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emf" ContentType="image/x-emf"/>
  <Override PartName="/word/theme/themeOverride1.xml" ContentType="application/vnd.openxmlformats-officedocument.themeOverride+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A4A32" w:rsidRPr="00857132" w:rsidRDefault="008A4A32" w:rsidP="002F42E9">
      <w:pPr>
        <w:ind w:left="142" w:right="28"/>
        <w:jc w:val="center"/>
        <w:rPr>
          <w:b/>
          <w:bCs/>
          <w:sz w:val="24"/>
          <w:szCs w:val="24"/>
        </w:rPr>
      </w:pPr>
    </w:p>
    <w:p w:rsidR="008A4A32" w:rsidRPr="00FD39D9" w:rsidRDefault="008A4A32" w:rsidP="008A4A32">
      <w:pPr>
        <w:ind w:firstLine="284"/>
        <w:jc w:val="center"/>
        <w:rPr>
          <w:b/>
          <w:caps/>
          <w:sz w:val="24"/>
          <w:szCs w:val="24"/>
        </w:rPr>
      </w:pPr>
      <w:r w:rsidRPr="00FD39D9">
        <w:rPr>
          <w:b/>
          <w:caps/>
          <w:sz w:val="24"/>
          <w:szCs w:val="24"/>
        </w:rPr>
        <w:t xml:space="preserve">министерство сельского хозяйства </w:t>
      </w:r>
    </w:p>
    <w:p w:rsidR="008A4A32" w:rsidRPr="00FD39D9" w:rsidRDefault="008A4A32" w:rsidP="008A4A32">
      <w:pPr>
        <w:ind w:firstLine="284"/>
        <w:jc w:val="center"/>
        <w:rPr>
          <w:b/>
          <w:caps/>
          <w:sz w:val="24"/>
          <w:szCs w:val="24"/>
        </w:rPr>
      </w:pPr>
      <w:r w:rsidRPr="00FD39D9">
        <w:rPr>
          <w:b/>
          <w:caps/>
          <w:sz w:val="24"/>
          <w:szCs w:val="24"/>
        </w:rPr>
        <w:t>и продовольствия республики беларусь</w:t>
      </w:r>
    </w:p>
    <w:p w:rsidR="008A4A32" w:rsidRPr="00FD39D9" w:rsidRDefault="001623AE" w:rsidP="008A4A32">
      <w:pPr>
        <w:ind w:firstLine="284"/>
        <w:jc w:val="center"/>
        <w:rPr>
          <w:b/>
          <w:caps/>
          <w:sz w:val="24"/>
          <w:szCs w:val="24"/>
        </w:rPr>
      </w:pPr>
      <w:r>
        <w:rPr>
          <w:b/>
          <w:caps/>
          <w:noProof/>
          <w:sz w:val="24"/>
          <w:szCs w:val="24"/>
        </w:rPr>
        <w:pict>
          <v:line id="_x0000_s1044" style="position:absolute;left:0;text-align:left;z-index:251635712" from="181.5pt,6.9pt" to="316.5pt,6.9pt"/>
        </w:pict>
      </w:r>
    </w:p>
    <w:p w:rsidR="008A4A32" w:rsidRPr="00FD39D9" w:rsidRDefault="008A4A32" w:rsidP="008A4A32">
      <w:pPr>
        <w:ind w:firstLine="284"/>
        <w:jc w:val="center"/>
        <w:rPr>
          <w:b/>
          <w:caps/>
          <w:sz w:val="24"/>
          <w:szCs w:val="24"/>
        </w:rPr>
      </w:pPr>
      <w:r w:rsidRPr="00FD39D9">
        <w:rPr>
          <w:b/>
          <w:caps/>
          <w:sz w:val="24"/>
          <w:szCs w:val="24"/>
        </w:rPr>
        <w:t>учреждение образования</w:t>
      </w:r>
    </w:p>
    <w:p w:rsidR="008A4A32" w:rsidRPr="00FD39D9" w:rsidRDefault="008A4A32" w:rsidP="008A4A32">
      <w:pPr>
        <w:ind w:firstLine="284"/>
        <w:jc w:val="center"/>
        <w:rPr>
          <w:b/>
          <w:caps/>
          <w:sz w:val="24"/>
          <w:szCs w:val="24"/>
        </w:rPr>
      </w:pPr>
      <w:r w:rsidRPr="00FD39D9">
        <w:rPr>
          <w:b/>
          <w:caps/>
          <w:sz w:val="24"/>
          <w:szCs w:val="24"/>
        </w:rPr>
        <w:t>«Белорусская государственная</w:t>
      </w:r>
    </w:p>
    <w:p w:rsidR="008A4A32" w:rsidRPr="00FD39D9" w:rsidRDefault="008A4A32" w:rsidP="008A4A32">
      <w:pPr>
        <w:ind w:firstLine="284"/>
        <w:jc w:val="center"/>
        <w:rPr>
          <w:b/>
          <w:caps/>
          <w:sz w:val="24"/>
          <w:szCs w:val="24"/>
        </w:rPr>
      </w:pPr>
      <w:r w:rsidRPr="00FD39D9">
        <w:rPr>
          <w:b/>
          <w:caps/>
          <w:sz w:val="24"/>
          <w:szCs w:val="24"/>
        </w:rPr>
        <w:t>сельскохозяйственная академия»</w:t>
      </w:r>
    </w:p>
    <w:p w:rsidR="008A4A32" w:rsidRPr="00FD39D9" w:rsidRDefault="001623AE" w:rsidP="008A4A32">
      <w:pPr>
        <w:ind w:firstLine="284"/>
        <w:jc w:val="both"/>
        <w:rPr>
          <w:sz w:val="24"/>
          <w:szCs w:val="24"/>
        </w:rPr>
      </w:pPr>
      <w:r>
        <w:rPr>
          <w:noProof/>
          <w:sz w:val="24"/>
          <w:szCs w:val="24"/>
        </w:rPr>
        <w:pict>
          <v:line id="_x0000_s1045" style="position:absolute;left:0;text-align:left;z-index:251636736" from="9pt,7.2pt" to="477pt,7.2pt" strokeweight="4.5pt">
            <v:stroke linestyle="thickThin"/>
          </v:line>
        </w:pict>
      </w:r>
    </w:p>
    <w:p w:rsidR="008A4A32" w:rsidRPr="00802CDA" w:rsidRDefault="00802CDA" w:rsidP="00802CDA">
      <w:pPr>
        <w:ind w:firstLine="284"/>
        <w:jc w:val="center"/>
        <w:rPr>
          <w:b/>
          <w:sz w:val="24"/>
          <w:szCs w:val="24"/>
        </w:rPr>
      </w:pPr>
      <w:r w:rsidRPr="00802CDA">
        <w:rPr>
          <w:b/>
          <w:sz w:val="24"/>
          <w:szCs w:val="24"/>
        </w:rPr>
        <w:t>Экономический факультет</w:t>
      </w:r>
    </w:p>
    <w:p w:rsidR="00802CDA" w:rsidRPr="00834EF3" w:rsidRDefault="00802CDA" w:rsidP="008A4A32">
      <w:pPr>
        <w:ind w:firstLine="284"/>
        <w:jc w:val="center"/>
        <w:rPr>
          <w:b/>
          <w:sz w:val="24"/>
          <w:szCs w:val="24"/>
        </w:rPr>
      </w:pPr>
    </w:p>
    <w:p w:rsidR="008A4A32" w:rsidRPr="00FD39D9" w:rsidRDefault="008A4A32" w:rsidP="008A4A32">
      <w:pPr>
        <w:ind w:firstLine="284"/>
        <w:jc w:val="center"/>
        <w:rPr>
          <w:b/>
          <w:sz w:val="24"/>
          <w:szCs w:val="24"/>
        </w:rPr>
      </w:pPr>
      <w:r w:rsidRPr="00FD39D9">
        <w:rPr>
          <w:b/>
          <w:sz w:val="24"/>
          <w:szCs w:val="24"/>
        </w:rPr>
        <w:t xml:space="preserve">Кафедра математического моделирования </w:t>
      </w:r>
    </w:p>
    <w:p w:rsidR="008A4A32" w:rsidRPr="00FD39D9" w:rsidRDefault="008A4A32" w:rsidP="008A4A32">
      <w:pPr>
        <w:ind w:firstLine="284"/>
        <w:jc w:val="center"/>
        <w:rPr>
          <w:b/>
          <w:sz w:val="24"/>
          <w:szCs w:val="24"/>
        </w:rPr>
      </w:pPr>
      <w:r w:rsidRPr="00FD39D9">
        <w:rPr>
          <w:b/>
          <w:sz w:val="24"/>
          <w:szCs w:val="24"/>
        </w:rPr>
        <w:t>экономических систем АПК</w:t>
      </w:r>
    </w:p>
    <w:p w:rsidR="008A4A32" w:rsidRPr="00FD39D9" w:rsidRDefault="008A4A32" w:rsidP="008A4A32">
      <w:pPr>
        <w:ind w:firstLine="284"/>
        <w:jc w:val="both"/>
        <w:rPr>
          <w:sz w:val="24"/>
          <w:szCs w:val="24"/>
        </w:rPr>
      </w:pPr>
    </w:p>
    <w:tbl>
      <w:tblPr>
        <w:tblW w:w="0" w:type="auto"/>
        <w:tblLook w:val="01E0"/>
      </w:tblPr>
      <w:tblGrid>
        <w:gridCol w:w="5438"/>
        <w:gridCol w:w="4416"/>
      </w:tblGrid>
      <w:tr w:rsidR="00802CDA" w:rsidRPr="00CA20C8" w:rsidTr="00092501">
        <w:tc>
          <w:tcPr>
            <w:tcW w:w="5438" w:type="dxa"/>
          </w:tcPr>
          <w:p w:rsidR="00802CDA" w:rsidRPr="00802CDA" w:rsidRDefault="00802CDA" w:rsidP="00092501">
            <w:pPr>
              <w:jc w:val="both"/>
              <w:rPr>
                <w:sz w:val="28"/>
                <w:szCs w:val="28"/>
              </w:rPr>
            </w:pPr>
            <w:r w:rsidRPr="00802CDA">
              <w:rPr>
                <w:sz w:val="28"/>
                <w:szCs w:val="28"/>
              </w:rPr>
              <w:t>СОГЛАСОВАНО</w:t>
            </w:r>
          </w:p>
        </w:tc>
        <w:tc>
          <w:tcPr>
            <w:tcW w:w="4416" w:type="dxa"/>
          </w:tcPr>
          <w:p w:rsidR="00802CDA" w:rsidRPr="00802CDA" w:rsidRDefault="00802CDA" w:rsidP="00092501">
            <w:pPr>
              <w:jc w:val="both"/>
              <w:rPr>
                <w:sz w:val="28"/>
                <w:szCs w:val="28"/>
              </w:rPr>
            </w:pPr>
            <w:r w:rsidRPr="00802CDA">
              <w:rPr>
                <w:sz w:val="28"/>
                <w:szCs w:val="28"/>
              </w:rPr>
              <w:t>СОГЛАСОВАНО</w:t>
            </w:r>
          </w:p>
        </w:tc>
      </w:tr>
      <w:tr w:rsidR="00802CDA" w:rsidRPr="00CA20C8" w:rsidTr="00092501">
        <w:tc>
          <w:tcPr>
            <w:tcW w:w="5438" w:type="dxa"/>
          </w:tcPr>
          <w:p w:rsidR="00802CDA" w:rsidRPr="00802CDA" w:rsidRDefault="00802CDA" w:rsidP="00092501">
            <w:pPr>
              <w:jc w:val="both"/>
              <w:rPr>
                <w:sz w:val="28"/>
                <w:szCs w:val="28"/>
              </w:rPr>
            </w:pPr>
            <w:r w:rsidRPr="00802CDA">
              <w:rPr>
                <w:sz w:val="28"/>
                <w:szCs w:val="28"/>
              </w:rPr>
              <w:t xml:space="preserve">Председатель </w:t>
            </w:r>
            <w:proofErr w:type="gramStart"/>
            <w:r w:rsidRPr="00802CDA">
              <w:rPr>
                <w:sz w:val="28"/>
                <w:szCs w:val="28"/>
              </w:rPr>
              <w:t>методической</w:t>
            </w:r>
            <w:proofErr w:type="gramEnd"/>
            <w:r w:rsidRPr="00802CDA">
              <w:rPr>
                <w:sz w:val="28"/>
                <w:szCs w:val="28"/>
              </w:rPr>
              <w:t xml:space="preserve"> </w:t>
            </w:r>
          </w:p>
          <w:p w:rsidR="00802CDA" w:rsidRPr="00802CDA" w:rsidRDefault="00802CDA" w:rsidP="00C71232">
            <w:pPr>
              <w:jc w:val="both"/>
              <w:rPr>
                <w:sz w:val="28"/>
                <w:szCs w:val="28"/>
              </w:rPr>
            </w:pPr>
            <w:r w:rsidRPr="00802CDA">
              <w:rPr>
                <w:sz w:val="28"/>
                <w:szCs w:val="28"/>
              </w:rPr>
              <w:t>комиссии факультета</w:t>
            </w:r>
            <w:r w:rsidR="00C71232">
              <w:rPr>
                <w:sz w:val="28"/>
                <w:szCs w:val="28"/>
              </w:rPr>
              <w:t xml:space="preserve"> бизнеса и права</w:t>
            </w:r>
          </w:p>
        </w:tc>
        <w:tc>
          <w:tcPr>
            <w:tcW w:w="4416" w:type="dxa"/>
          </w:tcPr>
          <w:p w:rsidR="00802CDA" w:rsidRPr="00802CDA" w:rsidRDefault="00802CDA" w:rsidP="00C71232">
            <w:pPr>
              <w:jc w:val="both"/>
              <w:rPr>
                <w:sz w:val="28"/>
                <w:szCs w:val="28"/>
              </w:rPr>
            </w:pPr>
            <w:r w:rsidRPr="00802CDA">
              <w:rPr>
                <w:sz w:val="28"/>
                <w:szCs w:val="28"/>
              </w:rPr>
              <w:t>Декан факультета</w:t>
            </w:r>
            <w:r w:rsidR="00C71232">
              <w:rPr>
                <w:sz w:val="28"/>
                <w:szCs w:val="28"/>
              </w:rPr>
              <w:t xml:space="preserve"> бизнеса и права</w:t>
            </w:r>
          </w:p>
        </w:tc>
      </w:tr>
      <w:tr w:rsidR="00802CDA" w:rsidRPr="00CA20C8" w:rsidTr="00092501">
        <w:tc>
          <w:tcPr>
            <w:tcW w:w="5438" w:type="dxa"/>
          </w:tcPr>
          <w:p w:rsidR="00802CDA" w:rsidRPr="00802CDA" w:rsidRDefault="00802CDA" w:rsidP="00C71232">
            <w:pPr>
              <w:jc w:val="both"/>
              <w:rPr>
                <w:sz w:val="28"/>
                <w:szCs w:val="28"/>
              </w:rPr>
            </w:pPr>
            <w:r w:rsidRPr="00802CDA">
              <w:rPr>
                <w:sz w:val="28"/>
                <w:szCs w:val="28"/>
              </w:rPr>
              <w:t>___________</w:t>
            </w:r>
            <w:r w:rsidR="00C71232">
              <w:rPr>
                <w:sz w:val="28"/>
                <w:szCs w:val="28"/>
              </w:rPr>
              <w:t>________</w:t>
            </w:r>
            <w:r w:rsidRPr="00802CDA">
              <w:rPr>
                <w:sz w:val="28"/>
                <w:szCs w:val="28"/>
              </w:rPr>
              <w:t>___</w:t>
            </w:r>
            <w:r w:rsidR="00C71232">
              <w:rPr>
                <w:sz w:val="28"/>
                <w:szCs w:val="28"/>
              </w:rPr>
              <w:t>Л</w:t>
            </w:r>
            <w:r w:rsidR="003023C0">
              <w:rPr>
                <w:sz w:val="28"/>
                <w:szCs w:val="28"/>
              </w:rPr>
              <w:t xml:space="preserve">.В. </w:t>
            </w:r>
            <w:proofErr w:type="spellStart"/>
            <w:r w:rsidR="00C71232">
              <w:rPr>
                <w:sz w:val="28"/>
                <w:szCs w:val="28"/>
              </w:rPr>
              <w:t>Дулевич</w:t>
            </w:r>
            <w:proofErr w:type="spellEnd"/>
          </w:p>
        </w:tc>
        <w:tc>
          <w:tcPr>
            <w:tcW w:w="4416" w:type="dxa"/>
          </w:tcPr>
          <w:p w:rsidR="00802CDA" w:rsidRPr="00802CDA" w:rsidRDefault="00802CDA" w:rsidP="00C71232">
            <w:pPr>
              <w:jc w:val="both"/>
              <w:rPr>
                <w:sz w:val="28"/>
                <w:szCs w:val="28"/>
              </w:rPr>
            </w:pPr>
            <w:r w:rsidRPr="00802CDA">
              <w:rPr>
                <w:sz w:val="28"/>
                <w:szCs w:val="28"/>
              </w:rPr>
              <w:t>______</w:t>
            </w:r>
            <w:r w:rsidR="003023C0">
              <w:rPr>
                <w:sz w:val="28"/>
                <w:szCs w:val="28"/>
              </w:rPr>
              <w:t>______</w:t>
            </w:r>
            <w:r w:rsidRPr="00802CDA">
              <w:rPr>
                <w:sz w:val="28"/>
                <w:szCs w:val="28"/>
              </w:rPr>
              <w:t>__</w:t>
            </w:r>
            <w:r w:rsidR="00C71232">
              <w:rPr>
                <w:sz w:val="28"/>
                <w:szCs w:val="28"/>
              </w:rPr>
              <w:t>Н</w:t>
            </w:r>
            <w:r w:rsidR="003023C0">
              <w:rPr>
                <w:sz w:val="28"/>
                <w:szCs w:val="28"/>
              </w:rPr>
              <w:t>.</w:t>
            </w:r>
            <w:r w:rsidR="00C71232">
              <w:rPr>
                <w:sz w:val="28"/>
                <w:szCs w:val="28"/>
              </w:rPr>
              <w:t>А</w:t>
            </w:r>
            <w:r w:rsidR="003023C0">
              <w:rPr>
                <w:sz w:val="28"/>
                <w:szCs w:val="28"/>
              </w:rPr>
              <w:t>.</w:t>
            </w:r>
            <w:r w:rsidR="00C71232">
              <w:rPr>
                <w:sz w:val="28"/>
                <w:szCs w:val="28"/>
              </w:rPr>
              <w:t xml:space="preserve"> </w:t>
            </w:r>
            <w:proofErr w:type="spellStart"/>
            <w:r w:rsidR="00C71232">
              <w:rPr>
                <w:sz w:val="28"/>
                <w:szCs w:val="28"/>
              </w:rPr>
              <w:t>Глушакова</w:t>
            </w:r>
            <w:proofErr w:type="spellEnd"/>
          </w:p>
        </w:tc>
      </w:tr>
      <w:tr w:rsidR="00802CDA" w:rsidRPr="00CA20C8" w:rsidTr="00092501">
        <w:tc>
          <w:tcPr>
            <w:tcW w:w="5438" w:type="dxa"/>
          </w:tcPr>
          <w:p w:rsidR="00802CDA" w:rsidRPr="00802CDA" w:rsidRDefault="00802CDA" w:rsidP="00F761E0">
            <w:pPr>
              <w:jc w:val="both"/>
              <w:rPr>
                <w:sz w:val="28"/>
                <w:szCs w:val="28"/>
              </w:rPr>
            </w:pPr>
            <w:r w:rsidRPr="00802CDA">
              <w:rPr>
                <w:sz w:val="28"/>
                <w:szCs w:val="28"/>
              </w:rPr>
              <w:t>«____»______________20</w:t>
            </w:r>
            <w:r w:rsidRPr="00802CDA">
              <w:rPr>
                <w:sz w:val="28"/>
                <w:szCs w:val="28"/>
                <w:lang w:val="en-US"/>
              </w:rPr>
              <w:t>1</w:t>
            </w:r>
            <w:r w:rsidR="00F761E0">
              <w:rPr>
                <w:sz w:val="28"/>
                <w:szCs w:val="28"/>
              </w:rPr>
              <w:t>7</w:t>
            </w:r>
            <w:r w:rsidRPr="00802CDA">
              <w:rPr>
                <w:sz w:val="28"/>
                <w:szCs w:val="28"/>
              </w:rPr>
              <w:t>_г.</w:t>
            </w:r>
          </w:p>
        </w:tc>
        <w:tc>
          <w:tcPr>
            <w:tcW w:w="4416" w:type="dxa"/>
          </w:tcPr>
          <w:p w:rsidR="00802CDA" w:rsidRPr="00802CDA" w:rsidRDefault="00802CDA" w:rsidP="00F761E0">
            <w:pPr>
              <w:jc w:val="both"/>
              <w:rPr>
                <w:sz w:val="28"/>
                <w:szCs w:val="28"/>
              </w:rPr>
            </w:pPr>
            <w:r w:rsidRPr="00802CDA">
              <w:rPr>
                <w:sz w:val="28"/>
                <w:szCs w:val="28"/>
              </w:rPr>
              <w:t>«____»______________20</w:t>
            </w:r>
            <w:r w:rsidRPr="00802CDA">
              <w:rPr>
                <w:sz w:val="28"/>
                <w:szCs w:val="28"/>
                <w:lang w:val="en-US"/>
              </w:rPr>
              <w:t>1</w:t>
            </w:r>
            <w:r w:rsidR="00F761E0">
              <w:rPr>
                <w:sz w:val="28"/>
                <w:szCs w:val="28"/>
              </w:rPr>
              <w:t>7</w:t>
            </w:r>
            <w:r w:rsidRPr="00802CDA">
              <w:rPr>
                <w:sz w:val="28"/>
                <w:szCs w:val="28"/>
              </w:rPr>
              <w:t>_г.</w:t>
            </w:r>
          </w:p>
        </w:tc>
      </w:tr>
    </w:tbl>
    <w:p w:rsidR="008A4A32" w:rsidRPr="00FD39D9" w:rsidRDefault="008A4A32" w:rsidP="008A4A32">
      <w:pPr>
        <w:ind w:firstLine="284"/>
        <w:jc w:val="both"/>
        <w:rPr>
          <w:sz w:val="24"/>
          <w:szCs w:val="24"/>
        </w:rPr>
      </w:pPr>
    </w:p>
    <w:p w:rsidR="008A4A32" w:rsidRPr="00DE2707" w:rsidRDefault="008A4A32" w:rsidP="008A4A32">
      <w:pPr>
        <w:ind w:firstLine="284"/>
        <w:jc w:val="both"/>
        <w:rPr>
          <w:sz w:val="24"/>
          <w:szCs w:val="24"/>
        </w:rPr>
      </w:pPr>
    </w:p>
    <w:p w:rsidR="008A4A32" w:rsidRPr="00802CDA" w:rsidRDefault="008A4A32" w:rsidP="008A4A32">
      <w:pPr>
        <w:ind w:firstLine="284"/>
        <w:jc w:val="center"/>
        <w:rPr>
          <w:b/>
          <w:caps/>
          <w:sz w:val="40"/>
          <w:szCs w:val="40"/>
        </w:rPr>
      </w:pPr>
    </w:p>
    <w:p w:rsidR="008A4A32" w:rsidRPr="00802CDA" w:rsidRDefault="008A4A32" w:rsidP="008A4A32">
      <w:pPr>
        <w:ind w:firstLine="284"/>
        <w:jc w:val="center"/>
        <w:rPr>
          <w:caps/>
          <w:sz w:val="32"/>
          <w:szCs w:val="32"/>
        </w:rPr>
      </w:pPr>
      <w:r w:rsidRPr="00802CDA">
        <w:rPr>
          <w:caps/>
          <w:sz w:val="32"/>
          <w:szCs w:val="32"/>
        </w:rPr>
        <w:t xml:space="preserve">учебно-методический </w:t>
      </w:r>
    </w:p>
    <w:p w:rsidR="008A4A32" w:rsidRPr="00802CDA" w:rsidRDefault="008A4A32" w:rsidP="008A4A32">
      <w:pPr>
        <w:ind w:firstLine="284"/>
        <w:jc w:val="center"/>
        <w:rPr>
          <w:caps/>
          <w:sz w:val="32"/>
          <w:szCs w:val="32"/>
        </w:rPr>
      </w:pPr>
      <w:r w:rsidRPr="00802CDA">
        <w:rPr>
          <w:caps/>
          <w:sz w:val="32"/>
          <w:szCs w:val="32"/>
        </w:rPr>
        <w:t xml:space="preserve">комплекс по дисциплине </w:t>
      </w:r>
    </w:p>
    <w:p w:rsidR="008A4A32" w:rsidRPr="00802CDA" w:rsidRDefault="008A4A32" w:rsidP="008A4A32">
      <w:pPr>
        <w:ind w:firstLine="284"/>
        <w:jc w:val="center"/>
        <w:rPr>
          <w:b/>
          <w:caps/>
          <w:sz w:val="40"/>
          <w:szCs w:val="40"/>
        </w:rPr>
      </w:pPr>
    </w:p>
    <w:p w:rsidR="00F761E0" w:rsidRPr="00F761E0" w:rsidRDefault="008A4A32" w:rsidP="00F761E0">
      <w:pPr>
        <w:pStyle w:val="FR1"/>
        <w:jc w:val="center"/>
        <w:rPr>
          <w:rFonts w:ascii="Times New Roman" w:hAnsi="Times New Roman"/>
          <w:b/>
          <w:sz w:val="44"/>
          <w:szCs w:val="44"/>
        </w:rPr>
      </w:pPr>
      <w:r w:rsidRPr="00F761E0">
        <w:rPr>
          <w:rFonts w:ascii="Times New Roman" w:hAnsi="Times New Roman"/>
          <w:b/>
          <w:caps/>
          <w:sz w:val="44"/>
          <w:szCs w:val="44"/>
        </w:rPr>
        <w:t>«</w:t>
      </w:r>
      <w:r w:rsidR="00F761E0" w:rsidRPr="00F761E0">
        <w:rPr>
          <w:rFonts w:ascii="Times New Roman" w:hAnsi="Times New Roman"/>
          <w:b/>
          <w:sz w:val="44"/>
          <w:szCs w:val="44"/>
        </w:rPr>
        <w:t xml:space="preserve">МОДЕЛИРОВАНИЕ В </w:t>
      </w:r>
      <w:proofErr w:type="gramStart"/>
      <w:r w:rsidR="00F761E0" w:rsidRPr="00F761E0">
        <w:rPr>
          <w:rFonts w:ascii="Times New Roman" w:hAnsi="Times New Roman"/>
          <w:b/>
          <w:sz w:val="44"/>
          <w:szCs w:val="44"/>
        </w:rPr>
        <w:t>СОЦИАЛЬНЫХ</w:t>
      </w:r>
      <w:proofErr w:type="gramEnd"/>
    </w:p>
    <w:p w:rsidR="008A4A32" w:rsidRPr="00802CDA" w:rsidRDefault="00F761E0" w:rsidP="00F761E0">
      <w:pPr>
        <w:jc w:val="center"/>
        <w:rPr>
          <w:b/>
          <w:caps/>
          <w:sz w:val="40"/>
          <w:szCs w:val="40"/>
        </w:rPr>
      </w:pPr>
      <w:r w:rsidRPr="00F761E0">
        <w:rPr>
          <w:b/>
          <w:sz w:val="44"/>
          <w:szCs w:val="44"/>
        </w:rPr>
        <w:t xml:space="preserve"> И ЭКОНОМИЧЕСКИХ </w:t>
      </w:r>
      <w:proofErr w:type="gramStart"/>
      <w:r w:rsidRPr="00F761E0">
        <w:rPr>
          <w:b/>
          <w:sz w:val="44"/>
          <w:szCs w:val="44"/>
        </w:rPr>
        <w:t>СИСТЕМАХ</w:t>
      </w:r>
      <w:proofErr w:type="gramEnd"/>
      <w:r w:rsidR="008A4A32" w:rsidRPr="00802CDA">
        <w:rPr>
          <w:b/>
          <w:caps/>
          <w:sz w:val="40"/>
          <w:szCs w:val="40"/>
        </w:rPr>
        <w:t>»</w:t>
      </w:r>
    </w:p>
    <w:p w:rsidR="008A4A32" w:rsidRPr="00FD39D9" w:rsidRDefault="008A4A32" w:rsidP="008A4A32">
      <w:pPr>
        <w:ind w:firstLine="284"/>
        <w:jc w:val="center"/>
        <w:rPr>
          <w:b/>
          <w:caps/>
          <w:sz w:val="24"/>
          <w:szCs w:val="24"/>
        </w:rPr>
      </w:pPr>
    </w:p>
    <w:p w:rsidR="004F5139" w:rsidRPr="00802CDA" w:rsidRDefault="004F5139" w:rsidP="004F5139">
      <w:pPr>
        <w:ind w:firstLine="567"/>
        <w:jc w:val="center"/>
        <w:rPr>
          <w:sz w:val="28"/>
          <w:szCs w:val="28"/>
        </w:rPr>
      </w:pPr>
      <w:r w:rsidRPr="00802CDA">
        <w:rPr>
          <w:sz w:val="28"/>
          <w:szCs w:val="28"/>
        </w:rPr>
        <w:t xml:space="preserve">для специальности </w:t>
      </w:r>
    </w:p>
    <w:p w:rsidR="00F761E0" w:rsidRPr="00F761E0" w:rsidRDefault="00F761E0" w:rsidP="00F761E0">
      <w:pPr>
        <w:jc w:val="center"/>
        <w:rPr>
          <w:sz w:val="28"/>
          <w:szCs w:val="28"/>
        </w:rPr>
      </w:pPr>
      <w:r w:rsidRPr="00F761E0">
        <w:rPr>
          <w:bCs/>
          <w:sz w:val="28"/>
          <w:szCs w:val="28"/>
        </w:rPr>
        <w:t xml:space="preserve">1-26 80 01 </w:t>
      </w:r>
      <w:r w:rsidRPr="00F761E0">
        <w:rPr>
          <w:sz w:val="28"/>
          <w:szCs w:val="28"/>
        </w:rPr>
        <w:t xml:space="preserve">- </w:t>
      </w:r>
      <w:r w:rsidRPr="00F761E0">
        <w:rPr>
          <w:bCs/>
          <w:sz w:val="28"/>
          <w:szCs w:val="28"/>
        </w:rPr>
        <w:t>«Управление в социальных и экономических системах»</w:t>
      </w:r>
    </w:p>
    <w:p w:rsidR="008A4A32" w:rsidRPr="00FD39D9" w:rsidRDefault="008A4A32" w:rsidP="008A4A32">
      <w:pPr>
        <w:ind w:firstLine="284"/>
        <w:jc w:val="center"/>
        <w:rPr>
          <w:b/>
          <w:caps/>
          <w:sz w:val="24"/>
          <w:szCs w:val="24"/>
        </w:rPr>
      </w:pPr>
    </w:p>
    <w:p w:rsidR="008A4A32" w:rsidRDefault="008A4A32" w:rsidP="008A4A32">
      <w:pPr>
        <w:ind w:firstLine="284"/>
        <w:jc w:val="center"/>
        <w:rPr>
          <w:b/>
          <w:caps/>
          <w:sz w:val="24"/>
          <w:szCs w:val="24"/>
        </w:rPr>
      </w:pPr>
    </w:p>
    <w:p w:rsidR="00F761E0" w:rsidRDefault="00F761E0" w:rsidP="008A4A32">
      <w:pPr>
        <w:ind w:firstLine="284"/>
        <w:jc w:val="center"/>
        <w:rPr>
          <w:b/>
          <w:caps/>
          <w:sz w:val="24"/>
          <w:szCs w:val="24"/>
        </w:rPr>
      </w:pPr>
    </w:p>
    <w:p w:rsidR="00F761E0" w:rsidRDefault="00F761E0" w:rsidP="008A4A32">
      <w:pPr>
        <w:ind w:firstLine="284"/>
        <w:jc w:val="center"/>
        <w:rPr>
          <w:b/>
          <w:caps/>
          <w:sz w:val="24"/>
          <w:szCs w:val="24"/>
        </w:rPr>
      </w:pPr>
    </w:p>
    <w:p w:rsidR="00F761E0" w:rsidRPr="00FD39D9" w:rsidRDefault="00F761E0" w:rsidP="008A4A32">
      <w:pPr>
        <w:ind w:firstLine="284"/>
        <w:jc w:val="center"/>
        <w:rPr>
          <w:b/>
          <w:caps/>
          <w:sz w:val="24"/>
          <w:szCs w:val="24"/>
        </w:rPr>
      </w:pPr>
    </w:p>
    <w:p w:rsidR="00802CDA" w:rsidRPr="00A34748" w:rsidRDefault="00802CDA" w:rsidP="00802CDA">
      <w:pPr>
        <w:jc w:val="both"/>
        <w:rPr>
          <w:sz w:val="24"/>
          <w:szCs w:val="24"/>
          <w:u w:val="single"/>
        </w:rPr>
      </w:pPr>
      <w:r w:rsidRPr="00A34748">
        <w:rPr>
          <w:sz w:val="24"/>
          <w:szCs w:val="24"/>
          <w:u w:val="single"/>
        </w:rPr>
        <w:t>Составитель: С.П. Старовыборная</w:t>
      </w:r>
    </w:p>
    <w:p w:rsidR="008A4A32" w:rsidRPr="00FD39D9" w:rsidRDefault="008A4A32" w:rsidP="008A4A32">
      <w:pPr>
        <w:ind w:firstLine="284"/>
        <w:jc w:val="center"/>
        <w:rPr>
          <w:b/>
          <w:caps/>
          <w:sz w:val="24"/>
          <w:szCs w:val="24"/>
        </w:rPr>
      </w:pPr>
    </w:p>
    <w:p w:rsidR="008A4A32" w:rsidRPr="00FD39D9" w:rsidRDefault="008A4A32" w:rsidP="008A4A32">
      <w:pPr>
        <w:ind w:firstLine="284"/>
        <w:jc w:val="center"/>
        <w:rPr>
          <w:b/>
          <w:caps/>
          <w:sz w:val="24"/>
          <w:szCs w:val="24"/>
        </w:rPr>
      </w:pPr>
    </w:p>
    <w:p w:rsidR="00AD36F4" w:rsidRPr="00AD36F4" w:rsidRDefault="00AD36F4" w:rsidP="00AD36F4">
      <w:pPr>
        <w:jc w:val="both"/>
        <w:rPr>
          <w:sz w:val="28"/>
          <w:szCs w:val="28"/>
        </w:rPr>
      </w:pPr>
      <w:r w:rsidRPr="00AD36F4">
        <w:rPr>
          <w:sz w:val="28"/>
          <w:szCs w:val="28"/>
        </w:rPr>
        <w:t>Рассмотрен и утверждён</w:t>
      </w:r>
    </w:p>
    <w:p w:rsidR="00AD36F4" w:rsidRPr="00AD36F4" w:rsidRDefault="00AD36F4" w:rsidP="00AD36F4">
      <w:pPr>
        <w:jc w:val="both"/>
        <w:rPr>
          <w:sz w:val="28"/>
          <w:szCs w:val="28"/>
        </w:rPr>
      </w:pPr>
      <w:r w:rsidRPr="00AD36F4">
        <w:rPr>
          <w:sz w:val="28"/>
          <w:szCs w:val="28"/>
        </w:rPr>
        <w:t xml:space="preserve">на заседании </w:t>
      </w:r>
      <w:proofErr w:type="gramStart"/>
      <w:r w:rsidRPr="00AD36F4">
        <w:rPr>
          <w:sz w:val="28"/>
          <w:szCs w:val="28"/>
        </w:rPr>
        <w:t>Научно-методического</w:t>
      </w:r>
      <w:proofErr w:type="gramEnd"/>
      <w:r w:rsidRPr="00AD36F4">
        <w:rPr>
          <w:sz w:val="28"/>
          <w:szCs w:val="28"/>
        </w:rPr>
        <w:t xml:space="preserve"> </w:t>
      </w:r>
    </w:p>
    <w:p w:rsidR="00AD36F4" w:rsidRPr="00AD36F4" w:rsidRDefault="00AD36F4" w:rsidP="00AD36F4">
      <w:pPr>
        <w:jc w:val="both"/>
        <w:rPr>
          <w:sz w:val="28"/>
          <w:szCs w:val="28"/>
        </w:rPr>
      </w:pPr>
      <w:r w:rsidRPr="00AD36F4">
        <w:rPr>
          <w:sz w:val="28"/>
          <w:szCs w:val="28"/>
        </w:rPr>
        <w:t>совета УО «БГСХА»</w:t>
      </w:r>
    </w:p>
    <w:p w:rsidR="00AD36F4" w:rsidRPr="00AD36F4" w:rsidRDefault="00AD36F4" w:rsidP="00AD36F4">
      <w:pPr>
        <w:jc w:val="both"/>
        <w:rPr>
          <w:sz w:val="28"/>
          <w:szCs w:val="28"/>
        </w:rPr>
      </w:pPr>
      <w:r w:rsidRPr="00AD36F4">
        <w:rPr>
          <w:sz w:val="28"/>
          <w:szCs w:val="28"/>
        </w:rPr>
        <w:t>«___»________ 201</w:t>
      </w:r>
      <w:r w:rsidR="00F761E0">
        <w:rPr>
          <w:sz w:val="28"/>
          <w:szCs w:val="28"/>
        </w:rPr>
        <w:t>7</w:t>
      </w:r>
      <w:r w:rsidRPr="00AD36F4">
        <w:rPr>
          <w:sz w:val="28"/>
          <w:szCs w:val="28"/>
        </w:rPr>
        <w:t xml:space="preserve"> г.</w:t>
      </w:r>
    </w:p>
    <w:p w:rsidR="008A4A32" w:rsidRPr="00AD36F4" w:rsidRDefault="00AD36F4" w:rsidP="00AD36F4">
      <w:pPr>
        <w:rPr>
          <w:b/>
          <w:caps/>
          <w:sz w:val="28"/>
          <w:szCs w:val="28"/>
        </w:rPr>
      </w:pPr>
      <w:r w:rsidRPr="00AD36F4">
        <w:rPr>
          <w:sz w:val="28"/>
          <w:szCs w:val="28"/>
        </w:rPr>
        <w:t>Протокол №___</w:t>
      </w:r>
    </w:p>
    <w:p w:rsidR="00AD36F4" w:rsidRPr="00802CDA" w:rsidRDefault="00AD36F4" w:rsidP="008A4A32">
      <w:pPr>
        <w:ind w:firstLine="284"/>
        <w:jc w:val="center"/>
        <w:rPr>
          <w:b/>
          <w:sz w:val="28"/>
          <w:szCs w:val="28"/>
        </w:rPr>
      </w:pPr>
    </w:p>
    <w:p w:rsidR="00802CDA" w:rsidRPr="00802CDA" w:rsidRDefault="00802CDA" w:rsidP="00802CDA">
      <w:pPr>
        <w:pStyle w:val="FR3"/>
        <w:jc w:val="center"/>
        <w:rPr>
          <w:rFonts w:ascii="Times New Roman" w:hAnsi="Times New Roman"/>
          <w:b/>
          <w:sz w:val="28"/>
          <w:szCs w:val="28"/>
          <w:lang w:val="ru-RU"/>
        </w:rPr>
      </w:pPr>
      <w:r w:rsidRPr="00802CDA">
        <w:rPr>
          <w:rFonts w:ascii="Times New Roman" w:hAnsi="Times New Roman"/>
          <w:b/>
          <w:sz w:val="28"/>
          <w:szCs w:val="28"/>
          <w:lang w:val="ru-RU"/>
        </w:rPr>
        <w:t xml:space="preserve">Горки </w:t>
      </w:r>
    </w:p>
    <w:p w:rsidR="00802CDA" w:rsidRPr="00802CDA" w:rsidRDefault="00802CDA" w:rsidP="00802CDA">
      <w:pPr>
        <w:pStyle w:val="FR3"/>
        <w:jc w:val="center"/>
        <w:rPr>
          <w:rFonts w:ascii="Times New Roman" w:hAnsi="Times New Roman"/>
          <w:b/>
          <w:sz w:val="28"/>
          <w:szCs w:val="28"/>
          <w:lang w:val="ru-RU"/>
        </w:rPr>
      </w:pPr>
      <w:r w:rsidRPr="00802CDA">
        <w:rPr>
          <w:rFonts w:ascii="Times New Roman" w:hAnsi="Times New Roman"/>
          <w:b/>
          <w:sz w:val="28"/>
          <w:szCs w:val="28"/>
          <w:lang w:val="ru-RU"/>
        </w:rPr>
        <w:t>БГСХА</w:t>
      </w:r>
    </w:p>
    <w:p w:rsidR="00181927" w:rsidRPr="00802CDA" w:rsidRDefault="00802CDA" w:rsidP="00802CDA">
      <w:pPr>
        <w:jc w:val="center"/>
        <w:rPr>
          <w:sz w:val="28"/>
          <w:szCs w:val="28"/>
        </w:rPr>
      </w:pPr>
      <w:r w:rsidRPr="00802CDA">
        <w:rPr>
          <w:b/>
          <w:sz w:val="28"/>
          <w:szCs w:val="28"/>
        </w:rPr>
        <w:t>201</w:t>
      </w:r>
      <w:r w:rsidR="00F761E0">
        <w:rPr>
          <w:b/>
          <w:sz w:val="28"/>
          <w:szCs w:val="28"/>
        </w:rPr>
        <w:t>7</w:t>
      </w:r>
    </w:p>
    <w:p w:rsidR="004F5139" w:rsidRPr="00845E54" w:rsidRDefault="004F5139" w:rsidP="004F5139">
      <w:pPr>
        <w:jc w:val="both"/>
        <w:rPr>
          <w:sz w:val="24"/>
          <w:szCs w:val="24"/>
        </w:rPr>
      </w:pPr>
      <w:r w:rsidRPr="00845E54">
        <w:rPr>
          <w:sz w:val="24"/>
          <w:szCs w:val="24"/>
        </w:rPr>
        <w:lastRenderedPageBreak/>
        <w:t>Рекомендован научно-методическим советом УО «Белорусская государственная сельскох</w:t>
      </w:r>
      <w:r w:rsidRPr="00845E54">
        <w:rPr>
          <w:sz w:val="24"/>
          <w:szCs w:val="24"/>
        </w:rPr>
        <w:t>о</w:t>
      </w:r>
      <w:r w:rsidRPr="00845E54">
        <w:rPr>
          <w:sz w:val="24"/>
          <w:szCs w:val="24"/>
        </w:rPr>
        <w:t>зяйственная академия»  (протокол №</w:t>
      </w:r>
      <w:proofErr w:type="spellStart"/>
      <w:r w:rsidRPr="00845E54">
        <w:rPr>
          <w:sz w:val="24"/>
          <w:szCs w:val="24"/>
        </w:rPr>
        <w:t>__от</w:t>
      </w:r>
      <w:proofErr w:type="spellEnd"/>
      <w:r w:rsidRPr="00845E54">
        <w:rPr>
          <w:sz w:val="24"/>
          <w:szCs w:val="24"/>
        </w:rPr>
        <w:t xml:space="preserve"> «___»__</w:t>
      </w:r>
      <w:r w:rsidR="00C71232">
        <w:rPr>
          <w:sz w:val="24"/>
          <w:szCs w:val="24"/>
        </w:rPr>
        <w:t>_________</w:t>
      </w:r>
      <w:r w:rsidRPr="00845E54">
        <w:rPr>
          <w:sz w:val="24"/>
          <w:szCs w:val="24"/>
        </w:rPr>
        <w:t>_ 201</w:t>
      </w:r>
      <w:r w:rsidR="00C71232">
        <w:rPr>
          <w:sz w:val="24"/>
          <w:szCs w:val="24"/>
        </w:rPr>
        <w:t>7</w:t>
      </w:r>
      <w:r w:rsidRPr="00845E54">
        <w:rPr>
          <w:sz w:val="24"/>
          <w:szCs w:val="24"/>
        </w:rPr>
        <w:t xml:space="preserve"> г.)</w:t>
      </w:r>
    </w:p>
    <w:p w:rsidR="004F5139" w:rsidRPr="00845E54" w:rsidRDefault="004F5139" w:rsidP="004F5139">
      <w:pPr>
        <w:jc w:val="both"/>
        <w:rPr>
          <w:b/>
          <w:i/>
          <w:sz w:val="24"/>
          <w:szCs w:val="24"/>
        </w:rPr>
      </w:pPr>
    </w:p>
    <w:p w:rsidR="004F5139" w:rsidRPr="00845E54" w:rsidRDefault="004F5139" w:rsidP="004F5139">
      <w:pPr>
        <w:jc w:val="both"/>
        <w:rPr>
          <w:i/>
          <w:sz w:val="24"/>
          <w:szCs w:val="24"/>
        </w:rPr>
      </w:pPr>
    </w:p>
    <w:p w:rsidR="004F5139" w:rsidRPr="00845E54" w:rsidRDefault="004F5139" w:rsidP="004F5139">
      <w:pPr>
        <w:pStyle w:val="a8"/>
        <w:ind w:left="1985" w:hanging="1985"/>
        <w:rPr>
          <w:sz w:val="24"/>
          <w:szCs w:val="24"/>
        </w:rPr>
      </w:pPr>
      <w:r w:rsidRPr="00845E54">
        <w:rPr>
          <w:b/>
          <w:sz w:val="24"/>
          <w:szCs w:val="24"/>
        </w:rPr>
        <w:t>Составители:</w:t>
      </w:r>
      <w:r w:rsidRPr="00845E54">
        <w:rPr>
          <w:sz w:val="24"/>
          <w:szCs w:val="24"/>
        </w:rPr>
        <w:t xml:space="preserve"> Старовыборная С.П., старший преподаватель</w:t>
      </w:r>
    </w:p>
    <w:p w:rsidR="004F5139" w:rsidRPr="00845E54" w:rsidRDefault="004F5139" w:rsidP="004F5139">
      <w:pPr>
        <w:pStyle w:val="a8"/>
        <w:ind w:left="1843" w:hanging="1843"/>
        <w:rPr>
          <w:sz w:val="24"/>
          <w:szCs w:val="24"/>
        </w:rPr>
      </w:pPr>
    </w:p>
    <w:p w:rsidR="004F5139" w:rsidRPr="00845E54" w:rsidRDefault="004F5139" w:rsidP="004F5139">
      <w:pPr>
        <w:jc w:val="both"/>
        <w:rPr>
          <w:i/>
          <w:sz w:val="24"/>
          <w:szCs w:val="24"/>
        </w:rPr>
      </w:pPr>
    </w:p>
    <w:p w:rsidR="00B65D0A" w:rsidRPr="00845E54" w:rsidRDefault="004F5139" w:rsidP="00B65D0A">
      <w:pPr>
        <w:ind w:left="1701" w:hanging="1701"/>
        <w:jc w:val="both"/>
        <w:rPr>
          <w:sz w:val="24"/>
          <w:szCs w:val="24"/>
        </w:rPr>
      </w:pPr>
      <w:r w:rsidRPr="00845E54">
        <w:rPr>
          <w:b/>
          <w:sz w:val="24"/>
          <w:szCs w:val="24"/>
        </w:rPr>
        <w:t xml:space="preserve">Рецензенты: </w:t>
      </w:r>
      <w:r w:rsidR="00802CDA" w:rsidRPr="00802CDA">
        <w:rPr>
          <w:b/>
          <w:sz w:val="24"/>
          <w:szCs w:val="24"/>
        </w:rPr>
        <w:t xml:space="preserve">  </w:t>
      </w:r>
      <w:r w:rsidR="00AC438F">
        <w:rPr>
          <w:sz w:val="24"/>
          <w:szCs w:val="24"/>
        </w:rPr>
        <w:t>Запольский М.И.</w:t>
      </w:r>
      <w:r w:rsidR="00B65D0A" w:rsidRPr="00845E54">
        <w:rPr>
          <w:sz w:val="24"/>
          <w:szCs w:val="24"/>
        </w:rPr>
        <w:t xml:space="preserve">, </w:t>
      </w:r>
      <w:r w:rsidR="00AC438F">
        <w:rPr>
          <w:sz w:val="24"/>
          <w:szCs w:val="24"/>
        </w:rPr>
        <w:t>заведующий отделом «Экономика отраслей АПК»</w:t>
      </w:r>
      <w:r w:rsidR="00B65D0A" w:rsidRPr="00845E54">
        <w:rPr>
          <w:sz w:val="24"/>
          <w:szCs w:val="24"/>
        </w:rPr>
        <w:t xml:space="preserve"> РНУП «Институт системных исследований в АПК </w:t>
      </w:r>
      <w:r w:rsidR="00802CDA" w:rsidRPr="00802CDA">
        <w:rPr>
          <w:sz w:val="24"/>
          <w:szCs w:val="24"/>
        </w:rPr>
        <w:t xml:space="preserve">   </w:t>
      </w:r>
      <w:r w:rsidR="00B65D0A" w:rsidRPr="00845E54">
        <w:rPr>
          <w:sz w:val="24"/>
          <w:szCs w:val="24"/>
        </w:rPr>
        <w:t>НАН Беларуси», доктор эк</w:t>
      </w:r>
      <w:r w:rsidR="00B65D0A" w:rsidRPr="00845E54">
        <w:rPr>
          <w:sz w:val="24"/>
          <w:szCs w:val="24"/>
        </w:rPr>
        <w:t>о</w:t>
      </w:r>
      <w:r w:rsidR="00B65D0A" w:rsidRPr="00845E54">
        <w:rPr>
          <w:sz w:val="24"/>
          <w:szCs w:val="24"/>
        </w:rPr>
        <w:t>номических наук, профессор</w:t>
      </w:r>
    </w:p>
    <w:p w:rsidR="00AC438F" w:rsidRPr="00845E54" w:rsidRDefault="00B65D0A" w:rsidP="00AC438F">
      <w:pPr>
        <w:ind w:left="1701" w:hanging="1701"/>
        <w:jc w:val="both"/>
        <w:rPr>
          <w:sz w:val="24"/>
          <w:szCs w:val="24"/>
        </w:rPr>
      </w:pPr>
      <w:r w:rsidRPr="00845E54">
        <w:rPr>
          <w:sz w:val="24"/>
          <w:szCs w:val="24"/>
        </w:rPr>
        <w:t xml:space="preserve">                        </w:t>
      </w:r>
      <w:r w:rsidR="00802CDA" w:rsidRPr="00802CDA">
        <w:rPr>
          <w:sz w:val="24"/>
          <w:szCs w:val="24"/>
        </w:rPr>
        <w:t xml:space="preserve">    </w:t>
      </w:r>
      <w:proofErr w:type="spellStart"/>
      <w:r w:rsidR="00AC438F">
        <w:rPr>
          <w:sz w:val="24"/>
          <w:szCs w:val="24"/>
        </w:rPr>
        <w:t>Ефименко</w:t>
      </w:r>
      <w:proofErr w:type="spellEnd"/>
      <w:r w:rsidR="00AC438F">
        <w:rPr>
          <w:sz w:val="24"/>
          <w:szCs w:val="24"/>
        </w:rPr>
        <w:t xml:space="preserve"> А.Г.</w:t>
      </w:r>
      <w:r w:rsidRPr="00845E54">
        <w:rPr>
          <w:sz w:val="24"/>
          <w:szCs w:val="24"/>
        </w:rPr>
        <w:t xml:space="preserve">, </w:t>
      </w:r>
      <w:r w:rsidR="00AC438F">
        <w:rPr>
          <w:sz w:val="24"/>
          <w:szCs w:val="24"/>
        </w:rPr>
        <w:t>заведующая кафедрой «Экономики и организации произво</w:t>
      </w:r>
      <w:r w:rsidR="00AC438F">
        <w:rPr>
          <w:sz w:val="24"/>
          <w:szCs w:val="24"/>
        </w:rPr>
        <w:t>д</w:t>
      </w:r>
      <w:r w:rsidR="00AC438F">
        <w:rPr>
          <w:sz w:val="24"/>
          <w:szCs w:val="24"/>
        </w:rPr>
        <w:t xml:space="preserve">ства» Могилёвского государственного института продовольствия, </w:t>
      </w:r>
      <w:r w:rsidR="00AC438F" w:rsidRPr="00845E54">
        <w:rPr>
          <w:sz w:val="24"/>
          <w:szCs w:val="24"/>
        </w:rPr>
        <w:t xml:space="preserve">доктор экономических наук, </w:t>
      </w:r>
      <w:r w:rsidR="00AC438F">
        <w:rPr>
          <w:sz w:val="24"/>
          <w:szCs w:val="24"/>
        </w:rPr>
        <w:t>доцент</w:t>
      </w:r>
    </w:p>
    <w:p w:rsidR="00B65D0A" w:rsidRPr="00845E54" w:rsidRDefault="00B65D0A" w:rsidP="00B65D0A">
      <w:pPr>
        <w:ind w:left="1701" w:hanging="1701"/>
        <w:jc w:val="both"/>
        <w:rPr>
          <w:sz w:val="24"/>
          <w:szCs w:val="24"/>
        </w:rPr>
      </w:pPr>
    </w:p>
    <w:p w:rsidR="004F5139" w:rsidRPr="00845E54" w:rsidRDefault="004F5139" w:rsidP="004F5139">
      <w:pPr>
        <w:ind w:left="1701"/>
        <w:jc w:val="both"/>
        <w:rPr>
          <w:sz w:val="24"/>
          <w:szCs w:val="24"/>
        </w:rPr>
      </w:pPr>
    </w:p>
    <w:p w:rsidR="008A4A32" w:rsidRPr="00845E54" w:rsidRDefault="008A4A32" w:rsidP="008A4A32">
      <w:pPr>
        <w:ind w:firstLine="284"/>
        <w:jc w:val="both"/>
        <w:rPr>
          <w:sz w:val="24"/>
          <w:szCs w:val="24"/>
        </w:rPr>
      </w:pPr>
    </w:p>
    <w:p w:rsidR="008A4A32" w:rsidRPr="00845E54" w:rsidRDefault="008A4A32" w:rsidP="008A4A32">
      <w:pPr>
        <w:ind w:firstLine="284"/>
        <w:jc w:val="both"/>
        <w:rPr>
          <w:sz w:val="24"/>
          <w:szCs w:val="24"/>
        </w:rPr>
      </w:pPr>
    </w:p>
    <w:p w:rsidR="008A4A32" w:rsidRPr="00845E54" w:rsidRDefault="008A4A32" w:rsidP="008A4A32">
      <w:pPr>
        <w:pStyle w:val="a8"/>
        <w:ind w:left="1620" w:hanging="1336"/>
        <w:rPr>
          <w:sz w:val="24"/>
          <w:szCs w:val="24"/>
        </w:rPr>
      </w:pPr>
    </w:p>
    <w:p w:rsidR="008A4A32" w:rsidRPr="00845E54" w:rsidRDefault="008A4A32" w:rsidP="008A4A32">
      <w:pPr>
        <w:ind w:firstLine="284"/>
        <w:jc w:val="both"/>
        <w:rPr>
          <w:sz w:val="24"/>
          <w:szCs w:val="24"/>
        </w:rPr>
      </w:pPr>
    </w:p>
    <w:p w:rsidR="008A4A32" w:rsidRPr="00845E54" w:rsidRDefault="008A4A32" w:rsidP="008A4A32">
      <w:pPr>
        <w:ind w:firstLine="284"/>
        <w:jc w:val="both"/>
        <w:rPr>
          <w:sz w:val="24"/>
          <w:szCs w:val="24"/>
        </w:rPr>
      </w:pPr>
    </w:p>
    <w:p w:rsidR="008A4A32" w:rsidRPr="00845E54" w:rsidRDefault="008A4A32" w:rsidP="008A4A32">
      <w:pPr>
        <w:ind w:firstLine="284"/>
        <w:jc w:val="both"/>
        <w:rPr>
          <w:sz w:val="24"/>
          <w:szCs w:val="24"/>
        </w:rPr>
      </w:pPr>
    </w:p>
    <w:p w:rsidR="008A4A32" w:rsidRPr="00845E54" w:rsidRDefault="008A4A32" w:rsidP="008A4A32">
      <w:pPr>
        <w:ind w:firstLine="284"/>
        <w:jc w:val="both"/>
        <w:rPr>
          <w:sz w:val="24"/>
          <w:szCs w:val="24"/>
        </w:rPr>
      </w:pPr>
    </w:p>
    <w:p w:rsidR="008A4A32" w:rsidRPr="00845E54" w:rsidRDefault="008A4A32" w:rsidP="008A4A32">
      <w:pPr>
        <w:ind w:firstLine="284"/>
        <w:jc w:val="both"/>
        <w:rPr>
          <w:sz w:val="24"/>
          <w:szCs w:val="24"/>
        </w:rPr>
      </w:pPr>
    </w:p>
    <w:p w:rsidR="008A4A32" w:rsidRPr="00845E54" w:rsidRDefault="008A4A32" w:rsidP="008A4A32">
      <w:pPr>
        <w:ind w:firstLine="284"/>
        <w:jc w:val="both"/>
        <w:rPr>
          <w:sz w:val="24"/>
          <w:szCs w:val="24"/>
        </w:rPr>
      </w:pPr>
    </w:p>
    <w:p w:rsidR="00F30801" w:rsidRPr="00845E54" w:rsidRDefault="00F30801" w:rsidP="008A4A32">
      <w:pPr>
        <w:ind w:firstLine="284"/>
        <w:jc w:val="both"/>
        <w:rPr>
          <w:sz w:val="24"/>
          <w:szCs w:val="24"/>
        </w:rPr>
      </w:pPr>
    </w:p>
    <w:p w:rsidR="00F30801" w:rsidRPr="00845E54" w:rsidRDefault="00F30801" w:rsidP="008A4A32">
      <w:pPr>
        <w:ind w:firstLine="284"/>
        <w:jc w:val="both"/>
        <w:rPr>
          <w:sz w:val="24"/>
          <w:szCs w:val="24"/>
        </w:rPr>
      </w:pPr>
    </w:p>
    <w:p w:rsidR="00F30801" w:rsidRPr="00845E54" w:rsidRDefault="00F30801" w:rsidP="008A4A32">
      <w:pPr>
        <w:ind w:firstLine="284"/>
        <w:jc w:val="both"/>
        <w:rPr>
          <w:sz w:val="24"/>
          <w:szCs w:val="24"/>
        </w:rPr>
      </w:pPr>
    </w:p>
    <w:p w:rsidR="00F30801" w:rsidRPr="00845E54" w:rsidRDefault="00F30801" w:rsidP="008A4A32">
      <w:pPr>
        <w:ind w:firstLine="284"/>
        <w:jc w:val="both"/>
        <w:rPr>
          <w:sz w:val="24"/>
          <w:szCs w:val="24"/>
        </w:rPr>
      </w:pPr>
    </w:p>
    <w:p w:rsidR="00F30801" w:rsidRPr="00845E54" w:rsidRDefault="00F30801" w:rsidP="008A4A32">
      <w:pPr>
        <w:ind w:firstLine="284"/>
        <w:jc w:val="both"/>
        <w:rPr>
          <w:sz w:val="24"/>
          <w:szCs w:val="24"/>
        </w:rPr>
      </w:pPr>
    </w:p>
    <w:p w:rsidR="00F30801" w:rsidRPr="00845E54" w:rsidRDefault="00F30801" w:rsidP="008A4A32">
      <w:pPr>
        <w:ind w:firstLine="284"/>
        <w:jc w:val="both"/>
        <w:rPr>
          <w:sz w:val="24"/>
          <w:szCs w:val="24"/>
        </w:rPr>
      </w:pPr>
    </w:p>
    <w:p w:rsidR="00F30801" w:rsidRPr="00845E54" w:rsidRDefault="00F30801" w:rsidP="008A4A32">
      <w:pPr>
        <w:ind w:firstLine="284"/>
        <w:jc w:val="both"/>
        <w:rPr>
          <w:sz w:val="24"/>
          <w:szCs w:val="24"/>
        </w:rPr>
      </w:pPr>
    </w:p>
    <w:p w:rsidR="00F30801" w:rsidRPr="00845E54" w:rsidRDefault="00F30801" w:rsidP="008A4A32">
      <w:pPr>
        <w:ind w:firstLine="284"/>
        <w:jc w:val="both"/>
        <w:rPr>
          <w:sz w:val="24"/>
          <w:szCs w:val="24"/>
        </w:rPr>
      </w:pPr>
    </w:p>
    <w:p w:rsidR="00F30801" w:rsidRPr="00845E54" w:rsidRDefault="00F30801" w:rsidP="008A4A32">
      <w:pPr>
        <w:ind w:firstLine="284"/>
        <w:jc w:val="both"/>
        <w:rPr>
          <w:sz w:val="24"/>
          <w:szCs w:val="24"/>
        </w:rPr>
      </w:pPr>
    </w:p>
    <w:p w:rsidR="00F30801" w:rsidRPr="00845E54" w:rsidRDefault="00F30801" w:rsidP="008A4A32">
      <w:pPr>
        <w:ind w:firstLine="284"/>
        <w:jc w:val="both"/>
        <w:rPr>
          <w:sz w:val="24"/>
          <w:szCs w:val="24"/>
        </w:rPr>
      </w:pPr>
    </w:p>
    <w:p w:rsidR="00F30801" w:rsidRPr="00845E54" w:rsidRDefault="00F30801" w:rsidP="008A4A32">
      <w:pPr>
        <w:ind w:firstLine="284"/>
        <w:jc w:val="both"/>
        <w:rPr>
          <w:sz w:val="24"/>
          <w:szCs w:val="24"/>
        </w:rPr>
      </w:pPr>
    </w:p>
    <w:p w:rsidR="00F30801" w:rsidRPr="00845E54" w:rsidRDefault="00F30801" w:rsidP="008A4A32">
      <w:pPr>
        <w:ind w:firstLine="284"/>
        <w:jc w:val="both"/>
        <w:rPr>
          <w:sz w:val="24"/>
          <w:szCs w:val="24"/>
        </w:rPr>
      </w:pPr>
    </w:p>
    <w:p w:rsidR="00F30801" w:rsidRPr="00845E54" w:rsidRDefault="00F30801" w:rsidP="008A4A32">
      <w:pPr>
        <w:ind w:firstLine="284"/>
        <w:jc w:val="both"/>
        <w:rPr>
          <w:sz w:val="24"/>
          <w:szCs w:val="24"/>
        </w:rPr>
      </w:pPr>
    </w:p>
    <w:p w:rsidR="00F30801" w:rsidRPr="00845E54" w:rsidRDefault="00F30801" w:rsidP="008A4A32">
      <w:pPr>
        <w:ind w:firstLine="284"/>
        <w:jc w:val="both"/>
        <w:rPr>
          <w:sz w:val="24"/>
          <w:szCs w:val="24"/>
        </w:rPr>
      </w:pPr>
    </w:p>
    <w:p w:rsidR="00F30801" w:rsidRPr="00845E54" w:rsidRDefault="00F30801" w:rsidP="008A4A32">
      <w:pPr>
        <w:ind w:firstLine="284"/>
        <w:jc w:val="both"/>
        <w:rPr>
          <w:sz w:val="24"/>
          <w:szCs w:val="24"/>
        </w:rPr>
      </w:pPr>
    </w:p>
    <w:p w:rsidR="008A4A32" w:rsidRPr="00845E54" w:rsidRDefault="008A4A32" w:rsidP="008A4A32">
      <w:pPr>
        <w:ind w:firstLine="284"/>
        <w:jc w:val="both"/>
        <w:rPr>
          <w:sz w:val="24"/>
          <w:szCs w:val="24"/>
        </w:rPr>
      </w:pPr>
    </w:p>
    <w:p w:rsidR="008A4A32" w:rsidRPr="00845E54" w:rsidRDefault="008A4A32" w:rsidP="008A4A32">
      <w:pPr>
        <w:ind w:firstLine="284"/>
        <w:jc w:val="both"/>
        <w:rPr>
          <w:sz w:val="24"/>
          <w:szCs w:val="24"/>
        </w:rPr>
      </w:pPr>
    </w:p>
    <w:p w:rsidR="008A4A32" w:rsidRPr="00845E54" w:rsidRDefault="008A4A32" w:rsidP="008A4A32">
      <w:pPr>
        <w:ind w:firstLine="284"/>
        <w:jc w:val="both"/>
        <w:rPr>
          <w:sz w:val="24"/>
          <w:szCs w:val="24"/>
        </w:rPr>
      </w:pPr>
    </w:p>
    <w:p w:rsidR="00F30801" w:rsidRPr="00845E54" w:rsidRDefault="00F30801" w:rsidP="008A4A32">
      <w:pPr>
        <w:ind w:firstLine="284"/>
        <w:jc w:val="both"/>
        <w:rPr>
          <w:sz w:val="24"/>
          <w:szCs w:val="24"/>
        </w:rPr>
      </w:pPr>
    </w:p>
    <w:p w:rsidR="008A4A32" w:rsidRPr="00845E54" w:rsidRDefault="008A4A32" w:rsidP="008A4A32">
      <w:pPr>
        <w:ind w:firstLine="284"/>
        <w:jc w:val="both"/>
        <w:rPr>
          <w:sz w:val="24"/>
          <w:szCs w:val="24"/>
        </w:rPr>
      </w:pPr>
    </w:p>
    <w:p w:rsidR="004F5139" w:rsidRPr="00845E54" w:rsidRDefault="000E7BF6" w:rsidP="004F5139">
      <w:pPr>
        <w:jc w:val="both"/>
        <w:rPr>
          <w:sz w:val="24"/>
          <w:szCs w:val="24"/>
        </w:rPr>
      </w:pPr>
      <w:r>
        <w:rPr>
          <w:b/>
          <w:sz w:val="24"/>
          <w:szCs w:val="24"/>
        </w:rPr>
        <w:t>Моделирование в социальных и экономических системах</w:t>
      </w:r>
      <w:r w:rsidR="004F5139" w:rsidRPr="00845E54">
        <w:rPr>
          <w:sz w:val="24"/>
          <w:szCs w:val="24"/>
        </w:rPr>
        <w:t>:</w:t>
      </w:r>
      <w:r w:rsidR="004F5139" w:rsidRPr="00845E54">
        <w:rPr>
          <w:b/>
          <w:sz w:val="24"/>
          <w:szCs w:val="24"/>
        </w:rPr>
        <w:t xml:space="preserve"> </w:t>
      </w:r>
      <w:r w:rsidR="004F5139" w:rsidRPr="00845E54">
        <w:rPr>
          <w:sz w:val="24"/>
          <w:szCs w:val="24"/>
        </w:rPr>
        <w:t>Учебно-методический ко</w:t>
      </w:r>
      <w:r w:rsidR="004F5139" w:rsidRPr="00845E54">
        <w:rPr>
          <w:sz w:val="24"/>
          <w:szCs w:val="24"/>
        </w:rPr>
        <w:t>м</w:t>
      </w:r>
      <w:r w:rsidR="004F5139" w:rsidRPr="00845E54">
        <w:rPr>
          <w:sz w:val="24"/>
          <w:szCs w:val="24"/>
        </w:rPr>
        <w:t>плекс/Белорусская государственная сельскохозяйственная академия. Сост.  С.П. Старов</w:t>
      </w:r>
      <w:r w:rsidR="004F5139" w:rsidRPr="00845E54">
        <w:rPr>
          <w:sz w:val="24"/>
          <w:szCs w:val="24"/>
        </w:rPr>
        <w:t>ы</w:t>
      </w:r>
      <w:r w:rsidR="004F5139" w:rsidRPr="00845E54">
        <w:rPr>
          <w:sz w:val="24"/>
          <w:szCs w:val="24"/>
        </w:rPr>
        <w:t>борная – Горки, 201</w:t>
      </w:r>
      <w:r>
        <w:rPr>
          <w:sz w:val="24"/>
          <w:szCs w:val="24"/>
        </w:rPr>
        <w:t>7</w:t>
      </w:r>
      <w:r w:rsidR="004F5139" w:rsidRPr="00845E54">
        <w:rPr>
          <w:sz w:val="24"/>
          <w:szCs w:val="24"/>
        </w:rPr>
        <w:t xml:space="preserve">. </w:t>
      </w:r>
    </w:p>
    <w:p w:rsidR="004F5139" w:rsidRPr="00845E54" w:rsidRDefault="004F5139" w:rsidP="004F5139">
      <w:pPr>
        <w:rPr>
          <w:i/>
          <w:caps/>
          <w:sz w:val="24"/>
          <w:szCs w:val="24"/>
        </w:rPr>
      </w:pPr>
    </w:p>
    <w:p w:rsidR="004F5139" w:rsidRPr="00845E54" w:rsidRDefault="004F5139" w:rsidP="004F5139">
      <w:pPr>
        <w:rPr>
          <w:i/>
          <w:sz w:val="24"/>
          <w:szCs w:val="24"/>
        </w:rPr>
      </w:pPr>
    </w:p>
    <w:p w:rsidR="004F5139" w:rsidRPr="00845E54" w:rsidRDefault="004F5139" w:rsidP="004F5139">
      <w:pPr>
        <w:ind w:firstLine="4253"/>
        <w:rPr>
          <w:i/>
          <w:sz w:val="24"/>
          <w:szCs w:val="24"/>
        </w:rPr>
      </w:pPr>
      <w:r w:rsidRPr="00845E54">
        <w:rPr>
          <w:i/>
          <w:sz w:val="24"/>
          <w:szCs w:val="24"/>
        </w:rPr>
        <w:t xml:space="preserve">© Учреждение образования </w:t>
      </w:r>
    </w:p>
    <w:p w:rsidR="004F5139" w:rsidRPr="00845E54" w:rsidRDefault="004F5139" w:rsidP="004F5139">
      <w:pPr>
        <w:ind w:firstLine="4253"/>
        <w:rPr>
          <w:i/>
          <w:sz w:val="24"/>
          <w:szCs w:val="24"/>
        </w:rPr>
      </w:pPr>
      <w:r w:rsidRPr="00845E54">
        <w:rPr>
          <w:i/>
          <w:sz w:val="24"/>
          <w:szCs w:val="24"/>
        </w:rPr>
        <w:t xml:space="preserve">     «Белорусская государственная </w:t>
      </w:r>
    </w:p>
    <w:p w:rsidR="004F5139" w:rsidRPr="00845E54" w:rsidRDefault="004F5139" w:rsidP="004F5139">
      <w:pPr>
        <w:ind w:firstLine="4253"/>
        <w:rPr>
          <w:sz w:val="24"/>
          <w:szCs w:val="24"/>
        </w:rPr>
      </w:pPr>
      <w:r w:rsidRPr="00845E54">
        <w:rPr>
          <w:i/>
          <w:sz w:val="24"/>
          <w:szCs w:val="24"/>
        </w:rPr>
        <w:t xml:space="preserve">     сельскохозяйственная академия», 201</w:t>
      </w:r>
      <w:r w:rsidR="000E7BF6">
        <w:rPr>
          <w:i/>
          <w:sz w:val="24"/>
          <w:szCs w:val="24"/>
        </w:rPr>
        <w:t>7</w:t>
      </w:r>
    </w:p>
    <w:p w:rsidR="00E66A28" w:rsidRDefault="00E66A28" w:rsidP="00845E54">
      <w:pPr>
        <w:jc w:val="center"/>
        <w:rPr>
          <w:b/>
          <w:caps/>
          <w:sz w:val="24"/>
          <w:szCs w:val="24"/>
        </w:rPr>
      </w:pPr>
    </w:p>
    <w:p w:rsidR="00845E54" w:rsidRDefault="00845E54" w:rsidP="00845E54">
      <w:pPr>
        <w:jc w:val="center"/>
        <w:rPr>
          <w:b/>
          <w:caps/>
          <w:sz w:val="24"/>
          <w:szCs w:val="24"/>
        </w:rPr>
      </w:pPr>
      <w:r w:rsidRPr="00A519CE">
        <w:rPr>
          <w:b/>
          <w:caps/>
          <w:sz w:val="24"/>
          <w:szCs w:val="24"/>
        </w:rPr>
        <w:t xml:space="preserve">Содержание </w:t>
      </w:r>
    </w:p>
    <w:p w:rsidR="00D46BC3" w:rsidRPr="00A519CE" w:rsidRDefault="00D46BC3" w:rsidP="00845E54">
      <w:pPr>
        <w:jc w:val="center"/>
        <w:rPr>
          <w:b/>
          <w:caps/>
          <w:sz w:val="24"/>
          <w:szCs w:val="24"/>
        </w:rPr>
      </w:pPr>
    </w:p>
    <w:tbl>
      <w:tblPr>
        <w:tblW w:w="5000" w:type="pct"/>
        <w:tblLook w:val="01E0"/>
      </w:tblPr>
      <w:tblGrid>
        <w:gridCol w:w="9370"/>
        <w:gridCol w:w="484"/>
      </w:tblGrid>
      <w:tr w:rsidR="00845E54" w:rsidTr="008F08CD">
        <w:trPr>
          <w:trHeight w:hRule="exact" w:val="308"/>
        </w:trPr>
        <w:tc>
          <w:tcPr>
            <w:tcW w:w="4738" w:type="pct"/>
            <w:hideMark/>
          </w:tcPr>
          <w:p w:rsidR="00845E54" w:rsidRPr="008F08CD" w:rsidRDefault="00845E54" w:rsidP="00845E54">
            <w:pPr>
              <w:jc w:val="both"/>
              <w:rPr>
                <w:sz w:val="24"/>
                <w:szCs w:val="24"/>
              </w:rPr>
            </w:pPr>
            <w:r w:rsidRPr="008F08CD">
              <w:rPr>
                <w:sz w:val="24"/>
                <w:szCs w:val="24"/>
              </w:rPr>
              <w:t>ПОЯСНИТЕЛЬНАЯ ЗАПИ</w:t>
            </w:r>
            <w:r w:rsidRPr="008F08CD">
              <w:rPr>
                <w:sz w:val="24"/>
                <w:szCs w:val="24"/>
              </w:rPr>
              <w:t>С</w:t>
            </w:r>
            <w:r w:rsidRPr="008F08CD">
              <w:rPr>
                <w:sz w:val="24"/>
                <w:szCs w:val="24"/>
              </w:rPr>
              <w:t>КА……………………………………</w:t>
            </w:r>
            <w:r w:rsidR="008F08CD">
              <w:rPr>
                <w:sz w:val="24"/>
                <w:szCs w:val="24"/>
              </w:rPr>
              <w:t>…</w:t>
            </w:r>
            <w:r w:rsidR="00DF352E" w:rsidRPr="008F08CD">
              <w:rPr>
                <w:sz w:val="24"/>
                <w:szCs w:val="24"/>
              </w:rPr>
              <w:t>…………………...</w:t>
            </w:r>
            <w:r w:rsidR="00517FF5">
              <w:rPr>
                <w:sz w:val="24"/>
                <w:szCs w:val="24"/>
              </w:rPr>
              <w:t>....</w:t>
            </w:r>
          </w:p>
        </w:tc>
        <w:tc>
          <w:tcPr>
            <w:tcW w:w="262" w:type="pct"/>
            <w:hideMark/>
          </w:tcPr>
          <w:p w:rsidR="00845E54" w:rsidRPr="008F08CD" w:rsidRDefault="00B948CA" w:rsidP="00845E54">
            <w:pPr>
              <w:jc w:val="center"/>
              <w:rPr>
                <w:sz w:val="24"/>
                <w:szCs w:val="24"/>
              </w:rPr>
            </w:pPr>
            <w:r w:rsidRPr="008F08CD">
              <w:rPr>
                <w:sz w:val="24"/>
                <w:szCs w:val="24"/>
              </w:rPr>
              <w:t>4</w:t>
            </w:r>
          </w:p>
        </w:tc>
      </w:tr>
      <w:tr w:rsidR="00845E54" w:rsidTr="00E66A28">
        <w:trPr>
          <w:trHeight w:val="152"/>
        </w:trPr>
        <w:tc>
          <w:tcPr>
            <w:tcW w:w="4738" w:type="pct"/>
            <w:hideMark/>
          </w:tcPr>
          <w:p w:rsidR="00845E54" w:rsidRPr="008F08CD" w:rsidRDefault="00845E54" w:rsidP="00845E54">
            <w:pPr>
              <w:jc w:val="both"/>
              <w:rPr>
                <w:sz w:val="24"/>
                <w:szCs w:val="24"/>
              </w:rPr>
            </w:pPr>
            <w:r w:rsidRPr="008F08CD">
              <w:rPr>
                <w:sz w:val="24"/>
                <w:szCs w:val="24"/>
              </w:rPr>
              <w:t>1.ТЕОРЕТИЧЕСКИЙ РА</w:t>
            </w:r>
            <w:r w:rsidRPr="008F08CD">
              <w:rPr>
                <w:sz w:val="24"/>
                <w:szCs w:val="24"/>
              </w:rPr>
              <w:t>З</w:t>
            </w:r>
            <w:r w:rsidR="008F08CD">
              <w:rPr>
                <w:sz w:val="24"/>
                <w:szCs w:val="24"/>
              </w:rPr>
              <w:t>ДЕЛ……………………………..</w:t>
            </w:r>
            <w:r w:rsidRPr="008F08CD">
              <w:rPr>
                <w:sz w:val="24"/>
                <w:szCs w:val="24"/>
              </w:rPr>
              <w:t>……………</w:t>
            </w:r>
            <w:r w:rsidR="00DF352E" w:rsidRPr="008F08CD">
              <w:rPr>
                <w:sz w:val="24"/>
                <w:szCs w:val="24"/>
              </w:rPr>
              <w:t>…………………...</w:t>
            </w:r>
          </w:p>
        </w:tc>
        <w:tc>
          <w:tcPr>
            <w:tcW w:w="262" w:type="pct"/>
            <w:hideMark/>
          </w:tcPr>
          <w:p w:rsidR="00845E54" w:rsidRPr="008F08CD" w:rsidRDefault="00B948CA" w:rsidP="00845E54">
            <w:pPr>
              <w:jc w:val="center"/>
              <w:rPr>
                <w:sz w:val="24"/>
                <w:szCs w:val="24"/>
              </w:rPr>
            </w:pPr>
            <w:r w:rsidRPr="008F08CD">
              <w:rPr>
                <w:sz w:val="24"/>
                <w:szCs w:val="24"/>
              </w:rPr>
              <w:t>7</w:t>
            </w:r>
          </w:p>
        </w:tc>
      </w:tr>
      <w:tr w:rsidR="00845E54" w:rsidTr="00E66A28">
        <w:trPr>
          <w:trHeight w:val="60"/>
        </w:trPr>
        <w:tc>
          <w:tcPr>
            <w:tcW w:w="4738" w:type="pct"/>
            <w:hideMark/>
          </w:tcPr>
          <w:p w:rsidR="00845E54" w:rsidRPr="008F08CD" w:rsidRDefault="00845E54" w:rsidP="00EE504A">
            <w:pPr>
              <w:pStyle w:val="aa"/>
              <w:numPr>
                <w:ilvl w:val="1"/>
                <w:numId w:val="4"/>
              </w:numPr>
              <w:spacing w:after="0" w:line="240" w:lineRule="auto"/>
              <w:jc w:val="both"/>
              <w:rPr>
                <w:rFonts w:ascii="Times New Roman" w:hAnsi="Times New Roman"/>
                <w:sz w:val="24"/>
                <w:szCs w:val="24"/>
              </w:rPr>
            </w:pPr>
            <w:r w:rsidRPr="008F08CD">
              <w:rPr>
                <w:rFonts w:ascii="Times New Roman" w:hAnsi="Times New Roman"/>
                <w:sz w:val="24"/>
                <w:szCs w:val="24"/>
              </w:rPr>
              <w:t>Обеспеченность студентов учебной литерат</w:t>
            </w:r>
            <w:r w:rsidRPr="008F08CD">
              <w:rPr>
                <w:rFonts w:ascii="Times New Roman" w:hAnsi="Times New Roman"/>
                <w:sz w:val="24"/>
                <w:szCs w:val="24"/>
              </w:rPr>
              <w:t>у</w:t>
            </w:r>
            <w:r w:rsidR="008F08CD">
              <w:rPr>
                <w:rFonts w:ascii="Times New Roman" w:hAnsi="Times New Roman"/>
                <w:sz w:val="24"/>
                <w:szCs w:val="24"/>
              </w:rPr>
              <w:t>рой…………………………………</w:t>
            </w:r>
            <w:r w:rsidR="00DF352E" w:rsidRPr="008F08CD">
              <w:rPr>
                <w:rFonts w:ascii="Times New Roman" w:hAnsi="Times New Roman"/>
                <w:sz w:val="24"/>
                <w:szCs w:val="24"/>
              </w:rPr>
              <w:t>…...</w:t>
            </w:r>
            <w:r w:rsidR="00517FF5">
              <w:rPr>
                <w:rFonts w:ascii="Times New Roman" w:hAnsi="Times New Roman"/>
                <w:sz w:val="24"/>
                <w:szCs w:val="24"/>
              </w:rPr>
              <w:t>..</w:t>
            </w:r>
          </w:p>
          <w:p w:rsidR="00845E54" w:rsidRPr="008F08CD" w:rsidRDefault="00845E54" w:rsidP="00EE504A">
            <w:pPr>
              <w:pStyle w:val="aa"/>
              <w:numPr>
                <w:ilvl w:val="1"/>
                <w:numId w:val="4"/>
              </w:numPr>
              <w:spacing w:after="0" w:line="240" w:lineRule="auto"/>
              <w:jc w:val="both"/>
              <w:rPr>
                <w:rFonts w:ascii="Times New Roman" w:hAnsi="Times New Roman"/>
                <w:sz w:val="24"/>
                <w:szCs w:val="24"/>
              </w:rPr>
            </w:pPr>
            <w:r w:rsidRPr="008F08CD">
              <w:rPr>
                <w:rFonts w:ascii="Times New Roman" w:hAnsi="Times New Roman"/>
                <w:sz w:val="24"/>
                <w:szCs w:val="24"/>
              </w:rPr>
              <w:t>Тематический план ле</w:t>
            </w:r>
            <w:r w:rsidRPr="008F08CD">
              <w:rPr>
                <w:rFonts w:ascii="Times New Roman" w:hAnsi="Times New Roman"/>
                <w:sz w:val="24"/>
                <w:szCs w:val="24"/>
              </w:rPr>
              <w:t>к</w:t>
            </w:r>
            <w:r w:rsidR="008F08CD">
              <w:rPr>
                <w:rFonts w:ascii="Times New Roman" w:hAnsi="Times New Roman"/>
                <w:sz w:val="24"/>
                <w:szCs w:val="24"/>
              </w:rPr>
              <w:t>ций………………………………………</w:t>
            </w:r>
            <w:r w:rsidRPr="008F08CD">
              <w:rPr>
                <w:rFonts w:ascii="Times New Roman" w:hAnsi="Times New Roman"/>
                <w:sz w:val="24"/>
                <w:szCs w:val="24"/>
              </w:rPr>
              <w:t>…</w:t>
            </w:r>
            <w:r w:rsidR="00DF352E" w:rsidRPr="008F08CD">
              <w:rPr>
                <w:rFonts w:ascii="Times New Roman" w:hAnsi="Times New Roman"/>
                <w:sz w:val="24"/>
                <w:szCs w:val="24"/>
              </w:rPr>
              <w:t>……………………</w:t>
            </w:r>
            <w:r w:rsidR="00517FF5">
              <w:rPr>
                <w:rFonts w:ascii="Times New Roman" w:hAnsi="Times New Roman"/>
                <w:sz w:val="24"/>
                <w:szCs w:val="24"/>
              </w:rPr>
              <w:t>...</w:t>
            </w:r>
          </w:p>
        </w:tc>
        <w:tc>
          <w:tcPr>
            <w:tcW w:w="262" w:type="pct"/>
            <w:hideMark/>
          </w:tcPr>
          <w:p w:rsidR="00845E54" w:rsidRPr="008F08CD" w:rsidRDefault="00B948CA" w:rsidP="00845E54">
            <w:pPr>
              <w:jc w:val="center"/>
              <w:rPr>
                <w:sz w:val="24"/>
                <w:szCs w:val="24"/>
              </w:rPr>
            </w:pPr>
            <w:r w:rsidRPr="008F08CD">
              <w:rPr>
                <w:sz w:val="24"/>
                <w:szCs w:val="24"/>
              </w:rPr>
              <w:t>8</w:t>
            </w:r>
          </w:p>
          <w:p w:rsidR="00B948CA" w:rsidRPr="008F08CD" w:rsidRDefault="00B948CA" w:rsidP="00845E54">
            <w:pPr>
              <w:jc w:val="center"/>
              <w:rPr>
                <w:sz w:val="24"/>
                <w:szCs w:val="24"/>
              </w:rPr>
            </w:pPr>
            <w:r w:rsidRPr="008F08CD">
              <w:rPr>
                <w:sz w:val="24"/>
                <w:szCs w:val="24"/>
              </w:rPr>
              <w:t>10</w:t>
            </w:r>
          </w:p>
        </w:tc>
      </w:tr>
      <w:tr w:rsidR="00845E54" w:rsidTr="00E66A28">
        <w:trPr>
          <w:trHeight w:val="60"/>
        </w:trPr>
        <w:tc>
          <w:tcPr>
            <w:tcW w:w="4738" w:type="pct"/>
            <w:hideMark/>
          </w:tcPr>
          <w:p w:rsidR="00845E54" w:rsidRPr="008F08CD" w:rsidRDefault="00845E54" w:rsidP="00DF352E">
            <w:pPr>
              <w:jc w:val="both"/>
              <w:rPr>
                <w:sz w:val="24"/>
                <w:szCs w:val="24"/>
              </w:rPr>
            </w:pPr>
            <w:r w:rsidRPr="008F08CD">
              <w:rPr>
                <w:sz w:val="24"/>
                <w:szCs w:val="24"/>
              </w:rPr>
              <w:t>1.</w:t>
            </w:r>
            <w:r w:rsidR="00DF352E" w:rsidRPr="008F08CD">
              <w:rPr>
                <w:sz w:val="24"/>
                <w:szCs w:val="24"/>
              </w:rPr>
              <w:t>3</w:t>
            </w:r>
            <w:r w:rsidRPr="008F08CD">
              <w:rPr>
                <w:sz w:val="24"/>
                <w:szCs w:val="24"/>
              </w:rPr>
              <w:t xml:space="preserve"> Лекция 1. </w:t>
            </w:r>
            <w:r w:rsidR="006B7B83" w:rsidRPr="008F08CD">
              <w:rPr>
                <w:sz w:val="24"/>
                <w:szCs w:val="24"/>
              </w:rPr>
              <w:t xml:space="preserve">Теоретические и методологические </w:t>
            </w:r>
            <w:r w:rsidR="006B7B83" w:rsidRPr="008F08CD">
              <w:rPr>
                <w:spacing w:val="-1"/>
                <w:sz w:val="24"/>
                <w:szCs w:val="24"/>
              </w:rPr>
              <w:t>вопросы представления социально-</w:t>
            </w:r>
            <w:r w:rsidR="006B7B83" w:rsidRPr="008F08CD">
              <w:rPr>
                <w:sz w:val="24"/>
                <w:szCs w:val="24"/>
              </w:rPr>
              <w:t xml:space="preserve">экономических процессов и систем в виде математических, </w:t>
            </w:r>
            <w:r w:rsidR="006B7B83" w:rsidRPr="008F08CD">
              <w:rPr>
                <w:spacing w:val="-1"/>
                <w:sz w:val="24"/>
                <w:szCs w:val="24"/>
              </w:rPr>
              <w:t>информационных и компь</w:t>
            </w:r>
            <w:r w:rsidR="006B7B83" w:rsidRPr="008F08CD">
              <w:rPr>
                <w:spacing w:val="-1"/>
                <w:sz w:val="24"/>
                <w:szCs w:val="24"/>
              </w:rPr>
              <w:t>ю</w:t>
            </w:r>
            <w:r w:rsidR="006B7B83" w:rsidRPr="008F08CD">
              <w:rPr>
                <w:spacing w:val="-1"/>
                <w:sz w:val="24"/>
                <w:szCs w:val="24"/>
              </w:rPr>
              <w:t xml:space="preserve">терных </w:t>
            </w:r>
            <w:r w:rsidR="006B7B83" w:rsidRPr="008F08CD">
              <w:rPr>
                <w:sz w:val="24"/>
                <w:szCs w:val="24"/>
              </w:rPr>
              <w:t>моделей………………………</w:t>
            </w:r>
            <w:r w:rsidR="008F08CD">
              <w:rPr>
                <w:sz w:val="24"/>
                <w:szCs w:val="24"/>
              </w:rPr>
              <w:t>……………………………………………………….</w:t>
            </w:r>
          </w:p>
        </w:tc>
        <w:tc>
          <w:tcPr>
            <w:tcW w:w="262" w:type="pct"/>
            <w:hideMark/>
          </w:tcPr>
          <w:p w:rsidR="008F08CD" w:rsidRDefault="008F08CD" w:rsidP="00845E54">
            <w:pPr>
              <w:jc w:val="center"/>
              <w:rPr>
                <w:sz w:val="24"/>
                <w:szCs w:val="24"/>
              </w:rPr>
            </w:pPr>
          </w:p>
          <w:p w:rsidR="008F08CD" w:rsidRDefault="008F08CD" w:rsidP="00845E54">
            <w:pPr>
              <w:jc w:val="center"/>
              <w:rPr>
                <w:sz w:val="24"/>
                <w:szCs w:val="24"/>
              </w:rPr>
            </w:pPr>
          </w:p>
          <w:p w:rsidR="00845E54" w:rsidRPr="008F08CD" w:rsidRDefault="00427F6C" w:rsidP="00845E54">
            <w:pPr>
              <w:jc w:val="center"/>
              <w:rPr>
                <w:sz w:val="24"/>
                <w:szCs w:val="24"/>
              </w:rPr>
            </w:pPr>
            <w:r w:rsidRPr="008F08CD">
              <w:rPr>
                <w:sz w:val="24"/>
                <w:szCs w:val="24"/>
              </w:rPr>
              <w:t>11</w:t>
            </w:r>
          </w:p>
        </w:tc>
      </w:tr>
      <w:tr w:rsidR="00845E54" w:rsidTr="006B7B83">
        <w:trPr>
          <w:trHeight w:val="1548"/>
        </w:trPr>
        <w:tc>
          <w:tcPr>
            <w:tcW w:w="4738" w:type="pct"/>
            <w:hideMark/>
          </w:tcPr>
          <w:p w:rsidR="00845E54" w:rsidRPr="008F08CD" w:rsidRDefault="00845E54" w:rsidP="00845E54">
            <w:pPr>
              <w:jc w:val="both"/>
              <w:rPr>
                <w:sz w:val="24"/>
                <w:szCs w:val="24"/>
              </w:rPr>
            </w:pPr>
            <w:r w:rsidRPr="008F08CD">
              <w:rPr>
                <w:sz w:val="24"/>
                <w:szCs w:val="24"/>
              </w:rPr>
              <w:t>1.</w:t>
            </w:r>
            <w:r w:rsidR="00DF352E" w:rsidRPr="008F08CD">
              <w:rPr>
                <w:sz w:val="24"/>
                <w:szCs w:val="24"/>
              </w:rPr>
              <w:t>4</w:t>
            </w:r>
            <w:r w:rsidRPr="008F08CD">
              <w:rPr>
                <w:sz w:val="24"/>
                <w:szCs w:val="24"/>
              </w:rPr>
              <w:t xml:space="preserve"> Лекция 2. </w:t>
            </w:r>
            <w:r w:rsidR="006B7B83" w:rsidRPr="008F08CD">
              <w:rPr>
                <w:spacing w:val="-1"/>
                <w:sz w:val="24"/>
                <w:szCs w:val="24"/>
              </w:rPr>
              <w:t xml:space="preserve">Производственные функции в </w:t>
            </w:r>
            <w:r w:rsidR="006B7B83" w:rsidRPr="008F08CD">
              <w:rPr>
                <w:sz w:val="24"/>
                <w:szCs w:val="24"/>
              </w:rPr>
              <w:t>социально-экономических исследованиях</w:t>
            </w:r>
            <w:proofErr w:type="gramStart"/>
            <w:r w:rsidR="006B7B83" w:rsidRPr="008F08CD">
              <w:rPr>
                <w:sz w:val="24"/>
                <w:szCs w:val="24"/>
              </w:rPr>
              <w:t xml:space="preserve"> </w:t>
            </w:r>
            <w:r w:rsidR="008F08CD">
              <w:rPr>
                <w:sz w:val="24"/>
                <w:szCs w:val="24"/>
              </w:rPr>
              <w:t>.</w:t>
            </w:r>
            <w:proofErr w:type="gramEnd"/>
            <w:r w:rsidR="008F08CD">
              <w:rPr>
                <w:sz w:val="24"/>
                <w:szCs w:val="24"/>
              </w:rPr>
              <w:t>.</w:t>
            </w:r>
          </w:p>
          <w:p w:rsidR="00845E54" w:rsidRPr="008F08CD" w:rsidRDefault="00845E54" w:rsidP="00845E54">
            <w:pPr>
              <w:jc w:val="both"/>
              <w:rPr>
                <w:sz w:val="24"/>
                <w:szCs w:val="24"/>
              </w:rPr>
            </w:pPr>
            <w:r w:rsidRPr="008F08CD">
              <w:rPr>
                <w:sz w:val="24"/>
                <w:szCs w:val="24"/>
              </w:rPr>
              <w:t>1.</w:t>
            </w:r>
            <w:r w:rsidR="00DF352E" w:rsidRPr="008F08CD">
              <w:rPr>
                <w:sz w:val="24"/>
                <w:szCs w:val="24"/>
              </w:rPr>
              <w:t>5</w:t>
            </w:r>
            <w:r w:rsidRPr="008F08CD">
              <w:rPr>
                <w:sz w:val="24"/>
                <w:szCs w:val="24"/>
              </w:rPr>
              <w:t xml:space="preserve"> Лекция 3. </w:t>
            </w:r>
            <w:r w:rsidR="006B7B83" w:rsidRPr="008F08CD">
              <w:rPr>
                <w:spacing w:val="-1"/>
                <w:sz w:val="24"/>
                <w:szCs w:val="24"/>
              </w:rPr>
              <w:t xml:space="preserve">Экономическая динамика и ее </w:t>
            </w:r>
            <w:r w:rsidR="006B7B83" w:rsidRPr="008F08CD">
              <w:rPr>
                <w:sz w:val="24"/>
                <w:szCs w:val="24"/>
              </w:rPr>
              <w:t>моделиров</w:t>
            </w:r>
            <w:r w:rsidR="006B7B83" w:rsidRPr="008F08CD">
              <w:rPr>
                <w:sz w:val="24"/>
                <w:szCs w:val="24"/>
              </w:rPr>
              <w:t>а</w:t>
            </w:r>
            <w:r w:rsidR="006B7B83" w:rsidRPr="008F08CD">
              <w:rPr>
                <w:sz w:val="24"/>
                <w:szCs w:val="24"/>
              </w:rPr>
              <w:t>ние</w:t>
            </w:r>
            <w:r w:rsidRPr="008F08CD">
              <w:rPr>
                <w:iCs/>
                <w:sz w:val="24"/>
                <w:szCs w:val="24"/>
              </w:rPr>
              <w:t>.</w:t>
            </w:r>
            <w:r w:rsidR="006B7B83" w:rsidRPr="008F08CD">
              <w:rPr>
                <w:sz w:val="24"/>
                <w:szCs w:val="24"/>
              </w:rPr>
              <w:t>………………………</w:t>
            </w:r>
            <w:r w:rsidR="008F08CD">
              <w:rPr>
                <w:sz w:val="24"/>
                <w:szCs w:val="24"/>
              </w:rPr>
              <w:t>………</w:t>
            </w:r>
          </w:p>
          <w:p w:rsidR="00845E54" w:rsidRPr="008F08CD" w:rsidRDefault="00845E54" w:rsidP="00845E54">
            <w:pPr>
              <w:jc w:val="both"/>
              <w:rPr>
                <w:sz w:val="24"/>
                <w:szCs w:val="24"/>
              </w:rPr>
            </w:pPr>
            <w:r w:rsidRPr="008F08CD">
              <w:rPr>
                <w:sz w:val="24"/>
                <w:szCs w:val="24"/>
              </w:rPr>
              <w:t>1.</w:t>
            </w:r>
            <w:r w:rsidR="00DF352E" w:rsidRPr="008F08CD">
              <w:rPr>
                <w:sz w:val="24"/>
                <w:szCs w:val="24"/>
              </w:rPr>
              <w:t>6</w:t>
            </w:r>
            <w:r w:rsidRPr="008F08CD">
              <w:rPr>
                <w:sz w:val="24"/>
                <w:szCs w:val="24"/>
              </w:rPr>
              <w:t xml:space="preserve"> Лекция 4. </w:t>
            </w:r>
            <w:r w:rsidR="006B7B83" w:rsidRPr="008F08CD">
              <w:rPr>
                <w:spacing w:val="-1"/>
                <w:sz w:val="24"/>
                <w:szCs w:val="24"/>
              </w:rPr>
              <w:t xml:space="preserve">Балансовые модели межотраслевой </w:t>
            </w:r>
            <w:r w:rsidR="006B7B83" w:rsidRPr="008F08CD">
              <w:rPr>
                <w:sz w:val="24"/>
                <w:szCs w:val="24"/>
              </w:rPr>
              <w:t>экономики ………………</w:t>
            </w:r>
            <w:r w:rsidRPr="008F08CD">
              <w:rPr>
                <w:sz w:val="24"/>
                <w:szCs w:val="24"/>
              </w:rPr>
              <w:t>……</w:t>
            </w:r>
            <w:r w:rsidR="008F08CD">
              <w:rPr>
                <w:sz w:val="24"/>
                <w:szCs w:val="24"/>
              </w:rPr>
              <w:t>………</w:t>
            </w:r>
          </w:p>
          <w:p w:rsidR="00845E54" w:rsidRPr="008F08CD" w:rsidRDefault="00845E54" w:rsidP="00845E54">
            <w:pPr>
              <w:jc w:val="both"/>
              <w:rPr>
                <w:sz w:val="24"/>
                <w:szCs w:val="24"/>
              </w:rPr>
            </w:pPr>
            <w:r w:rsidRPr="008F08CD">
              <w:rPr>
                <w:sz w:val="24"/>
                <w:szCs w:val="24"/>
              </w:rPr>
              <w:t>1.</w:t>
            </w:r>
            <w:r w:rsidR="00DF352E" w:rsidRPr="008F08CD">
              <w:rPr>
                <w:sz w:val="24"/>
                <w:szCs w:val="24"/>
              </w:rPr>
              <w:t>7</w:t>
            </w:r>
            <w:r w:rsidRPr="008F08CD">
              <w:rPr>
                <w:sz w:val="24"/>
                <w:szCs w:val="24"/>
              </w:rPr>
              <w:t xml:space="preserve"> Лекция 5. </w:t>
            </w:r>
            <w:r w:rsidR="006B7B83" w:rsidRPr="008F08CD">
              <w:rPr>
                <w:spacing w:val="-1"/>
                <w:sz w:val="24"/>
                <w:szCs w:val="24"/>
              </w:rPr>
              <w:t xml:space="preserve">Имитационное моделирование </w:t>
            </w:r>
            <w:r w:rsidR="006B7B83" w:rsidRPr="008F08CD">
              <w:rPr>
                <w:sz w:val="24"/>
                <w:szCs w:val="24"/>
              </w:rPr>
              <w:t>экономических си</w:t>
            </w:r>
            <w:r w:rsidR="006B7B83" w:rsidRPr="008F08CD">
              <w:rPr>
                <w:sz w:val="24"/>
                <w:szCs w:val="24"/>
              </w:rPr>
              <w:t>с</w:t>
            </w:r>
            <w:r w:rsidR="006B7B83" w:rsidRPr="008F08CD">
              <w:rPr>
                <w:sz w:val="24"/>
                <w:szCs w:val="24"/>
              </w:rPr>
              <w:t>тем</w:t>
            </w:r>
            <w:r w:rsidRPr="008F08CD">
              <w:rPr>
                <w:iCs/>
                <w:sz w:val="24"/>
                <w:szCs w:val="24"/>
              </w:rPr>
              <w:t>.</w:t>
            </w:r>
            <w:r w:rsidR="00DF352E" w:rsidRPr="008F08CD">
              <w:rPr>
                <w:sz w:val="24"/>
                <w:szCs w:val="24"/>
              </w:rPr>
              <w:t>…</w:t>
            </w:r>
            <w:r w:rsidR="008F08CD">
              <w:rPr>
                <w:sz w:val="24"/>
                <w:szCs w:val="24"/>
              </w:rPr>
              <w:t>…………………</w:t>
            </w:r>
          </w:p>
          <w:p w:rsidR="00845E54" w:rsidRPr="008F08CD" w:rsidRDefault="00845E54" w:rsidP="00845E54">
            <w:pPr>
              <w:jc w:val="both"/>
              <w:rPr>
                <w:sz w:val="24"/>
                <w:szCs w:val="24"/>
              </w:rPr>
            </w:pPr>
            <w:r w:rsidRPr="008F08CD">
              <w:rPr>
                <w:sz w:val="24"/>
                <w:szCs w:val="24"/>
              </w:rPr>
              <w:t>1.</w:t>
            </w:r>
            <w:r w:rsidR="006B7B83" w:rsidRPr="008F08CD">
              <w:rPr>
                <w:sz w:val="24"/>
                <w:szCs w:val="24"/>
              </w:rPr>
              <w:t>8</w:t>
            </w:r>
            <w:r w:rsidRPr="008F08CD">
              <w:rPr>
                <w:sz w:val="24"/>
                <w:szCs w:val="24"/>
              </w:rPr>
              <w:t xml:space="preserve"> Тематика реферативных р</w:t>
            </w:r>
            <w:r w:rsidRPr="008F08CD">
              <w:rPr>
                <w:sz w:val="24"/>
                <w:szCs w:val="24"/>
              </w:rPr>
              <w:t>а</w:t>
            </w:r>
            <w:r w:rsidRPr="008F08CD">
              <w:rPr>
                <w:sz w:val="24"/>
                <w:szCs w:val="24"/>
              </w:rPr>
              <w:t>бот……………</w:t>
            </w:r>
            <w:r w:rsidR="008F08CD">
              <w:rPr>
                <w:sz w:val="24"/>
                <w:szCs w:val="24"/>
              </w:rPr>
              <w:t>……………………</w:t>
            </w:r>
            <w:r w:rsidRPr="008F08CD">
              <w:rPr>
                <w:sz w:val="24"/>
                <w:szCs w:val="24"/>
              </w:rPr>
              <w:t>……</w:t>
            </w:r>
            <w:r w:rsidR="00DF352E" w:rsidRPr="008F08CD">
              <w:rPr>
                <w:sz w:val="24"/>
                <w:szCs w:val="24"/>
              </w:rPr>
              <w:t>…………………</w:t>
            </w:r>
            <w:r w:rsidR="006B7B83" w:rsidRPr="008F08CD">
              <w:rPr>
                <w:sz w:val="24"/>
                <w:szCs w:val="24"/>
              </w:rPr>
              <w:t>…</w:t>
            </w:r>
          </w:p>
          <w:p w:rsidR="00845E54" w:rsidRPr="008F08CD" w:rsidRDefault="00845E54" w:rsidP="00845E54">
            <w:pPr>
              <w:jc w:val="both"/>
              <w:rPr>
                <w:sz w:val="24"/>
                <w:szCs w:val="24"/>
              </w:rPr>
            </w:pPr>
            <w:r w:rsidRPr="008F08CD">
              <w:rPr>
                <w:sz w:val="24"/>
                <w:szCs w:val="24"/>
              </w:rPr>
              <w:t>1.</w:t>
            </w:r>
            <w:r w:rsidR="006B7B83" w:rsidRPr="008F08CD">
              <w:rPr>
                <w:sz w:val="24"/>
                <w:szCs w:val="24"/>
              </w:rPr>
              <w:t>9</w:t>
            </w:r>
            <w:r w:rsidRPr="008F08CD">
              <w:rPr>
                <w:sz w:val="24"/>
                <w:szCs w:val="24"/>
              </w:rPr>
              <w:t xml:space="preserve"> Перечень тем теоретического материала, выносимых на самостоятельное изуч</w:t>
            </w:r>
            <w:r w:rsidRPr="008F08CD">
              <w:rPr>
                <w:sz w:val="24"/>
                <w:szCs w:val="24"/>
              </w:rPr>
              <w:t>е</w:t>
            </w:r>
            <w:r w:rsidRPr="008F08CD">
              <w:rPr>
                <w:sz w:val="24"/>
                <w:szCs w:val="24"/>
              </w:rPr>
              <w:t>ние</w:t>
            </w:r>
            <w:r w:rsidR="008F08CD">
              <w:rPr>
                <w:sz w:val="24"/>
                <w:szCs w:val="24"/>
              </w:rPr>
              <w:t>…………………………………………………………………………………………</w:t>
            </w:r>
            <w:r w:rsidR="00517FF5">
              <w:rPr>
                <w:sz w:val="24"/>
                <w:szCs w:val="24"/>
              </w:rPr>
              <w:t>.</w:t>
            </w:r>
          </w:p>
          <w:p w:rsidR="00845E54" w:rsidRPr="008F08CD" w:rsidRDefault="00845E54" w:rsidP="00845E54">
            <w:pPr>
              <w:jc w:val="both"/>
              <w:rPr>
                <w:sz w:val="24"/>
                <w:szCs w:val="24"/>
              </w:rPr>
            </w:pPr>
            <w:r w:rsidRPr="008F08CD">
              <w:rPr>
                <w:sz w:val="24"/>
                <w:szCs w:val="24"/>
              </w:rPr>
              <w:t>2. ПРАКТИЧЕСКИЙ РА</w:t>
            </w:r>
            <w:r w:rsidRPr="008F08CD">
              <w:rPr>
                <w:sz w:val="24"/>
                <w:szCs w:val="24"/>
              </w:rPr>
              <w:t>З</w:t>
            </w:r>
            <w:r w:rsidR="008F08CD">
              <w:rPr>
                <w:sz w:val="24"/>
                <w:szCs w:val="24"/>
              </w:rPr>
              <w:t>ДЕЛ</w:t>
            </w:r>
            <w:proofErr w:type="gramStart"/>
            <w:r w:rsidR="008F08CD">
              <w:rPr>
                <w:sz w:val="24"/>
                <w:szCs w:val="24"/>
              </w:rPr>
              <w:t>..………………………………</w:t>
            </w:r>
            <w:r w:rsidRPr="008F08CD">
              <w:rPr>
                <w:sz w:val="24"/>
                <w:szCs w:val="24"/>
              </w:rPr>
              <w:t>.………</w:t>
            </w:r>
            <w:r w:rsidR="007108BF" w:rsidRPr="008F08CD">
              <w:rPr>
                <w:sz w:val="24"/>
                <w:szCs w:val="24"/>
              </w:rPr>
              <w:t>…………………</w:t>
            </w:r>
            <w:r w:rsidR="008F08CD">
              <w:rPr>
                <w:sz w:val="24"/>
                <w:szCs w:val="24"/>
              </w:rPr>
              <w:t>……</w:t>
            </w:r>
            <w:proofErr w:type="gramEnd"/>
          </w:p>
        </w:tc>
        <w:tc>
          <w:tcPr>
            <w:tcW w:w="262" w:type="pct"/>
            <w:hideMark/>
          </w:tcPr>
          <w:p w:rsidR="00B948CA" w:rsidRPr="008F08CD" w:rsidRDefault="00427F6C" w:rsidP="00B948CA">
            <w:pPr>
              <w:jc w:val="center"/>
              <w:rPr>
                <w:sz w:val="24"/>
                <w:szCs w:val="24"/>
              </w:rPr>
            </w:pPr>
            <w:r w:rsidRPr="008F08CD">
              <w:rPr>
                <w:sz w:val="24"/>
                <w:szCs w:val="24"/>
              </w:rPr>
              <w:t>16</w:t>
            </w:r>
          </w:p>
          <w:p w:rsidR="00427F6C" w:rsidRPr="008F08CD" w:rsidRDefault="00427F6C" w:rsidP="00B948CA">
            <w:pPr>
              <w:jc w:val="center"/>
              <w:rPr>
                <w:sz w:val="24"/>
                <w:szCs w:val="24"/>
              </w:rPr>
            </w:pPr>
            <w:r w:rsidRPr="008F08CD">
              <w:rPr>
                <w:sz w:val="24"/>
                <w:szCs w:val="24"/>
              </w:rPr>
              <w:t>25</w:t>
            </w:r>
          </w:p>
          <w:p w:rsidR="00427F6C" w:rsidRPr="008F08CD" w:rsidRDefault="00427F6C" w:rsidP="00B948CA">
            <w:pPr>
              <w:jc w:val="center"/>
              <w:rPr>
                <w:sz w:val="24"/>
                <w:szCs w:val="24"/>
              </w:rPr>
            </w:pPr>
            <w:r w:rsidRPr="008F08CD">
              <w:rPr>
                <w:sz w:val="24"/>
                <w:szCs w:val="24"/>
              </w:rPr>
              <w:t>33</w:t>
            </w:r>
          </w:p>
          <w:p w:rsidR="00427F6C" w:rsidRPr="008F08CD" w:rsidRDefault="00427F6C" w:rsidP="00B948CA">
            <w:pPr>
              <w:jc w:val="center"/>
              <w:rPr>
                <w:sz w:val="24"/>
                <w:szCs w:val="24"/>
              </w:rPr>
            </w:pPr>
            <w:r w:rsidRPr="008F08CD">
              <w:rPr>
                <w:sz w:val="24"/>
                <w:szCs w:val="24"/>
              </w:rPr>
              <w:t>39</w:t>
            </w:r>
          </w:p>
          <w:p w:rsidR="00427F6C" w:rsidRPr="008F08CD" w:rsidRDefault="00427F6C" w:rsidP="00B948CA">
            <w:pPr>
              <w:jc w:val="center"/>
              <w:rPr>
                <w:sz w:val="24"/>
                <w:szCs w:val="24"/>
              </w:rPr>
            </w:pPr>
            <w:r w:rsidRPr="008F08CD">
              <w:rPr>
                <w:sz w:val="24"/>
                <w:szCs w:val="24"/>
              </w:rPr>
              <w:t>47</w:t>
            </w:r>
          </w:p>
          <w:p w:rsidR="008F08CD" w:rsidRDefault="008F08CD" w:rsidP="00B948CA">
            <w:pPr>
              <w:jc w:val="center"/>
              <w:rPr>
                <w:sz w:val="24"/>
                <w:szCs w:val="24"/>
              </w:rPr>
            </w:pPr>
          </w:p>
          <w:p w:rsidR="00427F6C" w:rsidRPr="008F08CD" w:rsidRDefault="00427F6C" w:rsidP="00B948CA">
            <w:pPr>
              <w:jc w:val="center"/>
              <w:rPr>
                <w:sz w:val="24"/>
                <w:szCs w:val="24"/>
              </w:rPr>
            </w:pPr>
            <w:r w:rsidRPr="008F08CD">
              <w:rPr>
                <w:sz w:val="24"/>
                <w:szCs w:val="24"/>
              </w:rPr>
              <w:t>48</w:t>
            </w:r>
          </w:p>
          <w:p w:rsidR="00427F6C" w:rsidRPr="008F08CD" w:rsidRDefault="00427F6C" w:rsidP="00B948CA">
            <w:pPr>
              <w:jc w:val="center"/>
              <w:rPr>
                <w:sz w:val="24"/>
                <w:szCs w:val="24"/>
              </w:rPr>
            </w:pPr>
            <w:r w:rsidRPr="008F08CD">
              <w:rPr>
                <w:sz w:val="24"/>
                <w:szCs w:val="24"/>
              </w:rPr>
              <w:t>50</w:t>
            </w:r>
          </w:p>
        </w:tc>
      </w:tr>
      <w:tr w:rsidR="006B7B83" w:rsidTr="00E66A28">
        <w:tc>
          <w:tcPr>
            <w:tcW w:w="4738" w:type="pct"/>
            <w:hideMark/>
          </w:tcPr>
          <w:p w:rsidR="006B7B83" w:rsidRPr="008F08CD" w:rsidRDefault="006B7B83" w:rsidP="00845E54">
            <w:pPr>
              <w:jc w:val="both"/>
              <w:rPr>
                <w:sz w:val="24"/>
                <w:szCs w:val="24"/>
              </w:rPr>
            </w:pPr>
          </w:p>
        </w:tc>
        <w:tc>
          <w:tcPr>
            <w:tcW w:w="262" w:type="pct"/>
            <w:hideMark/>
          </w:tcPr>
          <w:p w:rsidR="006B7B83" w:rsidRPr="008F08CD" w:rsidRDefault="006B7B83" w:rsidP="00845E54">
            <w:pPr>
              <w:jc w:val="center"/>
              <w:rPr>
                <w:sz w:val="24"/>
                <w:szCs w:val="24"/>
              </w:rPr>
            </w:pPr>
          </w:p>
        </w:tc>
      </w:tr>
      <w:tr w:rsidR="006B7B83" w:rsidTr="00E66A28">
        <w:tc>
          <w:tcPr>
            <w:tcW w:w="4738" w:type="pct"/>
            <w:hideMark/>
          </w:tcPr>
          <w:p w:rsidR="006B7B83" w:rsidRPr="008F08CD" w:rsidRDefault="006B7B83" w:rsidP="00845E54">
            <w:pPr>
              <w:jc w:val="both"/>
              <w:rPr>
                <w:sz w:val="24"/>
                <w:szCs w:val="24"/>
              </w:rPr>
            </w:pPr>
          </w:p>
        </w:tc>
        <w:tc>
          <w:tcPr>
            <w:tcW w:w="262" w:type="pct"/>
            <w:hideMark/>
          </w:tcPr>
          <w:p w:rsidR="006B7B83" w:rsidRPr="008F08CD" w:rsidRDefault="006B7B83" w:rsidP="00845E54">
            <w:pPr>
              <w:jc w:val="center"/>
              <w:rPr>
                <w:sz w:val="24"/>
                <w:szCs w:val="24"/>
              </w:rPr>
            </w:pPr>
          </w:p>
        </w:tc>
      </w:tr>
      <w:tr w:rsidR="006B7B83" w:rsidTr="00E66A28">
        <w:tc>
          <w:tcPr>
            <w:tcW w:w="4738" w:type="pct"/>
            <w:hideMark/>
          </w:tcPr>
          <w:p w:rsidR="006B7B83" w:rsidRPr="008F08CD" w:rsidRDefault="006B7B83" w:rsidP="00845E54">
            <w:pPr>
              <w:jc w:val="both"/>
              <w:rPr>
                <w:sz w:val="24"/>
                <w:szCs w:val="24"/>
              </w:rPr>
            </w:pPr>
          </w:p>
        </w:tc>
        <w:tc>
          <w:tcPr>
            <w:tcW w:w="262" w:type="pct"/>
            <w:hideMark/>
          </w:tcPr>
          <w:p w:rsidR="006B7B83" w:rsidRPr="008F08CD" w:rsidRDefault="006B7B83" w:rsidP="00845E54">
            <w:pPr>
              <w:jc w:val="center"/>
              <w:rPr>
                <w:sz w:val="24"/>
                <w:szCs w:val="24"/>
              </w:rPr>
            </w:pPr>
          </w:p>
        </w:tc>
      </w:tr>
      <w:tr w:rsidR="006B7B83" w:rsidTr="00E66A28">
        <w:tc>
          <w:tcPr>
            <w:tcW w:w="4738" w:type="pct"/>
            <w:hideMark/>
          </w:tcPr>
          <w:p w:rsidR="006B7B83" w:rsidRPr="008F08CD" w:rsidRDefault="006B7B83" w:rsidP="00845E54">
            <w:pPr>
              <w:jc w:val="both"/>
              <w:rPr>
                <w:sz w:val="24"/>
                <w:szCs w:val="24"/>
              </w:rPr>
            </w:pPr>
          </w:p>
        </w:tc>
        <w:tc>
          <w:tcPr>
            <w:tcW w:w="262" w:type="pct"/>
            <w:hideMark/>
          </w:tcPr>
          <w:p w:rsidR="006B7B83" w:rsidRPr="008F08CD" w:rsidRDefault="006B7B83" w:rsidP="00845E54">
            <w:pPr>
              <w:jc w:val="center"/>
              <w:rPr>
                <w:sz w:val="24"/>
                <w:szCs w:val="24"/>
              </w:rPr>
            </w:pPr>
          </w:p>
        </w:tc>
      </w:tr>
      <w:tr w:rsidR="006B7B83" w:rsidTr="00E66A28">
        <w:tc>
          <w:tcPr>
            <w:tcW w:w="4738" w:type="pct"/>
            <w:hideMark/>
          </w:tcPr>
          <w:p w:rsidR="006B7B83" w:rsidRPr="008F08CD" w:rsidRDefault="006B7B83" w:rsidP="00845E54">
            <w:pPr>
              <w:jc w:val="both"/>
              <w:rPr>
                <w:sz w:val="24"/>
                <w:szCs w:val="24"/>
              </w:rPr>
            </w:pPr>
          </w:p>
        </w:tc>
        <w:tc>
          <w:tcPr>
            <w:tcW w:w="262" w:type="pct"/>
            <w:hideMark/>
          </w:tcPr>
          <w:p w:rsidR="006B7B83" w:rsidRPr="008F08CD" w:rsidRDefault="006B7B83" w:rsidP="00845E54">
            <w:pPr>
              <w:jc w:val="center"/>
              <w:rPr>
                <w:sz w:val="24"/>
                <w:szCs w:val="24"/>
              </w:rPr>
            </w:pPr>
          </w:p>
        </w:tc>
      </w:tr>
      <w:tr w:rsidR="00845E54" w:rsidTr="00E66A28">
        <w:tc>
          <w:tcPr>
            <w:tcW w:w="4738" w:type="pct"/>
            <w:hideMark/>
          </w:tcPr>
          <w:p w:rsidR="00845E54" w:rsidRPr="008F08CD" w:rsidRDefault="00845E54" w:rsidP="006B7B83">
            <w:pPr>
              <w:jc w:val="both"/>
              <w:rPr>
                <w:sz w:val="24"/>
                <w:szCs w:val="24"/>
              </w:rPr>
            </w:pPr>
            <w:r w:rsidRPr="008F08CD">
              <w:rPr>
                <w:sz w:val="24"/>
                <w:szCs w:val="24"/>
              </w:rPr>
              <w:t>2.1 Тематические планы практических зан</w:t>
            </w:r>
            <w:r w:rsidRPr="008F08CD">
              <w:rPr>
                <w:sz w:val="24"/>
                <w:szCs w:val="24"/>
              </w:rPr>
              <w:t>я</w:t>
            </w:r>
            <w:r w:rsidRPr="008F08CD">
              <w:rPr>
                <w:sz w:val="24"/>
                <w:szCs w:val="24"/>
              </w:rPr>
              <w:t>тий…………………………</w:t>
            </w:r>
            <w:r w:rsidR="007108BF" w:rsidRPr="008F08CD">
              <w:rPr>
                <w:sz w:val="24"/>
                <w:szCs w:val="24"/>
              </w:rPr>
              <w:t>…………………</w:t>
            </w:r>
          </w:p>
        </w:tc>
        <w:tc>
          <w:tcPr>
            <w:tcW w:w="262" w:type="pct"/>
            <w:hideMark/>
          </w:tcPr>
          <w:p w:rsidR="00845E54" w:rsidRPr="008F08CD" w:rsidRDefault="00427F6C" w:rsidP="00845E54">
            <w:pPr>
              <w:jc w:val="center"/>
              <w:rPr>
                <w:sz w:val="24"/>
                <w:szCs w:val="24"/>
              </w:rPr>
            </w:pPr>
            <w:r w:rsidRPr="008F08CD">
              <w:rPr>
                <w:sz w:val="24"/>
                <w:szCs w:val="24"/>
              </w:rPr>
              <w:t>51</w:t>
            </w:r>
          </w:p>
        </w:tc>
      </w:tr>
      <w:tr w:rsidR="00845E54" w:rsidTr="00E66A28">
        <w:tc>
          <w:tcPr>
            <w:tcW w:w="4738" w:type="pct"/>
            <w:hideMark/>
          </w:tcPr>
          <w:p w:rsidR="00845E54" w:rsidRPr="008F08CD" w:rsidRDefault="00845E54" w:rsidP="00845E54">
            <w:pPr>
              <w:jc w:val="both"/>
              <w:rPr>
                <w:sz w:val="24"/>
                <w:szCs w:val="24"/>
              </w:rPr>
            </w:pPr>
            <w:r w:rsidRPr="008F08CD">
              <w:rPr>
                <w:sz w:val="24"/>
                <w:szCs w:val="24"/>
              </w:rPr>
              <w:t xml:space="preserve">2.2 Методические указания по выполнению </w:t>
            </w:r>
            <w:r w:rsidR="006B7B83" w:rsidRPr="008F08CD">
              <w:rPr>
                <w:sz w:val="24"/>
                <w:szCs w:val="24"/>
              </w:rPr>
              <w:t xml:space="preserve">практической работы </w:t>
            </w:r>
            <w:r w:rsidRPr="008F08CD">
              <w:rPr>
                <w:sz w:val="24"/>
                <w:szCs w:val="24"/>
              </w:rPr>
              <w:t>№1……………………</w:t>
            </w:r>
          </w:p>
        </w:tc>
        <w:tc>
          <w:tcPr>
            <w:tcW w:w="262" w:type="pct"/>
            <w:hideMark/>
          </w:tcPr>
          <w:p w:rsidR="00845E54" w:rsidRPr="008F08CD" w:rsidRDefault="00427F6C" w:rsidP="00845E54">
            <w:pPr>
              <w:jc w:val="center"/>
              <w:rPr>
                <w:sz w:val="24"/>
                <w:szCs w:val="24"/>
              </w:rPr>
            </w:pPr>
            <w:r w:rsidRPr="008F08CD">
              <w:rPr>
                <w:sz w:val="24"/>
                <w:szCs w:val="24"/>
              </w:rPr>
              <w:t>52</w:t>
            </w:r>
          </w:p>
        </w:tc>
      </w:tr>
      <w:tr w:rsidR="00845E54" w:rsidTr="00E66A28">
        <w:tc>
          <w:tcPr>
            <w:tcW w:w="4738" w:type="pct"/>
            <w:hideMark/>
          </w:tcPr>
          <w:p w:rsidR="00845E54" w:rsidRPr="008F08CD" w:rsidRDefault="00845E54" w:rsidP="00845E54">
            <w:pPr>
              <w:jc w:val="both"/>
              <w:rPr>
                <w:sz w:val="24"/>
                <w:szCs w:val="24"/>
              </w:rPr>
            </w:pPr>
            <w:r w:rsidRPr="008F08CD">
              <w:rPr>
                <w:sz w:val="24"/>
                <w:szCs w:val="24"/>
              </w:rPr>
              <w:t xml:space="preserve">2.3 Методические указания по выполнению </w:t>
            </w:r>
            <w:r w:rsidR="006B7B83" w:rsidRPr="008F08CD">
              <w:rPr>
                <w:sz w:val="24"/>
                <w:szCs w:val="24"/>
              </w:rPr>
              <w:t xml:space="preserve">практической работы </w:t>
            </w:r>
            <w:r w:rsidRPr="008F08CD">
              <w:rPr>
                <w:sz w:val="24"/>
                <w:szCs w:val="24"/>
              </w:rPr>
              <w:t>№2……………………</w:t>
            </w:r>
          </w:p>
        </w:tc>
        <w:tc>
          <w:tcPr>
            <w:tcW w:w="262" w:type="pct"/>
            <w:hideMark/>
          </w:tcPr>
          <w:p w:rsidR="00845E54" w:rsidRPr="008F08CD" w:rsidRDefault="00427F6C" w:rsidP="00845E54">
            <w:pPr>
              <w:jc w:val="center"/>
              <w:rPr>
                <w:sz w:val="24"/>
                <w:szCs w:val="24"/>
              </w:rPr>
            </w:pPr>
            <w:r w:rsidRPr="008F08CD">
              <w:rPr>
                <w:sz w:val="24"/>
                <w:szCs w:val="24"/>
              </w:rPr>
              <w:t>55</w:t>
            </w:r>
          </w:p>
        </w:tc>
      </w:tr>
      <w:tr w:rsidR="00845E54" w:rsidTr="00E66A28">
        <w:tc>
          <w:tcPr>
            <w:tcW w:w="4738" w:type="pct"/>
            <w:hideMark/>
          </w:tcPr>
          <w:p w:rsidR="00845E54" w:rsidRPr="008F08CD" w:rsidRDefault="00845E54" w:rsidP="00845E54">
            <w:pPr>
              <w:jc w:val="both"/>
              <w:rPr>
                <w:sz w:val="24"/>
                <w:szCs w:val="24"/>
              </w:rPr>
            </w:pPr>
            <w:r w:rsidRPr="008F08CD">
              <w:rPr>
                <w:sz w:val="24"/>
                <w:szCs w:val="24"/>
              </w:rPr>
              <w:t xml:space="preserve">2.4 Методические указания по выполнению </w:t>
            </w:r>
            <w:r w:rsidR="006B7B83" w:rsidRPr="008F08CD">
              <w:rPr>
                <w:sz w:val="24"/>
                <w:szCs w:val="24"/>
              </w:rPr>
              <w:t xml:space="preserve">практической работы </w:t>
            </w:r>
            <w:r w:rsidRPr="008F08CD">
              <w:rPr>
                <w:sz w:val="24"/>
                <w:szCs w:val="24"/>
              </w:rPr>
              <w:t>№3……………………</w:t>
            </w:r>
          </w:p>
        </w:tc>
        <w:tc>
          <w:tcPr>
            <w:tcW w:w="262" w:type="pct"/>
            <w:hideMark/>
          </w:tcPr>
          <w:p w:rsidR="00845E54" w:rsidRPr="008F08CD" w:rsidRDefault="00427F6C" w:rsidP="00845E54">
            <w:pPr>
              <w:jc w:val="center"/>
              <w:rPr>
                <w:sz w:val="24"/>
                <w:szCs w:val="24"/>
              </w:rPr>
            </w:pPr>
            <w:r w:rsidRPr="008F08CD">
              <w:rPr>
                <w:sz w:val="24"/>
                <w:szCs w:val="24"/>
              </w:rPr>
              <w:t>75</w:t>
            </w:r>
          </w:p>
        </w:tc>
      </w:tr>
      <w:tr w:rsidR="00845E54" w:rsidTr="00E66A28">
        <w:tc>
          <w:tcPr>
            <w:tcW w:w="4738" w:type="pct"/>
            <w:hideMark/>
          </w:tcPr>
          <w:p w:rsidR="00845E54" w:rsidRPr="008F08CD" w:rsidRDefault="00845E54" w:rsidP="00845E54">
            <w:pPr>
              <w:jc w:val="both"/>
              <w:rPr>
                <w:sz w:val="24"/>
                <w:szCs w:val="24"/>
              </w:rPr>
            </w:pPr>
            <w:r w:rsidRPr="008F08CD">
              <w:rPr>
                <w:sz w:val="24"/>
                <w:szCs w:val="24"/>
              </w:rPr>
              <w:t xml:space="preserve">2.5 Методические указания по выполнению </w:t>
            </w:r>
            <w:r w:rsidR="006B7B83" w:rsidRPr="008F08CD">
              <w:rPr>
                <w:sz w:val="24"/>
                <w:szCs w:val="24"/>
              </w:rPr>
              <w:t xml:space="preserve">практической работы </w:t>
            </w:r>
            <w:r w:rsidRPr="008F08CD">
              <w:rPr>
                <w:sz w:val="24"/>
                <w:szCs w:val="24"/>
              </w:rPr>
              <w:t>№4……………………</w:t>
            </w:r>
          </w:p>
        </w:tc>
        <w:tc>
          <w:tcPr>
            <w:tcW w:w="262" w:type="pct"/>
            <w:hideMark/>
          </w:tcPr>
          <w:p w:rsidR="00845E54" w:rsidRPr="008F08CD" w:rsidRDefault="00427F6C" w:rsidP="00845E54">
            <w:pPr>
              <w:jc w:val="center"/>
              <w:rPr>
                <w:sz w:val="24"/>
                <w:szCs w:val="24"/>
              </w:rPr>
            </w:pPr>
            <w:r w:rsidRPr="008F08CD">
              <w:rPr>
                <w:sz w:val="24"/>
                <w:szCs w:val="24"/>
              </w:rPr>
              <w:t>79</w:t>
            </w:r>
          </w:p>
        </w:tc>
      </w:tr>
      <w:tr w:rsidR="00BC3431" w:rsidRPr="008C7385" w:rsidTr="00E66A28">
        <w:trPr>
          <w:trHeight w:val="197"/>
        </w:trPr>
        <w:tc>
          <w:tcPr>
            <w:tcW w:w="4738" w:type="pct"/>
            <w:hideMark/>
          </w:tcPr>
          <w:p w:rsidR="00BC3431" w:rsidRPr="008F08CD" w:rsidRDefault="00BC3431" w:rsidP="006B7B83">
            <w:pPr>
              <w:jc w:val="both"/>
              <w:rPr>
                <w:sz w:val="24"/>
                <w:szCs w:val="24"/>
              </w:rPr>
            </w:pPr>
            <w:r w:rsidRPr="008F08CD">
              <w:rPr>
                <w:sz w:val="24"/>
                <w:szCs w:val="24"/>
              </w:rPr>
              <w:t>2.</w:t>
            </w:r>
            <w:r w:rsidR="00427F6C" w:rsidRPr="008F08CD">
              <w:rPr>
                <w:sz w:val="24"/>
                <w:szCs w:val="24"/>
              </w:rPr>
              <w:t>6</w:t>
            </w:r>
            <w:r w:rsidRPr="008F08CD">
              <w:rPr>
                <w:sz w:val="24"/>
                <w:szCs w:val="24"/>
              </w:rPr>
              <w:t xml:space="preserve"> </w:t>
            </w:r>
            <w:r w:rsidR="00E66A28" w:rsidRPr="008F08CD">
              <w:rPr>
                <w:sz w:val="24"/>
                <w:szCs w:val="24"/>
              </w:rPr>
              <w:t>Программное обеспечение</w:t>
            </w:r>
            <w:r w:rsidRPr="008F08CD">
              <w:rPr>
                <w:sz w:val="24"/>
                <w:szCs w:val="24"/>
              </w:rPr>
              <w:t xml:space="preserve">, используемые </w:t>
            </w:r>
            <w:r w:rsidR="00E66A28" w:rsidRPr="008F08CD">
              <w:rPr>
                <w:sz w:val="24"/>
                <w:szCs w:val="24"/>
              </w:rPr>
              <w:t>в процессе обуч</w:t>
            </w:r>
            <w:r w:rsidR="00E66A28" w:rsidRPr="008F08CD">
              <w:rPr>
                <w:sz w:val="24"/>
                <w:szCs w:val="24"/>
              </w:rPr>
              <w:t>е</w:t>
            </w:r>
            <w:r w:rsidR="00E66A28" w:rsidRPr="008F08CD">
              <w:rPr>
                <w:sz w:val="24"/>
                <w:szCs w:val="24"/>
              </w:rPr>
              <w:t>ния………………..</w:t>
            </w:r>
            <w:r w:rsidRPr="008F08CD">
              <w:rPr>
                <w:sz w:val="24"/>
                <w:szCs w:val="24"/>
              </w:rPr>
              <w:t>……</w:t>
            </w:r>
            <w:r w:rsidR="008F08CD">
              <w:rPr>
                <w:sz w:val="24"/>
                <w:szCs w:val="24"/>
              </w:rPr>
              <w:t>.</w:t>
            </w:r>
          </w:p>
        </w:tc>
        <w:tc>
          <w:tcPr>
            <w:tcW w:w="262" w:type="pct"/>
            <w:hideMark/>
          </w:tcPr>
          <w:p w:rsidR="00BC3431" w:rsidRPr="008F08CD" w:rsidRDefault="00427F6C" w:rsidP="00845E54">
            <w:pPr>
              <w:jc w:val="center"/>
              <w:rPr>
                <w:sz w:val="24"/>
                <w:szCs w:val="24"/>
              </w:rPr>
            </w:pPr>
            <w:r w:rsidRPr="008F08CD">
              <w:rPr>
                <w:sz w:val="24"/>
                <w:szCs w:val="24"/>
              </w:rPr>
              <w:t>86</w:t>
            </w:r>
          </w:p>
        </w:tc>
      </w:tr>
      <w:tr w:rsidR="00BC3431" w:rsidRPr="008C7385" w:rsidTr="00E66A28">
        <w:tc>
          <w:tcPr>
            <w:tcW w:w="4738" w:type="pct"/>
            <w:hideMark/>
          </w:tcPr>
          <w:p w:rsidR="00BC3431" w:rsidRPr="008F08CD" w:rsidRDefault="00BC3431" w:rsidP="00845E54">
            <w:pPr>
              <w:jc w:val="both"/>
              <w:rPr>
                <w:sz w:val="24"/>
                <w:szCs w:val="24"/>
              </w:rPr>
            </w:pPr>
            <w:r w:rsidRPr="008F08CD">
              <w:rPr>
                <w:sz w:val="24"/>
                <w:szCs w:val="24"/>
              </w:rPr>
              <w:t>3. РАЗДЕЛ КОНТРОЛЯ ЗН</w:t>
            </w:r>
            <w:r w:rsidRPr="008F08CD">
              <w:rPr>
                <w:sz w:val="24"/>
                <w:szCs w:val="24"/>
              </w:rPr>
              <w:t>А</w:t>
            </w:r>
            <w:r w:rsidRPr="008F08CD">
              <w:rPr>
                <w:sz w:val="24"/>
                <w:szCs w:val="24"/>
              </w:rPr>
              <w:t>Н</w:t>
            </w:r>
            <w:r w:rsidR="008F08CD">
              <w:rPr>
                <w:sz w:val="24"/>
                <w:szCs w:val="24"/>
              </w:rPr>
              <w:t>ИЙ…………………………………….</w:t>
            </w:r>
            <w:r w:rsidRPr="008F08CD">
              <w:rPr>
                <w:sz w:val="24"/>
                <w:szCs w:val="24"/>
              </w:rPr>
              <w:t>……</w:t>
            </w:r>
            <w:r w:rsidR="00A519CE" w:rsidRPr="008F08CD">
              <w:rPr>
                <w:sz w:val="24"/>
                <w:szCs w:val="24"/>
              </w:rPr>
              <w:t>………………..</w:t>
            </w:r>
            <w:r w:rsidR="00E66A28" w:rsidRPr="008F08CD">
              <w:rPr>
                <w:sz w:val="24"/>
                <w:szCs w:val="24"/>
              </w:rPr>
              <w:t>.</w:t>
            </w:r>
          </w:p>
        </w:tc>
        <w:tc>
          <w:tcPr>
            <w:tcW w:w="262" w:type="pct"/>
            <w:hideMark/>
          </w:tcPr>
          <w:p w:rsidR="00BC3431" w:rsidRPr="008F08CD" w:rsidRDefault="00427F6C" w:rsidP="00845E54">
            <w:pPr>
              <w:jc w:val="center"/>
              <w:rPr>
                <w:sz w:val="24"/>
                <w:szCs w:val="24"/>
              </w:rPr>
            </w:pPr>
            <w:r w:rsidRPr="008F08CD">
              <w:rPr>
                <w:sz w:val="24"/>
                <w:szCs w:val="24"/>
              </w:rPr>
              <w:t>87</w:t>
            </w:r>
          </w:p>
        </w:tc>
      </w:tr>
      <w:tr w:rsidR="00BC3431" w:rsidTr="00E66A28">
        <w:tc>
          <w:tcPr>
            <w:tcW w:w="4738" w:type="pct"/>
            <w:hideMark/>
          </w:tcPr>
          <w:p w:rsidR="00BC3431" w:rsidRPr="008F08CD" w:rsidRDefault="00BC3431" w:rsidP="00845E54">
            <w:pPr>
              <w:jc w:val="both"/>
              <w:rPr>
                <w:sz w:val="24"/>
                <w:szCs w:val="24"/>
              </w:rPr>
            </w:pPr>
            <w:r w:rsidRPr="008F08CD">
              <w:rPr>
                <w:sz w:val="24"/>
                <w:szCs w:val="24"/>
              </w:rPr>
              <w:t>3.1 Вопросы промежуточного контроля зн</w:t>
            </w:r>
            <w:r w:rsidRPr="008F08CD">
              <w:rPr>
                <w:sz w:val="24"/>
                <w:szCs w:val="24"/>
              </w:rPr>
              <w:t>а</w:t>
            </w:r>
            <w:r w:rsidR="008F08CD">
              <w:rPr>
                <w:sz w:val="24"/>
                <w:szCs w:val="24"/>
              </w:rPr>
              <w:t>ний……………………………………………...</w:t>
            </w:r>
          </w:p>
          <w:p w:rsidR="00BC3431" w:rsidRPr="008F08CD" w:rsidRDefault="00BC3431" w:rsidP="00845E54">
            <w:pPr>
              <w:tabs>
                <w:tab w:val="left" w:pos="284"/>
              </w:tabs>
              <w:jc w:val="both"/>
              <w:rPr>
                <w:sz w:val="24"/>
                <w:szCs w:val="24"/>
              </w:rPr>
            </w:pPr>
            <w:r w:rsidRPr="008F08CD">
              <w:rPr>
                <w:sz w:val="24"/>
                <w:szCs w:val="24"/>
              </w:rPr>
              <w:t>3.2 Вопросы текущей атт</w:t>
            </w:r>
            <w:r w:rsidR="008F08CD">
              <w:rPr>
                <w:sz w:val="24"/>
                <w:szCs w:val="24"/>
              </w:rPr>
              <w:t>естации ……………………………………………………………..</w:t>
            </w:r>
          </w:p>
          <w:p w:rsidR="00BC3431" w:rsidRPr="008F08CD" w:rsidRDefault="00BC3431" w:rsidP="00427F6C">
            <w:pPr>
              <w:tabs>
                <w:tab w:val="left" w:pos="284"/>
              </w:tabs>
              <w:jc w:val="both"/>
              <w:rPr>
                <w:sz w:val="24"/>
                <w:szCs w:val="24"/>
              </w:rPr>
            </w:pPr>
            <w:r w:rsidRPr="008F08CD">
              <w:rPr>
                <w:sz w:val="24"/>
                <w:szCs w:val="24"/>
              </w:rPr>
              <w:t>3.3 Критерии оценки по дисципл</w:t>
            </w:r>
            <w:r w:rsidRPr="008F08CD">
              <w:rPr>
                <w:sz w:val="24"/>
                <w:szCs w:val="24"/>
              </w:rPr>
              <w:t>и</w:t>
            </w:r>
            <w:r w:rsidRPr="008F08CD">
              <w:rPr>
                <w:sz w:val="24"/>
                <w:szCs w:val="24"/>
              </w:rPr>
              <w:t>не…………………………………………………………</w:t>
            </w:r>
          </w:p>
        </w:tc>
        <w:tc>
          <w:tcPr>
            <w:tcW w:w="262" w:type="pct"/>
            <w:hideMark/>
          </w:tcPr>
          <w:p w:rsidR="00E66A28" w:rsidRPr="008F08CD" w:rsidRDefault="00427F6C" w:rsidP="00845E54">
            <w:pPr>
              <w:jc w:val="center"/>
              <w:rPr>
                <w:sz w:val="24"/>
                <w:szCs w:val="24"/>
              </w:rPr>
            </w:pPr>
            <w:r w:rsidRPr="008F08CD">
              <w:rPr>
                <w:sz w:val="24"/>
                <w:szCs w:val="24"/>
              </w:rPr>
              <w:t>88</w:t>
            </w:r>
          </w:p>
          <w:p w:rsidR="00427F6C" w:rsidRPr="008F08CD" w:rsidRDefault="00427F6C" w:rsidP="00845E54">
            <w:pPr>
              <w:jc w:val="center"/>
              <w:rPr>
                <w:sz w:val="24"/>
                <w:szCs w:val="24"/>
              </w:rPr>
            </w:pPr>
            <w:r w:rsidRPr="008F08CD">
              <w:rPr>
                <w:sz w:val="24"/>
                <w:szCs w:val="24"/>
              </w:rPr>
              <w:t>89</w:t>
            </w:r>
          </w:p>
          <w:p w:rsidR="00427F6C" w:rsidRPr="008F08CD" w:rsidRDefault="00427F6C" w:rsidP="00845E54">
            <w:pPr>
              <w:jc w:val="center"/>
              <w:rPr>
                <w:sz w:val="24"/>
                <w:szCs w:val="24"/>
              </w:rPr>
            </w:pPr>
            <w:r w:rsidRPr="008F08CD">
              <w:rPr>
                <w:sz w:val="24"/>
                <w:szCs w:val="24"/>
              </w:rPr>
              <w:t>90</w:t>
            </w:r>
          </w:p>
        </w:tc>
      </w:tr>
      <w:tr w:rsidR="00BC3431" w:rsidTr="00E66A28">
        <w:tc>
          <w:tcPr>
            <w:tcW w:w="4738" w:type="pct"/>
            <w:hideMark/>
          </w:tcPr>
          <w:p w:rsidR="00BC3431" w:rsidRPr="008F08CD" w:rsidRDefault="00BC3431" w:rsidP="00845E54">
            <w:pPr>
              <w:jc w:val="both"/>
              <w:rPr>
                <w:sz w:val="24"/>
                <w:szCs w:val="24"/>
              </w:rPr>
            </w:pPr>
            <w:r w:rsidRPr="008F08CD">
              <w:rPr>
                <w:sz w:val="24"/>
                <w:szCs w:val="24"/>
              </w:rPr>
              <w:t>4. ВСПОМОГАТЕЛЬНЫЙ РА</w:t>
            </w:r>
            <w:r w:rsidRPr="008F08CD">
              <w:rPr>
                <w:sz w:val="24"/>
                <w:szCs w:val="24"/>
              </w:rPr>
              <w:t>З</w:t>
            </w:r>
            <w:r w:rsidRPr="008F08CD">
              <w:rPr>
                <w:sz w:val="24"/>
                <w:szCs w:val="24"/>
              </w:rPr>
              <w:t>ДЕЛ………………………………………………………</w:t>
            </w:r>
            <w:r w:rsidR="00A519CE" w:rsidRPr="008F08CD">
              <w:rPr>
                <w:sz w:val="24"/>
                <w:szCs w:val="24"/>
              </w:rPr>
              <w:t>…</w:t>
            </w:r>
          </w:p>
        </w:tc>
        <w:tc>
          <w:tcPr>
            <w:tcW w:w="262" w:type="pct"/>
            <w:hideMark/>
          </w:tcPr>
          <w:p w:rsidR="00BC3431" w:rsidRPr="008F08CD" w:rsidRDefault="00427F6C" w:rsidP="00845E54">
            <w:pPr>
              <w:rPr>
                <w:sz w:val="24"/>
                <w:szCs w:val="24"/>
              </w:rPr>
            </w:pPr>
            <w:r w:rsidRPr="008F08CD">
              <w:rPr>
                <w:sz w:val="24"/>
                <w:szCs w:val="24"/>
              </w:rPr>
              <w:t>93</w:t>
            </w:r>
          </w:p>
        </w:tc>
      </w:tr>
      <w:tr w:rsidR="00BC3431" w:rsidTr="00E66A28">
        <w:tc>
          <w:tcPr>
            <w:tcW w:w="4738" w:type="pct"/>
            <w:hideMark/>
          </w:tcPr>
          <w:p w:rsidR="00BC3431" w:rsidRPr="008F08CD" w:rsidRDefault="00BC3431" w:rsidP="009A3316">
            <w:pPr>
              <w:jc w:val="both"/>
              <w:rPr>
                <w:sz w:val="24"/>
                <w:szCs w:val="24"/>
              </w:rPr>
            </w:pPr>
            <w:r w:rsidRPr="008F08CD">
              <w:rPr>
                <w:sz w:val="24"/>
                <w:szCs w:val="24"/>
              </w:rPr>
              <w:t xml:space="preserve">4.1 </w:t>
            </w:r>
            <w:r w:rsidR="009A3316" w:rsidRPr="008F08CD">
              <w:rPr>
                <w:sz w:val="24"/>
                <w:szCs w:val="24"/>
              </w:rPr>
              <w:t>Рабочая учебная программа …………………………………</w:t>
            </w:r>
            <w:r w:rsidRPr="008F08CD">
              <w:rPr>
                <w:sz w:val="24"/>
                <w:szCs w:val="24"/>
              </w:rPr>
              <w:t>……………………</w:t>
            </w:r>
            <w:r w:rsidR="008F08CD">
              <w:rPr>
                <w:sz w:val="24"/>
                <w:szCs w:val="24"/>
              </w:rPr>
              <w:t>………</w:t>
            </w:r>
            <w:r w:rsidR="009A3316" w:rsidRPr="008F08CD">
              <w:rPr>
                <w:sz w:val="24"/>
                <w:szCs w:val="24"/>
                <w:lang w:val="en-US"/>
              </w:rPr>
              <w:t>.</w:t>
            </w:r>
          </w:p>
        </w:tc>
        <w:tc>
          <w:tcPr>
            <w:tcW w:w="262" w:type="pct"/>
            <w:hideMark/>
          </w:tcPr>
          <w:p w:rsidR="00E66A28" w:rsidRPr="008F08CD" w:rsidRDefault="00427F6C" w:rsidP="00845E54">
            <w:pPr>
              <w:jc w:val="center"/>
              <w:rPr>
                <w:sz w:val="24"/>
                <w:szCs w:val="24"/>
              </w:rPr>
            </w:pPr>
            <w:r w:rsidRPr="008F08CD">
              <w:rPr>
                <w:sz w:val="24"/>
                <w:szCs w:val="24"/>
              </w:rPr>
              <w:t>94</w:t>
            </w:r>
          </w:p>
        </w:tc>
      </w:tr>
      <w:tr w:rsidR="00A519CE" w:rsidTr="00E66A28">
        <w:tc>
          <w:tcPr>
            <w:tcW w:w="4738" w:type="pct"/>
          </w:tcPr>
          <w:p w:rsidR="00A519CE" w:rsidRPr="008F08CD" w:rsidRDefault="00A519CE" w:rsidP="009A3316">
            <w:pPr>
              <w:jc w:val="both"/>
              <w:rPr>
                <w:sz w:val="24"/>
                <w:szCs w:val="24"/>
              </w:rPr>
            </w:pPr>
            <w:r w:rsidRPr="008F08CD">
              <w:rPr>
                <w:sz w:val="24"/>
                <w:szCs w:val="24"/>
              </w:rPr>
              <w:t>4.</w:t>
            </w:r>
            <w:r w:rsidR="009A3316" w:rsidRPr="008F08CD">
              <w:rPr>
                <w:sz w:val="24"/>
                <w:szCs w:val="24"/>
              </w:rPr>
              <w:t>2</w:t>
            </w:r>
            <w:r w:rsidRPr="008F08CD">
              <w:rPr>
                <w:sz w:val="24"/>
                <w:szCs w:val="24"/>
              </w:rPr>
              <w:t xml:space="preserve"> Список дополнительной литерат</w:t>
            </w:r>
            <w:r w:rsidRPr="008F08CD">
              <w:rPr>
                <w:sz w:val="24"/>
                <w:szCs w:val="24"/>
              </w:rPr>
              <w:t>у</w:t>
            </w:r>
            <w:r w:rsidR="008F08CD">
              <w:rPr>
                <w:sz w:val="24"/>
                <w:szCs w:val="24"/>
              </w:rPr>
              <w:t>ры……………………………………………………</w:t>
            </w:r>
          </w:p>
        </w:tc>
        <w:tc>
          <w:tcPr>
            <w:tcW w:w="262" w:type="pct"/>
          </w:tcPr>
          <w:p w:rsidR="00A519CE" w:rsidRPr="008F08CD" w:rsidRDefault="00427F6C" w:rsidP="00845E54">
            <w:pPr>
              <w:jc w:val="center"/>
              <w:rPr>
                <w:sz w:val="24"/>
                <w:szCs w:val="24"/>
              </w:rPr>
            </w:pPr>
            <w:r w:rsidRPr="008F08CD">
              <w:rPr>
                <w:sz w:val="24"/>
                <w:szCs w:val="24"/>
              </w:rPr>
              <w:t>96</w:t>
            </w:r>
          </w:p>
        </w:tc>
      </w:tr>
    </w:tbl>
    <w:p w:rsidR="00D46BC3" w:rsidRDefault="00D46BC3" w:rsidP="00AD36F4">
      <w:pPr>
        <w:ind w:firstLine="709"/>
        <w:jc w:val="center"/>
        <w:rPr>
          <w:b/>
          <w:sz w:val="24"/>
          <w:szCs w:val="24"/>
        </w:rPr>
      </w:pPr>
    </w:p>
    <w:p w:rsidR="00E66A28" w:rsidRDefault="00E66A28" w:rsidP="00AD36F4">
      <w:pPr>
        <w:ind w:firstLine="709"/>
        <w:jc w:val="center"/>
        <w:rPr>
          <w:b/>
          <w:sz w:val="24"/>
          <w:szCs w:val="24"/>
        </w:rPr>
      </w:pPr>
    </w:p>
    <w:p w:rsidR="006B7B83" w:rsidRDefault="006B7B83" w:rsidP="00AD36F4">
      <w:pPr>
        <w:ind w:firstLine="709"/>
        <w:jc w:val="center"/>
        <w:rPr>
          <w:b/>
          <w:sz w:val="24"/>
          <w:szCs w:val="24"/>
        </w:rPr>
      </w:pPr>
    </w:p>
    <w:p w:rsidR="006B7B83" w:rsidRDefault="006B7B83" w:rsidP="00AD36F4">
      <w:pPr>
        <w:ind w:firstLine="709"/>
        <w:jc w:val="center"/>
        <w:rPr>
          <w:b/>
          <w:sz w:val="24"/>
          <w:szCs w:val="24"/>
        </w:rPr>
      </w:pPr>
    </w:p>
    <w:p w:rsidR="006B7B83" w:rsidRDefault="006B7B83" w:rsidP="00AD36F4">
      <w:pPr>
        <w:ind w:firstLine="709"/>
        <w:jc w:val="center"/>
        <w:rPr>
          <w:b/>
          <w:sz w:val="24"/>
          <w:szCs w:val="24"/>
        </w:rPr>
      </w:pPr>
    </w:p>
    <w:p w:rsidR="006B7B83" w:rsidRDefault="006B7B83" w:rsidP="00AD36F4">
      <w:pPr>
        <w:ind w:firstLine="709"/>
        <w:jc w:val="center"/>
        <w:rPr>
          <w:b/>
          <w:sz w:val="24"/>
          <w:szCs w:val="24"/>
        </w:rPr>
      </w:pPr>
    </w:p>
    <w:p w:rsidR="006B7B83" w:rsidRDefault="006B7B83" w:rsidP="00AD36F4">
      <w:pPr>
        <w:ind w:firstLine="709"/>
        <w:jc w:val="center"/>
        <w:rPr>
          <w:b/>
          <w:sz w:val="24"/>
          <w:szCs w:val="24"/>
        </w:rPr>
      </w:pPr>
    </w:p>
    <w:p w:rsidR="006B7B83" w:rsidRDefault="006B7B83" w:rsidP="00AD36F4">
      <w:pPr>
        <w:ind w:firstLine="709"/>
        <w:jc w:val="center"/>
        <w:rPr>
          <w:b/>
          <w:sz w:val="24"/>
          <w:szCs w:val="24"/>
        </w:rPr>
      </w:pPr>
    </w:p>
    <w:p w:rsidR="006B7B83" w:rsidRDefault="006B7B83" w:rsidP="00AD36F4">
      <w:pPr>
        <w:ind w:firstLine="709"/>
        <w:jc w:val="center"/>
        <w:rPr>
          <w:b/>
          <w:sz w:val="24"/>
          <w:szCs w:val="24"/>
        </w:rPr>
      </w:pPr>
    </w:p>
    <w:p w:rsidR="006B7B83" w:rsidRDefault="006B7B83" w:rsidP="00AD36F4">
      <w:pPr>
        <w:ind w:firstLine="709"/>
        <w:jc w:val="center"/>
        <w:rPr>
          <w:b/>
          <w:sz w:val="24"/>
          <w:szCs w:val="24"/>
        </w:rPr>
      </w:pPr>
    </w:p>
    <w:p w:rsidR="006B7B83" w:rsidRDefault="006B7B83" w:rsidP="00AD36F4">
      <w:pPr>
        <w:ind w:firstLine="709"/>
        <w:jc w:val="center"/>
        <w:rPr>
          <w:b/>
          <w:sz w:val="24"/>
          <w:szCs w:val="24"/>
        </w:rPr>
      </w:pPr>
    </w:p>
    <w:p w:rsidR="006B7B83" w:rsidRDefault="006B7B83" w:rsidP="00AD36F4">
      <w:pPr>
        <w:ind w:firstLine="709"/>
        <w:jc w:val="center"/>
        <w:rPr>
          <w:b/>
          <w:sz w:val="24"/>
          <w:szCs w:val="24"/>
        </w:rPr>
      </w:pPr>
    </w:p>
    <w:p w:rsidR="006B7B83" w:rsidRDefault="006B7B83" w:rsidP="00AD36F4">
      <w:pPr>
        <w:ind w:firstLine="709"/>
        <w:jc w:val="center"/>
        <w:rPr>
          <w:b/>
          <w:sz w:val="24"/>
          <w:szCs w:val="24"/>
        </w:rPr>
      </w:pPr>
    </w:p>
    <w:p w:rsidR="006B7B83" w:rsidRDefault="006B7B83" w:rsidP="00AD36F4">
      <w:pPr>
        <w:ind w:firstLine="709"/>
        <w:jc w:val="center"/>
        <w:rPr>
          <w:b/>
          <w:sz w:val="24"/>
          <w:szCs w:val="24"/>
        </w:rPr>
      </w:pPr>
    </w:p>
    <w:p w:rsidR="006B7B83" w:rsidRDefault="006B7B83" w:rsidP="00AD36F4">
      <w:pPr>
        <w:ind w:firstLine="709"/>
        <w:jc w:val="center"/>
        <w:rPr>
          <w:b/>
          <w:sz w:val="24"/>
          <w:szCs w:val="24"/>
        </w:rPr>
      </w:pPr>
    </w:p>
    <w:p w:rsidR="006B7B83" w:rsidRDefault="006B7B83" w:rsidP="00AD36F4">
      <w:pPr>
        <w:ind w:firstLine="709"/>
        <w:jc w:val="center"/>
        <w:rPr>
          <w:b/>
          <w:sz w:val="24"/>
          <w:szCs w:val="24"/>
        </w:rPr>
      </w:pPr>
    </w:p>
    <w:p w:rsidR="006B7B83" w:rsidRDefault="006B7B83" w:rsidP="00AD36F4">
      <w:pPr>
        <w:ind w:firstLine="709"/>
        <w:jc w:val="center"/>
        <w:rPr>
          <w:b/>
          <w:sz w:val="24"/>
          <w:szCs w:val="24"/>
        </w:rPr>
      </w:pPr>
    </w:p>
    <w:p w:rsidR="006B7B83" w:rsidRDefault="006B7B83" w:rsidP="00AD36F4">
      <w:pPr>
        <w:ind w:firstLine="709"/>
        <w:jc w:val="center"/>
        <w:rPr>
          <w:b/>
          <w:sz w:val="24"/>
          <w:szCs w:val="24"/>
        </w:rPr>
      </w:pPr>
    </w:p>
    <w:p w:rsidR="006B7B83" w:rsidRDefault="006B7B83" w:rsidP="00AD36F4">
      <w:pPr>
        <w:ind w:firstLine="709"/>
        <w:jc w:val="center"/>
        <w:rPr>
          <w:b/>
          <w:sz w:val="24"/>
          <w:szCs w:val="24"/>
        </w:rPr>
      </w:pPr>
    </w:p>
    <w:p w:rsidR="006B7B83" w:rsidRDefault="006B7B83" w:rsidP="00AD36F4">
      <w:pPr>
        <w:ind w:firstLine="709"/>
        <w:jc w:val="center"/>
        <w:rPr>
          <w:b/>
          <w:sz w:val="24"/>
          <w:szCs w:val="24"/>
        </w:rPr>
      </w:pPr>
    </w:p>
    <w:p w:rsidR="00DB59C2" w:rsidRDefault="00DB59C2" w:rsidP="00AD36F4">
      <w:pPr>
        <w:ind w:firstLine="709"/>
        <w:jc w:val="center"/>
        <w:rPr>
          <w:b/>
          <w:sz w:val="24"/>
          <w:szCs w:val="24"/>
        </w:rPr>
      </w:pPr>
    </w:p>
    <w:p w:rsidR="00AD36F4" w:rsidRPr="00AD36F4" w:rsidRDefault="00AD36F4" w:rsidP="00AD36F4">
      <w:pPr>
        <w:ind w:firstLine="709"/>
        <w:jc w:val="center"/>
        <w:rPr>
          <w:b/>
          <w:sz w:val="24"/>
          <w:szCs w:val="24"/>
        </w:rPr>
      </w:pPr>
      <w:r>
        <w:rPr>
          <w:b/>
          <w:sz w:val="24"/>
          <w:szCs w:val="24"/>
        </w:rPr>
        <w:lastRenderedPageBreak/>
        <w:t xml:space="preserve">1. </w:t>
      </w:r>
      <w:r w:rsidRPr="00AD36F4">
        <w:rPr>
          <w:b/>
          <w:sz w:val="24"/>
          <w:szCs w:val="24"/>
        </w:rPr>
        <w:t>ПОЯСНИТЕЛЬНАЯ ЗАПИСКА</w:t>
      </w:r>
    </w:p>
    <w:p w:rsidR="00AD36F4" w:rsidRPr="00AD36F4" w:rsidRDefault="00AD36F4" w:rsidP="00AD36F4">
      <w:pPr>
        <w:ind w:firstLine="709"/>
        <w:jc w:val="center"/>
        <w:rPr>
          <w:b/>
          <w:sz w:val="24"/>
          <w:szCs w:val="24"/>
        </w:rPr>
      </w:pPr>
    </w:p>
    <w:p w:rsidR="0043255B" w:rsidRPr="0043255B" w:rsidRDefault="0043255B" w:rsidP="0043255B">
      <w:pPr>
        <w:ind w:firstLine="284"/>
        <w:jc w:val="both"/>
        <w:rPr>
          <w:sz w:val="24"/>
          <w:szCs w:val="24"/>
        </w:rPr>
      </w:pPr>
      <w:r w:rsidRPr="0043255B">
        <w:rPr>
          <w:sz w:val="24"/>
          <w:szCs w:val="24"/>
        </w:rPr>
        <w:t>Для принятия оптимальных управленческих решений в рыночной системе хозяйствования целесообразно шире использовать комплекс разнообразных экономико-математических, имитационных, балансовых и эконометрических моделей. В настоящее время планово-экономические службы, коммерческие отделы предприятий и организаций АПК оснащены современной компьютерной техникой и нуждаются в квалифицированных кадрах, хорошо владеющих методами математического моделирования в социальных и экономических си</w:t>
      </w:r>
      <w:r w:rsidRPr="0043255B">
        <w:rPr>
          <w:sz w:val="24"/>
          <w:szCs w:val="24"/>
        </w:rPr>
        <w:t>с</w:t>
      </w:r>
      <w:r w:rsidRPr="0043255B">
        <w:rPr>
          <w:sz w:val="24"/>
          <w:szCs w:val="24"/>
        </w:rPr>
        <w:t>темах. В этих условиях большое значение имеет обучение студентов магистратуры матем</w:t>
      </w:r>
      <w:r w:rsidRPr="0043255B">
        <w:rPr>
          <w:sz w:val="24"/>
          <w:szCs w:val="24"/>
        </w:rPr>
        <w:t>а</w:t>
      </w:r>
      <w:r w:rsidRPr="0043255B">
        <w:rPr>
          <w:sz w:val="24"/>
          <w:szCs w:val="24"/>
        </w:rPr>
        <w:t xml:space="preserve">тической формализации конкретных задач. </w:t>
      </w:r>
    </w:p>
    <w:p w:rsidR="0043255B" w:rsidRPr="0043255B" w:rsidRDefault="0043255B" w:rsidP="0043255B">
      <w:pPr>
        <w:ind w:firstLine="284"/>
        <w:jc w:val="both"/>
        <w:rPr>
          <w:sz w:val="24"/>
          <w:szCs w:val="24"/>
        </w:rPr>
      </w:pPr>
      <w:r w:rsidRPr="0043255B">
        <w:rPr>
          <w:sz w:val="24"/>
          <w:szCs w:val="24"/>
        </w:rPr>
        <w:t>В последние годы в агропромышленном комплексе нашей страны наметились полож</w:t>
      </w:r>
      <w:r w:rsidRPr="0043255B">
        <w:rPr>
          <w:sz w:val="24"/>
          <w:szCs w:val="24"/>
        </w:rPr>
        <w:t>и</w:t>
      </w:r>
      <w:r w:rsidRPr="0043255B">
        <w:rPr>
          <w:sz w:val="24"/>
          <w:szCs w:val="24"/>
        </w:rPr>
        <w:t>тельные тенденции. Однако сложившаяся структура и механизмы хозяйствования далеко не всегда способствуют рентабельному ведению  производства. Очевидно, что в этих условиях выбор оптимальных вариантов планирования и управления производством представляет д</w:t>
      </w:r>
      <w:r w:rsidRPr="0043255B">
        <w:rPr>
          <w:sz w:val="24"/>
          <w:szCs w:val="24"/>
        </w:rPr>
        <w:t>о</w:t>
      </w:r>
      <w:r w:rsidRPr="0043255B">
        <w:rPr>
          <w:sz w:val="24"/>
          <w:szCs w:val="24"/>
        </w:rPr>
        <w:t>вольно серьезную задачу для конкретных организаций АПК. В связи с этим применение эк</w:t>
      </w:r>
      <w:r w:rsidRPr="0043255B">
        <w:rPr>
          <w:sz w:val="24"/>
          <w:szCs w:val="24"/>
        </w:rPr>
        <w:t>о</w:t>
      </w:r>
      <w:r w:rsidRPr="0043255B">
        <w:rPr>
          <w:sz w:val="24"/>
          <w:szCs w:val="24"/>
        </w:rPr>
        <w:t>номико-математических, имитационных, балансовых и эконометрических моделей напра</w:t>
      </w:r>
      <w:r w:rsidRPr="0043255B">
        <w:rPr>
          <w:sz w:val="24"/>
          <w:szCs w:val="24"/>
        </w:rPr>
        <w:t>в</w:t>
      </w:r>
      <w:r w:rsidRPr="0043255B">
        <w:rPr>
          <w:sz w:val="24"/>
          <w:szCs w:val="24"/>
        </w:rPr>
        <w:t xml:space="preserve">лено на рациональное использование трудовых, материальных и денежных ресурсов. </w:t>
      </w:r>
    </w:p>
    <w:p w:rsidR="0043255B" w:rsidRPr="0043255B" w:rsidRDefault="0043255B" w:rsidP="0043255B">
      <w:pPr>
        <w:ind w:firstLine="284"/>
        <w:jc w:val="both"/>
        <w:rPr>
          <w:sz w:val="24"/>
          <w:szCs w:val="24"/>
        </w:rPr>
      </w:pPr>
      <w:r w:rsidRPr="0043255B">
        <w:rPr>
          <w:sz w:val="24"/>
          <w:szCs w:val="24"/>
        </w:rPr>
        <w:t xml:space="preserve">В </w:t>
      </w:r>
      <w:r w:rsidRPr="0043255B">
        <w:rPr>
          <w:spacing w:val="-8"/>
          <w:sz w:val="24"/>
          <w:szCs w:val="24"/>
        </w:rPr>
        <w:t xml:space="preserve">учебно-методическом комплексе </w:t>
      </w:r>
      <w:proofErr w:type="gramStart"/>
      <w:r w:rsidRPr="0043255B">
        <w:rPr>
          <w:spacing w:val="-8"/>
          <w:sz w:val="24"/>
          <w:szCs w:val="24"/>
        </w:rPr>
        <w:t>для</w:t>
      </w:r>
      <w:proofErr w:type="gramEnd"/>
      <w:r w:rsidRPr="0043255B">
        <w:rPr>
          <w:spacing w:val="-8"/>
          <w:sz w:val="24"/>
          <w:szCs w:val="24"/>
        </w:rPr>
        <w:t xml:space="preserve"> </w:t>
      </w:r>
      <w:proofErr w:type="gramStart"/>
      <w:r w:rsidRPr="0043255B">
        <w:rPr>
          <w:sz w:val="24"/>
          <w:szCs w:val="24"/>
        </w:rPr>
        <w:t>освоении</w:t>
      </w:r>
      <w:proofErr w:type="gramEnd"/>
      <w:r w:rsidRPr="0043255B">
        <w:rPr>
          <w:sz w:val="24"/>
          <w:szCs w:val="24"/>
        </w:rPr>
        <w:t xml:space="preserve"> программного материала большое вним</w:t>
      </w:r>
      <w:r w:rsidRPr="0043255B">
        <w:rPr>
          <w:sz w:val="24"/>
          <w:szCs w:val="24"/>
        </w:rPr>
        <w:t>а</w:t>
      </w:r>
      <w:r w:rsidRPr="0043255B">
        <w:rPr>
          <w:sz w:val="24"/>
          <w:szCs w:val="24"/>
        </w:rPr>
        <w:t>ние уделяется самостоятельной работе студентов, выполнение ими отдельных заданий, н</w:t>
      </w:r>
      <w:r w:rsidRPr="0043255B">
        <w:rPr>
          <w:sz w:val="24"/>
          <w:szCs w:val="24"/>
        </w:rPr>
        <w:t>а</w:t>
      </w:r>
      <w:r w:rsidRPr="0043255B">
        <w:rPr>
          <w:sz w:val="24"/>
          <w:szCs w:val="24"/>
        </w:rPr>
        <w:t>правленных на усвоение теоретических положений и приобретение практических навыков модельного прогнозирования. Поэтому задания для практических занятий разработаны в с</w:t>
      </w:r>
      <w:r w:rsidRPr="0043255B">
        <w:rPr>
          <w:sz w:val="24"/>
          <w:szCs w:val="24"/>
        </w:rPr>
        <w:t>о</w:t>
      </w:r>
      <w:r w:rsidRPr="0043255B">
        <w:rPr>
          <w:sz w:val="24"/>
          <w:szCs w:val="24"/>
        </w:rPr>
        <w:t>ответствии с программой курса.</w:t>
      </w:r>
    </w:p>
    <w:p w:rsidR="0043255B" w:rsidRPr="0043255B" w:rsidRDefault="0043255B" w:rsidP="0043255B">
      <w:pPr>
        <w:shd w:val="clear" w:color="auto" w:fill="FFFFFF"/>
        <w:ind w:firstLine="284"/>
        <w:jc w:val="both"/>
        <w:rPr>
          <w:sz w:val="24"/>
          <w:szCs w:val="24"/>
        </w:rPr>
      </w:pPr>
      <w:r w:rsidRPr="0043255B">
        <w:rPr>
          <w:spacing w:val="-8"/>
          <w:sz w:val="24"/>
          <w:szCs w:val="24"/>
        </w:rPr>
        <w:t>В учебно-методическом комплексе излагаются основные понятия</w:t>
      </w:r>
      <w:r w:rsidRPr="0043255B">
        <w:rPr>
          <w:spacing w:val="-13"/>
          <w:sz w:val="24"/>
          <w:szCs w:val="24"/>
        </w:rPr>
        <w:t xml:space="preserve"> о </w:t>
      </w:r>
      <w:r w:rsidRPr="0043255B">
        <w:rPr>
          <w:spacing w:val="-8"/>
          <w:sz w:val="24"/>
          <w:szCs w:val="24"/>
        </w:rPr>
        <w:t xml:space="preserve">современном </w:t>
      </w:r>
      <w:r w:rsidRPr="0043255B">
        <w:rPr>
          <w:iCs/>
          <w:spacing w:val="-8"/>
          <w:sz w:val="24"/>
          <w:szCs w:val="24"/>
        </w:rPr>
        <w:t>математич</w:t>
      </w:r>
      <w:r w:rsidRPr="0043255B">
        <w:rPr>
          <w:iCs/>
          <w:spacing w:val="-8"/>
          <w:sz w:val="24"/>
          <w:szCs w:val="24"/>
        </w:rPr>
        <w:t>е</w:t>
      </w:r>
      <w:r w:rsidRPr="0043255B">
        <w:rPr>
          <w:iCs/>
          <w:spacing w:val="-8"/>
          <w:sz w:val="24"/>
          <w:szCs w:val="24"/>
        </w:rPr>
        <w:t xml:space="preserve">ском инструментарии и базовых методах анализа, </w:t>
      </w:r>
      <w:r w:rsidRPr="0043255B">
        <w:rPr>
          <w:spacing w:val="-8"/>
          <w:sz w:val="24"/>
          <w:szCs w:val="24"/>
        </w:rPr>
        <w:t xml:space="preserve">применяемых в экономических исследованиях,  для того, чтобы научить </w:t>
      </w:r>
      <w:r w:rsidRPr="0043255B">
        <w:rPr>
          <w:spacing w:val="-2"/>
          <w:sz w:val="24"/>
          <w:szCs w:val="24"/>
        </w:rPr>
        <w:t>слушателя пользоваться ими для решения исследовательских и пр</w:t>
      </w:r>
      <w:r w:rsidRPr="0043255B">
        <w:rPr>
          <w:spacing w:val="-2"/>
          <w:sz w:val="24"/>
          <w:szCs w:val="24"/>
        </w:rPr>
        <w:t>и</w:t>
      </w:r>
      <w:r w:rsidRPr="0043255B">
        <w:rPr>
          <w:sz w:val="24"/>
          <w:szCs w:val="24"/>
        </w:rPr>
        <w:t>кладных задач.</w:t>
      </w:r>
    </w:p>
    <w:p w:rsidR="0043255B" w:rsidRPr="0043255B" w:rsidRDefault="0043255B" w:rsidP="0043255B">
      <w:pPr>
        <w:ind w:firstLine="284"/>
        <w:jc w:val="both"/>
        <w:rPr>
          <w:sz w:val="24"/>
          <w:szCs w:val="24"/>
        </w:rPr>
      </w:pPr>
      <w:r w:rsidRPr="0043255B">
        <w:rPr>
          <w:sz w:val="24"/>
          <w:szCs w:val="24"/>
        </w:rPr>
        <w:t>Общая трудоемкость дисциплины составляет 60 часов, где 14 составляют лекции,  10 ч</w:t>
      </w:r>
      <w:r w:rsidRPr="0043255B">
        <w:rPr>
          <w:sz w:val="24"/>
          <w:szCs w:val="24"/>
        </w:rPr>
        <w:t>а</w:t>
      </w:r>
      <w:r w:rsidRPr="0043255B">
        <w:rPr>
          <w:sz w:val="24"/>
          <w:szCs w:val="24"/>
        </w:rPr>
        <w:t xml:space="preserve">сов отводится  для практических занятий и 36 часов на самостоятельную работу. </w:t>
      </w:r>
    </w:p>
    <w:p w:rsidR="0043255B" w:rsidRPr="0043255B" w:rsidRDefault="0043255B" w:rsidP="0043255B">
      <w:pPr>
        <w:ind w:firstLine="284"/>
        <w:jc w:val="both"/>
        <w:rPr>
          <w:sz w:val="24"/>
          <w:szCs w:val="24"/>
        </w:rPr>
      </w:pPr>
      <w:r w:rsidRPr="0043255B">
        <w:rPr>
          <w:sz w:val="24"/>
          <w:szCs w:val="24"/>
        </w:rPr>
        <w:t>Освоение дисциплины базируется на компетенциях, приобретённых ранее, после изучения курсов: «Математический анализ», «Геометрия и алгебра», «Матричный анализ», «Дифф</w:t>
      </w:r>
      <w:r w:rsidRPr="0043255B">
        <w:rPr>
          <w:sz w:val="24"/>
          <w:szCs w:val="24"/>
        </w:rPr>
        <w:t>е</w:t>
      </w:r>
      <w:r w:rsidRPr="0043255B">
        <w:rPr>
          <w:sz w:val="24"/>
          <w:szCs w:val="24"/>
        </w:rPr>
        <w:t>ренциальные уравнения», «Функциональный анализ», «Методы оптимизации», «Исследов</w:t>
      </w:r>
      <w:r w:rsidRPr="0043255B">
        <w:rPr>
          <w:sz w:val="24"/>
          <w:szCs w:val="24"/>
        </w:rPr>
        <w:t>а</w:t>
      </w:r>
      <w:r w:rsidRPr="0043255B">
        <w:rPr>
          <w:sz w:val="24"/>
          <w:szCs w:val="24"/>
        </w:rPr>
        <w:t>ние операций», «Эконометрика», «Э</w:t>
      </w:r>
      <w:r w:rsidRPr="0043255B">
        <w:rPr>
          <w:spacing w:val="-8"/>
          <w:sz w:val="24"/>
          <w:szCs w:val="24"/>
        </w:rPr>
        <w:t>кономико-математические методы и модели».</w:t>
      </w:r>
    </w:p>
    <w:p w:rsidR="0043255B" w:rsidRPr="0043255B" w:rsidRDefault="0043255B" w:rsidP="0043255B">
      <w:pPr>
        <w:shd w:val="clear" w:color="auto" w:fill="FFFFFF"/>
        <w:ind w:firstLine="284"/>
        <w:jc w:val="both"/>
        <w:rPr>
          <w:sz w:val="24"/>
          <w:szCs w:val="24"/>
        </w:rPr>
      </w:pPr>
      <w:r w:rsidRPr="0043255B">
        <w:rPr>
          <w:sz w:val="24"/>
          <w:szCs w:val="24"/>
        </w:rPr>
        <w:t>Учебно-методический комплекс по дисциплине «Моделирование в социальных и экон</w:t>
      </w:r>
      <w:r w:rsidRPr="0043255B">
        <w:rPr>
          <w:sz w:val="24"/>
          <w:szCs w:val="24"/>
        </w:rPr>
        <w:t>о</w:t>
      </w:r>
      <w:r w:rsidRPr="0043255B">
        <w:rPr>
          <w:sz w:val="24"/>
          <w:szCs w:val="24"/>
        </w:rPr>
        <w:t>мических системах» направлен на обучение студентов магистратуры:</w:t>
      </w:r>
    </w:p>
    <w:p w:rsidR="0043255B" w:rsidRPr="0043255B" w:rsidRDefault="0043255B" w:rsidP="0043255B">
      <w:pPr>
        <w:shd w:val="clear" w:color="auto" w:fill="FFFFFF"/>
        <w:ind w:firstLine="284"/>
        <w:jc w:val="both"/>
        <w:rPr>
          <w:sz w:val="24"/>
          <w:szCs w:val="24"/>
        </w:rPr>
      </w:pPr>
      <w:r w:rsidRPr="0043255B">
        <w:rPr>
          <w:spacing w:val="-9"/>
          <w:sz w:val="24"/>
          <w:szCs w:val="24"/>
        </w:rPr>
        <w:t>- основным проблемам, направлениям развития теории и практики и области применения совр</w:t>
      </w:r>
      <w:r w:rsidRPr="0043255B">
        <w:rPr>
          <w:spacing w:val="-9"/>
          <w:sz w:val="24"/>
          <w:szCs w:val="24"/>
        </w:rPr>
        <w:t>е</w:t>
      </w:r>
      <w:r w:rsidRPr="0043255B">
        <w:rPr>
          <w:spacing w:val="-9"/>
          <w:sz w:val="24"/>
          <w:szCs w:val="24"/>
        </w:rPr>
        <w:t>менного экономико-</w:t>
      </w:r>
      <w:r w:rsidRPr="0043255B">
        <w:rPr>
          <w:sz w:val="24"/>
          <w:szCs w:val="24"/>
        </w:rPr>
        <w:t>математического моделирования;</w:t>
      </w:r>
    </w:p>
    <w:p w:rsidR="0043255B" w:rsidRPr="0043255B" w:rsidRDefault="0043255B" w:rsidP="0043255B">
      <w:pPr>
        <w:shd w:val="clear" w:color="auto" w:fill="FFFFFF"/>
        <w:tabs>
          <w:tab w:val="left" w:pos="4632"/>
        </w:tabs>
        <w:ind w:firstLine="284"/>
        <w:jc w:val="both"/>
        <w:rPr>
          <w:sz w:val="24"/>
          <w:szCs w:val="24"/>
        </w:rPr>
      </w:pPr>
      <w:r w:rsidRPr="0043255B">
        <w:rPr>
          <w:spacing w:val="-7"/>
          <w:sz w:val="24"/>
          <w:szCs w:val="24"/>
        </w:rPr>
        <w:t xml:space="preserve">- углубить навыки </w:t>
      </w:r>
      <w:proofErr w:type="gramStart"/>
      <w:r w:rsidRPr="0043255B">
        <w:rPr>
          <w:spacing w:val="-7"/>
          <w:sz w:val="24"/>
          <w:szCs w:val="24"/>
        </w:rPr>
        <w:t>формальною</w:t>
      </w:r>
      <w:proofErr w:type="gramEnd"/>
      <w:r w:rsidRPr="0043255B">
        <w:rPr>
          <w:spacing w:val="-7"/>
          <w:sz w:val="24"/>
          <w:szCs w:val="24"/>
        </w:rPr>
        <w:t xml:space="preserve"> анализа экономических проблем;</w:t>
      </w:r>
      <w:r w:rsidRPr="0043255B">
        <w:rPr>
          <w:spacing w:val="-7"/>
          <w:sz w:val="24"/>
          <w:szCs w:val="24"/>
        </w:rPr>
        <w:br/>
      </w:r>
      <w:r w:rsidRPr="0043255B">
        <w:rPr>
          <w:spacing w:val="-12"/>
          <w:sz w:val="24"/>
          <w:szCs w:val="24"/>
        </w:rPr>
        <w:t>уметь использовать в качестве инструмента</w:t>
      </w:r>
      <w:r w:rsidRPr="0043255B">
        <w:rPr>
          <w:spacing w:val="-16"/>
          <w:sz w:val="24"/>
          <w:szCs w:val="24"/>
        </w:rPr>
        <w:t xml:space="preserve"> прогнозирования и рет</w:t>
      </w:r>
      <w:r w:rsidRPr="0043255B">
        <w:rPr>
          <w:spacing w:val="-11"/>
          <w:sz w:val="24"/>
          <w:szCs w:val="24"/>
        </w:rPr>
        <w:t>роспективного анализа производс</w:t>
      </w:r>
      <w:r w:rsidRPr="0043255B">
        <w:rPr>
          <w:spacing w:val="-11"/>
          <w:sz w:val="24"/>
          <w:szCs w:val="24"/>
        </w:rPr>
        <w:t>т</w:t>
      </w:r>
      <w:r w:rsidRPr="0043255B">
        <w:rPr>
          <w:spacing w:val="-11"/>
          <w:sz w:val="24"/>
          <w:szCs w:val="24"/>
        </w:rPr>
        <w:t xml:space="preserve">венные функции, строить различные </w:t>
      </w:r>
      <w:r w:rsidRPr="0043255B">
        <w:rPr>
          <w:spacing w:val="-14"/>
          <w:sz w:val="24"/>
          <w:szCs w:val="24"/>
        </w:rPr>
        <w:t>виды эконометрических моделей на основе временных рядов, ан</w:t>
      </w:r>
      <w:r w:rsidRPr="0043255B">
        <w:rPr>
          <w:spacing w:val="-14"/>
          <w:sz w:val="24"/>
          <w:szCs w:val="24"/>
        </w:rPr>
        <w:t>а</w:t>
      </w:r>
      <w:r w:rsidRPr="0043255B">
        <w:rPr>
          <w:spacing w:val="-14"/>
          <w:sz w:val="24"/>
          <w:szCs w:val="24"/>
        </w:rPr>
        <w:t>лизиро</w:t>
      </w:r>
      <w:r w:rsidRPr="0043255B">
        <w:rPr>
          <w:spacing w:val="-14"/>
          <w:sz w:val="24"/>
          <w:szCs w:val="24"/>
        </w:rPr>
        <w:softHyphen/>
      </w:r>
      <w:r w:rsidRPr="0043255B">
        <w:rPr>
          <w:spacing w:val="-11"/>
          <w:sz w:val="24"/>
          <w:szCs w:val="24"/>
        </w:rPr>
        <w:t>вать взаимоотношения между отраслями экономики на основе балансо</w:t>
      </w:r>
      <w:r w:rsidRPr="0043255B">
        <w:rPr>
          <w:spacing w:val="-11"/>
          <w:sz w:val="24"/>
          <w:szCs w:val="24"/>
        </w:rPr>
        <w:softHyphen/>
      </w:r>
      <w:r w:rsidRPr="0043255B">
        <w:rPr>
          <w:spacing w:val="-13"/>
          <w:sz w:val="24"/>
          <w:szCs w:val="24"/>
        </w:rPr>
        <w:t>вых моделей, имитир</w:t>
      </w:r>
      <w:r w:rsidRPr="0043255B">
        <w:rPr>
          <w:spacing w:val="-13"/>
          <w:sz w:val="24"/>
          <w:szCs w:val="24"/>
        </w:rPr>
        <w:t>о</w:t>
      </w:r>
      <w:r w:rsidRPr="0043255B">
        <w:rPr>
          <w:spacing w:val="-13"/>
          <w:sz w:val="24"/>
          <w:szCs w:val="24"/>
        </w:rPr>
        <w:t>вать функционирование экономических систем;</w:t>
      </w:r>
    </w:p>
    <w:p w:rsidR="0043255B" w:rsidRPr="0043255B" w:rsidRDefault="0043255B" w:rsidP="0043255B">
      <w:pPr>
        <w:ind w:firstLine="284"/>
        <w:jc w:val="both"/>
        <w:rPr>
          <w:sz w:val="24"/>
          <w:szCs w:val="24"/>
        </w:rPr>
      </w:pPr>
      <w:r w:rsidRPr="0043255B">
        <w:rPr>
          <w:spacing w:val="-8"/>
          <w:sz w:val="24"/>
          <w:szCs w:val="24"/>
        </w:rPr>
        <w:t xml:space="preserve">- выполнять необходимые расчеты с использованием современных </w:t>
      </w:r>
      <w:r w:rsidRPr="0043255B">
        <w:rPr>
          <w:sz w:val="24"/>
          <w:szCs w:val="24"/>
        </w:rPr>
        <w:t>прикладных программ.</w:t>
      </w:r>
    </w:p>
    <w:p w:rsidR="0043255B" w:rsidRPr="0043255B" w:rsidRDefault="0043255B" w:rsidP="0043255B">
      <w:pPr>
        <w:tabs>
          <w:tab w:val="left" w:pos="1080"/>
        </w:tabs>
        <w:ind w:firstLine="284"/>
        <w:jc w:val="both"/>
        <w:rPr>
          <w:sz w:val="24"/>
          <w:szCs w:val="24"/>
        </w:rPr>
      </w:pPr>
      <w:r w:rsidRPr="0043255B">
        <w:rPr>
          <w:sz w:val="24"/>
          <w:szCs w:val="24"/>
        </w:rPr>
        <w:t>Основными задачами дисциплины являются: выработать навыки по применению экон</w:t>
      </w:r>
      <w:r w:rsidRPr="0043255B">
        <w:rPr>
          <w:sz w:val="24"/>
          <w:szCs w:val="24"/>
        </w:rPr>
        <w:t>о</w:t>
      </w:r>
      <w:r w:rsidRPr="0043255B">
        <w:rPr>
          <w:sz w:val="24"/>
          <w:szCs w:val="24"/>
        </w:rPr>
        <w:t xml:space="preserve">метрических и математических моделей, производственных функций, к математическому моделированию </w:t>
      </w:r>
      <w:proofErr w:type="gramStart"/>
      <w:r w:rsidRPr="0043255B">
        <w:rPr>
          <w:sz w:val="24"/>
          <w:szCs w:val="24"/>
        </w:rPr>
        <w:t>экономических процессов</w:t>
      </w:r>
      <w:proofErr w:type="gramEnd"/>
      <w:r w:rsidRPr="0043255B">
        <w:rPr>
          <w:sz w:val="24"/>
          <w:szCs w:val="24"/>
        </w:rPr>
        <w:t>, к решению и анализу экономических задач.</w:t>
      </w:r>
    </w:p>
    <w:p w:rsidR="0043255B" w:rsidRPr="0043255B" w:rsidRDefault="0043255B" w:rsidP="0043255B">
      <w:pPr>
        <w:ind w:firstLine="284"/>
        <w:jc w:val="both"/>
        <w:rPr>
          <w:sz w:val="24"/>
          <w:szCs w:val="24"/>
        </w:rPr>
      </w:pPr>
      <w:r w:rsidRPr="0043255B">
        <w:rPr>
          <w:sz w:val="24"/>
          <w:szCs w:val="24"/>
        </w:rPr>
        <w:t>В результате изучения дисциплины студент должен закрепить и развить следующие ак</w:t>
      </w:r>
      <w:r w:rsidRPr="0043255B">
        <w:rPr>
          <w:sz w:val="24"/>
          <w:szCs w:val="24"/>
        </w:rPr>
        <w:t>а</w:t>
      </w:r>
      <w:r w:rsidRPr="0043255B">
        <w:rPr>
          <w:sz w:val="24"/>
          <w:szCs w:val="24"/>
        </w:rPr>
        <w:t>демические (АК) и социально-личностные (СЛК) компетенции, предусмотренные в образ</w:t>
      </w:r>
      <w:r w:rsidRPr="0043255B">
        <w:rPr>
          <w:sz w:val="24"/>
          <w:szCs w:val="24"/>
        </w:rPr>
        <w:t>о</w:t>
      </w:r>
      <w:r w:rsidRPr="0043255B">
        <w:rPr>
          <w:sz w:val="24"/>
          <w:szCs w:val="24"/>
        </w:rPr>
        <w:t>вательном стандарте ОСРБ 1:</w:t>
      </w:r>
    </w:p>
    <w:p w:rsidR="0043255B" w:rsidRPr="0043255B" w:rsidRDefault="0043255B" w:rsidP="0043255B">
      <w:pPr>
        <w:ind w:firstLine="284"/>
        <w:jc w:val="both"/>
        <w:rPr>
          <w:sz w:val="24"/>
          <w:szCs w:val="24"/>
        </w:rPr>
      </w:pPr>
      <w:r w:rsidRPr="0043255B">
        <w:rPr>
          <w:sz w:val="24"/>
          <w:szCs w:val="24"/>
        </w:rPr>
        <w:t>АК-1. Владеть и применять базовые научно-теоретические знания для решения теоретич</w:t>
      </w:r>
      <w:r w:rsidRPr="0043255B">
        <w:rPr>
          <w:sz w:val="24"/>
          <w:szCs w:val="24"/>
        </w:rPr>
        <w:t>е</w:t>
      </w:r>
      <w:r w:rsidRPr="0043255B">
        <w:rPr>
          <w:sz w:val="24"/>
          <w:szCs w:val="24"/>
        </w:rPr>
        <w:t>ских и практических задач.</w:t>
      </w:r>
    </w:p>
    <w:p w:rsidR="0043255B" w:rsidRPr="0043255B" w:rsidRDefault="0043255B" w:rsidP="0043255B">
      <w:pPr>
        <w:ind w:firstLine="284"/>
        <w:jc w:val="both"/>
        <w:rPr>
          <w:sz w:val="24"/>
          <w:szCs w:val="24"/>
        </w:rPr>
      </w:pPr>
      <w:r w:rsidRPr="0043255B">
        <w:rPr>
          <w:sz w:val="24"/>
          <w:szCs w:val="24"/>
        </w:rPr>
        <w:t>АК-2. Владеть системным и сравнительным анализом.</w:t>
      </w:r>
    </w:p>
    <w:p w:rsidR="0043255B" w:rsidRPr="0043255B" w:rsidRDefault="0043255B" w:rsidP="0043255B">
      <w:pPr>
        <w:ind w:firstLine="284"/>
        <w:jc w:val="both"/>
        <w:rPr>
          <w:sz w:val="24"/>
          <w:szCs w:val="24"/>
        </w:rPr>
      </w:pPr>
      <w:r w:rsidRPr="0043255B">
        <w:rPr>
          <w:sz w:val="24"/>
          <w:szCs w:val="24"/>
        </w:rPr>
        <w:t>АК-3. Уметь работать самостоятельно.</w:t>
      </w:r>
    </w:p>
    <w:p w:rsidR="0043255B" w:rsidRPr="0043255B" w:rsidRDefault="0043255B" w:rsidP="0043255B">
      <w:pPr>
        <w:ind w:firstLine="284"/>
        <w:jc w:val="both"/>
        <w:rPr>
          <w:sz w:val="24"/>
          <w:szCs w:val="24"/>
        </w:rPr>
      </w:pPr>
      <w:r w:rsidRPr="0043255B">
        <w:rPr>
          <w:sz w:val="24"/>
          <w:szCs w:val="24"/>
        </w:rPr>
        <w:lastRenderedPageBreak/>
        <w:t>АК-4. Владеть междисциплинарным подходом при решении проблем.</w:t>
      </w:r>
    </w:p>
    <w:p w:rsidR="0043255B" w:rsidRPr="0043255B" w:rsidRDefault="0043255B" w:rsidP="0043255B">
      <w:pPr>
        <w:ind w:firstLine="284"/>
        <w:jc w:val="both"/>
        <w:rPr>
          <w:sz w:val="24"/>
          <w:szCs w:val="24"/>
        </w:rPr>
      </w:pPr>
      <w:r w:rsidRPr="0043255B">
        <w:rPr>
          <w:sz w:val="24"/>
          <w:szCs w:val="24"/>
        </w:rPr>
        <w:t>АК-5.  Иметь навыки, связанные с использованием технических устройств, работой на компьютере.</w:t>
      </w:r>
    </w:p>
    <w:p w:rsidR="0043255B" w:rsidRPr="0043255B" w:rsidRDefault="0043255B" w:rsidP="0043255B">
      <w:pPr>
        <w:ind w:firstLine="284"/>
        <w:jc w:val="both"/>
        <w:rPr>
          <w:sz w:val="24"/>
          <w:szCs w:val="24"/>
        </w:rPr>
      </w:pPr>
      <w:r w:rsidRPr="0043255B">
        <w:rPr>
          <w:sz w:val="24"/>
          <w:szCs w:val="24"/>
        </w:rPr>
        <w:t>СЛК-1. Обладать способностью к межличностным коммуникациям.</w:t>
      </w:r>
    </w:p>
    <w:p w:rsidR="0043255B" w:rsidRPr="0043255B" w:rsidRDefault="0043255B" w:rsidP="0043255B">
      <w:pPr>
        <w:ind w:firstLine="284"/>
        <w:jc w:val="both"/>
        <w:rPr>
          <w:sz w:val="24"/>
          <w:szCs w:val="24"/>
        </w:rPr>
      </w:pPr>
      <w:r w:rsidRPr="0043255B">
        <w:rPr>
          <w:sz w:val="24"/>
          <w:szCs w:val="24"/>
        </w:rPr>
        <w:t>СЛК-2. Уметь работать в коллективе.</w:t>
      </w:r>
    </w:p>
    <w:p w:rsidR="0043255B" w:rsidRPr="0043255B" w:rsidRDefault="0043255B" w:rsidP="0043255B">
      <w:pPr>
        <w:ind w:firstLine="284"/>
        <w:jc w:val="both"/>
        <w:rPr>
          <w:sz w:val="24"/>
          <w:szCs w:val="24"/>
        </w:rPr>
      </w:pPr>
      <w:r w:rsidRPr="0043255B">
        <w:rPr>
          <w:sz w:val="24"/>
          <w:szCs w:val="24"/>
        </w:rPr>
        <w:t>В результате изучения дисциплины студент должен обладать следующими професси</w:t>
      </w:r>
      <w:r w:rsidRPr="0043255B">
        <w:rPr>
          <w:sz w:val="24"/>
          <w:szCs w:val="24"/>
        </w:rPr>
        <w:t>о</w:t>
      </w:r>
      <w:r w:rsidRPr="0043255B">
        <w:rPr>
          <w:sz w:val="24"/>
          <w:szCs w:val="24"/>
        </w:rPr>
        <w:t>нальными компетенциями (ПК), предусмотренными образовательным стандартом:</w:t>
      </w:r>
    </w:p>
    <w:p w:rsidR="0043255B" w:rsidRPr="0043255B" w:rsidRDefault="0043255B" w:rsidP="0043255B">
      <w:pPr>
        <w:ind w:firstLine="284"/>
        <w:jc w:val="both"/>
        <w:rPr>
          <w:sz w:val="24"/>
          <w:szCs w:val="24"/>
        </w:rPr>
      </w:pPr>
      <w:r w:rsidRPr="0043255B">
        <w:rPr>
          <w:sz w:val="24"/>
          <w:szCs w:val="24"/>
        </w:rPr>
        <w:t>ПК-1. Выявлять закономерности в формировании, поведении и взаимосвязи экономич</w:t>
      </w:r>
      <w:r w:rsidRPr="0043255B">
        <w:rPr>
          <w:sz w:val="24"/>
          <w:szCs w:val="24"/>
        </w:rPr>
        <w:t>е</w:t>
      </w:r>
      <w:r w:rsidRPr="0043255B">
        <w:rPr>
          <w:sz w:val="24"/>
          <w:szCs w:val="24"/>
        </w:rPr>
        <w:t>ских показателей.</w:t>
      </w:r>
    </w:p>
    <w:p w:rsidR="0043255B" w:rsidRPr="0043255B" w:rsidRDefault="0043255B" w:rsidP="0043255B">
      <w:pPr>
        <w:ind w:firstLine="284"/>
        <w:jc w:val="both"/>
        <w:rPr>
          <w:sz w:val="24"/>
          <w:szCs w:val="24"/>
        </w:rPr>
      </w:pPr>
      <w:r w:rsidRPr="0043255B">
        <w:rPr>
          <w:sz w:val="24"/>
          <w:szCs w:val="24"/>
        </w:rPr>
        <w:t>ПК-2. Использовать информационные технологии для анализа экономических процессов.</w:t>
      </w:r>
    </w:p>
    <w:p w:rsidR="0043255B" w:rsidRPr="0043255B" w:rsidRDefault="0043255B" w:rsidP="0043255B">
      <w:pPr>
        <w:ind w:firstLine="284"/>
        <w:jc w:val="both"/>
        <w:rPr>
          <w:sz w:val="24"/>
          <w:szCs w:val="24"/>
        </w:rPr>
      </w:pPr>
      <w:r w:rsidRPr="0043255B">
        <w:rPr>
          <w:sz w:val="24"/>
          <w:szCs w:val="24"/>
        </w:rPr>
        <w:t xml:space="preserve">ПК-3. Владеть современными методами моделирования </w:t>
      </w:r>
      <w:proofErr w:type="gramStart"/>
      <w:r w:rsidRPr="0043255B">
        <w:rPr>
          <w:sz w:val="24"/>
          <w:szCs w:val="24"/>
        </w:rPr>
        <w:t>экономических процессов</w:t>
      </w:r>
      <w:proofErr w:type="gramEnd"/>
      <w:r w:rsidRPr="0043255B">
        <w:rPr>
          <w:sz w:val="24"/>
          <w:szCs w:val="24"/>
        </w:rPr>
        <w:t xml:space="preserve"> прот</w:t>
      </w:r>
      <w:r w:rsidRPr="0043255B">
        <w:rPr>
          <w:sz w:val="24"/>
          <w:szCs w:val="24"/>
        </w:rPr>
        <w:t>е</w:t>
      </w:r>
      <w:r w:rsidRPr="0043255B">
        <w:rPr>
          <w:sz w:val="24"/>
          <w:szCs w:val="24"/>
        </w:rPr>
        <w:t>кающих в реальных экономических объектах.</w:t>
      </w:r>
    </w:p>
    <w:p w:rsidR="0043255B" w:rsidRPr="0043255B" w:rsidRDefault="0043255B" w:rsidP="0043255B">
      <w:pPr>
        <w:ind w:firstLine="284"/>
        <w:jc w:val="both"/>
        <w:rPr>
          <w:sz w:val="24"/>
          <w:szCs w:val="24"/>
        </w:rPr>
      </w:pPr>
      <w:r w:rsidRPr="0043255B">
        <w:rPr>
          <w:sz w:val="24"/>
          <w:szCs w:val="24"/>
        </w:rPr>
        <w:t>ПК-4. Анализировать поведение экономических объектов, особенности, принципы и зак</w:t>
      </w:r>
      <w:r w:rsidRPr="0043255B">
        <w:rPr>
          <w:sz w:val="24"/>
          <w:szCs w:val="24"/>
        </w:rPr>
        <w:t>о</w:t>
      </w:r>
      <w:r w:rsidRPr="0043255B">
        <w:rPr>
          <w:sz w:val="24"/>
          <w:szCs w:val="24"/>
        </w:rPr>
        <w:t>ны их функционирования в условиях рыночной экономики.</w:t>
      </w:r>
    </w:p>
    <w:p w:rsidR="0043255B" w:rsidRPr="0043255B" w:rsidRDefault="0043255B" w:rsidP="0043255B">
      <w:pPr>
        <w:ind w:firstLine="284"/>
        <w:jc w:val="both"/>
        <w:rPr>
          <w:sz w:val="24"/>
          <w:szCs w:val="24"/>
        </w:rPr>
      </w:pPr>
      <w:r w:rsidRPr="0043255B">
        <w:rPr>
          <w:sz w:val="24"/>
          <w:szCs w:val="24"/>
        </w:rPr>
        <w:t>ПК-5. Прогнозировать поведение основных экономических показателей и процессов, пр</w:t>
      </w:r>
      <w:r w:rsidRPr="0043255B">
        <w:rPr>
          <w:sz w:val="24"/>
          <w:szCs w:val="24"/>
        </w:rPr>
        <w:t>о</w:t>
      </w:r>
      <w:r w:rsidRPr="0043255B">
        <w:rPr>
          <w:sz w:val="24"/>
          <w:szCs w:val="24"/>
        </w:rPr>
        <w:t>исходящих в социально-экономической сфере общества.</w:t>
      </w:r>
    </w:p>
    <w:p w:rsidR="0043255B" w:rsidRPr="0043255B" w:rsidRDefault="0043255B" w:rsidP="0043255B">
      <w:pPr>
        <w:ind w:firstLine="284"/>
        <w:jc w:val="both"/>
        <w:rPr>
          <w:sz w:val="24"/>
          <w:szCs w:val="24"/>
        </w:rPr>
      </w:pPr>
      <w:r w:rsidRPr="0043255B">
        <w:rPr>
          <w:sz w:val="24"/>
          <w:szCs w:val="24"/>
        </w:rPr>
        <w:t>ПК-6. Владеть понятийным аппаратом, позволяющим объективно оценить ту или иную экономическую ситуацию и соответствующую ей концепцию управления экономической деятельностью.</w:t>
      </w:r>
    </w:p>
    <w:p w:rsidR="0043255B" w:rsidRPr="0043255B" w:rsidRDefault="0043255B" w:rsidP="0043255B">
      <w:pPr>
        <w:ind w:firstLine="284"/>
        <w:jc w:val="both"/>
        <w:rPr>
          <w:sz w:val="24"/>
          <w:szCs w:val="24"/>
        </w:rPr>
      </w:pPr>
      <w:r w:rsidRPr="0043255B">
        <w:rPr>
          <w:sz w:val="24"/>
          <w:szCs w:val="24"/>
        </w:rPr>
        <w:t xml:space="preserve">ПК-7. Владеть навыками истолкования и описания </w:t>
      </w:r>
      <w:proofErr w:type="gramStart"/>
      <w:r w:rsidRPr="0043255B">
        <w:rPr>
          <w:sz w:val="24"/>
          <w:szCs w:val="24"/>
        </w:rPr>
        <w:t>экономических процессов</w:t>
      </w:r>
      <w:proofErr w:type="gramEnd"/>
      <w:r w:rsidRPr="0043255B">
        <w:rPr>
          <w:sz w:val="24"/>
          <w:szCs w:val="24"/>
        </w:rPr>
        <w:t xml:space="preserve"> и явлений, анализа альтернативных вариантов с целью принятия оптимальных решений.</w:t>
      </w:r>
    </w:p>
    <w:p w:rsidR="0043255B" w:rsidRPr="0043255B" w:rsidRDefault="0043255B" w:rsidP="0043255B">
      <w:pPr>
        <w:ind w:firstLine="284"/>
        <w:jc w:val="both"/>
        <w:rPr>
          <w:sz w:val="24"/>
          <w:szCs w:val="24"/>
        </w:rPr>
      </w:pPr>
      <w:r w:rsidRPr="0043255B">
        <w:rPr>
          <w:sz w:val="24"/>
          <w:szCs w:val="24"/>
        </w:rPr>
        <w:t>ПК-8. Использовать экономические знания для оптимального решения профессиональных проблем, имеющих практическое значение для будущего специалиста.</w:t>
      </w:r>
    </w:p>
    <w:p w:rsidR="0043255B" w:rsidRPr="0043255B" w:rsidRDefault="0043255B" w:rsidP="0043255B">
      <w:pPr>
        <w:ind w:firstLine="284"/>
        <w:jc w:val="both"/>
        <w:rPr>
          <w:sz w:val="24"/>
          <w:szCs w:val="24"/>
        </w:rPr>
      </w:pPr>
      <w:r w:rsidRPr="0043255B">
        <w:rPr>
          <w:sz w:val="24"/>
          <w:szCs w:val="24"/>
        </w:rPr>
        <w:t>ПК-9. Работать с научной, нормативной и статистической литературой.</w:t>
      </w:r>
    </w:p>
    <w:p w:rsidR="0043255B" w:rsidRPr="0043255B" w:rsidRDefault="0043255B" w:rsidP="0043255B">
      <w:pPr>
        <w:ind w:firstLine="284"/>
        <w:jc w:val="both"/>
        <w:rPr>
          <w:sz w:val="24"/>
          <w:szCs w:val="24"/>
        </w:rPr>
      </w:pPr>
      <w:r w:rsidRPr="0043255B">
        <w:rPr>
          <w:sz w:val="24"/>
          <w:szCs w:val="24"/>
        </w:rPr>
        <w:t>Для приобретения профессиональных компетенций ПК-1 – ПК-9 в результате изучения дисциплины студент должен знать:</w:t>
      </w:r>
    </w:p>
    <w:p w:rsidR="0043255B" w:rsidRPr="0043255B" w:rsidRDefault="0043255B" w:rsidP="0043255B">
      <w:pPr>
        <w:pStyle w:val="a6"/>
        <w:tabs>
          <w:tab w:val="left" w:pos="1080"/>
        </w:tabs>
        <w:spacing w:after="0"/>
        <w:ind w:firstLine="284"/>
        <w:jc w:val="both"/>
        <w:rPr>
          <w:sz w:val="24"/>
          <w:szCs w:val="24"/>
        </w:rPr>
      </w:pPr>
      <w:r w:rsidRPr="0043255B">
        <w:rPr>
          <w:sz w:val="24"/>
          <w:szCs w:val="24"/>
        </w:rPr>
        <w:t>- особенности экономики как объекта математического моделирования;</w:t>
      </w:r>
    </w:p>
    <w:p w:rsidR="0043255B" w:rsidRPr="0043255B" w:rsidRDefault="0043255B" w:rsidP="0043255B">
      <w:pPr>
        <w:ind w:firstLine="284"/>
        <w:jc w:val="both"/>
        <w:rPr>
          <w:sz w:val="24"/>
          <w:szCs w:val="24"/>
        </w:rPr>
      </w:pPr>
      <w:r w:rsidRPr="0043255B">
        <w:rPr>
          <w:sz w:val="24"/>
          <w:szCs w:val="24"/>
        </w:rPr>
        <w:t>- классификацию математиче</w:t>
      </w:r>
      <w:r w:rsidRPr="0043255B">
        <w:rPr>
          <w:sz w:val="24"/>
          <w:szCs w:val="24"/>
        </w:rPr>
        <w:softHyphen/>
        <w:t xml:space="preserve">ских методов, применяемых в экономике; </w:t>
      </w:r>
    </w:p>
    <w:p w:rsidR="0043255B" w:rsidRPr="0043255B" w:rsidRDefault="0043255B" w:rsidP="0043255B">
      <w:pPr>
        <w:shd w:val="clear" w:color="auto" w:fill="FFFFFF"/>
        <w:ind w:firstLine="284"/>
        <w:jc w:val="both"/>
        <w:rPr>
          <w:sz w:val="24"/>
          <w:szCs w:val="24"/>
        </w:rPr>
      </w:pPr>
      <w:r w:rsidRPr="0043255B">
        <w:rPr>
          <w:sz w:val="24"/>
          <w:szCs w:val="24"/>
        </w:rPr>
        <w:t>- основные этапы экономико-математического моделирования;</w:t>
      </w:r>
    </w:p>
    <w:p w:rsidR="0043255B" w:rsidRPr="0043255B" w:rsidRDefault="0043255B" w:rsidP="0043255B">
      <w:pPr>
        <w:ind w:firstLine="284"/>
        <w:jc w:val="both"/>
        <w:rPr>
          <w:sz w:val="24"/>
          <w:szCs w:val="24"/>
        </w:rPr>
      </w:pPr>
      <w:r w:rsidRPr="0043255B">
        <w:rPr>
          <w:sz w:val="24"/>
          <w:szCs w:val="24"/>
        </w:rPr>
        <w:t>- основные понятия о производст</w:t>
      </w:r>
      <w:r w:rsidRPr="0043255B">
        <w:rPr>
          <w:sz w:val="24"/>
          <w:szCs w:val="24"/>
        </w:rPr>
        <w:softHyphen/>
        <w:t>венных функциях, их свойства и характеристики;</w:t>
      </w:r>
    </w:p>
    <w:p w:rsidR="0043255B" w:rsidRPr="0043255B" w:rsidRDefault="0043255B" w:rsidP="0043255B">
      <w:pPr>
        <w:ind w:firstLine="284"/>
        <w:jc w:val="both"/>
        <w:rPr>
          <w:snapToGrid w:val="0"/>
          <w:sz w:val="24"/>
          <w:szCs w:val="24"/>
        </w:rPr>
      </w:pPr>
      <w:r w:rsidRPr="0043255B">
        <w:rPr>
          <w:sz w:val="24"/>
          <w:szCs w:val="24"/>
        </w:rPr>
        <w:t>- эффект от укрупнения масштаба производства</w:t>
      </w:r>
      <w:r w:rsidRPr="0043255B">
        <w:rPr>
          <w:snapToGrid w:val="0"/>
          <w:sz w:val="24"/>
          <w:szCs w:val="24"/>
        </w:rPr>
        <w:t>;</w:t>
      </w:r>
      <w:r w:rsidRPr="0043255B">
        <w:rPr>
          <w:sz w:val="24"/>
          <w:szCs w:val="24"/>
        </w:rPr>
        <w:t xml:space="preserve"> </w:t>
      </w:r>
    </w:p>
    <w:p w:rsidR="0043255B" w:rsidRPr="0043255B" w:rsidRDefault="0043255B" w:rsidP="0043255B">
      <w:pPr>
        <w:ind w:firstLine="284"/>
        <w:jc w:val="both"/>
        <w:rPr>
          <w:sz w:val="24"/>
          <w:szCs w:val="24"/>
        </w:rPr>
      </w:pPr>
      <w:r w:rsidRPr="0043255B">
        <w:rPr>
          <w:sz w:val="24"/>
          <w:szCs w:val="24"/>
        </w:rPr>
        <w:t>- основные виды производственных функций: линейная производственная функция, мул</w:t>
      </w:r>
      <w:r w:rsidRPr="0043255B">
        <w:rPr>
          <w:sz w:val="24"/>
          <w:szCs w:val="24"/>
        </w:rPr>
        <w:t>ь</w:t>
      </w:r>
      <w:r w:rsidRPr="0043255B">
        <w:rPr>
          <w:sz w:val="24"/>
          <w:szCs w:val="24"/>
        </w:rPr>
        <w:t xml:space="preserve">типликативная производственная функция (функция </w:t>
      </w:r>
      <w:proofErr w:type="spellStart"/>
      <w:r w:rsidRPr="0043255B">
        <w:rPr>
          <w:sz w:val="24"/>
          <w:szCs w:val="24"/>
        </w:rPr>
        <w:t>Кобба-Дугласа</w:t>
      </w:r>
      <w:proofErr w:type="spellEnd"/>
      <w:r w:rsidRPr="0043255B">
        <w:rPr>
          <w:sz w:val="24"/>
          <w:szCs w:val="24"/>
        </w:rPr>
        <w:t>), производствен</w:t>
      </w:r>
      <w:r w:rsidRPr="0043255B">
        <w:rPr>
          <w:sz w:val="24"/>
          <w:szCs w:val="24"/>
        </w:rPr>
        <w:softHyphen/>
        <w:t>ная функция Леонтьева, производственная функция с постоянной эла</w:t>
      </w:r>
      <w:r w:rsidRPr="0043255B">
        <w:rPr>
          <w:sz w:val="24"/>
          <w:szCs w:val="24"/>
        </w:rPr>
        <w:softHyphen/>
        <w:t>стичностью замещения (</w:t>
      </w:r>
      <w:r w:rsidRPr="0043255B">
        <w:rPr>
          <w:sz w:val="24"/>
          <w:szCs w:val="24"/>
          <w:lang w:val="en-US"/>
        </w:rPr>
        <w:t>CES</w:t>
      </w:r>
      <w:r w:rsidRPr="0043255B">
        <w:rPr>
          <w:sz w:val="24"/>
          <w:szCs w:val="24"/>
        </w:rPr>
        <w:t>-функция);</w:t>
      </w:r>
    </w:p>
    <w:p w:rsidR="0043255B" w:rsidRPr="0043255B" w:rsidRDefault="0043255B" w:rsidP="0043255B">
      <w:pPr>
        <w:ind w:firstLine="284"/>
        <w:jc w:val="both"/>
        <w:rPr>
          <w:sz w:val="24"/>
          <w:szCs w:val="24"/>
        </w:rPr>
      </w:pPr>
      <w:r w:rsidRPr="0043255B">
        <w:rPr>
          <w:sz w:val="24"/>
          <w:szCs w:val="24"/>
        </w:rPr>
        <w:t>- основные понятия о модели Леонтьева, её формализацию, продуктивность и табличное представление межотраслевого баланса;</w:t>
      </w:r>
    </w:p>
    <w:p w:rsidR="0043255B" w:rsidRPr="0043255B" w:rsidRDefault="0043255B" w:rsidP="0043255B">
      <w:pPr>
        <w:ind w:firstLine="284"/>
        <w:jc w:val="both"/>
        <w:rPr>
          <w:sz w:val="24"/>
          <w:szCs w:val="24"/>
        </w:rPr>
      </w:pPr>
      <w:r w:rsidRPr="0043255B">
        <w:rPr>
          <w:sz w:val="24"/>
          <w:szCs w:val="24"/>
        </w:rPr>
        <w:t xml:space="preserve">- динамические модели: модель адаптивных ожиданий, частичной корректировки, </w:t>
      </w:r>
      <w:proofErr w:type="spellStart"/>
      <w:r w:rsidRPr="0043255B">
        <w:rPr>
          <w:sz w:val="24"/>
          <w:szCs w:val="24"/>
        </w:rPr>
        <w:t>авт</w:t>
      </w:r>
      <w:r w:rsidRPr="0043255B">
        <w:rPr>
          <w:sz w:val="24"/>
          <w:szCs w:val="24"/>
        </w:rPr>
        <w:t>о</w:t>
      </w:r>
      <w:r w:rsidRPr="0043255B">
        <w:rPr>
          <w:sz w:val="24"/>
          <w:szCs w:val="24"/>
        </w:rPr>
        <w:t>регрессии</w:t>
      </w:r>
      <w:proofErr w:type="spellEnd"/>
      <w:r w:rsidRPr="0043255B">
        <w:rPr>
          <w:sz w:val="24"/>
          <w:szCs w:val="24"/>
        </w:rPr>
        <w:t xml:space="preserve"> и скользящего среднего;</w:t>
      </w:r>
    </w:p>
    <w:p w:rsidR="0043255B" w:rsidRPr="0043255B" w:rsidRDefault="0043255B" w:rsidP="0043255B">
      <w:pPr>
        <w:ind w:firstLine="284"/>
        <w:jc w:val="both"/>
        <w:rPr>
          <w:sz w:val="24"/>
          <w:szCs w:val="24"/>
        </w:rPr>
      </w:pPr>
      <w:r w:rsidRPr="0043255B">
        <w:rPr>
          <w:sz w:val="24"/>
          <w:szCs w:val="24"/>
        </w:rPr>
        <w:t>- основные понятия о стационарных и нестационарных временных рядах;</w:t>
      </w:r>
    </w:p>
    <w:p w:rsidR="0043255B" w:rsidRPr="0043255B" w:rsidRDefault="0043255B" w:rsidP="0043255B">
      <w:pPr>
        <w:ind w:firstLine="284"/>
        <w:jc w:val="both"/>
        <w:rPr>
          <w:sz w:val="24"/>
          <w:szCs w:val="24"/>
        </w:rPr>
      </w:pPr>
      <w:r w:rsidRPr="0043255B">
        <w:rPr>
          <w:sz w:val="24"/>
          <w:szCs w:val="24"/>
        </w:rPr>
        <w:t>- принципы имитационного моделирования экономических систем, планирование имит</w:t>
      </w:r>
      <w:r w:rsidRPr="0043255B">
        <w:rPr>
          <w:sz w:val="24"/>
          <w:szCs w:val="24"/>
        </w:rPr>
        <w:t>а</w:t>
      </w:r>
      <w:r w:rsidRPr="0043255B">
        <w:rPr>
          <w:sz w:val="24"/>
          <w:szCs w:val="24"/>
        </w:rPr>
        <w:t>ционных экспериментов, программное обеспечение имитационного моделиро</w:t>
      </w:r>
      <w:r w:rsidRPr="0043255B">
        <w:rPr>
          <w:sz w:val="24"/>
          <w:szCs w:val="24"/>
        </w:rPr>
        <w:softHyphen/>
        <w:t>вания;</w:t>
      </w:r>
    </w:p>
    <w:p w:rsidR="0043255B" w:rsidRPr="0043255B" w:rsidRDefault="0043255B" w:rsidP="0043255B">
      <w:pPr>
        <w:ind w:firstLine="284"/>
        <w:jc w:val="both"/>
        <w:rPr>
          <w:sz w:val="24"/>
          <w:szCs w:val="24"/>
        </w:rPr>
      </w:pPr>
      <w:r w:rsidRPr="0043255B">
        <w:rPr>
          <w:sz w:val="24"/>
          <w:szCs w:val="24"/>
        </w:rPr>
        <w:t xml:space="preserve">- способы решения экономических задач, применяя персональные компьютеры и пакеты прикладных программ; </w:t>
      </w:r>
    </w:p>
    <w:p w:rsidR="0043255B" w:rsidRPr="0043255B" w:rsidRDefault="0043255B" w:rsidP="0043255B">
      <w:pPr>
        <w:ind w:firstLine="284"/>
        <w:jc w:val="both"/>
        <w:rPr>
          <w:snapToGrid w:val="0"/>
          <w:sz w:val="24"/>
          <w:szCs w:val="24"/>
        </w:rPr>
      </w:pPr>
      <w:r w:rsidRPr="0043255B">
        <w:rPr>
          <w:sz w:val="24"/>
          <w:szCs w:val="24"/>
        </w:rPr>
        <w:t xml:space="preserve">- методы и математические модели исследовательской деятельности, </w:t>
      </w:r>
      <w:r w:rsidRPr="0043255B">
        <w:rPr>
          <w:snapToGrid w:val="0"/>
          <w:sz w:val="24"/>
          <w:szCs w:val="24"/>
        </w:rPr>
        <w:t>принципы их фун</w:t>
      </w:r>
      <w:r w:rsidRPr="0043255B">
        <w:rPr>
          <w:snapToGrid w:val="0"/>
          <w:sz w:val="24"/>
          <w:szCs w:val="24"/>
        </w:rPr>
        <w:t>к</w:t>
      </w:r>
      <w:r w:rsidRPr="0043255B">
        <w:rPr>
          <w:snapToGrid w:val="0"/>
          <w:sz w:val="24"/>
          <w:szCs w:val="24"/>
        </w:rPr>
        <w:t>ционирования;</w:t>
      </w:r>
    </w:p>
    <w:p w:rsidR="0043255B" w:rsidRPr="0043255B" w:rsidRDefault="0043255B" w:rsidP="0043255B">
      <w:pPr>
        <w:ind w:firstLine="284"/>
        <w:jc w:val="both"/>
        <w:rPr>
          <w:sz w:val="24"/>
          <w:szCs w:val="24"/>
        </w:rPr>
      </w:pPr>
      <w:r w:rsidRPr="0043255B">
        <w:rPr>
          <w:sz w:val="24"/>
          <w:szCs w:val="24"/>
        </w:rPr>
        <w:t>- теоретические работы экономистов в области экономического анализа и его логику;</w:t>
      </w:r>
    </w:p>
    <w:p w:rsidR="0043255B" w:rsidRPr="0043255B" w:rsidRDefault="0043255B" w:rsidP="0043255B">
      <w:pPr>
        <w:ind w:firstLine="284"/>
        <w:jc w:val="both"/>
        <w:rPr>
          <w:sz w:val="24"/>
          <w:szCs w:val="24"/>
        </w:rPr>
      </w:pPr>
      <w:r w:rsidRPr="0043255B">
        <w:rPr>
          <w:sz w:val="24"/>
          <w:szCs w:val="24"/>
        </w:rPr>
        <w:t xml:space="preserve">- концепции, суть и многообразие </w:t>
      </w:r>
      <w:proofErr w:type="gramStart"/>
      <w:r w:rsidRPr="0043255B">
        <w:rPr>
          <w:sz w:val="24"/>
          <w:szCs w:val="24"/>
        </w:rPr>
        <w:t>экономических процессов</w:t>
      </w:r>
      <w:proofErr w:type="gramEnd"/>
      <w:r w:rsidRPr="0043255B">
        <w:rPr>
          <w:sz w:val="24"/>
          <w:szCs w:val="24"/>
        </w:rPr>
        <w:t>, явлений и математических моделей, их связь с другими процессами, происходящими в обществе</w:t>
      </w:r>
      <w:r w:rsidRPr="0043255B">
        <w:rPr>
          <w:snapToGrid w:val="0"/>
          <w:sz w:val="24"/>
          <w:szCs w:val="24"/>
        </w:rPr>
        <w:t>.</w:t>
      </w:r>
    </w:p>
    <w:p w:rsidR="0043255B" w:rsidRPr="0043255B" w:rsidRDefault="0043255B" w:rsidP="0043255B">
      <w:pPr>
        <w:ind w:firstLine="284"/>
        <w:jc w:val="both"/>
        <w:rPr>
          <w:sz w:val="24"/>
          <w:szCs w:val="24"/>
        </w:rPr>
      </w:pPr>
      <w:r w:rsidRPr="0043255B">
        <w:rPr>
          <w:sz w:val="24"/>
          <w:szCs w:val="24"/>
        </w:rPr>
        <w:t>Уметь и быть способным:</w:t>
      </w:r>
    </w:p>
    <w:p w:rsidR="0043255B" w:rsidRPr="0043255B" w:rsidRDefault="0043255B" w:rsidP="0043255B">
      <w:pPr>
        <w:pStyle w:val="a8"/>
        <w:tabs>
          <w:tab w:val="left" w:pos="1080"/>
        </w:tabs>
        <w:rPr>
          <w:sz w:val="24"/>
          <w:szCs w:val="24"/>
        </w:rPr>
      </w:pPr>
      <w:r w:rsidRPr="0043255B">
        <w:rPr>
          <w:sz w:val="24"/>
          <w:szCs w:val="24"/>
        </w:rPr>
        <w:t>- разработать математические модели экономических объектов, систем и явлений (общих и частных задач экономики при различных условиях, предпосылках и на различных уро</w:t>
      </w:r>
      <w:r w:rsidRPr="0043255B">
        <w:rPr>
          <w:sz w:val="24"/>
          <w:szCs w:val="24"/>
        </w:rPr>
        <w:t>в</w:t>
      </w:r>
      <w:r w:rsidRPr="0043255B">
        <w:rPr>
          <w:sz w:val="24"/>
          <w:szCs w:val="24"/>
        </w:rPr>
        <w:lastRenderedPageBreak/>
        <w:t>нях);</w:t>
      </w:r>
    </w:p>
    <w:p w:rsidR="0043255B" w:rsidRPr="0043255B" w:rsidRDefault="0043255B" w:rsidP="0043255B">
      <w:pPr>
        <w:pStyle w:val="a8"/>
        <w:tabs>
          <w:tab w:val="left" w:pos="1080"/>
        </w:tabs>
        <w:rPr>
          <w:sz w:val="24"/>
          <w:szCs w:val="24"/>
        </w:rPr>
      </w:pPr>
      <w:r w:rsidRPr="0043255B">
        <w:rPr>
          <w:sz w:val="24"/>
          <w:szCs w:val="24"/>
        </w:rPr>
        <w:t>- анализировать экономические величины и статистические данные (эластичности, сре</w:t>
      </w:r>
      <w:r w:rsidRPr="0043255B">
        <w:rPr>
          <w:sz w:val="24"/>
          <w:szCs w:val="24"/>
        </w:rPr>
        <w:t>д</w:t>
      </w:r>
      <w:r w:rsidRPr="0043255B">
        <w:rPr>
          <w:sz w:val="24"/>
          <w:szCs w:val="24"/>
        </w:rPr>
        <w:t>них и предельных величин, прогнозирования экономических факторов и показателей).</w:t>
      </w:r>
    </w:p>
    <w:p w:rsidR="0043255B" w:rsidRPr="0043255B" w:rsidRDefault="0043255B" w:rsidP="0043255B">
      <w:pPr>
        <w:ind w:firstLine="284"/>
        <w:jc w:val="both"/>
        <w:rPr>
          <w:sz w:val="24"/>
          <w:szCs w:val="24"/>
        </w:rPr>
      </w:pPr>
      <w:r w:rsidRPr="0043255B">
        <w:rPr>
          <w:sz w:val="24"/>
          <w:szCs w:val="24"/>
        </w:rPr>
        <w:t>- решать задачи производства и проводить анализ и решения;</w:t>
      </w:r>
    </w:p>
    <w:p w:rsidR="0043255B" w:rsidRPr="0043255B" w:rsidRDefault="0043255B" w:rsidP="0043255B">
      <w:pPr>
        <w:tabs>
          <w:tab w:val="left" w:pos="1080"/>
        </w:tabs>
        <w:ind w:firstLine="284"/>
        <w:jc w:val="both"/>
        <w:rPr>
          <w:sz w:val="24"/>
          <w:szCs w:val="24"/>
        </w:rPr>
      </w:pPr>
      <w:r w:rsidRPr="0043255B">
        <w:rPr>
          <w:sz w:val="24"/>
          <w:szCs w:val="24"/>
        </w:rPr>
        <w:t>- провести на основе построенной математической модели исследование выдвинутых г</w:t>
      </w:r>
      <w:r w:rsidRPr="0043255B">
        <w:rPr>
          <w:sz w:val="24"/>
          <w:szCs w:val="24"/>
        </w:rPr>
        <w:t>и</w:t>
      </w:r>
      <w:r w:rsidRPr="0043255B">
        <w:rPr>
          <w:sz w:val="24"/>
          <w:szCs w:val="24"/>
        </w:rPr>
        <w:t>потез, используя стандартные инструменты микро- и макроэкономического анализа;</w:t>
      </w:r>
    </w:p>
    <w:p w:rsidR="0043255B" w:rsidRPr="0043255B" w:rsidRDefault="0043255B" w:rsidP="0043255B">
      <w:pPr>
        <w:tabs>
          <w:tab w:val="left" w:pos="1080"/>
        </w:tabs>
        <w:ind w:firstLine="284"/>
        <w:jc w:val="both"/>
        <w:rPr>
          <w:sz w:val="24"/>
          <w:szCs w:val="24"/>
        </w:rPr>
      </w:pPr>
      <w:r w:rsidRPr="0043255B">
        <w:rPr>
          <w:sz w:val="24"/>
          <w:szCs w:val="24"/>
        </w:rPr>
        <w:t>- проинтерпретировать полученные результаты;</w:t>
      </w:r>
    </w:p>
    <w:p w:rsidR="0043255B" w:rsidRPr="0043255B" w:rsidRDefault="0043255B" w:rsidP="0043255B">
      <w:pPr>
        <w:tabs>
          <w:tab w:val="left" w:pos="1080"/>
        </w:tabs>
        <w:ind w:firstLine="284"/>
        <w:jc w:val="both"/>
        <w:rPr>
          <w:sz w:val="24"/>
          <w:szCs w:val="24"/>
        </w:rPr>
      </w:pPr>
      <w:r w:rsidRPr="0043255B">
        <w:rPr>
          <w:sz w:val="24"/>
          <w:szCs w:val="24"/>
        </w:rPr>
        <w:t>- свободно ориентироваться и самостоятельно исследовать экономическую и социально-политическую литературу;</w:t>
      </w:r>
    </w:p>
    <w:p w:rsidR="0043255B" w:rsidRPr="0043255B" w:rsidRDefault="0043255B" w:rsidP="0043255B">
      <w:pPr>
        <w:tabs>
          <w:tab w:val="left" w:pos="1080"/>
        </w:tabs>
        <w:ind w:firstLine="284"/>
        <w:jc w:val="both"/>
        <w:rPr>
          <w:sz w:val="24"/>
          <w:szCs w:val="24"/>
        </w:rPr>
      </w:pPr>
      <w:r w:rsidRPr="0043255B">
        <w:rPr>
          <w:sz w:val="24"/>
          <w:szCs w:val="24"/>
        </w:rPr>
        <w:t>- анализировать основные экономические события в стране и за ее пределами, находить и использовать информацию, необходимую для ориентирования в основных текущих пробл</w:t>
      </w:r>
      <w:r w:rsidRPr="0043255B">
        <w:rPr>
          <w:sz w:val="24"/>
          <w:szCs w:val="24"/>
        </w:rPr>
        <w:t>е</w:t>
      </w:r>
      <w:r w:rsidRPr="0043255B">
        <w:rPr>
          <w:sz w:val="24"/>
          <w:szCs w:val="24"/>
        </w:rPr>
        <w:t>мах экономики;</w:t>
      </w:r>
    </w:p>
    <w:p w:rsidR="0043255B" w:rsidRPr="0043255B" w:rsidRDefault="0043255B" w:rsidP="0043255B">
      <w:pPr>
        <w:tabs>
          <w:tab w:val="left" w:pos="1080"/>
        </w:tabs>
        <w:ind w:firstLine="284"/>
        <w:jc w:val="both"/>
        <w:rPr>
          <w:sz w:val="24"/>
          <w:szCs w:val="24"/>
        </w:rPr>
      </w:pPr>
      <w:r w:rsidRPr="0043255B">
        <w:rPr>
          <w:sz w:val="24"/>
          <w:szCs w:val="24"/>
        </w:rPr>
        <w:t>- проводить сравнительный анализ различных экономических концепций;</w:t>
      </w:r>
    </w:p>
    <w:p w:rsidR="0043255B" w:rsidRPr="0043255B" w:rsidRDefault="0043255B" w:rsidP="0043255B">
      <w:pPr>
        <w:ind w:firstLine="284"/>
        <w:jc w:val="both"/>
        <w:rPr>
          <w:sz w:val="24"/>
          <w:szCs w:val="24"/>
        </w:rPr>
      </w:pPr>
      <w:r w:rsidRPr="0043255B">
        <w:rPr>
          <w:sz w:val="24"/>
          <w:szCs w:val="24"/>
        </w:rPr>
        <w:t>- уметь самостоятельно ставить и решать практические экономические задачи в рамках полученных знаний;</w:t>
      </w:r>
    </w:p>
    <w:p w:rsidR="0043255B" w:rsidRPr="0043255B" w:rsidRDefault="0043255B" w:rsidP="0043255B">
      <w:pPr>
        <w:ind w:firstLine="284"/>
        <w:jc w:val="both"/>
        <w:rPr>
          <w:sz w:val="24"/>
          <w:szCs w:val="24"/>
        </w:rPr>
      </w:pPr>
      <w:r w:rsidRPr="0043255B">
        <w:rPr>
          <w:snapToGrid w:val="0"/>
          <w:sz w:val="24"/>
          <w:szCs w:val="24"/>
        </w:rPr>
        <w:t>-</w:t>
      </w:r>
      <w:r w:rsidRPr="0043255B">
        <w:rPr>
          <w:sz w:val="24"/>
          <w:szCs w:val="24"/>
        </w:rPr>
        <w:t xml:space="preserve"> обобщать, искать и оценивать альтернативные способы решения поставленных задач;</w:t>
      </w:r>
    </w:p>
    <w:p w:rsidR="0043255B" w:rsidRPr="0043255B" w:rsidRDefault="0043255B" w:rsidP="0043255B">
      <w:pPr>
        <w:ind w:firstLine="284"/>
        <w:jc w:val="both"/>
        <w:rPr>
          <w:sz w:val="24"/>
          <w:szCs w:val="24"/>
        </w:rPr>
      </w:pPr>
      <w:r w:rsidRPr="0043255B">
        <w:rPr>
          <w:sz w:val="24"/>
          <w:szCs w:val="24"/>
        </w:rPr>
        <w:t>- владеть основными методами исследовательской деятельности;</w:t>
      </w:r>
    </w:p>
    <w:p w:rsidR="0043255B" w:rsidRPr="0043255B" w:rsidRDefault="0043255B" w:rsidP="0043255B">
      <w:pPr>
        <w:ind w:firstLine="284"/>
        <w:jc w:val="both"/>
        <w:rPr>
          <w:sz w:val="24"/>
          <w:szCs w:val="24"/>
        </w:rPr>
      </w:pPr>
      <w:r w:rsidRPr="0043255B">
        <w:rPr>
          <w:sz w:val="24"/>
          <w:szCs w:val="24"/>
        </w:rPr>
        <w:t>- применять современные средства вычислительной техники и информационные технол</w:t>
      </w:r>
      <w:r w:rsidRPr="0043255B">
        <w:rPr>
          <w:sz w:val="24"/>
          <w:szCs w:val="24"/>
        </w:rPr>
        <w:t>о</w:t>
      </w:r>
      <w:r w:rsidRPr="0043255B">
        <w:rPr>
          <w:sz w:val="24"/>
          <w:szCs w:val="24"/>
        </w:rPr>
        <w:t>гии по управлению работой экономических систем.</w:t>
      </w:r>
    </w:p>
    <w:p w:rsidR="0043255B" w:rsidRPr="009475F7" w:rsidRDefault="0043255B" w:rsidP="0043255B">
      <w:pPr>
        <w:rPr>
          <w:sz w:val="28"/>
          <w:szCs w:val="28"/>
        </w:rPr>
      </w:pPr>
    </w:p>
    <w:p w:rsidR="00AD36F4" w:rsidRDefault="00AD36F4" w:rsidP="00623806">
      <w:pPr>
        <w:pStyle w:val="FR2"/>
        <w:spacing w:line="240" w:lineRule="auto"/>
        <w:jc w:val="right"/>
        <w:rPr>
          <w:sz w:val="24"/>
          <w:szCs w:val="24"/>
        </w:rPr>
      </w:pPr>
    </w:p>
    <w:p w:rsidR="00AD36F4" w:rsidRDefault="00AD36F4" w:rsidP="00623806">
      <w:pPr>
        <w:pStyle w:val="FR2"/>
        <w:spacing w:line="240" w:lineRule="auto"/>
        <w:jc w:val="right"/>
        <w:rPr>
          <w:sz w:val="24"/>
          <w:szCs w:val="24"/>
        </w:rPr>
      </w:pPr>
    </w:p>
    <w:p w:rsidR="00AD36F4" w:rsidRDefault="00AD36F4" w:rsidP="00623806">
      <w:pPr>
        <w:pStyle w:val="FR2"/>
        <w:spacing w:line="240" w:lineRule="auto"/>
        <w:jc w:val="right"/>
        <w:rPr>
          <w:sz w:val="24"/>
          <w:szCs w:val="24"/>
        </w:rPr>
      </w:pPr>
    </w:p>
    <w:p w:rsidR="00AD36F4" w:rsidRDefault="00AD36F4" w:rsidP="00623806">
      <w:pPr>
        <w:pStyle w:val="FR2"/>
        <w:spacing w:line="240" w:lineRule="auto"/>
        <w:jc w:val="right"/>
        <w:rPr>
          <w:sz w:val="24"/>
          <w:szCs w:val="24"/>
        </w:rPr>
      </w:pPr>
    </w:p>
    <w:p w:rsidR="00AD36F4" w:rsidRDefault="00AD36F4" w:rsidP="00623806">
      <w:pPr>
        <w:pStyle w:val="FR2"/>
        <w:spacing w:line="240" w:lineRule="auto"/>
        <w:jc w:val="right"/>
        <w:rPr>
          <w:sz w:val="24"/>
          <w:szCs w:val="24"/>
        </w:rPr>
      </w:pPr>
    </w:p>
    <w:p w:rsidR="00AD36F4" w:rsidRDefault="00AD36F4" w:rsidP="00623806">
      <w:pPr>
        <w:pStyle w:val="FR2"/>
        <w:spacing w:line="240" w:lineRule="auto"/>
        <w:jc w:val="right"/>
        <w:rPr>
          <w:sz w:val="24"/>
          <w:szCs w:val="24"/>
        </w:rPr>
      </w:pPr>
    </w:p>
    <w:p w:rsidR="00AD36F4" w:rsidRDefault="00AD36F4" w:rsidP="00623806">
      <w:pPr>
        <w:pStyle w:val="FR2"/>
        <w:spacing w:line="240" w:lineRule="auto"/>
        <w:jc w:val="right"/>
        <w:rPr>
          <w:sz w:val="24"/>
          <w:szCs w:val="24"/>
        </w:rPr>
      </w:pPr>
    </w:p>
    <w:p w:rsidR="00AD36F4" w:rsidRDefault="00AD36F4" w:rsidP="00623806">
      <w:pPr>
        <w:pStyle w:val="FR2"/>
        <w:spacing w:line="240" w:lineRule="auto"/>
        <w:jc w:val="right"/>
        <w:rPr>
          <w:sz w:val="24"/>
          <w:szCs w:val="24"/>
        </w:rPr>
      </w:pPr>
    </w:p>
    <w:p w:rsidR="00AD36F4" w:rsidRDefault="00AD36F4" w:rsidP="00623806">
      <w:pPr>
        <w:pStyle w:val="FR2"/>
        <w:spacing w:line="240" w:lineRule="auto"/>
        <w:jc w:val="right"/>
        <w:rPr>
          <w:sz w:val="24"/>
          <w:szCs w:val="24"/>
        </w:rPr>
      </w:pPr>
    </w:p>
    <w:p w:rsidR="00AD36F4" w:rsidRDefault="00AD36F4" w:rsidP="00623806">
      <w:pPr>
        <w:pStyle w:val="FR2"/>
        <w:spacing w:line="240" w:lineRule="auto"/>
        <w:jc w:val="right"/>
        <w:rPr>
          <w:sz w:val="24"/>
          <w:szCs w:val="24"/>
        </w:rPr>
      </w:pPr>
    </w:p>
    <w:p w:rsidR="00AD36F4" w:rsidRDefault="00AD36F4" w:rsidP="00623806">
      <w:pPr>
        <w:pStyle w:val="FR2"/>
        <w:spacing w:line="240" w:lineRule="auto"/>
        <w:jc w:val="right"/>
        <w:rPr>
          <w:sz w:val="24"/>
          <w:szCs w:val="24"/>
        </w:rPr>
      </w:pPr>
    </w:p>
    <w:p w:rsidR="00AD36F4" w:rsidRDefault="00AD36F4" w:rsidP="00623806">
      <w:pPr>
        <w:pStyle w:val="FR2"/>
        <w:spacing w:line="240" w:lineRule="auto"/>
        <w:jc w:val="right"/>
        <w:rPr>
          <w:sz w:val="24"/>
          <w:szCs w:val="24"/>
        </w:rPr>
      </w:pPr>
    </w:p>
    <w:p w:rsidR="00AD36F4" w:rsidRDefault="00AD36F4" w:rsidP="00623806">
      <w:pPr>
        <w:pStyle w:val="FR2"/>
        <w:spacing w:line="240" w:lineRule="auto"/>
        <w:jc w:val="right"/>
        <w:rPr>
          <w:sz w:val="24"/>
          <w:szCs w:val="24"/>
        </w:rPr>
      </w:pPr>
    </w:p>
    <w:p w:rsidR="00BF74F5" w:rsidRDefault="00BF74F5" w:rsidP="00623806">
      <w:pPr>
        <w:pStyle w:val="FR2"/>
        <w:spacing w:line="240" w:lineRule="auto"/>
        <w:jc w:val="right"/>
        <w:rPr>
          <w:sz w:val="24"/>
          <w:szCs w:val="24"/>
        </w:rPr>
      </w:pPr>
    </w:p>
    <w:p w:rsidR="00BF74F5" w:rsidRDefault="00BF74F5" w:rsidP="00623806">
      <w:pPr>
        <w:pStyle w:val="FR2"/>
        <w:spacing w:line="240" w:lineRule="auto"/>
        <w:jc w:val="right"/>
        <w:rPr>
          <w:sz w:val="24"/>
          <w:szCs w:val="24"/>
        </w:rPr>
      </w:pPr>
    </w:p>
    <w:p w:rsidR="00AD36F4" w:rsidRDefault="00AD36F4" w:rsidP="00623806">
      <w:pPr>
        <w:pStyle w:val="FR2"/>
        <w:spacing w:line="240" w:lineRule="auto"/>
        <w:jc w:val="right"/>
        <w:rPr>
          <w:sz w:val="24"/>
          <w:szCs w:val="24"/>
        </w:rPr>
      </w:pPr>
    </w:p>
    <w:p w:rsidR="00AD36F4" w:rsidRDefault="00AD36F4" w:rsidP="00623806">
      <w:pPr>
        <w:pStyle w:val="FR2"/>
        <w:spacing w:line="240" w:lineRule="auto"/>
        <w:jc w:val="right"/>
        <w:rPr>
          <w:sz w:val="24"/>
          <w:szCs w:val="24"/>
        </w:rPr>
      </w:pPr>
    </w:p>
    <w:p w:rsidR="00AD36F4" w:rsidRDefault="00AD36F4" w:rsidP="00623806">
      <w:pPr>
        <w:pStyle w:val="FR2"/>
        <w:spacing w:line="240" w:lineRule="auto"/>
        <w:jc w:val="right"/>
        <w:rPr>
          <w:sz w:val="24"/>
          <w:szCs w:val="24"/>
        </w:rPr>
      </w:pPr>
    </w:p>
    <w:p w:rsidR="00A93E4E" w:rsidRDefault="00A93E4E" w:rsidP="00623806">
      <w:pPr>
        <w:pStyle w:val="FR2"/>
        <w:spacing w:line="240" w:lineRule="auto"/>
        <w:jc w:val="right"/>
        <w:rPr>
          <w:sz w:val="72"/>
          <w:szCs w:val="72"/>
        </w:rPr>
      </w:pPr>
    </w:p>
    <w:p w:rsidR="00BF74F5" w:rsidRDefault="00BF74F5" w:rsidP="00623806">
      <w:pPr>
        <w:pStyle w:val="FR2"/>
        <w:spacing w:line="240" w:lineRule="auto"/>
        <w:jc w:val="right"/>
        <w:rPr>
          <w:sz w:val="72"/>
          <w:szCs w:val="72"/>
        </w:rPr>
      </w:pPr>
    </w:p>
    <w:p w:rsidR="00BF74F5" w:rsidRDefault="00BF74F5" w:rsidP="00623806">
      <w:pPr>
        <w:pStyle w:val="FR2"/>
        <w:spacing w:line="240" w:lineRule="auto"/>
        <w:jc w:val="right"/>
        <w:rPr>
          <w:sz w:val="72"/>
          <w:szCs w:val="72"/>
        </w:rPr>
      </w:pPr>
    </w:p>
    <w:p w:rsidR="00BF74F5" w:rsidRDefault="00BF74F5" w:rsidP="00623806">
      <w:pPr>
        <w:pStyle w:val="FR2"/>
        <w:spacing w:line="240" w:lineRule="auto"/>
        <w:jc w:val="right"/>
        <w:rPr>
          <w:sz w:val="72"/>
          <w:szCs w:val="72"/>
        </w:rPr>
      </w:pPr>
    </w:p>
    <w:p w:rsidR="00BF74F5" w:rsidRDefault="00BF74F5" w:rsidP="00623806">
      <w:pPr>
        <w:pStyle w:val="FR2"/>
        <w:spacing w:line="240" w:lineRule="auto"/>
        <w:jc w:val="right"/>
        <w:rPr>
          <w:sz w:val="72"/>
          <w:szCs w:val="72"/>
        </w:rPr>
      </w:pPr>
    </w:p>
    <w:p w:rsidR="0043255B" w:rsidRDefault="0043255B" w:rsidP="00623806">
      <w:pPr>
        <w:pStyle w:val="FR2"/>
        <w:spacing w:line="240" w:lineRule="auto"/>
        <w:jc w:val="right"/>
        <w:rPr>
          <w:sz w:val="72"/>
          <w:szCs w:val="72"/>
        </w:rPr>
      </w:pPr>
    </w:p>
    <w:p w:rsidR="0043255B" w:rsidRDefault="0043255B" w:rsidP="00623806">
      <w:pPr>
        <w:pStyle w:val="FR2"/>
        <w:spacing w:line="240" w:lineRule="auto"/>
        <w:jc w:val="right"/>
        <w:rPr>
          <w:sz w:val="72"/>
          <w:szCs w:val="72"/>
        </w:rPr>
      </w:pPr>
    </w:p>
    <w:p w:rsidR="0043255B" w:rsidRDefault="0043255B" w:rsidP="00623806">
      <w:pPr>
        <w:pStyle w:val="FR2"/>
        <w:spacing w:line="240" w:lineRule="auto"/>
        <w:jc w:val="right"/>
        <w:rPr>
          <w:sz w:val="72"/>
          <w:szCs w:val="72"/>
        </w:rPr>
      </w:pPr>
    </w:p>
    <w:p w:rsidR="0043255B" w:rsidRDefault="0043255B" w:rsidP="00623806">
      <w:pPr>
        <w:pStyle w:val="FR2"/>
        <w:spacing w:line="240" w:lineRule="auto"/>
        <w:jc w:val="right"/>
        <w:rPr>
          <w:sz w:val="72"/>
          <w:szCs w:val="72"/>
        </w:rPr>
      </w:pPr>
    </w:p>
    <w:p w:rsidR="0043255B" w:rsidRDefault="0043255B" w:rsidP="00623806">
      <w:pPr>
        <w:pStyle w:val="FR2"/>
        <w:spacing w:line="240" w:lineRule="auto"/>
        <w:jc w:val="right"/>
        <w:rPr>
          <w:sz w:val="72"/>
          <w:szCs w:val="72"/>
        </w:rPr>
      </w:pPr>
    </w:p>
    <w:p w:rsidR="00BF74F5" w:rsidRPr="00BF74F5" w:rsidRDefault="00BF74F5" w:rsidP="00623806">
      <w:pPr>
        <w:pStyle w:val="FR2"/>
        <w:spacing w:line="240" w:lineRule="auto"/>
        <w:jc w:val="right"/>
        <w:rPr>
          <w:sz w:val="72"/>
          <w:szCs w:val="72"/>
        </w:rPr>
      </w:pPr>
    </w:p>
    <w:p w:rsidR="00BF74F5" w:rsidRDefault="00AD36F4" w:rsidP="00AD36F4">
      <w:pPr>
        <w:jc w:val="center"/>
        <w:rPr>
          <w:b/>
          <w:sz w:val="72"/>
          <w:szCs w:val="72"/>
        </w:rPr>
      </w:pPr>
      <w:r w:rsidRPr="00BF74F5">
        <w:rPr>
          <w:b/>
          <w:sz w:val="72"/>
          <w:szCs w:val="72"/>
        </w:rPr>
        <w:t xml:space="preserve">2. ТЕОРЕТИЧЕСКИЙ </w:t>
      </w:r>
    </w:p>
    <w:p w:rsidR="00AD36F4" w:rsidRPr="00BF74F5" w:rsidRDefault="00AD36F4" w:rsidP="00AD36F4">
      <w:pPr>
        <w:jc w:val="center"/>
        <w:rPr>
          <w:b/>
          <w:sz w:val="72"/>
          <w:szCs w:val="72"/>
        </w:rPr>
      </w:pPr>
      <w:r w:rsidRPr="00BF74F5">
        <w:rPr>
          <w:b/>
          <w:sz w:val="72"/>
          <w:szCs w:val="72"/>
        </w:rPr>
        <w:t>РАЗДЕЛ</w:t>
      </w:r>
    </w:p>
    <w:p w:rsidR="00AD36F4" w:rsidRDefault="00AD36F4" w:rsidP="00623806">
      <w:pPr>
        <w:pStyle w:val="FR2"/>
        <w:spacing w:line="240" w:lineRule="auto"/>
        <w:jc w:val="right"/>
        <w:rPr>
          <w:sz w:val="24"/>
          <w:szCs w:val="24"/>
        </w:rPr>
      </w:pPr>
    </w:p>
    <w:p w:rsidR="00AD36F4" w:rsidRDefault="00AD36F4" w:rsidP="00623806">
      <w:pPr>
        <w:pStyle w:val="FR2"/>
        <w:spacing w:line="240" w:lineRule="auto"/>
        <w:jc w:val="right"/>
        <w:rPr>
          <w:sz w:val="24"/>
          <w:szCs w:val="24"/>
        </w:rPr>
      </w:pPr>
    </w:p>
    <w:p w:rsidR="00AD36F4" w:rsidRDefault="00AD36F4" w:rsidP="00623806">
      <w:pPr>
        <w:pStyle w:val="FR2"/>
        <w:spacing w:line="240" w:lineRule="auto"/>
        <w:jc w:val="right"/>
        <w:rPr>
          <w:sz w:val="24"/>
          <w:szCs w:val="24"/>
        </w:rPr>
      </w:pPr>
    </w:p>
    <w:p w:rsidR="00AD36F4" w:rsidRDefault="00AD36F4" w:rsidP="00623806">
      <w:pPr>
        <w:pStyle w:val="FR2"/>
        <w:spacing w:line="240" w:lineRule="auto"/>
        <w:jc w:val="right"/>
        <w:rPr>
          <w:sz w:val="24"/>
          <w:szCs w:val="24"/>
        </w:rPr>
      </w:pPr>
    </w:p>
    <w:p w:rsidR="00AD36F4" w:rsidRDefault="00AD36F4" w:rsidP="00623806">
      <w:pPr>
        <w:pStyle w:val="FR2"/>
        <w:spacing w:line="240" w:lineRule="auto"/>
        <w:jc w:val="right"/>
        <w:rPr>
          <w:sz w:val="24"/>
          <w:szCs w:val="24"/>
        </w:rPr>
      </w:pPr>
    </w:p>
    <w:p w:rsidR="00AD36F4" w:rsidRDefault="00AD36F4" w:rsidP="00623806">
      <w:pPr>
        <w:pStyle w:val="FR2"/>
        <w:spacing w:line="240" w:lineRule="auto"/>
        <w:jc w:val="right"/>
        <w:rPr>
          <w:sz w:val="24"/>
          <w:szCs w:val="24"/>
        </w:rPr>
      </w:pPr>
    </w:p>
    <w:p w:rsidR="00AD36F4" w:rsidRDefault="00AD36F4" w:rsidP="00623806">
      <w:pPr>
        <w:pStyle w:val="FR2"/>
        <w:spacing w:line="240" w:lineRule="auto"/>
        <w:jc w:val="right"/>
        <w:rPr>
          <w:sz w:val="24"/>
          <w:szCs w:val="24"/>
        </w:rPr>
      </w:pPr>
    </w:p>
    <w:p w:rsidR="00AD36F4" w:rsidRDefault="00AD36F4" w:rsidP="00623806">
      <w:pPr>
        <w:pStyle w:val="FR2"/>
        <w:spacing w:line="240" w:lineRule="auto"/>
        <w:jc w:val="right"/>
        <w:rPr>
          <w:sz w:val="24"/>
          <w:szCs w:val="24"/>
        </w:rPr>
      </w:pPr>
    </w:p>
    <w:p w:rsidR="00AD36F4" w:rsidRDefault="00AD36F4" w:rsidP="00623806">
      <w:pPr>
        <w:pStyle w:val="FR2"/>
        <w:spacing w:line="240" w:lineRule="auto"/>
        <w:jc w:val="right"/>
        <w:rPr>
          <w:sz w:val="24"/>
          <w:szCs w:val="24"/>
        </w:rPr>
      </w:pPr>
    </w:p>
    <w:p w:rsidR="00AD36F4" w:rsidRDefault="00AD36F4" w:rsidP="00623806">
      <w:pPr>
        <w:pStyle w:val="FR2"/>
        <w:spacing w:line="240" w:lineRule="auto"/>
        <w:jc w:val="right"/>
        <w:rPr>
          <w:sz w:val="24"/>
          <w:szCs w:val="24"/>
        </w:rPr>
      </w:pPr>
    </w:p>
    <w:p w:rsidR="00AD36F4" w:rsidRDefault="00AD36F4" w:rsidP="00623806">
      <w:pPr>
        <w:pStyle w:val="FR2"/>
        <w:spacing w:line="240" w:lineRule="auto"/>
        <w:jc w:val="right"/>
        <w:rPr>
          <w:sz w:val="24"/>
          <w:szCs w:val="24"/>
        </w:rPr>
      </w:pPr>
    </w:p>
    <w:p w:rsidR="00AD36F4" w:rsidRDefault="00AD36F4" w:rsidP="00623806">
      <w:pPr>
        <w:pStyle w:val="FR2"/>
        <w:spacing w:line="240" w:lineRule="auto"/>
        <w:jc w:val="right"/>
        <w:rPr>
          <w:sz w:val="24"/>
          <w:szCs w:val="24"/>
        </w:rPr>
      </w:pPr>
    </w:p>
    <w:p w:rsidR="00AD36F4" w:rsidRDefault="00AD36F4" w:rsidP="00623806">
      <w:pPr>
        <w:pStyle w:val="FR2"/>
        <w:spacing w:line="240" w:lineRule="auto"/>
        <w:jc w:val="right"/>
        <w:rPr>
          <w:sz w:val="24"/>
          <w:szCs w:val="24"/>
        </w:rPr>
      </w:pPr>
    </w:p>
    <w:p w:rsidR="00AD36F4" w:rsidRDefault="00AD36F4" w:rsidP="00623806">
      <w:pPr>
        <w:pStyle w:val="FR2"/>
        <w:spacing w:line="240" w:lineRule="auto"/>
        <w:jc w:val="right"/>
        <w:rPr>
          <w:sz w:val="24"/>
          <w:szCs w:val="24"/>
        </w:rPr>
      </w:pPr>
    </w:p>
    <w:p w:rsidR="00AD36F4" w:rsidRDefault="00AD36F4" w:rsidP="00623806">
      <w:pPr>
        <w:pStyle w:val="FR2"/>
        <w:spacing w:line="240" w:lineRule="auto"/>
        <w:jc w:val="right"/>
        <w:rPr>
          <w:sz w:val="24"/>
          <w:szCs w:val="24"/>
        </w:rPr>
      </w:pPr>
    </w:p>
    <w:p w:rsidR="00AD36F4" w:rsidRDefault="00AD36F4" w:rsidP="00623806">
      <w:pPr>
        <w:pStyle w:val="FR2"/>
        <w:spacing w:line="240" w:lineRule="auto"/>
        <w:jc w:val="right"/>
        <w:rPr>
          <w:sz w:val="24"/>
          <w:szCs w:val="24"/>
        </w:rPr>
      </w:pPr>
    </w:p>
    <w:p w:rsidR="00AD36F4" w:rsidRDefault="00AD36F4" w:rsidP="00623806">
      <w:pPr>
        <w:pStyle w:val="FR2"/>
        <w:spacing w:line="240" w:lineRule="auto"/>
        <w:jc w:val="right"/>
        <w:rPr>
          <w:sz w:val="24"/>
          <w:szCs w:val="24"/>
        </w:rPr>
      </w:pPr>
    </w:p>
    <w:p w:rsidR="00AD36F4" w:rsidRDefault="00AD36F4" w:rsidP="00623806">
      <w:pPr>
        <w:pStyle w:val="FR2"/>
        <w:spacing w:line="240" w:lineRule="auto"/>
        <w:jc w:val="right"/>
        <w:rPr>
          <w:sz w:val="24"/>
          <w:szCs w:val="24"/>
        </w:rPr>
      </w:pPr>
    </w:p>
    <w:p w:rsidR="00AD36F4" w:rsidRDefault="00AD36F4" w:rsidP="00623806">
      <w:pPr>
        <w:pStyle w:val="FR2"/>
        <w:spacing w:line="240" w:lineRule="auto"/>
        <w:jc w:val="right"/>
        <w:rPr>
          <w:sz w:val="24"/>
          <w:szCs w:val="24"/>
        </w:rPr>
      </w:pPr>
    </w:p>
    <w:p w:rsidR="00AD36F4" w:rsidRDefault="00AD36F4" w:rsidP="00623806">
      <w:pPr>
        <w:pStyle w:val="FR2"/>
        <w:spacing w:line="240" w:lineRule="auto"/>
        <w:jc w:val="right"/>
        <w:rPr>
          <w:sz w:val="24"/>
          <w:szCs w:val="24"/>
        </w:rPr>
      </w:pPr>
    </w:p>
    <w:p w:rsidR="00AD36F4" w:rsidRDefault="00AD36F4" w:rsidP="00623806">
      <w:pPr>
        <w:pStyle w:val="FR2"/>
        <w:spacing w:line="240" w:lineRule="auto"/>
        <w:jc w:val="right"/>
        <w:rPr>
          <w:sz w:val="24"/>
          <w:szCs w:val="24"/>
        </w:rPr>
      </w:pPr>
    </w:p>
    <w:p w:rsidR="00AD36F4" w:rsidRDefault="00AD36F4" w:rsidP="00623806">
      <w:pPr>
        <w:pStyle w:val="FR2"/>
        <w:spacing w:line="240" w:lineRule="auto"/>
        <w:jc w:val="right"/>
        <w:rPr>
          <w:sz w:val="24"/>
          <w:szCs w:val="24"/>
        </w:rPr>
      </w:pPr>
    </w:p>
    <w:p w:rsidR="00AD36F4" w:rsidRDefault="00AD36F4" w:rsidP="00623806">
      <w:pPr>
        <w:pStyle w:val="FR2"/>
        <w:spacing w:line="240" w:lineRule="auto"/>
        <w:jc w:val="right"/>
        <w:rPr>
          <w:sz w:val="24"/>
          <w:szCs w:val="24"/>
        </w:rPr>
      </w:pPr>
    </w:p>
    <w:p w:rsidR="00AD36F4" w:rsidRDefault="00AD36F4" w:rsidP="00623806">
      <w:pPr>
        <w:pStyle w:val="FR2"/>
        <w:spacing w:line="240" w:lineRule="auto"/>
        <w:jc w:val="right"/>
        <w:rPr>
          <w:sz w:val="24"/>
          <w:szCs w:val="24"/>
        </w:rPr>
      </w:pPr>
    </w:p>
    <w:p w:rsidR="00AD36F4" w:rsidRDefault="00AD36F4" w:rsidP="00623806">
      <w:pPr>
        <w:pStyle w:val="FR2"/>
        <w:spacing w:line="240" w:lineRule="auto"/>
        <w:jc w:val="right"/>
        <w:rPr>
          <w:sz w:val="24"/>
          <w:szCs w:val="24"/>
        </w:rPr>
      </w:pPr>
    </w:p>
    <w:p w:rsidR="0043255B" w:rsidRPr="0043255B" w:rsidRDefault="0043255B" w:rsidP="0043255B">
      <w:pPr>
        <w:jc w:val="center"/>
        <w:rPr>
          <w:b/>
          <w:sz w:val="24"/>
          <w:szCs w:val="24"/>
        </w:rPr>
      </w:pPr>
      <w:r w:rsidRPr="0043255B">
        <w:rPr>
          <w:b/>
          <w:sz w:val="24"/>
          <w:szCs w:val="24"/>
        </w:rPr>
        <w:lastRenderedPageBreak/>
        <w:t>ОБЕСПЕЧЕННОСТЬ СТУДЕНТОВ МАГИСТРАТУРЫ УЧЕБНОЙ ЛИТЕРАТУРОЙ (</w:t>
      </w:r>
      <w:r w:rsidRPr="0043255B">
        <w:rPr>
          <w:b/>
          <w:sz w:val="24"/>
          <w:szCs w:val="24"/>
          <w:lang w:val="en-US"/>
        </w:rPr>
        <w:t>http</w:t>
      </w:r>
      <w:r w:rsidRPr="0043255B">
        <w:rPr>
          <w:b/>
          <w:sz w:val="24"/>
          <w:szCs w:val="24"/>
        </w:rPr>
        <w:t>:/</w:t>
      </w:r>
      <w:r w:rsidRPr="0043255B">
        <w:rPr>
          <w:b/>
          <w:sz w:val="24"/>
          <w:szCs w:val="24"/>
          <w:lang w:val="en-US"/>
        </w:rPr>
        <w:t>library</w:t>
      </w:r>
      <w:r w:rsidRPr="0043255B">
        <w:rPr>
          <w:b/>
          <w:sz w:val="24"/>
          <w:szCs w:val="24"/>
        </w:rPr>
        <w:t>.</w:t>
      </w:r>
      <w:r w:rsidRPr="0043255B">
        <w:rPr>
          <w:b/>
          <w:sz w:val="24"/>
          <w:szCs w:val="24"/>
          <w:lang w:val="en-US"/>
        </w:rPr>
        <w:t>baa</w:t>
      </w:r>
      <w:r w:rsidRPr="0043255B">
        <w:rPr>
          <w:b/>
          <w:sz w:val="24"/>
          <w:szCs w:val="24"/>
        </w:rPr>
        <w:t>.</w:t>
      </w:r>
      <w:r w:rsidRPr="0043255B">
        <w:rPr>
          <w:b/>
          <w:sz w:val="24"/>
          <w:szCs w:val="24"/>
          <w:lang w:val="en-US"/>
        </w:rPr>
        <w:t>by</w:t>
      </w:r>
      <w:r w:rsidRPr="0043255B">
        <w:rPr>
          <w:b/>
          <w:sz w:val="24"/>
          <w:szCs w:val="24"/>
        </w:rPr>
        <w:t>)</w:t>
      </w:r>
    </w:p>
    <w:p w:rsidR="0043255B" w:rsidRDefault="0043255B" w:rsidP="0043255B">
      <w:pPr>
        <w:pStyle w:val="FR1"/>
        <w:jc w:val="center"/>
        <w:rPr>
          <w:rFonts w:ascii="Times New Roman" w:hAnsi="Times New Roman"/>
          <w:sz w:val="24"/>
          <w:szCs w:val="24"/>
        </w:rPr>
      </w:pPr>
      <w:r w:rsidRPr="0043255B">
        <w:rPr>
          <w:rFonts w:ascii="Times New Roman" w:hAnsi="Times New Roman"/>
          <w:sz w:val="24"/>
          <w:szCs w:val="24"/>
        </w:rPr>
        <w:t xml:space="preserve">по дисциплине «МОДЕЛИРОВАНИЕ В </w:t>
      </w:r>
      <w:proofErr w:type="gramStart"/>
      <w:r w:rsidRPr="0043255B">
        <w:rPr>
          <w:rFonts w:ascii="Times New Roman" w:hAnsi="Times New Roman"/>
          <w:sz w:val="24"/>
          <w:szCs w:val="24"/>
        </w:rPr>
        <w:t>СОЦИАЛЬНЫХ</w:t>
      </w:r>
      <w:proofErr w:type="gramEnd"/>
      <w:r w:rsidRPr="0043255B">
        <w:rPr>
          <w:rFonts w:ascii="Times New Roman" w:hAnsi="Times New Roman"/>
          <w:sz w:val="24"/>
          <w:szCs w:val="24"/>
        </w:rPr>
        <w:t xml:space="preserve">  И </w:t>
      </w:r>
    </w:p>
    <w:p w:rsidR="0043255B" w:rsidRPr="0043255B" w:rsidRDefault="0043255B" w:rsidP="0043255B">
      <w:pPr>
        <w:pStyle w:val="FR1"/>
        <w:jc w:val="center"/>
        <w:rPr>
          <w:rFonts w:ascii="Times New Roman" w:hAnsi="Times New Roman"/>
          <w:sz w:val="24"/>
          <w:szCs w:val="24"/>
        </w:rPr>
      </w:pPr>
      <w:r w:rsidRPr="0043255B">
        <w:rPr>
          <w:rFonts w:ascii="Times New Roman" w:hAnsi="Times New Roman"/>
          <w:sz w:val="24"/>
          <w:szCs w:val="24"/>
        </w:rPr>
        <w:t xml:space="preserve">ЭКОНОМИЧЕСКИХ </w:t>
      </w:r>
      <w:proofErr w:type="gramStart"/>
      <w:r w:rsidRPr="0043255B">
        <w:rPr>
          <w:rFonts w:ascii="Times New Roman" w:hAnsi="Times New Roman"/>
          <w:sz w:val="24"/>
          <w:szCs w:val="24"/>
        </w:rPr>
        <w:t>СИСТЕМАХ</w:t>
      </w:r>
      <w:proofErr w:type="gramEnd"/>
      <w:r w:rsidRPr="0043255B">
        <w:rPr>
          <w:rFonts w:ascii="Times New Roman" w:hAnsi="Times New Roman"/>
          <w:sz w:val="24"/>
          <w:szCs w:val="24"/>
        </w:rPr>
        <w:t>»</w:t>
      </w:r>
    </w:p>
    <w:p w:rsidR="0043255B" w:rsidRDefault="0043255B" w:rsidP="0043255B">
      <w:pPr>
        <w:jc w:val="center"/>
        <w:rPr>
          <w:sz w:val="24"/>
          <w:szCs w:val="24"/>
        </w:rPr>
      </w:pPr>
      <w:r w:rsidRPr="0043255B">
        <w:rPr>
          <w:sz w:val="24"/>
          <w:szCs w:val="24"/>
        </w:rPr>
        <w:t>по данным библиотеки УО «БГСХА»</w:t>
      </w:r>
    </w:p>
    <w:p w:rsidR="00517FF5" w:rsidRPr="0043255B" w:rsidRDefault="00517FF5" w:rsidP="0043255B">
      <w:pPr>
        <w:jc w:val="center"/>
        <w:rPr>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00"/>
      </w:tblPr>
      <w:tblGrid>
        <w:gridCol w:w="552"/>
        <w:gridCol w:w="8010"/>
        <w:gridCol w:w="1190"/>
      </w:tblGrid>
      <w:tr w:rsidR="0043255B" w:rsidRPr="00BF7982" w:rsidTr="0043255B">
        <w:trPr>
          <w:cantSplit/>
          <w:trHeight w:val="317"/>
        </w:trPr>
        <w:tc>
          <w:tcPr>
            <w:tcW w:w="283" w:type="pct"/>
            <w:vAlign w:val="center"/>
          </w:tcPr>
          <w:p w:rsidR="0043255B" w:rsidRPr="0043255B" w:rsidRDefault="0043255B" w:rsidP="00B66633">
            <w:pPr>
              <w:jc w:val="center"/>
            </w:pPr>
            <w:r w:rsidRPr="0043255B">
              <w:t>№</w:t>
            </w:r>
          </w:p>
        </w:tc>
        <w:tc>
          <w:tcPr>
            <w:tcW w:w="4107" w:type="pct"/>
            <w:vAlign w:val="center"/>
          </w:tcPr>
          <w:p w:rsidR="0043255B" w:rsidRPr="0043255B" w:rsidRDefault="0043255B" w:rsidP="00B66633">
            <w:pPr>
              <w:jc w:val="center"/>
            </w:pPr>
            <w:r w:rsidRPr="0043255B">
              <w:t>Наименование литературы</w:t>
            </w:r>
          </w:p>
        </w:tc>
        <w:tc>
          <w:tcPr>
            <w:tcW w:w="610" w:type="pct"/>
            <w:vAlign w:val="center"/>
          </w:tcPr>
          <w:p w:rsidR="0043255B" w:rsidRPr="0043255B" w:rsidRDefault="0043255B" w:rsidP="00B66633">
            <w:pPr>
              <w:jc w:val="center"/>
            </w:pPr>
            <w:r w:rsidRPr="0043255B">
              <w:t>Библиотека, количество экземпляров</w:t>
            </w:r>
          </w:p>
        </w:tc>
      </w:tr>
      <w:tr w:rsidR="0043255B" w:rsidRPr="00BF7982" w:rsidTr="0043255B">
        <w:tc>
          <w:tcPr>
            <w:tcW w:w="283" w:type="pct"/>
          </w:tcPr>
          <w:p w:rsidR="0043255B" w:rsidRPr="0043255B" w:rsidRDefault="0043255B" w:rsidP="00B66633">
            <w:r w:rsidRPr="0043255B">
              <w:t>1</w:t>
            </w:r>
          </w:p>
        </w:tc>
        <w:tc>
          <w:tcPr>
            <w:tcW w:w="4107" w:type="pct"/>
          </w:tcPr>
          <w:p w:rsidR="0043255B" w:rsidRPr="0043255B" w:rsidRDefault="0043255B" w:rsidP="00B66633">
            <w:pPr>
              <w:jc w:val="both"/>
              <w:rPr>
                <w:bCs/>
              </w:rPr>
            </w:pPr>
            <w:r w:rsidRPr="0043255B">
              <w:rPr>
                <w:bCs/>
              </w:rPr>
              <w:t>330.115</w:t>
            </w:r>
            <w:proofErr w:type="gramStart"/>
            <w:r w:rsidRPr="0043255B">
              <w:rPr>
                <w:bCs/>
              </w:rPr>
              <w:t xml:space="preserve">  С</w:t>
            </w:r>
            <w:proofErr w:type="gramEnd"/>
            <w:r w:rsidRPr="0043255B">
              <w:rPr>
                <w:bCs/>
              </w:rPr>
              <w:t xml:space="preserve"> 794 э. м.</w:t>
            </w:r>
          </w:p>
          <w:p w:rsidR="0043255B" w:rsidRPr="0043255B" w:rsidRDefault="0043255B" w:rsidP="00B66633">
            <w:pPr>
              <w:jc w:val="both"/>
            </w:pPr>
            <w:r w:rsidRPr="0043255B">
              <w:t xml:space="preserve">  </w:t>
            </w:r>
            <w:hyperlink r:id="rId8" w:history="1">
              <w:r w:rsidRPr="0043255B">
                <w:rPr>
                  <w:rStyle w:val="afd"/>
                  <w:bCs/>
                  <w:color w:val="auto"/>
                  <w:u w:val="none"/>
                </w:rPr>
                <w:t>Степанов, Виктор Иванович</w:t>
              </w:r>
            </w:hyperlink>
          </w:p>
          <w:p w:rsidR="0043255B" w:rsidRPr="0043255B" w:rsidRDefault="0043255B" w:rsidP="0043255B">
            <w:pPr>
              <w:jc w:val="both"/>
            </w:pPr>
            <w:r w:rsidRPr="0043255B">
              <w:t>Экономико-математическое моделирование: учеб</w:t>
            </w:r>
            <w:proofErr w:type="gramStart"/>
            <w:r w:rsidRPr="0043255B">
              <w:t>.</w:t>
            </w:r>
            <w:proofErr w:type="gramEnd"/>
            <w:r w:rsidRPr="0043255B">
              <w:t xml:space="preserve"> </w:t>
            </w:r>
            <w:proofErr w:type="gramStart"/>
            <w:r w:rsidRPr="0043255B">
              <w:t>п</w:t>
            </w:r>
            <w:proofErr w:type="gramEnd"/>
            <w:r w:rsidRPr="0043255B">
              <w:t>особие / В. И. Степанов, А. Ф. Терп</w:t>
            </w:r>
            <w:r w:rsidRPr="0043255B">
              <w:t>у</w:t>
            </w:r>
            <w:r w:rsidRPr="0043255B">
              <w:t>гов. - М.</w:t>
            </w:r>
            <w:proofErr w:type="gramStart"/>
            <w:r w:rsidRPr="0043255B">
              <w:t xml:space="preserve"> :</w:t>
            </w:r>
            <w:proofErr w:type="gramEnd"/>
            <w:r w:rsidRPr="0043255B">
              <w:t xml:space="preserve"> Академия, 2009. - 112 с.</w:t>
            </w:r>
          </w:p>
        </w:tc>
        <w:tc>
          <w:tcPr>
            <w:tcW w:w="610" w:type="pct"/>
            <w:vAlign w:val="bottom"/>
          </w:tcPr>
          <w:p w:rsidR="0043255B" w:rsidRPr="0043255B" w:rsidRDefault="0043255B" w:rsidP="00B66633">
            <w:pPr>
              <w:jc w:val="center"/>
            </w:pPr>
            <w:r w:rsidRPr="0043255B">
              <w:t>2</w:t>
            </w:r>
          </w:p>
        </w:tc>
      </w:tr>
      <w:tr w:rsidR="0043255B" w:rsidRPr="00BF7982" w:rsidTr="0043255B">
        <w:tc>
          <w:tcPr>
            <w:tcW w:w="283" w:type="pct"/>
          </w:tcPr>
          <w:p w:rsidR="0043255B" w:rsidRPr="0043255B" w:rsidRDefault="0043255B" w:rsidP="00B66633">
            <w:r w:rsidRPr="0043255B">
              <w:t>2</w:t>
            </w:r>
          </w:p>
        </w:tc>
        <w:tc>
          <w:tcPr>
            <w:tcW w:w="4107" w:type="pct"/>
          </w:tcPr>
          <w:p w:rsidR="0043255B" w:rsidRPr="0043255B" w:rsidRDefault="0043255B" w:rsidP="0043255B">
            <w:r w:rsidRPr="0043255B">
              <w:rPr>
                <w:bCs/>
              </w:rPr>
              <w:t xml:space="preserve">631.15  К 603 </w:t>
            </w:r>
            <w:proofErr w:type="spellStart"/>
            <w:r w:rsidRPr="0043255B">
              <w:rPr>
                <w:bCs/>
              </w:rPr>
              <w:t>э.м</w:t>
            </w:r>
            <w:proofErr w:type="spellEnd"/>
            <w:r w:rsidRPr="0043255B">
              <w:rPr>
                <w:bCs/>
              </w:rPr>
              <w:t>.</w:t>
            </w:r>
            <w:r w:rsidRPr="0043255B">
              <w:br/>
              <w:t xml:space="preserve">    </w:t>
            </w:r>
            <w:hyperlink r:id="rId9" w:history="1">
              <w:proofErr w:type="spellStart"/>
              <w:r w:rsidRPr="0043255B">
                <w:rPr>
                  <w:rStyle w:val="afd"/>
                  <w:bCs/>
                  <w:color w:val="auto"/>
                  <w:u w:val="none"/>
                </w:rPr>
                <w:t>Колеснев</w:t>
              </w:r>
              <w:proofErr w:type="spellEnd"/>
              <w:r w:rsidRPr="0043255B">
                <w:rPr>
                  <w:rStyle w:val="afd"/>
                  <w:bCs/>
                  <w:color w:val="auto"/>
                  <w:u w:val="none"/>
                </w:rPr>
                <w:t>, Виктор Иванович</w:t>
              </w:r>
            </w:hyperlink>
            <w:r w:rsidRPr="0043255B">
              <w:t xml:space="preserve">. </w:t>
            </w:r>
            <w:hyperlink r:id="rId10" w:history="1"/>
            <w:r w:rsidRPr="0043255B">
              <w:br/>
              <w:t>    Экономико-математическое моделирование в прогнозировании предприятий агропр</w:t>
            </w:r>
            <w:r w:rsidRPr="0043255B">
              <w:t>о</w:t>
            </w:r>
            <w:r w:rsidRPr="0043255B">
              <w:t xml:space="preserve">мышленного комплекса: </w:t>
            </w:r>
            <w:proofErr w:type="spellStart"/>
            <w:r w:rsidRPr="0043255B">
              <w:t>учеб</w:t>
            </w:r>
            <w:proofErr w:type="gramStart"/>
            <w:r w:rsidRPr="0043255B">
              <w:t>.-</w:t>
            </w:r>
            <w:proofErr w:type="gramEnd"/>
            <w:r w:rsidRPr="0043255B">
              <w:t>метод</w:t>
            </w:r>
            <w:proofErr w:type="spellEnd"/>
            <w:r w:rsidRPr="0043255B">
              <w:t xml:space="preserve">. пособие / В. И. </w:t>
            </w:r>
            <w:proofErr w:type="spellStart"/>
            <w:r w:rsidRPr="0043255B">
              <w:t>Колеснев</w:t>
            </w:r>
            <w:proofErr w:type="spellEnd"/>
            <w:r w:rsidRPr="0043255B">
              <w:t xml:space="preserve"> ; Белорусская государстве</w:t>
            </w:r>
            <w:r w:rsidRPr="0043255B">
              <w:t>н</w:t>
            </w:r>
            <w:r w:rsidRPr="0043255B">
              <w:t>ная сельскохозяйственная академия. - Горки</w:t>
            </w:r>
            <w:proofErr w:type="gramStart"/>
            <w:r w:rsidRPr="0043255B">
              <w:t xml:space="preserve"> :</w:t>
            </w:r>
            <w:proofErr w:type="gramEnd"/>
            <w:r w:rsidRPr="0043255B">
              <w:t xml:space="preserve"> 2008. - 72 с.</w:t>
            </w:r>
          </w:p>
        </w:tc>
        <w:tc>
          <w:tcPr>
            <w:tcW w:w="610" w:type="pct"/>
            <w:vAlign w:val="bottom"/>
          </w:tcPr>
          <w:p w:rsidR="0043255B" w:rsidRPr="0043255B" w:rsidRDefault="0043255B" w:rsidP="00B66633">
            <w:pPr>
              <w:jc w:val="center"/>
            </w:pPr>
            <w:r w:rsidRPr="0043255B">
              <w:t>80</w:t>
            </w:r>
          </w:p>
        </w:tc>
      </w:tr>
      <w:tr w:rsidR="0043255B" w:rsidRPr="00BF7982" w:rsidTr="0043255B">
        <w:tc>
          <w:tcPr>
            <w:tcW w:w="283" w:type="pct"/>
          </w:tcPr>
          <w:p w:rsidR="0043255B" w:rsidRPr="0043255B" w:rsidRDefault="0043255B" w:rsidP="00B66633">
            <w:r w:rsidRPr="0043255B">
              <w:t>3</w:t>
            </w:r>
          </w:p>
        </w:tc>
        <w:tc>
          <w:tcPr>
            <w:tcW w:w="4107" w:type="pct"/>
          </w:tcPr>
          <w:p w:rsidR="0043255B" w:rsidRPr="0043255B" w:rsidRDefault="0043255B" w:rsidP="00B66633">
            <w:pPr>
              <w:rPr>
                <w:bCs/>
              </w:rPr>
            </w:pPr>
            <w:r w:rsidRPr="0043255B">
              <w:rPr>
                <w:bCs/>
              </w:rPr>
              <w:t>Э 40 и.э.</w:t>
            </w:r>
          </w:p>
          <w:p w:rsidR="0043255B" w:rsidRPr="0043255B" w:rsidRDefault="0043255B" w:rsidP="0043255B">
            <w:r w:rsidRPr="0043255B">
              <w:t xml:space="preserve">    </w:t>
            </w:r>
            <w:r w:rsidRPr="0043255B">
              <w:rPr>
                <w:bCs/>
              </w:rPr>
              <w:t>Эконометрика и ЭММ:</w:t>
            </w:r>
            <w:r w:rsidRPr="0043255B">
              <w:t xml:space="preserve"> инвестиционные модели: метод</w:t>
            </w:r>
            <w:proofErr w:type="gramStart"/>
            <w:r w:rsidRPr="0043255B">
              <w:t>.</w:t>
            </w:r>
            <w:proofErr w:type="gramEnd"/>
            <w:r w:rsidRPr="0043255B">
              <w:t xml:space="preserve"> </w:t>
            </w:r>
            <w:proofErr w:type="gramStart"/>
            <w:r w:rsidRPr="0043255B">
              <w:t>у</w:t>
            </w:r>
            <w:proofErr w:type="gramEnd"/>
            <w:r w:rsidRPr="0043255B">
              <w:t>каз. для выполнения практич</w:t>
            </w:r>
            <w:r w:rsidRPr="0043255B">
              <w:t>е</w:t>
            </w:r>
            <w:r w:rsidRPr="0043255B">
              <w:t>ских работ. Для студентов экономических специальностей / Белорусская государственная сельскохозяйственная академия</w:t>
            </w:r>
            <w:proofErr w:type="gramStart"/>
            <w:r w:rsidRPr="0043255B">
              <w:t xml:space="preserve"> ;</w:t>
            </w:r>
            <w:proofErr w:type="gramEnd"/>
            <w:r w:rsidRPr="0043255B">
              <w:t xml:space="preserve"> сост. В. И. </w:t>
            </w:r>
            <w:proofErr w:type="spellStart"/>
            <w:r w:rsidRPr="0043255B">
              <w:t>Колеснев</w:t>
            </w:r>
            <w:proofErr w:type="spellEnd"/>
            <w:r w:rsidRPr="0043255B">
              <w:t>. - Горки</w:t>
            </w:r>
            <w:proofErr w:type="gramStart"/>
            <w:r w:rsidRPr="0043255B">
              <w:t xml:space="preserve"> :</w:t>
            </w:r>
            <w:proofErr w:type="gramEnd"/>
            <w:r w:rsidRPr="0043255B">
              <w:t xml:space="preserve"> [б. и.], 2009. - 43 с.</w:t>
            </w:r>
          </w:p>
        </w:tc>
        <w:tc>
          <w:tcPr>
            <w:tcW w:w="610" w:type="pct"/>
            <w:vAlign w:val="bottom"/>
          </w:tcPr>
          <w:p w:rsidR="0043255B" w:rsidRPr="0043255B" w:rsidRDefault="0043255B" w:rsidP="00B66633">
            <w:pPr>
              <w:jc w:val="center"/>
            </w:pPr>
            <w:r w:rsidRPr="0043255B">
              <w:t>90</w:t>
            </w:r>
          </w:p>
        </w:tc>
      </w:tr>
      <w:tr w:rsidR="0043255B" w:rsidRPr="00BF7982" w:rsidTr="0043255B">
        <w:tc>
          <w:tcPr>
            <w:tcW w:w="283" w:type="pct"/>
          </w:tcPr>
          <w:p w:rsidR="0043255B" w:rsidRPr="0043255B" w:rsidRDefault="0043255B" w:rsidP="00B66633">
            <w:r w:rsidRPr="0043255B">
              <w:t>4</w:t>
            </w:r>
          </w:p>
        </w:tc>
        <w:tc>
          <w:tcPr>
            <w:tcW w:w="4107" w:type="pct"/>
          </w:tcPr>
          <w:p w:rsidR="0043255B" w:rsidRPr="0043255B" w:rsidRDefault="0043255B" w:rsidP="0043255B">
            <w:r w:rsidRPr="0043255B">
              <w:rPr>
                <w:bCs/>
              </w:rPr>
              <w:t>631.15</w:t>
            </w:r>
            <w:r w:rsidRPr="0043255B">
              <w:rPr>
                <w:bCs/>
              </w:rPr>
              <w:br/>
              <w:t xml:space="preserve">К 603 </w:t>
            </w:r>
            <w:proofErr w:type="spellStart"/>
            <w:r w:rsidRPr="0043255B">
              <w:rPr>
                <w:bCs/>
              </w:rPr>
              <w:t>э.м</w:t>
            </w:r>
            <w:proofErr w:type="spellEnd"/>
            <w:r w:rsidRPr="0043255B">
              <w:rPr>
                <w:bCs/>
              </w:rPr>
              <w:t>. / 4</w:t>
            </w:r>
            <w:r w:rsidRPr="0043255B">
              <w:br/>
            </w:r>
            <w:r w:rsidRPr="0043255B">
              <w:rPr>
                <w:bCs/>
              </w:rPr>
              <w:t>   </w:t>
            </w:r>
            <w:proofErr w:type="spellStart"/>
            <w:r w:rsidR="001623AE">
              <w:fldChar w:fldCharType="begin"/>
            </w:r>
            <w:r w:rsidR="00A26F28">
              <w:instrText>HYPERLINK "http://library.baa.by/cgi-bin/irbis32r_12/cgiirbis_32.exe?LNG=&amp;Z21ID=&amp;I21DBN=BSAA_PRINT&amp;P21DBN=BSAA&amp;S21STN=1&amp;S21REF=&amp;S21FMT=fullw_print&amp;C21COM=S&amp;S21CNR=&amp;S21P01=0&amp;S21P02=1&amp;S21P03=A=&amp;S21STR=%D0%9A%D0%BE%D0%BB%D0%B5%D1%81%D0%BD%D0%B5%D0%B2%2C%20%D0%92%D0%B8%D0%BA%D1%82%D0%BE%D1%80%20%D0%98%D0%B2%D0%B0%D0%BD%D0%BE%D0%B2%D0%B8%D1%87"</w:instrText>
            </w:r>
            <w:r w:rsidR="001623AE">
              <w:fldChar w:fldCharType="separate"/>
            </w:r>
            <w:r w:rsidRPr="0043255B">
              <w:rPr>
                <w:rStyle w:val="afd"/>
                <w:bCs/>
                <w:color w:val="auto"/>
                <w:u w:val="none"/>
              </w:rPr>
              <w:t>Колеснев</w:t>
            </w:r>
            <w:proofErr w:type="spellEnd"/>
            <w:r w:rsidRPr="0043255B">
              <w:rPr>
                <w:rStyle w:val="afd"/>
                <w:bCs/>
                <w:color w:val="auto"/>
                <w:u w:val="none"/>
              </w:rPr>
              <w:t>, Виктор Иванович</w:t>
            </w:r>
            <w:r w:rsidR="001623AE">
              <w:fldChar w:fldCharType="end"/>
            </w:r>
            <w:r w:rsidRPr="0043255B">
              <w:br/>
              <w:t xml:space="preserve">    Экономико-математические методы и модели в сфере АПК: пособие для студентов </w:t>
            </w:r>
            <w:proofErr w:type="spellStart"/>
            <w:r w:rsidRPr="0043255B">
              <w:t>высш</w:t>
            </w:r>
            <w:proofErr w:type="spellEnd"/>
            <w:r w:rsidRPr="0043255B">
              <w:t>., учащихся сред</w:t>
            </w:r>
            <w:proofErr w:type="gramStart"/>
            <w:r w:rsidRPr="0043255B">
              <w:t>.</w:t>
            </w:r>
            <w:proofErr w:type="gramEnd"/>
            <w:r w:rsidRPr="0043255B">
              <w:t xml:space="preserve"> </w:t>
            </w:r>
            <w:proofErr w:type="gramStart"/>
            <w:r w:rsidRPr="0043255B">
              <w:t>с</w:t>
            </w:r>
            <w:proofErr w:type="gramEnd"/>
            <w:r w:rsidRPr="0043255B">
              <w:t>пец. учреждений образования по спец. "Коммерческая деятел</w:t>
            </w:r>
            <w:r w:rsidRPr="0043255B">
              <w:t>ь</w:t>
            </w:r>
            <w:r w:rsidRPr="0043255B">
              <w:t xml:space="preserve">ность" / В. И. </w:t>
            </w:r>
            <w:proofErr w:type="spellStart"/>
            <w:r w:rsidRPr="0043255B">
              <w:t>Колеснев</w:t>
            </w:r>
            <w:proofErr w:type="spellEnd"/>
            <w:r w:rsidRPr="0043255B">
              <w:t>. - Минск</w:t>
            </w:r>
            <w:proofErr w:type="gramStart"/>
            <w:r w:rsidRPr="0043255B">
              <w:t xml:space="preserve"> :</w:t>
            </w:r>
            <w:proofErr w:type="gramEnd"/>
            <w:r w:rsidRPr="0043255B">
              <w:t xml:space="preserve"> Учебно-методический центр Минсельхозпрода, 2009</w:t>
            </w:r>
          </w:p>
        </w:tc>
        <w:tc>
          <w:tcPr>
            <w:tcW w:w="610" w:type="pct"/>
            <w:vAlign w:val="bottom"/>
          </w:tcPr>
          <w:p w:rsidR="0043255B" w:rsidRPr="0043255B" w:rsidRDefault="0043255B" w:rsidP="00B66633">
            <w:pPr>
              <w:jc w:val="center"/>
            </w:pPr>
            <w:r w:rsidRPr="0043255B">
              <w:t>20</w:t>
            </w:r>
          </w:p>
        </w:tc>
      </w:tr>
      <w:tr w:rsidR="0043255B" w:rsidRPr="00BF7982" w:rsidTr="0043255B">
        <w:tc>
          <w:tcPr>
            <w:tcW w:w="283" w:type="pct"/>
          </w:tcPr>
          <w:p w:rsidR="0043255B" w:rsidRPr="0043255B" w:rsidRDefault="0043255B" w:rsidP="00B66633">
            <w:r w:rsidRPr="0043255B">
              <w:t>5</w:t>
            </w:r>
          </w:p>
        </w:tc>
        <w:tc>
          <w:tcPr>
            <w:tcW w:w="4107" w:type="pct"/>
          </w:tcPr>
          <w:p w:rsidR="0043255B" w:rsidRPr="0043255B" w:rsidRDefault="0043255B" w:rsidP="00B66633">
            <w:r w:rsidRPr="0043255B">
              <w:rPr>
                <w:bCs/>
              </w:rPr>
              <w:t>Э 40 и.э.</w:t>
            </w:r>
            <w:r w:rsidRPr="0043255B">
              <w:br/>
              <w:t xml:space="preserve">    </w:t>
            </w:r>
            <w:hyperlink r:id="rId11" w:history="1"/>
            <w:hyperlink r:id="rId12" w:history="1"/>
            <w:r w:rsidRPr="0043255B">
              <w:t xml:space="preserve"> </w:t>
            </w:r>
            <w:r w:rsidRPr="0043255B">
              <w:rPr>
                <w:bCs/>
              </w:rPr>
              <w:t>Эконометрика и ЭММ:</w:t>
            </w:r>
            <w:r w:rsidRPr="0043255B">
              <w:t xml:space="preserve"> модели межотраслевого баланса [Электронный ресурс] : метод</w:t>
            </w:r>
            <w:proofErr w:type="gramStart"/>
            <w:r w:rsidRPr="0043255B">
              <w:t>.</w:t>
            </w:r>
            <w:proofErr w:type="gramEnd"/>
            <w:r w:rsidRPr="0043255B">
              <w:t xml:space="preserve"> </w:t>
            </w:r>
            <w:proofErr w:type="gramStart"/>
            <w:r w:rsidRPr="0043255B">
              <w:t>у</w:t>
            </w:r>
            <w:proofErr w:type="gramEnd"/>
            <w:r w:rsidRPr="0043255B">
              <w:t>каз. для выполнения практических работ / Белорусская государственная сельскохозяйс</w:t>
            </w:r>
            <w:r w:rsidRPr="0043255B">
              <w:t>т</w:t>
            </w:r>
            <w:r w:rsidRPr="0043255B">
              <w:t xml:space="preserve">венная академия ; сост. В. И. </w:t>
            </w:r>
            <w:proofErr w:type="spellStart"/>
            <w:r w:rsidRPr="0043255B">
              <w:t>Колеснев</w:t>
            </w:r>
            <w:proofErr w:type="spellEnd"/>
            <w:r w:rsidRPr="0043255B">
              <w:t>. - Электрон</w:t>
            </w:r>
            <w:proofErr w:type="gramStart"/>
            <w:r w:rsidRPr="0043255B">
              <w:t>.</w:t>
            </w:r>
            <w:proofErr w:type="gramEnd"/>
            <w:r w:rsidRPr="0043255B">
              <w:t xml:space="preserve"> </w:t>
            </w:r>
            <w:proofErr w:type="gramStart"/>
            <w:r w:rsidRPr="0043255B">
              <w:t>т</w:t>
            </w:r>
            <w:proofErr w:type="gramEnd"/>
            <w:r w:rsidRPr="0043255B">
              <w:t>екстовые дан. Электрон</w:t>
            </w:r>
            <w:proofErr w:type="gramStart"/>
            <w:r w:rsidRPr="0043255B">
              <w:t>.</w:t>
            </w:r>
            <w:proofErr w:type="gramEnd"/>
            <w:r w:rsidRPr="0043255B">
              <w:t xml:space="preserve"> </w:t>
            </w:r>
            <w:proofErr w:type="gramStart"/>
            <w:r w:rsidRPr="0043255B">
              <w:t>г</w:t>
            </w:r>
            <w:proofErr w:type="gramEnd"/>
            <w:r w:rsidRPr="0043255B">
              <w:t>раф. дан. - Горки</w:t>
            </w:r>
            <w:proofErr w:type="gramStart"/>
            <w:r w:rsidRPr="0043255B">
              <w:t xml:space="preserve"> :</w:t>
            </w:r>
            <w:proofErr w:type="gramEnd"/>
            <w:r w:rsidRPr="0043255B">
              <w:t xml:space="preserve"> [б. и.], 2009.</w:t>
            </w:r>
          </w:p>
        </w:tc>
        <w:tc>
          <w:tcPr>
            <w:tcW w:w="610" w:type="pct"/>
            <w:vAlign w:val="bottom"/>
          </w:tcPr>
          <w:p w:rsidR="0043255B" w:rsidRPr="0043255B" w:rsidRDefault="0043255B" w:rsidP="00B66633">
            <w:pPr>
              <w:jc w:val="center"/>
            </w:pPr>
            <w:r w:rsidRPr="0043255B">
              <w:t>1</w:t>
            </w:r>
          </w:p>
        </w:tc>
      </w:tr>
      <w:tr w:rsidR="0043255B" w:rsidRPr="00BF7982" w:rsidTr="0043255B">
        <w:tc>
          <w:tcPr>
            <w:tcW w:w="283" w:type="pct"/>
          </w:tcPr>
          <w:p w:rsidR="0043255B" w:rsidRPr="0043255B" w:rsidRDefault="0043255B" w:rsidP="00B66633">
            <w:r w:rsidRPr="0043255B">
              <w:t>6</w:t>
            </w:r>
          </w:p>
        </w:tc>
        <w:tc>
          <w:tcPr>
            <w:tcW w:w="4107" w:type="pct"/>
          </w:tcPr>
          <w:p w:rsidR="0043255B" w:rsidRPr="0043255B" w:rsidRDefault="0043255B" w:rsidP="0043255B">
            <w:r w:rsidRPr="0043255B">
              <w:rPr>
                <w:bCs/>
              </w:rPr>
              <w:t>330.115</w:t>
            </w:r>
            <w:r w:rsidRPr="0043255B">
              <w:rPr>
                <w:bCs/>
              </w:rPr>
              <w:br/>
              <w:t xml:space="preserve">О- 665 </w:t>
            </w:r>
            <w:proofErr w:type="spellStart"/>
            <w:r w:rsidRPr="0043255B">
              <w:rPr>
                <w:bCs/>
              </w:rPr>
              <w:t>э.м</w:t>
            </w:r>
            <w:proofErr w:type="spellEnd"/>
            <w:r w:rsidRPr="0043255B">
              <w:rPr>
                <w:bCs/>
              </w:rPr>
              <w:t>.</w:t>
            </w:r>
            <w:r w:rsidRPr="0043255B">
              <w:br/>
              <w:t xml:space="preserve">    </w:t>
            </w:r>
            <w:hyperlink r:id="rId13" w:history="1">
              <w:r w:rsidRPr="0043255B">
                <w:rPr>
                  <w:rStyle w:val="afd"/>
                  <w:bCs/>
                  <w:color w:val="auto"/>
                  <w:u w:val="none"/>
                </w:rPr>
                <w:t xml:space="preserve">Орлова, Ирина </w:t>
              </w:r>
              <w:proofErr w:type="spellStart"/>
              <w:r w:rsidRPr="0043255B">
                <w:rPr>
                  <w:rStyle w:val="afd"/>
                  <w:bCs/>
                  <w:color w:val="auto"/>
                  <w:u w:val="none"/>
                </w:rPr>
                <w:t>Владленовна</w:t>
              </w:r>
              <w:proofErr w:type="spellEnd"/>
            </w:hyperlink>
            <w:r w:rsidRPr="0043255B">
              <w:t xml:space="preserve">. </w:t>
            </w:r>
            <w:hyperlink r:id="rId14" w:history="1"/>
            <w:r w:rsidRPr="0043255B">
              <w:br/>
              <w:t>    Экономико-математические методы и модели: компьютерное моделирование: учеб</w:t>
            </w:r>
            <w:proofErr w:type="gramStart"/>
            <w:r w:rsidRPr="0043255B">
              <w:t>.</w:t>
            </w:r>
            <w:proofErr w:type="gramEnd"/>
            <w:r w:rsidRPr="0043255B">
              <w:t xml:space="preserve"> </w:t>
            </w:r>
            <w:proofErr w:type="gramStart"/>
            <w:r w:rsidRPr="0043255B">
              <w:t>п</w:t>
            </w:r>
            <w:proofErr w:type="gramEnd"/>
            <w:r w:rsidRPr="0043255B">
              <w:t>о</w:t>
            </w:r>
            <w:r w:rsidRPr="0043255B">
              <w:t xml:space="preserve">собие / И. В. Орлова, В. А. Половников. - изд. </w:t>
            </w:r>
            <w:proofErr w:type="spellStart"/>
            <w:r w:rsidRPr="0043255B">
              <w:t>испр</w:t>
            </w:r>
            <w:proofErr w:type="spellEnd"/>
            <w:r w:rsidRPr="0043255B">
              <w:t>. и доп. - М. : Вузовский учебник, 2008. - 364 с.</w:t>
            </w:r>
          </w:p>
        </w:tc>
        <w:tc>
          <w:tcPr>
            <w:tcW w:w="610" w:type="pct"/>
            <w:vAlign w:val="bottom"/>
          </w:tcPr>
          <w:p w:rsidR="0043255B" w:rsidRPr="0043255B" w:rsidRDefault="0043255B" w:rsidP="00B66633">
            <w:pPr>
              <w:jc w:val="center"/>
            </w:pPr>
            <w:r w:rsidRPr="0043255B">
              <w:t>1</w:t>
            </w:r>
          </w:p>
        </w:tc>
      </w:tr>
      <w:tr w:rsidR="0043255B" w:rsidRPr="00BF7982" w:rsidTr="0043255B">
        <w:tc>
          <w:tcPr>
            <w:tcW w:w="283" w:type="pct"/>
          </w:tcPr>
          <w:p w:rsidR="0043255B" w:rsidRPr="0043255B" w:rsidRDefault="0043255B" w:rsidP="00B66633">
            <w:r w:rsidRPr="0043255B">
              <w:t>7</w:t>
            </w:r>
          </w:p>
        </w:tc>
        <w:tc>
          <w:tcPr>
            <w:tcW w:w="4107" w:type="pct"/>
          </w:tcPr>
          <w:p w:rsidR="0043255B" w:rsidRPr="0043255B" w:rsidRDefault="0043255B" w:rsidP="00B66633">
            <w:pPr>
              <w:rPr>
                <w:bCs/>
              </w:rPr>
            </w:pPr>
            <w:r w:rsidRPr="0043255B">
              <w:rPr>
                <w:bCs/>
              </w:rPr>
              <w:t>Э 40 м.а.</w:t>
            </w:r>
          </w:p>
          <w:p w:rsidR="0043255B" w:rsidRPr="0043255B" w:rsidRDefault="0043255B" w:rsidP="0043255B">
            <w:r w:rsidRPr="0043255B">
              <w:t xml:space="preserve">    </w:t>
            </w:r>
            <w:r w:rsidRPr="0043255B">
              <w:rPr>
                <w:bCs/>
              </w:rPr>
              <w:t>Экономико-математическое моделирование ассортимента</w:t>
            </w:r>
            <w:r w:rsidRPr="0043255B">
              <w:t xml:space="preserve"> выпуска и обоснование кан</w:t>
            </w:r>
            <w:r w:rsidRPr="0043255B">
              <w:t>а</w:t>
            </w:r>
            <w:r w:rsidRPr="0043255B">
              <w:t>лов сбыта товаров молочного завода: метод</w:t>
            </w:r>
            <w:proofErr w:type="gramStart"/>
            <w:r w:rsidRPr="0043255B">
              <w:t>.</w:t>
            </w:r>
            <w:proofErr w:type="gramEnd"/>
            <w:r w:rsidRPr="0043255B">
              <w:t xml:space="preserve"> </w:t>
            </w:r>
            <w:proofErr w:type="gramStart"/>
            <w:r w:rsidRPr="0043255B">
              <w:t>у</w:t>
            </w:r>
            <w:proofErr w:type="gramEnd"/>
            <w:r w:rsidRPr="0043255B">
              <w:t>каз. / Белорусская государственная сельск</w:t>
            </w:r>
            <w:r w:rsidRPr="0043255B">
              <w:t>о</w:t>
            </w:r>
            <w:r w:rsidRPr="0043255B">
              <w:t>хозяйственная академия</w:t>
            </w:r>
            <w:proofErr w:type="gramStart"/>
            <w:r w:rsidRPr="0043255B">
              <w:t xml:space="preserve"> ;</w:t>
            </w:r>
            <w:proofErr w:type="gramEnd"/>
            <w:r w:rsidRPr="0043255B">
              <w:t xml:space="preserve"> сост. И. В. </w:t>
            </w:r>
            <w:proofErr w:type="spellStart"/>
            <w:r w:rsidRPr="0043255B">
              <w:t>Шафранская</w:t>
            </w:r>
            <w:proofErr w:type="spellEnd"/>
            <w:r w:rsidRPr="0043255B">
              <w:t>. - Горки</w:t>
            </w:r>
            <w:proofErr w:type="gramStart"/>
            <w:r w:rsidRPr="0043255B">
              <w:t xml:space="preserve"> :</w:t>
            </w:r>
            <w:proofErr w:type="gramEnd"/>
            <w:r w:rsidRPr="0043255B">
              <w:t xml:space="preserve"> [б. и.], 2008. - 20 с.</w:t>
            </w:r>
          </w:p>
        </w:tc>
        <w:tc>
          <w:tcPr>
            <w:tcW w:w="610" w:type="pct"/>
            <w:vAlign w:val="bottom"/>
          </w:tcPr>
          <w:p w:rsidR="0043255B" w:rsidRPr="0043255B" w:rsidRDefault="0043255B" w:rsidP="00B66633">
            <w:pPr>
              <w:jc w:val="center"/>
            </w:pPr>
            <w:r w:rsidRPr="0043255B">
              <w:t>3</w:t>
            </w:r>
          </w:p>
        </w:tc>
      </w:tr>
      <w:tr w:rsidR="0043255B" w:rsidRPr="00BF7982" w:rsidTr="0043255B">
        <w:tc>
          <w:tcPr>
            <w:tcW w:w="283" w:type="pct"/>
          </w:tcPr>
          <w:p w:rsidR="0043255B" w:rsidRPr="0043255B" w:rsidRDefault="0043255B" w:rsidP="00B66633">
            <w:r w:rsidRPr="0043255B">
              <w:t>8</w:t>
            </w:r>
          </w:p>
        </w:tc>
        <w:tc>
          <w:tcPr>
            <w:tcW w:w="4107" w:type="pct"/>
          </w:tcPr>
          <w:p w:rsidR="0043255B" w:rsidRPr="0043255B" w:rsidRDefault="0043255B" w:rsidP="0043255B">
            <w:r w:rsidRPr="0043255B">
              <w:rPr>
                <w:bCs/>
              </w:rPr>
              <w:t>330.115</w:t>
            </w:r>
            <w:r w:rsidRPr="0043255B">
              <w:rPr>
                <w:bCs/>
              </w:rPr>
              <w:br/>
              <w:t>М 134 м. м. / 3</w:t>
            </w:r>
            <w:r w:rsidRPr="0043255B">
              <w:br/>
            </w:r>
            <w:r w:rsidRPr="0043255B">
              <w:rPr>
                <w:bCs/>
              </w:rPr>
              <w:t>   </w:t>
            </w:r>
            <w:proofErr w:type="spellStart"/>
            <w:r w:rsidR="001623AE">
              <w:fldChar w:fldCharType="begin"/>
            </w:r>
            <w:r w:rsidR="00A26F28">
              <w:instrText>HYPERLINK "http://library.baa.by/cgi-bin/irbis32r_12/cgiirbis_32.exe?LNG=&amp;Z21ID=&amp;I21DBN=BSAA_PRINT&amp;P21DBN=BSAA&amp;S21STN=1&amp;S21REF=&amp;S21FMT=fullw_print&amp;C21COM=S&amp;S21CNR=&amp;S21P01=0&amp;S21P02=1&amp;S21P03=A=&amp;S21STR=%D0%9C%D0%B0%D0%B6%D1%83%D0%BA%D0%B8%D0%BD%2C%20%D0%92%D0%BB%D0%B0%D0%B4%D0%B8%D0%BC%D0%B8%D1%80%20%D0%98%D0%B2%D0%B0%D0%BD%D0%BE%D0%B2%D0%B8%D1%87"</w:instrText>
            </w:r>
            <w:r w:rsidR="001623AE">
              <w:fldChar w:fldCharType="separate"/>
            </w:r>
            <w:r w:rsidRPr="0043255B">
              <w:rPr>
                <w:rStyle w:val="afd"/>
                <w:bCs/>
                <w:color w:val="auto"/>
                <w:u w:val="none"/>
              </w:rPr>
              <w:t>Мажукин</w:t>
            </w:r>
            <w:proofErr w:type="spellEnd"/>
            <w:r w:rsidRPr="0043255B">
              <w:rPr>
                <w:rStyle w:val="afd"/>
                <w:bCs/>
                <w:color w:val="auto"/>
                <w:u w:val="none"/>
              </w:rPr>
              <w:t>, Владимир Иванович</w:t>
            </w:r>
            <w:r w:rsidR="001623AE">
              <w:fldChar w:fldCharType="end"/>
            </w:r>
            <w:r w:rsidRPr="0043255B">
              <w:br/>
              <w:t xml:space="preserve">    Математическое моделирование в экономике: учебник / В. И. </w:t>
            </w:r>
            <w:proofErr w:type="spellStart"/>
            <w:r w:rsidRPr="0043255B">
              <w:t>Мажукин</w:t>
            </w:r>
            <w:proofErr w:type="spellEnd"/>
            <w:r w:rsidRPr="0043255B">
              <w:t>, О. Н. Королева. - 3-е изд. - М. : Флинта. МПСИ, 2008</w:t>
            </w:r>
          </w:p>
        </w:tc>
        <w:tc>
          <w:tcPr>
            <w:tcW w:w="610" w:type="pct"/>
            <w:vAlign w:val="bottom"/>
          </w:tcPr>
          <w:p w:rsidR="0043255B" w:rsidRPr="0043255B" w:rsidRDefault="0043255B" w:rsidP="00B66633">
            <w:pPr>
              <w:jc w:val="center"/>
            </w:pPr>
            <w:r w:rsidRPr="0043255B">
              <w:t>2</w:t>
            </w:r>
          </w:p>
        </w:tc>
      </w:tr>
      <w:tr w:rsidR="0043255B" w:rsidRPr="00BF7982" w:rsidTr="0043255B">
        <w:tc>
          <w:tcPr>
            <w:tcW w:w="283" w:type="pct"/>
          </w:tcPr>
          <w:p w:rsidR="0043255B" w:rsidRPr="0043255B" w:rsidRDefault="0043255B" w:rsidP="00B66633">
            <w:r w:rsidRPr="0043255B">
              <w:t>9</w:t>
            </w:r>
          </w:p>
        </w:tc>
        <w:tc>
          <w:tcPr>
            <w:tcW w:w="4107" w:type="pct"/>
          </w:tcPr>
          <w:p w:rsidR="0043255B" w:rsidRPr="0043255B" w:rsidRDefault="0043255B" w:rsidP="0043255B">
            <w:r w:rsidRPr="0043255B">
              <w:rPr>
                <w:bCs/>
              </w:rPr>
              <w:t>63.0015.7</w:t>
            </w:r>
            <w:r w:rsidRPr="0043255B">
              <w:rPr>
                <w:bCs/>
              </w:rPr>
              <w:br/>
              <w:t xml:space="preserve">Л 466 </w:t>
            </w:r>
            <w:proofErr w:type="spellStart"/>
            <w:r w:rsidRPr="0043255B">
              <w:rPr>
                <w:bCs/>
              </w:rPr>
              <w:t>э.м</w:t>
            </w:r>
            <w:proofErr w:type="spellEnd"/>
            <w:r w:rsidRPr="0043255B">
              <w:rPr>
                <w:bCs/>
              </w:rPr>
              <w:t>.</w:t>
            </w:r>
            <w:r w:rsidRPr="0043255B">
              <w:br/>
              <w:t xml:space="preserve">    </w:t>
            </w:r>
            <w:hyperlink r:id="rId15" w:history="1">
              <w:r w:rsidRPr="0043255B">
                <w:rPr>
                  <w:rStyle w:val="afd"/>
                  <w:bCs/>
                  <w:color w:val="auto"/>
                  <w:u w:val="none"/>
                </w:rPr>
                <w:t>Леньков, И. И.</w:t>
              </w:r>
            </w:hyperlink>
            <w:r w:rsidRPr="0043255B">
              <w:t xml:space="preserve"> </w:t>
            </w:r>
            <w:hyperlink r:id="rId16" w:history="1"/>
            <w:r w:rsidRPr="0043255B">
              <w:br/>
              <w:t>    Экономико-математическое моделирование экономических систем и процессов в сел</w:t>
            </w:r>
            <w:r w:rsidRPr="0043255B">
              <w:t>ь</w:t>
            </w:r>
            <w:r w:rsidRPr="0043255B">
              <w:t>ском хозяйстве: учебное пособие / И. И. Леньков. - Минск</w:t>
            </w:r>
            <w:proofErr w:type="gramStart"/>
            <w:r w:rsidRPr="0043255B">
              <w:t xml:space="preserve"> :</w:t>
            </w:r>
            <w:proofErr w:type="gramEnd"/>
            <w:r w:rsidRPr="0043255B">
              <w:t xml:space="preserve"> Дизайн ПРО, 1997. - 304 </w:t>
            </w:r>
            <w:proofErr w:type="gramStart"/>
            <w:r w:rsidRPr="0043255B">
              <w:t>с</w:t>
            </w:r>
            <w:proofErr w:type="gramEnd"/>
            <w:r w:rsidRPr="0043255B">
              <w:t>.</w:t>
            </w:r>
          </w:p>
        </w:tc>
        <w:tc>
          <w:tcPr>
            <w:tcW w:w="610" w:type="pct"/>
            <w:vAlign w:val="bottom"/>
          </w:tcPr>
          <w:p w:rsidR="0043255B" w:rsidRPr="0043255B" w:rsidRDefault="0043255B" w:rsidP="00B66633">
            <w:pPr>
              <w:jc w:val="center"/>
            </w:pPr>
            <w:r w:rsidRPr="0043255B">
              <w:t>194</w:t>
            </w:r>
          </w:p>
        </w:tc>
      </w:tr>
      <w:tr w:rsidR="0043255B" w:rsidRPr="00BF7982" w:rsidTr="0043255B">
        <w:tc>
          <w:tcPr>
            <w:tcW w:w="283" w:type="pct"/>
          </w:tcPr>
          <w:p w:rsidR="0043255B" w:rsidRPr="0043255B" w:rsidRDefault="0043255B" w:rsidP="00B66633">
            <w:r w:rsidRPr="0043255B">
              <w:t>10</w:t>
            </w:r>
          </w:p>
        </w:tc>
        <w:tc>
          <w:tcPr>
            <w:tcW w:w="4107" w:type="pct"/>
          </w:tcPr>
          <w:p w:rsidR="0043255B" w:rsidRPr="0043255B" w:rsidRDefault="0043255B" w:rsidP="00B66633">
            <w:pPr>
              <w:rPr>
                <w:bCs/>
              </w:rPr>
            </w:pPr>
            <w:r w:rsidRPr="0043255B">
              <w:rPr>
                <w:bCs/>
              </w:rPr>
              <w:t>М 744 в.м.</w:t>
            </w:r>
          </w:p>
          <w:p w:rsidR="0043255B" w:rsidRPr="0043255B" w:rsidRDefault="0043255B" w:rsidP="0043255B">
            <w:r w:rsidRPr="0043255B">
              <w:t xml:space="preserve">    </w:t>
            </w:r>
            <w:r w:rsidRPr="0043255B">
              <w:rPr>
                <w:bCs/>
              </w:rPr>
              <w:t>Моделирование в маркетинговых</w:t>
            </w:r>
            <w:r w:rsidRPr="0043255B">
              <w:t xml:space="preserve"> исследованиях: Методические указания к лаборато</w:t>
            </w:r>
            <w:r w:rsidRPr="0043255B">
              <w:t>р</w:t>
            </w:r>
            <w:r w:rsidRPr="0043255B">
              <w:t>ным занятиям для студентов специальности 1-26 02 03- маркетинг / Белорусская государс</w:t>
            </w:r>
            <w:r w:rsidRPr="0043255B">
              <w:t>т</w:t>
            </w:r>
            <w:r w:rsidRPr="0043255B">
              <w:t>венная сельскохозяйственная академия</w:t>
            </w:r>
            <w:proofErr w:type="gramStart"/>
            <w:r w:rsidRPr="0043255B">
              <w:t xml:space="preserve"> ;</w:t>
            </w:r>
            <w:proofErr w:type="gramEnd"/>
            <w:r w:rsidRPr="0043255B">
              <w:t xml:space="preserve"> сост. И. В. </w:t>
            </w:r>
            <w:proofErr w:type="spellStart"/>
            <w:r w:rsidRPr="0043255B">
              <w:t>Шафранская</w:t>
            </w:r>
            <w:proofErr w:type="spellEnd"/>
            <w:r w:rsidRPr="0043255B">
              <w:t xml:space="preserve">. </w:t>
            </w:r>
            <w:r>
              <w:t>–</w:t>
            </w:r>
            <w:r w:rsidRPr="0043255B">
              <w:t xml:space="preserve"> Горки</w:t>
            </w:r>
            <w:r>
              <w:t>,</w:t>
            </w:r>
            <w:r w:rsidRPr="0043255B">
              <w:t xml:space="preserve">  2009. - 75 с.</w:t>
            </w:r>
          </w:p>
        </w:tc>
        <w:tc>
          <w:tcPr>
            <w:tcW w:w="610" w:type="pct"/>
            <w:vAlign w:val="bottom"/>
          </w:tcPr>
          <w:p w:rsidR="0043255B" w:rsidRPr="0043255B" w:rsidRDefault="0043255B" w:rsidP="00B66633">
            <w:pPr>
              <w:jc w:val="center"/>
            </w:pPr>
            <w:r w:rsidRPr="0043255B">
              <w:t>31</w:t>
            </w:r>
          </w:p>
        </w:tc>
      </w:tr>
      <w:tr w:rsidR="0043255B" w:rsidRPr="00BF7982" w:rsidTr="0043255B">
        <w:tc>
          <w:tcPr>
            <w:tcW w:w="283" w:type="pct"/>
          </w:tcPr>
          <w:p w:rsidR="0043255B" w:rsidRPr="0043255B" w:rsidRDefault="0043255B" w:rsidP="00B66633">
            <w:r w:rsidRPr="0043255B">
              <w:t>11</w:t>
            </w:r>
          </w:p>
        </w:tc>
        <w:tc>
          <w:tcPr>
            <w:tcW w:w="4107" w:type="pct"/>
          </w:tcPr>
          <w:p w:rsidR="0043255B" w:rsidRPr="0043255B" w:rsidRDefault="0043255B" w:rsidP="00B66633">
            <w:pPr>
              <w:rPr>
                <w:bCs/>
              </w:rPr>
            </w:pPr>
            <w:r w:rsidRPr="0043255B">
              <w:rPr>
                <w:bCs/>
              </w:rPr>
              <w:t>330.115</w:t>
            </w:r>
            <w:proofErr w:type="gramStart"/>
            <w:r w:rsidRPr="0043255B">
              <w:rPr>
                <w:bCs/>
              </w:rPr>
              <w:br/>
              <w:t>Э</w:t>
            </w:r>
            <w:proofErr w:type="gramEnd"/>
            <w:r w:rsidRPr="0043255B">
              <w:rPr>
                <w:bCs/>
              </w:rPr>
              <w:t xml:space="preserve"> 40 м.и.</w:t>
            </w:r>
          </w:p>
          <w:p w:rsidR="0043255B" w:rsidRPr="0043255B" w:rsidRDefault="0043255B" w:rsidP="00B66633">
            <w:r w:rsidRPr="0043255B">
              <w:t xml:space="preserve">    </w:t>
            </w:r>
            <w:r w:rsidRPr="0043255B">
              <w:rPr>
                <w:bCs/>
              </w:rPr>
              <w:t>Экономико-математические методы и</w:t>
            </w:r>
            <w:r w:rsidRPr="0043255B">
              <w:t xml:space="preserve"> модели [Текст] : учеб</w:t>
            </w:r>
            <w:proofErr w:type="gramStart"/>
            <w:r w:rsidRPr="0043255B">
              <w:t>.</w:t>
            </w:r>
            <w:proofErr w:type="gramEnd"/>
            <w:r w:rsidRPr="0043255B">
              <w:t xml:space="preserve"> </w:t>
            </w:r>
            <w:proofErr w:type="gramStart"/>
            <w:r w:rsidRPr="0043255B">
              <w:t>п</w:t>
            </w:r>
            <w:proofErr w:type="gramEnd"/>
            <w:r w:rsidRPr="0043255B">
              <w:t>особие / ред. С. И. Мак</w:t>
            </w:r>
            <w:r w:rsidRPr="0043255B">
              <w:t>а</w:t>
            </w:r>
            <w:r w:rsidRPr="0043255B">
              <w:t xml:space="preserve">рова. - 2-е изд., </w:t>
            </w:r>
            <w:proofErr w:type="spellStart"/>
            <w:r w:rsidRPr="0043255B">
              <w:t>перераб</w:t>
            </w:r>
            <w:proofErr w:type="spellEnd"/>
            <w:r w:rsidRPr="0043255B">
              <w:t>. и доп. - М. : КНОРУС, 2009. - 239 с.</w:t>
            </w:r>
          </w:p>
        </w:tc>
        <w:tc>
          <w:tcPr>
            <w:tcW w:w="610" w:type="pct"/>
            <w:vAlign w:val="bottom"/>
          </w:tcPr>
          <w:p w:rsidR="0043255B" w:rsidRPr="0043255B" w:rsidRDefault="0043255B" w:rsidP="00B66633">
            <w:pPr>
              <w:jc w:val="center"/>
            </w:pPr>
            <w:r w:rsidRPr="0043255B">
              <w:t>1</w:t>
            </w:r>
          </w:p>
        </w:tc>
      </w:tr>
      <w:tr w:rsidR="0043255B" w:rsidRPr="00BF7982" w:rsidTr="0043255B">
        <w:tc>
          <w:tcPr>
            <w:tcW w:w="283" w:type="pct"/>
          </w:tcPr>
          <w:p w:rsidR="0043255B" w:rsidRPr="0043255B" w:rsidRDefault="0043255B" w:rsidP="00B66633">
            <w:r w:rsidRPr="0043255B">
              <w:lastRenderedPageBreak/>
              <w:t>12</w:t>
            </w:r>
          </w:p>
        </w:tc>
        <w:tc>
          <w:tcPr>
            <w:tcW w:w="4107" w:type="pct"/>
          </w:tcPr>
          <w:p w:rsidR="0043255B" w:rsidRPr="0043255B" w:rsidRDefault="0043255B" w:rsidP="0043255B">
            <w:r w:rsidRPr="0043255B">
              <w:rPr>
                <w:bCs/>
              </w:rPr>
              <w:t>330.115</w:t>
            </w:r>
            <w:r w:rsidRPr="0043255B">
              <w:rPr>
                <w:bCs/>
              </w:rPr>
              <w:br/>
              <w:t xml:space="preserve">К 911 </w:t>
            </w:r>
            <w:proofErr w:type="spellStart"/>
            <w:r w:rsidRPr="0043255B">
              <w:rPr>
                <w:bCs/>
              </w:rPr>
              <w:t>э.м</w:t>
            </w:r>
            <w:proofErr w:type="spellEnd"/>
            <w:r w:rsidRPr="0043255B">
              <w:rPr>
                <w:bCs/>
              </w:rPr>
              <w:t>.</w:t>
            </w:r>
            <w:r w:rsidRPr="0043255B">
              <w:br/>
              <w:t xml:space="preserve">    </w:t>
            </w:r>
            <w:hyperlink r:id="rId17" w:history="1">
              <w:proofErr w:type="spellStart"/>
              <w:r w:rsidRPr="0043255B">
                <w:rPr>
                  <w:rStyle w:val="afd"/>
                  <w:bCs/>
                  <w:color w:val="auto"/>
                  <w:u w:val="none"/>
                </w:rPr>
                <w:t>Кундышева</w:t>
              </w:r>
              <w:proofErr w:type="spellEnd"/>
              <w:r w:rsidRPr="0043255B">
                <w:rPr>
                  <w:rStyle w:val="afd"/>
                  <w:bCs/>
                  <w:color w:val="auto"/>
                  <w:u w:val="none"/>
                </w:rPr>
                <w:t>, Елена Сергеевна</w:t>
              </w:r>
            </w:hyperlink>
            <w:r w:rsidRPr="0043255B">
              <w:t xml:space="preserve">. </w:t>
            </w:r>
            <w:hyperlink r:id="rId18" w:history="1"/>
            <w:r w:rsidRPr="0043255B">
              <w:br/>
              <w:t xml:space="preserve">    Экономико-математическое моделирование: учебник / Е. С. </w:t>
            </w:r>
            <w:proofErr w:type="spellStart"/>
            <w:r w:rsidRPr="0043255B">
              <w:t>Кундышева</w:t>
            </w:r>
            <w:proofErr w:type="spellEnd"/>
            <w:r w:rsidRPr="0043255B">
              <w:t xml:space="preserve"> ; ред. Б. А. </w:t>
            </w:r>
            <w:proofErr w:type="spellStart"/>
            <w:r w:rsidRPr="0043255B">
              <w:t>Су</w:t>
            </w:r>
            <w:r w:rsidRPr="0043255B">
              <w:t>с</w:t>
            </w:r>
            <w:r w:rsidRPr="0043255B">
              <w:t>лаков</w:t>
            </w:r>
            <w:proofErr w:type="spellEnd"/>
            <w:r w:rsidRPr="0043255B">
              <w:t>. - М.</w:t>
            </w:r>
            <w:proofErr w:type="gramStart"/>
            <w:r w:rsidRPr="0043255B">
              <w:t xml:space="preserve"> :</w:t>
            </w:r>
            <w:proofErr w:type="gramEnd"/>
            <w:r w:rsidRPr="0043255B">
              <w:t xml:space="preserve"> Дашков и К, 2008. - 422 с.</w:t>
            </w:r>
          </w:p>
        </w:tc>
        <w:tc>
          <w:tcPr>
            <w:tcW w:w="610" w:type="pct"/>
            <w:vAlign w:val="bottom"/>
          </w:tcPr>
          <w:p w:rsidR="0043255B" w:rsidRPr="0043255B" w:rsidRDefault="0043255B" w:rsidP="00B66633">
            <w:pPr>
              <w:jc w:val="center"/>
            </w:pPr>
            <w:r w:rsidRPr="0043255B">
              <w:t>1</w:t>
            </w:r>
          </w:p>
        </w:tc>
      </w:tr>
      <w:tr w:rsidR="0043255B" w:rsidRPr="00BF7982" w:rsidTr="0043255B">
        <w:tc>
          <w:tcPr>
            <w:tcW w:w="283" w:type="pct"/>
          </w:tcPr>
          <w:p w:rsidR="0043255B" w:rsidRPr="0043255B" w:rsidRDefault="0043255B" w:rsidP="00B66633">
            <w:r w:rsidRPr="0043255B">
              <w:t>13</w:t>
            </w:r>
          </w:p>
        </w:tc>
        <w:tc>
          <w:tcPr>
            <w:tcW w:w="4107" w:type="pct"/>
          </w:tcPr>
          <w:p w:rsidR="0043255B" w:rsidRPr="0043255B" w:rsidRDefault="0043255B" w:rsidP="00B66633">
            <w:pPr>
              <w:rPr>
                <w:bCs/>
              </w:rPr>
            </w:pPr>
            <w:r w:rsidRPr="0043255B">
              <w:rPr>
                <w:bCs/>
              </w:rPr>
              <w:t>М 744 в.м.</w:t>
            </w:r>
          </w:p>
          <w:p w:rsidR="0043255B" w:rsidRPr="0043255B" w:rsidRDefault="0043255B" w:rsidP="00B66633">
            <w:r w:rsidRPr="0043255B">
              <w:t xml:space="preserve">    </w:t>
            </w:r>
            <w:r w:rsidRPr="0043255B">
              <w:rPr>
                <w:bCs/>
              </w:rPr>
              <w:t>Моделирование в маркетинговых</w:t>
            </w:r>
            <w:r w:rsidRPr="0043255B">
              <w:t xml:space="preserve"> исследованиях [Электронный ресурс]</w:t>
            </w:r>
            <w:proofErr w:type="gramStart"/>
            <w:r w:rsidRPr="0043255B">
              <w:t xml:space="preserve"> :</w:t>
            </w:r>
            <w:proofErr w:type="gramEnd"/>
            <w:r w:rsidRPr="0043255B">
              <w:t xml:space="preserve"> методические указания к лабораторным занятиям / Белорусская государственная сельскохозяйственная академия ; сост. И. В. </w:t>
            </w:r>
            <w:proofErr w:type="spellStart"/>
            <w:r w:rsidRPr="0043255B">
              <w:t>Шафранская</w:t>
            </w:r>
            <w:proofErr w:type="spellEnd"/>
            <w:r w:rsidRPr="0043255B">
              <w:t>. - Электрон</w:t>
            </w:r>
            <w:proofErr w:type="gramStart"/>
            <w:r w:rsidRPr="0043255B">
              <w:t>.</w:t>
            </w:r>
            <w:proofErr w:type="gramEnd"/>
            <w:r w:rsidRPr="0043255B">
              <w:t xml:space="preserve"> </w:t>
            </w:r>
            <w:proofErr w:type="gramStart"/>
            <w:r w:rsidRPr="0043255B">
              <w:t>т</w:t>
            </w:r>
            <w:proofErr w:type="gramEnd"/>
            <w:r w:rsidRPr="0043255B">
              <w:t>екстовые дан. Электрон</w:t>
            </w:r>
            <w:proofErr w:type="gramStart"/>
            <w:r w:rsidRPr="0043255B">
              <w:t>.</w:t>
            </w:r>
            <w:proofErr w:type="gramEnd"/>
            <w:r w:rsidRPr="0043255B">
              <w:t xml:space="preserve"> </w:t>
            </w:r>
            <w:proofErr w:type="gramStart"/>
            <w:r w:rsidRPr="0043255B">
              <w:t>г</w:t>
            </w:r>
            <w:proofErr w:type="gramEnd"/>
            <w:r w:rsidRPr="0043255B">
              <w:t>раф. дан. - Горки</w:t>
            </w:r>
            <w:proofErr w:type="gramStart"/>
            <w:r w:rsidRPr="0043255B">
              <w:t xml:space="preserve"> :</w:t>
            </w:r>
            <w:proofErr w:type="gramEnd"/>
            <w:r w:rsidRPr="0043255B">
              <w:t xml:space="preserve"> [б. и.], 2009.</w:t>
            </w:r>
          </w:p>
        </w:tc>
        <w:tc>
          <w:tcPr>
            <w:tcW w:w="610" w:type="pct"/>
            <w:vAlign w:val="bottom"/>
          </w:tcPr>
          <w:p w:rsidR="0043255B" w:rsidRPr="0043255B" w:rsidRDefault="0043255B" w:rsidP="00B66633">
            <w:pPr>
              <w:jc w:val="center"/>
            </w:pPr>
            <w:r w:rsidRPr="0043255B">
              <w:t>1</w:t>
            </w:r>
          </w:p>
        </w:tc>
      </w:tr>
      <w:tr w:rsidR="0043255B" w:rsidRPr="00BF7982" w:rsidTr="0043255B">
        <w:tc>
          <w:tcPr>
            <w:tcW w:w="283" w:type="pct"/>
          </w:tcPr>
          <w:p w:rsidR="0043255B" w:rsidRPr="0043255B" w:rsidRDefault="0043255B" w:rsidP="00B66633">
            <w:r w:rsidRPr="0043255B">
              <w:t>14</w:t>
            </w:r>
          </w:p>
        </w:tc>
        <w:tc>
          <w:tcPr>
            <w:tcW w:w="4107" w:type="pct"/>
          </w:tcPr>
          <w:p w:rsidR="0043255B" w:rsidRPr="0043255B" w:rsidRDefault="0043255B" w:rsidP="00B66633">
            <w:pPr>
              <w:rPr>
                <w:bCs/>
              </w:rPr>
            </w:pPr>
            <w:r w:rsidRPr="0043255B">
              <w:rPr>
                <w:bCs/>
              </w:rPr>
              <w:t>Э 40 и.э.</w:t>
            </w:r>
          </w:p>
          <w:p w:rsidR="0043255B" w:rsidRPr="0043255B" w:rsidRDefault="0043255B" w:rsidP="0043255B">
            <w:r w:rsidRPr="0043255B">
              <w:t xml:space="preserve">    </w:t>
            </w:r>
            <w:r w:rsidRPr="0043255B">
              <w:rPr>
                <w:bCs/>
              </w:rPr>
              <w:t>Эконометрика и ЭММ:</w:t>
            </w:r>
            <w:r w:rsidRPr="0043255B">
              <w:t xml:space="preserve"> модели межотраслевого баланса: методические указания для в</w:t>
            </w:r>
            <w:r w:rsidRPr="0043255B">
              <w:t>ы</w:t>
            </w:r>
            <w:r w:rsidRPr="0043255B">
              <w:t>полнения практических работ / Белорусская государственная сельскохозяйственная акад</w:t>
            </w:r>
            <w:r w:rsidRPr="0043255B">
              <w:t>е</w:t>
            </w:r>
            <w:r w:rsidRPr="0043255B">
              <w:t>мия</w:t>
            </w:r>
            <w:proofErr w:type="gramStart"/>
            <w:r w:rsidRPr="0043255B">
              <w:t xml:space="preserve"> ;</w:t>
            </w:r>
            <w:proofErr w:type="gramEnd"/>
            <w:r w:rsidRPr="0043255B">
              <w:t xml:space="preserve"> сост. В. И. </w:t>
            </w:r>
            <w:proofErr w:type="spellStart"/>
            <w:r w:rsidRPr="0043255B">
              <w:t>Колеснев</w:t>
            </w:r>
            <w:proofErr w:type="spellEnd"/>
            <w:r w:rsidRPr="0043255B">
              <w:t>. - Горки</w:t>
            </w:r>
            <w:proofErr w:type="gramStart"/>
            <w:r w:rsidRPr="0043255B">
              <w:t xml:space="preserve"> :</w:t>
            </w:r>
            <w:proofErr w:type="gramEnd"/>
            <w:r w:rsidRPr="0043255B">
              <w:t xml:space="preserve"> [б. и.], 2009. - 47 с.</w:t>
            </w:r>
          </w:p>
        </w:tc>
        <w:tc>
          <w:tcPr>
            <w:tcW w:w="610" w:type="pct"/>
            <w:vAlign w:val="bottom"/>
          </w:tcPr>
          <w:p w:rsidR="0043255B" w:rsidRPr="0043255B" w:rsidRDefault="0043255B" w:rsidP="00B66633">
            <w:pPr>
              <w:jc w:val="center"/>
            </w:pPr>
            <w:r w:rsidRPr="0043255B">
              <w:t>11</w:t>
            </w:r>
          </w:p>
        </w:tc>
      </w:tr>
      <w:tr w:rsidR="0043255B" w:rsidRPr="00BF7982" w:rsidTr="0043255B">
        <w:tc>
          <w:tcPr>
            <w:tcW w:w="283" w:type="pct"/>
          </w:tcPr>
          <w:p w:rsidR="0043255B" w:rsidRPr="0043255B" w:rsidRDefault="0043255B" w:rsidP="00B66633">
            <w:r w:rsidRPr="0043255B">
              <w:t>15</w:t>
            </w:r>
          </w:p>
        </w:tc>
        <w:tc>
          <w:tcPr>
            <w:tcW w:w="4107" w:type="pct"/>
          </w:tcPr>
          <w:p w:rsidR="0043255B" w:rsidRPr="0043255B" w:rsidRDefault="0043255B" w:rsidP="0043255B">
            <w:r w:rsidRPr="0043255B">
              <w:rPr>
                <w:bCs/>
              </w:rPr>
              <w:t>330.115</w:t>
            </w:r>
            <w:r w:rsidRPr="0043255B">
              <w:rPr>
                <w:bCs/>
              </w:rPr>
              <w:br/>
            </w:r>
            <w:proofErr w:type="gramStart"/>
            <w:r w:rsidRPr="0043255B">
              <w:rPr>
                <w:bCs/>
              </w:rPr>
              <w:t>З</w:t>
            </w:r>
            <w:proofErr w:type="gramEnd"/>
            <w:r w:rsidRPr="0043255B">
              <w:rPr>
                <w:bCs/>
              </w:rPr>
              <w:t xml:space="preserve"> - 263 м. м.</w:t>
            </w:r>
            <w:r w:rsidRPr="0043255B">
              <w:br/>
              <w:t xml:space="preserve">    </w:t>
            </w:r>
            <w:hyperlink r:id="rId19" w:history="1">
              <w:r w:rsidRPr="0043255B">
                <w:rPr>
                  <w:rStyle w:val="afd"/>
                  <w:bCs/>
                  <w:color w:val="auto"/>
                  <w:u w:val="none"/>
                </w:rPr>
                <w:t>Замков, Олег Олегович</w:t>
              </w:r>
            </w:hyperlink>
            <w:r w:rsidRPr="0043255B">
              <w:t xml:space="preserve">. </w:t>
            </w:r>
            <w:hyperlink r:id="rId20" w:history="1"/>
            <w:r w:rsidRPr="0043255B">
              <w:br/>
              <w:t xml:space="preserve">    Математические методы в экономике: учебник / О. О. Замков, А. В. </w:t>
            </w:r>
            <w:proofErr w:type="spellStart"/>
            <w:r w:rsidRPr="0043255B">
              <w:t>Толстопятенко</w:t>
            </w:r>
            <w:proofErr w:type="spellEnd"/>
            <w:r w:rsidRPr="0043255B">
              <w:t xml:space="preserve">, Ю. Н. Черемных ; ред. А. В. Сидорович ; Московский государственный университет имени М.В. Ломоносова. - 5-е изд., </w:t>
            </w:r>
            <w:proofErr w:type="spellStart"/>
            <w:r w:rsidRPr="0043255B">
              <w:t>испр</w:t>
            </w:r>
            <w:proofErr w:type="spellEnd"/>
            <w:r w:rsidRPr="0043255B">
              <w:t>. - М.</w:t>
            </w:r>
            <w:proofErr w:type="gramStart"/>
            <w:r w:rsidRPr="0043255B">
              <w:t xml:space="preserve"> :</w:t>
            </w:r>
            <w:proofErr w:type="gramEnd"/>
            <w:r w:rsidRPr="0043255B">
              <w:t xml:space="preserve"> Дело и сервис, 2009. - 383 с.</w:t>
            </w:r>
          </w:p>
        </w:tc>
        <w:tc>
          <w:tcPr>
            <w:tcW w:w="610" w:type="pct"/>
            <w:vAlign w:val="bottom"/>
          </w:tcPr>
          <w:p w:rsidR="0043255B" w:rsidRPr="0043255B" w:rsidRDefault="0043255B" w:rsidP="00B66633">
            <w:pPr>
              <w:jc w:val="center"/>
            </w:pPr>
            <w:r w:rsidRPr="0043255B">
              <w:t>1</w:t>
            </w:r>
          </w:p>
        </w:tc>
      </w:tr>
      <w:tr w:rsidR="0043255B" w:rsidRPr="00BF7982" w:rsidTr="0043255B">
        <w:tc>
          <w:tcPr>
            <w:tcW w:w="283" w:type="pct"/>
          </w:tcPr>
          <w:p w:rsidR="0043255B" w:rsidRPr="0043255B" w:rsidRDefault="0043255B" w:rsidP="00B66633">
            <w:r w:rsidRPr="0043255B">
              <w:t>16</w:t>
            </w:r>
          </w:p>
        </w:tc>
        <w:tc>
          <w:tcPr>
            <w:tcW w:w="4107" w:type="pct"/>
          </w:tcPr>
          <w:p w:rsidR="0043255B" w:rsidRPr="0043255B" w:rsidRDefault="0043255B" w:rsidP="0043255B">
            <w:r w:rsidRPr="0043255B">
              <w:rPr>
                <w:bCs/>
              </w:rPr>
              <w:t>330.115</w:t>
            </w:r>
            <w:r w:rsidRPr="0043255B">
              <w:rPr>
                <w:bCs/>
              </w:rPr>
              <w:br/>
              <w:t xml:space="preserve">Э-40 м.и. </w:t>
            </w:r>
            <w:r w:rsidRPr="0043255B">
              <w:br/>
              <w:t xml:space="preserve">    </w:t>
            </w:r>
            <w:r w:rsidRPr="0043255B">
              <w:rPr>
                <w:bCs/>
              </w:rPr>
              <w:t>Экономико-математические методы и</w:t>
            </w:r>
            <w:r w:rsidRPr="0043255B">
              <w:t xml:space="preserve"> прикладные модели: учебное пособие / ред. В. В. Федосеев. - М.</w:t>
            </w:r>
            <w:proofErr w:type="gramStart"/>
            <w:r w:rsidRPr="0043255B">
              <w:t xml:space="preserve"> :</w:t>
            </w:r>
            <w:proofErr w:type="gramEnd"/>
            <w:r w:rsidRPr="0043255B">
              <w:t xml:space="preserve"> ЮНИТИ, 2000. - 391 с.</w:t>
            </w:r>
          </w:p>
        </w:tc>
        <w:tc>
          <w:tcPr>
            <w:tcW w:w="610" w:type="pct"/>
            <w:vAlign w:val="bottom"/>
          </w:tcPr>
          <w:p w:rsidR="0043255B" w:rsidRPr="0043255B" w:rsidRDefault="0043255B" w:rsidP="00B66633">
            <w:pPr>
              <w:jc w:val="center"/>
            </w:pPr>
            <w:r w:rsidRPr="0043255B">
              <w:t>1</w:t>
            </w:r>
          </w:p>
        </w:tc>
      </w:tr>
      <w:tr w:rsidR="0043255B" w:rsidRPr="00BF7982" w:rsidTr="0043255B">
        <w:tc>
          <w:tcPr>
            <w:tcW w:w="283" w:type="pct"/>
          </w:tcPr>
          <w:p w:rsidR="0043255B" w:rsidRPr="0043255B" w:rsidRDefault="0043255B" w:rsidP="00B66633">
            <w:r w:rsidRPr="0043255B">
              <w:t>17</w:t>
            </w:r>
          </w:p>
        </w:tc>
        <w:tc>
          <w:tcPr>
            <w:tcW w:w="4107" w:type="pct"/>
          </w:tcPr>
          <w:p w:rsidR="0043255B" w:rsidRPr="0043255B" w:rsidRDefault="0043255B" w:rsidP="0043255B">
            <w:r w:rsidRPr="0043255B">
              <w:rPr>
                <w:bCs/>
              </w:rPr>
              <w:t>330.115</w:t>
            </w:r>
            <w:r w:rsidRPr="0043255B">
              <w:rPr>
                <w:bCs/>
              </w:rPr>
              <w:br/>
              <w:t xml:space="preserve">Л 466 </w:t>
            </w:r>
            <w:proofErr w:type="spellStart"/>
            <w:r w:rsidRPr="0043255B">
              <w:rPr>
                <w:bCs/>
              </w:rPr>
              <w:t>э.м</w:t>
            </w:r>
            <w:proofErr w:type="spellEnd"/>
            <w:r w:rsidRPr="0043255B">
              <w:rPr>
                <w:bCs/>
              </w:rPr>
              <w:t>.</w:t>
            </w:r>
            <w:r w:rsidRPr="0043255B">
              <w:br/>
              <w:t xml:space="preserve">    </w:t>
            </w:r>
            <w:hyperlink r:id="rId21" w:history="1">
              <w:r w:rsidRPr="0043255B">
                <w:rPr>
                  <w:rStyle w:val="afd"/>
                  <w:bCs/>
                  <w:color w:val="auto"/>
                  <w:u w:val="none"/>
                </w:rPr>
                <w:t>Ленькова, Раиса Константиновна</w:t>
              </w:r>
            </w:hyperlink>
            <w:r w:rsidRPr="0043255B">
              <w:t xml:space="preserve">. </w:t>
            </w:r>
            <w:hyperlink r:id="rId22" w:history="1"/>
            <w:r w:rsidRPr="0043255B">
              <w:br/>
              <w:t>    Экономико-математические методы и модели: пособие / Р. К. Ленькова, Е. В. Гончарова ; Министерство сельского хозяйства и продовольствия Республики Беларусь, Главное упра</w:t>
            </w:r>
            <w:r w:rsidRPr="0043255B">
              <w:t>в</w:t>
            </w:r>
            <w:r w:rsidRPr="0043255B">
              <w:t>ление образования, науки и кадров, Белорусская государственная сельскохозяйственная академия. - Горки</w:t>
            </w:r>
            <w:proofErr w:type="gramStart"/>
            <w:r w:rsidRPr="0043255B">
              <w:t xml:space="preserve"> :</w:t>
            </w:r>
            <w:proofErr w:type="gramEnd"/>
            <w:r w:rsidRPr="0043255B">
              <w:t xml:space="preserve"> [б. и.], 2011. - 217 с.</w:t>
            </w:r>
          </w:p>
        </w:tc>
        <w:tc>
          <w:tcPr>
            <w:tcW w:w="610" w:type="pct"/>
            <w:vAlign w:val="bottom"/>
          </w:tcPr>
          <w:p w:rsidR="0043255B" w:rsidRPr="0043255B" w:rsidRDefault="0043255B" w:rsidP="00B66633">
            <w:pPr>
              <w:jc w:val="center"/>
            </w:pPr>
            <w:r w:rsidRPr="0043255B">
              <w:t>45</w:t>
            </w:r>
          </w:p>
        </w:tc>
      </w:tr>
      <w:tr w:rsidR="0043255B" w:rsidRPr="00BF7982" w:rsidTr="0043255B">
        <w:tc>
          <w:tcPr>
            <w:tcW w:w="283" w:type="pct"/>
          </w:tcPr>
          <w:p w:rsidR="0043255B" w:rsidRPr="0043255B" w:rsidRDefault="0043255B" w:rsidP="00B66633">
            <w:r w:rsidRPr="0043255B">
              <w:t>18</w:t>
            </w:r>
          </w:p>
        </w:tc>
        <w:tc>
          <w:tcPr>
            <w:tcW w:w="4107" w:type="pct"/>
          </w:tcPr>
          <w:p w:rsidR="0043255B" w:rsidRPr="0043255B" w:rsidRDefault="0043255B" w:rsidP="00B66633">
            <w:r w:rsidRPr="0043255B">
              <w:rPr>
                <w:bCs/>
              </w:rPr>
              <w:t>658.8</w:t>
            </w:r>
            <w:r w:rsidRPr="0043255B">
              <w:rPr>
                <w:bCs/>
              </w:rPr>
              <w:br/>
            </w:r>
            <w:proofErr w:type="gramStart"/>
            <w:r w:rsidRPr="0043255B">
              <w:rPr>
                <w:bCs/>
              </w:rPr>
              <w:t>Ш</w:t>
            </w:r>
            <w:proofErr w:type="gramEnd"/>
            <w:r w:rsidRPr="0043255B">
              <w:rPr>
                <w:bCs/>
              </w:rPr>
              <w:t xml:space="preserve"> 306 м.в.</w:t>
            </w:r>
            <w:r w:rsidRPr="0043255B">
              <w:br/>
              <w:t xml:space="preserve">    </w:t>
            </w:r>
            <w:hyperlink r:id="rId23" w:history="1">
              <w:proofErr w:type="spellStart"/>
              <w:r w:rsidRPr="0043255B">
                <w:rPr>
                  <w:rStyle w:val="afd"/>
                  <w:bCs/>
                  <w:color w:val="auto"/>
                  <w:u w:val="none"/>
                </w:rPr>
                <w:t>Шафранская</w:t>
              </w:r>
              <w:proofErr w:type="spellEnd"/>
              <w:r w:rsidRPr="0043255B">
                <w:rPr>
                  <w:rStyle w:val="afd"/>
                  <w:bCs/>
                  <w:color w:val="auto"/>
                  <w:u w:val="none"/>
                </w:rPr>
                <w:t>, Ирина Викторовна</w:t>
              </w:r>
            </w:hyperlink>
            <w:r w:rsidRPr="0043255B">
              <w:t xml:space="preserve">. </w:t>
            </w:r>
            <w:hyperlink r:id="rId24" w:history="1"/>
            <w:r w:rsidRPr="0043255B">
              <w:br/>
              <w:t xml:space="preserve">    Моделирование в маркетинговых исследованиях [Электронный ресурс] : практикум для студентов специальности 1-26 02 03 - Маркетинг / И. В. </w:t>
            </w:r>
            <w:proofErr w:type="spellStart"/>
            <w:r w:rsidRPr="0043255B">
              <w:t>Шафранская</w:t>
            </w:r>
            <w:proofErr w:type="spellEnd"/>
            <w:r w:rsidRPr="0043255B">
              <w:t xml:space="preserve"> ; Министерство сел</w:t>
            </w:r>
            <w:r w:rsidRPr="0043255B">
              <w:t>ь</w:t>
            </w:r>
            <w:r w:rsidRPr="0043255B">
              <w:t>ского хозяйства и продовольствия Республики Беларусь, Главное управление образования, науки и кадров, Белорусская государственная сельскохозяйственная академия. - Электрон</w:t>
            </w:r>
            <w:proofErr w:type="gramStart"/>
            <w:r w:rsidRPr="0043255B">
              <w:t>.</w:t>
            </w:r>
            <w:proofErr w:type="gramEnd"/>
            <w:r w:rsidRPr="0043255B">
              <w:t xml:space="preserve"> </w:t>
            </w:r>
            <w:proofErr w:type="gramStart"/>
            <w:r w:rsidRPr="0043255B">
              <w:t>т</w:t>
            </w:r>
            <w:proofErr w:type="gramEnd"/>
            <w:r w:rsidRPr="0043255B">
              <w:t>екстовые дан. Электрон</w:t>
            </w:r>
            <w:proofErr w:type="gramStart"/>
            <w:r w:rsidRPr="0043255B">
              <w:t>.</w:t>
            </w:r>
            <w:proofErr w:type="gramEnd"/>
            <w:r w:rsidRPr="0043255B">
              <w:t xml:space="preserve"> </w:t>
            </w:r>
            <w:proofErr w:type="gramStart"/>
            <w:r w:rsidRPr="0043255B">
              <w:t>г</w:t>
            </w:r>
            <w:proofErr w:type="gramEnd"/>
            <w:r w:rsidRPr="0043255B">
              <w:t>раф. дан. - Горки</w:t>
            </w:r>
            <w:proofErr w:type="gramStart"/>
            <w:r w:rsidRPr="0043255B">
              <w:t xml:space="preserve"> :</w:t>
            </w:r>
            <w:proofErr w:type="gramEnd"/>
            <w:r w:rsidRPr="0043255B">
              <w:t xml:space="preserve"> [б. и.], 2013.</w:t>
            </w:r>
          </w:p>
        </w:tc>
        <w:tc>
          <w:tcPr>
            <w:tcW w:w="610" w:type="pct"/>
            <w:vAlign w:val="bottom"/>
          </w:tcPr>
          <w:p w:rsidR="0043255B" w:rsidRPr="0043255B" w:rsidRDefault="0043255B" w:rsidP="00B66633">
            <w:pPr>
              <w:jc w:val="center"/>
            </w:pPr>
            <w:r w:rsidRPr="0043255B">
              <w:t>1</w:t>
            </w:r>
          </w:p>
        </w:tc>
      </w:tr>
      <w:tr w:rsidR="0043255B" w:rsidRPr="00BF7982" w:rsidTr="0043255B">
        <w:tc>
          <w:tcPr>
            <w:tcW w:w="283" w:type="pct"/>
          </w:tcPr>
          <w:p w:rsidR="0043255B" w:rsidRPr="0043255B" w:rsidRDefault="0043255B" w:rsidP="00B66633">
            <w:r w:rsidRPr="0043255B">
              <w:t>19</w:t>
            </w:r>
          </w:p>
        </w:tc>
        <w:tc>
          <w:tcPr>
            <w:tcW w:w="4107" w:type="pct"/>
          </w:tcPr>
          <w:p w:rsidR="0043255B" w:rsidRPr="0043255B" w:rsidRDefault="0043255B" w:rsidP="0043255B">
            <w:r w:rsidRPr="0043255B">
              <w:rPr>
                <w:bCs/>
              </w:rPr>
              <w:t>658.8</w:t>
            </w:r>
            <w:r w:rsidRPr="0043255B">
              <w:rPr>
                <w:bCs/>
              </w:rPr>
              <w:br/>
            </w:r>
            <w:proofErr w:type="gramStart"/>
            <w:r w:rsidRPr="0043255B">
              <w:rPr>
                <w:bCs/>
              </w:rPr>
              <w:t>Ш</w:t>
            </w:r>
            <w:proofErr w:type="gramEnd"/>
            <w:r w:rsidRPr="0043255B">
              <w:rPr>
                <w:bCs/>
              </w:rPr>
              <w:t xml:space="preserve"> 306 м. в.</w:t>
            </w:r>
            <w:r w:rsidRPr="0043255B">
              <w:br/>
              <w:t xml:space="preserve">    </w:t>
            </w:r>
            <w:hyperlink r:id="rId25" w:history="1">
              <w:proofErr w:type="spellStart"/>
              <w:r w:rsidRPr="0043255B">
                <w:rPr>
                  <w:rStyle w:val="afd"/>
                  <w:bCs/>
                  <w:color w:val="auto"/>
                  <w:u w:val="none"/>
                </w:rPr>
                <w:t>Шафранская</w:t>
              </w:r>
              <w:proofErr w:type="spellEnd"/>
              <w:r w:rsidRPr="0043255B">
                <w:rPr>
                  <w:rStyle w:val="afd"/>
                  <w:bCs/>
                  <w:color w:val="auto"/>
                  <w:u w:val="none"/>
                </w:rPr>
                <w:t>, Ирина Викторовна</w:t>
              </w:r>
            </w:hyperlink>
            <w:r w:rsidRPr="0043255B">
              <w:t xml:space="preserve">. </w:t>
            </w:r>
            <w:hyperlink r:id="rId26" w:history="1"/>
            <w:r w:rsidRPr="0043255B">
              <w:br/>
              <w:t>    Моделирование в маркетинговых исследованиях: практикум для студентов специальн</w:t>
            </w:r>
            <w:r w:rsidRPr="0043255B">
              <w:t>о</w:t>
            </w:r>
            <w:r w:rsidRPr="0043255B">
              <w:t xml:space="preserve">сти 1-26 02 03 - Маркетинг / И. В. </w:t>
            </w:r>
            <w:proofErr w:type="spellStart"/>
            <w:r w:rsidRPr="0043255B">
              <w:t>Шафранская</w:t>
            </w:r>
            <w:proofErr w:type="spellEnd"/>
            <w:r w:rsidRPr="0043255B">
              <w:t xml:space="preserve"> ; Министерство сельского хозяйства и пр</w:t>
            </w:r>
            <w:r w:rsidRPr="0043255B">
              <w:t>о</w:t>
            </w:r>
            <w:r w:rsidRPr="0043255B">
              <w:t>довольствия Республики Беларусь, Главное управление образования, науки и кадров, Бел</w:t>
            </w:r>
            <w:r w:rsidRPr="0043255B">
              <w:t>о</w:t>
            </w:r>
            <w:r w:rsidRPr="0043255B">
              <w:t>русская государственная сельскохозяйственная академия. - Горки</w:t>
            </w:r>
            <w:proofErr w:type="gramStart"/>
            <w:r w:rsidRPr="0043255B">
              <w:t xml:space="preserve"> :</w:t>
            </w:r>
            <w:proofErr w:type="gramEnd"/>
            <w:r w:rsidRPr="0043255B">
              <w:t xml:space="preserve"> [б. и.], 2013. - 159 с.</w:t>
            </w:r>
          </w:p>
        </w:tc>
        <w:tc>
          <w:tcPr>
            <w:tcW w:w="610" w:type="pct"/>
            <w:vAlign w:val="bottom"/>
          </w:tcPr>
          <w:p w:rsidR="0043255B" w:rsidRPr="0043255B" w:rsidRDefault="0043255B" w:rsidP="00B66633">
            <w:pPr>
              <w:jc w:val="center"/>
            </w:pPr>
            <w:r w:rsidRPr="0043255B">
              <w:t>85</w:t>
            </w:r>
          </w:p>
        </w:tc>
      </w:tr>
      <w:tr w:rsidR="0043255B" w:rsidRPr="00BF7982" w:rsidTr="0043255B">
        <w:tc>
          <w:tcPr>
            <w:tcW w:w="283" w:type="pct"/>
          </w:tcPr>
          <w:p w:rsidR="0043255B" w:rsidRPr="0043255B" w:rsidRDefault="0043255B" w:rsidP="00B66633">
            <w:r w:rsidRPr="0043255B">
              <w:t>20</w:t>
            </w:r>
          </w:p>
        </w:tc>
        <w:tc>
          <w:tcPr>
            <w:tcW w:w="4107" w:type="pct"/>
          </w:tcPr>
          <w:p w:rsidR="0043255B" w:rsidRPr="0043255B" w:rsidRDefault="0043255B" w:rsidP="0043255B">
            <w:r w:rsidRPr="0043255B">
              <w:rPr>
                <w:bCs/>
              </w:rPr>
              <w:t>Л 466 п.п.</w:t>
            </w:r>
            <w:r w:rsidRPr="0043255B">
              <w:br/>
              <w:t xml:space="preserve">    </w:t>
            </w:r>
            <w:hyperlink r:id="rId27" w:history="1">
              <w:r w:rsidRPr="0043255B">
                <w:rPr>
                  <w:rStyle w:val="afd"/>
                  <w:bCs/>
                  <w:color w:val="auto"/>
                  <w:u w:val="none"/>
                </w:rPr>
                <w:t>Ленькова, Раиса Константиновна</w:t>
              </w:r>
            </w:hyperlink>
            <w:r w:rsidRPr="0043255B">
              <w:t xml:space="preserve">. </w:t>
            </w:r>
            <w:hyperlink r:id="rId28" w:history="1"/>
            <w:r w:rsidRPr="0043255B">
              <w:br/>
              <w:t xml:space="preserve">    Прогнозные программы развития производственно-экономических систем и </w:t>
            </w:r>
            <w:proofErr w:type="spellStart"/>
            <w:r w:rsidRPr="0043255B">
              <w:t>подко</w:t>
            </w:r>
            <w:r w:rsidRPr="0043255B">
              <w:t>м</w:t>
            </w:r>
            <w:r w:rsidRPr="0043255B">
              <w:t>плексов</w:t>
            </w:r>
            <w:proofErr w:type="spellEnd"/>
            <w:r w:rsidRPr="0043255B">
              <w:t>: метод</w:t>
            </w:r>
            <w:proofErr w:type="gramStart"/>
            <w:r w:rsidRPr="0043255B">
              <w:t>.</w:t>
            </w:r>
            <w:proofErr w:type="gramEnd"/>
            <w:r w:rsidRPr="0043255B">
              <w:t xml:space="preserve"> </w:t>
            </w:r>
            <w:proofErr w:type="gramStart"/>
            <w:r w:rsidRPr="0043255B">
              <w:t>у</w:t>
            </w:r>
            <w:proofErr w:type="gramEnd"/>
            <w:r w:rsidRPr="0043255B">
              <w:t>каз. по дипломному проектированию для студентов экономических сп</w:t>
            </w:r>
            <w:r w:rsidRPr="0043255B">
              <w:t>е</w:t>
            </w:r>
            <w:r w:rsidRPr="0043255B">
              <w:t>циальностей / Р. К. Ленькова ; Министерство сельского хозяйства и продовольствия Ре</w:t>
            </w:r>
            <w:r w:rsidRPr="0043255B">
              <w:t>с</w:t>
            </w:r>
            <w:r w:rsidRPr="0043255B">
              <w:t>публики Беларусь, Главное управление образования, науки и кадров, Белорусская госуда</w:t>
            </w:r>
            <w:r w:rsidRPr="0043255B">
              <w:t>р</w:t>
            </w:r>
            <w:r w:rsidRPr="0043255B">
              <w:t>ственная сельскохозяйственная академия. - Горки</w:t>
            </w:r>
            <w:proofErr w:type="gramStart"/>
            <w:r w:rsidRPr="0043255B">
              <w:t xml:space="preserve"> :</w:t>
            </w:r>
            <w:proofErr w:type="gramEnd"/>
            <w:r w:rsidRPr="0043255B">
              <w:t xml:space="preserve"> [б. и.], 2013. - 48 с.</w:t>
            </w:r>
          </w:p>
        </w:tc>
        <w:tc>
          <w:tcPr>
            <w:tcW w:w="610" w:type="pct"/>
            <w:vAlign w:val="bottom"/>
          </w:tcPr>
          <w:p w:rsidR="0043255B" w:rsidRPr="0043255B" w:rsidRDefault="0043255B" w:rsidP="00B66633">
            <w:pPr>
              <w:jc w:val="center"/>
            </w:pPr>
            <w:r w:rsidRPr="0043255B">
              <w:t>64</w:t>
            </w:r>
          </w:p>
        </w:tc>
      </w:tr>
      <w:tr w:rsidR="0043255B" w:rsidRPr="00BF7982" w:rsidTr="0043255B">
        <w:tc>
          <w:tcPr>
            <w:tcW w:w="283" w:type="pct"/>
          </w:tcPr>
          <w:p w:rsidR="0043255B" w:rsidRPr="0043255B" w:rsidRDefault="0043255B" w:rsidP="00B66633">
            <w:r w:rsidRPr="0043255B">
              <w:t>21</w:t>
            </w:r>
          </w:p>
        </w:tc>
        <w:tc>
          <w:tcPr>
            <w:tcW w:w="4107" w:type="pct"/>
          </w:tcPr>
          <w:p w:rsidR="0043255B" w:rsidRPr="0043255B" w:rsidRDefault="0043255B" w:rsidP="0043255B">
            <w:r w:rsidRPr="0043255B">
              <w:rPr>
                <w:bCs/>
              </w:rPr>
              <w:t>330.43</w:t>
            </w:r>
            <w:r w:rsidRPr="0043255B">
              <w:rPr>
                <w:bCs/>
              </w:rPr>
              <w:br/>
              <w:t xml:space="preserve">Л 466 </w:t>
            </w:r>
            <w:proofErr w:type="spellStart"/>
            <w:r w:rsidRPr="0043255B">
              <w:rPr>
                <w:bCs/>
              </w:rPr>
              <w:t>э.и</w:t>
            </w:r>
            <w:proofErr w:type="spellEnd"/>
            <w:r w:rsidRPr="0043255B">
              <w:rPr>
                <w:bCs/>
              </w:rPr>
              <w:t>.</w:t>
            </w:r>
            <w:r w:rsidRPr="0043255B">
              <w:br/>
              <w:t xml:space="preserve">    </w:t>
            </w:r>
            <w:hyperlink r:id="rId29" w:history="1">
              <w:r w:rsidRPr="0043255B">
                <w:rPr>
                  <w:rStyle w:val="afd"/>
                  <w:bCs/>
                  <w:color w:val="auto"/>
                  <w:u w:val="none"/>
                </w:rPr>
                <w:t>Ленькова, Раиса Константиновна</w:t>
              </w:r>
            </w:hyperlink>
            <w:r w:rsidRPr="0043255B">
              <w:t xml:space="preserve">. </w:t>
            </w:r>
            <w:hyperlink r:id="rId30" w:history="1"/>
            <w:r w:rsidRPr="0043255B">
              <w:br/>
              <w:t>    Эконометрика и экономико-математические методы и модели в АПК: курс лекций для студентов экономических специальностей / Р. К. Ленькова ; Министерство сельского х</w:t>
            </w:r>
            <w:r w:rsidRPr="0043255B">
              <w:t>о</w:t>
            </w:r>
            <w:r w:rsidRPr="0043255B">
              <w:t>зяйства и продовольствия Республики Беларусь, Главное управление образования, науки и кадров, Белорусская государственная сельскохозяйственная академия. - Горки</w:t>
            </w:r>
            <w:proofErr w:type="gramStart"/>
            <w:r w:rsidRPr="0043255B">
              <w:t xml:space="preserve"> :</w:t>
            </w:r>
            <w:proofErr w:type="gramEnd"/>
            <w:r w:rsidRPr="0043255B">
              <w:t xml:space="preserve"> [б. и.], 2013. - 70 с.</w:t>
            </w:r>
          </w:p>
        </w:tc>
        <w:tc>
          <w:tcPr>
            <w:tcW w:w="610" w:type="pct"/>
            <w:vAlign w:val="bottom"/>
          </w:tcPr>
          <w:p w:rsidR="0043255B" w:rsidRPr="0043255B" w:rsidRDefault="0043255B" w:rsidP="00B66633">
            <w:pPr>
              <w:jc w:val="center"/>
            </w:pPr>
            <w:r w:rsidRPr="0043255B">
              <w:t>63</w:t>
            </w:r>
          </w:p>
        </w:tc>
      </w:tr>
    </w:tbl>
    <w:p w:rsidR="0043255B" w:rsidRDefault="0043255B" w:rsidP="0043255B">
      <w:pPr>
        <w:rPr>
          <w:sz w:val="28"/>
          <w:szCs w:val="28"/>
        </w:rPr>
      </w:pPr>
    </w:p>
    <w:p w:rsidR="009F3FBA" w:rsidRPr="009F3FBA" w:rsidRDefault="009F3FBA" w:rsidP="009F3FBA">
      <w:pPr>
        <w:jc w:val="center"/>
        <w:rPr>
          <w:b/>
          <w:sz w:val="24"/>
          <w:szCs w:val="24"/>
        </w:rPr>
      </w:pPr>
      <w:r w:rsidRPr="009F3FBA">
        <w:rPr>
          <w:b/>
          <w:sz w:val="24"/>
          <w:szCs w:val="24"/>
        </w:rPr>
        <w:lastRenderedPageBreak/>
        <w:t xml:space="preserve">ТЕМАТИЧЕСКИЙ ПЛАН </w:t>
      </w:r>
      <w:r w:rsidRPr="0093086C">
        <w:rPr>
          <w:b/>
          <w:sz w:val="24"/>
          <w:szCs w:val="24"/>
        </w:rPr>
        <w:t xml:space="preserve">ПРОВЕДЕНИЯ </w:t>
      </w:r>
      <w:r w:rsidRPr="009F3FBA">
        <w:rPr>
          <w:b/>
          <w:sz w:val="24"/>
          <w:szCs w:val="24"/>
        </w:rPr>
        <w:t>ЛЕКЦИЙ</w:t>
      </w:r>
    </w:p>
    <w:p w:rsidR="00CD38D7" w:rsidRPr="00CD38D7" w:rsidRDefault="00CD38D7" w:rsidP="00CD38D7">
      <w:pPr>
        <w:jc w:val="center"/>
        <w:rPr>
          <w:sz w:val="24"/>
          <w:szCs w:val="24"/>
        </w:rPr>
      </w:pPr>
      <w:r w:rsidRPr="00CD38D7">
        <w:rPr>
          <w:sz w:val="24"/>
          <w:szCs w:val="24"/>
        </w:rPr>
        <w:t>(дневная форма обучения)</w:t>
      </w:r>
    </w:p>
    <w:p w:rsidR="0035608F" w:rsidRDefault="0035608F" w:rsidP="0035608F">
      <w:pPr>
        <w:pStyle w:val="FR1"/>
        <w:jc w:val="center"/>
        <w:rPr>
          <w:rFonts w:ascii="Times New Roman" w:hAnsi="Times New Roman"/>
          <w:sz w:val="24"/>
          <w:szCs w:val="24"/>
        </w:rPr>
      </w:pPr>
      <w:r w:rsidRPr="0035608F">
        <w:rPr>
          <w:rFonts w:ascii="Times New Roman" w:hAnsi="Times New Roman"/>
          <w:sz w:val="24"/>
          <w:szCs w:val="24"/>
        </w:rPr>
        <w:t xml:space="preserve">по дисциплине «МОДЕЛИРОВАНИЕ В </w:t>
      </w:r>
      <w:proofErr w:type="gramStart"/>
      <w:r w:rsidRPr="0035608F">
        <w:rPr>
          <w:rFonts w:ascii="Times New Roman" w:hAnsi="Times New Roman"/>
          <w:sz w:val="24"/>
          <w:szCs w:val="24"/>
        </w:rPr>
        <w:t>СОЦИАЛЬНЫХ</w:t>
      </w:r>
      <w:proofErr w:type="gramEnd"/>
      <w:r w:rsidRPr="0035608F">
        <w:rPr>
          <w:rFonts w:ascii="Times New Roman" w:hAnsi="Times New Roman"/>
          <w:sz w:val="24"/>
          <w:szCs w:val="24"/>
        </w:rPr>
        <w:t xml:space="preserve">  </w:t>
      </w:r>
    </w:p>
    <w:p w:rsidR="0035608F" w:rsidRPr="0035608F" w:rsidRDefault="0035608F" w:rsidP="0035608F">
      <w:pPr>
        <w:pStyle w:val="FR1"/>
        <w:jc w:val="center"/>
        <w:rPr>
          <w:rFonts w:ascii="Times New Roman" w:hAnsi="Times New Roman"/>
          <w:sz w:val="24"/>
          <w:szCs w:val="24"/>
        </w:rPr>
      </w:pPr>
      <w:r w:rsidRPr="0035608F">
        <w:rPr>
          <w:rFonts w:ascii="Times New Roman" w:hAnsi="Times New Roman"/>
          <w:sz w:val="24"/>
          <w:szCs w:val="24"/>
        </w:rPr>
        <w:t xml:space="preserve">И ЭКОНОМИЧЕСКИХ </w:t>
      </w:r>
      <w:proofErr w:type="gramStart"/>
      <w:r w:rsidRPr="0035608F">
        <w:rPr>
          <w:rFonts w:ascii="Times New Roman" w:hAnsi="Times New Roman"/>
          <w:sz w:val="24"/>
          <w:szCs w:val="24"/>
        </w:rPr>
        <w:t>СИСТЕМАХ</w:t>
      </w:r>
      <w:proofErr w:type="gramEnd"/>
      <w:r w:rsidRPr="0035608F">
        <w:rPr>
          <w:rFonts w:ascii="Times New Roman" w:hAnsi="Times New Roman"/>
          <w:sz w:val="24"/>
          <w:szCs w:val="24"/>
        </w:rPr>
        <w:t xml:space="preserve">» </w:t>
      </w:r>
    </w:p>
    <w:p w:rsidR="0035608F" w:rsidRPr="0035608F" w:rsidRDefault="0035608F" w:rsidP="0035608F">
      <w:pPr>
        <w:shd w:val="clear" w:color="auto" w:fill="FFFFFF"/>
        <w:jc w:val="center"/>
        <w:rPr>
          <w:sz w:val="24"/>
          <w:szCs w:val="24"/>
        </w:rPr>
      </w:pPr>
      <w:r w:rsidRPr="0035608F">
        <w:rPr>
          <w:spacing w:val="-1"/>
          <w:sz w:val="24"/>
          <w:szCs w:val="24"/>
        </w:rPr>
        <w:t xml:space="preserve"> </w:t>
      </w:r>
      <w:r w:rsidRPr="0035608F">
        <w:rPr>
          <w:sz w:val="24"/>
          <w:szCs w:val="24"/>
        </w:rPr>
        <w:t xml:space="preserve">по специальности </w:t>
      </w:r>
      <w:r w:rsidRPr="0035608F">
        <w:rPr>
          <w:bCs/>
          <w:sz w:val="24"/>
          <w:szCs w:val="24"/>
        </w:rPr>
        <w:t xml:space="preserve">1-26 80 01 </w:t>
      </w:r>
      <w:r w:rsidRPr="0035608F">
        <w:rPr>
          <w:sz w:val="24"/>
          <w:szCs w:val="24"/>
        </w:rPr>
        <w:t xml:space="preserve">- </w:t>
      </w:r>
      <w:r w:rsidRPr="0035608F">
        <w:rPr>
          <w:bCs/>
          <w:sz w:val="24"/>
          <w:szCs w:val="24"/>
        </w:rPr>
        <w:t>«Управление в социальных и</w:t>
      </w:r>
      <w:r>
        <w:rPr>
          <w:bCs/>
          <w:sz w:val="24"/>
          <w:szCs w:val="24"/>
        </w:rPr>
        <w:t xml:space="preserve"> </w:t>
      </w:r>
      <w:r w:rsidRPr="0035608F">
        <w:rPr>
          <w:bCs/>
          <w:sz w:val="24"/>
          <w:szCs w:val="24"/>
        </w:rPr>
        <w:t>экономических системах»</w:t>
      </w:r>
    </w:p>
    <w:p w:rsidR="0035608F" w:rsidRPr="0035608F" w:rsidRDefault="0035608F" w:rsidP="0035608F">
      <w:pPr>
        <w:shd w:val="clear" w:color="auto" w:fill="FFFFFF"/>
        <w:jc w:val="center"/>
        <w:rPr>
          <w:sz w:val="24"/>
          <w:szCs w:val="24"/>
        </w:rPr>
      </w:pPr>
    </w:p>
    <w:p w:rsidR="0035608F" w:rsidRPr="0035608F" w:rsidRDefault="0035608F" w:rsidP="0035608F">
      <w:pPr>
        <w:shd w:val="clear" w:color="auto" w:fill="FFFFFF"/>
        <w:jc w:val="right"/>
        <w:rPr>
          <w:sz w:val="24"/>
          <w:szCs w:val="24"/>
        </w:rPr>
      </w:pPr>
      <w:r w:rsidRPr="0035608F">
        <w:rPr>
          <w:sz w:val="24"/>
          <w:szCs w:val="24"/>
        </w:rPr>
        <w:t>Лекционные занятия – 14 часов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00"/>
      </w:tblPr>
      <w:tblGrid>
        <w:gridCol w:w="650"/>
        <w:gridCol w:w="7772"/>
        <w:gridCol w:w="1330"/>
      </w:tblGrid>
      <w:tr w:rsidR="0035608F" w:rsidRPr="0035608F" w:rsidTr="0035608F">
        <w:trPr>
          <w:cantSplit/>
          <w:trHeight w:val="497"/>
        </w:trPr>
        <w:tc>
          <w:tcPr>
            <w:tcW w:w="333" w:type="pct"/>
            <w:vAlign w:val="center"/>
          </w:tcPr>
          <w:p w:rsidR="0035608F" w:rsidRPr="0035608F" w:rsidRDefault="0035608F" w:rsidP="00B66633">
            <w:pPr>
              <w:jc w:val="both"/>
              <w:rPr>
                <w:sz w:val="24"/>
                <w:szCs w:val="24"/>
              </w:rPr>
            </w:pPr>
            <w:r w:rsidRPr="0035608F">
              <w:rPr>
                <w:sz w:val="24"/>
                <w:szCs w:val="24"/>
              </w:rPr>
              <w:t>№</w:t>
            </w:r>
          </w:p>
        </w:tc>
        <w:tc>
          <w:tcPr>
            <w:tcW w:w="3985" w:type="pct"/>
            <w:vAlign w:val="center"/>
          </w:tcPr>
          <w:p w:rsidR="0035608F" w:rsidRPr="0035608F" w:rsidRDefault="0035608F" w:rsidP="00B66633">
            <w:pPr>
              <w:jc w:val="center"/>
              <w:rPr>
                <w:sz w:val="24"/>
                <w:szCs w:val="24"/>
              </w:rPr>
            </w:pPr>
            <w:r w:rsidRPr="0035608F">
              <w:rPr>
                <w:sz w:val="24"/>
                <w:szCs w:val="24"/>
              </w:rPr>
              <w:t>Наименование разделов и тем</w:t>
            </w:r>
          </w:p>
        </w:tc>
        <w:tc>
          <w:tcPr>
            <w:tcW w:w="682" w:type="pct"/>
            <w:vAlign w:val="center"/>
          </w:tcPr>
          <w:p w:rsidR="0035608F" w:rsidRPr="0035608F" w:rsidRDefault="0035608F" w:rsidP="00B66633">
            <w:pPr>
              <w:jc w:val="center"/>
              <w:rPr>
                <w:sz w:val="24"/>
                <w:szCs w:val="24"/>
              </w:rPr>
            </w:pPr>
            <w:r w:rsidRPr="0035608F">
              <w:rPr>
                <w:sz w:val="24"/>
                <w:szCs w:val="24"/>
              </w:rPr>
              <w:t>Количество</w:t>
            </w:r>
          </w:p>
          <w:p w:rsidR="0035608F" w:rsidRPr="0035608F" w:rsidRDefault="0035608F" w:rsidP="00B66633">
            <w:pPr>
              <w:jc w:val="center"/>
              <w:rPr>
                <w:sz w:val="24"/>
                <w:szCs w:val="24"/>
              </w:rPr>
            </w:pPr>
            <w:r w:rsidRPr="0035608F">
              <w:rPr>
                <w:sz w:val="24"/>
                <w:szCs w:val="24"/>
              </w:rPr>
              <w:t>часов</w:t>
            </w:r>
          </w:p>
        </w:tc>
      </w:tr>
      <w:tr w:rsidR="0035608F" w:rsidRPr="0035608F" w:rsidTr="0035608F">
        <w:tc>
          <w:tcPr>
            <w:tcW w:w="333" w:type="pct"/>
          </w:tcPr>
          <w:p w:rsidR="0035608F" w:rsidRPr="0035608F" w:rsidRDefault="0035608F" w:rsidP="00B66633">
            <w:pPr>
              <w:jc w:val="both"/>
              <w:rPr>
                <w:sz w:val="24"/>
                <w:szCs w:val="24"/>
              </w:rPr>
            </w:pPr>
            <w:r w:rsidRPr="0035608F">
              <w:rPr>
                <w:sz w:val="24"/>
                <w:szCs w:val="24"/>
              </w:rPr>
              <w:t>1</w:t>
            </w:r>
          </w:p>
        </w:tc>
        <w:tc>
          <w:tcPr>
            <w:tcW w:w="3985" w:type="pct"/>
          </w:tcPr>
          <w:p w:rsidR="0035608F" w:rsidRPr="0035608F" w:rsidRDefault="0035608F" w:rsidP="00B66633">
            <w:pPr>
              <w:jc w:val="both"/>
              <w:rPr>
                <w:sz w:val="24"/>
                <w:szCs w:val="24"/>
              </w:rPr>
            </w:pPr>
            <w:r w:rsidRPr="0035608F">
              <w:rPr>
                <w:sz w:val="24"/>
                <w:szCs w:val="24"/>
              </w:rPr>
              <w:t xml:space="preserve">Теоретические и методологические </w:t>
            </w:r>
            <w:r w:rsidRPr="0035608F">
              <w:rPr>
                <w:spacing w:val="-1"/>
                <w:sz w:val="24"/>
                <w:szCs w:val="24"/>
              </w:rPr>
              <w:t>вопросы представления социально-</w:t>
            </w:r>
            <w:r w:rsidRPr="0035608F">
              <w:rPr>
                <w:sz w:val="24"/>
                <w:szCs w:val="24"/>
              </w:rPr>
              <w:t xml:space="preserve">экономических процессов и систем в виде математических, </w:t>
            </w:r>
            <w:r w:rsidRPr="0035608F">
              <w:rPr>
                <w:spacing w:val="-1"/>
                <w:sz w:val="24"/>
                <w:szCs w:val="24"/>
              </w:rPr>
              <w:t>информац</w:t>
            </w:r>
            <w:r w:rsidRPr="0035608F">
              <w:rPr>
                <w:spacing w:val="-1"/>
                <w:sz w:val="24"/>
                <w:szCs w:val="24"/>
              </w:rPr>
              <w:t>и</w:t>
            </w:r>
            <w:r w:rsidRPr="0035608F">
              <w:rPr>
                <w:spacing w:val="-1"/>
                <w:sz w:val="24"/>
                <w:szCs w:val="24"/>
              </w:rPr>
              <w:t xml:space="preserve">онных и компьютерных </w:t>
            </w:r>
            <w:r w:rsidRPr="0035608F">
              <w:rPr>
                <w:sz w:val="24"/>
                <w:szCs w:val="24"/>
              </w:rPr>
              <w:t>моделей</w:t>
            </w:r>
          </w:p>
        </w:tc>
        <w:tc>
          <w:tcPr>
            <w:tcW w:w="682" w:type="pct"/>
            <w:vAlign w:val="bottom"/>
          </w:tcPr>
          <w:p w:rsidR="0035608F" w:rsidRPr="0035608F" w:rsidRDefault="0035608F" w:rsidP="00B66633">
            <w:pPr>
              <w:jc w:val="center"/>
              <w:rPr>
                <w:sz w:val="24"/>
                <w:szCs w:val="24"/>
              </w:rPr>
            </w:pPr>
            <w:r w:rsidRPr="0035608F">
              <w:rPr>
                <w:sz w:val="24"/>
                <w:szCs w:val="24"/>
              </w:rPr>
              <w:t>2</w:t>
            </w:r>
          </w:p>
        </w:tc>
      </w:tr>
      <w:tr w:rsidR="0035608F" w:rsidRPr="0035608F" w:rsidTr="0035608F">
        <w:tc>
          <w:tcPr>
            <w:tcW w:w="333" w:type="pct"/>
          </w:tcPr>
          <w:p w:rsidR="0035608F" w:rsidRPr="0035608F" w:rsidRDefault="0035608F" w:rsidP="00B66633">
            <w:pPr>
              <w:jc w:val="both"/>
              <w:rPr>
                <w:sz w:val="24"/>
                <w:szCs w:val="24"/>
              </w:rPr>
            </w:pPr>
            <w:r w:rsidRPr="0035608F">
              <w:rPr>
                <w:sz w:val="24"/>
                <w:szCs w:val="24"/>
              </w:rPr>
              <w:t>2</w:t>
            </w:r>
          </w:p>
        </w:tc>
        <w:tc>
          <w:tcPr>
            <w:tcW w:w="3985" w:type="pct"/>
          </w:tcPr>
          <w:p w:rsidR="0035608F" w:rsidRPr="0035608F" w:rsidRDefault="0035608F" w:rsidP="00B66633">
            <w:pPr>
              <w:jc w:val="both"/>
              <w:rPr>
                <w:sz w:val="24"/>
                <w:szCs w:val="24"/>
              </w:rPr>
            </w:pPr>
            <w:r w:rsidRPr="0035608F">
              <w:rPr>
                <w:spacing w:val="-1"/>
                <w:sz w:val="24"/>
                <w:szCs w:val="24"/>
              </w:rPr>
              <w:t xml:space="preserve">Производственные функции в </w:t>
            </w:r>
            <w:r w:rsidRPr="0035608F">
              <w:rPr>
                <w:sz w:val="24"/>
                <w:szCs w:val="24"/>
              </w:rPr>
              <w:t>социально-экономических исследованиях</w:t>
            </w:r>
          </w:p>
        </w:tc>
        <w:tc>
          <w:tcPr>
            <w:tcW w:w="682" w:type="pct"/>
            <w:vAlign w:val="bottom"/>
          </w:tcPr>
          <w:p w:rsidR="0035608F" w:rsidRPr="0035608F" w:rsidRDefault="0035608F" w:rsidP="00B66633">
            <w:pPr>
              <w:jc w:val="center"/>
              <w:rPr>
                <w:sz w:val="24"/>
                <w:szCs w:val="24"/>
              </w:rPr>
            </w:pPr>
            <w:r w:rsidRPr="0035608F">
              <w:rPr>
                <w:sz w:val="24"/>
                <w:szCs w:val="24"/>
              </w:rPr>
              <w:t>4</w:t>
            </w:r>
          </w:p>
        </w:tc>
      </w:tr>
      <w:tr w:rsidR="0035608F" w:rsidRPr="0035608F" w:rsidTr="0035608F">
        <w:tc>
          <w:tcPr>
            <w:tcW w:w="333" w:type="pct"/>
          </w:tcPr>
          <w:p w:rsidR="0035608F" w:rsidRPr="0035608F" w:rsidRDefault="0035608F" w:rsidP="00B66633">
            <w:pPr>
              <w:jc w:val="both"/>
              <w:rPr>
                <w:sz w:val="24"/>
                <w:szCs w:val="24"/>
              </w:rPr>
            </w:pPr>
            <w:r w:rsidRPr="0035608F">
              <w:rPr>
                <w:sz w:val="24"/>
                <w:szCs w:val="24"/>
              </w:rPr>
              <w:t>3</w:t>
            </w:r>
          </w:p>
        </w:tc>
        <w:tc>
          <w:tcPr>
            <w:tcW w:w="3985" w:type="pct"/>
          </w:tcPr>
          <w:p w:rsidR="0035608F" w:rsidRPr="0035608F" w:rsidRDefault="0035608F" w:rsidP="00B66633">
            <w:pPr>
              <w:jc w:val="both"/>
              <w:rPr>
                <w:sz w:val="24"/>
                <w:szCs w:val="24"/>
              </w:rPr>
            </w:pPr>
            <w:r w:rsidRPr="0035608F">
              <w:rPr>
                <w:spacing w:val="-1"/>
                <w:sz w:val="24"/>
                <w:szCs w:val="24"/>
              </w:rPr>
              <w:t xml:space="preserve">Экономическая динамика и ее </w:t>
            </w:r>
            <w:r w:rsidRPr="0035608F">
              <w:rPr>
                <w:sz w:val="24"/>
                <w:szCs w:val="24"/>
              </w:rPr>
              <w:t>моделирование</w:t>
            </w:r>
          </w:p>
        </w:tc>
        <w:tc>
          <w:tcPr>
            <w:tcW w:w="682" w:type="pct"/>
            <w:vAlign w:val="bottom"/>
          </w:tcPr>
          <w:p w:rsidR="0035608F" w:rsidRPr="0035608F" w:rsidRDefault="0035608F" w:rsidP="00B66633">
            <w:pPr>
              <w:jc w:val="center"/>
              <w:rPr>
                <w:sz w:val="24"/>
                <w:szCs w:val="24"/>
              </w:rPr>
            </w:pPr>
            <w:r w:rsidRPr="0035608F">
              <w:rPr>
                <w:sz w:val="24"/>
                <w:szCs w:val="24"/>
              </w:rPr>
              <w:t>4</w:t>
            </w:r>
          </w:p>
        </w:tc>
      </w:tr>
      <w:tr w:rsidR="0035608F" w:rsidRPr="0035608F" w:rsidTr="0035608F">
        <w:tc>
          <w:tcPr>
            <w:tcW w:w="333" w:type="pct"/>
          </w:tcPr>
          <w:p w:rsidR="0035608F" w:rsidRPr="0035608F" w:rsidRDefault="0035608F" w:rsidP="00B66633">
            <w:pPr>
              <w:jc w:val="both"/>
              <w:rPr>
                <w:sz w:val="24"/>
                <w:szCs w:val="24"/>
              </w:rPr>
            </w:pPr>
            <w:r w:rsidRPr="0035608F">
              <w:rPr>
                <w:sz w:val="24"/>
                <w:szCs w:val="24"/>
              </w:rPr>
              <w:t>4</w:t>
            </w:r>
          </w:p>
        </w:tc>
        <w:tc>
          <w:tcPr>
            <w:tcW w:w="3985" w:type="pct"/>
          </w:tcPr>
          <w:p w:rsidR="0035608F" w:rsidRPr="0035608F" w:rsidRDefault="0035608F" w:rsidP="00B66633">
            <w:pPr>
              <w:jc w:val="both"/>
              <w:rPr>
                <w:sz w:val="24"/>
                <w:szCs w:val="24"/>
              </w:rPr>
            </w:pPr>
            <w:r w:rsidRPr="0035608F">
              <w:rPr>
                <w:spacing w:val="-1"/>
                <w:sz w:val="24"/>
                <w:szCs w:val="24"/>
              </w:rPr>
              <w:t xml:space="preserve">Балансовые модели межотраслевой </w:t>
            </w:r>
            <w:r w:rsidRPr="0035608F">
              <w:rPr>
                <w:sz w:val="24"/>
                <w:szCs w:val="24"/>
              </w:rPr>
              <w:t>экономики</w:t>
            </w:r>
          </w:p>
        </w:tc>
        <w:tc>
          <w:tcPr>
            <w:tcW w:w="682" w:type="pct"/>
            <w:vAlign w:val="bottom"/>
          </w:tcPr>
          <w:p w:rsidR="0035608F" w:rsidRPr="0035608F" w:rsidRDefault="0035608F" w:rsidP="00B66633">
            <w:pPr>
              <w:jc w:val="center"/>
              <w:rPr>
                <w:sz w:val="24"/>
                <w:szCs w:val="24"/>
              </w:rPr>
            </w:pPr>
            <w:r w:rsidRPr="0035608F">
              <w:rPr>
                <w:sz w:val="24"/>
                <w:szCs w:val="24"/>
              </w:rPr>
              <w:t>2</w:t>
            </w:r>
          </w:p>
        </w:tc>
      </w:tr>
      <w:tr w:rsidR="0035608F" w:rsidRPr="0035608F" w:rsidTr="0035608F">
        <w:tc>
          <w:tcPr>
            <w:tcW w:w="333" w:type="pct"/>
          </w:tcPr>
          <w:p w:rsidR="0035608F" w:rsidRPr="0035608F" w:rsidRDefault="0035608F" w:rsidP="00B66633">
            <w:pPr>
              <w:jc w:val="both"/>
              <w:rPr>
                <w:sz w:val="24"/>
                <w:szCs w:val="24"/>
              </w:rPr>
            </w:pPr>
            <w:r w:rsidRPr="0035608F">
              <w:rPr>
                <w:sz w:val="24"/>
                <w:szCs w:val="24"/>
              </w:rPr>
              <w:t>5</w:t>
            </w:r>
          </w:p>
        </w:tc>
        <w:tc>
          <w:tcPr>
            <w:tcW w:w="3985" w:type="pct"/>
          </w:tcPr>
          <w:p w:rsidR="0035608F" w:rsidRPr="0035608F" w:rsidRDefault="0035608F" w:rsidP="00B66633">
            <w:pPr>
              <w:jc w:val="both"/>
              <w:rPr>
                <w:sz w:val="24"/>
                <w:szCs w:val="24"/>
              </w:rPr>
            </w:pPr>
            <w:r w:rsidRPr="0035608F">
              <w:rPr>
                <w:spacing w:val="-1"/>
                <w:sz w:val="24"/>
                <w:szCs w:val="24"/>
              </w:rPr>
              <w:t xml:space="preserve">Имитационное моделирование </w:t>
            </w:r>
            <w:r w:rsidRPr="0035608F">
              <w:rPr>
                <w:sz w:val="24"/>
                <w:szCs w:val="24"/>
              </w:rPr>
              <w:t>экономических систем</w:t>
            </w:r>
          </w:p>
        </w:tc>
        <w:tc>
          <w:tcPr>
            <w:tcW w:w="682" w:type="pct"/>
            <w:vAlign w:val="bottom"/>
          </w:tcPr>
          <w:p w:rsidR="0035608F" w:rsidRPr="0035608F" w:rsidRDefault="0035608F" w:rsidP="00B66633">
            <w:pPr>
              <w:jc w:val="center"/>
              <w:rPr>
                <w:sz w:val="24"/>
                <w:szCs w:val="24"/>
              </w:rPr>
            </w:pPr>
            <w:r w:rsidRPr="0035608F">
              <w:rPr>
                <w:sz w:val="24"/>
                <w:szCs w:val="24"/>
              </w:rPr>
              <w:t>2</w:t>
            </w:r>
          </w:p>
        </w:tc>
      </w:tr>
      <w:tr w:rsidR="0035608F" w:rsidRPr="0035608F" w:rsidTr="0035608F">
        <w:tc>
          <w:tcPr>
            <w:tcW w:w="333" w:type="pct"/>
          </w:tcPr>
          <w:p w:rsidR="0035608F" w:rsidRPr="0035608F" w:rsidRDefault="0035608F" w:rsidP="00B66633">
            <w:pPr>
              <w:jc w:val="both"/>
              <w:rPr>
                <w:sz w:val="24"/>
                <w:szCs w:val="24"/>
              </w:rPr>
            </w:pPr>
          </w:p>
        </w:tc>
        <w:tc>
          <w:tcPr>
            <w:tcW w:w="3985" w:type="pct"/>
          </w:tcPr>
          <w:p w:rsidR="0035608F" w:rsidRPr="0035608F" w:rsidRDefault="0035608F" w:rsidP="00B66633">
            <w:pPr>
              <w:pStyle w:val="a6"/>
              <w:jc w:val="both"/>
              <w:rPr>
                <w:sz w:val="24"/>
                <w:szCs w:val="24"/>
              </w:rPr>
            </w:pPr>
            <w:r w:rsidRPr="0035608F">
              <w:rPr>
                <w:bCs/>
                <w:sz w:val="24"/>
                <w:szCs w:val="24"/>
                <w:lang w:val="en-US"/>
              </w:rPr>
              <w:t>ИТОГО:</w:t>
            </w:r>
          </w:p>
        </w:tc>
        <w:tc>
          <w:tcPr>
            <w:tcW w:w="682" w:type="pct"/>
          </w:tcPr>
          <w:p w:rsidR="0035608F" w:rsidRPr="0035608F" w:rsidRDefault="001623AE" w:rsidP="00B66633">
            <w:pPr>
              <w:jc w:val="center"/>
              <w:rPr>
                <w:b/>
                <w:sz w:val="24"/>
                <w:szCs w:val="24"/>
              </w:rPr>
            </w:pPr>
            <w:r w:rsidRPr="0035608F">
              <w:rPr>
                <w:b/>
                <w:sz w:val="24"/>
                <w:szCs w:val="24"/>
              </w:rPr>
              <w:fldChar w:fldCharType="begin"/>
            </w:r>
            <w:r w:rsidR="0035608F" w:rsidRPr="0035608F">
              <w:rPr>
                <w:b/>
                <w:sz w:val="24"/>
                <w:szCs w:val="24"/>
              </w:rPr>
              <w:instrText xml:space="preserve"> =SUM(ABOVE) </w:instrText>
            </w:r>
            <w:r w:rsidRPr="0035608F">
              <w:rPr>
                <w:b/>
                <w:sz w:val="24"/>
                <w:szCs w:val="24"/>
              </w:rPr>
              <w:fldChar w:fldCharType="separate"/>
            </w:r>
            <w:r w:rsidR="0035608F" w:rsidRPr="0035608F">
              <w:rPr>
                <w:b/>
                <w:noProof/>
                <w:sz w:val="24"/>
                <w:szCs w:val="24"/>
              </w:rPr>
              <w:t>14</w:t>
            </w:r>
            <w:r w:rsidRPr="0035608F">
              <w:rPr>
                <w:b/>
                <w:sz w:val="24"/>
                <w:szCs w:val="24"/>
              </w:rPr>
              <w:fldChar w:fldCharType="end"/>
            </w:r>
          </w:p>
        </w:tc>
      </w:tr>
    </w:tbl>
    <w:p w:rsidR="00D27D4F" w:rsidRDefault="00D27D4F" w:rsidP="009F3FBA">
      <w:pPr>
        <w:jc w:val="center"/>
        <w:rPr>
          <w:b/>
          <w:sz w:val="24"/>
          <w:szCs w:val="24"/>
        </w:rPr>
      </w:pPr>
    </w:p>
    <w:p w:rsidR="0035608F" w:rsidRDefault="0035608F" w:rsidP="009F3FBA">
      <w:pPr>
        <w:jc w:val="center"/>
        <w:rPr>
          <w:b/>
          <w:sz w:val="24"/>
          <w:szCs w:val="24"/>
        </w:rPr>
      </w:pPr>
    </w:p>
    <w:p w:rsidR="0035608F" w:rsidRDefault="0035608F" w:rsidP="009F3FBA">
      <w:pPr>
        <w:jc w:val="center"/>
        <w:rPr>
          <w:b/>
          <w:sz w:val="24"/>
          <w:szCs w:val="24"/>
        </w:rPr>
      </w:pPr>
    </w:p>
    <w:p w:rsidR="0035608F" w:rsidRDefault="0035608F" w:rsidP="009F3FBA">
      <w:pPr>
        <w:jc w:val="center"/>
        <w:rPr>
          <w:b/>
          <w:sz w:val="24"/>
          <w:szCs w:val="24"/>
        </w:rPr>
      </w:pPr>
    </w:p>
    <w:p w:rsidR="0035608F" w:rsidRDefault="0035608F" w:rsidP="009F3FBA">
      <w:pPr>
        <w:jc w:val="center"/>
        <w:rPr>
          <w:b/>
          <w:sz w:val="24"/>
          <w:szCs w:val="24"/>
        </w:rPr>
      </w:pPr>
    </w:p>
    <w:p w:rsidR="0035608F" w:rsidRDefault="0035608F" w:rsidP="009F3FBA">
      <w:pPr>
        <w:jc w:val="center"/>
        <w:rPr>
          <w:b/>
          <w:sz w:val="24"/>
          <w:szCs w:val="24"/>
        </w:rPr>
      </w:pPr>
    </w:p>
    <w:p w:rsidR="0035608F" w:rsidRPr="009F3FBA" w:rsidRDefault="0035608F" w:rsidP="009F3FBA">
      <w:pPr>
        <w:jc w:val="center"/>
        <w:rPr>
          <w:b/>
          <w:sz w:val="24"/>
          <w:szCs w:val="24"/>
        </w:rPr>
      </w:pPr>
    </w:p>
    <w:p w:rsidR="009F3FBA" w:rsidRPr="009F3FBA" w:rsidRDefault="009F3FBA" w:rsidP="009F3FBA">
      <w:pPr>
        <w:jc w:val="center"/>
        <w:rPr>
          <w:b/>
          <w:sz w:val="24"/>
          <w:szCs w:val="24"/>
        </w:rPr>
      </w:pPr>
      <w:r w:rsidRPr="009F3FBA">
        <w:rPr>
          <w:b/>
          <w:sz w:val="24"/>
          <w:szCs w:val="24"/>
        </w:rPr>
        <w:t xml:space="preserve">ТЕМАТИЧЕСКИЙ ПЛАН </w:t>
      </w:r>
      <w:r w:rsidRPr="00CD38D7">
        <w:rPr>
          <w:b/>
          <w:sz w:val="24"/>
          <w:szCs w:val="24"/>
        </w:rPr>
        <w:t xml:space="preserve">ПРОВЕДЕНИЯ </w:t>
      </w:r>
      <w:r w:rsidRPr="009F3FBA">
        <w:rPr>
          <w:b/>
          <w:sz w:val="24"/>
          <w:szCs w:val="24"/>
        </w:rPr>
        <w:t>ЛЕКЦИЙ</w:t>
      </w:r>
    </w:p>
    <w:p w:rsidR="00CD38D7" w:rsidRPr="00CD38D7" w:rsidRDefault="00CD38D7" w:rsidP="00CD38D7">
      <w:pPr>
        <w:jc w:val="center"/>
        <w:rPr>
          <w:sz w:val="24"/>
          <w:szCs w:val="24"/>
        </w:rPr>
      </w:pPr>
      <w:r w:rsidRPr="00CD38D7">
        <w:rPr>
          <w:sz w:val="24"/>
          <w:szCs w:val="24"/>
        </w:rPr>
        <w:t>(заочная форма обучения)</w:t>
      </w:r>
    </w:p>
    <w:p w:rsidR="0035608F" w:rsidRPr="0035608F" w:rsidRDefault="0035608F" w:rsidP="0035608F">
      <w:pPr>
        <w:pStyle w:val="FR1"/>
        <w:jc w:val="center"/>
        <w:rPr>
          <w:rFonts w:ascii="Times New Roman" w:hAnsi="Times New Roman"/>
          <w:sz w:val="24"/>
          <w:szCs w:val="24"/>
        </w:rPr>
      </w:pPr>
      <w:r w:rsidRPr="0035608F">
        <w:rPr>
          <w:rFonts w:ascii="Times New Roman" w:hAnsi="Times New Roman"/>
          <w:sz w:val="24"/>
          <w:szCs w:val="24"/>
        </w:rPr>
        <w:t xml:space="preserve">по дисциплине «МОДЕЛИРОВАНИЕ В </w:t>
      </w:r>
      <w:proofErr w:type="gramStart"/>
      <w:r w:rsidRPr="0035608F">
        <w:rPr>
          <w:rFonts w:ascii="Times New Roman" w:hAnsi="Times New Roman"/>
          <w:sz w:val="24"/>
          <w:szCs w:val="24"/>
        </w:rPr>
        <w:t>СОЦИАЛЬНЫХ</w:t>
      </w:r>
      <w:proofErr w:type="gramEnd"/>
      <w:r w:rsidRPr="0035608F">
        <w:rPr>
          <w:rFonts w:ascii="Times New Roman" w:hAnsi="Times New Roman"/>
          <w:sz w:val="24"/>
          <w:szCs w:val="24"/>
        </w:rPr>
        <w:t xml:space="preserve">  </w:t>
      </w:r>
    </w:p>
    <w:p w:rsidR="0035608F" w:rsidRPr="0035608F" w:rsidRDefault="0035608F" w:rsidP="0035608F">
      <w:pPr>
        <w:pStyle w:val="FR1"/>
        <w:jc w:val="center"/>
        <w:rPr>
          <w:rFonts w:ascii="Times New Roman" w:hAnsi="Times New Roman"/>
          <w:sz w:val="24"/>
          <w:szCs w:val="24"/>
        </w:rPr>
      </w:pPr>
      <w:r w:rsidRPr="0035608F">
        <w:rPr>
          <w:rFonts w:ascii="Times New Roman" w:hAnsi="Times New Roman"/>
          <w:sz w:val="24"/>
          <w:szCs w:val="24"/>
        </w:rPr>
        <w:t xml:space="preserve">И ЭКОНОМИЧЕСКИХ </w:t>
      </w:r>
      <w:proofErr w:type="gramStart"/>
      <w:r w:rsidRPr="0035608F">
        <w:rPr>
          <w:rFonts w:ascii="Times New Roman" w:hAnsi="Times New Roman"/>
          <w:sz w:val="24"/>
          <w:szCs w:val="24"/>
        </w:rPr>
        <w:t>СИСТЕМАХ</w:t>
      </w:r>
      <w:proofErr w:type="gramEnd"/>
      <w:r w:rsidRPr="0035608F">
        <w:rPr>
          <w:rFonts w:ascii="Times New Roman" w:hAnsi="Times New Roman"/>
          <w:sz w:val="24"/>
          <w:szCs w:val="24"/>
        </w:rPr>
        <w:t xml:space="preserve">» </w:t>
      </w:r>
    </w:p>
    <w:p w:rsidR="0035608F" w:rsidRPr="0035608F" w:rsidRDefault="0035608F" w:rsidP="0035608F">
      <w:pPr>
        <w:shd w:val="clear" w:color="auto" w:fill="FFFFFF"/>
        <w:jc w:val="center"/>
        <w:rPr>
          <w:sz w:val="24"/>
          <w:szCs w:val="24"/>
        </w:rPr>
      </w:pPr>
      <w:r w:rsidRPr="0035608F">
        <w:rPr>
          <w:spacing w:val="-1"/>
          <w:sz w:val="24"/>
          <w:szCs w:val="24"/>
        </w:rPr>
        <w:t xml:space="preserve"> </w:t>
      </w:r>
      <w:r w:rsidRPr="0035608F">
        <w:rPr>
          <w:sz w:val="24"/>
          <w:szCs w:val="24"/>
        </w:rPr>
        <w:t xml:space="preserve">по специальности </w:t>
      </w:r>
      <w:r w:rsidRPr="0035608F">
        <w:rPr>
          <w:bCs/>
          <w:sz w:val="24"/>
          <w:szCs w:val="24"/>
        </w:rPr>
        <w:t xml:space="preserve">1-26 80 01 </w:t>
      </w:r>
      <w:r w:rsidRPr="0035608F">
        <w:rPr>
          <w:sz w:val="24"/>
          <w:szCs w:val="24"/>
        </w:rPr>
        <w:t xml:space="preserve">- </w:t>
      </w:r>
      <w:r w:rsidRPr="0035608F">
        <w:rPr>
          <w:bCs/>
          <w:sz w:val="24"/>
          <w:szCs w:val="24"/>
        </w:rPr>
        <w:t>«Управление в социальных и</w:t>
      </w:r>
      <w:r>
        <w:rPr>
          <w:bCs/>
          <w:sz w:val="24"/>
          <w:szCs w:val="24"/>
        </w:rPr>
        <w:t xml:space="preserve"> </w:t>
      </w:r>
      <w:r w:rsidRPr="0035608F">
        <w:rPr>
          <w:bCs/>
          <w:sz w:val="24"/>
          <w:szCs w:val="24"/>
        </w:rPr>
        <w:t>экономических системах»</w:t>
      </w:r>
    </w:p>
    <w:p w:rsidR="0035608F" w:rsidRPr="0035608F" w:rsidRDefault="0035608F" w:rsidP="0035608F">
      <w:pPr>
        <w:shd w:val="clear" w:color="auto" w:fill="FFFFFF"/>
        <w:jc w:val="center"/>
        <w:rPr>
          <w:sz w:val="24"/>
          <w:szCs w:val="24"/>
        </w:rPr>
      </w:pPr>
    </w:p>
    <w:p w:rsidR="0035608F" w:rsidRPr="0035608F" w:rsidRDefault="0035608F" w:rsidP="0035608F">
      <w:pPr>
        <w:shd w:val="clear" w:color="auto" w:fill="FFFFFF"/>
        <w:jc w:val="right"/>
        <w:rPr>
          <w:sz w:val="24"/>
          <w:szCs w:val="24"/>
        </w:rPr>
      </w:pPr>
      <w:r w:rsidRPr="0035608F">
        <w:rPr>
          <w:sz w:val="24"/>
          <w:szCs w:val="24"/>
        </w:rPr>
        <w:t>Лекционные занятия – 4 часа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00"/>
      </w:tblPr>
      <w:tblGrid>
        <w:gridCol w:w="650"/>
        <w:gridCol w:w="7772"/>
        <w:gridCol w:w="1330"/>
      </w:tblGrid>
      <w:tr w:rsidR="0035608F" w:rsidRPr="0035608F" w:rsidTr="0035608F">
        <w:trPr>
          <w:cantSplit/>
          <w:trHeight w:val="497"/>
        </w:trPr>
        <w:tc>
          <w:tcPr>
            <w:tcW w:w="333" w:type="pct"/>
            <w:vAlign w:val="center"/>
          </w:tcPr>
          <w:p w:rsidR="0035608F" w:rsidRPr="0035608F" w:rsidRDefault="0035608F" w:rsidP="00B66633">
            <w:pPr>
              <w:jc w:val="both"/>
              <w:rPr>
                <w:sz w:val="24"/>
                <w:szCs w:val="24"/>
              </w:rPr>
            </w:pPr>
            <w:r w:rsidRPr="0035608F">
              <w:rPr>
                <w:sz w:val="24"/>
                <w:szCs w:val="24"/>
              </w:rPr>
              <w:t>№</w:t>
            </w:r>
          </w:p>
        </w:tc>
        <w:tc>
          <w:tcPr>
            <w:tcW w:w="3985" w:type="pct"/>
            <w:vAlign w:val="center"/>
          </w:tcPr>
          <w:p w:rsidR="0035608F" w:rsidRPr="0035608F" w:rsidRDefault="0035608F" w:rsidP="00B66633">
            <w:pPr>
              <w:jc w:val="center"/>
              <w:rPr>
                <w:sz w:val="24"/>
                <w:szCs w:val="24"/>
              </w:rPr>
            </w:pPr>
            <w:r w:rsidRPr="0035608F">
              <w:rPr>
                <w:sz w:val="24"/>
                <w:szCs w:val="24"/>
              </w:rPr>
              <w:t>Наименование разделов и тем</w:t>
            </w:r>
          </w:p>
        </w:tc>
        <w:tc>
          <w:tcPr>
            <w:tcW w:w="682" w:type="pct"/>
            <w:vAlign w:val="center"/>
          </w:tcPr>
          <w:p w:rsidR="0035608F" w:rsidRPr="0035608F" w:rsidRDefault="0035608F" w:rsidP="00B66633">
            <w:pPr>
              <w:jc w:val="center"/>
              <w:rPr>
                <w:sz w:val="24"/>
                <w:szCs w:val="24"/>
              </w:rPr>
            </w:pPr>
            <w:r w:rsidRPr="0035608F">
              <w:rPr>
                <w:sz w:val="24"/>
                <w:szCs w:val="24"/>
              </w:rPr>
              <w:t>Количество</w:t>
            </w:r>
          </w:p>
          <w:p w:rsidR="0035608F" w:rsidRPr="0035608F" w:rsidRDefault="0035608F" w:rsidP="00B66633">
            <w:pPr>
              <w:jc w:val="center"/>
              <w:rPr>
                <w:sz w:val="24"/>
                <w:szCs w:val="24"/>
              </w:rPr>
            </w:pPr>
            <w:r w:rsidRPr="0035608F">
              <w:rPr>
                <w:sz w:val="24"/>
                <w:szCs w:val="24"/>
              </w:rPr>
              <w:t>часов</w:t>
            </w:r>
          </w:p>
        </w:tc>
      </w:tr>
      <w:tr w:rsidR="0035608F" w:rsidRPr="0035608F" w:rsidTr="0035608F">
        <w:tc>
          <w:tcPr>
            <w:tcW w:w="333" w:type="pct"/>
          </w:tcPr>
          <w:p w:rsidR="0035608F" w:rsidRPr="0035608F" w:rsidRDefault="0035608F" w:rsidP="00B66633">
            <w:pPr>
              <w:jc w:val="both"/>
              <w:rPr>
                <w:sz w:val="24"/>
                <w:szCs w:val="24"/>
              </w:rPr>
            </w:pPr>
            <w:r w:rsidRPr="0035608F">
              <w:rPr>
                <w:sz w:val="24"/>
                <w:szCs w:val="24"/>
              </w:rPr>
              <w:t>1</w:t>
            </w:r>
          </w:p>
        </w:tc>
        <w:tc>
          <w:tcPr>
            <w:tcW w:w="3985" w:type="pct"/>
          </w:tcPr>
          <w:p w:rsidR="0035608F" w:rsidRPr="0035608F" w:rsidRDefault="0035608F" w:rsidP="00B66633">
            <w:pPr>
              <w:jc w:val="both"/>
              <w:rPr>
                <w:sz w:val="24"/>
                <w:szCs w:val="24"/>
              </w:rPr>
            </w:pPr>
            <w:r w:rsidRPr="0035608F">
              <w:rPr>
                <w:sz w:val="24"/>
                <w:szCs w:val="24"/>
              </w:rPr>
              <w:t xml:space="preserve">Теоретические и методологические </w:t>
            </w:r>
            <w:r w:rsidRPr="0035608F">
              <w:rPr>
                <w:spacing w:val="-1"/>
                <w:sz w:val="24"/>
                <w:szCs w:val="24"/>
              </w:rPr>
              <w:t>вопросы представления социально-</w:t>
            </w:r>
            <w:r w:rsidRPr="0035608F">
              <w:rPr>
                <w:sz w:val="24"/>
                <w:szCs w:val="24"/>
              </w:rPr>
              <w:t xml:space="preserve">экономических процессов и систем в виде математических, </w:t>
            </w:r>
            <w:r w:rsidRPr="0035608F">
              <w:rPr>
                <w:spacing w:val="-1"/>
                <w:sz w:val="24"/>
                <w:szCs w:val="24"/>
              </w:rPr>
              <w:t>информац</w:t>
            </w:r>
            <w:r w:rsidRPr="0035608F">
              <w:rPr>
                <w:spacing w:val="-1"/>
                <w:sz w:val="24"/>
                <w:szCs w:val="24"/>
              </w:rPr>
              <w:t>и</w:t>
            </w:r>
            <w:r w:rsidRPr="0035608F">
              <w:rPr>
                <w:spacing w:val="-1"/>
                <w:sz w:val="24"/>
                <w:szCs w:val="24"/>
              </w:rPr>
              <w:t xml:space="preserve">онных и компьютерных </w:t>
            </w:r>
            <w:r w:rsidRPr="0035608F">
              <w:rPr>
                <w:sz w:val="24"/>
                <w:szCs w:val="24"/>
              </w:rPr>
              <w:t>моделей</w:t>
            </w:r>
          </w:p>
        </w:tc>
        <w:tc>
          <w:tcPr>
            <w:tcW w:w="682" w:type="pct"/>
            <w:vAlign w:val="bottom"/>
          </w:tcPr>
          <w:p w:rsidR="0035608F" w:rsidRPr="0035608F" w:rsidRDefault="0035608F" w:rsidP="00B66633">
            <w:pPr>
              <w:jc w:val="center"/>
              <w:rPr>
                <w:sz w:val="24"/>
                <w:szCs w:val="24"/>
              </w:rPr>
            </w:pPr>
            <w:r w:rsidRPr="0035608F">
              <w:rPr>
                <w:sz w:val="24"/>
                <w:szCs w:val="24"/>
              </w:rPr>
              <w:t>0,5</w:t>
            </w:r>
          </w:p>
        </w:tc>
      </w:tr>
      <w:tr w:rsidR="0035608F" w:rsidRPr="0035608F" w:rsidTr="0035608F">
        <w:tc>
          <w:tcPr>
            <w:tcW w:w="333" w:type="pct"/>
          </w:tcPr>
          <w:p w:rsidR="0035608F" w:rsidRPr="0035608F" w:rsidRDefault="0035608F" w:rsidP="00B66633">
            <w:pPr>
              <w:jc w:val="both"/>
              <w:rPr>
                <w:sz w:val="24"/>
                <w:szCs w:val="24"/>
              </w:rPr>
            </w:pPr>
            <w:r w:rsidRPr="0035608F">
              <w:rPr>
                <w:sz w:val="24"/>
                <w:szCs w:val="24"/>
              </w:rPr>
              <w:t>2</w:t>
            </w:r>
          </w:p>
        </w:tc>
        <w:tc>
          <w:tcPr>
            <w:tcW w:w="3985" w:type="pct"/>
          </w:tcPr>
          <w:p w:rsidR="0035608F" w:rsidRPr="0035608F" w:rsidRDefault="0035608F" w:rsidP="00B66633">
            <w:pPr>
              <w:jc w:val="both"/>
              <w:rPr>
                <w:sz w:val="24"/>
                <w:szCs w:val="24"/>
              </w:rPr>
            </w:pPr>
            <w:r w:rsidRPr="0035608F">
              <w:rPr>
                <w:spacing w:val="-1"/>
                <w:sz w:val="24"/>
                <w:szCs w:val="24"/>
              </w:rPr>
              <w:t xml:space="preserve">Производственные функции в </w:t>
            </w:r>
            <w:r w:rsidRPr="0035608F">
              <w:rPr>
                <w:sz w:val="24"/>
                <w:szCs w:val="24"/>
              </w:rPr>
              <w:t>социально-экономических исследованиях</w:t>
            </w:r>
          </w:p>
        </w:tc>
        <w:tc>
          <w:tcPr>
            <w:tcW w:w="682" w:type="pct"/>
            <w:vAlign w:val="bottom"/>
          </w:tcPr>
          <w:p w:rsidR="0035608F" w:rsidRPr="0035608F" w:rsidRDefault="0035608F" w:rsidP="00B66633">
            <w:pPr>
              <w:jc w:val="center"/>
              <w:rPr>
                <w:sz w:val="24"/>
                <w:szCs w:val="24"/>
              </w:rPr>
            </w:pPr>
            <w:r w:rsidRPr="0035608F">
              <w:rPr>
                <w:sz w:val="24"/>
                <w:szCs w:val="24"/>
              </w:rPr>
              <w:t>1,0</w:t>
            </w:r>
          </w:p>
        </w:tc>
      </w:tr>
      <w:tr w:rsidR="0035608F" w:rsidRPr="0035608F" w:rsidTr="0035608F">
        <w:tc>
          <w:tcPr>
            <w:tcW w:w="333" w:type="pct"/>
          </w:tcPr>
          <w:p w:rsidR="0035608F" w:rsidRPr="0035608F" w:rsidRDefault="0035608F" w:rsidP="00B66633">
            <w:pPr>
              <w:jc w:val="both"/>
              <w:rPr>
                <w:sz w:val="24"/>
                <w:szCs w:val="24"/>
              </w:rPr>
            </w:pPr>
            <w:r w:rsidRPr="0035608F">
              <w:rPr>
                <w:sz w:val="24"/>
                <w:szCs w:val="24"/>
              </w:rPr>
              <w:t>3</w:t>
            </w:r>
          </w:p>
        </w:tc>
        <w:tc>
          <w:tcPr>
            <w:tcW w:w="3985" w:type="pct"/>
          </w:tcPr>
          <w:p w:rsidR="0035608F" w:rsidRPr="0035608F" w:rsidRDefault="0035608F" w:rsidP="00B66633">
            <w:pPr>
              <w:jc w:val="both"/>
              <w:rPr>
                <w:sz w:val="24"/>
                <w:szCs w:val="24"/>
              </w:rPr>
            </w:pPr>
            <w:r w:rsidRPr="0035608F">
              <w:rPr>
                <w:spacing w:val="-1"/>
                <w:sz w:val="24"/>
                <w:szCs w:val="24"/>
              </w:rPr>
              <w:t xml:space="preserve">Экономическая динамика и ее </w:t>
            </w:r>
            <w:r w:rsidRPr="0035608F">
              <w:rPr>
                <w:sz w:val="24"/>
                <w:szCs w:val="24"/>
              </w:rPr>
              <w:t>моделирование</w:t>
            </w:r>
          </w:p>
        </w:tc>
        <w:tc>
          <w:tcPr>
            <w:tcW w:w="682" w:type="pct"/>
            <w:vAlign w:val="bottom"/>
          </w:tcPr>
          <w:p w:rsidR="0035608F" w:rsidRPr="0035608F" w:rsidRDefault="0035608F" w:rsidP="00B66633">
            <w:pPr>
              <w:jc w:val="center"/>
              <w:rPr>
                <w:sz w:val="24"/>
                <w:szCs w:val="24"/>
              </w:rPr>
            </w:pPr>
            <w:r w:rsidRPr="0035608F">
              <w:rPr>
                <w:sz w:val="24"/>
                <w:szCs w:val="24"/>
              </w:rPr>
              <w:t>1,0</w:t>
            </w:r>
          </w:p>
        </w:tc>
      </w:tr>
      <w:tr w:rsidR="0035608F" w:rsidRPr="0035608F" w:rsidTr="0035608F">
        <w:tc>
          <w:tcPr>
            <w:tcW w:w="333" w:type="pct"/>
          </w:tcPr>
          <w:p w:rsidR="0035608F" w:rsidRPr="0035608F" w:rsidRDefault="0035608F" w:rsidP="00B66633">
            <w:pPr>
              <w:jc w:val="both"/>
              <w:rPr>
                <w:sz w:val="24"/>
                <w:szCs w:val="24"/>
              </w:rPr>
            </w:pPr>
            <w:r w:rsidRPr="0035608F">
              <w:rPr>
                <w:sz w:val="24"/>
                <w:szCs w:val="24"/>
              </w:rPr>
              <w:t>4</w:t>
            </w:r>
          </w:p>
        </w:tc>
        <w:tc>
          <w:tcPr>
            <w:tcW w:w="3985" w:type="pct"/>
          </w:tcPr>
          <w:p w:rsidR="0035608F" w:rsidRPr="0035608F" w:rsidRDefault="0035608F" w:rsidP="00B66633">
            <w:pPr>
              <w:jc w:val="both"/>
              <w:rPr>
                <w:sz w:val="24"/>
                <w:szCs w:val="24"/>
              </w:rPr>
            </w:pPr>
            <w:r w:rsidRPr="0035608F">
              <w:rPr>
                <w:spacing w:val="-1"/>
                <w:sz w:val="24"/>
                <w:szCs w:val="24"/>
              </w:rPr>
              <w:t xml:space="preserve">Балансовые модели межотраслевой </w:t>
            </w:r>
            <w:r w:rsidRPr="0035608F">
              <w:rPr>
                <w:sz w:val="24"/>
                <w:szCs w:val="24"/>
              </w:rPr>
              <w:t>экономики</w:t>
            </w:r>
          </w:p>
        </w:tc>
        <w:tc>
          <w:tcPr>
            <w:tcW w:w="682" w:type="pct"/>
            <w:vAlign w:val="bottom"/>
          </w:tcPr>
          <w:p w:rsidR="0035608F" w:rsidRPr="0035608F" w:rsidRDefault="0035608F" w:rsidP="00B66633">
            <w:pPr>
              <w:jc w:val="center"/>
              <w:rPr>
                <w:sz w:val="24"/>
                <w:szCs w:val="24"/>
              </w:rPr>
            </w:pPr>
            <w:r w:rsidRPr="0035608F">
              <w:rPr>
                <w:sz w:val="24"/>
                <w:szCs w:val="24"/>
              </w:rPr>
              <w:t>0,5</w:t>
            </w:r>
          </w:p>
        </w:tc>
      </w:tr>
      <w:tr w:rsidR="0035608F" w:rsidRPr="0035608F" w:rsidTr="0035608F">
        <w:tc>
          <w:tcPr>
            <w:tcW w:w="333" w:type="pct"/>
          </w:tcPr>
          <w:p w:rsidR="0035608F" w:rsidRPr="0035608F" w:rsidRDefault="0035608F" w:rsidP="00B66633">
            <w:pPr>
              <w:jc w:val="both"/>
              <w:rPr>
                <w:sz w:val="24"/>
                <w:szCs w:val="24"/>
              </w:rPr>
            </w:pPr>
            <w:r w:rsidRPr="0035608F">
              <w:rPr>
                <w:sz w:val="24"/>
                <w:szCs w:val="24"/>
              </w:rPr>
              <w:t>5</w:t>
            </w:r>
          </w:p>
        </w:tc>
        <w:tc>
          <w:tcPr>
            <w:tcW w:w="3985" w:type="pct"/>
          </w:tcPr>
          <w:p w:rsidR="0035608F" w:rsidRPr="0035608F" w:rsidRDefault="0035608F" w:rsidP="00B66633">
            <w:pPr>
              <w:jc w:val="both"/>
              <w:rPr>
                <w:sz w:val="24"/>
                <w:szCs w:val="24"/>
              </w:rPr>
            </w:pPr>
            <w:r w:rsidRPr="0035608F">
              <w:rPr>
                <w:spacing w:val="-1"/>
                <w:sz w:val="24"/>
                <w:szCs w:val="24"/>
              </w:rPr>
              <w:t xml:space="preserve">Имитационное моделирование </w:t>
            </w:r>
            <w:r w:rsidRPr="0035608F">
              <w:rPr>
                <w:sz w:val="24"/>
                <w:szCs w:val="24"/>
              </w:rPr>
              <w:t>экономических систем</w:t>
            </w:r>
          </w:p>
        </w:tc>
        <w:tc>
          <w:tcPr>
            <w:tcW w:w="682" w:type="pct"/>
            <w:vAlign w:val="bottom"/>
          </w:tcPr>
          <w:p w:rsidR="0035608F" w:rsidRPr="0035608F" w:rsidRDefault="0035608F" w:rsidP="00B66633">
            <w:pPr>
              <w:jc w:val="center"/>
              <w:rPr>
                <w:sz w:val="24"/>
                <w:szCs w:val="24"/>
              </w:rPr>
            </w:pPr>
            <w:r w:rsidRPr="0035608F">
              <w:rPr>
                <w:sz w:val="24"/>
                <w:szCs w:val="24"/>
              </w:rPr>
              <w:t>1,0</w:t>
            </w:r>
          </w:p>
        </w:tc>
      </w:tr>
      <w:tr w:rsidR="0035608F" w:rsidRPr="0035608F" w:rsidTr="0035608F">
        <w:tc>
          <w:tcPr>
            <w:tcW w:w="333" w:type="pct"/>
          </w:tcPr>
          <w:p w:rsidR="0035608F" w:rsidRPr="0035608F" w:rsidRDefault="0035608F" w:rsidP="00B66633">
            <w:pPr>
              <w:jc w:val="both"/>
              <w:rPr>
                <w:sz w:val="24"/>
                <w:szCs w:val="24"/>
              </w:rPr>
            </w:pPr>
          </w:p>
        </w:tc>
        <w:tc>
          <w:tcPr>
            <w:tcW w:w="3985" w:type="pct"/>
          </w:tcPr>
          <w:p w:rsidR="0035608F" w:rsidRPr="0035608F" w:rsidRDefault="0035608F" w:rsidP="00B66633">
            <w:pPr>
              <w:pStyle w:val="a6"/>
              <w:jc w:val="both"/>
              <w:rPr>
                <w:sz w:val="24"/>
                <w:szCs w:val="24"/>
              </w:rPr>
            </w:pPr>
            <w:r w:rsidRPr="0035608F">
              <w:rPr>
                <w:bCs/>
                <w:sz w:val="24"/>
                <w:szCs w:val="24"/>
                <w:lang w:val="en-US"/>
              </w:rPr>
              <w:t>ИТОГО:</w:t>
            </w:r>
          </w:p>
        </w:tc>
        <w:tc>
          <w:tcPr>
            <w:tcW w:w="682" w:type="pct"/>
          </w:tcPr>
          <w:p w:rsidR="0035608F" w:rsidRPr="0035608F" w:rsidRDefault="001623AE" w:rsidP="00B66633">
            <w:pPr>
              <w:jc w:val="center"/>
              <w:rPr>
                <w:b/>
                <w:sz w:val="24"/>
                <w:szCs w:val="24"/>
              </w:rPr>
            </w:pPr>
            <w:r w:rsidRPr="0035608F">
              <w:rPr>
                <w:b/>
                <w:sz w:val="24"/>
                <w:szCs w:val="24"/>
              </w:rPr>
              <w:fldChar w:fldCharType="begin"/>
            </w:r>
            <w:r w:rsidR="0035608F" w:rsidRPr="0035608F">
              <w:rPr>
                <w:b/>
                <w:sz w:val="24"/>
                <w:szCs w:val="24"/>
              </w:rPr>
              <w:instrText xml:space="preserve"> =SUM(ABOVE) </w:instrText>
            </w:r>
            <w:r w:rsidRPr="0035608F">
              <w:rPr>
                <w:b/>
                <w:sz w:val="24"/>
                <w:szCs w:val="24"/>
              </w:rPr>
              <w:fldChar w:fldCharType="separate"/>
            </w:r>
            <w:r w:rsidR="0035608F" w:rsidRPr="0035608F">
              <w:rPr>
                <w:b/>
                <w:noProof/>
                <w:sz w:val="24"/>
                <w:szCs w:val="24"/>
              </w:rPr>
              <w:t>4</w:t>
            </w:r>
            <w:r w:rsidRPr="0035608F">
              <w:rPr>
                <w:b/>
                <w:sz w:val="24"/>
                <w:szCs w:val="24"/>
              </w:rPr>
              <w:fldChar w:fldCharType="end"/>
            </w:r>
          </w:p>
        </w:tc>
      </w:tr>
    </w:tbl>
    <w:p w:rsidR="00BF74F5" w:rsidRDefault="00BF74F5" w:rsidP="00CD38D7">
      <w:pPr>
        <w:jc w:val="center"/>
        <w:rPr>
          <w:b/>
          <w:sz w:val="24"/>
          <w:szCs w:val="24"/>
        </w:rPr>
      </w:pPr>
    </w:p>
    <w:p w:rsidR="0093086C" w:rsidRDefault="0093086C" w:rsidP="00AD6452">
      <w:pPr>
        <w:jc w:val="center"/>
        <w:rPr>
          <w:b/>
        </w:rPr>
      </w:pPr>
    </w:p>
    <w:p w:rsidR="0035608F" w:rsidRDefault="0035608F" w:rsidP="00AD6452">
      <w:pPr>
        <w:jc w:val="center"/>
        <w:rPr>
          <w:b/>
        </w:rPr>
      </w:pPr>
    </w:p>
    <w:p w:rsidR="0035608F" w:rsidRDefault="0035608F" w:rsidP="00AD6452">
      <w:pPr>
        <w:jc w:val="center"/>
        <w:rPr>
          <w:b/>
        </w:rPr>
      </w:pPr>
    </w:p>
    <w:p w:rsidR="0035608F" w:rsidRDefault="0035608F" w:rsidP="00AD6452">
      <w:pPr>
        <w:jc w:val="center"/>
        <w:rPr>
          <w:b/>
        </w:rPr>
      </w:pPr>
    </w:p>
    <w:p w:rsidR="0035608F" w:rsidRDefault="0035608F" w:rsidP="00AD6452">
      <w:pPr>
        <w:jc w:val="center"/>
        <w:rPr>
          <w:b/>
        </w:rPr>
      </w:pPr>
    </w:p>
    <w:p w:rsidR="0035608F" w:rsidRDefault="0035608F" w:rsidP="00AD6452">
      <w:pPr>
        <w:jc w:val="center"/>
        <w:rPr>
          <w:b/>
        </w:rPr>
      </w:pPr>
    </w:p>
    <w:p w:rsidR="0035608F" w:rsidRDefault="0035608F" w:rsidP="00AD6452">
      <w:pPr>
        <w:jc w:val="center"/>
        <w:rPr>
          <w:b/>
        </w:rPr>
      </w:pPr>
    </w:p>
    <w:p w:rsidR="0035608F" w:rsidRDefault="0035608F" w:rsidP="00AD6452">
      <w:pPr>
        <w:jc w:val="center"/>
        <w:rPr>
          <w:b/>
        </w:rPr>
      </w:pPr>
    </w:p>
    <w:p w:rsidR="0035608F" w:rsidRDefault="0035608F" w:rsidP="00AD6452">
      <w:pPr>
        <w:jc w:val="center"/>
        <w:rPr>
          <w:b/>
        </w:rPr>
      </w:pPr>
    </w:p>
    <w:p w:rsidR="0093086C" w:rsidRDefault="0093086C" w:rsidP="00AD6452">
      <w:pPr>
        <w:jc w:val="center"/>
        <w:rPr>
          <w:b/>
        </w:rPr>
      </w:pPr>
    </w:p>
    <w:p w:rsidR="0093086C" w:rsidRDefault="0093086C" w:rsidP="00AD6452">
      <w:pPr>
        <w:jc w:val="center"/>
        <w:rPr>
          <w:b/>
        </w:rPr>
      </w:pPr>
    </w:p>
    <w:p w:rsidR="00935C84" w:rsidRDefault="00935C84" w:rsidP="00DB42E3">
      <w:pPr>
        <w:shd w:val="clear" w:color="auto" w:fill="FFFFFF"/>
        <w:ind w:firstLine="284"/>
        <w:jc w:val="center"/>
        <w:rPr>
          <w:b/>
          <w:sz w:val="24"/>
          <w:szCs w:val="24"/>
        </w:rPr>
      </w:pPr>
      <w:r w:rsidRPr="00935C84">
        <w:rPr>
          <w:b/>
          <w:sz w:val="24"/>
          <w:szCs w:val="24"/>
        </w:rPr>
        <w:lastRenderedPageBreak/>
        <w:t>ЛЕКЦИЯ №1</w:t>
      </w:r>
      <w:r w:rsidRPr="00935C84">
        <w:rPr>
          <w:b/>
          <w:bCs/>
          <w:sz w:val="24"/>
          <w:szCs w:val="24"/>
        </w:rPr>
        <w:t xml:space="preserve">: </w:t>
      </w:r>
      <w:r w:rsidR="00DB42E3" w:rsidRPr="00DB42E3">
        <w:rPr>
          <w:b/>
          <w:sz w:val="24"/>
          <w:szCs w:val="24"/>
        </w:rPr>
        <w:t xml:space="preserve">Теоретические и методологические </w:t>
      </w:r>
      <w:r w:rsidR="00DB42E3" w:rsidRPr="00DB42E3">
        <w:rPr>
          <w:b/>
          <w:spacing w:val="-1"/>
          <w:sz w:val="24"/>
          <w:szCs w:val="24"/>
        </w:rPr>
        <w:t>вопросы представления социал</w:t>
      </w:r>
      <w:r w:rsidR="00DB42E3" w:rsidRPr="00DB42E3">
        <w:rPr>
          <w:b/>
          <w:spacing w:val="-1"/>
          <w:sz w:val="24"/>
          <w:szCs w:val="24"/>
        </w:rPr>
        <w:t>ь</w:t>
      </w:r>
      <w:r w:rsidR="00DB42E3" w:rsidRPr="00DB42E3">
        <w:rPr>
          <w:b/>
          <w:spacing w:val="-1"/>
          <w:sz w:val="24"/>
          <w:szCs w:val="24"/>
        </w:rPr>
        <w:t>но-</w:t>
      </w:r>
      <w:r w:rsidR="00DB42E3" w:rsidRPr="00DB42E3">
        <w:rPr>
          <w:b/>
          <w:sz w:val="24"/>
          <w:szCs w:val="24"/>
        </w:rPr>
        <w:t xml:space="preserve">экономических процессов и систем в виде математических, </w:t>
      </w:r>
      <w:r w:rsidR="00DB42E3" w:rsidRPr="00DB42E3">
        <w:rPr>
          <w:b/>
          <w:spacing w:val="-1"/>
          <w:sz w:val="24"/>
          <w:szCs w:val="24"/>
        </w:rPr>
        <w:t>информационных и ко</w:t>
      </w:r>
      <w:r w:rsidR="00DB42E3" w:rsidRPr="00DB42E3">
        <w:rPr>
          <w:b/>
          <w:spacing w:val="-1"/>
          <w:sz w:val="24"/>
          <w:szCs w:val="24"/>
        </w:rPr>
        <w:t>м</w:t>
      </w:r>
      <w:r w:rsidR="00DB42E3" w:rsidRPr="00DB42E3">
        <w:rPr>
          <w:b/>
          <w:spacing w:val="-1"/>
          <w:sz w:val="24"/>
          <w:szCs w:val="24"/>
        </w:rPr>
        <w:t xml:space="preserve">пьютерных </w:t>
      </w:r>
      <w:r w:rsidR="00DB42E3" w:rsidRPr="00DB42E3">
        <w:rPr>
          <w:b/>
          <w:sz w:val="24"/>
          <w:szCs w:val="24"/>
        </w:rPr>
        <w:t>моделей</w:t>
      </w:r>
    </w:p>
    <w:p w:rsidR="00DB42E3" w:rsidRDefault="00DB42E3" w:rsidP="00DB42E3">
      <w:pPr>
        <w:shd w:val="clear" w:color="auto" w:fill="FFFFFF"/>
        <w:ind w:firstLine="284"/>
        <w:jc w:val="center"/>
        <w:rPr>
          <w:b/>
          <w:sz w:val="24"/>
          <w:szCs w:val="24"/>
        </w:rPr>
      </w:pPr>
    </w:p>
    <w:p w:rsidR="00935C84" w:rsidRPr="00935C84" w:rsidRDefault="00935C84" w:rsidP="00DB42E3">
      <w:pPr>
        <w:shd w:val="clear" w:color="auto" w:fill="FFFFFF"/>
        <w:ind w:firstLine="709"/>
        <w:jc w:val="center"/>
        <w:rPr>
          <w:sz w:val="24"/>
          <w:szCs w:val="24"/>
        </w:rPr>
      </w:pPr>
      <w:r w:rsidRPr="00935C84">
        <w:rPr>
          <w:sz w:val="24"/>
          <w:szCs w:val="24"/>
        </w:rPr>
        <w:t>План лекции:</w:t>
      </w:r>
    </w:p>
    <w:p w:rsidR="00DB42E3" w:rsidRPr="00DB42E3" w:rsidRDefault="00DB42E3" w:rsidP="00DB42E3">
      <w:pPr>
        <w:rPr>
          <w:sz w:val="24"/>
          <w:szCs w:val="24"/>
        </w:rPr>
      </w:pPr>
      <w:r w:rsidRPr="00DB42E3">
        <w:rPr>
          <w:sz w:val="24"/>
          <w:szCs w:val="24"/>
        </w:rPr>
        <w:t>1. Моделирование как метод научного познания. Особенности экономики как объекта мат</w:t>
      </w:r>
      <w:r w:rsidRPr="00DB42E3">
        <w:rPr>
          <w:sz w:val="24"/>
          <w:szCs w:val="24"/>
        </w:rPr>
        <w:t>е</w:t>
      </w:r>
      <w:r w:rsidRPr="00DB42E3">
        <w:rPr>
          <w:sz w:val="24"/>
          <w:szCs w:val="24"/>
        </w:rPr>
        <w:t>матического моделирования.</w:t>
      </w:r>
    </w:p>
    <w:p w:rsidR="00DB42E3" w:rsidRPr="00DB42E3" w:rsidRDefault="00DB42E3" w:rsidP="00DB42E3">
      <w:pPr>
        <w:rPr>
          <w:sz w:val="24"/>
          <w:szCs w:val="24"/>
        </w:rPr>
      </w:pPr>
      <w:r w:rsidRPr="00DB42E3">
        <w:rPr>
          <w:sz w:val="24"/>
          <w:szCs w:val="24"/>
        </w:rPr>
        <w:t>2. Классификация математических методов.</w:t>
      </w:r>
    </w:p>
    <w:p w:rsidR="00DB42E3" w:rsidRPr="00DB42E3" w:rsidRDefault="00DB42E3" w:rsidP="00DB42E3">
      <w:pPr>
        <w:rPr>
          <w:sz w:val="24"/>
          <w:szCs w:val="24"/>
        </w:rPr>
      </w:pPr>
      <w:r w:rsidRPr="00DB42E3">
        <w:rPr>
          <w:sz w:val="24"/>
          <w:szCs w:val="24"/>
        </w:rPr>
        <w:t>3. Основные этапы экономико-математического моделирования.</w:t>
      </w:r>
    </w:p>
    <w:p w:rsidR="00935C84" w:rsidRDefault="00935C84" w:rsidP="00DB42E3">
      <w:pPr>
        <w:ind w:firstLine="709"/>
        <w:jc w:val="both"/>
        <w:rPr>
          <w:b/>
          <w:bCs/>
          <w:iCs/>
          <w:sz w:val="24"/>
          <w:szCs w:val="24"/>
        </w:rPr>
      </w:pPr>
    </w:p>
    <w:p w:rsidR="00DB42E3" w:rsidRDefault="00DB42E3" w:rsidP="00DB42E3">
      <w:pPr>
        <w:ind w:firstLine="709"/>
        <w:jc w:val="both"/>
        <w:rPr>
          <w:b/>
          <w:bCs/>
          <w:iCs/>
          <w:sz w:val="24"/>
          <w:szCs w:val="24"/>
        </w:rPr>
      </w:pPr>
    </w:p>
    <w:p w:rsidR="00DB42E3" w:rsidRDefault="00DB42E3" w:rsidP="00DB42E3">
      <w:pPr>
        <w:ind w:firstLine="709"/>
        <w:jc w:val="both"/>
        <w:rPr>
          <w:b/>
          <w:bCs/>
          <w:iCs/>
          <w:sz w:val="24"/>
          <w:szCs w:val="24"/>
        </w:rPr>
      </w:pPr>
    </w:p>
    <w:p w:rsidR="00DB42E3" w:rsidRPr="00DB42E3" w:rsidRDefault="00DB42E3" w:rsidP="00DB42E3">
      <w:pPr>
        <w:rPr>
          <w:b/>
          <w:sz w:val="24"/>
          <w:szCs w:val="24"/>
        </w:rPr>
      </w:pPr>
      <w:r w:rsidRPr="00DB42E3">
        <w:rPr>
          <w:b/>
          <w:sz w:val="24"/>
          <w:szCs w:val="24"/>
        </w:rPr>
        <w:t>1. Моделирование как метод научного познания. Особенности экономики как объекта мате</w:t>
      </w:r>
      <w:r>
        <w:rPr>
          <w:b/>
          <w:sz w:val="24"/>
          <w:szCs w:val="24"/>
        </w:rPr>
        <w:t>матического моделирования</w:t>
      </w:r>
    </w:p>
    <w:p w:rsidR="00DB42E3" w:rsidRDefault="00DB42E3" w:rsidP="00DB42E3">
      <w:pPr>
        <w:ind w:firstLine="709"/>
        <w:jc w:val="both"/>
        <w:rPr>
          <w:b/>
          <w:bCs/>
          <w:iCs/>
          <w:sz w:val="24"/>
          <w:szCs w:val="24"/>
        </w:rPr>
      </w:pPr>
    </w:p>
    <w:p w:rsidR="00DB42E3" w:rsidRPr="004132A3" w:rsidRDefault="00DB42E3" w:rsidP="00DB42E3">
      <w:pPr>
        <w:ind w:firstLine="284"/>
        <w:jc w:val="both"/>
        <w:rPr>
          <w:b/>
          <w:bCs/>
          <w:sz w:val="24"/>
          <w:szCs w:val="24"/>
        </w:rPr>
      </w:pPr>
      <w:r w:rsidRPr="004132A3">
        <w:rPr>
          <w:sz w:val="24"/>
          <w:szCs w:val="24"/>
        </w:rPr>
        <w:t>Процесс производства товаров и услуг связан с взаимодейст</w:t>
      </w:r>
      <w:r w:rsidRPr="004132A3">
        <w:rPr>
          <w:sz w:val="24"/>
          <w:szCs w:val="24"/>
        </w:rPr>
        <w:softHyphen/>
        <w:t>вием сре</w:t>
      </w:r>
      <w:proofErr w:type="gramStart"/>
      <w:r w:rsidRPr="004132A3">
        <w:rPr>
          <w:sz w:val="24"/>
          <w:szCs w:val="24"/>
        </w:rPr>
        <w:t>дств пр</w:t>
      </w:r>
      <w:proofErr w:type="gramEnd"/>
      <w:r w:rsidRPr="004132A3">
        <w:rPr>
          <w:sz w:val="24"/>
          <w:szCs w:val="24"/>
        </w:rPr>
        <w:t>оизводства, предметов труда и рабочей силы. Состав перечисленных элементов производства, характер их взаи</w:t>
      </w:r>
      <w:r w:rsidRPr="004132A3">
        <w:rPr>
          <w:sz w:val="24"/>
          <w:szCs w:val="24"/>
        </w:rPr>
        <w:softHyphen/>
        <w:t>модействия определяют различные результаты деятельности предприятий, коллект</w:t>
      </w:r>
      <w:r w:rsidRPr="004132A3">
        <w:rPr>
          <w:sz w:val="24"/>
          <w:szCs w:val="24"/>
        </w:rPr>
        <w:t>и</w:t>
      </w:r>
      <w:r w:rsidRPr="004132A3">
        <w:rPr>
          <w:sz w:val="24"/>
          <w:szCs w:val="24"/>
        </w:rPr>
        <w:t>вов и отдельных работников. Ориентация производителя на лучшие результаты хозяйствов</w:t>
      </w:r>
      <w:r w:rsidRPr="004132A3">
        <w:rPr>
          <w:sz w:val="24"/>
          <w:szCs w:val="24"/>
        </w:rPr>
        <w:t>а</w:t>
      </w:r>
      <w:r w:rsidRPr="004132A3">
        <w:rPr>
          <w:sz w:val="24"/>
          <w:szCs w:val="24"/>
        </w:rPr>
        <w:t>ния требует глубокого анализа процесса производства в целом и его отдельных составля</w:t>
      </w:r>
      <w:r w:rsidRPr="004132A3">
        <w:rPr>
          <w:sz w:val="24"/>
          <w:szCs w:val="24"/>
        </w:rPr>
        <w:t>ю</w:t>
      </w:r>
      <w:r w:rsidRPr="004132A3">
        <w:rPr>
          <w:sz w:val="24"/>
          <w:szCs w:val="24"/>
        </w:rPr>
        <w:t>щих, в частности, с целью выработки эффективных ре</w:t>
      </w:r>
      <w:r w:rsidRPr="004132A3">
        <w:rPr>
          <w:sz w:val="24"/>
          <w:szCs w:val="24"/>
        </w:rPr>
        <w:softHyphen/>
        <w:t>шений. Важно выявить элементы, во</w:t>
      </w:r>
      <w:r w:rsidRPr="004132A3">
        <w:rPr>
          <w:sz w:val="24"/>
          <w:szCs w:val="24"/>
        </w:rPr>
        <w:t>з</w:t>
      </w:r>
      <w:r w:rsidRPr="004132A3">
        <w:rPr>
          <w:sz w:val="24"/>
          <w:szCs w:val="24"/>
        </w:rPr>
        <w:t>действуя на которые обеспе</w:t>
      </w:r>
      <w:r w:rsidRPr="004132A3">
        <w:rPr>
          <w:sz w:val="24"/>
          <w:szCs w:val="24"/>
        </w:rPr>
        <w:softHyphen/>
        <w:t>чиваются лучшие результаты, более эффективное функциониро</w:t>
      </w:r>
      <w:r w:rsidRPr="004132A3">
        <w:rPr>
          <w:sz w:val="24"/>
          <w:szCs w:val="24"/>
        </w:rPr>
        <w:softHyphen/>
        <w:t>вание объекта или явления. Решение этой проблемы требует рассмотрения любого объекта как сложной производственной или социально-экономической системы, элементы которой взаимосвя</w:t>
      </w:r>
      <w:r w:rsidRPr="004132A3">
        <w:rPr>
          <w:sz w:val="24"/>
          <w:szCs w:val="24"/>
        </w:rPr>
        <w:softHyphen/>
        <w:t xml:space="preserve">заны, динамичны, </w:t>
      </w:r>
      <w:proofErr w:type="gramStart"/>
      <w:r w:rsidRPr="004132A3">
        <w:rPr>
          <w:sz w:val="24"/>
          <w:szCs w:val="24"/>
        </w:rPr>
        <w:t>влияют</w:t>
      </w:r>
      <w:proofErr w:type="gramEnd"/>
      <w:r w:rsidRPr="004132A3">
        <w:rPr>
          <w:sz w:val="24"/>
          <w:szCs w:val="24"/>
        </w:rPr>
        <w:t xml:space="preserve"> друг на друга во времени и пространст</w:t>
      </w:r>
      <w:r w:rsidRPr="004132A3">
        <w:rPr>
          <w:sz w:val="24"/>
          <w:szCs w:val="24"/>
        </w:rPr>
        <w:softHyphen/>
        <w:t>ве.</w:t>
      </w:r>
    </w:p>
    <w:p w:rsidR="00DB42E3" w:rsidRPr="004132A3" w:rsidRDefault="00DB42E3" w:rsidP="00DB42E3">
      <w:pPr>
        <w:ind w:firstLine="284"/>
        <w:jc w:val="both"/>
        <w:rPr>
          <w:sz w:val="24"/>
          <w:szCs w:val="24"/>
        </w:rPr>
      </w:pPr>
      <w:proofErr w:type="gramStart"/>
      <w:r w:rsidRPr="004132A3">
        <w:rPr>
          <w:sz w:val="24"/>
          <w:szCs w:val="24"/>
        </w:rPr>
        <w:t>Экономические процессы</w:t>
      </w:r>
      <w:proofErr w:type="gramEnd"/>
      <w:r w:rsidRPr="004132A3">
        <w:rPr>
          <w:sz w:val="24"/>
          <w:szCs w:val="24"/>
        </w:rPr>
        <w:t xml:space="preserve"> представляют собой сложное переплете</w:t>
      </w:r>
      <w:r w:rsidRPr="004132A3">
        <w:rPr>
          <w:sz w:val="24"/>
          <w:szCs w:val="24"/>
        </w:rPr>
        <w:softHyphen/>
        <w:t>ние самых разнообра</w:t>
      </w:r>
      <w:r w:rsidRPr="004132A3">
        <w:rPr>
          <w:sz w:val="24"/>
          <w:szCs w:val="24"/>
        </w:rPr>
        <w:t>з</w:t>
      </w:r>
      <w:r w:rsidRPr="004132A3">
        <w:rPr>
          <w:sz w:val="24"/>
          <w:szCs w:val="24"/>
        </w:rPr>
        <w:t>ных факторов – социально-экономических, био</w:t>
      </w:r>
      <w:r w:rsidRPr="004132A3">
        <w:rPr>
          <w:sz w:val="24"/>
          <w:szCs w:val="24"/>
        </w:rPr>
        <w:softHyphen/>
        <w:t>логических и др. В сельском хозяйстве мн</w:t>
      </w:r>
      <w:r w:rsidRPr="004132A3">
        <w:rPr>
          <w:sz w:val="24"/>
          <w:szCs w:val="24"/>
        </w:rPr>
        <w:t>о</w:t>
      </w:r>
      <w:r w:rsidRPr="004132A3">
        <w:rPr>
          <w:sz w:val="24"/>
          <w:szCs w:val="24"/>
        </w:rPr>
        <w:t>гократно повторяются го</w:t>
      </w:r>
      <w:r w:rsidRPr="004132A3">
        <w:rPr>
          <w:sz w:val="24"/>
          <w:szCs w:val="24"/>
        </w:rPr>
        <w:softHyphen/>
        <w:t>дичные циклы производства продукции. Многие сельскохозяйс</w:t>
      </w:r>
      <w:r w:rsidRPr="004132A3">
        <w:rPr>
          <w:sz w:val="24"/>
          <w:szCs w:val="24"/>
        </w:rPr>
        <w:t>т</w:t>
      </w:r>
      <w:r w:rsidRPr="004132A3">
        <w:rPr>
          <w:sz w:val="24"/>
          <w:szCs w:val="24"/>
        </w:rPr>
        <w:t>вен</w:t>
      </w:r>
      <w:r w:rsidRPr="004132A3">
        <w:rPr>
          <w:sz w:val="24"/>
          <w:szCs w:val="24"/>
        </w:rPr>
        <w:softHyphen/>
        <w:t>ные предприятия в различных природных и экономических условиях производят один</w:t>
      </w:r>
      <w:r w:rsidRPr="004132A3">
        <w:rPr>
          <w:sz w:val="24"/>
          <w:szCs w:val="24"/>
        </w:rPr>
        <w:t>а</w:t>
      </w:r>
      <w:r w:rsidRPr="004132A3">
        <w:rPr>
          <w:sz w:val="24"/>
          <w:szCs w:val="24"/>
        </w:rPr>
        <w:t>ковую продукцию. Технико-экономические показа</w:t>
      </w:r>
      <w:r w:rsidRPr="004132A3">
        <w:rPr>
          <w:sz w:val="24"/>
          <w:szCs w:val="24"/>
        </w:rPr>
        <w:softHyphen/>
        <w:t>тели сельскохозяйственного производства при переходе от одного цикла к другому под воздействием множества взаимосвязанных фак</w:t>
      </w:r>
      <w:r w:rsidRPr="004132A3">
        <w:rPr>
          <w:sz w:val="24"/>
          <w:szCs w:val="24"/>
        </w:rPr>
        <w:softHyphen/>
        <w:t>торов варьируют в очень широких пределах. Всё это с течением вре</w:t>
      </w:r>
      <w:r w:rsidRPr="004132A3">
        <w:rPr>
          <w:sz w:val="24"/>
          <w:szCs w:val="24"/>
        </w:rPr>
        <w:softHyphen/>
        <w:t>мени приводит к нако</w:t>
      </w:r>
      <w:r w:rsidRPr="004132A3">
        <w:rPr>
          <w:sz w:val="24"/>
          <w:szCs w:val="24"/>
        </w:rPr>
        <w:t>п</w:t>
      </w:r>
      <w:r w:rsidRPr="004132A3">
        <w:rPr>
          <w:sz w:val="24"/>
          <w:szCs w:val="24"/>
        </w:rPr>
        <w:t>лению больших объёмов информации.</w:t>
      </w:r>
    </w:p>
    <w:p w:rsidR="00DB42E3" w:rsidRPr="004132A3" w:rsidRDefault="00DB42E3" w:rsidP="00DB42E3">
      <w:pPr>
        <w:ind w:firstLine="284"/>
        <w:jc w:val="both"/>
        <w:rPr>
          <w:sz w:val="24"/>
          <w:szCs w:val="24"/>
        </w:rPr>
      </w:pPr>
      <w:r w:rsidRPr="004132A3">
        <w:rPr>
          <w:sz w:val="24"/>
          <w:szCs w:val="24"/>
        </w:rPr>
        <w:t>Если в естественных науках изучаемые проблемы могут быть уп</w:t>
      </w:r>
      <w:r w:rsidRPr="004132A3">
        <w:rPr>
          <w:sz w:val="24"/>
          <w:szCs w:val="24"/>
        </w:rPr>
        <w:softHyphen/>
        <w:t>рощены с помощью эк</w:t>
      </w:r>
      <w:r w:rsidRPr="004132A3">
        <w:rPr>
          <w:sz w:val="24"/>
          <w:szCs w:val="24"/>
        </w:rPr>
        <w:t>с</w:t>
      </w:r>
      <w:r w:rsidRPr="004132A3">
        <w:rPr>
          <w:sz w:val="24"/>
          <w:szCs w:val="24"/>
        </w:rPr>
        <w:t>периментов, допускающих неоднократное ис</w:t>
      </w:r>
      <w:r w:rsidRPr="004132A3">
        <w:rPr>
          <w:sz w:val="24"/>
          <w:szCs w:val="24"/>
        </w:rPr>
        <w:softHyphen/>
        <w:t>следование влияния варьирующих факторов, то в экономической науке имеется мало возможностей для применения контролируемых экспе</w:t>
      </w:r>
      <w:r w:rsidRPr="004132A3">
        <w:rPr>
          <w:sz w:val="24"/>
          <w:szCs w:val="24"/>
        </w:rPr>
        <w:softHyphen/>
        <w:t>риментов, для выявления точного влияния одних параметров произ</w:t>
      </w:r>
      <w:r w:rsidRPr="004132A3">
        <w:rPr>
          <w:sz w:val="24"/>
          <w:szCs w:val="24"/>
        </w:rPr>
        <w:softHyphen/>
        <w:t>водства на другие.</w:t>
      </w:r>
    </w:p>
    <w:p w:rsidR="00DB42E3" w:rsidRPr="004132A3" w:rsidRDefault="00DB42E3" w:rsidP="00DB42E3">
      <w:pPr>
        <w:ind w:firstLine="284"/>
        <w:jc w:val="both"/>
        <w:rPr>
          <w:sz w:val="24"/>
          <w:szCs w:val="24"/>
        </w:rPr>
      </w:pPr>
      <w:r w:rsidRPr="004132A3">
        <w:rPr>
          <w:sz w:val="24"/>
          <w:szCs w:val="24"/>
        </w:rPr>
        <w:t>В процессе хозяйственной деятельности у людей вырабатываются представления о вза</w:t>
      </w:r>
      <w:r w:rsidRPr="004132A3">
        <w:rPr>
          <w:sz w:val="24"/>
          <w:szCs w:val="24"/>
        </w:rPr>
        <w:t>и</w:t>
      </w:r>
      <w:r w:rsidRPr="004132A3">
        <w:rPr>
          <w:sz w:val="24"/>
          <w:szCs w:val="24"/>
        </w:rPr>
        <w:t>мосвязях составляющих экономических процес</w:t>
      </w:r>
      <w:r w:rsidRPr="004132A3">
        <w:rPr>
          <w:sz w:val="24"/>
          <w:szCs w:val="24"/>
        </w:rPr>
        <w:softHyphen/>
        <w:t>сов. Для изучения процессов управления и эффективной реализации планируемых преобразований создаются модели.</w:t>
      </w:r>
    </w:p>
    <w:p w:rsidR="00DB42E3" w:rsidRPr="004132A3" w:rsidRDefault="00DB42E3" w:rsidP="00DB42E3">
      <w:pPr>
        <w:ind w:firstLine="284"/>
        <w:jc w:val="both"/>
        <w:rPr>
          <w:sz w:val="24"/>
          <w:szCs w:val="24"/>
        </w:rPr>
      </w:pPr>
      <w:r w:rsidRPr="004132A3">
        <w:rPr>
          <w:sz w:val="24"/>
          <w:szCs w:val="24"/>
        </w:rPr>
        <w:t>Соответствие между моделью и изучаемым экономическим объектом должно означать сходство, а не тождество их. Это значит, что модель не должна слишком отличаться от об</w:t>
      </w:r>
      <w:r w:rsidRPr="004132A3">
        <w:rPr>
          <w:sz w:val="24"/>
          <w:szCs w:val="24"/>
        </w:rPr>
        <w:t>ъ</w:t>
      </w:r>
      <w:r w:rsidRPr="004132A3">
        <w:rPr>
          <w:sz w:val="24"/>
          <w:szCs w:val="24"/>
        </w:rPr>
        <w:t>екта или процесса.</w:t>
      </w:r>
    </w:p>
    <w:p w:rsidR="00DB42E3" w:rsidRPr="004132A3" w:rsidRDefault="00DB42E3" w:rsidP="00DB42E3">
      <w:pPr>
        <w:ind w:firstLine="284"/>
        <w:jc w:val="both"/>
        <w:rPr>
          <w:sz w:val="24"/>
          <w:szCs w:val="24"/>
        </w:rPr>
      </w:pPr>
      <w:r w:rsidRPr="004132A3">
        <w:rPr>
          <w:sz w:val="24"/>
          <w:szCs w:val="24"/>
        </w:rPr>
        <w:t>Создание любого объекта связано с проведением подготовительной работы. Если речь идёт о создании физического объекта – завода, электростанции, животноводческого ко</w:t>
      </w:r>
      <w:r w:rsidRPr="004132A3">
        <w:rPr>
          <w:sz w:val="24"/>
          <w:szCs w:val="24"/>
        </w:rPr>
        <w:t>м</w:t>
      </w:r>
      <w:r w:rsidRPr="004132A3">
        <w:rPr>
          <w:sz w:val="24"/>
          <w:szCs w:val="24"/>
        </w:rPr>
        <w:t>плекса и т.д., то одним из подготовительных этапов строительства будет отработка узлов и дета</w:t>
      </w:r>
      <w:r w:rsidRPr="004132A3">
        <w:rPr>
          <w:sz w:val="24"/>
          <w:szCs w:val="24"/>
        </w:rPr>
        <w:softHyphen/>
        <w:t>лей. Для этой цели создаётся модель объекта и на его основе отрабатываются лучшие технические решения. Такой подход позволяет избежать ошибок, проще найти пра</w:t>
      </w:r>
      <w:r w:rsidRPr="004132A3">
        <w:rPr>
          <w:sz w:val="24"/>
          <w:szCs w:val="24"/>
        </w:rPr>
        <w:softHyphen/>
        <w:t>вильное решение.</w:t>
      </w:r>
    </w:p>
    <w:p w:rsidR="00DB42E3" w:rsidRPr="004132A3" w:rsidRDefault="00DB42E3" w:rsidP="00DB42E3">
      <w:pPr>
        <w:ind w:firstLine="284"/>
        <w:jc w:val="both"/>
        <w:rPr>
          <w:sz w:val="24"/>
          <w:szCs w:val="24"/>
        </w:rPr>
      </w:pPr>
      <w:r w:rsidRPr="004132A3">
        <w:rPr>
          <w:sz w:val="24"/>
          <w:szCs w:val="24"/>
        </w:rPr>
        <w:t>Совсем другое, если дело касается экономических, зоотехнических и других процессов. Физическую модель этих процессов в большинст</w:t>
      </w:r>
      <w:r w:rsidRPr="004132A3">
        <w:rPr>
          <w:sz w:val="24"/>
          <w:szCs w:val="24"/>
        </w:rPr>
        <w:softHyphen/>
        <w:t>ве случаев создать не удаётся. Чтобы дать оценку такому процессу и т.д. можно поставить эксперимент. Например, лучший состав р</w:t>
      </w:r>
      <w:r w:rsidRPr="004132A3">
        <w:rPr>
          <w:sz w:val="24"/>
          <w:szCs w:val="24"/>
        </w:rPr>
        <w:t>а</w:t>
      </w:r>
      <w:r w:rsidRPr="004132A3">
        <w:rPr>
          <w:sz w:val="24"/>
          <w:szCs w:val="24"/>
        </w:rPr>
        <w:lastRenderedPageBreak/>
        <w:t xml:space="preserve">циона </w:t>
      </w:r>
      <w:proofErr w:type="gramStart"/>
      <w:r w:rsidRPr="004132A3">
        <w:rPr>
          <w:sz w:val="24"/>
          <w:szCs w:val="24"/>
        </w:rPr>
        <w:t>можно</w:t>
      </w:r>
      <w:proofErr w:type="gramEnd"/>
      <w:r w:rsidRPr="004132A3">
        <w:rPr>
          <w:sz w:val="24"/>
          <w:szCs w:val="24"/>
        </w:rPr>
        <w:t xml:space="preserve"> в конечном счёте получить, скармливая различные рационы и определяя отд</w:t>
      </w:r>
      <w:r w:rsidRPr="004132A3">
        <w:rPr>
          <w:sz w:val="24"/>
          <w:szCs w:val="24"/>
        </w:rPr>
        <w:t>а</w:t>
      </w:r>
      <w:r w:rsidRPr="004132A3">
        <w:rPr>
          <w:sz w:val="24"/>
          <w:szCs w:val="24"/>
        </w:rPr>
        <w:t>чу этих рационов. Этот путь связан с большими труд</w:t>
      </w:r>
      <w:r w:rsidRPr="004132A3">
        <w:rPr>
          <w:sz w:val="24"/>
          <w:szCs w:val="24"/>
        </w:rPr>
        <w:softHyphen/>
        <w:t>ностями, требует много времени и средств. Имеется ещё один путь решения экономических и других проблем – на основе эк</w:t>
      </w:r>
      <w:r w:rsidRPr="004132A3">
        <w:rPr>
          <w:sz w:val="24"/>
          <w:szCs w:val="24"/>
        </w:rPr>
        <w:t>о</w:t>
      </w:r>
      <w:r w:rsidRPr="004132A3">
        <w:rPr>
          <w:sz w:val="24"/>
          <w:szCs w:val="24"/>
        </w:rPr>
        <w:t>номико-ма</w:t>
      </w:r>
      <w:r w:rsidRPr="004132A3">
        <w:rPr>
          <w:sz w:val="24"/>
          <w:szCs w:val="24"/>
        </w:rPr>
        <w:softHyphen/>
        <w:t>тематических моделей, т. е. описать изучаемое явление, его особенно</w:t>
      </w:r>
      <w:r w:rsidRPr="004132A3">
        <w:rPr>
          <w:sz w:val="24"/>
          <w:szCs w:val="24"/>
        </w:rPr>
        <w:softHyphen/>
        <w:t>сти и зак</w:t>
      </w:r>
      <w:r w:rsidRPr="004132A3">
        <w:rPr>
          <w:sz w:val="24"/>
          <w:szCs w:val="24"/>
        </w:rPr>
        <w:t>о</w:t>
      </w:r>
      <w:r w:rsidRPr="004132A3">
        <w:rPr>
          <w:sz w:val="24"/>
          <w:szCs w:val="24"/>
        </w:rPr>
        <w:t>номерности с помощью уравнений и неравенств и решить полученную модель или задачу на основе экономико-математического метода.</w:t>
      </w:r>
    </w:p>
    <w:p w:rsidR="00DB42E3" w:rsidRPr="004132A3" w:rsidRDefault="00DB42E3" w:rsidP="00DB42E3">
      <w:pPr>
        <w:pStyle w:val="21"/>
        <w:spacing w:after="0" w:line="240" w:lineRule="auto"/>
        <w:ind w:left="0" w:firstLine="284"/>
        <w:jc w:val="both"/>
        <w:rPr>
          <w:sz w:val="24"/>
          <w:szCs w:val="24"/>
        </w:rPr>
      </w:pPr>
      <w:r w:rsidRPr="004132A3">
        <w:rPr>
          <w:sz w:val="24"/>
          <w:szCs w:val="24"/>
        </w:rPr>
        <w:t>Экономико-математическое моделирование объединяет этап по</w:t>
      </w:r>
      <w:r w:rsidRPr="004132A3">
        <w:rPr>
          <w:sz w:val="24"/>
          <w:szCs w:val="24"/>
        </w:rPr>
        <w:softHyphen/>
        <w:t>знания сущности объекта, его причинно-следственных связей, количественного описания его наиболее важных, сущ</w:t>
      </w:r>
      <w:r w:rsidRPr="004132A3">
        <w:rPr>
          <w:sz w:val="24"/>
          <w:szCs w:val="24"/>
        </w:rPr>
        <w:t>е</w:t>
      </w:r>
      <w:r w:rsidRPr="004132A3">
        <w:rPr>
          <w:sz w:val="24"/>
          <w:szCs w:val="24"/>
        </w:rPr>
        <w:t>ственных сторон функционирования, построения и решения экономико-математической з</w:t>
      </w:r>
      <w:r w:rsidRPr="004132A3">
        <w:rPr>
          <w:sz w:val="24"/>
          <w:szCs w:val="24"/>
        </w:rPr>
        <w:t>а</w:t>
      </w:r>
      <w:r w:rsidRPr="004132A3">
        <w:rPr>
          <w:sz w:val="24"/>
          <w:szCs w:val="24"/>
        </w:rPr>
        <w:t>дачи или модели и механизм реализации полу</w:t>
      </w:r>
      <w:r w:rsidRPr="004132A3">
        <w:rPr>
          <w:sz w:val="24"/>
          <w:szCs w:val="24"/>
        </w:rPr>
        <w:softHyphen/>
        <w:t>ченного наилучшего или оптимального реш</w:t>
      </w:r>
      <w:r w:rsidRPr="004132A3">
        <w:rPr>
          <w:sz w:val="24"/>
          <w:szCs w:val="24"/>
        </w:rPr>
        <w:t>е</w:t>
      </w:r>
      <w:r w:rsidRPr="004132A3">
        <w:rPr>
          <w:sz w:val="24"/>
          <w:szCs w:val="24"/>
        </w:rPr>
        <w:t>ния.</w:t>
      </w:r>
    </w:p>
    <w:p w:rsidR="00DB42E3" w:rsidRPr="004132A3" w:rsidRDefault="00DB42E3" w:rsidP="00DB42E3">
      <w:pPr>
        <w:ind w:firstLine="284"/>
        <w:jc w:val="both"/>
        <w:rPr>
          <w:sz w:val="24"/>
          <w:szCs w:val="24"/>
        </w:rPr>
      </w:pPr>
      <w:r w:rsidRPr="004132A3">
        <w:rPr>
          <w:sz w:val="24"/>
          <w:szCs w:val="24"/>
        </w:rPr>
        <w:t>Необходимость использования математических методов в планировании сельского хозя</w:t>
      </w:r>
      <w:r w:rsidRPr="004132A3">
        <w:rPr>
          <w:sz w:val="24"/>
          <w:szCs w:val="24"/>
        </w:rPr>
        <w:t>й</w:t>
      </w:r>
      <w:r w:rsidRPr="004132A3">
        <w:rPr>
          <w:sz w:val="24"/>
          <w:szCs w:val="24"/>
        </w:rPr>
        <w:t xml:space="preserve">ства обусловлена установлением пропорций между различными отраслями, производством и потреблением, </w:t>
      </w:r>
      <w:proofErr w:type="gramStart"/>
      <w:r w:rsidRPr="004132A3">
        <w:rPr>
          <w:sz w:val="24"/>
          <w:szCs w:val="24"/>
        </w:rPr>
        <w:t>чтобы достигнуть</w:t>
      </w:r>
      <w:proofErr w:type="gramEnd"/>
      <w:r w:rsidRPr="004132A3">
        <w:rPr>
          <w:sz w:val="24"/>
          <w:szCs w:val="24"/>
        </w:rPr>
        <w:t xml:space="preserve"> поставленную цель – наиболее эффективное развитие предприятия.</w:t>
      </w:r>
    </w:p>
    <w:p w:rsidR="00DB42E3" w:rsidRPr="00F65A51" w:rsidRDefault="00DB42E3" w:rsidP="00DB42E3">
      <w:pPr>
        <w:ind w:firstLine="284"/>
        <w:jc w:val="both"/>
        <w:rPr>
          <w:b/>
          <w:i/>
          <w:sz w:val="24"/>
          <w:szCs w:val="24"/>
        </w:rPr>
      </w:pPr>
      <w:r w:rsidRPr="00F65A51">
        <w:rPr>
          <w:b/>
          <w:i/>
          <w:sz w:val="24"/>
          <w:szCs w:val="24"/>
        </w:rPr>
        <w:t xml:space="preserve">Плановым задачам в сельском хозяйстве </w:t>
      </w:r>
      <w:proofErr w:type="gramStart"/>
      <w:r w:rsidRPr="00F65A51">
        <w:rPr>
          <w:b/>
          <w:i/>
          <w:sz w:val="24"/>
          <w:szCs w:val="24"/>
        </w:rPr>
        <w:t>присуща</w:t>
      </w:r>
      <w:proofErr w:type="gramEnd"/>
      <w:r w:rsidRPr="00F65A51">
        <w:rPr>
          <w:b/>
          <w:i/>
          <w:sz w:val="24"/>
          <w:szCs w:val="24"/>
        </w:rPr>
        <w:t xml:space="preserve"> </w:t>
      </w:r>
      <w:proofErr w:type="spellStart"/>
      <w:r w:rsidRPr="00F65A51">
        <w:rPr>
          <w:b/>
          <w:i/>
          <w:sz w:val="24"/>
          <w:szCs w:val="24"/>
        </w:rPr>
        <w:t>многовариантность</w:t>
      </w:r>
      <w:proofErr w:type="spellEnd"/>
      <w:r w:rsidRPr="00F65A51">
        <w:rPr>
          <w:b/>
          <w:i/>
          <w:sz w:val="24"/>
          <w:szCs w:val="24"/>
        </w:rPr>
        <w:t xml:space="preserve"> возможных решений, что обусловливается следующими основными причинами.</w:t>
      </w:r>
    </w:p>
    <w:p w:rsidR="00DB42E3" w:rsidRPr="004132A3" w:rsidRDefault="00DB42E3" w:rsidP="00DB42E3">
      <w:pPr>
        <w:ind w:firstLine="284"/>
        <w:jc w:val="both"/>
        <w:rPr>
          <w:sz w:val="24"/>
          <w:szCs w:val="24"/>
        </w:rPr>
      </w:pPr>
      <w:r w:rsidRPr="004132A3">
        <w:rPr>
          <w:sz w:val="24"/>
          <w:szCs w:val="24"/>
          <w:u w:val="single"/>
        </w:rPr>
        <w:t>Во-первых</w:t>
      </w:r>
      <w:r w:rsidRPr="004132A3">
        <w:rPr>
          <w:sz w:val="24"/>
          <w:szCs w:val="24"/>
        </w:rPr>
        <w:t xml:space="preserve">, главное средство производства сельского хозяйства— </w:t>
      </w:r>
      <w:proofErr w:type="gramStart"/>
      <w:r w:rsidRPr="004132A3">
        <w:rPr>
          <w:sz w:val="24"/>
          <w:szCs w:val="24"/>
        </w:rPr>
        <w:t>зе</w:t>
      </w:r>
      <w:proofErr w:type="gramEnd"/>
      <w:r w:rsidRPr="004132A3">
        <w:rPr>
          <w:sz w:val="24"/>
          <w:szCs w:val="24"/>
        </w:rPr>
        <w:t>мля—характеризуется большой универсальностью: на одной и той же земле можно получать различную проду</w:t>
      </w:r>
      <w:r w:rsidRPr="004132A3">
        <w:rPr>
          <w:sz w:val="24"/>
          <w:szCs w:val="24"/>
        </w:rPr>
        <w:t>к</w:t>
      </w:r>
      <w:r w:rsidRPr="004132A3">
        <w:rPr>
          <w:sz w:val="24"/>
          <w:szCs w:val="24"/>
        </w:rPr>
        <w:t>цию.</w:t>
      </w:r>
    </w:p>
    <w:p w:rsidR="00DB42E3" w:rsidRDefault="00DB42E3" w:rsidP="00DB42E3">
      <w:pPr>
        <w:ind w:firstLine="284"/>
        <w:jc w:val="both"/>
        <w:rPr>
          <w:sz w:val="24"/>
          <w:szCs w:val="24"/>
        </w:rPr>
      </w:pPr>
      <w:r w:rsidRPr="004132A3">
        <w:rPr>
          <w:sz w:val="24"/>
          <w:szCs w:val="24"/>
        </w:rPr>
        <w:t xml:space="preserve"> </w:t>
      </w:r>
      <w:r w:rsidRPr="004132A3">
        <w:rPr>
          <w:sz w:val="24"/>
          <w:szCs w:val="24"/>
          <w:u w:val="single"/>
        </w:rPr>
        <w:t>Во-вторых</w:t>
      </w:r>
      <w:r w:rsidRPr="004132A3">
        <w:rPr>
          <w:sz w:val="24"/>
          <w:szCs w:val="24"/>
        </w:rPr>
        <w:t>, сельскохозяйственный труд менее специализирован, т. е. возможности пер</w:t>
      </w:r>
      <w:r w:rsidRPr="004132A3">
        <w:rPr>
          <w:sz w:val="24"/>
          <w:szCs w:val="24"/>
        </w:rPr>
        <w:t>е</w:t>
      </w:r>
      <w:r w:rsidRPr="004132A3">
        <w:rPr>
          <w:sz w:val="24"/>
          <w:szCs w:val="24"/>
        </w:rPr>
        <w:t>мены труда в сельском хозяйстве шире, чем в промышленности.</w:t>
      </w:r>
    </w:p>
    <w:p w:rsidR="00DB42E3" w:rsidRPr="004132A3" w:rsidRDefault="00DB42E3" w:rsidP="00DB42E3">
      <w:pPr>
        <w:ind w:firstLine="284"/>
        <w:jc w:val="both"/>
        <w:rPr>
          <w:sz w:val="24"/>
          <w:szCs w:val="24"/>
        </w:rPr>
      </w:pPr>
      <w:r w:rsidRPr="004132A3">
        <w:rPr>
          <w:sz w:val="24"/>
          <w:szCs w:val="24"/>
          <w:u w:val="single"/>
        </w:rPr>
        <w:t xml:space="preserve"> В-третьих</w:t>
      </w:r>
      <w:r w:rsidRPr="004132A3">
        <w:rPr>
          <w:sz w:val="24"/>
          <w:szCs w:val="24"/>
        </w:rPr>
        <w:t>, в сельскохозяйственном производстве большое разнообразие природно-климатических условий, обусловливающее относительно устойчивую дифференциацию пр</w:t>
      </w:r>
      <w:r w:rsidRPr="004132A3">
        <w:rPr>
          <w:sz w:val="24"/>
          <w:szCs w:val="24"/>
        </w:rPr>
        <w:t>о</w:t>
      </w:r>
      <w:r w:rsidRPr="004132A3">
        <w:rPr>
          <w:sz w:val="24"/>
          <w:szCs w:val="24"/>
        </w:rPr>
        <w:t>изводительности труда в различных районах и зонах.</w:t>
      </w:r>
    </w:p>
    <w:p w:rsidR="00DB42E3" w:rsidRPr="004132A3" w:rsidRDefault="00DB42E3" w:rsidP="00DB42E3">
      <w:pPr>
        <w:ind w:firstLine="284"/>
        <w:jc w:val="both"/>
        <w:rPr>
          <w:sz w:val="24"/>
          <w:szCs w:val="24"/>
        </w:rPr>
      </w:pPr>
      <w:r w:rsidRPr="004132A3">
        <w:rPr>
          <w:sz w:val="24"/>
          <w:szCs w:val="24"/>
          <w:u w:val="single"/>
        </w:rPr>
        <w:t xml:space="preserve"> В-четвертых</w:t>
      </w:r>
      <w:r w:rsidRPr="004132A3">
        <w:rPr>
          <w:sz w:val="24"/>
          <w:szCs w:val="24"/>
        </w:rPr>
        <w:t xml:space="preserve">, для сельского хозяйства характерна взаимозаменяемость производимой продукции. Это </w:t>
      </w:r>
      <w:proofErr w:type="gramStart"/>
      <w:r w:rsidRPr="004132A3">
        <w:rPr>
          <w:sz w:val="24"/>
          <w:szCs w:val="24"/>
        </w:rPr>
        <w:t>относится</w:t>
      </w:r>
      <w:proofErr w:type="gramEnd"/>
      <w:r w:rsidRPr="004132A3">
        <w:rPr>
          <w:sz w:val="24"/>
          <w:szCs w:val="24"/>
        </w:rPr>
        <w:t xml:space="preserve"> прежде всего к кормовой базе. Баланс кормов может быть обесп</w:t>
      </w:r>
      <w:r w:rsidRPr="004132A3">
        <w:rPr>
          <w:sz w:val="24"/>
          <w:szCs w:val="24"/>
        </w:rPr>
        <w:t>е</w:t>
      </w:r>
      <w:r w:rsidRPr="004132A3">
        <w:rPr>
          <w:sz w:val="24"/>
          <w:szCs w:val="24"/>
        </w:rPr>
        <w:t>чен при различных вариантах набора кормовых культур и их соотношении. Возможна ра</w:t>
      </w:r>
      <w:r w:rsidRPr="004132A3">
        <w:rPr>
          <w:sz w:val="24"/>
          <w:szCs w:val="24"/>
        </w:rPr>
        <w:t>з</w:t>
      </w:r>
      <w:r w:rsidRPr="004132A3">
        <w:rPr>
          <w:sz w:val="24"/>
          <w:szCs w:val="24"/>
        </w:rPr>
        <w:t>личная структура зернового и мясного балансов.</w:t>
      </w:r>
    </w:p>
    <w:p w:rsidR="00DB42E3" w:rsidRPr="004132A3" w:rsidRDefault="00DB42E3" w:rsidP="00DB42E3">
      <w:pPr>
        <w:ind w:firstLine="284"/>
        <w:jc w:val="both"/>
        <w:rPr>
          <w:sz w:val="24"/>
          <w:szCs w:val="24"/>
        </w:rPr>
      </w:pPr>
      <w:r w:rsidRPr="004132A3">
        <w:rPr>
          <w:sz w:val="24"/>
          <w:szCs w:val="24"/>
        </w:rPr>
        <w:t>Таким образом, для достижения плановой задачи допустимо множество вариантов и</w:t>
      </w:r>
      <w:r w:rsidRPr="004132A3">
        <w:rPr>
          <w:sz w:val="24"/>
          <w:szCs w:val="24"/>
        </w:rPr>
        <w:t>с</w:t>
      </w:r>
      <w:r w:rsidRPr="004132A3">
        <w:rPr>
          <w:sz w:val="24"/>
          <w:szCs w:val="24"/>
        </w:rPr>
        <w:t>пользования земли, труда, техники и т. д. Каждый из этих ресурсов может быть применен с различной степенью эффективности. В то же время размер лучших ресурсов ограничен. Все это создает условия для постановки и решения оптимальной экономико-математической з</w:t>
      </w:r>
      <w:r w:rsidRPr="004132A3">
        <w:rPr>
          <w:sz w:val="24"/>
          <w:szCs w:val="24"/>
        </w:rPr>
        <w:t>а</w:t>
      </w:r>
      <w:r w:rsidRPr="004132A3">
        <w:rPr>
          <w:sz w:val="24"/>
          <w:szCs w:val="24"/>
        </w:rPr>
        <w:t>дачи и математические методы в сочетании с ЭВМ позволяют найти наиболее рациональный (оптимальный) вариант решения.</w:t>
      </w:r>
    </w:p>
    <w:p w:rsidR="00DB42E3" w:rsidRPr="004132A3" w:rsidRDefault="00DB42E3" w:rsidP="00DB42E3">
      <w:pPr>
        <w:ind w:firstLine="284"/>
        <w:rPr>
          <w:sz w:val="24"/>
          <w:szCs w:val="24"/>
        </w:rPr>
      </w:pPr>
    </w:p>
    <w:p w:rsidR="00DB42E3" w:rsidRPr="00DB42E3" w:rsidRDefault="00DB42E3" w:rsidP="00DB42E3">
      <w:pPr>
        <w:rPr>
          <w:b/>
          <w:sz w:val="24"/>
          <w:szCs w:val="24"/>
        </w:rPr>
      </w:pPr>
      <w:r w:rsidRPr="00DB42E3">
        <w:rPr>
          <w:b/>
          <w:sz w:val="24"/>
          <w:szCs w:val="24"/>
        </w:rPr>
        <w:t>2. Класс</w:t>
      </w:r>
      <w:r>
        <w:rPr>
          <w:b/>
          <w:sz w:val="24"/>
          <w:szCs w:val="24"/>
        </w:rPr>
        <w:t>ификация математических методов</w:t>
      </w:r>
    </w:p>
    <w:p w:rsidR="00DB42E3" w:rsidRPr="004132A3" w:rsidRDefault="00DB42E3" w:rsidP="00DB42E3">
      <w:pPr>
        <w:ind w:firstLine="284"/>
        <w:jc w:val="center"/>
        <w:rPr>
          <w:b/>
          <w:sz w:val="24"/>
          <w:szCs w:val="24"/>
        </w:rPr>
      </w:pPr>
    </w:p>
    <w:p w:rsidR="00DB42E3" w:rsidRPr="00DB42E3" w:rsidRDefault="00DB42E3" w:rsidP="00DB42E3">
      <w:pPr>
        <w:ind w:firstLine="284"/>
        <w:jc w:val="both"/>
        <w:rPr>
          <w:sz w:val="24"/>
          <w:szCs w:val="24"/>
        </w:rPr>
      </w:pPr>
      <w:r w:rsidRPr="00DB42E3">
        <w:rPr>
          <w:sz w:val="24"/>
          <w:szCs w:val="24"/>
        </w:rPr>
        <w:t>В основе математического моделирования сложных систем АПК лежат экономико-математические методы, с помощью которых решаются задачи по нахождению лучших в</w:t>
      </w:r>
      <w:r w:rsidRPr="00DB42E3">
        <w:rPr>
          <w:sz w:val="24"/>
          <w:szCs w:val="24"/>
        </w:rPr>
        <w:t>а</w:t>
      </w:r>
      <w:r w:rsidRPr="00DB42E3">
        <w:rPr>
          <w:sz w:val="24"/>
          <w:szCs w:val="24"/>
        </w:rPr>
        <w:t>риантов развития любого объекта в сфере агрокомплекса.</w:t>
      </w:r>
    </w:p>
    <w:p w:rsidR="00DB42E3" w:rsidRPr="00DB42E3" w:rsidRDefault="00DB42E3" w:rsidP="00DB42E3">
      <w:pPr>
        <w:ind w:firstLine="284"/>
        <w:jc w:val="both"/>
        <w:rPr>
          <w:sz w:val="24"/>
          <w:szCs w:val="24"/>
        </w:rPr>
      </w:pPr>
      <w:r w:rsidRPr="00DB42E3">
        <w:rPr>
          <w:sz w:val="24"/>
          <w:szCs w:val="24"/>
        </w:rPr>
        <w:t>Экономико-математические методы – это программа вычислений, обеспечивающая нах</w:t>
      </w:r>
      <w:r w:rsidRPr="00DB42E3">
        <w:rPr>
          <w:sz w:val="24"/>
          <w:szCs w:val="24"/>
        </w:rPr>
        <w:t>о</w:t>
      </w:r>
      <w:r w:rsidRPr="00DB42E3">
        <w:rPr>
          <w:sz w:val="24"/>
          <w:szCs w:val="24"/>
        </w:rPr>
        <w:t>ждение лучшего или оптимального варианта решения экономико-математической задачи, условия которой заданы количественно.</w:t>
      </w:r>
    </w:p>
    <w:p w:rsidR="00DB42E3" w:rsidRPr="00DB42E3" w:rsidRDefault="00DB42E3" w:rsidP="00DB42E3">
      <w:pPr>
        <w:ind w:firstLine="284"/>
        <w:jc w:val="both"/>
        <w:rPr>
          <w:sz w:val="24"/>
          <w:szCs w:val="24"/>
        </w:rPr>
      </w:pPr>
      <w:r w:rsidRPr="00DB42E3">
        <w:rPr>
          <w:sz w:val="24"/>
          <w:szCs w:val="24"/>
        </w:rPr>
        <w:t>Применяемые для решения широкого круга задач в АПК методы можно подразделить на два вида:</w:t>
      </w:r>
    </w:p>
    <w:p w:rsidR="00DB42E3" w:rsidRPr="00DB42E3" w:rsidRDefault="00DB42E3" w:rsidP="00DB42E3">
      <w:pPr>
        <w:ind w:firstLine="284"/>
        <w:jc w:val="both"/>
        <w:rPr>
          <w:sz w:val="24"/>
          <w:szCs w:val="24"/>
        </w:rPr>
      </w:pPr>
      <w:r w:rsidRPr="00DB42E3">
        <w:rPr>
          <w:b/>
          <w:i/>
          <w:sz w:val="24"/>
          <w:szCs w:val="24"/>
        </w:rPr>
        <w:t>1) оптимальные</w:t>
      </w:r>
      <w:r w:rsidRPr="00DB42E3">
        <w:rPr>
          <w:sz w:val="24"/>
          <w:szCs w:val="24"/>
        </w:rPr>
        <w:t>;</w:t>
      </w:r>
    </w:p>
    <w:p w:rsidR="00DB42E3" w:rsidRPr="00DB42E3" w:rsidRDefault="00DB42E3" w:rsidP="00DB42E3">
      <w:pPr>
        <w:ind w:firstLine="284"/>
        <w:jc w:val="both"/>
        <w:rPr>
          <w:sz w:val="24"/>
          <w:szCs w:val="24"/>
        </w:rPr>
      </w:pPr>
      <w:r w:rsidRPr="00DB42E3">
        <w:rPr>
          <w:b/>
          <w:i/>
          <w:sz w:val="24"/>
          <w:szCs w:val="24"/>
        </w:rPr>
        <w:t>2) неоптимальные</w:t>
      </w:r>
      <w:r w:rsidRPr="00DB42E3">
        <w:rPr>
          <w:sz w:val="24"/>
          <w:szCs w:val="24"/>
        </w:rPr>
        <w:t xml:space="preserve">, т.е. позволяющие получать решения близкие к </w:t>
      </w:r>
      <w:proofErr w:type="gramStart"/>
      <w:r w:rsidRPr="00DB42E3">
        <w:rPr>
          <w:sz w:val="24"/>
          <w:szCs w:val="24"/>
        </w:rPr>
        <w:t>оптимальным</w:t>
      </w:r>
      <w:proofErr w:type="gramEnd"/>
      <w:r w:rsidRPr="00DB42E3">
        <w:rPr>
          <w:sz w:val="24"/>
          <w:szCs w:val="24"/>
        </w:rPr>
        <w:t>.</w:t>
      </w:r>
    </w:p>
    <w:p w:rsidR="00DB42E3" w:rsidRPr="00DB42E3" w:rsidRDefault="00DB42E3" w:rsidP="00DB42E3">
      <w:pPr>
        <w:ind w:firstLine="284"/>
        <w:jc w:val="both"/>
        <w:rPr>
          <w:sz w:val="24"/>
          <w:szCs w:val="24"/>
        </w:rPr>
      </w:pPr>
      <w:r w:rsidRPr="00DB42E3">
        <w:rPr>
          <w:sz w:val="24"/>
          <w:szCs w:val="24"/>
        </w:rPr>
        <w:t>В первую группу входят симплексный метод (впервые опубликован в 1949 г. америка</w:t>
      </w:r>
      <w:r w:rsidRPr="00DB42E3">
        <w:rPr>
          <w:sz w:val="24"/>
          <w:szCs w:val="24"/>
        </w:rPr>
        <w:t>н</w:t>
      </w:r>
      <w:r w:rsidRPr="00DB42E3">
        <w:rPr>
          <w:sz w:val="24"/>
          <w:szCs w:val="24"/>
        </w:rPr>
        <w:t>ским ученым Дж. Данцигом), метод потенциалов (у истоков его разработки в 40-е годы стоял советский академик Л.В. Канторович), дельта-метод, метод дифференциальных рент, венге</w:t>
      </w:r>
      <w:r w:rsidRPr="00DB42E3">
        <w:rPr>
          <w:sz w:val="24"/>
          <w:szCs w:val="24"/>
        </w:rPr>
        <w:t>р</w:t>
      </w:r>
      <w:r w:rsidRPr="00DB42E3">
        <w:rPr>
          <w:sz w:val="24"/>
          <w:szCs w:val="24"/>
        </w:rPr>
        <w:t xml:space="preserve">ский метод (разработан венгерским ученым Б. </w:t>
      </w:r>
      <w:proofErr w:type="spellStart"/>
      <w:r w:rsidRPr="00DB42E3">
        <w:rPr>
          <w:sz w:val="24"/>
          <w:szCs w:val="24"/>
        </w:rPr>
        <w:t>Эгервари</w:t>
      </w:r>
      <w:proofErr w:type="spellEnd"/>
      <w:r w:rsidRPr="00DB42E3">
        <w:rPr>
          <w:sz w:val="24"/>
          <w:szCs w:val="24"/>
        </w:rPr>
        <w:t xml:space="preserve"> в 1931 г.); распределительный м</w:t>
      </w:r>
      <w:r w:rsidRPr="00DB42E3">
        <w:rPr>
          <w:sz w:val="24"/>
          <w:szCs w:val="24"/>
        </w:rPr>
        <w:t>е</w:t>
      </w:r>
      <w:r w:rsidRPr="00DB42E3">
        <w:rPr>
          <w:sz w:val="24"/>
          <w:szCs w:val="24"/>
        </w:rPr>
        <w:lastRenderedPageBreak/>
        <w:t>тод.</w:t>
      </w:r>
    </w:p>
    <w:p w:rsidR="00DB42E3" w:rsidRPr="00DB42E3" w:rsidRDefault="00DB42E3" w:rsidP="00DB42E3">
      <w:pPr>
        <w:ind w:firstLine="284"/>
        <w:jc w:val="both"/>
        <w:rPr>
          <w:sz w:val="24"/>
          <w:szCs w:val="24"/>
        </w:rPr>
      </w:pPr>
      <w:r w:rsidRPr="00DB42E3">
        <w:rPr>
          <w:sz w:val="24"/>
          <w:szCs w:val="24"/>
        </w:rPr>
        <w:t>Ко второй группе относятся индексный метод, метод аппроксимации или Фогеля.</w:t>
      </w:r>
    </w:p>
    <w:p w:rsidR="00DB42E3" w:rsidRPr="00DB42E3" w:rsidRDefault="00DB42E3" w:rsidP="00DB42E3">
      <w:pPr>
        <w:ind w:firstLine="284"/>
        <w:jc w:val="both"/>
        <w:rPr>
          <w:sz w:val="24"/>
          <w:szCs w:val="24"/>
        </w:rPr>
      </w:pPr>
      <w:r w:rsidRPr="00DB42E3">
        <w:rPr>
          <w:sz w:val="24"/>
          <w:szCs w:val="24"/>
        </w:rPr>
        <w:t xml:space="preserve">По своим возможностям методы двух групп можно расчленить </w:t>
      </w:r>
      <w:proofErr w:type="gramStart"/>
      <w:r w:rsidRPr="00DB42E3">
        <w:rPr>
          <w:sz w:val="24"/>
          <w:szCs w:val="24"/>
        </w:rPr>
        <w:t>на</w:t>
      </w:r>
      <w:proofErr w:type="gramEnd"/>
      <w:r w:rsidRPr="00DB42E3">
        <w:rPr>
          <w:sz w:val="24"/>
          <w:szCs w:val="24"/>
        </w:rPr>
        <w:t>:</w:t>
      </w:r>
    </w:p>
    <w:p w:rsidR="00DB42E3" w:rsidRPr="00DB42E3" w:rsidRDefault="00DB42E3" w:rsidP="00DB42E3">
      <w:pPr>
        <w:ind w:firstLine="284"/>
        <w:jc w:val="both"/>
        <w:rPr>
          <w:sz w:val="24"/>
          <w:szCs w:val="24"/>
        </w:rPr>
      </w:pPr>
      <w:r w:rsidRPr="00DB42E3">
        <w:rPr>
          <w:b/>
          <w:i/>
          <w:sz w:val="24"/>
          <w:szCs w:val="24"/>
        </w:rPr>
        <w:t>1) универсальные</w:t>
      </w:r>
      <w:r w:rsidRPr="00DB42E3">
        <w:rPr>
          <w:sz w:val="24"/>
          <w:szCs w:val="24"/>
        </w:rPr>
        <w:t xml:space="preserve">, позволяющие решать задачи любого типа (симплексный метод), </w:t>
      </w:r>
    </w:p>
    <w:p w:rsidR="00DB42E3" w:rsidRPr="00DB42E3" w:rsidRDefault="00DB42E3" w:rsidP="00DB42E3">
      <w:pPr>
        <w:ind w:firstLine="284"/>
        <w:jc w:val="both"/>
        <w:rPr>
          <w:sz w:val="24"/>
          <w:szCs w:val="24"/>
        </w:rPr>
      </w:pPr>
      <w:r w:rsidRPr="00DB42E3">
        <w:rPr>
          <w:b/>
          <w:i/>
          <w:sz w:val="24"/>
          <w:szCs w:val="24"/>
        </w:rPr>
        <w:t>2) специальные</w:t>
      </w:r>
      <w:r w:rsidRPr="00DB42E3">
        <w:rPr>
          <w:sz w:val="24"/>
          <w:szCs w:val="24"/>
        </w:rPr>
        <w:t xml:space="preserve"> (решают задачи определенного типа).</w:t>
      </w:r>
    </w:p>
    <w:p w:rsidR="00DB42E3" w:rsidRPr="00DB42E3" w:rsidRDefault="00DB42E3" w:rsidP="00DB42E3">
      <w:pPr>
        <w:pStyle w:val="a8"/>
        <w:rPr>
          <w:sz w:val="24"/>
          <w:szCs w:val="24"/>
        </w:rPr>
      </w:pPr>
      <w:r w:rsidRPr="00DB42E3">
        <w:rPr>
          <w:sz w:val="24"/>
          <w:szCs w:val="24"/>
        </w:rPr>
        <w:t xml:space="preserve">Задачи транспортного характера решаются методом потенциалов, а задача о назначениях реализуется венгерским методом. </w:t>
      </w:r>
    </w:p>
    <w:p w:rsidR="00DB42E3" w:rsidRPr="00DB42E3" w:rsidRDefault="00DB42E3" w:rsidP="00DB42E3">
      <w:pPr>
        <w:pStyle w:val="a8"/>
        <w:rPr>
          <w:sz w:val="24"/>
          <w:szCs w:val="24"/>
        </w:rPr>
      </w:pPr>
      <w:r w:rsidRPr="00DB42E3">
        <w:rPr>
          <w:sz w:val="24"/>
          <w:szCs w:val="24"/>
        </w:rPr>
        <w:t xml:space="preserve">По характеру отображения процессов методы делятся </w:t>
      </w:r>
      <w:proofErr w:type="gramStart"/>
      <w:r w:rsidRPr="00DB42E3">
        <w:rPr>
          <w:sz w:val="24"/>
          <w:szCs w:val="24"/>
        </w:rPr>
        <w:t>на</w:t>
      </w:r>
      <w:proofErr w:type="gramEnd"/>
      <w:r w:rsidRPr="00DB42E3">
        <w:rPr>
          <w:sz w:val="24"/>
          <w:szCs w:val="24"/>
        </w:rPr>
        <w:t>:</w:t>
      </w:r>
    </w:p>
    <w:p w:rsidR="00DB42E3" w:rsidRPr="00DB42E3" w:rsidRDefault="00DB42E3" w:rsidP="00DB42E3">
      <w:pPr>
        <w:pStyle w:val="a8"/>
        <w:rPr>
          <w:sz w:val="24"/>
          <w:szCs w:val="24"/>
        </w:rPr>
      </w:pPr>
      <w:r w:rsidRPr="00DB42E3">
        <w:rPr>
          <w:b/>
          <w:i/>
          <w:sz w:val="24"/>
          <w:szCs w:val="24"/>
        </w:rPr>
        <w:t>1) линейные</w:t>
      </w:r>
      <w:r w:rsidRPr="00DB42E3">
        <w:rPr>
          <w:sz w:val="24"/>
          <w:szCs w:val="24"/>
        </w:rPr>
        <w:t xml:space="preserve"> (предполагают, что переменные в первой степени)</w:t>
      </w:r>
    </w:p>
    <w:p w:rsidR="00DB42E3" w:rsidRPr="00DB42E3" w:rsidRDefault="00DB42E3" w:rsidP="00DB42E3">
      <w:pPr>
        <w:pStyle w:val="a8"/>
        <w:rPr>
          <w:sz w:val="24"/>
          <w:szCs w:val="24"/>
        </w:rPr>
      </w:pPr>
      <w:r w:rsidRPr="00DB42E3">
        <w:rPr>
          <w:b/>
          <w:i/>
          <w:sz w:val="24"/>
          <w:szCs w:val="24"/>
        </w:rPr>
        <w:t>2) не линейные</w:t>
      </w:r>
      <w:r w:rsidRPr="00DB42E3">
        <w:rPr>
          <w:sz w:val="24"/>
          <w:szCs w:val="24"/>
        </w:rPr>
        <w:t xml:space="preserve"> (предполагают, что переменные в первой степени и отличной от первой). Используются для отображения динамических процессов.</w:t>
      </w:r>
    </w:p>
    <w:p w:rsidR="00DB42E3" w:rsidRPr="00DB42E3" w:rsidRDefault="00DB42E3" w:rsidP="00DB42E3">
      <w:pPr>
        <w:pStyle w:val="a8"/>
        <w:rPr>
          <w:sz w:val="24"/>
          <w:szCs w:val="24"/>
        </w:rPr>
      </w:pPr>
    </w:p>
    <w:p w:rsidR="00DB42E3" w:rsidRPr="00DB42E3" w:rsidRDefault="00DB42E3" w:rsidP="00DB42E3">
      <w:pPr>
        <w:rPr>
          <w:b/>
          <w:sz w:val="24"/>
          <w:szCs w:val="24"/>
        </w:rPr>
      </w:pPr>
      <w:r w:rsidRPr="00DB42E3">
        <w:rPr>
          <w:b/>
          <w:sz w:val="24"/>
          <w:szCs w:val="24"/>
        </w:rPr>
        <w:t>3. Основные этапы экономик</w:t>
      </w:r>
      <w:r>
        <w:rPr>
          <w:b/>
          <w:sz w:val="24"/>
          <w:szCs w:val="24"/>
        </w:rPr>
        <w:t>о-математического моделирования</w:t>
      </w:r>
    </w:p>
    <w:p w:rsidR="00DB42E3" w:rsidRPr="00DB42E3" w:rsidRDefault="00DB42E3" w:rsidP="00DB42E3">
      <w:pPr>
        <w:pStyle w:val="a8"/>
        <w:rPr>
          <w:sz w:val="24"/>
          <w:szCs w:val="24"/>
        </w:rPr>
      </w:pPr>
    </w:p>
    <w:p w:rsidR="00DB42E3" w:rsidRPr="00DB42E3" w:rsidRDefault="00DB42E3" w:rsidP="00DB42E3">
      <w:pPr>
        <w:pStyle w:val="a8"/>
        <w:rPr>
          <w:bCs/>
          <w:sz w:val="24"/>
          <w:szCs w:val="24"/>
        </w:rPr>
      </w:pPr>
      <w:r w:rsidRPr="00DB42E3">
        <w:rPr>
          <w:bCs/>
          <w:sz w:val="24"/>
          <w:szCs w:val="24"/>
        </w:rPr>
        <w:t>Для составления ОЭМ следует выделить 7 этапов.</w:t>
      </w:r>
    </w:p>
    <w:p w:rsidR="00DB42E3" w:rsidRPr="00DB42E3" w:rsidRDefault="00DB42E3" w:rsidP="00DB42E3">
      <w:pPr>
        <w:pStyle w:val="a8"/>
        <w:rPr>
          <w:bCs/>
          <w:sz w:val="24"/>
          <w:szCs w:val="24"/>
        </w:rPr>
      </w:pPr>
      <w:r w:rsidRPr="00DB42E3">
        <w:rPr>
          <w:b/>
          <w:i/>
          <w:sz w:val="24"/>
          <w:szCs w:val="24"/>
        </w:rPr>
        <w:t>1 этап.</w:t>
      </w:r>
      <w:r w:rsidRPr="00DB42E3">
        <w:rPr>
          <w:bCs/>
          <w:sz w:val="24"/>
          <w:szCs w:val="24"/>
        </w:rPr>
        <w:t xml:space="preserve"> Постановка задачи и обоснование критерия оптимальности.</w:t>
      </w:r>
    </w:p>
    <w:p w:rsidR="00DB42E3" w:rsidRPr="00DB42E3" w:rsidRDefault="00DB42E3" w:rsidP="00DB42E3">
      <w:pPr>
        <w:pStyle w:val="a8"/>
        <w:rPr>
          <w:bCs/>
          <w:sz w:val="24"/>
          <w:szCs w:val="24"/>
        </w:rPr>
      </w:pPr>
      <w:r w:rsidRPr="00DB42E3">
        <w:rPr>
          <w:bCs/>
          <w:sz w:val="24"/>
          <w:szCs w:val="24"/>
        </w:rPr>
        <w:t>Этот этап является наиболее важным, так как от решения вопросов на данном этапе во многом зависит качество получаемых результатов. Постановка задачи включает решение следующих вопросов:</w:t>
      </w:r>
    </w:p>
    <w:p w:rsidR="00DB42E3" w:rsidRPr="00DB42E3" w:rsidRDefault="00DB42E3" w:rsidP="00DB42E3">
      <w:pPr>
        <w:pStyle w:val="a8"/>
        <w:rPr>
          <w:bCs/>
          <w:sz w:val="24"/>
          <w:szCs w:val="24"/>
        </w:rPr>
      </w:pPr>
      <w:r w:rsidRPr="00DB42E3">
        <w:rPr>
          <w:bCs/>
          <w:sz w:val="24"/>
          <w:szCs w:val="24"/>
        </w:rPr>
        <w:t>1) выбор и формирование цели задачи, которая наиболее важна в данный момент. Напр</w:t>
      </w:r>
      <w:r w:rsidRPr="00DB42E3">
        <w:rPr>
          <w:bCs/>
          <w:sz w:val="24"/>
          <w:szCs w:val="24"/>
        </w:rPr>
        <w:t>и</w:t>
      </w:r>
      <w:r w:rsidRPr="00DB42E3">
        <w:rPr>
          <w:bCs/>
          <w:sz w:val="24"/>
          <w:szCs w:val="24"/>
        </w:rPr>
        <w:t>мер, в конце года наиболее важным является анализ результатов хозяйствования, а также обоснование лучших вариантов используемых ресурсов, оптимальной программы развития на следующий год;</w:t>
      </w:r>
    </w:p>
    <w:p w:rsidR="00DB42E3" w:rsidRPr="00DB42E3" w:rsidRDefault="00DB42E3" w:rsidP="00DB42E3">
      <w:pPr>
        <w:pStyle w:val="a8"/>
        <w:rPr>
          <w:bCs/>
          <w:sz w:val="24"/>
          <w:szCs w:val="24"/>
        </w:rPr>
      </w:pPr>
      <w:r w:rsidRPr="00DB42E3">
        <w:rPr>
          <w:bCs/>
          <w:sz w:val="24"/>
          <w:szCs w:val="24"/>
        </w:rPr>
        <w:t>2) определение и обоснование периода прогноза, т.е. года, по данным которого будут осуществляться расчеты (краткосрочные, долгосрочные и среднесрочные и т.д.);</w:t>
      </w:r>
    </w:p>
    <w:p w:rsidR="00DB42E3" w:rsidRPr="00DB42E3" w:rsidRDefault="00DB42E3" w:rsidP="00DB42E3">
      <w:pPr>
        <w:pStyle w:val="a8"/>
        <w:rPr>
          <w:bCs/>
          <w:sz w:val="24"/>
          <w:szCs w:val="24"/>
        </w:rPr>
      </w:pPr>
      <w:r w:rsidRPr="00DB42E3">
        <w:rPr>
          <w:bCs/>
          <w:sz w:val="24"/>
          <w:szCs w:val="24"/>
        </w:rPr>
        <w:t>3) определение объемов основных ресурсов эконометрического моделирования объекта или процесса, а также тех параметров, которые будут определены в процессе решения зад</w:t>
      </w:r>
      <w:r w:rsidRPr="00DB42E3">
        <w:rPr>
          <w:bCs/>
          <w:sz w:val="24"/>
          <w:szCs w:val="24"/>
        </w:rPr>
        <w:t>а</w:t>
      </w:r>
      <w:r w:rsidRPr="00DB42E3">
        <w:rPr>
          <w:bCs/>
          <w:sz w:val="24"/>
          <w:szCs w:val="24"/>
        </w:rPr>
        <w:t>чи;</w:t>
      </w:r>
    </w:p>
    <w:p w:rsidR="00DB42E3" w:rsidRPr="00DB42E3" w:rsidRDefault="00DB42E3" w:rsidP="00DB42E3">
      <w:pPr>
        <w:pStyle w:val="a8"/>
        <w:rPr>
          <w:bCs/>
          <w:sz w:val="24"/>
          <w:szCs w:val="24"/>
        </w:rPr>
      </w:pPr>
      <w:r w:rsidRPr="00DB42E3">
        <w:rPr>
          <w:bCs/>
          <w:sz w:val="24"/>
          <w:szCs w:val="24"/>
        </w:rPr>
        <w:t xml:space="preserve">4) обоснование цели решения задачи, которая выражается количественным показателем, например, если хозяйство убыточное, то нет необходимости решать на </w:t>
      </w:r>
      <w:r w:rsidRPr="00DB42E3">
        <w:rPr>
          <w:bCs/>
          <w:iCs/>
          <w:sz w:val="24"/>
          <w:szCs w:val="24"/>
          <w:lang w:val="en-US"/>
        </w:rPr>
        <w:t>max</w:t>
      </w:r>
      <w:r w:rsidRPr="00DB42E3">
        <w:rPr>
          <w:bCs/>
          <w:sz w:val="24"/>
          <w:szCs w:val="24"/>
        </w:rPr>
        <w:t xml:space="preserve"> прибыли, а цел</w:t>
      </w:r>
      <w:r w:rsidRPr="00DB42E3">
        <w:rPr>
          <w:bCs/>
          <w:sz w:val="24"/>
          <w:szCs w:val="24"/>
        </w:rPr>
        <w:t>е</w:t>
      </w:r>
      <w:r w:rsidRPr="00DB42E3">
        <w:rPr>
          <w:bCs/>
          <w:sz w:val="24"/>
          <w:szCs w:val="24"/>
        </w:rPr>
        <w:t xml:space="preserve">сообразно – на </w:t>
      </w:r>
      <w:r w:rsidRPr="00DB42E3">
        <w:rPr>
          <w:bCs/>
          <w:iCs/>
          <w:sz w:val="24"/>
          <w:szCs w:val="24"/>
          <w:lang w:val="en-US"/>
        </w:rPr>
        <w:t>min</w:t>
      </w:r>
      <w:r w:rsidRPr="00DB42E3">
        <w:rPr>
          <w:bCs/>
          <w:sz w:val="24"/>
          <w:szCs w:val="24"/>
        </w:rPr>
        <w:t xml:space="preserve"> убыли.</w:t>
      </w:r>
    </w:p>
    <w:p w:rsidR="00DB42E3" w:rsidRPr="00DB42E3" w:rsidRDefault="00DB42E3" w:rsidP="00DB42E3">
      <w:pPr>
        <w:pStyle w:val="a8"/>
        <w:rPr>
          <w:sz w:val="24"/>
          <w:szCs w:val="24"/>
        </w:rPr>
      </w:pPr>
      <w:r w:rsidRPr="00DB42E3">
        <w:rPr>
          <w:b/>
          <w:i/>
          <w:sz w:val="24"/>
          <w:szCs w:val="24"/>
        </w:rPr>
        <w:t>2 этап.</w:t>
      </w:r>
      <w:r w:rsidRPr="00DB42E3">
        <w:rPr>
          <w:sz w:val="24"/>
          <w:szCs w:val="24"/>
        </w:rPr>
        <w:t xml:space="preserve"> </w:t>
      </w:r>
      <w:r w:rsidRPr="00DB42E3">
        <w:rPr>
          <w:bCs/>
          <w:sz w:val="24"/>
          <w:szCs w:val="24"/>
        </w:rPr>
        <w:t>Определение перечня переменных и соотношений, определение основной, баз</w:t>
      </w:r>
      <w:r w:rsidRPr="00DB42E3">
        <w:rPr>
          <w:bCs/>
          <w:sz w:val="24"/>
          <w:szCs w:val="24"/>
        </w:rPr>
        <w:t>о</w:t>
      </w:r>
      <w:r w:rsidRPr="00DB42E3">
        <w:rPr>
          <w:bCs/>
          <w:sz w:val="24"/>
          <w:szCs w:val="24"/>
        </w:rPr>
        <w:t>вой ОЭМ.</w:t>
      </w:r>
    </w:p>
    <w:p w:rsidR="00DB42E3" w:rsidRPr="00DB42E3" w:rsidRDefault="00DB42E3" w:rsidP="00DB42E3">
      <w:pPr>
        <w:pStyle w:val="a8"/>
        <w:rPr>
          <w:bCs/>
          <w:sz w:val="24"/>
          <w:szCs w:val="24"/>
        </w:rPr>
      </w:pPr>
      <w:proofErr w:type="gramStart"/>
      <w:r w:rsidRPr="00DB42E3">
        <w:rPr>
          <w:bCs/>
          <w:sz w:val="24"/>
          <w:szCs w:val="24"/>
        </w:rPr>
        <w:t>Базовая</w:t>
      </w:r>
      <w:proofErr w:type="gramEnd"/>
      <w:r w:rsidRPr="00DB42E3">
        <w:rPr>
          <w:bCs/>
          <w:sz w:val="24"/>
          <w:szCs w:val="24"/>
        </w:rPr>
        <w:t xml:space="preserve"> ОЭМ включает переменные, ограничения, известные величины, технико-экономические коэффициенты и коэффициенты целевой функции. В качестве неизвестных целесообразно брать размеры отраслей, т.е. площади культур в растениеводстве, поголовье животных в животноводстве. В качестве переменных не берут объемы производства проду</w:t>
      </w:r>
      <w:r w:rsidRPr="00DB42E3">
        <w:rPr>
          <w:bCs/>
          <w:sz w:val="24"/>
          <w:szCs w:val="24"/>
        </w:rPr>
        <w:t>к</w:t>
      </w:r>
      <w:r w:rsidRPr="00DB42E3">
        <w:rPr>
          <w:bCs/>
          <w:sz w:val="24"/>
          <w:szCs w:val="24"/>
        </w:rPr>
        <w:t>ции. К переменным задачи предъявляются следующие требования:</w:t>
      </w:r>
    </w:p>
    <w:p w:rsidR="00DB42E3" w:rsidRPr="00DB42E3" w:rsidRDefault="00DB42E3" w:rsidP="00DB42E3">
      <w:pPr>
        <w:pStyle w:val="a8"/>
        <w:rPr>
          <w:bCs/>
          <w:sz w:val="24"/>
          <w:szCs w:val="24"/>
        </w:rPr>
      </w:pPr>
      <w:r w:rsidRPr="00DB42E3">
        <w:rPr>
          <w:bCs/>
          <w:sz w:val="24"/>
          <w:szCs w:val="24"/>
        </w:rPr>
        <w:t>1) перечень переменных должен отражать основное содержание задачи, например, если эта модель по оптимизации используется  и доукомплектовывается МТП, то неизвестные обозначают количество имеющихся покупных тракторов, количество сельскохозяйственных машин;</w:t>
      </w:r>
    </w:p>
    <w:p w:rsidR="00DB42E3" w:rsidRPr="00DB42E3" w:rsidRDefault="00DB42E3" w:rsidP="00DB42E3">
      <w:pPr>
        <w:pStyle w:val="a8"/>
        <w:rPr>
          <w:bCs/>
          <w:sz w:val="24"/>
          <w:szCs w:val="24"/>
        </w:rPr>
      </w:pPr>
      <w:r w:rsidRPr="00DB42E3">
        <w:rPr>
          <w:bCs/>
          <w:sz w:val="24"/>
          <w:szCs w:val="24"/>
        </w:rPr>
        <w:t>2) число переменных определяется в каждом случае возможностями программы, по кот</w:t>
      </w:r>
      <w:r w:rsidRPr="00DB42E3">
        <w:rPr>
          <w:bCs/>
          <w:sz w:val="24"/>
          <w:szCs w:val="24"/>
        </w:rPr>
        <w:t>о</w:t>
      </w:r>
      <w:r w:rsidRPr="00DB42E3">
        <w:rPr>
          <w:bCs/>
          <w:sz w:val="24"/>
          <w:szCs w:val="24"/>
        </w:rPr>
        <w:t>рой решается задача, т.е. если возможность программы при решении на ЭВМ и ПК дост</w:t>
      </w:r>
      <w:r w:rsidRPr="00DB42E3">
        <w:rPr>
          <w:bCs/>
          <w:sz w:val="24"/>
          <w:szCs w:val="24"/>
        </w:rPr>
        <w:t>а</w:t>
      </w:r>
      <w:r w:rsidRPr="00DB42E3">
        <w:rPr>
          <w:bCs/>
          <w:sz w:val="24"/>
          <w:szCs w:val="24"/>
        </w:rPr>
        <w:t>точна, то переменных можно вводить достаточно много;</w:t>
      </w:r>
    </w:p>
    <w:p w:rsidR="00DB42E3" w:rsidRPr="00DB42E3" w:rsidRDefault="00DB42E3" w:rsidP="00DB42E3">
      <w:pPr>
        <w:pStyle w:val="a8"/>
        <w:rPr>
          <w:bCs/>
          <w:sz w:val="24"/>
          <w:szCs w:val="24"/>
        </w:rPr>
      </w:pPr>
      <w:r w:rsidRPr="00DB42E3">
        <w:rPr>
          <w:bCs/>
          <w:sz w:val="24"/>
          <w:szCs w:val="24"/>
        </w:rPr>
        <w:t>3) число переменных зависит от планового периода. Чем больше плановый период, тем меньше переменных. Например, в краткосрочном периоде переменные детализируются, х</w:t>
      </w:r>
      <w:proofErr w:type="gramStart"/>
      <w:r w:rsidRPr="00DB42E3">
        <w:rPr>
          <w:bCs/>
          <w:sz w:val="24"/>
          <w:szCs w:val="24"/>
          <w:vertAlign w:val="subscript"/>
        </w:rPr>
        <w:t>1</w:t>
      </w:r>
      <w:proofErr w:type="gramEnd"/>
      <w:r w:rsidRPr="00DB42E3">
        <w:rPr>
          <w:bCs/>
          <w:sz w:val="24"/>
          <w:szCs w:val="24"/>
        </w:rPr>
        <w:t xml:space="preserve"> – площадь озимых зерновых товарных, х</w:t>
      </w:r>
      <w:r w:rsidRPr="00DB42E3">
        <w:rPr>
          <w:bCs/>
          <w:sz w:val="24"/>
          <w:szCs w:val="24"/>
          <w:vertAlign w:val="subscript"/>
        </w:rPr>
        <w:t>2</w:t>
      </w:r>
      <w:r w:rsidRPr="00DB42E3">
        <w:rPr>
          <w:bCs/>
          <w:sz w:val="24"/>
          <w:szCs w:val="24"/>
        </w:rPr>
        <w:t xml:space="preserve"> – площадь озимых фуражных, х</w:t>
      </w:r>
      <w:r w:rsidRPr="00DB42E3">
        <w:rPr>
          <w:bCs/>
          <w:sz w:val="24"/>
          <w:szCs w:val="24"/>
          <w:vertAlign w:val="subscript"/>
        </w:rPr>
        <w:t>3</w:t>
      </w:r>
      <w:r w:rsidRPr="00DB42E3">
        <w:rPr>
          <w:bCs/>
          <w:sz w:val="24"/>
          <w:szCs w:val="24"/>
        </w:rPr>
        <w:t xml:space="preserve"> – площадь озимых в обмен на фураж и т.д.; в долгосрочном периоде х</w:t>
      </w:r>
      <w:r w:rsidRPr="00DB42E3">
        <w:rPr>
          <w:bCs/>
          <w:sz w:val="24"/>
          <w:szCs w:val="24"/>
          <w:vertAlign w:val="subscript"/>
        </w:rPr>
        <w:t>1</w:t>
      </w:r>
      <w:r w:rsidRPr="00DB42E3">
        <w:rPr>
          <w:bCs/>
          <w:sz w:val="24"/>
          <w:szCs w:val="24"/>
        </w:rPr>
        <w:t xml:space="preserve"> – площадь озимых и т.д.</w:t>
      </w:r>
    </w:p>
    <w:p w:rsidR="00DB42E3" w:rsidRPr="00DB42E3" w:rsidRDefault="00DB42E3" w:rsidP="00DB42E3">
      <w:pPr>
        <w:pStyle w:val="a8"/>
        <w:rPr>
          <w:bCs/>
          <w:sz w:val="24"/>
          <w:szCs w:val="24"/>
        </w:rPr>
      </w:pPr>
      <w:r w:rsidRPr="00DB42E3">
        <w:rPr>
          <w:bCs/>
          <w:sz w:val="24"/>
          <w:szCs w:val="24"/>
        </w:rPr>
        <w:t>По значимости все переменные можно разделить на 3 группы:</w:t>
      </w:r>
    </w:p>
    <w:p w:rsidR="00DB42E3" w:rsidRPr="00DB42E3" w:rsidRDefault="00DB42E3" w:rsidP="00DB42E3">
      <w:pPr>
        <w:pStyle w:val="a8"/>
        <w:rPr>
          <w:bCs/>
          <w:sz w:val="24"/>
          <w:szCs w:val="24"/>
        </w:rPr>
      </w:pPr>
      <w:r w:rsidRPr="00DB42E3">
        <w:rPr>
          <w:bCs/>
          <w:sz w:val="24"/>
          <w:szCs w:val="24"/>
        </w:rPr>
        <w:t>1) основные, которые составляют основное содержание задачи;</w:t>
      </w:r>
    </w:p>
    <w:p w:rsidR="00DB42E3" w:rsidRPr="00DB42E3" w:rsidRDefault="00DB42E3" w:rsidP="00DB42E3">
      <w:pPr>
        <w:pStyle w:val="a8"/>
        <w:rPr>
          <w:bCs/>
          <w:sz w:val="24"/>
          <w:szCs w:val="24"/>
        </w:rPr>
      </w:pPr>
      <w:r w:rsidRPr="00DB42E3">
        <w:rPr>
          <w:bCs/>
          <w:sz w:val="24"/>
          <w:szCs w:val="24"/>
        </w:rPr>
        <w:t xml:space="preserve">2) </w:t>
      </w:r>
      <w:proofErr w:type="gramStart"/>
      <w:r w:rsidRPr="00DB42E3">
        <w:rPr>
          <w:bCs/>
          <w:sz w:val="24"/>
          <w:szCs w:val="24"/>
        </w:rPr>
        <w:t>дополнительные</w:t>
      </w:r>
      <w:proofErr w:type="gramEnd"/>
      <w:r w:rsidRPr="00DB42E3">
        <w:rPr>
          <w:bCs/>
          <w:sz w:val="24"/>
          <w:szCs w:val="24"/>
        </w:rPr>
        <w:t xml:space="preserve">, которые показывают недоиспользование ресурсов или превышение </w:t>
      </w:r>
      <w:r w:rsidRPr="00DB42E3">
        <w:rPr>
          <w:bCs/>
          <w:sz w:val="24"/>
          <w:szCs w:val="24"/>
        </w:rPr>
        <w:lastRenderedPageBreak/>
        <w:t xml:space="preserve">сверх уровня </w:t>
      </w:r>
      <w:r w:rsidRPr="00DB42E3">
        <w:rPr>
          <w:bCs/>
          <w:iCs/>
          <w:sz w:val="24"/>
          <w:szCs w:val="24"/>
        </w:rPr>
        <w:t>У</w:t>
      </w:r>
      <w:proofErr w:type="spellStart"/>
      <w:r w:rsidRPr="00DB42E3">
        <w:rPr>
          <w:bCs/>
          <w:iCs/>
          <w:sz w:val="24"/>
          <w:szCs w:val="24"/>
          <w:vertAlign w:val="subscript"/>
          <w:lang w:val="en-US"/>
        </w:rPr>
        <w:t>i</w:t>
      </w:r>
      <w:proofErr w:type="spellEnd"/>
      <w:r w:rsidRPr="00DB42E3">
        <w:rPr>
          <w:bCs/>
          <w:sz w:val="24"/>
          <w:szCs w:val="24"/>
        </w:rPr>
        <w:t>;</w:t>
      </w:r>
    </w:p>
    <w:p w:rsidR="00DB42E3" w:rsidRPr="00DB42E3" w:rsidRDefault="00DB42E3" w:rsidP="00DB42E3">
      <w:pPr>
        <w:pStyle w:val="a8"/>
        <w:rPr>
          <w:bCs/>
          <w:sz w:val="24"/>
          <w:szCs w:val="24"/>
        </w:rPr>
      </w:pPr>
      <w:r w:rsidRPr="00DB42E3">
        <w:rPr>
          <w:bCs/>
          <w:sz w:val="24"/>
          <w:szCs w:val="24"/>
        </w:rPr>
        <w:t>3) вспомогательные, которые вводятся для обеспечения записи ограничений, для опред</w:t>
      </w:r>
      <w:r w:rsidRPr="00DB42E3">
        <w:rPr>
          <w:bCs/>
          <w:sz w:val="24"/>
          <w:szCs w:val="24"/>
        </w:rPr>
        <w:t>е</w:t>
      </w:r>
      <w:r w:rsidRPr="00DB42E3">
        <w:rPr>
          <w:bCs/>
          <w:sz w:val="24"/>
          <w:szCs w:val="24"/>
        </w:rPr>
        <w:t>ления расчета показателей.</w:t>
      </w:r>
    </w:p>
    <w:p w:rsidR="00DB42E3" w:rsidRPr="00DB42E3" w:rsidRDefault="00DB42E3" w:rsidP="00DB42E3">
      <w:pPr>
        <w:pStyle w:val="a8"/>
        <w:rPr>
          <w:bCs/>
          <w:sz w:val="24"/>
          <w:szCs w:val="24"/>
        </w:rPr>
      </w:pPr>
      <w:r w:rsidRPr="00DB42E3">
        <w:rPr>
          <w:bCs/>
          <w:sz w:val="24"/>
          <w:szCs w:val="24"/>
        </w:rPr>
        <w:t xml:space="preserve">После определения состава переменных составляется  система ограничений, с помощью которой описываются наиболее важные, существенные стороны моделируемого объекта или процесса. По своей роли ограничения можно разделить </w:t>
      </w:r>
      <w:proofErr w:type="gramStart"/>
      <w:r w:rsidRPr="00DB42E3">
        <w:rPr>
          <w:bCs/>
          <w:sz w:val="24"/>
          <w:szCs w:val="24"/>
        </w:rPr>
        <w:t>на</w:t>
      </w:r>
      <w:proofErr w:type="gramEnd"/>
      <w:r w:rsidRPr="00DB42E3">
        <w:rPr>
          <w:bCs/>
          <w:sz w:val="24"/>
          <w:szCs w:val="24"/>
        </w:rPr>
        <w:t>:</w:t>
      </w:r>
    </w:p>
    <w:p w:rsidR="00DB42E3" w:rsidRPr="00DB42E3" w:rsidRDefault="00DB42E3" w:rsidP="00DB42E3">
      <w:pPr>
        <w:pStyle w:val="a8"/>
        <w:rPr>
          <w:bCs/>
          <w:sz w:val="24"/>
          <w:szCs w:val="24"/>
        </w:rPr>
      </w:pPr>
      <w:r w:rsidRPr="00DB42E3">
        <w:rPr>
          <w:bCs/>
          <w:sz w:val="24"/>
          <w:szCs w:val="24"/>
        </w:rPr>
        <w:t>1) основные;</w:t>
      </w:r>
    </w:p>
    <w:p w:rsidR="00DB42E3" w:rsidRPr="00DB42E3" w:rsidRDefault="00DB42E3" w:rsidP="00DB42E3">
      <w:pPr>
        <w:pStyle w:val="a8"/>
        <w:rPr>
          <w:bCs/>
          <w:sz w:val="24"/>
          <w:szCs w:val="24"/>
        </w:rPr>
      </w:pPr>
      <w:r w:rsidRPr="00DB42E3">
        <w:rPr>
          <w:bCs/>
          <w:sz w:val="24"/>
          <w:szCs w:val="24"/>
        </w:rPr>
        <w:t>2) дополнительные;</w:t>
      </w:r>
    </w:p>
    <w:p w:rsidR="00DB42E3" w:rsidRPr="00DB42E3" w:rsidRDefault="00DB42E3" w:rsidP="00DB42E3">
      <w:pPr>
        <w:pStyle w:val="a8"/>
        <w:rPr>
          <w:bCs/>
          <w:sz w:val="24"/>
          <w:szCs w:val="24"/>
        </w:rPr>
      </w:pPr>
      <w:r w:rsidRPr="00DB42E3">
        <w:rPr>
          <w:bCs/>
          <w:sz w:val="24"/>
          <w:szCs w:val="24"/>
        </w:rPr>
        <w:t>3) вспомогательные.</w:t>
      </w:r>
    </w:p>
    <w:p w:rsidR="00DB42E3" w:rsidRPr="00DB42E3" w:rsidRDefault="00DB42E3" w:rsidP="00DB42E3">
      <w:pPr>
        <w:pStyle w:val="a8"/>
        <w:rPr>
          <w:bCs/>
          <w:sz w:val="24"/>
          <w:szCs w:val="24"/>
        </w:rPr>
      </w:pPr>
      <w:r w:rsidRPr="00DB42E3">
        <w:rPr>
          <w:bCs/>
          <w:sz w:val="24"/>
          <w:szCs w:val="24"/>
        </w:rPr>
        <w:t>Основные ограничения описывают наиболее существенные закономерности процесса или объекта (использование ресурсов).</w:t>
      </w:r>
    </w:p>
    <w:p w:rsidR="00DB42E3" w:rsidRPr="00DB42E3" w:rsidRDefault="00DB42E3" w:rsidP="00DB42E3">
      <w:pPr>
        <w:pStyle w:val="a8"/>
        <w:rPr>
          <w:bCs/>
          <w:sz w:val="24"/>
          <w:szCs w:val="24"/>
        </w:rPr>
      </w:pPr>
      <w:r w:rsidRPr="00DB42E3">
        <w:rPr>
          <w:bCs/>
          <w:sz w:val="24"/>
          <w:szCs w:val="24"/>
        </w:rPr>
        <w:t xml:space="preserve">Дополнительные ограничения записывают по отдельным переменным (в отличие </w:t>
      </w:r>
      <w:proofErr w:type="gramStart"/>
      <w:r w:rsidRPr="00DB42E3">
        <w:rPr>
          <w:bCs/>
          <w:sz w:val="24"/>
          <w:szCs w:val="24"/>
        </w:rPr>
        <w:t>от</w:t>
      </w:r>
      <w:proofErr w:type="gramEnd"/>
      <w:r w:rsidRPr="00DB42E3">
        <w:rPr>
          <w:bCs/>
          <w:sz w:val="24"/>
          <w:szCs w:val="24"/>
        </w:rPr>
        <w:t xml:space="preserve"> </w:t>
      </w:r>
      <w:proofErr w:type="gramStart"/>
      <w:r w:rsidRPr="00DB42E3">
        <w:rPr>
          <w:bCs/>
          <w:sz w:val="24"/>
          <w:szCs w:val="24"/>
        </w:rPr>
        <w:t>о</w:t>
      </w:r>
      <w:r w:rsidRPr="00DB42E3">
        <w:rPr>
          <w:bCs/>
          <w:sz w:val="24"/>
          <w:szCs w:val="24"/>
        </w:rPr>
        <w:t>с</w:t>
      </w:r>
      <w:r w:rsidRPr="00DB42E3">
        <w:rPr>
          <w:bCs/>
          <w:sz w:val="24"/>
          <w:szCs w:val="24"/>
        </w:rPr>
        <w:t>новных</w:t>
      </w:r>
      <w:proofErr w:type="gramEnd"/>
      <w:r w:rsidRPr="00DB42E3">
        <w:rPr>
          <w:bCs/>
          <w:sz w:val="24"/>
          <w:szCs w:val="24"/>
        </w:rPr>
        <w:t>), в которых участвуют почти все переменные, и определяют границы их изменения (например, технологические ограничения).</w:t>
      </w:r>
    </w:p>
    <w:p w:rsidR="00DB42E3" w:rsidRPr="00DB42E3" w:rsidRDefault="00DB42E3" w:rsidP="00DB42E3">
      <w:pPr>
        <w:pStyle w:val="a8"/>
        <w:rPr>
          <w:bCs/>
          <w:sz w:val="24"/>
          <w:szCs w:val="24"/>
        </w:rPr>
      </w:pPr>
      <w:r w:rsidRPr="00DB42E3">
        <w:rPr>
          <w:bCs/>
          <w:sz w:val="24"/>
          <w:szCs w:val="24"/>
        </w:rPr>
        <w:t>Вспомогательные ограничения применяются для установления соотношений между пер</w:t>
      </w:r>
      <w:r w:rsidRPr="00DB42E3">
        <w:rPr>
          <w:bCs/>
          <w:sz w:val="24"/>
          <w:szCs w:val="24"/>
        </w:rPr>
        <w:t>е</w:t>
      </w:r>
      <w:r w:rsidRPr="00DB42E3">
        <w:rPr>
          <w:bCs/>
          <w:sz w:val="24"/>
          <w:szCs w:val="24"/>
        </w:rPr>
        <w:t>менными, например, ограничения по соотношению фуражного зерна на комбикорм.</w:t>
      </w:r>
    </w:p>
    <w:p w:rsidR="00DB42E3" w:rsidRPr="00DB42E3" w:rsidRDefault="00DB42E3" w:rsidP="00DB42E3">
      <w:pPr>
        <w:pStyle w:val="a8"/>
        <w:rPr>
          <w:bCs/>
          <w:sz w:val="24"/>
          <w:szCs w:val="24"/>
        </w:rPr>
      </w:pPr>
      <w:r w:rsidRPr="00DB42E3">
        <w:rPr>
          <w:b/>
          <w:i/>
          <w:sz w:val="24"/>
          <w:szCs w:val="24"/>
        </w:rPr>
        <w:t>3 этап.</w:t>
      </w:r>
      <w:r w:rsidRPr="00DB42E3">
        <w:rPr>
          <w:sz w:val="24"/>
          <w:szCs w:val="24"/>
        </w:rPr>
        <w:t xml:space="preserve"> </w:t>
      </w:r>
      <w:r w:rsidRPr="00DB42E3">
        <w:rPr>
          <w:bCs/>
          <w:sz w:val="24"/>
          <w:szCs w:val="24"/>
        </w:rPr>
        <w:t>Обоснование исходной информации. К исходной информации относят технико-экономические коэффициенты, свободные члены и коэффициенты целевой функции. Мет</w:t>
      </w:r>
      <w:r w:rsidRPr="00DB42E3">
        <w:rPr>
          <w:bCs/>
          <w:sz w:val="24"/>
          <w:szCs w:val="24"/>
        </w:rPr>
        <w:t>о</w:t>
      </w:r>
      <w:r w:rsidRPr="00DB42E3">
        <w:rPr>
          <w:bCs/>
          <w:sz w:val="24"/>
          <w:szCs w:val="24"/>
        </w:rPr>
        <w:t>дика обоснования исходной информации ОЭМ зависит от цели задачи и периода прогноза. Если расчет производится с целью анализа работы предприятия, то может иметь место два случая:</w:t>
      </w:r>
    </w:p>
    <w:p w:rsidR="00DB42E3" w:rsidRPr="00DB42E3" w:rsidRDefault="00DB42E3" w:rsidP="00DB42E3">
      <w:pPr>
        <w:pStyle w:val="a8"/>
        <w:rPr>
          <w:bCs/>
          <w:sz w:val="24"/>
          <w:szCs w:val="24"/>
        </w:rPr>
      </w:pPr>
      <w:r w:rsidRPr="00DB42E3">
        <w:rPr>
          <w:bCs/>
          <w:sz w:val="24"/>
          <w:szCs w:val="24"/>
        </w:rPr>
        <w:t>1. Информация в хозяйстве за прошлые годы отмечается устойчивостью.</w:t>
      </w:r>
    </w:p>
    <w:p w:rsidR="00DB42E3" w:rsidRPr="00DB42E3" w:rsidRDefault="00DB42E3" w:rsidP="00DB42E3">
      <w:pPr>
        <w:pStyle w:val="a8"/>
        <w:rPr>
          <w:bCs/>
          <w:sz w:val="24"/>
          <w:szCs w:val="24"/>
        </w:rPr>
      </w:pPr>
      <w:r w:rsidRPr="00DB42E3">
        <w:rPr>
          <w:bCs/>
          <w:sz w:val="24"/>
          <w:szCs w:val="24"/>
        </w:rPr>
        <w:t>2. Значения показателей, необходимых для построения модели, изменяются закономерно.</w:t>
      </w:r>
    </w:p>
    <w:p w:rsidR="00DB42E3" w:rsidRPr="00DB42E3" w:rsidRDefault="00DB42E3" w:rsidP="00DB42E3">
      <w:pPr>
        <w:pStyle w:val="a8"/>
        <w:rPr>
          <w:bCs/>
          <w:sz w:val="24"/>
          <w:szCs w:val="24"/>
        </w:rPr>
      </w:pPr>
      <w:r w:rsidRPr="00DB42E3">
        <w:rPr>
          <w:bCs/>
          <w:sz w:val="24"/>
          <w:szCs w:val="24"/>
        </w:rPr>
        <w:t>В первом случае показатели берутся в среднем за 2–3 года, во втором – за 1 год, что п</w:t>
      </w:r>
      <w:r w:rsidRPr="00DB42E3">
        <w:rPr>
          <w:bCs/>
          <w:sz w:val="24"/>
          <w:szCs w:val="24"/>
        </w:rPr>
        <w:t>о</w:t>
      </w:r>
      <w:r w:rsidRPr="00DB42E3">
        <w:rPr>
          <w:bCs/>
          <w:sz w:val="24"/>
          <w:szCs w:val="24"/>
        </w:rPr>
        <w:t>зволит отразить экономику хозяйства с учетом его развития. При обосновании исходной и</w:t>
      </w:r>
      <w:r w:rsidRPr="00DB42E3">
        <w:rPr>
          <w:bCs/>
          <w:sz w:val="24"/>
          <w:szCs w:val="24"/>
        </w:rPr>
        <w:t>н</w:t>
      </w:r>
      <w:r w:rsidRPr="00DB42E3">
        <w:rPr>
          <w:bCs/>
          <w:sz w:val="24"/>
          <w:szCs w:val="24"/>
        </w:rPr>
        <w:t>формации на перспективу необходимо учитывать и некоторые общие подходы, а также те</w:t>
      </w:r>
      <w:r w:rsidRPr="00DB42E3">
        <w:rPr>
          <w:bCs/>
          <w:sz w:val="24"/>
          <w:szCs w:val="24"/>
        </w:rPr>
        <w:t>н</w:t>
      </w:r>
      <w:r w:rsidRPr="00DB42E3">
        <w:rPr>
          <w:bCs/>
          <w:sz w:val="24"/>
          <w:szCs w:val="24"/>
        </w:rPr>
        <w:t xml:space="preserve">денции формирования показателей. </w:t>
      </w:r>
      <w:proofErr w:type="gramStart"/>
      <w:r w:rsidRPr="00DB42E3">
        <w:rPr>
          <w:bCs/>
          <w:sz w:val="24"/>
          <w:szCs w:val="24"/>
        </w:rPr>
        <w:t>Следует учитывать, что информация обладает инерц</w:t>
      </w:r>
      <w:r w:rsidRPr="00DB42E3">
        <w:rPr>
          <w:bCs/>
          <w:sz w:val="24"/>
          <w:szCs w:val="24"/>
        </w:rPr>
        <w:t>и</w:t>
      </w:r>
      <w:r w:rsidRPr="00DB42E3">
        <w:rPr>
          <w:bCs/>
          <w:sz w:val="24"/>
          <w:szCs w:val="24"/>
        </w:rPr>
        <w:t>онностью, т.е. чем меньше плановый период, тем в большей мере планируемая информация связана с фактической, например, информация одного года связана с информацией посл</w:t>
      </w:r>
      <w:r w:rsidRPr="00DB42E3">
        <w:rPr>
          <w:bCs/>
          <w:sz w:val="24"/>
          <w:szCs w:val="24"/>
        </w:rPr>
        <w:t>е</w:t>
      </w:r>
      <w:r w:rsidRPr="00DB42E3">
        <w:rPr>
          <w:bCs/>
          <w:sz w:val="24"/>
          <w:szCs w:val="24"/>
        </w:rPr>
        <w:t>дующего и т.д.</w:t>
      </w:r>
      <w:proofErr w:type="gramEnd"/>
    </w:p>
    <w:p w:rsidR="00DB42E3" w:rsidRPr="00DB42E3" w:rsidRDefault="00DB42E3" w:rsidP="00DB42E3">
      <w:pPr>
        <w:pStyle w:val="a8"/>
        <w:rPr>
          <w:bCs/>
          <w:sz w:val="24"/>
          <w:szCs w:val="24"/>
        </w:rPr>
      </w:pPr>
      <w:r w:rsidRPr="00DB42E3">
        <w:rPr>
          <w:bCs/>
          <w:sz w:val="24"/>
          <w:szCs w:val="24"/>
        </w:rPr>
        <w:t>При обосновании информации на определенную перспективу следует учитывать рекоме</w:t>
      </w:r>
      <w:r w:rsidRPr="00DB42E3">
        <w:rPr>
          <w:bCs/>
          <w:sz w:val="24"/>
          <w:szCs w:val="24"/>
        </w:rPr>
        <w:t>н</w:t>
      </w:r>
      <w:r w:rsidRPr="00DB42E3">
        <w:rPr>
          <w:bCs/>
          <w:sz w:val="24"/>
          <w:szCs w:val="24"/>
        </w:rPr>
        <w:t>дации науки и передовой практики, условия в которых работает хозяйство.</w:t>
      </w:r>
    </w:p>
    <w:p w:rsidR="00DB42E3" w:rsidRPr="00DB42E3" w:rsidRDefault="00DB42E3" w:rsidP="00DB42E3">
      <w:pPr>
        <w:pStyle w:val="a8"/>
        <w:rPr>
          <w:bCs/>
          <w:sz w:val="24"/>
          <w:szCs w:val="24"/>
        </w:rPr>
      </w:pPr>
      <w:proofErr w:type="gramStart"/>
      <w:r w:rsidRPr="00DB42E3">
        <w:rPr>
          <w:bCs/>
          <w:sz w:val="24"/>
          <w:szCs w:val="24"/>
        </w:rPr>
        <w:t>В однотипных хозяйствах, т.е. с одной специализацией и одинаковой формой собственн</w:t>
      </w:r>
      <w:r w:rsidRPr="00DB42E3">
        <w:rPr>
          <w:bCs/>
          <w:sz w:val="24"/>
          <w:szCs w:val="24"/>
        </w:rPr>
        <w:t>о</w:t>
      </w:r>
      <w:r w:rsidRPr="00DB42E3">
        <w:rPr>
          <w:bCs/>
          <w:sz w:val="24"/>
          <w:szCs w:val="24"/>
        </w:rPr>
        <w:t>сти, перспективная информация на 5–6 лет существенно связана с фактической на начало планового периода.</w:t>
      </w:r>
      <w:proofErr w:type="gramEnd"/>
      <w:r w:rsidRPr="00DB42E3">
        <w:rPr>
          <w:bCs/>
          <w:sz w:val="24"/>
          <w:szCs w:val="24"/>
        </w:rPr>
        <w:t xml:space="preserve"> Следовательно, в зависимости от цели расчета и планового периода м</w:t>
      </w:r>
      <w:r w:rsidRPr="00DB42E3">
        <w:rPr>
          <w:bCs/>
          <w:sz w:val="24"/>
          <w:szCs w:val="24"/>
        </w:rPr>
        <w:t>е</w:t>
      </w:r>
      <w:r w:rsidRPr="00DB42E3">
        <w:rPr>
          <w:bCs/>
          <w:sz w:val="24"/>
          <w:szCs w:val="24"/>
        </w:rPr>
        <w:t>тоды обоснования информации на перспективу могут быть различными. Чаще всего прим</w:t>
      </w:r>
      <w:r w:rsidRPr="00DB42E3">
        <w:rPr>
          <w:bCs/>
          <w:sz w:val="24"/>
          <w:szCs w:val="24"/>
        </w:rPr>
        <w:t>е</w:t>
      </w:r>
      <w:r w:rsidRPr="00DB42E3">
        <w:rPr>
          <w:bCs/>
          <w:sz w:val="24"/>
          <w:szCs w:val="24"/>
        </w:rPr>
        <w:t>няются корреляционно-регрессионные модели, оптимизационные модели, экспертные оце</w:t>
      </w:r>
      <w:r w:rsidRPr="00DB42E3">
        <w:rPr>
          <w:bCs/>
          <w:sz w:val="24"/>
          <w:szCs w:val="24"/>
        </w:rPr>
        <w:t>н</w:t>
      </w:r>
      <w:r w:rsidRPr="00DB42E3">
        <w:rPr>
          <w:bCs/>
          <w:sz w:val="24"/>
          <w:szCs w:val="24"/>
        </w:rPr>
        <w:t>ки, метод аппроксимации (экстраполяции), используются также данные технических норм, справочников и т.д.</w:t>
      </w:r>
    </w:p>
    <w:p w:rsidR="00DB42E3" w:rsidRPr="00DB42E3" w:rsidRDefault="00DB42E3" w:rsidP="00DB42E3">
      <w:pPr>
        <w:pStyle w:val="a8"/>
        <w:rPr>
          <w:bCs/>
          <w:sz w:val="24"/>
          <w:szCs w:val="24"/>
        </w:rPr>
      </w:pPr>
      <w:r w:rsidRPr="00DB42E3">
        <w:rPr>
          <w:bCs/>
          <w:sz w:val="24"/>
          <w:szCs w:val="24"/>
        </w:rPr>
        <w:t>Ценности метода экспертных оценок возрастают в период существенных и коренных пр</w:t>
      </w:r>
      <w:r w:rsidRPr="00DB42E3">
        <w:rPr>
          <w:bCs/>
          <w:sz w:val="24"/>
          <w:szCs w:val="24"/>
        </w:rPr>
        <w:t>е</w:t>
      </w:r>
      <w:r w:rsidRPr="00DB42E3">
        <w:rPr>
          <w:bCs/>
          <w:sz w:val="24"/>
          <w:szCs w:val="24"/>
        </w:rPr>
        <w:t>образований в экономике, в период перехода от одной формы хозяйствования к другой, так как в этом случае инерционность информации ослабевает. Сущность экспертных оценок с</w:t>
      </w:r>
      <w:r w:rsidRPr="00DB42E3">
        <w:rPr>
          <w:bCs/>
          <w:sz w:val="24"/>
          <w:szCs w:val="24"/>
        </w:rPr>
        <w:t>о</w:t>
      </w:r>
      <w:r w:rsidRPr="00DB42E3">
        <w:rPr>
          <w:bCs/>
          <w:sz w:val="24"/>
          <w:szCs w:val="24"/>
        </w:rPr>
        <w:t>стоит в том, что эксперты дают ответ на поставленный вопрос в виде оценки (например, 5-балльной), затем с помощью специальной формулы рассчитывают коэффициент согласия экспертных оценок.</w:t>
      </w:r>
    </w:p>
    <w:p w:rsidR="00DB42E3" w:rsidRPr="00DB42E3" w:rsidRDefault="00DB42E3" w:rsidP="00DB42E3">
      <w:pPr>
        <w:pStyle w:val="a8"/>
        <w:rPr>
          <w:bCs/>
          <w:sz w:val="24"/>
          <w:szCs w:val="24"/>
        </w:rPr>
      </w:pPr>
      <w:r w:rsidRPr="00DB42E3">
        <w:rPr>
          <w:bCs/>
          <w:sz w:val="24"/>
          <w:szCs w:val="24"/>
        </w:rPr>
        <w:t>Метод аппроксимации (экстраполяции) основан на изучении тенденций формирования показателей и перенесения данных тенденций на перспективу.</w:t>
      </w:r>
    </w:p>
    <w:p w:rsidR="00DB42E3" w:rsidRPr="00DB42E3" w:rsidRDefault="00DB42E3" w:rsidP="00DB42E3">
      <w:pPr>
        <w:pStyle w:val="a8"/>
        <w:rPr>
          <w:bCs/>
          <w:sz w:val="24"/>
          <w:szCs w:val="24"/>
        </w:rPr>
      </w:pPr>
      <w:r w:rsidRPr="00DB42E3">
        <w:rPr>
          <w:bCs/>
          <w:sz w:val="24"/>
          <w:szCs w:val="24"/>
        </w:rPr>
        <w:t>Таким образом, при обосновании исходной информации необходимо тщательно анализ</w:t>
      </w:r>
      <w:r w:rsidRPr="00DB42E3">
        <w:rPr>
          <w:bCs/>
          <w:sz w:val="24"/>
          <w:szCs w:val="24"/>
        </w:rPr>
        <w:t>и</w:t>
      </w:r>
      <w:r w:rsidRPr="00DB42E3">
        <w:rPr>
          <w:bCs/>
          <w:sz w:val="24"/>
          <w:szCs w:val="24"/>
        </w:rPr>
        <w:t>ровать работу предприятия, а также умение пользоваться различными методами при ее обр</w:t>
      </w:r>
      <w:r w:rsidRPr="00DB42E3">
        <w:rPr>
          <w:bCs/>
          <w:sz w:val="24"/>
          <w:szCs w:val="24"/>
        </w:rPr>
        <w:t>а</w:t>
      </w:r>
      <w:r w:rsidRPr="00DB42E3">
        <w:rPr>
          <w:bCs/>
          <w:sz w:val="24"/>
          <w:szCs w:val="24"/>
        </w:rPr>
        <w:t>ботке.</w:t>
      </w:r>
    </w:p>
    <w:p w:rsidR="00DB42E3" w:rsidRPr="00DB42E3" w:rsidRDefault="00DB42E3" w:rsidP="00DB42E3">
      <w:pPr>
        <w:pStyle w:val="a8"/>
        <w:rPr>
          <w:bCs/>
          <w:sz w:val="24"/>
          <w:szCs w:val="24"/>
        </w:rPr>
      </w:pPr>
      <w:r w:rsidRPr="00DB42E3">
        <w:rPr>
          <w:b/>
          <w:i/>
          <w:sz w:val="24"/>
          <w:szCs w:val="24"/>
        </w:rPr>
        <w:t>4 этап.</w:t>
      </w:r>
      <w:r w:rsidRPr="00DB42E3">
        <w:rPr>
          <w:sz w:val="24"/>
          <w:szCs w:val="24"/>
        </w:rPr>
        <w:t xml:space="preserve"> </w:t>
      </w:r>
      <w:r w:rsidRPr="00DB42E3">
        <w:rPr>
          <w:bCs/>
          <w:sz w:val="24"/>
          <w:szCs w:val="24"/>
        </w:rPr>
        <w:t>Построение структурной модели. Для этого необходимо ввести условные обозн</w:t>
      </w:r>
      <w:r w:rsidRPr="00DB42E3">
        <w:rPr>
          <w:bCs/>
          <w:sz w:val="24"/>
          <w:szCs w:val="24"/>
        </w:rPr>
        <w:t>а</w:t>
      </w:r>
      <w:r w:rsidRPr="00DB42E3">
        <w:rPr>
          <w:bCs/>
          <w:sz w:val="24"/>
          <w:szCs w:val="24"/>
        </w:rPr>
        <w:t>чения, которые приведены ниже.</w:t>
      </w:r>
    </w:p>
    <w:p w:rsidR="00DB42E3" w:rsidRPr="00DB42E3" w:rsidRDefault="00DB42E3" w:rsidP="00DB42E3">
      <w:pPr>
        <w:pStyle w:val="a8"/>
        <w:rPr>
          <w:sz w:val="24"/>
          <w:szCs w:val="24"/>
        </w:rPr>
      </w:pPr>
      <w:r w:rsidRPr="00DB42E3">
        <w:rPr>
          <w:sz w:val="24"/>
          <w:szCs w:val="24"/>
        </w:rPr>
        <w:lastRenderedPageBreak/>
        <w:t>1 группа: индексация</w:t>
      </w:r>
    </w:p>
    <w:p w:rsidR="00DB42E3" w:rsidRPr="00DB42E3" w:rsidRDefault="00DB42E3" w:rsidP="00DB42E3">
      <w:pPr>
        <w:pStyle w:val="a8"/>
        <w:rPr>
          <w:bCs/>
          <w:sz w:val="24"/>
          <w:szCs w:val="24"/>
        </w:rPr>
      </w:pPr>
      <w:r w:rsidRPr="00DB42E3">
        <w:rPr>
          <w:bCs/>
          <w:sz w:val="24"/>
          <w:szCs w:val="24"/>
        </w:rPr>
        <w:t xml:space="preserve">Обычно </w:t>
      </w:r>
      <w:proofErr w:type="spellStart"/>
      <w:r w:rsidRPr="00DB42E3">
        <w:rPr>
          <w:bCs/>
          <w:iCs/>
          <w:sz w:val="24"/>
          <w:szCs w:val="24"/>
          <w:lang w:val="en-US"/>
        </w:rPr>
        <w:t>i</w:t>
      </w:r>
      <w:proofErr w:type="spellEnd"/>
      <w:r w:rsidRPr="00DB42E3">
        <w:rPr>
          <w:bCs/>
          <w:iCs/>
          <w:sz w:val="24"/>
          <w:szCs w:val="24"/>
        </w:rPr>
        <w:t xml:space="preserve"> – </w:t>
      </w:r>
      <w:r w:rsidRPr="00DB42E3">
        <w:rPr>
          <w:bCs/>
          <w:sz w:val="24"/>
          <w:szCs w:val="24"/>
        </w:rPr>
        <w:t>номер строки или ограничения, номер ресурса;</w:t>
      </w:r>
    </w:p>
    <w:p w:rsidR="00DB42E3" w:rsidRPr="00DB42E3" w:rsidRDefault="00DB42E3" w:rsidP="00DB42E3">
      <w:pPr>
        <w:pStyle w:val="a8"/>
        <w:rPr>
          <w:bCs/>
          <w:sz w:val="24"/>
          <w:szCs w:val="24"/>
        </w:rPr>
      </w:pPr>
      <w:r w:rsidRPr="00DB42E3">
        <w:rPr>
          <w:bCs/>
          <w:iCs/>
          <w:sz w:val="24"/>
          <w:szCs w:val="24"/>
          <w:lang w:val="en-US"/>
        </w:rPr>
        <w:t>j</w:t>
      </w:r>
      <w:r w:rsidRPr="00DB42E3">
        <w:rPr>
          <w:bCs/>
          <w:iCs/>
          <w:sz w:val="24"/>
          <w:szCs w:val="24"/>
        </w:rPr>
        <w:t xml:space="preserve"> </w:t>
      </w:r>
      <w:r w:rsidRPr="00DB42E3">
        <w:rPr>
          <w:bCs/>
          <w:sz w:val="24"/>
          <w:szCs w:val="24"/>
        </w:rPr>
        <w:t xml:space="preserve">– </w:t>
      </w:r>
      <w:proofErr w:type="gramStart"/>
      <w:r w:rsidRPr="00DB42E3">
        <w:rPr>
          <w:bCs/>
          <w:sz w:val="24"/>
          <w:szCs w:val="24"/>
        </w:rPr>
        <w:t>номер</w:t>
      </w:r>
      <w:proofErr w:type="gramEnd"/>
      <w:r w:rsidRPr="00DB42E3">
        <w:rPr>
          <w:bCs/>
          <w:sz w:val="24"/>
          <w:szCs w:val="24"/>
        </w:rPr>
        <w:t xml:space="preserve"> столбца или переменной либо отрасли.</w:t>
      </w:r>
    </w:p>
    <w:p w:rsidR="00DB42E3" w:rsidRPr="00DB42E3" w:rsidRDefault="00DB42E3" w:rsidP="00DB42E3">
      <w:pPr>
        <w:pStyle w:val="a8"/>
        <w:rPr>
          <w:bCs/>
          <w:sz w:val="24"/>
          <w:szCs w:val="24"/>
        </w:rPr>
      </w:pPr>
      <w:r w:rsidRPr="00DB42E3">
        <w:rPr>
          <w:bCs/>
          <w:sz w:val="24"/>
          <w:szCs w:val="24"/>
        </w:rPr>
        <w:t xml:space="preserve">Используя общий индекс </w:t>
      </w:r>
      <w:proofErr w:type="spellStart"/>
      <w:r w:rsidRPr="00DB42E3">
        <w:rPr>
          <w:bCs/>
          <w:iCs/>
          <w:sz w:val="24"/>
          <w:szCs w:val="24"/>
          <w:lang w:val="en-US"/>
        </w:rPr>
        <w:t>i</w:t>
      </w:r>
      <w:proofErr w:type="spellEnd"/>
      <w:r w:rsidRPr="00DB42E3">
        <w:rPr>
          <w:bCs/>
          <w:sz w:val="24"/>
          <w:szCs w:val="24"/>
        </w:rPr>
        <w:t xml:space="preserve"> или</w:t>
      </w:r>
      <w:r w:rsidRPr="00DB42E3">
        <w:rPr>
          <w:bCs/>
          <w:iCs/>
          <w:sz w:val="24"/>
          <w:szCs w:val="24"/>
        </w:rPr>
        <w:t xml:space="preserve"> </w:t>
      </w:r>
      <w:r w:rsidRPr="00DB42E3">
        <w:rPr>
          <w:bCs/>
          <w:iCs/>
          <w:sz w:val="24"/>
          <w:szCs w:val="24"/>
          <w:lang w:val="en-US"/>
        </w:rPr>
        <w:t>j</w:t>
      </w:r>
      <w:r w:rsidRPr="00DB42E3">
        <w:rPr>
          <w:bCs/>
          <w:iCs/>
          <w:sz w:val="24"/>
          <w:szCs w:val="24"/>
        </w:rPr>
        <w:t xml:space="preserve">, </w:t>
      </w:r>
      <w:r w:rsidRPr="00DB42E3">
        <w:rPr>
          <w:bCs/>
          <w:sz w:val="24"/>
          <w:szCs w:val="24"/>
        </w:rPr>
        <w:t xml:space="preserve"> необходимо указать, в каких пределах изменяются н</w:t>
      </w:r>
      <w:r w:rsidRPr="00DB42E3">
        <w:rPr>
          <w:bCs/>
          <w:sz w:val="24"/>
          <w:szCs w:val="24"/>
        </w:rPr>
        <w:t>о</w:t>
      </w:r>
      <w:r w:rsidRPr="00DB42E3">
        <w:rPr>
          <w:bCs/>
          <w:sz w:val="24"/>
          <w:szCs w:val="24"/>
        </w:rPr>
        <w:t>мера ограничений или переменных, для этого вводится понятие множества, обозначающееся большими буквами, т.е</w:t>
      </w:r>
      <w:r w:rsidRPr="00DB42E3">
        <w:rPr>
          <w:bCs/>
          <w:iCs/>
          <w:sz w:val="24"/>
          <w:szCs w:val="24"/>
        </w:rPr>
        <w:t xml:space="preserve">.    </w:t>
      </w:r>
      <w:r w:rsidRPr="00DB42E3">
        <w:rPr>
          <w:bCs/>
          <w:iCs/>
          <w:sz w:val="24"/>
          <w:szCs w:val="24"/>
          <w:lang w:val="en-US"/>
        </w:rPr>
        <w:t>I</w:t>
      </w:r>
      <w:r w:rsidRPr="00DB42E3">
        <w:rPr>
          <w:bCs/>
          <w:iCs/>
          <w:sz w:val="24"/>
          <w:szCs w:val="24"/>
          <w:vertAlign w:val="subscript"/>
        </w:rPr>
        <w:t>0</w:t>
      </w:r>
      <w:r w:rsidRPr="00DB42E3">
        <w:rPr>
          <w:bCs/>
          <w:sz w:val="24"/>
          <w:szCs w:val="24"/>
        </w:rPr>
        <w:t xml:space="preserve"> – множество ресурсов, </w:t>
      </w:r>
      <w:r w:rsidRPr="00DB42E3">
        <w:rPr>
          <w:bCs/>
          <w:iCs/>
          <w:sz w:val="24"/>
          <w:szCs w:val="24"/>
          <w:lang w:val="en-US"/>
        </w:rPr>
        <w:t>J</w:t>
      </w:r>
      <w:r w:rsidRPr="00DB42E3">
        <w:rPr>
          <w:bCs/>
          <w:iCs/>
          <w:sz w:val="24"/>
          <w:szCs w:val="24"/>
          <w:vertAlign w:val="subscript"/>
        </w:rPr>
        <w:t>0</w:t>
      </w:r>
      <w:r w:rsidRPr="00DB42E3">
        <w:rPr>
          <w:bCs/>
          <w:iCs/>
          <w:sz w:val="24"/>
          <w:szCs w:val="24"/>
        </w:rPr>
        <w:t xml:space="preserve"> </w:t>
      </w:r>
      <w:r w:rsidRPr="00DB42E3">
        <w:rPr>
          <w:bCs/>
          <w:sz w:val="24"/>
          <w:szCs w:val="24"/>
        </w:rPr>
        <w:t xml:space="preserve">– множество отраслей. </w:t>
      </w:r>
      <w:proofErr w:type="gramStart"/>
      <w:r w:rsidRPr="00DB42E3">
        <w:rPr>
          <w:bCs/>
          <w:sz w:val="24"/>
          <w:szCs w:val="24"/>
        </w:rPr>
        <w:t xml:space="preserve">Чтобы модель была дополняемой, буквы индекса и множества должны совпадать, например </w:t>
      </w:r>
      <w:r w:rsidRPr="00DB42E3">
        <w:rPr>
          <w:bCs/>
          <w:position w:val="-10"/>
          <w:sz w:val="24"/>
          <w:szCs w:val="24"/>
        </w:rPr>
        <w:object w:dxaOrig="52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95pt;height:15.9pt" o:ole="">
            <v:imagedata r:id="rId31" o:title=""/>
          </v:shape>
          <o:OLEObject Type="Embed" ProgID="Equation.3" ShapeID="_x0000_i1025" DrawAspect="Content" ObjectID="_1576176136" r:id="rId32"/>
        </w:object>
      </w:r>
      <w:r w:rsidRPr="00DB42E3">
        <w:rPr>
          <w:bCs/>
          <w:sz w:val="24"/>
          <w:szCs w:val="24"/>
        </w:rPr>
        <w:t xml:space="preserve"> </w:t>
      </w:r>
      <w:r w:rsidRPr="00DB42E3">
        <w:rPr>
          <w:bCs/>
          <w:position w:val="-10"/>
          <w:sz w:val="24"/>
          <w:szCs w:val="24"/>
        </w:rPr>
        <w:object w:dxaOrig="680" w:dyaOrig="320">
          <v:shape id="_x0000_i1026" type="#_x0000_t75" style="width:33.5pt;height:15.9pt" o:ole="">
            <v:imagedata r:id="rId33" o:title=""/>
          </v:shape>
          <o:OLEObject Type="Embed" ProgID="Equation.3" ShapeID="_x0000_i1026" DrawAspect="Content" ObjectID="_1576176137" r:id="rId34"/>
        </w:object>
      </w:r>
      <w:r w:rsidRPr="00DB42E3">
        <w:rPr>
          <w:bCs/>
          <w:sz w:val="24"/>
          <w:szCs w:val="24"/>
        </w:rPr>
        <w:t>).</w:t>
      </w:r>
      <w:proofErr w:type="gramEnd"/>
      <w:r w:rsidRPr="00DB42E3">
        <w:rPr>
          <w:bCs/>
          <w:sz w:val="24"/>
          <w:szCs w:val="24"/>
        </w:rPr>
        <w:t xml:space="preserve"> Данное выражение показывает, что следует записать все ограничения и по всем ресурсам, которые входят </w:t>
      </w:r>
      <w:proofErr w:type="gramStart"/>
      <w:r w:rsidRPr="00DB42E3">
        <w:rPr>
          <w:bCs/>
          <w:sz w:val="24"/>
          <w:szCs w:val="24"/>
        </w:rPr>
        <w:t>в</w:t>
      </w:r>
      <w:proofErr w:type="gramEnd"/>
      <w:r w:rsidRPr="00DB42E3">
        <w:rPr>
          <w:bCs/>
          <w:sz w:val="24"/>
          <w:szCs w:val="24"/>
        </w:rPr>
        <w:t xml:space="preserve"> множество </w:t>
      </w:r>
      <w:r w:rsidRPr="00DB42E3">
        <w:rPr>
          <w:bCs/>
          <w:iCs/>
          <w:sz w:val="24"/>
          <w:szCs w:val="24"/>
          <w:lang w:val="en-US"/>
        </w:rPr>
        <w:t>I</w:t>
      </w:r>
      <w:r w:rsidRPr="00DB42E3">
        <w:rPr>
          <w:bCs/>
          <w:iCs/>
          <w:sz w:val="24"/>
          <w:szCs w:val="24"/>
          <w:vertAlign w:val="subscript"/>
        </w:rPr>
        <w:t>0</w:t>
      </w:r>
      <w:r w:rsidRPr="00DB42E3">
        <w:rPr>
          <w:bCs/>
          <w:sz w:val="24"/>
          <w:szCs w:val="24"/>
        </w:rPr>
        <w:t xml:space="preserve">, или </w:t>
      </w:r>
      <w:r w:rsidRPr="00DB42E3">
        <w:rPr>
          <w:bCs/>
          <w:position w:val="-32"/>
          <w:sz w:val="24"/>
          <w:szCs w:val="24"/>
        </w:rPr>
        <w:object w:dxaOrig="480" w:dyaOrig="580">
          <v:shape id="_x0000_i1027" type="#_x0000_t75" style="width:24.3pt;height:29.3pt" o:ole="">
            <v:imagedata r:id="rId35" o:title=""/>
          </v:shape>
          <o:OLEObject Type="Embed" ProgID="Equation.3" ShapeID="_x0000_i1027" DrawAspect="Content" ObjectID="_1576176138" r:id="rId36"/>
        </w:object>
      </w:r>
      <w:r w:rsidRPr="00DB42E3">
        <w:rPr>
          <w:bCs/>
          <w:sz w:val="24"/>
          <w:szCs w:val="24"/>
        </w:rPr>
        <w:t>указывает на необходимость проведения суммир</w:t>
      </w:r>
      <w:r w:rsidRPr="00DB42E3">
        <w:rPr>
          <w:bCs/>
          <w:sz w:val="24"/>
          <w:szCs w:val="24"/>
        </w:rPr>
        <w:t>о</w:t>
      </w:r>
      <w:r w:rsidRPr="00DB42E3">
        <w:rPr>
          <w:bCs/>
          <w:sz w:val="24"/>
          <w:szCs w:val="24"/>
        </w:rPr>
        <w:t xml:space="preserve">вания по всем </w:t>
      </w:r>
      <w:r w:rsidRPr="00DB42E3">
        <w:rPr>
          <w:bCs/>
          <w:position w:val="-10"/>
          <w:sz w:val="24"/>
          <w:szCs w:val="24"/>
        </w:rPr>
        <w:object w:dxaOrig="600" w:dyaOrig="320">
          <v:shape id="_x0000_i1028" type="#_x0000_t75" style="width:30.15pt;height:15.9pt" o:ole="">
            <v:imagedata r:id="rId37" o:title=""/>
          </v:shape>
          <o:OLEObject Type="Embed" ProgID="Equation.3" ShapeID="_x0000_i1028" DrawAspect="Content" ObjectID="_1576176139" r:id="rId38"/>
        </w:object>
      </w:r>
      <w:r w:rsidRPr="00DB42E3">
        <w:rPr>
          <w:bCs/>
          <w:sz w:val="24"/>
          <w:szCs w:val="24"/>
        </w:rPr>
        <w:t>.</w:t>
      </w:r>
    </w:p>
    <w:p w:rsidR="00DB42E3" w:rsidRPr="00DB42E3" w:rsidRDefault="00DB42E3" w:rsidP="00DB42E3">
      <w:pPr>
        <w:pStyle w:val="a8"/>
        <w:rPr>
          <w:bCs/>
          <w:sz w:val="24"/>
          <w:szCs w:val="24"/>
        </w:rPr>
      </w:pPr>
      <w:r w:rsidRPr="00DB42E3">
        <w:rPr>
          <w:bCs/>
          <w:sz w:val="24"/>
          <w:szCs w:val="24"/>
        </w:rPr>
        <w:t>При введении условных обозначений может возникнуть необходимость выделения из о</w:t>
      </w:r>
      <w:r w:rsidRPr="00DB42E3">
        <w:rPr>
          <w:bCs/>
          <w:sz w:val="24"/>
          <w:szCs w:val="24"/>
        </w:rPr>
        <w:t>б</w:t>
      </w:r>
      <w:r w:rsidRPr="00DB42E3">
        <w:rPr>
          <w:bCs/>
          <w:sz w:val="24"/>
          <w:szCs w:val="24"/>
        </w:rPr>
        <w:t>щей размерности переменных какой-то важной группы, отличающейся особенностями, н</w:t>
      </w:r>
      <w:r w:rsidRPr="00DB42E3">
        <w:rPr>
          <w:bCs/>
          <w:sz w:val="24"/>
          <w:szCs w:val="24"/>
        </w:rPr>
        <w:t>а</w:t>
      </w:r>
      <w:r w:rsidRPr="00DB42E3">
        <w:rPr>
          <w:bCs/>
          <w:sz w:val="24"/>
          <w:szCs w:val="24"/>
        </w:rPr>
        <w:t xml:space="preserve">пример, маточное поголовье животных. Для этого вводим </w:t>
      </w:r>
      <w:proofErr w:type="spellStart"/>
      <w:r w:rsidRPr="00DB42E3">
        <w:rPr>
          <w:bCs/>
          <w:sz w:val="24"/>
          <w:szCs w:val="24"/>
        </w:rPr>
        <w:t>субиндекс</w:t>
      </w:r>
      <w:proofErr w:type="spellEnd"/>
      <w:r w:rsidRPr="00DB42E3">
        <w:rPr>
          <w:bCs/>
          <w:sz w:val="24"/>
          <w:szCs w:val="24"/>
        </w:rPr>
        <w:t xml:space="preserve"> </w:t>
      </w:r>
      <w:r w:rsidRPr="00DB42E3">
        <w:rPr>
          <w:bCs/>
          <w:position w:val="-10"/>
          <w:sz w:val="24"/>
          <w:szCs w:val="24"/>
        </w:rPr>
        <w:object w:dxaOrig="279" w:dyaOrig="360">
          <v:shape id="_x0000_i1029" type="#_x0000_t75" style="width:14.25pt;height:18.4pt" o:ole="">
            <v:imagedata r:id="rId39" o:title=""/>
          </v:shape>
          <o:OLEObject Type="Embed" ProgID="Equation.3" ShapeID="_x0000_i1029" DrawAspect="Content" ObjectID="_1576176140" r:id="rId40"/>
        </w:object>
      </w:r>
      <w:r w:rsidRPr="00DB42E3">
        <w:rPr>
          <w:bCs/>
          <w:sz w:val="24"/>
          <w:szCs w:val="24"/>
        </w:rPr>
        <w:t>. Если номер совп</w:t>
      </w:r>
      <w:r w:rsidRPr="00DB42E3">
        <w:rPr>
          <w:bCs/>
          <w:sz w:val="24"/>
          <w:szCs w:val="24"/>
        </w:rPr>
        <w:t>а</w:t>
      </w:r>
      <w:r w:rsidRPr="00DB42E3">
        <w:rPr>
          <w:bCs/>
          <w:sz w:val="24"/>
          <w:szCs w:val="24"/>
        </w:rPr>
        <w:t xml:space="preserve">дает с общей нумерацией, то пишут </w:t>
      </w:r>
      <w:r w:rsidRPr="00DB42E3">
        <w:rPr>
          <w:bCs/>
          <w:position w:val="-10"/>
          <w:sz w:val="24"/>
          <w:szCs w:val="24"/>
        </w:rPr>
        <w:object w:dxaOrig="720" w:dyaOrig="360">
          <v:shape id="_x0000_i1030" type="#_x0000_t75" style="width:36pt;height:18.4pt" o:ole="">
            <v:imagedata r:id="rId41" o:title=""/>
          </v:shape>
          <o:OLEObject Type="Embed" ProgID="Equation.3" ShapeID="_x0000_i1030" DrawAspect="Content" ObjectID="_1576176141" r:id="rId42"/>
        </w:object>
      </w:r>
      <w:r w:rsidRPr="00DB42E3">
        <w:rPr>
          <w:bCs/>
          <w:sz w:val="24"/>
          <w:szCs w:val="24"/>
        </w:rPr>
        <w:t xml:space="preserve">, т.е. номер маточного поголовья </w:t>
      </w:r>
      <w:r w:rsidRPr="00DB42E3">
        <w:rPr>
          <w:bCs/>
          <w:position w:val="-10"/>
          <w:sz w:val="24"/>
          <w:szCs w:val="24"/>
        </w:rPr>
        <w:object w:dxaOrig="279" w:dyaOrig="360">
          <v:shape id="_x0000_i1031" type="#_x0000_t75" style="width:14.25pt;height:18.4pt" o:ole="">
            <v:imagedata r:id="rId39" o:title=""/>
          </v:shape>
          <o:OLEObject Type="Embed" ProgID="Equation.3" ShapeID="_x0000_i1031" DrawAspect="Content" ObjectID="_1576176142" r:id="rId43"/>
        </w:object>
      </w:r>
      <w:r w:rsidRPr="00DB42E3">
        <w:rPr>
          <w:bCs/>
          <w:sz w:val="24"/>
          <w:szCs w:val="24"/>
        </w:rPr>
        <w:t xml:space="preserve">принадлежит множеству отраслей. Если не совпадает, то вводят другое множество, </w:t>
      </w:r>
      <w:r w:rsidRPr="00DB42E3">
        <w:rPr>
          <w:bCs/>
          <w:position w:val="-10"/>
          <w:sz w:val="24"/>
          <w:szCs w:val="24"/>
        </w:rPr>
        <w:object w:dxaOrig="279" w:dyaOrig="320">
          <v:shape id="_x0000_i1032" type="#_x0000_t75" style="width:14.25pt;height:15.9pt" o:ole="">
            <v:imagedata r:id="rId44" o:title=""/>
          </v:shape>
          <o:OLEObject Type="Embed" ProgID="Equation.3" ShapeID="_x0000_i1032" DrawAspect="Content" ObjectID="_1576176143" r:id="rId45"/>
        </w:object>
      </w:r>
      <w:r w:rsidRPr="00DB42E3">
        <w:rPr>
          <w:bCs/>
          <w:sz w:val="24"/>
          <w:szCs w:val="24"/>
        </w:rPr>
        <w:t xml:space="preserve"> – множество видов маточного поголовья </w:t>
      </w:r>
      <w:r w:rsidRPr="00DB42E3">
        <w:rPr>
          <w:bCs/>
          <w:position w:val="-10"/>
          <w:sz w:val="24"/>
          <w:szCs w:val="24"/>
        </w:rPr>
        <w:object w:dxaOrig="900" w:dyaOrig="360">
          <v:shape id="_x0000_i1033" type="#_x0000_t75" style="width:45.2pt;height:18.4pt" o:ole="">
            <v:imagedata r:id="rId46" o:title=""/>
          </v:shape>
          <o:OLEObject Type="Embed" ProgID="Equation.3" ShapeID="_x0000_i1033" DrawAspect="Content" ObjectID="_1576176144" r:id="rId47"/>
        </w:object>
      </w:r>
      <w:r w:rsidRPr="00DB42E3">
        <w:rPr>
          <w:bCs/>
          <w:sz w:val="24"/>
          <w:szCs w:val="24"/>
        </w:rPr>
        <w:t>.</w:t>
      </w:r>
    </w:p>
    <w:p w:rsidR="00DB42E3" w:rsidRPr="00DB42E3" w:rsidRDefault="00DB42E3" w:rsidP="00DB42E3">
      <w:pPr>
        <w:pStyle w:val="a8"/>
        <w:rPr>
          <w:bCs/>
          <w:sz w:val="24"/>
          <w:szCs w:val="24"/>
        </w:rPr>
      </w:pPr>
      <w:r w:rsidRPr="00DB42E3">
        <w:rPr>
          <w:bCs/>
          <w:sz w:val="24"/>
          <w:szCs w:val="24"/>
        </w:rPr>
        <w:t>При построении структурной модели часть отраслей может            по-разному относиться к производству отдельных ресурсов, например, по отношению к кормам отрасли растени</w:t>
      </w:r>
      <w:r w:rsidRPr="00DB42E3">
        <w:rPr>
          <w:bCs/>
          <w:sz w:val="24"/>
          <w:szCs w:val="24"/>
        </w:rPr>
        <w:t>е</w:t>
      </w:r>
      <w:r w:rsidRPr="00DB42E3">
        <w:rPr>
          <w:bCs/>
          <w:sz w:val="24"/>
          <w:szCs w:val="24"/>
        </w:rPr>
        <w:t xml:space="preserve">водства и животноводства имеют принципиальные различия. В отрасли растениеводства производятся корма, а животноводство преимущественно их потребляет. Для выделения этой особенности и учета ее в модели выделяют подмножества, если </w:t>
      </w:r>
      <w:r w:rsidRPr="00DB42E3">
        <w:rPr>
          <w:bCs/>
          <w:iCs/>
          <w:sz w:val="24"/>
          <w:szCs w:val="24"/>
          <w:lang w:val="en-US"/>
        </w:rPr>
        <w:t>J</w:t>
      </w:r>
      <w:r w:rsidRPr="00DB42E3">
        <w:rPr>
          <w:bCs/>
          <w:iCs/>
          <w:sz w:val="24"/>
          <w:szCs w:val="24"/>
          <w:vertAlign w:val="subscript"/>
        </w:rPr>
        <w:t>0</w:t>
      </w:r>
      <w:r w:rsidRPr="00DB42E3">
        <w:rPr>
          <w:bCs/>
          <w:sz w:val="24"/>
          <w:szCs w:val="24"/>
        </w:rPr>
        <w:t xml:space="preserve"> – множество отраслей, то:</w:t>
      </w:r>
    </w:p>
    <w:p w:rsidR="00DB42E3" w:rsidRPr="00DB42E3" w:rsidRDefault="00DB42E3" w:rsidP="00DB42E3">
      <w:pPr>
        <w:pStyle w:val="a8"/>
        <w:rPr>
          <w:bCs/>
          <w:sz w:val="24"/>
          <w:szCs w:val="24"/>
        </w:rPr>
      </w:pPr>
      <w:r w:rsidRPr="00DB42E3">
        <w:rPr>
          <w:bCs/>
          <w:position w:val="-10"/>
          <w:sz w:val="24"/>
          <w:szCs w:val="24"/>
        </w:rPr>
        <w:object w:dxaOrig="260" w:dyaOrig="320">
          <v:shape id="_x0000_i1034" type="#_x0000_t75" style="width:12.55pt;height:15.9pt" o:ole="">
            <v:imagedata r:id="rId48" o:title=""/>
          </v:shape>
          <o:OLEObject Type="Embed" ProgID="Equation.3" ShapeID="_x0000_i1034" DrawAspect="Content" ObjectID="_1576176145" r:id="rId49"/>
        </w:object>
      </w:r>
      <w:r w:rsidRPr="00DB42E3">
        <w:rPr>
          <w:bCs/>
          <w:sz w:val="24"/>
          <w:szCs w:val="24"/>
        </w:rPr>
        <w:t>– множество отраслей растениеводства;</w:t>
      </w:r>
    </w:p>
    <w:p w:rsidR="00DB42E3" w:rsidRPr="00DB42E3" w:rsidRDefault="00DB42E3" w:rsidP="00DB42E3">
      <w:pPr>
        <w:pStyle w:val="a8"/>
        <w:rPr>
          <w:bCs/>
          <w:sz w:val="24"/>
          <w:szCs w:val="24"/>
        </w:rPr>
      </w:pPr>
      <w:r w:rsidRPr="00DB42E3">
        <w:rPr>
          <w:bCs/>
          <w:position w:val="-10"/>
          <w:sz w:val="24"/>
          <w:szCs w:val="24"/>
        </w:rPr>
        <w:object w:dxaOrig="279" w:dyaOrig="320">
          <v:shape id="_x0000_i1035" type="#_x0000_t75" style="width:14.25pt;height:15.9pt" o:ole="">
            <v:imagedata r:id="rId50" o:title=""/>
          </v:shape>
          <o:OLEObject Type="Embed" ProgID="Equation.3" ShapeID="_x0000_i1035" DrawAspect="Content" ObjectID="_1576176146" r:id="rId51"/>
        </w:object>
      </w:r>
      <w:r w:rsidRPr="00DB42E3">
        <w:rPr>
          <w:bCs/>
          <w:sz w:val="24"/>
          <w:szCs w:val="24"/>
        </w:rPr>
        <w:t>– множество отраслей животноводства.</w:t>
      </w:r>
    </w:p>
    <w:p w:rsidR="00DB42E3" w:rsidRPr="00DB42E3" w:rsidRDefault="00DB42E3" w:rsidP="00DB42E3">
      <w:pPr>
        <w:pStyle w:val="a8"/>
        <w:rPr>
          <w:bCs/>
          <w:sz w:val="24"/>
          <w:szCs w:val="24"/>
        </w:rPr>
      </w:pPr>
      <w:r w:rsidRPr="00DB42E3">
        <w:rPr>
          <w:bCs/>
          <w:sz w:val="24"/>
          <w:szCs w:val="24"/>
        </w:rPr>
        <w:t xml:space="preserve">Так как </w:t>
      </w:r>
      <w:r w:rsidRPr="00DB42E3">
        <w:rPr>
          <w:bCs/>
          <w:position w:val="-10"/>
          <w:sz w:val="24"/>
          <w:szCs w:val="24"/>
        </w:rPr>
        <w:object w:dxaOrig="260" w:dyaOrig="320">
          <v:shape id="_x0000_i1036" type="#_x0000_t75" style="width:12.55pt;height:15.9pt" o:ole="">
            <v:imagedata r:id="rId48" o:title=""/>
          </v:shape>
          <o:OLEObject Type="Embed" ProgID="Equation.3" ShapeID="_x0000_i1036" DrawAspect="Content" ObjectID="_1576176147" r:id="rId52"/>
        </w:object>
      </w:r>
      <w:r w:rsidRPr="00DB42E3">
        <w:rPr>
          <w:bCs/>
          <w:sz w:val="24"/>
          <w:szCs w:val="24"/>
        </w:rPr>
        <w:t xml:space="preserve"> и </w:t>
      </w:r>
      <w:r w:rsidRPr="00DB42E3">
        <w:rPr>
          <w:bCs/>
          <w:position w:val="-10"/>
          <w:sz w:val="24"/>
          <w:szCs w:val="24"/>
        </w:rPr>
        <w:object w:dxaOrig="279" w:dyaOrig="320">
          <v:shape id="_x0000_i1037" type="#_x0000_t75" style="width:14.25pt;height:15.9pt" o:ole="">
            <v:imagedata r:id="rId50" o:title=""/>
          </v:shape>
          <o:OLEObject Type="Embed" ProgID="Equation.3" ShapeID="_x0000_i1037" DrawAspect="Content" ObjectID="_1576176148" r:id="rId53"/>
        </w:object>
      </w:r>
      <w:r w:rsidRPr="00DB42E3">
        <w:rPr>
          <w:bCs/>
          <w:sz w:val="24"/>
          <w:szCs w:val="24"/>
        </w:rPr>
        <w:t xml:space="preserve"> являются подмножеством множества </w:t>
      </w:r>
      <w:r w:rsidRPr="00DB42E3">
        <w:rPr>
          <w:bCs/>
          <w:iCs/>
          <w:sz w:val="24"/>
          <w:szCs w:val="24"/>
          <w:lang w:val="en-US"/>
        </w:rPr>
        <w:t>J</w:t>
      </w:r>
      <w:r w:rsidRPr="00DB42E3">
        <w:rPr>
          <w:bCs/>
          <w:iCs/>
          <w:sz w:val="24"/>
          <w:szCs w:val="24"/>
          <w:vertAlign w:val="subscript"/>
        </w:rPr>
        <w:t>0,</w:t>
      </w:r>
      <w:r w:rsidRPr="00DB42E3">
        <w:rPr>
          <w:bCs/>
          <w:sz w:val="24"/>
          <w:szCs w:val="24"/>
        </w:rPr>
        <w:t>,</w:t>
      </w:r>
      <w:r w:rsidRPr="00DB42E3">
        <w:rPr>
          <w:bCs/>
          <w:iCs/>
          <w:sz w:val="24"/>
          <w:szCs w:val="24"/>
          <w:vertAlign w:val="subscript"/>
        </w:rPr>
        <w:t xml:space="preserve"> </w:t>
      </w:r>
      <w:r w:rsidRPr="00DB42E3">
        <w:rPr>
          <w:bCs/>
          <w:sz w:val="24"/>
          <w:szCs w:val="24"/>
        </w:rPr>
        <w:t>то записывают следующим обр</w:t>
      </w:r>
      <w:r w:rsidRPr="00DB42E3">
        <w:rPr>
          <w:bCs/>
          <w:sz w:val="24"/>
          <w:szCs w:val="24"/>
        </w:rPr>
        <w:t>а</w:t>
      </w:r>
      <w:r w:rsidRPr="00DB42E3">
        <w:rPr>
          <w:bCs/>
          <w:sz w:val="24"/>
          <w:szCs w:val="24"/>
        </w:rPr>
        <w:t xml:space="preserve">зом: </w:t>
      </w:r>
      <w:r w:rsidRPr="00DB42E3">
        <w:rPr>
          <w:bCs/>
          <w:position w:val="-10"/>
          <w:sz w:val="24"/>
          <w:szCs w:val="24"/>
        </w:rPr>
        <w:object w:dxaOrig="499" w:dyaOrig="320">
          <v:shape id="_x0000_i1038" type="#_x0000_t75" style="width:25.1pt;height:15.9pt" o:ole="">
            <v:imagedata r:id="rId54" o:title=""/>
          </v:shape>
          <o:OLEObject Type="Embed" ProgID="Equation.3" ShapeID="_x0000_i1038" DrawAspect="Content" ObjectID="_1576176149" r:id="rId55"/>
        </w:object>
      </w:r>
      <w:r w:rsidRPr="00DB42E3">
        <w:rPr>
          <w:bCs/>
          <w:sz w:val="24"/>
          <w:szCs w:val="24"/>
        </w:rPr>
        <w:t xml:space="preserve">(входит) </w:t>
      </w:r>
      <w:r w:rsidRPr="00DB42E3">
        <w:rPr>
          <w:bCs/>
          <w:position w:val="-10"/>
          <w:sz w:val="24"/>
          <w:szCs w:val="24"/>
        </w:rPr>
        <w:object w:dxaOrig="279" w:dyaOrig="320">
          <v:shape id="_x0000_i1039" type="#_x0000_t75" style="width:14.25pt;height:15.9pt" o:ole="">
            <v:imagedata r:id="rId56" o:title=""/>
          </v:shape>
          <o:OLEObject Type="Embed" ProgID="Equation.3" ShapeID="_x0000_i1039" DrawAspect="Content" ObjectID="_1576176150" r:id="rId57"/>
        </w:object>
      </w:r>
      <w:r w:rsidRPr="00DB42E3">
        <w:rPr>
          <w:bCs/>
          <w:sz w:val="24"/>
          <w:szCs w:val="24"/>
        </w:rPr>
        <w:t xml:space="preserve">, и </w:t>
      </w:r>
      <w:r w:rsidRPr="00DB42E3">
        <w:rPr>
          <w:bCs/>
          <w:position w:val="-10"/>
          <w:sz w:val="24"/>
          <w:szCs w:val="24"/>
        </w:rPr>
        <w:object w:dxaOrig="780" w:dyaOrig="320">
          <v:shape id="_x0000_i1040" type="#_x0000_t75" style="width:39.35pt;height:15.9pt" o:ole="">
            <v:imagedata r:id="rId58" o:title=""/>
          </v:shape>
          <o:OLEObject Type="Embed" ProgID="Equation.3" ShapeID="_x0000_i1040" DrawAspect="Content" ObjectID="_1576176151" r:id="rId59"/>
        </w:object>
      </w:r>
      <w:r w:rsidRPr="00DB42E3">
        <w:rPr>
          <w:bCs/>
          <w:sz w:val="24"/>
          <w:szCs w:val="24"/>
        </w:rPr>
        <w:t>,</w:t>
      </w:r>
    </w:p>
    <w:p w:rsidR="00DB42E3" w:rsidRPr="00DB42E3" w:rsidRDefault="00DB42E3" w:rsidP="00DB42E3">
      <w:pPr>
        <w:pStyle w:val="a8"/>
        <w:rPr>
          <w:bCs/>
          <w:sz w:val="24"/>
          <w:szCs w:val="24"/>
        </w:rPr>
      </w:pPr>
      <w:r w:rsidRPr="00DB42E3">
        <w:rPr>
          <w:bCs/>
          <w:iCs/>
          <w:sz w:val="24"/>
          <w:szCs w:val="24"/>
          <w:lang w:val="en-US"/>
        </w:rPr>
        <w:t>h</w:t>
      </w:r>
      <w:r w:rsidRPr="00DB42E3">
        <w:rPr>
          <w:bCs/>
          <w:iCs/>
          <w:sz w:val="24"/>
          <w:szCs w:val="24"/>
        </w:rPr>
        <w:t xml:space="preserve"> </w:t>
      </w:r>
      <w:r w:rsidRPr="00DB42E3">
        <w:rPr>
          <w:bCs/>
          <w:sz w:val="24"/>
          <w:szCs w:val="24"/>
        </w:rPr>
        <w:t xml:space="preserve">– </w:t>
      </w:r>
      <w:proofErr w:type="gramStart"/>
      <w:r w:rsidRPr="00DB42E3">
        <w:rPr>
          <w:bCs/>
          <w:sz w:val="24"/>
          <w:szCs w:val="24"/>
        </w:rPr>
        <w:t>номер</w:t>
      </w:r>
      <w:proofErr w:type="gramEnd"/>
      <w:r w:rsidRPr="00DB42E3">
        <w:rPr>
          <w:bCs/>
          <w:sz w:val="24"/>
          <w:szCs w:val="24"/>
        </w:rPr>
        <w:t xml:space="preserve"> (индекс) корма;</w:t>
      </w:r>
    </w:p>
    <w:p w:rsidR="00DB42E3" w:rsidRPr="00DB42E3" w:rsidRDefault="00DB42E3" w:rsidP="00DB42E3">
      <w:pPr>
        <w:pStyle w:val="a8"/>
        <w:rPr>
          <w:bCs/>
          <w:sz w:val="24"/>
          <w:szCs w:val="24"/>
        </w:rPr>
      </w:pPr>
      <w:proofErr w:type="gramStart"/>
      <w:r w:rsidRPr="00DB42E3">
        <w:rPr>
          <w:bCs/>
          <w:iCs/>
          <w:sz w:val="24"/>
          <w:szCs w:val="24"/>
        </w:rPr>
        <w:t>с</w:t>
      </w:r>
      <w:proofErr w:type="gramEnd"/>
      <w:r w:rsidRPr="00DB42E3">
        <w:rPr>
          <w:bCs/>
          <w:iCs/>
          <w:sz w:val="24"/>
          <w:szCs w:val="24"/>
        </w:rPr>
        <w:t xml:space="preserve"> </w:t>
      </w:r>
      <w:r w:rsidRPr="00DB42E3">
        <w:rPr>
          <w:bCs/>
          <w:sz w:val="24"/>
          <w:szCs w:val="24"/>
        </w:rPr>
        <w:t>– стоимостный показатель и т.д.</w:t>
      </w:r>
    </w:p>
    <w:p w:rsidR="00DB42E3" w:rsidRPr="00DB42E3" w:rsidRDefault="00DB42E3" w:rsidP="00DB42E3">
      <w:pPr>
        <w:pStyle w:val="a8"/>
        <w:rPr>
          <w:sz w:val="24"/>
          <w:szCs w:val="24"/>
        </w:rPr>
      </w:pPr>
      <w:r w:rsidRPr="00DB42E3">
        <w:rPr>
          <w:sz w:val="24"/>
          <w:szCs w:val="24"/>
        </w:rPr>
        <w:t>2 группа: неизвестные величины</w:t>
      </w:r>
    </w:p>
    <w:p w:rsidR="00DB42E3" w:rsidRPr="00DB42E3" w:rsidRDefault="00DB42E3" w:rsidP="00DB42E3">
      <w:pPr>
        <w:pStyle w:val="a8"/>
        <w:rPr>
          <w:bCs/>
          <w:sz w:val="24"/>
          <w:szCs w:val="24"/>
        </w:rPr>
      </w:pPr>
      <w:r w:rsidRPr="00DB42E3">
        <w:rPr>
          <w:bCs/>
          <w:sz w:val="24"/>
          <w:szCs w:val="24"/>
        </w:rPr>
        <w:t xml:space="preserve">Чаще всего для их обозначения используют переменные </w:t>
      </w:r>
      <w:r w:rsidRPr="00DB42E3">
        <w:rPr>
          <w:bCs/>
          <w:iCs/>
          <w:sz w:val="24"/>
          <w:szCs w:val="24"/>
        </w:rPr>
        <w:t xml:space="preserve">Х </w:t>
      </w:r>
      <w:r w:rsidRPr="00DB42E3">
        <w:rPr>
          <w:bCs/>
          <w:sz w:val="24"/>
          <w:szCs w:val="24"/>
        </w:rPr>
        <w:t xml:space="preserve">и </w:t>
      </w:r>
      <w:proofErr w:type="gramStart"/>
      <w:r w:rsidRPr="00DB42E3">
        <w:rPr>
          <w:bCs/>
          <w:iCs/>
          <w:sz w:val="24"/>
          <w:szCs w:val="24"/>
        </w:rPr>
        <w:t>У.</w:t>
      </w:r>
      <w:proofErr w:type="gramEnd"/>
      <w:r w:rsidRPr="00DB42E3">
        <w:rPr>
          <w:bCs/>
          <w:iCs/>
          <w:sz w:val="24"/>
          <w:szCs w:val="24"/>
        </w:rPr>
        <w:t xml:space="preserve"> </w:t>
      </w:r>
      <w:r w:rsidRPr="00DB42E3">
        <w:rPr>
          <w:bCs/>
          <w:sz w:val="24"/>
          <w:szCs w:val="24"/>
        </w:rPr>
        <w:t>Если возникает необход</w:t>
      </w:r>
      <w:r w:rsidRPr="00DB42E3">
        <w:rPr>
          <w:bCs/>
          <w:sz w:val="24"/>
          <w:szCs w:val="24"/>
        </w:rPr>
        <w:t>и</w:t>
      </w:r>
      <w:r w:rsidRPr="00DB42E3">
        <w:rPr>
          <w:bCs/>
          <w:sz w:val="24"/>
          <w:szCs w:val="24"/>
        </w:rPr>
        <w:t>мость, в группе переменных выделяют подгруппы и обозначают их</w:t>
      </w:r>
      <w:r w:rsidRPr="00DB42E3">
        <w:rPr>
          <w:bCs/>
          <w:position w:val="-10"/>
          <w:sz w:val="24"/>
          <w:szCs w:val="24"/>
        </w:rPr>
        <w:object w:dxaOrig="880" w:dyaOrig="380">
          <v:shape id="_x0000_i1041" type="#_x0000_t75" style="width:44.35pt;height:18.4pt" o:ole="">
            <v:imagedata r:id="rId60" o:title=""/>
          </v:shape>
          <o:OLEObject Type="Embed" ProgID="Equation.3" ShapeID="_x0000_i1041" DrawAspect="Content" ObjectID="_1576176152" r:id="rId61"/>
        </w:object>
      </w:r>
      <w:r w:rsidRPr="00DB42E3">
        <w:rPr>
          <w:bCs/>
          <w:sz w:val="24"/>
          <w:szCs w:val="24"/>
        </w:rPr>
        <w:t xml:space="preserve"> и т.д. </w:t>
      </w:r>
    </w:p>
    <w:p w:rsidR="00DB42E3" w:rsidRPr="00DB42E3" w:rsidRDefault="00DB42E3" w:rsidP="00DB42E3">
      <w:pPr>
        <w:pStyle w:val="a8"/>
        <w:rPr>
          <w:sz w:val="24"/>
          <w:szCs w:val="24"/>
        </w:rPr>
      </w:pPr>
      <w:r w:rsidRPr="00DB42E3">
        <w:rPr>
          <w:sz w:val="24"/>
          <w:szCs w:val="24"/>
        </w:rPr>
        <w:t>3 группа: известные величины</w:t>
      </w:r>
    </w:p>
    <w:p w:rsidR="00DB42E3" w:rsidRPr="00DB42E3" w:rsidRDefault="00DB42E3" w:rsidP="00DB42E3">
      <w:pPr>
        <w:pStyle w:val="a8"/>
        <w:rPr>
          <w:bCs/>
          <w:sz w:val="24"/>
          <w:szCs w:val="24"/>
        </w:rPr>
      </w:pPr>
      <w:r w:rsidRPr="00DB42E3">
        <w:rPr>
          <w:bCs/>
          <w:sz w:val="24"/>
          <w:szCs w:val="24"/>
        </w:rPr>
        <w:t xml:space="preserve">Известные величины, стоящие перед переменными, т.е. </w:t>
      </w:r>
      <w:proofErr w:type="spellStart"/>
      <w:proofErr w:type="gramStart"/>
      <w:r w:rsidRPr="00DB42E3">
        <w:rPr>
          <w:bCs/>
          <w:sz w:val="24"/>
          <w:szCs w:val="24"/>
        </w:rPr>
        <w:t>технико-эко-номические</w:t>
      </w:r>
      <w:proofErr w:type="spellEnd"/>
      <w:proofErr w:type="gramEnd"/>
      <w:r w:rsidRPr="00DB42E3">
        <w:rPr>
          <w:bCs/>
          <w:sz w:val="24"/>
          <w:szCs w:val="24"/>
        </w:rPr>
        <w:t xml:space="preserve"> коэфф</w:t>
      </w:r>
      <w:r w:rsidRPr="00DB42E3">
        <w:rPr>
          <w:bCs/>
          <w:sz w:val="24"/>
          <w:szCs w:val="24"/>
        </w:rPr>
        <w:t>и</w:t>
      </w:r>
      <w:r w:rsidRPr="00DB42E3">
        <w:rPr>
          <w:bCs/>
          <w:sz w:val="24"/>
          <w:szCs w:val="24"/>
        </w:rPr>
        <w:t xml:space="preserve">циенты, обычно обозначают малыми буквами, </w:t>
      </w:r>
      <w:r w:rsidRPr="00DB42E3">
        <w:rPr>
          <w:bCs/>
          <w:position w:val="-14"/>
          <w:sz w:val="24"/>
          <w:szCs w:val="24"/>
        </w:rPr>
        <w:object w:dxaOrig="279" w:dyaOrig="360">
          <v:shape id="_x0000_i1042" type="#_x0000_t75" style="width:14.25pt;height:18.4pt" o:ole="">
            <v:imagedata r:id="rId62" o:title=""/>
          </v:shape>
          <o:OLEObject Type="Embed" ProgID="Equation.3" ShapeID="_x0000_i1042" DrawAspect="Content" ObjectID="_1576176153" r:id="rId63"/>
        </w:object>
      </w:r>
      <w:r w:rsidRPr="00DB42E3">
        <w:rPr>
          <w:bCs/>
          <w:sz w:val="24"/>
          <w:szCs w:val="24"/>
        </w:rPr>
        <w:t xml:space="preserve">, при этом ставится столько индексов, сколько необходимо для объяснения места коэффициента в модели, например, </w:t>
      </w:r>
      <w:r w:rsidRPr="00DB42E3">
        <w:rPr>
          <w:bCs/>
          <w:position w:val="-14"/>
          <w:sz w:val="24"/>
          <w:szCs w:val="24"/>
        </w:rPr>
        <w:object w:dxaOrig="279" w:dyaOrig="360">
          <v:shape id="_x0000_i1043" type="#_x0000_t75" style="width:14.25pt;height:18.4pt" o:ole="">
            <v:imagedata r:id="rId62" o:title=""/>
          </v:shape>
          <o:OLEObject Type="Embed" ProgID="Equation.3" ShapeID="_x0000_i1043" DrawAspect="Content" ObjectID="_1576176154" r:id="rId64"/>
        </w:object>
      </w:r>
      <w:r w:rsidRPr="00DB42E3">
        <w:rPr>
          <w:bCs/>
          <w:sz w:val="24"/>
          <w:szCs w:val="24"/>
        </w:rPr>
        <w:t xml:space="preserve"> стоит в         </w:t>
      </w:r>
      <w:proofErr w:type="spellStart"/>
      <w:r w:rsidRPr="00DB42E3">
        <w:rPr>
          <w:bCs/>
          <w:sz w:val="24"/>
          <w:szCs w:val="24"/>
          <w:lang w:val="en-US"/>
        </w:rPr>
        <w:t>i</w:t>
      </w:r>
      <w:proofErr w:type="spellEnd"/>
      <w:r w:rsidRPr="00DB42E3">
        <w:rPr>
          <w:bCs/>
          <w:sz w:val="24"/>
          <w:szCs w:val="24"/>
        </w:rPr>
        <w:t xml:space="preserve">-строке или </w:t>
      </w:r>
      <w:r w:rsidRPr="00DB42E3">
        <w:rPr>
          <w:bCs/>
          <w:sz w:val="24"/>
          <w:szCs w:val="24"/>
          <w:lang w:val="en-US"/>
        </w:rPr>
        <w:t>j</w:t>
      </w:r>
      <w:r w:rsidRPr="00DB42E3">
        <w:rPr>
          <w:bCs/>
          <w:sz w:val="24"/>
          <w:szCs w:val="24"/>
        </w:rPr>
        <w:t xml:space="preserve">-столбце, либо в </w:t>
      </w:r>
      <w:proofErr w:type="spellStart"/>
      <w:r w:rsidRPr="00DB42E3">
        <w:rPr>
          <w:bCs/>
          <w:iCs/>
          <w:sz w:val="24"/>
          <w:szCs w:val="24"/>
          <w:lang w:val="en-US"/>
        </w:rPr>
        <w:t>i</w:t>
      </w:r>
      <w:proofErr w:type="spellEnd"/>
      <w:r w:rsidRPr="00DB42E3">
        <w:rPr>
          <w:bCs/>
          <w:iCs/>
          <w:sz w:val="24"/>
          <w:szCs w:val="24"/>
        </w:rPr>
        <w:t xml:space="preserve">-м </w:t>
      </w:r>
      <w:r w:rsidRPr="00DB42E3">
        <w:rPr>
          <w:bCs/>
          <w:sz w:val="24"/>
          <w:szCs w:val="24"/>
        </w:rPr>
        <w:t xml:space="preserve">– ограничении,  при </w:t>
      </w:r>
      <w:r w:rsidRPr="00DB42E3">
        <w:rPr>
          <w:bCs/>
          <w:iCs/>
          <w:sz w:val="24"/>
          <w:szCs w:val="24"/>
          <w:lang w:val="en-US"/>
        </w:rPr>
        <w:t>j</w:t>
      </w:r>
      <w:r w:rsidRPr="00DB42E3">
        <w:rPr>
          <w:bCs/>
          <w:iCs/>
          <w:sz w:val="24"/>
          <w:szCs w:val="24"/>
        </w:rPr>
        <w:t>-</w:t>
      </w:r>
      <w:proofErr w:type="spellStart"/>
      <w:r w:rsidRPr="00DB42E3">
        <w:rPr>
          <w:bCs/>
          <w:sz w:val="24"/>
          <w:szCs w:val="24"/>
        </w:rPr>
        <w:t>й</w:t>
      </w:r>
      <w:proofErr w:type="spellEnd"/>
      <w:r w:rsidRPr="00DB42E3">
        <w:rPr>
          <w:bCs/>
          <w:sz w:val="24"/>
          <w:szCs w:val="24"/>
        </w:rPr>
        <w:t xml:space="preserve"> – переменной;</w:t>
      </w:r>
    </w:p>
    <w:p w:rsidR="00DB42E3" w:rsidRPr="00DB42E3" w:rsidRDefault="00DB42E3" w:rsidP="00DB42E3">
      <w:pPr>
        <w:pStyle w:val="a8"/>
        <w:rPr>
          <w:bCs/>
          <w:iCs/>
          <w:sz w:val="24"/>
          <w:szCs w:val="24"/>
        </w:rPr>
      </w:pPr>
      <w:r w:rsidRPr="00DB42E3">
        <w:rPr>
          <w:bCs/>
          <w:position w:val="-16"/>
          <w:sz w:val="24"/>
          <w:szCs w:val="24"/>
        </w:rPr>
        <w:object w:dxaOrig="440" w:dyaOrig="380">
          <v:shape id="_x0000_i1044" type="#_x0000_t75" style="width:21.75pt;height:18.4pt" o:ole="">
            <v:imagedata r:id="rId65" o:title=""/>
          </v:shape>
          <o:OLEObject Type="Embed" ProgID="Equation.3" ShapeID="_x0000_i1044" DrawAspect="Content" ObjectID="_1576176155" r:id="rId66"/>
        </w:object>
      </w:r>
      <w:r w:rsidRPr="00DB42E3">
        <w:rPr>
          <w:bCs/>
          <w:sz w:val="24"/>
          <w:szCs w:val="24"/>
        </w:rPr>
        <w:t xml:space="preserve">– марка сельскохозяйственной машины </w:t>
      </w:r>
      <w:r w:rsidRPr="00DB42E3">
        <w:rPr>
          <w:bCs/>
          <w:position w:val="-10"/>
          <w:sz w:val="24"/>
          <w:szCs w:val="24"/>
        </w:rPr>
        <w:object w:dxaOrig="279" w:dyaOrig="360">
          <v:shape id="_x0000_i1045" type="#_x0000_t75" style="width:14.25pt;height:18.4pt" o:ole="">
            <v:imagedata r:id="rId39" o:title=""/>
          </v:shape>
          <o:OLEObject Type="Embed" ProgID="Equation.3" ShapeID="_x0000_i1045" DrawAspect="Content" ObjectID="_1576176156" r:id="rId67"/>
        </w:object>
      </w:r>
      <w:r w:rsidRPr="00DB42E3">
        <w:rPr>
          <w:bCs/>
          <w:sz w:val="24"/>
          <w:szCs w:val="24"/>
        </w:rPr>
        <w:t xml:space="preserve">на выполнении работы </w:t>
      </w:r>
      <w:proofErr w:type="spellStart"/>
      <w:r w:rsidRPr="00DB42E3">
        <w:rPr>
          <w:bCs/>
          <w:iCs/>
          <w:sz w:val="24"/>
          <w:szCs w:val="24"/>
          <w:lang w:val="en-US"/>
        </w:rPr>
        <w:t>i</w:t>
      </w:r>
      <w:proofErr w:type="spellEnd"/>
      <w:r w:rsidRPr="00DB42E3">
        <w:rPr>
          <w:bCs/>
          <w:iCs/>
          <w:sz w:val="24"/>
          <w:szCs w:val="24"/>
        </w:rPr>
        <w:t xml:space="preserve">, </w:t>
      </w:r>
      <w:proofErr w:type="spellStart"/>
      <w:r w:rsidRPr="00DB42E3">
        <w:rPr>
          <w:bCs/>
          <w:iCs/>
          <w:sz w:val="24"/>
          <w:szCs w:val="24"/>
        </w:rPr>
        <w:t>агрегатирующе</w:t>
      </w:r>
      <w:r w:rsidRPr="00DB42E3">
        <w:rPr>
          <w:bCs/>
          <w:iCs/>
          <w:sz w:val="24"/>
          <w:szCs w:val="24"/>
        </w:rPr>
        <w:t>й</w:t>
      </w:r>
      <w:r w:rsidRPr="00DB42E3">
        <w:rPr>
          <w:bCs/>
          <w:iCs/>
          <w:sz w:val="24"/>
          <w:szCs w:val="24"/>
        </w:rPr>
        <w:t>ся</w:t>
      </w:r>
      <w:proofErr w:type="spellEnd"/>
      <w:r w:rsidRPr="00DB42E3">
        <w:rPr>
          <w:bCs/>
          <w:iCs/>
          <w:sz w:val="24"/>
          <w:szCs w:val="24"/>
        </w:rPr>
        <w:t xml:space="preserve"> с трактором марки  </w:t>
      </w:r>
      <w:r w:rsidRPr="00DB42E3">
        <w:rPr>
          <w:bCs/>
          <w:sz w:val="24"/>
          <w:szCs w:val="24"/>
          <w:lang w:val="en-US"/>
        </w:rPr>
        <w:t>j</w:t>
      </w:r>
      <w:r w:rsidRPr="00DB42E3">
        <w:rPr>
          <w:bCs/>
          <w:iCs/>
          <w:sz w:val="24"/>
          <w:szCs w:val="24"/>
        </w:rPr>
        <w:t xml:space="preserve"> в период </w:t>
      </w:r>
      <w:r w:rsidRPr="00DB42E3">
        <w:rPr>
          <w:bCs/>
          <w:sz w:val="24"/>
          <w:szCs w:val="24"/>
          <w:lang w:val="en-US"/>
        </w:rPr>
        <w:t>t</w:t>
      </w:r>
      <w:r w:rsidRPr="00DB42E3">
        <w:rPr>
          <w:bCs/>
          <w:iCs/>
          <w:sz w:val="24"/>
          <w:szCs w:val="24"/>
        </w:rPr>
        <w:t>.</w:t>
      </w:r>
    </w:p>
    <w:p w:rsidR="00DB42E3" w:rsidRPr="00DB42E3" w:rsidRDefault="00DB42E3" w:rsidP="00DB42E3">
      <w:pPr>
        <w:pStyle w:val="a8"/>
        <w:rPr>
          <w:bCs/>
          <w:iCs/>
          <w:sz w:val="24"/>
          <w:szCs w:val="24"/>
        </w:rPr>
      </w:pPr>
      <w:r w:rsidRPr="00DB42E3">
        <w:rPr>
          <w:bCs/>
          <w:iCs/>
          <w:sz w:val="24"/>
          <w:szCs w:val="24"/>
        </w:rPr>
        <w:t xml:space="preserve">Свободные члены обозначают большими буквами </w:t>
      </w:r>
      <w:r w:rsidRPr="00DB42E3">
        <w:rPr>
          <w:bCs/>
          <w:iCs/>
          <w:position w:val="-10"/>
          <w:sz w:val="24"/>
          <w:szCs w:val="24"/>
        </w:rPr>
        <w:object w:dxaOrig="260" w:dyaOrig="320">
          <v:shape id="_x0000_i1046" type="#_x0000_t75" style="width:12.55pt;height:15.9pt" o:ole="">
            <v:imagedata r:id="rId68" o:title=""/>
          </v:shape>
          <o:OLEObject Type="Embed" ProgID="Equation.3" ShapeID="_x0000_i1046" DrawAspect="Content" ObjectID="_1576176157" r:id="rId69"/>
        </w:object>
      </w:r>
      <w:r w:rsidRPr="00DB42E3">
        <w:rPr>
          <w:bCs/>
          <w:iCs/>
          <w:sz w:val="24"/>
          <w:szCs w:val="24"/>
        </w:rPr>
        <w:t>, коэффициенты целевой функции –</w:t>
      </w:r>
      <w:r w:rsidRPr="00DB42E3">
        <w:rPr>
          <w:bCs/>
          <w:iCs/>
          <w:position w:val="-10"/>
          <w:sz w:val="24"/>
          <w:szCs w:val="24"/>
        </w:rPr>
        <w:object w:dxaOrig="620" w:dyaOrig="300">
          <v:shape id="_x0000_i1047" type="#_x0000_t75" style="width:31pt;height:15.05pt" o:ole="">
            <v:imagedata r:id="rId70" o:title=""/>
          </v:shape>
          <o:OLEObject Type="Embed" ProgID="Equation.3" ShapeID="_x0000_i1047" DrawAspect="Content" ObjectID="_1576176158" r:id="rId71"/>
        </w:object>
      </w:r>
      <w:r w:rsidRPr="00DB42E3">
        <w:rPr>
          <w:bCs/>
          <w:iCs/>
          <w:sz w:val="24"/>
          <w:szCs w:val="24"/>
        </w:rPr>
        <w:t xml:space="preserve"> и т.д.</w:t>
      </w:r>
    </w:p>
    <w:p w:rsidR="00DB42E3" w:rsidRPr="00DB42E3" w:rsidRDefault="00DB42E3" w:rsidP="00DB42E3">
      <w:pPr>
        <w:pStyle w:val="a8"/>
        <w:rPr>
          <w:bCs/>
          <w:iCs/>
          <w:sz w:val="24"/>
          <w:szCs w:val="24"/>
        </w:rPr>
      </w:pPr>
      <w:r w:rsidRPr="00DB42E3">
        <w:rPr>
          <w:bCs/>
          <w:iCs/>
          <w:sz w:val="24"/>
          <w:szCs w:val="24"/>
        </w:rPr>
        <w:t>При разработке модели необходимо учитывать следующее:</w:t>
      </w:r>
    </w:p>
    <w:p w:rsidR="00DB42E3" w:rsidRPr="00DB42E3" w:rsidRDefault="00DB42E3" w:rsidP="00DB42E3">
      <w:pPr>
        <w:pStyle w:val="a8"/>
        <w:rPr>
          <w:bCs/>
          <w:iCs/>
          <w:sz w:val="24"/>
          <w:szCs w:val="24"/>
        </w:rPr>
      </w:pPr>
      <w:r w:rsidRPr="00DB42E3">
        <w:rPr>
          <w:bCs/>
          <w:iCs/>
          <w:sz w:val="24"/>
          <w:szCs w:val="24"/>
        </w:rPr>
        <w:t>1) система ограничений должна быть неопределенной, т.е. иметь множество решений;</w:t>
      </w:r>
    </w:p>
    <w:p w:rsidR="00DB42E3" w:rsidRPr="00DB42E3" w:rsidRDefault="00DB42E3" w:rsidP="00DB42E3">
      <w:pPr>
        <w:pStyle w:val="a8"/>
        <w:rPr>
          <w:bCs/>
          <w:iCs/>
          <w:sz w:val="24"/>
          <w:szCs w:val="24"/>
        </w:rPr>
      </w:pPr>
      <w:r w:rsidRPr="00DB42E3">
        <w:rPr>
          <w:bCs/>
          <w:iCs/>
          <w:sz w:val="24"/>
          <w:szCs w:val="24"/>
        </w:rPr>
        <w:t>2) так как задача имеет множество решений, необходим критерий, позволяющий выбрать наилучший, т.е. оптимальный вариант решения. Количественным выражением критерия о</w:t>
      </w:r>
      <w:r w:rsidRPr="00DB42E3">
        <w:rPr>
          <w:bCs/>
          <w:iCs/>
          <w:sz w:val="24"/>
          <w:szCs w:val="24"/>
        </w:rPr>
        <w:t>п</w:t>
      </w:r>
      <w:r w:rsidRPr="00DB42E3">
        <w:rPr>
          <w:bCs/>
          <w:iCs/>
          <w:sz w:val="24"/>
          <w:szCs w:val="24"/>
        </w:rPr>
        <w:t>тимальности является целевая функция;</w:t>
      </w:r>
    </w:p>
    <w:p w:rsidR="00DB42E3" w:rsidRPr="00DB42E3" w:rsidRDefault="00DB42E3" w:rsidP="00DB42E3">
      <w:pPr>
        <w:pStyle w:val="a8"/>
        <w:rPr>
          <w:bCs/>
          <w:iCs/>
          <w:sz w:val="24"/>
          <w:szCs w:val="24"/>
        </w:rPr>
      </w:pPr>
      <w:r w:rsidRPr="00DB42E3">
        <w:rPr>
          <w:bCs/>
          <w:iCs/>
          <w:sz w:val="24"/>
          <w:szCs w:val="24"/>
        </w:rPr>
        <w:t xml:space="preserve">3) необходимо выполнить следующее требование: если задача </w:t>
      </w:r>
      <w:proofErr w:type="spellStart"/>
      <w:r w:rsidRPr="00DB42E3">
        <w:rPr>
          <w:bCs/>
          <w:sz w:val="24"/>
          <w:szCs w:val="24"/>
          <w:lang w:val="en-US"/>
        </w:rPr>
        <w:t>F</w:t>
      </w:r>
      <w:r w:rsidRPr="00DB42E3">
        <w:rPr>
          <w:bCs/>
          <w:sz w:val="24"/>
          <w:szCs w:val="24"/>
          <w:vertAlign w:val="subscript"/>
          <w:lang w:val="en-US"/>
        </w:rPr>
        <w:t>min</w:t>
      </w:r>
      <w:proofErr w:type="spellEnd"/>
      <w:r w:rsidRPr="00DB42E3">
        <w:rPr>
          <w:bCs/>
          <w:iCs/>
          <w:sz w:val="24"/>
          <w:szCs w:val="24"/>
        </w:rPr>
        <w:t xml:space="preserve">, то должно быть хотя бы одно ограничение со знаком </w:t>
      </w:r>
      <w:r w:rsidRPr="00DB42E3">
        <w:rPr>
          <w:bCs/>
          <w:iCs/>
          <w:sz w:val="24"/>
          <w:szCs w:val="24"/>
        </w:rPr>
        <w:sym w:font="Symbol" w:char="F0B3"/>
      </w:r>
      <w:r w:rsidRPr="00DB42E3">
        <w:rPr>
          <w:bCs/>
          <w:iCs/>
          <w:sz w:val="24"/>
          <w:szCs w:val="24"/>
        </w:rPr>
        <w:t xml:space="preserve">, и если </w:t>
      </w:r>
      <w:proofErr w:type="spellStart"/>
      <w:r w:rsidRPr="00DB42E3">
        <w:rPr>
          <w:bCs/>
          <w:sz w:val="24"/>
          <w:szCs w:val="24"/>
          <w:lang w:val="en-US"/>
        </w:rPr>
        <w:t>F</w:t>
      </w:r>
      <w:r w:rsidRPr="00DB42E3">
        <w:rPr>
          <w:bCs/>
          <w:sz w:val="24"/>
          <w:szCs w:val="24"/>
          <w:vertAlign w:val="subscript"/>
          <w:lang w:val="en-US"/>
        </w:rPr>
        <w:t>max</w:t>
      </w:r>
      <w:proofErr w:type="spellEnd"/>
      <w:r w:rsidRPr="00DB42E3">
        <w:rPr>
          <w:bCs/>
          <w:iCs/>
          <w:sz w:val="24"/>
          <w:szCs w:val="24"/>
        </w:rPr>
        <w:t xml:space="preserve">, то хотя бы одно ограничение со знаком </w:t>
      </w:r>
      <w:r w:rsidRPr="00DB42E3">
        <w:rPr>
          <w:bCs/>
          <w:iCs/>
          <w:sz w:val="24"/>
          <w:szCs w:val="24"/>
        </w:rPr>
        <w:sym w:font="Symbol" w:char="F0A3"/>
      </w:r>
      <w:r w:rsidRPr="00DB42E3">
        <w:rPr>
          <w:bCs/>
          <w:iCs/>
          <w:sz w:val="24"/>
          <w:szCs w:val="24"/>
        </w:rPr>
        <w:t>; в ином случае получим решение, не соответствующее требованиям экономики;</w:t>
      </w:r>
    </w:p>
    <w:p w:rsidR="00DB42E3" w:rsidRPr="00DB42E3" w:rsidRDefault="00DB42E3" w:rsidP="00DB42E3">
      <w:pPr>
        <w:pStyle w:val="a8"/>
        <w:rPr>
          <w:bCs/>
          <w:iCs/>
          <w:sz w:val="24"/>
          <w:szCs w:val="24"/>
        </w:rPr>
      </w:pPr>
      <w:r w:rsidRPr="00DB42E3">
        <w:rPr>
          <w:bCs/>
          <w:iCs/>
          <w:sz w:val="24"/>
          <w:szCs w:val="24"/>
        </w:rPr>
        <w:lastRenderedPageBreak/>
        <w:t>4) переменные задачи должны быть положительными;</w:t>
      </w:r>
    </w:p>
    <w:p w:rsidR="00DB42E3" w:rsidRPr="00DB42E3" w:rsidRDefault="00DB42E3" w:rsidP="00DB42E3">
      <w:pPr>
        <w:pStyle w:val="a8"/>
        <w:rPr>
          <w:bCs/>
          <w:iCs/>
          <w:sz w:val="24"/>
          <w:szCs w:val="24"/>
        </w:rPr>
      </w:pPr>
      <w:r w:rsidRPr="00DB42E3">
        <w:rPr>
          <w:bCs/>
          <w:iCs/>
          <w:sz w:val="24"/>
          <w:szCs w:val="24"/>
        </w:rPr>
        <w:t>5) система линейных ограничений должна быть совместной, так как несовместная система уравнений решений не имеет.</w:t>
      </w:r>
    </w:p>
    <w:p w:rsidR="00DB42E3" w:rsidRPr="00DB42E3" w:rsidRDefault="00DB42E3" w:rsidP="00DB42E3">
      <w:pPr>
        <w:pStyle w:val="a8"/>
        <w:rPr>
          <w:bCs/>
          <w:iCs/>
          <w:sz w:val="24"/>
          <w:szCs w:val="24"/>
        </w:rPr>
      </w:pPr>
      <w:r w:rsidRPr="00DB42E3">
        <w:rPr>
          <w:b/>
          <w:i/>
          <w:iCs/>
          <w:sz w:val="24"/>
          <w:szCs w:val="24"/>
        </w:rPr>
        <w:t>5 этап.</w:t>
      </w:r>
      <w:r w:rsidRPr="00DB42E3">
        <w:rPr>
          <w:iCs/>
          <w:sz w:val="24"/>
          <w:szCs w:val="24"/>
        </w:rPr>
        <w:t xml:space="preserve"> </w:t>
      </w:r>
      <w:r w:rsidRPr="00DB42E3">
        <w:rPr>
          <w:bCs/>
          <w:iCs/>
          <w:sz w:val="24"/>
          <w:szCs w:val="24"/>
        </w:rPr>
        <w:t>Разработка развития модели и решение задачи. На основе структурной ЭММ и</w:t>
      </w:r>
      <w:r w:rsidRPr="00DB42E3">
        <w:rPr>
          <w:bCs/>
          <w:iCs/>
          <w:sz w:val="24"/>
          <w:szCs w:val="24"/>
        </w:rPr>
        <w:t>с</w:t>
      </w:r>
      <w:r w:rsidRPr="00DB42E3">
        <w:rPr>
          <w:bCs/>
          <w:iCs/>
          <w:sz w:val="24"/>
          <w:szCs w:val="24"/>
        </w:rPr>
        <w:t>пользуется необходимый материал, составляется развернутая модель – матрица и решается на ЭВМ или персональном компьютере (ПК).</w:t>
      </w:r>
    </w:p>
    <w:p w:rsidR="00DB42E3" w:rsidRPr="00DB42E3" w:rsidRDefault="00DB42E3" w:rsidP="00DB42E3">
      <w:pPr>
        <w:pStyle w:val="a8"/>
        <w:rPr>
          <w:iCs/>
          <w:sz w:val="24"/>
          <w:szCs w:val="24"/>
        </w:rPr>
      </w:pPr>
      <w:r w:rsidRPr="00DB42E3">
        <w:rPr>
          <w:b/>
          <w:i/>
          <w:iCs/>
          <w:sz w:val="24"/>
          <w:szCs w:val="24"/>
        </w:rPr>
        <w:t>6 этап.</w:t>
      </w:r>
      <w:r w:rsidRPr="00DB42E3">
        <w:rPr>
          <w:iCs/>
          <w:sz w:val="24"/>
          <w:szCs w:val="24"/>
        </w:rPr>
        <w:t xml:space="preserve"> </w:t>
      </w:r>
      <w:r w:rsidRPr="00DB42E3">
        <w:rPr>
          <w:bCs/>
          <w:iCs/>
          <w:sz w:val="24"/>
          <w:szCs w:val="24"/>
        </w:rPr>
        <w:t>Анализ результатов решения, внесение корректировок в решение. Производится анализ полученных предварительных результатов.</w:t>
      </w:r>
    </w:p>
    <w:p w:rsidR="00DB42E3" w:rsidRPr="00DB42E3" w:rsidRDefault="00DB42E3" w:rsidP="00DB42E3">
      <w:pPr>
        <w:pStyle w:val="a8"/>
        <w:rPr>
          <w:bCs/>
          <w:iCs/>
          <w:sz w:val="24"/>
          <w:szCs w:val="24"/>
        </w:rPr>
      </w:pPr>
      <w:r w:rsidRPr="00DB42E3">
        <w:rPr>
          <w:b/>
          <w:i/>
          <w:iCs/>
          <w:sz w:val="24"/>
          <w:szCs w:val="24"/>
        </w:rPr>
        <w:t>7 этап.</w:t>
      </w:r>
      <w:r w:rsidRPr="00DB42E3">
        <w:rPr>
          <w:iCs/>
          <w:sz w:val="24"/>
          <w:szCs w:val="24"/>
        </w:rPr>
        <w:t xml:space="preserve"> </w:t>
      </w:r>
      <w:r w:rsidRPr="00DB42E3">
        <w:rPr>
          <w:bCs/>
          <w:iCs/>
          <w:sz w:val="24"/>
          <w:szCs w:val="24"/>
        </w:rPr>
        <w:t>Анализ оптимального решения и внедрение его в производство.</w:t>
      </w:r>
    </w:p>
    <w:p w:rsidR="00DB42E3" w:rsidRPr="00DB42E3" w:rsidRDefault="00DB42E3" w:rsidP="00DB42E3">
      <w:pPr>
        <w:pStyle w:val="a8"/>
        <w:rPr>
          <w:bCs/>
          <w:iCs/>
          <w:sz w:val="24"/>
          <w:szCs w:val="24"/>
        </w:rPr>
      </w:pPr>
    </w:p>
    <w:p w:rsidR="009F514C" w:rsidRPr="00A56776" w:rsidRDefault="009F514C" w:rsidP="009F514C">
      <w:pPr>
        <w:shd w:val="clear" w:color="auto" w:fill="FFFFFF"/>
        <w:ind w:firstLine="284"/>
        <w:jc w:val="both"/>
        <w:rPr>
          <w:sz w:val="24"/>
          <w:szCs w:val="24"/>
        </w:rPr>
      </w:pPr>
    </w:p>
    <w:p w:rsidR="00C60C4B" w:rsidRDefault="00C60C4B" w:rsidP="00C60C4B">
      <w:pPr>
        <w:jc w:val="center"/>
        <w:rPr>
          <w:b/>
        </w:rPr>
      </w:pPr>
      <w:r w:rsidRPr="001811BF">
        <w:rPr>
          <w:b/>
          <w:sz w:val="24"/>
          <w:szCs w:val="24"/>
        </w:rPr>
        <w:t>Л</w:t>
      </w:r>
      <w:r w:rsidR="00B02005">
        <w:rPr>
          <w:b/>
          <w:sz w:val="24"/>
          <w:szCs w:val="24"/>
        </w:rPr>
        <w:t>ЕКЦИЯ</w:t>
      </w:r>
      <w:r w:rsidRPr="001811BF">
        <w:rPr>
          <w:b/>
          <w:sz w:val="24"/>
          <w:szCs w:val="24"/>
        </w:rPr>
        <w:t xml:space="preserve"> №2</w:t>
      </w:r>
      <w:r w:rsidR="00B02005">
        <w:rPr>
          <w:b/>
          <w:sz w:val="24"/>
          <w:szCs w:val="24"/>
        </w:rPr>
        <w:t xml:space="preserve">: </w:t>
      </w:r>
      <w:r w:rsidR="00D829B7" w:rsidRPr="00D829B7">
        <w:rPr>
          <w:b/>
          <w:sz w:val="24"/>
          <w:szCs w:val="24"/>
        </w:rPr>
        <w:t>Производственные функции в социально-экономических системах</w:t>
      </w:r>
    </w:p>
    <w:p w:rsidR="00D829B7" w:rsidRPr="001811BF" w:rsidRDefault="00D829B7" w:rsidP="00C60C4B">
      <w:pPr>
        <w:jc w:val="center"/>
        <w:rPr>
          <w:b/>
          <w:sz w:val="24"/>
          <w:szCs w:val="24"/>
        </w:rPr>
      </w:pPr>
    </w:p>
    <w:p w:rsidR="001811BF" w:rsidRPr="001811BF" w:rsidRDefault="001811BF" w:rsidP="00C60C4B">
      <w:pPr>
        <w:jc w:val="center"/>
        <w:rPr>
          <w:sz w:val="24"/>
          <w:szCs w:val="24"/>
        </w:rPr>
      </w:pPr>
      <w:r w:rsidRPr="001811BF">
        <w:rPr>
          <w:sz w:val="24"/>
          <w:szCs w:val="24"/>
        </w:rPr>
        <w:t>План лекции:</w:t>
      </w:r>
    </w:p>
    <w:p w:rsidR="00D829B7" w:rsidRPr="00D829B7" w:rsidRDefault="00D829B7" w:rsidP="00D829B7">
      <w:pPr>
        <w:widowControl/>
        <w:autoSpaceDE/>
        <w:autoSpaceDN/>
        <w:adjustRightInd/>
        <w:jc w:val="both"/>
        <w:rPr>
          <w:sz w:val="24"/>
          <w:szCs w:val="24"/>
        </w:rPr>
      </w:pPr>
      <w:r>
        <w:rPr>
          <w:sz w:val="24"/>
          <w:szCs w:val="24"/>
        </w:rPr>
        <w:t>1.</w:t>
      </w:r>
      <w:r w:rsidRPr="00D829B7">
        <w:rPr>
          <w:sz w:val="24"/>
          <w:szCs w:val="24"/>
        </w:rPr>
        <w:t>Сущность и свойства производственных функций.</w:t>
      </w:r>
    </w:p>
    <w:p w:rsidR="00D829B7" w:rsidRPr="00D829B7" w:rsidRDefault="00D829B7" w:rsidP="00D829B7">
      <w:pPr>
        <w:widowControl/>
        <w:autoSpaceDE/>
        <w:autoSpaceDN/>
        <w:adjustRightInd/>
        <w:jc w:val="both"/>
        <w:rPr>
          <w:sz w:val="24"/>
          <w:szCs w:val="24"/>
        </w:rPr>
      </w:pPr>
      <w:r>
        <w:rPr>
          <w:sz w:val="24"/>
          <w:szCs w:val="24"/>
        </w:rPr>
        <w:t>2.</w:t>
      </w:r>
      <w:r w:rsidRPr="00D829B7">
        <w:rPr>
          <w:sz w:val="24"/>
          <w:szCs w:val="24"/>
        </w:rPr>
        <w:t>Основные характеристики производственных функций.</w:t>
      </w:r>
    </w:p>
    <w:p w:rsidR="00D829B7" w:rsidRPr="00D829B7" w:rsidRDefault="00D829B7" w:rsidP="00D829B7">
      <w:pPr>
        <w:widowControl/>
        <w:autoSpaceDE/>
        <w:autoSpaceDN/>
        <w:adjustRightInd/>
        <w:jc w:val="both"/>
        <w:rPr>
          <w:sz w:val="24"/>
          <w:szCs w:val="24"/>
        </w:rPr>
      </w:pPr>
      <w:r>
        <w:rPr>
          <w:sz w:val="24"/>
          <w:szCs w:val="24"/>
        </w:rPr>
        <w:t>3.</w:t>
      </w:r>
      <w:r w:rsidRPr="00D829B7">
        <w:rPr>
          <w:sz w:val="24"/>
          <w:szCs w:val="24"/>
        </w:rPr>
        <w:t>Типичные производственные функции (линейная производственная функция,  производс</w:t>
      </w:r>
      <w:r w:rsidRPr="00D829B7">
        <w:rPr>
          <w:sz w:val="24"/>
          <w:szCs w:val="24"/>
        </w:rPr>
        <w:t>т</w:t>
      </w:r>
      <w:r w:rsidRPr="00D829B7">
        <w:rPr>
          <w:sz w:val="24"/>
          <w:szCs w:val="24"/>
        </w:rPr>
        <w:t xml:space="preserve">венная функция </w:t>
      </w:r>
      <w:proofErr w:type="spellStart"/>
      <w:r w:rsidRPr="00D829B7">
        <w:rPr>
          <w:sz w:val="24"/>
          <w:szCs w:val="24"/>
        </w:rPr>
        <w:t>Кобба-Дугласа</w:t>
      </w:r>
      <w:proofErr w:type="spellEnd"/>
      <w:r w:rsidRPr="00D829B7">
        <w:rPr>
          <w:sz w:val="24"/>
          <w:szCs w:val="24"/>
        </w:rPr>
        <w:t xml:space="preserve">, производственная функция Леонтьева, </w:t>
      </w:r>
      <w:r w:rsidRPr="00D829B7">
        <w:rPr>
          <w:sz w:val="24"/>
          <w:szCs w:val="24"/>
          <w:lang w:val="en-US"/>
        </w:rPr>
        <w:t>CES</w:t>
      </w:r>
      <w:r w:rsidRPr="00D829B7">
        <w:rPr>
          <w:sz w:val="24"/>
          <w:szCs w:val="24"/>
        </w:rPr>
        <w:t>-функция).</w:t>
      </w:r>
    </w:p>
    <w:p w:rsidR="00C60C4B" w:rsidRPr="001811BF" w:rsidRDefault="00C60C4B" w:rsidP="009F514C">
      <w:pPr>
        <w:ind w:firstLine="284"/>
        <w:rPr>
          <w:rFonts w:eastAsia="TimesNewRoman"/>
          <w:sz w:val="24"/>
          <w:szCs w:val="24"/>
        </w:rPr>
      </w:pPr>
    </w:p>
    <w:p w:rsidR="00C60C4B" w:rsidRPr="001811BF" w:rsidRDefault="00C60C4B" w:rsidP="009F514C">
      <w:pPr>
        <w:ind w:firstLine="284"/>
        <w:rPr>
          <w:rFonts w:eastAsia="TimesNewRoman"/>
          <w:sz w:val="24"/>
          <w:szCs w:val="24"/>
        </w:rPr>
      </w:pPr>
    </w:p>
    <w:p w:rsidR="00D829B7" w:rsidRPr="00D829B7" w:rsidRDefault="00D829B7" w:rsidP="00D829B7">
      <w:pPr>
        <w:widowControl/>
        <w:autoSpaceDE/>
        <w:autoSpaceDN/>
        <w:adjustRightInd/>
        <w:jc w:val="both"/>
        <w:rPr>
          <w:b/>
          <w:sz w:val="24"/>
          <w:szCs w:val="24"/>
        </w:rPr>
      </w:pPr>
      <w:r w:rsidRPr="00D829B7">
        <w:rPr>
          <w:b/>
          <w:sz w:val="24"/>
          <w:szCs w:val="24"/>
        </w:rPr>
        <w:t>1.Сущность и свойства производственных функций</w:t>
      </w:r>
    </w:p>
    <w:p w:rsidR="00D829B7" w:rsidRPr="00D829B7" w:rsidRDefault="00D829B7" w:rsidP="00D829B7">
      <w:pPr>
        <w:widowControl/>
        <w:autoSpaceDE/>
        <w:autoSpaceDN/>
        <w:adjustRightInd/>
        <w:jc w:val="both"/>
        <w:rPr>
          <w:sz w:val="24"/>
          <w:szCs w:val="24"/>
        </w:rPr>
      </w:pPr>
    </w:p>
    <w:p w:rsidR="00D829B7" w:rsidRPr="00D829B7" w:rsidRDefault="00D829B7" w:rsidP="00D829B7">
      <w:pPr>
        <w:ind w:firstLine="284"/>
        <w:jc w:val="both"/>
        <w:rPr>
          <w:sz w:val="24"/>
          <w:szCs w:val="24"/>
        </w:rPr>
      </w:pPr>
      <w:r w:rsidRPr="00D829B7">
        <w:rPr>
          <w:b/>
          <w:i/>
          <w:sz w:val="24"/>
          <w:szCs w:val="24"/>
        </w:rPr>
        <w:t>Производство</w:t>
      </w:r>
      <w:r w:rsidRPr="00D829B7">
        <w:rPr>
          <w:sz w:val="24"/>
          <w:szCs w:val="24"/>
        </w:rPr>
        <w:t xml:space="preserve"> есть процесс преобразования одних благ в другие: факторов производства в готовую продукцию. Зависимость между количеством используемых факторов произво</w:t>
      </w:r>
      <w:r w:rsidRPr="00D829B7">
        <w:rPr>
          <w:sz w:val="24"/>
          <w:szCs w:val="24"/>
        </w:rPr>
        <w:t>д</w:t>
      </w:r>
      <w:r w:rsidRPr="00D829B7">
        <w:rPr>
          <w:sz w:val="24"/>
          <w:szCs w:val="24"/>
        </w:rPr>
        <w:t xml:space="preserve">ства и максимально возможным при этом выпуском продукции называют </w:t>
      </w:r>
      <w:r w:rsidRPr="00D829B7">
        <w:rPr>
          <w:b/>
          <w:i/>
          <w:sz w:val="24"/>
          <w:szCs w:val="24"/>
        </w:rPr>
        <w:t>производственной функцией</w:t>
      </w:r>
      <w:r w:rsidRPr="00D829B7">
        <w:rPr>
          <w:sz w:val="24"/>
          <w:szCs w:val="24"/>
        </w:rPr>
        <w:t>. Важнейшим этапом в развитии современной теории производства стало развитие анализа технологических возможностей, которыми располагали производители в определё</w:t>
      </w:r>
      <w:r w:rsidRPr="00D829B7">
        <w:rPr>
          <w:sz w:val="24"/>
          <w:szCs w:val="24"/>
        </w:rPr>
        <w:t>н</w:t>
      </w:r>
      <w:r w:rsidRPr="00D829B7">
        <w:rPr>
          <w:sz w:val="24"/>
          <w:szCs w:val="24"/>
        </w:rPr>
        <w:t xml:space="preserve">ный момент времени. </w:t>
      </w:r>
    </w:p>
    <w:p w:rsidR="00D829B7" w:rsidRPr="00D829B7" w:rsidRDefault="00D829B7" w:rsidP="00D829B7">
      <w:pPr>
        <w:ind w:firstLine="284"/>
        <w:jc w:val="both"/>
        <w:rPr>
          <w:sz w:val="24"/>
          <w:szCs w:val="24"/>
        </w:rPr>
      </w:pPr>
      <w:r w:rsidRPr="00D829B7">
        <w:rPr>
          <w:sz w:val="24"/>
          <w:szCs w:val="24"/>
        </w:rPr>
        <w:t>Обсуждение концепции производственной функции занимает значительное место в те</w:t>
      </w:r>
      <w:r w:rsidRPr="00D829B7">
        <w:rPr>
          <w:sz w:val="24"/>
          <w:szCs w:val="24"/>
        </w:rPr>
        <w:t>о</w:t>
      </w:r>
      <w:r w:rsidRPr="00D829B7">
        <w:rPr>
          <w:sz w:val="24"/>
          <w:szCs w:val="24"/>
        </w:rPr>
        <w:t>рии производства в начале XX века. Среди экономистов, способствовавших развитию пон</w:t>
      </w:r>
      <w:r w:rsidRPr="00D829B7">
        <w:rPr>
          <w:sz w:val="24"/>
          <w:szCs w:val="24"/>
        </w:rPr>
        <w:t>я</w:t>
      </w:r>
      <w:r w:rsidRPr="00D829B7">
        <w:rPr>
          <w:sz w:val="24"/>
          <w:szCs w:val="24"/>
        </w:rPr>
        <w:t xml:space="preserve">тия производственной функции в экономическую науку того времени выделяют имена Ф. </w:t>
      </w:r>
      <w:proofErr w:type="spellStart"/>
      <w:r w:rsidRPr="00D829B7">
        <w:rPr>
          <w:sz w:val="24"/>
          <w:szCs w:val="24"/>
        </w:rPr>
        <w:t>Уикстида</w:t>
      </w:r>
      <w:proofErr w:type="spellEnd"/>
      <w:r w:rsidRPr="00D829B7">
        <w:rPr>
          <w:sz w:val="24"/>
          <w:szCs w:val="24"/>
        </w:rPr>
        <w:t xml:space="preserve">, В.Парето, А. Берии, Дж. </w:t>
      </w:r>
      <w:proofErr w:type="spellStart"/>
      <w:r w:rsidRPr="00D829B7">
        <w:rPr>
          <w:sz w:val="24"/>
          <w:szCs w:val="24"/>
        </w:rPr>
        <w:t>Хикса</w:t>
      </w:r>
      <w:proofErr w:type="spellEnd"/>
      <w:r w:rsidRPr="00D829B7">
        <w:rPr>
          <w:sz w:val="24"/>
          <w:szCs w:val="24"/>
        </w:rPr>
        <w:t xml:space="preserve">, Р. </w:t>
      </w:r>
      <w:proofErr w:type="spellStart"/>
      <w:r w:rsidRPr="00D829B7">
        <w:rPr>
          <w:sz w:val="24"/>
          <w:szCs w:val="24"/>
        </w:rPr>
        <w:t>Фриша</w:t>
      </w:r>
      <w:proofErr w:type="spellEnd"/>
      <w:r w:rsidRPr="00D829B7">
        <w:rPr>
          <w:sz w:val="24"/>
          <w:szCs w:val="24"/>
        </w:rPr>
        <w:t xml:space="preserve">, П. </w:t>
      </w:r>
      <w:proofErr w:type="spellStart"/>
      <w:r w:rsidRPr="00D829B7">
        <w:rPr>
          <w:sz w:val="24"/>
          <w:szCs w:val="24"/>
        </w:rPr>
        <w:t>Самуэльсона</w:t>
      </w:r>
      <w:proofErr w:type="spellEnd"/>
      <w:r w:rsidRPr="00D829B7">
        <w:rPr>
          <w:sz w:val="24"/>
          <w:szCs w:val="24"/>
        </w:rPr>
        <w:t xml:space="preserve"> и др.</w:t>
      </w:r>
    </w:p>
    <w:p w:rsidR="00D829B7" w:rsidRPr="00D829B7" w:rsidRDefault="00D829B7" w:rsidP="00D829B7">
      <w:pPr>
        <w:ind w:firstLine="284"/>
        <w:jc w:val="both"/>
        <w:rPr>
          <w:sz w:val="24"/>
          <w:szCs w:val="24"/>
        </w:rPr>
      </w:pPr>
      <w:r w:rsidRPr="00D829B7">
        <w:rPr>
          <w:sz w:val="24"/>
          <w:szCs w:val="24"/>
        </w:rPr>
        <w:t>Производство можно представить как систему «</w:t>
      </w:r>
      <w:proofErr w:type="spellStart"/>
      <w:proofErr w:type="gramStart"/>
      <w:r w:rsidRPr="00D829B7">
        <w:rPr>
          <w:sz w:val="24"/>
          <w:szCs w:val="24"/>
        </w:rPr>
        <w:t>затраты-выпуск</w:t>
      </w:r>
      <w:proofErr w:type="spellEnd"/>
      <w:proofErr w:type="gramEnd"/>
      <w:r w:rsidRPr="00D829B7">
        <w:rPr>
          <w:sz w:val="24"/>
          <w:szCs w:val="24"/>
        </w:rPr>
        <w:t>», в которой выпуском я</w:t>
      </w:r>
      <w:r w:rsidRPr="00D829B7">
        <w:rPr>
          <w:sz w:val="24"/>
          <w:szCs w:val="24"/>
        </w:rPr>
        <w:t>в</w:t>
      </w:r>
      <w:r w:rsidRPr="00D829B7">
        <w:rPr>
          <w:sz w:val="24"/>
          <w:szCs w:val="24"/>
        </w:rPr>
        <w:t xml:space="preserve">ляется то, что фактически произведено, а затратами – то, что потребляется с целью выпуска (капитал, труд, энергия, сырьё). Поэтому формально можно сказать, что производство – это функция, которая каждому набору затрат и конкретной технологии ставит в соответствие определённый выпуск. Именно такое упрощённое понимание производства, как «чёрного ящика» заложено в математической модели производства (Рис. 1). Вводится в рассмотрение два вида векторов: </w:t>
      </w:r>
      <w:proofErr w:type="spellStart"/>
      <w:r w:rsidRPr="00D829B7">
        <w:rPr>
          <w:sz w:val="24"/>
          <w:szCs w:val="24"/>
        </w:rPr>
        <w:t>х=</w:t>
      </w:r>
      <w:proofErr w:type="spellEnd"/>
      <w:r w:rsidRPr="00D829B7">
        <w:rPr>
          <w:sz w:val="24"/>
          <w:szCs w:val="24"/>
        </w:rPr>
        <w:t>(х</w:t>
      </w:r>
      <w:proofErr w:type="gramStart"/>
      <w:r w:rsidRPr="00D829B7">
        <w:rPr>
          <w:sz w:val="24"/>
          <w:szCs w:val="24"/>
          <w:vertAlign w:val="subscript"/>
        </w:rPr>
        <w:t>1</w:t>
      </w:r>
      <w:proofErr w:type="gramEnd"/>
      <w:r w:rsidRPr="00D829B7">
        <w:rPr>
          <w:sz w:val="24"/>
          <w:szCs w:val="24"/>
        </w:rPr>
        <w:t>, х</w:t>
      </w:r>
      <w:r w:rsidRPr="00D829B7">
        <w:rPr>
          <w:sz w:val="24"/>
          <w:szCs w:val="24"/>
          <w:vertAlign w:val="subscript"/>
        </w:rPr>
        <w:t>2</w:t>
      </w:r>
      <w:r w:rsidRPr="00D829B7">
        <w:rPr>
          <w:sz w:val="24"/>
          <w:szCs w:val="24"/>
        </w:rPr>
        <w:t>,……….,</w:t>
      </w:r>
      <w:proofErr w:type="spellStart"/>
      <w:r w:rsidRPr="00D829B7">
        <w:rPr>
          <w:sz w:val="24"/>
          <w:szCs w:val="24"/>
        </w:rPr>
        <w:t>х</w:t>
      </w:r>
      <w:proofErr w:type="spellEnd"/>
      <w:r w:rsidRPr="00D829B7">
        <w:rPr>
          <w:sz w:val="24"/>
          <w:szCs w:val="24"/>
          <w:vertAlign w:val="subscript"/>
          <w:lang w:val="en-US"/>
        </w:rPr>
        <w:t>m</w:t>
      </w:r>
      <w:r w:rsidRPr="00D829B7">
        <w:rPr>
          <w:sz w:val="24"/>
          <w:szCs w:val="24"/>
        </w:rPr>
        <w:t xml:space="preserve">) – вектор затрат и </w:t>
      </w:r>
      <w:r w:rsidRPr="00D829B7">
        <w:rPr>
          <w:sz w:val="24"/>
          <w:szCs w:val="24"/>
          <w:lang w:val="en-US"/>
        </w:rPr>
        <w:t>y</w:t>
      </w:r>
      <w:r w:rsidRPr="00D829B7">
        <w:rPr>
          <w:sz w:val="24"/>
          <w:szCs w:val="24"/>
        </w:rPr>
        <w:t>=(</w:t>
      </w:r>
      <w:r w:rsidRPr="00D829B7">
        <w:rPr>
          <w:sz w:val="24"/>
          <w:szCs w:val="24"/>
          <w:lang w:val="en-US"/>
        </w:rPr>
        <w:t>y</w:t>
      </w:r>
      <w:r w:rsidRPr="00D829B7">
        <w:rPr>
          <w:sz w:val="24"/>
          <w:szCs w:val="24"/>
          <w:vertAlign w:val="subscript"/>
        </w:rPr>
        <w:t>1</w:t>
      </w:r>
      <w:r w:rsidRPr="00D829B7">
        <w:rPr>
          <w:sz w:val="24"/>
          <w:szCs w:val="24"/>
        </w:rPr>
        <w:t xml:space="preserve">, </w:t>
      </w:r>
      <w:r w:rsidRPr="00D829B7">
        <w:rPr>
          <w:sz w:val="24"/>
          <w:szCs w:val="24"/>
          <w:lang w:val="en-US"/>
        </w:rPr>
        <w:t>y</w:t>
      </w:r>
      <w:r w:rsidRPr="00D829B7">
        <w:rPr>
          <w:sz w:val="24"/>
          <w:szCs w:val="24"/>
          <w:vertAlign w:val="subscript"/>
        </w:rPr>
        <w:t>2</w:t>
      </w:r>
      <w:r w:rsidRPr="00D829B7">
        <w:rPr>
          <w:sz w:val="24"/>
          <w:szCs w:val="24"/>
        </w:rPr>
        <w:t xml:space="preserve">,……….., </w:t>
      </w:r>
      <w:proofErr w:type="spellStart"/>
      <w:r w:rsidRPr="00D829B7">
        <w:rPr>
          <w:sz w:val="24"/>
          <w:szCs w:val="24"/>
          <w:lang w:val="en-US"/>
        </w:rPr>
        <w:t>y</w:t>
      </w:r>
      <w:r w:rsidRPr="00D829B7">
        <w:rPr>
          <w:sz w:val="24"/>
          <w:szCs w:val="24"/>
          <w:vertAlign w:val="subscript"/>
          <w:lang w:val="en-US"/>
        </w:rPr>
        <w:t>n</w:t>
      </w:r>
      <w:proofErr w:type="spellEnd"/>
      <w:r w:rsidRPr="00D829B7">
        <w:rPr>
          <w:sz w:val="24"/>
          <w:szCs w:val="24"/>
        </w:rPr>
        <w:t>) – вектор в</w:t>
      </w:r>
      <w:r w:rsidRPr="00D829B7">
        <w:rPr>
          <w:sz w:val="24"/>
          <w:szCs w:val="24"/>
        </w:rPr>
        <w:t>ы</w:t>
      </w:r>
      <w:r w:rsidRPr="00D829B7">
        <w:rPr>
          <w:sz w:val="24"/>
          <w:szCs w:val="24"/>
        </w:rPr>
        <w:t>пуска.</w:t>
      </w:r>
    </w:p>
    <w:p w:rsidR="00D829B7" w:rsidRPr="00D829B7" w:rsidRDefault="00D829B7" w:rsidP="00D829B7">
      <w:pPr>
        <w:ind w:firstLine="284"/>
        <w:jc w:val="both"/>
        <w:rPr>
          <w:sz w:val="24"/>
          <w:szCs w:val="24"/>
        </w:rPr>
      </w:pPr>
    </w:p>
    <w:p w:rsidR="00D829B7" w:rsidRPr="00D829B7" w:rsidRDefault="00D829B7" w:rsidP="00D829B7">
      <w:pPr>
        <w:ind w:firstLine="284"/>
        <w:jc w:val="both"/>
        <w:rPr>
          <w:b/>
          <w:sz w:val="24"/>
          <w:szCs w:val="24"/>
        </w:rPr>
      </w:pPr>
    </w:p>
    <w:p w:rsidR="00D829B7" w:rsidRPr="00D829B7" w:rsidRDefault="00D829B7" w:rsidP="00D829B7">
      <w:pPr>
        <w:ind w:firstLine="284"/>
        <w:jc w:val="both"/>
        <w:rPr>
          <w:sz w:val="24"/>
          <w:szCs w:val="24"/>
          <w:vertAlign w:val="subscript"/>
        </w:rPr>
      </w:pPr>
      <w:r w:rsidRPr="00D829B7">
        <w:rPr>
          <w:sz w:val="24"/>
          <w:szCs w:val="24"/>
        </w:rPr>
        <w:t xml:space="preserve">              </w:t>
      </w:r>
      <w:r>
        <w:rPr>
          <w:sz w:val="24"/>
          <w:szCs w:val="24"/>
        </w:rPr>
        <w:t xml:space="preserve"> </w:t>
      </w:r>
      <w:r w:rsidRPr="00D829B7">
        <w:rPr>
          <w:sz w:val="24"/>
          <w:szCs w:val="24"/>
        </w:rPr>
        <w:t xml:space="preserve">     х</w:t>
      </w:r>
      <w:proofErr w:type="gramStart"/>
      <w:r w:rsidRPr="00D829B7">
        <w:rPr>
          <w:sz w:val="24"/>
          <w:szCs w:val="24"/>
          <w:vertAlign w:val="subscript"/>
        </w:rPr>
        <w:t>1</w:t>
      </w:r>
      <w:proofErr w:type="gramEnd"/>
      <w:r w:rsidRPr="00D829B7">
        <w:rPr>
          <w:sz w:val="24"/>
          <w:szCs w:val="24"/>
          <w:vertAlign w:val="subscript"/>
        </w:rPr>
        <w:t xml:space="preserve">                                                                                                                     </w:t>
      </w:r>
      <w:r>
        <w:rPr>
          <w:sz w:val="24"/>
          <w:szCs w:val="24"/>
          <w:vertAlign w:val="subscript"/>
        </w:rPr>
        <w:t xml:space="preserve">   </w:t>
      </w:r>
      <w:r w:rsidRPr="00D829B7">
        <w:rPr>
          <w:sz w:val="24"/>
          <w:szCs w:val="24"/>
          <w:vertAlign w:val="subscript"/>
        </w:rPr>
        <w:t xml:space="preserve">       </w:t>
      </w:r>
      <w:r w:rsidRPr="00D829B7">
        <w:rPr>
          <w:sz w:val="24"/>
          <w:szCs w:val="24"/>
          <w:lang w:val="en-US"/>
        </w:rPr>
        <w:t>y</w:t>
      </w:r>
      <w:r w:rsidRPr="00D829B7">
        <w:rPr>
          <w:sz w:val="24"/>
          <w:szCs w:val="24"/>
          <w:vertAlign w:val="subscript"/>
        </w:rPr>
        <w:t>1</w:t>
      </w:r>
    </w:p>
    <w:p w:rsidR="00D829B7" w:rsidRPr="00D829B7" w:rsidRDefault="001623AE" w:rsidP="00D829B7">
      <w:pPr>
        <w:ind w:firstLine="284"/>
        <w:jc w:val="both"/>
        <w:rPr>
          <w:sz w:val="24"/>
          <w:szCs w:val="24"/>
          <w:vertAlign w:val="subscript"/>
        </w:rPr>
      </w:pPr>
      <w:r w:rsidRPr="001623AE">
        <w:rPr>
          <w:noProof/>
          <w:sz w:val="24"/>
          <w:szCs w:val="24"/>
        </w:rPr>
        <w:pict>
          <v:line id="_x0000_s1304" style="position:absolute;left:0;text-align:left;z-index:251655168" from="99pt,-.3pt" to="180pt,-.3pt">
            <v:stroke endarrow="block"/>
          </v:line>
        </w:pict>
      </w:r>
      <w:r w:rsidRPr="001623AE">
        <w:rPr>
          <w:noProof/>
          <w:sz w:val="24"/>
          <w:szCs w:val="24"/>
        </w:rPr>
        <w:pict>
          <v:line id="_x0000_s1307" style="position:absolute;left:0;text-align:left;z-index:251658240" from="306pt,.1pt" to="369pt,.1pt">
            <v:stroke endarrow="block"/>
          </v:line>
        </w:pict>
      </w:r>
      <w:r w:rsidR="00D829B7" w:rsidRPr="00D829B7">
        <w:rPr>
          <w:sz w:val="24"/>
          <w:szCs w:val="24"/>
        </w:rPr>
        <w:t xml:space="preserve">                </w:t>
      </w:r>
      <w:r w:rsidR="00D829B7">
        <w:rPr>
          <w:sz w:val="24"/>
          <w:szCs w:val="24"/>
        </w:rPr>
        <w:t xml:space="preserve"> </w:t>
      </w:r>
      <w:r w:rsidR="00D829B7" w:rsidRPr="00D829B7">
        <w:rPr>
          <w:sz w:val="24"/>
          <w:szCs w:val="24"/>
        </w:rPr>
        <w:t xml:space="preserve">   х</w:t>
      </w:r>
      <w:proofErr w:type="gramStart"/>
      <w:r w:rsidR="00D829B7" w:rsidRPr="00D829B7">
        <w:rPr>
          <w:sz w:val="24"/>
          <w:szCs w:val="24"/>
          <w:vertAlign w:val="subscript"/>
        </w:rPr>
        <w:t>2</w:t>
      </w:r>
      <w:proofErr w:type="gramEnd"/>
      <w:r w:rsidR="00D829B7" w:rsidRPr="00D829B7">
        <w:rPr>
          <w:sz w:val="24"/>
          <w:szCs w:val="24"/>
          <w:vertAlign w:val="subscript"/>
        </w:rPr>
        <w:t xml:space="preserve">                                                                       </w:t>
      </w:r>
      <w:r w:rsidR="00D829B7" w:rsidRPr="00D829B7">
        <w:rPr>
          <w:sz w:val="24"/>
          <w:szCs w:val="24"/>
        </w:rPr>
        <w:t xml:space="preserve">                           </w:t>
      </w:r>
      <w:r w:rsidR="00D829B7">
        <w:rPr>
          <w:sz w:val="24"/>
          <w:szCs w:val="24"/>
        </w:rPr>
        <w:t xml:space="preserve">    </w:t>
      </w:r>
      <w:r w:rsidR="00D829B7" w:rsidRPr="00D829B7">
        <w:rPr>
          <w:sz w:val="24"/>
          <w:szCs w:val="24"/>
        </w:rPr>
        <w:t xml:space="preserve"> </w:t>
      </w:r>
      <w:r w:rsidR="00D829B7">
        <w:rPr>
          <w:sz w:val="24"/>
          <w:szCs w:val="24"/>
        </w:rPr>
        <w:t xml:space="preserve">   </w:t>
      </w:r>
      <w:r w:rsidR="00D829B7" w:rsidRPr="00D829B7">
        <w:rPr>
          <w:sz w:val="24"/>
          <w:szCs w:val="24"/>
        </w:rPr>
        <w:t xml:space="preserve">      </w:t>
      </w:r>
      <w:r w:rsidR="00D829B7" w:rsidRPr="00D829B7">
        <w:rPr>
          <w:sz w:val="24"/>
          <w:szCs w:val="24"/>
          <w:lang w:val="en-US"/>
        </w:rPr>
        <w:t>y</w:t>
      </w:r>
      <w:r w:rsidR="00D829B7" w:rsidRPr="00D829B7">
        <w:rPr>
          <w:sz w:val="24"/>
          <w:szCs w:val="24"/>
          <w:vertAlign w:val="subscript"/>
        </w:rPr>
        <w:t>2</w:t>
      </w:r>
    </w:p>
    <w:p w:rsidR="00D829B7" w:rsidRPr="00D829B7" w:rsidRDefault="001623AE" w:rsidP="00D829B7">
      <w:pPr>
        <w:ind w:firstLine="284"/>
        <w:jc w:val="both"/>
        <w:rPr>
          <w:sz w:val="24"/>
          <w:szCs w:val="24"/>
        </w:rPr>
      </w:pPr>
      <w:r>
        <w:rPr>
          <w:noProof/>
          <w:sz w:val="24"/>
          <w:szCs w:val="24"/>
        </w:rPr>
        <w:pict>
          <v:line id="_x0000_s1308" style="position:absolute;left:0;text-align:left;z-index:251659264" from="306pt,1.6pt" to="369pt,1.6pt">
            <v:stroke endarrow="block"/>
          </v:line>
        </w:pict>
      </w:r>
      <w:r>
        <w:rPr>
          <w:noProof/>
          <w:sz w:val="24"/>
          <w:szCs w:val="24"/>
        </w:rPr>
        <w:pict>
          <v:line id="_x0000_s1305" style="position:absolute;left:0;text-align:left;z-index:251656192" from="99pt,2pt" to="180pt,2pt">
            <v:stroke endarrow="block"/>
          </v:line>
        </w:pict>
      </w:r>
    </w:p>
    <w:p w:rsidR="00D829B7" w:rsidRPr="00D829B7" w:rsidRDefault="00D829B7" w:rsidP="00D829B7">
      <w:pPr>
        <w:ind w:firstLine="284"/>
        <w:jc w:val="both"/>
        <w:rPr>
          <w:sz w:val="24"/>
          <w:szCs w:val="24"/>
        </w:rPr>
      </w:pPr>
      <w:r w:rsidRPr="00D829B7">
        <w:rPr>
          <w:sz w:val="24"/>
          <w:szCs w:val="24"/>
        </w:rPr>
        <w:t xml:space="preserve">                                                        </w:t>
      </w:r>
      <w:r>
        <w:rPr>
          <w:sz w:val="24"/>
          <w:szCs w:val="24"/>
        </w:rPr>
        <w:t xml:space="preserve">   </w:t>
      </w:r>
      <w:r w:rsidRPr="00D829B7">
        <w:rPr>
          <w:sz w:val="24"/>
          <w:szCs w:val="24"/>
        </w:rPr>
        <w:t>ПРОИЗВОДСТВО</w:t>
      </w:r>
    </w:p>
    <w:p w:rsidR="00D829B7" w:rsidRPr="00D829B7" w:rsidRDefault="001623AE" w:rsidP="00D829B7">
      <w:pPr>
        <w:ind w:firstLine="284"/>
        <w:jc w:val="both"/>
        <w:rPr>
          <w:sz w:val="24"/>
          <w:szCs w:val="24"/>
          <w:vertAlign w:val="subscript"/>
        </w:rPr>
      </w:pPr>
      <w:r w:rsidRPr="001623AE">
        <w:rPr>
          <w:noProof/>
          <w:sz w:val="24"/>
          <w:szCs w:val="24"/>
        </w:rPr>
        <w:pict>
          <v:line id="_x0000_s1309" style="position:absolute;left:0;text-align:left;z-index:251660288" from="306pt,14.4pt" to="369pt,14.4pt">
            <v:stroke endarrow="block"/>
          </v:line>
        </w:pict>
      </w:r>
      <w:r w:rsidRPr="001623AE">
        <w:rPr>
          <w:noProof/>
          <w:sz w:val="24"/>
          <w:szCs w:val="24"/>
        </w:rPr>
        <w:pict>
          <v:line id="_x0000_s1306" style="position:absolute;left:0;text-align:left;z-index:251657216" from="108pt,14.8pt" to="180pt,14.8pt">
            <v:stroke endarrow="block"/>
          </v:line>
        </w:pict>
      </w:r>
      <w:r w:rsidR="00D829B7" w:rsidRPr="00D829B7">
        <w:rPr>
          <w:sz w:val="24"/>
          <w:szCs w:val="24"/>
        </w:rPr>
        <w:t xml:space="preserve">                    </w:t>
      </w:r>
      <w:proofErr w:type="spellStart"/>
      <w:r w:rsidR="00D829B7" w:rsidRPr="00D829B7">
        <w:rPr>
          <w:sz w:val="24"/>
          <w:szCs w:val="24"/>
        </w:rPr>
        <w:t>х</w:t>
      </w:r>
      <w:proofErr w:type="spellEnd"/>
      <w:proofErr w:type="gramStart"/>
      <w:r w:rsidR="00D829B7" w:rsidRPr="00D829B7">
        <w:rPr>
          <w:sz w:val="24"/>
          <w:szCs w:val="24"/>
          <w:vertAlign w:val="subscript"/>
          <w:lang w:val="en-US"/>
        </w:rPr>
        <w:t>m</w:t>
      </w:r>
      <w:proofErr w:type="gramEnd"/>
      <w:r w:rsidR="00D829B7" w:rsidRPr="00D829B7">
        <w:rPr>
          <w:sz w:val="24"/>
          <w:szCs w:val="24"/>
          <w:vertAlign w:val="subscript"/>
        </w:rPr>
        <w:t xml:space="preserve">                                                                                                              </w:t>
      </w:r>
      <w:r w:rsidR="00D829B7">
        <w:rPr>
          <w:sz w:val="24"/>
          <w:szCs w:val="24"/>
          <w:vertAlign w:val="subscript"/>
        </w:rPr>
        <w:t xml:space="preserve">       </w:t>
      </w:r>
      <w:r w:rsidR="00D829B7" w:rsidRPr="00D829B7">
        <w:rPr>
          <w:sz w:val="24"/>
          <w:szCs w:val="24"/>
          <w:vertAlign w:val="subscript"/>
        </w:rPr>
        <w:t xml:space="preserve">         </w:t>
      </w:r>
      <w:proofErr w:type="spellStart"/>
      <w:r w:rsidR="00D829B7" w:rsidRPr="00D829B7">
        <w:rPr>
          <w:sz w:val="24"/>
          <w:szCs w:val="24"/>
          <w:lang w:val="en-US"/>
        </w:rPr>
        <w:t>y</w:t>
      </w:r>
      <w:r w:rsidR="00D829B7" w:rsidRPr="00D829B7">
        <w:rPr>
          <w:sz w:val="24"/>
          <w:szCs w:val="24"/>
          <w:vertAlign w:val="subscript"/>
          <w:lang w:val="en-US"/>
        </w:rPr>
        <w:t>n</w:t>
      </w:r>
      <w:proofErr w:type="spellEnd"/>
    </w:p>
    <w:p w:rsidR="00D829B7" w:rsidRPr="00D829B7" w:rsidRDefault="001623AE" w:rsidP="00D829B7">
      <w:pPr>
        <w:ind w:firstLine="284"/>
        <w:jc w:val="both"/>
        <w:rPr>
          <w:sz w:val="24"/>
          <w:szCs w:val="24"/>
        </w:rPr>
      </w:pPr>
      <w:r>
        <w:rPr>
          <w:noProof/>
          <w:sz w:val="24"/>
          <w:szCs w:val="24"/>
        </w:rPr>
        <w:pict>
          <v:rect id="_x0000_s1303" style="position:absolute;left:0;text-align:left;margin-left:180pt;margin-top:-1in;width:126pt;height:81pt;z-index:-251662336" strokeweight="2.25pt"/>
        </w:pict>
      </w:r>
    </w:p>
    <w:p w:rsidR="00D829B7" w:rsidRPr="00D829B7" w:rsidRDefault="00D829B7" w:rsidP="00D829B7">
      <w:pPr>
        <w:ind w:firstLine="284"/>
        <w:jc w:val="both"/>
        <w:rPr>
          <w:sz w:val="24"/>
          <w:szCs w:val="24"/>
        </w:rPr>
      </w:pPr>
    </w:p>
    <w:p w:rsidR="00D829B7" w:rsidRPr="0056237E" w:rsidRDefault="00D829B7" w:rsidP="0056237E">
      <w:pPr>
        <w:ind w:firstLine="284"/>
        <w:jc w:val="center"/>
        <w:rPr>
          <w:b/>
        </w:rPr>
      </w:pPr>
      <w:r w:rsidRPr="0056237E">
        <w:t xml:space="preserve">Рис. 2.1 </w:t>
      </w:r>
      <w:r w:rsidRPr="0056237E">
        <w:rPr>
          <w:b/>
        </w:rPr>
        <w:t>Математическая модель производства</w:t>
      </w:r>
    </w:p>
    <w:p w:rsidR="00D829B7" w:rsidRPr="00D829B7" w:rsidRDefault="00D829B7" w:rsidP="00D829B7">
      <w:pPr>
        <w:ind w:firstLine="284"/>
        <w:jc w:val="both"/>
        <w:rPr>
          <w:sz w:val="24"/>
          <w:szCs w:val="24"/>
        </w:rPr>
      </w:pPr>
    </w:p>
    <w:p w:rsidR="00D829B7" w:rsidRPr="00D829B7" w:rsidRDefault="00D829B7" w:rsidP="00D829B7">
      <w:pPr>
        <w:ind w:firstLine="284"/>
        <w:jc w:val="both"/>
        <w:rPr>
          <w:sz w:val="24"/>
          <w:szCs w:val="24"/>
        </w:rPr>
      </w:pPr>
      <w:proofErr w:type="gramStart"/>
      <w:r w:rsidRPr="00D829B7">
        <w:rPr>
          <w:sz w:val="24"/>
          <w:szCs w:val="24"/>
        </w:rPr>
        <w:t>Положительный</w:t>
      </w:r>
      <w:proofErr w:type="gramEnd"/>
      <w:r w:rsidRPr="00D829B7">
        <w:rPr>
          <w:sz w:val="24"/>
          <w:szCs w:val="24"/>
        </w:rPr>
        <w:t xml:space="preserve"> </w:t>
      </w:r>
      <w:proofErr w:type="spellStart"/>
      <w:r w:rsidRPr="00D829B7">
        <w:rPr>
          <w:sz w:val="24"/>
          <w:szCs w:val="24"/>
        </w:rPr>
        <w:t>орант</w:t>
      </w:r>
      <w:proofErr w:type="spellEnd"/>
      <w:r w:rsidRPr="00D829B7">
        <w:rPr>
          <w:sz w:val="24"/>
          <w:szCs w:val="24"/>
        </w:rPr>
        <w:t xml:space="preserve"> </w:t>
      </w:r>
      <w:r w:rsidRPr="00D829B7">
        <w:rPr>
          <w:position w:val="-14"/>
          <w:sz w:val="24"/>
          <w:szCs w:val="24"/>
        </w:rPr>
        <w:object w:dxaOrig="3280" w:dyaOrig="400">
          <v:shape id="_x0000_i1048" type="#_x0000_t75" style="width:164.1pt;height:20.1pt" o:ole="">
            <v:imagedata r:id="rId72" o:title=""/>
          </v:shape>
          <o:OLEObject Type="Embed" ProgID="Equation.3" ShapeID="_x0000_i1048" DrawAspect="Content" ObjectID="_1576176159" r:id="rId73"/>
        </w:object>
      </w:r>
      <w:r w:rsidRPr="00D829B7">
        <w:rPr>
          <w:sz w:val="24"/>
          <w:szCs w:val="24"/>
        </w:rPr>
        <w:t xml:space="preserve"> называется пространством затрат. </w:t>
      </w:r>
      <w:r w:rsidRPr="00D829B7">
        <w:rPr>
          <w:sz w:val="24"/>
          <w:szCs w:val="24"/>
        </w:rPr>
        <w:lastRenderedPageBreak/>
        <w:t xml:space="preserve">Аналогично определяется пространство выпуска </w:t>
      </w:r>
      <w:r w:rsidRPr="00D829B7">
        <w:rPr>
          <w:position w:val="-16"/>
          <w:sz w:val="24"/>
          <w:szCs w:val="24"/>
        </w:rPr>
        <w:object w:dxaOrig="3320" w:dyaOrig="440">
          <v:shape id="_x0000_i1049" type="#_x0000_t75" style="width:165.75pt;height:21.75pt" o:ole="">
            <v:imagedata r:id="rId74" o:title=""/>
          </v:shape>
          <o:OLEObject Type="Embed" ProgID="Equation.3" ShapeID="_x0000_i1049" DrawAspect="Content" ObjectID="_1576176160" r:id="rId75"/>
        </w:object>
      </w:r>
      <w:r w:rsidRPr="00D829B7">
        <w:rPr>
          <w:sz w:val="24"/>
          <w:szCs w:val="24"/>
        </w:rPr>
        <w:t>.</w:t>
      </w:r>
    </w:p>
    <w:p w:rsidR="00D829B7" w:rsidRPr="00D829B7" w:rsidRDefault="00D829B7" w:rsidP="00D829B7">
      <w:pPr>
        <w:ind w:firstLine="284"/>
        <w:jc w:val="both"/>
        <w:rPr>
          <w:sz w:val="24"/>
          <w:szCs w:val="24"/>
        </w:rPr>
      </w:pPr>
      <w:r w:rsidRPr="00D829B7">
        <w:rPr>
          <w:sz w:val="24"/>
          <w:szCs w:val="24"/>
        </w:rPr>
        <w:t>Для отражения реальных возможностей фирмы в математических моделях часто прим</w:t>
      </w:r>
      <w:r w:rsidRPr="00D829B7">
        <w:rPr>
          <w:sz w:val="24"/>
          <w:szCs w:val="24"/>
        </w:rPr>
        <w:t>е</w:t>
      </w:r>
      <w:r w:rsidRPr="00D829B7">
        <w:rPr>
          <w:sz w:val="24"/>
          <w:szCs w:val="24"/>
        </w:rPr>
        <w:t xml:space="preserve">няют более узкие множества </w:t>
      </w:r>
      <w:r w:rsidRPr="00D829B7">
        <w:rPr>
          <w:position w:val="-10"/>
          <w:sz w:val="24"/>
          <w:szCs w:val="24"/>
        </w:rPr>
        <w:object w:dxaOrig="859" w:dyaOrig="360">
          <v:shape id="_x0000_i1050" type="#_x0000_t75" style="width:42.7pt;height:18.4pt" o:ole="">
            <v:imagedata r:id="rId76" o:title=""/>
          </v:shape>
          <o:OLEObject Type="Embed" ProgID="Equation.3" ShapeID="_x0000_i1050" DrawAspect="Content" ObjectID="_1576176161" r:id="rId77"/>
        </w:object>
      </w:r>
      <w:r w:rsidRPr="00D829B7">
        <w:rPr>
          <w:sz w:val="24"/>
          <w:szCs w:val="24"/>
        </w:rPr>
        <w:t xml:space="preserve"> и </w:t>
      </w:r>
      <w:r w:rsidRPr="00D829B7">
        <w:rPr>
          <w:position w:val="-10"/>
          <w:sz w:val="24"/>
          <w:szCs w:val="24"/>
        </w:rPr>
        <w:object w:dxaOrig="780" w:dyaOrig="360">
          <v:shape id="_x0000_i1051" type="#_x0000_t75" style="width:39.35pt;height:18.4pt" o:ole="">
            <v:imagedata r:id="rId78" o:title=""/>
          </v:shape>
          <o:OLEObject Type="Embed" ProgID="Equation.3" ShapeID="_x0000_i1051" DrawAspect="Content" ObjectID="_1576176162" r:id="rId79"/>
        </w:object>
      </w:r>
      <w:r w:rsidRPr="00D829B7">
        <w:rPr>
          <w:sz w:val="24"/>
          <w:szCs w:val="24"/>
        </w:rPr>
        <w:t xml:space="preserve">. Если фирма выпускает только один вид продукции, то вместо вектора выпуска используют </w:t>
      </w:r>
      <w:proofErr w:type="spellStart"/>
      <w:r w:rsidRPr="00D829B7">
        <w:rPr>
          <w:sz w:val="24"/>
          <w:szCs w:val="24"/>
        </w:rPr>
        <w:t>скляр</w:t>
      </w:r>
      <w:proofErr w:type="spellEnd"/>
      <w:r w:rsidRPr="00D829B7">
        <w:rPr>
          <w:sz w:val="24"/>
          <w:szCs w:val="24"/>
        </w:rPr>
        <w:t>.</w:t>
      </w:r>
    </w:p>
    <w:p w:rsidR="00D829B7" w:rsidRPr="00D829B7" w:rsidRDefault="00D829B7" w:rsidP="00D829B7">
      <w:pPr>
        <w:pStyle w:val="afe"/>
        <w:spacing w:before="0" w:beforeAutospacing="0" w:after="0" w:afterAutospacing="0"/>
        <w:ind w:firstLine="284"/>
        <w:jc w:val="both"/>
      </w:pPr>
      <w:r w:rsidRPr="00D829B7">
        <w:t>Производственная функция всегда конкретна, т.е. предназначается для данной технол</w:t>
      </w:r>
      <w:r w:rsidRPr="00D829B7">
        <w:t>о</w:t>
      </w:r>
      <w:r w:rsidRPr="00D829B7">
        <w:t>гии. Новая технология – новая производительная функция.</w:t>
      </w:r>
    </w:p>
    <w:p w:rsidR="00D829B7" w:rsidRPr="00D829B7" w:rsidRDefault="00D829B7" w:rsidP="00D829B7">
      <w:pPr>
        <w:ind w:firstLine="284"/>
        <w:jc w:val="both"/>
        <w:rPr>
          <w:sz w:val="24"/>
          <w:szCs w:val="24"/>
        </w:rPr>
      </w:pPr>
      <w:r w:rsidRPr="00D829B7">
        <w:rPr>
          <w:sz w:val="24"/>
          <w:szCs w:val="24"/>
        </w:rPr>
        <w:t>С помощью производственной функции определяется минимальное количество затрат, необходимых для производства данного объема продукта.</w:t>
      </w:r>
    </w:p>
    <w:p w:rsidR="00D829B7" w:rsidRPr="00D829B7" w:rsidRDefault="00D829B7" w:rsidP="00D829B7">
      <w:pPr>
        <w:ind w:firstLine="284"/>
        <w:jc w:val="both"/>
        <w:rPr>
          <w:b/>
          <w:sz w:val="24"/>
          <w:szCs w:val="24"/>
        </w:rPr>
      </w:pPr>
      <w:r w:rsidRPr="00D829B7">
        <w:rPr>
          <w:sz w:val="24"/>
          <w:szCs w:val="24"/>
        </w:rPr>
        <w:t>Но предприятие может по-разному осуществить производственный процесс, используя разные технологические способы, разные варианты организации производства, так что и к</w:t>
      </w:r>
      <w:r w:rsidRPr="00D829B7">
        <w:rPr>
          <w:sz w:val="24"/>
          <w:szCs w:val="24"/>
        </w:rPr>
        <w:t>о</w:t>
      </w:r>
      <w:r w:rsidRPr="00D829B7">
        <w:rPr>
          <w:sz w:val="24"/>
          <w:szCs w:val="24"/>
        </w:rPr>
        <w:t>личество продукта, получаемое при одних и тех же затратах ресурсов, может быть разным. Руководители фирмы должны отклонить варианты производства, дающие меньший выход продукта, если при тех же самых затратах каждого вида ресурса можно получить больший выход. Точно так же они должны отклонить варианты, требующие больших затрат хотя бы одного ресурса без увеличения выхода продукта и сокращения затрат других ресурсов. В</w:t>
      </w:r>
      <w:r w:rsidRPr="00D829B7">
        <w:rPr>
          <w:sz w:val="24"/>
          <w:szCs w:val="24"/>
        </w:rPr>
        <w:t>а</w:t>
      </w:r>
      <w:r w:rsidRPr="00D829B7">
        <w:rPr>
          <w:sz w:val="24"/>
          <w:szCs w:val="24"/>
        </w:rPr>
        <w:t xml:space="preserve">рианты, отклоняемые по этим соображениям, носят название </w:t>
      </w:r>
      <w:r w:rsidRPr="00D829B7">
        <w:rPr>
          <w:b/>
          <w:i/>
          <w:iCs/>
          <w:sz w:val="24"/>
          <w:szCs w:val="24"/>
        </w:rPr>
        <w:t xml:space="preserve">технически </w:t>
      </w:r>
      <w:proofErr w:type="gramStart"/>
      <w:r w:rsidRPr="00D829B7">
        <w:rPr>
          <w:b/>
          <w:i/>
          <w:iCs/>
          <w:sz w:val="24"/>
          <w:szCs w:val="24"/>
        </w:rPr>
        <w:t>неэффективных</w:t>
      </w:r>
      <w:proofErr w:type="gramEnd"/>
      <w:r w:rsidRPr="00D829B7">
        <w:rPr>
          <w:b/>
          <w:sz w:val="24"/>
          <w:szCs w:val="24"/>
        </w:rPr>
        <w:t>.</w:t>
      </w:r>
    </w:p>
    <w:p w:rsidR="00D829B7" w:rsidRPr="00D829B7" w:rsidRDefault="00D829B7" w:rsidP="00D829B7">
      <w:pPr>
        <w:ind w:firstLine="284"/>
        <w:jc w:val="both"/>
        <w:rPr>
          <w:sz w:val="24"/>
          <w:szCs w:val="24"/>
        </w:rPr>
      </w:pPr>
      <w:r w:rsidRPr="00D829B7">
        <w:rPr>
          <w:b/>
          <w:i/>
          <w:iCs/>
          <w:sz w:val="24"/>
          <w:szCs w:val="24"/>
        </w:rPr>
        <w:t>Технически эффективными</w:t>
      </w:r>
      <w:r w:rsidRPr="00D829B7">
        <w:rPr>
          <w:sz w:val="24"/>
          <w:szCs w:val="24"/>
        </w:rPr>
        <w:t xml:space="preserve"> называют варианты производства, которые нельзя улучшить ни увеличением производства продукта без увеличения расхода ресурсов, ни сокращением затрат какого-либо ресурса без снижения выпуска и без увеличения затрат других ресурсов. Производственная функция учитывает только технически эффективные варианты. Ее знач</w:t>
      </w:r>
      <w:r w:rsidRPr="00D829B7">
        <w:rPr>
          <w:sz w:val="24"/>
          <w:szCs w:val="24"/>
        </w:rPr>
        <w:t>е</w:t>
      </w:r>
      <w:r w:rsidRPr="00D829B7">
        <w:rPr>
          <w:sz w:val="24"/>
          <w:szCs w:val="24"/>
        </w:rPr>
        <w:t xml:space="preserve">ние - это </w:t>
      </w:r>
      <w:r w:rsidRPr="00D829B7">
        <w:rPr>
          <w:i/>
          <w:iCs/>
          <w:sz w:val="24"/>
          <w:szCs w:val="24"/>
        </w:rPr>
        <w:t>наибольшее</w:t>
      </w:r>
      <w:r w:rsidRPr="00D829B7">
        <w:rPr>
          <w:sz w:val="24"/>
          <w:szCs w:val="24"/>
        </w:rPr>
        <w:t xml:space="preserve"> количество продукта, которое может произвести предприятие при да</w:t>
      </w:r>
      <w:r w:rsidRPr="00D829B7">
        <w:rPr>
          <w:sz w:val="24"/>
          <w:szCs w:val="24"/>
        </w:rPr>
        <w:t>н</w:t>
      </w:r>
      <w:r w:rsidRPr="00D829B7">
        <w:rPr>
          <w:sz w:val="24"/>
          <w:szCs w:val="24"/>
        </w:rPr>
        <w:t>ных объемах потребления ресурсов.</w:t>
      </w:r>
    </w:p>
    <w:p w:rsidR="00D829B7" w:rsidRPr="00D829B7" w:rsidRDefault="00D829B7" w:rsidP="00D829B7">
      <w:pPr>
        <w:pStyle w:val="afe"/>
        <w:spacing w:before="0" w:beforeAutospacing="0" w:after="0" w:afterAutospacing="0"/>
        <w:ind w:firstLine="284"/>
        <w:jc w:val="both"/>
      </w:pPr>
      <w:r w:rsidRPr="00D829B7">
        <w:t xml:space="preserve">Рассмотрим </w:t>
      </w:r>
      <w:r w:rsidRPr="00D829B7">
        <w:rPr>
          <w:b/>
        </w:rPr>
        <w:t>основные свойства  производственных функций:</w:t>
      </w:r>
    </w:p>
    <w:p w:rsidR="00D829B7" w:rsidRPr="00D829B7" w:rsidRDefault="00D829B7" w:rsidP="00D829B7">
      <w:pPr>
        <w:ind w:firstLine="284"/>
        <w:jc w:val="both"/>
        <w:rPr>
          <w:sz w:val="24"/>
          <w:szCs w:val="24"/>
        </w:rPr>
      </w:pPr>
      <w:r w:rsidRPr="0056237E">
        <w:rPr>
          <w:i/>
          <w:sz w:val="24"/>
          <w:szCs w:val="24"/>
        </w:rPr>
        <w:t>Первое свойство</w:t>
      </w:r>
      <w:r w:rsidRPr="00D829B7">
        <w:rPr>
          <w:sz w:val="24"/>
          <w:szCs w:val="24"/>
        </w:rPr>
        <w:t>: Отсутствие «рога изобилия»: из ничего нельзя что-то произвести</w:t>
      </w:r>
      <w:proofErr w:type="gramStart"/>
      <w:r w:rsidRPr="00D829B7">
        <w:rPr>
          <w:sz w:val="24"/>
          <w:szCs w:val="24"/>
        </w:rPr>
        <w:t xml:space="preserve"> .</w:t>
      </w:r>
      <w:proofErr w:type="gramEnd"/>
      <w:r w:rsidRPr="00D829B7">
        <w:rPr>
          <w:sz w:val="24"/>
          <w:szCs w:val="24"/>
        </w:rPr>
        <w:t xml:space="preserve"> Часто применяют даже более жёсткое условие: что при отсутствии хотя бы одного из ресурсов нет выпуска: </w:t>
      </w:r>
      <w:r w:rsidRPr="00D829B7">
        <w:rPr>
          <w:sz w:val="24"/>
          <w:szCs w:val="24"/>
          <w:lang w:val="en-US"/>
        </w:rPr>
        <w:t>f</w:t>
      </w:r>
      <w:r w:rsidRPr="00D829B7">
        <w:rPr>
          <w:sz w:val="24"/>
          <w:szCs w:val="24"/>
        </w:rPr>
        <w:t>(0)=0.</w:t>
      </w:r>
    </w:p>
    <w:p w:rsidR="00D829B7" w:rsidRPr="00D829B7" w:rsidRDefault="00D829B7" w:rsidP="00D829B7">
      <w:pPr>
        <w:ind w:firstLine="284"/>
        <w:jc w:val="both"/>
        <w:rPr>
          <w:sz w:val="24"/>
          <w:szCs w:val="24"/>
        </w:rPr>
      </w:pPr>
      <w:r w:rsidRPr="0056237E">
        <w:rPr>
          <w:i/>
          <w:sz w:val="24"/>
          <w:szCs w:val="24"/>
        </w:rPr>
        <w:t>Второе свойство</w:t>
      </w:r>
      <w:r w:rsidRPr="00D829B7">
        <w:rPr>
          <w:sz w:val="24"/>
          <w:szCs w:val="24"/>
        </w:rPr>
        <w:t>: Производственная функция является неубывающей, т.е. существует подмножество пространства затрат, называемое экономической областью, в которой для л</w:t>
      </w:r>
      <w:r w:rsidRPr="00D829B7">
        <w:rPr>
          <w:sz w:val="24"/>
          <w:szCs w:val="24"/>
        </w:rPr>
        <w:t>ю</w:t>
      </w:r>
      <w:r w:rsidRPr="00D829B7">
        <w:rPr>
          <w:sz w:val="24"/>
          <w:szCs w:val="24"/>
        </w:rPr>
        <w:t xml:space="preserve">бых </w:t>
      </w:r>
      <w:r w:rsidRPr="00D829B7">
        <w:rPr>
          <w:position w:val="-10"/>
          <w:sz w:val="24"/>
          <w:szCs w:val="24"/>
        </w:rPr>
        <w:object w:dxaOrig="560" w:dyaOrig="340">
          <v:shape id="_x0000_i1052" type="#_x0000_t75" style="width:27.65pt;height:17.6pt" o:ole="">
            <v:imagedata r:id="rId80" o:title=""/>
          </v:shape>
          <o:OLEObject Type="Embed" ProgID="Equation.3" ShapeID="_x0000_i1052" DrawAspect="Content" ObjectID="_1576176163" r:id="rId81"/>
        </w:object>
      </w:r>
      <w:r w:rsidRPr="00D829B7">
        <w:rPr>
          <w:sz w:val="24"/>
          <w:szCs w:val="24"/>
        </w:rPr>
        <w:t xml:space="preserve"> из этой области  из неравенства </w:t>
      </w:r>
      <w:r w:rsidRPr="00D829B7">
        <w:rPr>
          <w:position w:val="-10"/>
          <w:sz w:val="24"/>
          <w:szCs w:val="24"/>
        </w:rPr>
        <w:object w:dxaOrig="2480" w:dyaOrig="340">
          <v:shape id="_x0000_i1053" type="#_x0000_t75" style="width:123.9pt;height:17.6pt" o:ole="">
            <v:imagedata r:id="rId82" o:title=""/>
          </v:shape>
          <o:OLEObject Type="Embed" ProgID="Equation.3" ShapeID="_x0000_i1053" DrawAspect="Content" ObjectID="_1576176164" r:id="rId83"/>
        </w:object>
      </w:r>
      <w:r w:rsidRPr="00D829B7">
        <w:rPr>
          <w:sz w:val="24"/>
          <w:szCs w:val="24"/>
        </w:rPr>
        <w:t xml:space="preserve">. </w:t>
      </w:r>
    </w:p>
    <w:p w:rsidR="00D829B7" w:rsidRPr="00D829B7" w:rsidRDefault="00D829B7" w:rsidP="00D829B7">
      <w:pPr>
        <w:ind w:firstLine="284"/>
        <w:jc w:val="both"/>
        <w:rPr>
          <w:sz w:val="24"/>
          <w:szCs w:val="24"/>
        </w:rPr>
      </w:pPr>
      <w:r w:rsidRPr="00D829B7">
        <w:rPr>
          <w:sz w:val="24"/>
          <w:szCs w:val="24"/>
        </w:rPr>
        <w:t>В общем, из этого правила, при всей его кажущейся очевидности, возможны исключения. Например, очень большое внесение удобрений может привести к гибели урожая. Но подо</w:t>
      </w:r>
      <w:r w:rsidRPr="00D829B7">
        <w:rPr>
          <w:sz w:val="24"/>
          <w:szCs w:val="24"/>
        </w:rPr>
        <w:t>б</w:t>
      </w:r>
      <w:r w:rsidRPr="00D829B7">
        <w:rPr>
          <w:sz w:val="24"/>
          <w:szCs w:val="24"/>
        </w:rPr>
        <w:t>ные действия являются экономически нецелесообразными и исключаются из экономической области.</w:t>
      </w:r>
    </w:p>
    <w:p w:rsidR="00D829B7" w:rsidRPr="00D829B7" w:rsidRDefault="00D829B7" w:rsidP="00D829B7">
      <w:pPr>
        <w:ind w:firstLine="284"/>
        <w:jc w:val="both"/>
        <w:rPr>
          <w:sz w:val="24"/>
          <w:szCs w:val="24"/>
        </w:rPr>
      </w:pPr>
      <w:r w:rsidRPr="00D829B7">
        <w:rPr>
          <w:sz w:val="24"/>
          <w:szCs w:val="24"/>
        </w:rPr>
        <w:t xml:space="preserve">Если производственная функция имеет все частные производные, то это означает, что  </w:t>
      </w:r>
    </w:p>
    <w:p w:rsidR="00D829B7" w:rsidRPr="00D829B7" w:rsidRDefault="00D829B7" w:rsidP="00D829B7">
      <w:pPr>
        <w:ind w:firstLine="284"/>
        <w:jc w:val="both"/>
        <w:rPr>
          <w:sz w:val="24"/>
          <w:szCs w:val="24"/>
        </w:rPr>
      </w:pPr>
      <w:r w:rsidRPr="00D829B7">
        <w:rPr>
          <w:position w:val="-30"/>
          <w:sz w:val="24"/>
          <w:szCs w:val="24"/>
        </w:rPr>
        <w:object w:dxaOrig="2480" w:dyaOrig="680">
          <v:shape id="_x0000_i1054" type="#_x0000_t75" style="width:123.9pt;height:33.5pt" o:ole="">
            <v:imagedata r:id="rId84" o:title=""/>
          </v:shape>
          <o:OLEObject Type="Embed" ProgID="Equation.3" ShapeID="_x0000_i1054" DrawAspect="Content" ObjectID="_1576176165" r:id="rId85"/>
        </w:object>
      </w:r>
      <w:r w:rsidRPr="00D829B7">
        <w:rPr>
          <w:sz w:val="24"/>
          <w:szCs w:val="24"/>
        </w:rPr>
        <w:t>.</w:t>
      </w:r>
    </w:p>
    <w:p w:rsidR="00D829B7" w:rsidRPr="00D829B7" w:rsidRDefault="00D829B7" w:rsidP="00D829B7">
      <w:pPr>
        <w:ind w:firstLine="284"/>
        <w:jc w:val="both"/>
        <w:rPr>
          <w:sz w:val="24"/>
          <w:szCs w:val="24"/>
        </w:rPr>
      </w:pPr>
      <w:r w:rsidRPr="00D829B7">
        <w:rPr>
          <w:sz w:val="24"/>
          <w:szCs w:val="24"/>
        </w:rPr>
        <w:t xml:space="preserve">Экономическую область можно теперь определить, как такое множество в пространстве затрат </w:t>
      </w:r>
      <w:r w:rsidRPr="00D829B7">
        <w:rPr>
          <w:position w:val="-10"/>
          <w:sz w:val="24"/>
          <w:szCs w:val="24"/>
        </w:rPr>
        <w:object w:dxaOrig="360" w:dyaOrig="360">
          <v:shape id="_x0000_i1055" type="#_x0000_t75" style="width:18.4pt;height:18.4pt" o:ole="">
            <v:imagedata r:id="rId86" o:title=""/>
          </v:shape>
          <o:OLEObject Type="Embed" ProgID="Equation.3" ShapeID="_x0000_i1055" DrawAspect="Content" ObjectID="_1576176166" r:id="rId87"/>
        </w:object>
      </w:r>
      <w:r w:rsidRPr="00D829B7">
        <w:rPr>
          <w:sz w:val="24"/>
          <w:szCs w:val="24"/>
        </w:rPr>
        <w:t>, где выполняются условия:</w:t>
      </w:r>
    </w:p>
    <w:p w:rsidR="00D829B7" w:rsidRPr="00D829B7" w:rsidRDefault="00D829B7" w:rsidP="00D829B7">
      <w:pPr>
        <w:ind w:firstLine="284"/>
        <w:jc w:val="both"/>
        <w:rPr>
          <w:sz w:val="24"/>
          <w:szCs w:val="24"/>
        </w:rPr>
      </w:pPr>
      <w:r w:rsidRPr="00D829B7">
        <w:rPr>
          <w:position w:val="-30"/>
          <w:sz w:val="24"/>
          <w:szCs w:val="24"/>
        </w:rPr>
        <w:object w:dxaOrig="2480" w:dyaOrig="680">
          <v:shape id="_x0000_i1056" type="#_x0000_t75" style="width:123.9pt;height:33.5pt" o:ole="">
            <v:imagedata r:id="rId84" o:title=""/>
          </v:shape>
          <o:OLEObject Type="Embed" ProgID="Equation.3" ShapeID="_x0000_i1056" DrawAspect="Content" ObjectID="_1576176167" r:id="rId88"/>
        </w:object>
      </w:r>
      <w:r w:rsidRPr="00D829B7">
        <w:rPr>
          <w:sz w:val="24"/>
          <w:szCs w:val="24"/>
        </w:rPr>
        <w:t>.</w:t>
      </w:r>
    </w:p>
    <w:p w:rsidR="00D829B7" w:rsidRPr="00D829B7" w:rsidRDefault="00D829B7" w:rsidP="00D829B7">
      <w:pPr>
        <w:ind w:firstLine="284"/>
        <w:jc w:val="both"/>
        <w:rPr>
          <w:sz w:val="24"/>
          <w:szCs w:val="24"/>
        </w:rPr>
      </w:pPr>
      <w:r w:rsidRPr="00D829B7">
        <w:rPr>
          <w:sz w:val="24"/>
          <w:szCs w:val="24"/>
        </w:rPr>
        <w:t>Границей экономической области будут поверхности, на которых:</w:t>
      </w:r>
    </w:p>
    <w:p w:rsidR="00D829B7" w:rsidRPr="00D829B7" w:rsidRDefault="00D829B7" w:rsidP="00D829B7">
      <w:pPr>
        <w:ind w:firstLine="284"/>
        <w:jc w:val="both"/>
        <w:rPr>
          <w:sz w:val="24"/>
          <w:szCs w:val="24"/>
        </w:rPr>
      </w:pPr>
    </w:p>
    <w:p w:rsidR="00D829B7" w:rsidRPr="00D829B7" w:rsidRDefault="00D829B7" w:rsidP="00D829B7">
      <w:pPr>
        <w:ind w:firstLine="284"/>
        <w:jc w:val="both"/>
        <w:rPr>
          <w:sz w:val="24"/>
          <w:szCs w:val="24"/>
        </w:rPr>
      </w:pPr>
      <w:r w:rsidRPr="00D829B7">
        <w:rPr>
          <w:position w:val="-30"/>
          <w:sz w:val="24"/>
          <w:szCs w:val="24"/>
        </w:rPr>
        <w:object w:dxaOrig="2480" w:dyaOrig="680">
          <v:shape id="_x0000_i1057" type="#_x0000_t75" style="width:123.9pt;height:33.5pt" o:ole="">
            <v:imagedata r:id="rId89" o:title=""/>
          </v:shape>
          <o:OLEObject Type="Embed" ProgID="Equation.3" ShapeID="_x0000_i1057" DrawAspect="Content" ObjectID="_1576176168" r:id="rId90"/>
        </w:object>
      </w:r>
      <w:r w:rsidRPr="00D829B7">
        <w:rPr>
          <w:sz w:val="24"/>
          <w:szCs w:val="24"/>
        </w:rPr>
        <w:t>.</w:t>
      </w:r>
    </w:p>
    <w:p w:rsidR="00D829B7" w:rsidRPr="00D829B7" w:rsidRDefault="00D829B7" w:rsidP="00D829B7">
      <w:pPr>
        <w:ind w:firstLine="284"/>
        <w:jc w:val="both"/>
        <w:rPr>
          <w:sz w:val="24"/>
          <w:szCs w:val="24"/>
        </w:rPr>
      </w:pPr>
      <w:r w:rsidRPr="00D829B7">
        <w:rPr>
          <w:sz w:val="24"/>
          <w:szCs w:val="24"/>
        </w:rPr>
        <w:t xml:space="preserve">Эти поверхности часто называют </w:t>
      </w:r>
      <w:r w:rsidRPr="00D829B7">
        <w:rPr>
          <w:i/>
          <w:sz w:val="24"/>
          <w:szCs w:val="24"/>
        </w:rPr>
        <w:t>разделяющими</w:t>
      </w:r>
      <w:r w:rsidRPr="00D829B7">
        <w:rPr>
          <w:sz w:val="24"/>
          <w:szCs w:val="24"/>
        </w:rPr>
        <w:t>.</w:t>
      </w:r>
    </w:p>
    <w:p w:rsidR="00D829B7" w:rsidRPr="00D829B7" w:rsidRDefault="00D829B7" w:rsidP="00D829B7">
      <w:pPr>
        <w:ind w:firstLine="284"/>
        <w:jc w:val="both"/>
        <w:rPr>
          <w:sz w:val="24"/>
          <w:szCs w:val="24"/>
        </w:rPr>
      </w:pPr>
      <w:r w:rsidRPr="0056237E">
        <w:rPr>
          <w:i/>
          <w:sz w:val="24"/>
          <w:szCs w:val="24"/>
        </w:rPr>
        <w:t>Третье свойство</w:t>
      </w:r>
      <w:r w:rsidRPr="00D829B7">
        <w:rPr>
          <w:sz w:val="24"/>
          <w:szCs w:val="24"/>
        </w:rPr>
        <w:t>: Убывающая доходность (убывающая отдача). По мере увеличения к</w:t>
      </w:r>
      <w:r w:rsidRPr="00D829B7">
        <w:rPr>
          <w:sz w:val="24"/>
          <w:szCs w:val="24"/>
        </w:rPr>
        <w:t>о</w:t>
      </w:r>
      <w:r w:rsidRPr="00D829B7">
        <w:rPr>
          <w:sz w:val="24"/>
          <w:szCs w:val="24"/>
        </w:rPr>
        <w:t>личества одного ресурса при постоянных количествах других ресурсов, эффективность и</w:t>
      </w:r>
      <w:r w:rsidRPr="00D829B7">
        <w:rPr>
          <w:sz w:val="24"/>
          <w:szCs w:val="24"/>
        </w:rPr>
        <w:t>с</w:t>
      </w:r>
      <w:r w:rsidRPr="00D829B7">
        <w:rPr>
          <w:sz w:val="24"/>
          <w:szCs w:val="24"/>
        </w:rPr>
        <w:t xml:space="preserve">пользования этого ресурса падает. </w:t>
      </w:r>
      <w:proofErr w:type="gramStart"/>
      <w:r w:rsidRPr="00D829B7">
        <w:rPr>
          <w:sz w:val="24"/>
          <w:szCs w:val="24"/>
        </w:rPr>
        <w:t>Напрем</w:t>
      </w:r>
      <w:proofErr w:type="gramEnd"/>
      <w:r w:rsidRPr="00D829B7">
        <w:rPr>
          <w:sz w:val="24"/>
          <w:szCs w:val="24"/>
        </w:rPr>
        <w:t>, увеличение количества тракторов без роста числа механизаторов.</w:t>
      </w:r>
    </w:p>
    <w:p w:rsidR="00D829B7" w:rsidRPr="00D829B7" w:rsidRDefault="00D829B7" w:rsidP="00D829B7">
      <w:pPr>
        <w:ind w:firstLine="284"/>
        <w:jc w:val="both"/>
        <w:rPr>
          <w:sz w:val="24"/>
          <w:szCs w:val="24"/>
        </w:rPr>
      </w:pPr>
      <w:r w:rsidRPr="00D829B7">
        <w:rPr>
          <w:sz w:val="24"/>
          <w:szCs w:val="24"/>
        </w:rPr>
        <w:lastRenderedPageBreak/>
        <w:t>Математически это означает, что вторые частные производные по каждому из ресурсов являются отрицательными:</w:t>
      </w:r>
    </w:p>
    <w:p w:rsidR="00D829B7" w:rsidRPr="00D829B7" w:rsidRDefault="00D829B7" w:rsidP="00D829B7">
      <w:pPr>
        <w:ind w:firstLine="284"/>
        <w:jc w:val="both"/>
        <w:rPr>
          <w:sz w:val="24"/>
          <w:szCs w:val="24"/>
        </w:rPr>
      </w:pPr>
      <w:r w:rsidRPr="00D829B7">
        <w:rPr>
          <w:position w:val="-30"/>
          <w:sz w:val="24"/>
          <w:szCs w:val="24"/>
        </w:rPr>
        <w:object w:dxaOrig="2480" w:dyaOrig="720">
          <v:shape id="_x0000_i1058" type="#_x0000_t75" style="width:123.9pt;height:36pt" o:ole="">
            <v:imagedata r:id="rId91" o:title=""/>
          </v:shape>
          <o:OLEObject Type="Embed" ProgID="Equation.3" ShapeID="_x0000_i1058" DrawAspect="Content" ObjectID="_1576176169" r:id="rId92"/>
        </w:object>
      </w:r>
      <w:r w:rsidRPr="00D829B7">
        <w:rPr>
          <w:sz w:val="24"/>
          <w:szCs w:val="24"/>
        </w:rPr>
        <w:t>.</w:t>
      </w:r>
    </w:p>
    <w:p w:rsidR="00D829B7" w:rsidRPr="00D829B7" w:rsidRDefault="00D829B7" w:rsidP="00D829B7">
      <w:pPr>
        <w:ind w:firstLine="284"/>
        <w:jc w:val="both"/>
        <w:rPr>
          <w:sz w:val="24"/>
          <w:szCs w:val="24"/>
        </w:rPr>
      </w:pPr>
      <w:r w:rsidRPr="0056237E">
        <w:rPr>
          <w:i/>
          <w:sz w:val="24"/>
          <w:szCs w:val="24"/>
        </w:rPr>
        <w:t>Четвёртое свойство</w:t>
      </w:r>
      <w:r w:rsidRPr="00D829B7">
        <w:rPr>
          <w:sz w:val="24"/>
          <w:szCs w:val="24"/>
        </w:rPr>
        <w:t>: Изменение масштабов производства. Если происходит пропорци</w:t>
      </w:r>
      <w:r w:rsidRPr="00D829B7">
        <w:rPr>
          <w:sz w:val="24"/>
          <w:szCs w:val="24"/>
        </w:rPr>
        <w:t>о</w:t>
      </w:r>
      <w:r w:rsidRPr="00D829B7">
        <w:rPr>
          <w:sz w:val="24"/>
          <w:szCs w:val="24"/>
        </w:rPr>
        <w:t xml:space="preserve">нальное изменение затрат, т.е. при переходе </w:t>
      </w:r>
      <w:proofErr w:type="gramStart"/>
      <w:r w:rsidRPr="00D829B7">
        <w:rPr>
          <w:sz w:val="24"/>
          <w:szCs w:val="24"/>
        </w:rPr>
        <w:t>от</w:t>
      </w:r>
      <w:proofErr w:type="gramEnd"/>
      <w:r w:rsidRPr="00D829B7">
        <w:rPr>
          <w:sz w:val="24"/>
          <w:szCs w:val="24"/>
        </w:rPr>
        <w:t xml:space="preserve"> </w:t>
      </w:r>
      <w:r w:rsidRPr="00D829B7">
        <w:rPr>
          <w:position w:val="-12"/>
          <w:sz w:val="24"/>
          <w:szCs w:val="24"/>
        </w:rPr>
        <w:object w:dxaOrig="1980" w:dyaOrig="360">
          <v:shape id="_x0000_i1059" type="#_x0000_t75" style="width:98.8pt;height:18.4pt" o:ole="">
            <v:imagedata r:id="rId93" o:title=""/>
          </v:shape>
          <o:OLEObject Type="Embed" ProgID="Equation.3" ShapeID="_x0000_i1059" DrawAspect="Content" ObjectID="_1576176170" r:id="rId94"/>
        </w:object>
      </w:r>
      <w:r w:rsidRPr="00D829B7">
        <w:rPr>
          <w:sz w:val="24"/>
          <w:szCs w:val="24"/>
        </w:rPr>
        <w:t xml:space="preserve">  </w:t>
      </w:r>
      <w:r w:rsidRPr="00D829B7">
        <w:rPr>
          <w:position w:val="-6"/>
          <w:sz w:val="24"/>
          <w:szCs w:val="24"/>
        </w:rPr>
        <w:object w:dxaOrig="300" w:dyaOrig="220">
          <v:shape id="_x0000_i1060" type="#_x0000_t75" style="width:15.05pt;height:10.9pt" o:ole="">
            <v:imagedata r:id="rId95" o:title=""/>
          </v:shape>
          <o:OLEObject Type="Embed" ProgID="Equation.3" ShapeID="_x0000_i1060" DrawAspect="Content" ObjectID="_1576176171" r:id="rId96"/>
        </w:object>
      </w:r>
      <w:r w:rsidRPr="00D829B7">
        <w:rPr>
          <w:sz w:val="24"/>
          <w:szCs w:val="24"/>
        </w:rPr>
        <w:t xml:space="preserve">   </w:t>
      </w:r>
      <w:r w:rsidRPr="00D829B7">
        <w:rPr>
          <w:position w:val="-12"/>
          <w:sz w:val="24"/>
          <w:szCs w:val="24"/>
        </w:rPr>
        <w:object w:dxaOrig="2460" w:dyaOrig="360">
          <v:shape id="_x0000_i1061" type="#_x0000_t75" style="width:123.05pt;height:18.4pt" o:ole="">
            <v:imagedata r:id="rId97" o:title=""/>
          </v:shape>
          <o:OLEObject Type="Embed" ProgID="Equation.3" ShapeID="_x0000_i1061" DrawAspect="Content" ObjectID="_1576176172" r:id="rId98"/>
        </w:object>
      </w:r>
      <w:r w:rsidRPr="00D829B7">
        <w:rPr>
          <w:sz w:val="24"/>
          <w:szCs w:val="24"/>
        </w:rPr>
        <w:t xml:space="preserve">, говорят </w:t>
      </w:r>
      <w:proofErr w:type="gramStart"/>
      <w:r w:rsidRPr="00D829B7">
        <w:rPr>
          <w:sz w:val="24"/>
          <w:szCs w:val="24"/>
        </w:rPr>
        <w:t>об</w:t>
      </w:r>
      <w:proofErr w:type="gramEnd"/>
      <w:r w:rsidRPr="00D829B7">
        <w:rPr>
          <w:sz w:val="24"/>
          <w:szCs w:val="24"/>
        </w:rPr>
        <w:t xml:space="preserve"> изменении масштабов производства в </w:t>
      </w:r>
      <w:r w:rsidRPr="00D829B7">
        <w:rPr>
          <w:position w:val="-6"/>
          <w:sz w:val="24"/>
          <w:szCs w:val="24"/>
        </w:rPr>
        <w:object w:dxaOrig="220" w:dyaOrig="279">
          <v:shape id="_x0000_i1062" type="#_x0000_t75" style="width:10.9pt;height:14.25pt" o:ole="">
            <v:imagedata r:id="rId99" o:title=""/>
          </v:shape>
          <o:OLEObject Type="Embed" ProgID="Equation.3" ShapeID="_x0000_i1062" DrawAspect="Content" ObjectID="_1576176173" r:id="rId100"/>
        </w:object>
      </w:r>
      <w:r w:rsidRPr="00D829B7">
        <w:rPr>
          <w:sz w:val="24"/>
          <w:szCs w:val="24"/>
        </w:rPr>
        <w:t xml:space="preserve"> раз.</w:t>
      </w:r>
    </w:p>
    <w:p w:rsidR="00D829B7" w:rsidRPr="00D829B7" w:rsidRDefault="00D829B7" w:rsidP="00D829B7">
      <w:pPr>
        <w:ind w:firstLine="284"/>
        <w:jc w:val="both"/>
        <w:rPr>
          <w:sz w:val="24"/>
          <w:szCs w:val="24"/>
        </w:rPr>
      </w:pPr>
      <w:r w:rsidRPr="00D829B7">
        <w:rPr>
          <w:sz w:val="24"/>
          <w:szCs w:val="24"/>
        </w:rPr>
        <w:t xml:space="preserve">Если производственная функция является однородной </w:t>
      </w:r>
      <w:r w:rsidRPr="00D829B7">
        <w:rPr>
          <w:position w:val="-4"/>
          <w:sz w:val="24"/>
          <w:szCs w:val="24"/>
        </w:rPr>
        <w:object w:dxaOrig="220" w:dyaOrig="200">
          <v:shape id="_x0000_i1063" type="#_x0000_t75" style="width:10.9pt;height:10.05pt" o:ole="">
            <v:imagedata r:id="rId101" o:title=""/>
          </v:shape>
          <o:OLEObject Type="Embed" ProgID="Equation.3" ShapeID="_x0000_i1063" DrawAspect="Content" ObjectID="_1576176174" r:id="rId102"/>
        </w:object>
      </w:r>
      <w:r w:rsidRPr="00D829B7">
        <w:rPr>
          <w:sz w:val="24"/>
          <w:szCs w:val="24"/>
        </w:rPr>
        <w:t>-</w:t>
      </w:r>
      <w:proofErr w:type="spellStart"/>
      <w:r w:rsidRPr="00D829B7">
        <w:rPr>
          <w:sz w:val="24"/>
          <w:szCs w:val="24"/>
        </w:rPr>
        <w:t>й</w:t>
      </w:r>
      <w:proofErr w:type="spellEnd"/>
      <w:r w:rsidRPr="00D829B7">
        <w:rPr>
          <w:sz w:val="24"/>
          <w:szCs w:val="24"/>
        </w:rPr>
        <w:t xml:space="preserve"> степени, то выполняется усл</w:t>
      </w:r>
      <w:r w:rsidRPr="00D829B7">
        <w:rPr>
          <w:sz w:val="24"/>
          <w:szCs w:val="24"/>
        </w:rPr>
        <w:t>о</w:t>
      </w:r>
      <w:r w:rsidRPr="00D829B7">
        <w:rPr>
          <w:sz w:val="24"/>
          <w:szCs w:val="24"/>
        </w:rPr>
        <w:t xml:space="preserve">вие </w:t>
      </w:r>
      <w:r w:rsidRPr="00D829B7">
        <w:rPr>
          <w:position w:val="-12"/>
          <w:sz w:val="24"/>
          <w:szCs w:val="24"/>
        </w:rPr>
        <w:object w:dxaOrig="4180" w:dyaOrig="380">
          <v:shape id="_x0000_i1064" type="#_x0000_t75" style="width:209.3pt;height:18.4pt" o:ole="">
            <v:imagedata r:id="rId103" o:title=""/>
          </v:shape>
          <o:OLEObject Type="Embed" ProgID="Equation.3" ShapeID="_x0000_i1064" DrawAspect="Content" ObjectID="_1576176175" r:id="rId104"/>
        </w:object>
      </w:r>
      <w:r w:rsidRPr="00D829B7">
        <w:rPr>
          <w:sz w:val="24"/>
          <w:szCs w:val="24"/>
        </w:rPr>
        <w:t>. При этом возможны три ситуации:</w:t>
      </w:r>
    </w:p>
    <w:p w:rsidR="00D829B7" w:rsidRPr="00D829B7" w:rsidRDefault="00D829B7" w:rsidP="00D829B7">
      <w:pPr>
        <w:ind w:firstLine="284"/>
        <w:jc w:val="both"/>
        <w:rPr>
          <w:sz w:val="24"/>
          <w:szCs w:val="24"/>
        </w:rPr>
      </w:pPr>
      <w:r w:rsidRPr="00D829B7">
        <w:rPr>
          <w:position w:val="-4"/>
          <w:sz w:val="24"/>
          <w:szCs w:val="24"/>
        </w:rPr>
        <w:object w:dxaOrig="560" w:dyaOrig="260">
          <v:shape id="_x0000_i1065" type="#_x0000_t75" style="width:27.65pt;height:12.55pt" o:ole="">
            <v:imagedata r:id="rId105" o:title=""/>
          </v:shape>
          <o:OLEObject Type="Embed" ProgID="Equation.3" ShapeID="_x0000_i1065" DrawAspect="Content" ObjectID="_1576176176" r:id="rId106"/>
        </w:object>
      </w:r>
      <w:r w:rsidRPr="00D829B7">
        <w:rPr>
          <w:sz w:val="24"/>
          <w:szCs w:val="24"/>
        </w:rPr>
        <w:t xml:space="preserve"> – имеет место возрастающая эффективность от укрупнения масштабов производс</w:t>
      </w:r>
      <w:r w:rsidRPr="00D829B7">
        <w:rPr>
          <w:sz w:val="24"/>
          <w:szCs w:val="24"/>
        </w:rPr>
        <w:t>т</w:t>
      </w:r>
      <w:r w:rsidRPr="00D829B7">
        <w:rPr>
          <w:sz w:val="24"/>
          <w:szCs w:val="24"/>
        </w:rPr>
        <w:t>ва. Например, пропорциональное увеличение всех ресурсов в 2 раза ведёт к увеличению в</w:t>
      </w:r>
      <w:r w:rsidRPr="00D829B7">
        <w:rPr>
          <w:sz w:val="24"/>
          <w:szCs w:val="24"/>
        </w:rPr>
        <w:t>ы</w:t>
      </w:r>
      <w:r w:rsidRPr="00D829B7">
        <w:rPr>
          <w:sz w:val="24"/>
          <w:szCs w:val="24"/>
        </w:rPr>
        <w:t>пуска продукции более чем в 2 раза</w:t>
      </w:r>
      <w:proofErr w:type="gramStart"/>
      <w:r w:rsidRPr="00D829B7">
        <w:rPr>
          <w:sz w:val="24"/>
          <w:szCs w:val="24"/>
        </w:rPr>
        <w:t>. (</w:t>
      </w:r>
      <w:r w:rsidRPr="00D829B7">
        <w:rPr>
          <w:position w:val="-14"/>
          <w:sz w:val="24"/>
          <w:szCs w:val="24"/>
        </w:rPr>
        <w:object w:dxaOrig="1560" w:dyaOrig="380">
          <v:shape id="_x0000_i1066" type="#_x0000_t75" style="width:77.85pt;height:18.4pt" o:ole="">
            <v:imagedata r:id="rId107" o:title=""/>
          </v:shape>
          <o:OLEObject Type="Embed" ProgID="Equation.3" ShapeID="_x0000_i1066" DrawAspect="Content" ObjectID="_1576176177" r:id="rId108"/>
        </w:object>
      </w:r>
      <w:r w:rsidRPr="00D829B7">
        <w:rPr>
          <w:sz w:val="24"/>
          <w:szCs w:val="24"/>
        </w:rPr>
        <w:t>).</w:t>
      </w:r>
      <w:proofErr w:type="gramEnd"/>
    </w:p>
    <w:p w:rsidR="00D829B7" w:rsidRPr="00D829B7" w:rsidRDefault="00D829B7" w:rsidP="00D829B7">
      <w:pPr>
        <w:ind w:firstLine="284"/>
        <w:jc w:val="both"/>
        <w:rPr>
          <w:sz w:val="24"/>
          <w:szCs w:val="24"/>
        </w:rPr>
      </w:pPr>
      <w:r w:rsidRPr="00D829B7">
        <w:rPr>
          <w:position w:val="-4"/>
          <w:sz w:val="24"/>
          <w:szCs w:val="24"/>
        </w:rPr>
        <w:object w:dxaOrig="560" w:dyaOrig="260">
          <v:shape id="_x0000_i1067" type="#_x0000_t75" style="width:27.65pt;height:12.55pt" o:ole="">
            <v:imagedata r:id="rId109" o:title=""/>
          </v:shape>
          <o:OLEObject Type="Embed" ProgID="Equation.3" ShapeID="_x0000_i1067" DrawAspect="Content" ObjectID="_1576176178" r:id="rId110"/>
        </w:object>
      </w:r>
      <w:r w:rsidRPr="00D829B7">
        <w:rPr>
          <w:sz w:val="24"/>
          <w:szCs w:val="24"/>
        </w:rPr>
        <w:t xml:space="preserve"> – постоянная эффективность от укрупнения масштабов производства</w:t>
      </w:r>
      <w:proofErr w:type="gramStart"/>
      <w:r w:rsidRPr="00D829B7">
        <w:rPr>
          <w:sz w:val="24"/>
          <w:szCs w:val="24"/>
        </w:rPr>
        <w:t xml:space="preserve"> (</w:t>
      </w:r>
      <w:r w:rsidRPr="00D829B7">
        <w:rPr>
          <w:position w:val="-14"/>
          <w:sz w:val="24"/>
          <w:szCs w:val="24"/>
        </w:rPr>
        <w:object w:dxaOrig="1560" w:dyaOrig="380">
          <v:shape id="_x0000_i1068" type="#_x0000_t75" style="width:77.85pt;height:18.4pt" o:ole="">
            <v:imagedata r:id="rId111" o:title=""/>
          </v:shape>
          <o:OLEObject Type="Embed" ProgID="Equation.3" ShapeID="_x0000_i1068" DrawAspect="Content" ObjectID="_1576176179" r:id="rId112"/>
        </w:object>
      </w:r>
      <w:r w:rsidRPr="00D829B7">
        <w:rPr>
          <w:sz w:val="24"/>
          <w:szCs w:val="24"/>
        </w:rPr>
        <w:t>) .</w:t>
      </w:r>
      <w:proofErr w:type="gramEnd"/>
    </w:p>
    <w:p w:rsidR="00D829B7" w:rsidRPr="00D829B7" w:rsidRDefault="00D829B7" w:rsidP="00D829B7">
      <w:pPr>
        <w:ind w:firstLine="284"/>
        <w:jc w:val="both"/>
        <w:rPr>
          <w:sz w:val="24"/>
          <w:szCs w:val="24"/>
        </w:rPr>
      </w:pPr>
      <w:r w:rsidRPr="00D829B7">
        <w:rPr>
          <w:position w:val="-4"/>
          <w:sz w:val="24"/>
          <w:szCs w:val="24"/>
        </w:rPr>
        <w:object w:dxaOrig="540" w:dyaOrig="260">
          <v:shape id="_x0000_i1069" type="#_x0000_t75" style="width:26.8pt;height:12.55pt" o:ole="">
            <v:imagedata r:id="rId113" o:title=""/>
          </v:shape>
          <o:OLEObject Type="Embed" ProgID="Equation.3" ShapeID="_x0000_i1069" DrawAspect="Content" ObjectID="_1576176180" r:id="rId114"/>
        </w:object>
      </w:r>
      <w:r w:rsidRPr="00D829B7">
        <w:rPr>
          <w:sz w:val="24"/>
          <w:szCs w:val="24"/>
        </w:rPr>
        <w:t xml:space="preserve"> – убывающая эффективность от укрупнения масштабов производства</w:t>
      </w:r>
      <w:proofErr w:type="gramStart"/>
      <w:r w:rsidRPr="00D829B7">
        <w:rPr>
          <w:sz w:val="24"/>
          <w:szCs w:val="24"/>
        </w:rPr>
        <w:t xml:space="preserve"> (</w:t>
      </w:r>
      <w:r w:rsidRPr="00D829B7">
        <w:rPr>
          <w:position w:val="-14"/>
          <w:sz w:val="24"/>
          <w:szCs w:val="24"/>
        </w:rPr>
        <w:object w:dxaOrig="1560" w:dyaOrig="380">
          <v:shape id="_x0000_i1070" type="#_x0000_t75" style="width:77.85pt;height:18.4pt" o:ole="">
            <v:imagedata r:id="rId115" o:title=""/>
          </v:shape>
          <o:OLEObject Type="Embed" ProgID="Equation.3" ShapeID="_x0000_i1070" DrawAspect="Content" ObjectID="_1576176181" r:id="rId116"/>
        </w:object>
      </w:r>
      <w:r w:rsidRPr="00D829B7">
        <w:rPr>
          <w:sz w:val="24"/>
          <w:szCs w:val="24"/>
        </w:rPr>
        <w:t>).</w:t>
      </w:r>
      <w:proofErr w:type="gramEnd"/>
    </w:p>
    <w:p w:rsidR="00D829B7" w:rsidRPr="00D829B7" w:rsidRDefault="00D829B7" w:rsidP="00D829B7">
      <w:pPr>
        <w:ind w:firstLine="284"/>
        <w:jc w:val="both"/>
        <w:rPr>
          <w:sz w:val="24"/>
          <w:szCs w:val="24"/>
        </w:rPr>
      </w:pPr>
    </w:p>
    <w:p w:rsidR="00D829B7" w:rsidRPr="00D829B7" w:rsidRDefault="00D829B7" w:rsidP="00D829B7">
      <w:pPr>
        <w:ind w:firstLine="284"/>
        <w:jc w:val="both"/>
        <w:rPr>
          <w:sz w:val="24"/>
          <w:szCs w:val="24"/>
        </w:rPr>
      </w:pPr>
      <w:r w:rsidRPr="00D829B7">
        <w:rPr>
          <w:sz w:val="24"/>
          <w:szCs w:val="24"/>
        </w:rPr>
        <w:t>Рассмотрим вначале простейший случай: предприятие производит единственный вид пр</w:t>
      </w:r>
      <w:r w:rsidRPr="00D829B7">
        <w:rPr>
          <w:sz w:val="24"/>
          <w:szCs w:val="24"/>
        </w:rPr>
        <w:t>о</w:t>
      </w:r>
      <w:r w:rsidRPr="00D829B7">
        <w:rPr>
          <w:sz w:val="24"/>
          <w:szCs w:val="24"/>
        </w:rPr>
        <w:t>дукции и расходует единственный вид ресурса. Пример такого производства довольно тру</w:t>
      </w:r>
      <w:r w:rsidRPr="00D829B7">
        <w:rPr>
          <w:sz w:val="24"/>
          <w:szCs w:val="24"/>
        </w:rPr>
        <w:t>д</w:t>
      </w:r>
      <w:r w:rsidRPr="00D829B7">
        <w:rPr>
          <w:sz w:val="24"/>
          <w:szCs w:val="24"/>
        </w:rPr>
        <w:t>но найти в действительности. Даже если рассмотреть предприятие, оказывающее услуги на дому у клиентов без применения какого-либо оборудования и материалов и затрачивающее только труд работников, нам пришлось бы допустить, что работники обходят клиентов пе</w:t>
      </w:r>
      <w:r w:rsidRPr="00D829B7">
        <w:rPr>
          <w:sz w:val="24"/>
          <w:szCs w:val="24"/>
        </w:rPr>
        <w:t>ш</w:t>
      </w:r>
      <w:r w:rsidRPr="00D829B7">
        <w:rPr>
          <w:sz w:val="24"/>
          <w:szCs w:val="24"/>
        </w:rPr>
        <w:t>ком (не используя услуг транспорта) и договариваются с клиентами без помощи почты и т</w:t>
      </w:r>
      <w:r w:rsidRPr="00D829B7">
        <w:rPr>
          <w:sz w:val="24"/>
          <w:szCs w:val="24"/>
        </w:rPr>
        <w:t>е</w:t>
      </w:r>
      <w:r w:rsidRPr="00D829B7">
        <w:rPr>
          <w:sz w:val="24"/>
          <w:szCs w:val="24"/>
        </w:rPr>
        <w:t>лефона.</w:t>
      </w:r>
    </w:p>
    <w:p w:rsidR="00D829B7" w:rsidRPr="00D829B7" w:rsidRDefault="00D829B7" w:rsidP="00D829B7">
      <w:pPr>
        <w:ind w:firstLine="284"/>
        <w:jc w:val="both"/>
        <w:rPr>
          <w:sz w:val="24"/>
          <w:szCs w:val="24"/>
        </w:rPr>
      </w:pPr>
      <w:r w:rsidRPr="00D829B7">
        <w:rPr>
          <w:sz w:val="24"/>
          <w:szCs w:val="24"/>
        </w:rPr>
        <w:t xml:space="preserve">Итак, предприятие, затрачивая ресурс в количестве </w:t>
      </w:r>
      <w:proofErr w:type="spellStart"/>
      <w:r w:rsidRPr="00D829B7">
        <w:rPr>
          <w:i/>
          <w:iCs/>
          <w:sz w:val="24"/>
          <w:szCs w:val="24"/>
        </w:rPr>
        <w:t>х</w:t>
      </w:r>
      <w:proofErr w:type="spellEnd"/>
      <w:r w:rsidRPr="00D829B7">
        <w:rPr>
          <w:sz w:val="24"/>
          <w:szCs w:val="24"/>
        </w:rPr>
        <w:t>, может произвести продукт в кол</w:t>
      </w:r>
      <w:r w:rsidRPr="00D829B7">
        <w:rPr>
          <w:sz w:val="24"/>
          <w:szCs w:val="24"/>
        </w:rPr>
        <w:t>и</w:t>
      </w:r>
      <w:r w:rsidRPr="00D829B7">
        <w:rPr>
          <w:sz w:val="24"/>
          <w:szCs w:val="24"/>
        </w:rPr>
        <w:t xml:space="preserve">честве </w:t>
      </w:r>
      <w:proofErr w:type="spellStart"/>
      <w:r w:rsidRPr="00D829B7">
        <w:rPr>
          <w:i/>
          <w:iCs/>
          <w:sz w:val="24"/>
          <w:szCs w:val="24"/>
        </w:rPr>
        <w:t>q</w:t>
      </w:r>
      <w:proofErr w:type="spellEnd"/>
      <w:r w:rsidRPr="00D829B7">
        <w:rPr>
          <w:sz w:val="24"/>
          <w:szCs w:val="24"/>
        </w:rPr>
        <w:t>. Производственная функция</w:t>
      </w:r>
      <w:r w:rsidRPr="00D829B7">
        <w:rPr>
          <w:i/>
          <w:iCs/>
          <w:sz w:val="24"/>
          <w:szCs w:val="24"/>
        </w:rPr>
        <w:t xml:space="preserve"> </w:t>
      </w:r>
      <w:proofErr w:type="spellStart"/>
      <w:r w:rsidRPr="00D829B7">
        <w:rPr>
          <w:i/>
          <w:iCs/>
          <w:sz w:val="24"/>
          <w:szCs w:val="24"/>
        </w:rPr>
        <w:t>q</w:t>
      </w:r>
      <w:proofErr w:type="spellEnd"/>
      <w:r w:rsidRPr="00D829B7">
        <w:rPr>
          <w:i/>
          <w:iCs/>
          <w:sz w:val="24"/>
          <w:szCs w:val="24"/>
        </w:rPr>
        <w:t> = </w:t>
      </w:r>
      <w:proofErr w:type="spellStart"/>
      <w:r w:rsidRPr="00D829B7">
        <w:rPr>
          <w:i/>
          <w:iCs/>
          <w:sz w:val="24"/>
          <w:szCs w:val="24"/>
        </w:rPr>
        <w:t>f</w:t>
      </w:r>
      <w:proofErr w:type="spellEnd"/>
      <w:r w:rsidRPr="00D829B7">
        <w:rPr>
          <w:sz w:val="24"/>
          <w:szCs w:val="24"/>
        </w:rPr>
        <w:t>(</w:t>
      </w:r>
      <w:proofErr w:type="spellStart"/>
      <w:r w:rsidRPr="00D829B7">
        <w:rPr>
          <w:i/>
          <w:iCs/>
          <w:sz w:val="24"/>
          <w:szCs w:val="24"/>
        </w:rPr>
        <w:t>x</w:t>
      </w:r>
      <w:proofErr w:type="spellEnd"/>
      <w:r w:rsidRPr="00D829B7">
        <w:rPr>
          <w:sz w:val="24"/>
          <w:szCs w:val="24"/>
        </w:rPr>
        <w:t>) устанавливает связь между этими величинами. Заметим, что здесь, все величины  объемные – это величины типа потока: объем затрат р</w:t>
      </w:r>
      <w:r w:rsidRPr="00D829B7">
        <w:rPr>
          <w:sz w:val="24"/>
          <w:szCs w:val="24"/>
        </w:rPr>
        <w:t>е</w:t>
      </w:r>
      <w:r w:rsidRPr="00D829B7">
        <w:rPr>
          <w:sz w:val="24"/>
          <w:szCs w:val="24"/>
        </w:rPr>
        <w:t>сурса измеряется количеством единиц ресурса в единицу времени, а объем выпуска - колич</w:t>
      </w:r>
      <w:r w:rsidRPr="00D829B7">
        <w:rPr>
          <w:sz w:val="24"/>
          <w:szCs w:val="24"/>
        </w:rPr>
        <w:t>е</w:t>
      </w:r>
      <w:r w:rsidRPr="00D829B7">
        <w:rPr>
          <w:sz w:val="24"/>
          <w:szCs w:val="24"/>
        </w:rPr>
        <w:t>ством единиц продукта в единицу времени.</w:t>
      </w:r>
    </w:p>
    <w:p w:rsidR="00D829B7" w:rsidRDefault="00D829B7" w:rsidP="00D829B7">
      <w:pPr>
        <w:ind w:firstLine="284"/>
        <w:jc w:val="both"/>
        <w:rPr>
          <w:sz w:val="24"/>
          <w:szCs w:val="24"/>
        </w:rPr>
      </w:pPr>
      <w:r w:rsidRPr="00D829B7">
        <w:rPr>
          <w:sz w:val="24"/>
          <w:szCs w:val="24"/>
        </w:rPr>
        <w:t>На Рис. 2 приведен график производственной функции для рассматриваемого случая. Все точки, лежащие на графике, соответствуют технически эффективным вариантам, в частности точки</w:t>
      </w:r>
      <w:proofErr w:type="gramStart"/>
      <w:r w:rsidRPr="00D829B7">
        <w:rPr>
          <w:sz w:val="24"/>
          <w:szCs w:val="24"/>
        </w:rPr>
        <w:t xml:space="preserve"> </w:t>
      </w:r>
      <w:r w:rsidRPr="00D829B7">
        <w:rPr>
          <w:i/>
          <w:iCs/>
          <w:sz w:val="24"/>
          <w:szCs w:val="24"/>
        </w:rPr>
        <w:t>А</w:t>
      </w:r>
      <w:proofErr w:type="gramEnd"/>
      <w:r w:rsidRPr="00D829B7">
        <w:rPr>
          <w:sz w:val="24"/>
          <w:szCs w:val="24"/>
        </w:rPr>
        <w:t xml:space="preserve"> и </w:t>
      </w:r>
      <w:r w:rsidRPr="00D829B7">
        <w:rPr>
          <w:i/>
          <w:iCs/>
          <w:sz w:val="24"/>
          <w:szCs w:val="24"/>
        </w:rPr>
        <w:t>В</w:t>
      </w:r>
      <w:r w:rsidRPr="00D829B7">
        <w:rPr>
          <w:sz w:val="24"/>
          <w:szCs w:val="24"/>
        </w:rPr>
        <w:t xml:space="preserve">. Точка </w:t>
      </w:r>
      <w:r w:rsidRPr="00D829B7">
        <w:rPr>
          <w:i/>
          <w:iCs/>
          <w:sz w:val="24"/>
          <w:szCs w:val="24"/>
        </w:rPr>
        <w:t>С</w:t>
      </w:r>
      <w:r w:rsidRPr="00D829B7">
        <w:rPr>
          <w:sz w:val="24"/>
          <w:szCs w:val="24"/>
        </w:rPr>
        <w:t xml:space="preserve"> соответствует неэффективному, а точка </w:t>
      </w:r>
      <w:r w:rsidRPr="00D829B7">
        <w:rPr>
          <w:i/>
          <w:iCs/>
          <w:sz w:val="24"/>
          <w:szCs w:val="24"/>
        </w:rPr>
        <w:t>D</w:t>
      </w:r>
      <w:r w:rsidRPr="00D829B7">
        <w:rPr>
          <w:sz w:val="24"/>
          <w:szCs w:val="24"/>
        </w:rPr>
        <w:t> - недостижимому варианту.</w:t>
      </w:r>
    </w:p>
    <w:p w:rsidR="0056237E" w:rsidRPr="00D829B7" w:rsidRDefault="0056237E" w:rsidP="00D829B7">
      <w:pPr>
        <w:ind w:firstLine="284"/>
        <w:jc w:val="both"/>
        <w:rPr>
          <w:sz w:val="24"/>
          <w:szCs w:val="24"/>
        </w:rPr>
      </w:pPr>
    </w:p>
    <w:p w:rsidR="00D829B7" w:rsidRPr="00D829B7" w:rsidRDefault="00D829B7" w:rsidP="00D829B7">
      <w:pPr>
        <w:ind w:firstLine="284"/>
        <w:jc w:val="both"/>
        <w:rPr>
          <w:sz w:val="24"/>
          <w:szCs w:val="24"/>
        </w:rPr>
      </w:pPr>
    </w:p>
    <w:p w:rsidR="00D829B7" w:rsidRPr="0056237E" w:rsidRDefault="004D41A8" w:rsidP="0056237E">
      <w:pPr>
        <w:ind w:firstLine="284"/>
        <w:jc w:val="center"/>
      </w:pPr>
      <w:r>
        <w:rPr>
          <w:noProof/>
          <w:sz w:val="24"/>
          <w:szCs w:val="24"/>
        </w:rPr>
        <w:drawing>
          <wp:inline distT="0" distB="0" distL="0" distR="0">
            <wp:extent cx="1752600" cy="1362075"/>
            <wp:effectExtent l="19050" t="0" r="0" b="0"/>
            <wp:docPr id="47" name="Рисунок 47" descr="50_22_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50_22_f1"/>
                    <pic:cNvPicPr>
                      <a:picLocks noChangeAspect="1" noChangeArrowheads="1"/>
                    </pic:cNvPicPr>
                  </pic:nvPicPr>
                  <pic:blipFill>
                    <a:blip r:embed="rId117" cstate="print"/>
                    <a:srcRect/>
                    <a:stretch>
                      <a:fillRect/>
                    </a:stretch>
                  </pic:blipFill>
                  <pic:spPr bwMode="auto">
                    <a:xfrm>
                      <a:off x="0" y="0"/>
                      <a:ext cx="1752600" cy="1362075"/>
                    </a:xfrm>
                    <a:prstGeom prst="rect">
                      <a:avLst/>
                    </a:prstGeom>
                    <a:noFill/>
                    <a:ln w="9525">
                      <a:noFill/>
                      <a:miter lim="800000"/>
                      <a:headEnd/>
                      <a:tailEnd/>
                    </a:ln>
                  </pic:spPr>
                </pic:pic>
              </a:graphicData>
            </a:graphic>
          </wp:inline>
        </w:drawing>
      </w:r>
      <w:r w:rsidR="00D829B7" w:rsidRPr="00D829B7">
        <w:rPr>
          <w:sz w:val="24"/>
          <w:szCs w:val="24"/>
        </w:rPr>
        <w:br/>
      </w:r>
      <w:r w:rsidR="00D829B7" w:rsidRPr="0056237E">
        <w:rPr>
          <w:bCs/>
        </w:rPr>
        <w:t>Рис. 2</w:t>
      </w:r>
      <w:r w:rsidR="0056237E">
        <w:rPr>
          <w:bCs/>
        </w:rPr>
        <w:t>.2</w:t>
      </w:r>
      <w:r w:rsidR="00D829B7" w:rsidRPr="0056237E">
        <w:t xml:space="preserve"> </w:t>
      </w:r>
      <w:r w:rsidR="00D829B7" w:rsidRPr="0056237E">
        <w:rPr>
          <w:b/>
        </w:rPr>
        <w:t>Производственная функция в случае единственного ресурса</w:t>
      </w:r>
    </w:p>
    <w:p w:rsidR="00D829B7" w:rsidRPr="00D829B7" w:rsidRDefault="00D829B7" w:rsidP="00D829B7">
      <w:pPr>
        <w:ind w:firstLine="284"/>
        <w:jc w:val="both"/>
        <w:rPr>
          <w:sz w:val="24"/>
          <w:szCs w:val="24"/>
        </w:rPr>
      </w:pPr>
    </w:p>
    <w:p w:rsidR="00D829B7" w:rsidRPr="00D829B7" w:rsidRDefault="00D829B7" w:rsidP="00D829B7">
      <w:pPr>
        <w:ind w:firstLine="284"/>
        <w:jc w:val="both"/>
        <w:rPr>
          <w:sz w:val="24"/>
          <w:szCs w:val="24"/>
        </w:rPr>
      </w:pPr>
      <w:r w:rsidRPr="00D829B7">
        <w:rPr>
          <w:sz w:val="24"/>
          <w:szCs w:val="24"/>
        </w:rPr>
        <w:t>Производственная функция</w:t>
      </w:r>
      <w:r w:rsidRPr="00D829B7">
        <w:rPr>
          <w:i/>
          <w:iCs/>
          <w:sz w:val="24"/>
          <w:szCs w:val="24"/>
        </w:rPr>
        <w:t xml:space="preserve"> </w:t>
      </w:r>
      <w:proofErr w:type="spellStart"/>
      <w:r w:rsidRPr="00D829B7">
        <w:rPr>
          <w:i/>
          <w:iCs/>
          <w:sz w:val="24"/>
          <w:szCs w:val="24"/>
        </w:rPr>
        <w:t>q</w:t>
      </w:r>
      <w:proofErr w:type="spellEnd"/>
      <w:r w:rsidRPr="00D829B7">
        <w:rPr>
          <w:i/>
          <w:iCs/>
          <w:sz w:val="24"/>
          <w:szCs w:val="24"/>
        </w:rPr>
        <w:t> = </w:t>
      </w:r>
      <w:proofErr w:type="spellStart"/>
      <w:r w:rsidRPr="00D829B7">
        <w:rPr>
          <w:i/>
          <w:iCs/>
          <w:sz w:val="24"/>
          <w:szCs w:val="24"/>
        </w:rPr>
        <w:t>f</w:t>
      </w:r>
      <w:proofErr w:type="spellEnd"/>
      <w:r w:rsidRPr="00D829B7">
        <w:rPr>
          <w:sz w:val="24"/>
          <w:szCs w:val="24"/>
        </w:rPr>
        <w:t>(</w:t>
      </w:r>
      <w:proofErr w:type="spellStart"/>
      <w:r w:rsidRPr="00D829B7">
        <w:rPr>
          <w:i/>
          <w:iCs/>
          <w:sz w:val="24"/>
          <w:szCs w:val="24"/>
        </w:rPr>
        <w:t>x</w:t>
      </w:r>
      <w:proofErr w:type="spellEnd"/>
      <w:r w:rsidRPr="00D829B7">
        <w:rPr>
          <w:sz w:val="24"/>
          <w:szCs w:val="24"/>
        </w:rPr>
        <w:t>), устанавливающая зависимость объема производства от объема затрат единственного ресурса, может использоваться не только в иллюстративных целях. Она полезна и тогда, когда может изменяться расход лишь одного ресурса, а затраты всех остальных ресурсов по тем или иным причинам должны рассматриваться как фиксир</w:t>
      </w:r>
      <w:r w:rsidRPr="00D829B7">
        <w:rPr>
          <w:sz w:val="24"/>
          <w:szCs w:val="24"/>
        </w:rPr>
        <w:t>о</w:t>
      </w:r>
      <w:r w:rsidRPr="00D829B7">
        <w:rPr>
          <w:sz w:val="24"/>
          <w:szCs w:val="24"/>
        </w:rPr>
        <w:t>ванные. В этих случаях интерес представляет зависимость объема производства от затрат единственного переменного фактора.</w:t>
      </w:r>
    </w:p>
    <w:p w:rsidR="00D829B7" w:rsidRPr="00D829B7" w:rsidRDefault="00D829B7" w:rsidP="00D829B7">
      <w:pPr>
        <w:ind w:firstLine="284"/>
        <w:jc w:val="both"/>
        <w:rPr>
          <w:sz w:val="24"/>
          <w:szCs w:val="24"/>
        </w:rPr>
      </w:pPr>
      <w:r w:rsidRPr="00D829B7">
        <w:rPr>
          <w:sz w:val="24"/>
          <w:szCs w:val="24"/>
        </w:rPr>
        <w:lastRenderedPageBreak/>
        <w:t>Значительно большее разнообразие появляется при рассмотрении производственной функции, зависящей от объемов двух потребляемых ресурсов:</w:t>
      </w:r>
      <w:r w:rsidRPr="00D829B7">
        <w:rPr>
          <w:i/>
          <w:iCs/>
          <w:sz w:val="24"/>
          <w:szCs w:val="24"/>
        </w:rPr>
        <w:t xml:space="preserve"> </w:t>
      </w:r>
      <w:proofErr w:type="spellStart"/>
      <w:r w:rsidRPr="00D829B7">
        <w:rPr>
          <w:i/>
          <w:iCs/>
          <w:sz w:val="24"/>
          <w:szCs w:val="24"/>
        </w:rPr>
        <w:t>q</w:t>
      </w:r>
      <w:proofErr w:type="spellEnd"/>
      <w:r w:rsidRPr="00D829B7">
        <w:rPr>
          <w:i/>
          <w:iCs/>
          <w:sz w:val="24"/>
          <w:szCs w:val="24"/>
        </w:rPr>
        <w:t> = </w:t>
      </w:r>
      <w:proofErr w:type="spellStart"/>
      <w:r w:rsidRPr="00D829B7">
        <w:rPr>
          <w:i/>
          <w:iCs/>
          <w:sz w:val="24"/>
          <w:szCs w:val="24"/>
        </w:rPr>
        <w:t>f</w:t>
      </w:r>
      <w:proofErr w:type="spellEnd"/>
      <w:r w:rsidRPr="00D829B7">
        <w:rPr>
          <w:sz w:val="24"/>
          <w:szCs w:val="24"/>
        </w:rPr>
        <w:t>(</w:t>
      </w:r>
      <w:r w:rsidRPr="00D829B7">
        <w:rPr>
          <w:i/>
          <w:iCs/>
          <w:sz w:val="24"/>
          <w:szCs w:val="24"/>
        </w:rPr>
        <w:t>x</w:t>
      </w:r>
      <w:r w:rsidRPr="00D829B7">
        <w:rPr>
          <w:sz w:val="24"/>
          <w:szCs w:val="24"/>
          <w:vertAlign w:val="subscript"/>
        </w:rPr>
        <w:t>1</w:t>
      </w:r>
      <w:r w:rsidRPr="00D829B7">
        <w:rPr>
          <w:sz w:val="24"/>
          <w:szCs w:val="24"/>
        </w:rPr>
        <w:t xml:space="preserve">, </w:t>
      </w:r>
      <w:r w:rsidRPr="00D829B7">
        <w:rPr>
          <w:i/>
          <w:iCs/>
          <w:sz w:val="24"/>
          <w:szCs w:val="24"/>
        </w:rPr>
        <w:t>x</w:t>
      </w:r>
      <w:r w:rsidRPr="00D829B7">
        <w:rPr>
          <w:sz w:val="24"/>
          <w:szCs w:val="24"/>
          <w:vertAlign w:val="subscript"/>
        </w:rPr>
        <w:t>2</w:t>
      </w:r>
      <w:r w:rsidRPr="00D829B7">
        <w:rPr>
          <w:sz w:val="24"/>
          <w:szCs w:val="24"/>
        </w:rPr>
        <w:t>).</w:t>
      </w:r>
    </w:p>
    <w:p w:rsidR="00D829B7" w:rsidRPr="00D829B7" w:rsidRDefault="00D829B7" w:rsidP="00D829B7">
      <w:pPr>
        <w:ind w:firstLine="284"/>
        <w:jc w:val="both"/>
        <w:rPr>
          <w:sz w:val="24"/>
          <w:szCs w:val="24"/>
        </w:rPr>
      </w:pPr>
      <w:r w:rsidRPr="00D829B7">
        <w:rPr>
          <w:sz w:val="24"/>
          <w:szCs w:val="24"/>
        </w:rPr>
        <w:t>Анализ таких функций позволяет легко перейти к общему случаю, когда количество р</w:t>
      </w:r>
      <w:r w:rsidRPr="00D829B7">
        <w:rPr>
          <w:sz w:val="24"/>
          <w:szCs w:val="24"/>
        </w:rPr>
        <w:t>е</w:t>
      </w:r>
      <w:r w:rsidRPr="00D829B7">
        <w:rPr>
          <w:sz w:val="24"/>
          <w:szCs w:val="24"/>
        </w:rPr>
        <w:t>сурсов может быть любым. Кроме того, производственные функции двух аргументов широко используются в практике, когда исследователя интересует зависимость объема выпуска пр</w:t>
      </w:r>
      <w:r w:rsidRPr="00D829B7">
        <w:rPr>
          <w:sz w:val="24"/>
          <w:szCs w:val="24"/>
        </w:rPr>
        <w:t>о</w:t>
      </w:r>
      <w:r w:rsidRPr="00D829B7">
        <w:rPr>
          <w:sz w:val="24"/>
          <w:szCs w:val="24"/>
        </w:rPr>
        <w:t>дукта от важнейших факторов - затрат труда (</w:t>
      </w:r>
      <w:r w:rsidRPr="00D829B7">
        <w:rPr>
          <w:i/>
          <w:iCs/>
          <w:sz w:val="24"/>
          <w:szCs w:val="24"/>
        </w:rPr>
        <w:t>L</w:t>
      </w:r>
      <w:r w:rsidRPr="00D829B7">
        <w:rPr>
          <w:sz w:val="24"/>
          <w:szCs w:val="24"/>
        </w:rPr>
        <w:t>) и капитала (</w:t>
      </w:r>
      <w:r w:rsidRPr="00D829B7">
        <w:rPr>
          <w:i/>
          <w:iCs/>
          <w:sz w:val="24"/>
          <w:szCs w:val="24"/>
        </w:rPr>
        <w:t>K</w:t>
      </w:r>
      <w:r w:rsidRPr="00D829B7">
        <w:rPr>
          <w:sz w:val="24"/>
          <w:szCs w:val="24"/>
        </w:rPr>
        <w:t>):</w:t>
      </w:r>
      <w:r w:rsidRPr="00D829B7">
        <w:rPr>
          <w:i/>
          <w:iCs/>
          <w:sz w:val="24"/>
          <w:szCs w:val="24"/>
        </w:rPr>
        <w:t xml:space="preserve"> </w:t>
      </w:r>
      <w:proofErr w:type="spellStart"/>
      <w:r w:rsidRPr="00D829B7">
        <w:rPr>
          <w:i/>
          <w:iCs/>
          <w:sz w:val="24"/>
          <w:szCs w:val="24"/>
        </w:rPr>
        <w:t>q</w:t>
      </w:r>
      <w:proofErr w:type="spellEnd"/>
      <w:r w:rsidRPr="00D829B7">
        <w:rPr>
          <w:i/>
          <w:iCs/>
          <w:sz w:val="24"/>
          <w:szCs w:val="24"/>
        </w:rPr>
        <w:t> = </w:t>
      </w:r>
      <w:proofErr w:type="spellStart"/>
      <w:r w:rsidRPr="00D829B7">
        <w:rPr>
          <w:i/>
          <w:iCs/>
          <w:sz w:val="24"/>
          <w:szCs w:val="24"/>
        </w:rPr>
        <w:t>f</w:t>
      </w:r>
      <w:proofErr w:type="spellEnd"/>
      <w:r w:rsidRPr="00D829B7">
        <w:rPr>
          <w:sz w:val="24"/>
          <w:szCs w:val="24"/>
        </w:rPr>
        <w:t>(</w:t>
      </w:r>
      <w:r w:rsidRPr="00D829B7">
        <w:rPr>
          <w:i/>
          <w:iCs/>
          <w:sz w:val="24"/>
          <w:szCs w:val="24"/>
        </w:rPr>
        <w:t>L, K</w:t>
      </w:r>
      <w:r w:rsidRPr="00D829B7">
        <w:rPr>
          <w:sz w:val="24"/>
          <w:szCs w:val="24"/>
        </w:rPr>
        <w:t>).</w:t>
      </w:r>
    </w:p>
    <w:p w:rsidR="00D829B7" w:rsidRDefault="00D829B7" w:rsidP="00D829B7">
      <w:pPr>
        <w:ind w:firstLine="284"/>
        <w:jc w:val="both"/>
        <w:rPr>
          <w:sz w:val="24"/>
          <w:szCs w:val="24"/>
        </w:rPr>
      </w:pPr>
      <w:r w:rsidRPr="00D829B7">
        <w:rPr>
          <w:sz w:val="24"/>
          <w:szCs w:val="24"/>
        </w:rPr>
        <w:t>График функции двух переменных невозможно изобразить на плоскости. Производстве</w:t>
      </w:r>
      <w:r w:rsidRPr="00D829B7">
        <w:rPr>
          <w:sz w:val="24"/>
          <w:szCs w:val="24"/>
        </w:rPr>
        <w:t>н</w:t>
      </w:r>
      <w:r w:rsidRPr="00D829B7">
        <w:rPr>
          <w:sz w:val="24"/>
          <w:szCs w:val="24"/>
        </w:rPr>
        <w:t xml:space="preserve">ную функцию вида </w:t>
      </w:r>
      <w:proofErr w:type="spellStart"/>
      <w:r w:rsidRPr="00D829B7">
        <w:rPr>
          <w:i/>
          <w:iCs/>
          <w:sz w:val="24"/>
          <w:szCs w:val="24"/>
        </w:rPr>
        <w:t>q</w:t>
      </w:r>
      <w:proofErr w:type="spellEnd"/>
      <w:r w:rsidRPr="00D829B7">
        <w:rPr>
          <w:i/>
          <w:iCs/>
          <w:sz w:val="24"/>
          <w:szCs w:val="24"/>
        </w:rPr>
        <w:t> = </w:t>
      </w:r>
      <w:proofErr w:type="spellStart"/>
      <w:r w:rsidRPr="00D829B7">
        <w:rPr>
          <w:i/>
          <w:iCs/>
          <w:sz w:val="24"/>
          <w:szCs w:val="24"/>
        </w:rPr>
        <w:t>f</w:t>
      </w:r>
      <w:proofErr w:type="spellEnd"/>
      <w:r w:rsidRPr="00D829B7">
        <w:rPr>
          <w:sz w:val="24"/>
          <w:szCs w:val="24"/>
        </w:rPr>
        <w:t>(</w:t>
      </w:r>
      <w:r w:rsidRPr="00D829B7">
        <w:rPr>
          <w:i/>
          <w:iCs/>
          <w:sz w:val="24"/>
          <w:szCs w:val="24"/>
        </w:rPr>
        <w:t>x</w:t>
      </w:r>
      <w:r w:rsidRPr="00D829B7">
        <w:rPr>
          <w:sz w:val="24"/>
          <w:szCs w:val="24"/>
          <w:vertAlign w:val="subscript"/>
        </w:rPr>
        <w:t>1</w:t>
      </w:r>
      <w:r w:rsidRPr="00D829B7">
        <w:rPr>
          <w:sz w:val="24"/>
          <w:szCs w:val="24"/>
        </w:rPr>
        <w:t xml:space="preserve">, </w:t>
      </w:r>
      <w:r w:rsidRPr="00D829B7">
        <w:rPr>
          <w:i/>
          <w:iCs/>
          <w:sz w:val="24"/>
          <w:szCs w:val="24"/>
        </w:rPr>
        <w:t>x</w:t>
      </w:r>
      <w:r w:rsidRPr="00D829B7">
        <w:rPr>
          <w:sz w:val="24"/>
          <w:szCs w:val="24"/>
          <w:vertAlign w:val="subscript"/>
        </w:rPr>
        <w:t>2</w:t>
      </w:r>
      <w:r w:rsidRPr="00D829B7">
        <w:rPr>
          <w:sz w:val="24"/>
          <w:szCs w:val="24"/>
        </w:rPr>
        <w:t>) можно представить в трехмерном декартовом пространстве, две координаты которого (</w:t>
      </w:r>
      <w:r w:rsidRPr="00D829B7">
        <w:rPr>
          <w:i/>
          <w:iCs/>
          <w:sz w:val="24"/>
          <w:szCs w:val="24"/>
        </w:rPr>
        <w:t>x</w:t>
      </w:r>
      <w:r w:rsidRPr="00D829B7">
        <w:rPr>
          <w:sz w:val="24"/>
          <w:szCs w:val="24"/>
          <w:vertAlign w:val="subscript"/>
        </w:rPr>
        <w:t>1</w:t>
      </w:r>
      <w:r w:rsidRPr="00D829B7">
        <w:rPr>
          <w:sz w:val="24"/>
          <w:szCs w:val="24"/>
        </w:rPr>
        <w:t xml:space="preserve"> и </w:t>
      </w:r>
      <w:r w:rsidRPr="00D829B7">
        <w:rPr>
          <w:i/>
          <w:iCs/>
          <w:sz w:val="24"/>
          <w:szCs w:val="24"/>
        </w:rPr>
        <w:t>x</w:t>
      </w:r>
      <w:r w:rsidRPr="00D829B7">
        <w:rPr>
          <w:sz w:val="24"/>
          <w:szCs w:val="24"/>
          <w:vertAlign w:val="subscript"/>
        </w:rPr>
        <w:t>2</w:t>
      </w:r>
      <w:r w:rsidRPr="00D829B7">
        <w:rPr>
          <w:sz w:val="24"/>
          <w:szCs w:val="24"/>
        </w:rPr>
        <w:t>) откладываются на горизонтальных осях и соответствуют затратам ресурсов, а третья (</w:t>
      </w:r>
      <w:proofErr w:type="spellStart"/>
      <w:r w:rsidRPr="00D829B7">
        <w:rPr>
          <w:i/>
          <w:iCs/>
          <w:sz w:val="24"/>
          <w:szCs w:val="24"/>
        </w:rPr>
        <w:t>q</w:t>
      </w:r>
      <w:proofErr w:type="spellEnd"/>
      <w:r w:rsidRPr="00D829B7">
        <w:rPr>
          <w:sz w:val="24"/>
          <w:szCs w:val="24"/>
        </w:rPr>
        <w:t>) откладывается на вертикальной оси и соответствует выпуску продукта (Рис. 3а). Графиком производственной функции служит поверхность "холма", п</w:t>
      </w:r>
      <w:r w:rsidRPr="00D829B7">
        <w:rPr>
          <w:sz w:val="24"/>
          <w:szCs w:val="24"/>
        </w:rPr>
        <w:t>о</w:t>
      </w:r>
      <w:r w:rsidRPr="00D829B7">
        <w:rPr>
          <w:sz w:val="24"/>
          <w:szCs w:val="24"/>
        </w:rPr>
        <w:t xml:space="preserve">вышающаяся с ростом каждой из координат </w:t>
      </w:r>
      <w:r w:rsidRPr="00D829B7">
        <w:rPr>
          <w:i/>
          <w:iCs/>
          <w:sz w:val="24"/>
          <w:szCs w:val="24"/>
        </w:rPr>
        <w:t>x</w:t>
      </w:r>
      <w:r w:rsidRPr="00D829B7">
        <w:rPr>
          <w:sz w:val="24"/>
          <w:szCs w:val="24"/>
          <w:vertAlign w:val="subscript"/>
        </w:rPr>
        <w:t>1</w:t>
      </w:r>
      <w:r w:rsidRPr="00D829B7">
        <w:rPr>
          <w:sz w:val="24"/>
          <w:szCs w:val="24"/>
        </w:rPr>
        <w:t xml:space="preserve"> и </w:t>
      </w:r>
      <w:r w:rsidRPr="00D829B7">
        <w:rPr>
          <w:i/>
          <w:iCs/>
          <w:sz w:val="24"/>
          <w:szCs w:val="24"/>
        </w:rPr>
        <w:t>x</w:t>
      </w:r>
      <w:r w:rsidRPr="00D829B7">
        <w:rPr>
          <w:sz w:val="24"/>
          <w:szCs w:val="24"/>
          <w:vertAlign w:val="subscript"/>
        </w:rPr>
        <w:t>2</w:t>
      </w:r>
      <w:r w:rsidRPr="00D829B7">
        <w:rPr>
          <w:sz w:val="24"/>
          <w:szCs w:val="24"/>
        </w:rPr>
        <w:t xml:space="preserve">. Построение на рис. 3б при этом можно рассматривать как вертикальный разрез "холма" плоскостью, параллельной оси </w:t>
      </w:r>
      <w:r w:rsidRPr="00D829B7">
        <w:rPr>
          <w:i/>
          <w:iCs/>
          <w:sz w:val="24"/>
          <w:szCs w:val="24"/>
        </w:rPr>
        <w:t>x</w:t>
      </w:r>
      <w:r w:rsidRPr="00D829B7">
        <w:rPr>
          <w:sz w:val="24"/>
          <w:szCs w:val="24"/>
          <w:vertAlign w:val="subscript"/>
        </w:rPr>
        <w:t>1</w:t>
      </w:r>
      <w:r w:rsidRPr="00D829B7">
        <w:rPr>
          <w:sz w:val="24"/>
          <w:szCs w:val="24"/>
        </w:rPr>
        <w:t xml:space="preserve"> и соотве</w:t>
      </w:r>
      <w:r w:rsidRPr="00D829B7">
        <w:rPr>
          <w:sz w:val="24"/>
          <w:szCs w:val="24"/>
        </w:rPr>
        <w:t>т</w:t>
      </w:r>
      <w:r w:rsidRPr="00D829B7">
        <w:rPr>
          <w:sz w:val="24"/>
          <w:szCs w:val="24"/>
        </w:rPr>
        <w:t xml:space="preserve">ствующей фиксированному значению второй координаты </w:t>
      </w:r>
      <w:r w:rsidRPr="00D829B7">
        <w:rPr>
          <w:i/>
          <w:iCs/>
          <w:sz w:val="24"/>
          <w:szCs w:val="24"/>
        </w:rPr>
        <w:t>x</w:t>
      </w:r>
      <w:r w:rsidRPr="00D829B7">
        <w:rPr>
          <w:sz w:val="24"/>
          <w:szCs w:val="24"/>
          <w:vertAlign w:val="subscript"/>
        </w:rPr>
        <w:t>2</w:t>
      </w:r>
      <w:r w:rsidRPr="00D829B7">
        <w:rPr>
          <w:sz w:val="24"/>
          <w:szCs w:val="24"/>
        </w:rPr>
        <w:t xml:space="preserve"> = </w:t>
      </w:r>
      <w:proofErr w:type="spellStart"/>
      <w:r w:rsidRPr="00D829B7">
        <w:rPr>
          <w:i/>
          <w:iCs/>
          <w:sz w:val="24"/>
          <w:szCs w:val="24"/>
        </w:rPr>
        <w:t>x</w:t>
      </w:r>
      <w:proofErr w:type="spellEnd"/>
      <w:r w:rsidRPr="00D829B7">
        <w:rPr>
          <w:i/>
          <w:iCs/>
          <w:sz w:val="24"/>
          <w:szCs w:val="24"/>
          <w:vertAlign w:val="superscript"/>
        </w:rPr>
        <w:t>*</w:t>
      </w:r>
      <w:r w:rsidRPr="00D829B7">
        <w:rPr>
          <w:sz w:val="24"/>
          <w:szCs w:val="24"/>
          <w:vertAlign w:val="subscript"/>
        </w:rPr>
        <w:t>2</w:t>
      </w:r>
      <w:r w:rsidRPr="00D829B7">
        <w:rPr>
          <w:sz w:val="24"/>
          <w:szCs w:val="24"/>
        </w:rPr>
        <w:t>.</w:t>
      </w:r>
    </w:p>
    <w:p w:rsidR="0056237E" w:rsidRPr="00D829B7" w:rsidRDefault="0056237E" w:rsidP="00D829B7">
      <w:pPr>
        <w:ind w:firstLine="284"/>
        <w:jc w:val="both"/>
        <w:rPr>
          <w:sz w:val="24"/>
          <w:szCs w:val="24"/>
        </w:rPr>
      </w:pPr>
    </w:p>
    <w:p w:rsidR="00D829B7" w:rsidRPr="0056237E" w:rsidRDefault="004D41A8" w:rsidP="0056237E">
      <w:pPr>
        <w:ind w:firstLine="284"/>
        <w:jc w:val="center"/>
      </w:pPr>
      <w:r>
        <w:rPr>
          <w:noProof/>
          <w:sz w:val="24"/>
          <w:szCs w:val="24"/>
        </w:rPr>
        <w:drawing>
          <wp:inline distT="0" distB="0" distL="0" distR="0">
            <wp:extent cx="3552825" cy="1733550"/>
            <wp:effectExtent l="0" t="0" r="9525" b="0"/>
            <wp:docPr id="48" name="Рисунок 48" descr="50_22_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50_22_f2"/>
                    <pic:cNvPicPr>
                      <a:picLocks noChangeAspect="1" noChangeArrowheads="1"/>
                    </pic:cNvPicPr>
                  </pic:nvPicPr>
                  <pic:blipFill>
                    <a:blip r:embed="rId118" cstate="print"/>
                    <a:srcRect/>
                    <a:stretch>
                      <a:fillRect/>
                    </a:stretch>
                  </pic:blipFill>
                  <pic:spPr bwMode="auto">
                    <a:xfrm>
                      <a:off x="0" y="0"/>
                      <a:ext cx="3552825" cy="1733550"/>
                    </a:xfrm>
                    <a:prstGeom prst="rect">
                      <a:avLst/>
                    </a:prstGeom>
                    <a:noFill/>
                    <a:ln w="9525">
                      <a:noFill/>
                      <a:miter lim="800000"/>
                      <a:headEnd/>
                      <a:tailEnd/>
                    </a:ln>
                  </pic:spPr>
                </pic:pic>
              </a:graphicData>
            </a:graphic>
          </wp:inline>
        </w:drawing>
      </w:r>
      <w:r w:rsidR="00D829B7" w:rsidRPr="00D829B7">
        <w:rPr>
          <w:sz w:val="24"/>
          <w:szCs w:val="24"/>
        </w:rPr>
        <w:br/>
      </w:r>
      <w:r w:rsidR="00D829B7" w:rsidRPr="0056237E">
        <w:rPr>
          <w:bCs/>
        </w:rPr>
        <w:t xml:space="preserve">Рис. </w:t>
      </w:r>
      <w:r w:rsidR="0056237E">
        <w:rPr>
          <w:bCs/>
        </w:rPr>
        <w:t>2.</w:t>
      </w:r>
      <w:r w:rsidR="00D829B7" w:rsidRPr="0056237E">
        <w:rPr>
          <w:bCs/>
        </w:rPr>
        <w:t>3</w:t>
      </w:r>
      <w:r w:rsidR="0056237E">
        <w:rPr>
          <w:bCs/>
        </w:rPr>
        <w:t xml:space="preserve"> </w:t>
      </w:r>
      <w:r w:rsidR="00D829B7" w:rsidRPr="0056237E">
        <w:rPr>
          <w:b/>
        </w:rPr>
        <w:t>Производственная функция в случае двух ресурсов</w:t>
      </w:r>
    </w:p>
    <w:p w:rsidR="00D829B7" w:rsidRPr="00D829B7" w:rsidRDefault="00D829B7" w:rsidP="00D829B7">
      <w:pPr>
        <w:ind w:firstLine="284"/>
        <w:jc w:val="both"/>
        <w:rPr>
          <w:sz w:val="24"/>
          <w:szCs w:val="24"/>
        </w:rPr>
      </w:pPr>
    </w:p>
    <w:p w:rsidR="00D829B7" w:rsidRDefault="00D829B7" w:rsidP="00D829B7">
      <w:pPr>
        <w:ind w:firstLine="284"/>
        <w:jc w:val="both"/>
        <w:rPr>
          <w:sz w:val="24"/>
          <w:szCs w:val="24"/>
        </w:rPr>
      </w:pPr>
      <w:r w:rsidRPr="00D829B7">
        <w:rPr>
          <w:sz w:val="24"/>
          <w:szCs w:val="24"/>
        </w:rPr>
        <w:t xml:space="preserve">Горизонтальный разрез "холма" объединяет варианты производства, характеризующиеся фиксированным выпуском продукта </w:t>
      </w:r>
      <w:proofErr w:type="spellStart"/>
      <w:r w:rsidRPr="00D829B7">
        <w:rPr>
          <w:i/>
          <w:iCs/>
          <w:sz w:val="24"/>
          <w:szCs w:val="24"/>
        </w:rPr>
        <w:t>q</w:t>
      </w:r>
      <w:proofErr w:type="spellEnd"/>
      <w:r w:rsidRPr="00D829B7">
        <w:rPr>
          <w:i/>
          <w:iCs/>
          <w:sz w:val="24"/>
          <w:szCs w:val="24"/>
        </w:rPr>
        <w:t xml:space="preserve"> = </w:t>
      </w:r>
      <w:proofErr w:type="spellStart"/>
      <w:r w:rsidRPr="00D829B7">
        <w:rPr>
          <w:i/>
          <w:iCs/>
          <w:sz w:val="24"/>
          <w:szCs w:val="24"/>
        </w:rPr>
        <w:t>q</w:t>
      </w:r>
      <w:proofErr w:type="spellEnd"/>
      <w:r w:rsidRPr="00D829B7">
        <w:rPr>
          <w:i/>
          <w:iCs/>
          <w:sz w:val="24"/>
          <w:szCs w:val="24"/>
        </w:rPr>
        <w:t>*</w:t>
      </w:r>
      <w:r w:rsidRPr="00D829B7">
        <w:rPr>
          <w:sz w:val="24"/>
          <w:szCs w:val="24"/>
        </w:rPr>
        <w:t xml:space="preserve"> при различных сочетаниях затрат первого и вт</w:t>
      </w:r>
      <w:r w:rsidRPr="00D829B7">
        <w:rPr>
          <w:sz w:val="24"/>
          <w:szCs w:val="24"/>
        </w:rPr>
        <w:t>о</w:t>
      </w:r>
      <w:r w:rsidRPr="00D829B7">
        <w:rPr>
          <w:sz w:val="24"/>
          <w:szCs w:val="24"/>
        </w:rPr>
        <w:t xml:space="preserve">рого ресурсов. Если горизонтальное сечение поверхности "холма" изобразить отдельно на плоскости с координатами </w:t>
      </w:r>
      <w:r w:rsidRPr="00D829B7">
        <w:rPr>
          <w:i/>
          <w:iCs/>
          <w:sz w:val="24"/>
          <w:szCs w:val="24"/>
        </w:rPr>
        <w:t>x</w:t>
      </w:r>
      <w:r w:rsidRPr="00D829B7">
        <w:rPr>
          <w:sz w:val="24"/>
          <w:szCs w:val="24"/>
          <w:vertAlign w:val="subscript"/>
        </w:rPr>
        <w:t>1</w:t>
      </w:r>
      <w:r w:rsidRPr="00D829B7">
        <w:rPr>
          <w:sz w:val="24"/>
          <w:szCs w:val="24"/>
        </w:rPr>
        <w:t xml:space="preserve"> и </w:t>
      </w:r>
      <w:r w:rsidRPr="00D829B7">
        <w:rPr>
          <w:i/>
          <w:iCs/>
          <w:sz w:val="24"/>
          <w:szCs w:val="24"/>
        </w:rPr>
        <w:t>x</w:t>
      </w:r>
      <w:r w:rsidRPr="00D829B7">
        <w:rPr>
          <w:sz w:val="24"/>
          <w:szCs w:val="24"/>
          <w:vertAlign w:val="subscript"/>
        </w:rPr>
        <w:t>2</w:t>
      </w:r>
      <w:r w:rsidRPr="00D829B7">
        <w:rPr>
          <w:sz w:val="24"/>
          <w:szCs w:val="24"/>
        </w:rPr>
        <w:t>, получится кривая, объединяющая такие комбинации з</w:t>
      </w:r>
      <w:r w:rsidRPr="00D829B7">
        <w:rPr>
          <w:sz w:val="24"/>
          <w:szCs w:val="24"/>
        </w:rPr>
        <w:t>а</w:t>
      </w:r>
      <w:r w:rsidRPr="00D829B7">
        <w:rPr>
          <w:sz w:val="24"/>
          <w:szCs w:val="24"/>
        </w:rPr>
        <w:t>трат ресурсов, которые позволяют получить данный фиксированный объем выпуска проду</w:t>
      </w:r>
      <w:r w:rsidRPr="00D829B7">
        <w:rPr>
          <w:sz w:val="24"/>
          <w:szCs w:val="24"/>
        </w:rPr>
        <w:t>к</w:t>
      </w:r>
      <w:r w:rsidRPr="00D829B7">
        <w:rPr>
          <w:sz w:val="24"/>
          <w:szCs w:val="24"/>
        </w:rPr>
        <w:t xml:space="preserve">та (Рис. 4). Такая кривая получила название </w:t>
      </w:r>
      <w:proofErr w:type="spellStart"/>
      <w:r w:rsidRPr="00D829B7">
        <w:rPr>
          <w:sz w:val="24"/>
          <w:szCs w:val="24"/>
        </w:rPr>
        <w:t>изокванты</w:t>
      </w:r>
      <w:proofErr w:type="spellEnd"/>
      <w:r w:rsidRPr="00D829B7">
        <w:rPr>
          <w:sz w:val="24"/>
          <w:szCs w:val="24"/>
        </w:rPr>
        <w:t xml:space="preserve"> производственной функции.</w:t>
      </w:r>
    </w:p>
    <w:p w:rsidR="0056237E" w:rsidRPr="00D829B7" w:rsidRDefault="0056237E" w:rsidP="00D829B7">
      <w:pPr>
        <w:ind w:firstLine="284"/>
        <w:jc w:val="both"/>
        <w:rPr>
          <w:sz w:val="24"/>
          <w:szCs w:val="24"/>
        </w:rPr>
      </w:pPr>
    </w:p>
    <w:p w:rsidR="0056237E" w:rsidRDefault="004D41A8" w:rsidP="0056237E">
      <w:pPr>
        <w:ind w:firstLine="284"/>
        <w:jc w:val="center"/>
        <w:rPr>
          <w:bCs/>
        </w:rPr>
      </w:pPr>
      <w:r>
        <w:rPr>
          <w:noProof/>
          <w:sz w:val="24"/>
          <w:szCs w:val="24"/>
        </w:rPr>
        <w:drawing>
          <wp:inline distT="0" distB="0" distL="0" distR="0">
            <wp:extent cx="1714500" cy="1428750"/>
            <wp:effectExtent l="19050" t="0" r="0" b="0"/>
            <wp:docPr id="49" name="Рисунок 49" descr="50_22_f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50_22_f3"/>
                    <pic:cNvPicPr>
                      <a:picLocks noChangeAspect="1" noChangeArrowheads="1"/>
                    </pic:cNvPicPr>
                  </pic:nvPicPr>
                  <pic:blipFill>
                    <a:blip r:embed="rId119" cstate="print"/>
                    <a:srcRect/>
                    <a:stretch>
                      <a:fillRect/>
                    </a:stretch>
                  </pic:blipFill>
                  <pic:spPr bwMode="auto">
                    <a:xfrm>
                      <a:off x="0" y="0"/>
                      <a:ext cx="1714500" cy="1428750"/>
                    </a:xfrm>
                    <a:prstGeom prst="rect">
                      <a:avLst/>
                    </a:prstGeom>
                    <a:noFill/>
                    <a:ln w="9525">
                      <a:noFill/>
                      <a:miter lim="800000"/>
                      <a:headEnd/>
                      <a:tailEnd/>
                    </a:ln>
                  </pic:spPr>
                </pic:pic>
              </a:graphicData>
            </a:graphic>
          </wp:inline>
        </w:drawing>
      </w:r>
      <w:r w:rsidR="00D829B7" w:rsidRPr="00D829B7">
        <w:rPr>
          <w:sz w:val="24"/>
          <w:szCs w:val="24"/>
        </w:rPr>
        <w:br/>
      </w:r>
    </w:p>
    <w:p w:rsidR="00D829B7" w:rsidRPr="00D829B7" w:rsidRDefault="00D829B7" w:rsidP="0056237E">
      <w:pPr>
        <w:ind w:firstLine="284"/>
        <w:jc w:val="center"/>
        <w:rPr>
          <w:sz w:val="24"/>
          <w:szCs w:val="24"/>
        </w:rPr>
      </w:pPr>
      <w:r w:rsidRPr="0056237E">
        <w:rPr>
          <w:bCs/>
        </w:rPr>
        <w:t xml:space="preserve">Рис. </w:t>
      </w:r>
      <w:r w:rsidR="0056237E" w:rsidRPr="0056237E">
        <w:rPr>
          <w:bCs/>
        </w:rPr>
        <w:t>2.4</w:t>
      </w:r>
      <w:r w:rsidRPr="0056237E">
        <w:t xml:space="preserve"> </w:t>
      </w:r>
      <w:proofErr w:type="spellStart"/>
      <w:r w:rsidRPr="0056237E">
        <w:rPr>
          <w:b/>
        </w:rPr>
        <w:t>Изокванта</w:t>
      </w:r>
      <w:proofErr w:type="spellEnd"/>
      <w:r w:rsidRPr="0056237E">
        <w:rPr>
          <w:b/>
        </w:rPr>
        <w:t xml:space="preserve"> производственной функции</w:t>
      </w:r>
    </w:p>
    <w:p w:rsidR="00D829B7" w:rsidRPr="00D829B7" w:rsidRDefault="00D829B7" w:rsidP="00D829B7">
      <w:pPr>
        <w:ind w:firstLine="284"/>
        <w:jc w:val="both"/>
        <w:rPr>
          <w:sz w:val="24"/>
          <w:szCs w:val="24"/>
        </w:rPr>
      </w:pPr>
    </w:p>
    <w:p w:rsidR="00D829B7" w:rsidRPr="00D829B7" w:rsidRDefault="00D829B7" w:rsidP="00D829B7">
      <w:pPr>
        <w:ind w:firstLine="284"/>
        <w:jc w:val="both"/>
        <w:rPr>
          <w:sz w:val="24"/>
          <w:szCs w:val="24"/>
        </w:rPr>
      </w:pPr>
      <w:r w:rsidRPr="00D829B7">
        <w:rPr>
          <w:sz w:val="24"/>
          <w:szCs w:val="24"/>
        </w:rPr>
        <w:t>Допустим, что производственная функция описывает выпуск продукции в зависимости от затрат труда и капитала. Одно и то же количество продукции можно получить при разли</w:t>
      </w:r>
      <w:r w:rsidRPr="00D829B7">
        <w:rPr>
          <w:sz w:val="24"/>
          <w:szCs w:val="24"/>
        </w:rPr>
        <w:t>ч</w:t>
      </w:r>
      <w:r w:rsidRPr="00D829B7">
        <w:rPr>
          <w:sz w:val="24"/>
          <w:szCs w:val="24"/>
        </w:rPr>
        <w:t>ных сочетаниях затрат этих ресурсов. Можно использовать небольшое количество машин (т. е. обойтись небольшими затратами капитала), но при этом придется затратить большое к</w:t>
      </w:r>
      <w:r w:rsidRPr="00D829B7">
        <w:rPr>
          <w:sz w:val="24"/>
          <w:szCs w:val="24"/>
        </w:rPr>
        <w:t>о</w:t>
      </w:r>
      <w:r w:rsidRPr="00D829B7">
        <w:rPr>
          <w:sz w:val="24"/>
          <w:szCs w:val="24"/>
        </w:rPr>
        <w:t>личество труда; можно, напротив, механизировать те или иные операции, увеличить колич</w:t>
      </w:r>
      <w:r w:rsidRPr="00D829B7">
        <w:rPr>
          <w:sz w:val="24"/>
          <w:szCs w:val="24"/>
        </w:rPr>
        <w:t>е</w:t>
      </w:r>
      <w:r w:rsidRPr="00D829B7">
        <w:rPr>
          <w:sz w:val="24"/>
          <w:szCs w:val="24"/>
        </w:rPr>
        <w:t>ство машин и за счет этого снизить затраты труда. Если при всех таких сочетаниях наибол</w:t>
      </w:r>
      <w:r w:rsidRPr="00D829B7">
        <w:rPr>
          <w:sz w:val="24"/>
          <w:szCs w:val="24"/>
        </w:rPr>
        <w:t>ь</w:t>
      </w:r>
      <w:r w:rsidRPr="00D829B7">
        <w:rPr>
          <w:sz w:val="24"/>
          <w:szCs w:val="24"/>
        </w:rPr>
        <w:t>ший возможный объем выпуска остается постоянным, то эти сочетания изображаются то</w:t>
      </w:r>
      <w:r w:rsidRPr="00D829B7">
        <w:rPr>
          <w:sz w:val="24"/>
          <w:szCs w:val="24"/>
        </w:rPr>
        <w:t>ч</w:t>
      </w:r>
      <w:r w:rsidRPr="00D829B7">
        <w:rPr>
          <w:sz w:val="24"/>
          <w:szCs w:val="24"/>
        </w:rPr>
        <w:t xml:space="preserve">ками, лежащими на одной и той же </w:t>
      </w:r>
      <w:proofErr w:type="spellStart"/>
      <w:r w:rsidRPr="00D829B7">
        <w:rPr>
          <w:sz w:val="24"/>
          <w:szCs w:val="24"/>
        </w:rPr>
        <w:t>изокванте</w:t>
      </w:r>
      <w:proofErr w:type="spellEnd"/>
      <w:r w:rsidRPr="00D829B7">
        <w:rPr>
          <w:sz w:val="24"/>
          <w:szCs w:val="24"/>
        </w:rPr>
        <w:t>.</w:t>
      </w:r>
    </w:p>
    <w:p w:rsidR="00D829B7" w:rsidRDefault="00D829B7" w:rsidP="00D829B7">
      <w:pPr>
        <w:ind w:firstLine="284"/>
        <w:jc w:val="both"/>
        <w:rPr>
          <w:sz w:val="24"/>
          <w:szCs w:val="24"/>
        </w:rPr>
      </w:pPr>
      <w:r w:rsidRPr="00D829B7">
        <w:rPr>
          <w:sz w:val="24"/>
          <w:szCs w:val="24"/>
        </w:rPr>
        <w:lastRenderedPageBreak/>
        <w:t xml:space="preserve">Зафиксировав объем выпуска продукта на другом уровне, мы получим </w:t>
      </w:r>
      <w:proofErr w:type="gramStart"/>
      <w:r w:rsidRPr="00D829B7">
        <w:rPr>
          <w:sz w:val="24"/>
          <w:szCs w:val="24"/>
        </w:rPr>
        <w:t>другую</w:t>
      </w:r>
      <w:proofErr w:type="gramEnd"/>
      <w:r w:rsidRPr="00D829B7">
        <w:rPr>
          <w:sz w:val="24"/>
          <w:szCs w:val="24"/>
        </w:rPr>
        <w:t xml:space="preserve"> </w:t>
      </w:r>
      <w:proofErr w:type="spellStart"/>
      <w:r w:rsidRPr="00D829B7">
        <w:rPr>
          <w:sz w:val="24"/>
          <w:szCs w:val="24"/>
        </w:rPr>
        <w:t>изокванту</w:t>
      </w:r>
      <w:proofErr w:type="spellEnd"/>
      <w:r w:rsidRPr="00D829B7">
        <w:rPr>
          <w:sz w:val="24"/>
          <w:szCs w:val="24"/>
        </w:rPr>
        <w:t xml:space="preserve"> той же самой производственной функции. Выполнив серию горизонтальных разрезов на ра</w:t>
      </w:r>
      <w:r w:rsidRPr="00D829B7">
        <w:rPr>
          <w:sz w:val="24"/>
          <w:szCs w:val="24"/>
        </w:rPr>
        <w:t>з</w:t>
      </w:r>
      <w:r w:rsidRPr="00D829B7">
        <w:rPr>
          <w:sz w:val="24"/>
          <w:szCs w:val="24"/>
        </w:rPr>
        <w:t xml:space="preserve">личных высотах, получим так называемую </w:t>
      </w:r>
      <w:r w:rsidRPr="00D829B7">
        <w:rPr>
          <w:i/>
          <w:iCs/>
          <w:sz w:val="24"/>
          <w:szCs w:val="24"/>
        </w:rPr>
        <w:t xml:space="preserve">карту </w:t>
      </w:r>
      <w:proofErr w:type="spellStart"/>
      <w:r w:rsidRPr="00D829B7">
        <w:rPr>
          <w:i/>
          <w:iCs/>
          <w:sz w:val="24"/>
          <w:szCs w:val="24"/>
        </w:rPr>
        <w:t>изоквант</w:t>
      </w:r>
      <w:proofErr w:type="spellEnd"/>
      <w:r w:rsidRPr="00D829B7">
        <w:rPr>
          <w:sz w:val="24"/>
          <w:szCs w:val="24"/>
        </w:rPr>
        <w:t xml:space="preserve"> (Рис. 4) - наиболее распростр</w:t>
      </w:r>
      <w:r w:rsidRPr="00D829B7">
        <w:rPr>
          <w:sz w:val="24"/>
          <w:szCs w:val="24"/>
        </w:rPr>
        <w:t>а</w:t>
      </w:r>
      <w:r w:rsidRPr="00D829B7">
        <w:rPr>
          <w:sz w:val="24"/>
          <w:szCs w:val="24"/>
        </w:rPr>
        <w:t>ненное графическое представление производственной функции от двух аргументов. Она п</w:t>
      </w:r>
      <w:r w:rsidRPr="00D829B7">
        <w:rPr>
          <w:sz w:val="24"/>
          <w:szCs w:val="24"/>
        </w:rPr>
        <w:t>о</w:t>
      </w:r>
      <w:r w:rsidRPr="00D829B7">
        <w:rPr>
          <w:sz w:val="24"/>
          <w:szCs w:val="24"/>
        </w:rPr>
        <w:t>хожа на географическую карту, на которой рельеф местности изображен горизонталями (иначе - изогипсами) - линиями, соединяющими точки, лежащие на одинаковой высоте.</w:t>
      </w:r>
    </w:p>
    <w:p w:rsidR="0056237E" w:rsidRPr="00D829B7" w:rsidRDefault="0056237E" w:rsidP="00D829B7">
      <w:pPr>
        <w:ind w:firstLine="284"/>
        <w:jc w:val="both"/>
        <w:rPr>
          <w:sz w:val="24"/>
          <w:szCs w:val="24"/>
        </w:rPr>
      </w:pPr>
    </w:p>
    <w:p w:rsidR="00D829B7" w:rsidRPr="00D829B7" w:rsidRDefault="004D41A8" w:rsidP="0056237E">
      <w:pPr>
        <w:ind w:firstLine="284"/>
        <w:jc w:val="center"/>
        <w:rPr>
          <w:sz w:val="24"/>
          <w:szCs w:val="24"/>
        </w:rPr>
      </w:pPr>
      <w:r>
        <w:rPr>
          <w:noProof/>
          <w:sz w:val="24"/>
          <w:szCs w:val="24"/>
        </w:rPr>
        <w:drawing>
          <wp:inline distT="0" distB="0" distL="0" distR="0">
            <wp:extent cx="1828800" cy="1381125"/>
            <wp:effectExtent l="0" t="0" r="0" b="0"/>
            <wp:docPr id="50" name="Рисунок 50" descr="50_22_f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50_22_f4"/>
                    <pic:cNvPicPr>
                      <a:picLocks noChangeAspect="1" noChangeArrowheads="1"/>
                    </pic:cNvPicPr>
                  </pic:nvPicPr>
                  <pic:blipFill>
                    <a:blip r:embed="rId120" cstate="print"/>
                    <a:srcRect/>
                    <a:stretch>
                      <a:fillRect/>
                    </a:stretch>
                  </pic:blipFill>
                  <pic:spPr bwMode="auto">
                    <a:xfrm>
                      <a:off x="0" y="0"/>
                      <a:ext cx="1828800" cy="1381125"/>
                    </a:xfrm>
                    <a:prstGeom prst="rect">
                      <a:avLst/>
                    </a:prstGeom>
                    <a:noFill/>
                    <a:ln w="9525">
                      <a:noFill/>
                      <a:miter lim="800000"/>
                      <a:headEnd/>
                      <a:tailEnd/>
                    </a:ln>
                  </pic:spPr>
                </pic:pic>
              </a:graphicData>
            </a:graphic>
          </wp:inline>
        </w:drawing>
      </w:r>
      <w:r w:rsidR="00D829B7" w:rsidRPr="00D829B7">
        <w:rPr>
          <w:sz w:val="24"/>
          <w:szCs w:val="24"/>
        </w:rPr>
        <w:br/>
      </w:r>
      <w:r w:rsidR="00D829B7" w:rsidRPr="0056237E">
        <w:rPr>
          <w:bCs/>
        </w:rPr>
        <w:t xml:space="preserve">Рис. </w:t>
      </w:r>
      <w:r w:rsidR="0056237E" w:rsidRPr="0056237E">
        <w:rPr>
          <w:bCs/>
        </w:rPr>
        <w:t>2.5</w:t>
      </w:r>
      <w:r w:rsidR="00D829B7" w:rsidRPr="0056237E">
        <w:rPr>
          <w:b/>
          <w:bCs/>
        </w:rPr>
        <w:t xml:space="preserve"> </w:t>
      </w:r>
      <w:r w:rsidR="00D829B7" w:rsidRPr="0056237E">
        <w:t xml:space="preserve"> </w:t>
      </w:r>
      <w:r w:rsidR="00D829B7" w:rsidRPr="0056237E">
        <w:rPr>
          <w:b/>
        </w:rPr>
        <w:t xml:space="preserve">Карта </w:t>
      </w:r>
      <w:proofErr w:type="spellStart"/>
      <w:r w:rsidR="00D829B7" w:rsidRPr="0056237E">
        <w:rPr>
          <w:b/>
        </w:rPr>
        <w:t>изоквант</w:t>
      </w:r>
      <w:proofErr w:type="spellEnd"/>
    </w:p>
    <w:p w:rsidR="00D829B7" w:rsidRPr="00D829B7" w:rsidRDefault="00D829B7" w:rsidP="00D829B7">
      <w:pPr>
        <w:ind w:firstLine="284"/>
        <w:jc w:val="both"/>
        <w:rPr>
          <w:sz w:val="24"/>
          <w:szCs w:val="24"/>
        </w:rPr>
      </w:pPr>
    </w:p>
    <w:p w:rsidR="00D829B7" w:rsidRPr="0056237E" w:rsidRDefault="00D829B7" w:rsidP="00D829B7">
      <w:pPr>
        <w:ind w:firstLine="284"/>
        <w:jc w:val="both"/>
        <w:rPr>
          <w:i/>
          <w:sz w:val="24"/>
          <w:szCs w:val="24"/>
        </w:rPr>
      </w:pPr>
      <w:r w:rsidRPr="0056237E">
        <w:rPr>
          <w:b/>
          <w:i/>
          <w:sz w:val="24"/>
          <w:szCs w:val="24"/>
        </w:rPr>
        <w:t xml:space="preserve">Основные свойства </w:t>
      </w:r>
      <w:proofErr w:type="spellStart"/>
      <w:r w:rsidRPr="0056237E">
        <w:rPr>
          <w:b/>
          <w:i/>
          <w:sz w:val="24"/>
          <w:szCs w:val="24"/>
        </w:rPr>
        <w:t>изоквант</w:t>
      </w:r>
      <w:proofErr w:type="spellEnd"/>
      <w:r w:rsidRPr="0056237E">
        <w:rPr>
          <w:i/>
          <w:sz w:val="24"/>
          <w:szCs w:val="24"/>
        </w:rPr>
        <w:t>:</w:t>
      </w:r>
    </w:p>
    <w:p w:rsidR="00D829B7" w:rsidRPr="00D829B7" w:rsidRDefault="00D829B7" w:rsidP="00D829B7">
      <w:pPr>
        <w:ind w:firstLine="284"/>
        <w:jc w:val="both"/>
        <w:rPr>
          <w:sz w:val="24"/>
          <w:szCs w:val="24"/>
        </w:rPr>
      </w:pPr>
      <w:r w:rsidRPr="00D829B7">
        <w:rPr>
          <w:sz w:val="24"/>
          <w:szCs w:val="24"/>
        </w:rPr>
        <w:t xml:space="preserve"> </w:t>
      </w:r>
      <w:r w:rsidRPr="00D829B7">
        <w:rPr>
          <w:b/>
          <w:sz w:val="24"/>
          <w:szCs w:val="24"/>
        </w:rPr>
        <w:t>1)</w:t>
      </w:r>
      <w:r w:rsidRPr="00D829B7">
        <w:rPr>
          <w:sz w:val="24"/>
          <w:szCs w:val="24"/>
        </w:rPr>
        <w:t xml:space="preserve"> </w:t>
      </w:r>
      <w:proofErr w:type="spellStart"/>
      <w:r w:rsidRPr="00D829B7">
        <w:rPr>
          <w:sz w:val="24"/>
          <w:szCs w:val="24"/>
        </w:rPr>
        <w:t>изокванты</w:t>
      </w:r>
      <w:proofErr w:type="spellEnd"/>
      <w:r w:rsidRPr="00D829B7">
        <w:rPr>
          <w:sz w:val="24"/>
          <w:szCs w:val="24"/>
        </w:rPr>
        <w:t xml:space="preserve"> никогда не пересекаются друг с другом;</w:t>
      </w:r>
    </w:p>
    <w:p w:rsidR="00D829B7" w:rsidRPr="00D829B7" w:rsidRDefault="00D829B7" w:rsidP="00D829B7">
      <w:pPr>
        <w:ind w:firstLine="284"/>
        <w:jc w:val="both"/>
        <w:rPr>
          <w:sz w:val="24"/>
          <w:szCs w:val="24"/>
        </w:rPr>
      </w:pPr>
      <w:r w:rsidRPr="00D829B7">
        <w:rPr>
          <w:b/>
          <w:sz w:val="24"/>
          <w:szCs w:val="24"/>
        </w:rPr>
        <w:t>2)</w:t>
      </w:r>
      <w:r w:rsidRPr="00D829B7">
        <w:rPr>
          <w:sz w:val="24"/>
          <w:szCs w:val="24"/>
        </w:rPr>
        <w:t xml:space="preserve"> большему выпуску соответствует более </w:t>
      </w:r>
      <w:proofErr w:type="gramStart"/>
      <w:r w:rsidRPr="00D829B7">
        <w:rPr>
          <w:sz w:val="24"/>
          <w:szCs w:val="24"/>
        </w:rPr>
        <w:t>удалённая</w:t>
      </w:r>
      <w:proofErr w:type="gramEnd"/>
      <w:r w:rsidRPr="00D829B7">
        <w:rPr>
          <w:sz w:val="24"/>
          <w:szCs w:val="24"/>
        </w:rPr>
        <w:t xml:space="preserve"> от начала координат </w:t>
      </w:r>
      <w:proofErr w:type="spellStart"/>
      <w:r w:rsidRPr="00D829B7">
        <w:rPr>
          <w:sz w:val="24"/>
          <w:szCs w:val="24"/>
        </w:rPr>
        <w:t>изокванта</w:t>
      </w:r>
      <w:proofErr w:type="spellEnd"/>
      <w:r w:rsidRPr="00D829B7">
        <w:rPr>
          <w:sz w:val="24"/>
          <w:szCs w:val="24"/>
        </w:rPr>
        <w:t>;</w:t>
      </w:r>
    </w:p>
    <w:p w:rsidR="00D829B7" w:rsidRPr="00D829B7" w:rsidRDefault="00D829B7" w:rsidP="00D829B7">
      <w:pPr>
        <w:ind w:firstLine="284"/>
        <w:jc w:val="both"/>
        <w:rPr>
          <w:sz w:val="24"/>
          <w:szCs w:val="24"/>
        </w:rPr>
      </w:pPr>
      <w:r w:rsidRPr="00D829B7">
        <w:rPr>
          <w:b/>
          <w:sz w:val="24"/>
          <w:szCs w:val="24"/>
        </w:rPr>
        <w:t>3)</w:t>
      </w:r>
      <w:r w:rsidRPr="00D829B7">
        <w:rPr>
          <w:sz w:val="24"/>
          <w:szCs w:val="24"/>
        </w:rPr>
        <w:t xml:space="preserve"> если необходимы абсолютно все ресурсы, то </w:t>
      </w:r>
      <w:proofErr w:type="spellStart"/>
      <w:r w:rsidRPr="00D829B7">
        <w:rPr>
          <w:sz w:val="24"/>
          <w:szCs w:val="24"/>
        </w:rPr>
        <w:t>изокванты</w:t>
      </w:r>
      <w:proofErr w:type="spellEnd"/>
      <w:r w:rsidRPr="00D829B7">
        <w:rPr>
          <w:sz w:val="24"/>
          <w:szCs w:val="24"/>
        </w:rPr>
        <w:t xml:space="preserve"> не имеют общих точек с осями координат;</w:t>
      </w:r>
    </w:p>
    <w:p w:rsidR="00D829B7" w:rsidRPr="00D829B7" w:rsidRDefault="00D829B7" w:rsidP="00D829B7">
      <w:pPr>
        <w:ind w:firstLine="284"/>
        <w:jc w:val="both"/>
        <w:rPr>
          <w:sz w:val="24"/>
          <w:szCs w:val="24"/>
        </w:rPr>
      </w:pPr>
      <w:r w:rsidRPr="00D829B7">
        <w:rPr>
          <w:b/>
          <w:sz w:val="24"/>
          <w:szCs w:val="24"/>
        </w:rPr>
        <w:t>4)</w:t>
      </w:r>
      <w:r w:rsidRPr="00D829B7">
        <w:rPr>
          <w:sz w:val="24"/>
          <w:szCs w:val="24"/>
        </w:rPr>
        <w:t xml:space="preserve"> </w:t>
      </w:r>
      <w:proofErr w:type="spellStart"/>
      <w:r w:rsidRPr="00D829B7">
        <w:rPr>
          <w:sz w:val="24"/>
          <w:szCs w:val="24"/>
        </w:rPr>
        <w:t>изокванты</w:t>
      </w:r>
      <w:proofErr w:type="spellEnd"/>
      <w:r w:rsidRPr="00D829B7">
        <w:rPr>
          <w:sz w:val="24"/>
          <w:szCs w:val="24"/>
        </w:rPr>
        <w:t xml:space="preserve"> имеют отрицательный наклон, т.к. при увеличении затрат одного ресурса, объём производства можно сохранять на том же уровне при меньших затратах другого р</w:t>
      </w:r>
      <w:r w:rsidRPr="00D829B7">
        <w:rPr>
          <w:sz w:val="24"/>
          <w:szCs w:val="24"/>
        </w:rPr>
        <w:t>е</w:t>
      </w:r>
      <w:r w:rsidRPr="00D829B7">
        <w:rPr>
          <w:sz w:val="24"/>
          <w:szCs w:val="24"/>
        </w:rPr>
        <w:t>сурса.</w:t>
      </w:r>
    </w:p>
    <w:p w:rsidR="00D829B7" w:rsidRPr="00D829B7" w:rsidRDefault="00D829B7" w:rsidP="00D829B7">
      <w:pPr>
        <w:ind w:firstLine="284"/>
        <w:jc w:val="both"/>
        <w:rPr>
          <w:sz w:val="24"/>
          <w:szCs w:val="24"/>
        </w:rPr>
      </w:pPr>
      <w:r w:rsidRPr="00D829B7">
        <w:rPr>
          <w:sz w:val="24"/>
          <w:szCs w:val="24"/>
        </w:rPr>
        <w:t>Нетрудно заметить, что производственная функция во многом похожа на функцию поле</w:t>
      </w:r>
      <w:r w:rsidRPr="00D829B7">
        <w:rPr>
          <w:sz w:val="24"/>
          <w:szCs w:val="24"/>
        </w:rPr>
        <w:t>з</w:t>
      </w:r>
      <w:r w:rsidRPr="00D829B7">
        <w:rPr>
          <w:sz w:val="24"/>
          <w:szCs w:val="24"/>
        </w:rPr>
        <w:t xml:space="preserve">ности в теории потребления, </w:t>
      </w:r>
      <w:proofErr w:type="spellStart"/>
      <w:r w:rsidRPr="00D829B7">
        <w:rPr>
          <w:sz w:val="24"/>
          <w:szCs w:val="24"/>
        </w:rPr>
        <w:t>изокванта</w:t>
      </w:r>
      <w:proofErr w:type="spellEnd"/>
      <w:r w:rsidRPr="00D829B7">
        <w:rPr>
          <w:sz w:val="24"/>
          <w:szCs w:val="24"/>
        </w:rPr>
        <w:t xml:space="preserve"> – на кривую безразличия, карта </w:t>
      </w:r>
      <w:proofErr w:type="spellStart"/>
      <w:r w:rsidRPr="00D829B7">
        <w:rPr>
          <w:sz w:val="24"/>
          <w:szCs w:val="24"/>
        </w:rPr>
        <w:t>изоквант</w:t>
      </w:r>
      <w:proofErr w:type="spellEnd"/>
      <w:r w:rsidRPr="00D829B7">
        <w:rPr>
          <w:sz w:val="24"/>
          <w:szCs w:val="24"/>
        </w:rPr>
        <w:t> – на карту безразличия. И дело тут не в простом сходстве. По отношению к ресурсам фирма ведет себя как потребитель, и производственная функция характеризует именно эту сторону произво</w:t>
      </w:r>
      <w:r w:rsidRPr="00D829B7">
        <w:rPr>
          <w:sz w:val="24"/>
          <w:szCs w:val="24"/>
        </w:rPr>
        <w:t>д</w:t>
      </w:r>
      <w:r w:rsidRPr="00D829B7">
        <w:rPr>
          <w:sz w:val="24"/>
          <w:szCs w:val="24"/>
        </w:rPr>
        <w:t>ства - производство как потребление. Тот или иной набор ресурсов полезен для производства постольку, поскольку он позволяет получить соответствующий объем выпуска продукта. Можно сказать, что значения производственной функции выражают полезность для прои</w:t>
      </w:r>
      <w:r w:rsidRPr="00D829B7">
        <w:rPr>
          <w:sz w:val="24"/>
          <w:szCs w:val="24"/>
        </w:rPr>
        <w:t>з</w:t>
      </w:r>
      <w:r w:rsidRPr="00D829B7">
        <w:rPr>
          <w:sz w:val="24"/>
          <w:szCs w:val="24"/>
        </w:rPr>
        <w:t>водства соответствующего набора ресурсов. В отличие от потребительской полезности эта "полезность" имеет вполне определенную количественную меру – она определяется объемом производимой продукции.</w:t>
      </w:r>
    </w:p>
    <w:p w:rsidR="00D829B7" w:rsidRPr="00D829B7" w:rsidRDefault="00D829B7" w:rsidP="00D829B7">
      <w:pPr>
        <w:ind w:firstLine="284"/>
        <w:jc w:val="both"/>
        <w:rPr>
          <w:sz w:val="24"/>
          <w:szCs w:val="24"/>
        </w:rPr>
      </w:pPr>
      <w:r w:rsidRPr="00D829B7">
        <w:rPr>
          <w:sz w:val="24"/>
          <w:szCs w:val="24"/>
        </w:rPr>
        <w:t>То обстоятельство, что значения производственной функции относятся к технически э</w:t>
      </w:r>
      <w:r w:rsidRPr="00D829B7">
        <w:rPr>
          <w:sz w:val="24"/>
          <w:szCs w:val="24"/>
        </w:rPr>
        <w:t>ф</w:t>
      </w:r>
      <w:r w:rsidRPr="00D829B7">
        <w:rPr>
          <w:sz w:val="24"/>
          <w:szCs w:val="24"/>
        </w:rPr>
        <w:t>фективным вариантам и характеризуют наибольший выпуск продукции при потреблении данного набора ресурсов, также имеет аналогию в теории потребления. Потребитель может по-разному использовать приобретаемые блага. Полезность покупаемого набора благ опр</w:t>
      </w:r>
      <w:r w:rsidRPr="00D829B7">
        <w:rPr>
          <w:sz w:val="24"/>
          <w:szCs w:val="24"/>
        </w:rPr>
        <w:t>е</w:t>
      </w:r>
      <w:r w:rsidRPr="00D829B7">
        <w:rPr>
          <w:sz w:val="24"/>
          <w:szCs w:val="24"/>
        </w:rPr>
        <w:t>деляется таким способом их использования, при котором потребитель получает наибольшее удовлетворение.</w:t>
      </w:r>
    </w:p>
    <w:p w:rsidR="00D829B7" w:rsidRPr="00D829B7" w:rsidRDefault="00D829B7" w:rsidP="00D829B7">
      <w:pPr>
        <w:ind w:firstLine="284"/>
        <w:jc w:val="both"/>
        <w:rPr>
          <w:sz w:val="24"/>
          <w:szCs w:val="24"/>
        </w:rPr>
      </w:pPr>
      <w:r w:rsidRPr="00D829B7">
        <w:rPr>
          <w:sz w:val="24"/>
          <w:szCs w:val="24"/>
        </w:rPr>
        <w:t>Однако при всех отмеченных чертах сходства потребительской полезности и "полезн</w:t>
      </w:r>
      <w:r w:rsidRPr="00D829B7">
        <w:rPr>
          <w:sz w:val="24"/>
          <w:szCs w:val="24"/>
        </w:rPr>
        <w:t>о</w:t>
      </w:r>
      <w:r w:rsidRPr="00D829B7">
        <w:rPr>
          <w:sz w:val="24"/>
          <w:szCs w:val="24"/>
        </w:rPr>
        <w:t>сти", выражаемой значениями производственной функции, это совершенно разные понятия. Потребитель сам, исходя только из своих собственных предпочтений, определяет, насколько полезен для него тот или иной продукт, покупая или отвергая его. Набор производственных ресурсов, в конечном счете, окажется полезным в той мере, в какой будет одобрен потреб</w:t>
      </w:r>
      <w:r w:rsidRPr="00D829B7">
        <w:rPr>
          <w:sz w:val="24"/>
          <w:szCs w:val="24"/>
        </w:rPr>
        <w:t>и</w:t>
      </w:r>
      <w:r w:rsidRPr="00D829B7">
        <w:rPr>
          <w:sz w:val="24"/>
          <w:szCs w:val="24"/>
        </w:rPr>
        <w:t>телем тот продукт, который произведен с использованием этих ресурсов.</w:t>
      </w:r>
    </w:p>
    <w:p w:rsidR="00D829B7" w:rsidRPr="00D829B7" w:rsidRDefault="00D829B7" w:rsidP="00D829B7">
      <w:pPr>
        <w:ind w:firstLine="284"/>
        <w:jc w:val="both"/>
        <w:rPr>
          <w:sz w:val="24"/>
          <w:szCs w:val="24"/>
        </w:rPr>
      </w:pPr>
    </w:p>
    <w:p w:rsidR="00857132" w:rsidRPr="00857132" w:rsidRDefault="00857132" w:rsidP="00857132">
      <w:pPr>
        <w:widowControl/>
        <w:autoSpaceDE/>
        <w:autoSpaceDN/>
        <w:adjustRightInd/>
        <w:jc w:val="both"/>
        <w:rPr>
          <w:b/>
          <w:sz w:val="24"/>
          <w:szCs w:val="24"/>
        </w:rPr>
      </w:pPr>
      <w:r w:rsidRPr="00857132">
        <w:rPr>
          <w:b/>
          <w:sz w:val="24"/>
          <w:szCs w:val="24"/>
        </w:rPr>
        <w:t>2.Основные характер</w:t>
      </w:r>
      <w:r>
        <w:rPr>
          <w:b/>
          <w:sz w:val="24"/>
          <w:szCs w:val="24"/>
        </w:rPr>
        <w:t>истики производственных функций</w:t>
      </w:r>
    </w:p>
    <w:p w:rsidR="00D829B7" w:rsidRPr="00D829B7" w:rsidRDefault="00D829B7" w:rsidP="00D829B7">
      <w:pPr>
        <w:ind w:firstLine="284"/>
        <w:jc w:val="both"/>
        <w:rPr>
          <w:sz w:val="24"/>
          <w:szCs w:val="24"/>
        </w:rPr>
      </w:pPr>
    </w:p>
    <w:p w:rsidR="00D829B7" w:rsidRPr="00D829B7" w:rsidRDefault="00D829B7" w:rsidP="00D829B7">
      <w:pPr>
        <w:ind w:firstLine="284"/>
        <w:jc w:val="both"/>
        <w:rPr>
          <w:sz w:val="24"/>
          <w:szCs w:val="24"/>
        </w:rPr>
      </w:pPr>
      <w:r w:rsidRPr="00D829B7">
        <w:rPr>
          <w:sz w:val="24"/>
          <w:szCs w:val="24"/>
        </w:rPr>
        <w:t>Теперь рассмотрим основные характеристики производственных функций. Эффекти</w:t>
      </w:r>
      <w:r w:rsidRPr="00D829B7">
        <w:rPr>
          <w:sz w:val="24"/>
          <w:szCs w:val="24"/>
        </w:rPr>
        <w:t>в</w:t>
      </w:r>
      <w:r w:rsidRPr="00D829B7">
        <w:rPr>
          <w:sz w:val="24"/>
          <w:szCs w:val="24"/>
        </w:rPr>
        <w:t>ность системы характеризуется соотношением затрат и ресурсов</w:t>
      </w:r>
    </w:p>
    <w:p w:rsidR="00D829B7" w:rsidRPr="00D829B7" w:rsidRDefault="00D829B7" w:rsidP="00D829B7">
      <w:pPr>
        <w:ind w:firstLine="284"/>
        <w:jc w:val="both"/>
        <w:rPr>
          <w:sz w:val="24"/>
          <w:szCs w:val="24"/>
        </w:rPr>
      </w:pPr>
      <w:r w:rsidRPr="00D829B7">
        <w:rPr>
          <w:sz w:val="24"/>
          <w:szCs w:val="24"/>
        </w:rPr>
        <w:t>Для качественной оценки используется три типа показателей:</w:t>
      </w:r>
    </w:p>
    <w:p w:rsidR="00D829B7" w:rsidRPr="00D829B7" w:rsidRDefault="00D829B7" w:rsidP="00D829B7">
      <w:pPr>
        <w:ind w:firstLine="284"/>
        <w:jc w:val="both"/>
        <w:rPr>
          <w:sz w:val="24"/>
          <w:szCs w:val="24"/>
        </w:rPr>
      </w:pPr>
      <w:r w:rsidRPr="00D829B7">
        <w:rPr>
          <w:sz w:val="24"/>
          <w:szCs w:val="24"/>
        </w:rPr>
        <w:lastRenderedPageBreak/>
        <w:t>- средние</w:t>
      </w:r>
    </w:p>
    <w:p w:rsidR="00D829B7" w:rsidRPr="00D829B7" w:rsidRDefault="00D829B7" w:rsidP="00D829B7">
      <w:pPr>
        <w:ind w:firstLine="284"/>
        <w:jc w:val="both"/>
        <w:rPr>
          <w:sz w:val="24"/>
          <w:szCs w:val="24"/>
        </w:rPr>
      </w:pPr>
      <w:r w:rsidRPr="00D829B7">
        <w:rPr>
          <w:sz w:val="24"/>
          <w:szCs w:val="24"/>
        </w:rPr>
        <w:t>- предельные</w:t>
      </w:r>
    </w:p>
    <w:p w:rsidR="00D829B7" w:rsidRPr="00D829B7" w:rsidRDefault="00D829B7" w:rsidP="00D829B7">
      <w:pPr>
        <w:ind w:firstLine="284"/>
        <w:jc w:val="both"/>
        <w:rPr>
          <w:sz w:val="24"/>
          <w:szCs w:val="24"/>
        </w:rPr>
      </w:pPr>
      <w:r w:rsidRPr="00D829B7">
        <w:rPr>
          <w:sz w:val="24"/>
          <w:szCs w:val="24"/>
        </w:rPr>
        <w:t>- эластичность.</w:t>
      </w:r>
    </w:p>
    <w:p w:rsidR="00D829B7" w:rsidRPr="00D829B7" w:rsidRDefault="00D829B7" w:rsidP="00D829B7">
      <w:pPr>
        <w:ind w:firstLine="284"/>
        <w:jc w:val="both"/>
        <w:rPr>
          <w:sz w:val="24"/>
          <w:szCs w:val="24"/>
        </w:rPr>
      </w:pPr>
      <w:r w:rsidRPr="00D829B7">
        <w:rPr>
          <w:sz w:val="24"/>
          <w:szCs w:val="24"/>
        </w:rPr>
        <w:t xml:space="preserve">1) </w:t>
      </w:r>
      <w:r w:rsidRPr="00D829B7">
        <w:rPr>
          <w:b/>
          <w:sz w:val="24"/>
          <w:szCs w:val="24"/>
        </w:rPr>
        <w:t xml:space="preserve">Средняя производительность </w:t>
      </w:r>
      <w:proofErr w:type="spellStart"/>
      <w:r w:rsidRPr="00D829B7">
        <w:rPr>
          <w:b/>
          <w:sz w:val="24"/>
          <w:szCs w:val="24"/>
          <w:lang w:val="en-US"/>
        </w:rPr>
        <w:t>i</w:t>
      </w:r>
      <w:proofErr w:type="spellEnd"/>
      <w:r w:rsidRPr="00D829B7">
        <w:rPr>
          <w:b/>
          <w:sz w:val="24"/>
          <w:szCs w:val="24"/>
        </w:rPr>
        <w:t>-го ресурса</w:t>
      </w:r>
      <w:r w:rsidRPr="00D829B7">
        <w:rPr>
          <w:sz w:val="24"/>
          <w:szCs w:val="24"/>
        </w:rPr>
        <w:t>:</w:t>
      </w:r>
    </w:p>
    <w:p w:rsidR="00D829B7" w:rsidRPr="00D829B7" w:rsidRDefault="00D829B7" w:rsidP="00D829B7">
      <w:pPr>
        <w:ind w:firstLine="284"/>
        <w:jc w:val="both"/>
        <w:rPr>
          <w:sz w:val="24"/>
          <w:szCs w:val="24"/>
        </w:rPr>
      </w:pPr>
    </w:p>
    <w:p w:rsidR="00D829B7" w:rsidRDefault="00D829B7" w:rsidP="00062566">
      <w:pPr>
        <w:ind w:firstLine="284"/>
        <w:jc w:val="right"/>
        <w:rPr>
          <w:sz w:val="24"/>
          <w:szCs w:val="24"/>
        </w:rPr>
      </w:pPr>
      <w:r w:rsidRPr="00D829B7">
        <w:rPr>
          <w:position w:val="-30"/>
          <w:sz w:val="24"/>
          <w:szCs w:val="24"/>
        </w:rPr>
        <w:object w:dxaOrig="2500" w:dyaOrig="680">
          <v:shape id="_x0000_i1071" type="#_x0000_t75" style="width:125.6pt;height:33.5pt" o:ole="">
            <v:imagedata r:id="rId121" o:title=""/>
          </v:shape>
          <o:OLEObject Type="Embed" ProgID="Equation.3" ShapeID="_x0000_i1071" DrawAspect="Content" ObjectID="_1576176182" r:id="rId122"/>
        </w:object>
      </w:r>
      <w:r w:rsidR="00062566">
        <w:rPr>
          <w:sz w:val="24"/>
          <w:szCs w:val="24"/>
        </w:rPr>
        <w:t xml:space="preserve">  </w:t>
      </w:r>
      <w:r w:rsidR="00733E27">
        <w:rPr>
          <w:sz w:val="24"/>
          <w:szCs w:val="24"/>
        </w:rPr>
        <w:t>,</w:t>
      </w:r>
      <w:r w:rsidR="00062566">
        <w:rPr>
          <w:sz w:val="24"/>
          <w:szCs w:val="24"/>
        </w:rPr>
        <w:t xml:space="preserve">                                                   (2.1)</w:t>
      </w:r>
    </w:p>
    <w:p w:rsidR="00062566" w:rsidRPr="00C30B36" w:rsidRDefault="00062566" w:rsidP="00062566">
      <w:pPr>
        <w:ind w:firstLine="284"/>
        <w:rPr>
          <w:sz w:val="24"/>
          <w:szCs w:val="24"/>
        </w:rPr>
      </w:pPr>
      <w:r>
        <w:rPr>
          <w:sz w:val="24"/>
          <w:szCs w:val="24"/>
        </w:rPr>
        <w:t>где</w:t>
      </w:r>
      <w:proofErr w:type="gramStart"/>
      <w:r>
        <w:rPr>
          <w:sz w:val="24"/>
          <w:szCs w:val="24"/>
        </w:rPr>
        <w:t xml:space="preserve"> </w:t>
      </w:r>
      <m:oMath>
        <m:r>
          <w:rPr>
            <w:rFonts w:ascii="Cambria Math" w:hAnsi="Cambria Math"/>
            <w:sz w:val="24"/>
            <w:szCs w:val="24"/>
          </w:rPr>
          <m:t>f(x)</m:t>
        </m:r>
      </m:oMath>
      <w:r w:rsidR="00C30B36" w:rsidRPr="00C30B36">
        <w:rPr>
          <w:sz w:val="24"/>
          <w:szCs w:val="24"/>
        </w:rPr>
        <w:t xml:space="preserve"> – </w:t>
      </w:r>
      <w:proofErr w:type="gramEnd"/>
      <w:r w:rsidR="00C30B36" w:rsidRPr="00C30B36">
        <w:rPr>
          <w:sz w:val="24"/>
          <w:szCs w:val="24"/>
        </w:rPr>
        <w:t>объём продукции;</w:t>
      </w:r>
    </w:p>
    <w:p w:rsidR="00062566" w:rsidRPr="00C30B36" w:rsidRDefault="00062566" w:rsidP="00062566">
      <w:pPr>
        <w:ind w:firstLine="284"/>
        <w:rPr>
          <w:sz w:val="24"/>
          <w:szCs w:val="24"/>
        </w:rPr>
      </w:pPr>
      <w:r w:rsidRPr="00C30B36">
        <w:rPr>
          <w:sz w:val="24"/>
          <w:szCs w:val="24"/>
        </w:rPr>
        <w:t xml:space="preserve">      </w:t>
      </w:r>
      <m:oMath>
        <m:sSub>
          <m:sSubPr>
            <m:ctrlPr>
              <w:rPr>
                <w:rFonts w:ascii="Cambria Math" w:hAnsi="Cambria Math"/>
                <w:i/>
                <w:sz w:val="24"/>
                <w:szCs w:val="24"/>
                <w:lang w:val="en-US"/>
              </w:rPr>
            </m:ctrlPr>
          </m:sSubPr>
          <m:e>
            <m:r>
              <w:rPr>
                <w:rFonts w:ascii="Cambria Math" w:hAnsi="Cambria Math"/>
                <w:sz w:val="24"/>
                <w:szCs w:val="24"/>
                <w:lang w:val="en-US"/>
              </w:rPr>
              <m:t>x</m:t>
            </m:r>
          </m:e>
          <m:sub>
            <m:r>
              <w:rPr>
                <w:rFonts w:ascii="Cambria Math" w:hAnsi="Cambria Math"/>
                <w:sz w:val="24"/>
                <w:szCs w:val="24"/>
                <w:lang w:val="en-US"/>
              </w:rPr>
              <m:t>i</m:t>
            </m:r>
          </m:sub>
        </m:sSub>
      </m:oMath>
      <w:r w:rsidR="00C30B36" w:rsidRPr="00C30B36">
        <w:rPr>
          <w:sz w:val="24"/>
          <w:szCs w:val="24"/>
        </w:rPr>
        <w:t xml:space="preserve"> – </w:t>
      </w:r>
      <w:r w:rsidR="00C30B36">
        <w:rPr>
          <w:sz w:val="24"/>
          <w:szCs w:val="24"/>
        </w:rPr>
        <w:t xml:space="preserve">затраты </w:t>
      </w:r>
      <w:r w:rsidR="008722A5" w:rsidRPr="00D829B7">
        <w:rPr>
          <w:sz w:val="24"/>
          <w:szCs w:val="24"/>
        </w:rPr>
        <w:t>i-го</w:t>
      </w:r>
      <w:r w:rsidR="008722A5" w:rsidRPr="00D62297">
        <w:rPr>
          <w:sz w:val="24"/>
          <w:szCs w:val="24"/>
        </w:rPr>
        <w:t xml:space="preserve"> </w:t>
      </w:r>
      <w:r w:rsidR="00C30B36">
        <w:rPr>
          <w:sz w:val="24"/>
          <w:szCs w:val="24"/>
        </w:rPr>
        <w:t>ресурса</w:t>
      </w:r>
      <w:r w:rsidR="00C30B36" w:rsidRPr="00C30B36">
        <w:rPr>
          <w:sz w:val="24"/>
          <w:szCs w:val="24"/>
        </w:rPr>
        <w:t>.</w:t>
      </w:r>
    </w:p>
    <w:p w:rsidR="00D829B7" w:rsidRPr="00D829B7" w:rsidRDefault="00D829B7" w:rsidP="00D829B7">
      <w:pPr>
        <w:ind w:firstLine="284"/>
        <w:jc w:val="both"/>
        <w:rPr>
          <w:sz w:val="24"/>
          <w:szCs w:val="24"/>
        </w:rPr>
      </w:pPr>
      <w:r w:rsidRPr="00D829B7">
        <w:rPr>
          <w:sz w:val="24"/>
          <w:szCs w:val="24"/>
        </w:rPr>
        <w:t>Показывает объём продукции, приходящийся на каждую единицу затрат соответствующ</w:t>
      </w:r>
      <w:r w:rsidRPr="00D829B7">
        <w:rPr>
          <w:sz w:val="24"/>
          <w:szCs w:val="24"/>
        </w:rPr>
        <w:t>е</w:t>
      </w:r>
      <w:r w:rsidRPr="00D829B7">
        <w:rPr>
          <w:sz w:val="24"/>
          <w:szCs w:val="24"/>
        </w:rPr>
        <w:t>го ресурса.</w:t>
      </w:r>
    </w:p>
    <w:p w:rsidR="00D829B7" w:rsidRPr="00D829B7" w:rsidRDefault="00D829B7" w:rsidP="00D829B7">
      <w:pPr>
        <w:ind w:firstLine="284"/>
        <w:jc w:val="both"/>
        <w:rPr>
          <w:sz w:val="24"/>
          <w:szCs w:val="24"/>
        </w:rPr>
      </w:pPr>
      <w:r w:rsidRPr="00D829B7">
        <w:rPr>
          <w:sz w:val="24"/>
          <w:szCs w:val="24"/>
        </w:rPr>
        <w:t xml:space="preserve">2) </w:t>
      </w:r>
      <w:r w:rsidRPr="00D829B7">
        <w:rPr>
          <w:b/>
          <w:sz w:val="24"/>
          <w:szCs w:val="24"/>
        </w:rPr>
        <w:t xml:space="preserve">Предельная производительность (предельный продукт) </w:t>
      </w:r>
      <w:proofErr w:type="spellStart"/>
      <w:r w:rsidRPr="00D829B7">
        <w:rPr>
          <w:b/>
          <w:sz w:val="24"/>
          <w:szCs w:val="24"/>
          <w:lang w:val="en-US"/>
        </w:rPr>
        <w:t>i</w:t>
      </w:r>
      <w:proofErr w:type="spellEnd"/>
      <w:r w:rsidRPr="00D829B7">
        <w:rPr>
          <w:b/>
          <w:sz w:val="24"/>
          <w:szCs w:val="24"/>
        </w:rPr>
        <w:t>-го ресурса</w:t>
      </w:r>
      <w:r w:rsidRPr="00D829B7">
        <w:rPr>
          <w:sz w:val="24"/>
          <w:szCs w:val="24"/>
        </w:rPr>
        <w:t>:</w:t>
      </w:r>
    </w:p>
    <w:p w:rsidR="00D829B7" w:rsidRPr="00D829B7" w:rsidRDefault="00D829B7" w:rsidP="00D829B7">
      <w:pPr>
        <w:ind w:firstLine="284"/>
        <w:jc w:val="both"/>
        <w:rPr>
          <w:sz w:val="24"/>
          <w:szCs w:val="24"/>
        </w:rPr>
      </w:pPr>
    </w:p>
    <w:p w:rsidR="00D829B7" w:rsidRPr="00733E27" w:rsidRDefault="00D829B7" w:rsidP="00BD45C1">
      <w:pPr>
        <w:ind w:firstLine="284"/>
        <w:jc w:val="right"/>
        <w:rPr>
          <w:sz w:val="24"/>
          <w:szCs w:val="24"/>
        </w:rPr>
      </w:pPr>
      <w:r w:rsidRPr="00D829B7">
        <w:rPr>
          <w:position w:val="-30"/>
          <w:sz w:val="24"/>
          <w:szCs w:val="24"/>
        </w:rPr>
        <w:object w:dxaOrig="2740" w:dyaOrig="680">
          <v:shape id="_x0000_i1072" type="#_x0000_t75" style="width:137.3pt;height:33.5pt" o:ole="">
            <v:imagedata r:id="rId123" o:title=""/>
          </v:shape>
          <o:OLEObject Type="Embed" ProgID="Equation.3" ShapeID="_x0000_i1072" DrawAspect="Content" ObjectID="_1576176183" r:id="rId124"/>
        </w:object>
      </w:r>
      <w:r w:rsidR="00BD45C1">
        <w:rPr>
          <w:sz w:val="24"/>
          <w:szCs w:val="24"/>
        </w:rPr>
        <w:t xml:space="preserve"> </w:t>
      </w:r>
      <w:r w:rsidR="00733E27">
        <w:rPr>
          <w:sz w:val="24"/>
          <w:szCs w:val="24"/>
        </w:rPr>
        <w:t>.</w:t>
      </w:r>
      <w:r w:rsidR="00BD45C1">
        <w:rPr>
          <w:sz w:val="24"/>
          <w:szCs w:val="24"/>
        </w:rPr>
        <w:t xml:space="preserve">                                                </w:t>
      </w:r>
      <w:r w:rsidR="00BD45C1" w:rsidRPr="00733E27">
        <w:rPr>
          <w:sz w:val="24"/>
          <w:szCs w:val="24"/>
        </w:rPr>
        <w:t>(2</w:t>
      </w:r>
      <w:r w:rsidR="00BD45C1">
        <w:rPr>
          <w:sz w:val="24"/>
          <w:szCs w:val="24"/>
        </w:rPr>
        <w:t>.</w:t>
      </w:r>
      <w:r w:rsidR="00BD45C1" w:rsidRPr="00733E27">
        <w:rPr>
          <w:sz w:val="24"/>
          <w:szCs w:val="24"/>
        </w:rPr>
        <w:t>2)</w:t>
      </w:r>
    </w:p>
    <w:p w:rsidR="000D06AD" w:rsidRDefault="000D06AD" w:rsidP="00FA5667">
      <w:pPr>
        <w:ind w:firstLine="284"/>
        <w:rPr>
          <w:sz w:val="24"/>
          <w:szCs w:val="24"/>
        </w:rPr>
      </w:pPr>
    </w:p>
    <w:p w:rsidR="00FA5667" w:rsidRPr="00076B57" w:rsidRDefault="00FA5667" w:rsidP="00FA5667">
      <w:pPr>
        <w:ind w:firstLine="284"/>
        <w:rPr>
          <w:sz w:val="24"/>
          <w:szCs w:val="24"/>
        </w:rPr>
      </w:pPr>
      <w:r>
        <w:rPr>
          <w:sz w:val="24"/>
          <w:szCs w:val="24"/>
        </w:rPr>
        <w:t xml:space="preserve">где </w:t>
      </w:r>
      <m:oMath>
        <m:sSub>
          <m:sSubPr>
            <m:ctrlPr>
              <w:rPr>
                <w:rFonts w:ascii="Cambria Math" w:hAnsi="Cambria Math"/>
                <w:i/>
                <w:sz w:val="24"/>
                <w:szCs w:val="24"/>
              </w:rPr>
            </m:ctrlPr>
          </m:sSubPr>
          <m:e>
            <m:r>
              <w:rPr>
                <w:rFonts w:ascii="Cambria Math" w:hAnsi="Cambria Math"/>
                <w:sz w:val="24"/>
                <w:szCs w:val="24"/>
                <w:lang w:val="en-US"/>
              </w:rPr>
              <m:t>MP</m:t>
            </m:r>
          </m:e>
          <m:sub>
            <m:r>
              <w:rPr>
                <w:rFonts w:ascii="Cambria Math" w:hAnsi="Cambria Math"/>
                <w:sz w:val="24"/>
                <w:szCs w:val="24"/>
              </w:rPr>
              <m:t>I</m:t>
            </m:r>
          </m:sub>
        </m:sSub>
      </m:oMath>
      <w:r w:rsidRPr="00076B57">
        <w:rPr>
          <w:sz w:val="24"/>
          <w:szCs w:val="24"/>
        </w:rPr>
        <w:t xml:space="preserve"> </w:t>
      </w:r>
      <w:r w:rsidRPr="00C30B36">
        <w:rPr>
          <w:sz w:val="24"/>
          <w:szCs w:val="24"/>
        </w:rPr>
        <w:t xml:space="preserve"> </w:t>
      </w:r>
      <w:r w:rsidRPr="00076B57">
        <w:rPr>
          <w:sz w:val="24"/>
          <w:szCs w:val="24"/>
        </w:rPr>
        <w:t>– предельная производительность</w:t>
      </w:r>
      <w:r w:rsidR="00076B57">
        <w:rPr>
          <w:sz w:val="24"/>
          <w:szCs w:val="24"/>
        </w:rPr>
        <w:t xml:space="preserve"> i-го </w:t>
      </w:r>
      <w:r w:rsidR="005B1E57">
        <w:rPr>
          <w:sz w:val="24"/>
          <w:szCs w:val="24"/>
        </w:rPr>
        <w:t>ресурса</w:t>
      </w:r>
      <w:r w:rsidR="00076B57">
        <w:rPr>
          <w:sz w:val="24"/>
          <w:szCs w:val="24"/>
        </w:rPr>
        <w:t>.</w:t>
      </w:r>
    </w:p>
    <w:p w:rsidR="00D829B7" w:rsidRPr="00D829B7" w:rsidRDefault="00D829B7" w:rsidP="00D829B7">
      <w:pPr>
        <w:ind w:firstLine="284"/>
        <w:jc w:val="both"/>
        <w:rPr>
          <w:sz w:val="24"/>
          <w:szCs w:val="24"/>
        </w:rPr>
      </w:pPr>
      <w:r w:rsidRPr="00D829B7">
        <w:rPr>
          <w:sz w:val="24"/>
          <w:szCs w:val="24"/>
        </w:rPr>
        <w:t>Показывает, какой дополнительный выпуск продукции приходится на каждую дополн</w:t>
      </w:r>
      <w:r w:rsidRPr="00D829B7">
        <w:rPr>
          <w:sz w:val="24"/>
          <w:szCs w:val="24"/>
        </w:rPr>
        <w:t>и</w:t>
      </w:r>
      <w:r w:rsidRPr="00D829B7">
        <w:rPr>
          <w:sz w:val="24"/>
          <w:szCs w:val="24"/>
        </w:rPr>
        <w:t>тельную единицу затрат соответствующего ресурса при условии, что затраты других ресу</w:t>
      </w:r>
      <w:r w:rsidRPr="00D829B7">
        <w:rPr>
          <w:sz w:val="24"/>
          <w:szCs w:val="24"/>
        </w:rPr>
        <w:t>р</w:t>
      </w:r>
      <w:r w:rsidRPr="00D829B7">
        <w:rPr>
          <w:sz w:val="24"/>
          <w:szCs w:val="24"/>
        </w:rPr>
        <w:t>сов не изменяются, т.е. выражает вклад ресурса в прирост продукции</w:t>
      </w:r>
    </w:p>
    <w:p w:rsidR="00D829B7" w:rsidRPr="00D829B7" w:rsidRDefault="00D829B7" w:rsidP="00D829B7">
      <w:pPr>
        <w:ind w:firstLine="284"/>
        <w:jc w:val="both"/>
        <w:rPr>
          <w:sz w:val="24"/>
          <w:szCs w:val="24"/>
        </w:rPr>
      </w:pPr>
      <w:r w:rsidRPr="00D829B7">
        <w:rPr>
          <w:sz w:val="24"/>
          <w:szCs w:val="24"/>
        </w:rPr>
        <w:t xml:space="preserve">3) </w:t>
      </w:r>
      <w:r w:rsidRPr="00D829B7">
        <w:rPr>
          <w:b/>
          <w:sz w:val="24"/>
          <w:szCs w:val="24"/>
        </w:rPr>
        <w:t xml:space="preserve">Эластичность выпуска по </w:t>
      </w:r>
      <w:proofErr w:type="spellStart"/>
      <w:r w:rsidRPr="00D829B7">
        <w:rPr>
          <w:b/>
          <w:sz w:val="24"/>
          <w:szCs w:val="24"/>
          <w:lang w:val="en-US"/>
        </w:rPr>
        <w:t>i</w:t>
      </w:r>
      <w:proofErr w:type="spellEnd"/>
      <w:r w:rsidRPr="00D829B7">
        <w:rPr>
          <w:b/>
          <w:sz w:val="24"/>
          <w:szCs w:val="24"/>
        </w:rPr>
        <w:t>-</w:t>
      </w:r>
      <w:proofErr w:type="spellStart"/>
      <w:r w:rsidRPr="00D829B7">
        <w:rPr>
          <w:b/>
          <w:sz w:val="24"/>
          <w:szCs w:val="24"/>
        </w:rPr>
        <w:t>му</w:t>
      </w:r>
      <w:proofErr w:type="spellEnd"/>
      <w:r w:rsidRPr="00D829B7">
        <w:rPr>
          <w:b/>
          <w:sz w:val="24"/>
          <w:szCs w:val="24"/>
        </w:rPr>
        <w:t xml:space="preserve"> ресурсу </w:t>
      </w:r>
      <w:r w:rsidRPr="00D829B7">
        <w:rPr>
          <w:sz w:val="24"/>
          <w:szCs w:val="24"/>
        </w:rPr>
        <w:t>(отношение предельной производительности i-го ресурса к его средней производительности)</w:t>
      </w:r>
      <w:r w:rsidRPr="00D829B7">
        <w:rPr>
          <w:b/>
          <w:sz w:val="24"/>
          <w:szCs w:val="24"/>
        </w:rPr>
        <w:t>:</w:t>
      </w:r>
    </w:p>
    <w:p w:rsidR="00BD45C1" w:rsidRDefault="00BD45C1" w:rsidP="00D829B7">
      <w:pPr>
        <w:ind w:firstLine="284"/>
        <w:jc w:val="both"/>
        <w:rPr>
          <w:sz w:val="24"/>
          <w:szCs w:val="24"/>
        </w:rPr>
      </w:pPr>
    </w:p>
    <w:p w:rsidR="00D829B7" w:rsidRPr="00D829B7" w:rsidRDefault="00D829B7" w:rsidP="00BD45C1">
      <w:pPr>
        <w:ind w:firstLine="284"/>
        <w:jc w:val="right"/>
        <w:rPr>
          <w:sz w:val="24"/>
          <w:szCs w:val="24"/>
        </w:rPr>
      </w:pPr>
      <w:r w:rsidRPr="00D829B7">
        <w:rPr>
          <w:position w:val="-30"/>
          <w:sz w:val="24"/>
          <w:szCs w:val="24"/>
        </w:rPr>
        <w:object w:dxaOrig="2500" w:dyaOrig="680">
          <v:shape id="_x0000_i1073" type="#_x0000_t75" style="width:125.6pt;height:33.5pt" o:ole="">
            <v:imagedata r:id="rId125" o:title=""/>
          </v:shape>
          <o:OLEObject Type="Embed" ProgID="Equation.3" ShapeID="_x0000_i1073" DrawAspect="Content" ObjectID="_1576176184" r:id="rId126"/>
        </w:object>
      </w:r>
      <w:r w:rsidR="00733E27">
        <w:rPr>
          <w:sz w:val="24"/>
          <w:szCs w:val="24"/>
        </w:rPr>
        <w:t>,</w:t>
      </w:r>
      <w:r w:rsidR="00BD45C1">
        <w:rPr>
          <w:sz w:val="24"/>
          <w:szCs w:val="24"/>
        </w:rPr>
        <w:t xml:space="preserve">                                                (2.3)</w:t>
      </w:r>
    </w:p>
    <w:p w:rsidR="000D06AD" w:rsidRDefault="000D06AD" w:rsidP="00733E27">
      <w:pPr>
        <w:ind w:firstLine="284"/>
        <w:jc w:val="both"/>
        <w:rPr>
          <w:sz w:val="24"/>
          <w:szCs w:val="24"/>
        </w:rPr>
      </w:pPr>
    </w:p>
    <w:p w:rsidR="00733E27" w:rsidRPr="00733E27" w:rsidRDefault="00733E27" w:rsidP="00733E27">
      <w:pPr>
        <w:ind w:firstLine="284"/>
        <w:jc w:val="both"/>
        <w:rPr>
          <w:sz w:val="24"/>
          <w:szCs w:val="24"/>
        </w:rPr>
      </w:pPr>
      <w:r>
        <w:rPr>
          <w:sz w:val="24"/>
          <w:szCs w:val="24"/>
        </w:rPr>
        <w:t xml:space="preserve">где </w:t>
      </w:r>
      <m:oMath>
        <m:sSub>
          <m:sSubPr>
            <m:ctrlPr>
              <w:rPr>
                <w:rFonts w:ascii="Cambria Math" w:hAnsi="Cambria Math"/>
                <w:i/>
                <w:sz w:val="24"/>
                <w:szCs w:val="24"/>
                <w:lang w:val="en-US"/>
              </w:rPr>
            </m:ctrlPr>
          </m:sSubPr>
          <m:e>
            <m:r>
              <w:rPr>
                <w:rFonts w:ascii="Cambria Math" w:hAnsi="Cambria Math"/>
                <w:sz w:val="24"/>
                <w:szCs w:val="24"/>
                <w:lang w:val="en-US"/>
              </w:rPr>
              <m:t>E</m:t>
            </m:r>
          </m:e>
          <m:sub>
            <m:r>
              <w:rPr>
                <w:rFonts w:ascii="Cambria Math" w:hAnsi="Cambria Math"/>
                <w:sz w:val="24"/>
                <w:szCs w:val="24"/>
                <w:lang w:val="en-US"/>
              </w:rPr>
              <m:t>i</m:t>
            </m:r>
          </m:sub>
        </m:sSub>
      </m:oMath>
      <w:r w:rsidRPr="00733E27">
        <w:rPr>
          <w:sz w:val="24"/>
          <w:szCs w:val="24"/>
        </w:rPr>
        <w:t xml:space="preserve"> – </w:t>
      </w:r>
      <w:r w:rsidR="008722A5" w:rsidRPr="00D829B7">
        <w:rPr>
          <w:sz w:val="24"/>
          <w:szCs w:val="24"/>
        </w:rPr>
        <w:t>i-го</w:t>
      </w:r>
      <w:r w:rsidR="008722A5" w:rsidRPr="00D62297">
        <w:rPr>
          <w:sz w:val="24"/>
          <w:szCs w:val="24"/>
        </w:rPr>
        <w:t xml:space="preserve"> </w:t>
      </w:r>
      <w:r w:rsidRPr="00D62297">
        <w:rPr>
          <w:sz w:val="24"/>
          <w:szCs w:val="24"/>
        </w:rPr>
        <w:t>эластичность</w:t>
      </w:r>
      <w:r>
        <w:rPr>
          <w:sz w:val="24"/>
          <w:szCs w:val="24"/>
        </w:rPr>
        <w:t xml:space="preserve"> ресурса.</w:t>
      </w:r>
    </w:p>
    <w:p w:rsidR="00D829B7" w:rsidRPr="00D829B7" w:rsidRDefault="00D829B7" w:rsidP="00D829B7">
      <w:pPr>
        <w:ind w:firstLine="284"/>
        <w:jc w:val="both"/>
        <w:rPr>
          <w:sz w:val="24"/>
          <w:szCs w:val="24"/>
        </w:rPr>
      </w:pPr>
      <w:r w:rsidRPr="00D829B7">
        <w:rPr>
          <w:sz w:val="24"/>
          <w:szCs w:val="24"/>
        </w:rPr>
        <w:t>Показывает (приближённо), на сколько процентов увеличится выпуск, если затраты i-го ресурса увеличатся на 1% при неизменных объёмах других ресурсов.</w:t>
      </w:r>
    </w:p>
    <w:p w:rsidR="00D829B7" w:rsidRDefault="00D829B7" w:rsidP="00D829B7">
      <w:pPr>
        <w:ind w:firstLine="284"/>
        <w:jc w:val="both"/>
        <w:rPr>
          <w:sz w:val="24"/>
          <w:szCs w:val="24"/>
        </w:rPr>
      </w:pPr>
      <w:r w:rsidRPr="00D829B7">
        <w:rPr>
          <w:sz w:val="24"/>
          <w:szCs w:val="24"/>
        </w:rPr>
        <w:t xml:space="preserve">4) </w:t>
      </w:r>
      <w:r w:rsidRPr="00D829B7">
        <w:rPr>
          <w:b/>
          <w:sz w:val="24"/>
          <w:szCs w:val="24"/>
        </w:rPr>
        <w:t>Эластичность производства</w:t>
      </w:r>
      <w:r w:rsidRPr="00D829B7">
        <w:rPr>
          <w:sz w:val="24"/>
          <w:szCs w:val="24"/>
        </w:rPr>
        <w:t>:</w:t>
      </w:r>
    </w:p>
    <w:p w:rsidR="00D62297" w:rsidRPr="00D829B7" w:rsidRDefault="00D62297" w:rsidP="00D829B7">
      <w:pPr>
        <w:ind w:firstLine="284"/>
        <w:jc w:val="both"/>
        <w:rPr>
          <w:sz w:val="24"/>
          <w:szCs w:val="24"/>
        </w:rPr>
      </w:pPr>
    </w:p>
    <w:p w:rsidR="00D829B7" w:rsidRPr="00D829B7" w:rsidRDefault="00857132" w:rsidP="00D62297">
      <w:pPr>
        <w:ind w:firstLine="284"/>
        <w:jc w:val="right"/>
        <w:rPr>
          <w:sz w:val="24"/>
          <w:szCs w:val="24"/>
        </w:rPr>
      </w:pPr>
      <w:r w:rsidRPr="00D829B7">
        <w:rPr>
          <w:position w:val="-28"/>
          <w:sz w:val="24"/>
          <w:szCs w:val="24"/>
        </w:rPr>
        <w:object w:dxaOrig="1900" w:dyaOrig="680">
          <v:shape id="_x0000_i1074" type="#_x0000_t75" style="width:95.45pt;height:33.5pt" o:ole="">
            <v:imagedata r:id="rId127" o:title=""/>
          </v:shape>
          <o:OLEObject Type="Embed" ProgID="Equation.3" ShapeID="_x0000_i1074" DrawAspect="Content" ObjectID="_1576176185" r:id="rId128"/>
        </w:object>
      </w:r>
      <w:r w:rsidR="00D62297">
        <w:rPr>
          <w:sz w:val="24"/>
          <w:szCs w:val="24"/>
        </w:rPr>
        <w:t xml:space="preserve"> </w:t>
      </w:r>
      <w:r w:rsidR="00733E27">
        <w:rPr>
          <w:sz w:val="24"/>
          <w:szCs w:val="24"/>
        </w:rPr>
        <w:t>,</w:t>
      </w:r>
      <w:r w:rsidR="00D62297">
        <w:rPr>
          <w:sz w:val="24"/>
          <w:szCs w:val="24"/>
        </w:rPr>
        <w:t xml:space="preserve">                                                  (2.4)</w:t>
      </w:r>
    </w:p>
    <w:p w:rsidR="000D06AD" w:rsidRDefault="000D06AD" w:rsidP="00D829B7">
      <w:pPr>
        <w:ind w:firstLine="284"/>
        <w:jc w:val="both"/>
        <w:rPr>
          <w:sz w:val="24"/>
          <w:szCs w:val="24"/>
        </w:rPr>
      </w:pPr>
    </w:p>
    <w:p w:rsidR="00D62297" w:rsidRPr="00D62297" w:rsidRDefault="00D62297" w:rsidP="00D829B7">
      <w:pPr>
        <w:ind w:firstLine="284"/>
        <w:jc w:val="both"/>
        <w:rPr>
          <w:sz w:val="24"/>
          <w:szCs w:val="24"/>
        </w:rPr>
      </w:pPr>
      <w:r>
        <w:rPr>
          <w:sz w:val="24"/>
          <w:szCs w:val="24"/>
        </w:rPr>
        <w:t>где</w:t>
      </w:r>
      <w:proofErr w:type="gramStart"/>
      <w:r>
        <w:rPr>
          <w:sz w:val="24"/>
          <w:szCs w:val="24"/>
        </w:rPr>
        <w:t xml:space="preserve"> </w:t>
      </w:r>
      <m:oMath>
        <m:r>
          <w:rPr>
            <w:rFonts w:ascii="Cambria Math" w:hAnsi="Cambria Math"/>
            <w:sz w:val="24"/>
            <w:szCs w:val="24"/>
          </w:rPr>
          <m:t>ε(x)</m:t>
        </m:r>
      </m:oMath>
      <w:r w:rsidRPr="00D62297">
        <w:rPr>
          <w:sz w:val="24"/>
          <w:szCs w:val="24"/>
        </w:rPr>
        <w:t xml:space="preserve"> – </w:t>
      </w:r>
      <w:proofErr w:type="gramEnd"/>
      <w:r w:rsidR="00733E27">
        <w:rPr>
          <w:sz w:val="24"/>
          <w:szCs w:val="24"/>
        </w:rPr>
        <w:t>эластичность выпуска.</w:t>
      </w:r>
    </w:p>
    <w:p w:rsidR="00D829B7" w:rsidRPr="00D829B7" w:rsidRDefault="00D829B7" w:rsidP="00D829B7">
      <w:pPr>
        <w:ind w:firstLine="284"/>
        <w:jc w:val="both"/>
        <w:rPr>
          <w:sz w:val="24"/>
          <w:szCs w:val="24"/>
        </w:rPr>
      </w:pPr>
      <w:r w:rsidRPr="00D829B7">
        <w:rPr>
          <w:sz w:val="24"/>
          <w:szCs w:val="24"/>
        </w:rPr>
        <w:t>Показывает (приближённо), на сколько процентов изменится выпуск при изменении ма</w:t>
      </w:r>
      <w:r w:rsidRPr="00D829B7">
        <w:rPr>
          <w:sz w:val="24"/>
          <w:szCs w:val="24"/>
        </w:rPr>
        <w:t>с</w:t>
      </w:r>
      <w:r w:rsidRPr="00D829B7">
        <w:rPr>
          <w:sz w:val="24"/>
          <w:szCs w:val="24"/>
        </w:rPr>
        <w:t>штаба производства на 1%.</w:t>
      </w:r>
    </w:p>
    <w:p w:rsidR="00D829B7" w:rsidRPr="00D829B7" w:rsidRDefault="00D829B7" w:rsidP="00D829B7">
      <w:pPr>
        <w:ind w:firstLine="284"/>
        <w:jc w:val="both"/>
        <w:rPr>
          <w:sz w:val="24"/>
          <w:szCs w:val="24"/>
        </w:rPr>
      </w:pPr>
      <w:r w:rsidRPr="00D829B7">
        <w:rPr>
          <w:sz w:val="24"/>
          <w:szCs w:val="24"/>
        </w:rPr>
        <w:t xml:space="preserve">Если </w:t>
      </w:r>
      <w:r w:rsidRPr="00D829B7">
        <w:rPr>
          <w:position w:val="-10"/>
          <w:sz w:val="24"/>
          <w:szCs w:val="24"/>
        </w:rPr>
        <w:object w:dxaOrig="840" w:dyaOrig="320">
          <v:shape id="_x0000_i1075" type="#_x0000_t75" style="width:41.85pt;height:15.9pt" o:ole="">
            <v:imagedata r:id="rId129" o:title=""/>
          </v:shape>
          <o:OLEObject Type="Embed" ProgID="Equation.3" ShapeID="_x0000_i1075" DrawAspect="Content" ObjectID="_1576176186" r:id="rId130"/>
        </w:object>
      </w:r>
      <w:r w:rsidRPr="00D829B7">
        <w:rPr>
          <w:sz w:val="24"/>
          <w:szCs w:val="24"/>
        </w:rPr>
        <w:t xml:space="preserve">, то имеет место возрастающая эффективность от укрупнения масштабов производства в точке </w:t>
      </w:r>
      <w:r w:rsidRPr="00D829B7">
        <w:rPr>
          <w:i/>
          <w:sz w:val="24"/>
          <w:szCs w:val="24"/>
        </w:rPr>
        <w:t>х</w:t>
      </w:r>
      <w:r w:rsidRPr="00D829B7">
        <w:rPr>
          <w:sz w:val="24"/>
          <w:szCs w:val="24"/>
        </w:rPr>
        <w:t>.</w:t>
      </w:r>
    </w:p>
    <w:p w:rsidR="00D829B7" w:rsidRPr="00D829B7" w:rsidRDefault="00D829B7" w:rsidP="00D829B7">
      <w:pPr>
        <w:ind w:firstLine="284"/>
        <w:jc w:val="both"/>
        <w:rPr>
          <w:sz w:val="24"/>
          <w:szCs w:val="24"/>
        </w:rPr>
      </w:pPr>
      <w:r w:rsidRPr="00D829B7">
        <w:rPr>
          <w:sz w:val="24"/>
          <w:szCs w:val="24"/>
        </w:rPr>
        <w:t xml:space="preserve">Если </w:t>
      </w:r>
      <w:r w:rsidRPr="00D829B7">
        <w:rPr>
          <w:position w:val="-10"/>
          <w:sz w:val="24"/>
          <w:szCs w:val="24"/>
        </w:rPr>
        <w:object w:dxaOrig="820" w:dyaOrig="320">
          <v:shape id="_x0000_i1076" type="#_x0000_t75" style="width:41pt;height:15.9pt" o:ole="">
            <v:imagedata r:id="rId131" o:title=""/>
          </v:shape>
          <o:OLEObject Type="Embed" ProgID="Equation.3" ShapeID="_x0000_i1076" DrawAspect="Content" ObjectID="_1576176187" r:id="rId132"/>
        </w:object>
      </w:r>
      <w:r w:rsidRPr="00D829B7">
        <w:rPr>
          <w:sz w:val="24"/>
          <w:szCs w:val="24"/>
        </w:rPr>
        <w:t xml:space="preserve"> – убывающая,</w:t>
      </w:r>
    </w:p>
    <w:p w:rsidR="00D829B7" w:rsidRPr="00D829B7" w:rsidRDefault="00D829B7" w:rsidP="00D829B7">
      <w:pPr>
        <w:ind w:firstLine="284"/>
        <w:jc w:val="both"/>
        <w:rPr>
          <w:sz w:val="24"/>
          <w:szCs w:val="24"/>
        </w:rPr>
      </w:pPr>
      <w:r w:rsidRPr="00D829B7">
        <w:rPr>
          <w:sz w:val="24"/>
          <w:szCs w:val="24"/>
        </w:rPr>
        <w:t xml:space="preserve">Если </w:t>
      </w:r>
      <w:r w:rsidRPr="00D829B7">
        <w:rPr>
          <w:position w:val="-10"/>
          <w:sz w:val="24"/>
          <w:szCs w:val="24"/>
        </w:rPr>
        <w:object w:dxaOrig="800" w:dyaOrig="320">
          <v:shape id="_x0000_i1077" type="#_x0000_t75" style="width:39.35pt;height:15.9pt" o:ole="">
            <v:imagedata r:id="rId133" o:title=""/>
          </v:shape>
          <o:OLEObject Type="Embed" ProgID="Equation.3" ShapeID="_x0000_i1077" DrawAspect="Content" ObjectID="_1576176188" r:id="rId134"/>
        </w:object>
      </w:r>
      <w:r w:rsidRPr="00D829B7">
        <w:rPr>
          <w:sz w:val="24"/>
          <w:szCs w:val="24"/>
        </w:rPr>
        <w:t xml:space="preserve"> – постоянная.</w:t>
      </w:r>
    </w:p>
    <w:p w:rsidR="00D829B7" w:rsidRPr="00D829B7" w:rsidRDefault="00D829B7" w:rsidP="00D829B7">
      <w:pPr>
        <w:ind w:firstLine="284"/>
        <w:jc w:val="both"/>
        <w:rPr>
          <w:sz w:val="24"/>
          <w:szCs w:val="24"/>
        </w:rPr>
      </w:pPr>
      <w:proofErr w:type="gramStart"/>
      <w:r w:rsidRPr="00D829B7">
        <w:rPr>
          <w:sz w:val="24"/>
          <w:szCs w:val="24"/>
        </w:rPr>
        <w:t>Значит эластичность производства связана</w:t>
      </w:r>
      <w:proofErr w:type="gramEnd"/>
      <w:r w:rsidRPr="00D829B7">
        <w:rPr>
          <w:sz w:val="24"/>
          <w:szCs w:val="24"/>
        </w:rPr>
        <w:t xml:space="preserve"> со степенью однородности ПФ.</w:t>
      </w:r>
    </w:p>
    <w:p w:rsidR="00D829B7" w:rsidRPr="00D829B7" w:rsidRDefault="00D829B7" w:rsidP="00D829B7">
      <w:pPr>
        <w:ind w:firstLine="284"/>
        <w:jc w:val="both"/>
        <w:rPr>
          <w:sz w:val="24"/>
          <w:szCs w:val="24"/>
        </w:rPr>
      </w:pPr>
      <w:r w:rsidRPr="00D829B7">
        <w:rPr>
          <w:sz w:val="24"/>
          <w:szCs w:val="24"/>
        </w:rPr>
        <w:t xml:space="preserve">5) </w:t>
      </w:r>
      <w:r w:rsidRPr="00D829B7">
        <w:rPr>
          <w:b/>
          <w:sz w:val="24"/>
          <w:szCs w:val="24"/>
        </w:rPr>
        <w:t xml:space="preserve">Предельная норма технической замены (замещения) фактора </w:t>
      </w:r>
      <w:r w:rsidRPr="00D829B7">
        <w:rPr>
          <w:b/>
          <w:sz w:val="24"/>
          <w:szCs w:val="24"/>
          <w:lang w:val="en-US"/>
        </w:rPr>
        <w:t>j</w:t>
      </w:r>
      <w:r w:rsidRPr="00D829B7">
        <w:rPr>
          <w:b/>
          <w:sz w:val="24"/>
          <w:szCs w:val="24"/>
        </w:rPr>
        <w:t xml:space="preserve">-го фактором </w:t>
      </w:r>
      <w:proofErr w:type="spellStart"/>
      <w:r w:rsidRPr="00D829B7">
        <w:rPr>
          <w:b/>
          <w:sz w:val="24"/>
          <w:szCs w:val="24"/>
          <w:lang w:val="en-US"/>
        </w:rPr>
        <w:t>i</w:t>
      </w:r>
      <w:proofErr w:type="spellEnd"/>
      <w:r w:rsidRPr="00D829B7">
        <w:rPr>
          <w:b/>
          <w:sz w:val="24"/>
          <w:szCs w:val="24"/>
        </w:rPr>
        <w:t>-м</w:t>
      </w:r>
      <w:r w:rsidRPr="00D829B7">
        <w:rPr>
          <w:sz w:val="24"/>
          <w:szCs w:val="24"/>
        </w:rPr>
        <w:t>:</w:t>
      </w:r>
    </w:p>
    <w:p w:rsidR="00733E27" w:rsidRDefault="00733E27" w:rsidP="00D829B7">
      <w:pPr>
        <w:ind w:firstLine="284"/>
        <w:jc w:val="both"/>
        <w:rPr>
          <w:sz w:val="24"/>
          <w:szCs w:val="24"/>
        </w:rPr>
      </w:pPr>
    </w:p>
    <w:p w:rsidR="00D829B7" w:rsidRPr="00D829B7" w:rsidRDefault="00D829B7" w:rsidP="00FA5667">
      <w:pPr>
        <w:ind w:firstLine="284"/>
        <w:jc w:val="right"/>
        <w:rPr>
          <w:sz w:val="24"/>
          <w:szCs w:val="24"/>
        </w:rPr>
      </w:pPr>
      <w:r w:rsidRPr="00D829B7">
        <w:rPr>
          <w:position w:val="-32"/>
          <w:sz w:val="24"/>
          <w:szCs w:val="24"/>
        </w:rPr>
        <w:object w:dxaOrig="2400" w:dyaOrig="700">
          <v:shape id="_x0000_i1078" type="#_x0000_t75" style="width:119.7pt;height:35.15pt" o:ole="">
            <v:imagedata r:id="rId135" o:title=""/>
          </v:shape>
          <o:OLEObject Type="Embed" ProgID="Equation.3" ShapeID="_x0000_i1078" DrawAspect="Content" ObjectID="_1576176189" r:id="rId136"/>
        </w:object>
      </w:r>
      <w:r w:rsidR="00FA5667">
        <w:rPr>
          <w:sz w:val="24"/>
          <w:szCs w:val="24"/>
        </w:rPr>
        <w:t xml:space="preserve">                                                   (2.5)</w:t>
      </w:r>
    </w:p>
    <w:p w:rsidR="00C0198E" w:rsidRDefault="00C0198E" w:rsidP="000D06AD">
      <w:pPr>
        <w:ind w:firstLine="284"/>
        <w:jc w:val="both"/>
        <w:rPr>
          <w:sz w:val="24"/>
          <w:szCs w:val="24"/>
        </w:rPr>
      </w:pPr>
    </w:p>
    <w:p w:rsidR="000D06AD" w:rsidRPr="000D06AD" w:rsidRDefault="000D06AD" w:rsidP="000D06AD">
      <w:pPr>
        <w:ind w:firstLine="284"/>
        <w:jc w:val="both"/>
        <w:rPr>
          <w:sz w:val="24"/>
          <w:szCs w:val="24"/>
        </w:rPr>
      </w:pPr>
      <w:r>
        <w:rPr>
          <w:sz w:val="24"/>
          <w:szCs w:val="24"/>
        </w:rPr>
        <w:t xml:space="preserve">где </w:t>
      </w:r>
      <m:oMath>
        <m:sSub>
          <m:sSubPr>
            <m:ctrlPr>
              <w:rPr>
                <w:rFonts w:ascii="Cambria Math" w:hAnsi="Cambria Math"/>
                <w:i/>
                <w:sz w:val="24"/>
                <w:szCs w:val="24"/>
              </w:rPr>
            </m:ctrlPr>
          </m:sSubPr>
          <m:e>
            <m:r>
              <w:rPr>
                <w:rFonts w:ascii="Cambria Math" w:hAnsi="Cambria Math"/>
                <w:sz w:val="24"/>
                <w:szCs w:val="24"/>
              </w:rPr>
              <m:t>h</m:t>
            </m:r>
          </m:e>
          <m:sub>
            <m:r>
              <w:rPr>
                <w:rFonts w:ascii="Cambria Math" w:hAnsi="Cambria Math"/>
                <w:sz w:val="24"/>
                <w:szCs w:val="24"/>
              </w:rPr>
              <m:t>ij</m:t>
            </m:r>
          </m:sub>
        </m:sSub>
      </m:oMath>
      <w:r w:rsidRPr="00D62297">
        <w:rPr>
          <w:sz w:val="24"/>
          <w:szCs w:val="24"/>
        </w:rPr>
        <w:t xml:space="preserve"> – </w:t>
      </w:r>
      <w:r w:rsidRPr="000D06AD">
        <w:rPr>
          <w:sz w:val="24"/>
          <w:szCs w:val="24"/>
        </w:rPr>
        <w:t xml:space="preserve">предельная норма технической замены фактора </w:t>
      </w:r>
      <w:r w:rsidRPr="000D06AD">
        <w:rPr>
          <w:sz w:val="24"/>
          <w:szCs w:val="24"/>
          <w:lang w:val="en-US"/>
        </w:rPr>
        <w:t>j</w:t>
      </w:r>
      <w:r w:rsidRPr="000D06AD">
        <w:rPr>
          <w:sz w:val="24"/>
          <w:szCs w:val="24"/>
        </w:rPr>
        <w:t xml:space="preserve">-го фактором </w:t>
      </w:r>
      <w:proofErr w:type="spellStart"/>
      <w:r w:rsidRPr="000D06AD">
        <w:rPr>
          <w:sz w:val="24"/>
          <w:szCs w:val="24"/>
          <w:lang w:val="en-US"/>
        </w:rPr>
        <w:t>i</w:t>
      </w:r>
      <w:proofErr w:type="spellEnd"/>
      <w:r w:rsidRPr="000D06AD">
        <w:rPr>
          <w:sz w:val="24"/>
          <w:szCs w:val="24"/>
        </w:rPr>
        <w:t>-м.</w:t>
      </w:r>
    </w:p>
    <w:p w:rsidR="00D829B7" w:rsidRPr="00D829B7" w:rsidRDefault="00D829B7" w:rsidP="00D829B7">
      <w:pPr>
        <w:ind w:firstLine="284"/>
        <w:jc w:val="both"/>
        <w:rPr>
          <w:sz w:val="24"/>
          <w:szCs w:val="24"/>
        </w:rPr>
      </w:pPr>
      <w:r w:rsidRPr="00D829B7">
        <w:rPr>
          <w:sz w:val="24"/>
          <w:szCs w:val="24"/>
        </w:rPr>
        <w:t xml:space="preserve">Рассматривая понятия </w:t>
      </w:r>
      <w:proofErr w:type="spellStart"/>
      <w:r w:rsidRPr="00D829B7">
        <w:rPr>
          <w:sz w:val="24"/>
          <w:szCs w:val="24"/>
        </w:rPr>
        <w:t>изоквант</w:t>
      </w:r>
      <w:proofErr w:type="spellEnd"/>
      <w:r w:rsidRPr="00D829B7">
        <w:rPr>
          <w:sz w:val="24"/>
          <w:szCs w:val="24"/>
        </w:rPr>
        <w:t xml:space="preserve"> отмечали, что одного и того же выпуска можно достичь </w:t>
      </w:r>
      <w:r w:rsidRPr="00D829B7">
        <w:rPr>
          <w:sz w:val="24"/>
          <w:szCs w:val="24"/>
        </w:rPr>
        <w:lastRenderedPageBreak/>
        <w:t xml:space="preserve">используя различные сочетания ресурсов. Абсолютное значение наклона </w:t>
      </w:r>
      <w:proofErr w:type="spellStart"/>
      <w:r w:rsidRPr="00D829B7">
        <w:rPr>
          <w:sz w:val="24"/>
          <w:szCs w:val="24"/>
        </w:rPr>
        <w:t>изоквант</w:t>
      </w:r>
      <w:proofErr w:type="spellEnd"/>
      <w:r w:rsidRPr="00D829B7">
        <w:rPr>
          <w:sz w:val="24"/>
          <w:szCs w:val="24"/>
        </w:rPr>
        <w:t xml:space="preserve"> на разных её участках выражает предельную норму технической замены (замещения)  фактора </w:t>
      </w:r>
      <w:proofErr w:type="spellStart"/>
      <w:r w:rsidRPr="00D829B7">
        <w:rPr>
          <w:sz w:val="24"/>
          <w:szCs w:val="24"/>
        </w:rPr>
        <w:t>j</w:t>
      </w:r>
      <w:proofErr w:type="spellEnd"/>
      <w:r w:rsidRPr="00D829B7">
        <w:rPr>
          <w:sz w:val="24"/>
          <w:szCs w:val="24"/>
        </w:rPr>
        <w:t xml:space="preserve"> факт</w:t>
      </w:r>
      <w:r w:rsidRPr="00D829B7">
        <w:rPr>
          <w:sz w:val="24"/>
          <w:szCs w:val="24"/>
        </w:rPr>
        <w:t>о</w:t>
      </w:r>
      <w:r w:rsidRPr="00D829B7">
        <w:rPr>
          <w:sz w:val="24"/>
          <w:szCs w:val="24"/>
        </w:rPr>
        <w:t xml:space="preserve">ром </w:t>
      </w:r>
      <w:proofErr w:type="spellStart"/>
      <w:r w:rsidRPr="00D829B7">
        <w:rPr>
          <w:sz w:val="24"/>
          <w:szCs w:val="24"/>
        </w:rPr>
        <w:t>i</w:t>
      </w:r>
      <w:proofErr w:type="spellEnd"/>
      <w:r w:rsidRPr="00D829B7">
        <w:rPr>
          <w:sz w:val="24"/>
          <w:szCs w:val="24"/>
        </w:rPr>
        <w:t xml:space="preserve">. </w:t>
      </w:r>
    </w:p>
    <w:p w:rsidR="00D829B7" w:rsidRPr="00D829B7" w:rsidRDefault="00D829B7" w:rsidP="00D829B7">
      <w:pPr>
        <w:ind w:firstLine="284"/>
        <w:jc w:val="both"/>
        <w:rPr>
          <w:sz w:val="24"/>
          <w:szCs w:val="24"/>
        </w:rPr>
      </w:pPr>
      <w:r w:rsidRPr="00D829B7">
        <w:rPr>
          <w:sz w:val="24"/>
          <w:szCs w:val="24"/>
        </w:rPr>
        <w:t xml:space="preserve">Этот показатель равен обратному соотношению их предельных производительностей и показывает (приближённо), на сколько единиц необходимо увеличить затраты фактора </w:t>
      </w:r>
      <w:proofErr w:type="spellStart"/>
      <w:r w:rsidRPr="00D829B7">
        <w:rPr>
          <w:sz w:val="24"/>
          <w:szCs w:val="24"/>
        </w:rPr>
        <w:t>i</w:t>
      </w:r>
      <w:proofErr w:type="spellEnd"/>
      <w:r w:rsidRPr="00D829B7">
        <w:rPr>
          <w:sz w:val="24"/>
          <w:szCs w:val="24"/>
        </w:rPr>
        <w:t xml:space="preserve"> при неизменном выпуске, если затраты фактора </w:t>
      </w:r>
      <w:proofErr w:type="spellStart"/>
      <w:r w:rsidRPr="00D829B7">
        <w:rPr>
          <w:sz w:val="24"/>
          <w:szCs w:val="24"/>
        </w:rPr>
        <w:t>j</w:t>
      </w:r>
      <w:proofErr w:type="spellEnd"/>
      <w:r w:rsidRPr="00D829B7">
        <w:rPr>
          <w:sz w:val="24"/>
          <w:szCs w:val="24"/>
        </w:rPr>
        <w:t xml:space="preserve"> уменьшаться на 1 единицу. Минус показывает, что если увеличить затраты одного ресурса, необходимо уменьшить затраты другого ресу</w:t>
      </w:r>
      <w:r w:rsidRPr="00D829B7">
        <w:rPr>
          <w:sz w:val="24"/>
          <w:szCs w:val="24"/>
        </w:rPr>
        <w:t>р</w:t>
      </w:r>
      <w:r w:rsidRPr="00D829B7">
        <w:rPr>
          <w:sz w:val="24"/>
          <w:szCs w:val="24"/>
        </w:rPr>
        <w:t>са.</w:t>
      </w:r>
    </w:p>
    <w:p w:rsidR="00D829B7" w:rsidRDefault="00D829B7" w:rsidP="00D829B7">
      <w:pPr>
        <w:ind w:firstLine="284"/>
        <w:jc w:val="both"/>
        <w:rPr>
          <w:b/>
          <w:sz w:val="24"/>
          <w:szCs w:val="24"/>
        </w:rPr>
      </w:pPr>
      <w:r w:rsidRPr="00D829B7">
        <w:rPr>
          <w:sz w:val="24"/>
          <w:szCs w:val="24"/>
        </w:rPr>
        <w:t xml:space="preserve">6) </w:t>
      </w:r>
      <w:r w:rsidRPr="00D829B7">
        <w:rPr>
          <w:b/>
          <w:sz w:val="24"/>
          <w:szCs w:val="24"/>
        </w:rPr>
        <w:t>Эластичность замещения ресурсов в точке  х:</w:t>
      </w:r>
    </w:p>
    <w:p w:rsidR="00C0198E" w:rsidRPr="00D829B7" w:rsidRDefault="00C0198E" w:rsidP="00D829B7">
      <w:pPr>
        <w:ind w:firstLine="284"/>
        <w:jc w:val="both"/>
        <w:rPr>
          <w:sz w:val="24"/>
          <w:szCs w:val="24"/>
        </w:rPr>
      </w:pPr>
    </w:p>
    <w:p w:rsidR="00D829B7" w:rsidRPr="00D829B7" w:rsidRDefault="00D829B7" w:rsidP="00C0198E">
      <w:pPr>
        <w:ind w:firstLine="284"/>
        <w:jc w:val="right"/>
        <w:rPr>
          <w:sz w:val="24"/>
          <w:szCs w:val="24"/>
        </w:rPr>
      </w:pPr>
      <w:r w:rsidRPr="00D829B7">
        <w:rPr>
          <w:position w:val="-32"/>
          <w:sz w:val="24"/>
          <w:szCs w:val="24"/>
        </w:rPr>
        <w:object w:dxaOrig="2720" w:dyaOrig="740">
          <v:shape id="_x0000_i1079" type="#_x0000_t75" style="width:135.65pt;height:36.85pt" o:ole="">
            <v:imagedata r:id="rId137" o:title=""/>
          </v:shape>
          <o:OLEObject Type="Embed" ProgID="Equation.3" ShapeID="_x0000_i1079" DrawAspect="Content" ObjectID="_1576176190" r:id="rId138"/>
        </w:object>
      </w:r>
      <w:r w:rsidR="00C0198E">
        <w:rPr>
          <w:sz w:val="24"/>
          <w:szCs w:val="24"/>
        </w:rPr>
        <w:t xml:space="preserve">                                                      (2.6)</w:t>
      </w:r>
    </w:p>
    <w:p w:rsidR="00835C56" w:rsidRDefault="00835C56" w:rsidP="00D829B7">
      <w:pPr>
        <w:ind w:firstLine="284"/>
        <w:jc w:val="both"/>
        <w:rPr>
          <w:sz w:val="24"/>
          <w:szCs w:val="24"/>
        </w:rPr>
      </w:pPr>
    </w:p>
    <w:p w:rsidR="00C0198E" w:rsidRPr="00C0198E" w:rsidRDefault="00C0198E" w:rsidP="00D829B7">
      <w:pPr>
        <w:ind w:firstLine="284"/>
        <w:jc w:val="both"/>
        <w:rPr>
          <w:sz w:val="24"/>
          <w:szCs w:val="24"/>
        </w:rPr>
      </w:pPr>
      <w:r>
        <w:rPr>
          <w:sz w:val="24"/>
          <w:szCs w:val="24"/>
        </w:rPr>
        <w:t xml:space="preserve">где </w:t>
      </w:r>
      <m:oMath>
        <m:sSub>
          <m:sSubPr>
            <m:ctrlPr>
              <w:rPr>
                <w:rFonts w:ascii="Cambria Math" w:hAnsi="Cambria Math"/>
                <w:i/>
                <w:sz w:val="24"/>
                <w:szCs w:val="24"/>
              </w:rPr>
            </m:ctrlPr>
          </m:sSubPr>
          <m:e>
            <m:r>
              <w:rPr>
                <w:rFonts w:ascii="Cambria Math" w:hAnsi="Cambria Math"/>
                <w:sz w:val="24"/>
                <w:szCs w:val="24"/>
              </w:rPr>
              <m:t>σ</m:t>
            </m:r>
          </m:e>
          <m:sub>
            <m:r>
              <w:rPr>
                <w:rFonts w:ascii="Cambria Math" w:hAnsi="Cambria Math"/>
                <w:sz w:val="24"/>
                <w:szCs w:val="24"/>
                <w:lang w:val="en-US"/>
              </w:rPr>
              <m:t>ij</m:t>
            </m:r>
          </m:sub>
        </m:sSub>
        <m:r>
          <w:rPr>
            <w:rFonts w:ascii="Cambria Math" w:hAnsi="Cambria Math"/>
            <w:sz w:val="24"/>
            <w:szCs w:val="24"/>
          </w:rPr>
          <m:t xml:space="preserve"> </m:t>
        </m:r>
      </m:oMath>
      <w:r w:rsidRPr="00D62297">
        <w:rPr>
          <w:sz w:val="24"/>
          <w:szCs w:val="24"/>
        </w:rPr>
        <w:t xml:space="preserve">– </w:t>
      </w:r>
      <w:r w:rsidRPr="00C0198E">
        <w:rPr>
          <w:sz w:val="24"/>
          <w:szCs w:val="24"/>
        </w:rPr>
        <w:t xml:space="preserve">эластичность замещения ресурсов в точке </w:t>
      </w:r>
      <w:proofErr w:type="spellStart"/>
      <w:r w:rsidRPr="00C0198E">
        <w:rPr>
          <w:i/>
          <w:sz w:val="24"/>
          <w:szCs w:val="24"/>
        </w:rPr>
        <w:t>х</w:t>
      </w:r>
      <w:proofErr w:type="spellEnd"/>
      <w:r w:rsidRPr="00D829B7">
        <w:rPr>
          <w:sz w:val="24"/>
          <w:szCs w:val="24"/>
        </w:rPr>
        <w:t xml:space="preserve"> </w:t>
      </w:r>
      <w:r w:rsidRPr="000D06AD">
        <w:rPr>
          <w:sz w:val="24"/>
          <w:szCs w:val="24"/>
        </w:rPr>
        <w:t xml:space="preserve">фактора </w:t>
      </w:r>
      <w:r w:rsidRPr="000D06AD">
        <w:rPr>
          <w:sz w:val="24"/>
          <w:szCs w:val="24"/>
          <w:lang w:val="en-US"/>
        </w:rPr>
        <w:t>j</w:t>
      </w:r>
      <w:r w:rsidRPr="000D06AD">
        <w:rPr>
          <w:sz w:val="24"/>
          <w:szCs w:val="24"/>
        </w:rPr>
        <w:t xml:space="preserve">-го фактором </w:t>
      </w:r>
      <w:proofErr w:type="spellStart"/>
      <w:r w:rsidRPr="000D06AD">
        <w:rPr>
          <w:sz w:val="24"/>
          <w:szCs w:val="24"/>
          <w:lang w:val="en-US"/>
        </w:rPr>
        <w:t>i</w:t>
      </w:r>
      <w:proofErr w:type="spellEnd"/>
      <w:r w:rsidRPr="000D06AD">
        <w:rPr>
          <w:sz w:val="24"/>
          <w:szCs w:val="24"/>
        </w:rPr>
        <w:t>-м</w:t>
      </w:r>
      <w:r>
        <w:rPr>
          <w:sz w:val="24"/>
          <w:szCs w:val="24"/>
        </w:rPr>
        <w:t>.</w:t>
      </w:r>
    </w:p>
    <w:p w:rsidR="00D829B7" w:rsidRPr="00D829B7" w:rsidRDefault="00D829B7" w:rsidP="00D829B7">
      <w:pPr>
        <w:ind w:firstLine="284"/>
        <w:jc w:val="both"/>
        <w:rPr>
          <w:sz w:val="24"/>
          <w:szCs w:val="24"/>
        </w:rPr>
      </w:pPr>
      <w:r w:rsidRPr="00D829B7">
        <w:rPr>
          <w:sz w:val="24"/>
          <w:szCs w:val="24"/>
        </w:rPr>
        <w:t>Показывает, на сколько процентов должно измениться соотношение затрат i-го вида, чт</w:t>
      </w:r>
      <w:r w:rsidRPr="00D829B7">
        <w:rPr>
          <w:sz w:val="24"/>
          <w:szCs w:val="24"/>
        </w:rPr>
        <w:t>о</w:t>
      </w:r>
      <w:r w:rsidRPr="00D829B7">
        <w:rPr>
          <w:sz w:val="24"/>
          <w:szCs w:val="24"/>
        </w:rPr>
        <w:t>бы при этом предельная норма замещения изменилась на 1% при неизменном выпуске.</w:t>
      </w:r>
    </w:p>
    <w:p w:rsidR="00D829B7" w:rsidRPr="00D829B7" w:rsidRDefault="00D829B7" w:rsidP="00D829B7">
      <w:pPr>
        <w:ind w:firstLine="284"/>
        <w:jc w:val="both"/>
        <w:rPr>
          <w:sz w:val="24"/>
          <w:szCs w:val="24"/>
        </w:rPr>
      </w:pPr>
      <w:r w:rsidRPr="00D829B7">
        <w:rPr>
          <w:position w:val="-14"/>
          <w:sz w:val="24"/>
          <w:szCs w:val="24"/>
        </w:rPr>
        <w:object w:dxaOrig="639" w:dyaOrig="380">
          <v:shape id="_x0000_i1080" type="#_x0000_t75" style="width:32.65pt;height:18.4pt" o:ole="">
            <v:imagedata r:id="rId139" o:title=""/>
          </v:shape>
          <o:OLEObject Type="Embed" ProgID="Equation.3" ShapeID="_x0000_i1080" DrawAspect="Content" ObjectID="_1576176191" r:id="rId140"/>
        </w:object>
      </w:r>
      <w:r w:rsidRPr="00D829B7">
        <w:rPr>
          <w:sz w:val="24"/>
          <w:szCs w:val="24"/>
        </w:rPr>
        <w:t xml:space="preserve"> характеризует взаимозаменяемость факторов.</w:t>
      </w:r>
    </w:p>
    <w:p w:rsidR="00D829B7" w:rsidRPr="00D829B7" w:rsidRDefault="00D829B7" w:rsidP="00D829B7">
      <w:pPr>
        <w:ind w:firstLine="284"/>
        <w:jc w:val="both"/>
        <w:rPr>
          <w:sz w:val="24"/>
          <w:szCs w:val="24"/>
        </w:rPr>
      </w:pPr>
      <w:r w:rsidRPr="00D829B7">
        <w:rPr>
          <w:sz w:val="24"/>
          <w:szCs w:val="24"/>
        </w:rPr>
        <w:t xml:space="preserve">Если </w:t>
      </w:r>
      <w:r w:rsidRPr="00D829B7">
        <w:rPr>
          <w:position w:val="-14"/>
          <w:sz w:val="24"/>
          <w:szCs w:val="24"/>
        </w:rPr>
        <w:object w:dxaOrig="1200" w:dyaOrig="380">
          <v:shape id="_x0000_i1081" type="#_x0000_t75" style="width:60.3pt;height:18.4pt" o:ole="">
            <v:imagedata r:id="rId141" o:title=""/>
          </v:shape>
          <o:OLEObject Type="Embed" ProgID="Equation.3" ShapeID="_x0000_i1081" DrawAspect="Content" ObjectID="_1576176192" r:id="rId142"/>
        </w:object>
      </w:r>
      <w:r w:rsidRPr="00D829B7">
        <w:rPr>
          <w:sz w:val="24"/>
          <w:szCs w:val="24"/>
        </w:rPr>
        <w:t xml:space="preserve"> – факторы </w:t>
      </w:r>
      <w:proofErr w:type="gramStart"/>
      <w:r w:rsidRPr="00D829B7">
        <w:rPr>
          <w:sz w:val="24"/>
          <w:szCs w:val="24"/>
        </w:rPr>
        <w:t>считаются полностью взаимозаменяемы</w:t>
      </w:r>
      <w:proofErr w:type="gramEnd"/>
      <w:r w:rsidRPr="00D829B7">
        <w:rPr>
          <w:sz w:val="24"/>
          <w:szCs w:val="24"/>
        </w:rPr>
        <w:t>.</w:t>
      </w:r>
    </w:p>
    <w:p w:rsidR="00D829B7" w:rsidRPr="00D829B7" w:rsidRDefault="00D829B7" w:rsidP="00D829B7">
      <w:pPr>
        <w:ind w:firstLine="284"/>
        <w:jc w:val="both"/>
        <w:rPr>
          <w:sz w:val="24"/>
          <w:szCs w:val="24"/>
        </w:rPr>
      </w:pPr>
      <w:r w:rsidRPr="00D829B7">
        <w:rPr>
          <w:sz w:val="24"/>
          <w:szCs w:val="24"/>
        </w:rPr>
        <w:t xml:space="preserve">Если </w:t>
      </w:r>
      <w:r w:rsidRPr="00D829B7">
        <w:rPr>
          <w:position w:val="-14"/>
          <w:sz w:val="24"/>
          <w:szCs w:val="24"/>
        </w:rPr>
        <w:object w:dxaOrig="999" w:dyaOrig="380">
          <v:shape id="_x0000_i1082" type="#_x0000_t75" style="width:50.25pt;height:18.4pt" o:ole="">
            <v:imagedata r:id="rId143" o:title=""/>
          </v:shape>
          <o:OLEObject Type="Embed" ProgID="Equation.3" ShapeID="_x0000_i1082" DrawAspect="Content" ObjectID="_1576176193" r:id="rId144"/>
        </w:object>
      </w:r>
      <w:r w:rsidRPr="00D829B7">
        <w:rPr>
          <w:sz w:val="24"/>
          <w:szCs w:val="24"/>
        </w:rPr>
        <w:t xml:space="preserve"> – факторы </w:t>
      </w:r>
      <w:proofErr w:type="gramStart"/>
      <w:r w:rsidRPr="00D829B7">
        <w:rPr>
          <w:sz w:val="24"/>
          <w:szCs w:val="24"/>
        </w:rPr>
        <w:t>считаются полностью не заменяемы</w:t>
      </w:r>
      <w:proofErr w:type="gramEnd"/>
      <w:r w:rsidRPr="00D829B7">
        <w:rPr>
          <w:sz w:val="24"/>
          <w:szCs w:val="24"/>
        </w:rPr>
        <w:t>.</w:t>
      </w:r>
    </w:p>
    <w:p w:rsidR="00D829B7" w:rsidRPr="00D829B7" w:rsidRDefault="00D829B7" w:rsidP="00D829B7">
      <w:pPr>
        <w:ind w:firstLine="284"/>
        <w:jc w:val="both"/>
        <w:rPr>
          <w:sz w:val="24"/>
          <w:szCs w:val="24"/>
        </w:rPr>
      </w:pPr>
    </w:p>
    <w:p w:rsidR="00857132" w:rsidRDefault="00857132" w:rsidP="00857132">
      <w:pPr>
        <w:widowControl/>
        <w:autoSpaceDE/>
        <w:autoSpaceDN/>
        <w:adjustRightInd/>
        <w:jc w:val="both"/>
        <w:rPr>
          <w:b/>
          <w:sz w:val="24"/>
          <w:szCs w:val="24"/>
        </w:rPr>
      </w:pPr>
      <w:r w:rsidRPr="00857132">
        <w:rPr>
          <w:b/>
          <w:sz w:val="24"/>
          <w:szCs w:val="24"/>
        </w:rPr>
        <w:t>3.</w:t>
      </w:r>
      <w:r w:rsidR="00835C56">
        <w:rPr>
          <w:b/>
          <w:sz w:val="24"/>
          <w:szCs w:val="24"/>
        </w:rPr>
        <w:t xml:space="preserve"> </w:t>
      </w:r>
      <w:proofErr w:type="gramStart"/>
      <w:r w:rsidRPr="00857132">
        <w:rPr>
          <w:b/>
          <w:sz w:val="24"/>
          <w:szCs w:val="24"/>
        </w:rPr>
        <w:t xml:space="preserve">Типичные производственные функции (линейная производственная функция,  </w:t>
      </w:r>
      <w:proofErr w:type="gramEnd"/>
    </w:p>
    <w:p w:rsidR="00857132" w:rsidRPr="00857132" w:rsidRDefault="00857132" w:rsidP="00857132">
      <w:pPr>
        <w:widowControl/>
        <w:autoSpaceDE/>
        <w:autoSpaceDN/>
        <w:adjustRightInd/>
        <w:jc w:val="both"/>
        <w:rPr>
          <w:b/>
          <w:sz w:val="24"/>
          <w:szCs w:val="24"/>
        </w:rPr>
      </w:pPr>
      <w:r w:rsidRPr="00857132">
        <w:rPr>
          <w:b/>
          <w:sz w:val="24"/>
          <w:szCs w:val="24"/>
        </w:rPr>
        <w:t xml:space="preserve">производственная функция </w:t>
      </w:r>
      <w:proofErr w:type="spellStart"/>
      <w:r w:rsidRPr="00857132">
        <w:rPr>
          <w:b/>
          <w:sz w:val="24"/>
          <w:szCs w:val="24"/>
        </w:rPr>
        <w:t>Кобба-Дугласа</w:t>
      </w:r>
      <w:proofErr w:type="spellEnd"/>
      <w:r w:rsidRPr="00857132">
        <w:rPr>
          <w:b/>
          <w:sz w:val="24"/>
          <w:szCs w:val="24"/>
        </w:rPr>
        <w:t xml:space="preserve">, производственная функция Леонтьева, </w:t>
      </w:r>
      <w:r w:rsidRPr="00857132">
        <w:rPr>
          <w:b/>
          <w:sz w:val="24"/>
          <w:szCs w:val="24"/>
          <w:lang w:val="en-US"/>
        </w:rPr>
        <w:t>CES</w:t>
      </w:r>
      <w:r>
        <w:rPr>
          <w:b/>
          <w:sz w:val="24"/>
          <w:szCs w:val="24"/>
        </w:rPr>
        <w:t>-функция)</w:t>
      </w:r>
    </w:p>
    <w:p w:rsidR="00D829B7" w:rsidRPr="00D829B7" w:rsidRDefault="00D829B7" w:rsidP="00D829B7">
      <w:pPr>
        <w:ind w:firstLine="284"/>
        <w:jc w:val="both"/>
        <w:rPr>
          <w:sz w:val="24"/>
          <w:szCs w:val="24"/>
        </w:rPr>
      </w:pPr>
    </w:p>
    <w:p w:rsidR="00142830" w:rsidRDefault="00D829B7" w:rsidP="00D829B7">
      <w:pPr>
        <w:ind w:firstLine="284"/>
        <w:jc w:val="both"/>
        <w:rPr>
          <w:sz w:val="24"/>
          <w:szCs w:val="24"/>
        </w:rPr>
      </w:pPr>
      <w:r w:rsidRPr="00D829B7">
        <w:rPr>
          <w:b/>
          <w:sz w:val="24"/>
          <w:szCs w:val="24"/>
        </w:rPr>
        <w:t xml:space="preserve">Линейная производственная функция </w:t>
      </w:r>
      <w:r w:rsidRPr="00D829B7">
        <w:rPr>
          <w:sz w:val="24"/>
          <w:szCs w:val="24"/>
        </w:rPr>
        <w:t xml:space="preserve">– показывает линейную зависимость выпуска от затрат:  </w:t>
      </w:r>
    </w:p>
    <w:p w:rsidR="00D829B7" w:rsidRDefault="00D829B7" w:rsidP="00142830">
      <w:pPr>
        <w:ind w:firstLine="284"/>
        <w:jc w:val="right"/>
        <w:rPr>
          <w:sz w:val="24"/>
          <w:szCs w:val="24"/>
        </w:rPr>
      </w:pPr>
      <w:r w:rsidRPr="00D829B7">
        <w:rPr>
          <w:position w:val="-28"/>
          <w:sz w:val="24"/>
          <w:szCs w:val="24"/>
        </w:rPr>
        <w:object w:dxaOrig="4440" w:dyaOrig="680">
          <v:shape id="_x0000_i1083" type="#_x0000_t75" style="width:221.85pt;height:33.5pt" o:ole="">
            <v:imagedata r:id="rId145" o:title=""/>
          </v:shape>
          <o:OLEObject Type="Embed" ProgID="Equation.3" ShapeID="_x0000_i1083" DrawAspect="Content" ObjectID="_1576176194" r:id="rId146"/>
        </w:object>
      </w:r>
      <w:r w:rsidR="00142830">
        <w:rPr>
          <w:sz w:val="24"/>
          <w:szCs w:val="24"/>
        </w:rPr>
        <w:t xml:space="preserve">                                          (2.7)</w:t>
      </w:r>
    </w:p>
    <w:p w:rsidR="00142830" w:rsidRPr="00D829B7" w:rsidRDefault="00142830" w:rsidP="00142830">
      <w:pPr>
        <w:ind w:firstLine="284"/>
        <w:jc w:val="right"/>
        <w:rPr>
          <w:sz w:val="24"/>
          <w:szCs w:val="24"/>
        </w:rPr>
      </w:pPr>
    </w:p>
    <w:p w:rsidR="00D829B7" w:rsidRDefault="00D829B7" w:rsidP="00E3317A">
      <w:pPr>
        <w:ind w:firstLine="284"/>
        <w:jc w:val="both"/>
        <w:rPr>
          <w:sz w:val="24"/>
          <w:szCs w:val="24"/>
        </w:rPr>
      </w:pPr>
      <w:r w:rsidRPr="00D829B7">
        <w:rPr>
          <w:sz w:val="24"/>
          <w:szCs w:val="24"/>
        </w:rPr>
        <w:t xml:space="preserve">1) Предельная производительность (предельный продукт) </w:t>
      </w:r>
      <w:proofErr w:type="spellStart"/>
      <w:r w:rsidRPr="00D829B7">
        <w:rPr>
          <w:sz w:val="24"/>
          <w:szCs w:val="24"/>
          <w:lang w:val="en-US"/>
        </w:rPr>
        <w:t>i</w:t>
      </w:r>
      <w:proofErr w:type="spellEnd"/>
      <w:r w:rsidRPr="00D829B7">
        <w:rPr>
          <w:sz w:val="24"/>
          <w:szCs w:val="24"/>
        </w:rPr>
        <w:t>-го ресурса:</w:t>
      </w:r>
      <w:r w:rsidRPr="00D829B7">
        <w:rPr>
          <w:position w:val="-12"/>
          <w:sz w:val="24"/>
          <w:szCs w:val="24"/>
        </w:rPr>
        <w:object w:dxaOrig="2340" w:dyaOrig="360">
          <v:shape id="_x0000_i1084" type="#_x0000_t75" style="width:117.2pt;height:18.4pt" o:ole="">
            <v:imagedata r:id="rId147" o:title=""/>
          </v:shape>
          <o:OLEObject Type="Embed" ProgID="Equation.3" ShapeID="_x0000_i1084" DrawAspect="Content" ObjectID="_1576176195" r:id="rId148"/>
        </w:object>
      </w:r>
      <w:r w:rsidR="00E3317A">
        <w:rPr>
          <w:sz w:val="24"/>
          <w:szCs w:val="24"/>
        </w:rPr>
        <w:t xml:space="preserve">, </w:t>
      </w:r>
      <w:proofErr w:type="gramStart"/>
      <w:r w:rsidR="00E3317A">
        <w:rPr>
          <w:sz w:val="24"/>
          <w:szCs w:val="24"/>
        </w:rPr>
        <w:t>значит</w:t>
      </w:r>
      <w:proofErr w:type="gramEnd"/>
      <w:r w:rsidR="00E3317A">
        <w:rPr>
          <w:sz w:val="24"/>
          <w:szCs w:val="24"/>
        </w:rPr>
        <w:t xml:space="preserve"> предельная производительность постоянна и имеет величину </w:t>
      </w:r>
      <w:r w:rsidR="00E30EE5" w:rsidRPr="00D829B7">
        <w:rPr>
          <w:position w:val="-12"/>
          <w:sz w:val="24"/>
          <w:szCs w:val="24"/>
        </w:rPr>
        <w:object w:dxaOrig="240" w:dyaOrig="360">
          <v:shape id="_x0000_i1085" type="#_x0000_t75" style="width:11.7pt;height:18.4pt" o:ole="">
            <v:imagedata r:id="rId149" o:title=""/>
          </v:shape>
          <o:OLEObject Type="Embed" ProgID="Equation.3" ShapeID="_x0000_i1085" DrawAspect="Content" ObjectID="_1576176196" r:id="rId150"/>
        </w:object>
      </w:r>
      <w:r w:rsidR="00E3317A">
        <w:rPr>
          <w:sz w:val="24"/>
          <w:szCs w:val="24"/>
        </w:rPr>
        <w:t>.</w:t>
      </w:r>
    </w:p>
    <w:p w:rsidR="00D829B7" w:rsidRDefault="00D829B7" w:rsidP="00E3317A">
      <w:pPr>
        <w:ind w:firstLine="284"/>
        <w:jc w:val="both"/>
        <w:rPr>
          <w:sz w:val="24"/>
          <w:szCs w:val="24"/>
        </w:rPr>
      </w:pPr>
      <w:r w:rsidRPr="00D829B7">
        <w:rPr>
          <w:sz w:val="24"/>
          <w:szCs w:val="24"/>
        </w:rPr>
        <w:t xml:space="preserve">2) Эластичность выпуска по </w:t>
      </w:r>
      <w:proofErr w:type="spellStart"/>
      <w:r w:rsidRPr="00D829B7">
        <w:rPr>
          <w:sz w:val="24"/>
          <w:szCs w:val="24"/>
          <w:lang w:val="en-US"/>
        </w:rPr>
        <w:t>i</w:t>
      </w:r>
      <w:proofErr w:type="spellEnd"/>
      <w:r w:rsidRPr="00D829B7">
        <w:rPr>
          <w:sz w:val="24"/>
          <w:szCs w:val="24"/>
        </w:rPr>
        <w:t>-</w:t>
      </w:r>
      <w:proofErr w:type="spellStart"/>
      <w:r w:rsidRPr="00D829B7">
        <w:rPr>
          <w:sz w:val="24"/>
          <w:szCs w:val="24"/>
        </w:rPr>
        <w:t>му</w:t>
      </w:r>
      <w:proofErr w:type="spellEnd"/>
      <w:r w:rsidRPr="00D829B7">
        <w:rPr>
          <w:sz w:val="24"/>
          <w:szCs w:val="24"/>
        </w:rPr>
        <w:t xml:space="preserve"> ресурсу:</w:t>
      </w:r>
      <w:r w:rsidRPr="00D829B7">
        <w:rPr>
          <w:position w:val="-30"/>
          <w:sz w:val="24"/>
          <w:szCs w:val="24"/>
        </w:rPr>
        <w:object w:dxaOrig="2120" w:dyaOrig="680">
          <v:shape id="_x0000_i1086" type="#_x0000_t75" style="width:105.5pt;height:33.5pt" o:ole="">
            <v:imagedata r:id="rId151" o:title=""/>
          </v:shape>
          <o:OLEObject Type="Embed" ProgID="Equation.3" ShapeID="_x0000_i1086" DrawAspect="Content" ObjectID="_1576176197" r:id="rId152"/>
        </w:object>
      </w:r>
      <w:r w:rsidR="00E3317A">
        <w:rPr>
          <w:sz w:val="24"/>
          <w:szCs w:val="24"/>
        </w:rPr>
        <w:t>.</w:t>
      </w:r>
    </w:p>
    <w:p w:rsidR="00AB1116" w:rsidRPr="00D829B7" w:rsidRDefault="00AB1116" w:rsidP="00AB1116">
      <w:pPr>
        <w:ind w:firstLine="284"/>
        <w:jc w:val="right"/>
        <w:rPr>
          <w:sz w:val="24"/>
          <w:szCs w:val="24"/>
        </w:rPr>
      </w:pPr>
    </w:p>
    <w:p w:rsidR="00D829B7" w:rsidRPr="00D829B7" w:rsidRDefault="00D829B7" w:rsidP="00627134">
      <w:pPr>
        <w:ind w:firstLine="284"/>
        <w:jc w:val="both"/>
        <w:rPr>
          <w:sz w:val="24"/>
          <w:szCs w:val="24"/>
        </w:rPr>
      </w:pPr>
      <w:r w:rsidRPr="00D829B7">
        <w:rPr>
          <w:sz w:val="24"/>
          <w:szCs w:val="24"/>
        </w:rPr>
        <w:t>3) Эластичность производства:</w:t>
      </w:r>
      <w:r w:rsidR="00627134">
        <w:rPr>
          <w:sz w:val="24"/>
          <w:szCs w:val="24"/>
        </w:rPr>
        <w:t xml:space="preserve"> </w:t>
      </w:r>
      <w:r w:rsidRPr="00D829B7">
        <w:rPr>
          <w:position w:val="-28"/>
          <w:sz w:val="24"/>
          <w:szCs w:val="24"/>
        </w:rPr>
        <w:object w:dxaOrig="1860" w:dyaOrig="680">
          <v:shape id="_x0000_i1087" type="#_x0000_t75" style="width:92.95pt;height:33.5pt" o:ole="">
            <v:imagedata r:id="rId153" o:title=""/>
          </v:shape>
          <o:OLEObject Type="Embed" ProgID="Equation.3" ShapeID="_x0000_i1087" DrawAspect="Content" ObjectID="_1576176198" r:id="rId154"/>
        </w:object>
      </w:r>
      <w:r w:rsidR="00627134">
        <w:rPr>
          <w:sz w:val="24"/>
          <w:szCs w:val="24"/>
        </w:rPr>
        <w:t xml:space="preserve">, </w:t>
      </w:r>
      <w:proofErr w:type="gramStart"/>
      <w:r w:rsidR="00E3317A">
        <w:rPr>
          <w:sz w:val="24"/>
          <w:szCs w:val="24"/>
        </w:rPr>
        <w:t>значит</w:t>
      </w:r>
      <w:proofErr w:type="gramEnd"/>
      <w:r w:rsidR="00E3317A">
        <w:rPr>
          <w:sz w:val="24"/>
          <w:szCs w:val="24"/>
        </w:rPr>
        <w:t xml:space="preserve"> </w:t>
      </w:r>
      <w:r w:rsidR="00E3317A" w:rsidRPr="00D829B7">
        <w:rPr>
          <w:sz w:val="24"/>
          <w:szCs w:val="24"/>
        </w:rPr>
        <w:t xml:space="preserve">имеет место </w:t>
      </w:r>
      <w:r w:rsidR="00E3317A">
        <w:rPr>
          <w:sz w:val="24"/>
          <w:szCs w:val="24"/>
        </w:rPr>
        <w:t>постоянная</w:t>
      </w:r>
      <w:r w:rsidR="00E3317A" w:rsidRPr="00D829B7">
        <w:rPr>
          <w:sz w:val="24"/>
          <w:szCs w:val="24"/>
        </w:rPr>
        <w:t xml:space="preserve"> эффе</w:t>
      </w:r>
      <w:r w:rsidR="00E3317A" w:rsidRPr="00D829B7">
        <w:rPr>
          <w:sz w:val="24"/>
          <w:szCs w:val="24"/>
        </w:rPr>
        <w:t>к</w:t>
      </w:r>
      <w:r w:rsidR="00E3317A" w:rsidRPr="00D829B7">
        <w:rPr>
          <w:sz w:val="24"/>
          <w:szCs w:val="24"/>
        </w:rPr>
        <w:t xml:space="preserve">тивность от укрупнения масштабов производства в точке </w:t>
      </w:r>
      <w:r w:rsidR="00E3317A" w:rsidRPr="00D829B7">
        <w:rPr>
          <w:i/>
          <w:sz w:val="24"/>
          <w:szCs w:val="24"/>
        </w:rPr>
        <w:t>х</w:t>
      </w:r>
      <w:r w:rsidR="00E3317A">
        <w:rPr>
          <w:i/>
          <w:sz w:val="24"/>
          <w:szCs w:val="24"/>
        </w:rPr>
        <w:t>.</w:t>
      </w:r>
    </w:p>
    <w:p w:rsidR="00D829B7" w:rsidRPr="00D829B7" w:rsidRDefault="00D829B7" w:rsidP="00D829B7">
      <w:pPr>
        <w:ind w:firstLine="284"/>
        <w:jc w:val="both"/>
        <w:rPr>
          <w:sz w:val="24"/>
          <w:szCs w:val="24"/>
        </w:rPr>
      </w:pPr>
      <w:r w:rsidRPr="00D829B7">
        <w:rPr>
          <w:sz w:val="24"/>
          <w:szCs w:val="24"/>
        </w:rPr>
        <w:t xml:space="preserve">4) Предельная норма технической замены (замещения) фактора </w:t>
      </w:r>
      <w:r w:rsidRPr="00D829B7">
        <w:rPr>
          <w:sz w:val="24"/>
          <w:szCs w:val="24"/>
          <w:lang w:val="en-US"/>
        </w:rPr>
        <w:t>j</w:t>
      </w:r>
      <w:r w:rsidRPr="00D829B7">
        <w:rPr>
          <w:sz w:val="24"/>
          <w:szCs w:val="24"/>
        </w:rPr>
        <w:t xml:space="preserve">-го фактором </w:t>
      </w:r>
      <w:proofErr w:type="spellStart"/>
      <w:r w:rsidRPr="00D829B7">
        <w:rPr>
          <w:sz w:val="24"/>
          <w:szCs w:val="24"/>
          <w:lang w:val="en-US"/>
        </w:rPr>
        <w:t>i</w:t>
      </w:r>
      <w:proofErr w:type="spellEnd"/>
      <w:r w:rsidRPr="00D829B7">
        <w:rPr>
          <w:sz w:val="24"/>
          <w:szCs w:val="24"/>
        </w:rPr>
        <w:t>-м:</w:t>
      </w:r>
      <w:r w:rsidRPr="00D829B7">
        <w:rPr>
          <w:position w:val="-30"/>
          <w:sz w:val="24"/>
          <w:szCs w:val="24"/>
        </w:rPr>
        <w:object w:dxaOrig="1300" w:dyaOrig="720">
          <v:shape id="_x0000_i1088" type="#_x0000_t75" style="width:65.3pt;height:36pt" o:ole="">
            <v:imagedata r:id="rId155" o:title=""/>
          </v:shape>
          <o:OLEObject Type="Embed" ProgID="Equation.3" ShapeID="_x0000_i1088" DrawAspect="Content" ObjectID="_1576176199" r:id="rId156"/>
        </w:object>
      </w:r>
      <w:proofErr w:type="gramStart"/>
      <w:r w:rsidR="00AB1116">
        <w:rPr>
          <w:sz w:val="24"/>
          <w:szCs w:val="24"/>
        </w:rPr>
        <w:t xml:space="preserve"> </w:t>
      </w:r>
      <w:r w:rsidR="00627134">
        <w:rPr>
          <w:sz w:val="24"/>
          <w:szCs w:val="24"/>
        </w:rPr>
        <w:t>,</w:t>
      </w:r>
      <w:proofErr w:type="gramEnd"/>
      <w:r w:rsidR="00627134">
        <w:rPr>
          <w:sz w:val="24"/>
          <w:szCs w:val="24"/>
        </w:rPr>
        <w:t xml:space="preserve"> </w:t>
      </w:r>
      <w:r w:rsidRPr="00D829B7">
        <w:rPr>
          <w:sz w:val="24"/>
          <w:szCs w:val="24"/>
        </w:rPr>
        <w:t>является постоянной величиной, не зависящей от занятых в производстве фа</w:t>
      </w:r>
      <w:r w:rsidRPr="00D829B7">
        <w:rPr>
          <w:sz w:val="24"/>
          <w:szCs w:val="24"/>
        </w:rPr>
        <w:t>к</w:t>
      </w:r>
      <w:r w:rsidRPr="00D829B7">
        <w:rPr>
          <w:sz w:val="24"/>
          <w:szCs w:val="24"/>
        </w:rPr>
        <w:t xml:space="preserve">торов. Следовательно </w:t>
      </w:r>
      <w:r w:rsidRPr="00D829B7">
        <w:rPr>
          <w:position w:val="-14"/>
          <w:sz w:val="24"/>
          <w:szCs w:val="24"/>
        </w:rPr>
        <w:object w:dxaOrig="1060" w:dyaOrig="380">
          <v:shape id="_x0000_i1089" type="#_x0000_t75" style="width:53.6pt;height:18.4pt" o:ole="">
            <v:imagedata r:id="rId157" o:title=""/>
          </v:shape>
          <o:OLEObject Type="Embed" ProgID="Equation.3" ShapeID="_x0000_i1089" DrawAspect="Content" ObjectID="_1576176200" r:id="rId158"/>
        </w:object>
      </w:r>
      <w:r w:rsidRPr="00D829B7">
        <w:rPr>
          <w:sz w:val="24"/>
          <w:szCs w:val="24"/>
        </w:rPr>
        <w:t>.</w:t>
      </w:r>
    </w:p>
    <w:p w:rsidR="00AB1116" w:rsidRPr="00D829B7" w:rsidRDefault="00D829B7" w:rsidP="00627134">
      <w:pPr>
        <w:ind w:firstLine="284"/>
        <w:jc w:val="both"/>
        <w:rPr>
          <w:sz w:val="24"/>
          <w:szCs w:val="24"/>
        </w:rPr>
      </w:pPr>
      <w:r w:rsidRPr="00D829B7">
        <w:rPr>
          <w:sz w:val="24"/>
          <w:szCs w:val="24"/>
        </w:rPr>
        <w:t>5) Эластичность замещения ресурсов в точке  х:</w:t>
      </w:r>
      <w:r w:rsidR="00627134">
        <w:rPr>
          <w:sz w:val="24"/>
          <w:szCs w:val="24"/>
        </w:rPr>
        <w:t xml:space="preserve"> </w:t>
      </w:r>
      <w:r w:rsidRPr="00D829B7">
        <w:rPr>
          <w:position w:val="-14"/>
          <w:sz w:val="24"/>
          <w:szCs w:val="24"/>
        </w:rPr>
        <w:object w:dxaOrig="1080" w:dyaOrig="380">
          <v:shape id="_x0000_i1090" type="#_x0000_t75" style="width:54.4pt;height:18.4pt" o:ole="">
            <v:imagedata r:id="rId159" o:title=""/>
          </v:shape>
          <o:OLEObject Type="Embed" ProgID="Equation.3" ShapeID="_x0000_i1090" DrawAspect="Content" ObjectID="_1576176201" r:id="rId160"/>
        </w:object>
      </w:r>
      <w:r w:rsidR="00627134">
        <w:rPr>
          <w:sz w:val="24"/>
          <w:szCs w:val="24"/>
        </w:rPr>
        <w:t xml:space="preserve">, </w:t>
      </w:r>
      <w:proofErr w:type="gramStart"/>
      <w:r w:rsidR="00627134">
        <w:rPr>
          <w:sz w:val="24"/>
          <w:szCs w:val="24"/>
        </w:rPr>
        <w:t xml:space="preserve">значит факторы </w:t>
      </w:r>
      <w:r w:rsidR="00627134" w:rsidRPr="00D829B7">
        <w:rPr>
          <w:sz w:val="24"/>
          <w:szCs w:val="24"/>
        </w:rPr>
        <w:t>полностью взаимозаменяемы</w:t>
      </w:r>
      <w:proofErr w:type="gramEnd"/>
      <w:r w:rsidR="00627134">
        <w:rPr>
          <w:sz w:val="24"/>
          <w:szCs w:val="24"/>
        </w:rPr>
        <w:t>.</w:t>
      </w:r>
    </w:p>
    <w:p w:rsidR="00D829B7" w:rsidRPr="00D829B7" w:rsidRDefault="001623AE" w:rsidP="00D829B7">
      <w:pPr>
        <w:ind w:firstLine="284"/>
        <w:jc w:val="both"/>
        <w:rPr>
          <w:sz w:val="24"/>
          <w:szCs w:val="24"/>
        </w:rPr>
      </w:pPr>
      <w:r>
        <w:rPr>
          <w:noProof/>
          <w:sz w:val="24"/>
          <w:szCs w:val="24"/>
        </w:rPr>
        <w:pict>
          <v:line id="_x0000_s1310" style="position:absolute;left:0;text-align:left;flip:y;z-index:251661312" from="199.5pt,2.7pt" to="199.5pt,92.7pt" strokeweight="1.5pt">
            <v:stroke endarrow="block"/>
          </v:line>
        </w:pict>
      </w:r>
    </w:p>
    <w:p w:rsidR="00D829B7" w:rsidRPr="00D829B7" w:rsidRDefault="001623AE" w:rsidP="00AB1116">
      <w:pPr>
        <w:ind w:firstLine="284"/>
        <w:rPr>
          <w:sz w:val="24"/>
          <w:szCs w:val="24"/>
          <w:vertAlign w:val="subscript"/>
        </w:rPr>
      </w:pPr>
      <w:r w:rsidRPr="001623AE">
        <w:rPr>
          <w:noProof/>
          <w:sz w:val="24"/>
          <w:szCs w:val="24"/>
        </w:rPr>
        <w:pict>
          <v:line id="_x0000_s1314" style="position:absolute;left:0;text-align:left;z-index:251665408" from="199.5pt,6.9pt" to="262.5pt,78.9pt"/>
        </w:pict>
      </w:r>
      <w:r w:rsidR="00AB1116">
        <w:rPr>
          <w:sz w:val="24"/>
          <w:szCs w:val="24"/>
        </w:rPr>
        <w:t xml:space="preserve">                                                      </w:t>
      </w:r>
      <w:r w:rsidR="00D829B7" w:rsidRPr="00D829B7">
        <w:rPr>
          <w:sz w:val="24"/>
          <w:szCs w:val="24"/>
        </w:rPr>
        <w:t>х</w:t>
      </w:r>
      <w:proofErr w:type="gramStart"/>
      <w:r w:rsidR="00D829B7" w:rsidRPr="00D829B7">
        <w:rPr>
          <w:sz w:val="24"/>
          <w:szCs w:val="24"/>
          <w:vertAlign w:val="subscript"/>
        </w:rPr>
        <w:t>2</w:t>
      </w:r>
      <w:proofErr w:type="gramEnd"/>
    </w:p>
    <w:p w:rsidR="00D829B7" w:rsidRPr="00D829B7" w:rsidRDefault="001623AE" w:rsidP="00D829B7">
      <w:pPr>
        <w:ind w:firstLine="284"/>
        <w:jc w:val="both"/>
        <w:rPr>
          <w:sz w:val="24"/>
          <w:szCs w:val="24"/>
        </w:rPr>
      </w:pPr>
      <w:r>
        <w:rPr>
          <w:noProof/>
          <w:sz w:val="24"/>
          <w:szCs w:val="24"/>
        </w:rPr>
        <w:pict>
          <v:line id="_x0000_s1313" style="position:absolute;left:0;text-align:left;z-index:251664384" from="199.5pt,11.1pt" to="244.5pt,65.1pt"/>
        </w:pict>
      </w:r>
    </w:p>
    <w:p w:rsidR="00D829B7" w:rsidRPr="00D829B7" w:rsidRDefault="00D829B7" w:rsidP="00D829B7">
      <w:pPr>
        <w:ind w:firstLine="284"/>
        <w:jc w:val="both"/>
        <w:rPr>
          <w:sz w:val="24"/>
          <w:szCs w:val="24"/>
        </w:rPr>
      </w:pPr>
    </w:p>
    <w:p w:rsidR="00D829B7" w:rsidRPr="00D829B7" w:rsidRDefault="001623AE" w:rsidP="00D829B7">
      <w:pPr>
        <w:ind w:firstLine="284"/>
        <w:jc w:val="both"/>
        <w:rPr>
          <w:sz w:val="24"/>
          <w:szCs w:val="24"/>
        </w:rPr>
      </w:pPr>
      <w:r>
        <w:rPr>
          <w:noProof/>
          <w:sz w:val="24"/>
          <w:szCs w:val="24"/>
        </w:rPr>
        <w:pict>
          <v:line id="_x0000_s1312" style="position:absolute;left:0;text-align:left;z-index:251663360" from="199.5pt,1.5pt" to="226.5pt,37.5pt"/>
        </w:pict>
      </w:r>
    </w:p>
    <w:p w:rsidR="00D829B7" w:rsidRPr="00D829B7" w:rsidRDefault="00D829B7" w:rsidP="00D829B7">
      <w:pPr>
        <w:ind w:firstLine="284"/>
        <w:jc w:val="both"/>
        <w:rPr>
          <w:sz w:val="24"/>
          <w:szCs w:val="24"/>
        </w:rPr>
      </w:pPr>
    </w:p>
    <w:p w:rsidR="00D829B7" w:rsidRPr="00D829B7" w:rsidRDefault="001623AE" w:rsidP="00D829B7">
      <w:pPr>
        <w:ind w:firstLine="284"/>
        <w:jc w:val="both"/>
        <w:rPr>
          <w:sz w:val="24"/>
          <w:szCs w:val="24"/>
        </w:rPr>
      </w:pPr>
      <w:r>
        <w:rPr>
          <w:noProof/>
          <w:sz w:val="24"/>
          <w:szCs w:val="24"/>
        </w:rPr>
        <w:pict>
          <v:line id="_x0000_s1311" style="position:absolute;left:0;text-align:left;z-index:251662336" from="199.5pt,9.9pt" to="316.5pt,9.9pt" strokeweight="1.5pt">
            <v:stroke endarrow="block"/>
          </v:line>
        </w:pict>
      </w:r>
    </w:p>
    <w:p w:rsidR="00D829B7" w:rsidRPr="00D829B7" w:rsidRDefault="00D829B7" w:rsidP="00D829B7">
      <w:pPr>
        <w:ind w:firstLine="284"/>
        <w:jc w:val="both"/>
        <w:rPr>
          <w:sz w:val="24"/>
          <w:szCs w:val="24"/>
          <w:vertAlign w:val="subscript"/>
        </w:rPr>
      </w:pPr>
      <w:r w:rsidRPr="00D829B7">
        <w:rPr>
          <w:sz w:val="24"/>
          <w:szCs w:val="24"/>
        </w:rPr>
        <w:t xml:space="preserve">                                           </w:t>
      </w:r>
      <w:r w:rsidR="00AB1116">
        <w:rPr>
          <w:sz w:val="24"/>
          <w:szCs w:val="24"/>
        </w:rPr>
        <w:t xml:space="preserve">                                                         </w:t>
      </w:r>
      <w:r w:rsidRPr="00D829B7">
        <w:rPr>
          <w:sz w:val="24"/>
          <w:szCs w:val="24"/>
        </w:rPr>
        <w:t>х</w:t>
      </w:r>
      <w:proofErr w:type="gramStart"/>
      <w:r w:rsidRPr="00D829B7">
        <w:rPr>
          <w:sz w:val="24"/>
          <w:szCs w:val="24"/>
          <w:vertAlign w:val="subscript"/>
        </w:rPr>
        <w:t>1</w:t>
      </w:r>
      <w:proofErr w:type="gramEnd"/>
    </w:p>
    <w:p w:rsidR="00D829B7" w:rsidRPr="00D829B7" w:rsidRDefault="00D829B7" w:rsidP="00D829B7">
      <w:pPr>
        <w:ind w:firstLine="284"/>
        <w:jc w:val="both"/>
        <w:rPr>
          <w:sz w:val="24"/>
          <w:szCs w:val="24"/>
        </w:rPr>
      </w:pPr>
    </w:p>
    <w:p w:rsidR="00AB1116" w:rsidRPr="00AB1116" w:rsidRDefault="00AB1116" w:rsidP="00AB1116">
      <w:pPr>
        <w:ind w:firstLine="284"/>
        <w:jc w:val="center"/>
      </w:pPr>
      <w:r w:rsidRPr="00AB1116">
        <w:t xml:space="preserve">Рис. 2.6 </w:t>
      </w:r>
      <w:r w:rsidRPr="00AB1116">
        <w:rPr>
          <w:b/>
        </w:rPr>
        <w:t xml:space="preserve">Карта </w:t>
      </w:r>
      <w:proofErr w:type="spellStart"/>
      <w:r w:rsidRPr="00AB1116">
        <w:rPr>
          <w:b/>
        </w:rPr>
        <w:t>изоквант</w:t>
      </w:r>
      <w:proofErr w:type="spellEnd"/>
      <w:r w:rsidRPr="00AB1116">
        <w:rPr>
          <w:b/>
        </w:rPr>
        <w:t xml:space="preserve"> линейной производственной функции</w:t>
      </w:r>
    </w:p>
    <w:p w:rsidR="00AB1116" w:rsidRDefault="00AB1116" w:rsidP="00D829B7">
      <w:pPr>
        <w:ind w:firstLine="284"/>
        <w:jc w:val="both"/>
        <w:rPr>
          <w:sz w:val="24"/>
          <w:szCs w:val="24"/>
        </w:rPr>
      </w:pPr>
    </w:p>
    <w:p w:rsidR="00D829B7" w:rsidRPr="00D829B7" w:rsidRDefault="00D829B7" w:rsidP="00D829B7">
      <w:pPr>
        <w:ind w:firstLine="284"/>
        <w:jc w:val="both"/>
        <w:rPr>
          <w:sz w:val="24"/>
          <w:szCs w:val="24"/>
        </w:rPr>
      </w:pPr>
      <w:proofErr w:type="spellStart"/>
      <w:proofErr w:type="gramStart"/>
      <w:r w:rsidRPr="00D829B7">
        <w:rPr>
          <w:sz w:val="24"/>
          <w:szCs w:val="24"/>
        </w:rPr>
        <w:t>Изокванты</w:t>
      </w:r>
      <w:proofErr w:type="spellEnd"/>
      <w:r w:rsidRPr="00D829B7">
        <w:rPr>
          <w:sz w:val="24"/>
          <w:szCs w:val="24"/>
        </w:rPr>
        <w:t xml:space="preserve"> представляют собой параллельные прямые (для двухфакторной модели).</w:t>
      </w:r>
      <w:proofErr w:type="gramEnd"/>
    </w:p>
    <w:p w:rsidR="00D829B7" w:rsidRPr="00627134" w:rsidRDefault="00D829B7" w:rsidP="00D829B7">
      <w:pPr>
        <w:ind w:firstLine="284"/>
        <w:jc w:val="both"/>
        <w:rPr>
          <w:sz w:val="24"/>
          <w:szCs w:val="24"/>
        </w:rPr>
      </w:pPr>
      <w:r w:rsidRPr="00D829B7">
        <w:rPr>
          <w:sz w:val="24"/>
          <w:szCs w:val="24"/>
        </w:rPr>
        <w:t xml:space="preserve">Недостаток: </w:t>
      </w:r>
      <w:r w:rsidRPr="00627134">
        <w:rPr>
          <w:sz w:val="24"/>
          <w:szCs w:val="24"/>
        </w:rPr>
        <w:t xml:space="preserve">существует </w:t>
      </w:r>
      <w:proofErr w:type="gramStart"/>
      <w:r w:rsidRPr="00627134">
        <w:rPr>
          <w:sz w:val="24"/>
          <w:szCs w:val="24"/>
        </w:rPr>
        <w:t>выпуск</w:t>
      </w:r>
      <w:proofErr w:type="gramEnd"/>
      <w:r w:rsidRPr="00627134">
        <w:rPr>
          <w:sz w:val="24"/>
          <w:szCs w:val="24"/>
        </w:rPr>
        <w:t xml:space="preserve"> если есть хотя бы один фактор, а другие равны 0.</w:t>
      </w:r>
    </w:p>
    <w:p w:rsidR="00D829B7" w:rsidRPr="00D829B7" w:rsidRDefault="00D829B7" w:rsidP="00D829B7">
      <w:pPr>
        <w:ind w:firstLine="284"/>
        <w:jc w:val="both"/>
        <w:rPr>
          <w:b/>
          <w:sz w:val="24"/>
          <w:szCs w:val="24"/>
        </w:rPr>
      </w:pPr>
    </w:p>
    <w:p w:rsidR="00D829B7" w:rsidRPr="00D829B7" w:rsidRDefault="00D829B7" w:rsidP="00D829B7">
      <w:pPr>
        <w:ind w:firstLine="284"/>
        <w:jc w:val="both"/>
        <w:rPr>
          <w:b/>
          <w:sz w:val="24"/>
          <w:szCs w:val="24"/>
        </w:rPr>
      </w:pPr>
      <w:r w:rsidRPr="00D829B7">
        <w:rPr>
          <w:b/>
          <w:sz w:val="24"/>
          <w:szCs w:val="24"/>
        </w:rPr>
        <w:t xml:space="preserve">Производственная функция Леонтьева </w:t>
      </w:r>
      <w:r w:rsidRPr="00D829B7">
        <w:rPr>
          <w:sz w:val="24"/>
          <w:szCs w:val="24"/>
        </w:rPr>
        <w:t>(«</w:t>
      </w:r>
      <w:proofErr w:type="spellStart"/>
      <w:proofErr w:type="gramStart"/>
      <w:r w:rsidRPr="00D829B7">
        <w:rPr>
          <w:sz w:val="24"/>
          <w:szCs w:val="24"/>
        </w:rPr>
        <w:t>затраты-выпуск</w:t>
      </w:r>
      <w:proofErr w:type="spellEnd"/>
      <w:proofErr w:type="gramEnd"/>
      <w:r w:rsidRPr="00D829B7">
        <w:rPr>
          <w:sz w:val="24"/>
          <w:szCs w:val="24"/>
        </w:rPr>
        <w:t>» или ПФ с постоянными пр</w:t>
      </w:r>
      <w:r w:rsidRPr="00D829B7">
        <w:rPr>
          <w:sz w:val="24"/>
          <w:szCs w:val="24"/>
        </w:rPr>
        <w:t>о</w:t>
      </w:r>
      <w:r w:rsidRPr="00D829B7">
        <w:rPr>
          <w:sz w:val="24"/>
          <w:szCs w:val="24"/>
        </w:rPr>
        <w:t>порциями)</w:t>
      </w:r>
      <w:r w:rsidR="00627134">
        <w:rPr>
          <w:sz w:val="24"/>
          <w:szCs w:val="24"/>
        </w:rPr>
        <w:t>:</w:t>
      </w:r>
    </w:p>
    <w:p w:rsidR="00D829B7" w:rsidRDefault="00D829B7" w:rsidP="00627134">
      <w:pPr>
        <w:ind w:firstLine="284"/>
        <w:jc w:val="right"/>
        <w:rPr>
          <w:sz w:val="24"/>
          <w:szCs w:val="24"/>
        </w:rPr>
      </w:pPr>
      <w:r w:rsidRPr="00D829B7">
        <w:rPr>
          <w:position w:val="-32"/>
          <w:sz w:val="24"/>
          <w:szCs w:val="24"/>
        </w:rPr>
        <w:object w:dxaOrig="3060" w:dyaOrig="760">
          <v:shape id="_x0000_i1091" type="#_x0000_t75" style="width:153.2pt;height:38.5pt" o:ole="">
            <v:imagedata r:id="rId161" o:title=""/>
          </v:shape>
          <o:OLEObject Type="Embed" ProgID="Equation.3" ShapeID="_x0000_i1091" DrawAspect="Content" ObjectID="_1576176202" r:id="rId162"/>
        </w:object>
      </w:r>
      <w:r w:rsidR="00627134">
        <w:rPr>
          <w:sz w:val="24"/>
          <w:szCs w:val="24"/>
        </w:rPr>
        <w:t xml:space="preserve">                                                    (2.</w:t>
      </w:r>
      <w:r w:rsidR="00E30EE5">
        <w:rPr>
          <w:sz w:val="24"/>
          <w:szCs w:val="24"/>
        </w:rPr>
        <w:t>8</w:t>
      </w:r>
      <w:r w:rsidR="00627134">
        <w:rPr>
          <w:sz w:val="24"/>
          <w:szCs w:val="24"/>
        </w:rPr>
        <w:t>)</w:t>
      </w:r>
    </w:p>
    <w:p w:rsidR="00627134" w:rsidRPr="00D829B7" w:rsidRDefault="00627134" w:rsidP="00627134">
      <w:pPr>
        <w:ind w:firstLine="284"/>
        <w:jc w:val="right"/>
        <w:rPr>
          <w:sz w:val="24"/>
          <w:szCs w:val="24"/>
        </w:rPr>
      </w:pPr>
    </w:p>
    <w:p w:rsidR="00D829B7" w:rsidRDefault="00D829B7" w:rsidP="00D829B7">
      <w:pPr>
        <w:ind w:firstLine="284"/>
        <w:jc w:val="both"/>
        <w:rPr>
          <w:sz w:val="24"/>
          <w:szCs w:val="24"/>
        </w:rPr>
      </w:pPr>
      <w:r w:rsidRPr="00D829B7">
        <w:rPr>
          <w:sz w:val="24"/>
          <w:szCs w:val="24"/>
        </w:rPr>
        <w:t xml:space="preserve">где  </w:t>
      </w:r>
      <w:r w:rsidRPr="00D829B7">
        <w:rPr>
          <w:position w:val="-12"/>
          <w:sz w:val="24"/>
          <w:szCs w:val="24"/>
        </w:rPr>
        <w:object w:dxaOrig="279" w:dyaOrig="380">
          <v:shape id="_x0000_i1092" type="#_x0000_t75" style="width:14.25pt;height:18.4pt" o:ole="">
            <v:imagedata r:id="rId163" o:title=""/>
          </v:shape>
          <o:OLEObject Type="Embed" ProgID="Equation.3" ShapeID="_x0000_i1092" DrawAspect="Content" ObjectID="_1576176203" r:id="rId164"/>
        </w:object>
      </w:r>
      <w:r w:rsidRPr="00D829B7">
        <w:rPr>
          <w:sz w:val="24"/>
          <w:szCs w:val="24"/>
        </w:rPr>
        <w:t xml:space="preserve">  – количество затрат вида </w:t>
      </w:r>
      <w:proofErr w:type="spellStart"/>
      <w:r w:rsidRPr="00D829B7">
        <w:rPr>
          <w:sz w:val="24"/>
          <w:szCs w:val="24"/>
          <w:lang w:val="en-US"/>
        </w:rPr>
        <w:t>i</w:t>
      </w:r>
      <w:proofErr w:type="spellEnd"/>
      <w:r w:rsidRPr="00D829B7">
        <w:rPr>
          <w:sz w:val="24"/>
          <w:szCs w:val="24"/>
        </w:rPr>
        <w:t xml:space="preserve"> необходимое для производства единицы продукции.</w:t>
      </w:r>
    </w:p>
    <w:p w:rsidR="00D829B7" w:rsidRPr="00D829B7" w:rsidRDefault="00D829B7" w:rsidP="00D829B7">
      <w:pPr>
        <w:ind w:firstLine="284"/>
        <w:jc w:val="both"/>
        <w:rPr>
          <w:sz w:val="24"/>
          <w:szCs w:val="24"/>
        </w:rPr>
      </w:pPr>
      <w:r w:rsidRPr="00D829B7">
        <w:rPr>
          <w:sz w:val="24"/>
          <w:szCs w:val="24"/>
        </w:rPr>
        <w:t>Она применяется, когда ресурсы</w:t>
      </w:r>
      <w:r w:rsidR="00E30EE5">
        <w:rPr>
          <w:sz w:val="24"/>
          <w:szCs w:val="24"/>
        </w:rPr>
        <w:t xml:space="preserve"> </w:t>
      </w:r>
      <w:r w:rsidRPr="00D829B7">
        <w:rPr>
          <w:sz w:val="24"/>
          <w:szCs w:val="24"/>
        </w:rPr>
        <w:t>не могут замещаться и должны находиться в постоянной зависимости</w:t>
      </w:r>
      <w:proofErr w:type="gramStart"/>
      <w:r w:rsidRPr="00D829B7">
        <w:rPr>
          <w:sz w:val="24"/>
          <w:szCs w:val="24"/>
        </w:rPr>
        <w:t>.</w:t>
      </w:r>
      <w:proofErr w:type="gramEnd"/>
      <w:r w:rsidRPr="00D829B7">
        <w:rPr>
          <w:sz w:val="24"/>
          <w:szCs w:val="24"/>
        </w:rPr>
        <w:t xml:space="preserve"> </w:t>
      </w:r>
      <w:proofErr w:type="gramStart"/>
      <w:r w:rsidRPr="00D829B7">
        <w:rPr>
          <w:sz w:val="24"/>
          <w:szCs w:val="24"/>
        </w:rPr>
        <w:t>у</w:t>
      </w:r>
      <w:proofErr w:type="gramEnd"/>
      <w:r w:rsidRPr="00D829B7">
        <w:rPr>
          <w:sz w:val="24"/>
          <w:szCs w:val="24"/>
        </w:rPr>
        <w:t>величение затрат одного ресурса к увеличению выпуска не ведёт. Функция является не дифференцируемой, поэтому рассмотрим только отдельные её характеристики.</w:t>
      </w:r>
    </w:p>
    <w:p w:rsidR="00D829B7" w:rsidRPr="00D829B7" w:rsidRDefault="00D829B7" w:rsidP="00D829B7">
      <w:pPr>
        <w:ind w:firstLine="284"/>
        <w:jc w:val="both"/>
        <w:rPr>
          <w:sz w:val="24"/>
          <w:szCs w:val="24"/>
        </w:rPr>
      </w:pPr>
      <w:r w:rsidRPr="00D829B7">
        <w:rPr>
          <w:sz w:val="24"/>
          <w:szCs w:val="24"/>
        </w:rPr>
        <w:t>математически доказано:</w:t>
      </w:r>
    </w:p>
    <w:p w:rsidR="00D829B7" w:rsidRPr="00D829B7" w:rsidRDefault="00D829B7" w:rsidP="00D829B7">
      <w:pPr>
        <w:ind w:firstLine="284"/>
        <w:jc w:val="both"/>
        <w:rPr>
          <w:sz w:val="24"/>
          <w:szCs w:val="24"/>
        </w:rPr>
      </w:pPr>
      <w:r w:rsidRPr="00D829B7">
        <w:rPr>
          <w:sz w:val="24"/>
          <w:szCs w:val="24"/>
        </w:rPr>
        <w:t xml:space="preserve">1) Эластичность производства: </w:t>
      </w:r>
      <w:r w:rsidRPr="00D829B7">
        <w:rPr>
          <w:position w:val="-10"/>
          <w:sz w:val="24"/>
          <w:szCs w:val="24"/>
        </w:rPr>
        <w:object w:dxaOrig="820" w:dyaOrig="320">
          <v:shape id="_x0000_i1093" type="#_x0000_t75" style="width:41pt;height:15.9pt" o:ole="">
            <v:imagedata r:id="rId165" o:title=""/>
          </v:shape>
          <o:OLEObject Type="Embed" ProgID="Equation.3" ShapeID="_x0000_i1093" DrawAspect="Content" ObjectID="_1576176204" r:id="rId166"/>
        </w:object>
      </w:r>
      <w:r w:rsidRPr="00D829B7">
        <w:rPr>
          <w:sz w:val="24"/>
          <w:szCs w:val="24"/>
        </w:rPr>
        <w:t xml:space="preserve"> – постоянная отдача от производства.</w:t>
      </w:r>
    </w:p>
    <w:p w:rsidR="00D829B7" w:rsidRPr="00D829B7" w:rsidRDefault="00D829B7" w:rsidP="00D829B7">
      <w:pPr>
        <w:ind w:firstLine="284"/>
        <w:jc w:val="both"/>
        <w:rPr>
          <w:sz w:val="24"/>
          <w:szCs w:val="24"/>
        </w:rPr>
      </w:pPr>
      <w:r w:rsidRPr="00D829B7">
        <w:rPr>
          <w:sz w:val="24"/>
          <w:szCs w:val="24"/>
        </w:rPr>
        <w:t xml:space="preserve">2) Эластичность замещения ресурсов в точке  х: </w:t>
      </w:r>
      <w:r w:rsidRPr="00D829B7">
        <w:rPr>
          <w:position w:val="-14"/>
          <w:sz w:val="24"/>
          <w:szCs w:val="24"/>
        </w:rPr>
        <w:object w:dxaOrig="1020" w:dyaOrig="380">
          <v:shape id="_x0000_i1094" type="#_x0000_t75" style="width:51.05pt;height:18.4pt" o:ole="">
            <v:imagedata r:id="rId167" o:title=""/>
          </v:shape>
          <o:OLEObject Type="Embed" ProgID="Equation.3" ShapeID="_x0000_i1094" DrawAspect="Content" ObjectID="_1576176205" r:id="rId168"/>
        </w:object>
      </w:r>
      <w:r w:rsidRPr="00D829B7">
        <w:rPr>
          <w:sz w:val="24"/>
          <w:szCs w:val="24"/>
        </w:rPr>
        <w:t>–</w:t>
      </w:r>
      <w:r w:rsidR="00E30EE5">
        <w:rPr>
          <w:sz w:val="24"/>
          <w:szCs w:val="24"/>
        </w:rPr>
        <w:t xml:space="preserve"> </w:t>
      </w:r>
      <w:r w:rsidRPr="00D829B7">
        <w:rPr>
          <w:sz w:val="24"/>
          <w:szCs w:val="24"/>
        </w:rPr>
        <w:t>факторы не замещаемы</w:t>
      </w:r>
    </w:p>
    <w:p w:rsidR="00D829B7" w:rsidRPr="00D829B7" w:rsidRDefault="00D829B7" w:rsidP="00D829B7">
      <w:pPr>
        <w:ind w:firstLine="284"/>
        <w:jc w:val="both"/>
        <w:rPr>
          <w:sz w:val="24"/>
          <w:szCs w:val="24"/>
        </w:rPr>
      </w:pPr>
    </w:p>
    <w:p w:rsidR="00D829B7" w:rsidRPr="00D829B7" w:rsidRDefault="001623AE" w:rsidP="00D829B7">
      <w:pPr>
        <w:ind w:firstLine="284"/>
        <w:jc w:val="both"/>
        <w:rPr>
          <w:sz w:val="24"/>
          <w:szCs w:val="24"/>
          <w:vertAlign w:val="subscript"/>
        </w:rPr>
      </w:pPr>
      <w:r w:rsidRPr="001623AE">
        <w:rPr>
          <w:noProof/>
          <w:sz w:val="24"/>
          <w:szCs w:val="24"/>
        </w:rPr>
        <w:pict>
          <v:line id="_x0000_s1321" style="position:absolute;left:0;text-align:left;z-index:251672576" from="226.5pt,5.45pt" to="226.5pt,41.45pt"/>
        </w:pict>
      </w:r>
      <w:r w:rsidRPr="001623AE">
        <w:rPr>
          <w:noProof/>
          <w:sz w:val="24"/>
          <w:szCs w:val="24"/>
        </w:rPr>
        <w:pict>
          <v:line id="_x0000_s1319" style="position:absolute;left:0;text-align:left;z-index:251670528" from="210.75pt,9.95pt" to="210.75pt,54.95pt"/>
        </w:pict>
      </w:r>
      <w:r w:rsidRPr="001623AE">
        <w:rPr>
          <w:noProof/>
          <w:sz w:val="24"/>
          <w:szCs w:val="24"/>
          <w:u w:val="single"/>
        </w:rPr>
        <w:pict>
          <v:line id="_x0000_s1317" style="position:absolute;left:0;text-align:left;z-index:251668480" from="199.5pt,9.95pt" to="199.5pt,72.95pt"/>
        </w:pict>
      </w:r>
      <w:r w:rsidRPr="001623AE">
        <w:rPr>
          <w:noProof/>
          <w:sz w:val="24"/>
          <w:szCs w:val="24"/>
        </w:rPr>
        <w:pict>
          <v:line id="_x0000_s1315" style="position:absolute;left:0;text-align:left;flip:y;z-index:251666432" from="186.75pt,.95pt" to="186.75pt,90.95pt" strokeweight="1.5pt">
            <v:stroke endarrow="block"/>
          </v:line>
        </w:pict>
      </w:r>
      <w:r w:rsidR="00D829B7" w:rsidRPr="00D829B7">
        <w:rPr>
          <w:sz w:val="24"/>
          <w:szCs w:val="24"/>
        </w:rPr>
        <w:t xml:space="preserve"> </w:t>
      </w:r>
      <w:r w:rsidR="00E30EE5">
        <w:rPr>
          <w:sz w:val="24"/>
          <w:szCs w:val="24"/>
        </w:rPr>
        <w:t xml:space="preserve">                                               </w:t>
      </w:r>
      <w:r w:rsidR="00D829B7" w:rsidRPr="00D829B7">
        <w:rPr>
          <w:sz w:val="24"/>
          <w:szCs w:val="24"/>
        </w:rPr>
        <w:t xml:space="preserve">  х</w:t>
      </w:r>
      <w:proofErr w:type="gramStart"/>
      <w:r w:rsidR="00D829B7" w:rsidRPr="00D829B7">
        <w:rPr>
          <w:sz w:val="24"/>
          <w:szCs w:val="24"/>
          <w:vertAlign w:val="subscript"/>
        </w:rPr>
        <w:t>2</w:t>
      </w:r>
      <w:proofErr w:type="gramEnd"/>
    </w:p>
    <w:p w:rsidR="00D829B7" w:rsidRPr="00D829B7" w:rsidRDefault="00D829B7" w:rsidP="00D829B7">
      <w:pPr>
        <w:ind w:firstLine="284"/>
        <w:jc w:val="both"/>
        <w:rPr>
          <w:sz w:val="24"/>
          <w:szCs w:val="24"/>
        </w:rPr>
      </w:pPr>
    </w:p>
    <w:p w:rsidR="00D829B7" w:rsidRPr="00D829B7" w:rsidRDefault="00D829B7" w:rsidP="00D829B7">
      <w:pPr>
        <w:ind w:firstLine="284"/>
        <w:jc w:val="both"/>
        <w:rPr>
          <w:sz w:val="24"/>
          <w:szCs w:val="24"/>
        </w:rPr>
      </w:pPr>
    </w:p>
    <w:p w:rsidR="00D829B7" w:rsidRPr="00D829B7" w:rsidRDefault="001623AE" w:rsidP="00D829B7">
      <w:pPr>
        <w:ind w:firstLine="284"/>
        <w:jc w:val="both"/>
        <w:rPr>
          <w:sz w:val="24"/>
          <w:szCs w:val="24"/>
        </w:rPr>
      </w:pPr>
      <w:r>
        <w:rPr>
          <w:noProof/>
          <w:sz w:val="24"/>
          <w:szCs w:val="24"/>
        </w:rPr>
        <w:pict>
          <v:line id="_x0000_s1322" style="position:absolute;left:0;text-align:left;z-index:251673600" from="226.5pt,.05pt" to="280.5pt,.05pt"/>
        </w:pict>
      </w:r>
    </w:p>
    <w:p w:rsidR="00D829B7" w:rsidRPr="00D829B7" w:rsidRDefault="001623AE" w:rsidP="00D829B7">
      <w:pPr>
        <w:ind w:firstLine="284"/>
        <w:jc w:val="both"/>
        <w:rPr>
          <w:sz w:val="24"/>
          <w:szCs w:val="24"/>
        </w:rPr>
      </w:pPr>
      <w:r>
        <w:rPr>
          <w:noProof/>
          <w:sz w:val="24"/>
          <w:szCs w:val="24"/>
        </w:rPr>
        <w:pict>
          <v:line id="_x0000_s1320" style="position:absolute;left:0;text-align:left;z-index:251671552" from="210.75pt,-.25pt" to="273.75pt,-.25pt"/>
        </w:pict>
      </w:r>
    </w:p>
    <w:p w:rsidR="00D829B7" w:rsidRPr="00D829B7" w:rsidRDefault="001623AE" w:rsidP="00D829B7">
      <w:pPr>
        <w:ind w:firstLine="284"/>
        <w:jc w:val="both"/>
        <w:rPr>
          <w:sz w:val="24"/>
          <w:szCs w:val="24"/>
        </w:rPr>
      </w:pPr>
      <w:r>
        <w:rPr>
          <w:noProof/>
          <w:sz w:val="24"/>
          <w:szCs w:val="24"/>
        </w:rPr>
        <w:pict>
          <v:line id="_x0000_s1318" style="position:absolute;left:0;text-align:left;z-index:251669504" from="199.5pt,3.2pt" to="289.5pt,3.2pt"/>
        </w:pict>
      </w:r>
    </w:p>
    <w:p w:rsidR="00D829B7" w:rsidRPr="00D829B7" w:rsidRDefault="001623AE" w:rsidP="00D829B7">
      <w:pPr>
        <w:ind w:firstLine="284"/>
        <w:jc w:val="both"/>
        <w:rPr>
          <w:sz w:val="24"/>
          <w:szCs w:val="24"/>
        </w:rPr>
      </w:pPr>
      <w:r>
        <w:rPr>
          <w:noProof/>
          <w:sz w:val="24"/>
          <w:szCs w:val="24"/>
        </w:rPr>
        <w:pict>
          <v:line id="_x0000_s1316" style="position:absolute;left:0;text-align:left;z-index:251667456" from="186.75pt,6.65pt" to="303.75pt,6.65pt" strokeweight="1.5pt">
            <v:stroke endarrow="block"/>
          </v:line>
        </w:pict>
      </w:r>
      <w:r w:rsidR="00D829B7" w:rsidRPr="00D829B7">
        <w:rPr>
          <w:sz w:val="24"/>
          <w:szCs w:val="24"/>
        </w:rPr>
        <w:t xml:space="preserve">                                         </w:t>
      </w:r>
    </w:p>
    <w:p w:rsidR="00D829B7" w:rsidRPr="00D829B7" w:rsidRDefault="00D829B7" w:rsidP="00D829B7">
      <w:pPr>
        <w:ind w:firstLine="284"/>
        <w:jc w:val="both"/>
        <w:rPr>
          <w:sz w:val="24"/>
          <w:szCs w:val="24"/>
          <w:vertAlign w:val="subscript"/>
        </w:rPr>
      </w:pPr>
      <w:r w:rsidRPr="00D829B7">
        <w:rPr>
          <w:sz w:val="24"/>
          <w:szCs w:val="24"/>
        </w:rPr>
        <w:t xml:space="preserve">                                          </w:t>
      </w:r>
      <w:r w:rsidR="00E30EE5">
        <w:rPr>
          <w:sz w:val="24"/>
          <w:szCs w:val="24"/>
        </w:rPr>
        <w:t xml:space="preserve">                                                 </w:t>
      </w:r>
      <w:r w:rsidRPr="00D829B7">
        <w:rPr>
          <w:sz w:val="24"/>
          <w:szCs w:val="24"/>
        </w:rPr>
        <w:t xml:space="preserve">    х</w:t>
      </w:r>
      <w:proofErr w:type="gramStart"/>
      <w:r w:rsidRPr="00D829B7">
        <w:rPr>
          <w:sz w:val="24"/>
          <w:szCs w:val="24"/>
          <w:vertAlign w:val="subscript"/>
        </w:rPr>
        <w:t>1</w:t>
      </w:r>
      <w:proofErr w:type="gramEnd"/>
    </w:p>
    <w:p w:rsidR="00E30EE5" w:rsidRDefault="00E30EE5" w:rsidP="00E30EE5">
      <w:pPr>
        <w:ind w:firstLine="284"/>
        <w:jc w:val="center"/>
      </w:pPr>
    </w:p>
    <w:p w:rsidR="00E30EE5" w:rsidRPr="00AB1116" w:rsidRDefault="00E30EE5" w:rsidP="00E30EE5">
      <w:pPr>
        <w:ind w:firstLine="284"/>
        <w:jc w:val="center"/>
      </w:pPr>
      <w:r w:rsidRPr="00AB1116">
        <w:t xml:space="preserve">Рис. 2.6 </w:t>
      </w:r>
      <w:r w:rsidRPr="00AB1116">
        <w:rPr>
          <w:b/>
        </w:rPr>
        <w:t xml:space="preserve">Карта </w:t>
      </w:r>
      <w:proofErr w:type="spellStart"/>
      <w:r w:rsidRPr="00AB1116">
        <w:rPr>
          <w:b/>
        </w:rPr>
        <w:t>изоквант</w:t>
      </w:r>
      <w:proofErr w:type="spellEnd"/>
      <w:r w:rsidRPr="00AB1116">
        <w:rPr>
          <w:b/>
        </w:rPr>
        <w:t xml:space="preserve"> функции</w:t>
      </w:r>
      <w:r w:rsidR="00A45831">
        <w:rPr>
          <w:b/>
        </w:rPr>
        <w:t xml:space="preserve"> Леонтьева</w:t>
      </w:r>
    </w:p>
    <w:p w:rsidR="00E30EE5" w:rsidRDefault="00E30EE5" w:rsidP="00D829B7">
      <w:pPr>
        <w:ind w:firstLine="284"/>
        <w:jc w:val="both"/>
        <w:rPr>
          <w:sz w:val="24"/>
          <w:szCs w:val="24"/>
        </w:rPr>
      </w:pPr>
    </w:p>
    <w:p w:rsidR="00D829B7" w:rsidRPr="00D829B7" w:rsidRDefault="00D829B7" w:rsidP="00D829B7">
      <w:pPr>
        <w:ind w:firstLine="284"/>
        <w:jc w:val="both"/>
        <w:rPr>
          <w:sz w:val="24"/>
          <w:szCs w:val="24"/>
        </w:rPr>
      </w:pPr>
      <w:proofErr w:type="spellStart"/>
      <w:proofErr w:type="gramStart"/>
      <w:r w:rsidRPr="00D829B7">
        <w:rPr>
          <w:sz w:val="24"/>
          <w:szCs w:val="24"/>
        </w:rPr>
        <w:t>Изокванты</w:t>
      </w:r>
      <w:proofErr w:type="spellEnd"/>
      <w:r w:rsidRPr="00D829B7">
        <w:rPr>
          <w:sz w:val="24"/>
          <w:szCs w:val="24"/>
        </w:rPr>
        <w:t xml:space="preserve"> представляют собой перпендикулярные прямые (для двухфакторной модели).</w:t>
      </w:r>
      <w:proofErr w:type="gramEnd"/>
    </w:p>
    <w:p w:rsidR="00D829B7" w:rsidRDefault="00D829B7" w:rsidP="00D829B7">
      <w:pPr>
        <w:ind w:firstLine="284"/>
        <w:jc w:val="both"/>
        <w:rPr>
          <w:sz w:val="24"/>
          <w:szCs w:val="24"/>
        </w:rPr>
      </w:pPr>
    </w:p>
    <w:p w:rsidR="00D03FFD" w:rsidRDefault="00D03FFD" w:rsidP="00D829B7">
      <w:pPr>
        <w:ind w:firstLine="284"/>
        <w:jc w:val="both"/>
        <w:rPr>
          <w:sz w:val="24"/>
          <w:szCs w:val="24"/>
        </w:rPr>
      </w:pPr>
    </w:p>
    <w:p w:rsidR="00D03FFD" w:rsidRPr="00D829B7" w:rsidRDefault="00D03FFD" w:rsidP="00D829B7">
      <w:pPr>
        <w:ind w:firstLine="284"/>
        <w:jc w:val="both"/>
        <w:rPr>
          <w:sz w:val="24"/>
          <w:szCs w:val="24"/>
        </w:rPr>
      </w:pPr>
    </w:p>
    <w:p w:rsidR="00D829B7" w:rsidRPr="00D829B7" w:rsidRDefault="00D829B7" w:rsidP="00D829B7">
      <w:pPr>
        <w:pStyle w:val="afe"/>
        <w:spacing w:before="0" w:beforeAutospacing="0" w:after="0" w:afterAutospacing="0"/>
        <w:ind w:firstLine="284"/>
        <w:jc w:val="both"/>
        <w:rPr>
          <w:b/>
        </w:rPr>
      </w:pPr>
      <w:r w:rsidRPr="00D829B7">
        <w:rPr>
          <w:b/>
        </w:rPr>
        <w:t>Мультипликативная производственная функция.</w:t>
      </w:r>
    </w:p>
    <w:p w:rsidR="00D829B7" w:rsidRDefault="00D829B7" w:rsidP="00D829B7">
      <w:pPr>
        <w:pStyle w:val="afe"/>
        <w:spacing w:before="0" w:beforeAutospacing="0" w:after="0" w:afterAutospacing="0"/>
        <w:ind w:firstLine="284"/>
        <w:jc w:val="both"/>
      </w:pPr>
      <w:r w:rsidRPr="00D829B7">
        <w:t xml:space="preserve">Наиболее широко распространены </w:t>
      </w:r>
      <w:proofErr w:type="spellStart"/>
      <w:r w:rsidRPr="00D829B7">
        <w:rPr>
          <w:b/>
          <w:bCs/>
        </w:rPr>
        <w:t>мультипликативно-степенные</w:t>
      </w:r>
      <w:proofErr w:type="spellEnd"/>
      <w:r w:rsidRPr="00D829B7">
        <w:rPr>
          <w:b/>
          <w:bCs/>
        </w:rPr>
        <w:t xml:space="preserve"> формы</w:t>
      </w:r>
      <w:r w:rsidRPr="00D829B7">
        <w:t xml:space="preserve"> представления ПФ. Их особенность состоит в следующем: если один из сомножителей равен нулю, то р</w:t>
      </w:r>
      <w:r w:rsidRPr="00D829B7">
        <w:t>е</w:t>
      </w:r>
      <w:r w:rsidRPr="00D829B7">
        <w:t>зультат обращается в нуль. Легко заметить, что это реалистично отражает тот факт, что в большинстве случаев в производстве участвуют все анализируемые первичные ресурсы и без любого из них выпуск продукции оказывается невозможным. В самой общей форме (она н</w:t>
      </w:r>
      <w:r w:rsidRPr="00D829B7">
        <w:t>а</w:t>
      </w:r>
      <w:r w:rsidRPr="00D829B7">
        <w:t xml:space="preserve">зывается </w:t>
      </w:r>
      <w:r w:rsidRPr="00D03FFD">
        <w:rPr>
          <w:bCs/>
          <w:i/>
        </w:rPr>
        <w:t>канонической</w:t>
      </w:r>
      <w:r w:rsidRPr="00D829B7">
        <w:t>) эта функция записывается так:</w:t>
      </w:r>
    </w:p>
    <w:p w:rsidR="00A71EEE" w:rsidRPr="00D829B7" w:rsidRDefault="00A71EEE" w:rsidP="00D829B7">
      <w:pPr>
        <w:pStyle w:val="afe"/>
        <w:spacing w:before="0" w:beforeAutospacing="0" w:after="0" w:afterAutospacing="0"/>
        <w:ind w:firstLine="284"/>
        <w:jc w:val="both"/>
      </w:pPr>
    </w:p>
    <w:p w:rsidR="00D829B7" w:rsidRPr="00D829B7" w:rsidRDefault="004D41A8" w:rsidP="00A71EEE">
      <w:pPr>
        <w:pStyle w:val="afe"/>
        <w:spacing w:before="0" w:beforeAutospacing="0" w:after="0" w:afterAutospacing="0"/>
        <w:ind w:firstLine="284"/>
        <w:jc w:val="right"/>
      </w:pPr>
      <w:r>
        <w:rPr>
          <w:noProof/>
        </w:rPr>
        <w:drawing>
          <wp:inline distT="0" distB="0" distL="0" distR="0">
            <wp:extent cx="1304925" cy="276225"/>
            <wp:effectExtent l="0" t="0" r="0" b="0"/>
            <wp:docPr id="74" name="Рисунок 74" descr="p288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p288_1"/>
                    <pic:cNvPicPr>
                      <a:picLocks noChangeAspect="1" noChangeArrowheads="1"/>
                    </pic:cNvPicPr>
                  </pic:nvPicPr>
                  <pic:blipFill>
                    <a:blip r:embed="rId169" cstate="print"/>
                    <a:srcRect/>
                    <a:stretch>
                      <a:fillRect/>
                    </a:stretch>
                  </pic:blipFill>
                  <pic:spPr bwMode="auto">
                    <a:xfrm>
                      <a:off x="0" y="0"/>
                      <a:ext cx="1304925" cy="276225"/>
                    </a:xfrm>
                    <a:prstGeom prst="rect">
                      <a:avLst/>
                    </a:prstGeom>
                    <a:noFill/>
                    <a:ln w="9525">
                      <a:noFill/>
                      <a:miter lim="800000"/>
                      <a:headEnd/>
                      <a:tailEnd/>
                    </a:ln>
                  </pic:spPr>
                </pic:pic>
              </a:graphicData>
            </a:graphic>
          </wp:inline>
        </w:drawing>
      </w:r>
      <w:r w:rsidR="00A71EEE">
        <w:t xml:space="preserve"> </w:t>
      </w:r>
      <w:r w:rsidR="00D829B7" w:rsidRPr="00D829B7">
        <w:t>или</w:t>
      </w:r>
      <w:r w:rsidR="00A71EEE">
        <w:t xml:space="preserve"> </w:t>
      </w:r>
      <w:r>
        <w:rPr>
          <w:noProof/>
        </w:rPr>
        <w:drawing>
          <wp:inline distT="0" distB="0" distL="0" distR="0">
            <wp:extent cx="1447800" cy="295275"/>
            <wp:effectExtent l="0" t="0" r="0" b="0"/>
            <wp:docPr id="75" name="Рисунок 75" descr="p288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p288_2"/>
                    <pic:cNvPicPr>
                      <a:picLocks noChangeAspect="1" noChangeArrowheads="1"/>
                    </pic:cNvPicPr>
                  </pic:nvPicPr>
                  <pic:blipFill>
                    <a:blip r:embed="rId170" cstate="print"/>
                    <a:srcRect/>
                    <a:stretch>
                      <a:fillRect/>
                    </a:stretch>
                  </pic:blipFill>
                  <pic:spPr bwMode="auto">
                    <a:xfrm>
                      <a:off x="0" y="0"/>
                      <a:ext cx="1447800" cy="295275"/>
                    </a:xfrm>
                    <a:prstGeom prst="rect">
                      <a:avLst/>
                    </a:prstGeom>
                    <a:noFill/>
                    <a:ln w="9525">
                      <a:noFill/>
                      <a:miter lim="800000"/>
                      <a:headEnd/>
                      <a:tailEnd/>
                    </a:ln>
                  </pic:spPr>
                </pic:pic>
              </a:graphicData>
            </a:graphic>
          </wp:inline>
        </w:drawing>
      </w:r>
      <w:r w:rsidR="00A71EEE">
        <w:t xml:space="preserve">                                       (2.9)</w:t>
      </w:r>
    </w:p>
    <w:p w:rsidR="00A71EEE" w:rsidRDefault="00A71EEE" w:rsidP="00D829B7">
      <w:pPr>
        <w:pStyle w:val="afe"/>
        <w:spacing w:before="0" w:beforeAutospacing="0" w:after="0" w:afterAutospacing="0"/>
        <w:ind w:firstLine="284"/>
        <w:jc w:val="both"/>
      </w:pPr>
    </w:p>
    <w:p w:rsidR="00D829B7" w:rsidRDefault="00D829B7" w:rsidP="00D829B7">
      <w:pPr>
        <w:pStyle w:val="afe"/>
        <w:spacing w:before="0" w:beforeAutospacing="0" w:after="0" w:afterAutospacing="0"/>
        <w:ind w:firstLine="284"/>
        <w:jc w:val="both"/>
      </w:pPr>
      <w:r w:rsidRPr="00D829B7">
        <w:lastRenderedPageBreak/>
        <w:t>Здесь коэффициент</w:t>
      </w:r>
      <w:proofErr w:type="gramStart"/>
      <w:r w:rsidRPr="00D829B7">
        <w:t xml:space="preserve"> </w:t>
      </w:r>
      <w:r w:rsidRPr="00D829B7">
        <w:rPr>
          <w:i/>
          <w:iCs/>
        </w:rPr>
        <w:t>А</w:t>
      </w:r>
      <w:proofErr w:type="gramEnd"/>
      <w:r w:rsidRPr="00D829B7">
        <w:t>, стоящий перед знаком умножения, учитывает размерность, он зав</w:t>
      </w:r>
      <w:r w:rsidRPr="00D829B7">
        <w:t>и</w:t>
      </w:r>
      <w:r w:rsidRPr="00D829B7">
        <w:t xml:space="preserve">сит от избранной единицы измерений затрат и выпуска. Сомножители от первого до </w:t>
      </w:r>
      <w:r w:rsidRPr="00D829B7">
        <w:rPr>
          <w:i/>
          <w:iCs/>
        </w:rPr>
        <w:t>n</w:t>
      </w:r>
      <w:r w:rsidRPr="00D829B7">
        <w:t>-го м</w:t>
      </w:r>
      <w:r w:rsidRPr="00D829B7">
        <w:t>о</w:t>
      </w:r>
      <w:r w:rsidRPr="00D829B7">
        <w:t xml:space="preserve">гут иметь различное содержание в зависимости от того, какие факторы оказывают влияние на общий результат (выпуск). Напр., в ПФ, которая применяется для изучения экономики в целом, можно в качестве результативного показателя принять объем конечного продукта, а сомножителей — численность занятого населения </w:t>
      </w:r>
      <w:r w:rsidRPr="00D829B7">
        <w:rPr>
          <w:i/>
          <w:iCs/>
        </w:rPr>
        <w:t>x</w:t>
      </w:r>
      <w:r w:rsidRPr="00D829B7">
        <w:rPr>
          <w:vertAlign w:val="subscript"/>
        </w:rPr>
        <w:t>1</w:t>
      </w:r>
      <w:r w:rsidRPr="00D829B7">
        <w:t xml:space="preserve">, сумму основных и оборотных фондов </w:t>
      </w:r>
      <w:r w:rsidRPr="00D829B7">
        <w:rPr>
          <w:i/>
          <w:iCs/>
        </w:rPr>
        <w:t>x</w:t>
      </w:r>
      <w:r w:rsidRPr="00D829B7">
        <w:rPr>
          <w:vertAlign w:val="subscript"/>
        </w:rPr>
        <w:t>2</w:t>
      </w:r>
      <w:r w:rsidRPr="00D829B7">
        <w:t xml:space="preserve">, площадь используемой земли </w:t>
      </w:r>
      <w:r w:rsidRPr="00D829B7">
        <w:rPr>
          <w:i/>
          <w:iCs/>
        </w:rPr>
        <w:t>x</w:t>
      </w:r>
      <w:r w:rsidRPr="00D829B7">
        <w:rPr>
          <w:vertAlign w:val="subscript"/>
        </w:rPr>
        <w:t>3</w:t>
      </w:r>
      <w:r w:rsidRPr="00D829B7">
        <w:t xml:space="preserve">. Только два сомножителя у функции </w:t>
      </w:r>
      <w:hyperlink r:id="rId171" w:history="1">
        <w:proofErr w:type="spellStart"/>
        <w:r w:rsidRPr="00A71EEE">
          <w:rPr>
            <w:rStyle w:val="afd"/>
            <w:b/>
            <w:i/>
            <w:iCs/>
            <w:color w:val="auto"/>
            <w:u w:val="none"/>
          </w:rPr>
          <w:t>Кобба</w:t>
        </w:r>
        <w:proofErr w:type="spellEnd"/>
        <w:r w:rsidRPr="00A71EEE">
          <w:rPr>
            <w:rStyle w:val="afd"/>
            <w:b/>
            <w:i/>
            <w:iCs/>
            <w:color w:val="auto"/>
            <w:u w:val="none"/>
          </w:rPr>
          <w:t>—Дугласа</w:t>
        </w:r>
      </w:hyperlink>
      <w:r w:rsidRPr="00A71EEE">
        <w:rPr>
          <w:b/>
        </w:rPr>
        <w:t>,</w:t>
      </w:r>
      <w:r w:rsidRPr="00D829B7">
        <w:t xml:space="preserve"> с помощью которой была сделана попытка оценить связь таких факторов, как труд и капитал, с ростом национального дохода США в 20—30-е гг. ХХ </w:t>
      </w:r>
      <w:proofErr w:type="gramStart"/>
      <w:r w:rsidRPr="00D829B7">
        <w:t>в</w:t>
      </w:r>
      <w:proofErr w:type="gramEnd"/>
      <w:r w:rsidRPr="00D829B7">
        <w:t>.:</w:t>
      </w:r>
    </w:p>
    <w:p w:rsidR="00A71EEE" w:rsidRPr="00D829B7" w:rsidRDefault="00A71EEE" w:rsidP="00D829B7">
      <w:pPr>
        <w:pStyle w:val="afe"/>
        <w:spacing w:before="0" w:beforeAutospacing="0" w:after="0" w:afterAutospacing="0"/>
        <w:ind w:firstLine="284"/>
        <w:jc w:val="both"/>
      </w:pPr>
    </w:p>
    <w:p w:rsidR="00D829B7" w:rsidRPr="00D829B7" w:rsidRDefault="00A71EEE" w:rsidP="00A71EEE">
      <w:pPr>
        <w:pStyle w:val="afe"/>
        <w:spacing w:before="0" w:beforeAutospacing="0" w:after="0" w:afterAutospacing="0"/>
        <w:ind w:firstLine="284"/>
        <w:jc w:val="right"/>
      </w:pPr>
      <w:r>
        <w:rPr>
          <w:i/>
          <w:iCs/>
          <w:lang w:val="en-US"/>
        </w:rPr>
        <w:t>Q</w:t>
      </w:r>
      <w:r w:rsidR="00D829B7" w:rsidRPr="00D829B7">
        <w:t xml:space="preserve">= </w:t>
      </w:r>
      <w:r w:rsidR="00D829B7" w:rsidRPr="00D829B7">
        <w:rPr>
          <w:i/>
          <w:iCs/>
        </w:rPr>
        <w:t>A</w:t>
      </w:r>
      <w:r w:rsidR="00D829B7" w:rsidRPr="00D829B7">
        <w:t xml:space="preserve"> · </w:t>
      </w:r>
      <w:r w:rsidR="00D829B7" w:rsidRPr="00D829B7">
        <w:rPr>
          <w:i/>
          <w:iCs/>
        </w:rPr>
        <w:t>L</w:t>
      </w:r>
      <w:r w:rsidR="00D829B7" w:rsidRPr="00D829B7">
        <w:rPr>
          <w:vertAlign w:val="superscript"/>
        </w:rPr>
        <w:t>α</w:t>
      </w:r>
      <w:r w:rsidR="00D829B7" w:rsidRPr="00D829B7">
        <w:t xml:space="preserve"> · </w:t>
      </w:r>
      <w:r w:rsidR="00D829B7" w:rsidRPr="00D829B7">
        <w:rPr>
          <w:i/>
          <w:iCs/>
        </w:rPr>
        <w:t>K</w:t>
      </w:r>
      <w:r w:rsidR="00D829B7" w:rsidRPr="00D829B7">
        <w:rPr>
          <w:vertAlign w:val="superscript"/>
        </w:rPr>
        <w:t>β</w:t>
      </w:r>
      <w:r w:rsidR="00D829B7" w:rsidRPr="00D829B7">
        <w:t>,</w:t>
      </w:r>
      <w:r>
        <w:t xml:space="preserve">                                                       (2.10)</w:t>
      </w:r>
    </w:p>
    <w:p w:rsidR="00A71EEE" w:rsidRDefault="00A71EEE" w:rsidP="00D829B7">
      <w:pPr>
        <w:pStyle w:val="afe"/>
        <w:spacing w:before="0" w:beforeAutospacing="0" w:after="0" w:afterAutospacing="0"/>
        <w:ind w:firstLine="284"/>
        <w:jc w:val="both"/>
      </w:pPr>
    </w:p>
    <w:p w:rsidR="00D829B7" w:rsidRPr="00D829B7" w:rsidRDefault="00D829B7" w:rsidP="00D829B7">
      <w:pPr>
        <w:pStyle w:val="afe"/>
        <w:spacing w:before="0" w:beforeAutospacing="0" w:after="0" w:afterAutospacing="0"/>
        <w:ind w:firstLine="284"/>
        <w:jc w:val="both"/>
      </w:pPr>
      <w:r w:rsidRPr="00D829B7">
        <w:t xml:space="preserve">где </w:t>
      </w:r>
      <w:r w:rsidR="00A71EEE">
        <w:rPr>
          <w:i/>
          <w:iCs/>
          <w:lang w:val="en-US"/>
        </w:rPr>
        <w:t>Q</w:t>
      </w:r>
      <w:r w:rsidRPr="00D829B7">
        <w:t xml:space="preserve"> — национальный доход; </w:t>
      </w:r>
      <w:r w:rsidRPr="00D829B7">
        <w:rPr>
          <w:i/>
          <w:iCs/>
        </w:rPr>
        <w:t>L</w:t>
      </w:r>
      <w:r w:rsidRPr="00D829B7">
        <w:t xml:space="preserve"> и </w:t>
      </w:r>
      <w:r w:rsidRPr="00D829B7">
        <w:rPr>
          <w:i/>
          <w:iCs/>
        </w:rPr>
        <w:t>K</w:t>
      </w:r>
      <w:r w:rsidRPr="00D829B7">
        <w:t xml:space="preserve"> — соответственно объемы приложенного труда и к</w:t>
      </w:r>
      <w:r w:rsidRPr="00D829B7">
        <w:t>а</w:t>
      </w:r>
      <w:r w:rsidRPr="00D829B7">
        <w:t>питала</w:t>
      </w:r>
      <w:proofErr w:type="gramStart"/>
      <w:r w:rsidRPr="00D829B7">
        <w:t xml:space="preserve"> .</w:t>
      </w:r>
      <w:proofErr w:type="gramEnd"/>
    </w:p>
    <w:p w:rsidR="00D829B7" w:rsidRPr="00D829B7" w:rsidRDefault="00D829B7" w:rsidP="00D829B7">
      <w:pPr>
        <w:pStyle w:val="afe"/>
        <w:spacing w:before="0" w:beforeAutospacing="0" w:after="0" w:afterAutospacing="0"/>
        <w:ind w:firstLine="284"/>
        <w:jc w:val="both"/>
      </w:pPr>
      <w:r w:rsidRPr="00D829B7">
        <w:t xml:space="preserve">Степенные коэффициенты </w:t>
      </w:r>
      <w:proofErr w:type="spellStart"/>
      <w:r w:rsidRPr="00D829B7">
        <w:t>мультипликативно-степенной</w:t>
      </w:r>
      <w:proofErr w:type="spellEnd"/>
      <w:r w:rsidRPr="00D829B7">
        <w:t xml:space="preserve"> ПФ показывают ту долю в пр</w:t>
      </w:r>
      <w:r w:rsidRPr="00D829B7">
        <w:t>о</w:t>
      </w:r>
      <w:r w:rsidRPr="00D829B7">
        <w:t>центном приросте конечного продукта, которую вносит каждый из сомножителей (или на сколько процентов возрастет продукт, если затраты соответствующего ресурса увеличить на один процент); они являются коэффициентами эластичности производства относительно з</w:t>
      </w:r>
      <w:r w:rsidRPr="00D829B7">
        <w:t>а</w:t>
      </w:r>
      <w:r w:rsidRPr="00D829B7">
        <w:t>трат соответствующего ресурса. Если сумма коэффициентов составляет 1, это означает о</w:t>
      </w:r>
      <w:r w:rsidRPr="00D829B7">
        <w:t>д</w:t>
      </w:r>
      <w:r w:rsidRPr="00D829B7">
        <w:t>нородность функции: она возрастает пропорционально росту количества ресурсов. Но во</w:t>
      </w:r>
      <w:r w:rsidRPr="00D829B7">
        <w:t>з</w:t>
      </w:r>
      <w:r w:rsidRPr="00D829B7">
        <w:t>можны и такие случаи, когда сумма параметров больше или меньше единицы; это показыв</w:t>
      </w:r>
      <w:r w:rsidRPr="00D829B7">
        <w:t>а</w:t>
      </w:r>
      <w:r w:rsidRPr="00D829B7">
        <w:t>ет, что увеличение затрат приводит к непропорционально большему или непропорционально меньшему росту выпуска.</w:t>
      </w:r>
    </w:p>
    <w:p w:rsidR="00D829B7" w:rsidRPr="00D829B7" w:rsidRDefault="00D829B7" w:rsidP="00D829B7">
      <w:pPr>
        <w:pStyle w:val="afe"/>
        <w:spacing w:before="0" w:beforeAutospacing="0" w:after="0" w:afterAutospacing="0"/>
        <w:ind w:firstLine="284"/>
        <w:jc w:val="both"/>
      </w:pPr>
      <w:r w:rsidRPr="00D829B7">
        <w:t>В динамическом варианте применяются разные формы ПФ. Напр., (в 2-факторном сл</w:t>
      </w:r>
      <w:r w:rsidRPr="00D829B7">
        <w:t>у</w:t>
      </w:r>
      <w:r w:rsidRPr="00D829B7">
        <w:t xml:space="preserve">чае): </w:t>
      </w:r>
      <w:r w:rsidRPr="00D829B7">
        <w:rPr>
          <w:i/>
          <w:iCs/>
        </w:rPr>
        <w:t>Y</w:t>
      </w:r>
      <w:r w:rsidRPr="00D829B7">
        <w:t>(</w:t>
      </w:r>
      <w:proofErr w:type="spellStart"/>
      <w:r w:rsidRPr="00D829B7">
        <w:rPr>
          <w:i/>
          <w:iCs/>
        </w:rPr>
        <w:t>t</w:t>
      </w:r>
      <w:proofErr w:type="spellEnd"/>
      <w:r w:rsidRPr="00D829B7">
        <w:t xml:space="preserve">) = </w:t>
      </w:r>
      <w:r w:rsidRPr="00D829B7">
        <w:rPr>
          <w:i/>
          <w:iCs/>
        </w:rPr>
        <w:t>A</w:t>
      </w:r>
      <w:r w:rsidRPr="00D829B7">
        <w:t>(</w:t>
      </w:r>
      <w:proofErr w:type="spellStart"/>
      <w:r w:rsidRPr="00D829B7">
        <w:rPr>
          <w:i/>
          <w:iCs/>
        </w:rPr>
        <w:t>t</w:t>
      </w:r>
      <w:proofErr w:type="spellEnd"/>
      <w:r w:rsidRPr="00D829B7">
        <w:t xml:space="preserve">) </w:t>
      </w:r>
      <w:r w:rsidRPr="00D829B7">
        <w:rPr>
          <w:i/>
          <w:iCs/>
        </w:rPr>
        <w:t>L</w:t>
      </w:r>
      <w:r w:rsidRPr="00D829B7">
        <w:rPr>
          <w:i/>
          <w:iCs/>
          <w:vertAlign w:val="superscript"/>
        </w:rPr>
        <w:t>α</w:t>
      </w:r>
      <w:r w:rsidRPr="00D829B7">
        <w:t>(</w:t>
      </w:r>
      <w:r w:rsidRPr="00D829B7">
        <w:rPr>
          <w:i/>
          <w:iCs/>
        </w:rPr>
        <w:t>t</w:t>
      </w:r>
      <w:r w:rsidRPr="00D829B7">
        <w:t xml:space="preserve">) </w:t>
      </w:r>
      <w:r w:rsidRPr="00D829B7">
        <w:rPr>
          <w:i/>
          <w:iCs/>
        </w:rPr>
        <w:t>K</w:t>
      </w:r>
      <w:r w:rsidRPr="00D829B7">
        <w:rPr>
          <w:vertAlign w:val="superscript"/>
        </w:rPr>
        <w:t>β</w:t>
      </w:r>
      <w:r w:rsidRPr="00D829B7">
        <w:t>(</w:t>
      </w:r>
      <w:r w:rsidRPr="00D829B7">
        <w:rPr>
          <w:i/>
          <w:iCs/>
        </w:rPr>
        <w:t>t</w:t>
      </w:r>
      <w:r w:rsidRPr="00D829B7">
        <w:t xml:space="preserve">), где множитель </w:t>
      </w:r>
      <w:r w:rsidRPr="00D829B7">
        <w:rPr>
          <w:i/>
          <w:iCs/>
        </w:rPr>
        <w:t>A</w:t>
      </w:r>
      <w:r w:rsidRPr="00D829B7">
        <w:t>(</w:t>
      </w:r>
      <w:proofErr w:type="spellStart"/>
      <w:r w:rsidRPr="00D829B7">
        <w:rPr>
          <w:i/>
          <w:iCs/>
        </w:rPr>
        <w:t>t</w:t>
      </w:r>
      <w:proofErr w:type="spellEnd"/>
      <w:r w:rsidRPr="00D829B7">
        <w:t xml:space="preserve">) обычно возрастает во времени, отражая общий рост эффективности производственных факторов в динамике. Логарифмируя, а </w:t>
      </w:r>
      <w:proofErr w:type="gramStart"/>
      <w:r w:rsidRPr="00D829B7">
        <w:t>затем</w:t>
      </w:r>
      <w:proofErr w:type="gramEnd"/>
      <w:r w:rsidRPr="00D829B7">
        <w:t xml:space="preserve"> ди</w:t>
      </w:r>
      <w:r w:rsidRPr="00D829B7">
        <w:t>ф</w:t>
      </w:r>
      <w:r w:rsidRPr="00D829B7">
        <w:t xml:space="preserve">ференцируя по </w:t>
      </w:r>
      <w:proofErr w:type="spellStart"/>
      <w:r w:rsidRPr="00D829B7">
        <w:rPr>
          <w:i/>
          <w:iCs/>
        </w:rPr>
        <w:t>t</w:t>
      </w:r>
      <w:proofErr w:type="spellEnd"/>
      <w:r w:rsidRPr="00D829B7">
        <w:t xml:space="preserve"> указанную функцию, можно получить соотношения между темпами приро</w:t>
      </w:r>
      <w:r w:rsidRPr="00D829B7">
        <w:t>с</w:t>
      </w:r>
      <w:r w:rsidRPr="00D829B7">
        <w:t>та конечного продукта (национального дохода) и прироста производственных факторов (темпы прироста переменных принято здесь описывать в процентах).</w:t>
      </w:r>
    </w:p>
    <w:p w:rsidR="00D829B7" w:rsidRPr="00D829B7" w:rsidRDefault="00D829B7" w:rsidP="00D829B7">
      <w:pPr>
        <w:ind w:firstLine="284"/>
        <w:jc w:val="both"/>
        <w:rPr>
          <w:b/>
          <w:sz w:val="24"/>
          <w:szCs w:val="24"/>
        </w:rPr>
      </w:pPr>
    </w:p>
    <w:p w:rsidR="00D03FFD" w:rsidRDefault="00D829B7" w:rsidP="00D829B7">
      <w:pPr>
        <w:ind w:firstLine="284"/>
        <w:jc w:val="both"/>
        <w:rPr>
          <w:b/>
          <w:sz w:val="24"/>
          <w:szCs w:val="24"/>
        </w:rPr>
      </w:pPr>
      <w:r w:rsidRPr="00D829B7">
        <w:rPr>
          <w:b/>
          <w:sz w:val="24"/>
          <w:szCs w:val="24"/>
        </w:rPr>
        <w:t xml:space="preserve">Производственная функция </w:t>
      </w:r>
      <w:proofErr w:type="spellStart"/>
      <w:r w:rsidRPr="00D829B7">
        <w:rPr>
          <w:b/>
          <w:sz w:val="24"/>
          <w:szCs w:val="24"/>
        </w:rPr>
        <w:t>Кобба-Дугласа</w:t>
      </w:r>
      <w:proofErr w:type="spellEnd"/>
      <w:r w:rsidR="00D03FFD">
        <w:rPr>
          <w:b/>
          <w:sz w:val="24"/>
          <w:szCs w:val="24"/>
        </w:rPr>
        <w:t>.</w:t>
      </w:r>
    </w:p>
    <w:p w:rsidR="00D829B7" w:rsidRPr="00D829B7" w:rsidRDefault="00D829B7" w:rsidP="00D829B7">
      <w:pPr>
        <w:ind w:firstLine="284"/>
        <w:jc w:val="both"/>
        <w:rPr>
          <w:b/>
          <w:sz w:val="24"/>
          <w:szCs w:val="24"/>
        </w:rPr>
      </w:pPr>
      <w:r w:rsidRPr="00D829B7">
        <w:rPr>
          <w:b/>
          <w:sz w:val="24"/>
          <w:szCs w:val="24"/>
        </w:rPr>
        <w:t xml:space="preserve">     </w:t>
      </w:r>
    </w:p>
    <w:p w:rsidR="00D829B7" w:rsidRPr="00D829B7" w:rsidRDefault="00D829B7" w:rsidP="00D03FFD">
      <w:pPr>
        <w:ind w:firstLine="284"/>
        <w:jc w:val="right"/>
        <w:rPr>
          <w:b/>
          <w:sz w:val="24"/>
          <w:szCs w:val="24"/>
        </w:rPr>
      </w:pPr>
      <w:r w:rsidRPr="00D829B7">
        <w:rPr>
          <w:b/>
          <w:position w:val="-10"/>
          <w:sz w:val="24"/>
          <w:szCs w:val="24"/>
        </w:rPr>
        <w:object w:dxaOrig="2520" w:dyaOrig="360">
          <v:shape id="_x0000_i1095" type="#_x0000_t75" style="width:126.4pt;height:18.4pt" o:ole="">
            <v:imagedata r:id="rId172" o:title=""/>
          </v:shape>
          <o:OLEObject Type="Embed" ProgID="Equation.3" ShapeID="_x0000_i1095" DrawAspect="Content" ObjectID="_1576176206" r:id="rId173"/>
        </w:object>
      </w:r>
      <w:r w:rsidR="00D03FFD">
        <w:rPr>
          <w:b/>
          <w:sz w:val="24"/>
          <w:szCs w:val="24"/>
        </w:rPr>
        <w:t xml:space="preserve">                                                     </w:t>
      </w:r>
      <w:r w:rsidR="00D03FFD" w:rsidRPr="00D03FFD">
        <w:rPr>
          <w:sz w:val="24"/>
          <w:szCs w:val="24"/>
        </w:rPr>
        <w:t>(2.11)</w:t>
      </w:r>
    </w:p>
    <w:p w:rsidR="00D03FFD" w:rsidRDefault="00D03FFD" w:rsidP="00D829B7">
      <w:pPr>
        <w:ind w:firstLine="284"/>
        <w:jc w:val="both"/>
        <w:rPr>
          <w:sz w:val="24"/>
          <w:szCs w:val="24"/>
        </w:rPr>
      </w:pPr>
    </w:p>
    <w:p w:rsidR="00D829B7" w:rsidRPr="00D829B7" w:rsidRDefault="00D829B7" w:rsidP="00D829B7">
      <w:pPr>
        <w:ind w:firstLine="284"/>
        <w:jc w:val="both"/>
        <w:rPr>
          <w:sz w:val="24"/>
          <w:szCs w:val="24"/>
        </w:rPr>
      </w:pPr>
      <w:r w:rsidRPr="00D829B7">
        <w:rPr>
          <w:sz w:val="24"/>
          <w:szCs w:val="24"/>
        </w:rPr>
        <w:t xml:space="preserve">где </w:t>
      </w:r>
      <w:r w:rsidRPr="00D829B7">
        <w:rPr>
          <w:sz w:val="24"/>
          <w:szCs w:val="24"/>
          <w:lang w:val="en-US"/>
        </w:rPr>
        <w:t>Y</w:t>
      </w:r>
      <w:r w:rsidRPr="00D829B7">
        <w:rPr>
          <w:sz w:val="24"/>
          <w:szCs w:val="24"/>
        </w:rPr>
        <w:t xml:space="preserve"> – объём выпуска, </w:t>
      </w:r>
      <w:proofErr w:type="gramStart"/>
      <w:r w:rsidRPr="00D829B7">
        <w:rPr>
          <w:sz w:val="24"/>
          <w:szCs w:val="24"/>
        </w:rPr>
        <w:t>К</w:t>
      </w:r>
      <w:proofErr w:type="gramEnd"/>
      <w:r w:rsidRPr="00D829B7">
        <w:rPr>
          <w:sz w:val="24"/>
          <w:szCs w:val="24"/>
        </w:rPr>
        <w:t xml:space="preserve"> – величина производственных фондов (капитал), L – затраты труда, </w:t>
      </w:r>
      <w:r w:rsidRPr="00D829B7">
        <w:rPr>
          <w:position w:val="-10"/>
          <w:sz w:val="24"/>
          <w:szCs w:val="24"/>
        </w:rPr>
        <w:object w:dxaOrig="1180" w:dyaOrig="320">
          <v:shape id="_x0000_i1096" type="#_x0000_t75" style="width:59.45pt;height:15.9pt" o:ole="">
            <v:imagedata r:id="rId174" o:title=""/>
          </v:shape>
          <o:OLEObject Type="Embed" ProgID="Equation.3" ShapeID="_x0000_i1096" DrawAspect="Content" ObjectID="_1576176207" r:id="rId175"/>
        </w:object>
      </w:r>
      <w:r w:rsidRPr="00D829B7">
        <w:rPr>
          <w:sz w:val="24"/>
          <w:szCs w:val="24"/>
        </w:rPr>
        <w:t>– числовые параметры.</w:t>
      </w:r>
    </w:p>
    <w:p w:rsidR="00D829B7" w:rsidRPr="00D829B7" w:rsidRDefault="00D829B7" w:rsidP="00D829B7">
      <w:pPr>
        <w:ind w:firstLine="284"/>
        <w:jc w:val="both"/>
        <w:rPr>
          <w:sz w:val="24"/>
          <w:szCs w:val="24"/>
        </w:rPr>
      </w:pPr>
      <w:r w:rsidRPr="00D829B7">
        <w:rPr>
          <w:sz w:val="24"/>
          <w:szCs w:val="24"/>
        </w:rPr>
        <w:t>Рассмотрим её основные характеристики:</w:t>
      </w:r>
    </w:p>
    <w:p w:rsidR="00D829B7" w:rsidRPr="00D829B7" w:rsidRDefault="00D829B7" w:rsidP="00D829B7">
      <w:pPr>
        <w:ind w:firstLine="284"/>
        <w:jc w:val="both"/>
        <w:rPr>
          <w:sz w:val="24"/>
          <w:szCs w:val="24"/>
        </w:rPr>
      </w:pPr>
      <w:r w:rsidRPr="00D829B7">
        <w:rPr>
          <w:sz w:val="24"/>
          <w:szCs w:val="24"/>
        </w:rPr>
        <w:t xml:space="preserve">1) Предельная производительность (предельный продукт) </w:t>
      </w:r>
      <w:proofErr w:type="spellStart"/>
      <w:r w:rsidRPr="00D829B7">
        <w:rPr>
          <w:sz w:val="24"/>
          <w:szCs w:val="24"/>
          <w:lang w:val="en-US"/>
        </w:rPr>
        <w:t>i</w:t>
      </w:r>
      <w:proofErr w:type="spellEnd"/>
      <w:r w:rsidRPr="00D829B7">
        <w:rPr>
          <w:sz w:val="24"/>
          <w:szCs w:val="24"/>
        </w:rPr>
        <w:t xml:space="preserve">-го ресурса: </w:t>
      </w:r>
      <w:r w:rsidRPr="00D829B7">
        <w:rPr>
          <w:position w:val="-30"/>
          <w:sz w:val="24"/>
          <w:szCs w:val="24"/>
        </w:rPr>
        <w:object w:dxaOrig="3019" w:dyaOrig="680">
          <v:shape id="_x0000_i1097" type="#_x0000_t75" style="width:150.7pt;height:33.5pt" o:ole="">
            <v:imagedata r:id="rId176" o:title=""/>
          </v:shape>
          <o:OLEObject Type="Embed" ProgID="Equation.3" ShapeID="_x0000_i1097" DrawAspect="Content" ObjectID="_1576176208" r:id="rId177"/>
        </w:object>
      </w:r>
    </w:p>
    <w:p w:rsidR="00D829B7" w:rsidRPr="00D829B7" w:rsidRDefault="00D829B7" w:rsidP="00D829B7">
      <w:pPr>
        <w:ind w:firstLine="284"/>
        <w:jc w:val="both"/>
        <w:rPr>
          <w:sz w:val="24"/>
          <w:szCs w:val="24"/>
        </w:rPr>
      </w:pPr>
      <w:r w:rsidRPr="00D829B7">
        <w:rPr>
          <w:sz w:val="24"/>
          <w:szCs w:val="24"/>
        </w:rPr>
        <w:t xml:space="preserve">2) Эластичность выпуска по </w:t>
      </w:r>
      <w:proofErr w:type="spellStart"/>
      <w:r w:rsidRPr="00D829B7">
        <w:rPr>
          <w:sz w:val="24"/>
          <w:szCs w:val="24"/>
          <w:lang w:val="en-US"/>
        </w:rPr>
        <w:t>i</w:t>
      </w:r>
      <w:proofErr w:type="spellEnd"/>
      <w:r w:rsidRPr="00D829B7">
        <w:rPr>
          <w:sz w:val="24"/>
          <w:szCs w:val="24"/>
        </w:rPr>
        <w:t>-</w:t>
      </w:r>
      <w:proofErr w:type="spellStart"/>
      <w:r w:rsidRPr="00D829B7">
        <w:rPr>
          <w:sz w:val="24"/>
          <w:szCs w:val="24"/>
        </w:rPr>
        <w:t>му</w:t>
      </w:r>
      <w:proofErr w:type="spellEnd"/>
      <w:r w:rsidRPr="00D829B7">
        <w:rPr>
          <w:sz w:val="24"/>
          <w:szCs w:val="24"/>
        </w:rPr>
        <w:t xml:space="preserve"> ресурсу: </w:t>
      </w:r>
      <w:r w:rsidRPr="00D829B7">
        <w:rPr>
          <w:position w:val="-12"/>
          <w:sz w:val="24"/>
          <w:szCs w:val="24"/>
        </w:rPr>
        <w:object w:dxaOrig="1400" w:dyaOrig="360">
          <v:shape id="_x0000_i1098" type="#_x0000_t75" style="width:69.5pt;height:18.4pt" o:ole="">
            <v:imagedata r:id="rId178" o:title=""/>
          </v:shape>
          <o:OLEObject Type="Embed" ProgID="Equation.3" ShapeID="_x0000_i1098" DrawAspect="Content" ObjectID="_1576176209" r:id="rId179"/>
        </w:object>
      </w:r>
      <w:r w:rsidRPr="00D829B7">
        <w:rPr>
          <w:sz w:val="24"/>
          <w:szCs w:val="24"/>
        </w:rPr>
        <w:t xml:space="preserve"> (зависит от показателя степени).</w:t>
      </w:r>
    </w:p>
    <w:p w:rsidR="00D829B7" w:rsidRPr="00D829B7" w:rsidRDefault="00D829B7" w:rsidP="00D829B7">
      <w:pPr>
        <w:ind w:firstLine="284"/>
        <w:jc w:val="both"/>
        <w:rPr>
          <w:sz w:val="24"/>
          <w:szCs w:val="24"/>
        </w:rPr>
      </w:pPr>
      <w:r w:rsidRPr="00D829B7">
        <w:rPr>
          <w:sz w:val="24"/>
          <w:szCs w:val="24"/>
        </w:rPr>
        <w:t xml:space="preserve">3) Эластичность производства: </w:t>
      </w:r>
      <w:r w:rsidRPr="00D829B7">
        <w:rPr>
          <w:position w:val="-28"/>
          <w:sz w:val="24"/>
          <w:szCs w:val="24"/>
        </w:rPr>
        <w:object w:dxaOrig="1260" w:dyaOrig="680">
          <v:shape id="_x0000_i1099" type="#_x0000_t75" style="width:62.8pt;height:33.5pt" o:ole="">
            <v:imagedata r:id="rId180" o:title=""/>
          </v:shape>
          <o:OLEObject Type="Embed" ProgID="Equation.3" ShapeID="_x0000_i1099" DrawAspect="Content" ObjectID="_1576176210" r:id="rId181"/>
        </w:object>
      </w:r>
      <w:r w:rsidR="00D03FFD">
        <w:rPr>
          <w:sz w:val="24"/>
          <w:szCs w:val="24"/>
        </w:rPr>
        <w:t xml:space="preserve">, </w:t>
      </w:r>
      <w:proofErr w:type="gramStart"/>
      <w:r w:rsidR="00D03FFD">
        <w:rPr>
          <w:sz w:val="24"/>
          <w:szCs w:val="24"/>
        </w:rPr>
        <w:t>значит она равна</w:t>
      </w:r>
      <w:proofErr w:type="gramEnd"/>
      <w:r w:rsidR="00D03FFD">
        <w:rPr>
          <w:sz w:val="24"/>
          <w:szCs w:val="24"/>
        </w:rPr>
        <w:t xml:space="preserve"> сумме степеней показат</w:t>
      </w:r>
      <w:r w:rsidR="00D03FFD">
        <w:rPr>
          <w:sz w:val="24"/>
          <w:szCs w:val="24"/>
        </w:rPr>
        <w:t>е</w:t>
      </w:r>
      <w:r w:rsidR="00D03FFD">
        <w:rPr>
          <w:sz w:val="24"/>
          <w:szCs w:val="24"/>
        </w:rPr>
        <w:t>лей.</w:t>
      </w:r>
    </w:p>
    <w:p w:rsidR="00D829B7" w:rsidRPr="00D829B7" w:rsidRDefault="00D829B7" w:rsidP="00D829B7">
      <w:pPr>
        <w:ind w:firstLine="284"/>
        <w:jc w:val="both"/>
        <w:rPr>
          <w:sz w:val="24"/>
          <w:szCs w:val="24"/>
        </w:rPr>
      </w:pPr>
      <w:r w:rsidRPr="00D829B7">
        <w:rPr>
          <w:sz w:val="24"/>
          <w:szCs w:val="24"/>
        </w:rPr>
        <w:t xml:space="preserve">4) Предельная норма технической замены (замещения) фактора </w:t>
      </w:r>
      <w:r w:rsidRPr="00D829B7">
        <w:rPr>
          <w:sz w:val="24"/>
          <w:szCs w:val="24"/>
          <w:lang w:val="en-US"/>
        </w:rPr>
        <w:t>j</w:t>
      </w:r>
      <w:r w:rsidRPr="00D829B7">
        <w:rPr>
          <w:sz w:val="24"/>
          <w:szCs w:val="24"/>
        </w:rPr>
        <w:t xml:space="preserve">-го фактором </w:t>
      </w:r>
      <w:proofErr w:type="spellStart"/>
      <w:r w:rsidRPr="00D829B7">
        <w:rPr>
          <w:sz w:val="24"/>
          <w:szCs w:val="24"/>
          <w:lang w:val="en-US"/>
        </w:rPr>
        <w:t>i</w:t>
      </w:r>
      <w:proofErr w:type="spellEnd"/>
      <w:r w:rsidRPr="00D829B7">
        <w:rPr>
          <w:sz w:val="24"/>
          <w:szCs w:val="24"/>
        </w:rPr>
        <w:t xml:space="preserve">-м: </w:t>
      </w:r>
      <w:r w:rsidRPr="00D829B7">
        <w:rPr>
          <w:position w:val="-32"/>
          <w:sz w:val="24"/>
          <w:szCs w:val="24"/>
        </w:rPr>
        <w:object w:dxaOrig="1740" w:dyaOrig="740">
          <v:shape id="_x0000_i1100" type="#_x0000_t75" style="width:87.05pt;height:36.85pt" o:ole="">
            <v:imagedata r:id="rId182" o:title=""/>
          </v:shape>
          <o:OLEObject Type="Embed" ProgID="Equation.3" ShapeID="_x0000_i1100" DrawAspect="Content" ObjectID="_1576176211" r:id="rId183"/>
        </w:object>
      </w:r>
      <w:r w:rsidR="00D03FFD">
        <w:rPr>
          <w:sz w:val="24"/>
          <w:szCs w:val="24"/>
        </w:rPr>
        <w:t>.</w:t>
      </w:r>
    </w:p>
    <w:p w:rsidR="00D829B7" w:rsidRPr="00D829B7" w:rsidRDefault="00D829B7" w:rsidP="00D829B7">
      <w:pPr>
        <w:ind w:firstLine="284"/>
        <w:jc w:val="both"/>
        <w:rPr>
          <w:sz w:val="24"/>
          <w:szCs w:val="24"/>
        </w:rPr>
      </w:pPr>
      <w:r w:rsidRPr="00D829B7">
        <w:rPr>
          <w:sz w:val="24"/>
          <w:szCs w:val="24"/>
        </w:rPr>
        <w:t xml:space="preserve">5) Эластичность замещения ресурсов в точке  х: </w:t>
      </w:r>
      <w:r w:rsidRPr="00D829B7">
        <w:rPr>
          <w:position w:val="-14"/>
          <w:sz w:val="24"/>
          <w:szCs w:val="24"/>
        </w:rPr>
        <w:object w:dxaOrig="980" w:dyaOrig="380">
          <v:shape id="_x0000_i1101" type="#_x0000_t75" style="width:48.55pt;height:18.4pt" o:ole="">
            <v:imagedata r:id="rId184" o:title=""/>
          </v:shape>
          <o:OLEObject Type="Embed" ProgID="Equation.3" ShapeID="_x0000_i1101" DrawAspect="Content" ObjectID="_1576176212" r:id="rId185"/>
        </w:object>
      </w:r>
      <w:r w:rsidR="00D03FFD">
        <w:rPr>
          <w:sz w:val="24"/>
          <w:szCs w:val="24"/>
        </w:rPr>
        <w:t xml:space="preserve">, </w:t>
      </w:r>
      <w:proofErr w:type="gramStart"/>
      <w:r w:rsidR="00D03FFD">
        <w:rPr>
          <w:sz w:val="24"/>
          <w:szCs w:val="24"/>
        </w:rPr>
        <w:t>значит</w:t>
      </w:r>
      <w:proofErr w:type="gramEnd"/>
      <w:r w:rsidR="00D03FFD">
        <w:rPr>
          <w:sz w:val="24"/>
          <w:szCs w:val="24"/>
        </w:rPr>
        <w:t xml:space="preserve"> ресурсы </w:t>
      </w:r>
      <w:r w:rsidR="00D03FFD" w:rsidRPr="00D829B7">
        <w:rPr>
          <w:sz w:val="24"/>
          <w:szCs w:val="24"/>
        </w:rPr>
        <w:t>считаются взаимозаменяемы</w:t>
      </w:r>
      <w:r w:rsidR="00D03FFD">
        <w:rPr>
          <w:sz w:val="24"/>
          <w:szCs w:val="24"/>
        </w:rPr>
        <w:t>.</w:t>
      </w:r>
    </w:p>
    <w:p w:rsidR="00D829B7" w:rsidRPr="00D829B7" w:rsidRDefault="00D829B7" w:rsidP="00D829B7">
      <w:pPr>
        <w:ind w:firstLine="284"/>
        <w:jc w:val="both"/>
        <w:rPr>
          <w:sz w:val="24"/>
          <w:szCs w:val="24"/>
        </w:rPr>
      </w:pPr>
    </w:p>
    <w:p w:rsidR="00D829B7" w:rsidRPr="00D829B7" w:rsidRDefault="001623AE" w:rsidP="00D829B7">
      <w:pPr>
        <w:ind w:firstLine="284"/>
        <w:jc w:val="both"/>
        <w:rPr>
          <w:sz w:val="24"/>
          <w:szCs w:val="24"/>
          <w:vertAlign w:val="subscript"/>
        </w:rPr>
      </w:pPr>
      <w:r w:rsidRPr="001623AE">
        <w:rPr>
          <w:noProof/>
          <w:sz w:val="24"/>
          <w:szCs w:val="24"/>
        </w:rPr>
        <w:lastRenderedPageBreak/>
        <w:pict>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327" type="#_x0000_t19" style="position:absolute;left:0;text-align:left;margin-left:221.25pt;margin-top:1.85pt;width:1in;height:54pt;flip:x y;z-index:251678720"/>
        </w:pict>
      </w:r>
      <w:r w:rsidRPr="001623AE">
        <w:rPr>
          <w:noProof/>
          <w:sz w:val="24"/>
          <w:szCs w:val="24"/>
        </w:rPr>
        <w:pict>
          <v:shape id="_x0000_s1326" type="#_x0000_t19" style="position:absolute;left:0;text-align:left;margin-left:207pt;margin-top:11.45pt;width:1in;height:54pt;flip:x y;z-index:251677696"/>
        </w:pict>
      </w:r>
      <w:r w:rsidRPr="001623AE">
        <w:rPr>
          <w:noProof/>
          <w:sz w:val="24"/>
          <w:szCs w:val="24"/>
        </w:rPr>
        <w:pict>
          <v:shape id="_x0000_s1325" type="#_x0000_t19" style="position:absolute;left:0;text-align:left;margin-left:192pt;margin-top:11.45pt;width:81pt;height:1in;flip:x y;z-index:251676672"/>
        </w:pict>
      </w:r>
      <w:r w:rsidRPr="001623AE">
        <w:rPr>
          <w:noProof/>
          <w:sz w:val="24"/>
          <w:szCs w:val="24"/>
        </w:rPr>
        <w:pict>
          <v:line id="_x0000_s1323" style="position:absolute;left:0;text-align:left;flip:y;z-index:251674624" from="184.5pt,1.85pt" to="184.5pt,91.85pt" strokeweight="1.5pt">
            <v:stroke endarrow="block"/>
          </v:line>
        </w:pict>
      </w:r>
      <w:r w:rsidR="00D829B7" w:rsidRPr="00D829B7">
        <w:rPr>
          <w:sz w:val="24"/>
          <w:szCs w:val="24"/>
        </w:rPr>
        <w:t xml:space="preserve">  </w:t>
      </w:r>
      <w:r w:rsidR="00D03FFD">
        <w:rPr>
          <w:sz w:val="24"/>
          <w:szCs w:val="24"/>
        </w:rPr>
        <w:t xml:space="preserve">                                              </w:t>
      </w:r>
      <w:r w:rsidR="00D829B7" w:rsidRPr="00D829B7">
        <w:rPr>
          <w:sz w:val="24"/>
          <w:szCs w:val="24"/>
        </w:rPr>
        <w:t xml:space="preserve"> х</w:t>
      </w:r>
      <w:proofErr w:type="gramStart"/>
      <w:r w:rsidR="00D829B7" w:rsidRPr="00D829B7">
        <w:rPr>
          <w:sz w:val="24"/>
          <w:szCs w:val="24"/>
          <w:vertAlign w:val="subscript"/>
        </w:rPr>
        <w:t>2</w:t>
      </w:r>
      <w:proofErr w:type="gramEnd"/>
    </w:p>
    <w:p w:rsidR="00D829B7" w:rsidRPr="00D829B7" w:rsidRDefault="00D829B7" w:rsidP="00D829B7">
      <w:pPr>
        <w:ind w:firstLine="284"/>
        <w:jc w:val="both"/>
        <w:rPr>
          <w:sz w:val="24"/>
          <w:szCs w:val="24"/>
        </w:rPr>
      </w:pPr>
    </w:p>
    <w:p w:rsidR="00D829B7" w:rsidRPr="00D829B7" w:rsidRDefault="00D829B7" w:rsidP="00D829B7">
      <w:pPr>
        <w:ind w:firstLine="284"/>
        <w:jc w:val="both"/>
        <w:rPr>
          <w:sz w:val="24"/>
          <w:szCs w:val="24"/>
        </w:rPr>
      </w:pPr>
    </w:p>
    <w:p w:rsidR="00D829B7" w:rsidRPr="00D829B7" w:rsidRDefault="00D829B7" w:rsidP="00D829B7">
      <w:pPr>
        <w:ind w:firstLine="284"/>
        <w:jc w:val="both"/>
        <w:rPr>
          <w:sz w:val="24"/>
          <w:szCs w:val="24"/>
        </w:rPr>
      </w:pPr>
    </w:p>
    <w:p w:rsidR="00D829B7" w:rsidRPr="00D829B7" w:rsidRDefault="00D829B7" w:rsidP="00D829B7">
      <w:pPr>
        <w:ind w:firstLine="284"/>
        <w:jc w:val="both"/>
        <w:rPr>
          <w:sz w:val="24"/>
          <w:szCs w:val="24"/>
        </w:rPr>
      </w:pPr>
    </w:p>
    <w:p w:rsidR="00D829B7" w:rsidRPr="00D829B7" w:rsidRDefault="00D829B7" w:rsidP="00D829B7">
      <w:pPr>
        <w:ind w:firstLine="284"/>
        <w:jc w:val="both"/>
        <w:rPr>
          <w:sz w:val="24"/>
          <w:szCs w:val="24"/>
        </w:rPr>
      </w:pPr>
    </w:p>
    <w:p w:rsidR="00D829B7" w:rsidRPr="00D829B7" w:rsidRDefault="001623AE" w:rsidP="00D829B7">
      <w:pPr>
        <w:ind w:firstLine="284"/>
        <w:jc w:val="both"/>
        <w:rPr>
          <w:sz w:val="24"/>
          <w:szCs w:val="24"/>
          <w:vertAlign w:val="subscript"/>
        </w:rPr>
      </w:pPr>
      <w:r w:rsidRPr="001623AE">
        <w:rPr>
          <w:noProof/>
          <w:sz w:val="24"/>
          <w:szCs w:val="24"/>
        </w:rPr>
        <w:pict>
          <v:line id="_x0000_s1324" style="position:absolute;left:0;text-align:left;z-index:251675648" from="184.5pt,9.05pt" to="301.5pt,9.05pt" strokeweight="1.5pt">
            <v:stroke endarrow="block"/>
          </v:line>
        </w:pict>
      </w:r>
      <w:r w:rsidR="00D829B7" w:rsidRPr="00D829B7">
        <w:rPr>
          <w:sz w:val="24"/>
          <w:szCs w:val="24"/>
        </w:rPr>
        <w:t xml:space="preserve">                                                  </w:t>
      </w:r>
      <w:r w:rsidR="00D03FFD">
        <w:rPr>
          <w:sz w:val="24"/>
          <w:szCs w:val="24"/>
        </w:rPr>
        <w:t xml:space="preserve">                                       </w:t>
      </w:r>
      <w:r w:rsidR="00D829B7" w:rsidRPr="00D829B7">
        <w:rPr>
          <w:sz w:val="24"/>
          <w:szCs w:val="24"/>
        </w:rPr>
        <w:t xml:space="preserve">         х</w:t>
      </w:r>
      <w:proofErr w:type="gramStart"/>
      <w:r w:rsidR="00D829B7" w:rsidRPr="00D829B7">
        <w:rPr>
          <w:sz w:val="24"/>
          <w:szCs w:val="24"/>
          <w:vertAlign w:val="subscript"/>
        </w:rPr>
        <w:t>1</w:t>
      </w:r>
      <w:proofErr w:type="gramEnd"/>
    </w:p>
    <w:p w:rsidR="00D03FFD" w:rsidRDefault="00D03FFD" w:rsidP="00D829B7">
      <w:pPr>
        <w:ind w:firstLine="284"/>
        <w:jc w:val="both"/>
        <w:rPr>
          <w:sz w:val="24"/>
          <w:szCs w:val="24"/>
        </w:rPr>
      </w:pPr>
    </w:p>
    <w:p w:rsidR="00D03FFD" w:rsidRPr="00AB1116" w:rsidRDefault="00D03FFD" w:rsidP="00D03FFD">
      <w:pPr>
        <w:ind w:firstLine="284"/>
        <w:jc w:val="center"/>
      </w:pPr>
      <w:r w:rsidRPr="00AB1116">
        <w:t>Рис. 2.</w:t>
      </w:r>
      <w:r>
        <w:t>7</w:t>
      </w:r>
      <w:r w:rsidRPr="00AB1116">
        <w:t xml:space="preserve"> </w:t>
      </w:r>
      <w:r w:rsidRPr="00AB1116">
        <w:rPr>
          <w:b/>
        </w:rPr>
        <w:t xml:space="preserve">Карта </w:t>
      </w:r>
      <w:proofErr w:type="spellStart"/>
      <w:r w:rsidRPr="00AB1116">
        <w:rPr>
          <w:b/>
        </w:rPr>
        <w:t>изоквант</w:t>
      </w:r>
      <w:proofErr w:type="spellEnd"/>
      <w:r w:rsidRPr="00AB1116">
        <w:rPr>
          <w:b/>
        </w:rPr>
        <w:t xml:space="preserve"> функции</w:t>
      </w:r>
      <w:r>
        <w:rPr>
          <w:b/>
        </w:rPr>
        <w:t xml:space="preserve"> </w:t>
      </w:r>
      <w:proofErr w:type="spellStart"/>
      <w:r>
        <w:rPr>
          <w:b/>
        </w:rPr>
        <w:t>Кобба-Дугласа</w:t>
      </w:r>
      <w:proofErr w:type="spellEnd"/>
    </w:p>
    <w:p w:rsidR="00D03FFD" w:rsidRDefault="00D03FFD" w:rsidP="00D829B7">
      <w:pPr>
        <w:ind w:firstLine="284"/>
        <w:jc w:val="both"/>
        <w:rPr>
          <w:sz w:val="24"/>
          <w:szCs w:val="24"/>
        </w:rPr>
      </w:pPr>
    </w:p>
    <w:p w:rsidR="00D829B7" w:rsidRPr="00D829B7" w:rsidRDefault="00D829B7" w:rsidP="00D829B7">
      <w:pPr>
        <w:ind w:firstLine="284"/>
        <w:jc w:val="both"/>
        <w:rPr>
          <w:sz w:val="24"/>
          <w:szCs w:val="24"/>
        </w:rPr>
      </w:pPr>
      <w:proofErr w:type="spellStart"/>
      <w:proofErr w:type="gramStart"/>
      <w:r w:rsidRPr="00D829B7">
        <w:rPr>
          <w:sz w:val="24"/>
          <w:szCs w:val="24"/>
        </w:rPr>
        <w:t>Изокванты</w:t>
      </w:r>
      <w:proofErr w:type="spellEnd"/>
      <w:r w:rsidRPr="00D829B7">
        <w:rPr>
          <w:sz w:val="24"/>
          <w:szCs w:val="24"/>
        </w:rPr>
        <w:t xml:space="preserve"> представлены на рисунке </w:t>
      </w:r>
      <w:r w:rsidR="00477C47">
        <w:rPr>
          <w:sz w:val="24"/>
          <w:szCs w:val="24"/>
        </w:rPr>
        <w:t xml:space="preserve">2.7 </w:t>
      </w:r>
      <w:r w:rsidRPr="00D829B7">
        <w:rPr>
          <w:sz w:val="24"/>
          <w:szCs w:val="24"/>
        </w:rPr>
        <w:t>для двухфакторной модели.</w:t>
      </w:r>
      <w:proofErr w:type="gramEnd"/>
    </w:p>
    <w:p w:rsidR="00D829B7" w:rsidRPr="00D829B7" w:rsidRDefault="00D829B7" w:rsidP="00D829B7">
      <w:pPr>
        <w:ind w:firstLine="284"/>
        <w:jc w:val="both"/>
        <w:rPr>
          <w:sz w:val="24"/>
          <w:szCs w:val="24"/>
        </w:rPr>
      </w:pPr>
    </w:p>
    <w:p w:rsidR="00D829B7" w:rsidRPr="00D829B7" w:rsidRDefault="00D829B7" w:rsidP="00D829B7">
      <w:pPr>
        <w:ind w:firstLine="284"/>
        <w:jc w:val="both"/>
        <w:rPr>
          <w:b/>
          <w:sz w:val="24"/>
          <w:szCs w:val="24"/>
        </w:rPr>
      </w:pPr>
    </w:p>
    <w:p w:rsidR="00785784" w:rsidRDefault="00D829B7" w:rsidP="00D829B7">
      <w:pPr>
        <w:ind w:firstLine="284"/>
        <w:jc w:val="both"/>
        <w:rPr>
          <w:b/>
          <w:sz w:val="24"/>
          <w:szCs w:val="24"/>
        </w:rPr>
      </w:pPr>
      <w:r w:rsidRPr="00D829B7">
        <w:rPr>
          <w:b/>
          <w:sz w:val="24"/>
          <w:szCs w:val="24"/>
        </w:rPr>
        <w:t>Производственная функция с постоянной эластичностью замещения (</w:t>
      </w:r>
      <w:r w:rsidRPr="00D829B7">
        <w:rPr>
          <w:b/>
          <w:sz w:val="24"/>
          <w:szCs w:val="24"/>
          <w:lang w:val="en-US"/>
        </w:rPr>
        <w:t>CES</w:t>
      </w:r>
      <w:r w:rsidRPr="00D829B7">
        <w:rPr>
          <w:b/>
          <w:sz w:val="24"/>
          <w:szCs w:val="24"/>
        </w:rPr>
        <w:t xml:space="preserve"> – фун</w:t>
      </w:r>
      <w:r w:rsidRPr="00D829B7">
        <w:rPr>
          <w:b/>
          <w:sz w:val="24"/>
          <w:szCs w:val="24"/>
        </w:rPr>
        <w:t>к</w:t>
      </w:r>
      <w:r w:rsidRPr="00D829B7">
        <w:rPr>
          <w:b/>
          <w:sz w:val="24"/>
          <w:szCs w:val="24"/>
        </w:rPr>
        <w:t>ция)</w:t>
      </w:r>
      <w:r w:rsidR="00785784">
        <w:rPr>
          <w:b/>
          <w:sz w:val="24"/>
          <w:szCs w:val="24"/>
        </w:rPr>
        <w:t>.</w:t>
      </w:r>
    </w:p>
    <w:p w:rsidR="00785784" w:rsidRDefault="00785784" w:rsidP="00D829B7">
      <w:pPr>
        <w:ind w:firstLine="284"/>
        <w:jc w:val="both"/>
        <w:rPr>
          <w:b/>
          <w:sz w:val="24"/>
          <w:szCs w:val="24"/>
        </w:rPr>
      </w:pPr>
    </w:p>
    <w:p w:rsidR="00D829B7" w:rsidRPr="00D829B7" w:rsidRDefault="00D829B7" w:rsidP="00785784">
      <w:pPr>
        <w:ind w:firstLine="284"/>
        <w:jc w:val="right"/>
        <w:rPr>
          <w:sz w:val="24"/>
          <w:szCs w:val="24"/>
        </w:rPr>
      </w:pPr>
      <w:r w:rsidRPr="00D829B7">
        <w:rPr>
          <w:b/>
          <w:sz w:val="24"/>
          <w:szCs w:val="24"/>
        </w:rPr>
        <w:t xml:space="preserve">     </w:t>
      </w:r>
      <w:r w:rsidRPr="00D829B7">
        <w:rPr>
          <w:position w:val="-28"/>
          <w:sz w:val="24"/>
          <w:szCs w:val="24"/>
        </w:rPr>
        <w:object w:dxaOrig="2320" w:dyaOrig="680">
          <v:shape id="_x0000_i1102" type="#_x0000_t75" style="width:116.35pt;height:33.5pt" o:ole="">
            <v:imagedata r:id="rId186" o:title=""/>
          </v:shape>
          <o:OLEObject Type="Embed" ProgID="Equation.3" ShapeID="_x0000_i1102" DrawAspect="Content" ObjectID="_1576176213" r:id="rId187"/>
        </w:object>
      </w:r>
      <w:r w:rsidR="00785784">
        <w:rPr>
          <w:sz w:val="24"/>
          <w:szCs w:val="24"/>
        </w:rPr>
        <w:t xml:space="preserve">                                                     (2.12)</w:t>
      </w:r>
    </w:p>
    <w:p w:rsidR="00D829B7" w:rsidRPr="00D829B7" w:rsidRDefault="00D829B7" w:rsidP="00D829B7">
      <w:pPr>
        <w:ind w:firstLine="284"/>
        <w:jc w:val="both"/>
        <w:rPr>
          <w:sz w:val="24"/>
          <w:szCs w:val="24"/>
        </w:rPr>
      </w:pPr>
    </w:p>
    <w:p w:rsidR="00D829B7" w:rsidRPr="00D829B7" w:rsidRDefault="00D829B7" w:rsidP="00D829B7">
      <w:pPr>
        <w:ind w:firstLine="284"/>
        <w:jc w:val="both"/>
        <w:rPr>
          <w:sz w:val="24"/>
          <w:szCs w:val="24"/>
        </w:rPr>
      </w:pPr>
      <w:r w:rsidRPr="00D829B7">
        <w:rPr>
          <w:sz w:val="24"/>
          <w:szCs w:val="24"/>
        </w:rPr>
        <w:t xml:space="preserve">1) Эластичность производства: </w:t>
      </w:r>
      <w:r w:rsidRPr="00D829B7">
        <w:rPr>
          <w:position w:val="-10"/>
          <w:sz w:val="24"/>
          <w:szCs w:val="24"/>
        </w:rPr>
        <w:object w:dxaOrig="880" w:dyaOrig="320">
          <v:shape id="_x0000_i1103" type="#_x0000_t75" style="width:44.35pt;height:15.9pt" o:ole="">
            <v:imagedata r:id="rId188" o:title=""/>
          </v:shape>
          <o:OLEObject Type="Embed" ProgID="Equation.3" ShapeID="_x0000_i1103" DrawAspect="Content" ObjectID="_1576176214" r:id="rId189"/>
        </w:object>
      </w:r>
      <w:r w:rsidR="00785784">
        <w:rPr>
          <w:sz w:val="24"/>
          <w:szCs w:val="24"/>
        </w:rPr>
        <w:t>.</w:t>
      </w:r>
    </w:p>
    <w:p w:rsidR="00D829B7" w:rsidRPr="00D829B7" w:rsidRDefault="00D829B7" w:rsidP="00D829B7">
      <w:pPr>
        <w:ind w:firstLine="284"/>
        <w:jc w:val="both"/>
        <w:rPr>
          <w:sz w:val="24"/>
          <w:szCs w:val="24"/>
        </w:rPr>
      </w:pPr>
      <w:r w:rsidRPr="00D829B7">
        <w:rPr>
          <w:sz w:val="24"/>
          <w:szCs w:val="24"/>
        </w:rPr>
        <w:t xml:space="preserve">2) Предельная норма технической замены (замещения) фактора </w:t>
      </w:r>
      <w:r w:rsidRPr="00D829B7">
        <w:rPr>
          <w:sz w:val="24"/>
          <w:szCs w:val="24"/>
          <w:lang w:val="en-US"/>
        </w:rPr>
        <w:t>j</w:t>
      </w:r>
      <w:r w:rsidRPr="00D829B7">
        <w:rPr>
          <w:sz w:val="24"/>
          <w:szCs w:val="24"/>
        </w:rPr>
        <w:t xml:space="preserve">-го фактором </w:t>
      </w:r>
      <w:proofErr w:type="spellStart"/>
      <w:r w:rsidRPr="00D829B7">
        <w:rPr>
          <w:sz w:val="24"/>
          <w:szCs w:val="24"/>
          <w:lang w:val="en-US"/>
        </w:rPr>
        <w:t>i</w:t>
      </w:r>
      <w:proofErr w:type="spellEnd"/>
      <w:r w:rsidRPr="00D829B7">
        <w:rPr>
          <w:sz w:val="24"/>
          <w:szCs w:val="24"/>
        </w:rPr>
        <w:t>-м:</w:t>
      </w:r>
    </w:p>
    <w:p w:rsidR="00D829B7" w:rsidRPr="00D829B7" w:rsidRDefault="00D829B7" w:rsidP="00D829B7">
      <w:pPr>
        <w:ind w:firstLine="284"/>
        <w:jc w:val="both"/>
        <w:rPr>
          <w:sz w:val="24"/>
          <w:szCs w:val="24"/>
        </w:rPr>
      </w:pPr>
      <w:r w:rsidRPr="00D829B7">
        <w:rPr>
          <w:position w:val="-30"/>
          <w:sz w:val="24"/>
          <w:szCs w:val="24"/>
        </w:rPr>
        <w:object w:dxaOrig="2400" w:dyaOrig="720">
          <v:shape id="_x0000_i1104" type="#_x0000_t75" style="width:119.7pt;height:36pt" o:ole="">
            <v:imagedata r:id="rId190" o:title=""/>
          </v:shape>
          <o:OLEObject Type="Embed" ProgID="Equation.3" ShapeID="_x0000_i1104" DrawAspect="Content" ObjectID="_1576176215" r:id="rId191"/>
        </w:object>
      </w:r>
      <w:r w:rsidR="00785784">
        <w:rPr>
          <w:sz w:val="24"/>
          <w:szCs w:val="24"/>
        </w:rPr>
        <w:t>.</w:t>
      </w:r>
    </w:p>
    <w:p w:rsidR="00D829B7" w:rsidRPr="00D829B7" w:rsidRDefault="00D829B7" w:rsidP="00D829B7">
      <w:pPr>
        <w:ind w:firstLine="284"/>
        <w:jc w:val="both"/>
        <w:rPr>
          <w:sz w:val="24"/>
          <w:szCs w:val="24"/>
        </w:rPr>
      </w:pPr>
      <w:r w:rsidRPr="00D829B7">
        <w:rPr>
          <w:sz w:val="24"/>
          <w:szCs w:val="24"/>
        </w:rPr>
        <w:t xml:space="preserve">3) Эластичность замещения ресурсов в точке  х: </w:t>
      </w:r>
      <w:r w:rsidRPr="00D829B7">
        <w:rPr>
          <w:position w:val="-28"/>
          <w:sz w:val="24"/>
          <w:szCs w:val="24"/>
        </w:rPr>
        <w:object w:dxaOrig="1400" w:dyaOrig="660">
          <v:shape id="_x0000_i1105" type="#_x0000_t75" style="width:69.5pt;height:32.65pt" o:ole="">
            <v:imagedata r:id="rId192" o:title=""/>
          </v:shape>
          <o:OLEObject Type="Embed" ProgID="Equation.3" ShapeID="_x0000_i1105" DrawAspect="Content" ObjectID="_1576176216" r:id="rId193"/>
        </w:object>
      </w:r>
      <w:r w:rsidRPr="00D829B7">
        <w:rPr>
          <w:sz w:val="24"/>
          <w:szCs w:val="24"/>
        </w:rPr>
        <w:t>, т.е. для всех ресурсов пр</w:t>
      </w:r>
      <w:r w:rsidRPr="00D829B7">
        <w:rPr>
          <w:sz w:val="24"/>
          <w:szCs w:val="24"/>
        </w:rPr>
        <w:t>и</w:t>
      </w:r>
      <w:r w:rsidRPr="00D829B7">
        <w:rPr>
          <w:sz w:val="24"/>
          <w:szCs w:val="24"/>
        </w:rPr>
        <w:t>нимает одну и ту же величину.</w:t>
      </w:r>
    </w:p>
    <w:p w:rsidR="00D829B7" w:rsidRPr="00D829B7" w:rsidRDefault="00D829B7" w:rsidP="00D829B7">
      <w:pPr>
        <w:ind w:firstLine="284"/>
        <w:jc w:val="both"/>
        <w:rPr>
          <w:sz w:val="24"/>
          <w:szCs w:val="24"/>
        </w:rPr>
      </w:pPr>
      <w:r w:rsidRPr="00D829B7">
        <w:rPr>
          <w:sz w:val="24"/>
          <w:szCs w:val="24"/>
        </w:rPr>
        <w:t>Отсюда можно заметить, что:</w:t>
      </w:r>
    </w:p>
    <w:p w:rsidR="00D829B7" w:rsidRPr="00D829B7" w:rsidRDefault="00D829B7" w:rsidP="00D829B7">
      <w:pPr>
        <w:ind w:firstLine="284"/>
        <w:jc w:val="both"/>
        <w:rPr>
          <w:sz w:val="24"/>
          <w:szCs w:val="24"/>
        </w:rPr>
      </w:pPr>
      <w:proofErr w:type="gramStart"/>
      <w:r w:rsidRPr="00D829B7">
        <w:rPr>
          <w:sz w:val="24"/>
          <w:szCs w:val="24"/>
        </w:rPr>
        <w:t>при</w:t>
      </w:r>
      <w:proofErr w:type="gramEnd"/>
      <w:r w:rsidRPr="00D829B7">
        <w:rPr>
          <w:sz w:val="24"/>
          <w:szCs w:val="24"/>
        </w:rPr>
        <w:t xml:space="preserve"> </w:t>
      </w:r>
      <w:r w:rsidRPr="00D829B7">
        <w:rPr>
          <w:position w:val="-10"/>
          <w:sz w:val="24"/>
          <w:szCs w:val="24"/>
        </w:rPr>
        <w:object w:dxaOrig="800" w:dyaOrig="320">
          <v:shape id="_x0000_i1106" type="#_x0000_t75" style="width:39.35pt;height:15.9pt" o:ole="">
            <v:imagedata r:id="rId194" o:title=""/>
          </v:shape>
          <o:OLEObject Type="Embed" ProgID="Equation.3" ShapeID="_x0000_i1106" DrawAspect="Content" ObjectID="_1576176217" r:id="rId195"/>
        </w:object>
      </w:r>
      <w:r w:rsidRPr="00D829B7">
        <w:rPr>
          <w:sz w:val="24"/>
          <w:szCs w:val="24"/>
        </w:rPr>
        <w:t xml:space="preserve">  </w:t>
      </w:r>
      <w:r w:rsidRPr="00D829B7">
        <w:rPr>
          <w:position w:val="-14"/>
          <w:sz w:val="24"/>
          <w:szCs w:val="24"/>
        </w:rPr>
        <w:object w:dxaOrig="1160" w:dyaOrig="380">
          <v:shape id="_x0000_i1107" type="#_x0000_t75" style="width:57.75pt;height:18.4pt" o:ole="">
            <v:imagedata r:id="rId196" o:title=""/>
          </v:shape>
          <o:OLEObject Type="Embed" ProgID="Equation.3" ShapeID="_x0000_i1107" DrawAspect="Content" ObjectID="_1576176218" r:id="rId197"/>
        </w:object>
      </w:r>
      <w:r w:rsidRPr="00D829B7">
        <w:rPr>
          <w:sz w:val="24"/>
          <w:szCs w:val="24"/>
        </w:rPr>
        <w:t xml:space="preserve"> и CES-функция становится линейной,</w:t>
      </w:r>
    </w:p>
    <w:p w:rsidR="00D829B7" w:rsidRPr="00D829B7" w:rsidRDefault="00D829B7" w:rsidP="00D829B7">
      <w:pPr>
        <w:ind w:firstLine="284"/>
        <w:jc w:val="both"/>
        <w:rPr>
          <w:sz w:val="24"/>
          <w:szCs w:val="24"/>
        </w:rPr>
      </w:pPr>
      <w:proofErr w:type="gramStart"/>
      <w:r w:rsidRPr="00D829B7">
        <w:rPr>
          <w:sz w:val="24"/>
          <w:szCs w:val="24"/>
        </w:rPr>
        <w:t>при</w:t>
      </w:r>
      <w:proofErr w:type="gramEnd"/>
      <w:r w:rsidRPr="00D829B7">
        <w:rPr>
          <w:sz w:val="24"/>
          <w:szCs w:val="24"/>
        </w:rPr>
        <w:t xml:space="preserve"> </w:t>
      </w:r>
      <w:r w:rsidRPr="00D829B7">
        <w:rPr>
          <w:position w:val="-10"/>
          <w:sz w:val="24"/>
          <w:szCs w:val="24"/>
        </w:rPr>
        <w:object w:dxaOrig="700" w:dyaOrig="320">
          <v:shape id="_x0000_i1108" type="#_x0000_t75" style="width:35.15pt;height:15.9pt" o:ole="">
            <v:imagedata r:id="rId198" o:title=""/>
          </v:shape>
          <o:OLEObject Type="Embed" ProgID="Equation.3" ShapeID="_x0000_i1108" DrawAspect="Content" ObjectID="_1576176219" r:id="rId199"/>
        </w:object>
      </w:r>
      <w:r w:rsidRPr="00D829B7">
        <w:rPr>
          <w:sz w:val="24"/>
          <w:szCs w:val="24"/>
        </w:rPr>
        <w:t xml:space="preserve">  </w:t>
      </w:r>
      <w:r w:rsidRPr="00D829B7">
        <w:rPr>
          <w:position w:val="-14"/>
          <w:sz w:val="24"/>
          <w:szCs w:val="24"/>
        </w:rPr>
        <w:object w:dxaOrig="1060" w:dyaOrig="380">
          <v:shape id="_x0000_i1109" type="#_x0000_t75" style="width:53.6pt;height:18.4pt" o:ole="">
            <v:imagedata r:id="rId200" o:title=""/>
          </v:shape>
          <o:OLEObject Type="Embed" ProgID="Equation.3" ShapeID="_x0000_i1109" DrawAspect="Content" ObjectID="_1576176220" r:id="rId201"/>
        </w:object>
      </w:r>
      <w:r w:rsidRPr="00D829B7">
        <w:rPr>
          <w:sz w:val="24"/>
          <w:szCs w:val="24"/>
        </w:rPr>
        <w:t xml:space="preserve"> и CES-функция становится функцией </w:t>
      </w:r>
      <w:proofErr w:type="spellStart"/>
      <w:r w:rsidRPr="00D829B7">
        <w:rPr>
          <w:sz w:val="24"/>
          <w:szCs w:val="24"/>
        </w:rPr>
        <w:t>Кобба-Дугласа</w:t>
      </w:r>
      <w:proofErr w:type="spellEnd"/>
      <w:r w:rsidRPr="00D829B7">
        <w:rPr>
          <w:sz w:val="24"/>
          <w:szCs w:val="24"/>
        </w:rPr>
        <w:t>,</w:t>
      </w:r>
    </w:p>
    <w:p w:rsidR="00D829B7" w:rsidRPr="00D829B7" w:rsidRDefault="00D829B7" w:rsidP="00D829B7">
      <w:pPr>
        <w:ind w:firstLine="284"/>
        <w:jc w:val="both"/>
        <w:rPr>
          <w:sz w:val="24"/>
          <w:szCs w:val="24"/>
        </w:rPr>
      </w:pPr>
      <w:proofErr w:type="gramStart"/>
      <w:r w:rsidRPr="00D829B7">
        <w:rPr>
          <w:sz w:val="24"/>
          <w:szCs w:val="24"/>
        </w:rPr>
        <w:t>при</w:t>
      </w:r>
      <w:proofErr w:type="gramEnd"/>
      <w:r w:rsidRPr="00D829B7">
        <w:rPr>
          <w:sz w:val="24"/>
          <w:szCs w:val="24"/>
        </w:rPr>
        <w:t xml:space="preserve"> </w:t>
      </w:r>
      <w:r w:rsidRPr="00D829B7">
        <w:rPr>
          <w:position w:val="-10"/>
          <w:sz w:val="24"/>
          <w:szCs w:val="24"/>
        </w:rPr>
        <w:object w:dxaOrig="760" w:dyaOrig="260">
          <v:shape id="_x0000_i1110" type="#_x0000_t75" style="width:38.5pt;height:12.55pt" o:ole="">
            <v:imagedata r:id="rId202" o:title=""/>
          </v:shape>
          <o:OLEObject Type="Embed" ProgID="Equation.3" ShapeID="_x0000_i1110" DrawAspect="Content" ObjectID="_1576176221" r:id="rId203"/>
        </w:object>
      </w:r>
      <w:r w:rsidRPr="00D829B7">
        <w:rPr>
          <w:sz w:val="24"/>
          <w:szCs w:val="24"/>
        </w:rPr>
        <w:t xml:space="preserve">  </w:t>
      </w:r>
      <w:r w:rsidRPr="00D829B7">
        <w:rPr>
          <w:position w:val="-14"/>
          <w:sz w:val="24"/>
          <w:szCs w:val="24"/>
        </w:rPr>
        <w:object w:dxaOrig="1100" w:dyaOrig="380">
          <v:shape id="_x0000_i1111" type="#_x0000_t75" style="width:54.4pt;height:18.4pt" o:ole="">
            <v:imagedata r:id="rId204" o:title=""/>
          </v:shape>
          <o:OLEObject Type="Embed" ProgID="Equation.3" ShapeID="_x0000_i1111" DrawAspect="Content" ObjectID="_1576176222" r:id="rId205"/>
        </w:object>
      </w:r>
      <w:r w:rsidRPr="00D829B7">
        <w:rPr>
          <w:sz w:val="24"/>
          <w:szCs w:val="24"/>
        </w:rPr>
        <w:t xml:space="preserve"> и CES-функция становится функцией Леонтьева.</w:t>
      </w:r>
    </w:p>
    <w:p w:rsidR="00D829B7" w:rsidRPr="00D829B7" w:rsidRDefault="00D829B7" w:rsidP="00D829B7">
      <w:pPr>
        <w:ind w:firstLine="284"/>
        <w:jc w:val="both"/>
        <w:rPr>
          <w:sz w:val="24"/>
          <w:szCs w:val="24"/>
        </w:rPr>
      </w:pPr>
      <w:r w:rsidRPr="00D829B7">
        <w:rPr>
          <w:sz w:val="24"/>
          <w:szCs w:val="24"/>
        </w:rPr>
        <w:t>Т.о. CES-функция является обобщение первых трёх типов ПФ.</w:t>
      </w:r>
    </w:p>
    <w:p w:rsidR="00D829B7" w:rsidRDefault="00D829B7" w:rsidP="00D829B7">
      <w:pPr>
        <w:ind w:firstLine="284"/>
        <w:jc w:val="both"/>
        <w:rPr>
          <w:sz w:val="24"/>
          <w:szCs w:val="24"/>
        </w:rPr>
      </w:pPr>
    </w:p>
    <w:p w:rsidR="00785784" w:rsidRPr="00D829B7" w:rsidRDefault="00785784" w:rsidP="00D829B7">
      <w:pPr>
        <w:ind w:firstLine="284"/>
        <w:jc w:val="both"/>
        <w:rPr>
          <w:sz w:val="24"/>
          <w:szCs w:val="24"/>
        </w:rPr>
      </w:pPr>
    </w:p>
    <w:p w:rsidR="00C60C4B" w:rsidRPr="00000CE2" w:rsidRDefault="00B02005" w:rsidP="00C60C4B">
      <w:pPr>
        <w:jc w:val="center"/>
        <w:rPr>
          <w:b/>
          <w:sz w:val="24"/>
          <w:szCs w:val="24"/>
        </w:rPr>
      </w:pPr>
      <w:r>
        <w:rPr>
          <w:b/>
          <w:sz w:val="24"/>
          <w:szCs w:val="24"/>
        </w:rPr>
        <w:t>ЛЕКЦИЯ</w:t>
      </w:r>
      <w:r w:rsidR="00C60C4B" w:rsidRPr="001811BF">
        <w:rPr>
          <w:b/>
          <w:sz w:val="24"/>
          <w:szCs w:val="24"/>
        </w:rPr>
        <w:t xml:space="preserve"> №3</w:t>
      </w:r>
      <w:r>
        <w:rPr>
          <w:b/>
          <w:sz w:val="24"/>
          <w:szCs w:val="24"/>
        </w:rPr>
        <w:t xml:space="preserve">: </w:t>
      </w:r>
      <w:r w:rsidR="00000CE2" w:rsidRPr="00000CE2">
        <w:rPr>
          <w:b/>
          <w:spacing w:val="-1"/>
          <w:sz w:val="24"/>
          <w:szCs w:val="24"/>
        </w:rPr>
        <w:t xml:space="preserve">Экономическая динамика и ее </w:t>
      </w:r>
      <w:r w:rsidR="00000CE2" w:rsidRPr="00000CE2">
        <w:rPr>
          <w:b/>
          <w:sz w:val="24"/>
          <w:szCs w:val="24"/>
        </w:rPr>
        <w:t>моделирование</w:t>
      </w:r>
    </w:p>
    <w:p w:rsidR="00000CE2" w:rsidRDefault="00000CE2" w:rsidP="00C60C4B">
      <w:pPr>
        <w:jc w:val="center"/>
        <w:rPr>
          <w:sz w:val="24"/>
          <w:szCs w:val="24"/>
        </w:rPr>
      </w:pPr>
    </w:p>
    <w:p w:rsidR="001A164D" w:rsidRPr="001A164D" w:rsidRDefault="001A164D" w:rsidP="00C60C4B">
      <w:pPr>
        <w:jc w:val="center"/>
        <w:rPr>
          <w:sz w:val="24"/>
          <w:szCs w:val="24"/>
        </w:rPr>
      </w:pPr>
      <w:r w:rsidRPr="001A164D">
        <w:rPr>
          <w:sz w:val="24"/>
          <w:szCs w:val="24"/>
        </w:rPr>
        <w:t>План лекции:</w:t>
      </w:r>
    </w:p>
    <w:p w:rsidR="00000CE2" w:rsidRPr="00000CE2" w:rsidRDefault="00000CE2" w:rsidP="00000CE2">
      <w:pPr>
        <w:shd w:val="clear" w:color="auto" w:fill="FFFFFF"/>
        <w:jc w:val="both"/>
        <w:rPr>
          <w:spacing w:val="-6"/>
          <w:sz w:val="24"/>
          <w:szCs w:val="24"/>
        </w:rPr>
      </w:pPr>
      <w:r>
        <w:rPr>
          <w:spacing w:val="-6"/>
          <w:sz w:val="24"/>
          <w:szCs w:val="24"/>
        </w:rPr>
        <w:t>1.</w:t>
      </w:r>
      <w:r w:rsidRPr="00000CE2">
        <w:rPr>
          <w:spacing w:val="-6"/>
          <w:sz w:val="24"/>
          <w:szCs w:val="24"/>
        </w:rPr>
        <w:t>Основные типы моделей и данных.</w:t>
      </w:r>
    </w:p>
    <w:p w:rsidR="00000CE2" w:rsidRPr="00000CE2" w:rsidRDefault="00000CE2" w:rsidP="00000CE2">
      <w:pPr>
        <w:shd w:val="clear" w:color="auto" w:fill="FFFFFF"/>
        <w:jc w:val="both"/>
        <w:rPr>
          <w:spacing w:val="-6"/>
          <w:sz w:val="24"/>
          <w:szCs w:val="24"/>
        </w:rPr>
      </w:pPr>
      <w:r>
        <w:rPr>
          <w:spacing w:val="-6"/>
          <w:sz w:val="24"/>
          <w:szCs w:val="24"/>
        </w:rPr>
        <w:t>2.</w:t>
      </w:r>
      <w:r w:rsidRPr="00000CE2">
        <w:rPr>
          <w:spacing w:val="-6"/>
          <w:sz w:val="24"/>
          <w:szCs w:val="24"/>
        </w:rPr>
        <w:t>Модель частичной корректировки и адаптивных ожиданий.</w:t>
      </w:r>
    </w:p>
    <w:p w:rsidR="00000CE2" w:rsidRPr="00000CE2" w:rsidRDefault="00000CE2" w:rsidP="00000CE2">
      <w:pPr>
        <w:shd w:val="clear" w:color="auto" w:fill="FFFFFF"/>
        <w:jc w:val="both"/>
        <w:rPr>
          <w:spacing w:val="-6"/>
          <w:sz w:val="24"/>
          <w:szCs w:val="24"/>
        </w:rPr>
      </w:pPr>
      <w:r>
        <w:rPr>
          <w:spacing w:val="-6"/>
          <w:sz w:val="24"/>
          <w:szCs w:val="24"/>
        </w:rPr>
        <w:t>3.</w:t>
      </w:r>
      <w:r w:rsidRPr="00000CE2">
        <w:rPr>
          <w:spacing w:val="-6"/>
          <w:sz w:val="24"/>
          <w:szCs w:val="24"/>
        </w:rPr>
        <w:t>Сезонная декомпозиция.</w:t>
      </w:r>
    </w:p>
    <w:p w:rsidR="00000CE2" w:rsidRPr="00000CE2" w:rsidRDefault="00000CE2" w:rsidP="00000CE2">
      <w:pPr>
        <w:shd w:val="clear" w:color="auto" w:fill="FFFFFF"/>
        <w:jc w:val="both"/>
        <w:rPr>
          <w:spacing w:val="-6"/>
          <w:sz w:val="24"/>
          <w:szCs w:val="24"/>
        </w:rPr>
      </w:pPr>
      <w:r>
        <w:rPr>
          <w:spacing w:val="-6"/>
          <w:sz w:val="24"/>
          <w:szCs w:val="24"/>
        </w:rPr>
        <w:t>4.</w:t>
      </w:r>
      <w:r w:rsidRPr="00000CE2">
        <w:rPr>
          <w:spacing w:val="-6"/>
          <w:sz w:val="24"/>
          <w:szCs w:val="24"/>
        </w:rPr>
        <w:t xml:space="preserve">Модели </w:t>
      </w:r>
      <w:proofErr w:type="spellStart"/>
      <w:r w:rsidRPr="00000CE2">
        <w:rPr>
          <w:spacing w:val="-6"/>
          <w:sz w:val="24"/>
          <w:szCs w:val="24"/>
        </w:rPr>
        <w:t>авторегрессии</w:t>
      </w:r>
      <w:proofErr w:type="spellEnd"/>
      <w:r w:rsidRPr="00000CE2">
        <w:rPr>
          <w:spacing w:val="-6"/>
          <w:sz w:val="24"/>
          <w:szCs w:val="24"/>
        </w:rPr>
        <w:t xml:space="preserve"> и скользящего среднего (</w:t>
      </w:r>
      <w:r w:rsidRPr="00000CE2">
        <w:rPr>
          <w:spacing w:val="-6"/>
          <w:sz w:val="24"/>
          <w:szCs w:val="24"/>
          <w:lang w:val="en-US"/>
        </w:rPr>
        <w:t>ARMA</w:t>
      </w:r>
      <w:r w:rsidRPr="00000CE2">
        <w:rPr>
          <w:spacing w:val="-6"/>
          <w:sz w:val="24"/>
          <w:szCs w:val="24"/>
        </w:rPr>
        <w:t>) и модели ARIMA.</w:t>
      </w:r>
    </w:p>
    <w:p w:rsidR="00D829B7" w:rsidRDefault="00D829B7" w:rsidP="00630D03">
      <w:pPr>
        <w:shd w:val="clear" w:color="auto" w:fill="FFFFFF"/>
        <w:tabs>
          <w:tab w:val="left" w:pos="864"/>
        </w:tabs>
        <w:jc w:val="center"/>
        <w:rPr>
          <w:b/>
          <w:iCs/>
          <w:sz w:val="24"/>
          <w:szCs w:val="24"/>
        </w:rPr>
      </w:pPr>
    </w:p>
    <w:p w:rsidR="00D829B7" w:rsidRDefault="00D829B7" w:rsidP="00630D03">
      <w:pPr>
        <w:shd w:val="clear" w:color="auto" w:fill="FFFFFF"/>
        <w:tabs>
          <w:tab w:val="left" w:pos="864"/>
        </w:tabs>
        <w:jc w:val="center"/>
        <w:rPr>
          <w:b/>
          <w:iCs/>
          <w:sz w:val="24"/>
          <w:szCs w:val="24"/>
        </w:rPr>
      </w:pPr>
    </w:p>
    <w:p w:rsidR="00000CE2" w:rsidRPr="0084358D" w:rsidRDefault="00706F48" w:rsidP="00706F48">
      <w:pPr>
        <w:shd w:val="clear" w:color="auto" w:fill="FFFFFF"/>
        <w:rPr>
          <w:b/>
          <w:spacing w:val="-6"/>
          <w:sz w:val="24"/>
          <w:szCs w:val="24"/>
        </w:rPr>
      </w:pPr>
      <w:r>
        <w:rPr>
          <w:b/>
          <w:spacing w:val="-6"/>
          <w:sz w:val="24"/>
          <w:szCs w:val="24"/>
        </w:rPr>
        <w:t>1.</w:t>
      </w:r>
      <w:r w:rsidR="00000CE2">
        <w:rPr>
          <w:b/>
          <w:spacing w:val="-6"/>
          <w:sz w:val="24"/>
          <w:szCs w:val="24"/>
        </w:rPr>
        <w:t>Основные типы моделей и данных</w:t>
      </w:r>
    </w:p>
    <w:p w:rsidR="00E67FAC" w:rsidRDefault="00E67FAC" w:rsidP="00E67FAC">
      <w:pPr>
        <w:shd w:val="clear" w:color="auto" w:fill="FFFFFF"/>
        <w:ind w:firstLine="709"/>
        <w:jc w:val="both"/>
        <w:rPr>
          <w:sz w:val="24"/>
          <w:szCs w:val="24"/>
        </w:rPr>
      </w:pPr>
    </w:p>
    <w:p w:rsidR="00E67FAC" w:rsidRPr="00392763" w:rsidRDefault="00E67FAC" w:rsidP="00E67FAC">
      <w:pPr>
        <w:shd w:val="clear" w:color="auto" w:fill="FFFFFF"/>
        <w:ind w:firstLine="284"/>
        <w:jc w:val="both"/>
        <w:rPr>
          <w:sz w:val="24"/>
          <w:szCs w:val="24"/>
        </w:rPr>
      </w:pPr>
      <w:r>
        <w:rPr>
          <w:sz w:val="24"/>
          <w:szCs w:val="24"/>
        </w:rPr>
        <w:t>При анализе многих экономических показателей</w:t>
      </w:r>
      <w:r w:rsidRPr="00392763">
        <w:rPr>
          <w:sz w:val="24"/>
          <w:szCs w:val="24"/>
        </w:rPr>
        <w:t xml:space="preserve"> часто используют ежегодные, ежеква</w:t>
      </w:r>
      <w:r w:rsidRPr="00392763">
        <w:rPr>
          <w:sz w:val="24"/>
          <w:szCs w:val="24"/>
        </w:rPr>
        <w:t>р</w:t>
      </w:r>
      <w:r w:rsidRPr="00392763">
        <w:rPr>
          <w:sz w:val="24"/>
          <w:szCs w:val="24"/>
        </w:rPr>
        <w:t>та</w:t>
      </w:r>
      <w:r>
        <w:rPr>
          <w:sz w:val="24"/>
          <w:szCs w:val="24"/>
        </w:rPr>
        <w:t>льные</w:t>
      </w:r>
      <w:r w:rsidRPr="00392763">
        <w:rPr>
          <w:sz w:val="24"/>
          <w:szCs w:val="24"/>
        </w:rPr>
        <w:t>, ежемесячные, ежедневные данные. Например, это мог</w:t>
      </w:r>
      <w:r>
        <w:rPr>
          <w:sz w:val="24"/>
          <w:szCs w:val="24"/>
        </w:rPr>
        <w:t>ут</w:t>
      </w:r>
      <w:r w:rsidRPr="00392763">
        <w:rPr>
          <w:sz w:val="24"/>
          <w:szCs w:val="24"/>
        </w:rPr>
        <w:t xml:space="preserve"> быть годовые данные по ВНП, ВВП, инфляции и т.д., месячные данные по объему продажи прод</w:t>
      </w:r>
      <w:r>
        <w:rPr>
          <w:sz w:val="24"/>
          <w:szCs w:val="24"/>
        </w:rPr>
        <w:t>ук</w:t>
      </w:r>
      <w:r w:rsidRPr="00392763">
        <w:rPr>
          <w:sz w:val="24"/>
          <w:szCs w:val="24"/>
        </w:rPr>
        <w:t>ции, ежедневные объемы выпуска како</w:t>
      </w:r>
      <w:r>
        <w:rPr>
          <w:sz w:val="24"/>
          <w:szCs w:val="24"/>
        </w:rPr>
        <w:t>го</w:t>
      </w:r>
      <w:r w:rsidRPr="00392763">
        <w:rPr>
          <w:sz w:val="24"/>
          <w:szCs w:val="24"/>
        </w:rPr>
        <w:t xml:space="preserve">-либо </w:t>
      </w:r>
      <w:r>
        <w:rPr>
          <w:sz w:val="24"/>
          <w:szCs w:val="24"/>
        </w:rPr>
        <w:t>предприятия</w:t>
      </w:r>
      <w:r w:rsidRPr="00392763">
        <w:rPr>
          <w:sz w:val="24"/>
          <w:szCs w:val="24"/>
        </w:rPr>
        <w:t>. Для р</w:t>
      </w:r>
      <w:r>
        <w:rPr>
          <w:sz w:val="24"/>
          <w:szCs w:val="24"/>
        </w:rPr>
        <w:t>аци</w:t>
      </w:r>
      <w:r w:rsidRPr="00392763">
        <w:rPr>
          <w:sz w:val="24"/>
          <w:szCs w:val="24"/>
        </w:rPr>
        <w:t>онального анализа необходимо систем</w:t>
      </w:r>
      <w:r w:rsidRPr="00392763">
        <w:rPr>
          <w:sz w:val="24"/>
          <w:szCs w:val="24"/>
        </w:rPr>
        <w:t>а</w:t>
      </w:r>
      <w:r w:rsidRPr="00392763">
        <w:rPr>
          <w:sz w:val="24"/>
          <w:szCs w:val="24"/>
        </w:rPr>
        <w:t>тизировать моменты получения соответствующих статистических данных.</w:t>
      </w:r>
    </w:p>
    <w:p w:rsidR="00E67FAC" w:rsidRPr="00392763" w:rsidRDefault="00E67FAC" w:rsidP="00E67FAC">
      <w:pPr>
        <w:shd w:val="clear" w:color="auto" w:fill="FFFFFF"/>
        <w:ind w:firstLine="284"/>
        <w:jc w:val="both"/>
        <w:rPr>
          <w:sz w:val="24"/>
          <w:szCs w:val="24"/>
        </w:rPr>
      </w:pPr>
      <w:r w:rsidRPr="00392763">
        <w:rPr>
          <w:sz w:val="24"/>
          <w:szCs w:val="24"/>
        </w:rPr>
        <w:t xml:space="preserve">В этом случае следует упорядочить данные по времени </w:t>
      </w:r>
      <w:r>
        <w:rPr>
          <w:sz w:val="24"/>
          <w:szCs w:val="24"/>
        </w:rPr>
        <w:t>их</w:t>
      </w:r>
      <w:r w:rsidRPr="00392763">
        <w:rPr>
          <w:i/>
          <w:iCs/>
          <w:sz w:val="24"/>
          <w:szCs w:val="24"/>
        </w:rPr>
        <w:t xml:space="preserve"> </w:t>
      </w:r>
      <w:r w:rsidRPr="00392763">
        <w:rPr>
          <w:sz w:val="24"/>
          <w:szCs w:val="24"/>
        </w:rPr>
        <w:t>получения и построить так н</w:t>
      </w:r>
      <w:r w:rsidRPr="00392763">
        <w:rPr>
          <w:sz w:val="24"/>
          <w:szCs w:val="24"/>
        </w:rPr>
        <w:t>а</w:t>
      </w:r>
      <w:r w:rsidRPr="00392763">
        <w:rPr>
          <w:sz w:val="24"/>
          <w:szCs w:val="24"/>
        </w:rPr>
        <w:lastRenderedPageBreak/>
        <w:t xml:space="preserve">зываемые </w:t>
      </w:r>
      <w:r w:rsidRPr="00223A6F">
        <w:rPr>
          <w:i/>
          <w:iCs/>
          <w:sz w:val="24"/>
          <w:szCs w:val="24"/>
          <w:u w:val="single"/>
        </w:rPr>
        <w:t>временные ряды</w:t>
      </w:r>
      <w:r w:rsidRPr="00392763">
        <w:rPr>
          <w:i/>
          <w:iCs/>
          <w:sz w:val="24"/>
          <w:szCs w:val="24"/>
        </w:rPr>
        <w:t>.</w:t>
      </w:r>
    </w:p>
    <w:p w:rsidR="00E67FAC" w:rsidRPr="00223A6F" w:rsidRDefault="00E67FAC" w:rsidP="00E67FAC">
      <w:pPr>
        <w:shd w:val="clear" w:color="auto" w:fill="FFFFFF"/>
        <w:ind w:firstLine="284"/>
        <w:jc w:val="both"/>
        <w:rPr>
          <w:sz w:val="24"/>
          <w:szCs w:val="24"/>
        </w:rPr>
      </w:pPr>
      <w:r w:rsidRPr="00392763">
        <w:rPr>
          <w:sz w:val="24"/>
          <w:szCs w:val="24"/>
        </w:rPr>
        <w:t xml:space="preserve">Пусть исследуется показатель </w:t>
      </w:r>
      <w:r>
        <w:rPr>
          <w:sz w:val="24"/>
          <w:szCs w:val="24"/>
          <w:lang w:val="en-US"/>
        </w:rPr>
        <w:t>Y</w:t>
      </w:r>
      <w:r w:rsidRPr="00392763">
        <w:rPr>
          <w:sz w:val="24"/>
          <w:szCs w:val="24"/>
        </w:rPr>
        <w:t xml:space="preserve">. Его значение в </w:t>
      </w:r>
      <w:proofErr w:type="gramStart"/>
      <w:r w:rsidRPr="00392763">
        <w:rPr>
          <w:sz w:val="24"/>
          <w:szCs w:val="24"/>
        </w:rPr>
        <w:t>текут</w:t>
      </w:r>
      <w:proofErr w:type="gramEnd"/>
      <w:r w:rsidRPr="00392763">
        <w:rPr>
          <w:sz w:val="24"/>
          <w:szCs w:val="24"/>
        </w:rPr>
        <w:t xml:space="preserve"> момент времени </w:t>
      </w:r>
      <w:r w:rsidRPr="00392763">
        <w:rPr>
          <w:i/>
          <w:iCs/>
          <w:sz w:val="24"/>
          <w:szCs w:val="24"/>
          <w:lang w:val="en-US"/>
        </w:rPr>
        <w:t>t</w:t>
      </w:r>
      <w:r w:rsidRPr="00392763">
        <w:rPr>
          <w:i/>
          <w:iCs/>
          <w:sz w:val="24"/>
          <w:szCs w:val="24"/>
        </w:rPr>
        <w:t xml:space="preserve"> </w:t>
      </w:r>
      <w:r w:rsidRPr="00392763">
        <w:rPr>
          <w:sz w:val="24"/>
          <w:szCs w:val="24"/>
        </w:rPr>
        <w:t xml:space="preserve">обозначают </w:t>
      </w:r>
      <w:proofErr w:type="spellStart"/>
      <w:r w:rsidRPr="00392763">
        <w:rPr>
          <w:i/>
          <w:iCs/>
          <w:sz w:val="24"/>
          <w:szCs w:val="24"/>
          <w:lang w:val="en-US"/>
        </w:rPr>
        <w:t>y</w:t>
      </w:r>
      <w:r w:rsidRPr="00392763">
        <w:rPr>
          <w:i/>
          <w:iCs/>
          <w:sz w:val="24"/>
          <w:szCs w:val="24"/>
          <w:vertAlign w:val="subscript"/>
          <w:lang w:val="en-US"/>
        </w:rPr>
        <w:t>t</w:t>
      </w:r>
      <w:proofErr w:type="spellEnd"/>
      <w:r w:rsidRPr="00392763">
        <w:rPr>
          <w:i/>
          <w:iCs/>
          <w:sz w:val="24"/>
          <w:szCs w:val="24"/>
        </w:rPr>
        <w:t xml:space="preserve">; </w:t>
      </w:r>
      <w:r w:rsidRPr="00392763">
        <w:rPr>
          <w:sz w:val="24"/>
          <w:szCs w:val="24"/>
        </w:rPr>
        <w:t xml:space="preserve">значения </w:t>
      </w:r>
      <w:r>
        <w:rPr>
          <w:sz w:val="24"/>
          <w:szCs w:val="24"/>
          <w:lang w:val="en-US"/>
        </w:rPr>
        <w:t>Y</w:t>
      </w:r>
      <w:r w:rsidRPr="00392763">
        <w:rPr>
          <w:sz w:val="24"/>
          <w:szCs w:val="24"/>
        </w:rPr>
        <w:t xml:space="preserve"> в </w:t>
      </w:r>
      <w:r w:rsidRPr="00223A6F">
        <w:rPr>
          <w:sz w:val="24"/>
          <w:szCs w:val="24"/>
        </w:rPr>
        <w:t>по</w:t>
      </w:r>
      <w:r w:rsidRPr="00392763">
        <w:rPr>
          <w:spacing w:val="-2"/>
          <w:sz w:val="24"/>
          <w:szCs w:val="24"/>
        </w:rPr>
        <w:t xml:space="preserve">следующие моменты обозначаются  </w:t>
      </w:r>
      <w:proofErr w:type="spellStart"/>
      <w:r w:rsidRPr="00392763">
        <w:rPr>
          <w:i/>
          <w:iCs/>
          <w:spacing w:val="-2"/>
          <w:sz w:val="24"/>
          <w:szCs w:val="24"/>
          <w:lang w:val="en-US"/>
        </w:rPr>
        <w:t>y</w:t>
      </w:r>
      <w:r w:rsidRPr="00392763">
        <w:rPr>
          <w:i/>
          <w:iCs/>
          <w:spacing w:val="-2"/>
          <w:sz w:val="24"/>
          <w:szCs w:val="24"/>
          <w:vertAlign w:val="subscript"/>
          <w:lang w:val="en-US"/>
        </w:rPr>
        <w:t>t</w:t>
      </w:r>
      <w:proofErr w:type="spellEnd"/>
      <w:r>
        <w:rPr>
          <w:i/>
          <w:iCs/>
          <w:spacing w:val="-2"/>
          <w:sz w:val="24"/>
          <w:szCs w:val="24"/>
          <w:vertAlign w:val="subscript"/>
        </w:rPr>
        <w:t>+1</w:t>
      </w:r>
      <w:r w:rsidRPr="00392763">
        <w:rPr>
          <w:i/>
          <w:iCs/>
          <w:spacing w:val="-2"/>
          <w:sz w:val="24"/>
          <w:szCs w:val="24"/>
        </w:rPr>
        <w:t xml:space="preserve">, </w:t>
      </w:r>
      <w:proofErr w:type="spellStart"/>
      <w:r>
        <w:rPr>
          <w:i/>
          <w:iCs/>
          <w:spacing w:val="-2"/>
          <w:sz w:val="24"/>
          <w:szCs w:val="24"/>
          <w:lang w:val="en-US"/>
        </w:rPr>
        <w:t>y</w:t>
      </w:r>
      <w:r>
        <w:rPr>
          <w:i/>
          <w:iCs/>
          <w:spacing w:val="-2"/>
          <w:sz w:val="24"/>
          <w:szCs w:val="24"/>
          <w:vertAlign w:val="subscript"/>
          <w:lang w:val="en-US"/>
        </w:rPr>
        <w:t>t</w:t>
      </w:r>
      <w:proofErr w:type="spellEnd"/>
      <w:r w:rsidRPr="00223A6F">
        <w:rPr>
          <w:i/>
          <w:iCs/>
          <w:spacing w:val="-2"/>
          <w:sz w:val="24"/>
          <w:szCs w:val="24"/>
          <w:vertAlign w:val="subscript"/>
        </w:rPr>
        <w:t>+2</w:t>
      </w:r>
      <w:r w:rsidRPr="00223A6F">
        <w:rPr>
          <w:i/>
          <w:iCs/>
          <w:spacing w:val="-2"/>
          <w:sz w:val="24"/>
          <w:szCs w:val="24"/>
        </w:rPr>
        <w:t>,</w:t>
      </w:r>
      <w:r>
        <w:rPr>
          <w:i/>
          <w:iCs/>
          <w:spacing w:val="-2"/>
          <w:sz w:val="24"/>
          <w:szCs w:val="24"/>
        </w:rPr>
        <w:t>……</w:t>
      </w:r>
      <w:r w:rsidRPr="00223A6F">
        <w:rPr>
          <w:i/>
          <w:iCs/>
          <w:spacing w:val="-2"/>
          <w:sz w:val="24"/>
          <w:szCs w:val="24"/>
        </w:rPr>
        <w:t xml:space="preserve"> </w:t>
      </w:r>
      <w:proofErr w:type="spellStart"/>
      <w:r>
        <w:rPr>
          <w:i/>
          <w:iCs/>
          <w:spacing w:val="-2"/>
          <w:sz w:val="24"/>
          <w:szCs w:val="24"/>
          <w:lang w:val="en-US"/>
        </w:rPr>
        <w:t>y</w:t>
      </w:r>
      <w:r>
        <w:rPr>
          <w:i/>
          <w:iCs/>
          <w:spacing w:val="-2"/>
          <w:sz w:val="24"/>
          <w:szCs w:val="24"/>
          <w:vertAlign w:val="subscript"/>
          <w:lang w:val="en-US"/>
        </w:rPr>
        <w:t>t</w:t>
      </w:r>
      <w:proofErr w:type="spellEnd"/>
      <w:r w:rsidRPr="00223A6F">
        <w:rPr>
          <w:i/>
          <w:iCs/>
          <w:spacing w:val="-2"/>
          <w:sz w:val="24"/>
          <w:szCs w:val="24"/>
          <w:vertAlign w:val="subscript"/>
        </w:rPr>
        <w:t>+</w:t>
      </w:r>
      <w:r>
        <w:rPr>
          <w:i/>
          <w:iCs/>
          <w:spacing w:val="-2"/>
          <w:sz w:val="24"/>
          <w:szCs w:val="24"/>
          <w:vertAlign w:val="subscript"/>
          <w:lang w:val="en-US"/>
        </w:rPr>
        <w:t>k</w:t>
      </w:r>
      <w:r w:rsidRPr="00223A6F">
        <w:rPr>
          <w:i/>
          <w:iCs/>
          <w:spacing w:val="-2"/>
          <w:sz w:val="24"/>
          <w:szCs w:val="24"/>
          <w:vertAlign w:val="subscript"/>
        </w:rPr>
        <w:t xml:space="preserve"> </w:t>
      </w:r>
      <w:r w:rsidRPr="00392763">
        <w:rPr>
          <w:sz w:val="24"/>
          <w:szCs w:val="24"/>
        </w:rPr>
        <w:t xml:space="preserve"> значения </w:t>
      </w:r>
      <w:r w:rsidRPr="00392763">
        <w:rPr>
          <w:i/>
          <w:iCs/>
          <w:sz w:val="24"/>
          <w:szCs w:val="24"/>
          <w:lang w:val="en-US"/>
        </w:rPr>
        <w:t>Y</w:t>
      </w:r>
      <w:r w:rsidRPr="00392763">
        <w:rPr>
          <w:i/>
          <w:iCs/>
          <w:sz w:val="24"/>
          <w:szCs w:val="24"/>
        </w:rPr>
        <w:t xml:space="preserve"> </w:t>
      </w:r>
      <w:r w:rsidRPr="00392763">
        <w:rPr>
          <w:sz w:val="24"/>
          <w:szCs w:val="24"/>
        </w:rPr>
        <w:t>в предыд</w:t>
      </w:r>
      <w:r w:rsidRPr="00392763">
        <w:rPr>
          <w:sz w:val="24"/>
          <w:szCs w:val="24"/>
        </w:rPr>
        <w:t>у</w:t>
      </w:r>
      <w:r w:rsidRPr="00392763">
        <w:rPr>
          <w:sz w:val="24"/>
          <w:szCs w:val="24"/>
        </w:rPr>
        <w:t xml:space="preserve">щие моменты обозначаются </w:t>
      </w:r>
      <w:proofErr w:type="spellStart"/>
      <w:r w:rsidRPr="00392763">
        <w:rPr>
          <w:i/>
          <w:iCs/>
          <w:spacing w:val="-2"/>
          <w:sz w:val="24"/>
          <w:szCs w:val="24"/>
          <w:lang w:val="en-US"/>
        </w:rPr>
        <w:t>y</w:t>
      </w:r>
      <w:r w:rsidRPr="00392763">
        <w:rPr>
          <w:i/>
          <w:iCs/>
          <w:spacing w:val="-2"/>
          <w:sz w:val="24"/>
          <w:szCs w:val="24"/>
          <w:vertAlign w:val="subscript"/>
          <w:lang w:val="en-US"/>
        </w:rPr>
        <w:t>t</w:t>
      </w:r>
      <w:proofErr w:type="spellEnd"/>
      <w:r w:rsidRPr="00223A6F">
        <w:rPr>
          <w:i/>
          <w:iCs/>
          <w:spacing w:val="-2"/>
          <w:sz w:val="24"/>
          <w:szCs w:val="24"/>
          <w:vertAlign w:val="subscript"/>
        </w:rPr>
        <w:t>-</w:t>
      </w:r>
      <w:r>
        <w:rPr>
          <w:i/>
          <w:iCs/>
          <w:spacing w:val="-2"/>
          <w:sz w:val="24"/>
          <w:szCs w:val="24"/>
          <w:vertAlign w:val="subscript"/>
        </w:rPr>
        <w:t>1</w:t>
      </w:r>
      <w:r w:rsidRPr="00392763">
        <w:rPr>
          <w:i/>
          <w:iCs/>
          <w:spacing w:val="-2"/>
          <w:sz w:val="24"/>
          <w:szCs w:val="24"/>
        </w:rPr>
        <w:t xml:space="preserve">, </w:t>
      </w:r>
      <w:proofErr w:type="spellStart"/>
      <w:r>
        <w:rPr>
          <w:i/>
          <w:iCs/>
          <w:spacing w:val="-2"/>
          <w:sz w:val="24"/>
          <w:szCs w:val="24"/>
          <w:lang w:val="en-US"/>
        </w:rPr>
        <w:t>y</w:t>
      </w:r>
      <w:r>
        <w:rPr>
          <w:i/>
          <w:iCs/>
          <w:spacing w:val="-2"/>
          <w:sz w:val="24"/>
          <w:szCs w:val="24"/>
          <w:vertAlign w:val="subscript"/>
          <w:lang w:val="en-US"/>
        </w:rPr>
        <w:t>t</w:t>
      </w:r>
      <w:proofErr w:type="spellEnd"/>
      <w:r w:rsidRPr="00223A6F">
        <w:rPr>
          <w:i/>
          <w:iCs/>
          <w:spacing w:val="-2"/>
          <w:sz w:val="24"/>
          <w:szCs w:val="24"/>
          <w:vertAlign w:val="subscript"/>
        </w:rPr>
        <w:t>-2</w:t>
      </w:r>
      <w:r w:rsidRPr="00223A6F">
        <w:rPr>
          <w:i/>
          <w:iCs/>
          <w:spacing w:val="-2"/>
          <w:sz w:val="24"/>
          <w:szCs w:val="24"/>
        </w:rPr>
        <w:t>,</w:t>
      </w:r>
      <w:r>
        <w:rPr>
          <w:i/>
          <w:iCs/>
          <w:spacing w:val="-2"/>
          <w:sz w:val="24"/>
          <w:szCs w:val="24"/>
        </w:rPr>
        <w:t>……</w:t>
      </w:r>
      <w:r w:rsidRPr="00223A6F">
        <w:rPr>
          <w:i/>
          <w:iCs/>
          <w:spacing w:val="-2"/>
          <w:sz w:val="24"/>
          <w:szCs w:val="24"/>
        </w:rPr>
        <w:t xml:space="preserve"> </w:t>
      </w:r>
      <w:proofErr w:type="spellStart"/>
      <w:r>
        <w:rPr>
          <w:i/>
          <w:iCs/>
          <w:spacing w:val="-2"/>
          <w:sz w:val="24"/>
          <w:szCs w:val="24"/>
          <w:lang w:val="en-US"/>
        </w:rPr>
        <w:t>y</w:t>
      </w:r>
      <w:r>
        <w:rPr>
          <w:i/>
          <w:iCs/>
          <w:spacing w:val="-2"/>
          <w:sz w:val="24"/>
          <w:szCs w:val="24"/>
          <w:vertAlign w:val="subscript"/>
          <w:lang w:val="en-US"/>
        </w:rPr>
        <w:t>t</w:t>
      </w:r>
      <w:proofErr w:type="spellEnd"/>
      <w:r w:rsidRPr="00223A6F">
        <w:rPr>
          <w:i/>
          <w:iCs/>
          <w:spacing w:val="-2"/>
          <w:sz w:val="24"/>
          <w:szCs w:val="24"/>
          <w:vertAlign w:val="subscript"/>
        </w:rPr>
        <w:t>-</w:t>
      </w:r>
      <w:r>
        <w:rPr>
          <w:i/>
          <w:iCs/>
          <w:spacing w:val="-2"/>
          <w:sz w:val="24"/>
          <w:szCs w:val="24"/>
          <w:vertAlign w:val="subscript"/>
          <w:lang w:val="en-US"/>
        </w:rPr>
        <w:t>k</w:t>
      </w:r>
      <w:r w:rsidRPr="00223A6F">
        <w:rPr>
          <w:i/>
          <w:iCs/>
          <w:spacing w:val="-2"/>
          <w:sz w:val="24"/>
          <w:szCs w:val="24"/>
          <w:vertAlign w:val="subscript"/>
        </w:rPr>
        <w:t xml:space="preserve"> </w:t>
      </w:r>
      <w:r w:rsidRPr="00392763">
        <w:rPr>
          <w:sz w:val="24"/>
          <w:szCs w:val="24"/>
        </w:rPr>
        <w:t xml:space="preserve"> </w:t>
      </w:r>
      <w:r w:rsidRPr="00223A6F">
        <w:rPr>
          <w:sz w:val="24"/>
          <w:szCs w:val="24"/>
        </w:rPr>
        <w:t>.</w:t>
      </w:r>
    </w:p>
    <w:p w:rsidR="00E67FAC" w:rsidRPr="00392763" w:rsidRDefault="00E67FAC" w:rsidP="00E67FAC">
      <w:pPr>
        <w:shd w:val="clear" w:color="auto" w:fill="FFFFFF"/>
        <w:ind w:firstLine="284"/>
        <w:jc w:val="both"/>
        <w:rPr>
          <w:sz w:val="24"/>
          <w:szCs w:val="24"/>
        </w:rPr>
      </w:pPr>
      <w:r w:rsidRPr="00392763">
        <w:rPr>
          <w:sz w:val="24"/>
          <w:szCs w:val="24"/>
        </w:rPr>
        <w:t>Нетрудно понять, что при изучении зависимостей между такими показателями либо при анализе их развития пи времени в качестве объясняющих переменных используются н</w:t>
      </w:r>
      <w:r w:rsidRPr="00223A6F">
        <w:rPr>
          <w:sz w:val="24"/>
          <w:szCs w:val="24"/>
        </w:rPr>
        <w:t>е</w:t>
      </w:r>
      <w:r w:rsidRPr="00392763">
        <w:rPr>
          <w:sz w:val="24"/>
          <w:szCs w:val="24"/>
        </w:rPr>
        <w:t xml:space="preserve"> только текущие значения переменных, но и некотор</w:t>
      </w:r>
      <w:r>
        <w:rPr>
          <w:sz w:val="24"/>
          <w:szCs w:val="24"/>
        </w:rPr>
        <w:t>ые</w:t>
      </w:r>
      <w:r w:rsidRPr="00392763">
        <w:rPr>
          <w:sz w:val="24"/>
          <w:szCs w:val="24"/>
        </w:rPr>
        <w:t xml:space="preserve"> предыдущие по времени значения, а также само время </w:t>
      </w:r>
      <w:r>
        <w:rPr>
          <w:sz w:val="24"/>
          <w:szCs w:val="24"/>
        </w:rPr>
        <w:t xml:space="preserve">T. </w:t>
      </w:r>
      <w:r w:rsidRPr="00392763">
        <w:rPr>
          <w:sz w:val="24"/>
          <w:szCs w:val="24"/>
        </w:rPr>
        <w:t xml:space="preserve"> Модели данного типа называют </w:t>
      </w:r>
      <w:r w:rsidRPr="00223A6F">
        <w:rPr>
          <w:b/>
          <w:i/>
          <w:iCs/>
          <w:sz w:val="24"/>
          <w:szCs w:val="24"/>
        </w:rPr>
        <w:t>динамическими</w:t>
      </w:r>
      <w:r w:rsidRPr="00392763">
        <w:rPr>
          <w:i/>
          <w:iCs/>
          <w:sz w:val="24"/>
          <w:szCs w:val="24"/>
        </w:rPr>
        <w:t>.</w:t>
      </w:r>
    </w:p>
    <w:p w:rsidR="00E67FAC" w:rsidRPr="00392763" w:rsidRDefault="00E67FAC" w:rsidP="00E67FAC">
      <w:pPr>
        <w:shd w:val="clear" w:color="auto" w:fill="FFFFFF"/>
        <w:ind w:firstLine="284"/>
        <w:jc w:val="both"/>
        <w:rPr>
          <w:sz w:val="24"/>
          <w:szCs w:val="24"/>
        </w:rPr>
      </w:pPr>
      <w:r w:rsidRPr="00392763">
        <w:rPr>
          <w:sz w:val="24"/>
          <w:szCs w:val="24"/>
        </w:rPr>
        <w:t>В свою очередь переменные, влияние которых харак</w:t>
      </w:r>
      <w:r>
        <w:rPr>
          <w:sz w:val="24"/>
          <w:szCs w:val="24"/>
        </w:rPr>
        <w:t>те</w:t>
      </w:r>
      <w:r w:rsidRPr="00392763">
        <w:rPr>
          <w:sz w:val="24"/>
          <w:szCs w:val="24"/>
        </w:rPr>
        <w:t>ризуется определенным запаздыв</w:t>
      </w:r>
      <w:r w:rsidRPr="00392763">
        <w:rPr>
          <w:sz w:val="24"/>
          <w:szCs w:val="24"/>
        </w:rPr>
        <w:t>а</w:t>
      </w:r>
      <w:r w:rsidRPr="00392763">
        <w:rPr>
          <w:sz w:val="24"/>
          <w:szCs w:val="24"/>
        </w:rPr>
        <w:t xml:space="preserve">нием, называются </w:t>
      </w:r>
      <w:r w:rsidRPr="00223A6F">
        <w:rPr>
          <w:b/>
          <w:i/>
          <w:iCs/>
          <w:sz w:val="24"/>
          <w:szCs w:val="24"/>
        </w:rPr>
        <w:t>лаговыми переменными</w:t>
      </w:r>
      <w:r w:rsidRPr="00392763">
        <w:rPr>
          <w:i/>
          <w:iCs/>
          <w:sz w:val="24"/>
          <w:szCs w:val="24"/>
        </w:rPr>
        <w:t>.</w:t>
      </w:r>
    </w:p>
    <w:p w:rsidR="00E67FAC" w:rsidRPr="00D0179C" w:rsidRDefault="00E67FAC" w:rsidP="00E67FAC">
      <w:pPr>
        <w:shd w:val="clear" w:color="auto" w:fill="FFFFFF"/>
        <w:ind w:firstLine="284"/>
        <w:jc w:val="both"/>
        <w:rPr>
          <w:sz w:val="24"/>
          <w:szCs w:val="24"/>
        </w:rPr>
      </w:pPr>
      <w:r w:rsidRPr="00D0179C">
        <w:rPr>
          <w:sz w:val="24"/>
          <w:szCs w:val="24"/>
        </w:rPr>
        <w:t xml:space="preserve">Динамические модели используются достаточно широко. Это вполне естественно, так как во многих случаях воздействие одних экономических факторов па другие осуществляется не мгновенно, а с некоторым </w:t>
      </w:r>
      <w:r>
        <w:rPr>
          <w:sz w:val="24"/>
          <w:szCs w:val="24"/>
        </w:rPr>
        <w:t>временным</w:t>
      </w:r>
      <w:r w:rsidRPr="00D0179C">
        <w:rPr>
          <w:sz w:val="24"/>
          <w:szCs w:val="24"/>
        </w:rPr>
        <w:t xml:space="preserve"> запаздыванием — лагом. Причин наличия лагов в эк</w:t>
      </w:r>
      <w:r w:rsidRPr="00D0179C">
        <w:rPr>
          <w:sz w:val="24"/>
          <w:szCs w:val="24"/>
        </w:rPr>
        <w:t>о</w:t>
      </w:r>
      <w:r w:rsidRPr="00D0179C">
        <w:rPr>
          <w:sz w:val="24"/>
          <w:szCs w:val="24"/>
        </w:rPr>
        <w:t>номике достаточно много, и среди них можно выделить следующие.</w:t>
      </w:r>
    </w:p>
    <w:p w:rsidR="00E67FAC" w:rsidRPr="00D0179C" w:rsidRDefault="00E67FAC" w:rsidP="00E67FAC">
      <w:pPr>
        <w:shd w:val="clear" w:color="auto" w:fill="FFFFFF"/>
        <w:ind w:firstLine="284"/>
        <w:jc w:val="both"/>
        <w:rPr>
          <w:sz w:val="24"/>
          <w:szCs w:val="24"/>
        </w:rPr>
      </w:pPr>
      <w:r w:rsidRPr="00D0179C">
        <w:rPr>
          <w:i/>
          <w:iCs/>
          <w:sz w:val="24"/>
          <w:szCs w:val="24"/>
        </w:rPr>
        <w:t xml:space="preserve">Психологические причины, </w:t>
      </w:r>
      <w:r w:rsidRPr="00D0179C">
        <w:rPr>
          <w:sz w:val="24"/>
          <w:szCs w:val="24"/>
        </w:rPr>
        <w:t>которые обычно выражаются через инерцию в поведении л</w:t>
      </w:r>
      <w:r w:rsidRPr="00D0179C">
        <w:rPr>
          <w:sz w:val="24"/>
          <w:szCs w:val="24"/>
        </w:rPr>
        <w:t>ю</w:t>
      </w:r>
      <w:r w:rsidRPr="00D0179C">
        <w:rPr>
          <w:sz w:val="24"/>
          <w:szCs w:val="24"/>
        </w:rPr>
        <w:t>дей. Например, люди тратят спой доход постепенно, а не мгновенно. Привычка к определен</w:t>
      </w:r>
      <w:r w:rsidRPr="00D0179C">
        <w:rPr>
          <w:sz w:val="24"/>
          <w:szCs w:val="24"/>
        </w:rPr>
        <w:softHyphen/>
        <w:t>ному образу жизни приводит к тому, что люди приобретают те</w:t>
      </w:r>
      <w:proofErr w:type="gramStart"/>
      <w:r w:rsidRPr="00D0179C">
        <w:rPr>
          <w:sz w:val="24"/>
          <w:szCs w:val="24"/>
        </w:rPr>
        <w:t xml:space="preserve"> Ж</w:t>
      </w:r>
      <w:proofErr w:type="gramEnd"/>
      <w:r w:rsidRPr="00D0179C">
        <w:rPr>
          <w:sz w:val="24"/>
          <w:szCs w:val="24"/>
        </w:rPr>
        <w:t>е блага в течение некотор</w:t>
      </w:r>
      <w:r w:rsidRPr="00D0179C">
        <w:rPr>
          <w:sz w:val="24"/>
          <w:szCs w:val="24"/>
        </w:rPr>
        <w:t>о</w:t>
      </w:r>
      <w:r w:rsidRPr="00D0179C">
        <w:rPr>
          <w:sz w:val="24"/>
          <w:szCs w:val="24"/>
        </w:rPr>
        <w:t>го времени даже после падения ре-ильного дохода.</w:t>
      </w:r>
    </w:p>
    <w:p w:rsidR="00E67FAC" w:rsidRPr="00D0179C" w:rsidRDefault="00E67FAC" w:rsidP="00E67FAC">
      <w:pPr>
        <w:shd w:val="clear" w:color="auto" w:fill="FFFFFF"/>
        <w:ind w:firstLine="284"/>
        <w:jc w:val="both"/>
        <w:rPr>
          <w:sz w:val="24"/>
          <w:szCs w:val="24"/>
        </w:rPr>
      </w:pPr>
      <w:r w:rsidRPr="00D0179C">
        <w:rPr>
          <w:i/>
          <w:iCs/>
          <w:sz w:val="24"/>
          <w:szCs w:val="24"/>
        </w:rPr>
        <w:t xml:space="preserve">Технологические причины. </w:t>
      </w:r>
      <w:r w:rsidRPr="00D0179C">
        <w:rPr>
          <w:sz w:val="24"/>
          <w:szCs w:val="24"/>
        </w:rPr>
        <w:t>Например, изобретение персо</w:t>
      </w:r>
      <w:r w:rsidRPr="00D0179C">
        <w:rPr>
          <w:sz w:val="24"/>
          <w:szCs w:val="24"/>
        </w:rPr>
        <w:softHyphen/>
        <w:t>нальных компьютеров не привело к мгновенному вытеснению ими больших ЭВМ в силу необходимости замены соответствую</w:t>
      </w:r>
      <w:r w:rsidRPr="00D0179C">
        <w:rPr>
          <w:sz w:val="24"/>
          <w:szCs w:val="24"/>
        </w:rPr>
        <w:softHyphen/>
        <w:t>щего программного обеспечения, которое потребовало продол</w:t>
      </w:r>
      <w:r w:rsidRPr="00D0179C">
        <w:rPr>
          <w:sz w:val="24"/>
          <w:szCs w:val="24"/>
        </w:rPr>
        <w:softHyphen/>
        <w:t>жительного времени.</w:t>
      </w:r>
    </w:p>
    <w:p w:rsidR="00E67FAC" w:rsidRPr="00D0179C" w:rsidRDefault="00E67FAC" w:rsidP="00E67FAC">
      <w:pPr>
        <w:shd w:val="clear" w:color="auto" w:fill="FFFFFF"/>
        <w:ind w:firstLine="284"/>
        <w:jc w:val="both"/>
        <w:rPr>
          <w:sz w:val="24"/>
          <w:szCs w:val="24"/>
        </w:rPr>
      </w:pPr>
      <w:r w:rsidRPr="00D0179C">
        <w:rPr>
          <w:i/>
          <w:iCs/>
          <w:sz w:val="24"/>
          <w:szCs w:val="24"/>
        </w:rPr>
        <w:t xml:space="preserve">Институциональные причины. </w:t>
      </w:r>
      <w:r w:rsidRPr="00D0179C">
        <w:rPr>
          <w:sz w:val="24"/>
          <w:szCs w:val="24"/>
        </w:rPr>
        <w:t>Например, контракты ме</w:t>
      </w:r>
      <w:r w:rsidRPr="00D0179C">
        <w:rPr>
          <w:sz w:val="24"/>
          <w:szCs w:val="24"/>
        </w:rPr>
        <w:softHyphen/>
        <w:t>жду фирмами, трудовые договоры требуют определенного по</w:t>
      </w:r>
      <w:r w:rsidRPr="00D0179C">
        <w:rPr>
          <w:sz w:val="24"/>
          <w:szCs w:val="24"/>
        </w:rPr>
        <w:softHyphen/>
        <w:t>стоянства в течение времени контракта (договора).</w:t>
      </w:r>
    </w:p>
    <w:p w:rsidR="00E67FAC" w:rsidRDefault="00E67FAC" w:rsidP="00D31151">
      <w:pPr>
        <w:shd w:val="clear" w:color="auto" w:fill="FFFFFF"/>
        <w:ind w:firstLine="284"/>
        <w:jc w:val="both"/>
        <w:rPr>
          <w:sz w:val="24"/>
          <w:szCs w:val="24"/>
        </w:rPr>
      </w:pPr>
      <w:r w:rsidRPr="00D0179C">
        <w:rPr>
          <w:i/>
          <w:iCs/>
          <w:sz w:val="24"/>
          <w:szCs w:val="24"/>
        </w:rPr>
        <w:t xml:space="preserve">Механизмы формирования экономических показателей. </w:t>
      </w:r>
      <w:r w:rsidRPr="00D0179C">
        <w:rPr>
          <w:sz w:val="24"/>
          <w:szCs w:val="24"/>
        </w:rPr>
        <w:t>Например, инфляция во многом является инерционным про</w:t>
      </w:r>
      <w:r w:rsidRPr="00D0179C">
        <w:rPr>
          <w:sz w:val="24"/>
          <w:szCs w:val="24"/>
        </w:rPr>
        <w:softHyphen/>
        <w:t>цессом; денежный мультипликатор (создание денег в банков</w:t>
      </w:r>
      <w:r w:rsidRPr="00D0179C">
        <w:rPr>
          <w:sz w:val="24"/>
          <w:szCs w:val="24"/>
        </w:rPr>
        <w:softHyphen/>
        <w:t>ской системе) также проявляет себя на определенном времен</w:t>
      </w:r>
      <w:r w:rsidRPr="00D0179C">
        <w:rPr>
          <w:sz w:val="24"/>
          <w:szCs w:val="24"/>
        </w:rPr>
        <w:softHyphen/>
        <w:t>ном интервале и т.д.</w:t>
      </w:r>
    </w:p>
    <w:p w:rsidR="006D4E3C" w:rsidRDefault="006D4E3C" w:rsidP="00D31151">
      <w:pPr>
        <w:pStyle w:val="afe"/>
        <w:spacing w:before="0" w:beforeAutospacing="0" w:after="0" w:afterAutospacing="0"/>
        <w:ind w:firstLine="284"/>
      </w:pPr>
      <w:r w:rsidRPr="00D31151">
        <w:rPr>
          <w:b/>
          <w:i/>
        </w:rPr>
        <w:t>К динамическим эконометрическим моделям</w:t>
      </w:r>
      <w:r>
        <w:t xml:space="preserve"> (ДЭМ) относят модели, которые в данный момент времени учитывают значения входящих в нее переменных, относящихся к текущему и к предыдущему моментам времени. Например</w:t>
      </w:r>
      <w:proofErr w:type="gramStart"/>
      <w:r>
        <w:t xml:space="preserve">, </w:t>
      </w:r>
      <w:r>
        <w:rPr>
          <w:noProof/>
        </w:rPr>
        <w:drawing>
          <wp:inline distT="0" distB="0" distL="0" distR="0">
            <wp:extent cx="800100" cy="190500"/>
            <wp:effectExtent l="19050" t="0" r="0" b="0"/>
            <wp:docPr id="299" name="Рисунок 299" descr="http://ok-t.ru/studopediaru/baza9/458757431454.files/image16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http://ok-t.ru/studopediaru/baza9/458757431454.files/image1683.png"/>
                    <pic:cNvPicPr>
                      <a:picLocks noChangeAspect="1" noChangeArrowheads="1"/>
                    </pic:cNvPicPr>
                  </pic:nvPicPr>
                  <pic:blipFill>
                    <a:blip r:embed="rId206" cstate="print"/>
                    <a:srcRect/>
                    <a:stretch>
                      <a:fillRect/>
                    </a:stretch>
                  </pic:blipFill>
                  <pic:spPr bwMode="auto">
                    <a:xfrm>
                      <a:off x="0" y="0"/>
                      <a:ext cx="800100" cy="190500"/>
                    </a:xfrm>
                    <a:prstGeom prst="rect">
                      <a:avLst/>
                    </a:prstGeom>
                    <a:noFill/>
                    <a:ln w="9525">
                      <a:noFill/>
                      <a:miter lim="800000"/>
                      <a:headEnd/>
                      <a:tailEnd/>
                    </a:ln>
                  </pic:spPr>
                </pic:pic>
              </a:graphicData>
            </a:graphic>
          </wp:inline>
        </w:drawing>
      </w:r>
      <w:r>
        <w:t xml:space="preserve">; </w:t>
      </w:r>
      <w:r>
        <w:rPr>
          <w:noProof/>
        </w:rPr>
        <w:drawing>
          <wp:inline distT="0" distB="0" distL="0" distR="0">
            <wp:extent cx="809625" cy="190500"/>
            <wp:effectExtent l="19050" t="0" r="9525" b="0"/>
            <wp:docPr id="300" name="Рисунок 300" descr="http://ok-t.ru/studopediaru/baza9/458757431454.files/image16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descr="http://ok-t.ru/studopediaru/baza9/458757431454.files/image1685.png"/>
                    <pic:cNvPicPr>
                      <a:picLocks noChangeAspect="1" noChangeArrowheads="1"/>
                    </pic:cNvPicPr>
                  </pic:nvPicPr>
                  <pic:blipFill>
                    <a:blip r:embed="rId207" cstate="print"/>
                    <a:srcRect/>
                    <a:stretch>
                      <a:fillRect/>
                    </a:stretch>
                  </pic:blipFill>
                  <pic:spPr bwMode="auto">
                    <a:xfrm>
                      <a:off x="0" y="0"/>
                      <a:ext cx="809625" cy="190500"/>
                    </a:xfrm>
                    <a:prstGeom prst="rect">
                      <a:avLst/>
                    </a:prstGeom>
                    <a:noFill/>
                    <a:ln w="9525">
                      <a:noFill/>
                      <a:miter lim="800000"/>
                      <a:headEnd/>
                      <a:tailEnd/>
                    </a:ln>
                  </pic:spPr>
                </pic:pic>
              </a:graphicData>
            </a:graphic>
          </wp:inline>
        </w:drawing>
      </w:r>
      <w:r>
        <w:t xml:space="preserve">– </w:t>
      </w:r>
      <w:proofErr w:type="gramEnd"/>
      <w:r>
        <w:t xml:space="preserve">ДЭМ, а </w:t>
      </w:r>
      <w:r>
        <w:rPr>
          <w:noProof/>
        </w:rPr>
        <w:drawing>
          <wp:inline distT="0" distB="0" distL="0" distR="0">
            <wp:extent cx="571500" cy="190500"/>
            <wp:effectExtent l="19050" t="0" r="0" b="0"/>
            <wp:docPr id="301" name="Рисунок 301" descr="http://ok-t.ru/studopediaru/baza9/458757431454.files/image16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descr="http://ok-t.ru/studopediaru/baza9/458757431454.files/image1687.png"/>
                    <pic:cNvPicPr>
                      <a:picLocks noChangeAspect="1" noChangeArrowheads="1"/>
                    </pic:cNvPicPr>
                  </pic:nvPicPr>
                  <pic:blipFill>
                    <a:blip r:embed="rId208" cstate="print"/>
                    <a:srcRect/>
                    <a:stretch>
                      <a:fillRect/>
                    </a:stretch>
                  </pic:blipFill>
                  <pic:spPr bwMode="auto">
                    <a:xfrm>
                      <a:off x="0" y="0"/>
                      <a:ext cx="571500" cy="190500"/>
                    </a:xfrm>
                    <a:prstGeom prst="rect">
                      <a:avLst/>
                    </a:prstGeom>
                    <a:noFill/>
                    <a:ln w="9525">
                      <a:noFill/>
                      <a:miter lim="800000"/>
                      <a:headEnd/>
                      <a:tailEnd/>
                    </a:ln>
                  </pic:spPr>
                </pic:pic>
              </a:graphicData>
            </a:graphic>
          </wp:inline>
        </w:drawing>
      </w:r>
      <w:r>
        <w:t>– не ДЭМ.</w:t>
      </w:r>
    </w:p>
    <w:p w:rsidR="006D4E3C" w:rsidRDefault="006D4E3C" w:rsidP="00D31151">
      <w:pPr>
        <w:pStyle w:val="afe"/>
        <w:spacing w:before="0" w:beforeAutospacing="0" w:after="0" w:afterAutospacing="0"/>
        <w:ind w:firstLine="284"/>
      </w:pPr>
      <w:r>
        <w:t>Выделяют 2 типа динамических эконометрических моделей ДЭМ:</w:t>
      </w:r>
    </w:p>
    <w:p w:rsidR="006D4E3C" w:rsidRDefault="006D4E3C" w:rsidP="00D31151">
      <w:pPr>
        <w:pStyle w:val="afe"/>
        <w:spacing w:before="0" w:beforeAutospacing="0" w:after="0" w:afterAutospacing="0"/>
        <w:ind w:firstLine="284"/>
      </w:pPr>
      <w:r>
        <w:t xml:space="preserve">1. </w:t>
      </w:r>
      <w:r w:rsidRPr="00D31151">
        <w:rPr>
          <w:i/>
        </w:rPr>
        <w:t>Модели, в которых лаговые значения переменных (переменных, относящихся к пред</w:t>
      </w:r>
      <w:r w:rsidRPr="00D31151">
        <w:rPr>
          <w:i/>
        </w:rPr>
        <w:t>ы</w:t>
      </w:r>
      <w:r w:rsidRPr="00D31151">
        <w:rPr>
          <w:i/>
        </w:rPr>
        <w:t xml:space="preserve">дущим моментам времени) непосредственно включены в модель. </w:t>
      </w:r>
      <w:r>
        <w:t xml:space="preserve">Это </w:t>
      </w:r>
      <w:r w:rsidRPr="00D31151">
        <w:rPr>
          <w:b/>
          <w:i/>
        </w:rPr>
        <w:t xml:space="preserve">модели </w:t>
      </w:r>
      <w:proofErr w:type="spellStart"/>
      <w:r w:rsidRPr="00D31151">
        <w:rPr>
          <w:b/>
          <w:i/>
        </w:rPr>
        <w:t>авторегрессии</w:t>
      </w:r>
      <w:proofErr w:type="spellEnd"/>
      <w:r>
        <w:t xml:space="preserve"> и </w:t>
      </w:r>
      <w:r w:rsidRPr="00D31151">
        <w:rPr>
          <w:b/>
          <w:i/>
        </w:rPr>
        <w:t>модели с распределенным лагом</w:t>
      </w:r>
      <w:r>
        <w:t>.</w:t>
      </w:r>
    </w:p>
    <w:p w:rsidR="006D4E3C" w:rsidRDefault="006D4E3C" w:rsidP="00D31151">
      <w:pPr>
        <w:pStyle w:val="afe"/>
        <w:spacing w:before="0" w:beforeAutospacing="0" w:after="0" w:afterAutospacing="0"/>
        <w:ind w:firstLine="284"/>
      </w:pPr>
      <w:r w:rsidRPr="00D31151">
        <w:rPr>
          <w:b/>
          <w:i/>
        </w:rPr>
        <w:t xml:space="preserve">Модели </w:t>
      </w:r>
      <w:proofErr w:type="spellStart"/>
      <w:r w:rsidRPr="00D31151">
        <w:rPr>
          <w:b/>
          <w:i/>
        </w:rPr>
        <w:t>авторегрессии</w:t>
      </w:r>
      <w:proofErr w:type="spellEnd"/>
      <w:r>
        <w:t xml:space="preserve"> – это ДЭМ, в которых в качестве факторных переменных соде</w:t>
      </w:r>
      <w:r>
        <w:t>р</w:t>
      </w:r>
      <w:r>
        <w:t>жатся лаговые значения результативной переменной. Например</w:t>
      </w:r>
      <w:r w:rsidR="006D1BA8">
        <w:t>:</w:t>
      </w:r>
    </w:p>
    <w:p w:rsidR="006D1BA8" w:rsidRDefault="006D1BA8" w:rsidP="006D1BA8">
      <w:pPr>
        <w:widowControl/>
        <w:ind w:firstLine="284"/>
        <w:jc w:val="right"/>
        <w:rPr>
          <w:rFonts w:eastAsia="TimesNewRomanPSMT"/>
          <w:position w:val="-12"/>
          <w:sz w:val="24"/>
          <w:szCs w:val="24"/>
        </w:rPr>
      </w:pPr>
    </w:p>
    <w:p w:rsidR="006D1BA8" w:rsidRPr="00392763" w:rsidRDefault="00B82C1F" w:rsidP="006D1BA8">
      <w:pPr>
        <w:widowControl/>
        <w:ind w:firstLine="284"/>
        <w:jc w:val="right"/>
        <w:rPr>
          <w:rFonts w:eastAsia="TimesNewRomanPSMT"/>
          <w:sz w:val="24"/>
          <w:szCs w:val="24"/>
        </w:rPr>
      </w:pPr>
      <w:r w:rsidRPr="00D0179C">
        <w:rPr>
          <w:rFonts w:eastAsia="TimesNewRomanPSMT"/>
          <w:position w:val="-12"/>
          <w:sz w:val="24"/>
          <w:szCs w:val="24"/>
        </w:rPr>
        <w:object w:dxaOrig="2560" w:dyaOrig="360">
          <v:shape id="_x0000_i1112" type="#_x0000_t75" style="width:127.25pt;height:18.4pt" o:ole="">
            <v:imagedata r:id="rId209" o:title=""/>
          </v:shape>
          <o:OLEObject Type="Embed" ProgID="Equation.3" ShapeID="_x0000_i1112" DrawAspect="Content" ObjectID="_1576176223" r:id="rId210"/>
        </w:object>
      </w:r>
      <w:r w:rsidR="006D1BA8">
        <w:rPr>
          <w:rFonts w:eastAsia="TimesNewRomanPSMT"/>
          <w:sz w:val="24"/>
          <w:szCs w:val="24"/>
        </w:rPr>
        <w:t>,                                                        (3.1)</w:t>
      </w:r>
    </w:p>
    <w:p w:rsidR="006D1BA8" w:rsidRDefault="006D1BA8" w:rsidP="006D1BA8">
      <w:pPr>
        <w:widowControl/>
        <w:ind w:firstLine="284"/>
        <w:jc w:val="both"/>
        <w:rPr>
          <w:rFonts w:eastAsia="TimesNewRomanPS-ItalicMT"/>
          <w:i/>
          <w:iCs/>
          <w:sz w:val="24"/>
          <w:szCs w:val="24"/>
        </w:rPr>
      </w:pPr>
    </w:p>
    <w:p w:rsidR="006D1BA8" w:rsidRPr="006D1BA8" w:rsidRDefault="006D1BA8" w:rsidP="006D1BA8">
      <w:pPr>
        <w:widowControl/>
        <w:ind w:firstLine="284"/>
        <w:jc w:val="both"/>
        <w:rPr>
          <w:rFonts w:eastAsia="TimesNewRomanPS-ItalicMT"/>
          <w:iCs/>
          <w:sz w:val="24"/>
          <w:szCs w:val="24"/>
        </w:rPr>
      </w:pPr>
      <w:r>
        <w:rPr>
          <w:rFonts w:eastAsia="TimesNewRomanPS-ItalicMT"/>
          <w:iCs/>
          <w:sz w:val="24"/>
          <w:szCs w:val="24"/>
        </w:rPr>
        <w:t xml:space="preserve">где </w:t>
      </w:r>
      <w:r w:rsidR="00B82C1F" w:rsidRPr="00D0179C">
        <w:rPr>
          <w:rFonts w:eastAsia="TimesNewRomanPSMT"/>
          <w:position w:val="-12"/>
          <w:sz w:val="24"/>
          <w:szCs w:val="24"/>
        </w:rPr>
        <w:object w:dxaOrig="700" w:dyaOrig="360">
          <v:shape id="_x0000_i1113" type="#_x0000_t75" style="width:35.15pt;height:18.4pt" o:ole="">
            <v:imagedata r:id="rId211" o:title=""/>
          </v:shape>
          <o:OLEObject Type="Embed" ProgID="Equation.3" ShapeID="_x0000_i1113" DrawAspect="Content" ObjectID="_1576176224" r:id="rId212"/>
        </w:object>
      </w:r>
      <w:r>
        <w:rPr>
          <w:rFonts w:eastAsia="TimesNewRomanPSMT"/>
          <w:position w:val="-12"/>
          <w:sz w:val="24"/>
          <w:szCs w:val="24"/>
        </w:rPr>
        <w:t xml:space="preserve"> – значение результативного показателя </w:t>
      </w:r>
      <w:r w:rsidRPr="006D1BA8">
        <w:rPr>
          <w:rFonts w:eastAsia="TimesNewRomanPSMT"/>
          <w:i/>
          <w:position w:val="-12"/>
          <w:sz w:val="24"/>
          <w:szCs w:val="24"/>
          <w:lang w:val="en-US"/>
        </w:rPr>
        <w:t>y</w:t>
      </w:r>
      <w:r>
        <w:rPr>
          <w:rFonts w:eastAsia="TimesNewRomanPSMT"/>
          <w:position w:val="-12"/>
          <w:sz w:val="24"/>
          <w:szCs w:val="24"/>
        </w:rPr>
        <w:t xml:space="preserve"> в период </w:t>
      </w:r>
      <w:proofErr w:type="spellStart"/>
      <w:r w:rsidRPr="006D1BA8">
        <w:rPr>
          <w:rFonts w:eastAsia="TimesNewRomanPSMT"/>
          <w:i/>
          <w:position w:val="-12"/>
          <w:sz w:val="24"/>
          <w:szCs w:val="24"/>
        </w:rPr>
        <w:t>t</w:t>
      </w:r>
      <w:proofErr w:type="spellEnd"/>
      <w:r w:rsidR="00B82C1F">
        <w:rPr>
          <w:rFonts w:eastAsia="TimesNewRomanPSMT"/>
          <w:i/>
          <w:position w:val="-12"/>
          <w:sz w:val="24"/>
          <w:szCs w:val="24"/>
        </w:rPr>
        <w:t xml:space="preserve"> </w:t>
      </w:r>
      <w:r w:rsidR="00B82C1F" w:rsidRPr="00B82C1F">
        <w:rPr>
          <w:rFonts w:eastAsia="TimesNewRomanPSMT"/>
          <w:position w:val="-12"/>
        </w:rPr>
        <w:t xml:space="preserve"> </w:t>
      </w:r>
      <w:r w:rsidR="00B82C1F" w:rsidRPr="006D1BA8">
        <w:rPr>
          <w:rFonts w:eastAsia="TimesNewRomanPSMT"/>
          <w:position w:val="-12"/>
        </w:rPr>
        <w:t>и</w:t>
      </w:r>
      <w:r w:rsidR="00B82C1F">
        <w:rPr>
          <w:rFonts w:eastAsia="TimesNewRomanPSMT"/>
          <w:i/>
          <w:position w:val="-12"/>
        </w:rPr>
        <w:t xml:space="preserve"> t-1</w:t>
      </w:r>
      <w:r w:rsidR="00B82C1F">
        <w:rPr>
          <w:rFonts w:eastAsia="TimesNewRomanPSMT"/>
          <w:position w:val="-12"/>
          <w:sz w:val="24"/>
          <w:szCs w:val="24"/>
        </w:rPr>
        <w:t>;</w:t>
      </w:r>
    </w:p>
    <w:p w:rsidR="006D1BA8" w:rsidRDefault="00B82C1F" w:rsidP="00D31151">
      <w:pPr>
        <w:pStyle w:val="afe"/>
        <w:spacing w:before="0" w:beforeAutospacing="0" w:after="0" w:afterAutospacing="0"/>
        <w:ind w:firstLine="284"/>
      </w:pPr>
      <w:r w:rsidRPr="00D0179C">
        <w:rPr>
          <w:rFonts w:eastAsia="TimesNewRomanPSMT"/>
          <w:position w:val="-12"/>
        </w:rPr>
        <w:object w:dxaOrig="240" w:dyaOrig="360">
          <v:shape id="_x0000_i1114" type="#_x0000_t75" style="width:11.7pt;height:18.4pt" o:ole="">
            <v:imagedata r:id="rId213" o:title=""/>
          </v:shape>
          <o:OLEObject Type="Embed" ProgID="Equation.3" ShapeID="_x0000_i1114" DrawAspect="Content" ObjectID="_1576176225" r:id="rId214"/>
        </w:object>
      </w:r>
      <w:r w:rsidR="006D1BA8">
        <w:rPr>
          <w:rFonts w:eastAsia="TimesNewRomanPSMT"/>
          <w:position w:val="-12"/>
        </w:rPr>
        <w:t>– значение факторн</w:t>
      </w:r>
      <w:r>
        <w:rPr>
          <w:rFonts w:eastAsia="TimesNewRomanPSMT"/>
          <w:position w:val="-12"/>
        </w:rPr>
        <w:t>ого</w:t>
      </w:r>
      <w:r w:rsidR="006D1BA8">
        <w:rPr>
          <w:rFonts w:eastAsia="TimesNewRomanPSMT"/>
          <w:position w:val="-12"/>
        </w:rPr>
        <w:t xml:space="preserve"> показател</w:t>
      </w:r>
      <w:r>
        <w:rPr>
          <w:rFonts w:eastAsia="TimesNewRomanPSMT"/>
          <w:position w:val="-12"/>
        </w:rPr>
        <w:t>я</w:t>
      </w:r>
      <w:r w:rsidR="006D1BA8">
        <w:rPr>
          <w:rFonts w:eastAsia="TimesNewRomanPSMT"/>
          <w:position w:val="-12"/>
        </w:rPr>
        <w:t xml:space="preserve"> </w:t>
      </w:r>
      <w:proofErr w:type="spellStart"/>
      <w:proofErr w:type="gramStart"/>
      <w:r w:rsidR="006D1BA8" w:rsidRPr="006D1BA8">
        <w:rPr>
          <w:rFonts w:eastAsia="TimesNewRomanPSMT"/>
          <w:i/>
          <w:position w:val="-12"/>
        </w:rPr>
        <w:t>х</w:t>
      </w:r>
      <w:proofErr w:type="spellEnd"/>
      <w:proofErr w:type="gramEnd"/>
      <w:r w:rsidR="006D1BA8">
        <w:rPr>
          <w:rFonts w:eastAsia="TimesNewRomanPSMT"/>
          <w:position w:val="-12"/>
        </w:rPr>
        <w:t xml:space="preserve"> в период </w:t>
      </w:r>
      <w:proofErr w:type="spellStart"/>
      <w:r w:rsidR="006D1BA8" w:rsidRPr="006D1BA8">
        <w:rPr>
          <w:rFonts w:eastAsia="TimesNewRomanPSMT"/>
          <w:i/>
          <w:position w:val="-12"/>
        </w:rPr>
        <w:t>t</w:t>
      </w:r>
      <w:proofErr w:type="spellEnd"/>
      <w:r>
        <w:rPr>
          <w:rFonts w:eastAsia="TimesNewRomanPSMT"/>
          <w:i/>
          <w:position w:val="-12"/>
        </w:rPr>
        <w:t>;</w:t>
      </w:r>
    </w:p>
    <w:p w:rsidR="006D1BA8" w:rsidRPr="00B82C1F" w:rsidRDefault="00B82C1F" w:rsidP="00D31151">
      <w:pPr>
        <w:pStyle w:val="afe"/>
        <w:spacing w:before="0" w:beforeAutospacing="0" w:after="0" w:afterAutospacing="0"/>
        <w:ind w:firstLine="284"/>
        <w:rPr>
          <w:i/>
        </w:rPr>
      </w:pPr>
      <w:r w:rsidRPr="00D0179C">
        <w:rPr>
          <w:rFonts w:eastAsia="TimesNewRomanPSMT"/>
          <w:position w:val="-12"/>
        </w:rPr>
        <w:object w:dxaOrig="880" w:dyaOrig="360">
          <v:shape id="_x0000_i1115" type="#_x0000_t75" style="width:44.35pt;height:18.4pt" o:ole="">
            <v:imagedata r:id="rId215" o:title=""/>
          </v:shape>
          <o:OLEObject Type="Embed" ProgID="Equation.3" ShapeID="_x0000_i1115" DrawAspect="Content" ObjectID="_1576176226" r:id="rId216"/>
        </w:object>
      </w:r>
      <w:r w:rsidRPr="00CC1F92">
        <w:rPr>
          <w:rFonts w:eastAsia="TimesNewRomanPSMT"/>
          <w:position w:val="-12"/>
        </w:rPr>
        <w:t xml:space="preserve"> – параметры модели;</w:t>
      </w:r>
    </w:p>
    <w:p w:rsidR="006D1BA8" w:rsidRDefault="00B82C1F" w:rsidP="00D31151">
      <w:pPr>
        <w:pStyle w:val="afe"/>
        <w:spacing w:before="0" w:beforeAutospacing="0" w:after="0" w:afterAutospacing="0"/>
        <w:ind w:firstLine="284"/>
        <w:rPr>
          <w:i/>
        </w:rPr>
      </w:pPr>
      <w:r w:rsidRPr="00D0179C">
        <w:rPr>
          <w:rFonts w:eastAsia="TimesNewRomanPSMT"/>
          <w:position w:val="-12"/>
        </w:rPr>
        <w:object w:dxaOrig="240" w:dyaOrig="360">
          <v:shape id="_x0000_i1116" type="#_x0000_t75" style="width:11.7pt;height:18.4pt" o:ole="">
            <v:imagedata r:id="rId217" o:title=""/>
          </v:shape>
          <o:OLEObject Type="Embed" ProgID="Equation.3" ShapeID="_x0000_i1116" DrawAspect="Content" ObjectID="_1576176227" r:id="rId218"/>
        </w:object>
      </w:r>
      <w:r>
        <w:rPr>
          <w:rFonts w:eastAsia="TimesNewRomanPSMT"/>
          <w:position w:val="-12"/>
        </w:rPr>
        <w:t xml:space="preserve"> – случайная компонента.</w:t>
      </w:r>
    </w:p>
    <w:p w:rsidR="006D4E3C" w:rsidRDefault="006D4E3C" w:rsidP="00D31151">
      <w:pPr>
        <w:pStyle w:val="afe"/>
        <w:spacing w:before="0" w:beforeAutospacing="0" w:after="0" w:afterAutospacing="0"/>
        <w:ind w:firstLine="284"/>
      </w:pPr>
      <w:r w:rsidRPr="006D1BA8">
        <w:rPr>
          <w:b/>
          <w:i/>
        </w:rPr>
        <w:t>Модели с распределенным лагом</w:t>
      </w:r>
      <w:r>
        <w:t xml:space="preserve"> – это ДЭМ, в которых содержатся не только текущие, но и лаговые значения</w:t>
      </w:r>
      <w:r w:rsidR="00B82C1F">
        <w:t xml:space="preserve"> факторных переменных. Например:</w:t>
      </w:r>
    </w:p>
    <w:p w:rsidR="00B82C1F" w:rsidRDefault="00B82C1F" w:rsidP="00D31151">
      <w:pPr>
        <w:pStyle w:val="afe"/>
        <w:spacing w:before="0" w:beforeAutospacing="0" w:after="0" w:afterAutospacing="0"/>
        <w:ind w:firstLine="284"/>
      </w:pPr>
    </w:p>
    <w:p w:rsidR="00B82C1F" w:rsidRDefault="00B82C1F" w:rsidP="00D31151">
      <w:pPr>
        <w:pStyle w:val="afe"/>
        <w:spacing w:before="0" w:beforeAutospacing="0" w:after="0" w:afterAutospacing="0"/>
        <w:ind w:firstLine="284"/>
      </w:pPr>
    </w:p>
    <w:p w:rsidR="00B82C1F" w:rsidRDefault="00B82C1F" w:rsidP="00D31151">
      <w:pPr>
        <w:pStyle w:val="afe"/>
        <w:spacing w:before="0" w:beforeAutospacing="0" w:after="0" w:afterAutospacing="0"/>
        <w:ind w:firstLine="284"/>
      </w:pPr>
    </w:p>
    <w:p w:rsidR="00B82C1F" w:rsidRDefault="00B82C1F" w:rsidP="00D31151">
      <w:pPr>
        <w:pStyle w:val="afe"/>
        <w:spacing w:before="0" w:beforeAutospacing="0" w:after="0" w:afterAutospacing="0"/>
        <w:ind w:firstLine="284"/>
      </w:pPr>
    </w:p>
    <w:p w:rsidR="00B82C1F" w:rsidRPr="00392763" w:rsidRDefault="00B82C1F" w:rsidP="00B82C1F">
      <w:pPr>
        <w:widowControl/>
        <w:ind w:firstLine="284"/>
        <w:jc w:val="right"/>
        <w:rPr>
          <w:rFonts w:eastAsia="TimesNewRomanPSMT"/>
          <w:sz w:val="24"/>
          <w:szCs w:val="24"/>
        </w:rPr>
      </w:pPr>
      <w:r w:rsidRPr="00D0179C">
        <w:rPr>
          <w:rFonts w:eastAsia="TimesNewRomanPSMT"/>
          <w:position w:val="-12"/>
          <w:sz w:val="24"/>
          <w:szCs w:val="24"/>
        </w:rPr>
        <w:object w:dxaOrig="2580" w:dyaOrig="360">
          <v:shape id="_x0000_i1117" type="#_x0000_t75" style="width:128.95pt;height:18.4pt" o:ole="">
            <v:imagedata r:id="rId219" o:title=""/>
          </v:shape>
          <o:OLEObject Type="Embed" ProgID="Equation.3" ShapeID="_x0000_i1117" DrawAspect="Content" ObjectID="_1576176228" r:id="rId220"/>
        </w:object>
      </w:r>
      <w:r>
        <w:rPr>
          <w:rFonts w:eastAsia="TimesNewRomanPSMT"/>
          <w:sz w:val="24"/>
          <w:szCs w:val="24"/>
        </w:rPr>
        <w:t>,                                                        (3.2)</w:t>
      </w:r>
    </w:p>
    <w:p w:rsidR="00B82C1F" w:rsidRDefault="00B82C1F" w:rsidP="00B82C1F">
      <w:pPr>
        <w:widowControl/>
        <w:ind w:firstLine="284"/>
        <w:jc w:val="both"/>
        <w:rPr>
          <w:rFonts w:eastAsia="TimesNewRomanPS-ItalicMT"/>
          <w:i/>
          <w:iCs/>
          <w:sz w:val="24"/>
          <w:szCs w:val="24"/>
        </w:rPr>
      </w:pPr>
    </w:p>
    <w:p w:rsidR="00B82C1F" w:rsidRPr="006D1BA8" w:rsidRDefault="00B82C1F" w:rsidP="00B82C1F">
      <w:pPr>
        <w:widowControl/>
        <w:ind w:firstLine="284"/>
        <w:jc w:val="both"/>
        <w:rPr>
          <w:rFonts w:eastAsia="TimesNewRomanPS-ItalicMT"/>
          <w:iCs/>
          <w:sz w:val="24"/>
          <w:szCs w:val="24"/>
        </w:rPr>
      </w:pPr>
      <w:r>
        <w:rPr>
          <w:rFonts w:eastAsia="TimesNewRomanPS-ItalicMT"/>
          <w:iCs/>
          <w:sz w:val="24"/>
          <w:szCs w:val="24"/>
        </w:rPr>
        <w:t xml:space="preserve">где </w:t>
      </w:r>
      <w:r w:rsidRPr="00D0179C">
        <w:rPr>
          <w:rFonts w:eastAsia="TimesNewRomanPSMT"/>
          <w:position w:val="-12"/>
          <w:sz w:val="24"/>
          <w:szCs w:val="24"/>
        </w:rPr>
        <w:object w:dxaOrig="260" w:dyaOrig="360">
          <v:shape id="_x0000_i1118" type="#_x0000_t75" style="width:12.55pt;height:18.4pt" o:ole="">
            <v:imagedata r:id="rId221" o:title=""/>
          </v:shape>
          <o:OLEObject Type="Embed" ProgID="Equation.3" ShapeID="_x0000_i1118" DrawAspect="Content" ObjectID="_1576176229" r:id="rId222"/>
        </w:object>
      </w:r>
      <w:r>
        <w:rPr>
          <w:rFonts w:eastAsia="TimesNewRomanPSMT"/>
          <w:position w:val="-12"/>
          <w:sz w:val="24"/>
          <w:szCs w:val="24"/>
        </w:rPr>
        <w:t xml:space="preserve"> – значение результативного показателя </w:t>
      </w:r>
      <w:r w:rsidRPr="006D1BA8">
        <w:rPr>
          <w:rFonts w:eastAsia="TimesNewRomanPSMT"/>
          <w:i/>
          <w:position w:val="-12"/>
          <w:sz w:val="24"/>
          <w:szCs w:val="24"/>
          <w:lang w:val="en-US"/>
        </w:rPr>
        <w:t>y</w:t>
      </w:r>
      <w:r>
        <w:rPr>
          <w:rFonts w:eastAsia="TimesNewRomanPSMT"/>
          <w:position w:val="-12"/>
          <w:sz w:val="24"/>
          <w:szCs w:val="24"/>
        </w:rPr>
        <w:t xml:space="preserve"> в период </w:t>
      </w:r>
      <w:proofErr w:type="spellStart"/>
      <w:r w:rsidRPr="006D1BA8">
        <w:rPr>
          <w:rFonts w:eastAsia="TimesNewRomanPSMT"/>
          <w:i/>
          <w:position w:val="-12"/>
          <w:sz w:val="24"/>
          <w:szCs w:val="24"/>
        </w:rPr>
        <w:t>t</w:t>
      </w:r>
      <w:proofErr w:type="spellEnd"/>
      <w:r>
        <w:rPr>
          <w:rFonts w:eastAsia="TimesNewRomanPSMT"/>
          <w:position w:val="-12"/>
          <w:sz w:val="24"/>
          <w:szCs w:val="24"/>
        </w:rPr>
        <w:t>;</w:t>
      </w:r>
    </w:p>
    <w:p w:rsidR="00B82C1F" w:rsidRDefault="00B82C1F" w:rsidP="00B82C1F">
      <w:pPr>
        <w:pStyle w:val="afe"/>
        <w:spacing w:before="0" w:beforeAutospacing="0" w:after="0" w:afterAutospacing="0"/>
        <w:ind w:firstLine="284"/>
      </w:pPr>
      <w:r w:rsidRPr="00D0179C">
        <w:rPr>
          <w:rFonts w:eastAsia="TimesNewRomanPSMT"/>
          <w:position w:val="-12"/>
        </w:rPr>
        <w:object w:dxaOrig="680" w:dyaOrig="360">
          <v:shape id="_x0000_i1119" type="#_x0000_t75" style="width:33.5pt;height:18.4pt" o:ole="">
            <v:imagedata r:id="rId223" o:title=""/>
          </v:shape>
          <o:OLEObject Type="Embed" ProgID="Equation.3" ShapeID="_x0000_i1119" DrawAspect="Content" ObjectID="_1576176230" r:id="rId224"/>
        </w:object>
      </w:r>
      <w:r>
        <w:rPr>
          <w:rFonts w:eastAsia="TimesNewRomanPSMT"/>
          <w:position w:val="-12"/>
        </w:rPr>
        <w:t xml:space="preserve">– значение факторных показателей </w:t>
      </w:r>
      <w:proofErr w:type="spellStart"/>
      <w:proofErr w:type="gramStart"/>
      <w:r w:rsidRPr="006D1BA8">
        <w:rPr>
          <w:rFonts w:eastAsia="TimesNewRomanPSMT"/>
          <w:i/>
          <w:position w:val="-12"/>
        </w:rPr>
        <w:t>х</w:t>
      </w:r>
      <w:proofErr w:type="spellEnd"/>
      <w:proofErr w:type="gramEnd"/>
      <w:r>
        <w:rPr>
          <w:rFonts w:eastAsia="TimesNewRomanPSMT"/>
          <w:position w:val="-12"/>
        </w:rPr>
        <w:t xml:space="preserve"> в период </w:t>
      </w:r>
      <w:proofErr w:type="spellStart"/>
      <w:r w:rsidRPr="006D1BA8">
        <w:rPr>
          <w:rFonts w:eastAsia="TimesNewRomanPSMT"/>
          <w:i/>
          <w:position w:val="-12"/>
        </w:rPr>
        <w:t>t</w:t>
      </w:r>
      <w:proofErr w:type="spellEnd"/>
      <w:r>
        <w:rPr>
          <w:rFonts w:eastAsia="TimesNewRomanPSMT"/>
          <w:i/>
          <w:position w:val="-12"/>
        </w:rPr>
        <w:t xml:space="preserve"> </w:t>
      </w:r>
      <w:r w:rsidRPr="006D1BA8">
        <w:rPr>
          <w:rFonts w:eastAsia="TimesNewRomanPSMT"/>
          <w:position w:val="-12"/>
        </w:rPr>
        <w:t>и</w:t>
      </w:r>
      <w:r>
        <w:rPr>
          <w:rFonts w:eastAsia="TimesNewRomanPSMT"/>
          <w:i/>
          <w:position w:val="-12"/>
        </w:rPr>
        <w:t xml:space="preserve"> t-1</w:t>
      </w:r>
      <w:r>
        <w:rPr>
          <w:rFonts w:eastAsia="TimesNewRomanPSMT"/>
          <w:position w:val="-12"/>
        </w:rPr>
        <w:t>;</w:t>
      </w:r>
    </w:p>
    <w:p w:rsidR="00B82C1F" w:rsidRPr="00B82C1F" w:rsidRDefault="00B82C1F" w:rsidP="00B82C1F">
      <w:pPr>
        <w:pStyle w:val="afe"/>
        <w:spacing w:before="0" w:beforeAutospacing="0" w:after="0" w:afterAutospacing="0"/>
        <w:ind w:firstLine="284"/>
        <w:rPr>
          <w:i/>
        </w:rPr>
      </w:pPr>
      <w:r w:rsidRPr="00D0179C">
        <w:rPr>
          <w:rFonts w:eastAsia="TimesNewRomanPSMT"/>
          <w:position w:val="-12"/>
        </w:rPr>
        <w:object w:dxaOrig="880" w:dyaOrig="360">
          <v:shape id="_x0000_i1120" type="#_x0000_t75" style="width:44.35pt;height:18.4pt" o:ole="">
            <v:imagedata r:id="rId225" o:title=""/>
          </v:shape>
          <o:OLEObject Type="Embed" ProgID="Equation.3" ShapeID="_x0000_i1120" DrawAspect="Content" ObjectID="_1576176231" r:id="rId226"/>
        </w:object>
      </w:r>
      <w:r w:rsidRPr="00B82C1F">
        <w:rPr>
          <w:rFonts w:eastAsia="TimesNewRomanPSMT"/>
          <w:position w:val="-12"/>
        </w:rPr>
        <w:t xml:space="preserve"> – параметры модели;</w:t>
      </w:r>
    </w:p>
    <w:p w:rsidR="00B82C1F" w:rsidRDefault="00B82C1F" w:rsidP="00B82C1F">
      <w:pPr>
        <w:pStyle w:val="afe"/>
        <w:spacing w:before="0" w:beforeAutospacing="0" w:after="0" w:afterAutospacing="0"/>
        <w:ind w:firstLine="284"/>
        <w:rPr>
          <w:i/>
        </w:rPr>
      </w:pPr>
      <w:r w:rsidRPr="00D0179C">
        <w:rPr>
          <w:rFonts w:eastAsia="TimesNewRomanPSMT"/>
          <w:position w:val="-12"/>
        </w:rPr>
        <w:object w:dxaOrig="240" w:dyaOrig="360">
          <v:shape id="_x0000_i1121" type="#_x0000_t75" style="width:11.7pt;height:18.4pt" o:ole="">
            <v:imagedata r:id="rId227" o:title=""/>
          </v:shape>
          <o:OLEObject Type="Embed" ProgID="Equation.3" ShapeID="_x0000_i1121" DrawAspect="Content" ObjectID="_1576176232" r:id="rId228"/>
        </w:object>
      </w:r>
      <w:r>
        <w:rPr>
          <w:rFonts w:eastAsia="TimesNewRomanPSMT"/>
          <w:position w:val="-12"/>
        </w:rPr>
        <w:t xml:space="preserve"> – случайная компонента.</w:t>
      </w:r>
    </w:p>
    <w:p w:rsidR="00B82C1F" w:rsidRDefault="006D4E3C" w:rsidP="00B82C1F">
      <w:pPr>
        <w:pStyle w:val="afe"/>
        <w:spacing w:before="0" w:beforeAutospacing="0" w:after="0" w:afterAutospacing="0"/>
        <w:ind w:firstLine="284"/>
      </w:pPr>
      <w:r>
        <w:t xml:space="preserve">2. </w:t>
      </w:r>
      <w:r w:rsidR="00B82C1F" w:rsidRPr="00B82C1F">
        <w:rPr>
          <w:b/>
          <w:i/>
        </w:rPr>
        <w:t>Модель адаптивных ожиданий</w:t>
      </w:r>
      <w:r w:rsidR="00B82C1F">
        <w:t xml:space="preserve">  – это ДЭМ</w:t>
      </w:r>
      <w:r w:rsidRPr="00D31151">
        <w:rPr>
          <w:i/>
        </w:rPr>
        <w:t>, в котор</w:t>
      </w:r>
      <w:r w:rsidR="00B82C1F">
        <w:rPr>
          <w:i/>
        </w:rPr>
        <w:t>ой</w:t>
      </w:r>
      <w:r w:rsidRPr="00D31151">
        <w:rPr>
          <w:i/>
        </w:rPr>
        <w:t xml:space="preserve"> включены переменные, хара</w:t>
      </w:r>
      <w:r w:rsidRPr="00D31151">
        <w:rPr>
          <w:i/>
        </w:rPr>
        <w:t>к</w:t>
      </w:r>
      <w:r w:rsidRPr="00D31151">
        <w:rPr>
          <w:i/>
        </w:rPr>
        <w:t>теризующие ожидаемый или желаемый уровень признака-результата или одного из факт</w:t>
      </w:r>
      <w:r w:rsidRPr="00D31151">
        <w:rPr>
          <w:i/>
        </w:rPr>
        <w:t>о</w:t>
      </w:r>
      <w:r w:rsidRPr="00D31151">
        <w:rPr>
          <w:i/>
        </w:rPr>
        <w:t xml:space="preserve">ров в момент времени </w:t>
      </w:r>
      <w:proofErr w:type="spellStart"/>
      <w:r w:rsidRPr="00D31151">
        <w:rPr>
          <w:i/>
        </w:rPr>
        <w:t>t</w:t>
      </w:r>
      <w:proofErr w:type="spellEnd"/>
      <w:r w:rsidRPr="00D31151">
        <w:rPr>
          <w:i/>
        </w:rPr>
        <w:t>.</w:t>
      </w:r>
      <w:r>
        <w:t xml:space="preserve"> </w:t>
      </w:r>
      <w:r w:rsidR="00B82C1F">
        <w:t>Например:</w:t>
      </w:r>
    </w:p>
    <w:p w:rsidR="00B82C1F" w:rsidRDefault="00B82C1F" w:rsidP="00B82C1F">
      <w:pPr>
        <w:widowControl/>
        <w:ind w:firstLine="284"/>
        <w:jc w:val="right"/>
        <w:rPr>
          <w:rFonts w:eastAsia="TimesNewRomanPSMT"/>
          <w:position w:val="-12"/>
          <w:sz w:val="24"/>
          <w:szCs w:val="24"/>
        </w:rPr>
      </w:pPr>
    </w:p>
    <w:p w:rsidR="00B82C1F" w:rsidRPr="00392763" w:rsidRDefault="00B82C1F" w:rsidP="00B82C1F">
      <w:pPr>
        <w:widowControl/>
        <w:ind w:firstLine="284"/>
        <w:jc w:val="right"/>
        <w:rPr>
          <w:rFonts w:eastAsia="TimesNewRomanPSMT"/>
          <w:sz w:val="24"/>
          <w:szCs w:val="24"/>
        </w:rPr>
      </w:pPr>
      <w:r w:rsidRPr="00D0179C">
        <w:rPr>
          <w:rFonts w:eastAsia="TimesNewRomanPSMT"/>
          <w:position w:val="-12"/>
          <w:sz w:val="24"/>
          <w:szCs w:val="24"/>
        </w:rPr>
        <w:object w:dxaOrig="1920" w:dyaOrig="360">
          <v:shape id="_x0000_i1122" type="#_x0000_t75" style="width:96.3pt;height:18.4pt" o:ole="">
            <v:imagedata r:id="rId229" o:title=""/>
          </v:shape>
          <o:OLEObject Type="Embed" ProgID="Equation.3" ShapeID="_x0000_i1122" DrawAspect="Content" ObjectID="_1576176233" r:id="rId230"/>
        </w:object>
      </w:r>
      <w:r>
        <w:rPr>
          <w:rFonts w:eastAsia="TimesNewRomanPSMT"/>
          <w:sz w:val="24"/>
          <w:szCs w:val="24"/>
        </w:rPr>
        <w:t>,                                                        (3.3)</w:t>
      </w:r>
    </w:p>
    <w:p w:rsidR="00B82C1F" w:rsidRDefault="00B82C1F" w:rsidP="00B82C1F">
      <w:pPr>
        <w:widowControl/>
        <w:ind w:firstLine="284"/>
        <w:jc w:val="both"/>
        <w:rPr>
          <w:rFonts w:eastAsia="TimesNewRomanPS-ItalicMT"/>
          <w:i/>
          <w:iCs/>
          <w:sz w:val="24"/>
          <w:szCs w:val="24"/>
        </w:rPr>
      </w:pPr>
    </w:p>
    <w:p w:rsidR="00B82C1F" w:rsidRPr="006D1BA8" w:rsidRDefault="00B82C1F" w:rsidP="00B82C1F">
      <w:pPr>
        <w:widowControl/>
        <w:ind w:firstLine="284"/>
        <w:jc w:val="both"/>
        <w:rPr>
          <w:rFonts w:eastAsia="TimesNewRomanPS-ItalicMT"/>
          <w:iCs/>
          <w:sz w:val="24"/>
          <w:szCs w:val="24"/>
        </w:rPr>
      </w:pPr>
      <w:r>
        <w:rPr>
          <w:rFonts w:eastAsia="TimesNewRomanPS-ItalicMT"/>
          <w:iCs/>
          <w:sz w:val="24"/>
          <w:szCs w:val="24"/>
        </w:rPr>
        <w:t xml:space="preserve">где </w:t>
      </w:r>
      <w:r w:rsidRPr="00D0179C">
        <w:rPr>
          <w:rFonts w:eastAsia="TimesNewRomanPSMT"/>
          <w:position w:val="-12"/>
          <w:sz w:val="24"/>
          <w:szCs w:val="24"/>
        </w:rPr>
        <w:object w:dxaOrig="260" w:dyaOrig="360">
          <v:shape id="_x0000_i1123" type="#_x0000_t75" style="width:12.55pt;height:18.4pt" o:ole="">
            <v:imagedata r:id="rId221" o:title=""/>
          </v:shape>
          <o:OLEObject Type="Embed" ProgID="Equation.3" ShapeID="_x0000_i1123" DrawAspect="Content" ObjectID="_1576176234" r:id="rId231"/>
        </w:object>
      </w:r>
      <w:r>
        <w:rPr>
          <w:rFonts w:eastAsia="TimesNewRomanPSMT"/>
          <w:position w:val="-12"/>
          <w:sz w:val="24"/>
          <w:szCs w:val="24"/>
        </w:rPr>
        <w:t xml:space="preserve"> – значение результативного показателя </w:t>
      </w:r>
      <w:r w:rsidRPr="006D1BA8">
        <w:rPr>
          <w:rFonts w:eastAsia="TimesNewRomanPSMT"/>
          <w:i/>
          <w:position w:val="-12"/>
          <w:sz w:val="24"/>
          <w:szCs w:val="24"/>
          <w:lang w:val="en-US"/>
        </w:rPr>
        <w:t>y</w:t>
      </w:r>
      <w:r>
        <w:rPr>
          <w:rFonts w:eastAsia="TimesNewRomanPSMT"/>
          <w:position w:val="-12"/>
          <w:sz w:val="24"/>
          <w:szCs w:val="24"/>
        </w:rPr>
        <w:t xml:space="preserve"> в период </w:t>
      </w:r>
      <w:proofErr w:type="spellStart"/>
      <w:r w:rsidRPr="006D1BA8">
        <w:rPr>
          <w:rFonts w:eastAsia="TimesNewRomanPSMT"/>
          <w:i/>
          <w:position w:val="-12"/>
          <w:sz w:val="24"/>
          <w:szCs w:val="24"/>
        </w:rPr>
        <w:t>t</w:t>
      </w:r>
      <w:proofErr w:type="spellEnd"/>
      <w:r>
        <w:rPr>
          <w:rFonts w:eastAsia="TimesNewRomanPSMT"/>
          <w:position w:val="-12"/>
          <w:sz w:val="24"/>
          <w:szCs w:val="24"/>
        </w:rPr>
        <w:t>;</w:t>
      </w:r>
    </w:p>
    <w:p w:rsidR="00B82C1F" w:rsidRDefault="00B82C1F" w:rsidP="00B82C1F">
      <w:pPr>
        <w:pStyle w:val="afe"/>
        <w:spacing w:before="0" w:beforeAutospacing="0" w:after="0" w:afterAutospacing="0"/>
        <w:ind w:firstLine="284"/>
      </w:pPr>
      <w:r w:rsidRPr="00D0179C">
        <w:rPr>
          <w:rFonts w:eastAsia="TimesNewRomanPSMT"/>
          <w:position w:val="-12"/>
        </w:rPr>
        <w:object w:dxaOrig="380" w:dyaOrig="360">
          <v:shape id="_x0000_i1124" type="#_x0000_t75" style="width:18.4pt;height:18.4pt" o:ole="">
            <v:imagedata r:id="rId232" o:title=""/>
          </v:shape>
          <o:OLEObject Type="Embed" ProgID="Equation.3" ShapeID="_x0000_i1124" DrawAspect="Content" ObjectID="_1576176235" r:id="rId233"/>
        </w:object>
      </w:r>
      <w:r>
        <w:rPr>
          <w:rFonts w:eastAsia="TimesNewRomanPSMT"/>
          <w:position w:val="-12"/>
        </w:rPr>
        <w:t xml:space="preserve">– значение факторного показателя </w:t>
      </w:r>
      <w:proofErr w:type="spellStart"/>
      <w:proofErr w:type="gramStart"/>
      <w:r w:rsidRPr="006D1BA8">
        <w:rPr>
          <w:rFonts w:eastAsia="TimesNewRomanPSMT"/>
          <w:i/>
          <w:position w:val="-12"/>
        </w:rPr>
        <w:t>х</w:t>
      </w:r>
      <w:proofErr w:type="spellEnd"/>
      <w:proofErr w:type="gramEnd"/>
      <w:r>
        <w:rPr>
          <w:rFonts w:eastAsia="TimesNewRomanPSMT"/>
          <w:position w:val="-12"/>
        </w:rPr>
        <w:t xml:space="preserve"> в период </w:t>
      </w:r>
      <w:r>
        <w:rPr>
          <w:rFonts w:eastAsia="TimesNewRomanPSMT"/>
          <w:i/>
          <w:position w:val="-12"/>
        </w:rPr>
        <w:t>t+1</w:t>
      </w:r>
      <w:r>
        <w:rPr>
          <w:rFonts w:eastAsia="TimesNewRomanPSMT"/>
          <w:position w:val="-12"/>
        </w:rPr>
        <w:t>;</w:t>
      </w:r>
    </w:p>
    <w:p w:rsidR="00B82C1F" w:rsidRPr="00B82C1F" w:rsidRDefault="00B82C1F" w:rsidP="00B82C1F">
      <w:pPr>
        <w:pStyle w:val="afe"/>
        <w:spacing w:before="0" w:beforeAutospacing="0" w:after="0" w:afterAutospacing="0"/>
        <w:ind w:firstLine="284"/>
        <w:rPr>
          <w:i/>
        </w:rPr>
      </w:pPr>
      <w:r w:rsidRPr="00D0179C">
        <w:rPr>
          <w:rFonts w:eastAsia="TimesNewRomanPSMT"/>
          <w:position w:val="-12"/>
        </w:rPr>
        <w:object w:dxaOrig="560" w:dyaOrig="360">
          <v:shape id="_x0000_i1125" type="#_x0000_t75" style="width:27.65pt;height:18.4pt" o:ole="">
            <v:imagedata r:id="rId234" o:title=""/>
          </v:shape>
          <o:OLEObject Type="Embed" ProgID="Equation.3" ShapeID="_x0000_i1125" DrawAspect="Content" ObjectID="_1576176236" r:id="rId235"/>
        </w:object>
      </w:r>
      <w:r w:rsidRPr="00B82C1F">
        <w:rPr>
          <w:rFonts w:eastAsia="TimesNewRomanPSMT"/>
          <w:position w:val="-12"/>
        </w:rPr>
        <w:t xml:space="preserve"> – параметры модели;</w:t>
      </w:r>
    </w:p>
    <w:p w:rsidR="00B82C1F" w:rsidRDefault="00B82C1F" w:rsidP="00B82C1F">
      <w:pPr>
        <w:pStyle w:val="afe"/>
        <w:spacing w:before="0" w:beforeAutospacing="0" w:after="0" w:afterAutospacing="0"/>
        <w:ind w:firstLine="284"/>
        <w:rPr>
          <w:i/>
        </w:rPr>
      </w:pPr>
      <w:r w:rsidRPr="00D0179C">
        <w:rPr>
          <w:rFonts w:eastAsia="TimesNewRomanPSMT"/>
          <w:position w:val="-12"/>
        </w:rPr>
        <w:object w:dxaOrig="240" w:dyaOrig="360">
          <v:shape id="_x0000_i1126" type="#_x0000_t75" style="width:11.7pt;height:18.4pt" o:ole="">
            <v:imagedata r:id="rId227" o:title=""/>
          </v:shape>
          <o:OLEObject Type="Embed" ProgID="Equation.3" ShapeID="_x0000_i1126" DrawAspect="Content" ObjectID="_1576176237" r:id="rId236"/>
        </w:object>
      </w:r>
      <w:r>
        <w:rPr>
          <w:rFonts w:eastAsia="TimesNewRomanPSMT"/>
          <w:position w:val="-12"/>
        </w:rPr>
        <w:t xml:space="preserve"> – случайная компонента.</w:t>
      </w:r>
    </w:p>
    <w:p w:rsidR="006D4E3C" w:rsidRDefault="006D4E3C" w:rsidP="00D31151">
      <w:pPr>
        <w:pStyle w:val="afe"/>
        <w:spacing w:before="0" w:beforeAutospacing="0" w:after="0" w:afterAutospacing="0"/>
        <w:ind w:firstLine="284"/>
      </w:pPr>
      <w:r>
        <w:t>Ожидаемые значения показателей определяют различными способами. В зависимости от способа различают модели:</w:t>
      </w:r>
      <w:r w:rsidR="00D31151">
        <w:t xml:space="preserve"> </w:t>
      </w:r>
      <w:r>
        <w:t>неполной корректировки;</w:t>
      </w:r>
      <w:r w:rsidR="00D31151">
        <w:t xml:space="preserve"> </w:t>
      </w:r>
      <w:r>
        <w:t xml:space="preserve"> адаптивных ожиданий;</w:t>
      </w:r>
      <w:r w:rsidR="00D31151">
        <w:t xml:space="preserve"> </w:t>
      </w:r>
      <w:r>
        <w:t xml:space="preserve"> рациональных ожиданий.</w:t>
      </w:r>
    </w:p>
    <w:p w:rsidR="006D4E3C" w:rsidRPr="00B82C1F" w:rsidRDefault="006D4E3C" w:rsidP="006D4E3C">
      <w:pPr>
        <w:shd w:val="clear" w:color="auto" w:fill="FFFFFF"/>
        <w:ind w:firstLine="284"/>
        <w:jc w:val="both"/>
        <w:rPr>
          <w:b/>
          <w:i/>
          <w:sz w:val="24"/>
          <w:szCs w:val="24"/>
        </w:rPr>
      </w:pPr>
      <w:r w:rsidRPr="00B82C1F">
        <w:rPr>
          <w:b/>
          <w:i/>
          <w:sz w:val="24"/>
          <w:szCs w:val="24"/>
        </w:rPr>
        <w:t>Типы данных</w:t>
      </w:r>
    </w:p>
    <w:p w:rsidR="006D4E3C" w:rsidRPr="0057754F" w:rsidRDefault="006D4E3C" w:rsidP="006D4E3C">
      <w:pPr>
        <w:shd w:val="clear" w:color="auto" w:fill="FFFFFF"/>
        <w:ind w:firstLine="284"/>
        <w:jc w:val="both"/>
        <w:rPr>
          <w:sz w:val="24"/>
          <w:szCs w:val="24"/>
        </w:rPr>
      </w:pPr>
      <w:r w:rsidRPr="0057754F">
        <w:rPr>
          <w:bCs/>
          <w:spacing w:val="-5"/>
          <w:sz w:val="24"/>
          <w:szCs w:val="24"/>
        </w:rPr>
        <w:t xml:space="preserve">При моделировании </w:t>
      </w:r>
      <w:proofErr w:type="gramStart"/>
      <w:r w:rsidRPr="0057754F">
        <w:rPr>
          <w:bCs/>
          <w:spacing w:val="-5"/>
          <w:sz w:val="24"/>
          <w:szCs w:val="24"/>
        </w:rPr>
        <w:t>экономических процессов</w:t>
      </w:r>
      <w:proofErr w:type="gramEnd"/>
      <w:r w:rsidRPr="0057754F">
        <w:rPr>
          <w:bCs/>
          <w:spacing w:val="-5"/>
          <w:sz w:val="24"/>
          <w:szCs w:val="24"/>
        </w:rPr>
        <w:t xml:space="preserve"> мы встречаемся с </w:t>
      </w:r>
      <w:r w:rsidRPr="0057754F">
        <w:rPr>
          <w:bCs/>
          <w:sz w:val="24"/>
          <w:szCs w:val="24"/>
        </w:rPr>
        <w:t>двумя тинами данных:</w:t>
      </w:r>
    </w:p>
    <w:p w:rsidR="006D4E3C" w:rsidRPr="00E67FAC" w:rsidRDefault="006D4E3C" w:rsidP="006D4E3C">
      <w:pPr>
        <w:shd w:val="clear" w:color="auto" w:fill="FFFFFF"/>
        <w:ind w:firstLine="284"/>
        <w:jc w:val="both"/>
        <w:rPr>
          <w:b/>
          <w:i/>
          <w:sz w:val="24"/>
          <w:szCs w:val="24"/>
        </w:rPr>
      </w:pPr>
      <w:r w:rsidRPr="00E67FAC">
        <w:rPr>
          <w:b/>
          <w:bCs/>
          <w:i/>
          <w:spacing w:val="-1"/>
          <w:sz w:val="24"/>
          <w:szCs w:val="24"/>
        </w:rPr>
        <w:t>- пространственные данные;</w:t>
      </w:r>
    </w:p>
    <w:p w:rsidR="006D4E3C" w:rsidRPr="00E67FAC" w:rsidRDefault="006D4E3C" w:rsidP="006D4E3C">
      <w:pPr>
        <w:shd w:val="clear" w:color="auto" w:fill="FFFFFF"/>
        <w:ind w:firstLine="284"/>
        <w:jc w:val="both"/>
        <w:rPr>
          <w:b/>
          <w:i/>
          <w:sz w:val="24"/>
          <w:szCs w:val="24"/>
        </w:rPr>
      </w:pPr>
      <w:r w:rsidRPr="00E67FAC">
        <w:rPr>
          <w:b/>
          <w:i/>
          <w:sz w:val="24"/>
          <w:szCs w:val="24"/>
        </w:rPr>
        <w:t>- временные ряды</w:t>
      </w:r>
      <w:r w:rsidRPr="00E67FAC">
        <w:rPr>
          <w:b/>
          <w:bCs/>
          <w:i/>
          <w:iCs/>
          <w:sz w:val="24"/>
          <w:szCs w:val="24"/>
        </w:rPr>
        <w:t>.</w:t>
      </w:r>
    </w:p>
    <w:p w:rsidR="006D4E3C" w:rsidRPr="0057754F" w:rsidRDefault="006D4E3C" w:rsidP="006D4E3C">
      <w:pPr>
        <w:shd w:val="clear" w:color="auto" w:fill="FFFFFF"/>
        <w:ind w:firstLine="284"/>
        <w:jc w:val="both"/>
        <w:rPr>
          <w:sz w:val="24"/>
          <w:szCs w:val="24"/>
        </w:rPr>
      </w:pPr>
      <w:r w:rsidRPr="0057754F">
        <w:rPr>
          <w:bCs/>
          <w:spacing w:val="-7"/>
          <w:sz w:val="24"/>
          <w:szCs w:val="24"/>
        </w:rPr>
        <w:t>Примером пространственных данных является, например, на</w:t>
      </w:r>
      <w:r w:rsidRPr="0057754F">
        <w:rPr>
          <w:bCs/>
          <w:spacing w:val="-7"/>
          <w:sz w:val="24"/>
          <w:szCs w:val="24"/>
        </w:rPr>
        <w:softHyphen/>
      </w:r>
      <w:r w:rsidRPr="0057754F">
        <w:rPr>
          <w:bCs/>
          <w:spacing w:val="-6"/>
          <w:sz w:val="24"/>
          <w:szCs w:val="24"/>
        </w:rPr>
        <w:t xml:space="preserve">бор сведений (объем производства, количество работников, доход </w:t>
      </w:r>
      <w:r w:rsidRPr="0057754F">
        <w:rPr>
          <w:bCs/>
          <w:spacing w:val="-5"/>
          <w:sz w:val="24"/>
          <w:szCs w:val="24"/>
        </w:rPr>
        <w:t>и др.) по разным фирмам в один и тот же момент времени (про</w:t>
      </w:r>
      <w:r w:rsidRPr="0057754F">
        <w:rPr>
          <w:bCs/>
          <w:spacing w:val="-5"/>
          <w:sz w:val="24"/>
          <w:szCs w:val="24"/>
        </w:rPr>
        <w:softHyphen/>
      </w:r>
      <w:r w:rsidRPr="0057754F">
        <w:rPr>
          <w:bCs/>
          <w:spacing w:val="-3"/>
          <w:sz w:val="24"/>
          <w:szCs w:val="24"/>
        </w:rPr>
        <w:t xml:space="preserve">странственный срез). Другим примером могут являться данные </w:t>
      </w:r>
      <w:r w:rsidRPr="0057754F">
        <w:rPr>
          <w:bCs/>
          <w:spacing w:val="-2"/>
          <w:sz w:val="24"/>
          <w:szCs w:val="24"/>
        </w:rPr>
        <w:t xml:space="preserve">по курсам покупки/продажи наличной валюты в какой-то день </w:t>
      </w:r>
      <w:r w:rsidRPr="0057754F">
        <w:rPr>
          <w:bCs/>
          <w:sz w:val="24"/>
          <w:szCs w:val="24"/>
        </w:rPr>
        <w:t>по обменным пунктам в Минске.</w:t>
      </w:r>
    </w:p>
    <w:p w:rsidR="006D4E3C" w:rsidRPr="0057754F" w:rsidRDefault="006D4E3C" w:rsidP="006D4E3C">
      <w:pPr>
        <w:shd w:val="clear" w:color="auto" w:fill="FFFFFF"/>
        <w:ind w:firstLine="284"/>
        <w:jc w:val="both"/>
        <w:rPr>
          <w:sz w:val="24"/>
          <w:szCs w:val="24"/>
        </w:rPr>
      </w:pPr>
      <w:r w:rsidRPr="0057754F">
        <w:rPr>
          <w:bCs/>
          <w:spacing w:val="-8"/>
          <w:sz w:val="24"/>
          <w:szCs w:val="24"/>
        </w:rPr>
        <w:t xml:space="preserve">Примерами временных данных могут быть ежеквартальные </w:t>
      </w:r>
      <w:r w:rsidRPr="0057754F">
        <w:rPr>
          <w:bCs/>
          <w:sz w:val="24"/>
          <w:szCs w:val="24"/>
        </w:rPr>
        <w:t>данные по инфляции, средней з</w:t>
      </w:r>
      <w:r w:rsidRPr="0057754F">
        <w:rPr>
          <w:bCs/>
          <w:sz w:val="24"/>
          <w:szCs w:val="24"/>
        </w:rPr>
        <w:t>а</w:t>
      </w:r>
      <w:r w:rsidRPr="0057754F">
        <w:rPr>
          <w:bCs/>
          <w:sz w:val="24"/>
          <w:szCs w:val="24"/>
        </w:rPr>
        <w:t>работной плате, национально</w:t>
      </w:r>
      <w:r w:rsidRPr="0057754F">
        <w:rPr>
          <w:bCs/>
          <w:sz w:val="24"/>
          <w:szCs w:val="24"/>
        </w:rPr>
        <w:softHyphen/>
      </w:r>
      <w:r w:rsidRPr="0057754F">
        <w:rPr>
          <w:bCs/>
          <w:spacing w:val="-5"/>
          <w:sz w:val="24"/>
          <w:szCs w:val="24"/>
        </w:rPr>
        <w:t xml:space="preserve">му доходу, денежной эмиссии за последние годы или, например, </w:t>
      </w:r>
      <w:r w:rsidRPr="0057754F">
        <w:rPr>
          <w:bCs/>
          <w:spacing w:val="-4"/>
          <w:sz w:val="24"/>
          <w:szCs w:val="24"/>
        </w:rPr>
        <w:t>ежедневный курс доллара и т.д</w:t>
      </w:r>
      <w:proofErr w:type="gramStart"/>
      <w:r w:rsidRPr="0057754F">
        <w:rPr>
          <w:bCs/>
          <w:spacing w:val="-4"/>
          <w:sz w:val="24"/>
          <w:szCs w:val="24"/>
        </w:rPr>
        <w:t>.</w:t>
      </w:r>
      <w:r w:rsidRPr="0057754F">
        <w:rPr>
          <w:bCs/>
          <w:sz w:val="24"/>
          <w:szCs w:val="24"/>
        </w:rPr>
        <w:t>.</w:t>
      </w:r>
      <w:proofErr w:type="gramEnd"/>
    </w:p>
    <w:p w:rsidR="006D4E3C" w:rsidRPr="0057754F" w:rsidRDefault="006D4E3C" w:rsidP="006D4E3C">
      <w:pPr>
        <w:shd w:val="clear" w:color="auto" w:fill="FFFFFF"/>
        <w:ind w:firstLine="284"/>
        <w:jc w:val="both"/>
        <w:rPr>
          <w:bCs/>
          <w:sz w:val="24"/>
          <w:szCs w:val="24"/>
        </w:rPr>
      </w:pPr>
      <w:r w:rsidRPr="0057754F">
        <w:rPr>
          <w:bCs/>
          <w:spacing w:val="-1"/>
          <w:sz w:val="24"/>
          <w:szCs w:val="24"/>
        </w:rPr>
        <w:t xml:space="preserve">Отличительной чертой временных данных является то, что </w:t>
      </w:r>
      <w:r w:rsidRPr="0057754F">
        <w:rPr>
          <w:bCs/>
          <w:spacing w:val="-6"/>
          <w:sz w:val="24"/>
          <w:szCs w:val="24"/>
        </w:rPr>
        <w:t>они естественным образом уп</w:t>
      </w:r>
      <w:r w:rsidRPr="0057754F">
        <w:rPr>
          <w:bCs/>
          <w:spacing w:val="-6"/>
          <w:sz w:val="24"/>
          <w:szCs w:val="24"/>
        </w:rPr>
        <w:t>о</w:t>
      </w:r>
      <w:r w:rsidRPr="0057754F">
        <w:rPr>
          <w:bCs/>
          <w:spacing w:val="-6"/>
          <w:sz w:val="24"/>
          <w:szCs w:val="24"/>
        </w:rPr>
        <w:t xml:space="preserve">рядочены по времени, кроме того, </w:t>
      </w:r>
      <w:r w:rsidRPr="0057754F">
        <w:rPr>
          <w:bCs/>
          <w:spacing w:val="-5"/>
          <w:sz w:val="24"/>
          <w:szCs w:val="24"/>
        </w:rPr>
        <w:t>наблюдения в близкие моменты времени часто бывают зависи</w:t>
      </w:r>
      <w:r w:rsidRPr="0057754F">
        <w:rPr>
          <w:bCs/>
          <w:spacing w:val="-5"/>
          <w:sz w:val="24"/>
          <w:szCs w:val="24"/>
        </w:rPr>
        <w:softHyphen/>
      </w:r>
      <w:r w:rsidRPr="0057754F">
        <w:rPr>
          <w:bCs/>
          <w:sz w:val="24"/>
          <w:szCs w:val="24"/>
        </w:rPr>
        <w:t>мыми.</w:t>
      </w:r>
    </w:p>
    <w:p w:rsidR="006D4E3C" w:rsidRDefault="006D4E3C" w:rsidP="006D4E3C">
      <w:pPr>
        <w:widowControl/>
        <w:ind w:firstLine="567"/>
        <w:jc w:val="both"/>
        <w:rPr>
          <w:b/>
          <w:bCs/>
          <w:sz w:val="24"/>
          <w:szCs w:val="24"/>
        </w:rPr>
      </w:pPr>
    </w:p>
    <w:p w:rsidR="004C66DB" w:rsidRPr="004C66DB" w:rsidRDefault="004C66DB" w:rsidP="004C66DB">
      <w:pPr>
        <w:shd w:val="clear" w:color="auto" w:fill="FFFFFF"/>
        <w:jc w:val="both"/>
        <w:rPr>
          <w:b/>
          <w:spacing w:val="-6"/>
          <w:sz w:val="24"/>
          <w:szCs w:val="24"/>
        </w:rPr>
      </w:pPr>
      <w:r w:rsidRPr="004C66DB">
        <w:rPr>
          <w:b/>
          <w:spacing w:val="-6"/>
          <w:sz w:val="24"/>
          <w:szCs w:val="24"/>
        </w:rPr>
        <w:t>2.Модель частичной корр</w:t>
      </w:r>
      <w:r>
        <w:rPr>
          <w:b/>
          <w:spacing w:val="-6"/>
          <w:sz w:val="24"/>
          <w:szCs w:val="24"/>
        </w:rPr>
        <w:t>ектировки и адаптивных ожиданий</w:t>
      </w:r>
    </w:p>
    <w:p w:rsidR="00E67FAC" w:rsidRDefault="00E67FAC" w:rsidP="00000CE2">
      <w:pPr>
        <w:widowControl/>
        <w:ind w:firstLine="567"/>
        <w:jc w:val="both"/>
        <w:rPr>
          <w:b/>
          <w:bCs/>
          <w:sz w:val="24"/>
          <w:szCs w:val="24"/>
        </w:rPr>
      </w:pPr>
    </w:p>
    <w:p w:rsidR="00B82C1F" w:rsidRPr="00BC45EB" w:rsidRDefault="00B82C1F" w:rsidP="00B82C1F">
      <w:pPr>
        <w:widowControl/>
        <w:ind w:firstLine="567"/>
        <w:jc w:val="both"/>
        <w:rPr>
          <w:sz w:val="24"/>
          <w:szCs w:val="24"/>
        </w:rPr>
      </w:pPr>
      <w:r w:rsidRPr="00BC45EB">
        <w:rPr>
          <w:sz w:val="24"/>
          <w:szCs w:val="24"/>
        </w:rPr>
        <w:t xml:space="preserve">В экономических приложениях часто встречается ситуация, когда под воздействием объясняющей переменной </w:t>
      </w:r>
      <w:r w:rsidRPr="00BC45EB">
        <w:rPr>
          <w:i/>
          <w:iCs/>
          <w:sz w:val="24"/>
          <w:szCs w:val="24"/>
        </w:rPr>
        <w:t xml:space="preserve">X </w:t>
      </w:r>
      <w:r w:rsidRPr="00BC45EB">
        <w:rPr>
          <w:sz w:val="24"/>
          <w:szCs w:val="24"/>
        </w:rPr>
        <w:t xml:space="preserve">формируется не сама величина </w:t>
      </w:r>
      <w:r>
        <w:rPr>
          <w:sz w:val="24"/>
          <w:szCs w:val="24"/>
          <w:lang w:val="en-US"/>
        </w:rPr>
        <w:t>Y</w:t>
      </w:r>
      <w:r w:rsidRPr="00BC45EB">
        <w:rPr>
          <w:sz w:val="24"/>
          <w:szCs w:val="24"/>
        </w:rPr>
        <w:t xml:space="preserve">, а ее идеальное, «желаемое» значение </w:t>
      </w:r>
      <w:r>
        <w:rPr>
          <w:sz w:val="24"/>
          <w:szCs w:val="24"/>
          <w:lang w:val="en-US"/>
        </w:rPr>
        <w:t>Y</w:t>
      </w:r>
      <w:r w:rsidRPr="00BC45EB">
        <w:rPr>
          <w:sz w:val="24"/>
          <w:szCs w:val="24"/>
          <w:vertAlign w:val="superscript"/>
        </w:rPr>
        <w:t>*</w:t>
      </w:r>
      <w:r w:rsidRPr="00BC45EB">
        <w:rPr>
          <w:sz w:val="24"/>
          <w:szCs w:val="24"/>
        </w:rPr>
        <w:t xml:space="preserve"> Реальное же, наблюдаемое значение </w:t>
      </w:r>
      <w:proofErr w:type="spellStart"/>
      <w:r w:rsidRPr="00BC45EB">
        <w:rPr>
          <w:i/>
          <w:iCs/>
          <w:sz w:val="24"/>
          <w:szCs w:val="24"/>
        </w:rPr>
        <w:t>y</w:t>
      </w:r>
      <w:proofErr w:type="spellEnd"/>
      <w:r w:rsidRPr="00BC45EB">
        <w:rPr>
          <w:i/>
          <w:iCs/>
          <w:sz w:val="24"/>
          <w:szCs w:val="24"/>
          <w:vertAlign w:val="subscript"/>
          <w:lang w:val="en-US"/>
        </w:rPr>
        <w:t>t</w:t>
      </w:r>
      <w:r w:rsidRPr="00BC45EB">
        <w:rPr>
          <w:i/>
          <w:iCs/>
          <w:sz w:val="24"/>
          <w:szCs w:val="24"/>
        </w:rPr>
        <w:t xml:space="preserve"> </w:t>
      </w:r>
      <w:r w:rsidRPr="00BC45EB">
        <w:rPr>
          <w:sz w:val="24"/>
          <w:szCs w:val="24"/>
        </w:rPr>
        <w:t xml:space="preserve">представляет собой взвешенную сумму желаемого значения в момент времени </w:t>
      </w:r>
      <w:proofErr w:type="spellStart"/>
      <w:r w:rsidRPr="00BC45EB">
        <w:rPr>
          <w:i/>
          <w:iCs/>
          <w:sz w:val="24"/>
          <w:szCs w:val="24"/>
        </w:rPr>
        <w:t>t</w:t>
      </w:r>
      <w:proofErr w:type="spellEnd"/>
      <w:r w:rsidRPr="00BC45EB">
        <w:rPr>
          <w:i/>
          <w:iCs/>
          <w:sz w:val="24"/>
          <w:szCs w:val="24"/>
        </w:rPr>
        <w:t xml:space="preserve"> </w:t>
      </w:r>
      <w:r w:rsidRPr="00BC45EB">
        <w:rPr>
          <w:sz w:val="24"/>
          <w:szCs w:val="24"/>
        </w:rPr>
        <w:t xml:space="preserve">и наблюдаемого в предыдущий момент </w:t>
      </w:r>
      <w:r w:rsidRPr="00BC45EB">
        <w:rPr>
          <w:sz w:val="24"/>
          <w:szCs w:val="24"/>
          <w:lang w:val="en-US"/>
        </w:rPr>
        <w:t>t</w:t>
      </w:r>
      <w:r w:rsidRPr="00BC45EB">
        <w:rPr>
          <w:sz w:val="24"/>
          <w:szCs w:val="24"/>
        </w:rPr>
        <w:t>-1.</w:t>
      </w:r>
    </w:p>
    <w:p w:rsidR="00B82C1F" w:rsidRPr="00BC45EB" w:rsidRDefault="00B82C1F" w:rsidP="00B82C1F">
      <w:pPr>
        <w:widowControl/>
        <w:ind w:firstLine="567"/>
        <w:jc w:val="both"/>
        <w:rPr>
          <w:i/>
          <w:iCs/>
          <w:sz w:val="24"/>
          <w:szCs w:val="24"/>
        </w:rPr>
      </w:pPr>
      <w:r w:rsidRPr="00BC45EB">
        <w:rPr>
          <w:sz w:val="24"/>
          <w:szCs w:val="24"/>
        </w:rPr>
        <w:t xml:space="preserve">Пусть, например, некая фирма выплачивает в момент времени </w:t>
      </w:r>
      <w:r w:rsidRPr="00BC45EB">
        <w:rPr>
          <w:sz w:val="24"/>
          <w:szCs w:val="24"/>
          <w:lang w:val="en-US"/>
        </w:rPr>
        <w:t>t</w:t>
      </w:r>
      <w:r w:rsidRPr="00BC45EB">
        <w:rPr>
          <w:sz w:val="24"/>
          <w:szCs w:val="24"/>
        </w:rPr>
        <w:t xml:space="preserve"> дивиденды </w:t>
      </w:r>
      <w:proofErr w:type="spellStart"/>
      <w:r w:rsidRPr="00BC45EB">
        <w:rPr>
          <w:i/>
          <w:iCs/>
          <w:sz w:val="24"/>
          <w:szCs w:val="24"/>
        </w:rPr>
        <w:t>y</w:t>
      </w:r>
      <w:proofErr w:type="spellEnd"/>
      <w:r w:rsidRPr="00BC45EB">
        <w:rPr>
          <w:i/>
          <w:iCs/>
          <w:sz w:val="24"/>
          <w:szCs w:val="24"/>
          <w:vertAlign w:val="subscript"/>
          <w:lang w:val="en-US"/>
        </w:rPr>
        <w:t>t</w:t>
      </w:r>
      <w:r w:rsidRPr="00BC45EB">
        <w:rPr>
          <w:i/>
          <w:iCs/>
          <w:sz w:val="24"/>
          <w:szCs w:val="24"/>
        </w:rPr>
        <w:t xml:space="preserve"> . </w:t>
      </w:r>
      <w:r w:rsidRPr="00BC45EB">
        <w:rPr>
          <w:sz w:val="24"/>
          <w:szCs w:val="24"/>
        </w:rPr>
        <w:t>Естес</w:t>
      </w:r>
      <w:r w:rsidRPr="00BC45EB">
        <w:rPr>
          <w:sz w:val="24"/>
          <w:szCs w:val="24"/>
        </w:rPr>
        <w:t>т</w:t>
      </w:r>
      <w:r w:rsidRPr="00BC45EB">
        <w:rPr>
          <w:sz w:val="24"/>
          <w:szCs w:val="24"/>
        </w:rPr>
        <w:t xml:space="preserve">венно считать, что сумма дивидендов представляет собой некоторую долю прибыли фирмы </w:t>
      </w:r>
      <w:proofErr w:type="spellStart"/>
      <w:r w:rsidRPr="00BC45EB">
        <w:rPr>
          <w:i/>
          <w:iCs/>
          <w:sz w:val="24"/>
          <w:szCs w:val="24"/>
        </w:rPr>
        <w:t>х</w:t>
      </w:r>
      <w:proofErr w:type="spellEnd"/>
      <w:proofErr w:type="gramStart"/>
      <w:r w:rsidRPr="00BC45EB">
        <w:rPr>
          <w:i/>
          <w:iCs/>
          <w:sz w:val="24"/>
          <w:szCs w:val="24"/>
          <w:vertAlign w:val="subscript"/>
          <w:lang w:val="en-US"/>
        </w:rPr>
        <w:t>t</w:t>
      </w:r>
      <w:proofErr w:type="gramEnd"/>
      <w:r w:rsidRPr="00BC45EB">
        <w:rPr>
          <w:i/>
          <w:iCs/>
          <w:sz w:val="24"/>
          <w:szCs w:val="24"/>
        </w:rPr>
        <w:t>.</w:t>
      </w:r>
    </w:p>
    <w:p w:rsidR="00F97F6D" w:rsidRDefault="00F97F6D" w:rsidP="00F97F6D">
      <w:pPr>
        <w:widowControl/>
        <w:ind w:firstLine="567"/>
        <w:jc w:val="right"/>
        <w:rPr>
          <w:i/>
          <w:iCs/>
          <w:sz w:val="24"/>
          <w:szCs w:val="24"/>
        </w:rPr>
      </w:pPr>
    </w:p>
    <w:p w:rsidR="00B82C1F" w:rsidRPr="00BC45EB" w:rsidRDefault="00B82C1F" w:rsidP="00F97F6D">
      <w:pPr>
        <w:widowControl/>
        <w:ind w:firstLine="567"/>
        <w:jc w:val="right"/>
        <w:rPr>
          <w:sz w:val="24"/>
          <w:szCs w:val="24"/>
        </w:rPr>
      </w:pPr>
      <w:proofErr w:type="spellStart"/>
      <w:r w:rsidRPr="00AC5304">
        <w:rPr>
          <w:i/>
          <w:iCs/>
          <w:sz w:val="28"/>
          <w:szCs w:val="28"/>
        </w:rPr>
        <w:t>y</w:t>
      </w:r>
      <w:proofErr w:type="spellEnd"/>
      <w:r w:rsidRPr="00AC5304">
        <w:rPr>
          <w:i/>
          <w:iCs/>
          <w:sz w:val="28"/>
          <w:szCs w:val="28"/>
          <w:vertAlign w:val="subscript"/>
          <w:lang w:val="en-US"/>
        </w:rPr>
        <w:t>t</w:t>
      </w:r>
      <w:r w:rsidRPr="00AC5304">
        <w:rPr>
          <w:i/>
          <w:iCs/>
          <w:sz w:val="28"/>
          <w:szCs w:val="28"/>
        </w:rPr>
        <w:t xml:space="preserve"> =γ </w:t>
      </w:r>
      <w:proofErr w:type="spellStart"/>
      <w:r w:rsidRPr="00AC5304">
        <w:rPr>
          <w:i/>
          <w:iCs/>
          <w:sz w:val="28"/>
          <w:szCs w:val="28"/>
        </w:rPr>
        <w:t>х</w:t>
      </w:r>
      <w:proofErr w:type="spellEnd"/>
      <w:proofErr w:type="gramStart"/>
      <w:r w:rsidRPr="00AC5304">
        <w:rPr>
          <w:i/>
          <w:iCs/>
          <w:sz w:val="28"/>
          <w:szCs w:val="28"/>
          <w:vertAlign w:val="subscript"/>
          <w:lang w:val="en-US"/>
        </w:rPr>
        <w:t>t</w:t>
      </w:r>
      <w:proofErr w:type="gramEnd"/>
      <w:r w:rsidRPr="00AC5304">
        <w:rPr>
          <w:sz w:val="28"/>
          <w:szCs w:val="28"/>
        </w:rPr>
        <w:t xml:space="preserve">. </w:t>
      </w:r>
      <w:r w:rsidRPr="00BC45EB">
        <w:rPr>
          <w:sz w:val="24"/>
          <w:szCs w:val="24"/>
        </w:rPr>
        <w:t xml:space="preserve">       </w:t>
      </w:r>
      <w:r>
        <w:rPr>
          <w:sz w:val="24"/>
          <w:szCs w:val="24"/>
        </w:rPr>
        <w:t xml:space="preserve">                    </w:t>
      </w:r>
      <w:r w:rsidR="00F97F6D">
        <w:rPr>
          <w:sz w:val="24"/>
          <w:szCs w:val="24"/>
        </w:rPr>
        <w:t xml:space="preserve">                                (3.4</w:t>
      </w:r>
      <w:r w:rsidRPr="00BC45EB">
        <w:rPr>
          <w:sz w:val="24"/>
          <w:szCs w:val="24"/>
        </w:rPr>
        <w:t>)</w:t>
      </w:r>
    </w:p>
    <w:p w:rsidR="00F97F6D" w:rsidRDefault="00F97F6D" w:rsidP="00B82C1F">
      <w:pPr>
        <w:widowControl/>
        <w:ind w:firstLine="567"/>
        <w:jc w:val="both"/>
        <w:rPr>
          <w:sz w:val="24"/>
          <w:szCs w:val="24"/>
        </w:rPr>
      </w:pPr>
    </w:p>
    <w:p w:rsidR="00B82C1F" w:rsidRPr="00BC45EB" w:rsidRDefault="00B82C1F" w:rsidP="00B82C1F">
      <w:pPr>
        <w:widowControl/>
        <w:ind w:firstLine="567"/>
        <w:jc w:val="both"/>
        <w:rPr>
          <w:sz w:val="24"/>
          <w:szCs w:val="24"/>
        </w:rPr>
      </w:pPr>
      <w:r w:rsidRPr="00BC45EB">
        <w:rPr>
          <w:sz w:val="24"/>
          <w:szCs w:val="24"/>
        </w:rPr>
        <w:lastRenderedPageBreak/>
        <w:t>На практике, однако, уравнение (</w:t>
      </w:r>
      <w:r w:rsidR="00F97F6D">
        <w:rPr>
          <w:sz w:val="24"/>
          <w:szCs w:val="24"/>
        </w:rPr>
        <w:t>3.4</w:t>
      </w:r>
      <w:r w:rsidRPr="00BC45EB">
        <w:rPr>
          <w:sz w:val="24"/>
          <w:szCs w:val="24"/>
        </w:rPr>
        <w:t xml:space="preserve">) подвергается частичной корректировке. Если прибыль окажется малой, на долю дивидендов уйдет большая часть, чем </w:t>
      </w:r>
      <w:r w:rsidRPr="00F97F6D">
        <w:rPr>
          <w:i/>
          <w:sz w:val="24"/>
          <w:szCs w:val="24"/>
        </w:rPr>
        <w:t>у</w:t>
      </w:r>
      <w:r w:rsidRPr="00BC45EB">
        <w:rPr>
          <w:sz w:val="24"/>
          <w:szCs w:val="24"/>
        </w:rPr>
        <w:t>, ибо известно, что уменьшение дивидендов наносит серьезный удар по престижу фирмы. По этой же причине в случае большей прибыли доля дивидендов окажется меньшей — фирма проявит осторо</w:t>
      </w:r>
      <w:r w:rsidRPr="00BC45EB">
        <w:rPr>
          <w:sz w:val="24"/>
          <w:szCs w:val="24"/>
        </w:rPr>
        <w:t>ж</w:t>
      </w:r>
      <w:r w:rsidRPr="00BC45EB">
        <w:rPr>
          <w:sz w:val="24"/>
          <w:szCs w:val="24"/>
        </w:rPr>
        <w:t>ность: возможно, в будущем периоде прибыль уменьшится, и тогда придется урезать див</w:t>
      </w:r>
      <w:r w:rsidRPr="00BC45EB">
        <w:rPr>
          <w:sz w:val="24"/>
          <w:szCs w:val="24"/>
        </w:rPr>
        <w:t>и</w:t>
      </w:r>
      <w:r w:rsidRPr="00BC45EB">
        <w:rPr>
          <w:sz w:val="24"/>
          <w:szCs w:val="24"/>
        </w:rPr>
        <w:t>денды (другим сдерживающим рост дивидендов фактором может послужить желание фирмы инвестировать часть прибыли в расширение производства). В результате реальное изменение дивидендных выплат ∆</w:t>
      </w:r>
      <w:proofErr w:type="spellStart"/>
      <w:r w:rsidRPr="00BC45EB">
        <w:rPr>
          <w:i/>
          <w:iCs/>
          <w:sz w:val="24"/>
          <w:szCs w:val="24"/>
        </w:rPr>
        <w:t>y</w:t>
      </w:r>
      <w:proofErr w:type="spellEnd"/>
      <w:r w:rsidRPr="00BC45EB">
        <w:rPr>
          <w:i/>
          <w:iCs/>
          <w:sz w:val="24"/>
          <w:szCs w:val="24"/>
          <w:vertAlign w:val="subscript"/>
          <w:lang w:val="en-US"/>
        </w:rPr>
        <w:t>t</w:t>
      </w:r>
      <w:r w:rsidRPr="00BC45EB">
        <w:rPr>
          <w:sz w:val="24"/>
          <w:szCs w:val="24"/>
        </w:rPr>
        <w:t xml:space="preserve"> формируется следующим образом:</w:t>
      </w:r>
    </w:p>
    <w:p w:rsidR="00F97F6D" w:rsidRDefault="00F97F6D" w:rsidP="00B82C1F">
      <w:pPr>
        <w:widowControl/>
        <w:ind w:firstLine="567"/>
        <w:jc w:val="center"/>
        <w:rPr>
          <w:iCs/>
          <w:position w:val="-12"/>
          <w:sz w:val="24"/>
          <w:szCs w:val="24"/>
        </w:rPr>
      </w:pPr>
    </w:p>
    <w:p w:rsidR="00B82C1F" w:rsidRPr="00BC45EB" w:rsidRDefault="008879E5" w:rsidP="00F97F6D">
      <w:pPr>
        <w:widowControl/>
        <w:ind w:firstLine="567"/>
        <w:jc w:val="right"/>
        <w:rPr>
          <w:iCs/>
          <w:sz w:val="24"/>
          <w:szCs w:val="24"/>
        </w:rPr>
      </w:pPr>
      <w:r w:rsidRPr="00BC45EB">
        <w:rPr>
          <w:iCs/>
          <w:position w:val="-12"/>
          <w:sz w:val="24"/>
          <w:szCs w:val="24"/>
        </w:rPr>
        <w:object w:dxaOrig="3280" w:dyaOrig="380">
          <v:shape id="_x0000_i1127" type="#_x0000_t75" style="width:164.1pt;height:18.4pt" o:ole="">
            <v:imagedata r:id="rId237" o:title=""/>
          </v:shape>
          <o:OLEObject Type="Embed" ProgID="Equation.3" ShapeID="_x0000_i1127" DrawAspect="Content" ObjectID="_1576176238" r:id="rId238"/>
        </w:object>
      </w:r>
      <w:r w:rsidR="00B82C1F" w:rsidRPr="00BC45EB">
        <w:rPr>
          <w:iCs/>
          <w:sz w:val="24"/>
          <w:szCs w:val="24"/>
        </w:rPr>
        <w:t xml:space="preserve">     </w:t>
      </w:r>
      <w:r w:rsidR="00F97F6D">
        <w:rPr>
          <w:iCs/>
          <w:sz w:val="24"/>
          <w:szCs w:val="24"/>
        </w:rPr>
        <w:t xml:space="preserve">                         </w:t>
      </w:r>
      <w:r w:rsidR="00B82C1F" w:rsidRPr="00BC45EB">
        <w:rPr>
          <w:iCs/>
          <w:sz w:val="24"/>
          <w:szCs w:val="24"/>
        </w:rPr>
        <w:t xml:space="preserve">    (</w:t>
      </w:r>
      <w:r w:rsidR="00F97F6D">
        <w:rPr>
          <w:iCs/>
          <w:sz w:val="24"/>
          <w:szCs w:val="24"/>
        </w:rPr>
        <w:t>3.5</w:t>
      </w:r>
      <w:r w:rsidR="00B82C1F" w:rsidRPr="00BC45EB">
        <w:rPr>
          <w:iCs/>
          <w:sz w:val="24"/>
          <w:szCs w:val="24"/>
        </w:rPr>
        <w:t>)</w:t>
      </w:r>
    </w:p>
    <w:p w:rsidR="00F97F6D" w:rsidRDefault="00F97F6D" w:rsidP="00B82C1F">
      <w:pPr>
        <w:widowControl/>
        <w:ind w:firstLine="567"/>
        <w:jc w:val="both"/>
        <w:rPr>
          <w:sz w:val="24"/>
          <w:szCs w:val="24"/>
        </w:rPr>
      </w:pPr>
    </w:p>
    <w:p w:rsidR="00B82C1F" w:rsidRDefault="00B82C1F" w:rsidP="00B82C1F">
      <w:pPr>
        <w:widowControl/>
        <w:ind w:firstLine="567"/>
        <w:jc w:val="both"/>
        <w:rPr>
          <w:sz w:val="24"/>
          <w:szCs w:val="24"/>
        </w:rPr>
      </w:pPr>
      <w:r w:rsidRPr="00BC45EB">
        <w:rPr>
          <w:sz w:val="24"/>
          <w:szCs w:val="24"/>
        </w:rPr>
        <w:t>Уравнение (</w:t>
      </w:r>
      <w:r w:rsidR="00F97F6D">
        <w:rPr>
          <w:sz w:val="24"/>
          <w:szCs w:val="24"/>
        </w:rPr>
        <w:t>3.5</w:t>
      </w:r>
      <w:r w:rsidRPr="00BC45EB">
        <w:rPr>
          <w:sz w:val="24"/>
          <w:szCs w:val="24"/>
        </w:rPr>
        <w:t xml:space="preserve">) называется </w:t>
      </w:r>
      <w:r w:rsidRPr="00F97F6D">
        <w:rPr>
          <w:i/>
          <w:sz w:val="24"/>
          <w:szCs w:val="24"/>
        </w:rPr>
        <w:t xml:space="preserve">уравнением </w:t>
      </w:r>
      <w:r w:rsidRPr="00F97F6D">
        <w:rPr>
          <w:i/>
          <w:iCs/>
          <w:sz w:val="24"/>
          <w:szCs w:val="24"/>
        </w:rPr>
        <w:t>частичной корректировки</w:t>
      </w:r>
      <w:r w:rsidRPr="00BC45EB">
        <w:rPr>
          <w:i/>
          <w:iCs/>
          <w:sz w:val="24"/>
          <w:szCs w:val="24"/>
        </w:rPr>
        <w:t xml:space="preserve">. </w:t>
      </w:r>
      <w:r w:rsidR="00F97F6D">
        <w:rPr>
          <w:sz w:val="24"/>
          <w:szCs w:val="24"/>
        </w:rPr>
        <w:t>Равенство (3.5</w:t>
      </w:r>
      <w:r w:rsidRPr="00BC45EB">
        <w:rPr>
          <w:sz w:val="24"/>
          <w:szCs w:val="24"/>
        </w:rPr>
        <w:t>) вм</w:t>
      </w:r>
      <w:r w:rsidRPr="00BC45EB">
        <w:rPr>
          <w:sz w:val="24"/>
          <w:szCs w:val="24"/>
        </w:rPr>
        <w:t>е</w:t>
      </w:r>
      <w:r w:rsidRPr="00BC45EB">
        <w:rPr>
          <w:sz w:val="24"/>
          <w:szCs w:val="24"/>
        </w:rPr>
        <w:t>сте с равенством (</w:t>
      </w:r>
      <w:r w:rsidR="00F97F6D">
        <w:rPr>
          <w:sz w:val="24"/>
          <w:szCs w:val="24"/>
        </w:rPr>
        <w:t>3.4</w:t>
      </w:r>
      <w:r w:rsidRPr="00BC45EB">
        <w:rPr>
          <w:sz w:val="24"/>
          <w:szCs w:val="24"/>
        </w:rPr>
        <w:t>) дают следующую модель:</w:t>
      </w:r>
    </w:p>
    <w:p w:rsidR="00F97F6D" w:rsidRPr="00BC45EB" w:rsidRDefault="00F97F6D" w:rsidP="00B82C1F">
      <w:pPr>
        <w:widowControl/>
        <w:ind w:firstLine="567"/>
        <w:jc w:val="both"/>
        <w:rPr>
          <w:sz w:val="24"/>
          <w:szCs w:val="24"/>
        </w:rPr>
      </w:pPr>
    </w:p>
    <w:p w:rsidR="00B82C1F" w:rsidRPr="00BC45EB" w:rsidRDefault="008879E5" w:rsidP="00F97F6D">
      <w:pPr>
        <w:widowControl/>
        <w:ind w:firstLine="567"/>
        <w:jc w:val="right"/>
        <w:rPr>
          <w:sz w:val="24"/>
          <w:szCs w:val="24"/>
        </w:rPr>
      </w:pPr>
      <w:r w:rsidRPr="00BC45EB">
        <w:rPr>
          <w:iCs/>
          <w:position w:val="-32"/>
          <w:sz w:val="24"/>
          <w:szCs w:val="24"/>
        </w:rPr>
        <w:object w:dxaOrig="2720" w:dyaOrig="760">
          <v:shape id="_x0000_i1128" type="#_x0000_t75" style="width:135.65pt;height:38.5pt" o:ole="">
            <v:imagedata r:id="rId239" o:title=""/>
          </v:shape>
          <o:OLEObject Type="Embed" ProgID="Equation.3" ShapeID="_x0000_i1128" DrawAspect="Content" ObjectID="_1576176239" r:id="rId240"/>
        </w:object>
      </w:r>
      <w:r w:rsidR="00B82C1F" w:rsidRPr="00BC45EB">
        <w:rPr>
          <w:iCs/>
          <w:sz w:val="24"/>
          <w:szCs w:val="24"/>
        </w:rPr>
        <w:t xml:space="preserve">     </w:t>
      </w:r>
      <w:r w:rsidR="00F97F6D">
        <w:rPr>
          <w:iCs/>
          <w:sz w:val="24"/>
          <w:szCs w:val="24"/>
        </w:rPr>
        <w:t xml:space="preserve">                                              </w:t>
      </w:r>
      <w:r w:rsidR="00B82C1F" w:rsidRPr="00BC45EB">
        <w:rPr>
          <w:iCs/>
          <w:sz w:val="24"/>
          <w:szCs w:val="24"/>
        </w:rPr>
        <w:t xml:space="preserve">  (3</w:t>
      </w:r>
      <w:r w:rsidR="00F97F6D">
        <w:rPr>
          <w:iCs/>
          <w:sz w:val="24"/>
          <w:szCs w:val="24"/>
        </w:rPr>
        <w:t>.6</w:t>
      </w:r>
      <w:r w:rsidR="00B82C1F" w:rsidRPr="00BC45EB">
        <w:rPr>
          <w:iCs/>
          <w:sz w:val="24"/>
          <w:szCs w:val="24"/>
        </w:rPr>
        <w:t>)</w:t>
      </w:r>
    </w:p>
    <w:p w:rsidR="00B82C1F" w:rsidRPr="00BC45EB" w:rsidRDefault="00B82C1F" w:rsidP="00B82C1F">
      <w:pPr>
        <w:widowControl/>
        <w:ind w:firstLine="567"/>
        <w:jc w:val="both"/>
        <w:rPr>
          <w:sz w:val="24"/>
          <w:szCs w:val="24"/>
        </w:rPr>
      </w:pPr>
    </w:p>
    <w:p w:rsidR="00B82C1F" w:rsidRPr="00BC45EB" w:rsidRDefault="00B82C1F" w:rsidP="00B82C1F">
      <w:pPr>
        <w:widowControl/>
        <w:ind w:firstLine="567"/>
        <w:jc w:val="both"/>
        <w:rPr>
          <w:b/>
          <w:bCs/>
          <w:i/>
          <w:iCs/>
          <w:sz w:val="24"/>
          <w:szCs w:val="24"/>
        </w:rPr>
      </w:pPr>
      <w:r w:rsidRPr="00BC45EB">
        <w:rPr>
          <w:b/>
          <w:bCs/>
          <w:sz w:val="24"/>
          <w:szCs w:val="24"/>
        </w:rPr>
        <w:t>Модель (3</w:t>
      </w:r>
      <w:r w:rsidR="00F97F6D">
        <w:rPr>
          <w:b/>
          <w:bCs/>
          <w:sz w:val="24"/>
          <w:szCs w:val="24"/>
        </w:rPr>
        <w:t>.6</w:t>
      </w:r>
      <w:r w:rsidRPr="00BC45EB">
        <w:rPr>
          <w:b/>
          <w:bCs/>
          <w:sz w:val="24"/>
          <w:szCs w:val="24"/>
        </w:rPr>
        <w:t xml:space="preserve">) называется </w:t>
      </w:r>
      <w:r w:rsidRPr="00BC45EB">
        <w:rPr>
          <w:b/>
          <w:bCs/>
          <w:i/>
          <w:iCs/>
          <w:sz w:val="24"/>
          <w:szCs w:val="24"/>
        </w:rPr>
        <w:t>моделью частичной корректировки.</w:t>
      </w:r>
    </w:p>
    <w:p w:rsidR="00B82C1F" w:rsidRPr="00BC45EB" w:rsidRDefault="00B82C1F" w:rsidP="00B82C1F">
      <w:pPr>
        <w:widowControl/>
        <w:ind w:firstLine="567"/>
        <w:jc w:val="both"/>
        <w:rPr>
          <w:sz w:val="24"/>
          <w:szCs w:val="24"/>
        </w:rPr>
      </w:pPr>
      <w:r w:rsidRPr="00BC45EB">
        <w:rPr>
          <w:sz w:val="24"/>
          <w:szCs w:val="24"/>
        </w:rPr>
        <w:t xml:space="preserve">Здесь важно отметить, что величина </w:t>
      </w:r>
      <w:r w:rsidR="008879E5" w:rsidRPr="008879E5">
        <w:rPr>
          <w:i/>
          <w:sz w:val="24"/>
          <w:szCs w:val="24"/>
          <w:lang w:val="en-US"/>
        </w:rPr>
        <w:t>y</w:t>
      </w:r>
      <w:proofErr w:type="spellStart"/>
      <w:r w:rsidR="008879E5" w:rsidRPr="008879E5">
        <w:rPr>
          <w:i/>
          <w:iCs/>
          <w:sz w:val="24"/>
          <w:szCs w:val="24"/>
          <w:vertAlign w:val="subscript"/>
        </w:rPr>
        <w:t>t</w:t>
      </w:r>
      <w:proofErr w:type="spellEnd"/>
      <w:r w:rsidRPr="008879E5">
        <w:rPr>
          <w:i/>
          <w:iCs/>
          <w:sz w:val="24"/>
          <w:szCs w:val="24"/>
          <w:vertAlign w:val="superscript"/>
        </w:rPr>
        <w:t>*</w:t>
      </w:r>
      <w:r w:rsidRPr="00BC45EB">
        <w:rPr>
          <w:i/>
          <w:iCs/>
          <w:sz w:val="24"/>
          <w:szCs w:val="24"/>
        </w:rPr>
        <w:t xml:space="preserve"> </w:t>
      </w:r>
      <w:r w:rsidRPr="00BC45EB">
        <w:rPr>
          <w:sz w:val="24"/>
          <w:szCs w:val="24"/>
        </w:rPr>
        <w:t>является  ненаблюдаемой. (В уравнение ее фо</w:t>
      </w:r>
      <w:r w:rsidRPr="00BC45EB">
        <w:rPr>
          <w:sz w:val="24"/>
          <w:szCs w:val="24"/>
        </w:rPr>
        <w:t>р</w:t>
      </w:r>
      <w:r w:rsidRPr="00BC45EB">
        <w:rPr>
          <w:sz w:val="24"/>
          <w:szCs w:val="24"/>
        </w:rPr>
        <w:t>мирования также можно добавить свободный член, но это ничего не изменит при рассмотр</w:t>
      </w:r>
      <w:r w:rsidRPr="00BC45EB">
        <w:rPr>
          <w:sz w:val="24"/>
          <w:szCs w:val="24"/>
        </w:rPr>
        <w:t>е</w:t>
      </w:r>
      <w:r w:rsidRPr="00BC45EB">
        <w:rPr>
          <w:sz w:val="24"/>
          <w:szCs w:val="24"/>
        </w:rPr>
        <w:t>нии модели в целом.)</w:t>
      </w:r>
    </w:p>
    <w:p w:rsidR="00B82C1F" w:rsidRPr="006761AB" w:rsidRDefault="00B82C1F" w:rsidP="00B82C1F">
      <w:pPr>
        <w:widowControl/>
        <w:ind w:firstLine="567"/>
        <w:jc w:val="both"/>
        <w:rPr>
          <w:sz w:val="24"/>
          <w:szCs w:val="24"/>
        </w:rPr>
      </w:pPr>
      <w:r w:rsidRPr="00BC45EB">
        <w:rPr>
          <w:sz w:val="24"/>
          <w:szCs w:val="24"/>
        </w:rPr>
        <w:t>Очевидно, регрессионное уравнение модели (3</w:t>
      </w:r>
      <w:r w:rsidR="006761AB">
        <w:rPr>
          <w:sz w:val="24"/>
          <w:szCs w:val="24"/>
        </w:rPr>
        <w:t>.</w:t>
      </w:r>
      <w:r w:rsidR="008879E5" w:rsidRPr="008879E5">
        <w:rPr>
          <w:sz w:val="24"/>
          <w:szCs w:val="24"/>
        </w:rPr>
        <w:t>6</w:t>
      </w:r>
      <w:r w:rsidRPr="00BC45EB">
        <w:rPr>
          <w:sz w:val="24"/>
          <w:szCs w:val="24"/>
        </w:rPr>
        <w:t>) может быть записано в виде:</w:t>
      </w:r>
    </w:p>
    <w:p w:rsidR="008879E5" w:rsidRPr="006761AB" w:rsidRDefault="008879E5" w:rsidP="00B82C1F">
      <w:pPr>
        <w:widowControl/>
        <w:ind w:firstLine="567"/>
        <w:jc w:val="both"/>
        <w:rPr>
          <w:sz w:val="24"/>
          <w:szCs w:val="24"/>
        </w:rPr>
      </w:pPr>
    </w:p>
    <w:p w:rsidR="00B82C1F" w:rsidRPr="008879E5" w:rsidRDefault="00AC5304" w:rsidP="008879E5">
      <w:pPr>
        <w:widowControl/>
        <w:ind w:firstLine="567"/>
        <w:jc w:val="right"/>
        <w:rPr>
          <w:bCs/>
          <w:i/>
          <w:iCs/>
          <w:sz w:val="24"/>
          <w:szCs w:val="24"/>
        </w:rPr>
      </w:pPr>
      <w:r w:rsidRPr="008879E5">
        <w:rPr>
          <w:iCs/>
          <w:position w:val="-12"/>
          <w:sz w:val="24"/>
          <w:szCs w:val="24"/>
        </w:rPr>
        <w:object w:dxaOrig="3159" w:dyaOrig="380">
          <v:shape id="_x0000_i1129" type="#_x0000_t75" style="width:157.4pt;height:18.4pt" o:ole="">
            <v:imagedata r:id="rId241" o:title=""/>
          </v:shape>
          <o:OLEObject Type="Embed" ProgID="Equation.3" ShapeID="_x0000_i1129" DrawAspect="Content" ObjectID="_1576176240" r:id="rId242"/>
        </w:object>
      </w:r>
      <w:r w:rsidR="00907549">
        <w:rPr>
          <w:iCs/>
          <w:sz w:val="24"/>
          <w:szCs w:val="24"/>
        </w:rPr>
        <w:t>.</w:t>
      </w:r>
      <w:r w:rsidR="00B82C1F" w:rsidRPr="008879E5">
        <w:rPr>
          <w:iCs/>
          <w:sz w:val="24"/>
          <w:szCs w:val="24"/>
        </w:rPr>
        <w:t xml:space="preserve"> </w:t>
      </w:r>
      <w:r w:rsidR="008879E5">
        <w:rPr>
          <w:iCs/>
          <w:sz w:val="24"/>
          <w:szCs w:val="24"/>
        </w:rPr>
        <w:t xml:space="preserve">                                         </w:t>
      </w:r>
      <w:r w:rsidR="00B82C1F" w:rsidRPr="008879E5">
        <w:rPr>
          <w:iCs/>
          <w:sz w:val="24"/>
          <w:szCs w:val="24"/>
        </w:rPr>
        <w:t xml:space="preserve">   (</w:t>
      </w:r>
      <w:r w:rsidR="008879E5" w:rsidRPr="00907549">
        <w:rPr>
          <w:iCs/>
          <w:sz w:val="24"/>
          <w:szCs w:val="24"/>
        </w:rPr>
        <w:t>3</w:t>
      </w:r>
      <w:r w:rsidR="008879E5" w:rsidRPr="008879E5">
        <w:rPr>
          <w:iCs/>
          <w:sz w:val="24"/>
          <w:szCs w:val="24"/>
        </w:rPr>
        <w:t>.</w:t>
      </w:r>
      <w:r w:rsidR="008879E5" w:rsidRPr="00907549">
        <w:rPr>
          <w:iCs/>
          <w:sz w:val="24"/>
          <w:szCs w:val="24"/>
        </w:rPr>
        <w:t>7</w:t>
      </w:r>
      <w:r w:rsidR="00B82C1F" w:rsidRPr="008879E5">
        <w:rPr>
          <w:iCs/>
          <w:sz w:val="24"/>
          <w:szCs w:val="24"/>
        </w:rPr>
        <w:t>)</w:t>
      </w:r>
    </w:p>
    <w:p w:rsidR="00907549" w:rsidRDefault="00907549" w:rsidP="00907549">
      <w:pPr>
        <w:pStyle w:val="afe"/>
        <w:spacing w:before="0" w:beforeAutospacing="0" w:after="0" w:afterAutospacing="0"/>
        <w:ind w:firstLine="284"/>
        <w:jc w:val="both"/>
      </w:pPr>
    </w:p>
    <w:p w:rsidR="00907549" w:rsidRDefault="00907549" w:rsidP="00907549">
      <w:pPr>
        <w:pStyle w:val="afe"/>
        <w:spacing w:before="0" w:beforeAutospacing="0" w:after="0" w:afterAutospacing="0"/>
        <w:ind w:firstLine="284"/>
        <w:jc w:val="both"/>
      </w:pPr>
      <w:r>
        <w:t xml:space="preserve">Из этого следует, что </w:t>
      </w:r>
      <w:proofErr w:type="spellStart"/>
      <w:r>
        <w:rPr>
          <w:i/>
          <w:iCs/>
        </w:rPr>
        <w:t>у</w:t>
      </w:r>
      <w:proofErr w:type="gramStart"/>
      <w:r>
        <w:rPr>
          <w:i/>
          <w:iCs/>
          <w:vertAlign w:val="subscript"/>
        </w:rPr>
        <w:t>t</w:t>
      </w:r>
      <w:proofErr w:type="spellEnd"/>
      <w:proofErr w:type="gramEnd"/>
      <w:r>
        <w:rPr>
          <w:i/>
          <w:iCs/>
        </w:rPr>
        <w:t xml:space="preserve"> </w:t>
      </w:r>
      <w:r>
        <w:t xml:space="preserve">получается как среднее арифметическое взвешенное желаемого уровня </w:t>
      </w:r>
      <w:r w:rsidRPr="00907549">
        <w:rPr>
          <w:i/>
          <w:noProof/>
        </w:rPr>
        <w:t>х</w:t>
      </w:r>
      <w:r w:rsidRPr="00907549">
        <w:rPr>
          <w:i/>
          <w:noProof/>
          <w:vertAlign w:val="subscript"/>
          <w:lang w:val="en-US"/>
        </w:rPr>
        <w:t>t</w:t>
      </w:r>
      <w:r w:rsidRPr="00907549">
        <w:rPr>
          <w:noProof/>
          <w:vertAlign w:val="subscript"/>
        </w:rPr>
        <w:t xml:space="preserve"> </w:t>
      </w:r>
      <w:r>
        <w:t xml:space="preserve">и фактического значения этой переменной в предыдущем периоде </w:t>
      </w:r>
      <w:r>
        <w:rPr>
          <w:i/>
          <w:iCs/>
        </w:rPr>
        <w:t>у</w:t>
      </w:r>
      <w:r>
        <w:rPr>
          <w:i/>
          <w:iCs/>
          <w:vertAlign w:val="subscript"/>
        </w:rPr>
        <w:t>t-1</w:t>
      </w:r>
      <w:r>
        <w:rPr>
          <w:i/>
          <w:iCs/>
        </w:rPr>
        <w:t xml:space="preserve">. </w:t>
      </w:r>
      <w:r>
        <w:t xml:space="preserve">Чем больше величина </w:t>
      </w:r>
      <w:proofErr w:type="spellStart"/>
      <w:r>
        <w:rPr>
          <w:i/>
          <w:iCs/>
        </w:rPr>
        <w:t>l</w:t>
      </w:r>
      <w:proofErr w:type="spellEnd"/>
      <w:r w:rsidR="002D5C9C" w:rsidRPr="002D5C9C">
        <w:rPr>
          <w:i/>
          <w:iCs/>
        </w:rPr>
        <w:t xml:space="preserve"> </w:t>
      </w:r>
      <w:r w:rsidR="002D5C9C" w:rsidRPr="002D5C9C">
        <w:rPr>
          <w:iCs/>
        </w:rPr>
        <w:t>(лага)</w:t>
      </w:r>
      <w:r w:rsidRPr="002D5C9C">
        <w:rPr>
          <w:iCs/>
        </w:rPr>
        <w:t>,</w:t>
      </w:r>
      <w:r>
        <w:rPr>
          <w:i/>
          <w:iCs/>
        </w:rPr>
        <w:t xml:space="preserve"> </w:t>
      </w:r>
      <w:r>
        <w:t xml:space="preserve">тем быстрее происходит процесс корректировки. Если значение </w:t>
      </w:r>
      <w:proofErr w:type="spellStart"/>
      <w:r>
        <w:rPr>
          <w:i/>
          <w:iCs/>
        </w:rPr>
        <w:t>l</w:t>
      </w:r>
      <w:proofErr w:type="spellEnd"/>
      <w:r>
        <w:t xml:space="preserve">. = 1, то </w:t>
      </w:r>
      <w:r>
        <w:rPr>
          <w:noProof/>
        </w:rPr>
        <w:drawing>
          <wp:inline distT="0" distB="0" distL="0" distR="0">
            <wp:extent cx="419100" cy="219075"/>
            <wp:effectExtent l="19050" t="0" r="0" b="0"/>
            <wp:docPr id="8" name="Рисунок 397" descr="http://ok-t.ru/studopediaru/baza9/458757431454.files/image18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descr="http://ok-t.ru/studopediaru/baza9/458757431454.files/image1845.png"/>
                    <pic:cNvPicPr>
                      <a:picLocks noChangeAspect="1" noChangeArrowheads="1"/>
                    </pic:cNvPicPr>
                  </pic:nvPicPr>
                  <pic:blipFill>
                    <a:blip r:embed="rId243" cstate="print"/>
                    <a:srcRect/>
                    <a:stretch>
                      <a:fillRect/>
                    </a:stretch>
                  </pic:blipFill>
                  <pic:spPr bwMode="auto">
                    <a:xfrm>
                      <a:off x="0" y="0"/>
                      <a:ext cx="419100" cy="219075"/>
                    </a:xfrm>
                    <a:prstGeom prst="rect">
                      <a:avLst/>
                    </a:prstGeom>
                    <a:noFill/>
                    <a:ln w="9525">
                      <a:noFill/>
                      <a:miter lim="800000"/>
                      <a:headEnd/>
                      <a:tailEnd/>
                    </a:ln>
                  </pic:spPr>
                </pic:pic>
              </a:graphicData>
            </a:graphic>
          </wp:inline>
        </w:drawing>
      </w:r>
      <w:r>
        <w:t xml:space="preserve">и полная корректировка происходит за 1 период. Если </w:t>
      </w:r>
      <w:proofErr w:type="spellStart"/>
      <w:r>
        <w:rPr>
          <w:i/>
          <w:iCs/>
        </w:rPr>
        <w:t>l</w:t>
      </w:r>
      <w:proofErr w:type="spellEnd"/>
      <w:r>
        <w:t xml:space="preserve"> = 0, то корректировка </w:t>
      </w:r>
      <w:proofErr w:type="spellStart"/>
      <w:r>
        <w:rPr>
          <w:i/>
          <w:iCs/>
        </w:rPr>
        <w:t>у</w:t>
      </w:r>
      <w:proofErr w:type="gramStart"/>
      <w:r>
        <w:rPr>
          <w:i/>
          <w:iCs/>
          <w:vertAlign w:val="subscript"/>
        </w:rPr>
        <w:t>t</w:t>
      </w:r>
      <w:proofErr w:type="spellEnd"/>
      <w:proofErr w:type="gramEnd"/>
      <w:r>
        <w:rPr>
          <w:i/>
          <w:iCs/>
        </w:rPr>
        <w:t xml:space="preserve"> </w:t>
      </w:r>
      <w:r>
        <w:t>не происходит совсем.</w:t>
      </w:r>
    </w:p>
    <w:p w:rsidR="00731384" w:rsidRDefault="00731384" w:rsidP="00731384">
      <w:pPr>
        <w:pStyle w:val="afe"/>
        <w:spacing w:before="0" w:beforeAutospacing="0" w:after="0" w:afterAutospacing="0"/>
        <w:ind w:firstLine="284"/>
        <w:jc w:val="both"/>
      </w:pPr>
      <w:r w:rsidRPr="00731384">
        <w:rPr>
          <w:b/>
          <w:i/>
        </w:rPr>
        <w:t>Модель адаптивных ожиданий</w:t>
      </w:r>
      <w:r>
        <w:t xml:space="preserve"> учитывает желаемое (ожидаемое) значение </w:t>
      </w:r>
      <w:r>
        <w:rPr>
          <w:i/>
          <w:iCs/>
        </w:rPr>
        <w:t xml:space="preserve">факторного </w:t>
      </w:r>
      <w:r>
        <w:t xml:space="preserve">признака </w:t>
      </w:r>
      <w:r>
        <w:rPr>
          <w:noProof/>
        </w:rPr>
        <w:drawing>
          <wp:inline distT="0" distB="0" distL="0" distR="0">
            <wp:extent cx="228600" cy="219075"/>
            <wp:effectExtent l="0" t="0" r="0" b="0"/>
            <wp:docPr id="9" name="Рисунок 281" descr="http://ok-t.ru/studopediaru/baza9/458757431454.files/image18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descr="http://ok-t.ru/studopediaru/baza9/458757431454.files/image1804.png"/>
                    <pic:cNvPicPr>
                      <a:picLocks noChangeAspect="1" noChangeArrowheads="1"/>
                    </pic:cNvPicPr>
                  </pic:nvPicPr>
                  <pic:blipFill>
                    <a:blip r:embed="rId244" cstate="print"/>
                    <a:srcRect/>
                    <a:stretch>
                      <a:fillRect/>
                    </a:stretch>
                  </pic:blipFill>
                  <pic:spPr bwMode="auto">
                    <a:xfrm>
                      <a:off x="0" y="0"/>
                      <a:ext cx="228600" cy="219075"/>
                    </a:xfrm>
                    <a:prstGeom prst="rect">
                      <a:avLst/>
                    </a:prstGeom>
                    <a:noFill/>
                    <a:ln w="9525">
                      <a:noFill/>
                      <a:miter lim="800000"/>
                      <a:headEnd/>
                      <a:tailEnd/>
                    </a:ln>
                  </pic:spPr>
                </pic:pic>
              </a:graphicData>
            </a:graphic>
          </wp:inline>
        </w:drawing>
      </w:r>
      <w:r>
        <w:rPr>
          <w:i/>
          <w:iCs/>
        </w:rPr>
        <w:t xml:space="preserve">. </w:t>
      </w:r>
      <w:r>
        <w:t xml:space="preserve">Например, ожидаемое в будущем (в период </w:t>
      </w:r>
      <w:r>
        <w:rPr>
          <w:i/>
          <w:iCs/>
        </w:rPr>
        <w:t>(t+</w:t>
      </w:r>
      <w:r>
        <w:t xml:space="preserve">1)) значение курса доллара </w:t>
      </w:r>
      <w:r>
        <w:rPr>
          <w:noProof/>
        </w:rPr>
        <w:drawing>
          <wp:inline distT="0" distB="0" distL="0" distR="0">
            <wp:extent cx="228600" cy="219075"/>
            <wp:effectExtent l="0" t="0" r="0" b="0"/>
            <wp:docPr id="10" name="Рисунок 282" descr="http://ok-t.ru/studopediaru/baza9/458757431454.files/image18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descr="http://ok-t.ru/studopediaru/baza9/458757431454.files/image1804.png"/>
                    <pic:cNvPicPr>
                      <a:picLocks noChangeAspect="1" noChangeArrowheads="1"/>
                    </pic:cNvPicPr>
                  </pic:nvPicPr>
                  <pic:blipFill>
                    <a:blip r:embed="rId244" cstate="print"/>
                    <a:srcRect/>
                    <a:stretch>
                      <a:fillRect/>
                    </a:stretch>
                  </pic:blipFill>
                  <pic:spPr bwMode="auto">
                    <a:xfrm>
                      <a:off x="0" y="0"/>
                      <a:ext cx="228600" cy="219075"/>
                    </a:xfrm>
                    <a:prstGeom prst="rect">
                      <a:avLst/>
                    </a:prstGeom>
                    <a:noFill/>
                    <a:ln w="9525">
                      <a:noFill/>
                      <a:miter lim="800000"/>
                      <a:headEnd/>
                      <a:tailEnd/>
                    </a:ln>
                  </pic:spPr>
                </pic:pic>
              </a:graphicData>
            </a:graphic>
          </wp:inline>
        </w:drawing>
      </w:r>
      <w:r>
        <w:t xml:space="preserve"> влияет на наши инвестиции в текущем периоде </w:t>
      </w:r>
      <w:proofErr w:type="spellStart"/>
      <w:r>
        <w:rPr>
          <w:i/>
          <w:iCs/>
        </w:rPr>
        <w:t>y</w:t>
      </w:r>
      <w:r>
        <w:rPr>
          <w:i/>
          <w:iCs/>
          <w:vertAlign w:val="subscript"/>
        </w:rPr>
        <w:t>t</w:t>
      </w:r>
      <w:proofErr w:type="spellEnd"/>
      <w:r>
        <w:rPr>
          <w:i/>
          <w:iCs/>
        </w:rPr>
        <w:t xml:space="preserve">. </w:t>
      </w:r>
      <w:r>
        <w:t xml:space="preserve">Или другой пример: ожидаемое значение заработной платы </w:t>
      </w:r>
      <w:r>
        <w:rPr>
          <w:noProof/>
        </w:rPr>
        <w:drawing>
          <wp:inline distT="0" distB="0" distL="0" distR="0">
            <wp:extent cx="228600" cy="219075"/>
            <wp:effectExtent l="0" t="0" r="0" b="0"/>
            <wp:docPr id="11" name="Рисунок 283" descr="http://ok-t.ru/studopediaru/baza9/458757431454.files/image18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descr="http://ok-t.ru/studopediaru/baza9/458757431454.files/image1804.png"/>
                    <pic:cNvPicPr>
                      <a:picLocks noChangeAspect="1" noChangeArrowheads="1"/>
                    </pic:cNvPicPr>
                  </pic:nvPicPr>
                  <pic:blipFill>
                    <a:blip r:embed="rId244" cstate="print"/>
                    <a:srcRect/>
                    <a:stretch>
                      <a:fillRect/>
                    </a:stretch>
                  </pic:blipFill>
                  <pic:spPr bwMode="auto">
                    <a:xfrm>
                      <a:off x="0" y="0"/>
                      <a:ext cx="228600" cy="219075"/>
                    </a:xfrm>
                    <a:prstGeom prst="rect">
                      <a:avLst/>
                    </a:prstGeom>
                    <a:noFill/>
                    <a:ln w="9525">
                      <a:noFill/>
                      <a:miter lim="800000"/>
                      <a:headEnd/>
                      <a:tailEnd/>
                    </a:ln>
                  </pic:spPr>
                </pic:pic>
              </a:graphicData>
            </a:graphic>
          </wp:inline>
        </w:drawing>
      </w:r>
      <w:r>
        <w:t xml:space="preserve">влияет на уровень безработицы в текущем периоде </w:t>
      </w:r>
      <w:proofErr w:type="spellStart"/>
      <w:r>
        <w:rPr>
          <w:i/>
          <w:iCs/>
        </w:rPr>
        <w:t>у</w:t>
      </w:r>
      <w:proofErr w:type="gramStart"/>
      <w:r>
        <w:rPr>
          <w:i/>
          <w:iCs/>
          <w:vertAlign w:val="subscript"/>
        </w:rPr>
        <w:t>t</w:t>
      </w:r>
      <w:proofErr w:type="spellEnd"/>
      <w:proofErr w:type="gramEnd"/>
      <w:r>
        <w:rPr>
          <w:i/>
          <w:iCs/>
        </w:rPr>
        <w:t>.</w:t>
      </w:r>
    </w:p>
    <w:p w:rsidR="00731384" w:rsidRDefault="00731384" w:rsidP="00731384">
      <w:pPr>
        <w:pStyle w:val="afe"/>
        <w:spacing w:before="0" w:beforeAutospacing="0" w:after="0" w:afterAutospacing="0"/>
        <w:ind w:firstLine="284"/>
        <w:jc w:val="both"/>
      </w:pPr>
      <w:r>
        <w:t>В общем виде модель адаптивных ожиданий можно записать так:</w:t>
      </w:r>
    </w:p>
    <w:p w:rsidR="00731384" w:rsidRDefault="00731384" w:rsidP="00731384">
      <w:pPr>
        <w:widowControl/>
        <w:ind w:firstLine="284"/>
        <w:jc w:val="right"/>
        <w:rPr>
          <w:rFonts w:eastAsia="TimesNewRomanPSMT"/>
          <w:position w:val="-12"/>
          <w:sz w:val="24"/>
          <w:szCs w:val="24"/>
        </w:rPr>
      </w:pPr>
    </w:p>
    <w:p w:rsidR="00731384" w:rsidRPr="00392763" w:rsidRDefault="00731384" w:rsidP="00731384">
      <w:pPr>
        <w:widowControl/>
        <w:ind w:firstLine="284"/>
        <w:jc w:val="right"/>
        <w:rPr>
          <w:rFonts w:eastAsia="TimesNewRomanPSMT"/>
          <w:sz w:val="24"/>
          <w:szCs w:val="24"/>
        </w:rPr>
      </w:pPr>
      <w:r w:rsidRPr="00D0179C">
        <w:rPr>
          <w:rFonts w:eastAsia="TimesNewRomanPSMT"/>
          <w:position w:val="-12"/>
          <w:sz w:val="24"/>
          <w:szCs w:val="24"/>
        </w:rPr>
        <w:object w:dxaOrig="1920" w:dyaOrig="360">
          <v:shape id="_x0000_i1130" type="#_x0000_t75" style="width:96.3pt;height:18.4pt" o:ole="">
            <v:imagedata r:id="rId229" o:title=""/>
          </v:shape>
          <o:OLEObject Type="Embed" ProgID="Equation.3" ShapeID="_x0000_i1130" DrawAspect="Content" ObjectID="_1576176241" r:id="rId245"/>
        </w:object>
      </w:r>
      <w:r>
        <w:rPr>
          <w:rFonts w:eastAsia="TimesNewRomanPSMT"/>
          <w:sz w:val="24"/>
          <w:szCs w:val="24"/>
        </w:rPr>
        <w:t>,                                                        (3.8)</w:t>
      </w:r>
    </w:p>
    <w:p w:rsidR="00731384" w:rsidRDefault="00731384" w:rsidP="00731384">
      <w:pPr>
        <w:widowControl/>
        <w:ind w:firstLine="284"/>
        <w:jc w:val="both"/>
        <w:rPr>
          <w:rFonts w:eastAsia="TimesNewRomanPS-ItalicMT"/>
          <w:i/>
          <w:iCs/>
          <w:sz w:val="24"/>
          <w:szCs w:val="24"/>
        </w:rPr>
      </w:pPr>
    </w:p>
    <w:p w:rsidR="00731384" w:rsidRPr="006D1BA8" w:rsidRDefault="00731384" w:rsidP="00731384">
      <w:pPr>
        <w:widowControl/>
        <w:ind w:firstLine="284"/>
        <w:jc w:val="both"/>
        <w:rPr>
          <w:rFonts w:eastAsia="TimesNewRomanPS-ItalicMT"/>
          <w:iCs/>
          <w:sz w:val="24"/>
          <w:szCs w:val="24"/>
        </w:rPr>
      </w:pPr>
      <w:r>
        <w:rPr>
          <w:rFonts w:eastAsia="TimesNewRomanPS-ItalicMT"/>
          <w:iCs/>
          <w:sz w:val="24"/>
          <w:szCs w:val="24"/>
        </w:rPr>
        <w:t xml:space="preserve">где </w:t>
      </w:r>
      <w:r w:rsidRPr="00D0179C">
        <w:rPr>
          <w:rFonts w:eastAsia="TimesNewRomanPSMT"/>
          <w:position w:val="-12"/>
          <w:sz w:val="24"/>
          <w:szCs w:val="24"/>
        </w:rPr>
        <w:object w:dxaOrig="260" w:dyaOrig="360">
          <v:shape id="_x0000_i1131" type="#_x0000_t75" style="width:12.55pt;height:18.4pt" o:ole="">
            <v:imagedata r:id="rId221" o:title=""/>
          </v:shape>
          <o:OLEObject Type="Embed" ProgID="Equation.3" ShapeID="_x0000_i1131" DrawAspect="Content" ObjectID="_1576176242" r:id="rId246"/>
        </w:object>
      </w:r>
      <w:r>
        <w:rPr>
          <w:rFonts w:eastAsia="TimesNewRomanPSMT"/>
          <w:position w:val="-12"/>
          <w:sz w:val="24"/>
          <w:szCs w:val="24"/>
        </w:rPr>
        <w:t xml:space="preserve"> – значение результативного показателя </w:t>
      </w:r>
      <w:r w:rsidRPr="006D1BA8">
        <w:rPr>
          <w:rFonts w:eastAsia="TimesNewRomanPSMT"/>
          <w:i/>
          <w:position w:val="-12"/>
          <w:sz w:val="24"/>
          <w:szCs w:val="24"/>
          <w:lang w:val="en-US"/>
        </w:rPr>
        <w:t>y</w:t>
      </w:r>
      <w:r>
        <w:rPr>
          <w:rFonts w:eastAsia="TimesNewRomanPSMT"/>
          <w:position w:val="-12"/>
          <w:sz w:val="24"/>
          <w:szCs w:val="24"/>
        </w:rPr>
        <w:t xml:space="preserve"> в период </w:t>
      </w:r>
      <w:proofErr w:type="spellStart"/>
      <w:r w:rsidRPr="006D1BA8">
        <w:rPr>
          <w:rFonts w:eastAsia="TimesNewRomanPSMT"/>
          <w:i/>
          <w:position w:val="-12"/>
          <w:sz w:val="24"/>
          <w:szCs w:val="24"/>
        </w:rPr>
        <w:t>t</w:t>
      </w:r>
      <w:proofErr w:type="spellEnd"/>
      <w:r>
        <w:rPr>
          <w:rFonts w:eastAsia="TimesNewRomanPSMT"/>
          <w:position w:val="-12"/>
          <w:sz w:val="24"/>
          <w:szCs w:val="24"/>
        </w:rPr>
        <w:t>;</w:t>
      </w:r>
    </w:p>
    <w:p w:rsidR="00731384" w:rsidRDefault="00731384" w:rsidP="00731384">
      <w:pPr>
        <w:pStyle w:val="afe"/>
        <w:spacing w:before="0" w:beforeAutospacing="0" w:after="0" w:afterAutospacing="0"/>
        <w:ind w:firstLine="284"/>
      </w:pPr>
      <w:r w:rsidRPr="00D0179C">
        <w:rPr>
          <w:rFonts w:eastAsia="TimesNewRomanPSMT"/>
          <w:position w:val="-12"/>
        </w:rPr>
        <w:object w:dxaOrig="380" w:dyaOrig="360">
          <v:shape id="_x0000_i1132" type="#_x0000_t75" style="width:18.4pt;height:18.4pt" o:ole="">
            <v:imagedata r:id="rId232" o:title=""/>
          </v:shape>
          <o:OLEObject Type="Embed" ProgID="Equation.3" ShapeID="_x0000_i1132" DrawAspect="Content" ObjectID="_1576176243" r:id="rId247"/>
        </w:object>
      </w:r>
      <w:r>
        <w:rPr>
          <w:rFonts w:eastAsia="TimesNewRomanPSMT"/>
          <w:position w:val="-12"/>
        </w:rPr>
        <w:t xml:space="preserve">– значение факторного показателя </w:t>
      </w:r>
      <w:proofErr w:type="spellStart"/>
      <w:proofErr w:type="gramStart"/>
      <w:r w:rsidRPr="006D1BA8">
        <w:rPr>
          <w:rFonts w:eastAsia="TimesNewRomanPSMT"/>
          <w:i/>
          <w:position w:val="-12"/>
        </w:rPr>
        <w:t>х</w:t>
      </w:r>
      <w:proofErr w:type="spellEnd"/>
      <w:proofErr w:type="gramEnd"/>
      <w:r>
        <w:rPr>
          <w:rFonts w:eastAsia="TimesNewRomanPSMT"/>
          <w:position w:val="-12"/>
        </w:rPr>
        <w:t xml:space="preserve"> в период </w:t>
      </w:r>
      <w:r>
        <w:rPr>
          <w:rFonts w:eastAsia="TimesNewRomanPSMT"/>
          <w:i/>
          <w:position w:val="-12"/>
        </w:rPr>
        <w:t>t+1</w:t>
      </w:r>
      <w:r>
        <w:rPr>
          <w:rFonts w:eastAsia="TimesNewRomanPSMT"/>
          <w:position w:val="-12"/>
        </w:rPr>
        <w:t>;</w:t>
      </w:r>
    </w:p>
    <w:p w:rsidR="00731384" w:rsidRPr="00B82C1F" w:rsidRDefault="00731384" w:rsidP="00731384">
      <w:pPr>
        <w:pStyle w:val="afe"/>
        <w:spacing w:before="0" w:beforeAutospacing="0" w:after="0" w:afterAutospacing="0"/>
        <w:ind w:firstLine="284"/>
        <w:rPr>
          <w:i/>
        </w:rPr>
      </w:pPr>
      <w:r w:rsidRPr="00D0179C">
        <w:rPr>
          <w:rFonts w:eastAsia="TimesNewRomanPSMT"/>
          <w:position w:val="-12"/>
        </w:rPr>
        <w:object w:dxaOrig="560" w:dyaOrig="360">
          <v:shape id="_x0000_i1133" type="#_x0000_t75" style="width:27.65pt;height:18.4pt" o:ole="">
            <v:imagedata r:id="rId234" o:title=""/>
          </v:shape>
          <o:OLEObject Type="Embed" ProgID="Equation.3" ShapeID="_x0000_i1133" DrawAspect="Content" ObjectID="_1576176244" r:id="rId248"/>
        </w:object>
      </w:r>
      <w:r w:rsidRPr="00B82C1F">
        <w:rPr>
          <w:rFonts w:eastAsia="TimesNewRomanPSMT"/>
          <w:position w:val="-12"/>
        </w:rPr>
        <w:t xml:space="preserve"> – параметры модели;</w:t>
      </w:r>
    </w:p>
    <w:p w:rsidR="00731384" w:rsidRDefault="00731384" w:rsidP="00731384">
      <w:pPr>
        <w:pStyle w:val="afe"/>
        <w:spacing w:before="0" w:beforeAutospacing="0" w:after="0" w:afterAutospacing="0"/>
        <w:ind w:firstLine="284"/>
        <w:rPr>
          <w:i/>
        </w:rPr>
      </w:pPr>
      <w:r w:rsidRPr="00D0179C">
        <w:rPr>
          <w:rFonts w:eastAsia="TimesNewRomanPSMT"/>
          <w:position w:val="-12"/>
        </w:rPr>
        <w:object w:dxaOrig="240" w:dyaOrig="360">
          <v:shape id="_x0000_i1134" type="#_x0000_t75" style="width:11.7pt;height:18.4pt" o:ole="">
            <v:imagedata r:id="rId227" o:title=""/>
          </v:shape>
          <o:OLEObject Type="Embed" ProgID="Equation.3" ShapeID="_x0000_i1134" DrawAspect="Content" ObjectID="_1576176245" r:id="rId249"/>
        </w:object>
      </w:r>
      <w:r>
        <w:rPr>
          <w:rFonts w:eastAsia="TimesNewRomanPSMT"/>
          <w:position w:val="-12"/>
        </w:rPr>
        <w:t xml:space="preserve"> – случайная компонента.</w:t>
      </w:r>
    </w:p>
    <w:p w:rsidR="00731384" w:rsidRDefault="00731384" w:rsidP="00731384">
      <w:pPr>
        <w:pStyle w:val="afe"/>
        <w:spacing w:before="0" w:beforeAutospacing="0" w:after="0" w:afterAutospacing="0"/>
        <w:ind w:firstLine="284"/>
        <w:jc w:val="both"/>
      </w:pPr>
      <w:r>
        <w:t>Желаемое (ожидаемое) значение переменных определяется по значению реальных (фа</w:t>
      </w:r>
      <w:r>
        <w:t>к</w:t>
      </w:r>
      <w:r>
        <w:t xml:space="preserve">тических) переменных в предыдущий период времени </w:t>
      </w:r>
      <w:r>
        <w:rPr>
          <w:i/>
          <w:iCs/>
        </w:rPr>
        <w:t>(</w:t>
      </w:r>
      <w:proofErr w:type="spellStart"/>
      <w:r>
        <w:rPr>
          <w:i/>
          <w:iCs/>
        </w:rPr>
        <w:t>t</w:t>
      </w:r>
      <w:proofErr w:type="spellEnd"/>
      <w:r>
        <w:rPr>
          <w:i/>
          <w:iCs/>
        </w:rPr>
        <w:t>).</w:t>
      </w:r>
    </w:p>
    <w:p w:rsidR="00731384" w:rsidRDefault="00731384" w:rsidP="00731384">
      <w:pPr>
        <w:pStyle w:val="afe"/>
        <w:spacing w:before="0" w:beforeAutospacing="0" w:after="0" w:afterAutospacing="0"/>
        <w:ind w:firstLine="284"/>
        <w:jc w:val="both"/>
      </w:pPr>
      <w:r>
        <w:t>Механизм формирования ожиданий в модели адаптивных ожиданий следующий:</w:t>
      </w:r>
    </w:p>
    <w:p w:rsidR="00AB43F0" w:rsidRDefault="00AB43F0" w:rsidP="00731384">
      <w:pPr>
        <w:pStyle w:val="afe"/>
        <w:spacing w:before="0" w:beforeAutospacing="0" w:after="0" w:afterAutospacing="0"/>
        <w:ind w:firstLine="284"/>
        <w:jc w:val="both"/>
      </w:pPr>
    </w:p>
    <w:p w:rsidR="00731384" w:rsidRDefault="00731384" w:rsidP="00AB43F0">
      <w:pPr>
        <w:pStyle w:val="afe"/>
        <w:spacing w:before="0" w:beforeAutospacing="0" w:after="0" w:afterAutospacing="0"/>
        <w:ind w:firstLine="284"/>
        <w:jc w:val="right"/>
      </w:pPr>
      <w:r>
        <w:rPr>
          <w:noProof/>
        </w:rPr>
        <w:drawing>
          <wp:inline distT="0" distB="0" distL="0" distR="0">
            <wp:extent cx="1685925" cy="219075"/>
            <wp:effectExtent l="0" t="0" r="9525" b="0"/>
            <wp:docPr id="13" name="Рисунок 289" descr="http://ok-t.ru/studopediaru/baza9/458757431454.files/image18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http://ok-t.ru/studopediaru/baza9/458757431454.files/image1809.png"/>
                    <pic:cNvPicPr>
                      <a:picLocks noChangeAspect="1" noChangeArrowheads="1"/>
                    </pic:cNvPicPr>
                  </pic:nvPicPr>
                  <pic:blipFill>
                    <a:blip r:embed="rId250" cstate="print"/>
                    <a:srcRect/>
                    <a:stretch>
                      <a:fillRect/>
                    </a:stretch>
                  </pic:blipFill>
                  <pic:spPr bwMode="auto">
                    <a:xfrm>
                      <a:off x="0" y="0"/>
                      <a:ext cx="1685925" cy="219075"/>
                    </a:xfrm>
                    <a:prstGeom prst="rect">
                      <a:avLst/>
                    </a:prstGeom>
                    <a:noFill/>
                    <a:ln w="9525">
                      <a:noFill/>
                      <a:miter lim="800000"/>
                      <a:headEnd/>
                      <a:tailEnd/>
                    </a:ln>
                  </pic:spPr>
                </pic:pic>
              </a:graphicData>
            </a:graphic>
          </wp:inline>
        </w:drawing>
      </w:r>
      <w:r w:rsidR="00872D0F">
        <w:t xml:space="preserve"> </w:t>
      </w:r>
      <w:r>
        <w:t>или</w:t>
      </w:r>
      <w:r w:rsidR="00872D0F">
        <w:t xml:space="preserve"> </w:t>
      </w:r>
      <w:r>
        <w:t xml:space="preserve"> </w:t>
      </w:r>
      <w:r>
        <w:rPr>
          <w:noProof/>
        </w:rPr>
        <w:drawing>
          <wp:inline distT="0" distB="0" distL="0" distR="0">
            <wp:extent cx="1228725" cy="219075"/>
            <wp:effectExtent l="0" t="0" r="9525" b="0"/>
            <wp:docPr id="14" name="Рисунок 290" descr="http://ok-t.ru/studopediaru/baza9/458757431454.files/image18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http://ok-t.ru/studopediaru/baza9/458757431454.files/image1811.png"/>
                    <pic:cNvPicPr>
                      <a:picLocks noChangeAspect="1" noChangeArrowheads="1"/>
                    </pic:cNvPicPr>
                  </pic:nvPicPr>
                  <pic:blipFill>
                    <a:blip r:embed="rId251" cstate="print"/>
                    <a:srcRect/>
                    <a:stretch>
                      <a:fillRect/>
                    </a:stretch>
                  </pic:blipFill>
                  <pic:spPr bwMode="auto">
                    <a:xfrm>
                      <a:off x="0" y="0"/>
                      <a:ext cx="1228725" cy="219075"/>
                    </a:xfrm>
                    <a:prstGeom prst="rect">
                      <a:avLst/>
                    </a:prstGeom>
                    <a:noFill/>
                    <a:ln w="9525">
                      <a:noFill/>
                      <a:miter lim="800000"/>
                      <a:headEnd/>
                      <a:tailEnd/>
                    </a:ln>
                  </pic:spPr>
                </pic:pic>
              </a:graphicData>
            </a:graphic>
          </wp:inline>
        </w:drawing>
      </w:r>
      <w:r>
        <w:t xml:space="preserve">. </w:t>
      </w:r>
      <w:r w:rsidR="00AB43F0">
        <w:t xml:space="preserve">                            </w:t>
      </w:r>
      <w:r>
        <w:t>(3.</w:t>
      </w:r>
      <w:r w:rsidR="00AB43F0">
        <w:t>9</w:t>
      </w:r>
      <w:r>
        <w:t>)</w:t>
      </w:r>
    </w:p>
    <w:p w:rsidR="00731384" w:rsidRDefault="00731384" w:rsidP="00731384">
      <w:pPr>
        <w:pStyle w:val="afe"/>
        <w:spacing w:before="0" w:beforeAutospacing="0" w:after="0" w:afterAutospacing="0"/>
        <w:ind w:firstLine="284"/>
        <w:jc w:val="both"/>
      </w:pPr>
      <w:r>
        <w:lastRenderedPageBreak/>
        <w:t xml:space="preserve">То есть значение переменной, ожидаемое в следующий период </w:t>
      </w:r>
      <w:r>
        <w:rPr>
          <w:noProof/>
        </w:rPr>
        <w:drawing>
          <wp:inline distT="0" distB="0" distL="0" distR="0">
            <wp:extent cx="228600" cy="219075"/>
            <wp:effectExtent l="0" t="0" r="0" b="0"/>
            <wp:docPr id="15" name="Рисунок 291" descr="http://ok-t.ru/studopediaru/baza9/458757431454.files/image18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http://ok-t.ru/studopediaru/baza9/458757431454.files/image1804.png"/>
                    <pic:cNvPicPr>
                      <a:picLocks noChangeAspect="1" noChangeArrowheads="1"/>
                    </pic:cNvPicPr>
                  </pic:nvPicPr>
                  <pic:blipFill>
                    <a:blip r:embed="rId244" cstate="print"/>
                    <a:srcRect/>
                    <a:stretch>
                      <a:fillRect/>
                    </a:stretch>
                  </pic:blipFill>
                  <pic:spPr bwMode="auto">
                    <a:xfrm>
                      <a:off x="0" y="0"/>
                      <a:ext cx="228600" cy="219075"/>
                    </a:xfrm>
                    <a:prstGeom prst="rect">
                      <a:avLst/>
                    </a:prstGeom>
                    <a:noFill/>
                    <a:ln w="9525">
                      <a:noFill/>
                      <a:miter lim="800000"/>
                      <a:headEnd/>
                      <a:tailEnd/>
                    </a:ln>
                  </pic:spPr>
                </pic:pic>
              </a:graphicData>
            </a:graphic>
          </wp:inline>
        </w:drawing>
      </w:r>
      <w:r>
        <w:rPr>
          <w:i/>
          <w:iCs/>
        </w:rPr>
        <w:t xml:space="preserve">, </w:t>
      </w:r>
      <w:r>
        <w:t>формирующееся как среднее арифметическое взвешенное ее реального и ожидаемого значений в текущем пери</w:t>
      </w:r>
      <w:r>
        <w:t>о</w:t>
      </w:r>
      <w:r>
        <w:t xml:space="preserve">де. Чем больше величина </w:t>
      </w:r>
      <w:proofErr w:type="spellStart"/>
      <w:r>
        <w:rPr>
          <w:i/>
          <w:iCs/>
        </w:rPr>
        <w:t>l</w:t>
      </w:r>
      <w:proofErr w:type="spellEnd"/>
      <w:r>
        <w:rPr>
          <w:i/>
          <w:iCs/>
        </w:rPr>
        <w:t xml:space="preserve">, </w:t>
      </w:r>
      <w:r>
        <w:t>тем быстрее ожидаемое значение адаптируется предыдущим р</w:t>
      </w:r>
      <w:r>
        <w:t>е</w:t>
      </w:r>
      <w:r>
        <w:t xml:space="preserve">альным значениям. Чем меньше </w:t>
      </w:r>
      <w:proofErr w:type="spellStart"/>
      <w:r>
        <w:rPr>
          <w:i/>
          <w:iCs/>
        </w:rPr>
        <w:t>l</w:t>
      </w:r>
      <w:proofErr w:type="spellEnd"/>
      <w:r>
        <w:t xml:space="preserve">, тем ожидаемое значение в будущем </w:t>
      </w:r>
      <w:r>
        <w:rPr>
          <w:noProof/>
        </w:rPr>
        <w:drawing>
          <wp:inline distT="0" distB="0" distL="0" distR="0">
            <wp:extent cx="228600" cy="219075"/>
            <wp:effectExtent l="0" t="0" r="0" b="0"/>
            <wp:docPr id="16" name="Рисунок 292" descr="http://ok-t.ru/studopediaru/baza9/458757431454.files/image18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http://ok-t.ru/studopediaru/baza9/458757431454.files/image1804.png"/>
                    <pic:cNvPicPr>
                      <a:picLocks noChangeAspect="1" noChangeArrowheads="1"/>
                    </pic:cNvPicPr>
                  </pic:nvPicPr>
                  <pic:blipFill>
                    <a:blip r:embed="rId244" cstate="print"/>
                    <a:srcRect/>
                    <a:stretch>
                      <a:fillRect/>
                    </a:stretch>
                  </pic:blipFill>
                  <pic:spPr bwMode="auto">
                    <a:xfrm>
                      <a:off x="0" y="0"/>
                      <a:ext cx="228600" cy="219075"/>
                    </a:xfrm>
                    <a:prstGeom prst="rect">
                      <a:avLst/>
                    </a:prstGeom>
                    <a:noFill/>
                    <a:ln w="9525">
                      <a:noFill/>
                      <a:miter lim="800000"/>
                      <a:headEnd/>
                      <a:tailEnd/>
                    </a:ln>
                  </pic:spPr>
                </pic:pic>
              </a:graphicData>
            </a:graphic>
          </wp:inline>
        </w:drawing>
      </w:r>
      <w:r>
        <w:t>ближе к ожида</w:t>
      </w:r>
      <w:r>
        <w:t>е</w:t>
      </w:r>
      <w:r>
        <w:t xml:space="preserve">мому значению предыдущего периода </w:t>
      </w:r>
      <w:r>
        <w:rPr>
          <w:noProof/>
        </w:rPr>
        <w:drawing>
          <wp:inline distT="0" distB="0" distL="0" distR="0">
            <wp:extent cx="161925" cy="219075"/>
            <wp:effectExtent l="0" t="0" r="9525" b="0"/>
            <wp:docPr id="17" name="Рисунок 293" descr="http://ok-t.ru/studopediaru/baza9/458757431454.files/image18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descr="http://ok-t.ru/studopediaru/baza9/458757431454.files/image1813.png"/>
                    <pic:cNvPicPr>
                      <a:picLocks noChangeAspect="1" noChangeArrowheads="1"/>
                    </pic:cNvPicPr>
                  </pic:nvPicPr>
                  <pic:blipFill>
                    <a:blip r:embed="rId252" cstate="print"/>
                    <a:srcRect/>
                    <a:stretch>
                      <a:fillRect/>
                    </a:stretch>
                  </pic:blipFill>
                  <pic:spPr bwMode="auto">
                    <a:xfrm>
                      <a:off x="0" y="0"/>
                      <a:ext cx="161925" cy="219075"/>
                    </a:xfrm>
                    <a:prstGeom prst="rect">
                      <a:avLst/>
                    </a:prstGeom>
                    <a:noFill/>
                    <a:ln w="9525">
                      <a:noFill/>
                      <a:miter lim="800000"/>
                      <a:headEnd/>
                      <a:tailEnd/>
                    </a:ln>
                  </pic:spPr>
                </pic:pic>
              </a:graphicData>
            </a:graphic>
          </wp:inline>
        </w:drawing>
      </w:r>
      <w:r>
        <w:t>(т. е. тенденции в ожиданиях сохраняются).</w:t>
      </w:r>
    </w:p>
    <w:p w:rsidR="00731384" w:rsidRPr="00F34FB2" w:rsidRDefault="00731384" w:rsidP="00731384">
      <w:pPr>
        <w:widowControl/>
        <w:autoSpaceDE/>
        <w:autoSpaceDN/>
        <w:adjustRightInd/>
        <w:ind w:firstLine="284"/>
        <w:jc w:val="both"/>
        <w:rPr>
          <w:sz w:val="24"/>
          <w:szCs w:val="24"/>
        </w:rPr>
      </w:pPr>
      <w:r w:rsidRPr="00F34FB2">
        <w:rPr>
          <w:sz w:val="24"/>
          <w:szCs w:val="24"/>
        </w:rPr>
        <w:t>Если в моделях учитывают не фактическое значение переменной, а ее желаемое (ожида</w:t>
      </w:r>
      <w:r w:rsidRPr="00F34FB2">
        <w:rPr>
          <w:sz w:val="24"/>
          <w:szCs w:val="24"/>
        </w:rPr>
        <w:t>е</w:t>
      </w:r>
      <w:r w:rsidRPr="00F34FB2">
        <w:rPr>
          <w:sz w:val="24"/>
          <w:szCs w:val="24"/>
        </w:rPr>
        <w:t>мое) значение, то такие модели относят ко 2-му типу динамических эконометрических мод</w:t>
      </w:r>
      <w:r w:rsidRPr="00F34FB2">
        <w:rPr>
          <w:sz w:val="24"/>
          <w:szCs w:val="24"/>
        </w:rPr>
        <w:t>е</w:t>
      </w:r>
      <w:r w:rsidRPr="00F34FB2">
        <w:rPr>
          <w:sz w:val="24"/>
          <w:szCs w:val="24"/>
        </w:rPr>
        <w:t>лей – моделям ожиданий, либо к моделям частичной (неполной) корректировки.</w:t>
      </w:r>
    </w:p>
    <w:p w:rsidR="00E67FAC" w:rsidRDefault="00E67FAC" w:rsidP="00000CE2">
      <w:pPr>
        <w:widowControl/>
        <w:ind w:firstLine="567"/>
        <w:jc w:val="both"/>
        <w:rPr>
          <w:b/>
          <w:bCs/>
          <w:sz w:val="24"/>
          <w:szCs w:val="24"/>
        </w:rPr>
      </w:pPr>
    </w:p>
    <w:p w:rsidR="00000CE2" w:rsidRDefault="004C66DB" w:rsidP="004C66DB">
      <w:pPr>
        <w:shd w:val="clear" w:color="auto" w:fill="FFFFFF"/>
        <w:jc w:val="both"/>
        <w:rPr>
          <w:b/>
          <w:spacing w:val="-6"/>
          <w:sz w:val="24"/>
          <w:szCs w:val="24"/>
        </w:rPr>
      </w:pPr>
      <w:r>
        <w:rPr>
          <w:b/>
          <w:spacing w:val="-6"/>
          <w:sz w:val="24"/>
          <w:szCs w:val="24"/>
        </w:rPr>
        <w:t xml:space="preserve">3. </w:t>
      </w:r>
      <w:r w:rsidR="00000CE2">
        <w:rPr>
          <w:b/>
          <w:spacing w:val="-6"/>
          <w:sz w:val="24"/>
          <w:szCs w:val="24"/>
        </w:rPr>
        <w:t xml:space="preserve">Сезонная декомпозиция </w:t>
      </w:r>
    </w:p>
    <w:p w:rsidR="00000CE2" w:rsidRDefault="00000CE2" w:rsidP="00000CE2">
      <w:pPr>
        <w:shd w:val="clear" w:color="auto" w:fill="FFFFFF"/>
        <w:jc w:val="both"/>
        <w:rPr>
          <w:b/>
          <w:spacing w:val="-6"/>
          <w:sz w:val="24"/>
          <w:szCs w:val="24"/>
        </w:rPr>
      </w:pPr>
    </w:p>
    <w:p w:rsidR="00000CE2" w:rsidRPr="00D730C0" w:rsidRDefault="00000CE2" w:rsidP="00000CE2">
      <w:pPr>
        <w:shd w:val="clear" w:color="auto" w:fill="FFFFFF"/>
        <w:ind w:firstLine="720"/>
        <w:jc w:val="both"/>
        <w:rPr>
          <w:sz w:val="24"/>
          <w:szCs w:val="24"/>
        </w:rPr>
      </w:pPr>
      <w:r w:rsidRPr="00D730C0">
        <w:rPr>
          <w:sz w:val="24"/>
          <w:szCs w:val="24"/>
        </w:rPr>
        <w:t>Термин “фиктивные переменные” используется как противоположность “значащим” пе</w:t>
      </w:r>
      <w:r w:rsidRPr="00D730C0">
        <w:rPr>
          <w:sz w:val="24"/>
          <w:szCs w:val="24"/>
        </w:rPr>
        <w:softHyphen/>
        <w:t>ременным, показывающим уровень количественного показателя, принимающего значения из непрерывного интервала. Как правило, фиктивная переменная — это индикаторная пе</w:t>
      </w:r>
      <w:r w:rsidRPr="00D730C0">
        <w:rPr>
          <w:sz w:val="24"/>
          <w:szCs w:val="24"/>
        </w:rPr>
        <w:softHyphen/>
        <w:t xml:space="preserve">ременная, отражающая качественную характеристику. </w:t>
      </w:r>
      <w:r w:rsidRPr="00D730C0">
        <w:rPr>
          <w:color w:val="000000"/>
          <w:spacing w:val="-7"/>
          <w:sz w:val="24"/>
          <w:szCs w:val="24"/>
        </w:rPr>
        <w:t>Это могут быть разного рода атрибути</w:t>
      </w:r>
      <w:r w:rsidRPr="00D730C0">
        <w:rPr>
          <w:color w:val="000000"/>
          <w:spacing w:val="-7"/>
          <w:sz w:val="24"/>
          <w:szCs w:val="24"/>
        </w:rPr>
        <w:t>в</w:t>
      </w:r>
      <w:r w:rsidRPr="00D730C0">
        <w:rPr>
          <w:color w:val="000000"/>
          <w:spacing w:val="-7"/>
          <w:sz w:val="24"/>
          <w:szCs w:val="24"/>
        </w:rPr>
        <w:t>ные призна</w:t>
      </w:r>
      <w:r w:rsidRPr="00D730C0">
        <w:rPr>
          <w:color w:val="000000"/>
          <w:spacing w:val="-7"/>
          <w:sz w:val="24"/>
          <w:szCs w:val="24"/>
        </w:rPr>
        <w:softHyphen/>
      </w:r>
      <w:r w:rsidRPr="00D730C0">
        <w:rPr>
          <w:color w:val="000000"/>
          <w:spacing w:val="-5"/>
          <w:sz w:val="24"/>
          <w:szCs w:val="24"/>
        </w:rPr>
        <w:t>ки, такие, например, как профессия, пол, образование, климати</w:t>
      </w:r>
      <w:r w:rsidRPr="00D730C0">
        <w:rPr>
          <w:color w:val="000000"/>
          <w:spacing w:val="-5"/>
          <w:sz w:val="24"/>
          <w:szCs w:val="24"/>
        </w:rPr>
        <w:softHyphen/>
      </w:r>
      <w:r w:rsidRPr="00D730C0">
        <w:rPr>
          <w:color w:val="000000"/>
          <w:spacing w:val="-6"/>
          <w:sz w:val="24"/>
          <w:szCs w:val="24"/>
        </w:rPr>
        <w:t>ческие условия, пр</w:t>
      </w:r>
      <w:r w:rsidRPr="00D730C0">
        <w:rPr>
          <w:color w:val="000000"/>
          <w:spacing w:val="-6"/>
          <w:sz w:val="24"/>
          <w:szCs w:val="24"/>
        </w:rPr>
        <w:t>и</w:t>
      </w:r>
      <w:r w:rsidRPr="00D730C0">
        <w:rPr>
          <w:color w:val="000000"/>
          <w:spacing w:val="-6"/>
          <w:sz w:val="24"/>
          <w:szCs w:val="24"/>
        </w:rPr>
        <w:t>надлежность к определенному региону. Что</w:t>
      </w:r>
      <w:r w:rsidRPr="00D730C0">
        <w:rPr>
          <w:color w:val="000000"/>
          <w:spacing w:val="-6"/>
          <w:sz w:val="24"/>
          <w:szCs w:val="24"/>
        </w:rPr>
        <w:softHyphen/>
      </w:r>
      <w:r w:rsidRPr="00D730C0">
        <w:rPr>
          <w:color w:val="000000"/>
          <w:sz w:val="24"/>
          <w:szCs w:val="24"/>
        </w:rPr>
        <w:t>бы ввести такие переменные в регрессионную м</w:t>
      </w:r>
      <w:r w:rsidRPr="00D730C0">
        <w:rPr>
          <w:color w:val="000000"/>
          <w:sz w:val="24"/>
          <w:szCs w:val="24"/>
        </w:rPr>
        <w:t>о</w:t>
      </w:r>
      <w:r w:rsidRPr="00D730C0">
        <w:rPr>
          <w:color w:val="000000"/>
          <w:sz w:val="24"/>
          <w:szCs w:val="24"/>
        </w:rPr>
        <w:t xml:space="preserve">дель, им </w:t>
      </w:r>
      <w:r w:rsidRPr="00D730C0">
        <w:rPr>
          <w:color w:val="000000"/>
          <w:spacing w:val="-8"/>
          <w:sz w:val="24"/>
          <w:szCs w:val="24"/>
        </w:rPr>
        <w:t xml:space="preserve">должны быть присвоены те или иные </w:t>
      </w:r>
      <w:r w:rsidRPr="00D730C0">
        <w:rPr>
          <w:b/>
          <w:i/>
          <w:iCs/>
          <w:color w:val="000000"/>
          <w:spacing w:val="-8"/>
          <w:sz w:val="24"/>
          <w:szCs w:val="24"/>
        </w:rPr>
        <w:t>цифровые метки</w:t>
      </w:r>
      <w:r w:rsidRPr="00D730C0">
        <w:rPr>
          <w:i/>
          <w:iCs/>
          <w:color w:val="000000"/>
          <w:spacing w:val="-8"/>
          <w:sz w:val="24"/>
          <w:szCs w:val="24"/>
        </w:rPr>
        <w:t xml:space="preserve">, </w:t>
      </w:r>
      <w:r w:rsidRPr="00D730C0">
        <w:rPr>
          <w:color w:val="000000"/>
          <w:spacing w:val="-8"/>
          <w:sz w:val="24"/>
          <w:szCs w:val="24"/>
        </w:rPr>
        <w:t>т. е. каче</w:t>
      </w:r>
      <w:r w:rsidRPr="00D730C0">
        <w:rPr>
          <w:color w:val="000000"/>
          <w:spacing w:val="-8"/>
          <w:sz w:val="24"/>
          <w:szCs w:val="24"/>
        </w:rPr>
        <w:softHyphen/>
      </w:r>
      <w:r w:rsidRPr="00D730C0">
        <w:rPr>
          <w:color w:val="000000"/>
          <w:spacing w:val="-5"/>
          <w:sz w:val="24"/>
          <w:szCs w:val="24"/>
        </w:rPr>
        <w:t xml:space="preserve">ственные переменные преобразованы </w:t>
      </w:r>
      <w:proofErr w:type="gramStart"/>
      <w:r w:rsidRPr="00D730C0">
        <w:rPr>
          <w:color w:val="000000"/>
          <w:spacing w:val="-5"/>
          <w:sz w:val="24"/>
          <w:szCs w:val="24"/>
        </w:rPr>
        <w:t>в</w:t>
      </w:r>
      <w:proofErr w:type="gramEnd"/>
      <w:r w:rsidRPr="00D730C0">
        <w:rPr>
          <w:color w:val="000000"/>
          <w:spacing w:val="-5"/>
          <w:sz w:val="24"/>
          <w:szCs w:val="24"/>
        </w:rPr>
        <w:t xml:space="preserve"> количественные. Такого </w:t>
      </w:r>
      <w:r w:rsidRPr="00D730C0">
        <w:rPr>
          <w:color w:val="000000"/>
          <w:spacing w:val="-2"/>
          <w:sz w:val="24"/>
          <w:szCs w:val="24"/>
        </w:rPr>
        <w:t xml:space="preserve">вида </w:t>
      </w:r>
      <w:r w:rsidRPr="00CD4B80">
        <w:rPr>
          <w:i/>
          <w:color w:val="000000"/>
          <w:spacing w:val="-2"/>
          <w:sz w:val="24"/>
          <w:szCs w:val="24"/>
        </w:rPr>
        <w:t xml:space="preserve">сконструированные переменные в эконометрике принято </w:t>
      </w:r>
      <w:r w:rsidRPr="00CD4B80">
        <w:rPr>
          <w:i/>
          <w:color w:val="000000"/>
          <w:spacing w:val="-8"/>
          <w:sz w:val="24"/>
          <w:szCs w:val="24"/>
        </w:rPr>
        <w:t xml:space="preserve">называть </w:t>
      </w:r>
      <w:r w:rsidRPr="00CD4B80">
        <w:rPr>
          <w:b/>
          <w:i/>
          <w:iCs/>
          <w:color w:val="000000"/>
          <w:spacing w:val="-8"/>
          <w:sz w:val="24"/>
          <w:szCs w:val="24"/>
        </w:rPr>
        <w:t>фиктивными переменными</w:t>
      </w:r>
      <w:r w:rsidRPr="00CD4B80">
        <w:rPr>
          <w:i/>
          <w:iCs/>
          <w:color w:val="000000"/>
          <w:spacing w:val="-8"/>
          <w:sz w:val="24"/>
          <w:szCs w:val="24"/>
        </w:rPr>
        <w:t>.</w:t>
      </w:r>
      <w:r w:rsidRPr="00D730C0">
        <w:rPr>
          <w:i/>
          <w:iCs/>
          <w:color w:val="000000"/>
          <w:spacing w:val="-8"/>
          <w:sz w:val="24"/>
          <w:szCs w:val="24"/>
        </w:rPr>
        <w:t xml:space="preserve"> </w:t>
      </w:r>
      <w:r w:rsidRPr="00D730C0">
        <w:rPr>
          <w:color w:val="000000"/>
          <w:spacing w:val="-8"/>
          <w:sz w:val="24"/>
          <w:szCs w:val="24"/>
        </w:rPr>
        <w:t xml:space="preserve">В литературе </w:t>
      </w:r>
      <w:r w:rsidRPr="00D730C0">
        <w:rPr>
          <w:color w:val="000000"/>
          <w:spacing w:val="-9"/>
          <w:sz w:val="24"/>
          <w:szCs w:val="24"/>
        </w:rPr>
        <w:t>можно встретить термины «стру</w:t>
      </w:r>
      <w:r w:rsidRPr="00D730C0">
        <w:rPr>
          <w:color w:val="000000"/>
          <w:spacing w:val="-9"/>
          <w:sz w:val="24"/>
          <w:szCs w:val="24"/>
        </w:rPr>
        <w:t>к</w:t>
      </w:r>
      <w:r w:rsidRPr="00D730C0">
        <w:rPr>
          <w:color w:val="000000"/>
          <w:spacing w:val="-9"/>
          <w:sz w:val="24"/>
          <w:szCs w:val="24"/>
        </w:rPr>
        <w:t>турные переменные» или «искусственные переменные».</w:t>
      </w:r>
    </w:p>
    <w:p w:rsidR="00000CE2" w:rsidRPr="00D730C0" w:rsidRDefault="00000CE2" w:rsidP="00000CE2">
      <w:pPr>
        <w:pStyle w:val="afff1"/>
        <w:ind w:left="0" w:firstLine="540"/>
      </w:pPr>
      <w:r w:rsidRPr="00D730C0">
        <w:t xml:space="preserve">Оценивание </w:t>
      </w:r>
      <w:r w:rsidRPr="00CD4B80">
        <w:rPr>
          <w:bCs/>
        </w:rPr>
        <w:t>единой регрессии</w:t>
      </w:r>
      <w:r w:rsidRPr="00D730C0">
        <w:t xml:space="preserve"> с использованием всей совокупности наблюдений и и</w:t>
      </w:r>
      <w:r w:rsidRPr="00D730C0">
        <w:t>з</w:t>
      </w:r>
      <w:r w:rsidRPr="00D730C0">
        <w:t xml:space="preserve">мерением степени влияния качественного фактора посредством введения </w:t>
      </w:r>
      <w:r w:rsidRPr="00CD4B80">
        <w:rPr>
          <w:b/>
          <w:bCs/>
          <w:i/>
        </w:rPr>
        <w:t>фиктивной пер</w:t>
      </w:r>
      <w:r w:rsidRPr="00CD4B80">
        <w:rPr>
          <w:b/>
          <w:bCs/>
          <w:i/>
        </w:rPr>
        <w:t>е</w:t>
      </w:r>
      <w:r w:rsidRPr="00CD4B80">
        <w:rPr>
          <w:b/>
          <w:bCs/>
          <w:i/>
        </w:rPr>
        <w:t xml:space="preserve">менной </w:t>
      </w:r>
      <w:r w:rsidR="00CD4B80">
        <w:rPr>
          <w:b/>
          <w:bCs/>
          <w:i/>
        </w:rPr>
        <w:t>–</w:t>
      </w:r>
      <w:r w:rsidRPr="00D730C0">
        <w:t xml:space="preserve"> переменной, принимающей в каждом наблюдении два значения: 1 - "да" или 0 - "нет". </w:t>
      </w:r>
    </w:p>
    <w:p w:rsidR="00000CE2" w:rsidRPr="00D730C0" w:rsidRDefault="00000CE2" w:rsidP="00000CE2">
      <w:pPr>
        <w:pStyle w:val="afff1"/>
        <w:ind w:left="0" w:firstLine="709"/>
        <w:jc w:val="both"/>
      </w:pPr>
      <w:r w:rsidRPr="00D730C0">
        <w:t xml:space="preserve">Чтобы учесть влияние этого фактора, в модель вводят фиктивный фактор </w:t>
      </w:r>
      <w:r w:rsidRPr="00DC3400">
        <w:rPr>
          <w:lang w:val="en-US"/>
        </w:rPr>
        <w:t>D</w:t>
      </w:r>
      <w:r w:rsidRPr="00D730C0">
        <w:t xml:space="preserve">. Модель тогда имеет вид: </w:t>
      </w:r>
    </w:p>
    <w:p w:rsidR="00DC3400" w:rsidRPr="00CC1F92" w:rsidRDefault="00DC3400" w:rsidP="00CD4B80">
      <w:pPr>
        <w:jc w:val="right"/>
        <w:rPr>
          <w:bCs/>
          <w:sz w:val="24"/>
          <w:szCs w:val="24"/>
        </w:rPr>
      </w:pPr>
    </w:p>
    <w:p w:rsidR="00000CE2" w:rsidRPr="00CC1F92" w:rsidRDefault="00CD4B80" w:rsidP="00CD4B80">
      <w:pPr>
        <w:jc w:val="right"/>
        <w:rPr>
          <w:bCs/>
          <w:sz w:val="24"/>
          <w:szCs w:val="24"/>
        </w:rPr>
      </w:pPr>
      <w:r w:rsidRPr="00933BE3">
        <w:rPr>
          <w:bCs/>
          <w:sz w:val="24"/>
          <w:szCs w:val="24"/>
          <w:lang w:val="en-US"/>
        </w:rPr>
        <w:t>y</w:t>
      </w:r>
      <w:r w:rsidR="00000CE2" w:rsidRPr="00CC1F92">
        <w:rPr>
          <w:bCs/>
          <w:sz w:val="24"/>
          <w:szCs w:val="24"/>
        </w:rPr>
        <w:t xml:space="preserve"> = </w:t>
      </w:r>
      <w:r w:rsidR="00000CE2" w:rsidRPr="00CD4B80">
        <w:rPr>
          <w:bCs/>
          <w:sz w:val="24"/>
          <w:szCs w:val="24"/>
          <w:lang w:val="en-US"/>
        </w:rPr>
        <w:t>β</w:t>
      </w:r>
      <w:r w:rsidR="00000CE2" w:rsidRPr="00CC1F92">
        <w:rPr>
          <w:bCs/>
          <w:sz w:val="24"/>
          <w:szCs w:val="24"/>
          <w:vertAlign w:val="subscript"/>
        </w:rPr>
        <w:t>1</w:t>
      </w:r>
      <w:r w:rsidR="00000CE2" w:rsidRPr="00CC1F92">
        <w:rPr>
          <w:bCs/>
          <w:sz w:val="24"/>
          <w:szCs w:val="24"/>
        </w:rPr>
        <w:t xml:space="preserve">+ </w:t>
      </w:r>
      <w:r w:rsidR="00000CE2" w:rsidRPr="00CD4B80">
        <w:rPr>
          <w:bCs/>
          <w:sz w:val="24"/>
          <w:szCs w:val="24"/>
          <w:lang w:val="en-US"/>
        </w:rPr>
        <w:t>β</w:t>
      </w:r>
      <w:r w:rsidR="00000CE2" w:rsidRPr="00CC1F92">
        <w:rPr>
          <w:bCs/>
          <w:sz w:val="24"/>
          <w:szCs w:val="24"/>
          <w:vertAlign w:val="subscript"/>
        </w:rPr>
        <w:t>2</w:t>
      </w:r>
      <w:r w:rsidRPr="00CC1F92">
        <w:rPr>
          <w:bCs/>
          <w:sz w:val="24"/>
          <w:szCs w:val="24"/>
          <w:vertAlign w:val="subscript"/>
        </w:rPr>
        <w:t>·</w:t>
      </w:r>
      <w:r>
        <w:rPr>
          <w:bCs/>
          <w:sz w:val="24"/>
          <w:szCs w:val="24"/>
        </w:rPr>
        <w:t>х</w:t>
      </w:r>
      <w:r w:rsidRPr="00CC1F92">
        <w:rPr>
          <w:bCs/>
          <w:sz w:val="24"/>
          <w:szCs w:val="24"/>
          <w:vertAlign w:val="subscript"/>
        </w:rPr>
        <w:t>1</w:t>
      </w:r>
      <w:r w:rsidR="00000CE2" w:rsidRPr="00CC1F92">
        <w:rPr>
          <w:bCs/>
          <w:sz w:val="24"/>
          <w:szCs w:val="24"/>
        </w:rPr>
        <w:t xml:space="preserve"> + … + </w:t>
      </w:r>
      <w:proofErr w:type="spellStart"/>
      <w:r w:rsidR="00000CE2" w:rsidRPr="00CD4B80">
        <w:rPr>
          <w:bCs/>
          <w:sz w:val="24"/>
          <w:szCs w:val="24"/>
          <w:lang w:val="en-US"/>
        </w:rPr>
        <w:t>β</w:t>
      </w:r>
      <w:r w:rsidR="00000CE2" w:rsidRPr="00CD4B80">
        <w:rPr>
          <w:bCs/>
          <w:sz w:val="24"/>
          <w:szCs w:val="24"/>
          <w:vertAlign w:val="subscript"/>
          <w:lang w:val="en-US"/>
        </w:rPr>
        <w:t>k</w:t>
      </w:r>
      <w:proofErr w:type="spellEnd"/>
      <w:r w:rsidRPr="00CC1F92">
        <w:rPr>
          <w:bCs/>
          <w:sz w:val="24"/>
          <w:szCs w:val="24"/>
          <w:vertAlign w:val="subscript"/>
        </w:rPr>
        <w:t>·</w:t>
      </w:r>
      <w:proofErr w:type="spellStart"/>
      <w:r>
        <w:rPr>
          <w:bCs/>
          <w:sz w:val="24"/>
          <w:szCs w:val="24"/>
          <w:lang w:val="en-US"/>
        </w:rPr>
        <w:t>x</w:t>
      </w:r>
      <w:r w:rsidR="00000CE2" w:rsidRPr="00CD4B80">
        <w:rPr>
          <w:bCs/>
          <w:sz w:val="24"/>
          <w:szCs w:val="24"/>
          <w:vertAlign w:val="subscript"/>
          <w:lang w:val="en-US"/>
        </w:rPr>
        <w:t>k</w:t>
      </w:r>
      <w:proofErr w:type="spellEnd"/>
      <w:r w:rsidR="00000CE2" w:rsidRPr="00CC1F92">
        <w:rPr>
          <w:bCs/>
          <w:sz w:val="24"/>
          <w:szCs w:val="24"/>
        </w:rPr>
        <w:t xml:space="preserve"> + </w:t>
      </w:r>
      <w:r w:rsidR="00000CE2" w:rsidRPr="00CD4B80">
        <w:rPr>
          <w:bCs/>
          <w:sz w:val="24"/>
          <w:szCs w:val="24"/>
          <w:lang w:val="en-US"/>
        </w:rPr>
        <w:sym w:font="Symbol" w:char="F064"/>
      </w:r>
      <w:r w:rsidRPr="00CC1F92">
        <w:rPr>
          <w:bCs/>
          <w:sz w:val="24"/>
          <w:szCs w:val="24"/>
        </w:rPr>
        <w:t>·</w:t>
      </w:r>
      <w:r w:rsidR="00000CE2" w:rsidRPr="00CD4B80">
        <w:rPr>
          <w:bCs/>
          <w:sz w:val="24"/>
          <w:szCs w:val="24"/>
          <w:lang w:val="en-US"/>
        </w:rPr>
        <w:t>D</w:t>
      </w:r>
      <w:r w:rsidR="00000CE2" w:rsidRPr="00CC1F92">
        <w:rPr>
          <w:bCs/>
          <w:sz w:val="24"/>
          <w:szCs w:val="24"/>
        </w:rPr>
        <w:t xml:space="preserve"> + </w:t>
      </w:r>
      <w:r w:rsidR="00000CE2" w:rsidRPr="00CD4B80">
        <w:rPr>
          <w:bCs/>
          <w:sz w:val="24"/>
          <w:szCs w:val="24"/>
          <w:lang w:val="en-US"/>
        </w:rPr>
        <w:t>u</w:t>
      </w:r>
      <w:r w:rsidRPr="00CC1F92">
        <w:rPr>
          <w:bCs/>
          <w:sz w:val="24"/>
          <w:szCs w:val="24"/>
        </w:rPr>
        <w:t xml:space="preserve">                                       (3.10)</w:t>
      </w:r>
    </w:p>
    <w:p w:rsidR="00CD4B80" w:rsidRPr="00CC1F92" w:rsidRDefault="00CD4B80" w:rsidP="00000CE2">
      <w:pPr>
        <w:pStyle w:val="afff1"/>
        <w:ind w:left="0" w:firstLine="709"/>
        <w:jc w:val="both"/>
      </w:pPr>
    </w:p>
    <w:p w:rsidR="00CD4B80" w:rsidRPr="00CD4B80" w:rsidRDefault="00000CE2" w:rsidP="00000CE2">
      <w:pPr>
        <w:pStyle w:val="afff1"/>
        <w:ind w:left="0" w:firstLine="709"/>
        <w:jc w:val="both"/>
      </w:pPr>
      <w:r w:rsidRPr="00D730C0">
        <w:t xml:space="preserve">где </w:t>
      </w:r>
      <w:r w:rsidR="00CD4B80">
        <w:rPr>
          <w:lang w:val="en-US"/>
        </w:rPr>
        <w:t>y</w:t>
      </w:r>
      <w:r w:rsidR="00CD4B80" w:rsidRPr="00CD4B80">
        <w:t xml:space="preserve"> – значение результативного показателя;</w:t>
      </w:r>
    </w:p>
    <w:p w:rsidR="00CD4B80" w:rsidRPr="00CD4B80" w:rsidRDefault="00CD4B80" w:rsidP="00000CE2">
      <w:pPr>
        <w:pStyle w:val="afff1"/>
        <w:ind w:left="0" w:firstLine="709"/>
        <w:jc w:val="both"/>
      </w:pPr>
      <w:proofErr w:type="gramStart"/>
      <w:r>
        <w:rPr>
          <w:lang w:val="en-US"/>
        </w:rPr>
        <w:t>x</w:t>
      </w:r>
      <w:r w:rsidRPr="00CD4B80">
        <w:rPr>
          <w:vertAlign w:val="subscript"/>
        </w:rPr>
        <w:t>1</w:t>
      </w:r>
      <w:proofErr w:type="gramEnd"/>
      <w:r w:rsidRPr="00CD4B80">
        <w:t xml:space="preserve">, </w:t>
      </w:r>
      <w:r>
        <w:rPr>
          <w:lang w:val="en-US"/>
        </w:rPr>
        <w:t>x</w:t>
      </w:r>
      <w:r w:rsidRPr="00CD4B80">
        <w:rPr>
          <w:vertAlign w:val="subscript"/>
        </w:rPr>
        <w:t>2</w:t>
      </w:r>
      <w:r w:rsidRPr="00CD4B80">
        <w:t xml:space="preserve"> – значение факторных показател</w:t>
      </w:r>
      <w:r>
        <w:t>ей</w:t>
      </w:r>
      <w:r w:rsidRPr="00CD4B80">
        <w:t>;</w:t>
      </w:r>
    </w:p>
    <w:p w:rsidR="00CD4B80" w:rsidRDefault="00CD4B80" w:rsidP="00000CE2">
      <w:pPr>
        <w:pStyle w:val="afff1"/>
        <w:ind w:left="0" w:firstLine="709"/>
        <w:jc w:val="both"/>
        <w:rPr>
          <w:bCs/>
        </w:rPr>
      </w:pPr>
      <w:r w:rsidRPr="00CD4B80">
        <w:rPr>
          <w:bCs/>
          <w:lang w:val="en-US"/>
        </w:rPr>
        <w:t>β</w:t>
      </w:r>
      <w:r w:rsidRPr="00CD4B80">
        <w:rPr>
          <w:bCs/>
          <w:vertAlign w:val="subscript"/>
        </w:rPr>
        <w:t>1</w:t>
      </w:r>
      <w:r>
        <w:rPr>
          <w:bCs/>
          <w:vertAlign w:val="subscript"/>
        </w:rPr>
        <w:t>,</w:t>
      </w:r>
      <w:r w:rsidRPr="00CD4B80">
        <w:rPr>
          <w:bCs/>
        </w:rPr>
        <w:t xml:space="preserve"> </w:t>
      </w:r>
      <w:proofErr w:type="gramStart"/>
      <w:r w:rsidRPr="00CD4B80">
        <w:rPr>
          <w:bCs/>
          <w:lang w:val="en-US"/>
        </w:rPr>
        <w:t>β</w:t>
      </w:r>
      <w:r w:rsidRPr="00CD4B80">
        <w:rPr>
          <w:bCs/>
          <w:vertAlign w:val="subscript"/>
        </w:rPr>
        <w:t>2</w:t>
      </w:r>
      <w:r w:rsidR="00A35AB7">
        <w:rPr>
          <w:bCs/>
          <w:vertAlign w:val="subscript"/>
        </w:rPr>
        <w:t>,</w:t>
      </w:r>
      <w:r w:rsidRPr="00CD4B80">
        <w:rPr>
          <w:bCs/>
        </w:rPr>
        <w:t xml:space="preserve"> …</w:t>
      </w:r>
      <w:proofErr w:type="gramEnd"/>
      <w:r w:rsidRPr="00CD4B80">
        <w:rPr>
          <w:bCs/>
        </w:rPr>
        <w:t xml:space="preserve"> </w:t>
      </w:r>
      <w:proofErr w:type="spellStart"/>
      <w:r w:rsidRPr="00CD4B80">
        <w:rPr>
          <w:bCs/>
          <w:lang w:val="en-US"/>
        </w:rPr>
        <w:t>β</w:t>
      </w:r>
      <w:r w:rsidRPr="00CD4B80">
        <w:rPr>
          <w:bCs/>
          <w:vertAlign w:val="subscript"/>
          <w:lang w:val="en-US"/>
        </w:rPr>
        <w:t>k</w:t>
      </w:r>
      <w:proofErr w:type="spellEnd"/>
      <w:r w:rsidR="00A35AB7">
        <w:rPr>
          <w:bCs/>
          <w:vertAlign w:val="subscript"/>
        </w:rPr>
        <w:t xml:space="preserve">, </w:t>
      </w:r>
      <w:r w:rsidR="00A35AB7" w:rsidRPr="00CD4B80">
        <w:rPr>
          <w:bCs/>
          <w:lang w:val="en-US"/>
        </w:rPr>
        <w:sym w:font="Symbol" w:char="F064"/>
      </w:r>
      <w:r w:rsidR="00A35AB7">
        <w:rPr>
          <w:bCs/>
        </w:rPr>
        <w:t xml:space="preserve"> – параметры модели;</w:t>
      </w:r>
    </w:p>
    <w:p w:rsidR="00A35AB7" w:rsidRPr="00A35AB7" w:rsidRDefault="00A35AB7" w:rsidP="00000CE2">
      <w:pPr>
        <w:pStyle w:val="afff1"/>
        <w:ind w:left="0" w:firstLine="709"/>
        <w:jc w:val="both"/>
      </w:pPr>
      <w:r w:rsidRPr="00CD4B80">
        <w:rPr>
          <w:bCs/>
          <w:lang w:val="en-US"/>
        </w:rPr>
        <w:t>D</w:t>
      </w:r>
      <w:r>
        <w:rPr>
          <w:bCs/>
        </w:rPr>
        <w:t xml:space="preserve"> – </w:t>
      </w:r>
      <w:proofErr w:type="gramStart"/>
      <w:r>
        <w:rPr>
          <w:bCs/>
        </w:rPr>
        <w:t>фиктивная</w:t>
      </w:r>
      <w:proofErr w:type="gramEnd"/>
      <w:r>
        <w:rPr>
          <w:bCs/>
        </w:rPr>
        <w:t xml:space="preserve"> переменная;</w:t>
      </w:r>
    </w:p>
    <w:p w:rsidR="00000CE2" w:rsidRPr="00D730C0" w:rsidRDefault="00000CE2" w:rsidP="00000CE2">
      <w:pPr>
        <w:pStyle w:val="afff1"/>
        <w:ind w:left="0" w:firstLine="709"/>
        <w:jc w:val="both"/>
        <w:rPr>
          <w:b/>
          <w:bCs/>
        </w:rPr>
      </w:pPr>
      <w:proofErr w:type="spellStart"/>
      <w:r w:rsidRPr="00D730C0">
        <w:t>u</w:t>
      </w:r>
      <w:proofErr w:type="spellEnd"/>
      <w:r w:rsidRPr="00D730C0">
        <w:t xml:space="preserve"> – случайная компонента;</w:t>
      </w:r>
    </w:p>
    <w:p w:rsidR="00000CE2" w:rsidRPr="00D730C0" w:rsidRDefault="00000CE2" w:rsidP="00000CE2">
      <w:pPr>
        <w:pStyle w:val="afff1"/>
        <w:ind w:left="0" w:firstLine="709"/>
        <w:jc w:val="both"/>
      </w:pPr>
      <w:r w:rsidRPr="00D730C0">
        <w:t xml:space="preserve">Интерпретация коэффициента </w:t>
      </w:r>
      <w:r w:rsidRPr="009B4679">
        <w:rPr>
          <w:bCs/>
          <w:lang w:val="en-US"/>
        </w:rPr>
        <w:t>δ</w:t>
      </w:r>
      <w:r w:rsidRPr="00D730C0">
        <w:t xml:space="preserve">: при любых фиксированных значениях факторов </w:t>
      </w:r>
      <w:r w:rsidR="009B4679">
        <w:rPr>
          <w:bCs/>
        </w:rPr>
        <w:t>х</w:t>
      </w:r>
      <w:proofErr w:type="gramStart"/>
      <w:r w:rsidR="009B4679">
        <w:rPr>
          <w:bCs/>
          <w:vertAlign w:val="subscript"/>
        </w:rPr>
        <w:t>1</w:t>
      </w:r>
      <w:proofErr w:type="gramEnd"/>
      <w:r w:rsidRPr="009B4679">
        <w:rPr>
          <w:bCs/>
        </w:rPr>
        <w:t xml:space="preserve">, </w:t>
      </w:r>
      <w:r w:rsidR="009B4679">
        <w:rPr>
          <w:bCs/>
        </w:rPr>
        <w:t>х</w:t>
      </w:r>
      <w:r w:rsidR="009B4679">
        <w:rPr>
          <w:bCs/>
          <w:vertAlign w:val="subscript"/>
        </w:rPr>
        <w:t>2</w:t>
      </w:r>
      <w:r w:rsidRPr="009B4679">
        <w:rPr>
          <w:bCs/>
        </w:rPr>
        <w:t xml:space="preserve">, …, </w:t>
      </w:r>
      <w:proofErr w:type="spellStart"/>
      <w:r w:rsidR="009B4679">
        <w:rPr>
          <w:bCs/>
        </w:rPr>
        <w:t>х</w:t>
      </w:r>
      <w:proofErr w:type="spellEnd"/>
      <w:r w:rsidRPr="009B4679">
        <w:rPr>
          <w:bCs/>
          <w:vertAlign w:val="subscript"/>
          <w:lang w:val="en-US"/>
        </w:rPr>
        <w:t>k</w:t>
      </w:r>
      <w:r w:rsidRPr="009B4679">
        <w:rPr>
          <w:bCs/>
          <w:vertAlign w:val="subscript"/>
        </w:rPr>
        <w:t xml:space="preserve"> </w:t>
      </w:r>
      <w:r w:rsidRPr="00D730C0">
        <w:rPr>
          <w:b/>
          <w:bCs/>
        </w:rPr>
        <w:t xml:space="preserve"> </w:t>
      </w:r>
      <w:r w:rsidRPr="00D730C0">
        <w:t xml:space="preserve">значения фактора </w:t>
      </w:r>
      <w:r w:rsidR="009B4679" w:rsidRPr="009B4679">
        <w:rPr>
          <w:b/>
          <w:bCs/>
          <w:i/>
          <w:lang w:val="en-US"/>
        </w:rPr>
        <w:t>y</w:t>
      </w:r>
      <w:r w:rsidRPr="00D730C0">
        <w:t xml:space="preserve"> различаются в среднем на </w:t>
      </w:r>
      <w:r w:rsidRPr="009B4679">
        <w:rPr>
          <w:bCs/>
          <w:lang w:val="en-US"/>
        </w:rPr>
        <w:t>δ</w:t>
      </w:r>
      <w:r w:rsidRPr="00D730C0">
        <w:t xml:space="preserve"> для объектов, на которых качес</w:t>
      </w:r>
      <w:r w:rsidRPr="00D730C0">
        <w:t>т</w:t>
      </w:r>
      <w:r w:rsidRPr="00D730C0">
        <w:t xml:space="preserve">венный признак </w:t>
      </w:r>
      <w:r w:rsidRPr="009B4679">
        <w:rPr>
          <w:bCs/>
          <w:lang w:val="en-US"/>
        </w:rPr>
        <w:t>D</w:t>
      </w:r>
      <w:r w:rsidRPr="00D730C0">
        <w:t xml:space="preserve"> принимает и не принимает значение А.</w:t>
      </w:r>
    </w:p>
    <w:p w:rsidR="004A18BD" w:rsidRDefault="004A18BD" w:rsidP="004A18BD">
      <w:pPr>
        <w:pStyle w:val="afff1"/>
        <w:ind w:left="0" w:firstLine="709"/>
        <w:jc w:val="both"/>
        <w:rPr>
          <w:b/>
          <w:bCs/>
        </w:rPr>
      </w:pPr>
    </w:p>
    <w:p w:rsidR="004A18BD" w:rsidRPr="00D730C0" w:rsidRDefault="004A18BD" w:rsidP="004A18BD">
      <w:pPr>
        <w:pStyle w:val="afff1"/>
        <w:ind w:left="0" w:firstLine="709"/>
        <w:jc w:val="both"/>
      </w:pPr>
      <w:r w:rsidRPr="00D730C0">
        <w:rPr>
          <w:b/>
          <w:bCs/>
        </w:rPr>
        <w:t>П</w:t>
      </w:r>
      <w:r>
        <w:rPr>
          <w:b/>
          <w:bCs/>
        </w:rPr>
        <w:t>ример</w:t>
      </w:r>
      <w:r w:rsidRPr="00D730C0">
        <w:rPr>
          <w:b/>
          <w:bCs/>
        </w:rPr>
        <w:t xml:space="preserve"> 1.</w:t>
      </w:r>
      <w:r>
        <w:rPr>
          <w:b/>
          <w:bCs/>
        </w:rPr>
        <w:t xml:space="preserve"> </w:t>
      </w:r>
      <w:r w:rsidRPr="00D730C0">
        <w:rPr>
          <w:lang w:val="en-US"/>
        </w:rPr>
        <w:t>Y</w:t>
      </w:r>
      <w:r w:rsidRPr="00D730C0">
        <w:t xml:space="preserve"> – </w:t>
      </w:r>
      <w:proofErr w:type="gramStart"/>
      <w:r w:rsidRPr="00D730C0">
        <w:t>среднемесячное</w:t>
      </w:r>
      <w:proofErr w:type="gramEnd"/>
      <w:r w:rsidRPr="00D730C0">
        <w:t xml:space="preserve"> потребление семьи, в рублях.</w:t>
      </w:r>
    </w:p>
    <w:p w:rsidR="004A18BD" w:rsidRPr="00D730C0" w:rsidRDefault="004A18BD" w:rsidP="004A18BD">
      <w:pPr>
        <w:pStyle w:val="afff1"/>
        <w:ind w:left="0" w:firstLine="709"/>
        <w:jc w:val="both"/>
      </w:pPr>
      <w:r w:rsidRPr="00D730C0">
        <w:rPr>
          <w:lang w:val="en-US"/>
        </w:rPr>
        <w:t>X</w:t>
      </w:r>
      <w:r w:rsidRPr="00D730C0">
        <w:t xml:space="preserve"> – среднемесячный доход семьи, в рублях.</w:t>
      </w:r>
    </w:p>
    <w:p w:rsidR="004A18BD" w:rsidRPr="00D730C0" w:rsidRDefault="004A18BD" w:rsidP="004A18BD">
      <w:pPr>
        <w:pStyle w:val="afff1"/>
        <w:ind w:left="0" w:firstLine="709"/>
        <w:jc w:val="both"/>
      </w:pPr>
      <w:r w:rsidRPr="00D730C0">
        <w:t>Предполагается, что потребление зависит также от того, проживает ли семья в г</w:t>
      </w:r>
      <w:r w:rsidRPr="00D730C0">
        <w:t>о</w:t>
      </w:r>
      <w:r w:rsidRPr="00D730C0">
        <w:t>роде или в сельской местности.</w:t>
      </w:r>
    </w:p>
    <w:p w:rsidR="004A18BD" w:rsidRPr="00D730C0" w:rsidRDefault="004A18BD" w:rsidP="004A18BD">
      <w:pPr>
        <w:pStyle w:val="afff1"/>
        <w:ind w:left="0" w:firstLine="709"/>
        <w:jc w:val="both"/>
      </w:pPr>
      <w:r w:rsidRPr="00D730C0">
        <w:t xml:space="preserve">Вводим </w:t>
      </w:r>
      <w:r>
        <w:t>фиктивную переменную</w:t>
      </w:r>
      <w:r w:rsidRPr="00D730C0">
        <w:t xml:space="preserve"> </w:t>
      </w:r>
      <w:r w:rsidRPr="00D730C0">
        <w:rPr>
          <w:lang w:val="en-US"/>
        </w:rPr>
        <w:t>D</w:t>
      </w:r>
      <w:r w:rsidRPr="00D730C0">
        <w:t xml:space="preserve">. Пусть </w:t>
      </w:r>
      <w:r w:rsidRPr="00D730C0">
        <w:rPr>
          <w:lang w:val="en-US"/>
        </w:rPr>
        <w:t>D</w:t>
      </w:r>
      <w:r w:rsidRPr="00D730C0">
        <w:t xml:space="preserve">=1 для семей из сельской местности и </w:t>
      </w:r>
      <w:r w:rsidRPr="00D730C0">
        <w:rPr>
          <w:lang w:val="en-US"/>
        </w:rPr>
        <w:t>D</w:t>
      </w:r>
      <w:r w:rsidRPr="00D730C0">
        <w:t>=0 для городских семей.</w:t>
      </w:r>
    </w:p>
    <w:p w:rsidR="004A18BD" w:rsidRPr="004A18BD" w:rsidRDefault="004A18BD" w:rsidP="004A18BD">
      <w:pPr>
        <w:pStyle w:val="afff1"/>
        <w:ind w:left="0" w:firstLine="709"/>
        <w:jc w:val="both"/>
        <w:rPr>
          <w:bCs/>
        </w:rPr>
      </w:pPr>
      <w:r w:rsidRPr="00D730C0">
        <w:t>Модель:</w:t>
      </w:r>
      <w:r>
        <w:t xml:space="preserve">   </w:t>
      </w:r>
      <w:r w:rsidRPr="004A18BD">
        <w:rPr>
          <w:bCs/>
          <w:lang w:val="en-US"/>
        </w:rPr>
        <w:t>Y</w:t>
      </w:r>
      <w:r w:rsidRPr="004A18BD">
        <w:rPr>
          <w:bCs/>
        </w:rPr>
        <w:t xml:space="preserve"> = </w:t>
      </w:r>
      <w:r w:rsidRPr="004A18BD">
        <w:rPr>
          <w:bCs/>
          <w:lang w:val="en-US"/>
        </w:rPr>
        <w:t>β</w:t>
      </w:r>
      <w:r w:rsidRPr="004A18BD">
        <w:rPr>
          <w:bCs/>
          <w:vertAlign w:val="subscript"/>
        </w:rPr>
        <w:t>1</w:t>
      </w:r>
      <w:r w:rsidRPr="004A18BD">
        <w:rPr>
          <w:bCs/>
        </w:rPr>
        <w:t xml:space="preserve"> + </w:t>
      </w:r>
      <w:r w:rsidRPr="004A18BD">
        <w:rPr>
          <w:bCs/>
          <w:lang w:val="en-US"/>
        </w:rPr>
        <w:t>β</w:t>
      </w:r>
      <w:r w:rsidRPr="004A18BD">
        <w:rPr>
          <w:bCs/>
          <w:vertAlign w:val="subscript"/>
        </w:rPr>
        <w:t>2·</w:t>
      </w:r>
      <w:r w:rsidRPr="004A18BD">
        <w:rPr>
          <w:bCs/>
        </w:rPr>
        <w:t>·</w:t>
      </w:r>
      <w:r w:rsidRPr="004A18BD">
        <w:rPr>
          <w:bCs/>
          <w:lang w:val="en-US"/>
        </w:rPr>
        <w:t>X</w:t>
      </w:r>
      <w:r w:rsidRPr="004A18BD">
        <w:rPr>
          <w:bCs/>
        </w:rPr>
        <w:t xml:space="preserve"> + </w:t>
      </w:r>
      <w:r w:rsidRPr="004A18BD">
        <w:rPr>
          <w:bCs/>
          <w:lang w:val="en-US"/>
        </w:rPr>
        <w:sym w:font="Symbol" w:char="F064"/>
      </w:r>
      <w:r w:rsidRPr="004A18BD">
        <w:rPr>
          <w:bCs/>
        </w:rPr>
        <w:t>·</w:t>
      </w:r>
      <w:r w:rsidRPr="004A18BD">
        <w:rPr>
          <w:bCs/>
          <w:lang w:val="en-US"/>
        </w:rPr>
        <w:t>D</w:t>
      </w:r>
      <w:r w:rsidRPr="004A18BD">
        <w:rPr>
          <w:bCs/>
        </w:rPr>
        <w:t xml:space="preserve"> + </w:t>
      </w:r>
      <w:r w:rsidRPr="004A18BD">
        <w:rPr>
          <w:bCs/>
          <w:lang w:val="en-US"/>
        </w:rPr>
        <w:t>u</w:t>
      </w:r>
      <w:r w:rsidRPr="004A18BD">
        <w:rPr>
          <w:bCs/>
        </w:rPr>
        <w:t>.</w:t>
      </w:r>
    </w:p>
    <w:p w:rsidR="004A18BD" w:rsidRPr="00D730C0" w:rsidRDefault="004A18BD" w:rsidP="004A18BD">
      <w:pPr>
        <w:pStyle w:val="afff1"/>
        <w:ind w:left="0" w:firstLine="709"/>
        <w:jc w:val="both"/>
      </w:pPr>
      <w:r w:rsidRPr="00D730C0">
        <w:t xml:space="preserve">Модель оценивается по выборке </w:t>
      </w:r>
      <w:r w:rsidRPr="00D730C0">
        <w:rPr>
          <w:lang w:val="en-US"/>
        </w:rPr>
        <w:t>n</w:t>
      </w:r>
      <w:r w:rsidRPr="00D730C0">
        <w:t>=30.</w:t>
      </w:r>
    </w:p>
    <w:p w:rsidR="004A18BD" w:rsidRPr="00D730C0" w:rsidRDefault="004A18BD" w:rsidP="004A18BD">
      <w:pPr>
        <w:pStyle w:val="afff1"/>
        <w:ind w:left="0" w:firstLine="709"/>
        <w:jc w:val="both"/>
      </w:pPr>
      <w:r w:rsidRPr="00D730C0">
        <w:t>Ŷ = 3750   +  0,57∙Х  – 1230∙</w:t>
      </w:r>
      <w:r w:rsidRPr="00D730C0">
        <w:rPr>
          <w:lang w:val="en-US"/>
        </w:rPr>
        <w:t>D</w:t>
      </w:r>
    </w:p>
    <w:p w:rsidR="004A18BD" w:rsidRPr="00D730C0" w:rsidRDefault="004A18BD" w:rsidP="004A18BD">
      <w:pPr>
        <w:pStyle w:val="afff1"/>
        <w:ind w:left="0" w:firstLine="709"/>
        <w:jc w:val="both"/>
      </w:pPr>
      <w:r w:rsidRPr="00D730C0">
        <w:t xml:space="preserve">      (1119)     (0.22)      (349)</w:t>
      </w:r>
    </w:p>
    <w:p w:rsidR="004A18BD" w:rsidRPr="00D730C0" w:rsidRDefault="004A18BD" w:rsidP="004A18BD">
      <w:pPr>
        <w:pStyle w:val="afff1"/>
        <w:ind w:left="0" w:firstLine="709"/>
        <w:jc w:val="both"/>
      </w:pPr>
      <w:r w:rsidRPr="00D730C0">
        <w:t>Проверяем гипотезу:</w:t>
      </w:r>
    </w:p>
    <w:p w:rsidR="004A18BD" w:rsidRPr="00D730C0" w:rsidRDefault="004A18BD" w:rsidP="004A18BD">
      <w:pPr>
        <w:pStyle w:val="afff1"/>
        <w:ind w:left="0" w:firstLine="709"/>
        <w:jc w:val="both"/>
      </w:pPr>
      <w:r w:rsidRPr="00D730C0">
        <w:rPr>
          <w:lang w:val="en-US"/>
        </w:rPr>
        <w:t>H</w:t>
      </w:r>
      <w:r w:rsidRPr="00D730C0">
        <w:rPr>
          <w:vertAlign w:val="subscript"/>
        </w:rPr>
        <w:t>0</w:t>
      </w:r>
      <w:r w:rsidRPr="00D730C0">
        <w:t xml:space="preserve">: </w:t>
      </w:r>
      <w:r w:rsidRPr="00D730C0">
        <w:rPr>
          <w:lang w:val="en-US"/>
        </w:rPr>
        <w:t>δ</w:t>
      </w:r>
      <w:r w:rsidRPr="00D730C0">
        <w:t xml:space="preserve"> = 0</w:t>
      </w:r>
      <w:r>
        <w:t xml:space="preserve">      </w:t>
      </w:r>
      <w:r w:rsidRPr="00D730C0">
        <w:rPr>
          <w:lang w:val="en-US"/>
        </w:rPr>
        <w:t>H</w:t>
      </w:r>
      <w:r w:rsidRPr="00D730C0">
        <w:rPr>
          <w:vertAlign w:val="subscript"/>
          <w:lang w:val="en-US"/>
        </w:rPr>
        <w:t>A</w:t>
      </w:r>
      <w:r w:rsidRPr="00D730C0">
        <w:t xml:space="preserve">: </w:t>
      </w:r>
      <w:r w:rsidRPr="00D730C0">
        <w:rPr>
          <w:lang w:val="en-US"/>
        </w:rPr>
        <w:t>δ</w:t>
      </w:r>
      <w:r w:rsidRPr="00D730C0">
        <w:t xml:space="preserve"> </w:t>
      </w:r>
      <w:r w:rsidRPr="00D730C0">
        <w:rPr>
          <w:lang w:val="en-US"/>
        </w:rPr>
        <w:sym w:font="Symbol" w:char="F0B9"/>
      </w:r>
      <w:r w:rsidRPr="00D730C0">
        <w:t xml:space="preserve"> 0</w:t>
      </w:r>
    </w:p>
    <w:p w:rsidR="004A18BD" w:rsidRPr="00D730C0" w:rsidRDefault="004A18BD" w:rsidP="004A18BD">
      <w:pPr>
        <w:pStyle w:val="afff1"/>
        <w:ind w:left="0" w:firstLine="709"/>
        <w:jc w:val="both"/>
      </w:pPr>
      <w:r w:rsidRPr="00D730C0">
        <w:lastRenderedPageBreak/>
        <w:t>Вывод: существует значимое различие в затратах на потребления для городских и сельских семей, имеющих одинаковый доход. Сельские семьи тратят на потребление в сре</w:t>
      </w:r>
      <w:r w:rsidRPr="00D730C0">
        <w:t>д</w:t>
      </w:r>
      <w:r w:rsidRPr="00D730C0">
        <w:t>нем на 1230 рублей меньше, чем г</w:t>
      </w:r>
      <w:r w:rsidRPr="00D730C0">
        <w:t>о</w:t>
      </w:r>
      <w:r w:rsidRPr="00D730C0">
        <w:t>родские семьи, имеющие такой же доход.</w:t>
      </w:r>
    </w:p>
    <w:p w:rsidR="004A18BD" w:rsidRPr="00D730C0" w:rsidRDefault="004A18BD" w:rsidP="004A18BD">
      <w:pPr>
        <w:pStyle w:val="afff1"/>
        <w:ind w:left="0" w:firstLine="709"/>
        <w:jc w:val="both"/>
      </w:pPr>
      <w:r w:rsidRPr="00D730C0">
        <w:t>Можно получить уравнения отдельно для сельских и городских семей.</w:t>
      </w:r>
    </w:p>
    <w:p w:rsidR="004A18BD" w:rsidRPr="00D730C0" w:rsidRDefault="004A18BD" w:rsidP="004A18BD">
      <w:pPr>
        <w:pStyle w:val="afff1"/>
        <w:ind w:left="0" w:firstLine="709"/>
        <w:jc w:val="both"/>
      </w:pPr>
      <w:r w:rsidRPr="00D730C0">
        <w:t xml:space="preserve">Для городских </w:t>
      </w:r>
      <w:r w:rsidRPr="00D730C0">
        <w:rPr>
          <w:lang w:val="en-US"/>
        </w:rPr>
        <w:t>D</w:t>
      </w:r>
      <w:r w:rsidRPr="00D730C0">
        <w:t>=0:</w:t>
      </w:r>
      <w:r>
        <w:t xml:space="preserve">    </w:t>
      </w:r>
      <w:r w:rsidRPr="00D730C0">
        <w:t xml:space="preserve">Ŷ = 3750+ 0,57Х  </w:t>
      </w:r>
    </w:p>
    <w:p w:rsidR="004A18BD" w:rsidRDefault="004A18BD" w:rsidP="004A18BD">
      <w:pPr>
        <w:pStyle w:val="afff1"/>
        <w:ind w:left="0" w:firstLine="709"/>
        <w:jc w:val="both"/>
      </w:pPr>
      <w:r w:rsidRPr="00D730C0">
        <w:t xml:space="preserve">Для сельских </w:t>
      </w:r>
      <w:r w:rsidRPr="00D730C0">
        <w:rPr>
          <w:lang w:val="en-US"/>
        </w:rPr>
        <w:t>D</w:t>
      </w:r>
      <w:r w:rsidRPr="00D730C0">
        <w:t>=1:Ŷ=3750+0,57Х–1230=2520+0,57∙Х.</w:t>
      </w:r>
    </w:p>
    <w:p w:rsidR="004A18BD" w:rsidRDefault="004A18BD" w:rsidP="00000CE2">
      <w:pPr>
        <w:pStyle w:val="afff1"/>
        <w:ind w:left="0" w:firstLine="709"/>
        <w:jc w:val="both"/>
      </w:pPr>
    </w:p>
    <w:p w:rsidR="00000CE2" w:rsidRPr="00D730C0" w:rsidRDefault="00000CE2" w:rsidP="00000CE2">
      <w:pPr>
        <w:pStyle w:val="afff1"/>
        <w:ind w:left="0" w:firstLine="709"/>
        <w:jc w:val="both"/>
      </w:pPr>
      <w:r w:rsidRPr="00D730C0">
        <w:t>В регрессионных моделях с временными рядами используется три основных вида фиктивных переменных:</w:t>
      </w:r>
    </w:p>
    <w:p w:rsidR="00000CE2" w:rsidRPr="00D730C0" w:rsidRDefault="00000CE2" w:rsidP="00000CE2">
      <w:pPr>
        <w:pStyle w:val="afff1"/>
        <w:ind w:left="0" w:firstLine="357"/>
        <w:jc w:val="both"/>
        <w:rPr>
          <w:color w:val="auto"/>
        </w:rPr>
      </w:pPr>
      <w:r w:rsidRPr="00D730C0">
        <w:t xml:space="preserve">1) </w:t>
      </w:r>
      <w:r w:rsidRPr="00D730C0">
        <w:rPr>
          <w:i/>
          <w:u w:val="single"/>
        </w:rPr>
        <w:t>Переменные-индикаторы</w:t>
      </w:r>
      <w:r w:rsidRPr="00D730C0">
        <w:t xml:space="preserve"> принадлежности наблюдения к определенному периоду — для моделирования скачкообразных структурных сдвигов. Границы периода (моменты “скачков”) должны быть установлены из априорных соображений. </w:t>
      </w:r>
      <w:r w:rsidRPr="00D730C0">
        <w:rPr>
          <w:color w:val="auto"/>
        </w:rPr>
        <w:t>Например, в результате опроса группы людей 0 может означать, что опра</w:t>
      </w:r>
      <w:r w:rsidRPr="00D730C0">
        <w:rPr>
          <w:color w:val="auto"/>
        </w:rPr>
        <w:softHyphen/>
        <w:t>шиваемый — мужчина, а 1 — женщина. К фиктивным переменным иногда относят рег</w:t>
      </w:r>
      <w:r w:rsidRPr="00D730C0">
        <w:rPr>
          <w:color w:val="auto"/>
        </w:rPr>
        <w:softHyphen/>
        <w:t>рессор, состоящий из одних единиц (т.е. ко</w:t>
      </w:r>
      <w:r w:rsidRPr="00D730C0">
        <w:rPr>
          <w:color w:val="auto"/>
        </w:rPr>
        <w:t>н</w:t>
      </w:r>
      <w:r w:rsidRPr="00D730C0">
        <w:rPr>
          <w:color w:val="auto"/>
        </w:rPr>
        <w:t xml:space="preserve">станту, свободный член), а также временной тренд. </w:t>
      </w:r>
    </w:p>
    <w:p w:rsidR="00000CE2" w:rsidRPr="00D730C0" w:rsidRDefault="00000CE2" w:rsidP="00000CE2">
      <w:pPr>
        <w:pStyle w:val="afff1"/>
        <w:ind w:left="0" w:firstLine="540"/>
        <w:jc w:val="both"/>
      </w:pPr>
      <w:r w:rsidRPr="00D730C0">
        <w:t xml:space="preserve">2) </w:t>
      </w:r>
      <w:r w:rsidRPr="00D730C0">
        <w:rPr>
          <w:i/>
          <w:u w:val="single"/>
        </w:rPr>
        <w:t>Линейный временной тренд</w:t>
      </w:r>
      <w:r w:rsidRPr="00D730C0">
        <w:t xml:space="preserve"> — для моделирования постепенных плавных структу</w:t>
      </w:r>
      <w:r w:rsidRPr="00D730C0">
        <w:t>р</w:t>
      </w:r>
      <w:r w:rsidRPr="00D730C0">
        <w:t>ных сдвигов. Эта фиктивная переменная показывает, какой промежуток времени прошел от некоторого “нулевого” момента времени до того момента, к которому относится данное н</w:t>
      </w:r>
      <w:r w:rsidRPr="00D730C0">
        <w:t>а</w:t>
      </w:r>
      <w:r w:rsidRPr="00D730C0">
        <w:t>блюдение (координаты данного наблюдения на временной шкале). Если промежутки врем</w:t>
      </w:r>
      <w:r w:rsidRPr="00D730C0">
        <w:t>е</w:t>
      </w:r>
      <w:r w:rsidRPr="00D730C0">
        <w:t>ни между последовательными наблюдениями одинаковы, то временной тренд можно сост</w:t>
      </w:r>
      <w:r w:rsidRPr="00D730C0">
        <w:t>а</w:t>
      </w:r>
      <w:r w:rsidRPr="00D730C0">
        <w:t>вить из номеров наблюдений.</w:t>
      </w:r>
    </w:p>
    <w:p w:rsidR="00000CE2" w:rsidRPr="00D730C0" w:rsidRDefault="00000CE2" w:rsidP="00000CE2">
      <w:pPr>
        <w:pStyle w:val="afff1"/>
        <w:ind w:left="0" w:firstLine="540"/>
        <w:jc w:val="both"/>
      </w:pPr>
      <w:r w:rsidRPr="00D730C0">
        <w:t xml:space="preserve">3) </w:t>
      </w:r>
      <w:r w:rsidRPr="00D730C0">
        <w:rPr>
          <w:b/>
          <w:i/>
          <w:u w:val="single"/>
        </w:rPr>
        <w:t>Сезонные переменные</w:t>
      </w:r>
      <w:r w:rsidRPr="00D730C0">
        <w:t xml:space="preserve"> — для моделирования сезонности. Сезонные переменные принимают разные значения в зависимости от того, какому месяцу или кварталу года или какому дню недели соответствует наблюдение.</w:t>
      </w:r>
    </w:p>
    <w:p w:rsidR="004A18BD" w:rsidRDefault="004A18BD" w:rsidP="004A18BD">
      <w:pPr>
        <w:pStyle w:val="afff1"/>
        <w:ind w:left="0" w:firstLine="284"/>
        <w:jc w:val="both"/>
        <w:rPr>
          <w:b/>
          <w:bCs/>
        </w:rPr>
      </w:pPr>
    </w:p>
    <w:p w:rsidR="004A18BD" w:rsidRPr="00D730C0" w:rsidRDefault="004A18BD" w:rsidP="004A18BD">
      <w:pPr>
        <w:pStyle w:val="afff1"/>
        <w:ind w:left="0" w:firstLine="284"/>
        <w:jc w:val="both"/>
      </w:pPr>
      <w:r w:rsidRPr="00D730C0">
        <w:rPr>
          <w:b/>
          <w:bCs/>
        </w:rPr>
        <w:t>П</w:t>
      </w:r>
      <w:r>
        <w:rPr>
          <w:b/>
          <w:bCs/>
        </w:rPr>
        <w:t>ример</w:t>
      </w:r>
      <w:r w:rsidRPr="00D730C0">
        <w:rPr>
          <w:b/>
          <w:bCs/>
        </w:rPr>
        <w:t xml:space="preserve"> 2</w:t>
      </w:r>
      <w:r w:rsidRPr="00D730C0">
        <w:t>.</w:t>
      </w:r>
      <w:r>
        <w:t xml:space="preserve"> </w:t>
      </w:r>
      <w:r w:rsidRPr="00D730C0">
        <w:t xml:space="preserve">Моделирование динамики импорта РФ в </w:t>
      </w:r>
      <w:r w:rsidRPr="00D730C0">
        <w:rPr>
          <w:lang w:val="en-US"/>
        </w:rPr>
        <w:t>I</w:t>
      </w:r>
      <w:r w:rsidRPr="00D730C0">
        <w:t xml:space="preserve"> кв. 1994 – </w:t>
      </w:r>
      <w:r w:rsidRPr="00D730C0">
        <w:rPr>
          <w:lang w:val="en-US"/>
        </w:rPr>
        <w:t>III</w:t>
      </w:r>
      <w:r w:rsidRPr="00D730C0">
        <w:t xml:space="preserve"> кв. 2000 г.</w:t>
      </w:r>
    </w:p>
    <w:p w:rsidR="004A18BD" w:rsidRPr="00D730C0" w:rsidRDefault="004A18BD" w:rsidP="004A18BD">
      <w:pPr>
        <w:pStyle w:val="afff1"/>
        <w:ind w:left="0" w:firstLine="284"/>
        <w:jc w:val="both"/>
      </w:pPr>
      <w:r w:rsidRPr="00D730C0">
        <w:t xml:space="preserve">Если моделировать эту динамику без учета дефолта в </w:t>
      </w:r>
      <w:r w:rsidRPr="00D730C0">
        <w:rPr>
          <w:lang w:val="en-US"/>
        </w:rPr>
        <w:t>III</w:t>
      </w:r>
      <w:r w:rsidRPr="00D730C0">
        <w:t xml:space="preserve"> кв. 1998 г., то надо рассма</w:t>
      </w:r>
      <w:r w:rsidRPr="00D730C0">
        <w:t>т</w:t>
      </w:r>
      <w:r w:rsidRPr="00D730C0">
        <w:t>ривать модель:</w:t>
      </w:r>
    </w:p>
    <w:p w:rsidR="004A18BD" w:rsidRPr="004A18BD" w:rsidRDefault="004A18BD" w:rsidP="004A18BD">
      <w:pPr>
        <w:pStyle w:val="afff1"/>
        <w:ind w:left="0" w:firstLine="284"/>
        <w:jc w:val="both"/>
        <w:rPr>
          <w:bCs/>
        </w:rPr>
      </w:pPr>
      <w:r w:rsidRPr="004A18BD">
        <w:t xml:space="preserve"> </w:t>
      </w:r>
      <w:r w:rsidRPr="004A18BD">
        <w:rPr>
          <w:bCs/>
          <w:lang w:val="en-US"/>
        </w:rPr>
        <w:t>Y</w:t>
      </w:r>
      <w:r w:rsidRPr="004A18BD">
        <w:rPr>
          <w:bCs/>
        </w:rPr>
        <w:t xml:space="preserve"> = </w:t>
      </w:r>
      <w:r w:rsidRPr="004A18BD">
        <w:rPr>
          <w:bCs/>
          <w:lang w:val="en-US"/>
        </w:rPr>
        <w:t>β</w:t>
      </w:r>
      <w:r w:rsidRPr="004A18BD">
        <w:rPr>
          <w:bCs/>
          <w:vertAlign w:val="subscript"/>
        </w:rPr>
        <w:t>1</w:t>
      </w:r>
      <w:r w:rsidRPr="004A18BD">
        <w:rPr>
          <w:bCs/>
        </w:rPr>
        <w:t xml:space="preserve"> + </w:t>
      </w:r>
      <w:r w:rsidRPr="004A18BD">
        <w:rPr>
          <w:bCs/>
          <w:lang w:val="en-US"/>
        </w:rPr>
        <w:t>β</w:t>
      </w:r>
      <w:r w:rsidRPr="004A18BD">
        <w:rPr>
          <w:bCs/>
          <w:vertAlign w:val="subscript"/>
        </w:rPr>
        <w:t>2</w:t>
      </w:r>
      <w:r>
        <w:rPr>
          <w:bCs/>
        </w:rPr>
        <w:t>·</w:t>
      </w:r>
      <w:r w:rsidRPr="004A18BD">
        <w:rPr>
          <w:bCs/>
          <w:lang w:val="en-US"/>
        </w:rPr>
        <w:t>t</w:t>
      </w:r>
      <w:r w:rsidRPr="004A18BD">
        <w:rPr>
          <w:bCs/>
        </w:rPr>
        <w:t xml:space="preserve"> + </w:t>
      </w:r>
      <w:r w:rsidRPr="004A18BD">
        <w:rPr>
          <w:bCs/>
          <w:lang w:val="en-US"/>
        </w:rPr>
        <w:t>u</w:t>
      </w:r>
      <w:r w:rsidRPr="004A18BD">
        <w:rPr>
          <w:bCs/>
        </w:rPr>
        <w:t>.</w:t>
      </w:r>
    </w:p>
    <w:p w:rsidR="004A18BD" w:rsidRPr="00D730C0" w:rsidRDefault="004A18BD" w:rsidP="004A18BD">
      <w:pPr>
        <w:pStyle w:val="afff1"/>
        <w:ind w:left="0" w:firstLine="284"/>
        <w:jc w:val="both"/>
      </w:pPr>
      <w:r w:rsidRPr="00D730C0">
        <w:t>Оценка этой модели:</w:t>
      </w:r>
    </w:p>
    <w:p w:rsidR="004A18BD" w:rsidRPr="00D730C0" w:rsidRDefault="004A18BD" w:rsidP="004A18BD">
      <w:pPr>
        <w:pStyle w:val="afff1"/>
        <w:ind w:left="0" w:firstLine="284"/>
        <w:jc w:val="both"/>
      </w:pPr>
      <w:r w:rsidRPr="00D730C0">
        <w:t>Ŷ = 16282,923 – 139,37∙</w:t>
      </w:r>
      <w:r w:rsidRPr="00D730C0">
        <w:rPr>
          <w:lang w:val="en-US"/>
        </w:rPr>
        <w:t>t</w:t>
      </w:r>
    </w:p>
    <w:p w:rsidR="004A18BD" w:rsidRPr="00D730C0" w:rsidRDefault="004A18BD" w:rsidP="004A18BD">
      <w:pPr>
        <w:pStyle w:val="afff1"/>
        <w:ind w:left="0" w:firstLine="284"/>
        <w:jc w:val="both"/>
      </w:pPr>
      <w:r w:rsidRPr="00D730C0">
        <w:t xml:space="preserve">        (1163.9)      (63.44)</w:t>
      </w:r>
    </w:p>
    <w:p w:rsidR="004A18BD" w:rsidRPr="00D730C0" w:rsidRDefault="004A18BD" w:rsidP="004A18BD">
      <w:pPr>
        <w:pStyle w:val="afff1"/>
        <w:ind w:left="0" w:firstLine="284"/>
        <w:jc w:val="both"/>
      </w:pPr>
      <w:r w:rsidRPr="00D730C0">
        <w:t>Интерпретация: в указанный период импо</w:t>
      </w:r>
      <w:proofErr w:type="gramStart"/>
      <w:r w:rsidRPr="00D730C0">
        <w:t>рт в РФ</w:t>
      </w:r>
      <w:proofErr w:type="gramEnd"/>
      <w:r w:rsidRPr="00D730C0">
        <w:t xml:space="preserve"> сокращался в среднем на 139,37 млрд. долл. в квартал. Однако реальная динамика совсем другая.</w:t>
      </w:r>
    </w:p>
    <w:p w:rsidR="004A18BD" w:rsidRPr="00D730C0" w:rsidRDefault="004A18BD" w:rsidP="004A18BD">
      <w:pPr>
        <w:pStyle w:val="afff1"/>
        <w:ind w:left="0" w:firstLine="284"/>
        <w:jc w:val="both"/>
      </w:pPr>
      <w:r w:rsidRPr="00D730C0">
        <w:t>До дефолта импорт в основном рос, затем произошло его падение, но, начиная с точки п</w:t>
      </w:r>
      <w:r w:rsidRPr="00D730C0">
        <w:t>а</w:t>
      </w:r>
      <w:r w:rsidRPr="00D730C0">
        <w:t xml:space="preserve">дения, импорт опять изменялся </w:t>
      </w:r>
      <w:proofErr w:type="gramStart"/>
      <w:r w:rsidRPr="00D730C0">
        <w:t>по</w:t>
      </w:r>
      <w:proofErr w:type="gramEnd"/>
      <w:r w:rsidRPr="00D730C0">
        <w:t xml:space="preserve"> восходящей. Причем темпы роста импорта до и после д</w:t>
      </w:r>
      <w:r w:rsidRPr="00D730C0">
        <w:t>е</w:t>
      </w:r>
      <w:r w:rsidRPr="00D730C0">
        <w:t>фолта были примерно одинаковые.</w:t>
      </w:r>
    </w:p>
    <w:p w:rsidR="004A18BD" w:rsidRPr="00D730C0" w:rsidRDefault="004A18BD" w:rsidP="004A18BD">
      <w:pPr>
        <w:pStyle w:val="afff1"/>
        <w:ind w:left="0" w:firstLine="284"/>
        <w:jc w:val="both"/>
      </w:pPr>
      <w:r w:rsidRPr="00D730C0">
        <w:t xml:space="preserve">Вводим ФП </w:t>
      </w:r>
      <w:r w:rsidRPr="00D730C0">
        <w:rPr>
          <w:lang w:val="en-US"/>
        </w:rPr>
        <w:t>D</w:t>
      </w:r>
      <w:r w:rsidRPr="00D730C0">
        <w:t>:</w:t>
      </w:r>
    </w:p>
    <w:p w:rsidR="004A18BD" w:rsidRPr="00D730C0" w:rsidRDefault="004A18BD" w:rsidP="004A18BD">
      <w:pPr>
        <w:pStyle w:val="afff1"/>
        <w:ind w:left="0" w:firstLine="284"/>
        <w:jc w:val="both"/>
      </w:pPr>
      <w:r w:rsidRPr="00D730C0">
        <w:rPr>
          <w:lang w:val="en-US"/>
        </w:rPr>
        <w:t>D</w:t>
      </w:r>
      <w:r w:rsidRPr="00D730C0">
        <w:t xml:space="preserve"> = 0 для периода </w:t>
      </w:r>
      <w:r w:rsidRPr="00D730C0">
        <w:rPr>
          <w:lang w:val="en-US"/>
        </w:rPr>
        <w:t>I</w:t>
      </w:r>
      <w:r w:rsidRPr="00D730C0">
        <w:t xml:space="preserve"> кв. 1994 – </w:t>
      </w:r>
      <w:r w:rsidRPr="00D730C0">
        <w:rPr>
          <w:lang w:val="en-US"/>
        </w:rPr>
        <w:t>III</w:t>
      </w:r>
      <w:r w:rsidRPr="00D730C0">
        <w:t xml:space="preserve"> кв. 1998</w:t>
      </w:r>
    </w:p>
    <w:p w:rsidR="004A18BD" w:rsidRPr="00D730C0" w:rsidRDefault="004A18BD" w:rsidP="004A18BD">
      <w:pPr>
        <w:pStyle w:val="afff1"/>
        <w:ind w:left="0" w:firstLine="284"/>
        <w:jc w:val="both"/>
      </w:pPr>
      <w:r w:rsidRPr="00D730C0">
        <w:rPr>
          <w:lang w:val="en-US"/>
        </w:rPr>
        <w:t>D</w:t>
      </w:r>
      <w:r w:rsidRPr="00D730C0">
        <w:t xml:space="preserve"> = 1 для периода </w:t>
      </w:r>
      <w:r w:rsidRPr="00D730C0">
        <w:rPr>
          <w:lang w:val="en-US"/>
        </w:rPr>
        <w:t>IV</w:t>
      </w:r>
      <w:r w:rsidRPr="00D730C0">
        <w:t xml:space="preserve"> кв. 1998 – </w:t>
      </w:r>
      <w:r w:rsidRPr="00D730C0">
        <w:rPr>
          <w:lang w:val="en-US"/>
        </w:rPr>
        <w:t>III</w:t>
      </w:r>
      <w:r w:rsidRPr="00D730C0">
        <w:t xml:space="preserve"> кв. 2000.</w:t>
      </w:r>
    </w:p>
    <w:p w:rsidR="004A18BD" w:rsidRPr="004A18BD" w:rsidRDefault="004A18BD" w:rsidP="004A18BD">
      <w:pPr>
        <w:pStyle w:val="afff1"/>
        <w:ind w:left="0" w:firstLine="284"/>
        <w:jc w:val="both"/>
      </w:pPr>
      <w:r w:rsidRPr="00D730C0">
        <w:t xml:space="preserve">Модель: </w:t>
      </w:r>
      <w:r w:rsidRPr="004A18BD">
        <w:rPr>
          <w:bCs/>
          <w:lang w:val="en-US"/>
        </w:rPr>
        <w:t>Y</w:t>
      </w:r>
      <w:r w:rsidRPr="004A18BD">
        <w:rPr>
          <w:bCs/>
        </w:rPr>
        <w:t xml:space="preserve"> = </w:t>
      </w:r>
      <w:r w:rsidRPr="004A18BD">
        <w:rPr>
          <w:bCs/>
          <w:lang w:val="en-US"/>
        </w:rPr>
        <w:t>β</w:t>
      </w:r>
      <w:r w:rsidRPr="004A18BD">
        <w:rPr>
          <w:bCs/>
          <w:vertAlign w:val="subscript"/>
        </w:rPr>
        <w:t>1</w:t>
      </w:r>
      <w:r w:rsidRPr="004A18BD">
        <w:rPr>
          <w:bCs/>
        </w:rPr>
        <w:t xml:space="preserve"> + </w:t>
      </w:r>
      <w:r w:rsidRPr="004A18BD">
        <w:rPr>
          <w:bCs/>
          <w:lang w:val="en-US"/>
        </w:rPr>
        <w:t>β</w:t>
      </w:r>
      <w:r w:rsidRPr="004A18BD">
        <w:rPr>
          <w:bCs/>
          <w:vertAlign w:val="subscript"/>
        </w:rPr>
        <w:t>2</w:t>
      </w:r>
      <w:r w:rsidRPr="004A18BD">
        <w:rPr>
          <w:bCs/>
          <w:lang w:val="en-US"/>
        </w:rPr>
        <w:t>t</w:t>
      </w:r>
      <w:r w:rsidRPr="004A18BD">
        <w:rPr>
          <w:bCs/>
        </w:rPr>
        <w:t xml:space="preserve"> + </w:t>
      </w:r>
      <w:r w:rsidRPr="004A18BD">
        <w:rPr>
          <w:lang w:val="en-US"/>
        </w:rPr>
        <w:sym w:font="Symbol" w:char="F064"/>
      </w:r>
      <w:r w:rsidRPr="004A18BD">
        <w:rPr>
          <w:lang w:val="en-US"/>
        </w:rPr>
        <w:t>D</w:t>
      </w:r>
      <w:r w:rsidRPr="004A18BD">
        <w:t xml:space="preserve"> + </w:t>
      </w:r>
      <w:r w:rsidRPr="004A18BD">
        <w:rPr>
          <w:lang w:val="en-US"/>
        </w:rPr>
        <w:t>u</w:t>
      </w:r>
      <w:r w:rsidRPr="004A18BD">
        <w:t xml:space="preserve"> </w:t>
      </w:r>
    </w:p>
    <w:p w:rsidR="004A18BD" w:rsidRPr="00D730C0" w:rsidRDefault="004A18BD" w:rsidP="004A18BD">
      <w:pPr>
        <w:pStyle w:val="afff1"/>
        <w:ind w:left="0" w:firstLine="284"/>
        <w:jc w:val="both"/>
      </w:pPr>
      <w:r w:rsidRPr="00D730C0">
        <w:t>Оценка модели:</w:t>
      </w:r>
    </w:p>
    <w:p w:rsidR="004A18BD" w:rsidRPr="00D730C0" w:rsidRDefault="004A18BD" w:rsidP="004A18BD">
      <w:pPr>
        <w:pStyle w:val="afff1"/>
        <w:ind w:left="0" w:firstLine="284"/>
        <w:jc w:val="both"/>
      </w:pPr>
      <w:r w:rsidRPr="00D730C0">
        <w:t xml:space="preserve"> Ŷ = 1284,0 + 314,9∙</w:t>
      </w:r>
      <w:r w:rsidRPr="00D730C0">
        <w:rPr>
          <w:lang w:val="en-US"/>
        </w:rPr>
        <w:t>t</w:t>
      </w:r>
      <w:r w:rsidRPr="00D730C0">
        <w:t xml:space="preserve"> – 9881,2∙</w:t>
      </w:r>
      <w:r w:rsidRPr="00D730C0">
        <w:rPr>
          <w:lang w:val="en-US"/>
        </w:rPr>
        <w:t>D</w:t>
      </w:r>
      <w:r w:rsidRPr="00D730C0">
        <w:t xml:space="preserve"> </w:t>
      </w:r>
    </w:p>
    <w:p w:rsidR="004A18BD" w:rsidRPr="00D730C0" w:rsidRDefault="004A18BD" w:rsidP="004A18BD">
      <w:pPr>
        <w:pStyle w:val="afff1"/>
        <w:ind w:left="0" w:firstLine="284"/>
        <w:jc w:val="both"/>
      </w:pPr>
      <w:r w:rsidRPr="00D730C0">
        <w:t xml:space="preserve">        (756,2)     (64,5)     (1184,2) </w:t>
      </w:r>
    </w:p>
    <w:p w:rsidR="004A18BD" w:rsidRPr="00D730C0" w:rsidRDefault="004A18BD" w:rsidP="004A18BD">
      <w:pPr>
        <w:pStyle w:val="afff1"/>
        <w:ind w:left="0" w:firstLine="284"/>
        <w:jc w:val="both"/>
      </w:pPr>
      <w:r w:rsidRPr="00D730C0">
        <w:t>Т. е. за исключением одномоментного падения, импорт РФ рос в течение всего пери</w:t>
      </w:r>
      <w:r w:rsidRPr="00D730C0">
        <w:t>о</w:t>
      </w:r>
      <w:r w:rsidRPr="00D730C0">
        <w:t>да.</w:t>
      </w:r>
    </w:p>
    <w:p w:rsidR="004A18BD" w:rsidRPr="00D730C0" w:rsidRDefault="004A18BD" w:rsidP="004A18BD">
      <w:pPr>
        <w:pStyle w:val="afff1"/>
        <w:ind w:left="0" w:firstLine="284"/>
        <w:jc w:val="both"/>
      </w:pPr>
      <w:r w:rsidRPr="00D730C0">
        <w:t xml:space="preserve">Уравнение для </w:t>
      </w:r>
      <w:r w:rsidRPr="00D730C0">
        <w:rPr>
          <w:lang w:val="en-US"/>
        </w:rPr>
        <w:t>I</w:t>
      </w:r>
      <w:r w:rsidRPr="00D730C0">
        <w:t xml:space="preserve"> кв. 1994 – </w:t>
      </w:r>
      <w:r w:rsidRPr="00D730C0">
        <w:rPr>
          <w:lang w:val="en-US"/>
        </w:rPr>
        <w:t>III</w:t>
      </w:r>
      <w:r w:rsidRPr="00D730C0">
        <w:t xml:space="preserve"> кв. 1998:  </w:t>
      </w:r>
      <w:r w:rsidRPr="00D730C0">
        <w:rPr>
          <w:lang w:val="en-US"/>
        </w:rPr>
        <w:t>D</w:t>
      </w:r>
      <w:r w:rsidRPr="00D730C0">
        <w:t xml:space="preserve"> = 0</w:t>
      </w:r>
    </w:p>
    <w:p w:rsidR="004A18BD" w:rsidRPr="00D730C0" w:rsidRDefault="004A18BD" w:rsidP="004A18BD">
      <w:pPr>
        <w:pStyle w:val="afff1"/>
        <w:ind w:left="0" w:firstLine="284"/>
        <w:jc w:val="both"/>
      </w:pPr>
      <w:r w:rsidRPr="00D730C0">
        <w:t>Ŷ = 1284,0 + 314,9∙</w:t>
      </w:r>
      <w:r w:rsidRPr="00D730C0">
        <w:rPr>
          <w:lang w:val="en-US"/>
        </w:rPr>
        <w:t>t</w:t>
      </w:r>
    </w:p>
    <w:p w:rsidR="004A18BD" w:rsidRPr="00D730C0" w:rsidRDefault="004A18BD" w:rsidP="004A18BD">
      <w:pPr>
        <w:pStyle w:val="afff1"/>
        <w:ind w:left="0" w:firstLine="284"/>
        <w:jc w:val="both"/>
      </w:pPr>
      <w:r w:rsidRPr="00D730C0">
        <w:t xml:space="preserve">Уравнение для </w:t>
      </w:r>
      <w:r w:rsidRPr="00D730C0">
        <w:rPr>
          <w:lang w:val="en-US"/>
        </w:rPr>
        <w:t>IV</w:t>
      </w:r>
      <w:r w:rsidRPr="00D730C0">
        <w:t xml:space="preserve"> кв. 1998 – </w:t>
      </w:r>
      <w:r w:rsidRPr="00D730C0">
        <w:rPr>
          <w:lang w:val="en-US"/>
        </w:rPr>
        <w:t>III</w:t>
      </w:r>
      <w:r w:rsidRPr="00D730C0">
        <w:t xml:space="preserve"> кв. 2000: </w:t>
      </w:r>
      <w:r w:rsidRPr="00D730C0">
        <w:rPr>
          <w:lang w:val="en-US"/>
        </w:rPr>
        <w:t>D</w:t>
      </w:r>
      <w:r w:rsidRPr="00D730C0">
        <w:t xml:space="preserve"> = 1</w:t>
      </w:r>
    </w:p>
    <w:p w:rsidR="004A18BD" w:rsidRPr="00D730C0" w:rsidRDefault="004A18BD" w:rsidP="004A18BD">
      <w:pPr>
        <w:pStyle w:val="afff1"/>
        <w:ind w:left="0" w:firstLine="284"/>
        <w:jc w:val="both"/>
      </w:pPr>
      <w:r w:rsidRPr="00D730C0">
        <w:t>Ŷ = 1284,0 + 314,9</w:t>
      </w:r>
      <w:r>
        <w:t>·</w:t>
      </w:r>
      <w:r w:rsidRPr="00D730C0">
        <w:rPr>
          <w:lang w:val="en-US"/>
        </w:rPr>
        <w:t>t</w:t>
      </w:r>
      <w:r w:rsidRPr="00D730C0">
        <w:t xml:space="preserve"> – 9881,2∙1 = 2959,2 + 314,9∙</w:t>
      </w:r>
      <w:r w:rsidRPr="00D730C0">
        <w:rPr>
          <w:lang w:val="en-US"/>
        </w:rPr>
        <w:t>t</w:t>
      </w:r>
    </w:p>
    <w:p w:rsidR="004A18BD" w:rsidRPr="00D730C0" w:rsidRDefault="004A18BD" w:rsidP="004A18BD">
      <w:pPr>
        <w:pStyle w:val="afff1"/>
        <w:ind w:left="0" w:firstLine="284"/>
        <w:jc w:val="both"/>
      </w:pPr>
    </w:p>
    <w:p w:rsidR="004A18BD" w:rsidRPr="00D730C0" w:rsidRDefault="004A18BD" w:rsidP="004A18BD">
      <w:pPr>
        <w:pStyle w:val="HTML"/>
        <w:ind w:firstLine="284"/>
        <w:jc w:val="both"/>
        <w:rPr>
          <w:rFonts w:ascii="Times New Roman" w:hAnsi="Times New Roman" w:cs="Times New Roman"/>
          <w:sz w:val="24"/>
          <w:szCs w:val="24"/>
        </w:rPr>
      </w:pPr>
      <w:r w:rsidRPr="00D730C0">
        <w:rPr>
          <w:rFonts w:ascii="Times New Roman" w:hAnsi="Times New Roman" w:cs="Times New Roman"/>
          <w:b/>
          <w:sz w:val="24"/>
          <w:szCs w:val="24"/>
        </w:rPr>
        <w:lastRenderedPageBreak/>
        <w:t>П</w:t>
      </w:r>
      <w:r>
        <w:rPr>
          <w:rFonts w:ascii="Times New Roman" w:hAnsi="Times New Roman" w:cs="Times New Roman"/>
          <w:b/>
          <w:sz w:val="24"/>
          <w:szCs w:val="24"/>
        </w:rPr>
        <w:t>ример</w:t>
      </w:r>
      <w:r w:rsidRPr="00D730C0">
        <w:rPr>
          <w:rFonts w:ascii="Times New Roman" w:hAnsi="Times New Roman" w:cs="Times New Roman"/>
          <w:b/>
          <w:sz w:val="24"/>
          <w:szCs w:val="24"/>
        </w:rPr>
        <w:t xml:space="preserve"> </w:t>
      </w:r>
      <w:r w:rsidRPr="00563408">
        <w:rPr>
          <w:rFonts w:ascii="Times New Roman" w:hAnsi="Times New Roman" w:cs="Times New Roman"/>
          <w:b/>
          <w:sz w:val="24"/>
          <w:szCs w:val="24"/>
        </w:rPr>
        <w:t>3</w:t>
      </w:r>
      <w:r w:rsidRPr="00D730C0">
        <w:rPr>
          <w:rFonts w:ascii="Times New Roman" w:hAnsi="Times New Roman" w:cs="Times New Roman"/>
          <w:b/>
          <w:sz w:val="24"/>
          <w:szCs w:val="24"/>
        </w:rPr>
        <w:t>.</w:t>
      </w:r>
      <w:r>
        <w:rPr>
          <w:rFonts w:ascii="Times New Roman" w:hAnsi="Times New Roman" w:cs="Times New Roman"/>
          <w:b/>
          <w:sz w:val="24"/>
          <w:szCs w:val="24"/>
        </w:rPr>
        <w:t xml:space="preserve"> </w:t>
      </w:r>
      <w:r w:rsidRPr="00D730C0">
        <w:rPr>
          <w:rFonts w:ascii="Times New Roman" w:hAnsi="Times New Roman" w:cs="Times New Roman"/>
          <w:sz w:val="24"/>
          <w:szCs w:val="24"/>
        </w:rPr>
        <w:t>При анализе временных рядов многие исследователи предпочитают квартал</w:t>
      </w:r>
      <w:r w:rsidRPr="00D730C0">
        <w:rPr>
          <w:rFonts w:ascii="Times New Roman" w:hAnsi="Times New Roman" w:cs="Times New Roman"/>
          <w:sz w:val="24"/>
          <w:szCs w:val="24"/>
        </w:rPr>
        <w:t>ь</w:t>
      </w:r>
      <w:r w:rsidRPr="00D730C0">
        <w:rPr>
          <w:rFonts w:ascii="Times New Roman" w:hAnsi="Times New Roman" w:cs="Times New Roman"/>
          <w:sz w:val="24"/>
          <w:szCs w:val="24"/>
        </w:rPr>
        <w:t>ные данные годовым, поскольку их будет в 4 раза больше за рассматриваемый период. Вм</w:t>
      </w:r>
      <w:r w:rsidRPr="00D730C0">
        <w:rPr>
          <w:rFonts w:ascii="Times New Roman" w:hAnsi="Times New Roman" w:cs="Times New Roman"/>
          <w:sz w:val="24"/>
          <w:szCs w:val="24"/>
        </w:rPr>
        <w:t>е</w:t>
      </w:r>
      <w:r w:rsidRPr="00D730C0">
        <w:rPr>
          <w:rFonts w:ascii="Times New Roman" w:hAnsi="Times New Roman" w:cs="Times New Roman"/>
          <w:sz w:val="24"/>
          <w:szCs w:val="24"/>
        </w:rPr>
        <w:t>сте с тем иногда заметное воздействие на зависимость оказывает именно сезо</w:t>
      </w:r>
      <w:r w:rsidRPr="00D730C0">
        <w:rPr>
          <w:rFonts w:ascii="Times New Roman" w:hAnsi="Times New Roman" w:cs="Times New Roman"/>
          <w:sz w:val="24"/>
          <w:szCs w:val="24"/>
        </w:rPr>
        <w:t>н</w:t>
      </w:r>
      <w:r w:rsidRPr="00D730C0">
        <w:rPr>
          <w:rFonts w:ascii="Times New Roman" w:hAnsi="Times New Roman" w:cs="Times New Roman"/>
          <w:sz w:val="24"/>
          <w:szCs w:val="24"/>
        </w:rPr>
        <w:t xml:space="preserve">ность. </w:t>
      </w:r>
    </w:p>
    <w:p w:rsidR="004A18BD" w:rsidRPr="00D730C0" w:rsidRDefault="004A18BD" w:rsidP="004A18BD">
      <w:pPr>
        <w:pStyle w:val="HTML"/>
        <w:ind w:firstLine="284"/>
        <w:jc w:val="both"/>
        <w:rPr>
          <w:rFonts w:ascii="Times New Roman" w:hAnsi="Times New Roman" w:cs="Times New Roman"/>
          <w:sz w:val="24"/>
          <w:szCs w:val="24"/>
        </w:rPr>
      </w:pPr>
      <w:r w:rsidRPr="00D730C0">
        <w:rPr>
          <w:rFonts w:ascii="Times New Roman" w:hAnsi="Times New Roman" w:cs="Times New Roman"/>
          <w:sz w:val="24"/>
          <w:szCs w:val="24"/>
        </w:rPr>
        <w:t xml:space="preserve">   Рассмотрим зависимость  </w:t>
      </w:r>
      <w:proofErr w:type="spellStart"/>
      <w:r w:rsidRPr="00D730C0">
        <w:rPr>
          <w:rFonts w:ascii="Times New Roman" w:hAnsi="Times New Roman" w:cs="Times New Roman"/>
          <w:sz w:val="24"/>
          <w:szCs w:val="24"/>
        </w:rPr>
        <w:t>y</w:t>
      </w:r>
      <w:proofErr w:type="spellEnd"/>
      <w:r w:rsidRPr="00D730C0">
        <w:rPr>
          <w:rFonts w:ascii="Times New Roman" w:hAnsi="Times New Roman" w:cs="Times New Roman"/>
          <w:sz w:val="24"/>
          <w:szCs w:val="24"/>
        </w:rPr>
        <w:t xml:space="preserve"> = α + βt + δ </w:t>
      </w:r>
      <w:r w:rsidRPr="00D730C0">
        <w:rPr>
          <w:rFonts w:ascii="Times New Roman" w:hAnsi="Times New Roman" w:cs="Times New Roman"/>
          <w:sz w:val="24"/>
          <w:szCs w:val="24"/>
          <w:vertAlign w:val="subscript"/>
        </w:rPr>
        <w:t xml:space="preserve">2 </w:t>
      </w:r>
      <w:r w:rsidRPr="00D730C0">
        <w:rPr>
          <w:rFonts w:ascii="Times New Roman" w:hAnsi="Times New Roman" w:cs="Times New Roman"/>
          <w:sz w:val="24"/>
          <w:szCs w:val="24"/>
        </w:rPr>
        <w:t>D</w:t>
      </w:r>
      <w:r w:rsidRPr="00D730C0">
        <w:rPr>
          <w:rFonts w:ascii="Times New Roman" w:hAnsi="Times New Roman" w:cs="Times New Roman"/>
          <w:sz w:val="24"/>
          <w:szCs w:val="24"/>
          <w:vertAlign w:val="subscript"/>
        </w:rPr>
        <w:t xml:space="preserve">2 </w:t>
      </w:r>
      <w:r w:rsidRPr="00D730C0">
        <w:rPr>
          <w:rFonts w:ascii="Times New Roman" w:hAnsi="Times New Roman" w:cs="Times New Roman"/>
          <w:sz w:val="24"/>
          <w:szCs w:val="24"/>
        </w:rPr>
        <w:t xml:space="preserve">+ δ </w:t>
      </w:r>
      <w:r w:rsidRPr="00D730C0">
        <w:rPr>
          <w:rFonts w:ascii="Times New Roman" w:hAnsi="Times New Roman" w:cs="Times New Roman"/>
          <w:sz w:val="24"/>
          <w:szCs w:val="24"/>
          <w:vertAlign w:val="subscript"/>
        </w:rPr>
        <w:t>3</w:t>
      </w:r>
      <w:r w:rsidRPr="00D730C0">
        <w:rPr>
          <w:rFonts w:ascii="Times New Roman" w:hAnsi="Times New Roman" w:cs="Times New Roman"/>
          <w:sz w:val="24"/>
          <w:szCs w:val="24"/>
        </w:rPr>
        <w:t xml:space="preserve"> D</w:t>
      </w:r>
      <w:r w:rsidRPr="00D730C0">
        <w:rPr>
          <w:rFonts w:ascii="Times New Roman" w:hAnsi="Times New Roman" w:cs="Times New Roman"/>
          <w:sz w:val="24"/>
          <w:szCs w:val="24"/>
          <w:vertAlign w:val="subscript"/>
        </w:rPr>
        <w:t>3</w:t>
      </w:r>
      <w:r w:rsidRPr="00D730C0">
        <w:rPr>
          <w:rFonts w:ascii="Times New Roman" w:hAnsi="Times New Roman" w:cs="Times New Roman"/>
          <w:sz w:val="24"/>
          <w:szCs w:val="24"/>
        </w:rPr>
        <w:t xml:space="preserve"> + δ </w:t>
      </w:r>
      <w:r w:rsidRPr="00D730C0">
        <w:rPr>
          <w:rFonts w:ascii="Times New Roman" w:hAnsi="Times New Roman" w:cs="Times New Roman"/>
          <w:sz w:val="24"/>
          <w:szCs w:val="24"/>
          <w:vertAlign w:val="subscript"/>
        </w:rPr>
        <w:t>4</w:t>
      </w:r>
      <w:r w:rsidRPr="00D730C0">
        <w:rPr>
          <w:rFonts w:ascii="Times New Roman" w:hAnsi="Times New Roman" w:cs="Times New Roman"/>
          <w:sz w:val="24"/>
          <w:szCs w:val="24"/>
        </w:rPr>
        <w:t xml:space="preserve"> D</w:t>
      </w:r>
      <w:r w:rsidRPr="00D730C0">
        <w:rPr>
          <w:rFonts w:ascii="Times New Roman" w:hAnsi="Times New Roman" w:cs="Times New Roman"/>
          <w:sz w:val="24"/>
          <w:szCs w:val="24"/>
          <w:vertAlign w:val="subscript"/>
        </w:rPr>
        <w:t>4</w:t>
      </w:r>
      <w:r w:rsidRPr="00D730C0">
        <w:rPr>
          <w:rFonts w:ascii="Times New Roman" w:hAnsi="Times New Roman" w:cs="Times New Roman"/>
          <w:sz w:val="24"/>
          <w:szCs w:val="24"/>
        </w:rPr>
        <w:t xml:space="preserve"> + </w:t>
      </w:r>
      <w:proofErr w:type="spellStart"/>
      <w:r w:rsidRPr="00D730C0">
        <w:rPr>
          <w:rFonts w:ascii="Times New Roman" w:hAnsi="Times New Roman" w:cs="Times New Roman"/>
          <w:sz w:val="24"/>
          <w:szCs w:val="24"/>
        </w:rPr>
        <w:t>u</w:t>
      </w:r>
      <w:proofErr w:type="spellEnd"/>
      <w:r w:rsidRPr="00D730C0">
        <w:rPr>
          <w:rFonts w:ascii="Times New Roman" w:hAnsi="Times New Roman" w:cs="Times New Roman"/>
          <w:sz w:val="24"/>
          <w:szCs w:val="24"/>
        </w:rPr>
        <w:t xml:space="preserve"> ,</w:t>
      </w:r>
    </w:p>
    <w:p w:rsidR="004A18BD" w:rsidRPr="00D730C0" w:rsidRDefault="004A18BD" w:rsidP="004A18BD">
      <w:pPr>
        <w:pStyle w:val="HTML"/>
        <w:ind w:firstLine="284"/>
        <w:jc w:val="both"/>
        <w:rPr>
          <w:rFonts w:ascii="Times New Roman" w:hAnsi="Times New Roman" w:cs="Times New Roman"/>
          <w:sz w:val="24"/>
          <w:szCs w:val="24"/>
        </w:rPr>
      </w:pPr>
      <w:r w:rsidRPr="00D730C0">
        <w:rPr>
          <w:rFonts w:ascii="Times New Roman" w:hAnsi="Times New Roman" w:cs="Times New Roman"/>
          <w:sz w:val="24"/>
          <w:szCs w:val="24"/>
        </w:rPr>
        <w:t xml:space="preserve">где   </w:t>
      </w:r>
      <w:proofErr w:type="spellStart"/>
      <w:r w:rsidRPr="00D730C0">
        <w:rPr>
          <w:rFonts w:ascii="Times New Roman" w:hAnsi="Times New Roman" w:cs="Times New Roman"/>
          <w:sz w:val="24"/>
          <w:szCs w:val="24"/>
        </w:rPr>
        <w:t>y</w:t>
      </w:r>
      <w:proofErr w:type="spellEnd"/>
      <w:r w:rsidRPr="00D730C0">
        <w:rPr>
          <w:rFonts w:ascii="Times New Roman" w:hAnsi="Times New Roman" w:cs="Times New Roman"/>
          <w:sz w:val="24"/>
          <w:szCs w:val="24"/>
        </w:rPr>
        <w:t xml:space="preserve"> – расходы электроэнергии по кварталам; </w:t>
      </w:r>
    </w:p>
    <w:p w:rsidR="004A18BD" w:rsidRPr="00D730C0" w:rsidRDefault="004A18BD" w:rsidP="004A18BD">
      <w:pPr>
        <w:pStyle w:val="HTML"/>
        <w:ind w:firstLine="284"/>
        <w:jc w:val="both"/>
        <w:rPr>
          <w:rFonts w:ascii="Times New Roman" w:hAnsi="Times New Roman" w:cs="Times New Roman"/>
          <w:sz w:val="24"/>
          <w:szCs w:val="24"/>
        </w:rPr>
      </w:pPr>
      <w:proofErr w:type="spellStart"/>
      <w:r w:rsidRPr="00D730C0">
        <w:rPr>
          <w:rFonts w:ascii="Times New Roman" w:hAnsi="Times New Roman" w:cs="Times New Roman"/>
          <w:sz w:val="24"/>
          <w:szCs w:val="24"/>
        </w:rPr>
        <w:t>u</w:t>
      </w:r>
      <w:proofErr w:type="spellEnd"/>
      <w:r w:rsidRPr="00D730C0">
        <w:rPr>
          <w:rFonts w:ascii="Times New Roman" w:hAnsi="Times New Roman" w:cs="Times New Roman"/>
          <w:sz w:val="24"/>
          <w:szCs w:val="24"/>
        </w:rPr>
        <w:t xml:space="preserve"> – случайная компонента; </w:t>
      </w:r>
    </w:p>
    <w:p w:rsidR="004A18BD" w:rsidRPr="00D730C0" w:rsidRDefault="004A18BD" w:rsidP="004A18BD">
      <w:pPr>
        <w:pStyle w:val="HTML"/>
        <w:ind w:firstLine="284"/>
        <w:jc w:val="both"/>
        <w:rPr>
          <w:rFonts w:ascii="Times New Roman" w:hAnsi="Times New Roman" w:cs="Times New Roman"/>
          <w:sz w:val="24"/>
          <w:szCs w:val="24"/>
        </w:rPr>
      </w:pPr>
      <w:r w:rsidRPr="00D730C0">
        <w:rPr>
          <w:rFonts w:ascii="Times New Roman" w:hAnsi="Times New Roman" w:cs="Times New Roman"/>
          <w:sz w:val="24"/>
          <w:szCs w:val="24"/>
        </w:rPr>
        <w:t>D</w:t>
      </w:r>
      <w:r w:rsidRPr="00D730C0">
        <w:rPr>
          <w:rFonts w:ascii="Times New Roman" w:hAnsi="Times New Roman" w:cs="Times New Roman"/>
          <w:sz w:val="24"/>
          <w:szCs w:val="24"/>
          <w:vertAlign w:val="subscript"/>
        </w:rPr>
        <w:t>2</w:t>
      </w:r>
      <w:r w:rsidRPr="00D730C0">
        <w:rPr>
          <w:rFonts w:ascii="Times New Roman" w:hAnsi="Times New Roman" w:cs="Times New Roman"/>
          <w:sz w:val="24"/>
          <w:szCs w:val="24"/>
        </w:rPr>
        <w:t xml:space="preserve"> , D</w:t>
      </w:r>
      <w:r w:rsidRPr="00D730C0">
        <w:rPr>
          <w:rFonts w:ascii="Times New Roman" w:hAnsi="Times New Roman" w:cs="Times New Roman"/>
          <w:sz w:val="24"/>
          <w:szCs w:val="24"/>
          <w:vertAlign w:val="subscript"/>
        </w:rPr>
        <w:t>3</w:t>
      </w:r>
      <w:r w:rsidRPr="00D730C0">
        <w:rPr>
          <w:rFonts w:ascii="Times New Roman" w:hAnsi="Times New Roman" w:cs="Times New Roman"/>
          <w:sz w:val="24"/>
          <w:szCs w:val="24"/>
        </w:rPr>
        <w:t xml:space="preserve"> , D</w:t>
      </w:r>
      <w:r w:rsidRPr="00D730C0">
        <w:rPr>
          <w:rFonts w:ascii="Times New Roman" w:hAnsi="Times New Roman" w:cs="Times New Roman"/>
          <w:sz w:val="24"/>
          <w:szCs w:val="24"/>
          <w:vertAlign w:val="subscript"/>
        </w:rPr>
        <w:t>4</w:t>
      </w:r>
      <w:r w:rsidRPr="00D730C0">
        <w:rPr>
          <w:rFonts w:ascii="Times New Roman" w:hAnsi="Times New Roman" w:cs="Times New Roman"/>
          <w:sz w:val="24"/>
          <w:szCs w:val="24"/>
        </w:rPr>
        <w:t xml:space="preserve"> - фиктивные переменные, определяемые следующим обр</w:t>
      </w:r>
      <w:r w:rsidRPr="00D730C0">
        <w:rPr>
          <w:rFonts w:ascii="Times New Roman" w:hAnsi="Times New Roman" w:cs="Times New Roman"/>
          <w:sz w:val="24"/>
          <w:szCs w:val="24"/>
        </w:rPr>
        <w:t>а</w:t>
      </w:r>
      <w:r w:rsidRPr="00D730C0">
        <w:rPr>
          <w:rFonts w:ascii="Times New Roman" w:hAnsi="Times New Roman" w:cs="Times New Roman"/>
          <w:sz w:val="24"/>
          <w:szCs w:val="24"/>
        </w:rPr>
        <w:t>зом:</w:t>
      </w:r>
    </w:p>
    <w:p w:rsidR="004A18BD" w:rsidRPr="00D730C0" w:rsidRDefault="004A18BD" w:rsidP="004A18BD">
      <w:pPr>
        <w:pStyle w:val="HTML"/>
        <w:ind w:firstLine="284"/>
        <w:jc w:val="both"/>
        <w:rPr>
          <w:rFonts w:ascii="Times New Roman" w:hAnsi="Times New Roman" w:cs="Times New Roman"/>
          <w:sz w:val="24"/>
          <w:szCs w:val="24"/>
        </w:rPr>
      </w:pPr>
      <w:r w:rsidRPr="00D730C0">
        <w:rPr>
          <w:rFonts w:ascii="Times New Roman" w:hAnsi="Times New Roman" w:cs="Times New Roman"/>
          <w:sz w:val="24"/>
          <w:szCs w:val="24"/>
        </w:rPr>
        <w:t>1) D</w:t>
      </w:r>
      <w:r w:rsidRPr="00D730C0">
        <w:rPr>
          <w:rFonts w:ascii="Times New Roman" w:hAnsi="Times New Roman" w:cs="Times New Roman"/>
          <w:sz w:val="24"/>
          <w:szCs w:val="24"/>
          <w:vertAlign w:val="subscript"/>
        </w:rPr>
        <w:t>2</w:t>
      </w:r>
      <w:r w:rsidRPr="00D730C0">
        <w:rPr>
          <w:rFonts w:ascii="Times New Roman" w:hAnsi="Times New Roman" w:cs="Times New Roman"/>
          <w:sz w:val="24"/>
          <w:szCs w:val="24"/>
        </w:rPr>
        <w:t>=1, если наблюдение относится ко 2 кварталу, и 0 в остальных сл</w:t>
      </w:r>
      <w:r w:rsidRPr="00D730C0">
        <w:rPr>
          <w:rFonts w:ascii="Times New Roman" w:hAnsi="Times New Roman" w:cs="Times New Roman"/>
          <w:sz w:val="24"/>
          <w:szCs w:val="24"/>
        </w:rPr>
        <w:t>у</w:t>
      </w:r>
      <w:r w:rsidRPr="00D730C0">
        <w:rPr>
          <w:rFonts w:ascii="Times New Roman" w:hAnsi="Times New Roman" w:cs="Times New Roman"/>
          <w:sz w:val="24"/>
          <w:szCs w:val="24"/>
        </w:rPr>
        <w:t>чаях.</w:t>
      </w:r>
    </w:p>
    <w:p w:rsidR="004A18BD" w:rsidRPr="00D730C0" w:rsidRDefault="004A18BD" w:rsidP="004A18BD">
      <w:pPr>
        <w:pStyle w:val="HTML"/>
        <w:ind w:firstLine="284"/>
        <w:jc w:val="both"/>
        <w:rPr>
          <w:rFonts w:ascii="Times New Roman" w:hAnsi="Times New Roman" w:cs="Times New Roman"/>
          <w:sz w:val="24"/>
          <w:szCs w:val="24"/>
        </w:rPr>
      </w:pPr>
      <w:r w:rsidRPr="00D730C0">
        <w:rPr>
          <w:rFonts w:ascii="Times New Roman" w:hAnsi="Times New Roman" w:cs="Times New Roman"/>
          <w:sz w:val="24"/>
          <w:szCs w:val="24"/>
        </w:rPr>
        <w:t>2) D</w:t>
      </w:r>
      <w:r w:rsidRPr="00D730C0">
        <w:rPr>
          <w:rFonts w:ascii="Times New Roman" w:hAnsi="Times New Roman" w:cs="Times New Roman"/>
          <w:sz w:val="24"/>
          <w:szCs w:val="24"/>
          <w:vertAlign w:val="subscript"/>
        </w:rPr>
        <w:t>3</w:t>
      </w:r>
      <w:r w:rsidRPr="00D730C0">
        <w:rPr>
          <w:rFonts w:ascii="Times New Roman" w:hAnsi="Times New Roman" w:cs="Times New Roman"/>
          <w:sz w:val="24"/>
          <w:szCs w:val="24"/>
        </w:rPr>
        <w:t>=1, если наблюдение относится к 3 кварталу, и 0 в остальных случ</w:t>
      </w:r>
      <w:r w:rsidRPr="00D730C0">
        <w:rPr>
          <w:rFonts w:ascii="Times New Roman" w:hAnsi="Times New Roman" w:cs="Times New Roman"/>
          <w:sz w:val="24"/>
          <w:szCs w:val="24"/>
        </w:rPr>
        <w:t>а</w:t>
      </w:r>
      <w:r w:rsidRPr="00D730C0">
        <w:rPr>
          <w:rFonts w:ascii="Times New Roman" w:hAnsi="Times New Roman" w:cs="Times New Roman"/>
          <w:sz w:val="24"/>
          <w:szCs w:val="24"/>
        </w:rPr>
        <w:t>ях.</w:t>
      </w:r>
    </w:p>
    <w:p w:rsidR="004A18BD" w:rsidRPr="00D730C0" w:rsidRDefault="004A18BD" w:rsidP="004A18BD">
      <w:pPr>
        <w:pStyle w:val="HTML"/>
        <w:ind w:firstLine="284"/>
        <w:jc w:val="both"/>
        <w:rPr>
          <w:rFonts w:ascii="Times New Roman" w:hAnsi="Times New Roman" w:cs="Times New Roman"/>
          <w:sz w:val="24"/>
          <w:szCs w:val="24"/>
        </w:rPr>
      </w:pPr>
      <w:r w:rsidRPr="00D730C0">
        <w:rPr>
          <w:rFonts w:ascii="Times New Roman" w:hAnsi="Times New Roman" w:cs="Times New Roman"/>
          <w:sz w:val="24"/>
          <w:szCs w:val="24"/>
        </w:rPr>
        <w:t>3) D</w:t>
      </w:r>
      <w:r w:rsidRPr="00D730C0">
        <w:rPr>
          <w:rFonts w:ascii="Times New Roman" w:hAnsi="Times New Roman" w:cs="Times New Roman"/>
          <w:sz w:val="24"/>
          <w:szCs w:val="24"/>
          <w:vertAlign w:val="subscript"/>
        </w:rPr>
        <w:t>4</w:t>
      </w:r>
      <w:r w:rsidRPr="00D730C0">
        <w:rPr>
          <w:rFonts w:ascii="Times New Roman" w:hAnsi="Times New Roman" w:cs="Times New Roman"/>
          <w:sz w:val="24"/>
          <w:szCs w:val="24"/>
        </w:rPr>
        <w:t>=1, если наблюдение относится к 4 кварталу, и 0 в остальных случ</w:t>
      </w:r>
      <w:r w:rsidRPr="00D730C0">
        <w:rPr>
          <w:rFonts w:ascii="Times New Roman" w:hAnsi="Times New Roman" w:cs="Times New Roman"/>
          <w:sz w:val="24"/>
          <w:szCs w:val="24"/>
        </w:rPr>
        <w:t>а</w:t>
      </w:r>
      <w:r w:rsidRPr="00D730C0">
        <w:rPr>
          <w:rFonts w:ascii="Times New Roman" w:hAnsi="Times New Roman" w:cs="Times New Roman"/>
          <w:sz w:val="24"/>
          <w:szCs w:val="24"/>
        </w:rPr>
        <w:t>ях.</w:t>
      </w:r>
    </w:p>
    <w:p w:rsidR="004A18BD" w:rsidRPr="00D730C0" w:rsidRDefault="004A18BD" w:rsidP="004A18BD">
      <w:pPr>
        <w:pStyle w:val="HTML"/>
        <w:ind w:firstLine="284"/>
        <w:jc w:val="both"/>
        <w:rPr>
          <w:rFonts w:ascii="Times New Roman" w:hAnsi="Times New Roman" w:cs="Times New Roman"/>
          <w:sz w:val="24"/>
          <w:szCs w:val="24"/>
        </w:rPr>
      </w:pPr>
      <w:r w:rsidRPr="00D730C0">
        <w:rPr>
          <w:rFonts w:ascii="Times New Roman" w:hAnsi="Times New Roman" w:cs="Times New Roman"/>
          <w:sz w:val="24"/>
          <w:szCs w:val="24"/>
        </w:rPr>
        <w:t>δ</w:t>
      </w:r>
      <w:r w:rsidRPr="00D730C0">
        <w:rPr>
          <w:rFonts w:ascii="Times New Roman" w:hAnsi="Times New Roman" w:cs="Times New Roman"/>
          <w:sz w:val="24"/>
          <w:szCs w:val="24"/>
          <w:vertAlign w:val="subscript"/>
        </w:rPr>
        <w:t>2</w:t>
      </w:r>
      <w:r w:rsidRPr="00D730C0">
        <w:rPr>
          <w:rFonts w:ascii="Times New Roman" w:hAnsi="Times New Roman" w:cs="Times New Roman"/>
          <w:sz w:val="24"/>
          <w:szCs w:val="24"/>
        </w:rPr>
        <w:t xml:space="preserve"> , δ</w:t>
      </w:r>
      <w:r w:rsidRPr="00D730C0">
        <w:rPr>
          <w:rFonts w:ascii="Times New Roman" w:hAnsi="Times New Roman" w:cs="Times New Roman"/>
          <w:sz w:val="24"/>
          <w:szCs w:val="24"/>
          <w:vertAlign w:val="subscript"/>
        </w:rPr>
        <w:t>3</w:t>
      </w:r>
      <w:r w:rsidRPr="00D730C0">
        <w:rPr>
          <w:rFonts w:ascii="Times New Roman" w:hAnsi="Times New Roman" w:cs="Times New Roman"/>
          <w:sz w:val="24"/>
          <w:szCs w:val="24"/>
        </w:rPr>
        <w:t xml:space="preserve"> , δ</w:t>
      </w:r>
      <w:r w:rsidRPr="00D730C0">
        <w:rPr>
          <w:rFonts w:ascii="Times New Roman" w:hAnsi="Times New Roman" w:cs="Times New Roman"/>
          <w:sz w:val="24"/>
          <w:szCs w:val="24"/>
          <w:vertAlign w:val="subscript"/>
        </w:rPr>
        <w:t xml:space="preserve">4 </w:t>
      </w:r>
      <w:r w:rsidRPr="00D730C0">
        <w:rPr>
          <w:rFonts w:ascii="Times New Roman" w:hAnsi="Times New Roman" w:cs="Times New Roman"/>
          <w:sz w:val="24"/>
          <w:szCs w:val="24"/>
        </w:rPr>
        <w:t>– коэффициенты, которые дают численную величину эффекта, вызываемого сменой сезонов.</w:t>
      </w:r>
    </w:p>
    <w:p w:rsidR="004A18BD" w:rsidRPr="00D730C0" w:rsidRDefault="004A18BD" w:rsidP="004A18BD">
      <w:pPr>
        <w:pStyle w:val="HTML"/>
        <w:ind w:firstLine="284"/>
        <w:jc w:val="both"/>
        <w:rPr>
          <w:rFonts w:ascii="Times New Roman" w:hAnsi="Times New Roman" w:cs="Times New Roman"/>
          <w:sz w:val="24"/>
          <w:szCs w:val="24"/>
        </w:rPr>
      </w:pPr>
      <w:r w:rsidRPr="00D730C0">
        <w:rPr>
          <w:rFonts w:ascii="Times New Roman" w:hAnsi="Times New Roman" w:cs="Times New Roman"/>
          <w:sz w:val="24"/>
          <w:szCs w:val="24"/>
        </w:rPr>
        <w:t>Коэффициент δ</w:t>
      </w:r>
      <w:r w:rsidRPr="00D730C0">
        <w:rPr>
          <w:rFonts w:ascii="Times New Roman" w:hAnsi="Times New Roman" w:cs="Times New Roman"/>
          <w:sz w:val="24"/>
          <w:szCs w:val="24"/>
          <w:vertAlign w:val="subscript"/>
        </w:rPr>
        <w:t>2</w:t>
      </w:r>
      <w:r w:rsidRPr="00D730C0">
        <w:rPr>
          <w:rFonts w:ascii="Times New Roman" w:hAnsi="Times New Roman" w:cs="Times New Roman"/>
          <w:sz w:val="24"/>
          <w:szCs w:val="24"/>
        </w:rPr>
        <w:t xml:space="preserve"> показывает дополнительную потребность электроэнергии во 2 квартале относительно 1 квартала, связанную со временем года. По аналогии δ</w:t>
      </w:r>
      <w:r w:rsidRPr="00D730C0">
        <w:rPr>
          <w:rFonts w:ascii="Times New Roman" w:hAnsi="Times New Roman" w:cs="Times New Roman"/>
          <w:sz w:val="24"/>
          <w:szCs w:val="24"/>
          <w:vertAlign w:val="subscript"/>
        </w:rPr>
        <w:t>3</w:t>
      </w:r>
      <w:r w:rsidRPr="00D730C0">
        <w:rPr>
          <w:rFonts w:ascii="Times New Roman" w:hAnsi="Times New Roman" w:cs="Times New Roman"/>
          <w:sz w:val="24"/>
          <w:szCs w:val="24"/>
        </w:rPr>
        <w:t xml:space="preserve"> и δ</w:t>
      </w:r>
      <w:r w:rsidRPr="00D730C0">
        <w:rPr>
          <w:rFonts w:ascii="Times New Roman" w:hAnsi="Times New Roman" w:cs="Times New Roman"/>
          <w:sz w:val="24"/>
          <w:szCs w:val="24"/>
          <w:vertAlign w:val="subscript"/>
        </w:rPr>
        <w:t>4</w:t>
      </w:r>
      <w:r w:rsidRPr="00D730C0">
        <w:rPr>
          <w:rFonts w:ascii="Times New Roman" w:hAnsi="Times New Roman" w:cs="Times New Roman"/>
          <w:sz w:val="24"/>
          <w:szCs w:val="24"/>
        </w:rPr>
        <w:t xml:space="preserve"> показывают соо</w:t>
      </w:r>
      <w:r w:rsidRPr="00D730C0">
        <w:rPr>
          <w:rFonts w:ascii="Times New Roman" w:hAnsi="Times New Roman" w:cs="Times New Roman"/>
          <w:sz w:val="24"/>
          <w:szCs w:val="24"/>
        </w:rPr>
        <w:t>т</w:t>
      </w:r>
      <w:r w:rsidRPr="00D730C0">
        <w:rPr>
          <w:rFonts w:ascii="Times New Roman" w:hAnsi="Times New Roman" w:cs="Times New Roman"/>
          <w:sz w:val="24"/>
          <w:szCs w:val="24"/>
        </w:rPr>
        <w:t>ветствующие дополнительные количества электроэнергии в 3 и 4 кварталах относител</w:t>
      </w:r>
      <w:r w:rsidRPr="00D730C0">
        <w:rPr>
          <w:rFonts w:ascii="Times New Roman" w:hAnsi="Times New Roman" w:cs="Times New Roman"/>
          <w:sz w:val="24"/>
          <w:szCs w:val="24"/>
        </w:rPr>
        <w:t>ь</w:t>
      </w:r>
      <w:r w:rsidRPr="00D730C0">
        <w:rPr>
          <w:rFonts w:ascii="Times New Roman" w:hAnsi="Times New Roman" w:cs="Times New Roman"/>
          <w:sz w:val="24"/>
          <w:szCs w:val="24"/>
        </w:rPr>
        <w:t>но 1квартала. Все эти сдвиги даются относительно 1 квартала, потому что он выбран в кач</w:t>
      </w:r>
      <w:r w:rsidRPr="00D730C0">
        <w:rPr>
          <w:rFonts w:ascii="Times New Roman" w:hAnsi="Times New Roman" w:cs="Times New Roman"/>
          <w:sz w:val="24"/>
          <w:szCs w:val="24"/>
        </w:rPr>
        <w:t>е</w:t>
      </w:r>
      <w:r w:rsidRPr="00D730C0">
        <w:rPr>
          <w:rFonts w:ascii="Times New Roman" w:hAnsi="Times New Roman" w:cs="Times New Roman"/>
          <w:sz w:val="24"/>
          <w:szCs w:val="24"/>
        </w:rPr>
        <w:t>стве эталонной катег</w:t>
      </w:r>
      <w:r w:rsidRPr="00D730C0">
        <w:rPr>
          <w:rFonts w:ascii="Times New Roman" w:hAnsi="Times New Roman" w:cs="Times New Roman"/>
          <w:sz w:val="24"/>
          <w:szCs w:val="24"/>
        </w:rPr>
        <w:t>о</w:t>
      </w:r>
      <w:r w:rsidRPr="00D730C0">
        <w:rPr>
          <w:rFonts w:ascii="Times New Roman" w:hAnsi="Times New Roman" w:cs="Times New Roman"/>
          <w:sz w:val="24"/>
          <w:szCs w:val="24"/>
        </w:rPr>
        <w:t>рии.</w:t>
      </w:r>
    </w:p>
    <w:p w:rsidR="004A18BD" w:rsidRPr="00D730C0" w:rsidRDefault="004A18BD" w:rsidP="004A18BD">
      <w:pPr>
        <w:pStyle w:val="HTML"/>
        <w:ind w:firstLine="284"/>
        <w:jc w:val="both"/>
        <w:rPr>
          <w:rFonts w:ascii="Times New Roman" w:hAnsi="Times New Roman" w:cs="Times New Roman"/>
          <w:sz w:val="24"/>
          <w:szCs w:val="24"/>
        </w:rPr>
      </w:pPr>
      <w:r w:rsidRPr="00D730C0">
        <w:rPr>
          <w:rFonts w:ascii="Times New Roman" w:hAnsi="Times New Roman" w:cs="Times New Roman"/>
          <w:sz w:val="24"/>
          <w:szCs w:val="24"/>
        </w:rPr>
        <w:t>Таким образом, можем показать распределение значений фиктивных</w:t>
      </w:r>
      <w:r>
        <w:rPr>
          <w:rFonts w:ascii="Times New Roman" w:hAnsi="Times New Roman" w:cs="Times New Roman"/>
          <w:sz w:val="24"/>
          <w:szCs w:val="24"/>
        </w:rPr>
        <w:t xml:space="preserve"> </w:t>
      </w:r>
      <w:r w:rsidRPr="00D730C0">
        <w:rPr>
          <w:rFonts w:ascii="Times New Roman" w:hAnsi="Times New Roman" w:cs="Times New Roman"/>
          <w:sz w:val="24"/>
          <w:szCs w:val="24"/>
        </w:rPr>
        <w:t>переменных в сл</w:t>
      </w:r>
      <w:r w:rsidRPr="00D730C0">
        <w:rPr>
          <w:rFonts w:ascii="Times New Roman" w:hAnsi="Times New Roman" w:cs="Times New Roman"/>
          <w:sz w:val="24"/>
          <w:szCs w:val="24"/>
        </w:rPr>
        <w:t>е</w:t>
      </w:r>
      <w:r w:rsidRPr="00D730C0">
        <w:rPr>
          <w:rFonts w:ascii="Times New Roman" w:hAnsi="Times New Roman" w:cs="Times New Roman"/>
          <w:sz w:val="24"/>
          <w:szCs w:val="24"/>
        </w:rPr>
        <w:t>дующей таблице:</w:t>
      </w:r>
    </w:p>
    <w:p w:rsidR="004A18BD" w:rsidRPr="00D730C0" w:rsidRDefault="004A18BD" w:rsidP="004A18BD">
      <w:pPr>
        <w:pStyle w:val="HTML"/>
        <w:ind w:firstLine="284"/>
        <w:jc w:val="both"/>
        <w:rPr>
          <w:rFonts w:ascii="Times New Roman" w:hAnsi="Times New Roman" w:cs="Times New Roman"/>
          <w:sz w:val="24"/>
          <w:szCs w:val="24"/>
        </w:rPr>
      </w:pPr>
      <w:r w:rsidRPr="00D730C0">
        <w:rPr>
          <w:rFonts w:ascii="Times New Roman" w:hAnsi="Times New Roman" w:cs="Times New Roman"/>
          <w:sz w:val="24"/>
          <w:szCs w:val="24"/>
        </w:rPr>
        <w:t xml:space="preserve">Квартал   </w:t>
      </w:r>
      <w:r w:rsidRPr="00D730C0">
        <w:rPr>
          <w:rFonts w:ascii="Times New Roman" w:hAnsi="Times New Roman" w:cs="Times New Roman"/>
          <w:b/>
          <w:sz w:val="24"/>
          <w:szCs w:val="24"/>
        </w:rPr>
        <w:t>1    2    3   4          1    2   3  4        1   2   3   4</w:t>
      </w:r>
    </w:p>
    <w:p w:rsidR="004A18BD" w:rsidRPr="00D730C0" w:rsidRDefault="004A18BD" w:rsidP="004A18BD">
      <w:pPr>
        <w:pStyle w:val="HTML"/>
        <w:ind w:firstLine="284"/>
        <w:jc w:val="both"/>
        <w:rPr>
          <w:rFonts w:ascii="Times New Roman" w:hAnsi="Times New Roman" w:cs="Times New Roman"/>
          <w:sz w:val="24"/>
          <w:szCs w:val="24"/>
        </w:rPr>
      </w:pPr>
      <w:r w:rsidRPr="00D730C0">
        <w:rPr>
          <w:rFonts w:ascii="Times New Roman" w:hAnsi="Times New Roman" w:cs="Times New Roman"/>
          <w:sz w:val="24"/>
          <w:szCs w:val="24"/>
        </w:rPr>
        <w:t xml:space="preserve">    D</w:t>
      </w:r>
      <w:r w:rsidRPr="00D730C0">
        <w:rPr>
          <w:rFonts w:ascii="Times New Roman" w:hAnsi="Times New Roman" w:cs="Times New Roman"/>
          <w:sz w:val="24"/>
          <w:szCs w:val="24"/>
          <w:vertAlign w:val="subscript"/>
        </w:rPr>
        <w:t xml:space="preserve">2 </w:t>
      </w:r>
      <w:r w:rsidRPr="00D730C0">
        <w:rPr>
          <w:rFonts w:ascii="Times New Roman" w:hAnsi="Times New Roman" w:cs="Times New Roman"/>
          <w:sz w:val="24"/>
          <w:szCs w:val="24"/>
        </w:rPr>
        <w:t xml:space="preserve">        0    1    0    </w:t>
      </w:r>
      <w:proofErr w:type="spellStart"/>
      <w:r w:rsidRPr="00D730C0">
        <w:rPr>
          <w:rFonts w:ascii="Times New Roman" w:hAnsi="Times New Roman" w:cs="Times New Roman"/>
          <w:sz w:val="24"/>
          <w:szCs w:val="24"/>
        </w:rPr>
        <w:t>0</w:t>
      </w:r>
      <w:proofErr w:type="spellEnd"/>
      <w:r w:rsidRPr="00D730C0">
        <w:rPr>
          <w:rFonts w:ascii="Times New Roman" w:hAnsi="Times New Roman" w:cs="Times New Roman"/>
          <w:sz w:val="24"/>
          <w:szCs w:val="24"/>
        </w:rPr>
        <w:t xml:space="preserve">          </w:t>
      </w:r>
      <w:proofErr w:type="spellStart"/>
      <w:r w:rsidRPr="00D730C0">
        <w:rPr>
          <w:rFonts w:ascii="Times New Roman" w:hAnsi="Times New Roman" w:cs="Times New Roman"/>
          <w:sz w:val="24"/>
          <w:szCs w:val="24"/>
        </w:rPr>
        <w:t>0</w:t>
      </w:r>
      <w:proofErr w:type="spellEnd"/>
      <w:r w:rsidRPr="00D730C0">
        <w:rPr>
          <w:rFonts w:ascii="Times New Roman" w:hAnsi="Times New Roman" w:cs="Times New Roman"/>
          <w:sz w:val="24"/>
          <w:szCs w:val="24"/>
        </w:rPr>
        <w:t xml:space="preserve">   1   0   </w:t>
      </w:r>
      <w:proofErr w:type="spellStart"/>
      <w:r w:rsidRPr="00D730C0">
        <w:rPr>
          <w:rFonts w:ascii="Times New Roman" w:hAnsi="Times New Roman" w:cs="Times New Roman"/>
          <w:sz w:val="24"/>
          <w:szCs w:val="24"/>
        </w:rPr>
        <w:t>0</w:t>
      </w:r>
      <w:proofErr w:type="spellEnd"/>
      <w:r w:rsidRPr="00D730C0">
        <w:rPr>
          <w:rFonts w:ascii="Times New Roman" w:hAnsi="Times New Roman" w:cs="Times New Roman"/>
          <w:sz w:val="24"/>
          <w:szCs w:val="24"/>
        </w:rPr>
        <w:t xml:space="preserve">        </w:t>
      </w:r>
      <w:proofErr w:type="spellStart"/>
      <w:r w:rsidRPr="00D730C0">
        <w:rPr>
          <w:rFonts w:ascii="Times New Roman" w:hAnsi="Times New Roman" w:cs="Times New Roman"/>
          <w:sz w:val="24"/>
          <w:szCs w:val="24"/>
        </w:rPr>
        <w:t>0</w:t>
      </w:r>
      <w:proofErr w:type="spellEnd"/>
      <w:r w:rsidRPr="00D730C0">
        <w:rPr>
          <w:rFonts w:ascii="Times New Roman" w:hAnsi="Times New Roman" w:cs="Times New Roman"/>
          <w:sz w:val="24"/>
          <w:szCs w:val="24"/>
        </w:rPr>
        <w:t xml:space="preserve">   1   0   </w:t>
      </w:r>
      <w:proofErr w:type="spellStart"/>
      <w:r w:rsidRPr="00D730C0">
        <w:rPr>
          <w:rFonts w:ascii="Times New Roman" w:hAnsi="Times New Roman" w:cs="Times New Roman"/>
          <w:sz w:val="24"/>
          <w:szCs w:val="24"/>
        </w:rPr>
        <w:t>0</w:t>
      </w:r>
      <w:proofErr w:type="spellEnd"/>
    </w:p>
    <w:p w:rsidR="004A18BD" w:rsidRPr="00D730C0" w:rsidRDefault="004A18BD" w:rsidP="004A18BD">
      <w:pPr>
        <w:pStyle w:val="HTML"/>
        <w:ind w:firstLine="284"/>
        <w:jc w:val="both"/>
        <w:rPr>
          <w:rFonts w:ascii="Times New Roman" w:hAnsi="Times New Roman" w:cs="Times New Roman"/>
          <w:sz w:val="24"/>
          <w:szCs w:val="24"/>
        </w:rPr>
      </w:pPr>
      <w:r w:rsidRPr="00D730C0">
        <w:rPr>
          <w:rFonts w:ascii="Times New Roman" w:hAnsi="Times New Roman" w:cs="Times New Roman"/>
          <w:sz w:val="24"/>
          <w:szCs w:val="24"/>
        </w:rPr>
        <w:t xml:space="preserve">    D</w:t>
      </w:r>
      <w:r w:rsidRPr="00D730C0">
        <w:rPr>
          <w:rFonts w:ascii="Times New Roman" w:hAnsi="Times New Roman" w:cs="Times New Roman"/>
          <w:sz w:val="24"/>
          <w:szCs w:val="24"/>
          <w:vertAlign w:val="subscript"/>
        </w:rPr>
        <w:t>3</w:t>
      </w:r>
      <w:r w:rsidRPr="00D730C0">
        <w:rPr>
          <w:rFonts w:ascii="Times New Roman" w:hAnsi="Times New Roman" w:cs="Times New Roman"/>
          <w:sz w:val="24"/>
          <w:szCs w:val="24"/>
        </w:rPr>
        <w:t xml:space="preserve">         0    </w:t>
      </w:r>
      <w:proofErr w:type="spellStart"/>
      <w:r w:rsidRPr="00D730C0">
        <w:rPr>
          <w:rFonts w:ascii="Times New Roman" w:hAnsi="Times New Roman" w:cs="Times New Roman"/>
          <w:sz w:val="24"/>
          <w:szCs w:val="24"/>
        </w:rPr>
        <w:t>0</w:t>
      </w:r>
      <w:proofErr w:type="spellEnd"/>
      <w:r w:rsidRPr="00D730C0">
        <w:rPr>
          <w:rFonts w:ascii="Times New Roman" w:hAnsi="Times New Roman" w:cs="Times New Roman"/>
          <w:sz w:val="24"/>
          <w:szCs w:val="24"/>
        </w:rPr>
        <w:t xml:space="preserve">    1    0          </w:t>
      </w:r>
      <w:proofErr w:type="spellStart"/>
      <w:r w:rsidRPr="00D730C0">
        <w:rPr>
          <w:rFonts w:ascii="Times New Roman" w:hAnsi="Times New Roman" w:cs="Times New Roman"/>
          <w:sz w:val="24"/>
          <w:szCs w:val="24"/>
        </w:rPr>
        <w:t>0</w:t>
      </w:r>
      <w:proofErr w:type="spellEnd"/>
      <w:r w:rsidRPr="00D730C0">
        <w:rPr>
          <w:rFonts w:ascii="Times New Roman" w:hAnsi="Times New Roman" w:cs="Times New Roman"/>
          <w:sz w:val="24"/>
          <w:szCs w:val="24"/>
        </w:rPr>
        <w:t xml:space="preserve">    </w:t>
      </w:r>
      <w:proofErr w:type="spellStart"/>
      <w:r w:rsidRPr="00D730C0">
        <w:rPr>
          <w:rFonts w:ascii="Times New Roman" w:hAnsi="Times New Roman" w:cs="Times New Roman"/>
          <w:sz w:val="24"/>
          <w:szCs w:val="24"/>
        </w:rPr>
        <w:t>0</w:t>
      </w:r>
      <w:proofErr w:type="spellEnd"/>
      <w:r w:rsidRPr="00D730C0">
        <w:rPr>
          <w:rFonts w:ascii="Times New Roman" w:hAnsi="Times New Roman" w:cs="Times New Roman"/>
          <w:sz w:val="24"/>
          <w:szCs w:val="24"/>
        </w:rPr>
        <w:t xml:space="preserve">   1  0        </w:t>
      </w:r>
      <w:proofErr w:type="spellStart"/>
      <w:r w:rsidRPr="00D730C0">
        <w:rPr>
          <w:rFonts w:ascii="Times New Roman" w:hAnsi="Times New Roman" w:cs="Times New Roman"/>
          <w:sz w:val="24"/>
          <w:szCs w:val="24"/>
        </w:rPr>
        <w:t>0</w:t>
      </w:r>
      <w:proofErr w:type="spellEnd"/>
      <w:r w:rsidRPr="00D730C0">
        <w:rPr>
          <w:rFonts w:ascii="Times New Roman" w:hAnsi="Times New Roman" w:cs="Times New Roman"/>
          <w:sz w:val="24"/>
          <w:szCs w:val="24"/>
        </w:rPr>
        <w:t xml:space="preserve">   </w:t>
      </w:r>
      <w:proofErr w:type="spellStart"/>
      <w:r w:rsidRPr="00D730C0">
        <w:rPr>
          <w:rFonts w:ascii="Times New Roman" w:hAnsi="Times New Roman" w:cs="Times New Roman"/>
          <w:sz w:val="24"/>
          <w:szCs w:val="24"/>
        </w:rPr>
        <w:t>0</w:t>
      </w:r>
      <w:proofErr w:type="spellEnd"/>
      <w:r w:rsidRPr="00D730C0">
        <w:rPr>
          <w:rFonts w:ascii="Times New Roman" w:hAnsi="Times New Roman" w:cs="Times New Roman"/>
          <w:sz w:val="24"/>
          <w:szCs w:val="24"/>
        </w:rPr>
        <w:t xml:space="preserve">   1   0</w:t>
      </w:r>
    </w:p>
    <w:p w:rsidR="004A18BD" w:rsidRPr="00D730C0" w:rsidRDefault="004A18BD" w:rsidP="004A18BD">
      <w:pPr>
        <w:pStyle w:val="HTML"/>
        <w:ind w:firstLine="284"/>
        <w:jc w:val="both"/>
        <w:rPr>
          <w:rFonts w:ascii="Times New Roman" w:hAnsi="Times New Roman" w:cs="Times New Roman"/>
          <w:sz w:val="24"/>
          <w:szCs w:val="24"/>
        </w:rPr>
      </w:pPr>
      <w:r w:rsidRPr="00D730C0">
        <w:rPr>
          <w:rFonts w:ascii="Times New Roman" w:hAnsi="Times New Roman" w:cs="Times New Roman"/>
          <w:sz w:val="24"/>
          <w:szCs w:val="24"/>
        </w:rPr>
        <w:t xml:space="preserve">    D</w:t>
      </w:r>
      <w:r w:rsidRPr="00D730C0">
        <w:rPr>
          <w:rFonts w:ascii="Times New Roman" w:hAnsi="Times New Roman" w:cs="Times New Roman"/>
          <w:sz w:val="24"/>
          <w:szCs w:val="24"/>
          <w:vertAlign w:val="subscript"/>
        </w:rPr>
        <w:t>4</w:t>
      </w:r>
      <w:r w:rsidRPr="00D730C0">
        <w:rPr>
          <w:rFonts w:ascii="Times New Roman" w:hAnsi="Times New Roman" w:cs="Times New Roman"/>
          <w:sz w:val="24"/>
          <w:szCs w:val="24"/>
        </w:rPr>
        <w:t xml:space="preserve">         0    </w:t>
      </w:r>
      <w:proofErr w:type="spellStart"/>
      <w:r w:rsidRPr="00D730C0">
        <w:rPr>
          <w:rFonts w:ascii="Times New Roman" w:hAnsi="Times New Roman" w:cs="Times New Roman"/>
          <w:sz w:val="24"/>
          <w:szCs w:val="24"/>
        </w:rPr>
        <w:t>0</w:t>
      </w:r>
      <w:proofErr w:type="spellEnd"/>
      <w:r w:rsidRPr="00D730C0">
        <w:rPr>
          <w:rFonts w:ascii="Times New Roman" w:hAnsi="Times New Roman" w:cs="Times New Roman"/>
          <w:sz w:val="24"/>
          <w:szCs w:val="24"/>
        </w:rPr>
        <w:t xml:space="preserve">    </w:t>
      </w:r>
      <w:proofErr w:type="spellStart"/>
      <w:r w:rsidRPr="00D730C0">
        <w:rPr>
          <w:rFonts w:ascii="Times New Roman" w:hAnsi="Times New Roman" w:cs="Times New Roman"/>
          <w:sz w:val="24"/>
          <w:szCs w:val="24"/>
        </w:rPr>
        <w:t>0</w:t>
      </w:r>
      <w:proofErr w:type="spellEnd"/>
      <w:r w:rsidRPr="00D730C0">
        <w:rPr>
          <w:rFonts w:ascii="Times New Roman" w:hAnsi="Times New Roman" w:cs="Times New Roman"/>
          <w:sz w:val="24"/>
          <w:szCs w:val="24"/>
        </w:rPr>
        <w:t xml:space="preserve">    1          0    </w:t>
      </w:r>
      <w:proofErr w:type="spellStart"/>
      <w:r w:rsidRPr="00D730C0">
        <w:rPr>
          <w:rFonts w:ascii="Times New Roman" w:hAnsi="Times New Roman" w:cs="Times New Roman"/>
          <w:sz w:val="24"/>
          <w:szCs w:val="24"/>
        </w:rPr>
        <w:t>0</w:t>
      </w:r>
      <w:proofErr w:type="spellEnd"/>
      <w:r w:rsidRPr="00D730C0">
        <w:rPr>
          <w:rFonts w:ascii="Times New Roman" w:hAnsi="Times New Roman" w:cs="Times New Roman"/>
          <w:sz w:val="24"/>
          <w:szCs w:val="24"/>
        </w:rPr>
        <w:t xml:space="preserve">   </w:t>
      </w:r>
      <w:proofErr w:type="spellStart"/>
      <w:r w:rsidRPr="00D730C0">
        <w:rPr>
          <w:rFonts w:ascii="Times New Roman" w:hAnsi="Times New Roman" w:cs="Times New Roman"/>
          <w:sz w:val="24"/>
          <w:szCs w:val="24"/>
        </w:rPr>
        <w:t>0</w:t>
      </w:r>
      <w:proofErr w:type="spellEnd"/>
      <w:r w:rsidRPr="00D730C0">
        <w:rPr>
          <w:rFonts w:ascii="Times New Roman" w:hAnsi="Times New Roman" w:cs="Times New Roman"/>
          <w:sz w:val="24"/>
          <w:szCs w:val="24"/>
        </w:rPr>
        <w:t xml:space="preserve">  1        0   </w:t>
      </w:r>
      <w:proofErr w:type="spellStart"/>
      <w:r w:rsidRPr="00D730C0">
        <w:rPr>
          <w:rFonts w:ascii="Times New Roman" w:hAnsi="Times New Roman" w:cs="Times New Roman"/>
          <w:sz w:val="24"/>
          <w:szCs w:val="24"/>
        </w:rPr>
        <w:t>0</w:t>
      </w:r>
      <w:proofErr w:type="spellEnd"/>
      <w:r w:rsidRPr="00D730C0">
        <w:rPr>
          <w:rFonts w:ascii="Times New Roman" w:hAnsi="Times New Roman" w:cs="Times New Roman"/>
          <w:sz w:val="24"/>
          <w:szCs w:val="24"/>
        </w:rPr>
        <w:t xml:space="preserve">   </w:t>
      </w:r>
      <w:proofErr w:type="spellStart"/>
      <w:r w:rsidRPr="00D730C0">
        <w:rPr>
          <w:rFonts w:ascii="Times New Roman" w:hAnsi="Times New Roman" w:cs="Times New Roman"/>
          <w:sz w:val="24"/>
          <w:szCs w:val="24"/>
        </w:rPr>
        <w:t>0</w:t>
      </w:r>
      <w:proofErr w:type="spellEnd"/>
      <w:r w:rsidRPr="00D730C0">
        <w:rPr>
          <w:rFonts w:ascii="Times New Roman" w:hAnsi="Times New Roman" w:cs="Times New Roman"/>
          <w:sz w:val="24"/>
          <w:szCs w:val="24"/>
        </w:rPr>
        <w:t xml:space="preserve">   1</w:t>
      </w:r>
    </w:p>
    <w:p w:rsidR="004A18BD" w:rsidRPr="00D730C0" w:rsidRDefault="004A18BD" w:rsidP="004A18BD">
      <w:pPr>
        <w:pStyle w:val="HTML"/>
        <w:ind w:firstLine="284"/>
        <w:jc w:val="both"/>
        <w:rPr>
          <w:rFonts w:ascii="Times New Roman" w:hAnsi="Times New Roman" w:cs="Times New Roman"/>
          <w:sz w:val="24"/>
          <w:szCs w:val="24"/>
        </w:rPr>
      </w:pPr>
    </w:p>
    <w:p w:rsidR="004A18BD" w:rsidRPr="00D730C0" w:rsidRDefault="004A18BD" w:rsidP="004A18BD">
      <w:pPr>
        <w:pStyle w:val="HTML"/>
        <w:ind w:firstLine="284"/>
        <w:jc w:val="both"/>
        <w:rPr>
          <w:rFonts w:ascii="Times New Roman" w:hAnsi="Times New Roman" w:cs="Times New Roman"/>
          <w:sz w:val="24"/>
          <w:szCs w:val="24"/>
        </w:rPr>
      </w:pPr>
      <w:r w:rsidRPr="00D730C0">
        <w:rPr>
          <w:rFonts w:ascii="Times New Roman" w:hAnsi="Times New Roman" w:cs="Times New Roman"/>
          <w:sz w:val="24"/>
          <w:szCs w:val="24"/>
        </w:rPr>
        <w:t>Из уравнения зависимости потребления электроэнергии можно получить</w:t>
      </w:r>
      <w:r>
        <w:rPr>
          <w:rFonts w:ascii="Times New Roman" w:hAnsi="Times New Roman" w:cs="Times New Roman"/>
          <w:sz w:val="24"/>
          <w:szCs w:val="24"/>
        </w:rPr>
        <w:t xml:space="preserve"> </w:t>
      </w:r>
      <w:r w:rsidRPr="00D730C0">
        <w:rPr>
          <w:rFonts w:ascii="Times New Roman" w:hAnsi="Times New Roman" w:cs="Times New Roman"/>
          <w:sz w:val="24"/>
          <w:szCs w:val="24"/>
        </w:rPr>
        <w:t>модели для ка</w:t>
      </w:r>
      <w:r w:rsidRPr="00D730C0">
        <w:rPr>
          <w:rFonts w:ascii="Times New Roman" w:hAnsi="Times New Roman" w:cs="Times New Roman"/>
          <w:sz w:val="24"/>
          <w:szCs w:val="24"/>
        </w:rPr>
        <w:t>ж</w:t>
      </w:r>
      <w:r w:rsidRPr="00D730C0">
        <w:rPr>
          <w:rFonts w:ascii="Times New Roman" w:hAnsi="Times New Roman" w:cs="Times New Roman"/>
          <w:sz w:val="24"/>
          <w:szCs w:val="24"/>
        </w:rPr>
        <w:t>дого квартала:</w:t>
      </w:r>
    </w:p>
    <w:p w:rsidR="004A18BD" w:rsidRPr="00D730C0" w:rsidRDefault="004A18BD" w:rsidP="004A18BD">
      <w:pPr>
        <w:pStyle w:val="HTML"/>
        <w:ind w:firstLine="284"/>
        <w:jc w:val="both"/>
        <w:rPr>
          <w:rFonts w:ascii="Times New Roman" w:hAnsi="Times New Roman" w:cs="Times New Roman"/>
          <w:sz w:val="24"/>
          <w:szCs w:val="24"/>
        </w:rPr>
      </w:pPr>
      <w:r w:rsidRPr="00D730C0">
        <w:rPr>
          <w:rFonts w:ascii="Times New Roman" w:hAnsi="Times New Roman" w:cs="Times New Roman"/>
          <w:sz w:val="24"/>
          <w:szCs w:val="24"/>
        </w:rPr>
        <w:t xml:space="preserve">1 квартал -    </w:t>
      </w:r>
      <w:proofErr w:type="spellStart"/>
      <w:r w:rsidRPr="00D730C0">
        <w:rPr>
          <w:rFonts w:ascii="Times New Roman" w:hAnsi="Times New Roman" w:cs="Times New Roman"/>
          <w:sz w:val="24"/>
          <w:szCs w:val="24"/>
        </w:rPr>
        <w:t>y</w:t>
      </w:r>
      <w:proofErr w:type="spellEnd"/>
      <w:r w:rsidRPr="00D730C0">
        <w:rPr>
          <w:rFonts w:ascii="Times New Roman" w:hAnsi="Times New Roman" w:cs="Times New Roman"/>
          <w:sz w:val="24"/>
          <w:szCs w:val="24"/>
        </w:rPr>
        <w:t xml:space="preserve"> = α + βt</w:t>
      </w:r>
    </w:p>
    <w:p w:rsidR="004A18BD" w:rsidRPr="00D730C0" w:rsidRDefault="004A18BD" w:rsidP="004A18BD">
      <w:pPr>
        <w:pStyle w:val="HTML"/>
        <w:ind w:firstLine="284"/>
        <w:jc w:val="both"/>
        <w:rPr>
          <w:rFonts w:ascii="Times New Roman" w:hAnsi="Times New Roman" w:cs="Times New Roman"/>
          <w:sz w:val="24"/>
          <w:szCs w:val="24"/>
        </w:rPr>
      </w:pPr>
      <w:r w:rsidRPr="00D730C0">
        <w:rPr>
          <w:rFonts w:ascii="Times New Roman" w:hAnsi="Times New Roman" w:cs="Times New Roman"/>
          <w:sz w:val="24"/>
          <w:szCs w:val="24"/>
        </w:rPr>
        <w:t xml:space="preserve">2 квартал -    </w:t>
      </w:r>
      <w:proofErr w:type="spellStart"/>
      <w:r w:rsidRPr="00D730C0">
        <w:rPr>
          <w:rFonts w:ascii="Times New Roman" w:hAnsi="Times New Roman" w:cs="Times New Roman"/>
          <w:sz w:val="24"/>
          <w:szCs w:val="24"/>
        </w:rPr>
        <w:t>y</w:t>
      </w:r>
      <w:proofErr w:type="spellEnd"/>
      <w:r w:rsidRPr="00D730C0">
        <w:rPr>
          <w:rFonts w:ascii="Times New Roman" w:hAnsi="Times New Roman" w:cs="Times New Roman"/>
          <w:sz w:val="24"/>
          <w:szCs w:val="24"/>
        </w:rPr>
        <w:t xml:space="preserve"> = α + βt + δ</w:t>
      </w:r>
      <w:r w:rsidRPr="00D730C0">
        <w:rPr>
          <w:rFonts w:ascii="Times New Roman" w:hAnsi="Times New Roman" w:cs="Times New Roman"/>
          <w:sz w:val="24"/>
          <w:szCs w:val="24"/>
          <w:vertAlign w:val="subscript"/>
        </w:rPr>
        <w:t>2</w:t>
      </w:r>
      <w:r w:rsidRPr="00D730C0">
        <w:rPr>
          <w:rFonts w:ascii="Times New Roman" w:hAnsi="Times New Roman" w:cs="Times New Roman"/>
          <w:sz w:val="24"/>
          <w:szCs w:val="24"/>
        </w:rPr>
        <w:t xml:space="preserve"> </w:t>
      </w:r>
    </w:p>
    <w:p w:rsidR="004A18BD" w:rsidRPr="00D730C0" w:rsidRDefault="004A18BD" w:rsidP="004A18BD">
      <w:pPr>
        <w:pStyle w:val="HTML"/>
        <w:ind w:firstLine="284"/>
        <w:jc w:val="both"/>
        <w:rPr>
          <w:rFonts w:ascii="Times New Roman" w:hAnsi="Times New Roman" w:cs="Times New Roman"/>
          <w:sz w:val="24"/>
          <w:szCs w:val="24"/>
        </w:rPr>
      </w:pPr>
      <w:r w:rsidRPr="00D730C0">
        <w:rPr>
          <w:rFonts w:ascii="Times New Roman" w:hAnsi="Times New Roman" w:cs="Times New Roman"/>
          <w:sz w:val="24"/>
          <w:szCs w:val="24"/>
        </w:rPr>
        <w:t xml:space="preserve">3 квартал -    </w:t>
      </w:r>
      <w:proofErr w:type="spellStart"/>
      <w:r w:rsidRPr="00D730C0">
        <w:rPr>
          <w:rFonts w:ascii="Times New Roman" w:hAnsi="Times New Roman" w:cs="Times New Roman"/>
          <w:sz w:val="24"/>
          <w:szCs w:val="24"/>
        </w:rPr>
        <w:t>y</w:t>
      </w:r>
      <w:proofErr w:type="spellEnd"/>
      <w:r w:rsidRPr="00D730C0">
        <w:rPr>
          <w:rFonts w:ascii="Times New Roman" w:hAnsi="Times New Roman" w:cs="Times New Roman"/>
          <w:sz w:val="24"/>
          <w:szCs w:val="24"/>
        </w:rPr>
        <w:t xml:space="preserve"> = α + βt + δ</w:t>
      </w:r>
      <w:r w:rsidRPr="00D730C0">
        <w:rPr>
          <w:rFonts w:ascii="Times New Roman" w:hAnsi="Times New Roman" w:cs="Times New Roman"/>
          <w:sz w:val="24"/>
          <w:szCs w:val="24"/>
          <w:vertAlign w:val="subscript"/>
        </w:rPr>
        <w:t>3</w:t>
      </w:r>
    </w:p>
    <w:p w:rsidR="004A18BD" w:rsidRPr="00D730C0" w:rsidRDefault="004A18BD" w:rsidP="004A18BD">
      <w:pPr>
        <w:pStyle w:val="HTML"/>
        <w:ind w:firstLine="284"/>
        <w:jc w:val="both"/>
        <w:rPr>
          <w:rFonts w:ascii="Times New Roman" w:hAnsi="Times New Roman" w:cs="Times New Roman"/>
          <w:sz w:val="24"/>
          <w:szCs w:val="24"/>
        </w:rPr>
      </w:pPr>
      <w:r w:rsidRPr="00D730C0">
        <w:rPr>
          <w:rFonts w:ascii="Times New Roman" w:hAnsi="Times New Roman" w:cs="Times New Roman"/>
          <w:sz w:val="24"/>
          <w:szCs w:val="24"/>
        </w:rPr>
        <w:t xml:space="preserve">4 квартал -    </w:t>
      </w:r>
      <w:proofErr w:type="spellStart"/>
      <w:r w:rsidRPr="00D730C0">
        <w:rPr>
          <w:rFonts w:ascii="Times New Roman" w:hAnsi="Times New Roman" w:cs="Times New Roman"/>
          <w:sz w:val="24"/>
          <w:szCs w:val="24"/>
        </w:rPr>
        <w:t>y</w:t>
      </w:r>
      <w:proofErr w:type="spellEnd"/>
      <w:r w:rsidRPr="00D730C0">
        <w:rPr>
          <w:rFonts w:ascii="Times New Roman" w:hAnsi="Times New Roman" w:cs="Times New Roman"/>
          <w:sz w:val="24"/>
          <w:szCs w:val="24"/>
        </w:rPr>
        <w:t xml:space="preserve"> = α + βt + δ</w:t>
      </w:r>
      <w:r w:rsidRPr="00D730C0">
        <w:rPr>
          <w:rFonts w:ascii="Times New Roman" w:hAnsi="Times New Roman" w:cs="Times New Roman"/>
          <w:sz w:val="24"/>
          <w:szCs w:val="24"/>
          <w:vertAlign w:val="subscript"/>
        </w:rPr>
        <w:t>4</w:t>
      </w:r>
    </w:p>
    <w:p w:rsidR="004A18BD" w:rsidRPr="00D730C0" w:rsidRDefault="004A18BD" w:rsidP="004A18BD">
      <w:pPr>
        <w:pStyle w:val="HTML"/>
        <w:ind w:firstLine="284"/>
        <w:rPr>
          <w:rFonts w:ascii="Times New Roman" w:hAnsi="Times New Roman" w:cs="Times New Roman"/>
          <w:sz w:val="24"/>
          <w:szCs w:val="24"/>
        </w:rPr>
      </w:pPr>
      <w:r w:rsidRPr="00D730C0">
        <w:rPr>
          <w:rFonts w:ascii="Times New Roman" w:hAnsi="Times New Roman" w:cs="Times New Roman"/>
          <w:sz w:val="24"/>
          <w:szCs w:val="24"/>
        </w:rPr>
        <w:t xml:space="preserve">Усредняя четыре полученных уравнения, получим усредненную линию регрессии: </w:t>
      </w:r>
    </w:p>
    <w:p w:rsidR="004A18BD" w:rsidRPr="00D730C0" w:rsidRDefault="004A18BD" w:rsidP="004A18BD">
      <w:pPr>
        <w:pStyle w:val="HTML"/>
        <w:ind w:firstLine="284"/>
        <w:jc w:val="center"/>
        <w:rPr>
          <w:rFonts w:ascii="Times New Roman" w:hAnsi="Times New Roman" w:cs="Times New Roman"/>
          <w:sz w:val="24"/>
          <w:szCs w:val="24"/>
        </w:rPr>
      </w:pPr>
      <w:proofErr w:type="spellStart"/>
      <w:r w:rsidRPr="00D730C0">
        <w:rPr>
          <w:rFonts w:ascii="Times New Roman" w:hAnsi="Times New Roman" w:cs="Times New Roman"/>
          <w:sz w:val="24"/>
          <w:szCs w:val="24"/>
        </w:rPr>
        <w:t>y</w:t>
      </w:r>
      <w:proofErr w:type="spellEnd"/>
      <w:r w:rsidRPr="00D730C0">
        <w:rPr>
          <w:rFonts w:ascii="Times New Roman" w:hAnsi="Times New Roman" w:cs="Times New Roman"/>
          <w:sz w:val="24"/>
          <w:szCs w:val="24"/>
        </w:rPr>
        <w:t xml:space="preserve"> = 4g + δ</w:t>
      </w:r>
      <w:r w:rsidRPr="00D730C0">
        <w:rPr>
          <w:rFonts w:ascii="Times New Roman" w:hAnsi="Times New Roman" w:cs="Times New Roman"/>
          <w:sz w:val="24"/>
          <w:szCs w:val="24"/>
          <w:vertAlign w:val="subscript"/>
        </w:rPr>
        <w:t>2</w:t>
      </w:r>
      <w:r w:rsidRPr="00D730C0">
        <w:rPr>
          <w:rFonts w:ascii="Times New Roman" w:hAnsi="Times New Roman" w:cs="Times New Roman"/>
          <w:sz w:val="24"/>
          <w:szCs w:val="24"/>
        </w:rPr>
        <w:t xml:space="preserve"> + δ</w:t>
      </w:r>
      <w:r w:rsidRPr="00D730C0">
        <w:rPr>
          <w:rFonts w:ascii="Times New Roman" w:hAnsi="Times New Roman" w:cs="Times New Roman"/>
          <w:sz w:val="24"/>
          <w:szCs w:val="24"/>
          <w:vertAlign w:val="subscript"/>
        </w:rPr>
        <w:t xml:space="preserve">3 </w:t>
      </w:r>
      <w:r w:rsidRPr="00D730C0">
        <w:rPr>
          <w:rFonts w:ascii="Times New Roman" w:hAnsi="Times New Roman" w:cs="Times New Roman"/>
          <w:sz w:val="24"/>
          <w:szCs w:val="24"/>
        </w:rPr>
        <w:t>+ δ</w:t>
      </w:r>
      <w:r w:rsidRPr="00D730C0">
        <w:rPr>
          <w:rFonts w:ascii="Times New Roman" w:hAnsi="Times New Roman" w:cs="Times New Roman"/>
          <w:sz w:val="24"/>
          <w:szCs w:val="24"/>
          <w:vertAlign w:val="subscript"/>
        </w:rPr>
        <w:t>4</w:t>
      </w:r>
      <w:r w:rsidRPr="00D730C0">
        <w:rPr>
          <w:rFonts w:ascii="Times New Roman" w:hAnsi="Times New Roman" w:cs="Times New Roman"/>
          <w:sz w:val="24"/>
          <w:szCs w:val="24"/>
        </w:rPr>
        <w:t>, где g=α + βt</w:t>
      </w:r>
    </w:p>
    <w:p w:rsidR="004A18BD" w:rsidRPr="00D730C0" w:rsidRDefault="004A18BD" w:rsidP="004A18BD">
      <w:pPr>
        <w:pStyle w:val="HTML"/>
        <w:ind w:firstLine="284"/>
        <w:jc w:val="both"/>
        <w:rPr>
          <w:rFonts w:ascii="Times New Roman" w:hAnsi="Times New Roman" w:cs="Times New Roman"/>
          <w:sz w:val="24"/>
          <w:szCs w:val="24"/>
        </w:rPr>
      </w:pPr>
      <w:r w:rsidRPr="00D730C0">
        <w:rPr>
          <w:rFonts w:ascii="Times New Roman" w:hAnsi="Times New Roman" w:cs="Times New Roman"/>
          <w:sz w:val="24"/>
          <w:szCs w:val="24"/>
        </w:rPr>
        <w:t>Расстояние между определенной линией регрессии любого квартала и усредненной лин</w:t>
      </w:r>
      <w:r w:rsidRPr="00D730C0">
        <w:rPr>
          <w:rFonts w:ascii="Times New Roman" w:hAnsi="Times New Roman" w:cs="Times New Roman"/>
          <w:sz w:val="24"/>
          <w:szCs w:val="24"/>
        </w:rPr>
        <w:t>и</w:t>
      </w:r>
      <w:r w:rsidRPr="00D730C0">
        <w:rPr>
          <w:rFonts w:ascii="Times New Roman" w:hAnsi="Times New Roman" w:cs="Times New Roman"/>
          <w:sz w:val="24"/>
          <w:szCs w:val="24"/>
        </w:rPr>
        <w:t>ей, которое представлено разностью значений постоянного члена в уравнении регрессий, д</w:t>
      </w:r>
      <w:r w:rsidRPr="00D730C0">
        <w:rPr>
          <w:rFonts w:ascii="Times New Roman" w:hAnsi="Times New Roman" w:cs="Times New Roman"/>
          <w:sz w:val="24"/>
          <w:szCs w:val="24"/>
        </w:rPr>
        <w:t>а</w:t>
      </w:r>
      <w:r w:rsidRPr="00D730C0">
        <w:rPr>
          <w:rFonts w:ascii="Times New Roman" w:hAnsi="Times New Roman" w:cs="Times New Roman"/>
          <w:sz w:val="24"/>
          <w:szCs w:val="24"/>
        </w:rPr>
        <w:t>ет оценку сезонных отклонений в рассматриваемом квартале.</w:t>
      </w:r>
    </w:p>
    <w:p w:rsidR="00000CE2" w:rsidRPr="00D730C0" w:rsidRDefault="00000CE2" w:rsidP="003427AA">
      <w:pPr>
        <w:pStyle w:val="afff1"/>
        <w:ind w:left="0" w:firstLine="284"/>
        <w:jc w:val="both"/>
        <w:rPr>
          <w:b/>
          <w:i/>
        </w:rPr>
      </w:pPr>
      <w:r w:rsidRPr="00D730C0">
        <w:rPr>
          <w:b/>
          <w:i/>
        </w:rPr>
        <w:t>Использование фиктивных переменных имеет следующие преимущества:</w:t>
      </w:r>
    </w:p>
    <w:p w:rsidR="00000CE2" w:rsidRPr="00D730C0" w:rsidRDefault="00000CE2" w:rsidP="00EE504A">
      <w:pPr>
        <w:pStyle w:val="afff1"/>
        <w:numPr>
          <w:ilvl w:val="0"/>
          <w:numId w:val="6"/>
        </w:numPr>
        <w:tabs>
          <w:tab w:val="clear" w:pos="2059"/>
          <w:tab w:val="num" w:pos="180"/>
        </w:tabs>
        <w:ind w:left="0" w:firstLine="180"/>
        <w:jc w:val="both"/>
      </w:pPr>
      <w:r w:rsidRPr="00D730C0">
        <w:t>Интервалы между наблюдениями не обязательно должны быть одинаковыми. В в</w:t>
      </w:r>
      <w:r w:rsidRPr="00D730C0">
        <w:t>ы</w:t>
      </w:r>
      <w:r w:rsidRPr="00D730C0">
        <w:t>борке могут быть пропущенные наблюдения.</w:t>
      </w:r>
    </w:p>
    <w:p w:rsidR="00000CE2" w:rsidRPr="00D730C0" w:rsidRDefault="00000CE2" w:rsidP="00EE504A">
      <w:pPr>
        <w:pStyle w:val="afff1"/>
        <w:numPr>
          <w:ilvl w:val="0"/>
          <w:numId w:val="6"/>
        </w:numPr>
        <w:tabs>
          <w:tab w:val="clear" w:pos="2059"/>
          <w:tab w:val="num" w:pos="180"/>
        </w:tabs>
        <w:ind w:left="0" w:firstLine="180"/>
        <w:jc w:val="both"/>
      </w:pPr>
      <w:r w:rsidRPr="00D730C0">
        <w:t>Коэффициенты при фиктивных переменных легко интерпретировать, они наглядно представляют структуру динамического процесса.</w:t>
      </w:r>
    </w:p>
    <w:p w:rsidR="00000CE2" w:rsidRPr="00D730C0" w:rsidRDefault="00000CE2" w:rsidP="00EE504A">
      <w:pPr>
        <w:widowControl/>
        <w:numPr>
          <w:ilvl w:val="0"/>
          <w:numId w:val="6"/>
        </w:numPr>
        <w:tabs>
          <w:tab w:val="clear" w:pos="2059"/>
          <w:tab w:val="num" w:pos="180"/>
        </w:tabs>
        <w:autoSpaceDE/>
        <w:autoSpaceDN/>
        <w:adjustRightInd/>
        <w:ind w:left="0" w:firstLine="180"/>
        <w:rPr>
          <w:sz w:val="24"/>
          <w:szCs w:val="24"/>
        </w:rPr>
      </w:pPr>
      <w:r w:rsidRPr="00D730C0">
        <w:rPr>
          <w:sz w:val="24"/>
          <w:szCs w:val="24"/>
        </w:rPr>
        <w:t>Для оценивания модели не приходится выходить за рамки классического метода на</w:t>
      </w:r>
      <w:r w:rsidRPr="00D730C0">
        <w:rPr>
          <w:sz w:val="24"/>
          <w:szCs w:val="24"/>
        </w:rPr>
        <w:t>и</w:t>
      </w:r>
      <w:r w:rsidRPr="00D730C0">
        <w:rPr>
          <w:sz w:val="24"/>
          <w:szCs w:val="24"/>
        </w:rPr>
        <w:t>меньших квадратов.</w:t>
      </w:r>
    </w:p>
    <w:p w:rsidR="00000CE2" w:rsidRPr="00D730C0" w:rsidRDefault="00000CE2" w:rsidP="00000CE2">
      <w:pPr>
        <w:jc w:val="both"/>
        <w:rPr>
          <w:b/>
          <w:sz w:val="24"/>
          <w:szCs w:val="24"/>
        </w:rPr>
      </w:pPr>
    </w:p>
    <w:p w:rsidR="00000CE2" w:rsidRPr="00933BE3" w:rsidRDefault="00933BE3" w:rsidP="00933BE3">
      <w:pPr>
        <w:pStyle w:val="aa"/>
        <w:shd w:val="clear" w:color="auto" w:fill="FFFFFF"/>
        <w:spacing w:after="0" w:line="240" w:lineRule="auto"/>
        <w:ind w:left="0"/>
        <w:jc w:val="both"/>
        <w:rPr>
          <w:rFonts w:ascii="Times New Roman" w:hAnsi="Times New Roman"/>
          <w:b/>
          <w:spacing w:val="-6"/>
          <w:sz w:val="24"/>
          <w:szCs w:val="24"/>
        </w:rPr>
      </w:pPr>
      <w:r>
        <w:rPr>
          <w:rFonts w:ascii="Times New Roman" w:hAnsi="Times New Roman"/>
          <w:b/>
          <w:spacing w:val="-6"/>
          <w:sz w:val="24"/>
          <w:szCs w:val="24"/>
        </w:rPr>
        <w:t>4.</w:t>
      </w:r>
      <w:r w:rsidR="00000CE2" w:rsidRPr="00933BE3">
        <w:rPr>
          <w:rFonts w:ascii="Times New Roman" w:hAnsi="Times New Roman"/>
          <w:b/>
          <w:spacing w:val="-6"/>
          <w:sz w:val="24"/>
          <w:szCs w:val="24"/>
        </w:rPr>
        <w:t xml:space="preserve">Модели </w:t>
      </w:r>
      <w:proofErr w:type="spellStart"/>
      <w:r w:rsidR="00000CE2" w:rsidRPr="00933BE3">
        <w:rPr>
          <w:rFonts w:ascii="Times New Roman" w:hAnsi="Times New Roman"/>
          <w:b/>
          <w:spacing w:val="-6"/>
          <w:sz w:val="24"/>
          <w:szCs w:val="24"/>
        </w:rPr>
        <w:t>авторегрессии</w:t>
      </w:r>
      <w:proofErr w:type="spellEnd"/>
      <w:r w:rsidR="00000CE2" w:rsidRPr="00933BE3">
        <w:rPr>
          <w:rFonts w:ascii="Times New Roman" w:hAnsi="Times New Roman"/>
          <w:b/>
          <w:spacing w:val="-6"/>
          <w:sz w:val="24"/>
          <w:szCs w:val="24"/>
        </w:rPr>
        <w:t xml:space="preserve"> и скользящего среднего (</w:t>
      </w:r>
      <w:r w:rsidR="00000CE2" w:rsidRPr="00933BE3">
        <w:rPr>
          <w:rFonts w:ascii="Times New Roman" w:hAnsi="Times New Roman"/>
          <w:b/>
          <w:spacing w:val="-6"/>
          <w:sz w:val="24"/>
          <w:szCs w:val="24"/>
          <w:lang w:val="en-US"/>
        </w:rPr>
        <w:t>ARMA</w:t>
      </w:r>
      <w:r w:rsidR="00000CE2" w:rsidRPr="00933BE3">
        <w:rPr>
          <w:rFonts w:ascii="Times New Roman" w:hAnsi="Times New Roman"/>
          <w:b/>
          <w:spacing w:val="-6"/>
          <w:sz w:val="24"/>
          <w:szCs w:val="24"/>
        </w:rPr>
        <w:t xml:space="preserve">) и модели </w:t>
      </w:r>
      <w:r w:rsidR="00000CE2" w:rsidRPr="00933BE3">
        <w:rPr>
          <w:rFonts w:ascii="Times New Roman" w:hAnsi="Times New Roman"/>
          <w:b/>
          <w:spacing w:val="-6"/>
          <w:sz w:val="24"/>
          <w:szCs w:val="24"/>
          <w:lang w:val="en-US"/>
        </w:rPr>
        <w:t>ARIMA</w:t>
      </w:r>
      <w:r w:rsidR="00000CE2" w:rsidRPr="00933BE3">
        <w:rPr>
          <w:rFonts w:ascii="Times New Roman" w:hAnsi="Times New Roman"/>
          <w:b/>
          <w:spacing w:val="-6"/>
          <w:sz w:val="24"/>
          <w:szCs w:val="24"/>
        </w:rPr>
        <w:t>.</w:t>
      </w:r>
    </w:p>
    <w:p w:rsidR="00000CE2" w:rsidRPr="00D730C0" w:rsidRDefault="00000CE2" w:rsidP="00000CE2">
      <w:pPr>
        <w:shd w:val="clear" w:color="auto" w:fill="FFFFFF"/>
        <w:jc w:val="both"/>
        <w:rPr>
          <w:b/>
          <w:spacing w:val="-6"/>
          <w:sz w:val="24"/>
          <w:szCs w:val="24"/>
        </w:rPr>
      </w:pPr>
    </w:p>
    <w:p w:rsidR="00000CE2" w:rsidRPr="00D365FA" w:rsidRDefault="00000CE2" w:rsidP="003427AA">
      <w:pPr>
        <w:widowControl/>
        <w:ind w:firstLine="284"/>
        <w:rPr>
          <w:b/>
          <w:i/>
          <w:sz w:val="24"/>
          <w:szCs w:val="24"/>
        </w:rPr>
      </w:pPr>
      <w:proofErr w:type="spellStart"/>
      <w:r w:rsidRPr="00D365FA">
        <w:rPr>
          <w:b/>
          <w:i/>
          <w:sz w:val="24"/>
          <w:szCs w:val="24"/>
        </w:rPr>
        <w:t>Авторегрессионные</w:t>
      </w:r>
      <w:proofErr w:type="spellEnd"/>
      <w:r w:rsidRPr="00D365FA">
        <w:rPr>
          <w:b/>
          <w:i/>
          <w:sz w:val="24"/>
          <w:szCs w:val="24"/>
        </w:rPr>
        <w:t xml:space="preserve"> модели(</w:t>
      </w:r>
      <w:r w:rsidRPr="00D365FA">
        <w:rPr>
          <w:b/>
          <w:i/>
          <w:sz w:val="24"/>
          <w:szCs w:val="24"/>
          <w:lang w:val="en-US"/>
        </w:rPr>
        <w:t>AR</w:t>
      </w:r>
      <w:r w:rsidRPr="00D365FA">
        <w:rPr>
          <w:b/>
          <w:i/>
          <w:sz w:val="24"/>
          <w:szCs w:val="24"/>
        </w:rPr>
        <w:t>)</w:t>
      </w:r>
      <w:r w:rsidR="00D365FA">
        <w:rPr>
          <w:b/>
          <w:i/>
          <w:sz w:val="24"/>
          <w:szCs w:val="24"/>
        </w:rPr>
        <w:t>.</w:t>
      </w:r>
    </w:p>
    <w:p w:rsidR="00000CE2" w:rsidRPr="00BC2DC3" w:rsidRDefault="00000CE2" w:rsidP="003427AA">
      <w:pPr>
        <w:widowControl/>
        <w:ind w:firstLine="284"/>
        <w:rPr>
          <w:sz w:val="24"/>
          <w:szCs w:val="24"/>
        </w:rPr>
      </w:pPr>
      <w:r w:rsidRPr="00BC2DC3">
        <w:rPr>
          <w:sz w:val="24"/>
          <w:szCs w:val="24"/>
        </w:rPr>
        <w:t>Достаточно широкое распространение получили регрессионные модели, в которых ре</w:t>
      </w:r>
      <w:r w:rsidRPr="00BC2DC3">
        <w:rPr>
          <w:sz w:val="24"/>
          <w:szCs w:val="24"/>
        </w:rPr>
        <w:t>г</w:t>
      </w:r>
      <w:r w:rsidRPr="00BC2DC3">
        <w:rPr>
          <w:sz w:val="24"/>
          <w:szCs w:val="24"/>
        </w:rPr>
        <w:t xml:space="preserve">рессорами выступают </w:t>
      </w:r>
      <w:r w:rsidRPr="00896495">
        <w:rPr>
          <w:b/>
          <w:i/>
          <w:iCs/>
          <w:sz w:val="24"/>
          <w:szCs w:val="24"/>
        </w:rPr>
        <w:t>лаго</w:t>
      </w:r>
      <w:r w:rsidRPr="00896495">
        <w:rPr>
          <w:b/>
          <w:bCs/>
          <w:i/>
          <w:iCs/>
          <w:sz w:val="24"/>
          <w:szCs w:val="24"/>
        </w:rPr>
        <w:t>вые переменные</w:t>
      </w:r>
      <w:r w:rsidRPr="00BC2DC3">
        <w:rPr>
          <w:b/>
          <w:bCs/>
          <w:i/>
          <w:iCs/>
          <w:sz w:val="24"/>
          <w:szCs w:val="24"/>
        </w:rPr>
        <w:t xml:space="preserve">, </w:t>
      </w:r>
      <w:r w:rsidRPr="00BC2DC3">
        <w:rPr>
          <w:sz w:val="24"/>
          <w:szCs w:val="24"/>
        </w:rPr>
        <w:t xml:space="preserve">т. е. переменные, </w:t>
      </w:r>
      <w:r w:rsidRPr="00BC2DC3">
        <w:rPr>
          <w:i/>
          <w:iCs/>
          <w:sz w:val="24"/>
          <w:szCs w:val="24"/>
        </w:rPr>
        <w:t>влияние которых в экономе</w:t>
      </w:r>
      <w:r w:rsidRPr="00BC2DC3">
        <w:rPr>
          <w:i/>
          <w:iCs/>
          <w:sz w:val="24"/>
          <w:szCs w:val="24"/>
        </w:rPr>
        <w:t>т</w:t>
      </w:r>
      <w:r w:rsidRPr="00BC2DC3">
        <w:rPr>
          <w:i/>
          <w:iCs/>
          <w:sz w:val="24"/>
          <w:szCs w:val="24"/>
        </w:rPr>
        <w:t xml:space="preserve">рической модели характеризуется некоторым запаздыванием. </w:t>
      </w:r>
      <w:r w:rsidRPr="00BC2DC3">
        <w:rPr>
          <w:sz w:val="24"/>
          <w:szCs w:val="24"/>
        </w:rPr>
        <w:t>Еще одним отличием регре</w:t>
      </w:r>
      <w:r w:rsidRPr="00BC2DC3">
        <w:rPr>
          <w:sz w:val="24"/>
          <w:szCs w:val="24"/>
        </w:rPr>
        <w:t>с</w:t>
      </w:r>
      <w:r w:rsidRPr="00BC2DC3">
        <w:rPr>
          <w:sz w:val="24"/>
          <w:szCs w:val="24"/>
        </w:rPr>
        <w:t xml:space="preserve">сионных моделей является то, что представленные в них объясняющие переменные являются величинами </w:t>
      </w:r>
      <w:r w:rsidRPr="00BC2DC3">
        <w:rPr>
          <w:i/>
          <w:iCs/>
          <w:sz w:val="24"/>
          <w:szCs w:val="24"/>
        </w:rPr>
        <w:t>случайным</w:t>
      </w:r>
      <w:proofErr w:type="gramStart"/>
      <w:r w:rsidRPr="00BC2DC3">
        <w:rPr>
          <w:i/>
          <w:iCs/>
          <w:sz w:val="24"/>
          <w:szCs w:val="24"/>
        </w:rPr>
        <w:t xml:space="preserve">., </w:t>
      </w:r>
      <w:proofErr w:type="gramEnd"/>
    </w:p>
    <w:p w:rsidR="00000CE2" w:rsidRPr="00BC2DC3" w:rsidRDefault="00000CE2" w:rsidP="003427AA">
      <w:pPr>
        <w:widowControl/>
        <w:ind w:firstLine="284"/>
        <w:rPr>
          <w:sz w:val="24"/>
          <w:szCs w:val="24"/>
        </w:rPr>
      </w:pPr>
      <w:proofErr w:type="spellStart"/>
      <w:r w:rsidRPr="00BC2DC3">
        <w:rPr>
          <w:i/>
          <w:iCs/>
          <w:sz w:val="24"/>
          <w:szCs w:val="24"/>
        </w:rPr>
        <w:t>Авторегрессионная</w:t>
      </w:r>
      <w:proofErr w:type="spellEnd"/>
      <w:r w:rsidRPr="00BC2DC3">
        <w:rPr>
          <w:i/>
          <w:iCs/>
          <w:sz w:val="24"/>
          <w:szCs w:val="24"/>
        </w:rPr>
        <w:t xml:space="preserve"> модель </w:t>
      </w:r>
      <w:proofErr w:type="spellStart"/>
      <w:r w:rsidRPr="00BC2DC3">
        <w:rPr>
          <w:i/>
          <w:iCs/>
          <w:sz w:val="24"/>
          <w:szCs w:val="24"/>
        </w:rPr>
        <w:t>р-го</w:t>
      </w:r>
      <w:proofErr w:type="spellEnd"/>
      <w:r w:rsidRPr="00BC2DC3">
        <w:rPr>
          <w:i/>
          <w:iCs/>
          <w:sz w:val="24"/>
          <w:szCs w:val="24"/>
        </w:rPr>
        <w:t xml:space="preserve"> порядка </w:t>
      </w:r>
      <w:r w:rsidRPr="00BC2DC3">
        <w:rPr>
          <w:sz w:val="24"/>
          <w:szCs w:val="24"/>
        </w:rPr>
        <w:t xml:space="preserve">(или модель </w:t>
      </w:r>
      <w:r w:rsidRPr="00BC2DC3">
        <w:rPr>
          <w:b/>
          <w:i/>
          <w:iCs/>
          <w:sz w:val="24"/>
          <w:szCs w:val="24"/>
        </w:rPr>
        <w:t xml:space="preserve">AR </w:t>
      </w:r>
      <w:r w:rsidRPr="00BC2DC3">
        <w:rPr>
          <w:b/>
          <w:i/>
          <w:sz w:val="24"/>
          <w:szCs w:val="24"/>
        </w:rPr>
        <w:t>(</w:t>
      </w:r>
      <w:proofErr w:type="spellStart"/>
      <w:r w:rsidRPr="00BC2DC3">
        <w:rPr>
          <w:b/>
          <w:i/>
          <w:sz w:val="24"/>
          <w:szCs w:val="24"/>
        </w:rPr>
        <w:t>р</w:t>
      </w:r>
      <w:proofErr w:type="spellEnd"/>
      <w:r w:rsidRPr="00BC2DC3">
        <w:rPr>
          <w:b/>
          <w:i/>
          <w:sz w:val="24"/>
          <w:szCs w:val="24"/>
        </w:rPr>
        <w:t>)</w:t>
      </w:r>
      <w:r w:rsidRPr="00BC2DC3">
        <w:rPr>
          <w:i/>
          <w:sz w:val="24"/>
          <w:szCs w:val="24"/>
        </w:rPr>
        <w:t xml:space="preserve">) </w:t>
      </w:r>
      <w:r w:rsidRPr="00BC2DC3">
        <w:rPr>
          <w:sz w:val="24"/>
          <w:szCs w:val="24"/>
        </w:rPr>
        <w:t>имеет вид:</w:t>
      </w:r>
    </w:p>
    <w:p w:rsidR="00D365FA" w:rsidRDefault="00D365FA" w:rsidP="00000CE2">
      <w:pPr>
        <w:widowControl/>
        <w:ind w:firstLine="567"/>
        <w:jc w:val="center"/>
        <w:rPr>
          <w:position w:val="-14"/>
          <w:sz w:val="24"/>
          <w:szCs w:val="24"/>
        </w:rPr>
      </w:pPr>
    </w:p>
    <w:p w:rsidR="00000CE2" w:rsidRPr="00BC2DC3" w:rsidRDefault="00000CE2" w:rsidP="00D365FA">
      <w:pPr>
        <w:widowControl/>
        <w:ind w:firstLine="567"/>
        <w:jc w:val="right"/>
        <w:rPr>
          <w:sz w:val="24"/>
          <w:szCs w:val="24"/>
        </w:rPr>
      </w:pPr>
      <w:r w:rsidRPr="00BC2DC3">
        <w:rPr>
          <w:position w:val="-14"/>
          <w:sz w:val="24"/>
          <w:szCs w:val="24"/>
        </w:rPr>
        <w:object w:dxaOrig="4500" w:dyaOrig="380">
          <v:shape id="_x0000_i1135" type="#_x0000_t75" style="width:225.2pt;height:18.4pt" o:ole="">
            <v:imagedata r:id="rId253" o:title=""/>
          </v:shape>
          <o:OLEObject Type="Embed" ProgID="Equation.3" ShapeID="_x0000_i1135" DrawAspect="Content" ObjectID="_1576176246" r:id="rId254"/>
        </w:object>
      </w:r>
      <w:r w:rsidRPr="00BC2DC3">
        <w:rPr>
          <w:sz w:val="24"/>
          <w:szCs w:val="24"/>
        </w:rPr>
        <w:t xml:space="preserve">     </w:t>
      </w:r>
      <w:r w:rsidR="00D365FA">
        <w:rPr>
          <w:sz w:val="24"/>
          <w:szCs w:val="24"/>
        </w:rPr>
        <w:t xml:space="preserve">                       </w:t>
      </w:r>
      <w:r w:rsidRPr="00BC2DC3">
        <w:rPr>
          <w:sz w:val="24"/>
          <w:szCs w:val="24"/>
        </w:rPr>
        <w:t xml:space="preserve">      (</w:t>
      </w:r>
      <w:r w:rsidR="00D365FA">
        <w:rPr>
          <w:sz w:val="24"/>
          <w:szCs w:val="24"/>
        </w:rPr>
        <w:t>3.11</w:t>
      </w:r>
      <w:r w:rsidRPr="00BC2DC3">
        <w:rPr>
          <w:sz w:val="24"/>
          <w:szCs w:val="24"/>
        </w:rPr>
        <w:t>)</w:t>
      </w:r>
    </w:p>
    <w:p w:rsidR="008C05EE" w:rsidRPr="00CC1F92" w:rsidRDefault="008C05EE" w:rsidP="00D365FA">
      <w:pPr>
        <w:widowControl/>
        <w:ind w:firstLine="284"/>
        <w:jc w:val="both"/>
        <w:rPr>
          <w:rFonts w:eastAsia="TimesNewRomanPS-ItalicMT"/>
          <w:iCs/>
          <w:sz w:val="24"/>
          <w:szCs w:val="24"/>
        </w:rPr>
      </w:pPr>
    </w:p>
    <w:p w:rsidR="00D365FA" w:rsidRPr="006D1BA8" w:rsidRDefault="00D365FA" w:rsidP="00D365FA">
      <w:pPr>
        <w:widowControl/>
        <w:ind w:firstLine="284"/>
        <w:jc w:val="both"/>
        <w:rPr>
          <w:rFonts w:eastAsia="TimesNewRomanPS-ItalicMT"/>
          <w:iCs/>
          <w:sz w:val="24"/>
          <w:szCs w:val="24"/>
        </w:rPr>
      </w:pPr>
      <w:r>
        <w:rPr>
          <w:rFonts w:eastAsia="TimesNewRomanPS-ItalicMT"/>
          <w:iCs/>
          <w:sz w:val="24"/>
          <w:szCs w:val="24"/>
        </w:rPr>
        <w:t xml:space="preserve">где </w:t>
      </w:r>
      <w:r w:rsidRPr="00BC2DC3">
        <w:rPr>
          <w:position w:val="-14"/>
          <w:sz w:val="24"/>
          <w:szCs w:val="24"/>
        </w:rPr>
        <w:object w:dxaOrig="1520" w:dyaOrig="380">
          <v:shape id="_x0000_i1136" type="#_x0000_t75" style="width:76.2pt;height:18.4pt" o:ole="">
            <v:imagedata r:id="rId255" o:title=""/>
          </v:shape>
          <o:OLEObject Type="Embed" ProgID="Equation.3" ShapeID="_x0000_i1136" DrawAspect="Content" ObjectID="_1576176247" r:id="rId256"/>
        </w:object>
      </w:r>
      <w:r>
        <w:rPr>
          <w:rFonts w:eastAsia="TimesNewRomanPSMT"/>
          <w:position w:val="-12"/>
          <w:sz w:val="24"/>
          <w:szCs w:val="24"/>
        </w:rPr>
        <w:t xml:space="preserve"> – значение результативного показателя </w:t>
      </w:r>
      <w:r w:rsidRPr="006D1BA8">
        <w:rPr>
          <w:rFonts w:eastAsia="TimesNewRomanPSMT"/>
          <w:i/>
          <w:position w:val="-12"/>
          <w:sz w:val="24"/>
          <w:szCs w:val="24"/>
          <w:lang w:val="en-US"/>
        </w:rPr>
        <w:t>y</w:t>
      </w:r>
      <w:r>
        <w:rPr>
          <w:rFonts w:eastAsia="TimesNewRomanPSMT"/>
          <w:position w:val="-12"/>
          <w:sz w:val="24"/>
          <w:szCs w:val="24"/>
        </w:rPr>
        <w:t xml:space="preserve"> в различные периоды </w:t>
      </w:r>
      <w:proofErr w:type="spellStart"/>
      <w:r w:rsidRPr="006D1BA8">
        <w:rPr>
          <w:rFonts w:eastAsia="TimesNewRomanPSMT"/>
          <w:i/>
          <w:position w:val="-12"/>
          <w:sz w:val="24"/>
          <w:szCs w:val="24"/>
        </w:rPr>
        <w:t>t</w:t>
      </w:r>
      <w:proofErr w:type="spellEnd"/>
      <w:r>
        <w:rPr>
          <w:rFonts w:eastAsia="TimesNewRomanPSMT"/>
          <w:position w:val="-12"/>
          <w:sz w:val="24"/>
          <w:szCs w:val="24"/>
        </w:rPr>
        <w:t>;</w:t>
      </w:r>
    </w:p>
    <w:p w:rsidR="00D365FA" w:rsidRPr="00B82C1F" w:rsidRDefault="00D365FA" w:rsidP="00D365FA">
      <w:pPr>
        <w:pStyle w:val="afe"/>
        <w:spacing w:before="0" w:beforeAutospacing="0" w:after="0" w:afterAutospacing="0"/>
        <w:ind w:firstLine="284"/>
        <w:rPr>
          <w:i/>
        </w:rPr>
      </w:pPr>
      <w:r w:rsidRPr="00BC2DC3">
        <w:rPr>
          <w:position w:val="-14"/>
        </w:rPr>
        <w:object w:dxaOrig="1080" w:dyaOrig="380">
          <v:shape id="_x0000_i1137" type="#_x0000_t75" style="width:54.4pt;height:18.4pt" o:ole="">
            <v:imagedata r:id="rId257" o:title=""/>
          </v:shape>
          <o:OLEObject Type="Embed" ProgID="Equation.3" ShapeID="_x0000_i1137" DrawAspect="Content" ObjectID="_1576176248" r:id="rId258"/>
        </w:object>
      </w:r>
      <w:r w:rsidRPr="00B82C1F">
        <w:rPr>
          <w:rFonts w:eastAsia="TimesNewRomanPSMT"/>
          <w:position w:val="-12"/>
        </w:rPr>
        <w:t xml:space="preserve"> – параметры модели;</w:t>
      </w:r>
    </w:p>
    <w:p w:rsidR="00D365FA" w:rsidRDefault="00D365FA" w:rsidP="00D365FA">
      <w:pPr>
        <w:pStyle w:val="afe"/>
        <w:spacing w:before="0" w:beforeAutospacing="0" w:after="0" w:afterAutospacing="0"/>
        <w:ind w:firstLine="284"/>
        <w:rPr>
          <w:i/>
        </w:rPr>
      </w:pPr>
      <w:r w:rsidRPr="00D0179C">
        <w:rPr>
          <w:rFonts w:eastAsia="TimesNewRomanPSMT"/>
          <w:position w:val="-12"/>
        </w:rPr>
        <w:object w:dxaOrig="240" w:dyaOrig="360">
          <v:shape id="_x0000_i1138" type="#_x0000_t75" style="width:11.7pt;height:18.4pt" o:ole="">
            <v:imagedata r:id="rId227" o:title=""/>
          </v:shape>
          <o:OLEObject Type="Embed" ProgID="Equation.3" ShapeID="_x0000_i1138" DrawAspect="Content" ObjectID="_1576176249" r:id="rId259"/>
        </w:object>
      </w:r>
      <w:r>
        <w:rPr>
          <w:rFonts w:eastAsia="TimesNewRomanPSMT"/>
          <w:position w:val="-12"/>
        </w:rPr>
        <w:t xml:space="preserve"> – случайная компонента.</w:t>
      </w:r>
    </w:p>
    <w:p w:rsidR="00000CE2" w:rsidRPr="00BC2DC3" w:rsidRDefault="00000CE2" w:rsidP="003427AA">
      <w:pPr>
        <w:widowControl/>
        <w:ind w:firstLine="284"/>
        <w:rPr>
          <w:i/>
          <w:iCs/>
          <w:sz w:val="24"/>
          <w:szCs w:val="24"/>
        </w:rPr>
      </w:pPr>
      <w:r w:rsidRPr="00BC2DC3">
        <w:rPr>
          <w:sz w:val="24"/>
          <w:szCs w:val="24"/>
        </w:rPr>
        <w:t xml:space="preserve">Она описывает изучаемый процесс в момент </w:t>
      </w:r>
      <w:proofErr w:type="spellStart"/>
      <w:r w:rsidRPr="00BC2DC3">
        <w:rPr>
          <w:i/>
          <w:iCs/>
          <w:sz w:val="24"/>
          <w:szCs w:val="24"/>
        </w:rPr>
        <w:t>t</w:t>
      </w:r>
      <w:proofErr w:type="spellEnd"/>
      <w:r w:rsidRPr="00BC2DC3">
        <w:rPr>
          <w:i/>
          <w:iCs/>
          <w:sz w:val="24"/>
          <w:szCs w:val="24"/>
        </w:rPr>
        <w:t xml:space="preserve"> </w:t>
      </w:r>
      <w:r w:rsidRPr="00BC2DC3">
        <w:rPr>
          <w:sz w:val="24"/>
          <w:szCs w:val="24"/>
        </w:rPr>
        <w:t>в зависимости от его значений в предыд</w:t>
      </w:r>
      <w:r w:rsidRPr="00BC2DC3">
        <w:rPr>
          <w:sz w:val="24"/>
          <w:szCs w:val="24"/>
        </w:rPr>
        <w:t>у</w:t>
      </w:r>
      <w:r w:rsidRPr="00BC2DC3">
        <w:rPr>
          <w:sz w:val="24"/>
          <w:szCs w:val="24"/>
        </w:rPr>
        <w:t xml:space="preserve">щие моменты </w:t>
      </w:r>
      <w:r w:rsidRPr="00BC2DC3">
        <w:rPr>
          <w:i/>
          <w:iCs/>
          <w:sz w:val="24"/>
          <w:szCs w:val="24"/>
        </w:rPr>
        <w:t xml:space="preserve">t-1\, t-2,…., </w:t>
      </w:r>
      <w:proofErr w:type="spellStart"/>
      <w:r w:rsidRPr="00BC2DC3">
        <w:rPr>
          <w:i/>
          <w:iCs/>
          <w:sz w:val="24"/>
          <w:szCs w:val="24"/>
        </w:rPr>
        <w:t>t</w:t>
      </w:r>
      <w:proofErr w:type="spellEnd"/>
      <w:r w:rsidRPr="00BC2DC3">
        <w:rPr>
          <w:i/>
          <w:iCs/>
          <w:sz w:val="24"/>
          <w:szCs w:val="24"/>
        </w:rPr>
        <w:t>- р.</w:t>
      </w:r>
    </w:p>
    <w:p w:rsidR="00000CE2" w:rsidRDefault="00000CE2" w:rsidP="003427AA">
      <w:pPr>
        <w:widowControl/>
        <w:ind w:firstLine="284"/>
        <w:rPr>
          <w:i/>
          <w:iCs/>
          <w:sz w:val="24"/>
          <w:szCs w:val="24"/>
        </w:rPr>
      </w:pPr>
      <w:r w:rsidRPr="00BC2DC3">
        <w:rPr>
          <w:sz w:val="24"/>
          <w:szCs w:val="24"/>
        </w:rPr>
        <w:t xml:space="preserve">Если исследуемый процесс </w:t>
      </w:r>
      <w:proofErr w:type="spellStart"/>
      <w:r w:rsidRPr="00BC2DC3">
        <w:rPr>
          <w:i/>
          <w:iCs/>
          <w:sz w:val="24"/>
          <w:szCs w:val="24"/>
        </w:rPr>
        <w:t>y</w:t>
      </w:r>
      <w:r w:rsidRPr="00BC2DC3">
        <w:rPr>
          <w:i/>
          <w:iCs/>
          <w:sz w:val="24"/>
          <w:szCs w:val="24"/>
          <w:vertAlign w:val="subscript"/>
        </w:rPr>
        <w:t>t</w:t>
      </w:r>
      <w:proofErr w:type="spellEnd"/>
      <w:r w:rsidRPr="00BC2DC3">
        <w:rPr>
          <w:i/>
          <w:iCs/>
          <w:sz w:val="24"/>
          <w:szCs w:val="24"/>
        </w:rPr>
        <w:t xml:space="preserve"> </w:t>
      </w:r>
      <w:r w:rsidRPr="00BC2DC3">
        <w:rPr>
          <w:sz w:val="24"/>
          <w:szCs w:val="24"/>
        </w:rPr>
        <w:t xml:space="preserve">в момент </w:t>
      </w:r>
      <w:proofErr w:type="spellStart"/>
      <w:r w:rsidRPr="00BC2DC3">
        <w:rPr>
          <w:i/>
          <w:iCs/>
          <w:sz w:val="24"/>
          <w:szCs w:val="24"/>
        </w:rPr>
        <w:t>t</w:t>
      </w:r>
      <w:proofErr w:type="spellEnd"/>
      <w:r w:rsidRPr="00BC2DC3">
        <w:rPr>
          <w:i/>
          <w:iCs/>
          <w:sz w:val="24"/>
          <w:szCs w:val="24"/>
        </w:rPr>
        <w:t xml:space="preserve"> </w:t>
      </w:r>
      <w:r w:rsidRPr="00BC2DC3">
        <w:rPr>
          <w:sz w:val="24"/>
          <w:szCs w:val="24"/>
        </w:rPr>
        <w:t>определяется его значениями только в предшес</w:t>
      </w:r>
      <w:r w:rsidRPr="00BC2DC3">
        <w:rPr>
          <w:sz w:val="24"/>
          <w:szCs w:val="24"/>
        </w:rPr>
        <w:t>т</w:t>
      </w:r>
      <w:r w:rsidRPr="00BC2DC3">
        <w:rPr>
          <w:sz w:val="24"/>
          <w:szCs w:val="24"/>
        </w:rPr>
        <w:t xml:space="preserve">вующий период </w:t>
      </w:r>
      <w:proofErr w:type="spellStart"/>
      <w:r w:rsidRPr="00BC2DC3">
        <w:rPr>
          <w:i/>
          <w:iCs/>
          <w:sz w:val="24"/>
          <w:szCs w:val="24"/>
        </w:rPr>
        <w:t>t</w:t>
      </w:r>
      <w:proofErr w:type="spellEnd"/>
      <w:r w:rsidRPr="00BC2DC3">
        <w:rPr>
          <w:i/>
          <w:iCs/>
          <w:sz w:val="24"/>
          <w:szCs w:val="24"/>
        </w:rPr>
        <w:t xml:space="preserve">- </w:t>
      </w:r>
      <w:r w:rsidRPr="00BC2DC3">
        <w:rPr>
          <w:sz w:val="24"/>
          <w:szCs w:val="24"/>
        </w:rPr>
        <w:t xml:space="preserve">1, то рассматривают </w:t>
      </w:r>
      <w:proofErr w:type="spellStart"/>
      <w:r w:rsidRPr="00BC2DC3">
        <w:rPr>
          <w:i/>
          <w:iCs/>
          <w:sz w:val="24"/>
          <w:szCs w:val="24"/>
        </w:rPr>
        <w:t>авторегрессионную</w:t>
      </w:r>
      <w:proofErr w:type="spellEnd"/>
      <w:r w:rsidRPr="00BC2DC3">
        <w:rPr>
          <w:i/>
          <w:iCs/>
          <w:sz w:val="24"/>
          <w:szCs w:val="24"/>
        </w:rPr>
        <w:t xml:space="preserve"> модель 1-го порядка </w:t>
      </w:r>
      <w:r w:rsidRPr="00BC2DC3">
        <w:rPr>
          <w:sz w:val="24"/>
          <w:szCs w:val="24"/>
        </w:rPr>
        <w:t xml:space="preserve">(или </w:t>
      </w:r>
      <w:r w:rsidRPr="00BC2DC3">
        <w:rPr>
          <w:i/>
          <w:iCs/>
          <w:sz w:val="24"/>
          <w:szCs w:val="24"/>
        </w:rPr>
        <w:t>м</w:t>
      </w:r>
      <w:r w:rsidRPr="00BC2DC3">
        <w:rPr>
          <w:i/>
          <w:iCs/>
          <w:sz w:val="24"/>
          <w:szCs w:val="24"/>
        </w:rPr>
        <w:t>о</w:t>
      </w:r>
      <w:r w:rsidRPr="00BC2DC3">
        <w:rPr>
          <w:i/>
          <w:iCs/>
          <w:sz w:val="24"/>
          <w:szCs w:val="24"/>
        </w:rPr>
        <w:t xml:space="preserve">дель </w:t>
      </w:r>
      <w:r w:rsidRPr="00BC2DC3">
        <w:rPr>
          <w:b/>
          <w:i/>
          <w:iCs/>
          <w:sz w:val="24"/>
          <w:szCs w:val="24"/>
        </w:rPr>
        <w:t>AR</w:t>
      </w:r>
      <w:r w:rsidRPr="00BC2DC3">
        <w:rPr>
          <w:b/>
          <w:sz w:val="24"/>
          <w:szCs w:val="24"/>
        </w:rPr>
        <w:t>(1)</w:t>
      </w:r>
      <w:r w:rsidRPr="00BC2DC3">
        <w:rPr>
          <w:sz w:val="24"/>
          <w:szCs w:val="24"/>
        </w:rPr>
        <w:t xml:space="preserve"> – </w:t>
      </w:r>
      <w:proofErr w:type="spellStart"/>
      <w:r w:rsidRPr="00BC2DC3">
        <w:rPr>
          <w:i/>
          <w:iCs/>
          <w:sz w:val="24"/>
          <w:szCs w:val="24"/>
        </w:rPr>
        <w:t>марковский</w:t>
      </w:r>
      <w:proofErr w:type="spellEnd"/>
      <w:r w:rsidRPr="00BC2DC3">
        <w:rPr>
          <w:i/>
          <w:iCs/>
          <w:sz w:val="24"/>
          <w:szCs w:val="24"/>
        </w:rPr>
        <w:t xml:space="preserve"> случайный процесс):</w:t>
      </w:r>
    </w:p>
    <w:p w:rsidR="00D365FA" w:rsidRPr="00BC2DC3" w:rsidRDefault="00D365FA" w:rsidP="00000CE2">
      <w:pPr>
        <w:widowControl/>
        <w:ind w:firstLine="567"/>
        <w:rPr>
          <w:i/>
          <w:iCs/>
          <w:sz w:val="24"/>
          <w:szCs w:val="24"/>
        </w:rPr>
      </w:pPr>
    </w:p>
    <w:p w:rsidR="00000CE2" w:rsidRPr="00BC2DC3" w:rsidRDefault="00000CE2" w:rsidP="00D365FA">
      <w:pPr>
        <w:widowControl/>
        <w:ind w:firstLine="567"/>
        <w:jc w:val="right"/>
        <w:rPr>
          <w:b/>
          <w:bCs/>
          <w:sz w:val="24"/>
          <w:szCs w:val="24"/>
        </w:rPr>
      </w:pPr>
      <w:r w:rsidRPr="00BC2DC3">
        <w:rPr>
          <w:position w:val="-12"/>
          <w:sz w:val="24"/>
          <w:szCs w:val="24"/>
        </w:rPr>
        <w:object w:dxaOrig="3100" w:dyaOrig="360">
          <v:shape id="_x0000_i1139" type="#_x0000_t75" style="width:155.7pt;height:18.4pt" o:ole="">
            <v:imagedata r:id="rId260" o:title=""/>
          </v:shape>
          <o:OLEObject Type="Embed" ProgID="Equation.3" ShapeID="_x0000_i1139" DrawAspect="Content" ObjectID="_1576176250" r:id="rId261"/>
        </w:object>
      </w:r>
      <w:r w:rsidRPr="00BC2DC3">
        <w:rPr>
          <w:sz w:val="24"/>
          <w:szCs w:val="24"/>
        </w:rPr>
        <w:t xml:space="preserve">          </w:t>
      </w:r>
      <w:r w:rsidR="00D365FA">
        <w:rPr>
          <w:sz w:val="24"/>
          <w:szCs w:val="24"/>
        </w:rPr>
        <w:t xml:space="preserve">                               </w:t>
      </w:r>
      <w:r w:rsidRPr="00BC2DC3">
        <w:rPr>
          <w:sz w:val="24"/>
          <w:szCs w:val="24"/>
        </w:rPr>
        <w:t xml:space="preserve">   (</w:t>
      </w:r>
      <w:r w:rsidR="00D365FA">
        <w:rPr>
          <w:sz w:val="24"/>
          <w:szCs w:val="24"/>
        </w:rPr>
        <w:t>3.12</w:t>
      </w:r>
      <w:r w:rsidRPr="00BC2DC3">
        <w:rPr>
          <w:sz w:val="24"/>
          <w:szCs w:val="24"/>
        </w:rPr>
        <w:t>)</w:t>
      </w:r>
    </w:p>
    <w:p w:rsidR="00000CE2" w:rsidRPr="00BC2DC3" w:rsidRDefault="00000CE2" w:rsidP="00000CE2">
      <w:pPr>
        <w:widowControl/>
        <w:ind w:firstLine="567"/>
        <w:rPr>
          <w:b/>
          <w:bCs/>
          <w:sz w:val="24"/>
          <w:szCs w:val="24"/>
        </w:rPr>
      </w:pPr>
    </w:p>
    <w:p w:rsidR="00000CE2" w:rsidRPr="00D365FA" w:rsidRDefault="00000CE2" w:rsidP="003427AA">
      <w:pPr>
        <w:widowControl/>
        <w:ind w:firstLine="284"/>
        <w:rPr>
          <w:b/>
          <w:i/>
          <w:sz w:val="24"/>
          <w:szCs w:val="24"/>
        </w:rPr>
      </w:pPr>
      <w:r w:rsidRPr="00D365FA">
        <w:rPr>
          <w:b/>
          <w:i/>
          <w:sz w:val="24"/>
          <w:szCs w:val="24"/>
        </w:rPr>
        <w:t>Модели скользящей средней (</w:t>
      </w:r>
      <w:r w:rsidRPr="00D365FA">
        <w:rPr>
          <w:b/>
          <w:i/>
          <w:sz w:val="24"/>
          <w:szCs w:val="24"/>
          <w:lang w:val="en-US"/>
        </w:rPr>
        <w:t>MA</w:t>
      </w:r>
      <w:r w:rsidRPr="00D365FA">
        <w:rPr>
          <w:b/>
          <w:i/>
          <w:sz w:val="24"/>
          <w:szCs w:val="24"/>
        </w:rPr>
        <w:t>)</w:t>
      </w:r>
      <w:r w:rsidR="00D365FA">
        <w:rPr>
          <w:b/>
          <w:i/>
          <w:sz w:val="24"/>
          <w:szCs w:val="24"/>
        </w:rPr>
        <w:t>.</w:t>
      </w:r>
    </w:p>
    <w:p w:rsidR="00000CE2" w:rsidRPr="00BC2DC3" w:rsidRDefault="00000CE2" w:rsidP="003427AA">
      <w:pPr>
        <w:widowControl/>
        <w:ind w:firstLine="284"/>
        <w:rPr>
          <w:sz w:val="24"/>
          <w:szCs w:val="24"/>
        </w:rPr>
      </w:pPr>
      <w:r w:rsidRPr="00BC2DC3">
        <w:rPr>
          <w:sz w:val="24"/>
          <w:szCs w:val="24"/>
        </w:rPr>
        <w:t xml:space="preserve">Наряду с </w:t>
      </w:r>
      <w:proofErr w:type="spellStart"/>
      <w:r w:rsidRPr="00BC2DC3">
        <w:rPr>
          <w:sz w:val="24"/>
          <w:szCs w:val="24"/>
        </w:rPr>
        <w:t>авторегрессионными</w:t>
      </w:r>
      <w:proofErr w:type="spellEnd"/>
      <w:r w:rsidRPr="00BC2DC3">
        <w:rPr>
          <w:sz w:val="24"/>
          <w:szCs w:val="24"/>
        </w:rPr>
        <w:t xml:space="preserve"> моделями временных рядов рассматриваются также </w:t>
      </w:r>
      <w:r w:rsidRPr="00BC2DC3">
        <w:rPr>
          <w:i/>
          <w:iCs/>
          <w:sz w:val="24"/>
          <w:szCs w:val="24"/>
        </w:rPr>
        <w:t>м</w:t>
      </w:r>
      <w:r w:rsidRPr="00BC2DC3">
        <w:rPr>
          <w:i/>
          <w:iCs/>
          <w:sz w:val="24"/>
          <w:szCs w:val="24"/>
        </w:rPr>
        <w:t>о</w:t>
      </w:r>
      <w:r w:rsidRPr="00BC2DC3">
        <w:rPr>
          <w:i/>
          <w:iCs/>
          <w:sz w:val="24"/>
          <w:szCs w:val="24"/>
        </w:rPr>
        <w:t xml:space="preserve">дели скользящей средней, </w:t>
      </w:r>
      <w:r w:rsidRPr="00BC2DC3">
        <w:rPr>
          <w:sz w:val="24"/>
          <w:szCs w:val="24"/>
        </w:rPr>
        <w:t>в которой моделируемая величина задается линейной функцией от во</w:t>
      </w:r>
      <w:r w:rsidRPr="00BC2DC3">
        <w:rPr>
          <w:sz w:val="24"/>
          <w:szCs w:val="24"/>
        </w:rPr>
        <w:t>з</w:t>
      </w:r>
      <w:r w:rsidRPr="00BC2DC3">
        <w:rPr>
          <w:sz w:val="24"/>
          <w:szCs w:val="24"/>
        </w:rPr>
        <w:t>мущений (ошибок) в предыдущие моменты времени.</w:t>
      </w:r>
    </w:p>
    <w:p w:rsidR="00000CE2" w:rsidRPr="00BC2DC3" w:rsidRDefault="00000CE2" w:rsidP="003427AA">
      <w:pPr>
        <w:widowControl/>
        <w:ind w:firstLine="284"/>
        <w:rPr>
          <w:sz w:val="24"/>
          <w:szCs w:val="24"/>
        </w:rPr>
      </w:pPr>
      <w:proofErr w:type="gramStart"/>
      <w:r w:rsidRPr="00BC2DC3">
        <w:rPr>
          <w:b/>
          <w:bCs/>
          <w:i/>
          <w:iCs/>
          <w:sz w:val="24"/>
          <w:szCs w:val="24"/>
        </w:rPr>
        <w:t xml:space="preserve">Модель скользящей средней q-го порядка </w:t>
      </w:r>
      <w:r w:rsidRPr="00BC2DC3">
        <w:rPr>
          <w:b/>
          <w:bCs/>
          <w:sz w:val="24"/>
          <w:szCs w:val="24"/>
        </w:rPr>
        <w:t xml:space="preserve">(или </w:t>
      </w:r>
      <w:r w:rsidRPr="00BC2DC3">
        <w:rPr>
          <w:b/>
          <w:bCs/>
          <w:i/>
          <w:iCs/>
          <w:sz w:val="24"/>
          <w:szCs w:val="24"/>
        </w:rPr>
        <w:t>модель  МА(</w:t>
      </w:r>
      <w:r w:rsidRPr="00BC2DC3">
        <w:rPr>
          <w:b/>
          <w:bCs/>
          <w:i/>
          <w:iCs/>
          <w:sz w:val="24"/>
          <w:szCs w:val="24"/>
          <w:lang w:val="en-US"/>
        </w:rPr>
        <w:t>q</w:t>
      </w:r>
      <w:r w:rsidRPr="00BC2DC3">
        <w:rPr>
          <w:b/>
          <w:bCs/>
          <w:i/>
          <w:iCs/>
          <w:sz w:val="24"/>
          <w:szCs w:val="24"/>
        </w:rPr>
        <w:t xml:space="preserve">) </w:t>
      </w:r>
      <w:r w:rsidRPr="00BC2DC3">
        <w:rPr>
          <w:sz w:val="24"/>
          <w:szCs w:val="24"/>
        </w:rPr>
        <w:t>имеет вид:</w:t>
      </w:r>
      <w:proofErr w:type="gramEnd"/>
    </w:p>
    <w:p w:rsidR="00AA1A10" w:rsidRDefault="00AA1A10" w:rsidP="00000CE2">
      <w:pPr>
        <w:widowControl/>
        <w:ind w:firstLine="567"/>
        <w:jc w:val="center"/>
        <w:rPr>
          <w:position w:val="-14"/>
          <w:sz w:val="24"/>
          <w:szCs w:val="24"/>
        </w:rPr>
      </w:pPr>
    </w:p>
    <w:p w:rsidR="00000CE2" w:rsidRPr="00BC2DC3" w:rsidRDefault="00000CE2" w:rsidP="00AA1A10">
      <w:pPr>
        <w:widowControl/>
        <w:ind w:firstLine="567"/>
        <w:jc w:val="right"/>
        <w:rPr>
          <w:b/>
          <w:bCs/>
          <w:sz w:val="24"/>
          <w:szCs w:val="24"/>
        </w:rPr>
      </w:pPr>
      <w:r w:rsidRPr="00BC2DC3">
        <w:rPr>
          <w:position w:val="-14"/>
          <w:sz w:val="24"/>
          <w:szCs w:val="24"/>
        </w:rPr>
        <w:object w:dxaOrig="4000" w:dyaOrig="380">
          <v:shape id="_x0000_i1140" type="#_x0000_t75" style="width:200.1pt;height:18.4pt" o:ole="">
            <v:imagedata r:id="rId262" o:title=""/>
          </v:shape>
          <o:OLEObject Type="Embed" ProgID="Equation.3" ShapeID="_x0000_i1140" DrawAspect="Content" ObjectID="_1576176251" r:id="rId263"/>
        </w:object>
      </w:r>
      <w:r w:rsidRPr="00BC2DC3">
        <w:rPr>
          <w:sz w:val="24"/>
          <w:szCs w:val="24"/>
        </w:rPr>
        <w:t xml:space="preserve">           </w:t>
      </w:r>
      <w:r w:rsidR="00AA1A10">
        <w:rPr>
          <w:sz w:val="24"/>
          <w:szCs w:val="24"/>
        </w:rPr>
        <w:t xml:space="preserve">                   </w:t>
      </w:r>
      <w:r w:rsidRPr="00BC2DC3">
        <w:rPr>
          <w:sz w:val="24"/>
          <w:szCs w:val="24"/>
        </w:rPr>
        <w:t xml:space="preserve">  (</w:t>
      </w:r>
      <w:r w:rsidR="00AA1A10">
        <w:rPr>
          <w:sz w:val="24"/>
          <w:szCs w:val="24"/>
        </w:rPr>
        <w:t>3.13</w:t>
      </w:r>
      <w:r w:rsidRPr="00BC2DC3">
        <w:rPr>
          <w:sz w:val="24"/>
          <w:szCs w:val="24"/>
        </w:rPr>
        <w:t>)</w:t>
      </w:r>
    </w:p>
    <w:p w:rsidR="00AA1A10" w:rsidRPr="006D1BA8" w:rsidRDefault="00AA1A10" w:rsidP="00AA1A10">
      <w:pPr>
        <w:widowControl/>
        <w:ind w:firstLine="284"/>
        <w:jc w:val="both"/>
        <w:rPr>
          <w:rFonts w:eastAsia="TimesNewRomanPS-ItalicMT"/>
          <w:iCs/>
          <w:sz w:val="24"/>
          <w:szCs w:val="24"/>
        </w:rPr>
      </w:pPr>
      <w:r>
        <w:rPr>
          <w:rFonts w:eastAsia="TimesNewRomanPS-ItalicMT"/>
          <w:iCs/>
          <w:sz w:val="24"/>
          <w:szCs w:val="24"/>
        </w:rPr>
        <w:t xml:space="preserve">где </w:t>
      </w:r>
      <w:r w:rsidRPr="00AA1A10">
        <w:rPr>
          <w:position w:val="-12"/>
          <w:sz w:val="24"/>
          <w:szCs w:val="24"/>
        </w:rPr>
        <w:object w:dxaOrig="260" w:dyaOrig="360">
          <v:shape id="_x0000_i1141" type="#_x0000_t75" style="width:12.55pt;height:18.4pt" o:ole="">
            <v:imagedata r:id="rId264" o:title=""/>
          </v:shape>
          <o:OLEObject Type="Embed" ProgID="Equation.3" ShapeID="_x0000_i1141" DrawAspect="Content" ObjectID="_1576176252" r:id="rId265"/>
        </w:object>
      </w:r>
      <w:r>
        <w:rPr>
          <w:rFonts w:eastAsia="TimesNewRomanPSMT"/>
          <w:position w:val="-12"/>
          <w:sz w:val="24"/>
          <w:szCs w:val="24"/>
        </w:rPr>
        <w:t xml:space="preserve"> – значение результативного показателя </w:t>
      </w:r>
      <w:r w:rsidRPr="006D1BA8">
        <w:rPr>
          <w:rFonts w:eastAsia="TimesNewRomanPSMT"/>
          <w:i/>
          <w:position w:val="-12"/>
          <w:sz w:val="24"/>
          <w:szCs w:val="24"/>
          <w:lang w:val="en-US"/>
        </w:rPr>
        <w:t>y</w:t>
      </w:r>
      <w:r>
        <w:rPr>
          <w:rFonts w:eastAsia="TimesNewRomanPSMT"/>
          <w:position w:val="-12"/>
          <w:sz w:val="24"/>
          <w:szCs w:val="24"/>
        </w:rPr>
        <w:t xml:space="preserve"> в период </w:t>
      </w:r>
      <w:proofErr w:type="spellStart"/>
      <w:r w:rsidRPr="006D1BA8">
        <w:rPr>
          <w:rFonts w:eastAsia="TimesNewRomanPSMT"/>
          <w:i/>
          <w:position w:val="-12"/>
          <w:sz w:val="24"/>
          <w:szCs w:val="24"/>
        </w:rPr>
        <w:t>t</w:t>
      </w:r>
      <w:proofErr w:type="spellEnd"/>
      <w:r>
        <w:rPr>
          <w:rFonts w:eastAsia="TimesNewRomanPSMT"/>
          <w:position w:val="-12"/>
          <w:sz w:val="24"/>
          <w:szCs w:val="24"/>
        </w:rPr>
        <w:t>;</w:t>
      </w:r>
    </w:p>
    <w:p w:rsidR="00AA1A10" w:rsidRPr="00B82C1F" w:rsidRDefault="003B2FC8" w:rsidP="00AA1A10">
      <w:pPr>
        <w:pStyle w:val="afe"/>
        <w:spacing w:before="0" w:beforeAutospacing="0" w:after="0" w:afterAutospacing="0"/>
        <w:ind w:firstLine="284"/>
        <w:rPr>
          <w:i/>
        </w:rPr>
      </w:pPr>
      <w:r w:rsidRPr="00BC2DC3">
        <w:rPr>
          <w:position w:val="-14"/>
        </w:rPr>
        <w:object w:dxaOrig="840" w:dyaOrig="380">
          <v:shape id="_x0000_i1142" type="#_x0000_t75" style="width:41.85pt;height:18.4pt" o:ole="">
            <v:imagedata r:id="rId266" o:title=""/>
          </v:shape>
          <o:OLEObject Type="Embed" ProgID="Equation.3" ShapeID="_x0000_i1142" DrawAspect="Content" ObjectID="_1576176253" r:id="rId267"/>
        </w:object>
      </w:r>
      <w:r w:rsidR="00AA1A10" w:rsidRPr="00B82C1F">
        <w:rPr>
          <w:rFonts w:eastAsia="TimesNewRomanPSMT"/>
          <w:position w:val="-12"/>
        </w:rPr>
        <w:t xml:space="preserve"> – параметры модели;</w:t>
      </w:r>
    </w:p>
    <w:p w:rsidR="00AA1A10" w:rsidRDefault="003B2FC8" w:rsidP="00AA1A10">
      <w:pPr>
        <w:pStyle w:val="afe"/>
        <w:spacing w:before="0" w:beforeAutospacing="0" w:after="0" w:afterAutospacing="0"/>
        <w:ind w:firstLine="284"/>
        <w:rPr>
          <w:i/>
        </w:rPr>
      </w:pPr>
      <w:r w:rsidRPr="00BC2DC3">
        <w:rPr>
          <w:position w:val="-14"/>
        </w:rPr>
        <w:object w:dxaOrig="1400" w:dyaOrig="380">
          <v:shape id="_x0000_i1143" type="#_x0000_t75" style="width:69.5pt;height:18.4pt" o:ole="">
            <v:imagedata r:id="rId268" o:title=""/>
          </v:shape>
          <o:OLEObject Type="Embed" ProgID="Equation.3" ShapeID="_x0000_i1143" DrawAspect="Content" ObjectID="_1576176254" r:id="rId269"/>
        </w:object>
      </w:r>
      <w:r w:rsidR="00AA1A10">
        <w:rPr>
          <w:rFonts w:eastAsia="TimesNewRomanPSMT"/>
          <w:position w:val="-12"/>
        </w:rPr>
        <w:t xml:space="preserve"> – случайная компонента в различные периоды </w:t>
      </w:r>
      <w:proofErr w:type="spellStart"/>
      <w:r w:rsidR="00AA1A10" w:rsidRPr="00AA1A10">
        <w:rPr>
          <w:rFonts w:eastAsia="TimesNewRomanPSMT"/>
          <w:i/>
          <w:position w:val="-12"/>
        </w:rPr>
        <w:t>t</w:t>
      </w:r>
      <w:proofErr w:type="spellEnd"/>
      <w:r w:rsidR="00AA1A10" w:rsidRPr="00AA1A10">
        <w:rPr>
          <w:rFonts w:eastAsia="TimesNewRomanPSMT"/>
          <w:i/>
          <w:position w:val="-12"/>
        </w:rPr>
        <w:t>.</w:t>
      </w:r>
    </w:p>
    <w:p w:rsidR="00000CE2" w:rsidRPr="003B2FC8" w:rsidRDefault="00000CE2" w:rsidP="003B2FC8">
      <w:pPr>
        <w:widowControl/>
        <w:ind w:firstLine="284"/>
        <w:jc w:val="both"/>
        <w:rPr>
          <w:i/>
          <w:sz w:val="24"/>
          <w:szCs w:val="24"/>
        </w:rPr>
      </w:pPr>
      <w:r w:rsidRPr="003B2FC8">
        <w:rPr>
          <w:b/>
          <w:i/>
          <w:sz w:val="24"/>
          <w:szCs w:val="24"/>
        </w:rPr>
        <w:t>Модели ARMA</w:t>
      </w:r>
      <w:r w:rsidR="003B2FC8">
        <w:rPr>
          <w:b/>
          <w:i/>
          <w:sz w:val="24"/>
          <w:szCs w:val="24"/>
        </w:rPr>
        <w:t>.</w:t>
      </w:r>
    </w:p>
    <w:p w:rsidR="00000CE2" w:rsidRDefault="00000CE2" w:rsidP="003B2FC8">
      <w:pPr>
        <w:widowControl/>
        <w:ind w:firstLine="284"/>
        <w:jc w:val="both"/>
        <w:rPr>
          <w:i/>
          <w:iCs/>
          <w:sz w:val="24"/>
          <w:szCs w:val="24"/>
        </w:rPr>
      </w:pPr>
      <w:r w:rsidRPr="00BC2DC3">
        <w:rPr>
          <w:sz w:val="24"/>
          <w:szCs w:val="24"/>
        </w:rPr>
        <w:t>Также</w:t>
      </w:r>
      <w:r>
        <w:rPr>
          <w:sz w:val="24"/>
          <w:szCs w:val="24"/>
        </w:rPr>
        <w:t xml:space="preserve"> используются комбинированные модели временных рядов </w:t>
      </w:r>
      <w:r>
        <w:rPr>
          <w:i/>
          <w:iCs/>
          <w:sz w:val="24"/>
          <w:szCs w:val="24"/>
        </w:rPr>
        <w:t xml:space="preserve">AR </w:t>
      </w:r>
      <w:r>
        <w:rPr>
          <w:sz w:val="24"/>
          <w:szCs w:val="24"/>
        </w:rPr>
        <w:t xml:space="preserve">и </w:t>
      </w:r>
      <w:r>
        <w:rPr>
          <w:i/>
          <w:iCs/>
          <w:sz w:val="24"/>
          <w:szCs w:val="24"/>
        </w:rPr>
        <w:t>МА.</w:t>
      </w:r>
    </w:p>
    <w:p w:rsidR="00000CE2" w:rsidRDefault="00000CE2" w:rsidP="003B2FC8">
      <w:pPr>
        <w:widowControl/>
        <w:ind w:firstLine="284"/>
        <w:jc w:val="both"/>
        <w:rPr>
          <w:b/>
          <w:bCs/>
          <w:sz w:val="24"/>
          <w:szCs w:val="24"/>
        </w:rPr>
      </w:pPr>
      <w:proofErr w:type="spellStart"/>
      <w:r>
        <w:rPr>
          <w:b/>
          <w:bCs/>
          <w:i/>
          <w:iCs/>
          <w:sz w:val="24"/>
          <w:szCs w:val="24"/>
        </w:rPr>
        <w:t>Авторегресссионная</w:t>
      </w:r>
      <w:proofErr w:type="spellEnd"/>
      <w:r>
        <w:rPr>
          <w:b/>
          <w:bCs/>
          <w:i/>
          <w:iCs/>
          <w:sz w:val="24"/>
          <w:szCs w:val="24"/>
        </w:rPr>
        <w:t xml:space="preserve"> модель скользящей средней порядков </w:t>
      </w:r>
      <w:proofErr w:type="spellStart"/>
      <w:proofErr w:type="gramStart"/>
      <w:r>
        <w:rPr>
          <w:b/>
          <w:bCs/>
          <w:i/>
          <w:iCs/>
          <w:sz w:val="24"/>
          <w:szCs w:val="24"/>
        </w:rPr>
        <w:t>р</w:t>
      </w:r>
      <w:proofErr w:type="spellEnd"/>
      <w:proofErr w:type="gramEnd"/>
      <w:r>
        <w:rPr>
          <w:b/>
          <w:bCs/>
          <w:i/>
          <w:iCs/>
          <w:sz w:val="24"/>
          <w:szCs w:val="24"/>
        </w:rPr>
        <w:t xml:space="preserve"> соответственно </w:t>
      </w:r>
      <w:r>
        <w:rPr>
          <w:b/>
          <w:bCs/>
          <w:sz w:val="24"/>
          <w:szCs w:val="24"/>
        </w:rPr>
        <w:t xml:space="preserve">(или </w:t>
      </w:r>
      <w:r>
        <w:rPr>
          <w:b/>
          <w:bCs/>
          <w:i/>
          <w:iCs/>
          <w:sz w:val="24"/>
          <w:szCs w:val="24"/>
        </w:rPr>
        <w:t>м</w:t>
      </w:r>
      <w:r>
        <w:rPr>
          <w:b/>
          <w:bCs/>
          <w:i/>
          <w:iCs/>
          <w:sz w:val="24"/>
          <w:szCs w:val="24"/>
        </w:rPr>
        <w:t>о</w:t>
      </w:r>
      <w:r>
        <w:rPr>
          <w:b/>
          <w:bCs/>
          <w:i/>
          <w:iCs/>
          <w:sz w:val="24"/>
          <w:szCs w:val="24"/>
        </w:rPr>
        <w:t>дель ARMA (</w:t>
      </w:r>
      <w:proofErr w:type="spellStart"/>
      <w:r>
        <w:rPr>
          <w:b/>
          <w:bCs/>
          <w:i/>
          <w:iCs/>
          <w:sz w:val="24"/>
          <w:szCs w:val="24"/>
        </w:rPr>
        <w:t>р</w:t>
      </w:r>
      <w:proofErr w:type="spellEnd"/>
      <w:r>
        <w:rPr>
          <w:b/>
          <w:bCs/>
          <w:i/>
          <w:iCs/>
          <w:sz w:val="24"/>
          <w:szCs w:val="24"/>
        </w:rPr>
        <w:t xml:space="preserve">, </w:t>
      </w:r>
      <w:proofErr w:type="spellStart"/>
      <w:r>
        <w:rPr>
          <w:b/>
          <w:bCs/>
          <w:i/>
          <w:iCs/>
          <w:sz w:val="24"/>
          <w:szCs w:val="24"/>
        </w:rPr>
        <w:t>q</w:t>
      </w:r>
      <w:proofErr w:type="spellEnd"/>
      <w:r>
        <w:rPr>
          <w:b/>
          <w:bCs/>
          <w:i/>
          <w:iCs/>
          <w:sz w:val="24"/>
          <w:szCs w:val="24"/>
        </w:rPr>
        <w:t xml:space="preserve">)) </w:t>
      </w:r>
      <w:r>
        <w:rPr>
          <w:b/>
          <w:bCs/>
          <w:sz w:val="24"/>
          <w:szCs w:val="24"/>
        </w:rPr>
        <w:t>имеет вид:</w:t>
      </w:r>
    </w:p>
    <w:p w:rsidR="00CA6882" w:rsidRDefault="00CA6882" w:rsidP="003B2FC8">
      <w:pPr>
        <w:widowControl/>
        <w:ind w:firstLine="284"/>
        <w:jc w:val="center"/>
        <w:rPr>
          <w:position w:val="-14"/>
          <w:sz w:val="24"/>
          <w:szCs w:val="24"/>
        </w:rPr>
      </w:pPr>
    </w:p>
    <w:p w:rsidR="00000CE2" w:rsidRDefault="00000CE2" w:rsidP="00CA6882">
      <w:pPr>
        <w:widowControl/>
        <w:ind w:firstLine="284"/>
        <w:jc w:val="right"/>
        <w:rPr>
          <w:b/>
          <w:bCs/>
          <w:sz w:val="16"/>
          <w:szCs w:val="16"/>
        </w:rPr>
      </w:pPr>
      <w:r w:rsidRPr="00BC2DC3">
        <w:rPr>
          <w:position w:val="-14"/>
          <w:sz w:val="24"/>
          <w:szCs w:val="24"/>
        </w:rPr>
        <w:object w:dxaOrig="5600" w:dyaOrig="380">
          <v:shape id="_x0000_i1144" type="#_x0000_t75" style="width:279.65pt;height:18.4pt" o:ole="">
            <v:imagedata r:id="rId270" o:title=""/>
          </v:shape>
          <o:OLEObject Type="Embed" ProgID="Equation.3" ShapeID="_x0000_i1144" DrawAspect="Content" ObjectID="_1576176255" r:id="rId271"/>
        </w:object>
      </w:r>
      <w:r w:rsidRPr="00BC2DC3">
        <w:rPr>
          <w:sz w:val="24"/>
          <w:szCs w:val="24"/>
        </w:rPr>
        <w:t xml:space="preserve">           (</w:t>
      </w:r>
      <w:r w:rsidR="00CA6882">
        <w:rPr>
          <w:sz w:val="24"/>
          <w:szCs w:val="24"/>
        </w:rPr>
        <w:t>3.14</w:t>
      </w:r>
      <w:r w:rsidRPr="00BC2DC3">
        <w:rPr>
          <w:sz w:val="24"/>
          <w:szCs w:val="24"/>
        </w:rPr>
        <w:t>)</w:t>
      </w:r>
    </w:p>
    <w:p w:rsidR="001A111D" w:rsidRDefault="001A111D" w:rsidP="00AB2536">
      <w:pPr>
        <w:widowControl/>
        <w:ind w:firstLine="284"/>
        <w:jc w:val="both"/>
        <w:rPr>
          <w:rFonts w:eastAsia="TimesNewRomanPS-ItalicMT"/>
          <w:iCs/>
          <w:sz w:val="24"/>
          <w:szCs w:val="24"/>
        </w:rPr>
      </w:pPr>
    </w:p>
    <w:p w:rsidR="00AB2536" w:rsidRPr="006D1BA8" w:rsidRDefault="00AB2536" w:rsidP="00AB2536">
      <w:pPr>
        <w:widowControl/>
        <w:ind w:firstLine="284"/>
        <w:jc w:val="both"/>
        <w:rPr>
          <w:rFonts w:eastAsia="TimesNewRomanPS-ItalicMT"/>
          <w:iCs/>
          <w:sz w:val="24"/>
          <w:szCs w:val="24"/>
        </w:rPr>
      </w:pPr>
      <w:r>
        <w:rPr>
          <w:rFonts w:eastAsia="TimesNewRomanPS-ItalicMT"/>
          <w:iCs/>
          <w:sz w:val="24"/>
          <w:szCs w:val="24"/>
        </w:rPr>
        <w:t xml:space="preserve">где </w:t>
      </w:r>
      <w:r w:rsidRPr="00BC2DC3">
        <w:rPr>
          <w:position w:val="-14"/>
          <w:sz w:val="24"/>
          <w:szCs w:val="24"/>
        </w:rPr>
        <w:object w:dxaOrig="1520" w:dyaOrig="380">
          <v:shape id="_x0000_i1145" type="#_x0000_t75" style="width:76.2pt;height:18.4pt" o:ole="">
            <v:imagedata r:id="rId255" o:title=""/>
          </v:shape>
          <o:OLEObject Type="Embed" ProgID="Equation.3" ShapeID="_x0000_i1145" DrawAspect="Content" ObjectID="_1576176256" r:id="rId272"/>
        </w:object>
      </w:r>
      <w:r>
        <w:rPr>
          <w:rFonts w:eastAsia="TimesNewRomanPSMT"/>
          <w:position w:val="-12"/>
          <w:sz w:val="24"/>
          <w:szCs w:val="24"/>
        </w:rPr>
        <w:t xml:space="preserve"> – значение результативного показателя </w:t>
      </w:r>
      <w:r w:rsidRPr="006D1BA8">
        <w:rPr>
          <w:rFonts w:eastAsia="TimesNewRomanPSMT"/>
          <w:i/>
          <w:position w:val="-12"/>
          <w:sz w:val="24"/>
          <w:szCs w:val="24"/>
          <w:lang w:val="en-US"/>
        </w:rPr>
        <w:t>y</w:t>
      </w:r>
      <w:r>
        <w:rPr>
          <w:rFonts w:eastAsia="TimesNewRomanPSMT"/>
          <w:position w:val="-12"/>
          <w:sz w:val="24"/>
          <w:szCs w:val="24"/>
        </w:rPr>
        <w:t xml:space="preserve"> в различные периоды </w:t>
      </w:r>
      <w:proofErr w:type="spellStart"/>
      <w:r w:rsidRPr="006D1BA8">
        <w:rPr>
          <w:rFonts w:eastAsia="TimesNewRomanPSMT"/>
          <w:i/>
          <w:position w:val="-12"/>
          <w:sz w:val="24"/>
          <w:szCs w:val="24"/>
        </w:rPr>
        <w:t>t</w:t>
      </w:r>
      <w:proofErr w:type="spellEnd"/>
      <w:r>
        <w:rPr>
          <w:rFonts w:eastAsia="TimesNewRomanPSMT"/>
          <w:position w:val="-12"/>
          <w:sz w:val="24"/>
          <w:szCs w:val="24"/>
        </w:rPr>
        <w:t>;</w:t>
      </w:r>
    </w:p>
    <w:p w:rsidR="00AB2536" w:rsidRPr="00B82C1F" w:rsidRDefault="00AB2536" w:rsidP="00AB2536">
      <w:pPr>
        <w:pStyle w:val="afe"/>
        <w:spacing w:before="0" w:beforeAutospacing="0" w:after="0" w:afterAutospacing="0"/>
        <w:ind w:firstLine="284"/>
        <w:rPr>
          <w:i/>
        </w:rPr>
      </w:pPr>
      <w:r w:rsidRPr="00BC2DC3">
        <w:rPr>
          <w:position w:val="-14"/>
        </w:rPr>
        <w:object w:dxaOrig="1080" w:dyaOrig="380">
          <v:shape id="_x0000_i1146" type="#_x0000_t75" style="width:54.4pt;height:18.4pt" o:ole="">
            <v:imagedata r:id="rId257" o:title=""/>
          </v:shape>
          <o:OLEObject Type="Embed" ProgID="Equation.3" ShapeID="_x0000_i1146" DrawAspect="Content" ObjectID="_1576176257" r:id="rId273"/>
        </w:object>
      </w:r>
      <w:r>
        <w:rPr>
          <w:position w:val="-14"/>
        </w:rPr>
        <w:t>,</w:t>
      </w:r>
      <w:r w:rsidRPr="00BC2DC3">
        <w:rPr>
          <w:position w:val="-14"/>
        </w:rPr>
        <w:object w:dxaOrig="840" w:dyaOrig="380">
          <v:shape id="_x0000_i1147" type="#_x0000_t75" style="width:41.85pt;height:18.4pt" o:ole="">
            <v:imagedata r:id="rId266" o:title=""/>
          </v:shape>
          <o:OLEObject Type="Embed" ProgID="Equation.3" ShapeID="_x0000_i1147" DrawAspect="Content" ObjectID="_1576176258" r:id="rId274"/>
        </w:object>
      </w:r>
      <w:r w:rsidRPr="00B82C1F">
        <w:rPr>
          <w:rFonts w:eastAsia="TimesNewRomanPSMT"/>
          <w:position w:val="-12"/>
        </w:rPr>
        <w:t xml:space="preserve"> – параметры модели;</w:t>
      </w:r>
    </w:p>
    <w:p w:rsidR="00AB2536" w:rsidRDefault="00AB2536" w:rsidP="00AB2536">
      <w:pPr>
        <w:pStyle w:val="afe"/>
        <w:spacing w:before="0" w:beforeAutospacing="0" w:after="0" w:afterAutospacing="0"/>
        <w:ind w:firstLine="284"/>
        <w:rPr>
          <w:i/>
        </w:rPr>
      </w:pPr>
      <w:r w:rsidRPr="00BC2DC3">
        <w:rPr>
          <w:position w:val="-14"/>
        </w:rPr>
        <w:object w:dxaOrig="1400" w:dyaOrig="380">
          <v:shape id="_x0000_i1148" type="#_x0000_t75" style="width:69.5pt;height:18.4pt" o:ole="">
            <v:imagedata r:id="rId268" o:title=""/>
          </v:shape>
          <o:OLEObject Type="Embed" ProgID="Equation.3" ShapeID="_x0000_i1148" DrawAspect="Content" ObjectID="_1576176259" r:id="rId275"/>
        </w:object>
      </w:r>
      <w:r>
        <w:rPr>
          <w:rFonts w:eastAsia="TimesNewRomanPSMT"/>
          <w:position w:val="-12"/>
        </w:rPr>
        <w:t xml:space="preserve"> – случайная компонента в различные периоды </w:t>
      </w:r>
      <w:proofErr w:type="spellStart"/>
      <w:r w:rsidRPr="00AA1A10">
        <w:rPr>
          <w:rFonts w:eastAsia="TimesNewRomanPSMT"/>
          <w:i/>
          <w:position w:val="-12"/>
        </w:rPr>
        <w:t>t</w:t>
      </w:r>
      <w:proofErr w:type="spellEnd"/>
      <w:r w:rsidRPr="00AA1A10">
        <w:rPr>
          <w:rFonts w:eastAsia="TimesNewRomanPSMT"/>
          <w:i/>
          <w:position w:val="-12"/>
        </w:rPr>
        <w:t>.</w:t>
      </w:r>
    </w:p>
    <w:p w:rsidR="00000CE2" w:rsidRPr="00314249" w:rsidRDefault="00000CE2" w:rsidP="003B2FC8">
      <w:pPr>
        <w:widowControl/>
        <w:ind w:firstLine="284"/>
        <w:jc w:val="both"/>
        <w:rPr>
          <w:b/>
          <w:spacing w:val="-6"/>
          <w:sz w:val="24"/>
          <w:szCs w:val="24"/>
        </w:rPr>
      </w:pPr>
      <w:r>
        <w:rPr>
          <w:sz w:val="24"/>
          <w:szCs w:val="24"/>
        </w:rPr>
        <w:t>В заключение отметим, что использование соответствующих</w:t>
      </w:r>
      <w:r w:rsidRPr="00F8222F">
        <w:rPr>
          <w:sz w:val="24"/>
          <w:szCs w:val="24"/>
        </w:rPr>
        <w:t xml:space="preserve"> </w:t>
      </w:r>
      <w:proofErr w:type="spellStart"/>
      <w:r>
        <w:rPr>
          <w:sz w:val="24"/>
          <w:szCs w:val="24"/>
        </w:rPr>
        <w:t>авторегрессионных</w:t>
      </w:r>
      <w:proofErr w:type="spellEnd"/>
      <w:r>
        <w:rPr>
          <w:sz w:val="24"/>
          <w:szCs w:val="24"/>
        </w:rPr>
        <w:t xml:space="preserve"> моделей для прогнозирования</w:t>
      </w:r>
      <w:r w:rsidRPr="00F8222F">
        <w:rPr>
          <w:sz w:val="24"/>
          <w:szCs w:val="24"/>
        </w:rPr>
        <w:t xml:space="preserve"> </w:t>
      </w:r>
      <w:r>
        <w:rPr>
          <w:sz w:val="24"/>
          <w:szCs w:val="24"/>
        </w:rPr>
        <w:t xml:space="preserve">экономических показателей, т. е. </w:t>
      </w:r>
      <w:proofErr w:type="spellStart"/>
      <w:r>
        <w:rPr>
          <w:i/>
          <w:iCs/>
          <w:sz w:val="24"/>
          <w:szCs w:val="24"/>
        </w:rPr>
        <w:t>автопрогноз</w:t>
      </w:r>
      <w:proofErr w:type="spellEnd"/>
      <w:r>
        <w:rPr>
          <w:i/>
          <w:iCs/>
          <w:sz w:val="24"/>
          <w:szCs w:val="24"/>
        </w:rPr>
        <w:t xml:space="preserve"> </w:t>
      </w:r>
      <w:r>
        <w:rPr>
          <w:sz w:val="24"/>
          <w:szCs w:val="24"/>
        </w:rPr>
        <w:t>на базе рассмотренных</w:t>
      </w:r>
      <w:r w:rsidRPr="00F8222F">
        <w:rPr>
          <w:sz w:val="24"/>
          <w:szCs w:val="24"/>
        </w:rPr>
        <w:t xml:space="preserve"> </w:t>
      </w:r>
      <w:r>
        <w:rPr>
          <w:sz w:val="24"/>
          <w:szCs w:val="24"/>
        </w:rPr>
        <w:t>моделей, может оказаться весьма эффективным (как правило,</w:t>
      </w:r>
      <w:r w:rsidRPr="00F8222F">
        <w:rPr>
          <w:sz w:val="24"/>
          <w:szCs w:val="24"/>
        </w:rPr>
        <w:t xml:space="preserve"> </w:t>
      </w:r>
      <w:r>
        <w:rPr>
          <w:sz w:val="24"/>
          <w:szCs w:val="24"/>
        </w:rPr>
        <w:t>в краткосрочной перспективе).</w:t>
      </w:r>
    </w:p>
    <w:p w:rsidR="00000CE2" w:rsidRPr="00F8222F" w:rsidRDefault="00000CE2" w:rsidP="00000CE2">
      <w:pPr>
        <w:shd w:val="clear" w:color="auto" w:fill="FFFFFF"/>
        <w:jc w:val="both"/>
        <w:rPr>
          <w:b/>
          <w:spacing w:val="-6"/>
          <w:sz w:val="24"/>
          <w:szCs w:val="24"/>
        </w:rPr>
      </w:pPr>
    </w:p>
    <w:p w:rsidR="00000CE2" w:rsidRPr="00FB27FA" w:rsidRDefault="00000CE2" w:rsidP="00FB27FA">
      <w:pPr>
        <w:widowControl/>
        <w:ind w:firstLine="284"/>
        <w:rPr>
          <w:i/>
          <w:sz w:val="24"/>
          <w:szCs w:val="24"/>
        </w:rPr>
      </w:pPr>
      <w:r w:rsidRPr="00FB27FA">
        <w:rPr>
          <w:b/>
          <w:i/>
          <w:sz w:val="24"/>
          <w:szCs w:val="24"/>
        </w:rPr>
        <w:t>Модели AR</w:t>
      </w:r>
      <w:r w:rsidRPr="00FB27FA">
        <w:rPr>
          <w:b/>
          <w:i/>
          <w:sz w:val="24"/>
          <w:szCs w:val="24"/>
          <w:lang w:val="en-US"/>
        </w:rPr>
        <w:t>I</w:t>
      </w:r>
      <w:r w:rsidRPr="00FB27FA">
        <w:rPr>
          <w:b/>
          <w:i/>
          <w:sz w:val="24"/>
          <w:szCs w:val="24"/>
        </w:rPr>
        <w:t>MA</w:t>
      </w:r>
      <w:r w:rsidR="00FB27FA">
        <w:rPr>
          <w:b/>
          <w:i/>
          <w:sz w:val="24"/>
          <w:szCs w:val="24"/>
        </w:rPr>
        <w:t>.</w:t>
      </w:r>
    </w:p>
    <w:p w:rsidR="00C60C4B" w:rsidRDefault="00C60C4B" w:rsidP="00A2669C">
      <w:pPr>
        <w:shd w:val="clear" w:color="auto" w:fill="FFFFFF"/>
        <w:ind w:firstLine="284"/>
        <w:jc w:val="both"/>
        <w:rPr>
          <w:sz w:val="24"/>
          <w:szCs w:val="24"/>
        </w:rPr>
      </w:pPr>
      <w:r w:rsidRPr="00781C54">
        <w:rPr>
          <w:sz w:val="24"/>
          <w:szCs w:val="24"/>
        </w:rPr>
        <w:t>Между стационарными и нестационарными временными рядами имеется существенное отличие. Единовременное шоковое воздействие на стационарный ряд носит временный х</w:t>
      </w:r>
      <w:r w:rsidRPr="00781C54">
        <w:rPr>
          <w:sz w:val="24"/>
          <w:szCs w:val="24"/>
        </w:rPr>
        <w:t>а</w:t>
      </w:r>
      <w:r w:rsidRPr="00781C54">
        <w:rPr>
          <w:sz w:val="24"/>
          <w:szCs w:val="24"/>
        </w:rPr>
        <w:t>рактер. Со временем эффект рассеивается, и значения временного ряда возвращаются к св</w:t>
      </w:r>
      <w:r w:rsidRPr="00781C54">
        <w:rPr>
          <w:sz w:val="24"/>
          <w:szCs w:val="24"/>
        </w:rPr>
        <w:t>о</w:t>
      </w:r>
      <w:r w:rsidRPr="00781C54">
        <w:rPr>
          <w:sz w:val="24"/>
          <w:szCs w:val="24"/>
        </w:rPr>
        <w:t>ему долгосрочному сре</w:t>
      </w:r>
      <w:r>
        <w:rPr>
          <w:sz w:val="24"/>
          <w:szCs w:val="24"/>
        </w:rPr>
        <w:t>д</w:t>
      </w:r>
      <w:r w:rsidRPr="00781C54">
        <w:rPr>
          <w:sz w:val="24"/>
          <w:szCs w:val="24"/>
        </w:rPr>
        <w:t>нему значению. Следовательно, долгосрочный прогноз стациона</w:t>
      </w:r>
      <w:r w:rsidRPr="00781C54">
        <w:rPr>
          <w:sz w:val="24"/>
          <w:szCs w:val="24"/>
        </w:rPr>
        <w:t>р</w:t>
      </w:r>
      <w:r w:rsidRPr="00781C54">
        <w:rPr>
          <w:sz w:val="24"/>
          <w:szCs w:val="24"/>
        </w:rPr>
        <w:t>ного ряда сходится к безусловному среднему.</w:t>
      </w:r>
    </w:p>
    <w:p w:rsidR="00C60C4B" w:rsidRPr="00781C54" w:rsidRDefault="00C60C4B" w:rsidP="00A2669C">
      <w:pPr>
        <w:shd w:val="clear" w:color="auto" w:fill="FFFFFF"/>
        <w:ind w:firstLine="284"/>
        <w:jc w:val="both"/>
        <w:rPr>
          <w:sz w:val="24"/>
          <w:szCs w:val="24"/>
        </w:rPr>
      </w:pPr>
      <w:r>
        <w:rPr>
          <w:sz w:val="24"/>
          <w:szCs w:val="24"/>
        </w:rPr>
        <w:t>Н</w:t>
      </w:r>
      <w:r w:rsidRPr="00781C54">
        <w:rPr>
          <w:sz w:val="24"/>
          <w:szCs w:val="24"/>
        </w:rPr>
        <w:t>естационарные ряды обязательно имеют постоянную компоненту, среднее и/или диспе</w:t>
      </w:r>
      <w:r w:rsidRPr="00781C54">
        <w:rPr>
          <w:sz w:val="24"/>
          <w:szCs w:val="24"/>
        </w:rPr>
        <w:t>р</w:t>
      </w:r>
      <w:r w:rsidRPr="00781C54">
        <w:rPr>
          <w:sz w:val="24"/>
          <w:szCs w:val="24"/>
        </w:rPr>
        <w:t xml:space="preserve">сия зависят от времени. Перечисленные ниже </w:t>
      </w:r>
      <w:r w:rsidRPr="009E7BEF">
        <w:rPr>
          <w:b/>
          <w:i/>
          <w:sz w:val="24"/>
          <w:szCs w:val="24"/>
        </w:rPr>
        <w:t>свойства</w:t>
      </w:r>
      <w:r w:rsidRPr="00781C54">
        <w:rPr>
          <w:sz w:val="24"/>
          <w:szCs w:val="24"/>
        </w:rPr>
        <w:t xml:space="preserve"> помогут идентифицировать нест</w:t>
      </w:r>
      <w:r w:rsidRPr="00781C54">
        <w:rPr>
          <w:sz w:val="24"/>
          <w:szCs w:val="24"/>
        </w:rPr>
        <w:t>а</w:t>
      </w:r>
      <w:r w:rsidRPr="00781C54">
        <w:rPr>
          <w:sz w:val="24"/>
          <w:szCs w:val="24"/>
        </w:rPr>
        <w:t xml:space="preserve">ционарные временные ряды. </w:t>
      </w:r>
    </w:p>
    <w:p w:rsidR="00C60C4B" w:rsidRPr="00781C54" w:rsidRDefault="00C60C4B" w:rsidP="00A2669C">
      <w:pPr>
        <w:shd w:val="clear" w:color="auto" w:fill="FFFFFF"/>
        <w:ind w:firstLine="284"/>
        <w:jc w:val="both"/>
        <w:rPr>
          <w:sz w:val="24"/>
          <w:szCs w:val="24"/>
        </w:rPr>
      </w:pPr>
      <w:r w:rsidRPr="00781C54">
        <w:rPr>
          <w:sz w:val="24"/>
          <w:szCs w:val="24"/>
        </w:rPr>
        <w:lastRenderedPageBreak/>
        <w:t xml:space="preserve">1. В долгосрочном периоде не существует постоянного среднего значения, к которому возвращаются значения временного ряда. </w:t>
      </w:r>
    </w:p>
    <w:p w:rsidR="00C60C4B" w:rsidRPr="00781C54" w:rsidRDefault="00C60C4B" w:rsidP="00A2669C">
      <w:pPr>
        <w:shd w:val="clear" w:color="auto" w:fill="FFFFFF"/>
        <w:ind w:firstLine="284"/>
        <w:jc w:val="both"/>
        <w:rPr>
          <w:sz w:val="24"/>
          <w:szCs w:val="24"/>
        </w:rPr>
      </w:pPr>
      <w:r w:rsidRPr="00781C54">
        <w:rPr>
          <w:sz w:val="24"/>
          <w:szCs w:val="24"/>
        </w:rPr>
        <w:t xml:space="preserve">2. Дисперсия зависит от времени и по мере увеличения времени растет до бесконечности. </w:t>
      </w:r>
    </w:p>
    <w:p w:rsidR="00C60C4B" w:rsidRPr="00781C54" w:rsidRDefault="00C60C4B" w:rsidP="00A2669C">
      <w:pPr>
        <w:shd w:val="clear" w:color="auto" w:fill="FFFFFF"/>
        <w:ind w:firstLine="284"/>
        <w:jc w:val="both"/>
        <w:rPr>
          <w:sz w:val="24"/>
          <w:szCs w:val="24"/>
        </w:rPr>
      </w:pPr>
      <w:r w:rsidRPr="00781C54">
        <w:rPr>
          <w:sz w:val="24"/>
          <w:szCs w:val="24"/>
        </w:rPr>
        <w:t>3. Теоретическая автокорреляция не сокращается, но для наблюдений, ограниченных н</w:t>
      </w:r>
      <w:r w:rsidRPr="00781C54">
        <w:rPr>
          <w:sz w:val="24"/>
          <w:szCs w:val="24"/>
        </w:rPr>
        <w:t>е</w:t>
      </w:r>
      <w:r w:rsidRPr="00781C54">
        <w:rPr>
          <w:sz w:val="24"/>
          <w:szCs w:val="24"/>
        </w:rPr>
        <w:t xml:space="preserve">которыми пределами, медленно затухает. </w:t>
      </w:r>
    </w:p>
    <w:p w:rsidR="00CD341C" w:rsidRPr="00FB27FA" w:rsidRDefault="00CD341C" w:rsidP="00A2669C">
      <w:pPr>
        <w:shd w:val="clear" w:color="auto" w:fill="FFFFFF"/>
        <w:ind w:firstLine="284"/>
        <w:jc w:val="both"/>
        <w:rPr>
          <w:i/>
          <w:sz w:val="24"/>
          <w:szCs w:val="24"/>
        </w:rPr>
      </w:pPr>
      <w:r w:rsidRPr="00FB27FA">
        <w:rPr>
          <w:i/>
          <w:sz w:val="24"/>
          <w:szCs w:val="24"/>
        </w:rPr>
        <w:t>Метод разностей и интегрируемость</w:t>
      </w:r>
      <w:r w:rsidR="00FB27FA" w:rsidRPr="00FB27FA">
        <w:rPr>
          <w:i/>
          <w:sz w:val="24"/>
          <w:szCs w:val="24"/>
        </w:rPr>
        <w:t>.</w:t>
      </w:r>
    </w:p>
    <w:p w:rsidR="00C60C4B" w:rsidRPr="00781C54" w:rsidRDefault="00C60C4B" w:rsidP="00A2669C">
      <w:pPr>
        <w:shd w:val="clear" w:color="auto" w:fill="FFFFFF"/>
        <w:ind w:firstLine="284"/>
        <w:jc w:val="both"/>
        <w:rPr>
          <w:sz w:val="24"/>
          <w:szCs w:val="24"/>
        </w:rPr>
      </w:pPr>
      <w:r>
        <w:rPr>
          <w:sz w:val="24"/>
          <w:szCs w:val="24"/>
        </w:rPr>
        <w:t>С одной</w:t>
      </w:r>
      <w:r w:rsidRPr="00781C54">
        <w:rPr>
          <w:sz w:val="24"/>
          <w:szCs w:val="24"/>
        </w:rPr>
        <w:t xml:space="preserve"> стороны, большинство экономических временных рядов </w:t>
      </w:r>
      <w:proofErr w:type="spellStart"/>
      <w:r w:rsidRPr="00781C54">
        <w:rPr>
          <w:sz w:val="24"/>
          <w:szCs w:val="24"/>
        </w:rPr>
        <w:t>нестационарны</w:t>
      </w:r>
      <w:proofErr w:type="spellEnd"/>
      <w:r w:rsidRPr="00781C54">
        <w:rPr>
          <w:sz w:val="24"/>
          <w:szCs w:val="24"/>
        </w:rPr>
        <w:t>, а с др</w:t>
      </w:r>
      <w:r w:rsidRPr="00781C54">
        <w:rPr>
          <w:sz w:val="24"/>
          <w:szCs w:val="24"/>
        </w:rPr>
        <w:t>у</w:t>
      </w:r>
      <w:r w:rsidRPr="00781C54">
        <w:rPr>
          <w:sz w:val="24"/>
          <w:szCs w:val="24"/>
        </w:rPr>
        <w:t>гой стороны, многие методы и модели основаны на предположении о стационарности вр</w:t>
      </w:r>
      <w:r w:rsidRPr="00781C54">
        <w:rPr>
          <w:sz w:val="24"/>
          <w:szCs w:val="24"/>
        </w:rPr>
        <w:t>е</w:t>
      </w:r>
      <w:r w:rsidRPr="00781C54">
        <w:rPr>
          <w:sz w:val="24"/>
          <w:szCs w:val="24"/>
        </w:rPr>
        <w:t xml:space="preserve">менных рядов. </w:t>
      </w:r>
    </w:p>
    <w:p w:rsidR="00C60C4B" w:rsidRPr="00C60C4B" w:rsidRDefault="00C60C4B" w:rsidP="00A2669C">
      <w:pPr>
        <w:shd w:val="clear" w:color="auto" w:fill="FFFFFF"/>
        <w:ind w:firstLine="284"/>
        <w:jc w:val="both"/>
        <w:rPr>
          <w:sz w:val="24"/>
          <w:szCs w:val="24"/>
        </w:rPr>
      </w:pPr>
      <w:r w:rsidRPr="00781C54">
        <w:rPr>
          <w:sz w:val="24"/>
          <w:szCs w:val="24"/>
        </w:rPr>
        <w:t xml:space="preserve">Во многих случаях взятие разностей временных рядов позволяет получить стационарные временные ряды. Первые разности стохастического процесса имеют вид: </w:t>
      </w:r>
    </w:p>
    <w:p w:rsidR="00CD341C" w:rsidRDefault="00CD341C" w:rsidP="00A2669C">
      <w:pPr>
        <w:shd w:val="clear" w:color="auto" w:fill="FFFFFF"/>
        <w:ind w:firstLine="284"/>
        <w:jc w:val="right"/>
        <w:rPr>
          <w:sz w:val="24"/>
          <w:szCs w:val="24"/>
        </w:rPr>
      </w:pPr>
    </w:p>
    <w:p w:rsidR="00C60C4B" w:rsidRPr="009A340C" w:rsidRDefault="00C60C4B" w:rsidP="00A2669C">
      <w:pPr>
        <w:shd w:val="clear" w:color="auto" w:fill="FFFFFF"/>
        <w:ind w:firstLine="284"/>
        <w:jc w:val="right"/>
        <w:rPr>
          <w:sz w:val="24"/>
          <w:szCs w:val="24"/>
        </w:rPr>
      </w:pPr>
      <w:r w:rsidRPr="009A340C">
        <w:rPr>
          <w:position w:val="-12"/>
          <w:sz w:val="24"/>
          <w:szCs w:val="24"/>
          <w:lang w:val="en-US"/>
        </w:rPr>
        <w:object w:dxaOrig="2500" w:dyaOrig="360">
          <v:shape id="_x0000_i1149" type="#_x0000_t75" style="width:125.6pt;height:18.4pt" o:ole="">
            <v:imagedata r:id="rId276" o:title=""/>
          </v:shape>
          <o:OLEObject Type="Embed" ProgID="Equation.3" ShapeID="_x0000_i1149" DrawAspect="Content" ObjectID="_1576176260" r:id="rId277"/>
        </w:object>
      </w:r>
      <w:r w:rsidR="00CD341C">
        <w:rPr>
          <w:sz w:val="24"/>
          <w:szCs w:val="24"/>
        </w:rPr>
        <w:t xml:space="preserve"> .</w:t>
      </w:r>
      <w:r>
        <w:rPr>
          <w:sz w:val="24"/>
          <w:szCs w:val="24"/>
        </w:rPr>
        <w:t xml:space="preserve">                  </w:t>
      </w:r>
      <w:r w:rsidR="00A2669C">
        <w:rPr>
          <w:sz w:val="24"/>
          <w:szCs w:val="24"/>
        </w:rPr>
        <w:t xml:space="preserve">    </w:t>
      </w:r>
      <w:r>
        <w:rPr>
          <w:sz w:val="24"/>
          <w:szCs w:val="24"/>
        </w:rPr>
        <w:t xml:space="preserve">                       (</w:t>
      </w:r>
      <w:r w:rsidR="00FB27FA">
        <w:rPr>
          <w:sz w:val="24"/>
          <w:szCs w:val="24"/>
        </w:rPr>
        <w:t>3</w:t>
      </w:r>
      <w:r>
        <w:rPr>
          <w:sz w:val="24"/>
          <w:szCs w:val="24"/>
        </w:rPr>
        <w:t>.</w:t>
      </w:r>
      <w:r w:rsidR="00A2669C">
        <w:rPr>
          <w:sz w:val="24"/>
          <w:szCs w:val="24"/>
        </w:rPr>
        <w:t>1</w:t>
      </w:r>
      <w:r w:rsidR="00FB27FA">
        <w:rPr>
          <w:sz w:val="24"/>
          <w:szCs w:val="24"/>
        </w:rPr>
        <w:t>5</w:t>
      </w:r>
      <w:r w:rsidRPr="009A340C">
        <w:rPr>
          <w:sz w:val="24"/>
          <w:szCs w:val="24"/>
        </w:rPr>
        <w:t>)</w:t>
      </w:r>
    </w:p>
    <w:p w:rsidR="00C60C4B" w:rsidRPr="009A340C" w:rsidRDefault="00C60C4B" w:rsidP="00A2669C">
      <w:pPr>
        <w:shd w:val="clear" w:color="auto" w:fill="FFFFFF"/>
        <w:ind w:firstLine="284"/>
        <w:jc w:val="both"/>
        <w:rPr>
          <w:sz w:val="24"/>
          <w:szCs w:val="24"/>
        </w:rPr>
      </w:pPr>
    </w:p>
    <w:p w:rsidR="00C60C4B" w:rsidRPr="00781C54" w:rsidRDefault="00C60C4B" w:rsidP="00A2669C">
      <w:pPr>
        <w:shd w:val="clear" w:color="auto" w:fill="FFFFFF"/>
        <w:ind w:firstLine="284"/>
        <w:jc w:val="both"/>
        <w:rPr>
          <w:sz w:val="24"/>
          <w:szCs w:val="24"/>
        </w:rPr>
      </w:pPr>
      <w:r w:rsidRPr="00781C54">
        <w:rPr>
          <w:sz w:val="24"/>
          <w:szCs w:val="24"/>
        </w:rPr>
        <w:t xml:space="preserve">Если первые разности ряда </w:t>
      </w:r>
      <w:r w:rsidR="00FB27FA" w:rsidRPr="00FB27FA">
        <w:rPr>
          <w:i/>
          <w:sz w:val="24"/>
          <w:szCs w:val="24"/>
          <w:lang w:val="en-US"/>
        </w:rPr>
        <w:t>y</w:t>
      </w:r>
      <w:r w:rsidRPr="00781C54">
        <w:rPr>
          <w:sz w:val="24"/>
          <w:szCs w:val="24"/>
        </w:rPr>
        <w:t xml:space="preserve">, стационарны, то ряд </w:t>
      </w:r>
      <w:r w:rsidRPr="009A340C">
        <w:rPr>
          <w:position w:val="-12"/>
          <w:sz w:val="24"/>
          <w:szCs w:val="24"/>
        </w:rPr>
        <w:object w:dxaOrig="260" w:dyaOrig="360">
          <v:shape id="_x0000_i1150" type="#_x0000_t75" style="width:12.55pt;height:18.4pt" o:ole="">
            <v:imagedata r:id="rId278" o:title=""/>
          </v:shape>
          <o:OLEObject Type="Embed" ProgID="Equation.3" ShapeID="_x0000_i1150" DrawAspect="Content" ObjectID="_1576176261" r:id="rId279"/>
        </w:object>
      </w:r>
      <w:r w:rsidRPr="00781C54">
        <w:rPr>
          <w:sz w:val="24"/>
          <w:szCs w:val="24"/>
        </w:rPr>
        <w:t xml:space="preserve">называется интегрируемым первого порядка. В противном случае дальнейшее взятие разностей приведет ко вторым разностям: </w:t>
      </w:r>
    </w:p>
    <w:p w:rsidR="00CD341C" w:rsidRDefault="00CD341C" w:rsidP="00A2669C">
      <w:pPr>
        <w:shd w:val="clear" w:color="auto" w:fill="FFFFFF"/>
        <w:ind w:firstLine="284"/>
        <w:jc w:val="center"/>
        <w:rPr>
          <w:sz w:val="24"/>
          <w:szCs w:val="24"/>
        </w:rPr>
      </w:pPr>
    </w:p>
    <w:p w:rsidR="00C60C4B" w:rsidRDefault="00C60C4B" w:rsidP="00A2669C">
      <w:pPr>
        <w:shd w:val="clear" w:color="auto" w:fill="FFFFFF"/>
        <w:ind w:firstLine="284"/>
        <w:jc w:val="right"/>
        <w:rPr>
          <w:sz w:val="24"/>
          <w:szCs w:val="24"/>
        </w:rPr>
      </w:pPr>
      <w:r w:rsidRPr="009A340C">
        <w:rPr>
          <w:position w:val="-12"/>
          <w:sz w:val="24"/>
          <w:szCs w:val="24"/>
          <w:lang w:val="en-US"/>
        </w:rPr>
        <w:object w:dxaOrig="2980" w:dyaOrig="400">
          <v:shape id="_x0000_i1151" type="#_x0000_t75" style="width:149pt;height:20.1pt" o:ole="">
            <v:imagedata r:id="rId280" o:title=""/>
          </v:shape>
          <o:OLEObject Type="Embed" ProgID="Equation.3" ShapeID="_x0000_i1151" DrawAspect="Content" ObjectID="_1576176262" r:id="rId281"/>
        </w:object>
      </w:r>
      <w:r w:rsidR="00CD341C">
        <w:rPr>
          <w:sz w:val="24"/>
          <w:szCs w:val="24"/>
        </w:rPr>
        <w:t>.                                   (</w:t>
      </w:r>
      <w:r w:rsidR="00FB27FA" w:rsidRPr="0047721C">
        <w:rPr>
          <w:sz w:val="24"/>
          <w:szCs w:val="24"/>
        </w:rPr>
        <w:t>3</w:t>
      </w:r>
      <w:r w:rsidR="00CD341C">
        <w:rPr>
          <w:sz w:val="24"/>
          <w:szCs w:val="24"/>
        </w:rPr>
        <w:t>.</w:t>
      </w:r>
      <w:r w:rsidR="00FB27FA" w:rsidRPr="0047721C">
        <w:rPr>
          <w:sz w:val="24"/>
          <w:szCs w:val="24"/>
        </w:rPr>
        <w:t>16</w:t>
      </w:r>
      <w:r w:rsidR="00CD341C">
        <w:rPr>
          <w:sz w:val="24"/>
          <w:szCs w:val="24"/>
        </w:rPr>
        <w:t>)</w:t>
      </w:r>
    </w:p>
    <w:p w:rsidR="00CD341C" w:rsidRPr="00CD341C" w:rsidRDefault="00CD341C" w:rsidP="00A2669C">
      <w:pPr>
        <w:shd w:val="clear" w:color="auto" w:fill="FFFFFF"/>
        <w:ind w:firstLine="284"/>
        <w:jc w:val="center"/>
        <w:rPr>
          <w:sz w:val="24"/>
          <w:szCs w:val="24"/>
        </w:rPr>
      </w:pPr>
    </w:p>
    <w:p w:rsidR="00C60C4B" w:rsidRPr="00781C54" w:rsidRDefault="00C60C4B" w:rsidP="00A2669C">
      <w:pPr>
        <w:shd w:val="clear" w:color="auto" w:fill="FFFFFF"/>
        <w:ind w:firstLine="284"/>
        <w:jc w:val="both"/>
        <w:rPr>
          <w:sz w:val="24"/>
          <w:szCs w:val="24"/>
        </w:rPr>
      </w:pPr>
      <w:r w:rsidRPr="00781C54">
        <w:rPr>
          <w:sz w:val="24"/>
          <w:szCs w:val="24"/>
        </w:rPr>
        <w:t xml:space="preserve">Если этот ряд стационарен, то ряд </w:t>
      </w:r>
      <w:r w:rsidRPr="009A340C">
        <w:rPr>
          <w:position w:val="-12"/>
          <w:sz w:val="24"/>
          <w:szCs w:val="24"/>
        </w:rPr>
        <w:object w:dxaOrig="260" w:dyaOrig="360">
          <v:shape id="_x0000_i1152" type="#_x0000_t75" style="width:12.55pt;height:18.4pt" o:ole="">
            <v:imagedata r:id="rId278" o:title=""/>
          </v:shape>
          <o:OLEObject Type="Embed" ProgID="Equation.3" ShapeID="_x0000_i1152" DrawAspect="Content" ObjectID="_1576176263" r:id="rId282"/>
        </w:object>
      </w:r>
      <w:r w:rsidRPr="00781C54">
        <w:rPr>
          <w:sz w:val="24"/>
          <w:szCs w:val="24"/>
        </w:rPr>
        <w:t xml:space="preserve"> называется инте</w:t>
      </w:r>
      <w:r>
        <w:rPr>
          <w:sz w:val="24"/>
          <w:szCs w:val="24"/>
        </w:rPr>
        <w:t>гр</w:t>
      </w:r>
      <w:r w:rsidRPr="00781C54">
        <w:rPr>
          <w:sz w:val="24"/>
          <w:szCs w:val="24"/>
        </w:rPr>
        <w:t xml:space="preserve">ируемым второго порядка. Если мы получаем первый стационарный ряд после </w:t>
      </w:r>
      <w:r>
        <w:rPr>
          <w:sz w:val="24"/>
          <w:szCs w:val="24"/>
          <w:lang w:val="en-US"/>
        </w:rPr>
        <w:t>k</w:t>
      </w:r>
      <w:r w:rsidRPr="00781C54">
        <w:rPr>
          <w:sz w:val="24"/>
          <w:szCs w:val="24"/>
        </w:rPr>
        <w:t>-кратного взятия разностей, процесс назыв</w:t>
      </w:r>
      <w:r w:rsidRPr="00781C54">
        <w:rPr>
          <w:sz w:val="24"/>
          <w:szCs w:val="24"/>
        </w:rPr>
        <w:t>а</w:t>
      </w:r>
      <w:r w:rsidRPr="00781C54">
        <w:rPr>
          <w:sz w:val="24"/>
          <w:szCs w:val="24"/>
        </w:rPr>
        <w:t xml:space="preserve">ется интегрируемым </w:t>
      </w:r>
      <w:r w:rsidRPr="00FB27FA">
        <w:rPr>
          <w:i/>
          <w:sz w:val="24"/>
          <w:szCs w:val="24"/>
          <w:lang w:val="en-US"/>
        </w:rPr>
        <w:t>k</w:t>
      </w:r>
      <w:r w:rsidRPr="00FB27FA">
        <w:rPr>
          <w:i/>
          <w:sz w:val="24"/>
          <w:szCs w:val="24"/>
        </w:rPr>
        <w:t>-го</w:t>
      </w:r>
      <w:r w:rsidRPr="00781C54">
        <w:rPr>
          <w:sz w:val="24"/>
          <w:szCs w:val="24"/>
        </w:rPr>
        <w:t xml:space="preserve"> порядка. Временной ряд, сгенерированный случайным процессом, интегрируемым </w:t>
      </w:r>
      <w:r w:rsidRPr="00FB27FA">
        <w:rPr>
          <w:i/>
          <w:sz w:val="24"/>
          <w:szCs w:val="24"/>
          <w:lang w:val="en-US"/>
        </w:rPr>
        <w:t>k</w:t>
      </w:r>
      <w:r w:rsidRPr="00FB27FA">
        <w:rPr>
          <w:i/>
          <w:sz w:val="24"/>
          <w:szCs w:val="24"/>
        </w:rPr>
        <w:t>-го</w:t>
      </w:r>
      <w:r w:rsidRPr="00781C54">
        <w:rPr>
          <w:sz w:val="24"/>
          <w:szCs w:val="24"/>
        </w:rPr>
        <w:t xml:space="preserve"> порядка, также называется интегрируемым </w:t>
      </w:r>
      <w:r w:rsidRPr="00FB27FA">
        <w:rPr>
          <w:i/>
          <w:sz w:val="24"/>
          <w:szCs w:val="24"/>
          <w:lang w:val="en-US"/>
        </w:rPr>
        <w:t>k</w:t>
      </w:r>
      <w:r w:rsidRPr="00FB27FA">
        <w:rPr>
          <w:i/>
          <w:sz w:val="24"/>
          <w:szCs w:val="24"/>
        </w:rPr>
        <w:t>-го</w:t>
      </w:r>
      <w:r w:rsidRPr="00781C54">
        <w:rPr>
          <w:sz w:val="24"/>
          <w:szCs w:val="24"/>
        </w:rPr>
        <w:t xml:space="preserve"> порядка. </w:t>
      </w:r>
    </w:p>
    <w:p w:rsidR="00C60C4B" w:rsidRPr="00FD303F" w:rsidRDefault="00C60C4B" w:rsidP="00A2669C">
      <w:pPr>
        <w:widowControl/>
        <w:ind w:firstLine="284"/>
        <w:jc w:val="both"/>
        <w:rPr>
          <w:rFonts w:eastAsia="TimesNewRomanPSMT"/>
          <w:sz w:val="24"/>
          <w:szCs w:val="24"/>
        </w:rPr>
      </w:pPr>
      <w:r>
        <w:rPr>
          <w:rFonts w:eastAsia="TimesNewRomanPSMT"/>
          <w:sz w:val="24"/>
          <w:szCs w:val="24"/>
        </w:rPr>
        <w:t xml:space="preserve">Таким </w:t>
      </w:r>
      <w:proofErr w:type="gramStart"/>
      <w:r>
        <w:rPr>
          <w:rFonts w:eastAsia="TimesNewRomanPSMT"/>
          <w:sz w:val="24"/>
          <w:szCs w:val="24"/>
        </w:rPr>
        <w:t>образом</w:t>
      </w:r>
      <w:proofErr w:type="gramEnd"/>
      <w:r w:rsidRPr="00FD303F">
        <w:rPr>
          <w:rFonts w:eastAsia="TimesNewRomanPSMT"/>
          <w:sz w:val="24"/>
          <w:szCs w:val="24"/>
        </w:rPr>
        <w:t xml:space="preserve"> нестационарные временные ряды могут быть сведены</w:t>
      </w:r>
      <w:r>
        <w:rPr>
          <w:rFonts w:eastAsia="TimesNewRomanPSMT"/>
          <w:sz w:val="24"/>
          <w:szCs w:val="24"/>
        </w:rPr>
        <w:t xml:space="preserve"> </w:t>
      </w:r>
      <w:r w:rsidRPr="00FD303F">
        <w:rPr>
          <w:rFonts w:eastAsia="TimesNewRomanPSMT"/>
          <w:sz w:val="24"/>
          <w:szCs w:val="24"/>
        </w:rPr>
        <w:t>к стационарным с помощью оператора последовательной разности.</w:t>
      </w:r>
    </w:p>
    <w:p w:rsidR="00C60C4B" w:rsidRPr="00FD303F" w:rsidRDefault="00C60C4B" w:rsidP="00A2669C">
      <w:pPr>
        <w:widowControl/>
        <w:ind w:firstLine="284"/>
        <w:jc w:val="both"/>
        <w:rPr>
          <w:rFonts w:eastAsia="TimesNewRomanPSMT"/>
          <w:sz w:val="24"/>
          <w:szCs w:val="24"/>
        </w:rPr>
      </w:pPr>
      <w:r w:rsidRPr="00FD303F">
        <w:rPr>
          <w:rFonts w:eastAsia="TimesNewRomanPSMT"/>
          <w:sz w:val="24"/>
          <w:szCs w:val="24"/>
        </w:rPr>
        <w:t xml:space="preserve">Пусть временной ряд </w:t>
      </w:r>
      <w:r w:rsidRPr="009A340C">
        <w:rPr>
          <w:position w:val="-12"/>
          <w:sz w:val="24"/>
          <w:szCs w:val="24"/>
        </w:rPr>
        <w:object w:dxaOrig="260" w:dyaOrig="360">
          <v:shape id="_x0000_i1153" type="#_x0000_t75" style="width:12.55pt;height:18.4pt" o:ole="">
            <v:imagedata r:id="rId278" o:title=""/>
          </v:shape>
          <o:OLEObject Type="Embed" ProgID="Equation.3" ShapeID="_x0000_i1153" DrawAspect="Content" ObjectID="_1576176264" r:id="rId283"/>
        </w:object>
      </w:r>
      <w:r w:rsidRPr="00FD303F">
        <w:rPr>
          <w:rFonts w:eastAsia="TimesNewRomanPSMT"/>
          <w:i/>
          <w:iCs/>
          <w:sz w:val="24"/>
          <w:szCs w:val="24"/>
        </w:rPr>
        <w:t xml:space="preserve"> </w:t>
      </w:r>
      <w:r w:rsidRPr="00FD303F">
        <w:rPr>
          <w:rFonts w:eastAsia="TimesNewRomanPSMT"/>
          <w:sz w:val="24"/>
          <w:szCs w:val="24"/>
        </w:rPr>
        <w:t xml:space="preserve">после применения к нему </w:t>
      </w:r>
      <w:proofErr w:type="spellStart"/>
      <w:r w:rsidRPr="00FD303F">
        <w:rPr>
          <w:rFonts w:eastAsia="TimesNewRomanPSMT"/>
          <w:i/>
          <w:iCs/>
          <w:sz w:val="24"/>
          <w:szCs w:val="24"/>
        </w:rPr>
        <w:t>d</w:t>
      </w:r>
      <w:proofErr w:type="spellEnd"/>
      <w:r w:rsidRPr="00FD303F">
        <w:rPr>
          <w:rFonts w:eastAsia="TimesNewRomanPSMT"/>
          <w:i/>
          <w:iCs/>
          <w:sz w:val="24"/>
          <w:szCs w:val="24"/>
        </w:rPr>
        <w:t xml:space="preserve"> </w:t>
      </w:r>
      <w:r w:rsidRPr="00FD303F">
        <w:rPr>
          <w:rFonts w:eastAsia="TimesNewRomanPSMT"/>
          <w:sz w:val="24"/>
          <w:szCs w:val="24"/>
        </w:rPr>
        <w:t>раз оператора последовательной ра</w:t>
      </w:r>
      <w:r w:rsidRPr="00FD303F">
        <w:rPr>
          <w:rFonts w:eastAsia="TimesNewRomanPSMT"/>
          <w:sz w:val="24"/>
          <w:szCs w:val="24"/>
        </w:rPr>
        <w:t>з</w:t>
      </w:r>
      <w:r w:rsidRPr="00FD303F">
        <w:rPr>
          <w:rFonts w:eastAsia="TimesNewRomanPSMT"/>
          <w:sz w:val="24"/>
          <w:szCs w:val="24"/>
        </w:rPr>
        <w:t xml:space="preserve">ности стал стационарным рядом </w:t>
      </w:r>
      <w:r w:rsidRPr="00FD303F">
        <w:rPr>
          <w:rFonts w:eastAsia="TimesNewRomanPSMT"/>
          <w:position w:val="-12"/>
          <w:sz w:val="24"/>
          <w:szCs w:val="24"/>
        </w:rPr>
        <w:object w:dxaOrig="520" w:dyaOrig="380">
          <v:shape id="_x0000_i1154" type="#_x0000_t75" style="width:25.95pt;height:18.4pt" o:ole="">
            <v:imagedata r:id="rId284" o:title=""/>
          </v:shape>
          <o:OLEObject Type="Embed" ProgID="Equation.3" ShapeID="_x0000_i1154" DrawAspect="Content" ObjectID="_1576176265" r:id="rId285"/>
        </w:object>
      </w:r>
      <w:r w:rsidRPr="00FD303F">
        <w:rPr>
          <w:rFonts w:eastAsia="TimesNewRomanPSMT"/>
          <w:sz w:val="24"/>
          <w:szCs w:val="24"/>
        </w:rPr>
        <w:t>,</w:t>
      </w:r>
      <w:r>
        <w:rPr>
          <w:rFonts w:eastAsia="TimesNewRomanPSMT"/>
          <w:sz w:val="24"/>
          <w:szCs w:val="24"/>
        </w:rPr>
        <w:t xml:space="preserve"> </w:t>
      </w:r>
      <w:r w:rsidRPr="00FD303F">
        <w:rPr>
          <w:rFonts w:eastAsia="TimesNewRomanPSMT"/>
          <w:sz w:val="24"/>
          <w:szCs w:val="24"/>
        </w:rPr>
        <w:t xml:space="preserve">удовлетворяющим </w:t>
      </w:r>
      <w:r w:rsidRPr="00FD303F">
        <w:rPr>
          <w:rFonts w:eastAsia="TimesNewRomanPSMT"/>
          <w:i/>
          <w:iCs/>
          <w:sz w:val="24"/>
          <w:szCs w:val="24"/>
        </w:rPr>
        <w:t>ARMA</w:t>
      </w:r>
      <w:r w:rsidRPr="00FD303F">
        <w:rPr>
          <w:rFonts w:eastAsia="TimesNewRomanPSMT"/>
          <w:sz w:val="24"/>
          <w:szCs w:val="24"/>
        </w:rPr>
        <w:t>(</w:t>
      </w:r>
      <w:proofErr w:type="spellStart"/>
      <w:r w:rsidRPr="00FD303F">
        <w:rPr>
          <w:rFonts w:eastAsia="TimesNewRomanPSMT"/>
          <w:i/>
          <w:iCs/>
          <w:sz w:val="24"/>
          <w:szCs w:val="24"/>
        </w:rPr>
        <w:t>p</w:t>
      </w:r>
      <w:r w:rsidRPr="00FD303F">
        <w:rPr>
          <w:rFonts w:eastAsia="TimesNewRomanPSMT"/>
          <w:sz w:val="24"/>
          <w:szCs w:val="24"/>
        </w:rPr>
        <w:t>,</w:t>
      </w:r>
      <w:r w:rsidRPr="00FD303F">
        <w:rPr>
          <w:rFonts w:eastAsia="TimesNewRomanPSMT"/>
          <w:i/>
          <w:iCs/>
          <w:sz w:val="24"/>
          <w:szCs w:val="24"/>
        </w:rPr>
        <w:t>q</w:t>
      </w:r>
      <w:proofErr w:type="spellEnd"/>
      <w:r w:rsidRPr="00FD303F">
        <w:rPr>
          <w:rFonts w:eastAsia="TimesNewRomanPSMT"/>
          <w:sz w:val="24"/>
          <w:szCs w:val="24"/>
        </w:rPr>
        <w:t xml:space="preserve">)-модели. В этом случае процесс </w:t>
      </w:r>
      <w:r w:rsidRPr="009A340C">
        <w:rPr>
          <w:position w:val="-12"/>
          <w:sz w:val="24"/>
          <w:szCs w:val="24"/>
        </w:rPr>
        <w:object w:dxaOrig="260" w:dyaOrig="360">
          <v:shape id="_x0000_i1155" type="#_x0000_t75" style="width:12.55pt;height:18.4pt" o:ole="">
            <v:imagedata r:id="rId278" o:title=""/>
          </v:shape>
          <o:OLEObject Type="Embed" ProgID="Equation.3" ShapeID="_x0000_i1155" DrawAspect="Content" ObjectID="_1576176266" r:id="rId286"/>
        </w:object>
      </w:r>
      <w:r w:rsidRPr="00FD303F">
        <w:rPr>
          <w:rFonts w:eastAsia="TimesNewRomanPSMT"/>
          <w:sz w:val="24"/>
          <w:szCs w:val="24"/>
        </w:rPr>
        <w:t xml:space="preserve">принято называть </w:t>
      </w:r>
      <w:r w:rsidRPr="00FD303F">
        <w:rPr>
          <w:rFonts w:eastAsia="TimesNewRomanPS-ItalicMT"/>
          <w:b/>
          <w:i/>
          <w:iCs/>
          <w:sz w:val="24"/>
          <w:szCs w:val="24"/>
        </w:rPr>
        <w:t xml:space="preserve">интегрированным процессом </w:t>
      </w:r>
      <w:proofErr w:type="spellStart"/>
      <w:r w:rsidRPr="00FD303F">
        <w:rPr>
          <w:rFonts w:eastAsia="TimesNewRomanPS-ItalicMT"/>
          <w:b/>
          <w:i/>
          <w:iCs/>
          <w:sz w:val="24"/>
          <w:szCs w:val="24"/>
        </w:rPr>
        <w:t>авторегрессии</w:t>
      </w:r>
      <w:proofErr w:type="spellEnd"/>
      <w:r w:rsidRPr="00FD303F">
        <w:rPr>
          <w:rFonts w:eastAsia="TimesNewRomanPS-ItalicMT"/>
          <w:b/>
          <w:i/>
          <w:iCs/>
          <w:sz w:val="24"/>
          <w:szCs w:val="24"/>
        </w:rPr>
        <w:t xml:space="preserve"> и</w:t>
      </w:r>
      <w:r w:rsidR="00896495">
        <w:rPr>
          <w:rFonts w:eastAsia="TimesNewRomanPS-ItalicMT"/>
          <w:b/>
          <w:i/>
          <w:iCs/>
          <w:sz w:val="24"/>
          <w:szCs w:val="24"/>
        </w:rPr>
        <w:t xml:space="preserve"> </w:t>
      </w:r>
      <w:r w:rsidRPr="00FD303F">
        <w:rPr>
          <w:rFonts w:eastAsia="TimesNewRomanPS-ItalicMT"/>
          <w:b/>
          <w:i/>
          <w:iCs/>
          <w:sz w:val="24"/>
          <w:szCs w:val="24"/>
        </w:rPr>
        <w:t>скользящего среднего</w:t>
      </w:r>
      <w:r w:rsidRPr="00FD303F">
        <w:rPr>
          <w:rFonts w:eastAsia="TimesNewRomanPSMT"/>
          <w:b/>
          <w:sz w:val="24"/>
          <w:szCs w:val="24"/>
        </w:rPr>
        <w:t xml:space="preserve">, или </w:t>
      </w:r>
      <w:r w:rsidRPr="00FD303F">
        <w:rPr>
          <w:rFonts w:eastAsia="TimesNewRomanPSMT"/>
          <w:b/>
          <w:i/>
          <w:iCs/>
          <w:sz w:val="24"/>
          <w:szCs w:val="24"/>
        </w:rPr>
        <w:t>ARIMA</w:t>
      </w:r>
      <w:r w:rsidRPr="00FD303F">
        <w:rPr>
          <w:rFonts w:eastAsia="TimesNewRomanPSMT"/>
          <w:b/>
          <w:sz w:val="24"/>
          <w:szCs w:val="24"/>
        </w:rPr>
        <w:t>(</w:t>
      </w:r>
      <w:proofErr w:type="spellStart"/>
      <w:proofErr w:type="gramStart"/>
      <w:r w:rsidRPr="00FD303F">
        <w:rPr>
          <w:rFonts w:eastAsia="TimesNewRomanPS-ItalicMT"/>
          <w:b/>
          <w:i/>
          <w:iCs/>
          <w:sz w:val="24"/>
          <w:szCs w:val="24"/>
        </w:rPr>
        <w:t>р</w:t>
      </w:r>
      <w:proofErr w:type="spellEnd"/>
      <w:proofErr w:type="gramEnd"/>
      <w:r w:rsidRPr="00FD303F">
        <w:rPr>
          <w:rFonts w:eastAsia="TimesNewRomanPSMT"/>
          <w:b/>
          <w:sz w:val="24"/>
          <w:szCs w:val="24"/>
        </w:rPr>
        <w:t xml:space="preserve">, </w:t>
      </w:r>
      <w:proofErr w:type="spellStart"/>
      <w:r w:rsidRPr="00FD303F">
        <w:rPr>
          <w:rFonts w:eastAsia="TimesNewRomanPSMT"/>
          <w:b/>
          <w:i/>
          <w:iCs/>
          <w:sz w:val="24"/>
          <w:szCs w:val="24"/>
        </w:rPr>
        <w:t>d</w:t>
      </w:r>
      <w:proofErr w:type="spellEnd"/>
      <w:r w:rsidRPr="00FD303F">
        <w:rPr>
          <w:rFonts w:eastAsia="TimesNewRomanPSMT"/>
          <w:b/>
          <w:sz w:val="24"/>
          <w:szCs w:val="24"/>
        </w:rPr>
        <w:t xml:space="preserve">, </w:t>
      </w:r>
      <w:proofErr w:type="spellStart"/>
      <w:r w:rsidRPr="00FD303F">
        <w:rPr>
          <w:rFonts w:eastAsia="TimesNewRomanPSMT"/>
          <w:b/>
          <w:i/>
          <w:iCs/>
          <w:sz w:val="24"/>
          <w:szCs w:val="24"/>
        </w:rPr>
        <w:t>q</w:t>
      </w:r>
      <w:proofErr w:type="spellEnd"/>
      <w:r w:rsidRPr="00FD303F">
        <w:rPr>
          <w:rFonts w:eastAsia="TimesNewRomanPSMT"/>
          <w:b/>
          <w:sz w:val="24"/>
          <w:szCs w:val="24"/>
        </w:rPr>
        <w:t>).</w:t>
      </w:r>
      <w:r w:rsidRPr="00FD303F">
        <w:rPr>
          <w:rFonts w:eastAsia="TimesNewRomanPSMT"/>
          <w:sz w:val="24"/>
          <w:szCs w:val="24"/>
        </w:rPr>
        <w:t xml:space="preserve"> В специальной литературе — эта </w:t>
      </w:r>
      <w:r w:rsidRPr="00FD303F">
        <w:rPr>
          <w:rFonts w:eastAsia="TimesNewRomanPS-BoldMT"/>
          <w:b/>
          <w:bCs/>
          <w:sz w:val="24"/>
          <w:szCs w:val="24"/>
        </w:rPr>
        <w:t>модель Бокса</w:t>
      </w:r>
      <w:r w:rsidRPr="00FD303F">
        <w:rPr>
          <w:rFonts w:eastAsia="TimesNewRomanPSMT"/>
          <w:b/>
          <w:bCs/>
          <w:sz w:val="24"/>
          <w:szCs w:val="24"/>
        </w:rPr>
        <w:t>–</w:t>
      </w:r>
      <w:r w:rsidRPr="00FD303F">
        <w:rPr>
          <w:rFonts w:eastAsia="TimesNewRomanPS-BoldMT"/>
          <w:b/>
          <w:bCs/>
          <w:sz w:val="24"/>
          <w:szCs w:val="24"/>
        </w:rPr>
        <w:t>Дженкинса</w:t>
      </w:r>
      <w:r w:rsidRPr="00FD303F">
        <w:rPr>
          <w:rFonts w:eastAsia="TimesNewRomanPSMT"/>
          <w:sz w:val="24"/>
          <w:szCs w:val="24"/>
        </w:rPr>
        <w:t>.</w:t>
      </w:r>
    </w:p>
    <w:p w:rsidR="00C60C4B" w:rsidRPr="00FD303F" w:rsidRDefault="00C60C4B" w:rsidP="00A2669C">
      <w:pPr>
        <w:widowControl/>
        <w:ind w:firstLine="284"/>
        <w:jc w:val="both"/>
        <w:rPr>
          <w:sz w:val="24"/>
          <w:szCs w:val="24"/>
        </w:rPr>
      </w:pPr>
      <w:r w:rsidRPr="00FD303F">
        <w:rPr>
          <w:rFonts w:eastAsia="TimesNewRomanPSMT"/>
          <w:sz w:val="24"/>
          <w:szCs w:val="24"/>
        </w:rPr>
        <w:t xml:space="preserve">Модель </w:t>
      </w:r>
      <w:r w:rsidRPr="00FD303F">
        <w:rPr>
          <w:rFonts w:eastAsia="TimesNewRomanPSMT"/>
          <w:i/>
          <w:iCs/>
          <w:sz w:val="24"/>
          <w:szCs w:val="24"/>
        </w:rPr>
        <w:t xml:space="preserve">ARIMA </w:t>
      </w:r>
      <w:r w:rsidRPr="00FD303F">
        <w:rPr>
          <w:rFonts w:eastAsia="TimesNewRomanPSMT"/>
          <w:sz w:val="24"/>
          <w:szCs w:val="24"/>
        </w:rPr>
        <w:t xml:space="preserve">обладает тремя параметрами: </w:t>
      </w:r>
      <w:proofErr w:type="spellStart"/>
      <w:proofErr w:type="gramStart"/>
      <w:r w:rsidRPr="00FD303F">
        <w:rPr>
          <w:rFonts w:eastAsia="TimesNewRomanPS-ItalicMT"/>
          <w:i/>
          <w:iCs/>
          <w:sz w:val="24"/>
          <w:szCs w:val="24"/>
        </w:rPr>
        <w:t>р</w:t>
      </w:r>
      <w:proofErr w:type="spellEnd"/>
      <w:proofErr w:type="gramEnd"/>
      <w:r w:rsidRPr="00FD303F">
        <w:rPr>
          <w:rFonts w:eastAsia="TimesNewRomanPS-ItalicMT"/>
          <w:i/>
          <w:iCs/>
          <w:sz w:val="24"/>
          <w:szCs w:val="24"/>
        </w:rPr>
        <w:t xml:space="preserve"> </w:t>
      </w:r>
      <w:r w:rsidRPr="00FD303F">
        <w:rPr>
          <w:rFonts w:eastAsia="TimesNewRomanPSMT"/>
          <w:sz w:val="24"/>
          <w:szCs w:val="24"/>
        </w:rPr>
        <w:t xml:space="preserve">— порядок </w:t>
      </w:r>
      <w:proofErr w:type="spellStart"/>
      <w:r w:rsidRPr="00FD303F">
        <w:rPr>
          <w:rFonts w:eastAsia="TimesNewRomanPSMT"/>
          <w:sz w:val="24"/>
          <w:szCs w:val="24"/>
        </w:rPr>
        <w:t>авторегрессии</w:t>
      </w:r>
      <w:proofErr w:type="spellEnd"/>
      <w:r w:rsidRPr="00FD303F">
        <w:rPr>
          <w:rFonts w:eastAsia="TimesNewRomanPSMT"/>
          <w:sz w:val="24"/>
          <w:szCs w:val="24"/>
        </w:rPr>
        <w:t xml:space="preserve"> </w:t>
      </w:r>
      <w:r w:rsidRPr="00FD303F">
        <w:rPr>
          <w:rFonts w:eastAsia="TimesNewRomanPSMT"/>
          <w:i/>
          <w:iCs/>
          <w:sz w:val="24"/>
          <w:szCs w:val="24"/>
        </w:rPr>
        <w:t>AR</w:t>
      </w:r>
      <w:r w:rsidRPr="00FD303F">
        <w:rPr>
          <w:rFonts w:eastAsia="TimesNewRomanPSMT"/>
          <w:sz w:val="24"/>
          <w:szCs w:val="24"/>
        </w:rPr>
        <w:t xml:space="preserve">; </w:t>
      </w:r>
      <w:proofErr w:type="spellStart"/>
      <w:r w:rsidRPr="00FD303F">
        <w:rPr>
          <w:rFonts w:eastAsia="TimesNewRomanPSMT"/>
          <w:i/>
          <w:iCs/>
          <w:sz w:val="24"/>
          <w:szCs w:val="24"/>
        </w:rPr>
        <w:t>d</w:t>
      </w:r>
      <w:proofErr w:type="spellEnd"/>
      <w:r w:rsidRPr="00FD303F">
        <w:rPr>
          <w:rFonts w:eastAsia="TimesNewRomanPSMT"/>
          <w:i/>
          <w:iCs/>
          <w:sz w:val="24"/>
          <w:szCs w:val="24"/>
        </w:rPr>
        <w:t xml:space="preserve"> </w:t>
      </w:r>
      <w:r w:rsidRPr="00FD303F">
        <w:rPr>
          <w:rFonts w:eastAsia="TimesNewRomanPSMT"/>
          <w:sz w:val="24"/>
          <w:szCs w:val="24"/>
        </w:rPr>
        <w:t xml:space="preserve">— порядок последовательных разностей уровней временных рядов, обеспечивающий стационарность ряда; </w:t>
      </w:r>
      <w:proofErr w:type="spellStart"/>
      <w:r w:rsidRPr="00FD303F">
        <w:rPr>
          <w:rFonts w:eastAsia="TimesNewRomanPSMT"/>
          <w:i/>
          <w:iCs/>
          <w:sz w:val="24"/>
          <w:szCs w:val="24"/>
        </w:rPr>
        <w:t>q</w:t>
      </w:r>
      <w:proofErr w:type="spellEnd"/>
      <w:r w:rsidRPr="00FD303F">
        <w:rPr>
          <w:rFonts w:eastAsia="TimesNewRomanPSMT"/>
          <w:i/>
          <w:iCs/>
          <w:sz w:val="24"/>
          <w:szCs w:val="24"/>
        </w:rPr>
        <w:t xml:space="preserve"> </w:t>
      </w:r>
      <w:r w:rsidRPr="00FD303F">
        <w:rPr>
          <w:rFonts w:eastAsia="TimesNewRomanPSMT"/>
          <w:sz w:val="24"/>
          <w:szCs w:val="24"/>
        </w:rPr>
        <w:t>— порядок</w:t>
      </w:r>
      <w:r>
        <w:rPr>
          <w:rFonts w:eastAsia="TimesNewRomanPSMT"/>
          <w:sz w:val="24"/>
          <w:szCs w:val="24"/>
        </w:rPr>
        <w:t xml:space="preserve"> </w:t>
      </w:r>
      <w:r w:rsidRPr="00FD303F">
        <w:rPr>
          <w:rFonts w:eastAsia="TimesNewRomanPSMT"/>
          <w:sz w:val="24"/>
          <w:szCs w:val="24"/>
        </w:rPr>
        <w:t xml:space="preserve">скользящей средней </w:t>
      </w:r>
      <w:r w:rsidRPr="00FD303F">
        <w:rPr>
          <w:rFonts w:eastAsia="TimesNewRomanPS-ItalicMT"/>
          <w:i/>
          <w:iCs/>
          <w:sz w:val="24"/>
          <w:szCs w:val="24"/>
        </w:rPr>
        <w:t>МА</w:t>
      </w:r>
      <w:r w:rsidRPr="00FD303F">
        <w:rPr>
          <w:rFonts w:eastAsia="TimesNewRomanPSMT"/>
          <w:sz w:val="24"/>
          <w:szCs w:val="24"/>
        </w:rPr>
        <w:t xml:space="preserve">. Из модели для ряда </w:t>
      </w:r>
      <w:r w:rsidRPr="00FD303F">
        <w:rPr>
          <w:rFonts w:eastAsia="TimesNewRomanPSMT"/>
          <w:position w:val="-12"/>
          <w:sz w:val="24"/>
          <w:szCs w:val="24"/>
        </w:rPr>
        <w:object w:dxaOrig="480" w:dyaOrig="380">
          <v:shape id="_x0000_i1156" type="#_x0000_t75" style="width:24.3pt;height:18.4pt" o:ole="">
            <v:imagedata r:id="rId287" o:title=""/>
          </v:shape>
          <o:OLEObject Type="Embed" ProgID="Equation.3" ShapeID="_x0000_i1156" DrawAspect="Content" ObjectID="_1576176267" r:id="rId288"/>
        </w:object>
      </w:r>
      <w:r w:rsidRPr="00FD303F">
        <w:rPr>
          <w:rFonts w:eastAsia="TimesNewRomanPSMT"/>
          <w:i/>
          <w:iCs/>
          <w:sz w:val="24"/>
          <w:szCs w:val="24"/>
        </w:rPr>
        <w:t xml:space="preserve"> </w:t>
      </w:r>
      <w:r w:rsidRPr="00FD303F">
        <w:rPr>
          <w:rFonts w:eastAsia="TimesNewRomanPSMT"/>
          <w:sz w:val="24"/>
          <w:szCs w:val="24"/>
        </w:rPr>
        <w:t>можно получить м</w:t>
      </w:r>
      <w:r w:rsidRPr="00FD303F">
        <w:rPr>
          <w:rFonts w:eastAsia="TimesNewRomanPSMT"/>
          <w:sz w:val="24"/>
          <w:szCs w:val="24"/>
        </w:rPr>
        <w:t>о</w:t>
      </w:r>
      <w:r w:rsidRPr="00FD303F">
        <w:rPr>
          <w:rFonts w:eastAsia="TimesNewRomanPSMT"/>
          <w:sz w:val="24"/>
          <w:szCs w:val="24"/>
        </w:rPr>
        <w:t xml:space="preserve">дель для исходного ряда </w:t>
      </w:r>
      <w:proofErr w:type="spellStart"/>
      <w:r w:rsidRPr="00FD303F">
        <w:rPr>
          <w:rFonts w:eastAsia="TimesNewRomanPSMT"/>
          <w:i/>
          <w:iCs/>
          <w:sz w:val="24"/>
          <w:szCs w:val="24"/>
        </w:rPr>
        <w:t>y</w:t>
      </w:r>
      <w:r w:rsidRPr="00FD303F">
        <w:rPr>
          <w:rFonts w:eastAsia="TimesNewRomanPSMT"/>
          <w:i/>
          <w:iCs/>
          <w:sz w:val="24"/>
          <w:szCs w:val="24"/>
          <w:vertAlign w:val="subscript"/>
        </w:rPr>
        <w:t>t</w:t>
      </w:r>
      <w:proofErr w:type="spellEnd"/>
      <w:r w:rsidRPr="00FD303F">
        <w:rPr>
          <w:rFonts w:eastAsia="TimesNewRomanPSMT"/>
          <w:sz w:val="24"/>
          <w:szCs w:val="24"/>
        </w:rPr>
        <w:t xml:space="preserve">, используя соотношение </w:t>
      </w:r>
      <w:r w:rsidRPr="009A340C">
        <w:rPr>
          <w:position w:val="-12"/>
          <w:sz w:val="24"/>
          <w:szCs w:val="24"/>
          <w:lang w:val="en-US"/>
        </w:rPr>
        <w:object w:dxaOrig="1440" w:dyaOrig="360">
          <v:shape id="_x0000_i1157" type="#_x0000_t75" style="width:1in;height:18.4pt" o:ole="">
            <v:imagedata r:id="rId289" o:title=""/>
          </v:shape>
          <o:OLEObject Type="Embed" ProgID="Equation.3" ShapeID="_x0000_i1157" DrawAspect="Content" ObjectID="_1576176268" r:id="rId290"/>
        </w:object>
      </w:r>
      <w:r>
        <w:rPr>
          <w:sz w:val="24"/>
          <w:szCs w:val="24"/>
        </w:rPr>
        <w:t>.</w:t>
      </w:r>
    </w:p>
    <w:p w:rsidR="00FB27FA" w:rsidRPr="00000CE2" w:rsidRDefault="00FB27FA" w:rsidP="00FB27FA">
      <w:pPr>
        <w:widowControl/>
        <w:ind w:firstLine="567"/>
        <w:jc w:val="both"/>
        <w:rPr>
          <w:sz w:val="24"/>
          <w:szCs w:val="24"/>
        </w:rPr>
      </w:pPr>
      <w:r w:rsidRPr="00A13470">
        <w:rPr>
          <w:sz w:val="24"/>
          <w:szCs w:val="24"/>
        </w:rPr>
        <w:t>Эта модель может достаточно успешно описывать поведение нестационарных време</w:t>
      </w:r>
      <w:r w:rsidRPr="00A13470">
        <w:rPr>
          <w:sz w:val="24"/>
          <w:szCs w:val="24"/>
        </w:rPr>
        <w:t>н</w:t>
      </w:r>
      <w:r w:rsidRPr="00A13470">
        <w:rPr>
          <w:sz w:val="24"/>
          <w:szCs w:val="24"/>
        </w:rPr>
        <w:t xml:space="preserve">ных рядов (в том числе содержащих сезонную </w:t>
      </w:r>
      <w:proofErr w:type="gramStart"/>
      <w:r w:rsidRPr="00A13470">
        <w:rPr>
          <w:sz w:val="24"/>
          <w:szCs w:val="24"/>
        </w:rPr>
        <w:t>и(</w:t>
      </w:r>
      <w:proofErr w:type="gramEnd"/>
      <w:r w:rsidRPr="00A13470">
        <w:rPr>
          <w:sz w:val="24"/>
          <w:szCs w:val="24"/>
        </w:rPr>
        <w:t>или) циклическую компоненты), что позв</w:t>
      </w:r>
      <w:r w:rsidRPr="00A13470">
        <w:rPr>
          <w:sz w:val="24"/>
          <w:szCs w:val="24"/>
        </w:rPr>
        <w:t>о</w:t>
      </w:r>
      <w:r w:rsidRPr="00A13470">
        <w:rPr>
          <w:sz w:val="24"/>
          <w:szCs w:val="24"/>
        </w:rPr>
        <w:t xml:space="preserve">ляет эффективно использовать ее в задачах кратко- и среднесрочного </w:t>
      </w:r>
      <w:proofErr w:type="spellStart"/>
      <w:r w:rsidRPr="00A13470">
        <w:rPr>
          <w:sz w:val="24"/>
          <w:szCs w:val="24"/>
        </w:rPr>
        <w:t>автопрогноза</w:t>
      </w:r>
      <w:proofErr w:type="spellEnd"/>
      <w:r w:rsidRPr="00A13470">
        <w:rPr>
          <w:sz w:val="24"/>
          <w:szCs w:val="24"/>
        </w:rPr>
        <w:t>.</w:t>
      </w:r>
    </w:p>
    <w:p w:rsidR="00FB27FA" w:rsidRPr="00A13470" w:rsidRDefault="00FB27FA" w:rsidP="00FB27FA">
      <w:pPr>
        <w:widowControl/>
        <w:ind w:firstLine="567"/>
        <w:jc w:val="both"/>
        <w:rPr>
          <w:b/>
          <w:spacing w:val="-6"/>
          <w:sz w:val="24"/>
          <w:szCs w:val="24"/>
        </w:rPr>
      </w:pPr>
      <w:r w:rsidRPr="00A13470">
        <w:rPr>
          <w:sz w:val="24"/>
          <w:szCs w:val="24"/>
        </w:rPr>
        <w:t xml:space="preserve"> Процедура подбора модели </w:t>
      </w:r>
      <w:r w:rsidRPr="00A13470">
        <w:rPr>
          <w:i/>
          <w:iCs/>
          <w:sz w:val="24"/>
          <w:szCs w:val="24"/>
        </w:rPr>
        <w:t xml:space="preserve">ARIMA </w:t>
      </w:r>
      <w:r w:rsidRPr="00A13470">
        <w:rPr>
          <w:sz w:val="24"/>
          <w:szCs w:val="24"/>
        </w:rPr>
        <w:t>реализована во многих эконометрических пакетах.</w:t>
      </w:r>
    </w:p>
    <w:p w:rsidR="00085386" w:rsidRPr="00CC1F92" w:rsidRDefault="00085386" w:rsidP="00C60C4B">
      <w:pPr>
        <w:shd w:val="clear" w:color="auto" w:fill="FFFFFF"/>
        <w:ind w:firstLine="567"/>
        <w:jc w:val="center"/>
        <w:rPr>
          <w:b/>
          <w:iCs/>
          <w:sz w:val="24"/>
          <w:szCs w:val="24"/>
        </w:rPr>
      </w:pPr>
      <w:bookmarkStart w:id="0" w:name="_Toc473117380"/>
    </w:p>
    <w:p w:rsidR="00FB27FA" w:rsidRPr="00CC1F92" w:rsidRDefault="00FB27FA" w:rsidP="00C60C4B">
      <w:pPr>
        <w:shd w:val="clear" w:color="auto" w:fill="FFFFFF"/>
        <w:ind w:firstLine="567"/>
        <w:jc w:val="center"/>
        <w:rPr>
          <w:b/>
          <w:iCs/>
          <w:sz w:val="24"/>
          <w:szCs w:val="24"/>
        </w:rPr>
      </w:pPr>
    </w:p>
    <w:p w:rsidR="00236A4A" w:rsidRPr="00000CE2" w:rsidRDefault="0022503B" w:rsidP="00000CE2">
      <w:pPr>
        <w:shd w:val="clear" w:color="auto" w:fill="FFFFFF"/>
        <w:ind w:firstLine="567"/>
        <w:jc w:val="center"/>
        <w:rPr>
          <w:b/>
          <w:iCs/>
          <w:sz w:val="24"/>
          <w:szCs w:val="24"/>
        </w:rPr>
      </w:pPr>
      <w:r>
        <w:rPr>
          <w:b/>
          <w:iCs/>
          <w:sz w:val="24"/>
          <w:szCs w:val="24"/>
        </w:rPr>
        <w:t>ЛЕКЦИЯ</w:t>
      </w:r>
      <w:r w:rsidR="00C60C4B" w:rsidRPr="00236A4A">
        <w:rPr>
          <w:b/>
          <w:iCs/>
          <w:sz w:val="24"/>
          <w:szCs w:val="24"/>
        </w:rPr>
        <w:t xml:space="preserve"> №</w:t>
      </w:r>
      <w:r w:rsidR="00000CE2">
        <w:rPr>
          <w:b/>
          <w:iCs/>
          <w:sz w:val="24"/>
          <w:szCs w:val="24"/>
        </w:rPr>
        <w:t>4</w:t>
      </w:r>
      <w:r w:rsidR="00C60C4B" w:rsidRPr="00236A4A">
        <w:rPr>
          <w:b/>
          <w:iCs/>
          <w:sz w:val="24"/>
          <w:szCs w:val="24"/>
        </w:rPr>
        <w:t xml:space="preserve">. </w:t>
      </w:r>
      <w:r w:rsidR="00000CE2" w:rsidRPr="00000CE2">
        <w:rPr>
          <w:b/>
          <w:spacing w:val="-1"/>
          <w:sz w:val="24"/>
          <w:szCs w:val="24"/>
        </w:rPr>
        <w:t xml:space="preserve">Балансовые модели межотраслевой </w:t>
      </w:r>
      <w:r w:rsidR="00000CE2" w:rsidRPr="00000CE2">
        <w:rPr>
          <w:b/>
          <w:sz w:val="24"/>
          <w:szCs w:val="24"/>
        </w:rPr>
        <w:t>экономики</w:t>
      </w:r>
    </w:p>
    <w:p w:rsidR="00000CE2" w:rsidRDefault="00000CE2" w:rsidP="00236A4A">
      <w:pPr>
        <w:shd w:val="clear" w:color="auto" w:fill="FFFFFF"/>
        <w:ind w:firstLine="567"/>
        <w:jc w:val="center"/>
        <w:rPr>
          <w:iCs/>
          <w:sz w:val="24"/>
          <w:szCs w:val="24"/>
        </w:rPr>
      </w:pPr>
    </w:p>
    <w:p w:rsidR="00C60C4B" w:rsidRPr="00236A4A" w:rsidRDefault="00236A4A" w:rsidP="00236A4A">
      <w:pPr>
        <w:shd w:val="clear" w:color="auto" w:fill="FFFFFF"/>
        <w:ind w:firstLine="567"/>
        <w:jc w:val="center"/>
        <w:rPr>
          <w:iCs/>
          <w:sz w:val="24"/>
          <w:szCs w:val="24"/>
        </w:rPr>
      </w:pPr>
      <w:r w:rsidRPr="00236A4A">
        <w:rPr>
          <w:iCs/>
          <w:sz w:val="24"/>
          <w:szCs w:val="24"/>
        </w:rPr>
        <w:t>План лекции:</w:t>
      </w:r>
    </w:p>
    <w:p w:rsidR="00C60C4B" w:rsidRPr="00236A4A" w:rsidRDefault="00C60C4B" w:rsidP="00C60C4B">
      <w:pPr>
        <w:shd w:val="clear" w:color="auto" w:fill="FFFFFF"/>
        <w:rPr>
          <w:spacing w:val="-26"/>
          <w:sz w:val="24"/>
          <w:szCs w:val="24"/>
        </w:rPr>
      </w:pPr>
      <w:r w:rsidRPr="00236A4A">
        <w:rPr>
          <w:iCs/>
          <w:sz w:val="24"/>
          <w:szCs w:val="24"/>
        </w:rPr>
        <w:t xml:space="preserve">1. </w:t>
      </w:r>
      <w:r w:rsidRPr="00236A4A">
        <w:rPr>
          <w:sz w:val="24"/>
          <w:szCs w:val="24"/>
        </w:rPr>
        <w:t xml:space="preserve">Сущность и формализация </w:t>
      </w:r>
      <w:r w:rsidR="00E00DBD">
        <w:rPr>
          <w:sz w:val="24"/>
          <w:szCs w:val="24"/>
        </w:rPr>
        <w:t>модели Леонтьева</w:t>
      </w:r>
      <w:r w:rsidRPr="00236A4A">
        <w:rPr>
          <w:sz w:val="24"/>
          <w:szCs w:val="24"/>
        </w:rPr>
        <w:t>.</w:t>
      </w:r>
    </w:p>
    <w:p w:rsidR="00C60C4B" w:rsidRPr="00236A4A" w:rsidRDefault="00C60C4B" w:rsidP="00EE504A">
      <w:pPr>
        <w:numPr>
          <w:ilvl w:val="0"/>
          <w:numId w:val="3"/>
        </w:numPr>
        <w:shd w:val="clear" w:color="auto" w:fill="FFFFFF"/>
        <w:tabs>
          <w:tab w:val="left" w:pos="312"/>
        </w:tabs>
        <w:ind w:left="0" w:firstLine="0"/>
        <w:rPr>
          <w:spacing w:val="-12"/>
          <w:sz w:val="24"/>
          <w:szCs w:val="24"/>
        </w:rPr>
      </w:pPr>
      <w:r w:rsidRPr="00236A4A">
        <w:rPr>
          <w:sz w:val="24"/>
          <w:szCs w:val="24"/>
        </w:rPr>
        <w:t xml:space="preserve">Продуктивность модели </w:t>
      </w:r>
      <w:r w:rsidR="00E00DBD">
        <w:rPr>
          <w:sz w:val="24"/>
          <w:szCs w:val="24"/>
        </w:rPr>
        <w:t>Леонтьева.</w:t>
      </w:r>
    </w:p>
    <w:p w:rsidR="00C60C4B" w:rsidRPr="00236A4A" w:rsidRDefault="00C60C4B" w:rsidP="00EE504A">
      <w:pPr>
        <w:numPr>
          <w:ilvl w:val="0"/>
          <w:numId w:val="3"/>
        </w:numPr>
        <w:shd w:val="clear" w:color="auto" w:fill="FFFFFF"/>
        <w:tabs>
          <w:tab w:val="left" w:pos="312"/>
        </w:tabs>
        <w:ind w:left="0" w:firstLine="0"/>
        <w:rPr>
          <w:spacing w:val="-15"/>
          <w:sz w:val="24"/>
          <w:szCs w:val="24"/>
        </w:rPr>
      </w:pPr>
      <w:r w:rsidRPr="00236A4A">
        <w:rPr>
          <w:sz w:val="24"/>
          <w:szCs w:val="24"/>
        </w:rPr>
        <w:t xml:space="preserve">Табличное представление </w:t>
      </w:r>
      <w:r w:rsidR="00E00DBD">
        <w:rPr>
          <w:sz w:val="24"/>
          <w:szCs w:val="24"/>
        </w:rPr>
        <w:t>модели Леонтьева</w:t>
      </w:r>
      <w:r w:rsidRPr="00236A4A">
        <w:rPr>
          <w:sz w:val="24"/>
          <w:szCs w:val="24"/>
        </w:rPr>
        <w:t>.</w:t>
      </w:r>
    </w:p>
    <w:p w:rsidR="00C60C4B" w:rsidRPr="00236A4A" w:rsidRDefault="00C60C4B" w:rsidP="00C60C4B">
      <w:pPr>
        <w:shd w:val="clear" w:color="auto" w:fill="FFFFFF"/>
        <w:ind w:firstLine="567"/>
        <w:rPr>
          <w:sz w:val="24"/>
          <w:szCs w:val="24"/>
        </w:rPr>
      </w:pPr>
    </w:p>
    <w:p w:rsidR="00C60C4B" w:rsidRPr="00236A4A" w:rsidRDefault="00C60C4B" w:rsidP="00C76BED">
      <w:pPr>
        <w:shd w:val="clear" w:color="auto" w:fill="FFFFFF"/>
        <w:ind w:firstLine="284"/>
        <w:jc w:val="both"/>
        <w:rPr>
          <w:b/>
          <w:sz w:val="24"/>
          <w:szCs w:val="24"/>
        </w:rPr>
      </w:pPr>
      <w:r w:rsidRPr="00236A4A">
        <w:rPr>
          <w:b/>
          <w:sz w:val="24"/>
          <w:szCs w:val="24"/>
        </w:rPr>
        <w:t>1</w:t>
      </w:r>
      <w:r w:rsidR="00236A4A">
        <w:rPr>
          <w:b/>
          <w:sz w:val="24"/>
          <w:szCs w:val="24"/>
        </w:rPr>
        <w:t>.</w:t>
      </w:r>
      <w:r w:rsidRPr="00236A4A">
        <w:rPr>
          <w:b/>
          <w:sz w:val="24"/>
          <w:szCs w:val="24"/>
        </w:rPr>
        <w:t xml:space="preserve"> Сущность и формализация </w:t>
      </w:r>
      <w:r w:rsidR="00110607" w:rsidRPr="00504431">
        <w:rPr>
          <w:b/>
          <w:sz w:val="24"/>
          <w:szCs w:val="24"/>
        </w:rPr>
        <w:t xml:space="preserve">модели </w:t>
      </w:r>
      <w:r w:rsidR="00110607">
        <w:rPr>
          <w:b/>
          <w:sz w:val="24"/>
          <w:szCs w:val="24"/>
        </w:rPr>
        <w:t>Ле</w:t>
      </w:r>
      <w:r w:rsidR="008C05EE" w:rsidRPr="008C05EE">
        <w:rPr>
          <w:b/>
          <w:sz w:val="24"/>
          <w:szCs w:val="24"/>
        </w:rPr>
        <w:t>о</w:t>
      </w:r>
      <w:r w:rsidR="00110607">
        <w:rPr>
          <w:b/>
          <w:sz w:val="24"/>
          <w:szCs w:val="24"/>
        </w:rPr>
        <w:t>нтьева</w:t>
      </w:r>
    </w:p>
    <w:p w:rsidR="00236A4A" w:rsidRDefault="00236A4A" w:rsidP="00C60C4B">
      <w:pPr>
        <w:shd w:val="clear" w:color="auto" w:fill="FFFFFF"/>
        <w:ind w:firstLine="567"/>
        <w:jc w:val="both"/>
        <w:rPr>
          <w:iCs/>
          <w:sz w:val="24"/>
          <w:szCs w:val="24"/>
        </w:rPr>
      </w:pPr>
    </w:p>
    <w:p w:rsidR="00C60C4B" w:rsidRPr="00237CC5" w:rsidRDefault="00C60C4B" w:rsidP="00A7370C">
      <w:pPr>
        <w:shd w:val="clear" w:color="auto" w:fill="FFFFFF"/>
        <w:ind w:firstLine="284"/>
        <w:jc w:val="both"/>
        <w:rPr>
          <w:sz w:val="24"/>
          <w:szCs w:val="24"/>
        </w:rPr>
      </w:pPr>
      <w:r w:rsidRPr="00237CC5">
        <w:rPr>
          <w:iCs/>
          <w:sz w:val="24"/>
          <w:szCs w:val="24"/>
        </w:rPr>
        <w:t>Теоретические основы метода, который мы будем сейчас рассматри</w:t>
      </w:r>
      <w:r w:rsidRPr="00237CC5">
        <w:rPr>
          <w:iCs/>
          <w:sz w:val="24"/>
          <w:szCs w:val="24"/>
        </w:rPr>
        <w:softHyphen/>
        <w:t xml:space="preserve">вать, в оформленном </w:t>
      </w:r>
      <w:r w:rsidRPr="00237CC5">
        <w:rPr>
          <w:iCs/>
          <w:sz w:val="24"/>
          <w:szCs w:val="24"/>
        </w:rPr>
        <w:lastRenderedPageBreak/>
        <w:t>виде были впервые представлены американским эконо</w:t>
      </w:r>
      <w:r w:rsidRPr="00237CC5">
        <w:rPr>
          <w:iCs/>
          <w:sz w:val="24"/>
          <w:szCs w:val="24"/>
        </w:rPr>
        <w:softHyphen/>
        <w:t>мистом русского происхождения В</w:t>
      </w:r>
      <w:r w:rsidRPr="00237CC5">
        <w:rPr>
          <w:iCs/>
          <w:sz w:val="24"/>
          <w:szCs w:val="24"/>
        </w:rPr>
        <w:t>а</w:t>
      </w:r>
      <w:r w:rsidRPr="00237CC5">
        <w:rPr>
          <w:iCs/>
          <w:sz w:val="24"/>
          <w:szCs w:val="24"/>
        </w:rPr>
        <w:t>силием Леонтьевым под названием ме</w:t>
      </w:r>
      <w:r w:rsidRPr="00237CC5">
        <w:rPr>
          <w:iCs/>
          <w:sz w:val="24"/>
          <w:szCs w:val="24"/>
        </w:rPr>
        <w:softHyphen/>
        <w:t>тода «</w:t>
      </w:r>
      <w:proofErr w:type="spellStart"/>
      <w:proofErr w:type="gramStart"/>
      <w:r w:rsidRPr="00237CC5">
        <w:rPr>
          <w:iCs/>
          <w:sz w:val="24"/>
          <w:szCs w:val="24"/>
        </w:rPr>
        <w:t>затраты-выпуск</w:t>
      </w:r>
      <w:proofErr w:type="spellEnd"/>
      <w:proofErr w:type="gramEnd"/>
      <w:r w:rsidRPr="00237CC5">
        <w:rPr>
          <w:iCs/>
          <w:sz w:val="24"/>
          <w:szCs w:val="24"/>
        </w:rPr>
        <w:t>». Подобные модели называют также моделями Ле</w:t>
      </w:r>
      <w:r w:rsidRPr="00237CC5">
        <w:rPr>
          <w:iCs/>
          <w:sz w:val="24"/>
          <w:szCs w:val="24"/>
        </w:rPr>
        <w:softHyphen/>
        <w:t>онтьева, а в советской литературе их было принято называть межотрас</w:t>
      </w:r>
      <w:r w:rsidRPr="00237CC5">
        <w:rPr>
          <w:iCs/>
          <w:sz w:val="24"/>
          <w:szCs w:val="24"/>
        </w:rPr>
        <w:softHyphen/>
        <w:t>левыми моделями или межотраслевыми балансами.</w:t>
      </w:r>
    </w:p>
    <w:p w:rsidR="00C60C4B" w:rsidRPr="00A04915" w:rsidRDefault="00C60C4B" w:rsidP="00A7370C">
      <w:pPr>
        <w:shd w:val="clear" w:color="auto" w:fill="FFFFFF"/>
        <w:ind w:firstLine="284"/>
        <w:jc w:val="both"/>
        <w:rPr>
          <w:sz w:val="24"/>
          <w:szCs w:val="24"/>
        </w:rPr>
      </w:pPr>
      <w:r w:rsidRPr="00A04915">
        <w:rPr>
          <w:sz w:val="24"/>
          <w:szCs w:val="24"/>
        </w:rPr>
        <w:t>В анализе «</w:t>
      </w:r>
      <w:proofErr w:type="spellStart"/>
      <w:proofErr w:type="gramStart"/>
      <w:r w:rsidRPr="00A04915">
        <w:rPr>
          <w:sz w:val="24"/>
          <w:szCs w:val="24"/>
        </w:rPr>
        <w:t>затраты-выпуск</w:t>
      </w:r>
      <w:proofErr w:type="spellEnd"/>
      <w:proofErr w:type="gramEnd"/>
      <w:r w:rsidRPr="00A04915">
        <w:rPr>
          <w:sz w:val="24"/>
          <w:szCs w:val="24"/>
        </w:rPr>
        <w:t>» упор делается на количественные связи в экономике. Это «технологический срез» сложившегося в данный момент со</w:t>
      </w:r>
      <w:r w:rsidRPr="00A04915">
        <w:rPr>
          <w:sz w:val="24"/>
          <w:szCs w:val="24"/>
        </w:rPr>
        <w:softHyphen/>
        <w:t xml:space="preserve">стояния общего экономического равновесия. </w:t>
      </w:r>
      <w:r w:rsidRPr="00A04915">
        <w:rPr>
          <w:i/>
          <w:iCs/>
          <w:sz w:val="24"/>
          <w:szCs w:val="24"/>
        </w:rPr>
        <w:t>Как пишет В. Леонтьев в своей работе «сей скромный труд описывает попы</w:t>
      </w:r>
      <w:r w:rsidRPr="00A04915">
        <w:rPr>
          <w:i/>
          <w:iCs/>
          <w:sz w:val="24"/>
          <w:szCs w:val="24"/>
        </w:rPr>
        <w:t>т</w:t>
      </w:r>
      <w:r w:rsidRPr="00A04915">
        <w:rPr>
          <w:i/>
          <w:iCs/>
          <w:sz w:val="24"/>
          <w:szCs w:val="24"/>
        </w:rPr>
        <w:t>ку применить экономическую теорию общего равновесия к эмпирическому изучению взаим</w:t>
      </w:r>
      <w:r w:rsidRPr="00A04915">
        <w:rPr>
          <w:i/>
          <w:iCs/>
          <w:sz w:val="24"/>
          <w:szCs w:val="24"/>
        </w:rPr>
        <w:t>о</w:t>
      </w:r>
      <w:r w:rsidRPr="00A04915">
        <w:rPr>
          <w:i/>
          <w:iCs/>
          <w:sz w:val="24"/>
          <w:szCs w:val="24"/>
        </w:rPr>
        <w:t>связи между различными отраслями народного хозяйства, проявляющейся в ковариации цен, объемов производства, капиталовложений и доходов».</w:t>
      </w:r>
    </w:p>
    <w:p w:rsidR="00C60C4B" w:rsidRPr="00A04915" w:rsidRDefault="00C60C4B" w:rsidP="00A7370C">
      <w:pPr>
        <w:shd w:val="clear" w:color="auto" w:fill="FFFFFF"/>
        <w:ind w:firstLine="284"/>
        <w:jc w:val="both"/>
        <w:rPr>
          <w:sz w:val="24"/>
          <w:szCs w:val="24"/>
        </w:rPr>
      </w:pPr>
      <w:r w:rsidRPr="00A04915">
        <w:rPr>
          <w:sz w:val="24"/>
          <w:szCs w:val="24"/>
        </w:rPr>
        <w:t xml:space="preserve">При данном подходе вся экономика разбивается на ряд отраслей </w:t>
      </w:r>
      <w:r>
        <w:rPr>
          <w:sz w:val="24"/>
          <w:szCs w:val="24"/>
        </w:rPr>
        <w:t>(</w:t>
      </w:r>
      <w:r w:rsidRPr="00A04915">
        <w:rPr>
          <w:i/>
          <w:iCs/>
          <w:sz w:val="24"/>
          <w:szCs w:val="24"/>
        </w:rPr>
        <w:t>Леон</w:t>
      </w:r>
      <w:r w:rsidRPr="00A04915">
        <w:rPr>
          <w:i/>
          <w:iCs/>
          <w:sz w:val="24"/>
          <w:szCs w:val="24"/>
        </w:rPr>
        <w:softHyphen/>
        <w:t xml:space="preserve">тьев выделял 44 отрасли, в современных моделях их значительно больше), </w:t>
      </w:r>
      <w:r w:rsidRPr="00A04915">
        <w:rPr>
          <w:sz w:val="24"/>
          <w:szCs w:val="24"/>
        </w:rPr>
        <w:t>между которыми движутся потоки ресурсов, промежуточной и готовой про</w:t>
      </w:r>
      <w:r w:rsidRPr="00A04915">
        <w:rPr>
          <w:sz w:val="24"/>
          <w:szCs w:val="24"/>
        </w:rPr>
        <w:softHyphen/>
        <w:t>дукции. Последствия изменения в конечном спросе или в условиях производ</w:t>
      </w:r>
      <w:r w:rsidRPr="00A04915">
        <w:rPr>
          <w:sz w:val="24"/>
          <w:szCs w:val="24"/>
        </w:rPr>
        <w:softHyphen/>
        <w:t>ства в одной отрасли изучаются через прослеживание количестве</w:t>
      </w:r>
      <w:r w:rsidRPr="00A04915">
        <w:rPr>
          <w:sz w:val="24"/>
          <w:szCs w:val="24"/>
        </w:rPr>
        <w:t>н</w:t>
      </w:r>
      <w:r w:rsidRPr="00A04915">
        <w:rPr>
          <w:sz w:val="24"/>
          <w:szCs w:val="24"/>
        </w:rPr>
        <w:t>ной реак</w:t>
      </w:r>
      <w:r w:rsidRPr="00A04915">
        <w:rPr>
          <w:sz w:val="24"/>
          <w:szCs w:val="24"/>
        </w:rPr>
        <w:softHyphen/>
        <w:t>ции всех взаимосвязанных отраслей.</w:t>
      </w:r>
    </w:p>
    <w:p w:rsidR="00C60C4B" w:rsidRPr="00A04915" w:rsidRDefault="00C60C4B" w:rsidP="00A7370C">
      <w:pPr>
        <w:shd w:val="clear" w:color="auto" w:fill="FFFFFF"/>
        <w:ind w:firstLine="284"/>
        <w:rPr>
          <w:sz w:val="24"/>
          <w:szCs w:val="24"/>
          <w:u w:val="single"/>
        </w:rPr>
      </w:pPr>
      <w:r w:rsidRPr="00A04915">
        <w:rPr>
          <w:sz w:val="24"/>
          <w:szCs w:val="24"/>
          <w:u w:val="single"/>
        </w:rPr>
        <w:t>Основные предпосылки анализа таковы:</w:t>
      </w:r>
    </w:p>
    <w:p w:rsidR="00C60C4B" w:rsidRPr="00A04915" w:rsidRDefault="00C60C4B" w:rsidP="00EE504A">
      <w:pPr>
        <w:numPr>
          <w:ilvl w:val="0"/>
          <w:numId w:val="1"/>
        </w:numPr>
        <w:shd w:val="clear" w:color="auto" w:fill="FFFFFF"/>
        <w:tabs>
          <w:tab w:val="left" w:pos="782"/>
        </w:tabs>
        <w:ind w:firstLine="284"/>
        <w:jc w:val="both"/>
        <w:rPr>
          <w:spacing w:val="-16"/>
          <w:sz w:val="24"/>
          <w:szCs w:val="24"/>
        </w:rPr>
      </w:pPr>
      <w:r w:rsidRPr="00A04915">
        <w:rPr>
          <w:sz w:val="24"/>
          <w:szCs w:val="24"/>
        </w:rPr>
        <w:t>В экономической системе производятся, потребляются и инвестируют</w:t>
      </w:r>
      <w:r w:rsidRPr="00A04915">
        <w:rPr>
          <w:sz w:val="24"/>
          <w:szCs w:val="24"/>
        </w:rPr>
        <w:softHyphen/>
        <w:t xml:space="preserve">ся </w:t>
      </w:r>
      <w:proofErr w:type="spellStart"/>
      <w:proofErr w:type="gramStart"/>
      <w:r w:rsidRPr="00A04915">
        <w:rPr>
          <w:i/>
          <w:iCs/>
          <w:sz w:val="24"/>
          <w:szCs w:val="24"/>
        </w:rPr>
        <w:t>п</w:t>
      </w:r>
      <w:proofErr w:type="spellEnd"/>
      <w:proofErr w:type="gramEnd"/>
      <w:r w:rsidRPr="00A04915">
        <w:rPr>
          <w:i/>
          <w:iCs/>
          <w:sz w:val="24"/>
          <w:szCs w:val="24"/>
        </w:rPr>
        <w:t xml:space="preserve"> </w:t>
      </w:r>
      <w:r w:rsidRPr="00A04915">
        <w:rPr>
          <w:sz w:val="24"/>
          <w:szCs w:val="24"/>
        </w:rPr>
        <w:t>типов пр</w:t>
      </w:r>
      <w:r w:rsidRPr="00A04915">
        <w:rPr>
          <w:sz w:val="24"/>
          <w:szCs w:val="24"/>
        </w:rPr>
        <w:t>о</w:t>
      </w:r>
      <w:r w:rsidRPr="00A04915">
        <w:rPr>
          <w:sz w:val="24"/>
          <w:szCs w:val="24"/>
        </w:rPr>
        <w:t>дуктов (товаров).</w:t>
      </w:r>
    </w:p>
    <w:p w:rsidR="00C60C4B" w:rsidRPr="00A04915" w:rsidRDefault="00C60C4B" w:rsidP="00EE504A">
      <w:pPr>
        <w:numPr>
          <w:ilvl w:val="0"/>
          <w:numId w:val="1"/>
        </w:numPr>
        <w:shd w:val="clear" w:color="auto" w:fill="FFFFFF"/>
        <w:tabs>
          <w:tab w:val="left" w:pos="782"/>
        </w:tabs>
        <w:ind w:firstLine="284"/>
        <w:jc w:val="both"/>
        <w:rPr>
          <w:spacing w:val="-3"/>
          <w:sz w:val="24"/>
          <w:szCs w:val="24"/>
        </w:rPr>
      </w:pPr>
      <w:r w:rsidRPr="00A04915">
        <w:rPr>
          <w:sz w:val="24"/>
          <w:szCs w:val="24"/>
        </w:rPr>
        <w:t>Каждая отрасль является «чистой», т. е. производит только один тип продукта. Разли</w:t>
      </w:r>
      <w:r w:rsidRPr="00A04915">
        <w:rPr>
          <w:sz w:val="24"/>
          <w:szCs w:val="24"/>
        </w:rPr>
        <w:t>ч</w:t>
      </w:r>
      <w:r w:rsidRPr="00A04915">
        <w:rPr>
          <w:sz w:val="24"/>
          <w:szCs w:val="24"/>
        </w:rPr>
        <w:t xml:space="preserve">ные отрасли производят различные типы продуктов. Таким образом, </w:t>
      </w:r>
      <w:proofErr w:type="spellStart"/>
      <w:proofErr w:type="gramStart"/>
      <w:r w:rsidRPr="00A04915">
        <w:rPr>
          <w:i/>
          <w:iCs/>
          <w:sz w:val="24"/>
          <w:szCs w:val="24"/>
        </w:rPr>
        <w:t>п</w:t>
      </w:r>
      <w:proofErr w:type="spellEnd"/>
      <w:proofErr w:type="gramEnd"/>
      <w:r w:rsidRPr="00A04915">
        <w:rPr>
          <w:i/>
          <w:iCs/>
          <w:sz w:val="24"/>
          <w:szCs w:val="24"/>
        </w:rPr>
        <w:t xml:space="preserve"> </w:t>
      </w:r>
      <w:r w:rsidRPr="00A04915">
        <w:rPr>
          <w:sz w:val="24"/>
          <w:szCs w:val="24"/>
        </w:rPr>
        <w:t xml:space="preserve">отраслей и </w:t>
      </w:r>
      <w:proofErr w:type="spellStart"/>
      <w:r w:rsidRPr="00A04915">
        <w:rPr>
          <w:i/>
          <w:iCs/>
          <w:sz w:val="24"/>
          <w:szCs w:val="24"/>
        </w:rPr>
        <w:t>п</w:t>
      </w:r>
      <w:proofErr w:type="spellEnd"/>
      <w:r w:rsidRPr="00A04915">
        <w:rPr>
          <w:i/>
          <w:iCs/>
          <w:sz w:val="24"/>
          <w:szCs w:val="24"/>
        </w:rPr>
        <w:t xml:space="preserve"> </w:t>
      </w:r>
      <w:r w:rsidRPr="00A04915">
        <w:rPr>
          <w:sz w:val="24"/>
          <w:szCs w:val="24"/>
        </w:rPr>
        <w:t>типов продуктов находятся во взаимно однозначном соответствии.</w:t>
      </w:r>
    </w:p>
    <w:p w:rsidR="00C60C4B" w:rsidRPr="00A04915" w:rsidRDefault="00C60C4B" w:rsidP="00EE504A">
      <w:pPr>
        <w:numPr>
          <w:ilvl w:val="0"/>
          <w:numId w:val="1"/>
        </w:numPr>
        <w:shd w:val="clear" w:color="auto" w:fill="FFFFFF"/>
        <w:tabs>
          <w:tab w:val="left" w:pos="782"/>
        </w:tabs>
        <w:ind w:firstLine="284"/>
        <w:jc w:val="both"/>
        <w:rPr>
          <w:spacing w:val="-4"/>
          <w:sz w:val="24"/>
          <w:szCs w:val="24"/>
        </w:rPr>
      </w:pPr>
      <w:r w:rsidRPr="00A04915">
        <w:rPr>
          <w:sz w:val="24"/>
          <w:szCs w:val="24"/>
        </w:rPr>
        <w:t xml:space="preserve">Основным элементом модели является квадратная </w:t>
      </w:r>
      <w:r w:rsidRPr="00A04915">
        <w:rPr>
          <w:i/>
          <w:iCs/>
          <w:sz w:val="24"/>
          <w:szCs w:val="24"/>
        </w:rPr>
        <w:t>матрица техноло</w:t>
      </w:r>
      <w:r w:rsidRPr="00A04915">
        <w:rPr>
          <w:i/>
          <w:iCs/>
          <w:sz w:val="24"/>
          <w:szCs w:val="24"/>
        </w:rPr>
        <w:softHyphen/>
        <w:t>гических коэфф</w:t>
      </w:r>
      <w:r w:rsidRPr="00A04915">
        <w:rPr>
          <w:i/>
          <w:iCs/>
          <w:sz w:val="24"/>
          <w:szCs w:val="24"/>
        </w:rPr>
        <w:t>и</w:t>
      </w:r>
      <w:r w:rsidRPr="00A04915">
        <w:rPr>
          <w:i/>
          <w:iCs/>
          <w:sz w:val="24"/>
          <w:szCs w:val="24"/>
        </w:rPr>
        <w:t xml:space="preserve">циентов </w:t>
      </w:r>
      <w:r w:rsidRPr="00A04915">
        <w:rPr>
          <w:sz w:val="24"/>
          <w:szCs w:val="24"/>
        </w:rPr>
        <w:t xml:space="preserve">(или </w:t>
      </w:r>
      <w:r w:rsidRPr="00A04915">
        <w:rPr>
          <w:i/>
          <w:iCs/>
          <w:sz w:val="24"/>
          <w:szCs w:val="24"/>
        </w:rPr>
        <w:t xml:space="preserve">матрица прямых затрат) </w:t>
      </w:r>
      <w:r w:rsidRPr="00A04915">
        <w:rPr>
          <w:sz w:val="24"/>
          <w:szCs w:val="24"/>
        </w:rPr>
        <w:t xml:space="preserve">размерности </w:t>
      </w:r>
      <w:proofErr w:type="spellStart"/>
      <w:proofErr w:type="gramStart"/>
      <w:r w:rsidRPr="00A04915">
        <w:rPr>
          <w:i/>
          <w:iCs/>
          <w:sz w:val="24"/>
          <w:szCs w:val="24"/>
        </w:rPr>
        <w:t>п</w:t>
      </w:r>
      <w:proofErr w:type="spellEnd"/>
      <w:proofErr w:type="gramEnd"/>
      <w:r>
        <w:rPr>
          <w:i/>
          <w:iCs/>
          <w:sz w:val="24"/>
          <w:szCs w:val="24"/>
        </w:rPr>
        <w:t xml:space="preserve"> </w:t>
      </w:r>
      <w:proofErr w:type="spellStart"/>
      <w:r w:rsidRPr="00A04915">
        <w:rPr>
          <w:i/>
          <w:iCs/>
          <w:sz w:val="24"/>
          <w:szCs w:val="24"/>
        </w:rPr>
        <w:t>х</w:t>
      </w:r>
      <w:proofErr w:type="spellEnd"/>
      <w:r>
        <w:rPr>
          <w:i/>
          <w:iCs/>
          <w:sz w:val="24"/>
          <w:szCs w:val="24"/>
        </w:rPr>
        <w:t xml:space="preserve"> </w:t>
      </w:r>
      <w:r w:rsidRPr="00A04915">
        <w:rPr>
          <w:i/>
          <w:iCs/>
          <w:sz w:val="24"/>
          <w:szCs w:val="24"/>
        </w:rPr>
        <w:t xml:space="preserve">п: </w:t>
      </w:r>
      <w:r w:rsidRPr="00A04915">
        <w:rPr>
          <w:spacing w:val="-4"/>
          <w:sz w:val="24"/>
          <w:szCs w:val="24"/>
        </w:rPr>
        <w:t>А =</w:t>
      </w:r>
      <w:r>
        <w:rPr>
          <w:spacing w:val="-4"/>
          <w:sz w:val="24"/>
          <w:szCs w:val="24"/>
        </w:rPr>
        <w:t xml:space="preserve"> </w:t>
      </w:r>
      <w:r w:rsidRPr="00A04915">
        <w:rPr>
          <w:spacing w:val="-4"/>
          <w:sz w:val="24"/>
          <w:szCs w:val="24"/>
        </w:rPr>
        <w:t>(</w:t>
      </w:r>
      <w:r>
        <w:rPr>
          <w:spacing w:val="-4"/>
          <w:sz w:val="24"/>
          <w:szCs w:val="24"/>
        </w:rPr>
        <w:t>а</w:t>
      </w:r>
      <w:proofErr w:type="spellStart"/>
      <w:r>
        <w:rPr>
          <w:spacing w:val="-4"/>
          <w:sz w:val="24"/>
          <w:szCs w:val="24"/>
          <w:vertAlign w:val="subscript"/>
          <w:lang w:val="en-US"/>
        </w:rPr>
        <w:t>ij</w:t>
      </w:r>
      <w:proofErr w:type="spellEnd"/>
      <w:r w:rsidRPr="00A04915">
        <w:rPr>
          <w:iCs/>
          <w:spacing w:val="-4"/>
          <w:sz w:val="24"/>
          <w:szCs w:val="24"/>
        </w:rPr>
        <w:t>)</w:t>
      </w:r>
      <w:proofErr w:type="spellStart"/>
      <w:r>
        <w:rPr>
          <w:iCs/>
          <w:spacing w:val="-4"/>
          <w:sz w:val="24"/>
          <w:szCs w:val="24"/>
          <w:vertAlign w:val="subscript"/>
          <w:lang w:val="en-US"/>
        </w:rPr>
        <w:t>nxn</w:t>
      </w:r>
      <w:proofErr w:type="spellEnd"/>
      <w:r w:rsidRPr="00A04915">
        <w:rPr>
          <w:i/>
          <w:iCs/>
          <w:spacing w:val="-4"/>
          <w:sz w:val="24"/>
          <w:szCs w:val="24"/>
        </w:rPr>
        <w:t xml:space="preserve"> </w:t>
      </w:r>
      <w:r w:rsidRPr="00A04915">
        <w:rPr>
          <w:spacing w:val="-4"/>
          <w:sz w:val="24"/>
          <w:szCs w:val="24"/>
        </w:rPr>
        <w:t xml:space="preserve">Числа </w:t>
      </w:r>
      <w:r>
        <w:rPr>
          <w:spacing w:val="-4"/>
          <w:sz w:val="24"/>
          <w:szCs w:val="24"/>
        </w:rPr>
        <w:t>а</w:t>
      </w:r>
      <w:proofErr w:type="spellStart"/>
      <w:r>
        <w:rPr>
          <w:spacing w:val="-4"/>
          <w:sz w:val="24"/>
          <w:szCs w:val="24"/>
          <w:vertAlign w:val="subscript"/>
          <w:lang w:val="en-US"/>
        </w:rPr>
        <w:t>ij</w:t>
      </w:r>
      <w:proofErr w:type="spellEnd"/>
      <w:r w:rsidRPr="00A04915">
        <w:rPr>
          <w:i/>
          <w:iCs/>
          <w:spacing w:val="-4"/>
          <w:sz w:val="24"/>
          <w:szCs w:val="24"/>
        </w:rPr>
        <w:t xml:space="preserve"> </w:t>
      </w:r>
      <w:r w:rsidRPr="00B75C95">
        <w:rPr>
          <w:b/>
          <w:i/>
          <w:iCs/>
          <w:spacing w:val="-4"/>
          <w:sz w:val="24"/>
          <w:szCs w:val="24"/>
        </w:rPr>
        <w:t>(коэффицие</w:t>
      </w:r>
      <w:r w:rsidRPr="00B75C95">
        <w:rPr>
          <w:b/>
          <w:i/>
          <w:iCs/>
          <w:spacing w:val="-4"/>
          <w:sz w:val="24"/>
          <w:szCs w:val="24"/>
        </w:rPr>
        <w:t>н</w:t>
      </w:r>
      <w:r w:rsidRPr="00B75C95">
        <w:rPr>
          <w:b/>
          <w:i/>
          <w:iCs/>
          <w:spacing w:val="-4"/>
          <w:sz w:val="24"/>
          <w:szCs w:val="24"/>
        </w:rPr>
        <w:t>ты прямых затрат)</w:t>
      </w:r>
      <w:r>
        <w:rPr>
          <w:i/>
          <w:iCs/>
          <w:spacing w:val="-4"/>
          <w:sz w:val="24"/>
          <w:szCs w:val="24"/>
        </w:rPr>
        <w:t xml:space="preserve"> </w:t>
      </w:r>
      <w:r w:rsidRPr="00A04915">
        <w:rPr>
          <w:spacing w:val="-4"/>
          <w:sz w:val="24"/>
          <w:szCs w:val="24"/>
        </w:rPr>
        <w:t xml:space="preserve">показывают сколько продукции отрасли </w:t>
      </w:r>
      <w:proofErr w:type="spellStart"/>
      <w:r>
        <w:rPr>
          <w:spacing w:val="-4"/>
          <w:sz w:val="24"/>
          <w:szCs w:val="24"/>
          <w:lang w:val="en-US"/>
        </w:rPr>
        <w:t>i</w:t>
      </w:r>
      <w:proofErr w:type="spellEnd"/>
      <w:r w:rsidRPr="00A04915">
        <w:rPr>
          <w:i/>
          <w:iCs/>
          <w:spacing w:val="-4"/>
          <w:sz w:val="24"/>
          <w:szCs w:val="24"/>
        </w:rPr>
        <w:t xml:space="preserve"> </w:t>
      </w:r>
      <w:r w:rsidRPr="00A04915">
        <w:rPr>
          <w:spacing w:val="-4"/>
          <w:sz w:val="24"/>
          <w:szCs w:val="24"/>
        </w:rPr>
        <w:t xml:space="preserve">необходимо </w:t>
      </w:r>
      <w:r w:rsidRPr="00A04915">
        <w:rPr>
          <w:sz w:val="24"/>
          <w:szCs w:val="24"/>
        </w:rPr>
        <w:t>затратить для пр</w:t>
      </w:r>
      <w:r w:rsidRPr="00A04915">
        <w:rPr>
          <w:sz w:val="24"/>
          <w:szCs w:val="24"/>
        </w:rPr>
        <w:t>о</w:t>
      </w:r>
      <w:r w:rsidRPr="00A04915">
        <w:rPr>
          <w:sz w:val="24"/>
          <w:szCs w:val="24"/>
        </w:rPr>
        <w:t xml:space="preserve">изводства единицы продукции отрасли </w:t>
      </w:r>
      <w:r>
        <w:rPr>
          <w:sz w:val="24"/>
          <w:szCs w:val="24"/>
          <w:lang w:val="en-US"/>
        </w:rPr>
        <w:t>j</w:t>
      </w:r>
      <w:r w:rsidRPr="00A04915">
        <w:rPr>
          <w:sz w:val="24"/>
          <w:szCs w:val="24"/>
        </w:rPr>
        <w:t>.</w:t>
      </w:r>
    </w:p>
    <w:p w:rsidR="00C60C4B" w:rsidRDefault="00C60C4B" w:rsidP="00A7370C">
      <w:pPr>
        <w:shd w:val="clear" w:color="auto" w:fill="FFFFFF"/>
        <w:ind w:firstLine="284"/>
        <w:jc w:val="both"/>
        <w:rPr>
          <w:sz w:val="24"/>
          <w:szCs w:val="24"/>
        </w:rPr>
      </w:pPr>
      <w:r w:rsidRPr="00A04915">
        <w:rPr>
          <w:sz w:val="24"/>
          <w:szCs w:val="24"/>
        </w:rPr>
        <w:t>Основное допущение модели заключается в том, что эти коэффициенты остаются пост</w:t>
      </w:r>
      <w:r w:rsidRPr="00A04915">
        <w:rPr>
          <w:sz w:val="24"/>
          <w:szCs w:val="24"/>
        </w:rPr>
        <w:t>о</w:t>
      </w:r>
      <w:r w:rsidRPr="00A04915">
        <w:rPr>
          <w:sz w:val="24"/>
          <w:szCs w:val="24"/>
        </w:rPr>
        <w:t>янными вне зависимости от масштаба производства, т. е. предполагается постоянная эффе</w:t>
      </w:r>
      <w:r w:rsidRPr="00A04915">
        <w:rPr>
          <w:sz w:val="24"/>
          <w:szCs w:val="24"/>
        </w:rPr>
        <w:t>к</w:t>
      </w:r>
      <w:r w:rsidRPr="00A04915">
        <w:rPr>
          <w:sz w:val="24"/>
          <w:szCs w:val="24"/>
        </w:rPr>
        <w:t>тивность от укрупнения масштаба произ</w:t>
      </w:r>
      <w:r w:rsidRPr="00A04915">
        <w:rPr>
          <w:sz w:val="24"/>
          <w:szCs w:val="24"/>
        </w:rPr>
        <w:softHyphen/>
        <w:t>водства. Кроме того, в процессе производства и</w:t>
      </w:r>
      <w:r w:rsidRPr="00A04915">
        <w:rPr>
          <w:sz w:val="24"/>
          <w:szCs w:val="24"/>
        </w:rPr>
        <w:t>с</w:t>
      </w:r>
      <w:r w:rsidRPr="00A04915">
        <w:rPr>
          <w:sz w:val="24"/>
          <w:szCs w:val="24"/>
        </w:rPr>
        <w:t>ключается взаимозаменяе</w:t>
      </w:r>
      <w:r w:rsidRPr="00A04915">
        <w:rPr>
          <w:sz w:val="24"/>
          <w:szCs w:val="24"/>
        </w:rPr>
        <w:softHyphen/>
        <w:t xml:space="preserve">мость ресурсов, они должны находиться в строгой пропорции. </w:t>
      </w:r>
    </w:p>
    <w:p w:rsidR="00C60C4B" w:rsidRPr="00504431" w:rsidRDefault="00C60C4B" w:rsidP="00A7370C">
      <w:pPr>
        <w:shd w:val="clear" w:color="auto" w:fill="FFFFFF"/>
        <w:ind w:firstLine="284"/>
        <w:jc w:val="both"/>
        <w:rPr>
          <w:sz w:val="24"/>
          <w:szCs w:val="24"/>
        </w:rPr>
      </w:pPr>
      <w:r w:rsidRPr="003877D9">
        <w:rPr>
          <w:iCs/>
          <w:sz w:val="24"/>
          <w:szCs w:val="24"/>
        </w:rPr>
        <w:t>Как уже отмечалось ранее, за исключением редко встречающегося слу</w:t>
      </w:r>
      <w:r w:rsidRPr="003877D9">
        <w:rPr>
          <w:iCs/>
          <w:sz w:val="24"/>
          <w:szCs w:val="24"/>
        </w:rPr>
        <w:softHyphen/>
        <w:t xml:space="preserve">чая абсолютной </w:t>
      </w:r>
      <w:proofErr w:type="spellStart"/>
      <w:r w:rsidRPr="003877D9">
        <w:rPr>
          <w:iCs/>
          <w:sz w:val="24"/>
          <w:szCs w:val="24"/>
        </w:rPr>
        <w:t>н</w:t>
      </w:r>
      <w:r w:rsidRPr="003877D9">
        <w:rPr>
          <w:iCs/>
          <w:sz w:val="24"/>
          <w:szCs w:val="24"/>
        </w:rPr>
        <w:t>е</w:t>
      </w:r>
      <w:r w:rsidRPr="003877D9">
        <w:rPr>
          <w:iCs/>
          <w:sz w:val="24"/>
          <w:szCs w:val="24"/>
        </w:rPr>
        <w:t>замещаемости</w:t>
      </w:r>
      <w:proofErr w:type="spellEnd"/>
      <w:r w:rsidRPr="003877D9">
        <w:rPr>
          <w:iCs/>
          <w:sz w:val="24"/>
          <w:szCs w:val="24"/>
        </w:rPr>
        <w:t xml:space="preserve"> одного фактора производства другим, сами технологические коэффициенты есть результат экономического вы</w:t>
      </w:r>
      <w:r w:rsidRPr="003877D9">
        <w:rPr>
          <w:iCs/>
          <w:sz w:val="24"/>
          <w:szCs w:val="24"/>
        </w:rPr>
        <w:softHyphen/>
        <w:t>бора и зависят от цен. Общий равновесный анализ показ</w:t>
      </w:r>
      <w:r w:rsidRPr="003877D9">
        <w:rPr>
          <w:iCs/>
          <w:sz w:val="24"/>
          <w:szCs w:val="24"/>
        </w:rPr>
        <w:t>ы</w:t>
      </w:r>
      <w:r w:rsidRPr="003877D9">
        <w:rPr>
          <w:iCs/>
          <w:sz w:val="24"/>
          <w:szCs w:val="24"/>
        </w:rPr>
        <w:t>вает, что любое изменение потребностей или технологии производства какого-либо товара изменит структуру относительных равновесных цен и тем самым, приведет к изменению технологических коэффициентов.</w:t>
      </w:r>
      <w:r w:rsidRPr="003877D9">
        <w:rPr>
          <w:sz w:val="24"/>
          <w:szCs w:val="24"/>
        </w:rPr>
        <w:t xml:space="preserve"> </w:t>
      </w:r>
    </w:p>
    <w:p w:rsidR="00C60C4B" w:rsidRPr="00FD0C4B" w:rsidRDefault="00C60C4B" w:rsidP="00A7370C">
      <w:pPr>
        <w:ind w:firstLine="284"/>
        <w:jc w:val="both"/>
        <w:rPr>
          <w:sz w:val="24"/>
          <w:szCs w:val="24"/>
        </w:rPr>
      </w:pPr>
      <w:r w:rsidRPr="00FD0C4B">
        <w:rPr>
          <w:sz w:val="24"/>
          <w:szCs w:val="24"/>
        </w:rPr>
        <w:t xml:space="preserve">Также, можно рассчитать по межотраслевому балансу </w:t>
      </w:r>
      <w:r w:rsidRPr="00FD0C4B">
        <w:rPr>
          <w:i/>
          <w:sz w:val="24"/>
          <w:szCs w:val="24"/>
        </w:rPr>
        <w:t>коэффициенты полных затрат</w:t>
      </w:r>
      <w:r w:rsidRPr="00FD0C4B">
        <w:rPr>
          <w:sz w:val="24"/>
          <w:szCs w:val="24"/>
        </w:rPr>
        <w:t xml:space="preserve">. </w:t>
      </w:r>
      <w:r w:rsidRPr="00FD0C4B">
        <w:rPr>
          <w:b/>
          <w:sz w:val="24"/>
          <w:szCs w:val="24"/>
        </w:rPr>
        <w:t>Коэффициенты полных затрат</w:t>
      </w:r>
      <w:r w:rsidRPr="00FD0C4B">
        <w:rPr>
          <w:sz w:val="24"/>
          <w:szCs w:val="24"/>
        </w:rPr>
        <w:t xml:space="preserve"> характеризуют суммарные затраты конкретного ресурса на единицу продукции анализируемой отрасли, которые были на всех стадиях производства ее продукции.</w:t>
      </w:r>
    </w:p>
    <w:p w:rsidR="00C60C4B" w:rsidRPr="00A04915" w:rsidRDefault="00C60C4B" w:rsidP="00A7370C">
      <w:pPr>
        <w:shd w:val="clear" w:color="auto" w:fill="FFFFFF"/>
        <w:ind w:firstLine="284"/>
        <w:jc w:val="both"/>
        <w:rPr>
          <w:sz w:val="24"/>
          <w:szCs w:val="24"/>
        </w:rPr>
      </w:pPr>
      <w:r w:rsidRPr="00FD0C4B">
        <w:rPr>
          <w:b/>
          <w:i/>
          <w:sz w:val="24"/>
          <w:szCs w:val="24"/>
        </w:rPr>
        <w:t>Введём обозначения.</w:t>
      </w:r>
      <w:r>
        <w:rPr>
          <w:sz w:val="24"/>
          <w:szCs w:val="24"/>
        </w:rPr>
        <w:t xml:space="preserve"> </w:t>
      </w:r>
      <w:r w:rsidRPr="00A04915">
        <w:rPr>
          <w:sz w:val="24"/>
          <w:szCs w:val="24"/>
        </w:rPr>
        <w:t xml:space="preserve">Пусть </w:t>
      </w:r>
      <w:proofErr w:type="spellStart"/>
      <w:r w:rsidRPr="00A04915">
        <w:rPr>
          <w:sz w:val="24"/>
          <w:szCs w:val="24"/>
        </w:rPr>
        <w:t>х</w:t>
      </w:r>
      <w:proofErr w:type="gramStart"/>
      <w:r>
        <w:rPr>
          <w:sz w:val="24"/>
          <w:szCs w:val="24"/>
          <w:vertAlign w:val="subscript"/>
          <w:lang w:val="en-US"/>
        </w:rPr>
        <w:t>i</w:t>
      </w:r>
      <w:proofErr w:type="spellEnd"/>
      <w:proofErr w:type="gramEnd"/>
      <w:r w:rsidRPr="00A04915">
        <w:rPr>
          <w:sz w:val="24"/>
          <w:szCs w:val="24"/>
        </w:rPr>
        <w:t xml:space="preserve">, - выпуск </w:t>
      </w:r>
      <w:proofErr w:type="spellStart"/>
      <w:r w:rsidRPr="00A04915">
        <w:rPr>
          <w:i/>
          <w:iCs/>
          <w:sz w:val="24"/>
          <w:szCs w:val="24"/>
          <w:lang w:val="en-US"/>
        </w:rPr>
        <w:t>i</w:t>
      </w:r>
      <w:proofErr w:type="spellEnd"/>
      <w:r w:rsidRPr="00A04915">
        <w:rPr>
          <w:i/>
          <w:iCs/>
          <w:sz w:val="24"/>
          <w:szCs w:val="24"/>
        </w:rPr>
        <w:t>-</w:t>
      </w:r>
      <w:r>
        <w:rPr>
          <w:i/>
          <w:iCs/>
          <w:sz w:val="24"/>
          <w:szCs w:val="24"/>
        </w:rPr>
        <w:t>г</w:t>
      </w:r>
      <w:r w:rsidRPr="00A04915">
        <w:rPr>
          <w:i/>
          <w:iCs/>
          <w:sz w:val="24"/>
          <w:szCs w:val="24"/>
          <w:lang w:val="en-US"/>
        </w:rPr>
        <w:t>o</w:t>
      </w:r>
      <w:r w:rsidRPr="00A04915">
        <w:rPr>
          <w:i/>
          <w:iCs/>
          <w:sz w:val="24"/>
          <w:szCs w:val="24"/>
        </w:rPr>
        <w:t xml:space="preserve"> </w:t>
      </w:r>
      <w:r w:rsidRPr="00A04915">
        <w:rPr>
          <w:sz w:val="24"/>
          <w:szCs w:val="24"/>
        </w:rPr>
        <w:t>продукта в единицу времени, например за год. Эта величина представляет собой валовой выпуск (валовой продукт). Он распа</w:t>
      </w:r>
      <w:r w:rsidRPr="00A04915">
        <w:rPr>
          <w:sz w:val="24"/>
          <w:szCs w:val="24"/>
        </w:rPr>
        <w:softHyphen/>
        <w:t>дается на две части, производственное потребление во всех отраслях и ко</w:t>
      </w:r>
      <w:r w:rsidRPr="00A04915">
        <w:rPr>
          <w:sz w:val="24"/>
          <w:szCs w:val="24"/>
        </w:rPr>
        <w:softHyphen/>
        <w:t>нечное (непроизводственное) потребление.</w:t>
      </w:r>
    </w:p>
    <w:p w:rsidR="00C60C4B" w:rsidRDefault="00C60C4B" w:rsidP="00A7370C">
      <w:pPr>
        <w:shd w:val="clear" w:color="auto" w:fill="FFFFFF"/>
        <w:ind w:firstLine="284"/>
        <w:rPr>
          <w:sz w:val="24"/>
          <w:szCs w:val="24"/>
        </w:rPr>
      </w:pPr>
      <w:r w:rsidRPr="00A04915">
        <w:rPr>
          <w:sz w:val="24"/>
          <w:szCs w:val="24"/>
        </w:rPr>
        <w:t xml:space="preserve">Производственное потребление </w:t>
      </w:r>
      <w:proofErr w:type="spellStart"/>
      <w:r w:rsidRPr="00A04915">
        <w:rPr>
          <w:i/>
          <w:iCs/>
          <w:sz w:val="24"/>
          <w:szCs w:val="24"/>
          <w:lang w:val="en-US"/>
        </w:rPr>
        <w:t>i</w:t>
      </w:r>
      <w:proofErr w:type="spellEnd"/>
      <w:r w:rsidRPr="00A04915">
        <w:rPr>
          <w:i/>
          <w:iCs/>
          <w:sz w:val="24"/>
          <w:szCs w:val="24"/>
        </w:rPr>
        <w:t>-</w:t>
      </w:r>
      <w:r>
        <w:rPr>
          <w:i/>
          <w:iCs/>
          <w:sz w:val="24"/>
          <w:szCs w:val="24"/>
        </w:rPr>
        <w:t>г</w:t>
      </w:r>
      <w:r w:rsidRPr="00A04915">
        <w:rPr>
          <w:i/>
          <w:iCs/>
          <w:sz w:val="24"/>
          <w:szCs w:val="24"/>
          <w:lang w:val="en-US"/>
        </w:rPr>
        <w:t>o</w:t>
      </w:r>
      <w:r w:rsidRPr="00A04915">
        <w:rPr>
          <w:i/>
          <w:iCs/>
          <w:sz w:val="24"/>
          <w:szCs w:val="24"/>
        </w:rPr>
        <w:t xml:space="preserve"> </w:t>
      </w:r>
      <w:r w:rsidRPr="00A04915">
        <w:rPr>
          <w:sz w:val="24"/>
          <w:szCs w:val="24"/>
        </w:rPr>
        <w:t>продукта всеми отраслями равно</w:t>
      </w:r>
      <w:r w:rsidRPr="00E8199B">
        <w:rPr>
          <w:position w:val="-30"/>
          <w:sz w:val="24"/>
          <w:szCs w:val="24"/>
        </w:rPr>
        <w:object w:dxaOrig="780" w:dyaOrig="700">
          <v:shape id="_x0000_i1158" type="#_x0000_t75" style="width:39.35pt;height:35.15pt" o:ole="">
            <v:imagedata r:id="rId291" o:title=""/>
          </v:shape>
          <o:OLEObject Type="Embed" ProgID="Equation.3" ShapeID="_x0000_i1158" DrawAspect="Content" ObjectID="_1576176269" r:id="rId292"/>
        </w:object>
      </w:r>
      <w:r>
        <w:rPr>
          <w:sz w:val="24"/>
          <w:szCs w:val="24"/>
        </w:rPr>
        <w:t>. Тогда к</w:t>
      </w:r>
      <w:r>
        <w:rPr>
          <w:sz w:val="24"/>
          <w:szCs w:val="24"/>
        </w:rPr>
        <w:t>о</w:t>
      </w:r>
      <w:r>
        <w:rPr>
          <w:sz w:val="24"/>
          <w:szCs w:val="24"/>
        </w:rPr>
        <w:t>нечное потребление i-го продукта, обозначим с</w:t>
      </w:r>
      <w:proofErr w:type="spellStart"/>
      <w:proofErr w:type="gramStart"/>
      <w:r>
        <w:rPr>
          <w:sz w:val="24"/>
          <w:szCs w:val="24"/>
          <w:vertAlign w:val="subscript"/>
          <w:lang w:val="en-US"/>
        </w:rPr>
        <w:t>i</w:t>
      </w:r>
      <w:proofErr w:type="spellEnd"/>
      <w:proofErr w:type="gramEnd"/>
      <w:r>
        <w:rPr>
          <w:sz w:val="24"/>
          <w:szCs w:val="24"/>
        </w:rPr>
        <w:t xml:space="preserve"> .</w:t>
      </w:r>
    </w:p>
    <w:p w:rsidR="00C60C4B" w:rsidRDefault="00C60C4B" w:rsidP="00A7370C">
      <w:pPr>
        <w:shd w:val="clear" w:color="auto" w:fill="FFFFFF"/>
        <w:ind w:firstLine="284"/>
        <w:rPr>
          <w:sz w:val="24"/>
          <w:szCs w:val="24"/>
        </w:rPr>
      </w:pPr>
    </w:p>
    <w:p w:rsidR="00C60C4B" w:rsidRDefault="00C60C4B" w:rsidP="00A7370C">
      <w:pPr>
        <w:shd w:val="clear" w:color="auto" w:fill="FFFFFF"/>
        <w:ind w:firstLine="284"/>
        <w:rPr>
          <w:sz w:val="24"/>
          <w:szCs w:val="24"/>
        </w:rPr>
      </w:pPr>
      <w:r>
        <w:rPr>
          <w:sz w:val="24"/>
          <w:szCs w:val="24"/>
        </w:rPr>
        <w:t xml:space="preserve">Полученная </w:t>
      </w:r>
      <w:r w:rsidRPr="00A04915">
        <w:rPr>
          <w:sz w:val="24"/>
          <w:szCs w:val="24"/>
        </w:rPr>
        <w:t xml:space="preserve">система уравнений и представляет собой </w:t>
      </w:r>
      <w:r>
        <w:rPr>
          <w:sz w:val="24"/>
          <w:szCs w:val="24"/>
        </w:rPr>
        <w:t>МОБ</w:t>
      </w:r>
      <w:r w:rsidRPr="00A04915">
        <w:rPr>
          <w:sz w:val="24"/>
          <w:szCs w:val="24"/>
        </w:rPr>
        <w:t>.</w:t>
      </w:r>
    </w:p>
    <w:p w:rsidR="00C60C4B" w:rsidRDefault="00C60C4B" w:rsidP="00A7370C">
      <w:pPr>
        <w:shd w:val="clear" w:color="auto" w:fill="FFFFFF"/>
        <w:ind w:firstLine="284"/>
        <w:rPr>
          <w:sz w:val="24"/>
          <w:szCs w:val="24"/>
        </w:rPr>
      </w:pPr>
    </w:p>
    <w:p w:rsidR="00C60C4B" w:rsidRDefault="00C60C4B" w:rsidP="00A7370C">
      <w:pPr>
        <w:shd w:val="clear" w:color="auto" w:fill="FFFFFF"/>
        <w:ind w:firstLine="284"/>
        <w:jc w:val="right"/>
        <w:rPr>
          <w:sz w:val="24"/>
          <w:szCs w:val="24"/>
        </w:rPr>
      </w:pPr>
      <w:r w:rsidRPr="009351C3">
        <w:rPr>
          <w:position w:val="-30"/>
          <w:sz w:val="24"/>
          <w:szCs w:val="24"/>
        </w:rPr>
        <w:object w:dxaOrig="2380" w:dyaOrig="700">
          <v:shape id="_x0000_i1159" type="#_x0000_t75" style="width:118.9pt;height:35.15pt" o:ole="">
            <v:imagedata r:id="rId293" o:title=""/>
          </v:shape>
          <o:OLEObject Type="Embed" ProgID="Equation.3" ShapeID="_x0000_i1159" DrawAspect="Content" ObjectID="_1576176270" r:id="rId294"/>
        </w:object>
      </w:r>
      <w:r>
        <w:rPr>
          <w:sz w:val="24"/>
          <w:szCs w:val="24"/>
        </w:rPr>
        <w:t xml:space="preserve">                                                              (</w:t>
      </w:r>
      <w:r w:rsidR="00000CE2">
        <w:rPr>
          <w:sz w:val="24"/>
          <w:szCs w:val="24"/>
        </w:rPr>
        <w:t>4</w:t>
      </w:r>
      <w:r>
        <w:rPr>
          <w:sz w:val="24"/>
          <w:szCs w:val="24"/>
        </w:rPr>
        <w:t>. 1)</w:t>
      </w:r>
    </w:p>
    <w:p w:rsidR="00244BEF" w:rsidRDefault="00244BEF" w:rsidP="00A7370C">
      <w:pPr>
        <w:shd w:val="clear" w:color="auto" w:fill="FFFFFF"/>
        <w:ind w:firstLine="284"/>
        <w:rPr>
          <w:sz w:val="24"/>
          <w:szCs w:val="24"/>
        </w:rPr>
      </w:pPr>
    </w:p>
    <w:p w:rsidR="00C60C4B" w:rsidRDefault="00C60C4B" w:rsidP="00A7370C">
      <w:pPr>
        <w:shd w:val="clear" w:color="auto" w:fill="FFFFFF"/>
        <w:ind w:firstLine="284"/>
        <w:rPr>
          <w:sz w:val="24"/>
          <w:szCs w:val="24"/>
        </w:rPr>
      </w:pPr>
      <w:r w:rsidRPr="00A04915">
        <w:rPr>
          <w:sz w:val="24"/>
          <w:szCs w:val="24"/>
        </w:rPr>
        <w:t>Ее можно представить в матричной форме. Для этого введем следующие обозначения:</w:t>
      </w:r>
      <w:r>
        <w:rPr>
          <w:sz w:val="24"/>
          <w:szCs w:val="24"/>
        </w:rPr>
        <w:t xml:space="preserve"> </w:t>
      </w:r>
    </w:p>
    <w:p w:rsidR="00C60C4B" w:rsidRDefault="00C60C4B" w:rsidP="00A7370C">
      <w:pPr>
        <w:shd w:val="clear" w:color="auto" w:fill="FFFFFF"/>
        <w:ind w:firstLine="284"/>
        <w:rPr>
          <w:sz w:val="24"/>
          <w:szCs w:val="24"/>
        </w:rPr>
      </w:pPr>
      <w:proofErr w:type="spellStart"/>
      <w:r w:rsidRPr="00A04915">
        <w:rPr>
          <w:i/>
          <w:iCs/>
          <w:sz w:val="24"/>
          <w:szCs w:val="24"/>
        </w:rPr>
        <w:t>х</w:t>
      </w:r>
      <w:proofErr w:type="spellEnd"/>
      <w:r w:rsidRPr="00A04915">
        <w:rPr>
          <w:i/>
          <w:iCs/>
          <w:sz w:val="24"/>
          <w:szCs w:val="24"/>
        </w:rPr>
        <w:t xml:space="preserve"> - </w:t>
      </w:r>
      <w:r w:rsidRPr="00A04915">
        <w:rPr>
          <w:sz w:val="24"/>
          <w:szCs w:val="24"/>
        </w:rPr>
        <w:t xml:space="preserve">вектор валового выпуска; </w:t>
      </w:r>
    </w:p>
    <w:p w:rsidR="00C60C4B" w:rsidRDefault="00C60C4B" w:rsidP="00A7370C">
      <w:pPr>
        <w:shd w:val="clear" w:color="auto" w:fill="FFFFFF"/>
        <w:ind w:firstLine="284"/>
        <w:rPr>
          <w:sz w:val="24"/>
          <w:szCs w:val="24"/>
        </w:rPr>
      </w:pPr>
      <w:r w:rsidRPr="00A04915">
        <w:rPr>
          <w:i/>
          <w:iCs/>
          <w:sz w:val="24"/>
          <w:szCs w:val="24"/>
        </w:rPr>
        <w:t xml:space="preserve">с - </w:t>
      </w:r>
      <w:r w:rsidRPr="00A04915">
        <w:rPr>
          <w:sz w:val="24"/>
          <w:szCs w:val="24"/>
        </w:rPr>
        <w:t>вектор конечного потребления (чистого выпуска);</w:t>
      </w:r>
    </w:p>
    <w:p w:rsidR="00C60C4B" w:rsidRDefault="00C60C4B" w:rsidP="00A7370C">
      <w:pPr>
        <w:shd w:val="clear" w:color="auto" w:fill="FFFFFF"/>
        <w:ind w:firstLine="284"/>
        <w:rPr>
          <w:sz w:val="24"/>
          <w:szCs w:val="24"/>
        </w:rPr>
      </w:pPr>
      <w:r>
        <w:rPr>
          <w:sz w:val="24"/>
          <w:szCs w:val="24"/>
        </w:rPr>
        <w:t xml:space="preserve"> </w:t>
      </w:r>
      <w:r w:rsidRPr="00A04915">
        <w:rPr>
          <w:i/>
          <w:iCs/>
          <w:sz w:val="24"/>
          <w:szCs w:val="24"/>
        </w:rPr>
        <w:t xml:space="preserve">А </w:t>
      </w:r>
      <w:r w:rsidRPr="00A04915">
        <w:rPr>
          <w:sz w:val="24"/>
          <w:szCs w:val="24"/>
        </w:rPr>
        <w:t>- матрица прямых затрат.</w:t>
      </w:r>
    </w:p>
    <w:p w:rsidR="00C60C4B" w:rsidRDefault="00C60C4B" w:rsidP="00A7370C">
      <w:pPr>
        <w:shd w:val="clear" w:color="auto" w:fill="FFFFFF"/>
        <w:ind w:firstLine="284"/>
        <w:jc w:val="center"/>
        <w:rPr>
          <w:sz w:val="24"/>
          <w:szCs w:val="24"/>
        </w:rPr>
      </w:pPr>
      <w:r w:rsidRPr="00B75C95">
        <w:rPr>
          <w:position w:val="-86"/>
        </w:rPr>
        <w:object w:dxaOrig="2340" w:dyaOrig="1840">
          <v:shape id="_x0000_i1160" type="#_x0000_t75" style="width:100.45pt;height:78.7pt" o:ole="" fillcolor="window">
            <v:imagedata r:id="rId295" o:title=""/>
          </v:shape>
          <o:OLEObject Type="Embed" ProgID="Equation.3" ShapeID="_x0000_i1160" DrawAspect="Content" ObjectID="_1576176271" r:id="rId296"/>
        </w:object>
      </w:r>
    </w:p>
    <w:p w:rsidR="00C60C4B" w:rsidRDefault="004D41A8" w:rsidP="00A7370C">
      <w:pPr>
        <w:shd w:val="clear" w:color="auto" w:fill="FFFFFF"/>
        <w:ind w:firstLine="284"/>
        <w:jc w:val="center"/>
        <w:rPr>
          <w:sz w:val="24"/>
          <w:szCs w:val="24"/>
        </w:rPr>
      </w:pPr>
      <w:r>
        <w:rPr>
          <w:noProof/>
        </w:rPr>
        <w:drawing>
          <wp:inline distT="0" distB="0" distL="0" distR="0">
            <wp:extent cx="1847850" cy="1076325"/>
            <wp:effectExtent l="19050" t="0" r="0" b="0"/>
            <wp:docPr id="236" name="Рисунок 236" descr="Im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Im17"/>
                    <pic:cNvPicPr>
                      <a:picLocks noChangeAspect="1" noChangeArrowheads="1"/>
                    </pic:cNvPicPr>
                  </pic:nvPicPr>
                  <pic:blipFill>
                    <a:blip r:embed="rId297" cstate="print"/>
                    <a:srcRect/>
                    <a:stretch>
                      <a:fillRect/>
                    </a:stretch>
                  </pic:blipFill>
                  <pic:spPr bwMode="auto">
                    <a:xfrm>
                      <a:off x="0" y="0"/>
                      <a:ext cx="1847850" cy="1076325"/>
                    </a:xfrm>
                    <a:prstGeom prst="rect">
                      <a:avLst/>
                    </a:prstGeom>
                    <a:noFill/>
                    <a:ln w="9525">
                      <a:noFill/>
                      <a:miter lim="800000"/>
                      <a:headEnd/>
                      <a:tailEnd/>
                    </a:ln>
                  </pic:spPr>
                </pic:pic>
              </a:graphicData>
            </a:graphic>
          </wp:inline>
        </w:drawing>
      </w:r>
    </w:p>
    <w:p w:rsidR="00C60C4B" w:rsidRDefault="00C60C4B" w:rsidP="00A7370C">
      <w:pPr>
        <w:shd w:val="clear" w:color="auto" w:fill="FFFFFF"/>
        <w:ind w:firstLine="284"/>
        <w:jc w:val="both"/>
        <w:rPr>
          <w:sz w:val="24"/>
          <w:szCs w:val="24"/>
        </w:rPr>
      </w:pPr>
    </w:p>
    <w:p w:rsidR="00C60C4B" w:rsidRDefault="00C60C4B" w:rsidP="00A7370C">
      <w:pPr>
        <w:shd w:val="clear" w:color="auto" w:fill="FFFFFF"/>
        <w:ind w:firstLine="284"/>
        <w:jc w:val="both"/>
        <w:rPr>
          <w:sz w:val="24"/>
          <w:szCs w:val="24"/>
        </w:rPr>
      </w:pPr>
      <w:r>
        <w:rPr>
          <w:sz w:val="24"/>
          <w:szCs w:val="24"/>
        </w:rPr>
        <w:t xml:space="preserve">Тогда можно записать             </w:t>
      </w:r>
    </w:p>
    <w:p w:rsidR="00C60C4B" w:rsidRDefault="00C60C4B" w:rsidP="00A7370C">
      <w:pPr>
        <w:shd w:val="clear" w:color="auto" w:fill="FFFFFF"/>
        <w:ind w:firstLine="284"/>
        <w:jc w:val="right"/>
        <w:rPr>
          <w:sz w:val="24"/>
          <w:szCs w:val="24"/>
        </w:rPr>
      </w:pPr>
      <w:r w:rsidRPr="00E8199B">
        <w:rPr>
          <w:position w:val="-6"/>
          <w:sz w:val="24"/>
          <w:szCs w:val="24"/>
        </w:rPr>
        <w:object w:dxaOrig="1280" w:dyaOrig="279">
          <v:shape id="_x0000_i1161" type="#_x0000_t75" style="width:63.65pt;height:14.25pt" o:ole="">
            <v:imagedata r:id="rId298" o:title=""/>
          </v:shape>
          <o:OLEObject Type="Embed" ProgID="Equation.3" ShapeID="_x0000_i1161" DrawAspect="Content" ObjectID="_1576176272" r:id="rId299"/>
        </w:object>
      </w:r>
      <w:r>
        <w:rPr>
          <w:sz w:val="24"/>
          <w:szCs w:val="24"/>
        </w:rPr>
        <w:t xml:space="preserve">                                                              (</w:t>
      </w:r>
      <w:r w:rsidR="00000CE2">
        <w:rPr>
          <w:sz w:val="24"/>
          <w:szCs w:val="24"/>
        </w:rPr>
        <w:t>4</w:t>
      </w:r>
      <w:r>
        <w:rPr>
          <w:sz w:val="24"/>
          <w:szCs w:val="24"/>
        </w:rPr>
        <w:t>.2)</w:t>
      </w:r>
    </w:p>
    <w:p w:rsidR="00C60C4B" w:rsidRDefault="00C60C4B" w:rsidP="00A7370C">
      <w:pPr>
        <w:shd w:val="clear" w:color="auto" w:fill="FFFFFF"/>
        <w:ind w:firstLine="284"/>
        <w:jc w:val="both"/>
        <w:rPr>
          <w:sz w:val="24"/>
          <w:szCs w:val="24"/>
        </w:rPr>
      </w:pPr>
    </w:p>
    <w:p w:rsidR="00C60C4B" w:rsidRPr="00236A4A" w:rsidRDefault="00C60C4B" w:rsidP="00A7370C">
      <w:pPr>
        <w:ind w:firstLine="284"/>
        <w:jc w:val="center"/>
        <w:rPr>
          <w:i/>
          <w:sz w:val="24"/>
          <w:szCs w:val="24"/>
        </w:rPr>
      </w:pPr>
      <w:r w:rsidRPr="00236A4A">
        <w:rPr>
          <w:i/>
          <w:sz w:val="24"/>
          <w:szCs w:val="24"/>
        </w:rPr>
        <w:t>Разновидности матричных балансовых моделей</w:t>
      </w:r>
    </w:p>
    <w:p w:rsidR="00C60C4B" w:rsidRDefault="00C60C4B" w:rsidP="00A7370C">
      <w:pPr>
        <w:shd w:val="clear" w:color="auto" w:fill="FFFFFF"/>
        <w:ind w:firstLine="284"/>
        <w:jc w:val="both"/>
        <w:rPr>
          <w:sz w:val="24"/>
          <w:szCs w:val="24"/>
        </w:rPr>
      </w:pPr>
      <w:r w:rsidRPr="00A04915">
        <w:rPr>
          <w:sz w:val="24"/>
          <w:szCs w:val="24"/>
        </w:rPr>
        <w:t xml:space="preserve">Величины </w:t>
      </w:r>
      <w:proofErr w:type="spellStart"/>
      <w:r w:rsidRPr="00A04915">
        <w:rPr>
          <w:i/>
          <w:iCs/>
          <w:sz w:val="24"/>
          <w:szCs w:val="24"/>
        </w:rPr>
        <w:t>х</w:t>
      </w:r>
      <w:proofErr w:type="spellEnd"/>
      <w:r>
        <w:rPr>
          <w:i/>
          <w:iCs/>
          <w:sz w:val="24"/>
          <w:szCs w:val="24"/>
        </w:rPr>
        <w:t>,</w:t>
      </w:r>
      <w:r w:rsidRPr="00A04915">
        <w:rPr>
          <w:i/>
          <w:iCs/>
          <w:sz w:val="24"/>
          <w:szCs w:val="24"/>
        </w:rPr>
        <w:t xml:space="preserve"> </w:t>
      </w:r>
      <w:proofErr w:type="gramStart"/>
      <w:r>
        <w:rPr>
          <w:spacing w:val="-4"/>
          <w:sz w:val="24"/>
          <w:szCs w:val="24"/>
        </w:rPr>
        <w:t>а</w:t>
      </w:r>
      <w:proofErr w:type="spellStart"/>
      <w:proofErr w:type="gramEnd"/>
      <w:r>
        <w:rPr>
          <w:spacing w:val="-4"/>
          <w:sz w:val="24"/>
          <w:szCs w:val="24"/>
          <w:vertAlign w:val="subscript"/>
          <w:lang w:val="en-US"/>
        </w:rPr>
        <w:t>ij</w:t>
      </w:r>
      <w:proofErr w:type="spellEnd"/>
      <w:r w:rsidRPr="00E8199B">
        <w:rPr>
          <w:i/>
          <w:iCs/>
          <w:sz w:val="24"/>
          <w:szCs w:val="24"/>
          <w:vertAlign w:val="subscript"/>
        </w:rPr>
        <w:t xml:space="preserve"> </w:t>
      </w:r>
      <w:r w:rsidRPr="00E8199B">
        <w:rPr>
          <w:sz w:val="24"/>
          <w:szCs w:val="24"/>
        </w:rPr>
        <w:t xml:space="preserve"> </w:t>
      </w:r>
      <w:r w:rsidRPr="00A04915">
        <w:rPr>
          <w:sz w:val="24"/>
          <w:szCs w:val="24"/>
        </w:rPr>
        <w:t>и с</w:t>
      </w:r>
      <w:proofErr w:type="spellStart"/>
      <w:r>
        <w:rPr>
          <w:sz w:val="24"/>
          <w:szCs w:val="24"/>
          <w:vertAlign w:val="subscript"/>
          <w:lang w:val="en-US"/>
        </w:rPr>
        <w:t>i</w:t>
      </w:r>
      <w:proofErr w:type="spellEnd"/>
      <w:r w:rsidRPr="00A04915">
        <w:rPr>
          <w:sz w:val="24"/>
          <w:szCs w:val="24"/>
        </w:rPr>
        <w:t>, могут быть представлены в натуральных или стоимо</w:t>
      </w:r>
      <w:r w:rsidRPr="00A04915">
        <w:rPr>
          <w:sz w:val="24"/>
          <w:szCs w:val="24"/>
        </w:rPr>
        <w:softHyphen/>
        <w:t>стных единицах измерения, в соответствии с этим различают</w:t>
      </w:r>
      <w:r>
        <w:rPr>
          <w:sz w:val="24"/>
          <w:szCs w:val="24"/>
        </w:rPr>
        <w:t>:</w:t>
      </w:r>
    </w:p>
    <w:p w:rsidR="00C60C4B" w:rsidRDefault="00C60C4B" w:rsidP="00A7370C">
      <w:pPr>
        <w:shd w:val="clear" w:color="auto" w:fill="FFFFFF"/>
        <w:ind w:firstLine="284"/>
        <w:jc w:val="both"/>
        <w:rPr>
          <w:i/>
          <w:iCs/>
          <w:sz w:val="24"/>
          <w:szCs w:val="24"/>
        </w:rPr>
      </w:pPr>
      <w:r>
        <w:rPr>
          <w:i/>
          <w:iCs/>
          <w:sz w:val="24"/>
          <w:szCs w:val="24"/>
        </w:rPr>
        <w:t xml:space="preserve">1) </w:t>
      </w:r>
      <w:r w:rsidRPr="00A04915">
        <w:rPr>
          <w:i/>
          <w:iCs/>
          <w:sz w:val="24"/>
          <w:szCs w:val="24"/>
        </w:rPr>
        <w:t>натуральный</w:t>
      </w:r>
      <w:r>
        <w:rPr>
          <w:i/>
          <w:iCs/>
          <w:sz w:val="24"/>
          <w:szCs w:val="24"/>
        </w:rPr>
        <w:t xml:space="preserve"> МОБ</w:t>
      </w:r>
      <w:r w:rsidRPr="00A04915">
        <w:rPr>
          <w:i/>
          <w:iCs/>
          <w:sz w:val="24"/>
          <w:szCs w:val="24"/>
        </w:rPr>
        <w:t xml:space="preserve"> </w:t>
      </w:r>
    </w:p>
    <w:p w:rsidR="00C60C4B" w:rsidRPr="00A04915" w:rsidRDefault="00C60C4B" w:rsidP="00A7370C">
      <w:pPr>
        <w:shd w:val="clear" w:color="auto" w:fill="FFFFFF"/>
        <w:ind w:firstLine="284"/>
        <w:jc w:val="both"/>
        <w:rPr>
          <w:sz w:val="24"/>
          <w:szCs w:val="24"/>
        </w:rPr>
      </w:pPr>
      <w:r>
        <w:rPr>
          <w:i/>
          <w:iCs/>
          <w:sz w:val="24"/>
          <w:szCs w:val="24"/>
        </w:rPr>
        <w:t xml:space="preserve">2) </w:t>
      </w:r>
      <w:r w:rsidRPr="00A04915">
        <w:rPr>
          <w:i/>
          <w:iCs/>
          <w:sz w:val="24"/>
          <w:szCs w:val="24"/>
        </w:rPr>
        <w:t xml:space="preserve">стоимостный </w:t>
      </w:r>
      <w:r>
        <w:rPr>
          <w:i/>
          <w:iCs/>
          <w:sz w:val="24"/>
          <w:szCs w:val="24"/>
        </w:rPr>
        <w:t>МОБ</w:t>
      </w:r>
      <w:r w:rsidRPr="00A04915">
        <w:rPr>
          <w:sz w:val="24"/>
          <w:szCs w:val="24"/>
        </w:rPr>
        <w:t>.</w:t>
      </w:r>
    </w:p>
    <w:p w:rsidR="00C60C4B" w:rsidRPr="00FD0C4B" w:rsidRDefault="00C60C4B" w:rsidP="00A7370C">
      <w:pPr>
        <w:ind w:firstLine="284"/>
        <w:jc w:val="both"/>
        <w:rPr>
          <w:i/>
          <w:sz w:val="24"/>
          <w:szCs w:val="24"/>
        </w:rPr>
      </w:pPr>
      <w:r w:rsidRPr="00FD0C4B">
        <w:rPr>
          <w:i/>
          <w:sz w:val="24"/>
          <w:szCs w:val="24"/>
        </w:rPr>
        <w:t xml:space="preserve">Данные модели могут применяться как на уровне народного хозяйства, так и на уровне отдельного предприятия. </w:t>
      </w:r>
    </w:p>
    <w:p w:rsidR="00C60C4B" w:rsidRPr="00394B6F" w:rsidRDefault="00C60C4B" w:rsidP="00A7370C">
      <w:pPr>
        <w:ind w:firstLine="284"/>
        <w:jc w:val="both"/>
        <w:rPr>
          <w:sz w:val="24"/>
          <w:szCs w:val="24"/>
        </w:rPr>
      </w:pPr>
      <w:r w:rsidRPr="00394B6F">
        <w:rPr>
          <w:sz w:val="24"/>
          <w:szCs w:val="24"/>
        </w:rPr>
        <w:t>Представляют:</w:t>
      </w:r>
    </w:p>
    <w:p w:rsidR="00C60C4B" w:rsidRPr="00394B6F" w:rsidRDefault="00C60C4B" w:rsidP="00A7370C">
      <w:pPr>
        <w:ind w:firstLine="284"/>
        <w:jc w:val="both"/>
        <w:rPr>
          <w:sz w:val="24"/>
          <w:szCs w:val="24"/>
        </w:rPr>
      </w:pPr>
      <w:r w:rsidRPr="00394B6F">
        <w:rPr>
          <w:sz w:val="24"/>
          <w:szCs w:val="24"/>
        </w:rPr>
        <w:t>1) матричную модель народного хозяйства в целом (государства, республики);</w:t>
      </w:r>
    </w:p>
    <w:p w:rsidR="00C60C4B" w:rsidRPr="00394B6F" w:rsidRDefault="00C60C4B" w:rsidP="00A7370C">
      <w:pPr>
        <w:ind w:firstLine="284"/>
        <w:jc w:val="both"/>
        <w:rPr>
          <w:sz w:val="24"/>
          <w:szCs w:val="24"/>
        </w:rPr>
      </w:pPr>
      <w:r w:rsidRPr="00394B6F">
        <w:rPr>
          <w:sz w:val="24"/>
          <w:szCs w:val="24"/>
        </w:rPr>
        <w:t xml:space="preserve">2) матричную модель межрегионального баланса </w:t>
      </w:r>
      <w:proofErr w:type="gramStart"/>
      <w:r w:rsidRPr="00394B6F">
        <w:rPr>
          <w:sz w:val="24"/>
          <w:szCs w:val="24"/>
        </w:rPr>
        <w:t xml:space="preserve">( </w:t>
      </w:r>
      <w:proofErr w:type="gramEnd"/>
      <w:r w:rsidRPr="00394B6F">
        <w:rPr>
          <w:sz w:val="24"/>
          <w:szCs w:val="24"/>
        </w:rPr>
        <w:t>Северо-восточный регион);</w:t>
      </w:r>
    </w:p>
    <w:p w:rsidR="00C60C4B" w:rsidRPr="00394B6F" w:rsidRDefault="00C60C4B" w:rsidP="00A7370C">
      <w:pPr>
        <w:ind w:firstLine="284"/>
        <w:jc w:val="both"/>
        <w:rPr>
          <w:sz w:val="24"/>
          <w:szCs w:val="24"/>
        </w:rPr>
      </w:pPr>
      <w:r w:rsidRPr="00394B6F">
        <w:rPr>
          <w:sz w:val="24"/>
          <w:szCs w:val="24"/>
        </w:rPr>
        <w:t xml:space="preserve">3) балансовые модели на уровне отдельных предприятий (матричные модели </w:t>
      </w:r>
      <w:proofErr w:type="spellStart"/>
      <w:r w:rsidRPr="00394B6F">
        <w:rPr>
          <w:sz w:val="24"/>
          <w:szCs w:val="24"/>
        </w:rPr>
        <w:t>тех-пром-фин-плана</w:t>
      </w:r>
      <w:proofErr w:type="spellEnd"/>
      <w:r w:rsidRPr="00394B6F">
        <w:rPr>
          <w:sz w:val="24"/>
          <w:szCs w:val="24"/>
        </w:rPr>
        <w:t>).</w:t>
      </w:r>
    </w:p>
    <w:p w:rsidR="00C60C4B" w:rsidRPr="00FD0C4B" w:rsidRDefault="00C60C4B" w:rsidP="00A7370C">
      <w:pPr>
        <w:ind w:firstLine="284"/>
        <w:jc w:val="both"/>
        <w:rPr>
          <w:i/>
          <w:sz w:val="24"/>
          <w:szCs w:val="24"/>
        </w:rPr>
      </w:pPr>
      <w:r w:rsidRPr="00FD0C4B">
        <w:rPr>
          <w:i/>
          <w:sz w:val="24"/>
          <w:szCs w:val="24"/>
        </w:rPr>
        <w:t>Их можно рассчитать исходя из вариантов:</w:t>
      </w:r>
    </w:p>
    <w:p w:rsidR="00C60C4B" w:rsidRPr="00394B6F" w:rsidRDefault="00C60C4B" w:rsidP="00A7370C">
      <w:pPr>
        <w:ind w:firstLine="284"/>
        <w:jc w:val="both"/>
        <w:rPr>
          <w:sz w:val="24"/>
          <w:szCs w:val="24"/>
        </w:rPr>
      </w:pPr>
      <w:r w:rsidRPr="00394B6F">
        <w:rPr>
          <w:sz w:val="24"/>
          <w:szCs w:val="24"/>
        </w:rPr>
        <w:t>1) Когда задается уровень валовой продукции, то рассчитываются все технологические коэффициенты по производящим и потребляющим отраслям.</w:t>
      </w:r>
    </w:p>
    <w:p w:rsidR="00C60C4B" w:rsidRPr="00394B6F" w:rsidRDefault="00C60C4B" w:rsidP="00A7370C">
      <w:pPr>
        <w:ind w:firstLine="284"/>
        <w:jc w:val="both"/>
        <w:rPr>
          <w:sz w:val="24"/>
          <w:szCs w:val="24"/>
        </w:rPr>
      </w:pPr>
      <w:r w:rsidRPr="00394B6F">
        <w:rPr>
          <w:sz w:val="24"/>
          <w:szCs w:val="24"/>
        </w:rPr>
        <w:t>2) Когда задается уровень конечной продукции (вектор), рассчитывается вектор валовой продукции и все технологические коэффициенты.</w:t>
      </w:r>
    </w:p>
    <w:p w:rsidR="00C60C4B" w:rsidRPr="00A04915" w:rsidRDefault="00C60C4B" w:rsidP="00A7370C">
      <w:pPr>
        <w:shd w:val="clear" w:color="auto" w:fill="FFFFFF"/>
        <w:ind w:firstLine="284"/>
        <w:jc w:val="both"/>
        <w:rPr>
          <w:sz w:val="24"/>
          <w:szCs w:val="24"/>
        </w:rPr>
      </w:pPr>
      <w:r w:rsidRPr="00A04915">
        <w:rPr>
          <w:sz w:val="24"/>
          <w:szCs w:val="24"/>
        </w:rPr>
        <w:t>Отметим важную особенность системы, вытекающую из прикладного характера задачи:</w:t>
      </w:r>
      <w:r w:rsidR="00236A4A">
        <w:rPr>
          <w:sz w:val="24"/>
          <w:szCs w:val="24"/>
        </w:rPr>
        <w:t xml:space="preserve"> </w:t>
      </w:r>
      <w:r w:rsidRPr="00A04915">
        <w:rPr>
          <w:i/>
          <w:iCs/>
          <w:sz w:val="24"/>
          <w:szCs w:val="24"/>
        </w:rPr>
        <w:t>все элементы матрицы</w:t>
      </w:r>
      <w:proofErr w:type="gramStart"/>
      <w:r w:rsidRPr="00A04915">
        <w:rPr>
          <w:i/>
          <w:iCs/>
          <w:sz w:val="24"/>
          <w:szCs w:val="24"/>
        </w:rPr>
        <w:t xml:space="preserve"> А</w:t>
      </w:r>
      <w:proofErr w:type="gramEnd"/>
      <w:r w:rsidRPr="00A04915">
        <w:rPr>
          <w:i/>
          <w:iCs/>
          <w:sz w:val="24"/>
          <w:szCs w:val="24"/>
        </w:rPr>
        <w:t xml:space="preserve"> и векторов </w:t>
      </w:r>
      <w:r w:rsidRPr="00A04915">
        <w:rPr>
          <w:i/>
          <w:iCs/>
          <w:sz w:val="24"/>
          <w:szCs w:val="24"/>
          <w:lang w:val="en-US"/>
        </w:rPr>
        <w:t>X</w:t>
      </w:r>
      <w:r w:rsidRPr="00A04915">
        <w:rPr>
          <w:i/>
          <w:iCs/>
          <w:sz w:val="24"/>
          <w:szCs w:val="24"/>
        </w:rPr>
        <w:t xml:space="preserve"> и </w:t>
      </w:r>
      <w:r>
        <w:rPr>
          <w:i/>
          <w:iCs/>
          <w:sz w:val="24"/>
          <w:szCs w:val="24"/>
        </w:rPr>
        <w:t>С</w:t>
      </w:r>
      <w:r w:rsidRPr="00A04915">
        <w:rPr>
          <w:sz w:val="24"/>
          <w:szCs w:val="24"/>
        </w:rPr>
        <w:t xml:space="preserve"> </w:t>
      </w:r>
      <w:r w:rsidRPr="00A04915">
        <w:rPr>
          <w:i/>
          <w:iCs/>
          <w:sz w:val="24"/>
          <w:szCs w:val="24"/>
        </w:rPr>
        <w:t>должны быть неотрицательными.</w:t>
      </w:r>
    </w:p>
    <w:p w:rsidR="00C60C4B" w:rsidRPr="00A04915" w:rsidRDefault="00C60C4B" w:rsidP="00A7370C">
      <w:pPr>
        <w:shd w:val="clear" w:color="auto" w:fill="FFFFFF"/>
        <w:ind w:firstLine="284"/>
        <w:jc w:val="both"/>
        <w:rPr>
          <w:sz w:val="24"/>
          <w:szCs w:val="24"/>
        </w:rPr>
      </w:pPr>
      <w:r w:rsidRPr="00A04915">
        <w:rPr>
          <w:sz w:val="24"/>
          <w:szCs w:val="24"/>
        </w:rPr>
        <w:t xml:space="preserve">Такие, матрицы и векторы будем называть </w:t>
      </w:r>
      <w:r w:rsidRPr="00A04915">
        <w:rPr>
          <w:i/>
          <w:iCs/>
          <w:sz w:val="24"/>
          <w:szCs w:val="24"/>
        </w:rPr>
        <w:t xml:space="preserve">неотрицательными. </w:t>
      </w:r>
      <w:r w:rsidRPr="00A04915">
        <w:rPr>
          <w:sz w:val="24"/>
          <w:szCs w:val="24"/>
        </w:rPr>
        <w:t xml:space="preserve">Если же все элементы матрицы (вектора) неотрицательны и хотя бы один из них положителен, то такую матрицу (вектор) будем называть </w:t>
      </w:r>
      <w:r w:rsidRPr="00A04915">
        <w:rPr>
          <w:i/>
          <w:iCs/>
          <w:sz w:val="24"/>
          <w:szCs w:val="24"/>
        </w:rPr>
        <w:t>положи</w:t>
      </w:r>
      <w:r w:rsidRPr="00A04915">
        <w:rPr>
          <w:i/>
          <w:iCs/>
          <w:sz w:val="24"/>
          <w:szCs w:val="24"/>
        </w:rPr>
        <w:softHyphen/>
        <w:t>тельными.</w:t>
      </w:r>
    </w:p>
    <w:p w:rsidR="00C60C4B" w:rsidRPr="00A04915" w:rsidRDefault="00C60C4B" w:rsidP="00A7370C">
      <w:pPr>
        <w:shd w:val="clear" w:color="auto" w:fill="FFFFFF"/>
        <w:ind w:firstLine="284"/>
        <w:rPr>
          <w:sz w:val="24"/>
          <w:szCs w:val="24"/>
        </w:rPr>
      </w:pPr>
    </w:p>
    <w:p w:rsidR="00C60C4B" w:rsidRPr="00504431" w:rsidRDefault="00C60C4B" w:rsidP="00C76BED">
      <w:pPr>
        <w:shd w:val="clear" w:color="auto" w:fill="FFFFFF"/>
        <w:tabs>
          <w:tab w:val="left" w:pos="312"/>
        </w:tabs>
        <w:ind w:firstLine="284"/>
        <w:jc w:val="both"/>
        <w:rPr>
          <w:b/>
          <w:spacing w:val="-12"/>
          <w:sz w:val="24"/>
          <w:szCs w:val="24"/>
        </w:rPr>
      </w:pPr>
      <w:r w:rsidRPr="00D05724">
        <w:rPr>
          <w:b/>
          <w:iCs/>
          <w:sz w:val="24"/>
          <w:szCs w:val="24"/>
        </w:rPr>
        <w:t>2</w:t>
      </w:r>
      <w:r w:rsidR="00236A4A">
        <w:rPr>
          <w:b/>
          <w:iCs/>
          <w:sz w:val="24"/>
          <w:szCs w:val="24"/>
        </w:rPr>
        <w:t>.</w:t>
      </w:r>
      <w:r w:rsidRPr="00504431">
        <w:rPr>
          <w:b/>
          <w:sz w:val="24"/>
          <w:szCs w:val="24"/>
        </w:rPr>
        <w:t xml:space="preserve"> </w:t>
      </w:r>
      <w:r>
        <w:rPr>
          <w:b/>
          <w:sz w:val="24"/>
          <w:szCs w:val="24"/>
        </w:rPr>
        <w:t xml:space="preserve"> </w:t>
      </w:r>
      <w:r w:rsidRPr="00504431">
        <w:rPr>
          <w:b/>
          <w:sz w:val="24"/>
          <w:szCs w:val="24"/>
        </w:rPr>
        <w:t xml:space="preserve">Продуктивность модели </w:t>
      </w:r>
      <w:r w:rsidR="00110607">
        <w:rPr>
          <w:b/>
          <w:sz w:val="24"/>
          <w:szCs w:val="24"/>
        </w:rPr>
        <w:t>Ле</w:t>
      </w:r>
      <w:r w:rsidR="004C66DB">
        <w:rPr>
          <w:b/>
          <w:sz w:val="24"/>
          <w:szCs w:val="24"/>
        </w:rPr>
        <w:t>о</w:t>
      </w:r>
      <w:r w:rsidR="00110607">
        <w:rPr>
          <w:b/>
          <w:sz w:val="24"/>
          <w:szCs w:val="24"/>
        </w:rPr>
        <w:t>нтьева</w:t>
      </w:r>
    </w:p>
    <w:p w:rsidR="00C60C4B" w:rsidRPr="00D05724" w:rsidRDefault="00C60C4B" w:rsidP="00A7370C">
      <w:pPr>
        <w:shd w:val="clear" w:color="auto" w:fill="FFFFFF"/>
        <w:ind w:firstLine="284"/>
        <w:jc w:val="center"/>
        <w:rPr>
          <w:b/>
          <w:iCs/>
          <w:sz w:val="24"/>
          <w:szCs w:val="24"/>
        </w:rPr>
      </w:pPr>
    </w:p>
    <w:p w:rsidR="00C60C4B" w:rsidRPr="00D05724" w:rsidRDefault="00C60C4B" w:rsidP="00A7370C">
      <w:pPr>
        <w:shd w:val="clear" w:color="auto" w:fill="FFFFFF"/>
        <w:ind w:firstLine="284"/>
        <w:jc w:val="both"/>
        <w:rPr>
          <w:sz w:val="24"/>
          <w:szCs w:val="24"/>
        </w:rPr>
      </w:pPr>
      <w:r>
        <w:rPr>
          <w:iCs/>
          <w:sz w:val="24"/>
          <w:szCs w:val="24"/>
        </w:rPr>
        <w:t>МОБ</w:t>
      </w:r>
      <w:r w:rsidRPr="00D05724">
        <w:rPr>
          <w:iCs/>
          <w:sz w:val="24"/>
          <w:szCs w:val="24"/>
        </w:rPr>
        <w:t xml:space="preserve"> представляет собой систему </w:t>
      </w:r>
      <w:proofErr w:type="spellStart"/>
      <w:proofErr w:type="gramStart"/>
      <w:r w:rsidRPr="00D05724">
        <w:rPr>
          <w:iCs/>
          <w:sz w:val="24"/>
          <w:szCs w:val="24"/>
        </w:rPr>
        <w:t>п</w:t>
      </w:r>
      <w:proofErr w:type="spellEnd"/>
      <w:proofErr w:type="gramEnd"/>
      <w:r w:rsidRPr="00D05724">
        <w:rPr>
          <w:iCs/>
          <w:sz w:val="24"/>
          <w:szCs w:val="24"/>
        </w:rPr>
        <w:t xml:space="preserve"> линейных уравнений с </w:t>
      </w:r>
      <w:proofErr w:type="spellStart"/>
      <w:r w:rsidRPr="00D05724">
        <w:rPr>
          <w:iCs/>
          <w:sz w:val="24"/>
          <w:szCs w:val="24"/>
        </w:rPr>
        <w:t>п</w:t>
      </w:r>
      <w:proofErr w:type="spellEnd"/>
      <w:r w:rsidRPr="00D05724">
        <w:rPr>
          <w:iCs/>
          <w:sz w:val="24"/>
          <w:szCs w:val="24"/>
        </w:rPr>
        <w:t xml:space="preserve"> неизвестными, которая явл</w:t>
      </w:r>
      <w:r w:rsidRPr="00D05724">
        <w:rPr>
          <w:iCs/>
          <w:sz w:val="24"/>
          <w:szCs w:val="24"/>
        </w:rPr>
        <w:t>я</w:t>
      </w:r>
      <w:r w:rsidRPr="00D05724">
        <w:rPr>
          <w:iCs/>
          <w:sz w:val="24"/>
          <w:szCs w:val="24"/>
        </w:rPr>
        <w:t>ется хорошо изученным объектом линейной алгебры. Однако одна особенность этой сист</w:t>
      </w:r>
      <w:r w:rsidRPr="00D05724">
        <w:rPr>
          <w:iCs/>
          <w:sz w:val="24"/>
          <w:szCs w:val="24"/>
        </w:rPr>
        <w:t>е</w:t>
      </w:r>
      <w:r w:rsidRPr="00D05724">
        <w:rPr>
          <w:iCs/>
          <w:sz w:val="24"/>
          <w:szCs w:val="24"/>
        </w:rPr>
        <w:t>мы вызывает интерес со стороны математиков.</w:t>
      </w:r>
    </w:p>
    <w:p w:rsidR="00C60C4B" w:rsidRPr="00A04915" w:rsidRDefault="00C60C4B" w:rsidP="00A7370C">
      <w:pPr>
        <w:shd w:val="clear" w:color="auto" w:fill="FFFFFF"/>
        <w:ind w:firstLine="284"/>
        <w:jc w:val="both"/>
        <w:rPr>
          <w:sz w:val="24"/>
          <w:szCs w:val="24"/>
        </w:rPr>
      </w:pPr>
      <w:r w:rsidRPr="00A04915">
        <w:rPr>
          <w:sz w:val="24"/>
          <w:szCs w:val="24"/>
        </w:rPr>
        <w:t xml:space="preserve">По очевидным экономическим соображениям и коэффициенты, и </w:t>
      </w:r>
      <w:r>
        <w:rPr>
          <w:sz w:val="24"/>
          <w:szCs w:val="24"/>
        </w:rPr>
        <w:t>МОБ</w:t>
      </w:r>
      <w:r w:rsidRPr="00A04915">
        <w:rPr>
          <w:sz w:val="24"/>
          <w:szCs w:val="24"/>
        </w:rPr>
        <w:t xml:space="preserve"> должны быть н</w:t>
      </w:r>
      <w:r w:rsidRPr="00A04915">
        <w:rPr>
          <w:sz w:val="24"/>
          <w:szCs w:val="24"/>
        </w:rPr>
        <w:t>е</w:t>
      </w:r>
      <w:r w:rsidRPr="00A04915">
        <w:rPr>
          <w:sz w:val="24"/>
          <w:szCs w:val="24"/>
        </w:rPr>
        <w:t>отрицательными. Отсюда возни</w:t>
      </w:r>
      <w:r w:rsidRPr="00A04915">
        <w:rPr>
          <w:sz w:val="24"/>
          <w:szCs w:val="24"/>
        </w:rPr>
        <w:softHyphen/>
        <w:t>кает вопрос: каковы условия существования неотрицательн</w:t>
      </w:r>
      <w:r w:rsidRPr="00A04915">
        <w:rPr>
          <w:sz w:val="24"/>
          <w:szCs w:val="24"/>
        </w:rPr>
        <w:t>о</w:t>
      </w:r>
      <w:r w:rsidRPr="00A04915">
        <w:rPr>
          <w:sz w:val="24"/>
          <w:szCs w:val="24"/>
        </w:rPr>
        <w:t xml:space="preserve">го решения </w:t>
      </w:r>
      <w:r w:rsidRPr="00A04915">
        <w:rPr>
          <w:spacing w:val="-3"/>
          <w:sz w:val="24"/>
          <w:szCs w:val="24"/>
        </w:rPr>
        <w:t>(</w:t>
      </w:r>
      <w:proofErr w:type="spellStart"/>
      <w:r w:rsidRPr="00A04915">
        <w:rPr>
          <w:spacing w:val="-3"/>
          <w:sz w:val="24"/>
          <w:szCs w:val="24"/>
        </w:rPr>
        <w:t>х</w:t>
      </w:r>
      <w:r>
        <w:rPr>
          <w:spacing w:val="-3"/>
          <w:sz w:val="24"/>
          <w:szCs w:val="24"/>
          <w:vertAlign w:val="subscript"/>
          <w:lang w:val="en-US"/>
        </w:rPr>
        <w:t>i</w:t>
      </w:r>
      <w:proofErr w:type="spellEnd"/>
      <w:r w:rsidRPr="00A04915">
        <w:rPr>
          <w:spacing w:val="-3"/>
          <w:sz w:val="24"/>
          <w:szCs w:val="24"/>
        </w:rPr>
        <w:t xml:space="preserve"> </w:t>
      </w:r>
      <w:r>
        <w:rPr>
          <w:spacing w:val="-3"/>
          <w:sz w:val="24"/>
          <w:szCs w:val="24"/>
        </w:rPr>
        <w:t>≥</w:t>
      </w:r>
      <w:r w:rsidRPr="00A04915">
        <w:rPr>
          <w:spacing w:val="-3"/>
          <w:sz w:val="24"/>
          <w:szCs w:val="24"/>
        </w:rPr>
        <w:t xml:space="preserve"> 0) при заданных </w:t>
      </w:r>
      <w:r w:rsidRPr="00A04915">
        <w:rPr>
          <w:i/>
          <w:iCs/>
          <w:spacing w:val="-3"/>
          <w:sz w:val="24"/>
          <w:szCs w:val="24"/>
        </w:rPr>
        <w:t>с</w:t>
      </w:r>
      <w:proofErr w:type="spellStart"/>
      <w:r>
        <w:rPr>
          <w:i/>
          <w:iCs/>
          <w:spacing w:val="-3"/>
          <w:sz w:val="24"/>
          <w:szCs w:val="24"/>
          <w:vertAlign w:val="subscript"/>
          <w:lang w:val="en-US"/>
        </w:rPr>
        <w:t>i</w:t>
      </w:r>
      <w:proofErr w:type="spellEnd"/>
      <w:r w:rsidRPr="00D05724">
        <w:rPr>
          <w:i/>
          <w:iCs/>
          <w:spacing w:val="-3"/>
          <w:sz w:val="24"/>
          <w:szCs w:val="24"/>
          <w:vertAlign w:val="subscript"/>
        </w:rPr>
        <w:t xml:space="preserve"> </w:t>
      </w:r>
      <w:r>
        <w:rPr>
          <w:i/>
          <w:iCs/>
          <w:spacing w:val="-3"/>
          <w:sz w:val="24"/>
          <w:szCs w:val="24"/>
        </w:rPr>
        <w:t>≥</w:t>
      </w:r>
      <w:r w:rsidRPr="00D05724">
        <w:rPr>
          <w:i/>
          <w:iCs/>
          <w:spacing w:val="-3"/>
          <w:sz w:val="24"/>
          <w:szCs w:val="24"/>
        </w:rPr>
        <w:t xml:space="preserve"> </w:t>
      </w:r>
      <w:r w:rsidRPr="00A04915">
        <w:rPr>
          <w:spacing w:val="-3"/>
          <w:sz w:val="24"/>
          <w:szCs w:val="24"/>
        </w:rPr>
        <w:t xml:space="preserve">0 и </w:t>
      </w:r>
      <w:proofErr w:type="gramStart"/>
      <w:r>
        <w:rPr>
          <w:spacing w:val="-4"/>
          <w:sz w:val="24"/>
          <w:szCs w:val="24"/>
        </w:rPr>
        <w:t>а</w:t>
      </w:r>
      <w:proofErr w:type="spellStart"/>
      <w:proofErr w:type="gramEnd"/>
      <w:r>
        <w:rPr>
          <w:spacing w:val="-4"/>
          <w:sz w:val="24"/>
          <w:szCs w:val="24"/>
          <w:vertAlign w:val="subscript"/>
          <w:lang w:val="en-US"/>
        </w:rPr>
        <w:t>ij</w:t>
      </w:r>
      <w:proofErr w:type="spellEnd"/>
      <w:r w:rsidRPr="00E8199B">
        <w:rPr>
          <w:i/>
          <w:iCs/>
          <w:sz w:val="24"/>
          <w:szCs w:val="24"/>
          <w:vertAlign w:val="subscript"/>
        </w:rPr>
        <w:t xml:space="preserve"> </w:t>
      </w:r>
      <w:r w:rsidRPr="00E8199B">
        <w:rPr>
          <w:sz w:val="24"/>
          <w:szCs w:val="24"/>
        </w:rPr>
        <w:t xml:space="preserve"> </w:t>
      </w:r>
      <w:r>
        <w:rPr>
          <w:i/>
          <w:iCs/>
          <w:spacing w:val="-3"/>
          <w:sz w:val="24"/>
          <w:szCs w:val="24"/>
        </w:rPr>
        <w:t>≥</w:t>
      </w:r>
      <w:r w:rsidRPr="00A04915">
        <w:rPr>
          <w:spacing w:val="-3"/>
          <w:sz w:val="24"/>
          <w:szCs w:val="24"/>
        </w:rPr>
        <w:t xml:space="preserve"> 0. С экономической точки зрения разреши</w:t>
      </w:r>
      <w:r w:rsidRPr="00A04915">
        <w:rPr>
          <w:spacing w:val="-3"/>
          <w:sz w:val="24"/>
          <w:szCs w:val="24"/>
        </w:rPr>
        <w:softHyphen/>
      </w:r>
      <w:r w:rsidRPr="00A04915">
        <w:rPr>
          <w:sz w:val="24"/>
          <w:szCs w:val="24"/>
        </w:rPr>
        <w:t xml:space="preserve">мость </w:t>
      </w:r>
      <w:r w:rsidRPr="00A04915">
        <w:rPr>
          <w:sz w:val="24"/>
          <w:szCs w:val="24"/>
        </w:rPr>
        <w:lastRenderedPageBreak/>
        <w:t xml:space="preserve">системы в неотрицательных величинах означает работоспособность или продуктивность </w:t>
      </w:r>
      <w:r>
        <w:rPr>
          <w:sz w:val="24"/>
          <w:szCs w:val="24"/>
        </w:rPr>
        <w:t>МОБ</w:t>
      </w:r>
      <w:r w:rsidRPr="00A04915">
        <w:rPr>
          <w:sz w:val="24"/>
          <w:szCs w:val="24"/>
        </w:rPr>
        <w:t>.</w:t>
      </w:r>
    </w:p>
    <w:p w:rsidR="00C60C4B" w:rsidRPr="00A04915" w:rsidRDefault="00C60C4B" w:rsidP="00A7370C">
      <w:pPr>
        <w:shd w:val="clear" w:color="auto" w:fill="FFFFFF"/>
        <w:ind w:firstLine="284"/>
        <w:jc w:val="both"/>
        <w:rPr>
          <w:sz w:val="24"/>
          <w:szCs w:val="24"/>
        </w:rPr>
      </w:pPr>
      <w:r w:rsidRPr="00A04915">
        <w:rPr>
          <w:b/>
          <w:bCs/>
          <w:sz w:val="24"/>
          <w:szCs w:val="24"/>
        </w:rPr>
        <w:t xml:space="preserve">Определение </w:t>
      </w:r>
      <w:r w:rsidRPr="00504431">
        <w:rPr>
          <w:b/>
          <w:bCs/>
          <w:sz w:val="24"/>
          <w:szCs w:val="24"/>
        </w:rPr>
        <w:t>1</w:t>
      </w:r>
      <w:r w:rsidRPr="00A04915">
        <w:rPr>
          <w:b/>
          <w:bCs/>
          <w:sz w:val="24"/>
          <w:szCs w:val="24"/>
        </w:rPr>
        <w:t xml:space="preserve">. </w:t>
      </w:r>
      <w:r w:rsidRPr="00A04915">
        <w:rPr>
          <w:sz w:val="24"/>
          <w:szCs w:val="24"/>
        </w:rPr>
        <w:t>Матрицу</w:t>
      </w:r>
      <w:proofErr w:type="gramStart"/>
      <w:r w:rsidRPr="00A04915">
        <w:rPr>
          <w:sz w:val="24"/>
          <w:szCs w:val="24"/>
        </w:rPr>
        <w:t xml:space="preserve"> </w:t>
      </w:r>
      <w:r w:rsidRPr="00A04915">
        <w:rPr>
          <w:i/>
          <w:iCs/>
          <w:sz w:val="24"/>
          <w:szCs w:val="24"/>
        </w:rPr>
        <w:t>А</w:t>
      </w:r>
      <w:proofErr w:type="gramEnd"/>
      <w:r w:rsidRPr="00A04915">
        <w:rPr>
          <w:i/>
          <w:iCs/>
          <w:sz w:val="24"/>
          <w:szCs w:val="24"/>
        </w:rPr>
        <w:t xml:space="preserve"> </w:t>
      </w:r>
      <w:r w:rsidRPr="00A04915">
        <w:rPr>
          <w:sz w:val="24"/>
          <w:szCs w:val="24"/>
        </w:rPr>
        <w:t xml:space="preserve">называют </w:t>
      </w:r>
      <w:r w:rsidRPr="00A04915">
        <w:rPr>
          <w:i/>
          <w:iCs/>
          <w:sz w:val="24"/>
          <w:szCs w:val="24"/>
        </w:rPr>
        <w:t xml:space="preserve">продуктивной, </w:t>
      </w:r>
      <w:r w:rsidRPr="00A04915">
        <w:rPr>
          <w:sz w:val="24"/>
          <w:szCs w:val="24"/>
        </w:rPr>
        <w:t>если:</w:t>
      </w:r>
    </w:p>
    <w:p w:rsidR="00C60C4B" w:rsidRPr="00A04915" w:rsidRDefault="00C60C4B" w:rsidP="00EE504A">
      <w:pPr>
        <w:numPr>
          <w:ilvl w:val="0"/>
          <w:numId w:val="2"/>
        </w:numPr>
        <w:shd w:val="clear" w:color="auto" w:fill="FFFFFF"/>
        <w:tabs>
          <w:tab w:val="left" w:pos="1085"/>
        </w:tabs>
        <w:ind w:firstLine="284"/>
        <w:jc w:val="both"/>
        <w:rPr>
          <w:spacing w:val="-5"/>
          <w:sz w:val="24"/>
          <w:szCs w:val="24"/>
        </w:rPr>
      </w:pPr>
      <w:r w:rsidRPr="00A04915">
        <w:rPr>
          <w:sz w:val="24"/>
          <w:szCs w:val="24"/>
        </w:rPr>
        <w:t>она неотрицательна и</w:t>
      </w:r>
    </w:p>
    <w:p w:rsidR="00C60C4B" w:rsidRPr="00A04915" w:rsidRDefault="00C60C4B" w:rsidP="00EE504A">
      <w:pPr>
        <w:numPr>
          <w:ilvl w:val="0"/>
          <w:numId w:val="2"/>
        </w:numPr>
        <w:shd w:val="clear" w:color="auto" w:fill="FFFFFF"/>
        <w:tabs>
          <w:tab w:val="left" w:pos="1085"/>
        </w:tabs>
        <w:ind w:firstLine="284"/>
        <w:jc w:val="both"/>
        <w:rPr>
          <w:spacing w:val="-4"/>
          <w:sz w:val="24"/>
          <w:szCs w:val="24"/>
        </w:rPr>
      </w:pPr>
      <w:r w:rsidRPr="00A04915">
        <w:rPr>
          <w:sz w:val="24"/>
          <w:szCs w:val="24"/>
        </w:rPr>
        <w:t>для любого неотрицательного вектора</w:t>
      </w:r>
      <w:proofErr w:type="gramStart"/>
      <w:r w:rsidRPr="00A04915">
        <w:rPr>
          <w:sz w:val="24"/>
          <w:szCs w:val="24"/>
        </w:rPr>
        <w:t xml:space="preserve"> С</w:t>
      </w:r>
      <w:proofErr w:type="gramEnd"/>
      <w:r w:rsidRPr="00A04915">
        <w:rPr>
          <w:sz w:val="24"/>
          <w:szCs w:val="24"/>
        </w:rPr>
        <w:t xml:space="preserve"> уравнение </w:t>
      </w:r>
      <w:r>
        <w:rPr>
          <w:sz w:val="24"/>
          <w:szCs w:val="24"/>
        </w:rPr>
        <w:t>МОБ</w:t>
      </w:r>
      <w:r w:rsidRPr="00A04915">
        <w:rPr>
          <w:sz w:val="24"/>
          <w:szCs w:val="24"/>
        </w:rPr>
        <w:t xml:space="preserve"> (с этой матрицей </w:t>
      </w:r>
      <w:r w:rsidRPr="00A04915">
        <w:rPr>
          <w:i/>
          <w:iCs/>
          <w:sz w:val="24"/>
          <w:szCs w:val="24"/>
        </w:rPr>
        <w:t xml:space="preserve">А) </w:t>
      </w:r>
      <w:r w:rsidRPr="00A04915">
        <w:rPr>
          <w:sz w:val="24"/>
          <w:szCs w:val="24"/>
        </w:rPr>
        <w:t>имеет н</w:t>
      </w:r>
      <w:r w:rsidRPr="00A04915">
        <w:rPr>
          <w:sz w:val="24"/>
          <w:szCs w:val="24"/>
        </w:rPr>
        <w:t>е</w:t>
      </w:r>
      <w:r w:rsidRPr="00A04915">
        <w:rPr>
          <w:sz w:val="24"/>
          <w:szCs w:val="24"/>
        </w:rPr>
        <w:t xml:space="preserve">отрицательное решение </w:t>
      </w:r>
      <w:r w:rsidRPr="00A04915">
        <w:rPr>
          <w:i/>
          <w:iCs/>
          <w:sz w:val="24"/>
          <w:szCs w:val="24"/>
          <w:lang w:val="en-US"/>
        </w:rPr>
        <w:t>X</w:t>
      </w:r>
      <w:r w:rsidRPr="00A04915">
        <w:rPr>
          <w:i/>
          <w:iCs/>
          <w:sz w:val="24"/>
          <w:szCs w:val="24"/>
        </w:rPr>
        <w:t>.</w:t>
      </w:r>
    </w:p>
    <w:p w:rsidR="00C60C4B" w:rsidRPr="00A04915" w:rsidRDefault="00C60C4B" w:rsidP="00A7370C">
      <w:pPr>
        <w:shd w:val="clear" w:color="auto" w:fill="FFFFFF"/>
        <w:tabs>
          <w:tab w:val="left" w:pos="8626"/>
          <w:tab w:val="left" w:leader="underscore" w:pos="10186"/>
        </w:tabs>
        <w:ind w:firstLine="284"/>
        <w:jc w:val="both"/>
        <w:rPr>
          <w:sz w:val="24"/>
          <w:szCs w:val="24"/>
        </w:rPr>
      </w:pPr>
      <w:r w:rsidRPr="00A04915">
        <w:rPr>
          <w:sz w:val="24"/>
          <w:szCs w:val="24"/>
        </w:rPr>
        <w:t xml:space="preserve">В таком случае и </w:t>
      </w:r>
      <w:r>
        <w:rPr>
          <w:sz w:val="24"/>
          <w:szCs w:val="24"/>
        </w:rPr>
        <w:t>МОБ</w:t>
      </w:r>
      <w:r w:rsidRPr="00A04915">
        <w:rPr>
          <w:sz w:val="24"/>
          <w:szCs w:val="24"/>
        </w:rPr>
        <w:t xml:space="preserve"> называют </w:t>
      </w:r>
      <w:r w:rsidRPr="00A04915">
        <w:rPr>
          <w:i/>
          <w:iCs/>
          <w:sz w:val="24"/>
          <w:szCs w:val="24"/>
        </w:rPr>
        <w:t>продуктивной.</w:t>
      </w:r>
      <w:r w:rsidRPr="00A04915">
        <w:rPr>
          <w:i/>
          <w:iCs/>
          <w:sz w:val="24"/>
          <w:szCs w:val="24"/>
        </w:rPr>
        <w:tab/>
      </w:r>
    </w:p>
    <w:p w:rsidR="00C60C4B" w:rsidRPr="00A04915" w:rsidRDefault="00C60C4B" w:rsidP="00A7370C">
      <w:pPr>
        <w:shd w:val="clear" w:color="auto" w:fill="FFFFFF"/>
        <w:ind w:firstLine="284"/>
        <w:jc w:val="both"/>
        <w:rPr>
          <w:sz w:val="24"/>
          <w:szCs w:val="24"/>
        </w:rPr>
      </w:pPr>
      <w:r w:rsidRPr="00A04915">
        <w:rPr>
          <w:sz w:val="24"/>
          <w:szCs w:val="24"/>
        </w:rPr>
        <w:t xml:space="preserve">Для уравнения </w:t>
      </w:r>
      <w:r>
        <w:rPr>
          <w:sz w:val="24"/>
          <w:szCs w:val="24"/>
        </w:rPr>
        <w:t>МОБ</w:t>
      </w:r>
      <w:r w:rsidRPr="00A04915">
        <w:rPr>
          <w:sz w:val="24"/>
          <w:szCs w:val="24"/>
        </w:rPr>
        <w:t xml:space="preserve"> разработана теория исследования решения и его особенностей. Ук</w:t>
      </w:r>
      <w:r w:rsidRPr="00A04915">
        <w:rPr>
          <w:sz w:val="24"/>
          <w:szCs w:val="24"/>
        </w:rPr>
        <w:t>а</w:t>
      </w:r>
      <w:r w:rsidRPr="00A04915">
        <w:rPr>
          <w:sz w:val="24"/>
          <w:szCs w:val="24"/>
        </w:rPr>
        <w:t>жем неко</w:t>
      </w:r>
      <w:r w:rsidRPr="00A04915">
        <w:rPr>
          <w:sz w:val="24"/>
          <w:szCs w:val="24"/>
        </w:rPr>
        <w:softHyphen/>
        <w:t>торые её основные моменты.</w:t>
      </w:r>
    </w:p>
    <w:p w:rsidR="00C60C4B" w:rsidRPr="00504431" w:rsidRDefault="00C60C4B" w:rsidP="00A7370C">
      <w:pPr>
        <w:shd w:val="clear" w:color="auto" w:fill="FFFFFF"/>
        <w:ind w:firstLine="284"/>
        <w:jc w:val="both"/>
        <w:rPr>
          <w:sz w:val="24"/>
          <w:szCs w:val="24"/>
        </w:rPr>
      </w:pPr>
      <w:r w:rsidRPr="00A04915">
        <w:rPr>
          <w:sz w:val="24"/>
          <w:szCs w:val="24"/>
        </w:rPr>
        <w:t>Приведём без доказательства важную теорему, позволяющую устанавливать продукти</w:t>
      </w:r>
      <w:r w:rsidRPr="00A04915">
        <w:rPr>
          <w:sz w:val="24"/>
          <w:szCs w:val="24"/>
        </w:rPr>
        <w:t>в</w:t>
      </w:r>
      <w:r w:rsidRPr="00A04915">
        <w:rPr>
          <w:sz w:val="24"/>
          <w:szCs w:val="24"/>
        </w:rPr>
        <w:t>ность матрицы.</w:t>
      </w:r>
    </w:p>
    <w:p w:rsidR="00C60C4B" w:rsidRDefault="00C60C4B" w:rsidP="00A7370C">
      <w:pPr>
        <w:shd w:val="clear" w:color="auto" w:fill="FFFFFF"/>
        <w:ind w:firstLine="284"/>
        <w:jc w:val="both"/>
        <w:rPr>
          <w:i/>
          <w:iCs/>
          <w:sz w:val="24"/>
          <w:szCs w:val="24"/>
        </w:rPr>
      </w:pPr>
      <w:r w:rsidRPr="00A04915">
        <w:rPr>
          <w:b/>
          <w:bCs/>
          <w:sz w:val="24"/>
          <w:szCs w:val="24"/>
        </w:rPr>
        <w:t xml:space="preserve">Теорема 1. </w:t>
      </w:r>
      <w:r w:rsidRPr="00A04915">
        <w:rPr>
          <w:i/>
          <w:iCs/>
          <w:sz w:val="24"/>
          <w:szCs w:val="24"/>
        </w:rPr>
        <w:t>Пусть</w:t>
      </w:r>
      <w:proofErr w:type="gramStart"/>
      <w:r w:rsidRPr="00A04915">
        <w:rPr>
          <w:i/>
          <w:iCs/>
          <w:sz w:val="24"/>
          <w:szCs w:val="24"/>
        </w:rPr>
        <w:t xml:space="preserve"> А</w:t>
      </w:r>
      <w:proofErr w:type="gramEnd"/>
      <w:r w:rsidRPr="00183DF0">
        <w:rPr>
          <w:i/>
          <w:iCs/>
          <w:sz w:val="24"/>
          <w:szCs w:val="24"/>
        </w:rPr>
        <w:t xml:space="preserve"> </w:t>
      </w:r>
      <w:r w:rsidRPr="00A04915">
        <w:rPr>
          <w:i/>
          <w:iCs/>
          <w:sz w:val="24"/>
          <w:szCs w:val="24"/>
        </w:rPr>
        <w:t xml:space="preserve"> неотрицательном матрица. Бели хотя бы для одного </w:t>
      </w:r>
      <w:r w:rsidRPr="00183DF0">
        <w:rPr>
          <w:i/>
          <w:iCs/>
          <w:sz w:val="24"/>
          <w:szCs w:val="24"/>
        </w:rPr>
        <w:t>п</w:t>
      </w:r>
      <w:r w:rsidRPr="00A04915">
        <w:rPr>
          <w:i/>
          <w:iCs/>
          <w:sz w:val="24"/>
          <w:szCs w:val="24"/>
        </w:rPr>
        <w:t>оложител</w:t>
      </w:r>
      <w:r w:rsidRPr="00A04915">
        <w:rPr>
          <w:i/>
          <w:iCs/>
          <w:sz w:val="24"/>
          <w:szCs w:val="24"/>
        </w:rPr>
        <w:t>ь</w:t>
      </w:r>
      <w:r w:rsidRPr="00A04915">
        <w:rPr>
          <w:i/>
          <w:iCs/>
          <w:sz w:val="24"/>
          <w:szCs w:val="24"/>
        </w:rPr>
        <w:t>ного векто</w:t>
      </w:r>
      <w:r w:rsidRPr="00A04915">
        <w:rPr>
          <w:i/>
          <w:iCs/>
          <w:sz w:val="24"/>
          <w:szCs w:val="24"/>
        </w:rPr>
        <w:softHyphen/>
        <w:t>ра</w:t>
      </w:r>
      <w:proofErr w:type="gramStart"/>
      <w:r w:rsidRPr="00A04915">
        <w:rPr>
          <w:i/>
          <w:iCs/>
          <w:sz w:val="24"/>
          <w:szCs w:val="24"/>
        </w:rPr>
        <w:t xml:space="preserve"> </w:t>
      </w:r>
      <w:r>
        <w:rPr>
          <w:i/>
          <w:iCs/>
          <w:sz w:val="24"/>
          <w:szCs w:val="24"/>
        </w:rPr>
        <w:t>С</w:t>
      </w:r>
      <w:proofErr w:type="gramEnd"/>
      <w:r w:rsidRPr="00A04915">
        <w:rPr>
          <w:sz w:val="24"/>
          <w:szCs w:val="24"/>
        </w:rPr>
        <w:t xml:space="preserve"> </w:t>
      </w:r>
      <w:r w:rsidRPr="00A04915">
        <w:rPr>
          <w:i/>
          <w:iCs/>
          <w:sz w:val="24"/>
          <w:szCs w:val="24"/>
        </w:rPr>
        <w:t xml:space="preserve">уравнение Леонтьева имеет положительное решение </w:t>
      </w:r>
      <w:r w:rsidRPr="00A04915">
        <w:rPr>
          <w:i/>
          <w:iCs/>
          <w:sz w:val="24"/>
          <w:szCs w:val="24"/>
          <w:lang w:val="en-US"/>
        </w:rPr>
        <w:t>X</w:t>
      </w:r>
      <w:r w:rsidRPr="00A04915">
        <w:rPr>
          <w:i/>
          <w:iCs/>
          <w:sz w:val="24"/>
          <w:szCs w:val="24"/>
        </w:rPr>
        <w:t>, то матрица А пр</w:t>
      </w:r>
      <w:r w:rsidRPr="00A04915">
        <w:rPr>
          <w:i/>
          <w:iCs/>
          <w:sz w:val="24"/>
          <w:szCs w:val="24"/>
        </w:rPr>
        <w:t>о</w:t>
      </w:r>
      <w:r w:rsidRPr="00A04915">
        <w:rPr>
          <w:i/>
          <w:iCs/>
          <w:sz w:val="24"/>
          <w:szCs w:val="24"/>
        </w:rPr>
        <w:t>дуктивна</w:t>
      </w:r>
      <w:r>
        <w:rPr>
          <w:i/>
          <w:iCs/>
          <w:sz w:val="24"/>
          <w:szCs w:val="24"/>
        </w:rPr>
        <w:t>.</w:t>
      </w:r>
    </w:p>
    <w:p w:rsidR="00C60C4B" w:rsidRDefault="00C60C4B" w:rsidP="00A7370C">
      <w:pPr>
        <w:shd w:val="clear" w:color="auto" w:fill="FFFFFF"/>
        <w:ind w:firstLine="284"/>
        <w:jc w:val="both"/>
        <w:rPr>
          <w:sz w:val="24"/>
          <w:szCs w:val="24"/>
        </w:rPr>
      </w:pPr>
      <w:r w:rsidRPr="00A04915">
        <w:rPr>
          <w:sz w:val="24"/>
          <w:szCs w:val="24"/>
        </w:rPr>
        <w:t>Иными словами, если все элементы матрицы неотрицательны, то достаточно установить наличие по</w:t>
      </w:r>
      <w:r w:rsidRPr="00A04915">
        <w:rPr>
          <w:sz w:val="24"/>
          <w:szCs w:val="24"/>
        </w:rPr>
        <w:softHyphen/>
        <w:t>ложительного решения системы хотя бы для одного положительного вектора</w:t>
      </w:r>
      <w:proofErr w:type="gramStart"/>
      <w:r w:rsidRPr="00A04915">
        <w:rPr>
          <w:sz w:val="24"/>
          <w:szCs w:val="24"/>
        </w:rPr>
        <w:t xml:space="preserve"> С</w:t>
      </w:r>
      <w:proofErr w:type="gramEnd"/>
      <w:r w:rsidRPr="00A04915">
        <w:rPr>
          <w:sz w:val="24"/>
          <w:szCs w:val="24"/>
        </w:rPr>
        <w:t xml:space="preserve">, чтобы матрица </w:t>
      </w:r>
      <w:r w:rsidRPr="00A04915">
        <w:rPr>
          <w:i/>
          <w:iCs/>
          <w:sz w:val="24"/>
          <w:szCs w:val="24"/>
        </w:rPr>
        <w:t xml:space="preserve">А </w:t>
      </w:r>
      <w:r w:rsidRPr="00A04915">
        <w:rPr>
          <w:sz w:val="24"/>
          <w:szCs w:val="24"/>
        </w:rPr>
        <w:t>была продуктивной</w:t>
      </w:r>
      <w:r>
        <w:rPr>
          <w:sz w:val="24"/>
          <w:szCs w:val="24"/>
        </w:rPr>
        <w:t>.</w:t>
      </w:r>
    </w:p>
    <w:p w:rsidR="00C60C4B" w:rsidRDefault="00C60C4B" w:rsidP="00A7370C">
      <w:pPr>
        <w:shd w:val="clear" w:color="auto" w:fill="FFFFFF"/>
        <w:ind w:firstLine="284"/>
        <w:jc w:val="both"/>
        <w:rPr>
          <w:sz w:val="24"/>
          <w:szCs w:val="24"/>
        </w:rPr>
      </w:pPr>
      <w:r>
        <w:rPr>
          <w:sz w:val="24"/>
          <w:szCs w:val="24"/>
        </w:rPr>
        <w:t>Преобразуем систему уравнений баланса в матричной форме, используя единичную ма</w:t>
      </w:r>
      <w:r>
        <w:rPr>
          <w:sz w:val="24"/>
          <w:szCs w:val="24"/>
        </w:rPr>
        <w:t>т</w:t>
      </w:r>
      <w:r>
        <w:rPr>
          <w:sz w:val="24"/>
          <w:szCs w:val="24"/>
        </w:rPr>
        <w:t>рицу</w:t>
      </w:r>
      <w:proofErr w:type="gramStart"/>
      <w:r>
        <w:rPr>
          <w:sz w:val="24"/>
          <w:szCs w:val="24"/>
        </w:rPr>
        <w:t xml:space="preserve"> Е</w:t>
      </w:r>
      <w:proofErr w:type="gramEnd"/>
      <w:r>
        <w:rPr>
          <w:sz w:val="24"/>
          <w:szCs w:val="24"/>
        </w:rPr>
        <w:t>:</w:t>
      </w:r>
    </w:p>
    <w:p w:rsidR="00C60C4B" w:rsidRDefault="00C60C4B" w:rsidP="00A7370C">
      <w:pPr>
        <w:shd w:val="clear" w:color="auto" w:fill="FFFFFF"/>
        <w:ind w:firstLine="284"/>
        <w:rPr>
          <w:i/>
          <w:iCs/>
          <w:sz w:val="24"/>
          <w:szCs w:val="24"/>
        </w:rPr>
      </w:pPr>
      <w:r w:rsidRPr="00183DF0">
        <w:rPr>
          <w:i/>
          <w:iCs/>
          <w:position w:val="-46"/>
          <w:sz w:val="24"/>
          <w:szCs w:val="24"/>
        </w:rPr>
        <w:object w:dxaOrig="2920" w:dyaOrig="1040">
          <v:shape id="_x0000_i1162" type="#_x0000_t75" style="width:146.5pt;height:51.9pt" o:ole="">
            <v:imagedata r:id="rId300" o:title=""/>
          </v:shape>
          <o:OLEObject Type="Embed" ProgID="Equation.3" ShapeID="_x0000_i1162" DrawAspect="Content" ObjectID="_1576176273" r:id="rId301"/>
        </w:object>
      </w:r>
    </w:p>
    <w:p w:rsidR="00C60C4B" w:rsidRDefault="00C60C4B" w:rsidP="00A7370C">
      <w:pPr>
        <w:shd w:val="clear" w:color="auto" w:fill="FFFFFF"/>
        <w:ind w:firstLine="284"/>
        <w:jc w:val="both"/>
        <w:rPr>
          <w:iCs/>
          <w:sz w:val="24"/>
          <w:szCs w:val="24"/>
        </w:rPr>
      </w:pPr>
      <w:r w:rsidRPr="00183DF0">
        <w:rPr>
          <w:iCs/>
          <w:sz w:val="24"/>
          <w:szCs w:val="24"/>
        </w:rPr>
        <w:t>Если матрица Е-А</w:t>
      </w:r>
      <w:r>
        <w:rPr>
          <w:iCs/>
          <w:sz w:val="24"/>
          <w:szCs w:val="24"/>
        </w:rPr>
        <w:t xml:space="preserve"> обратима (т.е. существует обратная матрица (Е-А)</w:t>
      </w:r>
      <w:r>
        <w:rPr>
          <w:iCs/>
          <w:sz w:val="24"/>
          <w:szCs w:val="24"/>
          <w:vertAlign w:val="superscript"/>
        </w:rPr>
        <w:t>-1</w:t>
      </w:r>
      <w:r>
        <w:rPr>
          <w:iCs/>
          <w:sz w:val="24"/>
          <w:szCs w:val="24"/>
        </w:rPr>
        <w:t>), то для любого</w:t>
      </w:r>
      <w:proofErr w:type="gramStart"/>
      <w:r>
        <w:rPr>
          <w:iCs/>
          <w:sz w:val="24"/>
          <w:szCs w:val="24"/>
        </w:rPr>
        <w:t xml:space="preserve"> С</w:t>
      </w:r>
      <w:proofErr w:type="gramEnd"/>
      <w:r>
        <w:rPr>
          <w:iCs/>
          <w:sz w:val="24"/>
          <w:szCs w:val="24"/>
        </w:rPr>
        <w:t xml:space="preserve"> существует единственное решение Х последнего уравнения, получаемое умножение обеих частей этого уравнения слева на матрицу (Е-А)</w:t>
      </w:r>
      <w:r>
        <w:rPr>
          <w:iCs/>
          <w:sz w:val="24"/>
          <w:szCs w:val="24"/>
          <w:vertAlign w:val="superscript"/>
        </w:rPr>
        <w:t>-1</w:t>
      </w:r>
      <w:r>
        <w:rPr>
          <w:iCs/>
          <w:sz w:val="24"/>
          <w:szCs w:val="24"/>
        </w:rPr>
        <w:t>:</w:t>
      </w:r>
    </w:p>
    <w:p w:rsidR="00A7370C" w:rsidRDefault="00A7370C" w:rsidP="00A7370C">
      <w:pPr>
        <w:shd w:val="clear" w:color="auto" w:fill="FFFFFF"/>
        <w:ind w:firstLine="284"/>
        <w:jc w:val="right"/>
        <w:rPr>
          <w:iCs/>
          <w:sz w:val="24"/>
          <w:szCs w:val="24"/>
        </w:rPr>
      </w:pPr>
    </w:p>
    <w:p w:rsidR="00C60C4B" w:rsidRPr="00183DF0" w:rsidRDefault="00C60C4B" w:rsidP="00A7370C">
      <w:pPr>
        <w:shd w:val="clear" w:color="auto" w:fill="FFFFFF"/>
        <w:ind w:firstLine="284"/>
        <w:jc w:val="right"/>
        <w:rPr>
          <w:iCs/>
          <w:sz w:val="24"/>
          <w:szCs w:val="24"/>
        </w:rPr>
      </w:pPr>
      <w:r w:rsidRPr="00183DF0">
        <w:rPr>
          <w:iCs/>
          <w:position w:val="-10"/>
          <w:sz w:val="24"/>
          <w:szCs w:val="24"/>
        </w:rPr>
        <w:object w:dxaOrig="1579" w:dyaOrig="360">
          <v:shape id="_x0000_i1163" type="#_x0000_t75" style="width:78.7pt;height:18.4pt" o:ole="">
            <v:imagedata r:id="rId302" o:title=""/>
          </v:shape>
          <o:OLEObject Type="Embed" ProgID="Equation.3" ShapeID="_x0000_i1163" DrawAspect="Content" ObjectID="_1576176274" r:id="rId303"/>
        </w:object>
      </w:r>
      <w:r>
        <w:rPr>
          <w:iCs/>
          <w:sz w:val="24"/>
          <w:szCs w:val="24"/>
        </w:rPr>
        <w:t xml:space="preserve">                                                              (</w:t>
      </w:r>
      <w:r w:rsidR="00000CE2">
        <w:rPr>
          <w:iCs/>
          <w:sz w:val="24"/>
          <w:szCs w:val="24"/>
        </w:rPr>
        <w:t>4</w:t>
      </w:r>
      <w:r>
        <w:rPr>
          <w:iCs/>
          <w:sz w:val="24"/>
          <w:szCs w:val="24"/>
        </w:rPr>
        <w:t>.3)</w:t>
      </w:r>
    </w:p>
    <w:p w:rsidR="00A7370C" w:rsidRDefault="00A7370C" w:rsidP="00A7370C">
      <w:pPr>
        <w:shd w:val="clear" w:color="auto" w:fill="FFFFFF"/>
        <w:ind w:firstLine="284"/>
        <w:jc w:val="both"/>
        <w:rPr>
          <w:iCs/>
          <w:sz w:val="24"/>
          <w:szCs w:val="24"/>
        </w:rPr>
      </w:pPr>
    </w:p>
    <w:p w:rsidR="00C60C4B" w:rsidRDefault="00C60C4B" w:rsidP="00A7370C">
      <w:pPr>
        <w:shd w:val="clear" w:color="auto" w:fill="FFFFFF"/>
        <w:ind w:firstLine="284"/>
        <w:jc w:val="both"/>
        <w:rPr>
          <w:iCs/>
          <w:sz w:val="24"/>
          <w:szCs w:val="24"/>
        </w:rPr>
      </w:pPr>
      <w:r>
        <w:rPr>
          <w:iCs/>
          <w:sz w:val="24"/>
          <w:szCs w:val="24"/>
        </w:rPr>
        <w:t xml:space="preserve">Матрицу </w:t>
      </w:r>
      <w:r w:rsidRPr="005A37E2">
        <w:rPr>
          <w:i/>
          <w:iCs/>
          <w:sz w:val="24"/>
          <w:szCs w:val="24"/>
        </w:rPr>
        <w:t>(Е-А)</w:t>
      </w:r>
      <w:r w:rsidRPr="005A37E2">
        <w:rPr>
          <w:i/>
          <w:iCs/>
          <w:sz w:val="24"/>
          <w:szCs w:val="24"/>
          <w:vertAlign w:val="superscript"/>
        </w:rPr>
        <w:t>-1</w:t>
      </w:r>
      <w:r>
        <w:rPr>
          <w:i/>
          <w:iCs/>
          <w:sz w:val="24"/>
          <w:szCs w:val="24"/>
        </w:rPr>
        <w:t xml:space="preserve"> </w:t>
      </w:r>
      <w:r>
        <w:rPr>
          <w:iCs/>
          <w:sz w:val="24"/>
          <w:szCs w:val="24"/>
        </w:rPr>
        <w:t xml:space="preserve">называют </w:t>
      </w:r>
      <w:r w:rsidRPr="005A37E2">
        <w:rPr>
          <w:b/>
          <w:iCs/>
          <w:sz w:val="24"/>
          <w:szCs w:val="24"/>
        </w:rPr>
        <w:t>матрицей полных затрат</w:t>
      </w:r>
      <w:r>
        <w:rPr>
          <w:iCs/>
          <w:sz w:val="24"/>
          <w:szCs w:val="24"/>
        </w:rPr>
        <w:t>.</w:t>
      </w:r>
    </w:p>
    <w:p w:rsidR="00C60C4B" w:rsidRDefault="00C60C4B" w:rsidP="00A7370C">
      <w:pPr>
        <w:shd w:val="clear" w:color="auto" w:fill="FFFFFF"/>
        <w:ind w:firstLine="284"/>
        <w:jc w:val="both"/>
        <w:rPr>
          <w:i/>
          <w:iCs/>
          <w:sz w:val="24"/>
          <w:szCs w:val="24"/>
        </w:rPr>
      </w:pPr>
      <w:r w:rsidRPr="00D21AE4">
        <w:rPr>
          <w:iCs/>
          <w:sz w:val="24"/>
          <w:szCs w:val="24"/>
        </w:rPr>
        <w:t>Если обозначить матрицу</w:t>
      </w:r>
      <w:r>
        <w:rPr>
          <w:i/>
          <w:iCs/>
          <w:sz w:val="24"/>
          <w:szCs w:val="24"/>
        </w:rPr>
        <w:t xml:space="preserve"> </w:t>
      </w:r>
      <w:r w:rsidRPr="005A37E2">
        <w:rPr>
          <w:i/>
          <w:iCs/>
          <w:sz w:val="24"/>
          <w:szCs w:val="24"/>
        </w:rPr>
        <w:t>(Е-А)</w:t>
      </w:r>
      <w:r w:rsidRPr="005A37E2">
        <w:rPr>
          <w:i/>
          <w:iCs/>
          <w:sz w:val="24"/>
          <w:szCs w:val="24"/>
          <w:vertAlign w:val="superscript"/>
        </w:rPr>
        <w:t>-1</w:t>
      </w:r>
      <w:r>
        <w:rPr>
          <w:i/>
          <w:iCs/>
          <w:sz w:val="24"/>
          <w:szCs w:val="24"/>
        </w:rPr>
        <w:t>=В</w:t>
      </w:r>
      <w:proofErr w:type="gramStart"/>
      <w:r>
        <w:rPr>
          <w:i/>
          <w:iCs/>
          <w:sz w:val="24"/>
          <w:szCs w:val="24"/>
        </w:rPr>
        <w:t>,</w:t>
      </w:r>
      <w:r w:rsidRPr="00D21AE4">
        <w:rPr>
          <w:iCs/>
          <w:sz w:val="24"/>
          <w:szCs w:val="24"/>
        </w:rPr>
        <w:t>т</w:t>
      </w:r>
      <w:proofErr w:type="gramEnd"/>
      <w:r w:rsidRPr="00D21AE4">
        <w:rPr>
          <w:iCs/>
          <w:sz w:val="24"/>
          <w:szCs w:val="24"/>
        </w:rPr>
        <w:t>о её элементы</w:t>
      </w:r>
      <w:r>
        <w:rPr>
          <w:i/>
          <w:iCs/>
          <w:sz w:val="24"/>
          <w:szCs w:val="24"/>
        </w:rPr>
        <w:t xml:space="preserve"> в</w:t>
      </w:r>
      <w:proofErr w:type="spellStart"/>
      <w:r>
        <w:rPr>
          <w:i/>
          <w:iCs/>
          <w:sz w:val="24"/>
          <w:szCs w:val="24"/>
          <w:vertAlign w:val="subscript"/>
          <w:lang w:val="en-US"/>
        </w:rPr>
        <w:t>ij</w:t>
      </w:r>
      <w:proofErr w:type="spellEnd"/>
      <w:r>
        <w:rPr>
          <w:i/>
          <w:iCs/>
          <w:sz w:val="24"/>
          <w:szCs w:val="24"/>
        </w:rPr>
        <w:t xml:space="preserve"> </w:t>
      </w:r>
      <w:r>
        <w:rPr>
          <w:iCs/>
          <w:sz w:val="24"/>
          <w:szCs w:val="24"/>
        </w:rPr>
        <w:t>будут иметь следующую эконом</w:t>
      </w:r>
      <w:r>
        <w:rPr>
          <w:iCs/>
          <w:sz w:val="24"/>
          <w:szCs w:val="24"/>
        </w:rPr>
        <w:t>и</w:t>
      </w:r>
      <w:r>
        <w:rPr>
          <w:iCs/>
          <w:sz w:val="24"/>
          <w:szCs w:val="24"/>
        </w:rPr>
        <w:t xml:space="preserve">ческую интерпретацию: если выпуск конечного продукта </w:t>
      </w:r>
      <w:proofErr w:type="spellStart"/>
      <w:r>
        <w:rPr>
          <w:iCs/>
          <w:sz w:val="24"/>
          <w:szCs w:val="24"/>
        </w:rPr>
        <w:t>j</w:t>
      </w:r>
      <w:proofErr w:type="spellEnd"/>
      <w:r>
        <w:rPr>
          <w:iCs/>
          <w:sz w:val="24"/>
          <w:szCs w:val="24"/>
        </w:rPr>
        <w:t xml:space="preserve"> нужно увеличить на 1, то </w:t>
      </w:r>
      <w:proofErr w:type="spellStart"/>
      <w:r>
        <w:rPr>
          <w:iCs/>
          <w:sz w:val="24"/>
          <w:szCs w:val="24"/>
        </w:rPr>
        <w:t>валовый</w:t>
      </w:r>
      <w:proofErr w:type="spellEnd"/>
      <w:r>
        <w:rPr>
          <w:iCs/>
          <w:sz w:val="24"/>
          <w:szCs w:val="24"/>
        </w:rPr>
        <w:t xml:space="preserve"> выпуск продукта </w:t>
      </w:r>
      <w:proofErr w:type="spellStart"/>
      <w:r>
        <w:rPr>
          <w:iCs/>
          <w:sz w:val="24"/>
          <w:szCs w:val="24"/>
        </w:rPr>
        <w:t>i</w:t>
      </w:r>
      <w:proofErr w:type="spellEnd"/>
      <w:r>
        <w:rPr>
          <w:iCs/>
          <w:sz w:val="24"/>
          <w:szCs w:val="24"/>
        </w:rPr>
        <w:t xml:space="preserve"> должен быть увеличен на </w:t>
      </w:r>
      <w:r>
        <w:rPr>
          <w:i/>
          <w:iCs/>
          <w:sz w:val="24"/>
          <w:szCs w:val="24"/>
        </w:rPr>
        <w:t>в</w:t>
      </w:r>
      <w:proofErr w:type="spellStart"/>
      <w:r>
        <w:rPr>
          <w:i/>
          <w:iCs/>
          <w:sz w:val="24"/>
          <w:szCs w:val="24"/>
          <w:vertAlign w:val="subscript"/>
          <w:lang w:val="en-US"/>
        </w:rPr>
        <w:t>ij</w:t>
      </w:r>
      <w:proofErr w:type="spellEnd"/>
      <w:r>
        <w:rPr>
          <w:i/>
          <w:iCs/>
          <w:sz w:val="24"/>
          <w:szCs w:val="24"/>
        </w:rPr>
        <w:t>.</w:t>
      </w:r>
      <w:r>
        <w:rPr>
          <w:iCs/>
          <w:sz w:val="24"/>
          <w:szCs w:val="24"/>
        </w:rPr>
        <w:t>Например для увеличения производства а</w:t>
      </w:r>
      <w:r>
        <w:rPr>
          <w:iCs/>
          <w:sz w:val="24"/>
          <w:szCs w:val="24"/>
        </w:rPr>
        <w:t>в</w:t>
      </w:r>
      <w:r>
        <w:rPr>
          <w:iCs/>
          <w:sz w:val="24"/>
          <w:szCs w:val="24"/>
        </w:rPr>
        <w:t>томобилей необходимо увеличить расход электроэнергии. Но, в то же время, для этого тр</w:t>
      </w:r>
      <w:r>
        <w:rPr>
          <w:iCs/>
          <w:sz w:val="24"/>
          <w:szCs w:val="24"/>
        </w:rPr>
        <w:t>е</w:t>
      </w:r>
      <w:r>
        <w:rPr>
          <w:iCs/>
          <w:sz w:val="24"/>
          <w:szCs w:val="24"/>
        </w:rPr>
        <w:t xml:space="preserve">буется и больше стали, </w:t>
      </w:r>
      <w:proofErr w:type="gramStart"/>
      <w:r>
        <w:rPr>
          <w:iCs/>
          <w:sz w:val="24"/>
          <w:szCs w:val="24"/>
        </w:rPr>
        <w:t>для</w:t>
      </w:r>
      <w:proofErr w:type="gramEnd"/>
      <w:r>
        <w:rPr>
          <w:iCs/>
          <w:sz w:val="24"/>
          <w:szCs w:val="24"/>
        </w:rPr>
        <w:t xml:space="preserve"> </w:t>
      </w:r>
      <w:proofErr w:type="gramStart"/>
      <w:r>
        <w:rPr>
          <w:iCs/>
          <w:sz w:val="24"/>
          <w:szCs w:val="24"/>
        </w:rPr>
        <w:t>производство</w:t>
      </w:r>
      <w:proofErr w:type="gramEnd"/>
      <w:r>
        <w:rPr>
          <w:iCs/>
          <w:sz w:val="24"/>
          <w:szCs w:val="24"/>
        </w:rPr>
        <w:t xml:space="preserve"> которой тоже нужна электроэнергия, и т.д. Т.е. происходит цепная реакция, которую и характеризуют </w:t>
      </w:r>
      <w:proofErr w:type="gramStart"/>
      <w:r>
        <w:rPr>
          <w:i/>
          <w:iCs/>
          <w:sz w:val="24"/>
          <w:szCs w:val="24"/>
        </w:rPr>
        <w:t>в</w:t>
      </w:r>
      <w:proofErr w:type="spellStart"/>
      <w:proofErr w:type="gramEnd"/>
      <w:r>
        <w:rPr>
          <w:i/>
          <w:iCs/>
          <w:sz w:val="24"/>
          <w:szCs w:val="24"/>
          <w:vertAlign w:val="subscript"/>
          <w:lang w:val="en-US"/>
        </w:rPr>
        <w:t>ij</w:t>
      </w:r>
      <w:proofErr w:type="spellEnd"/>
      <w:r>
        <w:rPr>
          <w:i/>
          <w:iCs/>
          <w:sz w:val="24"/>
          <w:szCs w:val="24"/>
        </w:rPr>
        <w:t>.</w:t>
      </w:r>
    </w:p>
    <w:p w:rsidR="00C60C4B" w:rsidRDefault="00C60C4B" w:rsidP="00A7370C">
      <w:pPr>
        <w:shd w:val="clear" w:color="auto" w:fill="FFFFFF"/>
        <w:ind w:firstLine="284"/>
        <w:jc w:val="both"/>
        <w:rPr>
          <w:sz w:val="24"/>
          <w:szCs w:val="24"/>
        </w:rPr>
      </w:pPr>
      <w:r w:rsidRPr="00A04915">
        <w:rPr>
          <w:sz w:val="24"/>
          <w:szCs w:val="24"/>
        </w:rPr>
        <w:t>Существует несколько критериев продуктивности матриц. Приведём два из них.</w:t>
      </w:r>
    </w:p>
    <w:p w:rsidR="00C60C4B" w:rsidRPr="00236A4A" w:rsidRDefault="00C60C4B" w:rsidP="00A7370C">
      <w:pPr>
        <w:shd w:val="clear" w:color="auto" w:fill="FFFFFF"/>
        <w:ind w:firstLine="284"/>
        <w:jc w:val="both"/>
        <w:rPr>
          <w:b/>
          <w:i/>
          <w:sz w:val="24"/>
          <w:szCs w:val="24"/>
        </w:rPr>
      </w:pPr>
      <w:r w:rsidRPr="00236A4A">
        <w:rPr>
          <w:b/>
          <w:i/>
          <w:sz w:val="24"/>
          <w:szCs w:val="24"/>
        </w:rPr>
        <w:t>(Первый критерий продуктивности):</w:t>
      </w:r>
    </w:p>
    <w:p w:rsidR="00C60C4B" w:rsidRDefault="00C60C4B" w:rsidP="00A7370C">
      <w:pPr>
        <w:shd w:val="clear" w:color="auto" w:fill="FFFFFF"/>
        <w:ind w:firstLine="284"/>
        <w:jc w:val="both"/>
        <w:rPr>
          <w:i/>
          <w:iCs/>
          <w:sz w:val="24"/>
          <w:szCs w:val="24"/>
        </w:rPr>
      </w:pPr>
      <w:r w:rsidRPr="00A04915">
        <w:rPr>
          <w:i/>
          <w:iCs/>
          <w:sz w:val="24"/>
          <w:szCs w:val="24"/>
        </w:rPr>
        <w:t>Неотрицательная матрица</w:t>
      </w:r>
      <w:proofErr w:type="gramStart"/>
      <w:r w:rsidRPr="00A04915">
        <w:rPr>
          <w:i/>
          <w:iCs/>
          <w:sz w:val="24"/>
          <w:szCs w:val="24"/>
        </w:rPr>
        <w:t xml:space="preserve"> А</w:t>
      </w:r>
      <w:proofErr w:type="gramEnd"/>
      <w:r w:rsidRPr="00A04915">
        <w:rPr>
          <w:i/>
          <w:iCs/>
          <w:sz w:val="24"/>
          <w:szCs w:val="24"/>
        </w:rPr>
        <w:t xml:space="preserve"> продуктивна тогда и</w:t>
      </w:r>
      <w:r>
        <w:rPr>
          <w:i/>
          <w:iCs/>
          <w:sz w:val="24"/>
          <w:szCs w:val="24"/>
        </w:rPr>
        <w:t xml:space="preserve"> только тогда, когда матрица </w:t>
      </w:r>
      <w:r w:rsidRPr="005A37E2">
        <w:rPr>
          <w:i/>
          <w:iCs/>
          <w:sz w:val="24"/>
          <w:szCs w:val="24"/>
        </w:rPr>
        <w:t>(Е-А)</w:t>
      </w:r>
      <w:r w:rsidRPr="005A37E2">
        <w:rPr>
          <w:i/>
          <w:iCs/>
          <w:sz w:val="24"/>
          <w:szCs w:val="24"/>
          <w:vertAlign w:val="superscript"/>
        </w:rPr>
        <w:t>-1</w:t>
      </w:r>
    </w:p>
    <w:p w:rsidR="00C60C4B" w:rsidRDefault="00C60C4B" w:rsidP="00A7370C">
      <w:pPr>
        <w:shd w:val="clear" w:color="auto" w:fill="FFFFFF"/>
        <w:ind w:firstLine="284"/>
        <w:jc w:val="both"/>
        <w:rPr>
          <w:i/>
          <w:iCs/>
          <w:sz w:val="24"/>
          <w:szCs w:val="24"/>
        </w:rPr>
      </w:pPr>
      <w:r>
        <w:rPr>
          <w:i/>
          <w:iCs/>
          <w:sz w:val="24"/>
          <w:szCs w:val="24"/>
        </w:rPr>
        <w:t>существует и неотрицательна.</w:t>
      </w:r>
    </w:p>
    <w:p w:rsidR="00C60C4B" w:rsidRPr="00A04915" w:rsidRDefault="00C60C4B" w:rsidP="00A7370C">
      <w:pPr>
        <w:shd w:val="clear" w:color="auto" w:fill="FFFFFF"/>
        <w:ind w:firstLine="284"/>
        <w:jc w:val="both"/>
        <w:rPr>
          <w:sz w:val="24"/>
          <w:szCs w:val="24"/>
        </w:rPr>
      </w:pPr>
      <w:r w:rsidRPr="00236A4A">
        <w:rPr>
          <w:b/>
          <w:i/>
          <w:sz w:val="24"/>
          <w:szCs w:val="24"/>
        </w:rPr>
        <w:t>(Второй критерий продуктивности).</w:t>
      </w:r>
      <w:r w:rsidRPr="00A04915">
        <w:rPr>
          <w:sz w:val="24"/>
          <w:szCs w:val="24"/>
        </w:rPr>
        <w:t xml:space="preserve"> </w:t>
      </w:r>
      <w:r w:rsidRPr="00A04915">
        <w:rPr>
          <w:i/>
          <w:iCs/>
          <w:sz w:val="24"/>
          <w:szCs w:val="24"/>
        </w:rPr>
        <w:t>Матрица</w:t>
      </w:r>
      <w:proofErr w:type="gramStart"/>
      <w:r w:rsidRPr="00A04915">
        <w:rPr>
          <w:i/>
          <w:iCs/>
          <w:sz w:val="24"/>
          <w:szCs w:val="24"/>
        </w:rPr>
        <w:t xml:space="preserve"> А</w:t>
      </w:r>
      <w:proofErr w:type="gramEnd"/>
      <w:r w:rsidRPr="00A04915">
        <w:rPr>
          <w:i/>
          <w:iCs/>
          <w:sz w:val="24"/>
          <w:szCs w:val="24"/>
        </w:rPr>
        <w:t xml:space="preserve"> с неотрицательными элементами продук</w:t>
      </w:r>
      <w:r w:rsidRPr="00A04915">
        <w:rPr>
          <w:i/>
          <w:iCs/>
          <w:sz w:val="24"/>
          <w:szCs w:val="24"/>
        </w:rPr>
        <w:softHyphen/>
        <w:t>тивна, если сумма элементов по любому её столбцу (строке) не превосходит един</w:t>
      </w:r>
      <w:r w:rsidRPr="00A04915">
        <w:rPr>
          <w:i/>
          <w:iCs/>
          <w:sz w:val="24"/>
          <w:szCs w:val="24"/>
        </w:rPr>
        <w:t>и</w:t>
      </w:r>
      <w:r w:rsidRPr="00A04915">
        <w:rPr>
          <w:i/>
          <w:iCs/>
          <w:sz w:val="24"/>
          <w:szCs w:val="24"/>
        </w:rPr>
        <w:t xml:space="preserve">цы, причём хотя бы </w:t>
      </w:r>
      <w:r w:rsidRPr="00A04915">
        <w:rPr>
          <w:sz w:val="24"/>
          <w:szCs w:val="24"/>
        </w:rPr>
        <w:t xml:space="preserve"> </w:t>
      </w:r>
      <w:r w:rsidRPr="00A04915">
        <w:rPr>
          <w:i/>
          <w:iCs/>
          <w:sz w:val="24"/>
          <w:szCs w:val="24"/>
        </w:rPr>
        <w:t>для одного столбца (строки) эта сумма строго меньше единицы.</w:t>
      </w:r>
    </w:p>
    <w:p w:rsidR="00C60C4B" w:rsidRDefault="00C60C4B" w:rsidP="00A7370C">
      <w:pPr>
        <w:shd w:val="clear" w:color="auto" w:fill="FFFFFF"/>
        <w:ind w:firstLine="284"/>
        <w:jc w:val="both"/>
        <w:rPr>
          <w:iCs/>
          <w:sz w:val="24"/>
          <w:szCs w:val="24"/>
        </w:rPr>
      </w:pPr>
    </w:p>
    <w:p w:rsidR="00C60C4B" w:rsidRPr="00C70A45" w:rsidRDefault="00C60C4B" w:rsidP="00C76BED">
      <w:pPr>
        <w:shd w:val="clear" w:color="auto" w:fill="FFFFFF"/>
        <w:ind w:firstLine="284"/>
        <w:jc w:val="both"/>
        <w:rPr>
          <w:b/>
          <w:iCs/>
          <w:sz w:val="24"/>
          <w:szCs w:val="24"/>
        </w:rPr>
      </w:pPr>
      <w:r w:rsidRPr="00C70A45">
        <w:rPr>
          <w:b/>
          <w:iCs/>
          <w:sz w:val="24"/>
          <w:szCs w:val="24"/>
        </w:rPr>
        <w:t>3</w:t>
      </w:r>
      <w:r w:rsidR="00236A4A">
        <w:rPr>
          <w:b/>
          <w:iCs/>
          <w:sz w:val="24"/>
          <w:szCs w:val="24"/>
        </w:rPr>
        <w:t>.</w:t>
      </w:r>
      <w:r w:rsidRPr="00504431">
        <w:rPr>
          <w:b/>
          <w:sz w:val="24"/>
          <w:szCs w:val="24"/>
        </w:rPr>
        <w:t xml:space="preserve"> Табличное представление </w:t>
      </w:r>
      <w:r w:rsidR="00110607" w:rsidRPr="00504431">
        <w:rPr>
          <w:b/>
          <w:sz w:val="24"/>
          <w:szCs w:val="24"/>
        </w:rPr>
        <w:t xml:space="preserve">модели </w:t>
      </w:r>
      <w:r w:rsidR="00110607">
        <w:rPr>
          <w:b/>
          <w:sz w:val="24"/>
          <w:szCs w:val="24"/>
        </w:rPr>
        <w:t>Ле</w:t>
      </w:r>
      <w:r w:rsidR="004C66DB">
        <w:rPr>
          <w:b/>
          <w:sz w:val="24"/>
          <w:szCs w:val="24"/>
        </w:rPr>
        <w:t>о</w:t>
      </w:r>
      <w:r w:rsidR="00110607">
        <w:rPr>
          <w:b/>
          <w:sz w:val="24"/>
          <w:szCs w:val="24"/>
        </w:rPr>
        <w:t>нтьева</w:t>
      </w:r>
    </w:p>
    <w:p w:rsidR="00C60C4B" w:rsidRDefault="00C60C4B" w:rsidP="00A7370C">
      <w:pPr>
        <w:shd w:val="clear" w:color="auto" w:fill="FFFFFF"/>
        <w:ind w:firstLine="284"/>
        <w:jc w:val="center"/>
        <w:rPr>
          <w:iCs/>
          <w:sz w:val="24"/>
          <w:szCs w:val="24"/>
        </w:rPr>
      </w:pPr>
    </w:p>
    <w:p w:rsidR="00C60C4B" w:rsidRPr="00E54288" w:rsidRDefault="00C60C4B" w:rsidP="00A7370C">
      <w:pPr>
        <w:ind w:firstLine="284"/>
        <w:jc w:val="both"/>
        <w:rPr>
          <w:sz w:val="24"/>
          <w:szCs w:val="24"/>
        </w:rPr>
      </w:pPr>
      <w:r w:rsidRPr="00E54288">
        <w:rPr>
          <w:sz w:val="24"/>
          <w:szCs w:val="24"/>
        </w:rPr>
        <w:t xml:space="preserve">Особое место в балансовом методе занимает </w:t>
      </w:r>
      <w:r w:rsidRPr="00E54288">
        <w:rPr>
          <w:b/>
          <w:sz w:val="24"/>
          <w:szCs w:val="24"/>
        </w:rPr>
        <w:t>межотраслевой баланс</w:t>
      </w:r>
      <w:r w:rsidRPr="00E54288">
        <w:rPr>
          <w:sz w:val="24"/>
          <w:szCs w:val="24"/>
        </w:rPr>
        <w:t xml:space="preserve">. Он представляет шахматную таблицу, в которой в основной части строками являются отрасли производства продукции, а столбцами – те же отрасли, но которые рассматриваются уже потребляющими продукцию всех отраслей. В каждый, таким </w:t>
      </w:r>
      <w:proofErr w:type="gramStart"/>
      <w:r w:rsidRPr="00E54288">
        <w:rPr>
          <w:sz w:val="24"/>
          <w:szCs w:val="24"/>
        </w:rPr>
        <w:t>образом</w:t>
      </w:r>
      <w:proofErr w:type="gramEnd"/>
      <w:r w:rsidRPr="00E54288">
        <w:rPr>
          <w:sz w:val="24"/>
          <w:szCs w:val="24"/>
        </w:rPr>
        <w:t xml:space="preserve"> образуемый, квадрант заносятся вел</w:t>
      </w:r>
      <w:r w:rsidRPr="00E54288">
        <w:rPr>
          <w:sz w:val="24"/>
          <w:szCs w:val="24"/>
        </w:rPr>
        <w:t>и</w:t>
      </w:r>
      <w:r w:rsidRPr="00E54288">
        <w:rPr>
          <w:sz w:val="24"/>
          <w:szCs w:val="24"/>
        </w:rPr>
        <w:t>чины, которые, если рассматривать по строке, характеризуют производство и распределении по отраслям продукции при использовании определенного количества продукции своей о</w:t>
      </w:r>
      <w:r w:rsidRPr="00E54288">
        <w:rPr>
          <w:sz w:val="24"/>
          <w:szCs w:val="24"/>
        </w:rPr>
        <w:t>т</w:t>
      </w:r>
      <w:r w:rsidRPr="00E54288">
        <w:rPr>
          <w:sz w:val="24"/>
          <w:szCs w:val="24"/>
        </w:rPr>
        <w:lastRenderedPageBreak/>
        <w:t xml:space="preserve">расли и других отраслей. Если рассматривать </w:t>
      </w:r>
      <w:proofErr w:type="spellStart"/>
      <w:r w:rsidRPr="00E54288">
        <w:rPr>
          <w:sz w:val="24"/>
          <w:szCs w:val="24"/>
        </w:rPr>
        <w:t>шахматку</w:t>
      </w:r>
      <w:proofErr w:type="spellEnd"/>
      <w:r w:rsidRPr="00E54288">
        <w:rPr>
          <w:sz w:val="24"/>
          <w:szCs w:val="24"/>
        </w:rPr>
        <w:t xml:space="preserve"> по столбцам, то каждая величина в отдельности и в комплексе выражает в абсолютном и относительном исчислении процесс производства и использования произведенной продукции.</w:t>
      </w:r>
    </w:p>
    <w:p w:rsidR="00C60C4B" w:rsidRPr="00E54288" w:rsidRDefault="00C60C4B" w:rsidP="00A7370C">
      <w:pPr>
        <w:ind w:firstLine="284"/>
        <w:jc w:val="both"/>
        <w:rPr>
          <w:sz w:val="24"/>
          <w:szCs w:val="24"/>
        </w:rPr>
      </w:pPr>
      <w:r w:rsidRPr="00E54288">
        <w:rPr>
          <w:sz w:val="24"/>
          <w:szCs w:val="24"/>
        </w:rPr>
        <w:t>Есть примеры разработки межотраслевого баланса на макроэкономическом уровне, охв</w:t>
      </w:r>
      <w:r w:rsidRPr="00E54288">
        <w:rPr>
          <w:sz w:val="24"/>
          <w:szCs w:val="24"/>
        </w:rPr>
        <w:t>а</w:t>
      </w:r>
      <w:r w:rsidRPr="00E54288">
        <w:rPr>
          <w:sz w:val="24"/>
          <w:szCs w:val="24"/>
        </w:rPr>
        <w:t xml:space="preserve">тывающего 17 отраслей и 14 сфер услуг. </w:t>
      </w:r>
      <w:proofErr w:type="gramStart"/>
      <w:r w:rsidRPr="00E54288">
        <w:rPr>
          <w:sz w:val="24"/>
          <w:szCs w:val="24"/>
        </w:rPr>
        <w:t xml:space="preserve">В настоящее время такой баланс иногда называется </w:t>
      </w:r>
      <w:r w:rsidRPr="00E54288">
        <w:rPr>
          <w:i/>
          <w:sz w:val="24"/>
          <w:szCs w:val="24"/>
        </w:rPr>
        <w:t>симметричной таблицей «</w:t>
      </w:r>
      <w:proofErr w:type="spellStart"/>
      <w:r w:rsidRPr="00E54288">
        <w:rPr>
          <w:i/>
          <w:sz w:val="24"/>
          <w:szCs w:val="24"/>
        </w:rPr>
        <w:t>Затраты-выпуск</w:t>
      </w:r>
      <w:proofErr w:type="spellEnd"/>
      <w:r w:rsidRPr="00E54288">
        <w:rPr>
          <w:i/>
          <w:sz w:val="24"/>
          <w:szCs w:val="24"/>
        </w:rPr>
        <w:t>»</w:t>
      </w:r>
      <w:r w:rsidRPr="00E54288">
        <w:rPr>
          <w:sz w:val="24"/>
          <w:szCs w:val="24"/>
        </w:rPr>
        <w:t>, в которой объемы производства и объемы п</w:t>
      </w:r>
      <w:r w:rsidRPr="00E54288">
        <w:rPr>
          <w:sz w:val="24"/>
          <w:szCs w:val="24"/>
        </w:rPr>
        <w:t>о</w:t>
      </w:r>
      <w:r w:rsidRPr="00E54288">
        <w:rPr>
          <w:sz w:val="24"/>
          <w:szCs w:val="24"/>
        </w:rPr>
        <w:t>требления приводятся в стоимостном выражении, хотя по народному хозяйству периодич</w:t>
      </w:r>
      <w:r w:rsidRPr="00E54288">
        <w:rPr>
          <w:sz w:val="24"/>
          <w:szCs w:val="24"/>
        </w:rPr>
        <w:t>е</w:t>
      </w:r>
      <w:r w:rsidRPr="00E54288">
        <w:rPr>
          <w:sz w:val="24"/>
          <w:szCs w:val="24"/>
        </w:rPr>
        <w:t>ски разрабатывались межотраслевые балансы в стоимостном, натуральном и условно-</w:t>
      </w:r>
      <w:proofErr w:type="gramEnd"/>
      <w:r w:rsidRPr="00E54288">
        <w:rPr>
          <w:sz w:val="24"/>
          <w:szCs w:val="24"/>
        </w:rPr>
        <w:t xml:space="preserve">натуральном </w:t>
      </w:r>
      <w:proofErr w:type="gramStart"/>
      <w:r w:rsidRPr="00E54288">
        <w:rPr>
          <w:sz w:val="24"/>
          <w:szCs w:val="24"/>
        </w:rPr>
        <w:t>выражении</w:t>
      </w:r>
      <w:proofErr w:type="gramEnd"/>
      <w:r w:rsidRPr="00E54288">
        <w:rPr>
          <w:sz w:val="24"/>
          <w:szCs w:val="24"/>
        </w:rPr>
        <w:t>.</w:t>
      </w:r>
    </w:p>
    <w:p w:rsidR="00C60C4B" w:rsidRPr="00E54288" w:rsidRDefault="00C60C4B" w:rsidP="00A7370C">
      <w:pPr>
        <w:shd w:val="clear" w:color="auto" w:fill="FFFFFF"/>
        <w:ind w:firstLine="284"/>
        <w:rPr>
          <w:sz w:val="24"/>
          <w:szCs w:val="24"/>
        </w:rPr>
      </w:pPr>
      <w:r w:rsidRPr="00E54288">
        <w:rPr>
          <w:sz w:val="24"/>
          <w:szCs w:val="24"/>
        </w:rPr>
        <w:t>Рассмотрим табличное представление модели межотраслевого баланса. Для упрощения представления информации введем следующее обозначение:</w:t>
      </w:r>
    </w:p>
    <w:p w:rsidR="00C60C4B" w:rsidRPr="00E54288" w:rsidRDefault="00C60C4B" w:rsidP="00A7370C">
      <w:pPr>
        <w:shd w:val="clear" w:color="auto" w:fill="FFFFFF"/>
        <w:ind w:firstLine="284"/>
        <w:rPr>
          <w:sz w:val="24"/>
          <w:szCs w:val="24"/>
        </w:rPr>
      </w:pPr>
      <w:r w:rsidRPr="00E54288">
        <w:rPr>
          <w:position w:val="-14"/>
          <w:sz w:val="24"/>
          <w:szCs w:val="24"/>
        </w:rPr>
        <w:object w:dxaOrig="2820" w:dyaOrig="420">
          <v:shape id="_x0000_i1164" type="#_x0000_t75" style="width:140.65pt;height:20.95pt" o:ole="">
            <v:imagedata r:id="rId304" o:title=""/>
          </v:shape>
          <o:OLEObject Type="Embed" ProgID="Equation.3" ShapeID="_x0000_i1164" DrawAspect="Content" ObjectID="_1576176275" r:id="rId305"/>
        </w:object>
      </w:r>
    </w:p>
    <w:p w:rsidR="00244BEF" w:rsidRDefault="00C60C4B" w:rsidP="00A7370C">
      <w:pPr>
        <w:shd w:val="clear" w:color="auto" w:fill="FFFFFF"/>
        <w:ind w:firstLine="284"/>
        <w:jc w:val="both"/>
        <w:rPr>
          <w:sz w:val="24"/>
          <w:szCs w:val="24"/>
        </w:rPr>
      </w:pPr>
      <w:r w:rsidRPr="00E54288">
        <w:rPr>
          <w:spacing w:val="-2"/>
          <w:sz w:val="24"/>
          <w:szCs w:val="24"/>
        </w:rPr>
        <w:t xml:space="preserve">Величина  </w:t>
      </w:r>
      <w:proofErr w:type="spellStart"/>
      <w:proofErr w:type="gramStart"/>
      <w:r w:rsidRPr="00E54288">
        <w:rPr>
          <w:spacing w:val="-2"/>
          <w:sz w:val="24"/>
          <w:szCs w:val="24"/>
        </w:rPr>
        <w:t>х</w:t>
      </w:r>
      <w:proofErr w:type="gramEnd"/>
      <w:r w:rsidRPr="00E54288">
        <w:rPr>
          <w:spacing w:val="-2"/>
          <w:sz w:val="24"/>
          <w:szCs w:val="24"/>
          <w:vertAlign w:val="subscript"/>
          <w:lang w:val="en-US"/>
        </w:rPr>
        <w:t>ij</w:t>
      </w:r>
      <w:proofErr w:type="spellEnd"/>
      <w:r w:rsidRPr="00E54288">
        <w:rPr>
          <w:spacing w:val="-2"/>
          <w:sz w:val="24"/>
          <w:szCs w:val="24"/>
        </w:rPr>
        <w:t xml:space="preserve"> показывает объем продукции </w:t>
      </w:r>
      <w:proofErr w:type="spellStart"/>
      <w:r w:rsidRPr="00E54288">
        <w:rPr>
          <w:spacing w:val="-2"/>
          <w:sz w:val="24"/>
          <w:szCs w:val="24"/>
          <w:lang w:val="en-US"/>
        </w:rPr>
        <w:t>i</w:t>
      </w:r>
      <w:proofErr w:type="spellEnd"/>
      <w:r w:rsidRPr="00E54288">
        <w:rPr>
          <w:spacing w:val="-2"/>
          <w:sz w:val="24"/>
          <w:szCs w:val="24"/>
        </w:rPr>
        <w:t>-ой отрасли</w:t>
      </w:r>
      <w:r w:rsidRPr="00A04915">
        <w:rPr>
          <w:spacing w:val="-2"/>
          <w:sz w:val="24"/>
          <w:szCs w:val="24"/>
        </w:rPr>
        <w:t>, используемый</w:t>
      </w:r>
      <w:r w:rsidRPr="00556AB8">
        <w:rPr>
          <w:spacing w:val="-2"/>
          <w:sz w:val="24"/>
          <w:szCs w:val="24"/>
        </w:rPr>
        <w:t xml:space="preserve"> </w:t>
      </w:r>
      <w:r>
        <w:rPr>
          <w:spacing w:val="-2"/>
          <w:sz w:val="24"/>
          <w:szCs w:val="24"/>
          <w:lang w:val="en-US"/>
        </w:rPr>
        <w:t>j</w:t>
      </w:r>
      <w:r w:rsidRPr="00A04915">
        <w:rPr>
          <w:spacing w:val="-2"/>
          <w:sz w:val="24"/>
          <w:szCs w:val="24"/>
        </w:rPr>
        <w:t>-</w:t>
      </w:r>
      <w:r>
        <w:rPr>
          <w:spacing w:val="-2"/>
          <w:sz w:val="24"/>
          <w:szCs w:val="24"/>
        </w:rPr>
        <w:t>о</w:t>
      </w:r>
      <w:r w:rsidRPr="00A04915">
        <w:rPr>
          <w:spacing w:val="-2"/>
          <w:sz w:val="24"/>
          <w:szCs w:val="24"/>
        </w:rPr>
        <w:t xml:space="preserve">й </w:t>
      </w:r>
      <w:r w:rsidRPr="00A04915">
        <w:rPr>
          <w:sz w:val="24"/>
          <w:szCs w:val="24"/>
        </w:rPr>
        <w:t xml:space="preserve">отраслью. </w:t>
      </w:r>
    </w:p>
    <w:p w:rsidR="00C60C4B" w:rsidRDefault="00C60C4B" w:rsidP="00A7370C">
      <w:pPr>
        <w:shd w:val="clear" w:color="auto" w:fill="FFFFFF"/>
        <w:ind w:firstLine="284"/>
        <w:jc w:val="both"/>
        <w:rPr>
          <w:sz w:val="24"/>
          <w:szCs w:val="24"/>
        </w:rPr>
      </w:pPr>
      <w:r w:rsidRPr="00A04915">
        <w:rPr>
          <w:sz w:val="24"/>
          <w:szCs w:val="24"/>
        </w:rPr>
        <w:t>С учетом принятых обозначений таблица межотраслевого баланса в стоимостном выр</w:t>
      </w:r>
      <w:r w:rsidRPr="00A04915">
        <w:rPr>
          <w:sz w:val="24"/>
          <w:szCs w:val="24"/>
        </w:rPr>
        <w:t>а</w:t>
      </w:r>
      <w:r w:rsidRPr="00A04915">
        <w:rPr>
          <w:sz w:val="24"/>
          <w:szCs w:val="24"/>
        </w:rPr>
        <w:t>жении будет иметь следующий вид.</w:t>
      </w:r>
    </w:p>
    <w:p w:rsidR="00C60C4B" w:rsidRPr="00A04915" w:rsidRDefault="00C60C4B" w:rsidP="00C60C4B">
      <w:pPr>
        <w:shd w:val="clear" w:color="auto" w:fill="FFFFFF"/>
        <w:ind w:firstLine="567"/>
        <w:jc w:val="both"/>
        <w:rPr>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62"/>
        <w:gridCol w:w="2276"/>
        <w:gridCol w:w="1912"/>
        <w:gridCol w:w="1896"/>
        <w:gridCol w:w="1908"/>
      </w:tblGrid>
      <w:tr w:rsidR="00C60C4B" w:rsidRPr="009D44A8" w:rsidTr="00042D20">
        <w:tc>
          <w:tcPr>
            <w:tcW w:w="945" w:type="pct"/>
            <w:vMerge w:val="restart"/>
          </w:tcPr>
          <w:p w:rsidR="00C60C4B" w:rsidRPr="009D44A8" w:rsidRDefault="00C60C4B" w:rsidP="009D44A8">
            <w:pPr>
              <w:jc w:val="center"/>
              <w:rPr>
                <w:iCs/>
              </w:rPr>
            </w:pPr>
            <w:r w:rsidRPr="009D44A8">
              <w:rPr>
                <w:iCs/>
              </w:rPr>
              <w:t>Отрасли-поставщики</w:t>
            </w:r>
          </w:p>
        </w:tc>
        <w:tc>
          <w:tcPr>
            <w:tcW w:w="1155" w:type="pct"/>
          </w:tcPr>
          <w:p w:rsidR="00C60C4B" w:rsidRPr="009D44A8" w:rsidRDefault="00C60C4B" w:rsidP="009D44A8">
            <w:pPr>
              <w:jc w:val="center"/>
              <w:rPr>
                <w:iCs/>
              </w:rPr>
            </w:pPr>
            <w:r w:rsidRPr="009D44A8">
              <w:rPr>
                <w:iCs/>
              </w:rPr>
              <w:t>Отрасли-потребители</w:t>
            </w:r>
          </w:p>
        </w:tc>
        <w:tc>
          <w:tcPr>
            <w:tcW w:w="970" w:type="pct"/>
            <w:vMerge w:val="restart"/>
          </w:tcPr>
          <w:p w:rsidR="00C60C4B" w:rsidRPr="009D44A8" w:rsidRDefault="00C60C4B" w:rsidP="009D44A8">
            <w:pPr>
              <w:jc w:val="center"/>
              <w:rPr>
                <w:iCs/>
              </w:rPr>
            </w:pPr>
            <w:r w:rsidRPr="009D44A8">
              <w:rPr>
                <w:iCs/>
              </w:rPr>
              <w:t>Промежуточный спрос</w:t>
            </w:r>
          </w:p>
        </w:tc>
        <w:tc>
          <w:tcPr>
            <w:tcW w:w="962" w:type="pct"/>
            <w:vMerge w:val="restart"/>
          </w:tcPr>
          <w:p w:rsidR="00C60C4B" w:rsidRPr="009D44A8" w:rsidRDefault="00C60C4B" w:rsidP="009D44A8">
            <w:pPr>
              <w:jc w:val="center"/>
              <w:rPr>
                <w:iCs/>
              </w:rPr>
            </w:pPr>
            <w:r w:rsidRPr="009D44A8">
              <w:rPr>
                <w:iCs/>
              </w:rPr>
              <w:t>Конечный спрос</w:t>
            </w:r>
          </w:p>
        </w:tc>
        <w:tc>
          <w:tcPr>
            <w:tcW w:w="968" w:type="pct"/>
            <w:vMerge w:val="restart"/>
          </w:tcPr>
          <w:p w:rsidR="00C60C4B" w:rsidRPr="009D44A8" w:rsidRDefault="00C60C4B" w:rsidP="009D44A8">
            <w:pPr>
              <w:jc w:val="center"/>
              <w:rPr>
                <w:iCs/>
              </w:rPr>
            </w:pPr>
            <w:proofErr w:type="spellStart"/>
            <w:r w:rsidRPr="009D44A8">
              <w:rPr>
                <w:iCs/>
              </w:rPr>
              <w:t>Валовый</w:t>
            </w:r>
            <w:proofErr w:type="spellEnd"/>
            <w:r w:rsidRPr="009D44A8">
              <w:rPr>
                <w:iCs/>
              </w:rPr>
              <w:t xml:space="preserve"> выпуск</w:t>
            </w:r>
          </w:p>
        </w:tc>
      </w:tr>
      <w:tr w:rsidR="00C60C4B" w:rsidRPr="009D44A8" w:rsidTr="00042D20">
        <w:tc>
          <w:tcPr>
            <w:tcW w:w="945" w:type="pct"/>
            <w:vMerge/>
          </w:tcPr>
          <w:p w:rsidR="00C60C4B" w:rsidRPr="009D44A8" w:rsidRDefault="00C60C4B" w:rsidP="009D44A8">
            <w:pPr>
              <w:jc w:val="center"/>
              <w:rPr>
                <w:iCs/>
              </w:rPr>
            </w:pPr>
          </w:p>
        </w:tc>
        <w:tc>
          <w:tcPr>
            <w:tcW w:w="1155" w:type="pct"/>
          </w:tcPr>
          <w:p w:rsidR="00C60C4B" w:rsidRPr="009D44A8" w:rsidRDefault="00C60C4B" w:rsidP="009D44A8">
            <w:pPr>
              <w:jc w:val="center"/>
              <w:rPr>
                <w:iCs/>
                <w:lang w:val="en-US"/>
              </w:rPr>
            </w:pPr>
            <w:r w:rsidRPr="009D44A8">
              <w:rPr>
                <w:iCs/>
              </w:rPr>
              <w:t>1           2 ……</w:t>
            </w:r>
            <w:proofErr w:type="spellStart"/>
            <w:r w:rsidRPr="009D44A8">
              <w:rPr>
                <w:iCs/>
              </w:rPr>
              <w:t>n</w:t>
            </w:r>
            <w:proofErr w:type="spellEnd"/>
          </w:p>
        </w:tc>
        <w:tc>
          <w:tcPr>
            <w:tcW w:w="970" w:type="pct"/>
            <w:vMerge/>
          </w:tcPr>
          <w:p w:rsidR="00C60C4B" w:rsidRPr="009D44A8" w:rsidRDefault="00C60C4B" w:rsidP="009D44A8">
            <w:pPr>
              <w:jc w:val="center"/>
              <w:rPr>
                <w:iCs/>
              </w:rPr>
            </w:pPr>
          </w:p>
        </w:tc>
        <w:tc>
          <w:tcPr>
            <w:tcW w:w="962" w:type="pct"/>
            <w:vMerge/>
          </w:tcPr>
          <w:p w:rsidR="00C60C4B" w:rsidRPr="009D44A8" w:rsidRDefault="00C60C4B" w:rsidP="009D44A8">
            <w:pPr>
              <w:jc w:val="center"/>
              <w:rPr>
                <w:iCs/>
              </w:rPr>
            </w:pPr>
          </w:p>
        </w:tc>
        <w:tc>
          <w:tcPr>
            <w:tcW w:w="968" w:type="pct"/>
            <w:vMerge/>
          </w:tcPr>
          <w:p w:rsidR="00C60C4B" w:rsidRPr="009D44A8" w:rsidRDefault="00C60C4B" w:rsidP="009D44A8">
            <w:pPr>
              <w:jc w:val="center"/>
              <w:rPr>
                <w:iCs/>
              </w:rPr>
            </w:pPr>
          </w:p>
        </w:tc>
      </w:tr>
      <w:tr w:rsidR="00C60C4B" w:rsidRPr="009D44A8" w:rsidTr="00042D20">
        <w:tc>
          <w:tcPr>
            <w:tcW w:w="945" w:type="pct"/>
          </w:tcPr>
          <w:p w:rsidR="00C60C4B" w:rsidRPr="009D44A8" w:rsidRDefault="00C60C4B" w:rsidP="009D44A8">
            <w:pPr>
              <w:jc w:val="center"/>
              <w:rPr>
                <w:iCs/>
              </w:rPr>
            </w:pPr>
            <w:r w:rsidRPr="009D44A8">
              <w:rPr>
                <w:iCs/>
              </w:rPr>
              <w:t>1</w:t>
            </w:r>
          </w:p>
        </w:tc>
        <w:tc>
          <w:tcPr>
            <w:tcW w:w="1155" w:type="pct"/>
          </w:tcPr>
          <w:p w:rsidR="00C60C4B" w:rsidRPr="009D44A8" w:rsidRDefault="00C60C4B" w:rsidP="009D44A8">
            <w:pPr>
              <w:jc w:val="center"/>
              <w:rPr>
                <w:iCs/>
                <w:vertAlign w:val="subscript"/>
                <w:lang w:val="en-US"/>
              </w:rPr>
            </w:pPr>
            <w:r w:rsidRPr="009D44A8">
              <w:rPr>
                <w:iCs/>
              </w:rPr>
              <w:t>х</w:t>
            </w:r>
            <w:r w:rsidRPr="009D44A8">
              <w:rPr>
                <w:iCs/>
                <w:vertAlign w:val="subscript"/>
              </w:rPr>
              <w:t>11</w:t>
            </w:r>
            <w:r w:rsidRPr="009D44A8">
              <w:rPr>
                <w:iCs/>
              </w:rPr>
              <w:t xml:space="preserve">        х</w:t>
            </w:r>
            <w:r w:rsidRPr="009D44A8">
              <w:rPr>
                <w:iCs/>
                <w:vertAlign w:val="subscript"/>
              </w:rPr>
              <w:t>12</w:t>
            </w:r>
            <w:r w:rsidRPr="009D44A8">
              <w:rPr>
                <w:iCs/>
              </w:rPr>
              <w:t>…..х</w:t>
            </w:r>
            <w:r w:rsidRPr="009D44A8">
              <w:rPr>
                <w:iCs/>
                <w:vertAlign w:val="subscript"/>
              </w:rPr>
              <w:t>1n</w:t>
            </w:r>
          </w:p>
        </w:tc>
        <w:tc>
          <w:tcPr>
            <w:tcW w:w="970" w:type="pct"/>
          </w:tcPr>
          <w:p w:rsidR="00C60C4B" w:rsidRPr="009D44A8" w:rsidRDefault="00C60C4B" w:rsidP="009D44A8">
            <w:pPr>
              <w:jc w:val="center"/>
              <w:rPr>
                <w:iCs/>
              </w:rPr>
            </w:pPr>
            <w:r w:rsidRPr="009D44A8">
              <w:rPr>
                <w:position w:val="-30"/>
              </w:rPr>
              <w:object w:dxaOrig="700" w:dyaOrig="700">
                <v:shape id="_x0000_i1165" type="#_x0000_t75" style="width:35.15pt;height:35.15pt" o:ole="">
                  <v:imagedata r:id="rId306" o:title=""/>
                </v:shape>
                <o:OLEObject Type="Embed" ProgID="Equation.3" ShapeID="_x0000_i1165" DrawAspect="Content" ObjectID="_1576176276" r:id="rId307"/>
              </w:object>
            </w:r>
          </w:p>
        </w:tc>
        <w:tc>
          <w:tcPr>
            <w:tcW w:w="962" w:type="pct"/>
          </w:tcPr>
          <w:p w:rsidR="00C60C4B" w:rsidRPr="009D44A8" w:rsidRDefault="00C60C4B" w:rsidP="009D44A8">
            <w:pPr>
              <w:jc w:val="center"/>
              <w:rPr>
                <w:iCs/>
                <w:vertAlign w:val="subscript"/>
                <w:lang w:val="en-US"/>
              </w:rPr>
            </w:pPr>
            <w:r w:rsidRPr="009D44A8">
              <w:rPr>
                <w:iCs/>
                <w:lang w:val="en-US"/>
              </w:rPr>
              <w:t>c</w:t>
            </w:r>
            <w:r w:rsidRPr="009D44A8">
              <w:rPr>
                <w:iCs/>
                <w:vertAlign w:val="subscript"/>
                <w:lang w:val="en-US"/>
              </w:rPr>
              <w:t>1</w:t>
            </w:r>
          </w:p>
        </w:tc>
        <w:tc>
          <w:tcPr>
            <w:tcW w:w="968" w:type="pct"/>
          </w:tcPr>
          <w:p w:rsidR="00C60C4B" w:rsidRPr="009D44A8" w:rsidRDefault="00C60C4B" w:rsidP="009D44A8">
            <w:pPr>
              <w:jc w:val="center"/>
              <w:rPr>
                <w:iCs/>
                <w:vertAlign w:val="subscript"/>
                <w:lang w:val="en-US"/>
              </w:rPr>
            </w:pPr>
            <w:r w:rsidRPr="009D44A8">
              <w:rPr>
                <w:iCs/>
                <w:lang w:val="en-US"/>
              </w:rPr>
              <w:t>x</w:t>
            </w:r>
            <w:r w:rsidRPr="009D44A8">
              <w:rPr>
                <w:iCs/>
                <w:vertAlign w:val="subscript"/>
                <w:lang w:val="en-US"/>
              </w:rPr>
              <w:t>1</w:t>
            </w:r>
          </w:p>
        </w:tc>
      </w:tr>
      <w:tr w:rsidR="00C60C4B" w:rsidRPr="009D44A8" w:rsidTr="00042D20">
        <w:tc>
          <w:tcPr>
            <w:tcW w:w="945" w:type="pct"/>
          </w:tcPr>
          <w:p w:rsidR="00C60C4B" w:rsidRPr="009D44A8" w:rsidRDefault="00C60C4B" w:rsidP="009D44A8">
            <w:pPr>
              <w:jc w:val="center"/>
              <w:rPr>
                <w:iCs/>
              </w:rPr>
            </w:pPr>
            <w:r w:rsidRPr="009D44A8">
              <w:rPr>
                <w:iCs/>
              </w:rPr>
              <w:t>2</w:t>
            </w:r>
          </w:p>
        </w:tc>
        <w:tc>
          <w:tcPr>
            <w:tcW w:w="1155" w:type="pct"/>
          </w:tcPr>
          <w:p w:rsidR="00C60C4B" w:rsidRPr="009D44A8" w:rsidRDefault="00C60C4B" w:rsidP="009D44A8">
            <w:pPr>
              <w:jc w:val="center"/>
              <w:rPr>
                <w:iCs/>
              </w:rPr>
            </w:pPr>
            <w:proofErr w:type="spellStart"/>
            <w:r w:rsidRPr="009D44A8">
              <w:rPr>
                <w:iCs/>
              </w:rPr>
              <w:t>х</w:t>
            </w:r>
            <w:proofErr w:type="spellEnd"/>
            <w:r w:rsidRPr="009D44A8">
              <w:rPr>
                <w:iCs/>
                <w:vertAlign w:val="subscript"/>
                <w:lang w:val="en-US"/>
              </w:rPr>
              <w:t>2</w:t>
            </w:r>
            <w:r w:rsidRPr="009D44A8">
              <w:rPr>
                <w:iCs/>
                <w:vertAlign w:val="subscript"/>
              </w:rPr>
              <w:t>1</w:t>
            </w:r>
            <w:r w:rsidRPr="009D44A8">
              <w:rPr>
                <w:iCs/>
              </w:rPr>
              <w:t xml:space="preserve">        </w:t>
            </w:r>
            <w:proofErr w:type="spellStart"/>
            <w:r w:rsidRPr="009D44A8">
              <w:rPr>
                <w:iCs/>
              </w:rPr>
              <w:t>х</w:t>
            </w:r>
            <w:proofErr w:type="spellEnd"/>
            <w:r w:rsidRPr="009D44A8">
              <w:rPr>
                <w:iCs/>
                <w:vertAlign w:val="subscript"/>
                <w:lang w:val="en-US"/>
              </w:rPr>
              <w:t>2</w:t>
            </w:r>
            <w:r w:rsidRPr="009D44A8">
              <w:rPr>
                <w:iCs/>
                <w:vertAlign w:val="subscript"/>
              </w:rPr>
              <w:t>2</w:t>
            </w:r>
            <w:r w:rsidRPr="009D44A8">
              <w:rPr>
                <w:iCs/>
              </w:rPr>
              <w:t>…..</w:t>
            </w:r>
            <w:proofErr w:type="spellStart"/>
            <w:r w:rsidRPr="009D44A8">
              <w:rPr>
                <w:iCs/>
              </w:rPr>
              <w:t>х</w:t>
            </w:r>
            <w:proofErr w:type="spellEnd"/>
            <w:r w:rsidRPr="009D44A8">
              <w:rPr>
                <w:iCs/>
                <w:vertAlign w:val="subscript"/>
                <w:lang w:val="en-US"/>
              </w:rPr>
              <w:t>2</w:t>
            </w:r>
            <w:proofErr w:type="spellStart"/>
            <w:r w:rsidRPr="009D44A8">
              <w:rPr>
                <w:iCs/>
                <w:vertAlign w:val="subscript"/>
              </w:rPr>
              <w:t>n</w:t>
            </w:r>
            <w:proofErr w:type="spellEnd"/>
          </w:p>
        </w:tc>
        <w:tc>
          <w:tcPr>
            <w:tcW w:w="970" w:type="pct"/>
          </w:tcPr>
          <w:p w:rsidR="00C60C4B" w:rsidRPr="009D44A8" w:rsidRDefault="00C60C4B" w:rsidP="009D44A8">
            <w:pPr>
              <w:jc w:val="center"/>
              <w:rPr>
                <w:iCs/>
              </w:rPr>
            </w:pPr>
            <w:r w:rsidRPr="009D44A8">
              <w:rPr>
                <w:position w:val="-30"/>
              </w:rPr>
              <w:object w:dxaOrig="740" w:dyaOrig="700">
                <v:shape id="_x0000_i1166" type="#_x0000_t75" style="width:36.85pt;height:35.15pt" o:ole="">
                  <v:imagedata r:id="rId308" o:title=""/>
                </v:shape>
                <o:OLEObject Type="Embed" ProgID="Equation.3" ShapeID="_x0000_i1166" DrawAspect="Content" ObjectID="_1576176277" r:id="rId309"/>
              </w:object>
            </w:r>
          </w:p>
        </w:tc>
        <w:tc>
          <w:tcPr>
            <w:tcW w:w="962" w:type="pct"/>
          </w:tcPr>
          <w:p w:rsidR="00C60C4B" w:rsidRPr="009D44A8" w:rsidRDefault="00C60C4B" w:rsidP="009D44A8">
            <w:pPr>
              <w:jc w:val="center"/>
              <w:rPr>
                <w:iCs/>
              </w:rPr>
            </w:pPr>
            <w:r w:rsidRPr="009D44A8">
              <w:rPr>
                <w:iCs/>
                <w:lang w:val="en-US"/>
              </w:rPr>
              <w:t>c</w:t>
            </w:r>
            <w:r w:rsidRPr="009D44A8">
              <w:rPr>
                <w:iCs/>
                <w:vertAlign w:val="subscript"/>
                <w:lang w:val="en-US"/>
              </w:rPr>
              <w:t>2</w:t>
            </w:r>
          </w:p>
        </w:tc>
        <w:tc>
          <w:tcPr>
            <w:tcW w:w="968" w:type="pct"/>
          </w:tcPr>
          <w:p w:rsidR="00C60C4B" w:rsidRPr="009D44A8" w:rsidRDefault="00C60C4B" w:rsidP="009D44A8">
            <w:pPr>
              <w:jc w:val="center"/>
              <w:rPr>
                <w:iCs/>
              </w:rPr>
            </w:pPr>
            <w:r w:rsidRPr="009D44A8">
              <w:rPr>
                <w:iCs/>
                <w:lang w:val="en-US"/>
              </w:rPr>
              <w:t>x</w:t>
            </w:r>
            <w:r w:rsidRPr="009D44A8">
              <w:rPr>
                <w:iCs/>
                <w:vertAlign w:val="subscript"/>
                <w:lang w:val="en-US"/>
              </w:rPr>
              <w:t>2</w:t>
            </w:r>
          </w:p>
        </w:tc>
      </w:tr>
      <w:tr w:rsidR="00C60C4B" w:rsidRPr="009D44A8" w:rsidTr="00042D20">
        <w:tc>
          <w:tcPr>
            <w:tcW w:w="945" w:type="pct"/>
          </w:tcPr>
          <w:p w:rsidR="00C60C4B" w:rsidRPr="009D44A8" w:rsidRDefault="00C60C4B" w:rsidP="009D44A8">
            <w:pPr>
              <w:jc w:val="center"/>
              <w:rPr>
                <w:iCs/>
              </w:rPr>
            </w:pPr>
            <w:r w:rsidRPr="009D44A8">
              <w:rPr>
                <w:iCs/>
              </w:rPr>
              <w:t>……….</w:t>
            </w:r>
          </w:p>
        </w:tc>
        <w:tc>
          <w:tcPr>
            <w:tcW w:w="1155" w:type="pct"/>
          </w:tcPr>
          <w:p w:rsidR="00C60C4B" w:rsidRPr="009D44A8" w:rsidRDefault="00C60C4B" w:rsidP="009D44A8">
            <w:pPr>
              <w:jc w:val="center"/>
              <w:rPr>
                <w:iCs/>
              </w:rPr>
            </w:pPr>
            <w:r w:rsidRPr="009D44A8">
              <w:rPr>
                <w:iCs/>
              </w:rPr>
              <w:t>……….</w:t>
            </w:r>
          </w:p>
        </w:tc>
        <w:tc>
          <w:tcPr>
            <w:tcW w:w="970" w:type="pct"/>
          </w:tcPr>
          <w:p w:rsidR="00C60C4B" w:rsidRPr="009D44A8" w:rsidRDefault="00C60C4B" w:rsidP="009D44A8">
            <w:pPr>
              <w:jc w:val="center"/>
              <w:rPr>
                <w:iCs/>
              </w:rPr>
            </w:pPr>
            <w:r w:rsidRPr="009D44A8">
              <w:rPr>
                <w:iCs/>
              </w:rPr>
              <w:t>……….</w:t>
            </w:r>
          </w:p>
        </w:tc>
        <w:tc>
          <w:tcPr>
            <w:tcW w:w="962" w:type="pct"/>
          </w:tcPr>
          <w:p w:rsidR="00C60C4B" w:rsidRPr="009D44A8" w:rsidRDefault="00C60C4B" w:rsidP="009D44A8">
            <w:pPr>
              <w:jc w:val="center"/>
              <w:rPr>
                <w:iCs/>
              </w:rPr>
            </w:pPr>
            <w:r w:rsidRPr="009D44A8">
              <w:rPr>
                <w:iCs/>
              </w:rPr>
              <w:t>……….</w:t>
            </w:r>
          </w:p>
        </w:tc>
        <w:tc>
          <w:tcPr>
            <w:tcW w:w="968" w:type="pct"/>
          </w:tcPr>
          <w:p w:rsidR="00C60C4B" w:rsidRPr="009D44A8" w:rsidRDefault="00C60C4B" w:rsidP="009D44A8">
            <w:pPr>
              <w:jc w:val="center"/>
              <w:rPr>
                <w:iCs/>
              </w:rPr>
            </w:pPr>
            <w:r w:rsidRPr="009D44A8">
              <w:rPr>
                <w:iCs/>
              </w:rPr>
              <w:t>……….</w:t>
            </w:r>
          </w:p>
        </w:tc>
      </w:tr>
      <w:tr w:rsidR="00C60C4B" w:rsidRPr="009D44A8" w:rsidTr="00042D20">
        <w:tc>
          <w:tcPr>
            <w:tcW w:w="945" w:type="pct"/>
          </w:tcPr>
          <w:p w:rsidR="00C60C4B" w:rsidRPr="009D44A8" w:rsidRDefault="00C60C4B" w:rsidP="009D44A8">
            <w:pPr>
              <w:jc w:val="center"/>
              <w:rPr>
                <w:iCs/>
              </w:rPr>
            </w:pPr>
            <w:r w:rsidRPr="009D44A8">
              <w:rPr>
                <w:iCs/>
                <w:lang w:val="en-US"/>
              </w:rPr>
              <w:t>n</w:t>
            </w:r>
          </w:p>
        </w:tc>
        <w:tc>
          <w:tcPr>
            <w:tcW w:w="1155" w:type="pct"/>
          </w:tcPr>
          <w:p w:rsidR="00C60C4B" w:rsidRPr="009D44A8" w:rsidRDefault="00C60C4B" w:rsidP="009D44A8">
            <w:pPr>
              <w:jc w:val="center"/>
              <w:rPr>
                <w:iCs/>
              </w:rPr>
            </w:pPr>
            <w:proofErr w:type="spellStart"/>
            <w:r w:rsidRPr="009D44A8">
              <w:rPr>
                <w:iCs/>
              </w:rPr>
              <w:t>х</w:t>
            </w:r>
            <w:proofErr w:type="spellEnd"/>
            <w:r w:rsidRPr="009D44A8">
              <w:rPr>
                <w:iCs/>
                <w:vertAlign w:val="subscript"/>
                <w:lang w:val="en-US"/>
              </w:rPr>
              <w:t>n</w:t>
            </w:r>
            <w:r w:rsidRPr="009D44A8">
              <w:rPr>
                <w:iCs/>
                <w:vertAlign w:val="subscript"/>
              </w:rPr>
              <w:t>1</w:t>
            </w:r>
            <w:r w:rsidRPr="009D44A8">
              <w:rPr>
                <w:iCs/>
              </w:rPr>
              <w:t xml:space="preserve">        </w:t>
            </w:r>
            <w:proofErr w:type="spellStart"/>
            <w:r w:rsidRPr="009D44A8">
              <w:rPr>
                <w:iCs/>
              </w:rPr>
              <w:t>х</w:t>
            </w:r>
            <w:proofErr w:type="spellEnd"/>
            <w:r w:rsidRPr="009D44A8">
              <w:rPr>
                <w:iCs/>
                <w:vertAlign w:val="subscript"/>
                <w:lang w:val="en-US"/>
              </w:rPr>
              <w:t>n</w:t>
            </w:r>
            <w:r w:rsidRPr="009D44A8">
              <w:rPr>
                <w:iCs/>
                <w:vertAlign w:val="subscript"/>
              </w:rPr>
              <w:t>2</w:t>
            </w:r>
            <w:r w:rsidRPr="009D44A8">
              <w:rPr>
                <w:iCs/>
              </w:rPr>
              <w:t>…..</w:t>
            </w:r>
            <w:proofErr w:type="spellStart"/>
            <w:proofErr w:type="gramStart"/>
            <w:r w:rsidRPr="009D44A8">
              <w:rPr>
                <w:iCs/>
              </w:rPr>
              <w:t>х</w:t>
            </w:r>
            <w:proofErr w:type="spellEnd"/>
            <w:proofErr w:type="gramEnd"/>
            <w:r w:rsidRPr="009D44A8">
              <w:rPr>
                <w:iCs/>
                <w:vertAlign w:val="subscript"/>
                <w:lang w:val="en-US"/>
              </w:rPr>
              <w:t>n</w:t>
            </w:r>
            <w:proofErr w:type="spellStart"/>
            <w:r w:rsidRPr="009D44A8">
              <w:rPr>
                <w:iCs/>
                <w:vertAlign w:val="subscript"/>
              </w:rPr>
              <w:t>n</w:t>
            </w:r>
            <w:proofErr w:type="spellEnd"/>
          </w:p>
        </w:tc>
        <w:tc>
          <w:tcPr>
            <w:tcW w:w="970" w:type="pct"/>
          </w:tcPr>
          <w:p w:rsidR="00C60C4B" w:rsidRPr="009D44A8" w:rsidRDefault="00C60C4B" w:rsidP="009D44A8">
            <w:pPr>
              <w:jc w:val="center"/>
              <w:rPr>
                <w:iCs/>
              </w:rPr>
            </w:pPr>
            <w:r w:rsidRPr="009D44A8">
              <w:rPr>
                <w:position w:val="-30"/>
              </w:rPr>
              <w:object w:dxaOrig="700" w:dyaOrig="700">
                <v:shape id="_x0000_i1167" type="#_x0000_t75" style="width:35.15pt;height:35.15pt" o:ole="">
                  <v:imagedata r:id="rId310" o:title=""/>
                </v:shape>
                <o:OLEObject Type="Embed" ProgID="Equation.3" ShapeID="_x0000_i1167" DrawAspect="Content" ObjectID="_1576176278" r:id="rId311"/>
              </w:object>
            </w:r>
          </w:p>
        </w:tc>
        <w:tc>
          <w:tcPr>
            <w:tcW w:w="962" w:type="pct"/>
          </w:tcPr>
          <w:p w:rsidR="00C60C4B" w:rsidRPr="009D44A8" w:rsidRDefault="00C60C4B" w:rsidP="009D44A8">
            <w:pPr>
              <w:jc w:val="center"/>
              <w:rPr>
                <w:iCs/>
              </w:rPr>
            </w:pPr>
            <w:proofErr w:type="spellStart"/>
            <w:r w:rsidRPr="009D44A8">
              <w:rPr>
                <w:iCs/>
                <w:lang w:val="en-US"/>
              </w:rPr>
              <w:t>c</w:t>
            </w:r>
            <w:r w:rsidRPr="009D44A8">
              <w:rPr>
                <w:iCs/>
                <w:vertAlign w:val="subscript"/>
                <w:lang w:val="en-US"/>
              </w:rPr>
              <w:t>n</w:t>
            </w:r>
            <w:proofErr w:type="spellEnd"/>
          </w:p>
        </w:tc>
        <w:tc>
          <w:tcPr>
            <w:tcW w:w="968" w:type="pct"/>
          </w:tcPr>
          <w:p w:rsidR="00C60C4B" w:rsidRPr="009D44A8" w:rsidRDefault="00C60C4B" w:rsidP="009D44A8">
            <w:pPr>
              <w:jc w:val="center"/>
              <w:rPr>
                <w:iCs/>
              </w:rPr>
            </w:pPr>
            <w:proofErr w:type="spellStart"/>
            <w:r w:rsidRPr="009D44A8">
              <w:rPr>
                <w:iCs/>
                <w:lang w:val="en-US"/>
              </w:rPr>
              <w:t>x</w:t>
            </w:r>
            <w:r w:rsidRPr="009D44A8">
              <w:rPr>
                <w:iCs/>
                <w:vertAlign w:val="subscript"/>
                <w:lang w:val="en-US"/>
              </w:rPr>
              <w:t>n</w:t>
            </w:r>
            <w:proofErr w:type="spellEnd"/>
          </w:p>
        </w:tc>
      </w:tr>
      <w:tr w:rsidR="00C60C4B" w:rsidRPr="009D44A8" w:rsidTr="00042D20">
        <w:tc>
          <w:tcPr>
            <w:tcW w:w="945" w:type="pct"/>
          </w:tcPr>
          <w:p w:rsidR="00C60C4B" w:rsidRPr="009D44A8" w:rsidRDefault="00C60C4B" w:rsidP="009D44A8">
            <w:pPr>
              <w:jc w:val="center"/>
              <w:rPr>
                <w:iCs/>
              </w:rPr>
            </w:pPr>
            <w:r w:rsidRPr="009D44A8">
              <w:rPr>
                <w:iCs/>
              </w:rPr>
              <w:t>Материальные</w:t>
            </w:r>
          </w:p>
          <w:p w:rsidR="00C60C4B" w:rsidRPr="009D44A8" w:rsidRDefault="00C60C4B" w:rsidP="009D44A8">
            <w:pPr>
              <w:jc w:val="center"/>
              <w:rPr>
                <w:iCs/>
              </w:rPr>
            </w:pPr>
            <w:r w:rsidRPr="009D44A8">
              <w:rPr>
                <w:iCs/>
              </w:rPr>
              <w:t>затраты</w:t>
            </w:r>
          </w:p>
        </w:tc>
        <w:tc>
          <w:tcPr>
            <w:tcW w:w="1155" w:type="pct"/>
          </w:tcPr>
          <w:p w:rsidR="00C60C4B" w:rsidRPr="009D44A8" w:rsidRDefault="00C60C4B" w:rsidP="009D44A8">
            <w:pPr>
              <w:jc w:val="center"/>
              <w:rPr>
                <w:iCs/>
              </w:rPr>
            </w:pPr>
            <w:r w:rsidRPr="009D44A8">
              <w:rPr>
                <w:position w:val="-28"/>
              </w:rPr>
              <w:object w:dxaOrig="680" w:dyaOrig="680">
                <v:shape id="_x0000_i1168" type="#_x0000_t75" style="width:33.5pt;height:33.5pt" o:ole="">
                  <v:imagedata r:id="rId312" o:title=""/>
                </v:shape>
                <o:OLEObject Type="Embed" ProgID="Equation.3" ShapeID="_x0000_i1168" DrawAspect="Content" ObjectID="_1576176279" r:id="rId313"/>
              </w:object>
            </w:r>
            <w:r w:rsidRPr="009D44A8">
              <w:rPr>
                <w:position w:val="-28"/>
              </w:rPr>
              <w:object w:dxaOrig="700" w:dyaOrig="680">
                <v:shape id="_x0000_i1169" type="#_x0000_t75" style="width:35.15pt;height:33.5pt" o:ole="">
                  <v:imagedata r:id="rId314" o:title=""/>
                </v:shape>
                <o:OLEObject Type="Embed" ProgID="Equation.3" ShapeID="_x0000_i1169" DrawAspect="Content" ObjectID="_1576176280" r:id="rId315"/>
              </w:object>
            </w:r>
            <w:r w:rsidRPr="009D44A8">
              <w:rPr>
                <w:position w:val="-28"/>
              </w:rPr>
              <w:object w:dxaOrig="680" w:dyaOrig="680">
                <v:shape id="_x0000_i1170" type="#_x0000_t75" style="width:33.5pt;height:33.5pt" o:ole="">
                  <v:imagedata r:id="rId316" o:title=""/>
                </v:shape>
                <o:OLEObject Type="Embed" ProgID="Equation.3" ShapeID="_x0000_i1170" DrawAspect="Content" ObjectID="_1576176281" r:id="rId317"/>
              </w:object>
            </w:r>
          </w:p>
        </w:tc>
        <w:tc>
          <w:tcPr>
            <w:tcW w:w="970" w:type="pct"/>
          </w:tcPr>
          <w:p w:rsidR="00C60C4B" w:rsidRPr="009D44A8" w:rsidRDefault="00C60C4B" w:rsidP="009D44A8">
            <w:pPr>
              <w:jc w:val="center"/>
              <w:rPr>
                <w:iCs/>
              </w:rPr>
            </w:pPr>
            <w:r w:rsidRPr="009D44A8">
              <w:rPr>
                <w:position w:val="-30"/>
              </w:rPr>
              <w:object w:dxaOrig="1060" w:dyaOrig="700">
                <v:shape id="_x0000_i1171" type="#_x0000_t75" style="width:53.6pt;height:35.15pt" o:ole="">
                  <v:imagedata r:id="rId318" o:title=""/>
                </v:shape>
                <o:OLEObject Type="Embed" ProgID="Equation.3" ShapeID="_x0000_i1171" DrawAspect="Content" ObjectID="_1576176282" r:id="rId319"/>
              </w:object>
            </w:r>
          </w:p>
        </w:tc>
        <w:tc>
          <w:tcPr>
            <w:tcW w:w="962" w:type="pct"/>
          </w:tcPr>
          <w:p w:rsidR="00C60C4B" w:rsidRPr="009D44A8" w:rsidRDefault="00C60C4B" w:rsidP="009D44A8">
            <w:pPr>
              <w:jc w:val="center"/>
              <w:rPr>
                <w:iCs/>
              </w:rPr>
            </w:pPr>
          </w:p>
        </w:tc>
        <w:tc>
          <w:tcPr>
            <w:tcW w:w="968" w:type="pct"/>
          </w:tcPr>
          <w:p w:rsidR="00C60C4B" w:rsidRPr="009D44A8" w:rsidRDefault="00C60C4B" w:rsidP="009D44A8">
            <w:pPr>
              <w:jc w:val="center"/>
              <w:rPr>
                <w:iCs/>
              </w:rPr>
            </w:pPr>
          </w:p>
        </w:tc>
      </w:tr>
      <w:tr w:rsidR="00C60C4B" w:rsidRPr="009D44A8" w:rsidTr="00042D20">
        <w:tc>
          <w:tcPr>
            <w:tcW w:w="945" w:type="pct"/>
          </w:tcPr>
          <w:p w:rsidR="00C60C4B" w:rsidRPr="009D44A8" w:rsidRDefault="00C60C4B" w:rsidP="009D44A8">
            <w:pPr>
              <w:jc w:val="center"/>
              <w:rPr>
                <w:iCs/>
              </w:rPr>
            </w:pPr>
            <w:r w:rsidRPr="009D44A8">
              <w:rPr>
                <w:iCs/>
              </w:rPr>
              <w:t>Чистый доход</w:t>
            </w:r>
          </w:p>
        </w:tc>
        <w:tc>
          <w:tcPr>
            <w:tcW w:w="1155" w:type="pct"/>
          </w:tcPr>
          <w:p w:rsidR="00C60C4B" w:rsidRPr="009D44A8" w:rsidRDefault="00C60C4B" w:rsidP="009D44A8">
            <w:pPr>
              <w:jc w:val="center"/>
              <w:rPr>
                <w:iCs/>
                <w:vertAlign w:val="subscript"/>
                <w:lang w:val="en-US"/>
              </w:rPr>
            </w:pPr>
            <w:proofErr w:type="spellStart"/>
            <w:r w:rsidRPr="009D44A8">
              <w:rPr>
                <w:iCs/>
              </w:rPr>
              <w:t>v</w:t>
            </w:r>
            <w:proofErr w:type="spellEnd"/>
            <w:r w:rsidRPr="009D44A8">
              <w:rPr>
                <w:iCs/>
                <w:vertAlign w:val="subscript"/>
                <w:lang w:val="en-US"/>
              </w:rPr>
              <w:t>1</w:t>
            </w:r>
            <w:r w:rsidRPr="009D44A8">
              <w:rPr>
                <w:iCs/>
                <w:lang w:val="en-US"/>
              </w:rPr>
              <w:t xml:space="preserve">        v</w:t>
            </w:r>
            <w:r w:rsidRPr="009D44A8">
              <w:rPr>
                <w:iCs/>
                <w:vertAlign w:val="subscript"/>
                <w:lang w:val="en-US"/>
              </w:rPr>
              <w:t>2</w:t>
            </w:r>
            <w:r w:rsidRPr="009D44A8">
              <w:rPr>
                <w:iCs/>
                <w:lang w:val="en-US"/>
              </w:rPr>
              <w:t>……..</w:t>
            </w:r>
            <w:proofErr w:type="spellStart"/>
            <w:r w:rsidRPr="009D44A8">
              <w:rPr>
                <w:iCs/>
                <w:lang w:val="en-US"/>
              </w:rPr>
              <w:t>v</w:t>
            </w:r>
            <w:r w:rsidRPr="009D44A8">
              <w:rPr>
                <w:iCs/>
                <w:vertAlign w:val="subscript"/>
                <w:lang w:val="en-US"/>
              </w:rPr>
              <w:t>n</w:t>
            </w:r>
            <w:proofErr w:type="spellEnd"/>
          </w:p>
        </w:tc>
        <w:tc>
          <w:tcPr>
            <w:tcW w:w="970" w:type="pct"/>
          </w:tcPr>
          <w:p w:rsidR="00C60C4B" w:rsidRPr="009D44A8" w:rsidRDefault="00C60C4B" w:rsidP="009D44A8">
            <w:pPr>
              <w:jc w:val="center"/>
              <w:rPr>
                <w:iCs/>
              </w:rPr>
            </w:pPr>
          </w:p>
        </w:tc>
        <w:tc>
          <w:tcPr>
            <w:tcW w:w="962" w:type="pct"/>
          </w:tcPr>
          <w:p w:rsidR="00C60C4B" w:rsidRPr="009D44A8" w:rsidRDefault="00C60C4B" w:rsidP="009D44A8">
            <w:pPr>
              <w:jc w:val="center"/>
              <w:rPr>
                <w:iCs/>
              </w:rPr>
            </w:pPr>
            <w:r w:rsidRPr="009D44A8">
              <w:rPr>
                <w:position w:val="-30"/>
              </w:rPr>
              <w:object w:dxaOrig="1380" w:dyaOrig="700">
                <v:shape id="_x0000_i1172" type="#_x0000_t75" style="width:68.65pt;height:35.15pt" o:ole="">
                  <v:imagedata r:id="rId320" o:title=""/>
                </v:shape>
                <o:OLEObject Type="Embed" ProgID="Equation.3" ShapeID="_x0000_i1172" DrawAspect="Content" ObjectID="_1576176283" r:id="rId321"/>
              </w:object>
            </w:r>
          </w:p>
        </w:tc>
        <w:tc>
          <w:tcPr>
            <w:tcW w:w="968" w:type="pct"/>
          </w:tcPr>
          <w:p w:rsidR="00C60C4B" w:rsidRPr="009D44A8" w:rsidRDefault="00C60C4B" w:rsidP="009D44A8">
            <w:pPr>
              <w:jc w:val="center"/>
              <w:rPr>
                <w:iCs/>
              </w:rPr>
            </w:pPr>
          </w:p>
        </w:tc>
      </w:tr>
      <w:tr w:rsidR="00C60C4B" w:rsidRPr="009D44A8" w:rsidTr="00042D20">
        <w:tc>
          <w:tcPr>
            <w:tcW w:w="945" w:type="pct"/>
          </w:tcPr>
          <w:p w:rsidR="00C60C4B" w:rsidRPr="009D44A8" w:rsidRDefault="00C60C4B" w:rsidP="009D44A8">
            <w:pPr>
              <w:jc w:val="center"/>
              <w:rPr>
                <w:iCs/>
              </w:rPr>
            </w:pPr>
            <w:proofErr w:type="spellStart"/>
            <w:r w:rsidRPr="009D44A8">
              <w:rPr>
                <w:iCs/>
              </w:rPr>
              <w:t>Валовый</w:t>
            </w:r>
            <w:proofErr w:type="spellEnd"/>
            <w:r w:rsidRPr="009D44A8">
              <w:rPr>
                <w:iCs/>
              </w:rPr>
              <w:t xml:space="preserve"> выпуск</w:t>
            </w:r>
          </w:p>
        </w:tc>
        <w:tc>
          <w:tcPr>
            <w:tcW w:w="1155" w:type="pct"/>
          </w:tcPr>
          <w:p w:rsidR="00C60C4B" w:rsidRPr="009D44A8" w:rsidRDefault="00C60C4B" w:rsidP="009D44A8">
            <w:pPr>
              <w:jc w:val="center"/>
              <w:rPr>
                <w:iCs/>
              </w:rPr>
            </w:pPr>
            <w:r w:rsidRPr="009D44A8">
              <w:rPr>
                <w:iCs/>
                <w:lang w:val="en-US"/>
              </w:rPr>
              <w:t>x</w:t>
            </w:r>
            <w:r w:rsidRPr="009D44A8">
              <w:rPr>
                <w:iCs/>
                <w:vertAlign w:val="subscript"/>
                <w:lang w:val="en-US"/>
              </w:rPr>
              <w:t xml:space="preserve">1           </w:t>
            </w:r>
            <w:r w:rsidRPr="009D44A8">
              <w:rPr>
                <w:iCs/>
                <w:lang w:val="en-US"/>
              </w:rPr>
              <w:t>x</w:t>
            </w:r>
            <w:r w:rsidRPr="009D44A8">
              <w:rPr>
                <w:iCs/>
                <w:vertAlign w:val="subscript"/>
                <w:lang w:val="en-US"/>
              </w:rPr>
              <w:t>2</w:t>
            </w:r>
            <w:r w:rsidRPr="009D44A8">
              <w:rPr>
                <w:iCs/>
                <w:lang w:val="en-US"/>
              </w:rPr>
              <w:t xml:space="preserve">…… </w:t>
            </w:r>
            <w:proofErr w:type="spellStart"/>
            <w:r w:rsidRPr="009D44A8">
              <w:rPr>
                <w:iCs/>
                <w:lang w:val="en-US"/>
              </w:rPr>
              <w:t>x</w:t>
            </w:r>
            <w:r w:rsidRPr="009D44A8">
              <w:rPr>
                <w:iCs/>
                <w:vertAlign w:val="subscript"/>
                <w:lang w:val="en-US"/>
              </w:rPr>
              <w:t>n</w:t>
            </w:r>
            <w:proofErr w:type="spellEnd"/>
          </w:p>
        </w:tc>
        <w:tc>
          <w:tcPr>
            <w:tcW w:w="970" w:type="pct"/>
          </w:tcPr>
          <w:p w:rsidR="00C60C4B" w:rsidRPr="009D44A8" w:rsidRDefault="00C60C4B" w:rsidP="009D44A8">
            <w:pPr>
              <w:jc w:val="center"/>
              <w:rPr>
                <w:iCs/>
              </w:rPr>
            </w:pPr>
          </w:p>
        </w:tc>
        <w:tc>
          <w:tcPr>
            <w:tcW w:w="962" w:type="pct"/>
          </w:tcPr>
          <w:p w:rsidR="00C60C4B" w:rsidRPr="009D44A8" w:rsidRDefault="00C60C4B" w:rsidP="009D44A8">
            <w:pPr>
              <w:jc w:val="center"/>
              <w:rPr>
                <w:iCs/>
              </w:rPr>
            </w:pPr>
          </w:p>
        </w:tc>
        <w:tc>
          <w:tcPr>
            <w:tcW w:w="968" w:type="pct"/>
          </w:tcPr>
          <w:p w:rsidR="00C60C4B" w:rsidRPr="009D44A8" w:rsidRDefault="00C60C4B" w:rsidP="009D44A8">
            <w:pPr>
              <w:jc w:val="center"/>
              <w:rPr>
                <w:iCs/>
              </w:rPr>
            </w:pPr>
            <w:r w:rsidRPr="009D44A8">
              <w:rPr>
                <w:position w:val="-30"/>
              </w:rPr>
              <w:object w:dxaOrig="1420" w:dyaOrig="700">
                <v:shape id="_x0000_i1173" type="#_x0000_t75" style="width:71.15pt;height:35.15pt" o:ole="">
                  <v:imagedata r:id="rId322" o:title=""/>
                </v:shape>
                <o:OLEObject Type="Embed" ProgID="Equation.3" ShapeID="_x0000_i1173" DrawAspect="Content" ObjectID="_1576176284" r:id="rId323"/>
              </w:object>
            </w:r>
          </w:p>
        </w:tc>
      </w:tr>
    </w:tbl>
    <w:p w:rsidR="00C60C4B" w:rsidRPr="00236A4A" w:rsidRDefault="00C60C4B" w:rsidP="00236A4A">
      <w:pPr>
        <w:shd w:val="clear" w:color="auto" w:fill="FFFFFF"/>
        <w:jc w:val="center"/>
        <w:rPr>
          <w:iCs/>
        </w:rPr>
      </w:pPr>
    </w:p>
    <w:p w:rsidR="003427AA" w:rsidRDefault="003427AA" w:rsidP="003427AA">
      <w:pPr>
        <w:ind w:firstLine="284"/>
        <w:jc w:val="both"/>
        <w:rPr>
          <w:sz w:val="24"/>
          <w:szCs w:val="24"/>
        </w:rPr>
      </w:pPr>
      <w:r w:rsidRPr="00E54288">
        <w:rPr>
          <w:sz w:val="24"/>
          <w:szCs w:val="24"/>
        </w:rPr>
        <w:t>Каждая строка в межотраслевом балансе представляет балансовое уравнение. В одной части (первый квадрант) распределение произведенной продукции по отрасли, в правой ча</w:t>
      </w:r>
      <w:r w:rsidRPr="00E54288">
        <w:rPr>
          <w:sz w:val="24"/>
          <w:szCs w:val="24"/>
        </w:rPr>
        <w:t>с</w:t>
      </w:r>
      <w:r w:rsidRPr="00E54288">
        <w:rPr>
          <w:sz w:val="24"/>
          <w:szCs w:val="24"/>
        </w:rPr>
        <w:t>ти (втором квадранте) – конечное потребление продукции. Если число отраслей, производ</w:t>
      </w:r>
      <w:r w:rsidRPr="00E54288">
        <w:rPr>
          <w:sz w:val="24"/>
          <w:szCs w:val="24"/>
        </w:rPr>
        <w:t>я</w:t>
      </w:r>
      <w:r w:rsidRPr="00E54288">
        <w:rPr>
          <w:sz w:val="24"/>
          <w:szCs w:val="24"/>
        </w:rPr>
        <w:t>щих продукцию</w:t>
      </w:r>
      <w:r>
        <w:rPr>
          <w:sz w:val="24"/>
          <w:szCs w:val="24"/>
        </w:rPr>
        <w:t xml:space="preserve"> и</w:t>
      </w:r>
      <w:r w:rsidRPr="00E54288">
        <w:rPr>
          <w:sz w:val="24"/>
          <w:szCs w:val="24"/>
        </w:rPr>
        <w:t xml:space="preserve"> количество </w:t>
      </w:r>
      <w:proofErr w:type="gramStart"/>
      <w:r w:rsidRPr="00E54288">
        <w:rPr>
          <w:sz w:val="24"/>
          <w:szCs w:val="24"/>
        </w:rPr>
        <w:t>отраслей, потребляющих продукцию будет</w:t>
      </w:r>
      <w:proofErr w:type="gramEnd"/>
      <w:r w:rsidRPr="00E54288">
        <w:rPr>
          <w:sz w:val="24"/>
          <w:szCs w:val="24"/>
        </w:rPr>
        <w:t xml:space="preserve"> </w:t>
      </w:r>
      <w:r w:rsidRPr="00E54288">
        <w:rPr>
          <w:position w:val="-12"/>
          <w:sz w:val="24"/>
          <w:szCs w:val="24"/>
        </w:rPr>
        <w:object w:dxaOrig="1579" w:dyaOrig="360">
          <v:shape id="_x0000_i1300" type="#_x0000_t75" style="width:78.7pt;height:18.4pt" o:ole="">
            <v:imagedata r:id="rId324" o:title=""/>
          </v:shape>
          <o:OLEObject Type="Embed" ProgID="Equation.3" ShapeID="_x0000_i1300" DrawAspect="Content" ObjectID="_1576176285" r:id="rId325"/>
        </w:object>
      </w:r>
      <w:r w:rsidRPr="00E54288">
        <w:rPr>
          <w:sz w:val="24"/>
          <w:szCs w:val="24"/>
        </w:rPr>
        <w:t>, то балансы будут следующие</w:t>
      </w:r>
      <w:r>
        <w:rPr>
          <w:sz w:val="24"/>
          <w:szCs w:val="24"/>
        </w:rPr>
        <w:t>:</w:t>
      </w:r>
    </w:p>
    <w:p w:rsidR="003427AA" w:rsidRPr="00E54288" w:rsidRDefault="003427AA" w:rsidP="003427AA">
      <w:pPr>
        <w:ind w:firstLine="709"/>
        <w:jc w:val="both"/>
        <w:rPr>
          <w:sz w:val="24"/>
          <w:szCs w:val="24"/>
        </w:rPr>
      </w:pPr>
    </w:p>
    <w:p w:rsidR="003427AA" w:rsidRPr="00E54288" w:rsidRDefault="003427AA" w:rsidP="003427AA">
      <w:pPr>
        <w:ind w:firstLine="284"/>
        <w:jc w:val="right"/>
        <w:rPr>
          <w:sz w:val="24"/>
          <w:szCs w:val="24"/>
        </w:rPr>
      </w:pPr>
      <w:r w:rsidRPr="000C6EE8">
        <w:rPr>
          <w:position w:val="-70"/>
          <w:sz w:val="24"/>
          <w:szCs w:val="24"/>
        </w:rPr>
        <w:object w:dxaOrig="3800" w:dyaOrig="1520">
          <v:shape id="_x0000_i1301" type="#_x0000_t75" style="width:190.05pt;height:76.2pt" o:ole="">
            <v:imagedata r:id="rId326" o:title=""/>
          </v:shape>
          <o:OLEObject Type="Embed" ProgID="Equation.3" ShapeID="_x0000_i1301" DrawAspect="Content" ObjectID="_1576176286" r:id="rId327"/>
        </w:object>
      </w:r>
      <w:r w:rsidRPr="00E54288">
        <w:rPr>
          <w:sz w:val="24"/>
          <w:szCs w:val="24"/>
        </w:rPr>
        <w:t xml:space="preserve">               </w:t>
      </w:r>
      <w:r>
        <w:rPr>
          <w:sz w:val="24"/>
          <w:szCs w:val="24"/>
        </w:rPr>
        <w:t xml:space="preserve">           </w:t>
      </w:r>
      <w:r w:rsidRPr="00E54288">
        <w:rPr>
          <w:sz w:val="24"/>
          <w:szCs w:val="24"/>
        </w:rPr>
        <w:t xml:space="preserve">                (</w:t>
      </w:r>
      <w:r>
        <w:rPr>
          <w:sz w:val="24"/>
          <w:szCs w:val="24"/>
        </w:rPr>
        <w:t>4.4</w:t>
      </w:r>
      <w:r w:rsidRPr="00E54288">
        <w:rPr>
          <w:sz w:val="24"/>
          <w:szCs w:val="24"/>
        </w:rPr>
        <w:t>)</w:t>
      </w:r>
    </w:p>
    <w:p w:rsidR="003427AA" w:rsidRDefault="003427AA" w:rsidP="003427AA">
      <w:pPr>
        <w:jc w:val="both"/>
        <w:rPr>
          <w:sz w:val="24"/>
          <w:szCs w:val="24"/>
        </w:rPr>
      </w:pPr>
    </w:p>
    <w:p w:rsidR="003427AA" w:rsidRPr="00E54288" w:rsidRDefault="003427AA" w:rsidP="003427AA">
      <w:pPr>
        <w:ind w:firstLine="284"/>
        <w:jc w:val="both"/>
        <w:rPr>
          <w:sz w:val="24"/>
          <w:szCs w:val="24"/>
        </w:rPr>
      </w:pPr>
      <w:r w:rsidRPr="00E54288">
        <w:rPr>
          <w:sz w:val="24"/>
          <w:szCs w:val="24"/>
        </w:rPr>
        <w:t xml:space="preserve">где </w:t>
      </w:r>
      <w:r>
        <w:rPr>
          <w:sz w:val="24"/>
          <w:szCs w:val="24"/>
        </w:rPr>
        <w:t>Х</w:t>
      </w:r>
      <w:proofErr w:type="gramStart"/>
      <w:r w:rsidRPr="00E54288">
        <w:rPr>
          <w:i/>
          <w:sz w:val="24"/>
          <w:szCs w:val="24"/>
          <w:vertAlign w:val="subscript"/>
        </w:rPr>
        <w:t>1</w:t>
      </w:r>
      <w:proofErr w:type="gramEnd"/>
      <w:r w:rsidRPr="00E54288">
        <w:rPr>
          <w:sz w:val="24"/>
          <w:szCs w:val="24"/>
        </w:rPr>
        <w:t xml:space="preserve">, </w:t>
      </w:r>
      <w:r>
        <w:rPr>
          <w:sz w:val="24"/>
          <w:szCs w:val="24"/>
        </w:rPr>
        <w:t>Х</w:t>
      </w:r>
      <w:r w:rsidRPr="00E54288">
        <w:rPr>
          <w:i/>
          <w:sz w:val="24"/>
          <w:szCs w:val="24"/>
          <w:vertAlign w:val="subscript"/>
        </w:rPr>
        <w:t>2</w:t>
      </w:r>
      <w:r w:rsidRPr="00E54288">
        <w:rPr>
          <w:sz w:val="24"/>
          <w:szCs w:val="24"/>
        </w:rPr>
        <w:t xml:space="preserve">, …, </w:t>
      </w:r>
      <w:r>
        <w:rPr>
          <w:sz w:val="24"/>
          <w:szCs w:val="24"/>
        </w:rPr>
        <w:t>Х</w:t>
      </w:r>
      <w:r w:rsidRPr="00E54288">
        <w:rPr>
          <w:i/>
          <w:sz w:val="24"/>
          <w:szCs w:val="24"/>
          <w:vertAlign w:val="subscript"/>
          <w:lang w:val="en-US"/>
        </w:rPr>
        <w:t>n</w:t>
      </w:r>
      <w:r w:rsidRPr="00E54288">
        <w:rPr>
          <w:sz w:val="24"/>
          <w:szCs w:val="24"/>
        </w:rPr>
        <w:t xml:space="preserve"> – объем производства продукции соответственно в первой, второй, …, </w:t>
      </w:r>
      <w:r w:rsidRPr="00E54288">
        <w:rPr>
          <w:i/>
          <w:sz w:val="24"/>
          <w:szCs w:val="24"/>
          <w:lang w:val="en-US"/>
        </w:rPr>
        <w:t>n</w:t>
      </w:r>
      <w:r w:rsidRPr="00E54288">
        <w:rPr>
          <w:sz w:val="24"/>
          <w:szCs w:val="24"/>
        </w:rPr>
        <w:t xml:space="preserve">-ой отраслях; </w:t>
      </w:r>
      <w:r>
        <w:rPr>
          <w:sz w:val="24"/>
          <w:szCs w:val="24"/>
        </w:rPr>
        <w:t>С</w:t>
      </w:r>
      <w:r w:rsidRPr="00E54288">
        <w:rPr>
          <w:i/>
          <w:sz w:val="24"/>
          <w:szCs w:val="24"/>
          <w:vertAlign w:val="subscript"/>
        </w:rPr>
        <w:t>1</w:t>
      </w:r>
      <w:r w:rsidRPr="00E54288">
        <w:rPr>
          <w:sz w:val="24"/>
          <w:szCs w:val="24"/>
        </w:rPr>
        <w:t xml:space="preserve">, </w:t>
      </w:r>
      <w:r>
        <w:rPr>
          <w:sz w:val="24"/>
          <w:szCs w:val="24"/>
        </w:rPr>
        <w:t>С</w:t>
      </w:r>
      <w:r w:rsidRPr="00E54288">
        <w:rPr>
          <w:i/>
          <w:sz w:val="24"/>
          <w:szCs w:val="24"/>
          <w:vertAlign w:val="subscript"/>
        </w:rPr>
        <w:t>2</w:t>
      </w:r>
      <w:r w:rsidRPr="00E54288">
        <w:rPr>
          <w:sz w:val="24"/>
          <w:szCs w:val="24"/>
        </w:rPr>
        <w:t xml:space="preserve">, …, </w:t>
      </w:r>
      <w:r>
        <w:rPr>
          <w:sz w:val="24"/>
          <w:szCs w:val="24"/>
        </w:rPr>
        <w:t>С</w:t>
      </w:r>
      <w:r w:rsidRPr="00E54288">
        <w:rPr>
          <w:i/>
          <w:sz w:val="24"/>
          <w:szCs w:val="24"/>
          <w:vertAlign w:val="subscript"/>
          <w:lang w:val="en-US"/>
        </w:rPr>
        <w:t>n</w:t>
      </w:r>
      <w:r w:rsidRPr="00E54288">
        <w:rPr>
          <w:sz w:val="24"/>
          <w:szCs w:val="24"/>
        </w:rPr>
        <w:t xml:space="preserve"> – конечное потребление продукции соответственно первой, вт</w:t>
      </w:r>
      <w:r w:rsidRPr="00E54288">
        <w:rPr>
          <w:sz w:val="24"/>
          <w:szCs w:val="24"/>
        </w:rPr>
        <w:t>о</w:t>
      </w:r>
      <w:r w:rsidRPr="00E54288">
        <w:rPr>
          <w:sz w:val="24"/>
          <w:szCs w:val="24"/>
        </w:rPr>
        <w:t xml:space="preserve">рой, …, </w:t>
      </w:r>
      <w:r w:rsidRPr="00E54288">
        <w:rPr>
          <w:i/>
          <w:sz w:val="24"/>
          <w:szCs w:val="24"/>
          <w:lang w:val="en-US"/>
        </w:rPr>
        <w:t>n</w:t>
      </w:r>
      <w:r w:rsidRPr="00E54288">
        <w:rPr>
          <w:sz w:val="24"/>
          <w:szCs w:val="24"/>
        </w:rPr>
        <w:t xml:space="preserve">-ой отраслей; </w:t>
      </w:r>
      <w:proofErr w:type="spellStart"/>
      <w:r w:rsidRPr="00E54288">
        <w:rPr>
          <w:i/>
          <w:sz w:val="24"/>
          <w:szCs w:val="24"/>
        </w:rPr>
        <w:t>х</w:t>
      </w:r>
      <w:r w:rsidRPr="00E54288">
        <w:rPr>
          <w:i/>
          <w:sz w:val="24"/>
          <w:szCs w:val="24"/>
          <w:vertAlign w:val="subscript"/>
          <w:lang w:val="en-US"/>
        </w:rPr>
        <w:t>ij</w:t>
      </w:r>
      <w:proofErr w:type="spellEnd"/>
      <w:r w:rsidRPr="00E54288">
        <w:rPr>
          <w:sz w:val="24"/>
          <w:szCs w:val="24"/>
        </w:rPr>
        <w:t xml:space="preserve"> – объем потребления </w:t>
      </w:r>
      <w:proofErr w:type="spellStart"/>
      <w:r w:rsidRPr="00E54288">
        <w:rPr>
          <w:i/>
          <w:sz w:val="24"/>
          <w:szCs w:val="24"/>
          <w:lang w:val="en-US"/>
        </w:rPr>
        <w:t>i</w:t>
      </w:r>
      <w:proofErr w:type="spellEnd"/>
      <w:r w:rsidRPr="00E54288">
        <w:rPr>
          <w:sz w:val="24"/>
          <w:szCs w:val="24"/>
        </w:rPr>
        <w:t>-ой продукции (</w:t>
      </w:r>
      <w:proofErr w:type="spellStart"/>
      <w:r w:rsidRPr="00E54288">
        <w:rPr>
          <w:i/>
          <w:sz w:val="24"/>
          <w:szCs w:val="24"/>
          <w:lang w:val="en-US"/>
        </w:rPr>
        <w:t>i</w:t>
      </w:r>
      <w:proofErr w:type="spellEnd"/>
      <w:r w:rsidRPr="00E54288">
        <w:rPr>
          <w:sz w:val="24"/>
          <w:szCs w:val="24"/>
        </w:rPr>
        <w:t xml:space="preserve">-ой строки), в </w:t>
      </w:r>
      <w:r w:rsidRPr="00E54288">
        <w:rPr>
          <w:i/>
          <w:sz w:val="24"/>
          <w:szCs w:val="24"/>
          <w:lang w:val="en-US"/>
        </w:rPr>
        <w:t>j</w:t>
      </w:r>
      <w:r w:rsidRPr="00E54288">
        <w:rPr>
          <w:sz w:val="24"/>
          <w:szCs w:val="24"/>
        </w:rPr>
        <w:t>-ой отрасли (</w:t>
      </w:r>
      <w:r w:rsidRPr="00E54288">
        <w:rPr>
          <w:i/>
          <w:sz w:val="24"/>
          <w:szCs w:val="24"/>
          <w:lang w:val="en-US"/>
        </w:rPr>
        <w:t>j</w:t>
      </w:r>
      <w:r w:rsidRPr="00E54288">
        <w:rPr>
          <w:sz w:val="24"/>
          <w:szCs w:val="24"/>
        </w:rPr>
        <w:t>-го столбца) (</w:t>
      </w:r>
      <w:r w:rsidRPr="00E54288">
        <w:rPr>
          <w:i/>
          <w:sz w:val="24"/>
          <w:szCs w:val="24"/>
          <w:lang w:val="en-US"/>
        </w:rPr>
        <w:t>n</w:t>
      </w:r>
      <w:r w:rsidRPr="00E54288">
        <w:rPr>
          <w:sz w:val="24"/>
          <w:szCs w:val="24"/>
        </w:rPr>
        <w:t>=</w:t>
      </w:r>
      <w:r w:rsidRPr="00E54288">
        <w:rPr>
          <w:i/>
          <w:sz w:val="24"/>
          <w:szCs w:val="24"/>
          <w:lang w:val="en-US"/>
        </w:rPr>
        <w:t>m</w:t>
      </w:r>
      <w:r w:rsidRPr="00E54288">
        <w:rPr>
          <w:sz w:val="24"/>
          <w:szCs w:val="24"/>
        </w:rPr>
        <w:t>).</w:t>
      </w:r>
    </w:p>
    <w:p w:rsidR="003427AA" w:rsidRPr="000C6EE8" w:rsidRDefault="003427AA" w:rsidP="003427AA">
      <w:pPr>
        <w:ind w:firstLine="284"/>
        <w:jc w:val="both"/>
        <w:rPr>
          <w:sz w:val="24"/>
          <w:szCs w:val="24"/>
        </w:rPr>
      </w:pPr>
      <w:r w:rsidRPr="000C6EE8">
        <w:rPr>
          <w:sz w:val="24"/>
          <w:szCs w:val="24"/>
        </w:rPr>
        <w:lastRenderedPageBreak/>
        <w:t>В столбцах межотраслевого баланса отражается структура материальных затрат и чистой продукции каждой отрасли. Допустим,</w:t>
      </w:r>
      <w:r w:rsidRPr="000C6EE8">
        <w:rPr>
          <w:noProof/>
          <w:sz w:val="24"/>
          <w:szCs w:val="24"/>
        </w:rPr>
        <w:t xml:space="preserve"> 1-я</w:t>
      </w:r>
      <w:r w:rsidRPr="000C6EE8">
        <w:rPr>
          <w:sz w:val="24"/>
          <w:szCs w:val="24"/>
        </w:rPr>
        <w:t xml:space="preserve"> отрасль – это производство мяса,</w:t>
      </w:r>
      <w:r w:rsidRPr="000C6EE8">
        <w:rPr>
          <w:noProof/>
          <w:sz w:val="24"/>
          <w:szCs w:val="24"/>
        </w:rPr>
        <w:t xml:space="preserve"> 2-я —</w:t>
      </w:r>
      <w:r w:rsidRPr="000C6EE8">
        <w:rPr>
          <w:sz w:val="24"/>
          <w:szCs w:val="24"/>
        </w:rPr>
        <w:t xml:space="preserve"> перераб</w:t>
      </w:r>
      <w:r w:rsidRPr="000C6EE8">
        <w:rPr>
          <w:sz w:val="24"/>
          <w:szCs w:val="24"/>
        </w:rPr>
        <w:t>а</w:t>
      </w:r>
      <w:r w:rsidRPr="000C6EE8">
        <w:rPr>
          <w:sz w:val="24"/>
          <w:szCs w:val="24"/>
        </w:rPr>
        <w:t>тывающая промышленность. Тогда величина х</w:t>
      </w:r>
      <w:r w:rsidRPr="000C6EE8">
        <w:rPr>
          <w:sz w:val="24"/>
          <w:szCs w:val="24"/>
          <w:vertAlign w:val="subscript"/>
        </w:rPr>
        <w:t>11</w:t>
      </w:r>
      <w:r w:rsidRPr="000C6EE8">
        <w:rPr>
          <w:smallCaps/>
          <w:sz w:val="24"/>
          <w:szCs w:val="24"/>
        </w:rPr>
        <w:t xml:space="preserve"> </w:t>
      </w:r>
      <w:r w:rsidRPr="000C6EE8">
        <w:rPr>
          <w:sz w:val="24"/>
          <w:szCs w:val="24"/>
        </w:rPr>
        <w:t>показывает стоимость мяса, израсходова</w:t>
      </w:r>
      <w:r w:rsidRPr="000C6EE8">
        <w:rPr>
          <w:sz w:val="24"/>
          <w:szCs w:val="24"/>
        </w:rPr>
        <w:t>н</w:t>
      </w:r>
      <w:r w:rsidRPr="000C6EE8">
        <w:rPr>
          <w:sz w:val="24"/>
          <w:szCs w:val="24"/>
        </w:rPr>
        <w:t>ного внут</w:t>
      </w:r>
      <w:r w:rsidRPr="000C6EE8">
        <w:rPr>
          <w:sz w:val="24"/>
          <w:szCs w:val="24"/>
        </w:rPr>
        <w:softHyphen/>
        <w:t>ри</w:t>
      </w:r>
      <w:r w:rsidRPr="000C6EE8">
        <w:rPr>
          <w:noProof/>
          <w:sz w:val="24"/>
          <w:szCs w:val="24"/>
        </w:rPr>
        <w:t xml:space="preserve"> 1-й</w:t>
      </w:r>
      <w:r w:rsidRPr="000C6EE8">
        <w:rPr>
          <w:sz w:val="24"/>
          <w:szCs w:val="24"/>
        </w:rPr>
        <w:t xml:space="preserve"> отрасли для собственных производственных нужд. Вели</w:t>
      </w:r>
      <w:r w:rsidRPr="000C6EE8">
        <w:rPr>
          <w:sz w:val="24"/>
          <w:szCs w:val="24"/>
        </w:rPr>
        <w:softHyphen/>
        <w:t>чина x</w:t>
      </w:r>
      <w:r w:rsidRPr="000C6EE8">
        <w:rPr>
          <w:sz w:val="24"/>
          <w:szCs w:val="24"/>
          <w:vertAlign w:val="subscript"/>
        </w:rPr>
        <w:t>12</w:t>
      </w:r>
      <w:r w:rsidRPr="000C6EE8">
        <w:rPr>
          <w:sz w:val="24"/>
          <w:szCs w:val="24"/>
        </w:rPr>
        <w:t xml:space="preserve"> отражает затраты в производстве мяса. В целом же столбец х</w:t>
      </w:r>
      <w:r w:rsidRPr="000C6EE8">
        <w:rPr>
          <w:sz w:val="24"/>
          <w:szCs w:val="24"/>
          <w:vertAlign w:val="subscript"/>
        </w:rPr>
        <w:t>11</w:t>
      </w:r>
      <w:r w:rsidRPr="000C6EE8">
        <w:rPr>
          <w:sz w:val="24"/>
          <w:szCs w:val="24"/>
        </w:rPr>
        <w:t>, x</w:t>
      </w:r>
      <w:r w:rsidRPr="000C6EE8">
        <w:rPr>
          <w:sz w:val="24"/>
          <w:szCs w:val="24"/>
          <w:vertAlign w:val="subscript"/>
        </w:rPr>
        <w:t>21</w:t>
      </w:r>
      <w:r w:rsidRPr="000C6EE8">
        <w:rPr>
          <w:sz w:val="24"/>
          <w:szCs w:val="24"/>
        </w:rPr>
        <w:t>, х</w:t>
      </w:r>
      <w:r w:rsidRPr="000C6EE8">
        <w:rPr>
          <w:sz w:val="24"/>
          <w:szCs w:val="24"/>
          <w:vertAlign w:val="subscript"/>
        </w:rPr>
        <w:t>31</w:t>
      </w:r>
      <w:r w:rsidRPr="000C6EE8">
        <w:rPr>
          <w:sz w:val="24"/>
          <w:szCs w:val="24"/>
        </w:rPr>
        <w:t>,</w:t>
      </w:r>
      <w:r w:rsidRPr="000C6EE8">
        <w:rPr>
          <w:noProof/>
          <w:sz w:val="24"/>
          <w:szCs w:val="24"/>
        </w:rPr>
        <w:t xml:space="preserve"> ...,</w:t>
      </w:r>
      <w:r w:rsidRPr="000C6EE8">
        <w:rPr>
          <w:sz w:val="24"/>
          <w:szCs w:val="24"/>
        </w:rPr>
        <w:t xml:space="preserve"> х</w:t>
      </w:r>
      <w:r w:rsidRPr="000C6EE8">
        <w:rPr>
          <w:sz w:val="24"/>
          <w:szCs w:val="24"/>
          <w:vertAlign w:val="subscript"/>
        </w:rPr>
        <w:t>n1</w:t>
      </w:r>
      <w:r w:rsidRPr="000C6EE8">
        <w:rPr>
          <w:sz w:val="24"/>
          <w:szCs w:val="24"/>
        </w:rPr>
        <w:t xml:space="preserve"> характеризует структуру материальных затрат</w:t>
      </w:r>
      <w:r w:rsidRPr="000C6EE8">
        <w:rPr>
          <w:noProof/>
          <w:sz w:val="24"/>
          <w:szCs w:val="24"/>
        </w:rPr>
        <w:t xml:space="preserve"> 1-й</w:t>
      </w:r>
      <w:r w:rsidRPr="000C6EE8">
        <w:rPr>
          <w:sz w:val="24"/>
          <w:szCs w:val="24"/>
        </w:rPr>
        <w:t xml:space="preserve"> отрасли за отчетный год в разрезе от</w:t>
      </w:r>
      <w:r w:rsidRPr="000C6EE8">
        <w:rPr>
          <w:sz w:val="24"/>
          <w:szCs w:val="24"/>
        </w:rPr>
        <w:softHyphen/>
        <w:t>раслей-поставщиков.</w:t>
      </w:r>
    </w:p>
    <w:p w:rsidR="00C60C4B" w:rsidRDefault="00C60C4B" w:rsidP="00A7370C">
      <w:pPr>
        <w:ind w:firstLine="284"/>
        <w:jc w:val="both"/>
        <w:rPr>
          <w:sz w:val="24"/>
          <w:szCs w:val="24"/>
        </w:rPr>
      </w:pPr>
      <w:r w:rsidRPr="000C6EE8">
        <w:rPr>
          <w:sz w:val="24"/>
          <w:szCs w:val="24"/>
        </w:rPr>
        <w:t>В балансе отражены не только материальные затраты, но и чистая продукция отраслей. Так, чистая продукция</w:t>
      </w:r>
      <w:r w:rsidRPr="000C6EE8">
        <w:rPr>
          <w:noProof/>
          <w:sz w:val="24"/>
          <w:szCs w:val="24"/>
        </w:rPr>
        <w:t xml:space="preserve"> 1-й</w:t>
      </w:r>
      <w:r w:rsidRPr="000C6EE8">
        <w:rPr>
          <w:sz w:val="24"/>
          <w:szCs w:val="24"/>
        </w:rPr>
        <w:t xml:space="preserve"> отрасли характеризуется v</w:t>
      </w:r>
      <w:r w:rsidRPr="000C6EE8">
        <w:rPr>
          <w:sz w:val="24"/>
          <w:szCs w:val="24"/>
          <w:vertAlign w:val="subscript"/>
        </w:rPr>
        <w:t>1</w:t>
      </w:r>
      <w:r w:rsidRPr="000C6EE8">
        <w:rPr>
          <w:smallCaps/>
          <w:sz w:val="24"/>
          <w:szCs w:val="24"/>
        </w:rPr>
        <w:t xml:space="preserve"> </w:t>
      </w:r>
      <w:r>
        <w:rPr>
          <w:sz w:val="24"/>
          <w:szCs w:val="24"/>
        </w:rPr>
        <w:t xml:space="preserve">– </w:t>
      </w:r>
      <w:r w:rsidRPr="000C6EE8">
        <w:rPr>
          <w:sz w:val="24"/>
          <w:szCs w:val="24"/>
        </w:rPr>
        <w:t>чист</w:t>
      </w:r>
      <w:r>
        <w:rPr>
          <w:sz w:val="24"/>
          <w:szCs w:val="24"/>
        </w:rPr>
        <w:t xml:space="preserve">ым </w:t>
      </w:r>
      <w:r w:rsidRPr="000C6EE8">
        <w:rPr>
          <w:sz w:val="24"/>
          <w:szCs w:val="24"/>
        </w:rPr>
        <w:t>доход</w:t>
      </w:r>
      <w:r>
        <w:rPr>
          <w:sz w:val="24"/>
          <w:szCs w:val="24"/>
        </w:rPr>
        <w:t>ом</w:t>
      </w:r>
      <w:r w:rsidRPr="000C6EE8">
        <w:rPr>
          <w:sz w:val="24"/>
          <w:szCs w:val="24"/>
        </w:rPr>
        <w:t xml:space="preserve"> (при</w:t>
      </w:r>
      <w:r w:rsidRPr="000C6EE8">
        <w:rPr>
          <w:sz w:val="24"/>
          <w:szCs w:val="24"/>
        </w:rPr>
        <w:softHyphen/>
        <w:t>был</w:t>
      </w:r>
      <w:r>
        <w:rPr>
          <w:sz w:val="24"/>
          <w:szCs w:val="24"/>
        </w:rPr>
        <w:t>ью</w:t>
      </w:r>
      <w:r w:rsidRPr="000C6EE8">
        <w:rPr>
          <w:sz w:val="24"/>
          <w:szCs w:val="24"/>
        </w:rPr>
        <w:t>). Итог материальных затрат и чисто</w:t>
      </w:r>
      <w:r>
        <w:rPr>
          <w:sz w:val="24"/>
          <w:szCs w:val="24"/>
        </w:rPr>
        <w:t>го</w:t>
      </w:r>
      <w:r w:rsidRPr="000C6EE8">
        <w:rPr>
          <w:sz w:val="24"/>
          <w:szCs w:val="24"/>
        </w:rPr>
        <w:t xml:space="preserve"> </w:t>
      </w:r>
      <w:proofErr w:type="spellStart"/>
      <w:r>
        <w:rPr>
          <w:sz w:val="24"/>
          <w:szCs w:val="24"/>
        </w:rPr>
        <w:t>лохода</w:t>
      </w:r>
      <w:proofErr w:type="spellEnd"/>
      <w:r w:rsidRPr="000C6EE8">
        <w:rPr>
          <w:sz w:val="24"/>
          <w:szCs w:val="24"/>
        </w:rPr>
        <w:t xml:space="preserve"> равен, очевидно, валовой продукции отрасли (напр</w:t>
      </w:r>
      <w:r w:rsidRPr="000C6EE8">
        <w:rPr>
          <w:sz w:val="24"/>
          <w:szCs w:val="24"/>
        </w:rPr>
        <w:t>и</w:t>
      </w:r>
      <w:r w:rsidRPr="000C6EE8">
        <w:rPr>
          <w:sz w:val="24"/>
          <w:szCs w:val="24"/>
        </w:rPr>
        <w:t>мер, для</w:t>
      </w:r>
      <w:r w:rsidRPr="000C6EE8">
        <w:rPr>
          <w:noProof/>
          <w:sz w:val="24"/>
          <w:szCs w:val="24"/>
        </w:rPr>
        <w:t xml:space="preserve"> 1-й</w:t>
      </w:r>
      <w:r w:rsidRPr="000C6EE8">
        <w:rPr>
          <w:sz w:val="24"/>
          <w:szCs w:val="24"/>
        </w:rPr>
        <w:t xml:space="preserve"> отрасли</w:t>
      </w:r>
      <w:r w:rsidRPr="000C6EE8">
        <w:rPr>
          <w:noProof/>
          <w:sz w:val="24"/>
          <w:szCs w:val="24"/>
        </w:rPr>
        <w:t xml:space="preserve"> – </w:t>
      </w:r>
      <w:r w:rsidRPr="000C6EE8">
        <w:rPr>
          <w:sz w:val="24"/>
          <w:szCs w:val="24"/>
        </w:rPr>
        <w:t xml:space="preserve">величине </w:t>
      </w:r>
      <w:r w:rsidRPr="000C6EE8">
        <w:rPr>
          <w:sz w:val="24"/>
          <w:szCs w:val="24"/>
          <w:lang w:val="uk-UA"/>
        </w:rPr>
        <w:t>Х</w:t>
      </w:r>
      <w:proofErr w:type="gramStart"/>
      <w:r w:rsidRPr="000C6EE8">
        <w:rPr>
          <w:sz w:val="24"/>
          <w:szCs w:val="24"/>
          <w:vertAlign w:val="subscript"/>
          <w:lang w:val="uk-UA"/>
        </w:rPr>
        <w:t>1</w:t>
      </w:r>
      <w:proofErr w:type="gramEnd"/>
      <w:r w:rsidRPr="000C6EE8">
        <w:rPr>
          <w:sz w:val="24"/>
          <w:szCs w:val="24"/>
        </w:rPr>
        <w:t>). Таким образом, можно записать:</w:t>
      </w:r>
    </w:p>
    <w:p w:rsidR="00A7370C" w:rsidRPr="000C6EE8" w:rsidRDefault="00A7370C" w:rsidP="00A7370C">
      <w:pPr>
        <w:ind w:firstLine="284"/>
        <w:jc w:val="both"/>
        <w:rPr>
          <w:sz w:val="24"/>
          <w:szCs w:val="24"/>
        </w:rPr>
      </w:pPr>
    </w:p>
    <w:p w:rsidR="00C60C4B" w:rsidRPr="0022503B" w:rsidRDefault="00C60C4B" w:rsidP="00A7370C">
      <w:pPr>
        <w:pStyle w:val="FR1"/>
        <w:ind w:firstLine="284"/>
        <w:jc w:val="right"/>
        <w:rPr>
          <w:rFonts w:ascii="Times New Roman" w:hAnsi="Times New Roman"/>
          <w:sz w:val="24"/>
          <w:szCs w:val="24"/>
          <w:lang w:val="uk-UA"/>
        </w:rPr>
      </w:pPr>
      <w:r w:rsidRPr="0022503B">
        <w:rPr>
          <w:rFonts w:ascii="Times New Roman" w:hAnsi="Times New Roman"/>
          <w:noProof/>
          <w:sz w:val="24"/>
          <w:szCs w:val="24"/>
        </w:rPr>
        <w:t>Х</w:t>
      </w:r>
      <w:r w:rsidRPr="0022503B">
        <w:rPr>
          <w:rFonts w:ascii="Times New Roman" w:hAnsi="Times New Roman"/>
          <w:noProof/>
          <w:sz w:val="24"/>
          <w:szCs w:val="24"/>
          <w:vertAlign w:val="subscript"/>
        </w:rPr>
        <w:t>1</w:t>
      </w:r>
      <w:r w:rsidRPr="0022503B">
        <w:rPr>
          <w:rFonts w:ascii="Times New Roman" w:hAnsi="Times New Roman"/>
          <w:noProof/>
          <w:sz w:val="24"/>
          <w:szCs w:val="24"/>
        </w:rPr>
        <w:t>=х</w:t>
      </w:r>
      <w:r w:rsidRPr="0022503B">
        <w:rPr>
          <w:rFonts w:ascii="Times New Roman" w:hAnsi="Times New Roman"/>
          <w:noProof/>
          <w:sz w:val="24"/>
          <w:szCs w:val="24"/>
          <w:vertAlign w:val="subscript"/>
        </w:rPr>
        <w:t>11</w:t>
      </w:r>
      <w:r w:rsidRPr="0022503B">
        <w:rPr>
          <w:rFonts w:ascii="Times New Roman" w:hAnsi="Times New Roman"/>
          <w:noProof/>
          <w:sz w:val="24"/>
          <w:szCs w:val="24"/>
        </w:rPr>
        <w:t>+х</w:t>
      </w:r>
      <w:r w:rsidRPr="0022503B">
        <w:rPr>
          <w:rFonts w:ascii="Times New Roman" w:hAnsi="Times New Roman"/>
          <w:noProof/>
          <w:sz w:val="24"/>
          <w:szCs w:val="24"/>
          <w:vertAlign w:val="subscript"/>
        </w:rPr>
        <w:t>21</w:t>
      </w:r>
      <w:r w:rsidRPr="0022503B">
        <w:rPr>
          <w:rFonts w:ascii="Times New Roman" w:hAnsi="Times New Roman"/>
          <w:noProof/>
          <w:sz w:val="24"/>
          <w:szCs w:val="24"/>
        </w:rPr>
        <w:t>+х</w:t>
      </w:r>
      <w:r w:rsidRPr="0022503B">
        <w:rPr>
          <w:rFonts w:ascii="Times New Roman" w:hAnsi="Times New Roman"/>
          <w:noProof/>
          <w:sz w:val="24"/>
          <w:szCs w:val="24"/>
          <w:vertAlign w:val="subscript"/>
        </w:rPr>
        <w:t>31</w:t>
      </w:r>
      <w:r w:rsidRPr="0022503B">
        <w:rPr>
          <w:rFonts w:ascii="Times New Roman" w:hAnsi="Times New Roman"/>
          <w:noProof/>
          <w:sz w:val="24"/>
          <w:szCs w:val="24"/>
        </w:rPr>
        <w:t>+…+х</w:t>
      </w:r>
      <w:r w:rsidRPr="0022503B">
        <w:rPr>
          <w:rFonts w:ascii="Times New Roman" w:hAnsi="Times New Roman"/>
          <w:noProof/>
          <w:sz w:val="24"/>
          <w:szCs w:val="24"/>
          <w:vertAlign w:val="subscript"/>
        </w:rPr>
        <w:t>n1</w:t>
      </w:r>
      <w:r w:rsidRPr="0022503B">
        <w:rPr>
          <w:rFonts w:ascii="Times New Roman" w:hAnsi="Times New Roman"/>
          <w:sz w:val="24"/>
          <w:szCs w:val="24"/>
        </w:rPr>
        <w:t>+</w:t>
      </w:r>
      <w:r w:rsidRPr="0022503B">
        <w:rPr>
          <w:rFonts w:ascii="Times New Roman" w:hAnsi="Times New Roman"/>
          <w:sz w:val="24"/>
          <w:szCs w:val="24"/>
          <w:lang w:val="en-US"/>
        </w:rPr>
        <w:t>v</w:t>
      </w:r>
      <w:r w:rsidRPr="0022503B">
        <w:rPr>
          <w:rFonts w:ascii="Times New Roman" w:hAnsi="Times New Roman"/>
          <w:sz w:val="24"/>
          <w:szCs w:val="24"/>
          <w:vertAlign w:val="subscript"/>
        </w:rPr>
        <w:t>1</w:t>
      </w:r>
      <w:r w:rsidRPr="0022503B">
        <w:rPr>
          <w:rFonts w:ascii="Times New Roman" w:hAnsi="Times New Roman"/>
          <w:sz w:val="24"/>
          <w:szCs w:val="24"/>
        </w:rPr>
        <w:t xml:space="preserve">= </w:t>
      </w:r>
      <w:r w:rsidRPr="0022503B">
        <w:rPr>
          <w:rFonts w:ascii="Times New Roman" w:hAnsi="Times New Roman"/>
          <w:position w:val="-28"/>
          <w:sz w:val="24"/>
          <w:szCs w:val="24"/>
          <w:lang w:val="en-US"/>
        </w:rPr>
        <w:object w:dxaOrig="1060" w:dyaOrig="680">
          <v:shape id="_x0000_i1174" type="#_x0000_t75" style="width:43.55pt;height:27.65pt" o:ole="" fillcolor="window">
            <v:imagedata r:id="rId328" o:title=""/>
          </v:shape>
          <o:OLEObject Type="Embed" ProgID="Equation.3" ShapeID="_x0000_i1174" DrawAspect="Content" ObjectID="_1576176287" r:id="rId329"/>
        </w:object>
      </w:r>
      <w:r w:rsidRPr="0022503B">
        <w:rPr>
          <w:rFonts w:ascii="Times New Roman" w:hAnsi="Times New Roman"/>
          <w:sz w:val="24"/>
          <w:szCs w:val="24"/>
        </w:rPr>
        <w:t xml:space="preserve">                                   (</w:t>
      </w:r>
      <w:r w:rsidR="00000CE2">
        <w:rPr>
          <w:rFonts w:ascii="Times New Roman" w:hAnsi="Times New Roman"/>
          <w:sz w:val="24"/>
          <w:szCs w:val="24"/>
        </w:rPr>
        <w:t>4</w:t>
      </w:r>
      <w:r w:rsidRPr="0022503B">
        <w:rPr>
          <w:rFonts w:ascii="Times New Roman" w:hAnsi="Times New Roman"/>
          <w:sz w:val="24"/>
          <w:szCs w:val="24"/>
        </w:rPr>
        <w:t>.5)</w:t>
      </w:r>
    </w:p>
    <w:p w:rsidR="0022503B" w:rsidRDefault="0022503B" w:rsidP="00A7370C">
      <w:pPr>
        <w:pStyle w:val="FR1"/>
        <w:ind w:firstLine="284"/>
        <w:jc w:val="both"/>
        <w:rPr>
          <w:rFonts w:ascii="Times New Roman" w:hAnsi="Times New Roman"/>
          <w:sz w:val="24"/>
          <w:szCs w:val="24"/>
          <w:lang w:val="uk-UA"/>
        </w:rPr>
      </w:pPr>
    </w:p>
    <w:p w:rsidR="00C60C4B" w:rsidRPr="0022503B" w:rsidRDefault="00C60C4B" w:rsidP="00A7370C">
      <w:pPr>
        <w:pStyle w:val="FR1"/>
        <w:ind w:firstLine="284"/>
        <w:jc w:val="both"/>
        <w:rPr>
          <w:rFonts w:ascii="Times New Roman" w:hAnsi="Times New Roman"/>
          <w:sz w:val="24"/>
          <w:szCs w:val="24"/>
          <w:lang w:val="uk-UA"/>
        </w:rPr>
      </w:pPr>
      <w:r w:rsidRPr="0022503B">
        <w:rPr>
          <w:rFonts w:ascii="Times New Roman" w:hAnsi="Times New Roman"/>
          <w:sz w:val="24"/>
          <w:szCs w:val="24"/>
          <w:lang w:val="uk-UA"/>
        </w:rPr>
        <w:t xml:space="preserve">То же </w:t>
      </w:r>
      <w:proofErr w:type="spellStart"/>
      <w:r w:rsidRPr="0022503B">
        <w:rPr>
          <w:rFonts w:ascii="Times New Roman" w:hAnsi="Times New Roman"/>
          <w:sz w:val="24"/>
          <w:szCs w:val="24"/>
          <w:lang w:val="uk-UA"/>
        </w:rPr>
        <w:t>соотношение</w:t>
      </w:r>
      <w:proofErr w:type="spellEnd"/>
      <w:r w:rsidRPr="0022503B">
        <w:rPr>
          <w:rFonts w:ascii="Times New Roman" w:hAnsi="Times New Roman"/>
          <w:sz w:val="24"/>
          <w:szCs w:val="24"/>
          <w:lang w:val="uk-UA"/>
        </w:rPr>
        <w:t xml:space="preserve"> для </w:t>
      </w:r>
      <w:proofErr w:type="spellStart"/>
      <w:r w:rsidRPr="0022503B">
        <w:rPr>
          <w:rFonts w:ascii="Times New Roman" w:hAnsi="Times New Roman"/>
          <w:sz w:val="24"/>
          <w:szCs w:val="24"/>
          <w:lang w:val="uk-UA"/>
        </w:rPr>
        <w:t>любой</w:t>
      </w:r>
      <w:proofErr w:type="spellEnd"/>
      <w:r w:rsidRPr="0022503B">
        <w:rPr>
          <w:rFonts w:ascii="Times New Roman" w:hAnsi="Times New Roman"/>
          <w:sz w:val="24"/>
          <w:szCs w:val="24"/>
          <w:lang w:val="uk-UA"/>
        </w:rPr>
        <w:t xml:space="preserve"> </w:t>
      </w:r>
      <w:proofErr w:type="spellStart"/>
      <w:r w:rsidRPr="0022503B">
        <w:rPr>
          <w:rFonts w:ascii="Times New Roman" w:hAnsi="Times New Roman"/>
          <w:sz w:val="24"/>
          <w:szCs w:val="24"/>
          <w:lang w:val="uk-UA"/>
        </w:rPr>
        <w:t>отрасли</w:t>
      </w:r>
      <w:proofErr w:type="spellEnd"/>
      <w:r w:rsidRPr="0022503B">
        <w:rPr>
          <w:rFonts w:ascii="Times New Roman" w:hAnsi="Times New Roman"/>
          <w:sz w:val="24"/>
          <w:szCs w:val="24"/>
          <w:lang w:val="uk-UA"/>
        </w:rPr>
        <w:t xml:space="preserve"> </w:t>
      </w:r>
      <w:proofErr w:type="spellStart"/>
      <w:r w:rsidRPr="0022503B">
        <w:rPr>
          <w:rFonts w:ascii="Times New Roman" w:hAnsi="Times New Roman"/>
          <w:sz w:val="24"/>
          <w:szCs w:val="24"/>
          <w:lang w:val="uk-UA"/>
        </w:rPr>
        <w:t>имеет</w:t>
      </w:r>
      <w:proofErr w:type="spellEnd"/>
      <w:r w:rsidRPr="0022503B">
        <w:rPr>
          <w:rFonts w:ascii="Times New Roman" w:hAnsi="Times New Roman"/>
          <w:sz w:val="24"/>
          <w:szCs w:val="24"/>
          <w:lang w:val="uk-UA"/>
        </w:rPr>
        <w:t xml:space="preserve"> </w:t>
      </w:r>
      <w:proofErr w:type="spellStart"/>
      <w:r w:rsidRPr="0022503B">
        <w:rPr>
          <w:rFonts w:ascii="Times New Roman" w:hAnsi="Times New Roman"/>
          <w:sz w:val="24"/>
          <w:szCs w:val="24"/>
          <w:lang w:val="uk-UA"/>
        </w:rPr>
        <w:t>следующий</w:t>
      </w:r>
      <w:proofErr w:type="spellEnd"/>
      <w:r w:rsidRPr="0022503B">
        <w:rPr>
          <w:rFonts w:ascii="Times New Roman" w:hAnsi="Times New Roman"/>
          <w:sz w:val="24"/>
          <w:szCs w:val="24"/>
          <w:lang w:val="uk-UA"/>
        </w:rPr>
        <w:t xml:space="preserve"> вид :</w:t>
      </w:r>
    </w:p>
    <w:p w:rsidR="0022503B" w:rsidRDefault="0022503B" w:rsidP="00A7370C">
      <w:pPr>
        <w:pStyle w:val="FR1"/>
        <w:ind w:firstLine="284"/>
        <w:jc w:val="right"/>
        <w:rPr>
          <w:rFonts w:ascii="Times New Roman" w:hAnsi="Times New Roman"/>
          <w:sz w:val="24"/>
          <w:szCs w:val="24"/>
          <w:lang w:val="uk-UA"/>
        </w:rPr>
      </w:pPr>
    </w:p>
    <w:p w:rsidR="00C60C4B" w:rsidRPr="0022503B" w:rsidRDefault="00C60C4B" w:rsidP="00A7370C">
      <w:pPr>
        <w:pStyle w:val="FR1"/>
        <w:ind w:firstLine="284"/>
        <w:jc w:val="right"/>
        <w:rPr>
          <w:rFonts w:ascii="Times New Roman" w:hAnsi="Times New Roman"/>
          <w:sz w:val="24"/>
          <w:szCs w:val="24"/>
        </w:rPr>
      </w:pPr>
      <w:r w:rsidRPr="0022503B">
        <w:rPr>
          <w:rFonts w:ascii="Times New Roman" w:hAnsi="Times New Roman"/>
          <w:sz w:val="24"/>
          <w:szCs w:val="24"/>
          <w:lang w:val="en-US"/>
        </w:rPr>
        <w:t>X</w:t>
      </w:r>
      <w:r w:rsidRPr="0022503B">
        <w:rPr>
          <w:rFonts w:ascii="Times New Roman" w:hAnsi="Times New Roman"/>
          <w:position w:val="-28"/>
          <w:sz w:val="24"/>
          <w:szCs w:val="24"/>
          <w:lang w:val="en-US"/>
        </w:rPr>
        <w:object w:dxaOrig="1380" w:dyaOrig="680">
          <v:shape id="_x0000_i1175" type="#_x0000_t75" style="width:60.3pt;height:30.15pt" o:ole="" fillcolor="window">
            <v:imagedata r:id="rId330" o:title=""/>
          </v:shape>
          <o:OLEObject Type="Embed" ProgID="Equation.3" ShapeID="_x0000_i1175" DrawAspect="Content" ObjectID="_1576176288" r:id="rId331"/>
        </w:object>
      </w:r>
      <w:r w:rsidRPr="0022503B">
        <w:rPr>
          <w:rFonts w:ascii="Times New Roman" w:hAnsi="Times New Roman"/>
          <w:sz w:val="24"/>
          <w:szCs w:val="24"/>
        </w:rPr>
        <w:t xml:space="preserve">                                                           (</w:t>
      </w:r>
      <w:r w:rsidR="00000CE2">
        <w:rPr>
          <w:rFonts w:ascii="Times New Roman" w:hAnsi="Times New Roman"/>
          <w:sz w:val="24"/>
          <w:szCs w:val="24"/>
        </w:rPr>
        <w:t>4</w:t>
      </w:r>
      <w:r w:rsidRPr="0022503B">
        <w:rPr>
          <w:rFonts w:ascii="Times New Roman" w:hAnsi="Times New Roman"/>
          <w:sz w:val="24"/>
          <w:szCs w:val="24"/>
        </w:rPr>
        <w:t>.6)</w:t>
      </w:r>
    </w:p>
    <w:p w:rsidR="0022503B" w:rsidRDefault="0022503B" w:rsidP="00A7370C">
      <w:pPr>
        <w:ind w:firstLine="284"/>
        <w:jc w:val="both"/>
        <w:rPr>
          <w:sz w:val="24"/>
          <w:szCs w:val="24"/>
        </w:rPr>
      </w:pPr>
    </w:p>
    <w:p w:rsidR="00C60C4B" w:rsidRPr="000C6EE8" w:rsidRDefault="00C60C4B" w:rsidP="00A7370C">
      <w:pPr>
        <w:ind w:firstLine="284"/>
        <w:jc w:val="both"/>
        <w:rPr>
          <w:sz w:val="24"/>
          <w:szCs w:val="24"/>
        </w:rPr>
      </w:pPr>
      <w:r w:rsidRPr="000C6EE8">
        <w:rPr>
          <w:sz w:val="24"/>
          <w:szCs w:val="24"/>
        </w:rPr>
        <w:t>Если рассматривать модель по строкам межотраслевого баланса, то здесь представлено распределение годового объема продукции каждой отрасли материального производства</w:t>
      </w:r>
      <w:r w:rsidR="0022503B">
        <w:rPr>
          <w:sz w:val="24"/>
          <w:szCs w:val="24"/>
        </w:rPr>
        <w:t xml:space="preserve"> </w:t>
      </w:r>
      <w:r w:rsidRPr="000C6EE8">
        <w:rPr>
          <w:sz w:val="24"/>
          <w:szCs w:val="24"/>
        </w:rPr>
        <w:t>Х</w:t>
      </w:r>
      <w:proofErr w:type="gramStart"/>
      <w:r w:rsidRPr="000C6EE8">
        <w:rPr>
          <w:sz w:val="24"/>
          <w:szCs w:val="24"/>
          <w:vertAlign w:val="subscript"/>
        </w:rPr>
        <w:t>1</w:t>
      </w:r>
      <w:proofErr w:type="gramEnd"/>
      <w:r w:rsidRPr="000C6EE8">
        <w:rPr>
          <w:sz w:val="24"/>
          <w:szCs w:val="24"/>
        </w:rPr>
        <w:t xml:space="preserve"> = х</w:t>
      </w:r>
      <w:r w:rsidRPr="000C6EE8">
        <w:rPr>
          <w:sz w:val="24"/>
          <w:szCs w:val="24"/>
          <w:vertAlign w:val="subscript"/>
        </w:rPr>
        <w:t>11</w:t>
      </w:r>
      <w:r w:rsidRPr="000C6EE8">
        <w:rPr>
          <w:sz w:val="24"/>
          <w:szCs w:val="24"/>
        </w:rPr>
        <w:t>+х</w:t>
      </w:r>
      <w:r w:rsidRPr="000C6EE8">
        <w:rPr>
          <w:sz w:val="24"/>
          <w:szCs w:val="24"/>
          <w:vertAlign w:val="subscript"/>
        </w:rPr>
        <w:t>12</w:t>
      </w:r>
      <w:r w:rsidRPr="000C6EE8">
        <w:rPr>
          <w:sz w:val="24"/>
          <w:szCs w:val="24"/>
        </w:rPr>
        <w:t>+х</w:t>
      </w:r>
      <w:r w:rsidRPr="000C6EE8">
        <w:rPr>
          <w:sz w:val="24"/>
          <w:szCs w:val="24"/>
          <w:vertAlign w:val="subscript"/>
        </w:rPr>
        <w:t>13</w:t>
      </w:r>
      <w:r w:rsidRPr="000C6EE8">
        <w:rPr>
          <w:sz w:val="24"/>
          <w:szCs w:val="24"/>
        </w:rPr>
        <w:t>+ … +х</w:t>
      </w:r>
      <w:r w:rsidRPr="000C6EE8">
        <w:rPr>
          <w:sz w:val="24"/>
          <w:szCs w:val="24"/>
          <w:vertAlign w:val="subscript"/>
        </w:rPr>
        <w:t>1</w:t>
      </w:r>
      <w:r>
        <w:rPr>
          <w:sz w:val="24"/>
          <w:szCs w:val="24"/>
          <w:vertAlign w:val="subscript"/>
          <w:lang w:val="en-US"/>
        </w:rPr>
        <w:t>j</w:t>
      </w:r>
      <w:r w:rsidRPr="000C6EE8">
        <w:rPr>
          <w:sz w:val="24"/>
          <w:szCs w:val="24"/>
        </w:rPr>
        <w:t>+</w:t>
      </w:r>
      <w:r>
        <w:rPr>
          <w:sz w:val="24"/>
          <w:szCs w:val="24"/>
        </w:rPr>
        <w:t>с</w:t>
      </w:r>
      <w:r w:rsidRPr="000C6EE8">
        <w:rPr>
          <w:sz w:val="24"/>
          <w:szCs w:val="24"/>
          <w:vertAlign w:val="subscript"/>
        </w:rPr>
        <w:t>1</w:t>
      </w:r>
      <w:r w:rsidRPr="000C6EE8">
        <w:rPr>
          <w:sz w:val="24"/>
          <w:szCs w:val="24"/>
        </w:rPr>
        <w:t xml:space="preserve"> =  </w:t>
      </w:r>
      <w:r w:rsidRPr="00A40011">
        <w:rPr>
          <w:position w:val="-30"/>
          <w:sz w:val="24"/>
          <w:szCs w:val="24"/>
        </w:rPr>
        <w:object w:dxaOrig="1040" w:dyaOrig="700">
          <v:shape id="_x0000_i1176" type="#_x0000_t75" style="width:45.2pt;height:31pt" o:ole="" fillcolor="window">
            <v:imagedata r:id="rId332" o:title=""/>
          </v:shape>
          <o:OLEObject Type="Embed" ProgID="Equation.3" ShapeID="_x0000_i1176" DrawAspect="Content" ObjectID="_1576176289" r:id="rId333"/>
        </w:object>
      </w:r>
      <w:r w:rsidR="0022503B">
        <w:rPr>
          <w:sz w:val="24"/>
          <w:szCs w:val="24"/>
        </w:rPr>
        <w:t xml:space="preserve">, </w:t>
      </w:r>
      <w:r w:rsidRPr="000C6EE8">
        <w:rPr>
          <w:sz w:val="24"/>
          <w:szCs w:val="24"/>
        </w:rPr>
        <w:t>тогда</w:t>
      </w:r>
      <w:r w:rsidR="0022503B">
        <w:rPr>
          <w:sz w:val="24"/>
          <w:szCs w:val="24"/>
        </w:rPr>
        <w:t xml:space="preserve"> для любой производящей отрасли:</w:t>
      </w:r>
    </w:p>
    <w:p w:rsidR="0022503B" w:rsidRDefault="0022503B" w:rsidP="00A7370C">
      <w:pPr>
        <w:ind w:firstLine="284"/>
        <w:jc w:val="right"/>
        <w:rPr>
          <w:sz w:val="24"/>
          <w:szCs w:val="24"/>
        </w:rPr>
      </w:pPr>
    </w:p>
    <w:p w:rsidR="00C60C4B" w:rsidRPr="000C6EE8" w:rsidRDefault="00C60C4B" w:rsidP="00A7370C">
      <w:pPr>
        <w:ind w:firstLine="284"/>
        <w:jc w:val="right"/>
        <w:rPr>
          <w:sz w:val="24"/>
          <w:szCs w:val="24"/>
        </w:rPr>
      </w:pPr>
      <w:proofErr w:type="spellStart"/>
      <w:r w:rsidRPr="000C6EE8">
        <w:rPr>
          <w:sz w:val="24"/>
          <w:szCs w:val="24"/>
        </w:rPr>
        <w:t>Х</w:t>
      </w:r>
      <w:proofErr w:type="gramStart"/>
      <w:r w:rsidRPr="000C6EE8">
        <w:rPr>
          <w:sz w:val="24"/>
          <w:szCs w:val="24"/>
          <w:vertAlign w:val="subscript"/>
        </w:rPr>
        <w:t>i</w:t>
      </w:r>
      <w:proofErr w:type="gramEnd"/>
      <w:r w:rsidRPr="000C6EE8">
        <w:rPr>
          <w:sz w:val="24"/>
          <w:szCs w:val="24"/>
        </w:rPr>
        <w:t>=</w:t>
      </w:r>
      <w:proofErr w:type="spellEnd"/>
      <w:r w:rsidRPr="000C6EE8">
        <w:rPr>
          <w:sz w:val="24"/>
          <w:szCs w:val="24"/>
        </w:rPr>
        <w:t xml:space="preserve"> </w:t>
      </w:r>
      <w:r w:rsidRPr="00A40011">
        <w:rPr>
          <w:position w:val="-30"/>
          <w:sz w:val="24"/>
          <w:szCs w:val="24"/>
        </w:rPr>
        <w:object w:dxaOrig="1020" w:dyaOrig="700">
          <v:shape id="_x0000_i1177" type="#_x0000_t75" style="width:47.7pt;height:32.65pt" o:ole="" fillcolor="window">
            <v:imagedata r:id="rId334" o:title=""/>
          </v:shape>
          <o:OLEObject Type="Embed" ProgID="Equation.3" ShapeID="_x0000_i1177" DrawAspect="Content" ObjectID="_1576176290" r:id="rId335"/>
        </w:object>
      </w:r>
      <w:r w:rsidRPr="000C6EE8">
        <w:rPr>
          <w:sz w:val="24"/>
          <w:szCs w:val="24"/>
        </w:rPr>
        <w:t xml:space="preserve">                    </w:t>
      </w:r>
      <w:r>
        <w:rPr>
          <w:sz w:val="24"/>
          <w:szCs w:val="24"/>
        </w:rPr>
        <w:t xml:space="preserve">                                   </w:t>
      </w:r>
      <w:r w:rsidRPr="000C6EE8">
        <w:rPr>
          <w:sz w:val="24"/>
          <w:szCs w:val="24"/>
        </w:rPr>
        <w:t xml:space="preserve"> (</w:t>
      </w:r>
      <w:r w:rsidR="00000CE2">
        <w:rPr>
          <w:sz w:val="24"/>
          <w:szCs w:val="24"/>
        </w:rPr>
        <w:t>4</w:t>
      </w:r>
      <w:r>
        <w:rPr>
          <w:sz w:val="24"/>
          <w:szCs w:val="24"/>
        </w:rPr>
        <w:t>.7</w:t>
      </w:r>
      <w:r w:rsidRPr="000C6EE8">
        <w:rPr>
          <w:sz w:val="24"/>
          <w:szCs w:val="24"/>
        </w:rPr>
        <w:t>)</w:t>
      </w:r>
    </w:p>
    <w:p w:rsidR="0022503B" w:rsidRDefault="0022503B" w:rsidP="00A7370C">
      <w:pPr>
        <w:ind w:firstLine="284"/>
        <w:jc w:val="both"/>
        <w:rPr>
          <w:sz w:val="24"/>
          <w:szCs w:val="24"/>
        </w:rPr>
      </w:pPr>
    </w:p>
    <w:p w:rsidR="00C60C4B" w:rsidRPr="000C6EE8" w:rsidRDefault="00C60C4B" w:rsidP="00A7370C">
      <w:pPr>
        <w:ind w:firstLine="284"/>
        <w:jc w:val="both"/>
        <w:rPr>
          <w:sz w:val="24"/>
          <w:szCs w:val="24"/>
        </w:rPr>
      </w:pPr>
      <w:r w:rsidRPr="000C6EE8">
        <w:rPr>
          <w:sz w:val="24"/>
          <w:szCs w:val="24"/>
        </w:rPr>
        <w:t>Если сравнить правую и левую части  уравнений (</w:t>
      </w:r>
      <w:r w:rsidR="00000CE2">
        <w:rPr>
          <w:sz w:val="24"/>
          <w:szCs w:val="24"/>
        </w:rPr>
        <w:t>4</w:t>
      </w:r>
      <w:r>
        <w:rPr>
          <w:sz w:val="24"/>
          <w:szCs w:val="24"/>
        </w:rPr>
        <w:t>.6</w:t>
      </w:r>
      <w:r w:rsidRPr="000C6EE8">
        <w:rPr>
          <w:sz w:val="24"/>
          <w:szCs w:val="24"/>
        </w:rPr>
        <w:t>) и (</w:t>
      </w:r>
      <w:r w:rsidR="00000CE2">
        <w:rPr>
          <w:sz w:val="24"/>
          <w:szCs w:val="24"/>
        </w:rPr>
        <w:t>4</w:t>
      </w:r>
      <w:r>
        <w:rPr>
          <w:sz w:val="24"/>
          <w:szCs w:val="24"/>
        </w:rPr>
        <w:t>.7</w:t>
      </w:r>
      <w:r w:rsidRPr="000C6EE8">
        <w:rPr>
          <w:sz w:val="24"/>
          <w:szCs w:val="24"/>
        </w:rPr>
        <w:t xml:space="preserve">), то можно отметить, что у них присутствует общий член </w:t>
      </w:r>
      <w:proofErr w:type="spellStart"/>
      <w:proofErr w:type="gramStart"/>
      <w:r w:rsidRPr="000C6EE8">
        <w:rPr>
          <w:sz w:val="24"/>
          <w:szCs w:val="24"/>
        </w:rPr>
        <w:t>х</w:t>
      </w:r>
      <w:proofErr w:type="gramEnd"/>
      <w:r w:rsidRPr="000C6EE8">
        <w:rPr>
          <w:sz w:val="24"/>
          <w:szCs w:val="24"/>
          <w:vertAlign w:val="subscript"/>
        </w:rPr>
        <w:t>ij</w:t>
      </w:r>
      <w:proofErr w:type="spellEnd"/>
      <w:r w:rsidRPr="000C6EE8">
        <w:rPr>
          <w:sz w:val="24"/>
          <w:szCs w:val="24"/>
        </w:rPr>
        <w:t xml:space="preserve"> . Тогда можно записать выражение:</w:t>
      </w:r>
    </w:p>
    <w:p w:rsidR="0022503B" w:rsidRDefault="0022503B" w:rsidP="00A7370C">
      <w:pPr>
        <w:ind w:firstLine="284"/>
        <w:jc w:val="right"/>
        <w:rPr>
          <w:sz w:val="24"/>
          <w:szCs w:val="24"/>
        </w:rPr>
      </w:pPr>
    </w:p>
    <w:p w:rsidR="00C60C4B" w:rsidRPr="000C6EE8" w:rsidRDefault="00C60C4B" w:rsidP="00A7370C">
      <w:pPr>
        <w:ind w:firstLine="284"/>
        <w:jc w:val="right"/>
        <w:rPr>
          <w:sz w:val="24"/>
          <w:szCs w:val="24"/>
        </w:rPr>
      </w:pPr>
      <w:r w:rsidRPr="00A40011">
        <w:rPr>
          <w:position w:val="-28"/>
          <w:sz w:val="24"/>
          <w:szCs w:val="24"/>
        </w:rPr>
        <w:object w:dxaOrig="1280" w:dyaOrig="680">
          <v:shape id="_x0000_i1178" type="#_x0000_t75" style="width:58.6pt;height:31pt" o:ole="" fillcolor="window">
            <v:imagedata r:id="rId336" o:title=""/>
          </v:shape>
          <o:OLEObject Type="Embed" ProgID="Equation.3" ShapeID="_x0000_i1178" DrawAspect="Content" ObjectID="_1576176291" r:id="rId337"/>
        </w:object>
      </w:r>
      <w:r w:rsidRPr="000C6EE8">
        <w:rPr>
          <w:sz w:val="24"/>
          <w:szCs w:val="24"/>
        </w:rPr>
        <w:t xml:space="preserve">          </w:t>
      </w:r>
      <w:r>
        <w:rPr>
          <w:sz w:val="24"/>
          <w:szCs w:val="24"/>
        </w:rPr>
        <w:t xml:space="preserve">  </w:t>
      </w:r>
      <w:r w:rsidR="00A7370C">
        <w:rPr>
          <w:sz w:val="24"/>
          <w:szCs w:val="24"/>
        </w:rPr>
        <w:t xml:space="preserve">      </w:t>
      </w:r>
      <w:r>
        <w:rPr>
          <w:sz w:val="24"/>
          <w:szCs w:val="24"/>
        </w:rPr>
        <w:t xml:space="preserve">                                       </w:t>
      </w:r>
      <w:r w:rsidRPr="000C6EE8">
        <w:rPr>
          <w:sz w:val="24"/>
          <w:szCs w:val="24"/>
        </w:rPr>
        <w:t xml:space="preserve"> (</w:t>
      </w:r>
      <w:r w:rsidR="00000CE2">
        <w:rPr>
          <w:sz w:val="24"/>
          <w:szCs w:val="24"/>
        </w:rPr>
        <w:t>4</w:t>
      </w:r>
      <w:r>
        <w:rPr>
          <w:sz w:val="24"/>
          <w:szCs w:val="24"/>
        </w:rPr>
        <w:t>.8</w:t>
      </w:r>
      <w:r w:rsidRPr="000C6EE8">
        <w:rPr>
          <w:sz w:val="24"/>
          <w:szCs w:val="24"/>
        </w:rPr>
        <w:t>)</w:t>
      </w:r>
    </w:p>
    <w:p w:rsidR="0022503B" w:rsidRDefault="0022503B" w:rsidP="00A7370C">
      <w:pPr>
        <w:ind w:firstLine="284"/>
        <w:jc w:val="both"/>
        <w:rPr>
          <w:sz w:val="24"/>
          <w:szCs w:val="24"/>
        </w:rPr>
      </w:pPr>
    </w:p>
    <w:p w:rsidR="00C60C4B" w:rsidRPr="000C6EE8" w:rsidRDefault="00C60C4B" w:rsidP="00A7370C">
      <w:pPr>
        <w:ind w:firstLine="284"/>
        <w:jc w:val="both"/>
        <w:rPr>
          <w:sz w:val="24"/>
          <w:szCs w:val="24"/>
        </w:rPr>
      </w:pPr>
      <w:r w:rsidRPr="000C6EE8">
        <w:rPr>
          <w:sz w:val="24"/>
          <w:szCs w:val="24"/>
        </w:rPr>
        <w:t>Выражение (</w:t>
      </w:r>
      <w:r w:rsidR="00000CE2">
        <w:rPr>
          <w:sz w:val="24"/>
          <w:szCs w:val="24"/>
        </w:rPr>
        <w:t>4</w:t>
      </w:r>
      <w:r>
        <w:rPr>
          <w:sz w:val="24"/>
          <w:szCs w:val="24"/>
        </w:rPr>
        <w:t>.8</w:t>
      </w:r>
      <w:r w:rsidRPr="000C6EE8">
        <w:rPr>
          <w:sz w:val="24"/>
          <w:szCs w:val="24"/>
        </w:rPr>
        <w:t>) показывает, что в межотраслевом балансе соблюдается важнейший принцип – это единство материального баланса, представленного выражением, как единства вещественного и стоимостного состава национального дохода.</w:t>
      </w:r>
    </w:p>
    <w:p w:rsidR="00C60C4B" w:rsidRDefault="00C60C4B" w:rsidP="00A7370C">
      <w:pPr>
        <w:ind w:firstLine="284"/>
        <w:jc w:val="both"/>
        <w:rPr>
          <w:sz w:val="24"/>
          <w:szCs w:val="24"/>
        </w:rPr>
      </w:pPr>
      <w:proofErr w:type="spellStart"/>
      <w:r w:rsidRPr="00E54288">
        <w:rPr>
          <w:sz w:val="24"/>
          <w:szCs w:val="24"/>
        </w:rPr>
        <w:t>Таблица-шахматка</w:t>
      </w:r>
      <w:proofErr w:type="spellEnd"/>
      <w:r w:rsidRPr="00E54288">
        <w:rPr>
          <w:sz w:val="24"/>
          <w:szCs w:val="24"/>
        </w:rPr>
        <w:t xml:space="preserve"> состоит из трех частей (квадрантов), различных по своему экономич</w:t>
      </w:r>
      <w:r w:rsidRPr="00E54288">
        <w:rPr>
          <w:sz w:val="24"/>
          <w:szCs w:val="24"/>
        </w:rPr>
        <w:t>е</w:t>
      </w:r>
      <w:r w:rsidRPr="00E54288">
        <w:rPr>
          <w:sz w:val="24"/>
          <w:szCs w:val="24"/>
        </w:rPr>
        <w:t xml:space="preserve">скому содержанию. </w:t>
      </w:r>
    </w:p>
    <w:p w:rsidR="00C60C4B" w:rsidRPr="000C6EE8" w:rsidRDefault="00C60C4B" w:rsidP="00A7370C">
      <w:pPr>
        <w:ind w:firstLine="284"/>
        <w:jc w:val="both"/>
        <w:rPr>
          <w:sz w:val="24"/>
          <w:szCs w:val="24"/>
        </w:rPr>
      </w:pPr>
      <w:r w:rsidRPr="000C6EE8">
        <w:rPr>
          <w:sz w:val="24"/>
          <w:szCs w:val="24"/>
        </w:rPr>
        <w:t>Квадрант I – промежуточная продукция, показывает распределение материальных затрат по всем производящим отраслям.</w:t>
      </w:r>
    </w:p>
    <w:p w:rsidR="00C60C4B" w:rsidRPr="000C6EE8" w:rsidRDefault="00C60C4B" w:rsidP="00A7370C">
      <w:pPr>
        <w:ind w:firstLine="284"/>
        <w:jc w:val="both"/>
        <w:rPr>
          <w:sz w:val="24"/>
          <w:szCs w:val="24"/>
        </w:rPr>
      </w:pPr>
      <w:r w:rsidRPr="000C6EE8">
        <w:rPr>
          <w:sz w:val="24"/>
          <w:szCs w:val="24"/>
        </w:rPr>
        <w:t>Квадрант II – конечная продукция, которая вышла из сферы производства и попала в сф</w:t>
      </w:r>
      <w:r w:rsidRPr="000C6EE8">
        <w:rPr>
          <w:sz w:val="24"/>
          <w:szCs w:val="24"/>
        </w:rPr>
        <w:t>е</w:t>
      </w:r>
      <w:r w:rsidRPr="000C6EE8">
        <w:rPr>
          <w:sz w:val="24"/>
          <w:szCs w:val="24"/>
        </w:rPr>
        <w:t>ру сбыта. В развернутом виде ее можно представить как продукцию, идущую на личное п</w:t>
      </w:r>
      <w:r w:rsidRPr="000C6EE8">
        <w:rPr>
          <w:sz w:val="24"/>
          <w:szCs w:val="24"/>
        </w:rPr>
        <w:t>о</w:t>
      </w:r>
      <w:r w:rsidRPr="000C6EE8">
        <w:rPr>
          <w:sz w:val="24"/>
          <w:szCs w:val="24"/>
        </w:rPr>
        <w:t>требление, на общественные нужды, а также на восполнение ресурсов и экспорт.</w:t>
      </w:r>
    </w:p>
    <w:p w:rsidR="00C60C4B" w:rsidRPr="000C6EE8" w:rsidRDefault="00C60C4B" w:rsidP="00A7370C">
      <w:pPr>
        <w:ind w:firstLine="284"/>
        <w:jc w:val="both"/>
        <w:rPr>
          <w:sz w:val="24"/>
          <w:szCs w:val="24"/>
        </w:rPr>
      </w:pPr>
      <w:r w:rsidRPr="000C6EE8">
        <w:rPr>
          <w:sz w:val="24"/>
          <w:szCs w:val="24"/>
        </w:rPr>
        <w:t>Квадрант III – характеризует национальный доход со стороны его стоимостного состава как сумму чистого дохода всех отраслей материального производства. Данные этого ква</w:t>
      </w:r>
      <w:r w:rsidRPr="000C6EE8">
        <w:rPr>
          <w:sz w:val="24"/>
          <w:szCs w:val="24"/>
        </w:rPr>
        <w:t>д</w:t>
      </w:r>
      <w:r w:rsidRPr="000C6EE8">
        <w:rPr>
          <w:sz w:val="24"/>
          <w:szCs w:val="24"/>
        </w:rPr>
        <w:t>ранта необходимы для глубокого экономического анализа.</w:t>
      </w:r>
    </w:p>
    <w:p w:rsidR="00C60C4B" w:rsidRPr="000C6EE8" w:rsidRDefault="00C60C4B" w:rsidP="00A7370C">
      <w:pPr>
        <w:ind w:firstLine="284"/>
        <w:jc w:val="both"/>
        <w:rPr>
          <w:sz w:val="24"/>
          <w:szCs w:val="24"/>
        </w:rPr>
      </w:pPr>
      <w:r w:rsidRPr="000C6EE8">
        <w:rPr>
          <w:sz w:val="24"/>
          <w:szCs w:val="24"/>
        </w:rPr>
        <w:t>Квадрант IV – отражение конечного распределения и использования национального дох</w:t>
      </w:r>
      <w:r w:rsidRPr="000C6EE8">
        <w:rPr>
          <w:sz w:val="24"/>
          <w:szCs w:val="24"/>
        </w:rPr>
        <w:t>о</w:t>
      </w:r>
      <w:r w:rsidRPr="000C6EE8">
        <w:rPr>
          <w:sz w:val="24"/>
          <w:szCs w:val="24"/>
        </w:rPr>
        <w:t>да. Он находится на пересечении столбцов конечной продукции и строк национального д</w:t>
      </w:r>
      <w:r w:rsidRPr="000C6EE8">
        <w:rPr>
          <w:sz w:val="24"/>
          <w:szCs w:val="24"/>
        </w:rPr>
        <w:t>о</w:t>
      </w:r>
      <w:r w:rsidRPr="000C6EE8">
        <w:rPr>
          <w:sz w:val="24"/>
          <w:szCs w:val="24"/>
        </w:rPr>
        <w:t>хода.</w:t>
      </w:r>
    </w:p>
    <w:p w:rsidR="00C60C4B" w:rsidRPr="000C6EE8" w:rsidRDefault="00C60C4B" w:rsidP="00A7370C">
      <w:pPr>
        <w:ind w:firstLine="284"/>
        <w:jc w:val="both"/>
        <w:rPr>
          <w:sz w:val="24"/>
          <w:szCs w:val="24"/>
        </w:rPr>
      </w:pPr>
      <w:r w:rsidRPr="000C6EE8">
        <w:rPr>
          <w:sz w:val="24"/>
          <w:szCs w:val="24"/>
        </w:rPr>
        <w:t>В целом модель отражает балансы отраслей материального производства, баланс всего общественного продукта, балансы национального дохода, финансовый баланс, баланс дох</w:t>
      </w:r>
      <w:r w:rsidRPr="000C6EE8">
        <w:rPr>
          <w:sz w:val="24"/>
          <w:szCs w:val="24"/>
        </w:rPr>
        <w:t>о</w:t>
      </w:r>
      <w:r w:rsidRPr="000C6EE8">
        <w:rPr>
          <w:sz w:val="24"/>
          <w:szCs w:val="24"/>
        </w:rPr>
        <w:lastRenderedPageBreak/>
        <w:t>дов и расходов населения. В балансе отражено единство материально-вещественного и сто</w:t>
      </w:r>
      <w:r w:rsidRPr="000C6EE8">
        <w:rPr>
          <w:sz w:val="24"/>
          <w:szCs w:val="24"/>
        </w:rPr>
        <w:t>и</w:t>
      </w:r>
      <w:r w:rsidRPr="000C6EE8">
        <w:rPr>
          <w:sz w:val="24"/>
          <w:szCs w:val="24"/>
        </w:rPr>
        <w:t>мостного состава национального дохода.</w:t>
      </w:r>
    </w:p>
    <w:p w:rsidR="00C60C4B" w:rsidRDefault="00C60C4B" w:rsidP="00A7370C">
      <w:pPr>
        <w:shd w:val="clear" w:color="auto" w:fill="FFFFFF"/>
        <w:ind w:firstLine="284"/>
        <w:rPr>
          <w:i/>
          <w:iCs/>
          <w:sz w:val="24"/>
          <w:szCs w:val="24"/>
        </w:rPr>
      </w:pPr>
    </w:p>
    <w:bookmarkEnd w:id="0"/>
    <w:p w:rsidR="00E00DBD" w:rsidRDefault="00E00DBD" w:rsidP="00E00DBD">
      <w:pPr>
        <w:shd w:val="clear" w:color="auto" w:fill="FFFFFF"/>
        <w:ind w:firstLine="567"/>
        <w:jc w:val="center"/>
        <w:rPr>
          <w:b/>
          <w:iCs/>
          <w:sz w:val="24"/>
          <w:szCs w:val="24"/>
        </w:rPr>
      </w:pPr>
    </w:p>
    <w:p w:rsidR="00E00DBD" w:rsidRPr="00000CE2" w:rsidRDefault="00E00DBD" w:rsidP="00E00DBD">
      <w:pPr>
        <w:shd w:val="clear" w:color="auto" w:fill="FFFFFF"/>
        <w:ind w:firstLine="567"/>
        <w:jc w:val="center"/>
        <w:rPr>
          <w:b/>
          <w:iCs/>
          <w:sz w:val="24"/>
          <w:szCs w:val="24"/>
        </w:rPr>
      </w:pPr>
      <w:r>
        <w:rPr>
          <w:b/>
          <w:iCs/>
          <w:sz w:val="24"/>
          <w:szCs w:val="24"/>
        </w:rPr>
        <w:t>ЛЕКЦИЯ</w:t>
      </w:r>
      <w:r w:rsidRPr="00236A4A">
        <w:rPr>
          <w:b/>
          <w:iCs/>
          <w:sz w:val="24"/>
          <w:szCs w:val="24"/>
        </w:rPr>
        <w:t xml:space="preserve"> №</w:t>
      </w:r>
      <w:r w:rsidR="00551457">
        <w:rPr>
          <w:b/>
          <w:iCs/>
          <w:sz w:val="24"/>
          <w:szCs w:val="24"/>
        </w:rPr>
        <w:t>5</w:t>
      </w:r>
      <w:r w:rsidRPr="00236A4A">
        <w:rPr>
          <w:b/>
          <w:iCs/>
          <w:sz w:val="24"/>
          <w:szCs w:val="24"/>
        </w:rPr>
        <w:t xml:space="preserve">. </w:t>
      </w:r>
      <w:r w:rsidR="004C66DB">
        <w:rPr>
          <w:b/>
          <w:spacing w:val="-1"/>
          <w:sz w:val="24"/>
          <w:szCs w:val="24"/>
        </w:rPr>
        <w:t>Имитационное моделирование экономических систем</w:t>
      </w:r>
    </w:p>
    <w:p w:rsidR="00E00DBD" w:rsidRDefault="00E00DBD" w:rsidP="00E00DBD">
      <w:pPr>
        <w:shd w:val="clear" w:color="auto" w:fill="FFFFFF"/>
        <w:ind w:firstLine="567"/>
        <w:jc w:val="center"/>
        <w:rPr>
          <w:iCs/>
          <w:sz w:val="24"/>
          <w:szCs w:val="24"/>
        </w:rPr>
      </w:pPr>
    </w:p>
    <w:p w:rsidR="00E00DBD" w:rsidRPr="00236A4A" w:rsidRDefault="00E00DBD" w:rsidP="00E00DBD">
      <w:pPr>
        <w:shd w:val="clear" w:color="auto" w:fill="FFFFFF"/>
        <w:ind w:firstLine="567"/>
        <w:jc w:val="center"/>
        <w:rPr>
          <w:iCs/>
          <w:sz w:val="24"/>
          <w:szCs w:val="24"/>
        </w:rPr>
      </w:pPr>
      <w:r w:rsidRPr="00236A4A">
        <w:rPr>
          <w:iCs/>
          <w:sz w:val="24"/>
          <w:szCs w:val="24"/>
        </w:rPr>
        <w:t>План лекции:</w:t>
      </w:r>
    </w:p>
    <w:p w:rsidR="00551457" w:rsidRPr="00D72825" w:rsidRDefault="00D72825" w:rsidP="00D72825">
      <w:pPr>
        <w:jc w:val="both"/>
        <w:outlineLvl w:val="0"/>
        <w:rPr>
          <w:sz w:val="24"/>
          <w:szCs w:val="24"/>
        </w:rPr>
      </w:pPr>
      <w:r>
        <w:rPr>
          <w:sz w:val="24"/>
          <w:szCs w:val="24"/>
        </w:rPr>
        <w:t xml:space="preserve"> </w:t>
      </w:r>
      <w:r w:rsidR="004C66DB">
        <w:rPr>
          <w:sz w:val="24"/>
          <w:szCs w:val="24"/>
        </w:rPr>
        <w:t>1. Общие сведения.</w:t>
      </w:r>
    </w:p>
    <w:p w:rsidR="00551457" w:rsidRPr="00D72825" w:rsidRDefault="00551457" w:rsidP="00D72825">
      <w:pPr>
        <w:jc w:val="both"/>
        <w:outlineLvl w:val="0"/>
        <w:rPr>
          <w:sz w:val="24"/>
          <w:szCs w:val="24"/>
        </w:rPr>
      </w:pPr>
      <w:r w:rsidRPr="00D72825">
        <w:rPr>
          <w:sz w:val="24"/>
          <w:szCs w:val="24"/>
        </w:rPr>
        <w:t>2. Разработка имитационных моделей.</w:t>
      </w:r>
    </w:p>
    <w:p w:rsidR="00551457" w:rsidRPr="00D72825" w:rsidRDefault="00551457" w:rsidP="00D72825">
      <w:pPr>
        <w:jc w:val="both"/>
        <w:outlineLvl w:val="0"/>
        <w:rPr>
          <w:sz w:val="24"/>
          <w:szCs w:val="24"/>
        </w:rPr>
      </w:pPr>
      <w:r w:rsidRPr="00D72825">
        <w:rPr>
          <w:sz w:val="24"/>
          <w:szCs w:val="24"/>
        </w:rPr>
        <w:t>3. Генерирование случайных чисел и величин.</w:t>
      </w:r>
    </w:p>
    <w:p w:rsidR="00551457" w:rsidRPr="00D72825" w:rsidRDefault="00551457" w:rsidP="00D72825">
      <w:pPr>
        <w:jc w:val="both"/>
        <w:outlineLvl w:val="0"/>
        <w:rPr>
          <w:sz w:val="24"/>
          <w:szCs w:val="24"/>
        </w:rPr>
      </w:pPr>
      <w:r w:rsidRPr="00D72825">
        <w:rPr>
          <w:sz w:val="24"/>
          <w:szCs w:val="24"/>
        </w:rPr>
        <w:t>4. Планирование имитационных экспериментов.</w:t>
      </w:r>
    </w:p>
    <w:p w:rsidR="00551457" w:rsidRPr="00D72825" w:rsidRDefault="00551457" w:rsidP="00D72825">
      <w:pPr>
        <w:jc w:val="both"/>
        <w:outlineLvl w:val="0"/>
        <w:rPr>
          <w:sz w:val="24"/>
          <w:szCs w:val="24"/>
        </w:rPr>
      </w:pPr>
      <w:r w:rsidRPr="00D72825">
        <w:rPr>
          <w:sz w:val="24"/>
          <w:szCs w:val="24"/>
        </w:rPr>
        <w:t>5. Анализ результатов моделирования.</w:t>
      </w:r>
    </w:p>
    <w:p w:rsidR="00551457" w:rsidRPr="00D72825" w:rsidRDefault="00551457" w:rsidP="00D72825">
      <w:pPr>
        <w:jc w:val="both"/>
        <w:outlineLvl w:val="0"/>
        <w:rPr>
          <w:sz w:val="24"/>
          <w:szCs w:val="24"/>
        </w:rPr>
      </w:pPr>
      <w:r w:rsidRPr="00D72825">
        <w:rPr>
          <w:sz w:val="24"/>
          <w:szCs w:val="24"/>
        </w:rPr>
        <w:t>6. Программное обеспечение имитационного моделирования.</w:t>
      </w:r>
    </w:p>
    <w:p w:rsidR="00551457" w:rsidRPr="002812EF" w:rsidRDefault="00551457" w:rsidP="00551457">
      <w:pPr>
        <w:jc w:val="both"/>
        <w:outlineLvl w:val="0"/>
        <w:rPr>
          <w:sz w:val="24"/>
          <w:szCs w:val="24"/>
        </w:rPr>
      </w:pPr>
    </w:p>
    <w:p w:rsidR="00551457" w:rsidRDefault="00551457" w:rsidP="00D72825">
      <w:pPr>
        <w:jc w:val="both"/>
        <w:outlineLvl w:val="0"/>
        <w:rPr>
          <w:b/>
          <w:sz w:val="24"/>
          <w:szCs w:val="24"/>
        </w:rPr>
      </w:pPr>
      <w:r w:rsidRPr="002812EF">
        <w:rPr>
          <w:b/>
          <w:sz w:val="24"/>
          <w:szCs w:val="24"/>
        </w:rPr>
        <w:t>1. Общие сведения</w:t>
      </w:r>
    </w:p>
    <w:p w:rsidR="00D72825" w:rsidRDefault="00D72825" w:rsidP="00551457">
      <w:pPr>
        <w:jc w:val="center"/>
        <w:outlineLvl w:val="0"/>
        <w:rPr>
          <w:b/>
          <w:sz w:val="24"/>
          <w:szCs w:val="24"/>
        </w:rPr>
      </w:pPr>
    </w:p>
    <w:p w:rsidR="00551457" w:rsidRPr="00F95B98" w:rsidRDefault="00551457" w:rsidP="00D72825">
      <w:pPr>
        <w:ind w:firstLine="284"/>
        <w:jc w:val="both"/>
        <w:outlineLvl w:val="0"/>
        <w:rPr>
          <w:b/>
          <w:sz w:val="24"/>
          <w:szCs w:val="24"/>
        </w:rPr>
      </w:pPr>
      <w:r w:rsidRPr="002812EF">
        <w:rPr>
          <w:sz w:val="24"/>
          <w:szCs w:val="24"/>
        </w:rPr>
        <w:t xml:space="preserve">Имитационное моделирование используется в случаях, когда чисто аналитические методы либо неприменимы, либо их использование неадекватно или слишком сложно. </w:t>
      </w:r>
      <w:r w:rsidRPr="00F95B98">
        <w:rPr>
          <w:sz w:val="24"/>
          <w:szCs w:val="24"/>
        </w:rPr>
        <w:t>О</w:t>
      </w:r>
      <w:r w:rsidRPr="002812EF">
        <w:rPr>
          <w:sz w:val="24"/>
          <w:szCs w:val="24"/>
        </w:rPr>
        <w:t>ни являются мощным инструментом исследования поведения реальных экономических систем. Рас</w:t>
      </w:r>
      <w:r>
        <w:rPr>
          <w:sz w:val="24"/>
          <w:szCs w:val="24"/>
        </w:rPr>
        <w:t>с</w:t>
      </w:r>
      <w:r w:rsidRPr="002812EF">
        <w:rPr>
          <w:sz w:val="24"/>
          <w:szCs w:val="24"/>
        </w:rPr>
        <w:t>чит</w:t>
      </w:r>
      <w:r>
        <w:rPr>
          <w:sz w:val="24"/>
          <w:szCs w:val="24"/>
        </w:rPr>
        <w:t>ы</w:t>
      </w:r>
      <w:r w:rsidRPr="002812EF">
        <w:rPr>
          <w:sz w:val="24"/>
          <w:szCs w:val="24"/>
        </w:rPr>
        <w:t>ваемая информация используется для составления прогнозов относительно возможного п</w:t>
      </w:r>
      <w:r w:rsidRPr="002812EF">
        <w:rPr>
          <w:sz w:val="24"/>
          <w:szCs w:val="24"/>
        </w:rPr>
        <w:t>о</w:t>
      </w:r>
      <w:r w:rsidRPr="002812EF">
        <w:rPr>
          <w:sz w:val="24"/>
          <w:szCs w:val="24"/>
        </w:rPr>
        <w:t>ведения системы в будущем (на перспективу). Рассматриваемые математические модели применяют в многообразных сферах приложения:</w:t>
      </w:r>
    </w:p>
    <w:p w:rsidR="00551457" w:rsidRPr="002812EF" w:rsidRDefault="00551457" w:rsidP="00D72825">
      <w:pPr>
        <w:ind w:firstLine="284"/>
        <w:jc w:val="both"/>
        <w:outlineLvl w:val="0"/>
        <w:rPr>
          <w:sz w:val="24"/>
          <w:szCs w:val="24"/>
        </w:rPr>
      </w:pPr>
      <w:r w:rsidRPr="00DC73CE">
        <w:rPr>
          <w:i/>
          <w:sz w:val="24"/>
          <w:szCs w:val="24"/>
        </w:rPr>
        <w:t>1) можно смоделировать различные переменные, связанные с деятельностью произво</w:t>
      </w:r>
      <w:r w:rsidRPr="00DC73CE">
        <w:rPr>
          <w:i/>
          <w:sz w:val="24"/>
          <w:szCs w:val="24"/>
        </w:rPr>
        <w:t>д</w:t>
      </w:r>
      <w:r w:rsidRPr="00DC73CE">
        <w:rPr>
          <w:i/>
          <w:sz w:val="24"/>
          <w:szCs w:val="24"/>
        </w:rPr>
        <w:t>ственных и внешнеторговых предприятий.</w:t>
      </w:r>
      <w:r w:rsidRPr="002812EF">
        <w:rPr>
          <w:sz w:val="24"/>
          <w:szCs w:val="24"/>
        </w:rPr>
        <w:t xml:space="preserve"> В частности, объем продаж, ценовые изменения, урожайность культур, количество выпускаемой продукции, оценку поведения потребителей, текучесть кадров и другие параметры экономического прогнозирования деятельности объе</w:t>
      </w:r>
      <w:r w:rsidRPr="002812EF">
        <w:rPr>
          <w:sz w:val="24"/>
          <w:szCs w:val="24"/>
        </w:rPr>
        <w:t>к</w:t>
      </w:r>
      <w:r w:rsidRPr="002812EF">
        <w:rPr>
          <w:sz w:val="24"/>
          <w:szCs w:val="24"/>
        </w:rPr>
        <w:t>тов и фирм;</w:t>
      </w:r>
    </w:p>
    <w:p w:rsidR="00551457" w:rsidRPr="00DC73CE" w:rsidRDefault="00551457" w:rsidP="00D72825">
      <w:pPr>
        <w:ind w:firstLine="284"/>
        <w:jc w:val="both"/>
        <w:outlineLvl w:val="0"/>
        <w:rPr>
          <w:i/>
          <w:sz w:val="24"/>
          <w:szCs w:val="24"/>
        </w:rPr>
      </w:pPr>
      <w:r w:rsidRPr="00DC73CE">
        <w:rPr>
          <w:i/>
          <w:sz w:val="24"/>
          <w:szCs w:val="24"/>
        </w:rPr>
        <w:t>2) можно решить производственно-технологические задачи, возникающие при управл</w:t>
      </w:r>
      <w:r w:rsidRPr="00DC73CE">
        <w:rPr>
          <w:i/>
          <w:sz w:val="24"/>
          <w:szCs w:val="24"/>
        </w:rPr>
        <w:t>е</w:t>
      </w:r>
      <w:r w:rsidRPr="00DC73CE">
        <w:rPr>
          <w:i/>
          <w:sz w:val="24"/>
          <w:szCs w:val="24"/>
        </w:rPr>
        <w:t xml:space="preserve">нии запасами и в процессе создания систем массового обслуживания. </w:t>
      </w:r>
    </w:p>
    <w:p w:rsidR="00551457" w:rsidRPr="00551457" w:rsidRDefault="00551457" w:rsidP="00D72825">
      <w:pPr>
        <w:ind w:firstLine="284"/>
        <w:jc w:val="both"/>
        <w:outlineLvl w:val="0"/>
        <w:rPr>
          <w:sz w:val="24"/>
          <w:szCs w:val="24"/>
        </w:rPr>
      </w:pPr>
      <w:r w:rsidRPr="002812EF">
        <w:rPr>
          <w:sz w:val="24"/>
          <w:szCs w:val="24"/>
        </w:rPr>
        <w:t>Применение имитационных моделей в управлении запасами требует учета различных п</w:t>
      </w:r>
      <w:r w:rsidRPr="002812EF">
        <w:rPr>
          <w:sz w:val="24"/>
          <w:szCs w:val="24"/>
        </w:rPr>
        <w:t>е</w:t>
      </w:r>
      <w:r w:rsidRPr="002812EF">
        <w:rPr>
          <w:sz w:val="24"/>
          <w:szCs w:val="24"/>
        </w:rPr>
        <w:t>ременных, позволяющих рассмотреть несколько вариантов хранения запасов. В частности, моделируя такие показатели, как спрос на конкретные товары, а также норму выпуска и вр</w:t>
      </w:r>
      <w:r w:rsidRPr="002812EF">
        <w:rPr>
          <w:sz w:val="24"/>
          <w:szCs w:val="24"/>
        </w:rPr>
        <w:t>е</w:t>
      </w:r>
      <w:r w:rsidRPr="002812EF">
        <w:rPr>
          <w:sz w:val="24"/>
          <w:szCs w:val="24"/>
        </w:rPr>
        <w:t>мя поставки товаров, можно оценить и сравнить требуемый уровень запасов, требуемую то</w:t>
      </w:r>
      <w:r w:rsidRPr="002812EF">
        <w:rPr>
          <w:sz w:val="24"/>
          <w:szCs w:val="24"/>
        </w:rPr>
        <w:t>ч</w:t>
      </w:r>
      <w:r w:rsidRPr="002812EF">
        <w:rPr>
          <w:sz w:val="24"/>
          <w:szCs w:val="24"/>
        </w:rPr>
        <w:t>ку заказа, сроки и периодичность поставок.</w:t>
      </w:r>
    </w:p>
    <w:p w:rsidR="00551457" w:rsidRPr="002812EF" w:rsidRDefault="00551457" w:rsidP="00D72825">
      <w:pPr>
        <w:ind w:firstLine="284"/>
        <w:jc w:val="both"/>
        <w:outlineLvl w:val="0"/>
        <w:rPr>
          <w:sz w:val="24"/>
          <w:szCs w:val="24"/>
        </w:rPr>
      </w:pPr>
      <w:r w:rsidRPr="002812EF">
        <w:rPr>
          <w:sz w:val="24"/>
          <w:szCs w:val="24"/>
        </w:rPr>
        <w:t xml:space="preserve"> В задачах массового обслуживания на основе имитационного подхода можно смоделир</w:t>
      </w:r>
      <w:r w:rsidRPr="002812EF">
        <w:rPr>
          <w:sz w:val="24"/>
          <w:szCs w:val="24"/>
        </w:rPr>
        <w:t>о</w:t>
      </w:r>
      <w:r w:rsidRPr="002812EF">
        <w:rPr>
          <w:sz w:val="24"/>
          <w:szCs w:val="24"/>
        </w:rPr>
        <w:t>вать такие переменные, как время и частота прибытия, время обслуживания и использования определенного числа точек обслуживания. Изменяя одну или многие из перечисленных п</w:t>
      </w:r>
      <w:r w:rsidRPr="002812EF">
        <w:rPr>
          <w:sz w:val="24"/>
          <w:szCs w:val="24"/>
        </w:rPr>
        <w:t>е</w:t>
      </w:r>
      <w:r w:rsidRPr="002812EF">
        <w:rPr>
          <w:sz w:val="24"/>
          <w:szCs w:val="24"/>
        </w:rPr>
        <w:t>ременных, меняют уровень обслуживания клиентов, рассчитывая для анализа такие стат</w:t>
      </w:r>
      <w:r w:rsidRPr="002812EF">
        <w:rPr>
          <w:sz w:val="24"/>
          <w:szCs w:val="24"/>
        </w:rPr>
        <w:t>и</w:t>
      </w:r>
      <w:r w:rsidRPr="002812EF">
        <w:rPr>
          <w:sz w:val="24"/>
          <w:szCs w:val="24"/>
        </w:rPr>
        <w:t>стические показатели, как средняя длина очереди, среднее время ожидания и среднее время обслуживания. На их основе руководитель принимает научно обоснованные решения отн</w:t>
      </w:r>
      <w:r w:rsidRPr="002812EF">
        <w:rPr>
          <w:sz w:val="24"/>
          <w:szCs w:val="24"/>
        </w:rPr>
        <w:t>о</w:t>
      </w:r>
      <w:r w:rsidRPr="002812EF">
        <w:rPr>
          <w:sz w:val="24"/>
          <w:szCs w:val="24"/>
        </w:rPr>
        <w:t>сительно наиболее приемлемых путей улучшения обслуживания каждого клиента.</w:t>
      </w:r>
    </w:p>
    <w:p w:rsidR="00551457" w:rsidRPr="002812EF" w:rsidRDefault="00551457" w:rsidP="00D72825">
      <w:pPr>
        <w:ind w:firstLine="284"/>
        <w:jc w:val="both"/>
        <w:outlineLvl w:val="0"/>
        <w:rPr>
          <w:sz w:val="24"/>
          <w:szCs w:val="24"/>
        </w:rPr>
      </w:pPr>
      <w:r w:rsidRPr="002812EF">
        <w:rPr>
          <w:sz w:val="24"/>
          <w:szCs w:val="24"/>
        </w:rPr>
        <w:t>Следовательно, имитационное моделирование позволяет глубже понять суть задачи и оценить преимущества и недостатки альтернативных стратегий и возможных решений. С</w:t>
      </w:r>
      <w:r w:rsidRPr="002812EF">
        <w:rPr>
          <w:sz w:val="24"/>
          <w:szCs w:val="24"/>
        </w:rPr>
        <w:t>у</w:t>
      </w:r>
      <w:r w:rsidRPr="002812EF">
        <w:rPr>
          <w:sz w:val="24"/>
          <w:szCs w:val="24"/>
        </w:rPr>
        <w:t>ществует два типа имитационных моделей:</w:t>
      </w:r>
    </w:p>
    <w:p w:rsidR="00551457" w:rsidRPr="002812EF" w:rsidRDefault="00551457" w:rsidP="00D72825">
      <w:pPr>
        <w:ind w:firstLine="284"/>
        <w:jc w:val="both"/>
        <w:outlineLvl w:val="0"/>
        <w:rPr>
          <w:sz w:val="24"/>
          <w:szCs w:val="24"/>
        </w:rPr>
      </w:pPr>
      <w:r w:rsidRPr="002812EF">
        <w:rPr>
          <w:sz w:val="24"/>
          <w:szCs w:val="24"/>
        </w:rPr>
        <w:t xml:space="preserve">а) </w:t>
      </w:r>
      <w:r w:rsidRPr="00DC73CE">
        <w:rPr>
          <w:b/>
          <w:sz w:val="24"/>
          <w:szCs w:val="24"/>
        </w:rPr>
        <w:t>непрерывные модели</w:t>
      </w:r>
      <w:r w:rsidRPr="002812EF">
        <w:rPr>
          <w:sz w:val="24"/>
          <w:szCs w:val="24"/>
        </w:rPr>
        <w:t xml:space="preserve"> используются для систем, поведение которых изменяется непр</w:t>
      </w:r>
      <w:r w:rsidRPr="002812EF">
        <w:rPr>
          <w:sz w:val="24"/>
          <w:szCs w:val="24"/>
        </w:rPr>
        <w:t>е</w:t>
      </w:r>
      <w:r w:rsidRPr="002812EF">
        <w:rPr>
          <w:sz w:val="24"/>
          <w:szCs w:val="24"/>
        </w:rPr>
        <w:t>рывно во времени. Типичным примером непрерывной имитационной модели является из</w:t>
      </w:r>
      <w:r w:rsidRPr="002812EF">
        <w:rPr>
          <w:sz w:val="24"/>
          <w:szCs w:val="24"/>
        </w:rPr>
        <w:t>у</w:t>
      </w:r>
      <w:r w:rsidRPr="002812EF">
        <w:rPr>
          <w:sz w:val="24"/>
          <w:szCs w:val="24"/>
        </w:rPr>
        <w:t>чение динамики народонаселения мира (моделируя такие переменные, как наличие полезных ископаемых, производство пищи, экологические условия, уровень образования и здрав</w:t>
      </w:r>
      <w:r w:rsidRPr="002812EF">
        <w:rPr>
          <w:sz w:val="24"/>
          <w:szCs w:val="24"/>
        </w:rPr>
        <w:t>о</w:t>
      </w:r>
      <w:r w:rsidRPr="002812EF">
        <w:rPr>
          <w:sz w:val="24"/>
          <w:szCs w:val="24"/>
        </w:rPr>
        <w:t>охранения, капитальные вложения и др.).</w:t>
      </w:r>
    </w:p>
    <w:p w:rsidR="00551457" w:rsidRPr="002812EF" w:rsidRDefault="00551457" w:rsidP="00D72825">
      <w:pPr>
        <w:ind w:firstLine="284"/>
        <w:jc w:val="both"/>
        <w:outlineLvl w:val="0"/>
        <w:rPr>
          <w:sz w:val="24"/>
          <w:szCs w:val="24"/>
        </w:rPr>
      </w:pPr>
      <w:r w:rsidRPr="002812EF">
        <w:rPr>
          <w:sz w:val="24"/>
          <w:szCs w:val="24"/>
        </w:rPr>
        <w:t xml:space="preserve">б) </w:t>
      </w:r>
      <w:r w:rsidRPr="00DC73CE">
        <w:rPr>
          <w:b/>
          <w:sz w:val="24"/>
          <w:szCs w:val="24"/>
        </w:rPr>
        <w:t>дискретные модели</w:t>
      </w:r>
      <w:r w:rsidRPr="002812EF">
        <w:rPr>
          <w:sz w:val="24"/>
          <w:szCs w:val="24"/>
        </w:rPr>
        <w:t xml:space="preserve"> используются для систем, поведение которых изменяется лишь в заданные моменты времени. Типичным примером такой модели является очередь, когда з</w:t>
      </w:r>
      <w:r w:rsidRPr="002812EF">
        <w:rPr>
          <w:sz w:val="24"/>
          <w:szCs w:val="24"/>
        </w:rPr>
        <w:t>а</w:t>
      </w:r>
      <w:r w:rsidRPr="002812EF">
        <w:rPr>
          <w:sz w:val="24"/>
          <w:szCs w:val="24"/>
        </w:rPr>
        <w:t xml:space="preserve">дача моделирования состоит в оценивании операционных характеристик обслуживающей </w:t>
      </w:r>
      <w:r w:rsidRPr="002812EF">
        <w:rPr>
          <w:sz w:val="24"/>
          <w:szCs w:val="24"/>
        </w:rPr>
        <w:lastRenderedPageBreak/>
        <w:t>системы. Так, такие характеристики СМО (среднее время ожидания, средняя длина очереди) изменяют свои значения либо в момент появления клиента, либо при завершении обслуж</w:t>
      </w:r>
      <w:r w:rsidRPr="002812EF">
        <w:rPr>
          <w:sz w:val="24"/>
          <w:szCs w:val="24"/>
        </w:rPr>
        <w:t>и</w:t>
      </w:r>
      <w:r w:rsidRPr="002812EF">
        <w:rPr>
          <w:sz w:val="24"/>
          <w:szCs w:val="24"/>
        </w:rPr>
        <w:t>вания. То, что отдельные события (например, приход или уход клиента) происходят в ди</w:t>
      </w:r>
      <w:r w:rsidRPr="002812EF">
        <w:rPr>
          <w:sz w:val="24"/>
          <w:szCs w:val="24"/>
        </w:rPr>
        <w:t>с</w:t>
      </w:r>
      <w:r w:rsidRPr="002812EF">
        <w:rPr>
          <w:sz w:val="24"/>
          <w:szCs w:val="24"/>
        </w:rPr>
        <w:t>кретные моменты, указывает, что процесс протекает в дискретном времени. В данной главе основное внимание будет уделено принципам построения дискретных имитационных мод</w:t>
      </w:r>
      <w:r w:rsidRPr="002812EF">
        <w:rPr>
          <w:sz w:val="24"/>
          <w:szCs w:val="24"/>
        </w:rPr>
        <w:t>е</w:t>
      </w:r>
      <w:r w:rsidRPr="002812EF">
        <w:rPr>
          <w:sz w:val="24"/>
          <w:szCs w:val="24"/>
        </w:rPr>
        <w:t>лей.</w:t>
      </w:r>
    </w:p>
    <w:p w:rsidR="00551457" w:rsidRPr="002812EF" w:rsidRDefault="00551457" w:rsidP="00D72825">
      <w:pPr>
        <w:ind w:firstLine="284"/>
        <w:jc w:val="both"/>
        <w:outlineLvl w:val="0"/>
        <w:rPr>
          <w:sz w:val="24"/>
          <w:szCs w:val="24"/>
        </w:rPr>
      </w:pPr>
      <w:r w:rsidRPr="002812EF">
        <w:rPr>
          <w:sz w:val="24"/>
          <w:szCs w:val="24"/>
        </w:rPr>
        <w:t xml:space="preserve">В целом, имитационное моделирование </w:t>
      </w:r>
      <w:r w:rsidRPr="00DC73CE">
        <w:rPr>
          <w:i/>
          <w:sz w:val="24"/>
          <w:szCs w:val="24"/>
        </w:rPr>
        <w:t>имеет ряд преимуществ</w:t>
      </w:r>
      <w:r w:rsidRPr="002812EF">
        <w:rPr>
          <w:sz w:val="24"/>
          <w:szCs w:val="24"/>
        </w:rPr>
        <w:t>:</w:t>
      </w:r>
    </w:p>
    <w:p w:rsidR="00551457" w:rsidRPr="002812EF" w:rsidRDefault="00551457" w:rsidP="00D72825">
      <w:pPr>
        <w:ind w:firstLine="284"/>
        <w:jc w:val="both"/>
        <w:outlineLvl w:val="0"/>
        <w:rPr>
          <w:sz w:val="24"/>
          <w:szCs w:val="24"/>
        </w:rPr>
      </w:pPr>
      <w:r w:rsidRPr="002812EF">
        <w:rPr>
          <w:sz w:val="24"/>
          <w:szCs w:val="24"/>
        </w:rPr>
        <w:t xml:space="preserve">- </w:t>
      </w:r>
      <w:r w:rsidRPr="00BD0892">
        <w:rPr>
          <w:i/>
          <w:sz w:val="24"/>
          <w:szCs w:val="24"/>
        </w:rPr>
        <w:t>обеспечивает учет неопределенности</w:t>
      </w:r>
      <w:r w:rsidRPr="002812EF">
        <w:rPr>
          <w:sz w:val="24"/>
          <w:szCs w:val="24"/>
        </w:rPr>
        <w:t xml:space="preserve"> таких переменных как цены конкурентов, сроки поставки, изменение процентных ставок, будущий спрос, интенсивность потока покупателей и т.д.</w:t>
      </w:r>
    </w:p>
    <w:p w:rsidR="00551457" w:rsidRPr="002812EF" w:rsidRDefault="00551457" w:rsidP="00D72825">
      <w:pPr>
        <w:ind w:firstLine="284"/>
        <w:jc w:val="both"/>
        <w:outlineLvl w:val="0"/>
        <w:rPr>
          <w:sz w:val="24"/>
          <w:szCs w:val="24"/>
        </w:rPr>
      </w:pPr>
      <w:r w:rsidRPr="002812EF">
        <w:rPr>
          <w:sz w:val="24"/>
          <w:szCs w:val="24"/>
        </w:rPr>
        <w:t xml:space="preserve">- </w:t>
      </w:r>
      <w:r w:rsidRPr="00BD0892">
        <w:rPr>
          <w:i/>
          <w:sz w:val="24"/>
          <w:szCs w:val="24"/>
        </w:rPr>
        <w:t>позволяет проводить сравнение альтернативных вариантов</w:t>
      </w:r>
      <w:r w:rsidRPr="002812EF">
        <w:rPr>
          <w:sz w:val="24"/>
          <w:szCs w:val="24"/>
        </w:rPr>
        <w:t>. Так можно проанализир</w:t>
      </w:r>
      <w:r w:rsidRPr="002812EF">
        <w:rPr>
          <w:sz w:val="24"/>
          <w:szCs w:val="24"/>
        </w:rPr>
        <w:t>о</w:t>
      </w:r>
      <w:r w:rsidRPr="002812EF">
        <w:rPr>
          <w:sz w:val="24"/>
          <w:szCs w:val="24"/>
        </w:rPr>
        <w:t>вать воздействие различной политики ценообразования на спрос.</w:t>
      </w:r>
    </w:p>
    <w:p w:rsidR="00551457" w:rsidRPr="002812EF" w:rsidRDefault="00551457" w:rsidP="00D72825">
      <w:pPr>
        <w:ind w:firstLine="284"/>
        <w:jc w:val="both"/>
        <w:outlineLvl w:val="0"/>
        <w:rPr>
          <w:sz w:val="24"/>
          <w:szCs w:val="24"/>
        </w:rPr>
      </w:pPr>
      <w:r w:rsidRPr="002812EF">
        <w:rPr>
          <w:sz w:val="24"/>
          <w:szCs w:val="24"/>
        </w:rPr>
        <w:t xml:space="preserve">- </w:t>
      </w:r>
      <w:r w:rsidRPr="00BD0892">
        <w:rPr>
          <w:i/>
          <w:sz w:val="24"/>
          <w:szCs w:val="24"/>
        </w:rPr>
        <w:t>дает возможность оценивать многообразные исходы</w:t>
      </w:r>
      <w:r w:rsidRPr="002812EF">
        <w:rPr>
          <w:sz w:val="24"/>
          <w:szCs w:val="24"/>
        </w:rPr>
        <w:t>. Так, имитационные модели и</w:t>
      </w:r>
      <w:r w:rsidRPr="002812EF">
        <w:rPr>
          <w:sz w:val="24"/>
          <w:szCs w:val="24"/>
        </w:rPr>
        <w:t>с</w:t>
      </w:r>
      <w:r w:rsidRPr="002812EF">
        <w:rPr>
          <w:sz w:val="24"/>
          <w:szCs w:val="24"/>
        </w:rPr>
        <w:t>пользуются для отслеживания поведения таких результативных покупателей как количество валовой, товарной продукции и прибыли, урожайности и продуктивности отраслей раст</w:t>
      </w:r>
      <w:r w:rsidRPr="002812EF">
        <w:rPr>
          <w:sz w:val="24"/>
          <w:szCs w:val="24"/>
        </w:rPr>
        <w:t>е</w:t>
      </w:r>
      <w:r w:rsidRPr="002812EF">
        <w:rPr>
          <w:sz w:val="24"/>
          <w:szCs w:val="24"/>
        </w:rPr>
        <w:t>ниеводства и животноводства, объема расходов и уровня клиентского обслуживания.</w:t>
      </w:r>
    </w:p>
    <w:p w:rsidR="00551457" w:rsidRPr="002812EF" w:rsidRDefault="00551457" w:rsidP="00D72825">
      <w:pPr>
        <w:ind w:firstLine="284"/>
        <w:jc w:val="both"/>
        <w:outlineLvl w:val="0"/>
        <w:rPr>
          <w:sz w:val="24"/>
          <w:szCs w:val="24"/>
        </w:rPr>
      </w:pPr>
      <w:r w:rsidRPr="002812EF">
        <w:rPr>
          <w:sz w:val="24"/>
          <w:szCs w:val="24"/>
        </w:rPr>
        <w:t xml:space="preserve">- </w:t>
      </w:r>
      <w:r w:rsidRPr="00BD0892">
        <w:rPr>
          <w:i/>
          <w:sz w:val="24"/>
          <w:szCs w:val="24"/>
        </w:rPr>
        <w:t>устраняет риски.</w:t>
      </w:r>
      <w:r w:rsidRPr="002812EF">
        <w:rPr>
          <w:sz w:val="24"/>
          <w:szCs w:val="24"/>
        </w:rPr>
        <w:t xml:space="preserve"> Использование моделей дает возможность не проверять различные стратегии в реальных ситуациях. Так, например, моделируя ценовые </w:t>
      </w:r>
      <w:proofErr w:type="gramStart"/>
      <w:r w:rsidRPr="002812EF">
        <w:rPr>
          <w:sz w:val="24"/>
          <w:szCs w:val="24"/>
        </w:rPr>
        <w:t>характеристики на т</w:t>
      </w:r>
      <w:r w:rsidRPr="002812EF">
        <w:rPr>
          <w:sz w:val="24"/>
          <w:szCs w:val="24"/>
        </w:rPr>
        <w:t>о</w:t>
      </w:r>
      <w:r w:rsidRPr="002812EF">
        <w:rPr>
          <w:sz w:val="24"/>
          <w:szCs w:val="24"/>
        </w:rPr>
        <w:t>вар</w:t>
      </w:r>
      <w:proofErr w:type="gramEnd"/>
      <w:r w:rsidRPr="002812EF">
        <w:rPr>
          <w:sz w:val="24"/>
          <w:szCs w:val="24"/>
        </w:rPr>
        <w:t>, изучаются количественные параметры объема продаж, устраняя риски потерь доходов предприятия.</w:t>
      </w:r>
    </w:p>
    <w:p w:rsidR="00551457" w:rsidRPr="002812EF" w:rsidRDefault="00551457" w:rsidP="00D72825">
      <w:pPr>
        <w:ind w:firstLine="284"/>
        <w:jc w:val="both"/>
        <w:outlineLvl w:val="0"/>
        <w:rPr>
          <w:sz w:val="24"/>
          <w:szCs w:val="24"/>
        </w:rPr>
      </w:pPr>
      <w:r w:rsidRPr="002812EF">
        <w:rPr>
          <w:sz w:val="24"/>
          <w:szCs w:val="24"/>
        </w:rPr>
        <w:t xml:space="preserve">- </w:t>
      </w:r>
      <w:r w:rsidRPr="00BD0892">
        <w:rPr>
          <w:i/>
          <w:sz w:val="24"/>
          <w:szCs w:val="24"/>
        </w:rPr>
        <w:t>ведет к экономии финансовых средств и времени</w:t>
      </w:r>
      <w:r w:rsidRPr="002812EF">
        <w:rPr>
          <w:sz w:val="24"/>
          <w:szCs w:val="24"/>
        </w:rPr>
        <w:t xml:space="preserve">. Отработка имитационных моделей на конкретных экономических системах происходит за относительно короткий отрезок времени и </w:t>
      </w:r>
      <w:proofErr w:type="spellStart"/>
      <w:r w:rsidRPr="002812EF">
        <w:rPr>
          <w:sz w:val="24"/>
          <w:szCs w:val="24"/>
        </w:rPr>
        <w:t>задействуя</w:t>
      </w:r>
      <w:proofErr w:type="spellEnd"/>
      <w:r w:rsidRPr="002812EF">
        <w:rPr>
          <w:sz w:val="24"/>
          <w:szCs w:val="24"/>
        </w:rPr>
        <w:t xml:space="preserve"> минимум денежных средств.</w:t>
      </w:r>
    </w:p>
    <w:p w:rsidR="00551457" w:rsidRDefault="00551457" w:rsidP="00D72825">
      <w:pPr>
        <w:ind w:firstLine="284"/>
        <w:jc w:val="both"/>
        <w:outlineLvl w:val="0"/>
        <w:rPr>
          <w:sz w:val="24"/>
          <w:szCs w:val="24"/>
        </w:rPr>
      </w:pPr>
      <w:r w:rsidRPr="002812EF">
        <w:rPr>
          <w:sz w:val="24"/>
          <w:szCs w:val="24"/>
        </w:rPr>
        <w:t xml:space="preserve">Значит, </w:t>
      </w:r>
      <w:r w:rsidRPr="00DC73CE">
        <w:rPr>
          <w:b/>
          <w:sz w:val="24"/>
          <w:szCs w:val="24"/>
        </w:rPr>
        <w:t>имитационные методы моделирования</w:t>
      </w:r>
      <w:r w:rsidRPr="002812EF">
        <w:rPr>
          <w:sz w:val="24"/>
          <w:szCs w:val="24"/>
        </w:rPr>
        <w:t xml:space="preserve"> – это </w:t>
      </w:r>
      <w:proofErr w:type="spellStart"/>
      <w:r w:rsidRPr="002812EF">
        <w:rPr>
          <w:sz w:val="24"/>
          <w:szCs w:val="24"/>
        </w:rPr>
        <w:t>малозатратный</w:t>
      </w:r>
      <w:proofErr w:type="spellEnd"/>
      <w:r w:rsidRPr="002812EF">
        <w:rPr>
          <w:sz w:val="24"/>
          <w:szCs w:val="24"/>
        </w:rPr>
        <w:t xml:space="preserve">, эффективный и </w:t>
      </w:r>
      <w:proofErr w:type="spellStart"/>
      <w:r w:rsidRPr="002812EF">
        <w:rPr>
          <w:sz w:val="24"/>
          <w:szCs w:val="24"/>
        </w:rPr>
        <w:t>безрисковый</w:t>
      </w:r>
      <w:proofErr w:type="spellEnd"/>
      <w:r w:rsidRPr="002812EF">
        <w:rPr>
          <w:sz w:val="24"/>
          <w:szCs w:val="24"/>
        </w:rPr>
        <w:t xml:space="preserve"> подход к экспериментированию. </w:t>
      </w:r>
    </w:p>
    <w:p w:rsidR="00551457" w:rsidRPr="002812EF" w:rsidRDefault="00551457" w:rsidP="00D72825">
      <w:pPr>
        <w:ind w:firstLine="284"/>
        <w:jc w:val="both"/>
        <w:outlineLvl w:val="0"/>
        <w:rPr>
          <w:sz w:val="24"/>
          <w:szCs w:val="24"/>
        </w:rPr>
      </w:pPr>
      <w:r w:rsidRPr="002812EF">
        <w:rPr>
          <w:sz w:val="24"/>
          <w:szCs w:val="24"/>
        </w:rPr>
        <w:t>Значимую и обоснованную информацию из имитационной модели иногда можно пол</w:t>
      </w:r>
      <w:r w:rsidRPr="002812EF">
        <w:rPr>
          <w:sz w:val="24"/>
          <w:szCs w:val="24"/>
        </w:rPr>
        <w:t>у</w:t>
      </w:r>
      <w:r w:rsidRPr="002812EF">
        <w:rPr>
          <w:sz w:val="24"/>
          <w:szCs w:val="24"/>
        </w:rPr>
        <w:t>чить только после проведения расчетов для различных случайных чисел. В этом случае обычно требуется проведение большого количества повторяющихся действий для обеспеч</w:t>
      </w:r>
      <w:r w:rsidRPr="002812EF">
        <w:rPr>
          <w:sz w:val="24"/>
          <w:szCs w:val="24"/>
        </w:rPr>
        <w:t>е</w:t>
      </w:r>
      <w:r w:rsidRPr="002812EF">
        <w:rPr>
          <w:sz w:val="24"/>
          <w:szCs w:val="24"/>
        </w:rPr>
        <w:t>ния длительного периода моделируемой переменной. Поэтому использование компьютера в реализации имитационных моделей позволяет проводить расчеты более удобным и эффе</w:t>
      </w:r>
      <w:r w:rsidRPr="002812EF">
        <w:rPr>
          <w:sz w:val="24"/>
          <w:szCs w:val="24"/>
        </w:rPr>
        <w:t>к</w:t>
      </w:r>
      <w:r w:rsidRPr="002812EF">
        <w:rPr>
          <w:sz w:val="24"/>
          <w:szCs w:val="24"/>
        </w:rPr>
        <w:t>тивным способом.</w:t>
      </w:r>
    </w:p>
    <w:p w:rsidR="00551457" w:rsidRDefault="00551457" w:rsidP="00551457">
      <w:pPr>
        <w:ind w:firstLine="709"/>
        <w:jc w:val="center"/>
        <w:outlineLvl w:val="0"/>
        <w:rPr>
          <w:b/>
          <w:sz w:val="24"/>
          <w:szCs w:val="24"/>
        </w:rPr>
      </w:pPr>
    </w:p>
    <w:p w:rsidR="00551457" w:rsidRPr="002812EF" w:rsidRDefault="00551457" w:rsidP="00D72825">
      <w:pPr>
        <w:jc w:val="both"/>
        <w:outlineLvl w:val="0"/>
        <w:rPr>
          <w:b/>
          <w:sz w:val="24"/>
          <w:szCs w:val="24"/>
        </w:rPr>
      </w:pPr>
      <w:r w:rsidRPr="002812EF">
        <w:rPr>
          <w:b/>
          <w:sz w:val="24"/>
          <w:szCs w:val="24"/>
        </w:rPr>
        <w:t>2. Разработка имитационных моделей</w:t>
      </w:r>
    </w:p>
    <w:p w:rsidR="00D72825" w:rsidRDefault="00551457" w:rsidP="00551457">
      <w:pPr>
        <w:jc w:val="both"/>
        <w:outlineLvl w:val="0"/>
        <w:rPr>
          <w:sz w:val="24"/>
          <w:szCs w:val="24"/>
        </w:rPr>
      </w:pPr>
      <w:r w:rsidRPr="002812EF">
        <w:rPr>
          <w:sz w:val="24"/>
          <w:szCs w:val="24"/>
        </w:rPr>
        <w:tab/>
      </w:r>
    </w:p>
    <w:p w:rsidR="00551457" w:rsidRPr="00DC73CE" w:rsidRDefault="00551457" w:rsidP="00D72825">
      <w:pPr>
        <w:ind w:firstLine="284"/>
        <w:jc w:val="both"/>
        <w:outlineLvl w:val="0"/>
        <w:rPr>
          <w:i/>
          <w:sz w:val="24"/>
          <w:szCs w:val="24"/>
        </w:rPr>
      </w:pPr>
      <w:r w:rsidRPr="002812EF">
        <w:rPr>
          <w:sz w:val="24"/>
          <w:szCs w:val="24"/>
        </w:rPr>
        <w:t xml:space="preserve">Составление имитационной модели можно выполнять в </w:t>
      </w:r>
      <w:r w:rsidRPr="00DC73CE">
        <w:rPr>
          <w:i/>
          <w:sz w:val="24"/>
          <w:szCs w:val="24"/>
        </w:rPr>
        <w:t>следующей последовательности:</w:t>
      </w:r>
    </w:p>
    <w:p w:rsidR="00551457" w:rsidRPr="002812EF" w:rsidRDefault="00551457" w:rsidP="00D72825">
      <w:pPr>
        <w:ind w:firstLine="284"/>
        <w:jc w:val="both"/>
        <w:outlineLvl w:val="0"/>
        <w:rPr>
          <w:sz w:val="24"/>
          <w:szCs w:val="24"/>
        </w:rPr>
      </w:pPr>
      <w:r w:rsidRPr="002812EF">
        <w:rPr>
          <w:sz w:val="24"/>
          <w:szCs w:val="24"/>
        </w:rPr>
        <w:t xml:space="preserve">1) </w:t>
      </w:r>
      <w:r w:rsidRPr="00DC73CE">
        <w:rPr>
          <w:b/>
          <w:sz w:val="24"/>
          <w:szCs w:val="24"/>
        </w:rPr>
        <w:t>постановка хозяйственной задачи.</w:t>
      </w:r>
      <w:r w:rsidRPr="002812EF">
        <w:rPr>
          <w:sz w:val="24"/>
          <w:szCs w:val="24"/>
        </w:rPr>
        <w:t xml:space="preserve"> Она должна иметь четкую формулировку, т. е. нужно иметь представление о ее масштабах, объеме и границах практического использов</w:t>
      </w:r>
      <w:r w:rsidRPr="002812EF">
        <w:rPr>
          <w:sz w:val="24"/>
          <w:szCs w:val="24"/>
        </w:rPr>
        <w:t>а</w:t>
      </w:r>
      <w:r w:rsidRPr="002812EF">
        <w:rPr>
          <w:sz w:val="24"/>
          <w:szCs w:val="24"/>
        </w:rPr>
        <w:t>ния. При разработке методологии решения задачи необходимо установить приоритеты и очередность решения отдельных подзадач; обосновать требования к необходимым затратам труда; составить сетевой график выполнения работ.</w:t>
      </w:r>
    </w:p>
    <w:p w:rsidR="00551457" w:rsidRPr="002812EF" w:rsidRDefault="00551457" w:rsidP="00D72825">
      <w:pPr>
        <w:ind w:firstLine="284"/>
        <w:jc w:val="both"/>
        <w:outlineLvl w:val="0"/>
        <w:rPr>
          <w:sz w:val="24"/>
          <w:szCs w:val="24"/>
        </w:rPr>
      </w:pPr>
      <w:r w:rsidRPr="002812EF">
        <w:rPr>
          <w:sz w:val="24"/>
          <w:szCs w:val="24"/>
        </w:rPr>
        <w:t>Существенная роль при построении имитационной модели отводится анализу задачи, к</w:t>
      </w:r>
      <w:r w:rsidRPr="002812EF">
        <w:rPr>
          <w:sz w:val="24"/>
          <w:szCs w:val="24"/>
        </w:rPr>
        <w:t>о</w:t>
      </w:r>
      <w:r w:rsidRPr="002812EF">
        <w:rPr>
          <w:sz w:val="24"/>
          <w:szCs w:val="24"/>
        </w:rPr>
        <w:t>торый производится не только во время ее формулировки, но и на всех этапах ее решения</w:t>
      </w:r>
      <w:r>
        <w:rPr>
          <w:sz w:val="24"/>
          <w:szCs w:val="24"/>
        </w:rPr>
        <w:t xml:space="preserve"> (вопрос №5)</w:t>
      </w:r>
      <w:r w:rsidRPr="002812EF">
        <w:rPr>
          <w:sz w:val="24"/>
          <w:szCs w:val="24"/>
        </w:rPr>
        <w:t>.</w:t>
      </w:r>
    </w:p>
    <w:p w:rsidR="00551457" w:rsidRPr="002812EF" w:rsidRDefault="00551457" w:rsidP="00D72825">
      <w:pPr>
        <w:ind w:firstLine="284"/>
        <w:jc w:val="both"/>
        <w:outlineLvl w:val="0"/>
        <w:rPr>
          <w:sz w:val="24"/>
          <w:szCs w:val="24"/>
        </w:rPr>
      </w:pPr>
      <w:r w:rsidRPr="002812EF">
        <w:rPr>
          <w:sz w:val="24"/>
          <w:szCs w:val="24"/>
        </w:rPr>
        <w:t xml:space="preserve">2) </w:t>
      </w:r>
      <w:r w:rsidRPr="00DC73CE">
        <w:rPr>
          <w:b/>
          <w:sz w:val="24"/>
          <w:szCs w:val="24"/>
        </w:rPr>
        <w:t>сбор информации.</w:t>
      </w:r>
      <w:r w:rsidRPr="002812EF">
        <w:rPr>
          <w:sz w:val="24"/>
          <w:szCs w:val="24"/>
        </w:rPr>
        <w:t xml:space="preserve"> Получение данных может быть основано на базе анализа произво</w:t>
      </w:r>
      <w:r w:rsidRPr="002812EF">
        <w:rPr>
          <w:sz w:val="24"/>
          <w:szCs w:val="24"/>
        </w:rPr>
        <w:t>д</w:t>
      </w:r>
      <w:r w:rsidRPr="002812EF">
        <w:rPr>
          <w:sz w:val="24"/>
          <w:szCs w:val="24"/>
        </w:rPr>
        <w:t>ственных источников, документов и отчетов; на базе изучения литературных публикаций, мнений специалистов и экспертов. Часто собранная информация подвергается предварител</w:t>
      </w:r>
      <w:r w:rsidRPr="002812EF">
        <w:rPr>
          <w:sz w:val="24"/>
          <w:szCs w:val="24"/>
        </w:rPr>
        <w:t>ь</w:t>
      </w:r>
      <w:r w:rsidRPr="002812EF">
        <w:rPr>
          <w:sz w:val="24"/>
          <w:szCs w:val="24"/>
        </w:rPr>
        <w:t>ной обработке, анализу и группировке. Для многих задач получение полной информации иногда невозможно, поэтому используются дополнительные приемы обоснования ряда пок</w:t>
      </w:r>
      <w:r w:rsidRPr="002812EF">
        <w:rPr>
          <w:sz w:val="24"/>
          <w:szCs w:val="24"/>
        </w:rPr>
        <w:t>а</w:t>
      </w:r>
      <w:r w:rsidRPr="002812EF">
        <w:rPr>
          <w:sz w:val="24"/>
          <w:szCs w:val="24"/>
        </w:rPr>
        <w:t>зателей с использованием гипотез и предположений.</w:t>
      </w:r>
    </w:p>
    <w:p w:rsidR="00551457" w:rsidRDefault="00551457" w:rsidP="00D72825">
      <w:pPr>
        <w:ind w:firstLine="284"/>
        <w:jc w:val="both"/>
        <w:outlineLvl w:val="0"/>
        <w:rPr>
          <w:sz w:val="24"/>
          <w:szCs w:val="24"/>
        </w:rPr>
      </w:pPr>
      <w:r w:rsidRPr="002812EF">
        <w:rPr>
          <w:sz w:val="24"/>
          <w:szCs w:val="24"/>
        </w:rPr>
        <w:t xml:space="preserve">3) </w:t>
      </w:r>
      <w:r w:rsidRPr="00DC73CE">
        <w:rPr>
          <w:b/>
          <w:sz w:val="24"/>
          <w:szCs w:val="24"/>
        </w:rPr>
        <w:t>установление основного содержания задачи.</w:t>
      </w:r>
      <w:r w:rsidRPr="002812EF">
        <w:rPr>
          <w:sz w:val="24"/>
          <w:szCs w:val="24"/>
        </w:rPr>
        <w:t xml:space="preserve"> Начальным этапом является определ</w:t>
      </w:r>
      <w:r w:rsidRPr="002812EF">
        <w:rPr>
          <w:sz w:val="24"/>
          <w:szCs w:val="24"/>
        </w:rPr>
        <w:t>е</w:t>
      </w:r>
      <w:r w:rsidRPr="002812EF">
        <w:rPr>
          <w:sz w:val="24"/>
          <w:szCs w:val="24"/>
        </w:rPr>
        <w:t>ние параметров, переменных величин и критерия эффективности решаемой задачи. Выбор критерия эффективности является важной задачей, так как установление этого параметра о</w:t>
      </w:r>
      <w:r w:rsidRPr="002812EF">
        <w:rPr>
          <w:sz w:val="24"/>
          <w:szCs w:val="24"/>
        </w:rPr>
        <w:t>п</w:t>
      </w:r>
      <w:r w:rsidRPr="002812EF">
        <w:rPr>
          <w:sz w:val="24"/>
          <w:szCs w:val="24"/>
        </w:rPr>
        <w:lastRenderedPageBreak/>
        <w:t>тимизации позволяет с помощью имитационной модели найти оптимальные значения пер</w:t>
      </w:r>
      <w:r w:rsidRPr="002812EF">
        <w:rPr>
          <w:sz w:val="24"/>
          <w:szCs w:val="24"/>
        </w:rPr>
        <w:t>е</w:t>
      </w:r>
      <w:r w:rsidRPr="002812EF">
        <w:rPr>
          <w:sz w:val="24"/>
          <w:szCs w:val="24"/>
        </w:rPr>
        <w:t>менных управления (управляющих параметров).</w:t>
      </w:r>
    </w:p>
    <w:p w:rsidR="00551457" w:rsidRPr="002812EF" w:rsidRDefault="00551457" w:rsidP="00D72825">
      <w:pPr>
        <w:ind w:firstLine="284"/>
        <w:jc w:val="both"/>
        <w:outlineLvl w:val="0"/>
        <w:rPr>
          <w:sz w:val="24"/>
          <w:szCs w:val="24"/>
        </w:rPr>
      </w:pPr>
      <w:r w:rsidRPr="002812EF">
        <w:rPr>
          <w:sz w:val="24"/>
          <w:szCs w:val="24"/>
        </w:rPr>
        <w:t>В свою очередь, среди переменных выделяют:</w:t>
      </w:r>
    </w:p>
    <w:p w:rsidR="00551457" w:rsidRPr="002812EF" w:rsidRDefault="00551457" w:rsidP="00D72825">
      <w:pPr>
        <w:ind w:firstLine="284"/>
        <w:jc w:val="both"/>
        <w:outlineLvl w:val="0"/>
        <w:rPr>
          <w:sz w:val="24"/>
          <w:szCs w:val="24"/>
        </w:rPr>
      </w:pPr>
      <w:r w:rsidRPr="002812EF">
        <w:rPr>
          <w:sz w:val="24"/>
          <w:szCs w:val="24"/>
        </w:rPr>
        <w:t xml:space="preserve">- </w:t>
      </w:r>
      <w:r w:rsidRPr="001E7F2F">
        <w:rPr>
          <w:i/>
          <w:sz w:val="24"/>
          <w:szCs w:val="24"/>
          <w:u w:val="single"/>
        </w:rPr>
        <w:t>переменные управления</w:t>
      </w:r>
      <w:r w:rsidRPr="002812EF">
        <w:rPr>
          <w:sz w:val="24"/>
          <w:szCs w:val="24"/>
        </w:rPr>
        <w:t xml:space="preserve"> (регулируемые величины или управляющие параметры). К ним относятся объем заказанной партии товара и пороговый уровень запаса (точка заказа).</w:t>
      </w:r>
    </w:p>
    <w:p w:rsidR="00551457" w:rsidRPr="002812EF" w:rsidRDefault="00551457" w:rsidP="00D72825">
      <w:pPr>
        <w:ind w:firstLine="284"/>
        <w:jc w:val="both"/>
        <w:outlineLvl w:val="0"/>
        <w:rPr>
          <w:sz w:val="24"/>
          <w:szCs w:val="24"/>
        </w:rPr>
      </w:pPr>
      <w:r w:rsidRPr="002812EF">
        <w:rPr>
          <w:sz w:val="24"/>
          <w:szCs w:val="24"/>
        </w:rPr>
        <w:t xml:space="preserve">- </w:t>
      </w:r>
      <w:r w:rsidRPr="001E7F2F">
        <w:rPr>
          <w:i/>
          <w:sz w:val="24"/>
          <w:szCs w:val="24"/>
          <w:u w:val="single"/>
        </w:rPr>
        <w:t>случайные переменные</w:t>
      </w:r>
      <w:r w:rsidRPr="002812EF">
        <w:rPr>
          <w:sz w:val="24"/>
          <w:szCs w:val="24"/>
        </w:rPr>
        <w:t xml:space="preserve"> (входные величины или генерируемые). Для этой модели в их число можно отнести такие, как </w:t>
      </w:r>
      <w:r w:rsidRPr="002812EF">
        <w:rPr>
          <w:sz w:val="24"/>
          <w:szCs w:val="24"/>
        </w:rPr>
        <w:tab/>
        <w:t>спрос на продукцию и время поставки заказа</w:t>
      </w:r>
      <w:proofErr w:type="gramStart"/>
      <w:r w:rsidRPr="002812EF">
        <w:rPr>
          <w:sz w:val="24"/>
          <w:szCs w:val="24"/>
        </w:rPr>
        <w:t>.</w:t>
      </w:r>
      <w:proofErr w:type="gramEnd"/>
      <w:r>
        <w:rPr>
          <w:sz w:val="24"/>
          <w:szCs w:val="24"/>
        </w:rPr>
        <w:t xml:space="preserve"> (</w:t>
      </w:r>
      <w:proofErr w:type="gramStart"/>
      <w:r>
        <w:rPr>
          <w:sz w:val="24"/>
          <w:szCs w:val="24"/>
        </w:rPr>
        <w:t>в</w:t>
      </w:r>
      <w:proofErr w:type="gramEnd"/>
      <w:r>
        <w:rPr>
          <w:sz w:val="24"/>
          <w:szCs w:val="24"/>
        </w:rPr>
        <w:t>опрос №3)</w:t>
      </w:r>
    </w:p>
    <w:p w:rsidR="00551457" w:rsidRPr="002812EF" w:rsidRDefault="00551457" w:rsidP="00D72825">
      <w:pPr>
        <w:ind w:firstLine="284"/>
        <w:jc w:val="both"/>
        <w:outlineLvl w:val="0"/>
        <w:rPr>
          <w:sz w:val="24"/>
          <w:szCs w:val="24"/>
        </w:rPr>
      </w:pPr>
      <w:r w:rsidRPr="002812EF">
        <w:rPr>
          <w:sz w:val="24"/>
          <w:szCs w:val="24"/>
        </w:rPr>
        <w:t>Чтобы показать их разнообразие, рассмотрим, например, имитационную модель управл</w:t>
      </w:r>
      <w:r w:rsidRPr="002812EF">
        <w:rPr>
          <w:sz w:val="24"/>
          <w:szCs w:val="24"/>
        </w:rPr>
        <w:t>е</w:t>
      </w:r>
      <w:r w:rsidRPr="002812EF">
        <w:rPr>
          <w:sz w:val="24"/>
          <w:szCs w:val="24"/>
        </w:rPr>
        <w:t>ния запасами. В состав неуправляемых параметров данной модели могут входить:</w:t>
      </w:r>
    </w:p>
    <w:p w:rsidR="00551457" w:rsidRPr="002812EF" w:rsidRDefault="00551457" w:rsidP="00D72825">
      <w:pPr>
        <w:ind w:firstLine="284"/>
        <w:jc w:val="both"/>
        <w:outlineLvl w:val="0"/>
        <w:rPr>
          <w:sz w:val="24"/>
          <w:szCs w:val="24"/>
        </w:rPr>
      </w:pPr>
      <w:r w:rsidRPr="002812EF">
        <w:rPr>
          <w:sz w:val="24"/>
          <w:szCs w:val="24"/>
        </w:rPr>
        <w:t>- затраты на хранение единицы товара в течение определенного периода;- затраты на о</w:t>
      </w:r>
      <w:r w:rsidRPr="002812EF">
        <w:rPr>
          <w:sz w:val="24"/>
          <w:szCs w:val="24"/>
        </w:rPr>
        <w:t>р</w:t>
      </w:r>
      <w:r w:rsidRPr="002812EF">
        <w:rPr>
          <w:sz w:val="24"/>
          <w:szCs w:val="24"/>
        </w:rPr>
        <w:t>ганизацию одной поставки;- потери, связанные с нехваткой (дефицитом) единицы товара;</w:t>
      </w:r>
    </w:p>
    <w:p w:rsidR="00551457" w:rsidRPr="002812EF" w:rsidRDefault="00551457" w:rsidP="00D72825">
      <w:pPr>
        <w:ind w:firstLine="284"/>
        <w:jc w:val="both"/>
        <w:outlineLvl w:val="0"/>
        <w:rPr>
          <w:sz w:val="24"/>
          <w:szCs w:val="24"/>
        </w:rPr>
      </w:pPr>
      <w:r w:rsidRPr="002812EF">
        <w:rPr>
          <w:sz w:val="24"/>
          <w:szCs w:val="24"/>
        </w:rPr>
        <w:t>- начальный уровень запаса;- продолжительность периода.</w:t>
      </w:r>
    </w:p>
    <w:p w:rsidR="00551457" w:rsidRPr="002812EF" w:rsidRDefault="00551457" w:rsidP="00D72825">
      <w:pPr>
        <w:ind w:firstLine="284"/>
        <w:jc w:val="both"/>
        <w:outlineLvl w:val="0"/>
        <w:rPr>
          <w:sz w:val="24"/>
          <w:szCs w:val="24"/>
        </w:rPr>
      </w:pPr>
      <w:r w:rsidRPr="002812EF">
        <w:rPr>
          <w:sz w:val="24"/>
          <w:szCs w:val="24"/>
        </w:rPr>
        <w:t xml:space="preserve">4) </w:t>
      </w:r>
      <w:r w:rsidRPr="00DC73CE">
        <w:rPr>
          <w:b/>
          <w:sz w:val="24"/>
          <w:szCs w:val="24"/>
        </w:rPr>
        <w:t>реализация или прогонка имитационной модели.</w:t>
      </w:r>
      <w:r w:rsidRPr="002812EF">
        <w:rPr>
          <w:sz w:val="24"/>
          <w:szCs w:val="24"/>
        </w:rPr>
        <w:t xml:space="preserve"> Полученные результаты в процессе работы с моделью могут указать на необходимость ее доработки. В итоге анализ решения используется для подготовки выводов и рекомендаций в управленческой деятельности. Этот шаг также предполагает процесс экспериментирования, когда осуществляется многократный прогон имитационной модели на ЭВМ для получения требуемой информации. В этом отн</w:t>
      </w:r>
      <w:r w:rsidRPr="002812EF">
        <w:rPr>
          <w:sz w:val="24"/>
          <w:szCs w:val="24"/>
        </w:rPr>
        <w:t>о</w:t>
      </w:r>
      <w:r w:rsidRPr="002812EF">
        <w:rPr>
          <w:sz w:val="24"/>
          <w:szCs w:val="24"/>
        </w:rPr>
        <w:t>шении необходимо знать, что составление программы, реализующей имитационную модель, возможно двумя способами:</w:t>
      </w:r>
    </w:p>
    <w:p w:rsidR="00551457" w:rsidRPr="002812EF" w:rsidRDefault="00551457" w:rsidP="00D72825">
      <w:pPr>
        <w:ind w:firstLine="284"/>
        <w:jc w:val="both"/>
        <w:outlineLvl w:val="0"/>
        <w:rPr>
          <w:sz w:val="24"/>
          <w:szCs w:val="24"/>
        </w:rPr>
      </w:pPr>
      <w:r w:rsidRPr="002812EF">
        <w:rPr>
          <w:sz w:val="24"/>
          <w:szCs w:val="24"/>
        </w:rPr>
        <w:t>а) с использованием процедурно-ориентированных или машинно-ориентированных яз</w:t>
      </w:r>
      <w:r w:rsidRPr="002812EF">
        <w:rPr>
          <w:sz w:val="24"/>
          <w:szCs w:val="24"/>
        </w:rPr>
        <w:t>ы</w:t>
      </w:r>
      <w:r w:rsidRPr="002812EF">
        <w:rPr>
          <w:sz w:val="24"/>
          <w:szCs w:val="24"/>
        </w:rPr>
        <w:t>ков (</w:t>
      </w:r>
      <w:r w:rsidRPr="002812EF">
        <w:rPr>
          <w:sz w:val="24"/>
          <w:szCs w:val="24"/>
          <w:lang w:val="en-US"/>
        </w:rPr>
        <w:t>GPSS</w:t>
      </w:r>
      <w:r w:rsidRPr="002812EF">
        <w:rPr>
          <w:sz w:val="24"/>
          <w:szCs w:val="24"/>
        </w:rPr>
        <w:t xml:space="preserve">, </w:t>
      </w:r>
      <w:r w:rsidRPr="002812EF">
        <w:rPr>
          <w:sz w:val="24"/>
          <w:szCs w:val="24"/>
          <w:lang w:val="en-US"/>
        </w:rPr>
        <w:t>FORTRAN</w:t>
      </w:r>
      <w:r w:rsidRPr="002812EF">
        <w:rPr>
          <w:sz w:val="24"/>
          <w:szCs w:val="24"/>
        </w:rPr>
        <w:t xml:space="preserve"> и др.);</w:t>
      </w:r>
    </w:p>
    <w:p w:rsidR="00551457" w:rsidRPr="002812EF" w:rsidRDefault="00551457" w:rsidP="00D72825">
      <w:pPr>
        <w:ind w:firstLine="284"/>
        <w:jc w:val="both"/>
        <w:outlineLvl w:val="0"/>
        <w:rPr>
          <w:sz w:val="24"/>
          <w:szCs w:val="24"/>
        </w:rPr>
      </w:pPr>
      <w:r w:rsidRPr="002812EF">
        <w:rPr>
          <w:sz w:val="24"/>
          <w:szCs w:val="24"/>
        </w:rPr>
        <w:t>б) с использованием специальных языков моделирования (</w:t>
      </w:r>
      <w:r w:rsidRPr="002812EF">
        <w:rPr>
          <w:sz w:val="24"/>
          <w:szCs w:val="24"/>
          <w:lang w:val="en-US"/>
        </w:rPr>
        <w:t>SIMSCRIPT</w:t>
      </w:r>
      <w:r w:rsidRPr="002812EF">
        <w:rPr>
          <w:sz w:val="24"/>
          <w:szCs w:val="24"/>
        </w:rPr>
        <w:t xml:space="preserve">, </w:t>
      </w:r>
      <w:r w:rsidRPr="002812EF">
        <w:rPr>
          <w:sz w:val="24"/>
          <w:szCs w:val="24"/>
          <w:lang w:val="en-US"/>
        </w:rPr>
        <w:t>SLAM</w:t>
      </w:r>
      <w:r w:rsidRPr="002812EF">
        <w:rPr>
          <w:sz w:val="24"/>
          <w:szCs w:val="24"/>
        </w:rPr>
        <w:t xml:space="preserve">, </w:t>
      </w:r>
      <w:r w:rsidRPr="002812EF">
        <w:rPr>
          <w:sz w:val="24"/>
          <w:szCs w:val="24"/>
          <w:lang w:val="en-US"/>
        </w:rPr>
        <w:t>SIMAN</w:t>
      </w:r>
      <w:r w:rsidRPr="002812EF">
        <w:rPr>
          <w:sz w:val="24"/>
          <w:szCs w:val="24"/>
        </w:rPr>
        <w:t>).</w:t>
      </w:r>
      <w:r>
        <w:rPr>
          <w:sz w:val="24"/>
          <w:szCs w:val="24"/>
        </w:rPr>
        <w:t xml:space="preserve"> </w:t>
      </w:r>
    </w:p>
    <w:p w:rsidR="00551457" w:rsidRPr="001E7F2F" w:rsidRDefault="00551457" w:rsidP="00551457">
      <w:pPr>
        <w:jc w:val="both"/>
        <w:outlineLvl w:val="0"/>
        <w:rPr>
          <w:sz w:val="24"/>
          <w:szCs w:val="24"/>
        </w:rPr>
      </w:pPr>
    </w:p>
    <w:p w:rsidR="00551457" w:rsidRDefault="00551457" w:rsidP="00D72825">
      <w:pPr>
        <w:ind w:left="360"/>
        <w:jc w:val="both"/>
        <w:outlineLvl w:val="0"/>
        <w:rPr>
          <w:b/>
          <w:sz w:val="24"/>
          <w:szCs w:val="24"/>
        </w:rPr>
      </w:pPr>
      <w:r>
        <w:rPr>
          <w:b/>
          <w:sz w:val="24"/>
          <w:szCs w:val="24"/>
        </w:rPr>
        <w:t>3. Генерирование случайных чисел и величин</w:t>
      </w:r>
    </w:p>
    <w:p w:rsidR="00D72825" w:rsidRDefault="00D72825" w:rsidP="00551457">
      <w:pPr>
        <w:ind w:firstLine="709"/>
        <w:jc w:val="both"/>
        <w:outlineLvl w:val="0"/>
        <w:rPr>
          <w:spacing w:val="-6"/>
          <w:sz w:val="24"/>
          <w:szCs w:val="24"/>
        </w:rPr>
      </w:pPr>
    </w:p>
    <w:p w:rsidR="00551457" w:rsidRPr="00F95D67" w:rsidRDefault="00551457" w:rsidP="00D72825">
      <w:pPr>
        <w:ind w:firstLine="284"/>
        <w:jc w:val="both"/>
        <w:outlineLvl w:val="0"/>
        <w:rPr>
          <w:spacing w:val="-5"/>
          <w:sz w:val="24"/>
          <w:szCs w:val="24"/>
        </w:rPr>
      </w:pPr>
      <w:r w:rsidRPr="00F95D67">
        <w:rPr>
          <w:spacing w:val="-6"/>
          <w:sz w:val="24"/>
          <w:szCs w:val="24"/>
        </w:rPr>
        <w:t>Моделирование любой системы или процесса, содержащих случайные компонен</w:t>
      </w:r>
      <w:r w:rsidRPr="00F95D67">
        <w:rPr>
          <w:spacing w:val="-6"/>
          <w:sz w:val="24"/>
          <w:szCs w:val="24"/>
        </w:rPr>
        <w:softHyphen/>
      </w:r>
      <w:r w:rsidRPr="00F95D67">
        <w:rPr>
          <w:spacing w:val="-4"/>
          <w:sz w:val="24"/>
          <w:szCs w:val="24"/>
        </w:rPr>
        <w:t>ты, предпол</w:t>
      </w:r>
      <w:r w:rsidRPr="00F95D67">
        <w:rPr>
          <w:spacing w:val="-4"/>
          <w:sz w:val="24"/>
          <w:szCs w:val="24"/>
        </w:rPr>
        <w:t>а</w:t>
      </w:r>
      <w:r w:rsidRPr="00F95D67">
        <w:rPr>
          <w:spacing w:val="-4"/>
          <w:sz w:val="24"/>
          <w:szCs w:val="24"/>
        </w:rPr>
        <w:t>гает использование метода генерирования чисел, которые в опреде</w:t>
      </w:r>
      <w:r w:rsidRPr="00F95D67">
        <w:rPr>
          <w:spacing w:val="-4"/>
          <w:sz w:val="24"/>
          <w:szCs w:val="24"/>
        </w:rPr>
        <w:softHyphen/>
      </w:r>
      <w:r w:rsidRPr="00F95D67">
        <w:rPr>
          <w:spacing w:val="-6"/>
          <w:sz w:val="24"/>
          <w:szCs w:val="24"/>
        </w:rPr>
        <w:t xml:space="preserve">ленном смысле являются </w:t>
      </w:r>
      <w:r w:rsidRPr="00F95D67">
        <w:rPr>
          <w:i/>
          <w:iCs/>
          <w:spacing w:val="-6"/>
          <w:sz w:val="24"/>
          <w:szCs w:val="24"/>
        </w:rPr>
        <w:t>сл</w:t>
      </w:r>
      <w:r w:rsidRPr="00F95D67">
        <w:rPr>
          <w:i/>
          <w:iCs/>
          <w:spacing w:val="-6"/>
          <w:sz w:val="24"/>
          <w:szCs w:val="24"/>
        </w:rPr>
        <w:t>у</w:t>
      </w:r>
      <w:r w:rsidRPr="00F95D67">
        <w:rPr>
          <w:i/>
          <w:iCs/>
          <w:spacing w:val="-6"/>
          <w:sz w:val="24"/>
          <w:szCs w:val="24"/>
        </w:rPr>
        <w:t xml:space="preserve">чайными. </w:t>
      </w:r>
      <w:r w:rsidRPr="00F95D67">
        <w:rPr>
          <w:spacing w:val="-6"/>
          <w:sz w:val="24"/>
          <w:szCs w:val="24"/>
        </w:rPr>
        <w:t>Например, для моделей системы массового обслуживания и управления запасами, тр</w:t>
      </w:r>
      <w:r w:rsidRPr="00F95D67">
        <w:rPr>
          <w:spacing w:val="-6"/>
          <w:sz w:val="24"/>
          <w:szCs w:val="24"/>
        </w:rPr>
        <w:t>е</w:t>
      </w:r>
      <w:r w:rsidRPr="00F95D67">
        <w:rPr>
          <w:spacing w:val="-6"/>
          <w:sz w:val="24"/>
          <w:szCs w:val="24"/>
        </w:rPr>
        <w:t>буется зна</w:t>
      </w:r>
      <w:r w:rsidRPr="00F95D67">
        <w:rPr>
          <w:spacing w:val="-6"/>
          <w:sz w:val="24"/>
          <w:szCs w:val="24"/>
        </w:rPr>
        <w:softHyphen/>
      </w:r>
      <w:r w:rsidRPr="00F95D67">
        <w:rPr>
          <w:spacing w:val="-3"/>
          <w:sz w:val="24"/>
          <w:szCs w:val="24"/>
        </w:rPr>
        <w:t>чения интервалов времени между поступлениями, времени обслуживания, вели</w:t>
      </w:r>
      <w:r w:rsidRPr="00F95D67">
        <w:rPr>
          <w:spacing w:val="-3"/>
          <w:sz w:val="24"/>
          <w:szCs w:val="24"/>
        </w:rPr>
        <w:softHyphen/>
      </w:r>
      <w:r w:rsidRPr="00F95D67">
        <w:rPr>
          <w:spacing w:val="-5"/>
          <w:sz w:val="24"/>
          <w:szCs w:val="24"/>
        </w:rPr>
        <w:t>чина спроса и т. д.</w:t>
      </w:r>
    </w:p>
    <w:p w:rsidR="00551457" w:rsidRPr="00F95D67" w:rsidRDefault="00551457" w:rsidP="00D72825">
      <w:pPr>
        <w:ind w:firstLine="284"/>
        <w:jc w:val="both"/>
        <w:outlineLvl w:val="0"/>
        <w:rPr>
          <w:spacing w:val="-6"/>
          <w:sz w:val="24"/>
          <w:szCs w:val="24"/>
        </w:rPr>
      </w:pPr>
      <w:r w:rsidRPr="00F95D67">
        <w:rPr>
          <w:spacing w:val="-5"/>
          <w:sz w:val="24"/>
          <w:szCs w:val="24"/>
        </w:rPr>
        <w:t>Методология генерирования случайных чисел имеет долгую и интересную ис</w:t>
      </w:r>
      <w:r w:rsidRPr="00F95D67">
        <w:rPr>
          <w:spacing w:val="-5"/>
          <w:sz w:val="24"/>
          <w:szCs w:val="24"/>
        </w:rPr>
        <w:softHyphen/>
      </w:r>
      <w:r w:rsidRPr="00F95D67">
        <w:rPr>
          <w:spacing w:val="-6"/>
          <w:sz w:val="24"/>
          <w:szCs w:val="24"/>
        </w:rPr>
        <w:t>торию. Самые ран</w:t>
      </w:r>
      <w:r w:rsidRPr="00F95D67">
        <w:rPr>
          <w:spacing w:val="-6"/>
          <w:sz w:val="24"/>
          <w:szCs w:val="24"/>
        </w:rPr>
        <w:softHyphen/>
      </w:r>
      <w:r w:rsidRPr="00F95D67">
        <w:rPr>
          <w:spacing w:val="-3"/>
          <w:sz w:val="24"/>
          <w:szCs w:val="24"/>
        </w:rPr>
        <w:t>ние методы генерирования выполнялись вручную, например: вытягивание жре</w:t>
      </w:r>
      <w:r w:rsidRPr="00F95D67">
        <w:rPr>
          <w:spacing w:val="-3"/>
          <w:sz w:val="24"/>
          <w:szCs w:val="24"/>
        </w:rPr>
        <w:softHyphen/>
      </w:r>
      <w:r w:rsidRPr="00F95D67">
        <w:rPr>
          <w:spacing w:val="-5"/>
          <w:sz w:val="24"/>
          <w:szCs w:val="24"/>
        </w:rPr>
        <w:t xml:space="preserve">бия, бросание игральных костей, сдача карт или вытаскивание пронумерованных </w:t>
      </w:r>
      <w:r w:rsidRPr="00F95D67">
        <w:rPr>
          <w:spacing w:val="-6"/>
          <w:sz w:val="24"/>
          <w:szCs w:val="24"/>
        </w:rPr>
        <w:t>шариков из урны, в которой они предварительно были «тщательно перемешаны».</w:t>
      </w:r>
    </w:p>
    <w:p w:rsidR="00551457" w:rsidRPr="00F95D67" w:rsidRDefault="00551457" w:rsidP="00D72825">
      <w:pPr>
        <w:ind w:firstLine="284"/>
        <w:jc w:val="both"/>
        <w:outlineLvl w:val="0"/>
        <w:rPr>
          <w:sz w:val="24"/>
          <w:szCs w:val="24"/>
        </w:rPr>
      </w:pPr>
      <w:r w:rsidRPr="00F95D67">
        <w:rPr>
          <w:spacing w:val="-2"/>
          <w:sz w:val="24"/>
          <w:szCs w:val="24"/>
        </w:rPr>
        <w:t xml:space="preserve">С распространением компьютеров (и моделирования) все более пристальное </w:t>
      </w:r>
      <w:r w:rsidRPr="00F95D67">
        <w:rPr>
          <w:spacing w:val="-3"/>
          <w:sz w:val="24"/>
          <w:szCs w:val="24"/>
        </w:rPr>
        <w:t>внимание ст</w:t>
      </w:r>
      <w:r w:rsidRPr="00F95D67">
        <w:rPr>
          <w:spacing w:val="-3"/>
          <w:sz w:val="24"/>
          <w:szCs w:val="24"/>
        </w:rPr>
        <w:t>а</w:t>
      </w:r>
      <w:r w:rsidRPr="00F95D67">
        <w:rPr>
          <w:spacing w:val="-3"/>
          <w:sz w:val="24"/>
          <w:szCs w:val="24"/>
        </w:rPr>
        <w:t xml:space="preserve">ло уделяться методам генерирования, или генераторам, случайных </w:t>
      </w:r>
      <w:r w:rsidRPr="00F95D67">
        <w:rPr>
          <w:spacing w:val="-7"/>
          <w:sz w:val="24"/>
          <w:szCs w:val="24"/>
        </w:rPr>
        <w:t>чисел. В</w:t>
      </w:r>
      <w:r w:rsidRPr="00F95D67">
        <w:rPr>
          <w:spacing w:val="-2"/>
          <w:sz w:val="24"/>
          <w:szCs w:val="24"/>
        </w:rPr>
        <w:t xml:space="preserve"> исследованиях 1940-1950-х годов ученые обрати</w:t>
      </w:r>
      <w:r w:rsidRPr="00F95D67">
        <w:rPr>
          <w:spacing w:val="-2"/>
          <w:sz w:val="24"/>
          <w:szCs w:val="24"/>
        </w:rPr>
        <w:softHyphen/>
      </w:r>
      <w:r w:rsidRPr="00F95D67">
        <w:rPr>
          <w:spacing w:val="-3"/>
          <w:sz w:val="24"/>
          <w:szCs w:val="24"/>
        </w:rPr>
        <w:t xml:space="preserve">лись к </w:t>
      </w:r>
      <w:r w:rsidRPr="00F95D67">
        <w:rPr>
          <w:i/>
          <w:iCs/>
          <w:spacing w:val="-3"/>
          <w:sz w:val="24"/>
          <w:szCs w:val="24"/>
        </w:rPr>
        <w:t xml:space="preserve">численным, </w:t>
      </w:r>
      <w:r w:rsidRPr="00F95D67">
        <w:rPr>
          <w:spacing w:val="-3"/>
          <w:sz w:val="24"/>
          <w:szCs w:val="24"/>
        </w:rPr>
        <w:t xml:space="preserve">или </w:t>
      </w:r>
      <w:r w:rsidRPr="00F95D67">
        <w:rPr>
          <w:i/>
          <w:iCs/>
          <w:spacing w:val="-3"/>
          <w:sz w:val="24"/>
          <w:szCs w:val="24"/>
        </w:rPr>
        <w:t xml:space="preserve">арифметическим, </w:t>
      </w:r>
      <w:r w:rsidRPr="00F95D67">
        <w:rPr>
          <w:spacing w:val="-3"/>
          <w:sz w:val="24"/>
          <w:szCs w:val="24"/>
        </w:rPr>
        <w:t>способам генерир</w:t>
      </w:r>
      <w:r w:rsidRPr="00F95D67">
        <w:rPr>
          <w:spacing w:val="-3"/>
          <w:sz w:val="24"/>
          <w:szCs w:val="24"/>
        </w:rPr>
        <w:t>о</w:t>
      </w:r>
      <w:r w:rsidRPr="00F95D67">
        <w:rPr>
          <w:spacing w:val="-3"/>
          <w:sz w:val="24"/>
          <w:szCs w:val="24"/>
        </w:rPr>
        <w:t xml:space="preserve">вания «случайных» </w:t>
      </w:r>
      <w:r w:rsidRPr="00F95D67">
        <w:rPr>
          <w:spacing w:val="-6"/>
          <w:sz w:val="24"/>
          <w:szCs w:val="24"/>
        </w:rPr>
        <w:t>чисел. Эти методы являются последовательными, каждое новое число опр</w:t>
      </w:r>
      <w:r w:rsidRPr="00F95D67">
        <w:rPr>
          <w:spacing w:val="-6"/>
          <w:sz w:val="24"/>
          <w:szCs w:val="24"/>
        </w:rPr>
        <w:t>е</w:t>
      </w:r>
      <w:r w:rsidRPr="00F95D67">
        <w:rPr>
          <w:spacing w:val="-6"/>
          <w:sz w:val="24"/>
          <w:szCs w:val="24"/>
        </w:rPr>
        <w:t>деляет</w:t>
      </w:r>
      <w:r w:rsidRPr="00F95D67">
        <w:rPr>
          <w:spacing w:val="-6"/>
          <w:sz w:val="24"/>
          <w:szCs w:val="24"/>
        </w:rPr>
        <w:softHyphen/>
        <w:t xml:space="preserve">ся одним или несколькими предшествующими числами в соответствии с заданной </w:t>
      </w:r>
      <w:r w:rsidRPr="00F95D67">
        <w:rPr>
          <w:sz w:val="24"/>
          <w:szCs w:val="24"/>
        </w:rPr>
        <w:t>матем</w:t>
      </w:r>
      <w:r w:rsidRPr="00F95D67">
        <w:rPr>
          <w:sz w:val="24"/>
          <w:szCs w:val="24"/>
        </w:rPr>
        <w:t>а</w:t>
      </w:r>
      <w:r w:rsidRPr="00F95D67">
        <w:rPr>
          <w:sz w:val="24"/>
          <w:szCs w:val="24"/>
        </w:rPr>
        <w:t>тической формулой.</w:t>
      </w:r>
    </w:p>
    <w:p w:rsidR="00551457" w:rsidRPr="00F95D67" w:rsidRDefault="00551457" w:rsidP="00D72825">
      <w:pPr>
        <w:ind w:firstLine="284"/>
        <w:jc w:val="both"/>
        <w:outlineLvl w:val="0"/>
        <w:rPr>
          <w:sz w:val="24"/>
          <w:szCs w:val="24"/>
        </w:rPr>
      </w:pPr>
      <w:r w:rsidRPr="00F95D67">
        <w:rPr>
          <w:sz w:val="24"/>
          <w:szCs w:val="24"/>
        </w:rPr>
        <w:t>Например, метод Монте-Карло, основная идея которого состоит в использовании выборки случайных чисел для получения искомых оценок. В данном методе, например, изучается спрос на некий товар, затем рассчитываются вероятности или наблюдаемые процентные ча</w:t>
      </w:r>
      <w:r w:rsidRPr="00F95D67">
        <w:rPr>
          <w:sz w:val="24"/>
          <w:szCs w:val="24"/>
        </w:rPr>
        <w:t>с</w:t>
      </w:r>
      <w:r w:rsidRPr="00F95D67">
        <w:rPr>
          <w:sz w:val="24"/>
          <w:szCs w:val="24"/>
        </w:rPr>
        <w:t>тоты. В отборе значений переменных из распределения вероятности используются случа</w:t>
      </w:r>
      <w:r w:rsidRPr="00F95D67">
        <w:rPr>
          <w:sz w:val="24"/>
          <w:szCs w:val="24"/>
        </w:rPr>
        <w:t>й</w:t>
      </w:r>
      <w:r w:rsidRPr="00F95D67">
        <w:rPr>
          <w:sz w:val="24"/>
          <w:szCs w:val="24"/>
        </w:rPr>
        <w:t>ные числа. С помощью описанной процедуры генерируются ряды значений переменных, к</w:t>
      </w:r>
      <w:r w:rsidRPr="00F95D67">
        <w:rPr>
          <w:sz w:val="24"/>
          <w:szCs w:val="24"/>
        </w:rPr>
        <w:t>о</w:t>
      </w:r>
      <w:r w:rsidRPr="00F95D67">
        <w:rPr>
          <w:sz w:val="24"/>
          <w:szCs w:val="24"/>
        </w:rPr>
        <w:t xml:space="preserve">торые являются основой для построения имитационной модели. </w:t>
      </w:r>
    </w:p>
    <w:p w:rsidR="00551457" w:rsidRDefault="00551457" w:rsidP="00D72825">
      <w:pPr>
        <w:shd w:val="clear" w:color="auto" w:fill="FFFFFF"/>
        <w:ind w:firstLine="284"/>
        <w:jc w:val="both"/>
        <w:rPr>
          <w:sz w:val="24"/>
          <w:szCs w:val="24"/>
        </w:rPr>
      </w:pPr>
      <w:r w:rsidRPr="00F95D67">
        <w:rPr>
          <w:sz w:val="24"/>
          <w:szCs w:val="24"/>
        </w:rPr>
        <w:t xml:space="preserve">Чтобы генерировать значения случайного спроса, вероятности которого приведены выше, необходимо разбить интервал 0-1 на ряд </w:t>
      </w:r>
      <w:proofErr w:type="spellStart"/>
      <w:r w:rsidRPr="00F95D67">
        <w:rPr>
          <w:sz w:val="24"/>
          <w:szCs w:val="24"/>
        </w:rPr>
        <w:t>под</w:t>
      </w:r>
      <w:r>
        <w:rPr>
          <w:sz w:val="24"/>
          <w:szCs w:val="24"/>
        </w:rPr>
        <w:t>и</w:t>
      </w:r>
      <w:r w:rsidRPr="00F95D67">
        <w:rPr>
          <w:sz w:val="24"/>
          <w:szCs w:val="24"/>
        </w:rPr>
        <w:t>нтервалов</w:t>
      </w:r>
      <w:proofErr w:type="spellEnd"/>
      <w:r w:rsidRPr="00F95D67">
        <w:rPr>
          <w:sz w:val="24"/>
          <w:szCs w:val="24"/>
        </w:rPr>
        <w:t>, длина которых совпада</w:t>
      </w:r>
      <w:r w:rsidRPr="00F95D67">
        <w:rPr>
          <w:sz w:val="24"/>
          <w:szCs w:val="24"/>
        </w:rPr>
        <w:softHyphen/>
      </w:r>
      <w:r w:rsidRPr="00F95D67">
        <w:rPr>
          <w:spacing w:val="-1"/>
          <w:sz w:val="24"/>
          <w:szCs w:val="24"/>
        </w:rPr>
        <w:t>ла бы со зн</w:t>
      </w:r>
      <w:r w:rsidRPr="00F95D67">
        <w:rPr>
          <w:spacing w:val="-1"/>
          <w:sz w:val="24"/>
          <w:szCs w:val="24"/>
        </w:rPr>
        <w:t>а</w:t>
      </w:r>
      <w:r w:rsidRPr="00F95D67">
        <w:rPr>
          <w:spacing w:val="-1"/>
          <w:sz w:val="24"/>
          <w:szCs w:val="24"/>
        </w:rPr>
        <w:t>чениями этих вероятностей</w:t>
      </w:r>
      <w:r>
        <w:rPr>
          <w:spacing w:val="-1"/>
          <w:sz w:val="24"/>
          <w:szCs w:val="24"/>
        </w:rPr>
        <w:t>.</w:t>
      </w:r>
      <w:r w:rsidRPr="00F95D67">
        <w:rPr>
          <w:spacing w:val="-1"/>
          <w:sz w:val="24"/>
          <w:szCs w:val="24"/>
        </w:rPr>
        <w:t xml:space="preserve"> Одно из возможных разбиений интервала 0-1 на </w:t>
      </w:r>
      <w:proofErr w:type="gramStart"/>
      <w:r w:rsidRPr="00F95D67">
        <w:rPr>
          <w:spacing w:val="-2"/>
          <w:sz w:val="24"/>
          <w:szCs w:val="24"/>
        </w:rPr>
        <w:t>соответству</w:t>
      </w:r>
      <w:r w:rsidRPr="00F95D67">
        <w:rPr>
          <w:spacing w:val="-2"/>
          <w:sz w:val="24"/>
          <w:szCs w:val="24"/>
        </w:rPr>
        <w:t>ю</w:t>
      </w:r>
      <w:r w:rsidRPr="00F95D67">
        <w:rPr>
          <w:spacing w:val="-2"/>
          <w:sz w:val="24"/>
          <w:szCs w:val="24"/>
        </w:rPr>
        <w:t>щие</w:t>
      </w:r>
      <w:proofErr w:type="gramEnd"/>
      <w:r w:rsidRPr="00F95D67">
        <w:rPr>
          <w:spacing w:val="-2"/>
          <w:sz w:val="24"/>
          <w:szCs w:val="24"/>
        </w:rPr>
        <w:t xml:space="preserve"> </w:t>
      </w:r>
      <w:proofErr w:type="spellStart"/>
      <w:r w:rsidRPr="00F95D67">
        <w:rPr>
          <w:spacing w:val="-2"/>
          <w:sz w:val="24"/>
          <w:szCs w:val="24"/>
        </w:rPr>
        <w:t>подынтервалы</w:t>
      </w:r>
      <w:proofErr w:type="spellEnd"/>
      <w:r w:rsidRPr="00F95D67">
        <w:rPr>
          <w:spacing w:val="-2"/>
          <w:sz w:val="24"/>
          <w:szCs w:val="24"/>
        </w:rPr>
        <w:t xml:space="preserve"> показано на рис</w:t>
      </w:r>
      <w:r>
        <w:rPr>
          <w:spacing w:val="-2"/>
          <w:sz w:val="24"/>
          <w:szCs w:val="24"/>
        </w:rPr>
        <w:t xml:space="preserve">унке. </w:t>
      </w:r>
      <w:r w:rsidRPr="00F95D67">
        <w:rPr>
          <w:spacing w:val="-2"/>
          <w:sz w:val="24"/>
          <w:szCs w:val="24"/>
        </w:rPr>
        <w:t xml:space="preserve">Очевидно, что такое разбиение не </w:t>
      </w:r>
      <w:r w:rsidRPr="00F95D67">
        <w:rPr>
          <w:sz w:val="24"/>
          <w:szCs w:val="24"/>
        </w:rPr>
        <w:t>единственное, обычно оно производится последовательно в соответствии с возрастаю</w:t>
      </w:r>
      <w:r w:rsidRPr="00F95D67">
        <w:rPr>
          <w:sz w:val="24"/>
          <w:szCs w:val="24"/>
        </w:rPr>
        <w:softHyphen/>
      </w:r>
      <w:r w:rsidRPr="00F95D67">
        <w:rPr>
          <w:spacing w:val="-1"/>
          <w:sz w:val="24"/>
          <w:szCs w:val="24"/>
        </w:rPr>
        <w:t>щим порядком знач</w:t>
      </w:r>
      <w:r w:rsidRPr="00F95D67">
        <w:rPr>
          <w:spacing w:val="-1"/>
          <w:sz w:val="24"/>
          <w:szCs w:val="24"/>
        </w:rPr>
        <w:t>е</w:t>
      </w:r>
      <w:r w:rsidRPr="00F95D67">
        <w:rPr>
          <w:spacing w:val="-1"/>
          <w:sz w:val="24"/>
          <w:szCs w:val="24"/>
        </w:rPr>
        <w:t>ний спроса</w:t>
      </w:r>
      <w:proofErr w:type="gramStart"/>
      <w:r w:rsidRPr="00F95D67">
        <w:rPr>
          <w:spacing w:val="-1"/>
          <w:sz w:val="24"/>
          <w:szCs w:val="24"/>
        </w:rPr>
        <w:t xml:space="preserve"> Е</w:t>
      </w:r>
      <w:proofErr w:type="gramEnd"/>
      <w:r w:rsidRPr="00F95D67">
        <w:rPr>
          <w:spacing w:val="-1"/>
          <w:sz w:val="24"/>
          <w:szCs w:val="24"/>
        </w:rPr>
        <w:t>сли случайное число, полученное от генератора слу</w:t>
      </w:r>
      <w:r w:rsidRPr="00F95D67">
        <w:rPr>
          <w:spacing w:val="-1"/>
          <w:sz w:val="24"/>
          <w:szCs w:val="24"/>
        </w:rPr>
        <w:softHyphen/>
      </w:r>
      <w:r w:rsidRPr="00F95D67">
        <w:rPr>
          <w:sz w:val="24"/>
          <w:szCs w:val="24"/>
        </w:rPr>
        <w:t>чайных чисел, попадает в к</w:t>
      </w:r>
      <w:r w:rsidRPr="00F95D67">
        <w:rPr>
          <w:sz w:val="24"/>
          <w:szCs w:val="24"/>
        </w:rPr>
        <w:t>а</w:t>
      </w:r>
      <w:r w:rsidRPr="00F95D67">
        <w:rPr>
          <w:sz w:val="24"/>
          <w:szCs w:val="24"/>
        </w:rPr>
        <w:lastRenderedPageBreak/>
        <w:t>кой-либо из определенных интервалов, принимается значе</w:t>
      </w:r>
      <w:r w:rsidRPr="00F95D67">
        <w:rPr>
          <w:sz w:val="24"/>
          <w:szCs w:val="24"/>
        </w:rPr>
        <w:softHyphen/>
        <w:t>ние спроса, соответствующее эт</w:t>
      </w:r>
      <w:r w:rsidRPr="00F95D67">
        <w:rPr>
          <w:sz w:val="24"/>
          <w:szCs w:val="24"/>
        </w:rPr>
        <w:t>о</w:t>
      </w:r>
      <w:r w:rsidRPr="00F95D67">
        <w:rPr>
          <w:sz w:val="24"/>
          <w:szCs w:val="24"/>
        </w:rPr>
        <w:t>му интервалу</w:t>
      </w:r>
    </w:p>
    <w:p w:rsidR="00551457" w:rsidRPr="00F95D67" w:rsidRDefault="00551457" w:rsidP="00D72825">
      <w:pPr>
        <w:shd w:val="clear" w:color="auto" w:fill="FFFFFF"/>
        <w:ind w:firstLine="284"/>
        <w:jc w:val="both"/>
        <w:rPr>
          <w:sz w:val="24"/>
          <w:szCs w:val="24"/>
        </w:rPr>
      </w:pPr>
    </w:p>
    <w:tbl>
      <w:tblPr>
        <w:tblW w:w="0" w:type="auto"/>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1872"/>
        <w:gridCol w:w="1368"/>
      </w:tblGrid>
      <w:tr w:rsidR="00551457" w:rsidRPr="00F95D67" w:rsidTr="00D72825">
        <w:trPr>
          <w:trHeight w:hRule="exact" w:val="259"/>
        </w:trPr>
        <w:tc>
          <w:tcPr>
            <w:tcW w:w="1872" w:type="dxa"/>
            <w:shd w:val="clear" w:color="auto" w:fill="FFFFFF"/>
          </w:tcPr>
          <w:p w:rsidR="00551457" w:rsidRPr="00F95D67" w:rsidRDefault="00551457" w:rsidP="00D72825">
            <w:pPr>
              <w:shd w:val="clear" w:color="auto" w:fill="FFFFFF"/>
              <w:ind w:firstLine="284"/>
              <w:jc w:val="center"/>
              <w:rPr>
                <w:sz w:val="24"/>
                <w:szCs w:val="24"/>
              </w:rPr>
            </w:pPr>
            <w:r w:rsidRPr="00F95D67">
              <w:rPr>
                <w:sz w:val="24"/>
                <w:szCs w:val="24"/>
              </w:rPr>
              <w:t>Случайное число</w:t>
            </w:r>
          </w:p>
        </w:tc>
        <w:tc>
          <w:tcPr>
            <w:tcW w:w="1368" w:type="dxa"/>
            <w:vMerge w:val="restart"/>
            <w:shd w:val="clear" w:color="auto" w:fill="FFFFFF"/>
          </w:tcPr>
          <w:p w:rsidR="00551457" w:rsidRPr="00F95D67" w:rsidRDefault="00551457" w:rsidP="00D72825">
            <w:pPr>
              <w:shd w:val="clear" w:color="auto" w:fill="FFFFFF"/>
              <w:ind w:firstLine="284"/>
              <w:jc w:val="center"/>
              <w:rPr>
                <w:sz w:val="24"/>
                <w:szCs w:val="24"/>
              </w:rPr>
            </w:pPr>
            <w:r w:rsidRPr="00F95D67">
              <w:rPr>
                <w:sz w:val="24"/>
                <w:szCs w:val="24"/>
              </w:rPr>
              <w:t>Спрос</w:t>
            </w:r>
          </w:p>
          <w:p w:rsidR="00551457" w:rsidRPr="00F95D67" w:rsidRDefault="00551457" w:rsidP="00D72825">
            <w:pPr>
              <w:shd w:val="clear" w:color="auto" w:fill="FFFFFF"/>
              <w:ind w:firstLine="284"/>
              <w:jc w:val="center"/>
              <w:rPr>
                <w:sz w:val="24"/>
                <w:szCs w:val="24"/>
              </w:rPr>
            </w:pPr>
            <w:r w:rsidRPr="00F95D67">
              <w:rPr>
                <w:sz w:val="24"/>
                <w:szCs w:val="24"/>
              </w:rPr>
              <w:t>8</w:t>
            </w:r>
          </w:p>
        </w:tc>
      </w:tr>
      <w:tr w:rsidR="00551457" w:rsidRPr="00F95D67" w:rsidTr="00D72825">
        <w:trPr>
          <w:trHeight w:hRule="exact" w:val="288"/>
        </w:trPr>
        <w:tc>
          <w:tcPr>
            <w:tcW w:w="1872" w:type="dxa"/>
            <w:shd w:val="clear" w:color="auto" w:fill="FFFFFF"/>
          </w:tcPr>
          <w:p w:rsidR="00551457" w:rsidRPr="00F95D67" w:rsidRDefault="00551457" w:rsidP="00D72825">
            <w:pPr>
              <w:shd w:val="clear" w:color="auto" w:fill="FFFFFF"/>
              <w:ind w:firstLine="284"/>
              <w:jc w:val="center"/>
              <w:rPr>
                <w:sz w:val="24"/>
                <w:szCs w:val="24"/>
              </w:rPr>
            </w:pPr>
            <w:r w:rsidRPr="00F95D67">
              <w:rPr>
                <w:sz w:val="24"/>
                <w:szCs w:val="24"/>
              </w:rPr>
              <w:t>0.0-0,09999</w:t>
            </w:r>
          </w:p>
        </w:tc>
        <w:tc>
          <w:tcPr>
            <w:tcW w:w="1368" w:type="dxa"/>
            <w:shd w:val="clear" w:color="auto" w:fill="FFFFFF"/>
          </w:tcPr>
          <w:p w:rsidR="00551457" w:rsidRPr="00F95D67" w:rsidRDefault="00D72825" w:rsidP="00D72825">
            <w:pPr>
              <w:shd w:val="clear" w:color="auto" w:fill="FFFFFF"/>
              <w:ind w:firstLine="284"/>
              <w:jc w:val="center"/>
              <w:rPr>
                <w:sz w:val="24"/>
                <w:szCs w:val="24"/>
              </w:rPr>
            </w:pPr>
            <w:r>
              <w:rPr>
                <w:sz w:val="24"/>
                <w:szCs w:val="24"/>
              </w:rPr>
              <w:t>1</w:t>
            </w:r>
          </w:p>
          <w:p w:rsidR="00551457" w:rsidRPr="00F95D67" w:rsidRDefault="00551457" w:rsidP="00D72825">
            <w:pPr>
              <w:shd w:val="clear" w:color="auto" w:fill="FFFFFF"/>
              <w:ind w:firstLine="284"/>
              <w:jc w:val="center"/>
              <w:rPr>
                <w:sz w:val="24"/>
                <w:szCs w:val="24"/>
              </w:rPr>
            </w:pPr>
          </w:p>
        </w:tc>
      </w:tr>
      <w:tr w:rsidR="00551457" w:rsidRPr="00F95D67" w:rsidTr="00D72825">
        <w:trPr>
          <w:trHeight w:hRule="exact" w:val="269"/>
        </w:trPr>
        <w:tc>
          <w:tcPr>
            <w:tcW w:w="1872" w:type="dxa"/>
            <w:shd w:val="clear" w:color="auto" w:fill="FFFFFF"/>
          </w:tcPr>
          <w:p w:rsidR="00551457" w:rsidRPr="00F95D67" w:rsidRDefault="00551457" w:rsidP="00D72825">
            <w:pPr>
              <w:shd w:val="clear" w:color="auto" w:fill="FFFFFF"/>
              <w:ind w:firstLine="284"/>
              <w:jc w:val="center"/>
              <w:rPr>
                <w:sz w:val="24"/>
                <w:szCs w:val="24"/>
              </w:rPr>
            </w:pPr>
            <w:r w:rsidRPr="00F95D67">
              <w:rPr>
                <w:sz w:val="24"/>
                <w:szCs w:val="24"/>
              </w:rPr>
              <w:t>0,1-0.29999</w:t>
            </w:r>
          </w:p>
        </w:tc>
        <w:tc>
          <w:tcPr>
            <w:tcW w:w="1368" w:type="dxa"/>
            <w:shd w:val="clear" w:color="auto" w:fill="FFFFFF"/>
          </w:tcPr>
          <w:p w:rsidR="00551457" w:rsidRPr="00F95D67" w:rsidRDefault="00551457" w:rsidP="00D72825">
            <w:pPr>
              <w:shd w:val="clear" w:color="auto" w:fill="FFFFFF"/>
              <w:ind w:firstLine="284"/>
              <w:jc w:val="center"/>
              <w:rPr>
                <w:sz w:val="24"/>
                <w:szCs w:val="24"/>
              </w:rPr>
            </w:pPr>
            <w:r w:rsidRPr="00F95D67">
              <w:rPr>
                <w:sz w:val="24"/>
                <w:szCs w:val="24"/>
              </w:rPr>
              <w:t>9</w:t>
            </w:r>
          </w:p>
        </w:tc>
      </w:tr>
      <w:tr w:rsidR="00551457" w:rsidRPr="00F95D67" w:rsidTr="00D72825">
        <w:trPr>
          <w:trHeight w:hRule="exact" w:val="259"/>
        </w:trPr>
        <w:tc>
          <w:tcPr>
            <w:tcW w:w="1872" w:type="dxa"/>
            <w:shd w:val="clear" w:color="auto" w:fill="FFFFFF"/>
          </w:tcPr>
          <w:p w:rsidR="00551457" w:rsidRPr="00F95D67" w:rsidRDefault="00551457" w:rsidP="00D72825">
            <w:pPr>
              <w:shd w:val="clear" w:color="auto" w:fill="FFFFFF"/>
              <w:ind w:firstLine="284"/>
              <w:jc w:val="center"/>
              <w:rPr>
                <w:sz w:val="24"/>
                <w:szCs w:val="24"/>
              </w:rPr>
            </w:pPr>
            <w:r w:rsidRPr="00F95D67">
              <w:rPr>
                <w:sz w:val="24"/>
                <w:szCs w:val="24"/>
              </w:rPr>
              <w:t>0,3-0,59999</w:t>
            </w:r>
          </w:p>
        </w:tc>
        <w:tc>
          <w:tcPr>
            <w:tcW w:w="1368" w:type="dxa"/>
            <w:shd w:val="clear" w:color="auto" w:fill="FFFFFF"/>
          </w:tcPr>
          <w:p w:rsidR="00551457" w:rsidRPr="00F95D67" w:rsidRDefault="00551457" w:rsidP="00D72825">
            <w:pPr>
              <w:shd w:val="clear" w:color="auto" w:fill="FFFFFF"/>
              <w:ind w:firstLine="284"/>
              <w:jc w:val="center"/>
              <w:rPr>
                <w:sz w:val="24"/>
                <w:szCs w:val="24"/>
              </w:rPr>
            </w:pPr>
            <w:r w:rsidRPr="00F95D67">
              <w:rPr>
                <w:sz w:val="24"/>
                <w:szCs w:val="24"/>
              </w:rPr>
              <w:t>10</w:t>
            </w:r>
          </w:p>
        </w:tc>
      </w:tr>
      <w:tr w:rsidR="00551457" w:rsidRPr="00F95D67" w:rsidTr="00D72825">
        <w:trPr>
          <w:trHeight w:hRule="exact" w:val="259"/>
        </w:trPr>
        <w:tc>
          <w:tcPr>
            <w:tcW w:w="1872" w:type="dxa"/>
            <w:shd w:val="clear" w:color="auto" w:fill="FFFFFF"/>
          </w:tcPr>
          <w:p w:rsidR="00551457" w:rsidRPr="00F95D67" w:rsidRDefault="00551457" w:rsidP="00D72825">
            <w:pPr>
              <w:shd w:val="clear" w:color="auto" w:fill="FFFFFF"/>
              <w:ind w:firstLine="284"/>
              <w:jc w:val="center"/>
              <w:rPr>
                <w:sz w:val="24"/>
                <w:szCs w:val="24"/>
              </w:rPr>
            </w:pPr>
            <w:r w:rsidRPr="00F95D67">
              <w:rPr>
                <w:sz w:val="24"/>
                <w:szCs w:val="24"/>
              </w:rPr>
              <w:t>0 6-0 79999</w:t>
            </w:r>
          </w:p>
        </w:tc>
        <w:tc>
          <w:tcPr>
            <w:tcW w:w="1368" w:type="dxa"/>
            <w:shd w:val="clear" w:color="auto" w:fill="FFFFFF"/>
          </w:tcPr>
          <w:p w:rsidR="00551457" w:rsidRPr="00F95D67" w:rsidRDefault="00551457" w:rsidP="00D72825">
            <w:pPr>
              <w:shd w:val="clear" w:color="auto" w:fill="FFFFFF"/>
              <w:ind w:firstLine="284"/>
              <w:jc w:val="center"/>
              <w:rPr>
                <w:sz w:val="24"/>
                <w:szCs w:val="24"/>
              </w:rPr>
            </w:pPr>
            <w:r w:rsidRPr="00F95D67">
              <w:rPr>
                <w:sz w:val="24"/>
                <w:szCs w:val="24"/>
              </w:rPr>
              <w:t>11</w:t>
            </w:r>
          </w:p>
        </w:tc>
      </w:tr>
      <w:tr w:rsidR="00551457" w:rsidRPr="00F95D67" w:rsidTr="00D72825">
        <w:trPr>
          <w:trHeight w:hRule="exact" w:val="264"/>
        </w:trPr>
        <w:tc>
          <w:tcPr>
            <w:tcW w:w="1872" w:type="dxa"/>
            <w:shd w:val="clear" w:color="auto" w:fill="FFFFFF"/>
          </w:tcPr>
          <w:p w:rsidR="00551457" w:rsidRPr="00F95D67" w:rsidRDefault="00551457" w:rsidP="00D72825">
            <w:pPr>
              <w:shd w:val="clear" w:color="auto" w:fill="FFFFFF"/>
              <w:ind w:firstLine="284"/>
              <w:jc w:val="center"/>
              <w:rPr>
                <w:sz w:val="24"/>
                <w:szCs w:val="24"/>
              </w:rPr>
            </w:pPr>
            <w:r w:rsidRPr="00F95D67">
              <w:rPr>
                <w:sz w:val="24"/>
                <w:szCs w:val="24"/>
              </w:rPr>
              <w:t>0 8-0,89999</w:t>
            </w:r>
          </w:p>
        </w:tc>
        <w:tc>
          <w:tcPr>
            <w:tcW w:w="1368" w:type="dxa"/>
            <w:shd w:val="clear" w:color="auto" w:fill="FFFFFF"/>
          </w:tcPr>
          <w:p w:rsidR="00551457" w:rsidRPr="00F95D67" w:rsidRDefault="00551457" w:rsidP="00D72825">
            <w:pPr>
              <w:shd w:val="clear" w:color="auto" w:fill="FFFFFF"/>
              <w:ind w:firstLine="284"/>
              <w:jc w:val="center"/>
              <w:rPr>
                <w:sz w:val="24"/>
                <w:szCs w:val="24"/>
              </w:rPr>
            </w:pPr>
            <w:r w:rsidRPr="00F95D67">
              <w:rPr>
                <w:sz w:val="24"/>
                <w:szCs w:val="24"/>
              </w:rPr>
              <w:t>12</w:t>
            </w:r>
          </w:p>
        </w:tc>
      </w:tr>
      <w:tr w:rsidR="00551457" w:rsidRPr="00F95D67" w:rsidTr="00D72825">
        <w:trPr>
          <w:trHeight w:hRule="exact" w:val="264"/>
        </w:trPr>
        <w:tc>
          <w:tcPr>
            <w:tcW w:w="1872" w:type="dxa"/>
            <w:shd w:val="clear" w:color="auto" w:fill="FFFFFF"/>
          </w:tcPr>
          <w:p w:rsidR="00551457" w:rsidRPr="00F95D67" w:rsidRDefault="00551457" w:rsidP="00D72825">
            <w:pPr>
              <w:shd w:val="clear" w:color="auto" w:fill="FFFFFF"/>
              <w:ind w:firstLine="284"/>
              <w:jc w:val="center"/>
              <w:rPr>
                <w:sz w:val="24"/>
                <w:szCs w:val="24"/>
              </w:rPr>
            </w:pPr>
            <w:r w:rsidRPr="00F95D67">
              <w:rPr>
                <w:sz w:val="24"/>
                <w:szCs w:val="24"/>
              </w:rPr>
              <w:t>0 9-0 99999</w:t>
            </w:r>
          </w:p>
        </w:tc>
        <w:tc>
          <w:tcPr>
            <w:tcW w:w="1368" w:type="dxa"/>
            <w:shd w:val="clear" w:color="auto" w:fill="FFFFFF"/>
          </w:tcPr>
          <w:p w:rsidR="00551457" w:rsidRPr="00F95D67" w:rsidRDefault="00551457" w:rsidP="00D72825">
            <w:pPr>
              <w:shd w:val="clear" w:color="auto" w:fill="FFFFFF"/>
              <w:ind w:firstLine="284"/>
              <w:jc w:val="center"/>
              <w:rPr>
                <w:sz w:val="24"/>
                <w:szCs w:val="24"/>
              </w:rPr>
            </w:pPr>
            <w:r w:rsidRPr="00F95D67">
              <w:rPr>
                <w:sz w:val="24"/>
                <w:szCs w:val="24"/>
              </w:rPr>
              <w:t>13</w:t>
            </w:r>
          </w:p>
        </w:tc>
      </w:tr>
    </w:tbl>
    <w:p w:rsidR="00D72825" w:rsidRDefault="00D72825" w:rsidP="00D72825">
      <w:pPr>
        <w:shd w:val="clear" w:color="auto" w:fill="FFFFFF"/>
        <w:ind w:firstLine="284"/>
        <w:jc w:val="both"/>
        <w:rPr>
          <w:spacing w:val="-2"/>
          <w:sz w:val="24"/>
          <w:szCs w:val="24"/>
        </w:rPr>
      </w:pPr>
    </w:p>
    <w:p w:rsidR="00551457" w:rsidRPr="00F95D67" w:rsidRDefault="00551457" w:rsidP="00D72825">
      <w:pPr>
        <w:shd w:val="clear" w:color="auto" w:fill="FFFFFF"/>
        <w:ind w:firstLine="284"/>
        <w:jc w:val="both"/>
        <w:rPr>
          <w:sz w:val="24"/>
          <w:szCs w:val="24"/>
        </w:rPr>
      </w:pPr>
      <w:r>
        <w:rPr>
          <w:spacing w:val="-2"/>
          <w:sz w:val="24"/>
          <w:szCs w:val="24"/>
        </w:rPr>
        <w:t>Можно использовать, например, функцию</w:t>
      </w:r>
      <w:r w:rsidRPr="00F95D67">
        <w:rPr>
          <w:spacing w:val="-1"/>
          <w:sz w:val="24"/>
          <w:szCs w:val="24"/>
        </w:rPr>
        <w:t xml:space="preserve"> </w:t>
      </w:r>
      <w:r w:rsidRPr="0086692C">
        <w:rPr>
          <w:b/>
          <w:spacing w:val="-1"/>
          <w:sz w:val="24"/>
          <w:szCs w:val="24"/>
        </w:rPr>
        <w:t>С</w:t>
      </w:r>
      <w:r w:rsidRPr="0086692C">
        <w:rPr>
          <w:b/>
          <w:sz w:val="24"/>
          <w:szCs w:val="24"/>
        </w:rPr>
        <w:t>ПЧИС</w:t>
      </w:r>
      <w:r w:rsidRPr="00F95D67">
        <w:rPr>
          <w:sz w:val="24"/>
          <w:szCs w:val="24"/>
        </w:rPr>
        <w:t>, которая генерирует равномерно ра</w:t>
      </w:r>
      <w:r w:rsidRPr="00F95D67">
        <w:rPr>
          <w:sz w:val="24"/>
          <w:szCs w:val="24"/>
        </w:rPr>
        <w:t>с</w:t>
      </w:r>
      <w:r w:rsidRPr="00F95D67">
        <w:rPr>
          <w:sz w:val="24"/>
          <w:szCs w:val="24"/>
        </w:rPr>
        <w:t>пределенные случайные числа в электрон</w:t>
      </w:r>
      <w:r w:rsidRPr="00F95D67">
        <w:rPr>
          <w:sz w:val="24"/>
          <w:szCs w:val="24"/>
        </w:rPr>
        <w:softHyphen/>
      </w:r>
      <w:r w:rsidRPr="00F95D67">
        <w:rPr>
          <w:spacing w:val="-2"/>
          <w:sz w:val="24"/>
          <w:szCs w:val="24"/>
        </w:rPr>
        <w:t xml:space="preserve">ной таблице </w:t>
      </w:r>
      <w:r w:rsidRPr="00F95D67">
        <w:rPr>
          <w:spacing w:val="-2"/>
          <w:sz w:val="24"/>
          <w:szCs w:val="24"/>
          <w:lang w:val="en-US"/>
        </w:rPr>
        <w:t>Excel</w:t>
      </w:r>
      <w:r w:rsidRPr="00F95D67">
        <w:rPr>
          <w:spacing w:val="-2"/>
          <w:sz w:val="24"/>
          <w:szCs w:val="24"/>
        </w:rPr>
        <w:t xml:space="preserve"> и позволяет задать любое число десятичных знаков в записи значения </w:t>
      </w:r>
      <w:r w:rsidRPr="00F95D67">
        <w:rPr>
          <w:sz w:val="24"/>
          <w:szCs w:val="24"/>
        </w:rPr>
        <w:t>случайного числа</w:t>
      </w:r>
      <w:r>
        <w:rPr>
          <w:sz w:val="24"/>
          <w:szCs w:val="24"/>
        </w:rPr>
        <w:t>.</w:t>
      </w:r>
    </w:p>
    <w:p w:rsidR="00551457" w:rsidRPr="00F95D67" w:rsidRDefault="00551457" w:rsidP="00D72825">
      <w:pPr>
        <w:ind w:firstLine="284"/>
        <w:jc w:val="both"/>
        <w:outlineLvl w:val="0"/>
        <w:rPr>
          <w:spacing w:val="-5"/>
          <w:sz w:val="24"/>
          <w:szCs w:val="24"/>
        </w:rPr>
      </w:pPr>
      <w:r w:rsidRPr="00F95D67">
        <w:rPr>
          <w:spacing w:val="-4"/>
          <w:sz w:val="24"/>
          <w:szCs w:val="24"/>
        </w:rPr>
        <w:t xml:space="preserve">Случайные величины, генерируемые из распределения </w:t>
      </w:r>
      <w:r w:rsidRPr="00F95D67">
        <w:rPr>
          <w:spacing w:val="-4"/>
          <w:sz w:val="24"/>
          <w:szCs w:val="24"/>
          <w:lang w:val="en-US"/>
        </w:rPr>
        <w:t>U</w:t>
      </w:r>
      <w:r w:rsidRPr="00F95D67">
        <w:rPr>
          <w:spacing w:val="-4"/>
          <w:sz w:val="24"/>
          <w:szCs w:val="24"/>
        </w:rPr>
        <w:t xml:space="preserve">(0,1), </w:t>
      </w:r>
      <w:r w:rsidRPr="00F95D67">
        <w:rPr>
          <w:spacing w:val="-2"/>
          <w:sz w:val="24"/>
          <w:szCs w:val="24"/>
        </w:rPr>
        <w:t xml:space="preserve">называют </w:t>
      </w:r>
      <w:r w:rsidRPr="005552F2">
        <w:rPr>
          <w:b/>
          <w:spacing w:val="-2"/>
          <w:sz w:val="24"/>
          <w:szCs w:val="24"/>
        </w:rPr>
        <w:t>с</w:t>
      </w:r>
      <w:r w:rsidRPr="005552F2">
        <w:rPr>
          <w:b/>
          <w:i/>
          <w:iCs/>
          <w:spacing w:val="-2"/>
          <w:sz w:val="24"/>
          <w:szCs w:val="24"/>
        </w:rPr>
        <w:t>лучайными чи</w:t>
      </w:r>
      <w:r w:rsidRPr="005552F2">
        <w:rPr>
          <w:b/>
          <w:i/>
          <w:iCs/>
          <w:spacing w:val="-2"/>
          <w:sz w:val="24"/>
          <w:szCs w:val="24"/>
        </w:rPr>
        <w:t>с</w:t>
      </w:r>
      <w:r w:rsidRPr="005552F2">
        <w:rPr>
          <w:b/>
          <w:i/>
          <w:iCs/>
          <w:spacing w:val="-2"/>
          <w:sz w:val="24"/>
          <w:szCs w:val="24"/>
        </w:rPr>
        <w:t>лами.</w:t>
      </w:r>
      <w:r w:rsidRPr="00F95D67">
        <w:rPr>
          <w:i/>
          <w:iCs/>
          <w:spacing w:val="-2"/>
          <w:sz w:val="24"/>
          <w:szCs w:val="24"/>
        </w:rPr>
        <w:t xml:space="preserve"> </w:t>
      </w:r>
      <w:r w:rsidRPr="005552F2">
        <w:rPr>
          <w:b/>
          <w:i/>
          <w:iCs/>
          <w:spacing w:val="-2"/>
          <w:sz w:val="24"/>
          <w:szCs w:val="24"/>
        </w:rPr>
        <w:t>С</w:t>
      </w:r>
      <w:r w:rsidRPr="005552F2">
        <w:rPr>
          <w:b/>
          <w:i/>
          <w:spacing w:val="-5"/>
          <w:sz w:val="24"/>
          <w:szCs w:val="24"/>
        </w:rPr>
        <w:t>лучайные величины</w:t>
      </w:r>
      <w:r w:rsidRPr="00F95D67">
        <w:rPr>
          <w:spacing w:val="-5"/>
          <w:sz w:val="24"/>
          <w:szCs w:val="24"/>
        </w:rPr>
        <w:t xml:space="preserve"> из всех </w:t>
      </w:r>
      <w:r w:rsidRPr="00F95D67">
        <w:rPr>
          <w:spacing w:val="-8"/>
          <w:sz w:val="24"/>
          <w:szCs w:val="24"/>
        </w:rPr>
        <w:t xml:space="preserve">других распределений (нормального, биноминального, </w:t>
      </w:r>
      <w:proofErr w:type="spellStart"/>
      <w:proofErr w:type="gramStart"/>
      <w:r w:rsidRPr="00F95D67">
        <w:rPr>
          <w:spacing w:val="-8"/>
          <w:sz w:val="24"/>
          <w:szCs w:val="24"/>
        </w:rPr>
        <w:t>гамма-распределения</w:t>
      </w:r>
      <w:proofErr w:type="spellEnd"/>
      <w:proofErr w:type="gramEnd"/>
      <w:r w:rsidRPr="00F95D67">
        <w:rPr>
          <w:spacing w:val="-8"/>
          <w:sz w:val="24"/>
          <w:szCs w:val="24"/>
        </w:rPr>
        <w:t xml:space="preserve"> и т. д.) </w:t>
      </w:r>
      <w:r w:rsidRPr="00F95D67">
        <w:rPr>
          <w:spacing w:val="-5"/>
          <w:sz w:val="24"/>
          <w:szCs w:val="24"/>
        </w:rPr>
        <w:t>и реализаций различных случайных процессов (в частности, нестациона</w:t>
      </w:r>
      <w:r w:rsidRPr="00F95D67">
        <w:rPr>
          <w:spacing w:val="-5"/>
          <w:sz w:val="24"/>
          <w:szCs w:val="24"/>
        </w:rPr>
        <w:t>р</w:t>
      </w:r>
      <w:r w:rsidRPr="00F95D67">
        <w:rPr>
          <w:spacing w:val="-5"/>
          <w:sz w:val="24"/>
          <w:szCs w:val="24"/>
        </w:rPr>
        <w:t>ного пу</w:t>
      </w:r>
      <w:r w:rsidRPr="00F95D67">
        <w:rPr>
          <w:spacing w:val="-6"/>
          <w:sz w:val="24"/>
          <w:szCs w:val="24"/>
        </w:rPr>
        <w:t xml:space="preserve">ассоновского процесса) могут быть получены путем преобразования независимых </w:t>
      </w:r>
      <w:r w:rsidRPr="00F95D67">
        <w:rPr>
          <w:spacing w:val="-7"/>
          <w:sz w:val="24"/>
          <w:szCs w:val="24"/>
        </w:rPr>
        <w:t>случа</w:t>
      </w:r>
      <w:r w:rsidRPr="00F95D67">
        <w:rPr>
          <w:spacing w:val="-7"/>
          <w:sz w:val="24"/>
          <w:szCs w:val="24"/>
        </w:rPr>
        <w:t>й</w:t>
      </w:r>
      <w:r w:rsidRPr="00F95D67">
        <w:rPr>
          <w:spacing w:val="-7"/>
          <w:sz w:val="24"/>
          <w:szCs w:val="24"/>
        </w:rPr>
        <w:t xml:space="preserve">ных чисел, одинаково распределенных некоторым способом, определяемым </w:t>
      </w:r>
      <w:r w:rsidRPr="00F95D67">
        <w:rPr>
          <w:spacing w:val="-5"/>
          <w:sz w:val="24"/>
          <w:szCs w:val="24"/>
        </w:rPr>
        <w:t>искомым распредел</w:t>
      </w:r>
      <w:r w:rsidRPr="00F95D67">
        <w:rPr>
          <w:spacing w:val="-5"/>
          <w:sz w:val="24"/>
          <w:szCs w:val="24"/>
        </w:rPr>
        <w:t>е</w:t>
      </w:r>
      <w:r w:rsidRPr="00F95D67">
        <w:rPr>
          <w:spacing w:val="-5"/>
          <w:sz w:val="24"/>
          <w:szCs w:val="24"/>
        </w:rPr>
        <w:t>нием или процессом.</w:t>
      </w:r>
    </w:p>
    <w:p w:rsidR="00551457" w:rsidRPr="00F95D67" w:rsidRDefault="00551457" w:rsidP="00D72825">
      <w:pPr>
        <w:shd w:val="clear" w:color="auto" w:fill="FFFFFF"/>
        <w:ind w:firstLine="284"/>
        <w:jc w:val="both"/>
        <w:rPr>
          <w:sz w:val="24"/>
          <w:szCs w:val="24"/>
        </w:rPr>
      </w:pPr>
      <w:r w:rsidRPr="00F95D67">
        <w:rPr>
          <w:spacing w:val="-5"/>
          <w:sz w:val="24"/>
          <w:szCs w:val="24"/>
        </w:rPr>
        <w:t>Хороший арифметический генератор случайных чисел должен обладать следу</w:t>
      </w:r>
      <w:r w:rsidRPr="00F95D67">
        <w:rPr>
          <w:spacing w:val="-5"/>
          <w:sz w:val="24"/>
          <w:szCs w:val="24"/>
        </w:rPr>
        <w:softHyphen/>
      </w:r>
      <w:r w:rsidRPr="00F95D67">
        <w:rPr>
          <w:sz w:val="24"/>
          <w:szCs w:val="24"/>
        </w:rPr>
        <w:t>ющими свойс</w:t>
      </w:r>
      <w:r w:rsidRPr="00F95D67">
        <w:rPr>
          <w:sz w:val="24"/>
          <w:szCs w:val="24"/>
        </w:rPr>
        <w:t>т</w:t>
      </w:r>
      <w:r w:rsidRPr="00F95D67">
        <w:rPr>
          <w:sz w:val="24"/>
          <w:szCs w:val="24"/>
        </w:rPr>
        <w:t>вами.</w:t>
      </w:r>
    </w:p>
    <w:p w:rsidR="00551457" w:rsidRPr="00F95D67" w:rsidRDefault="00551457" w:rsidP="00EE504A">
      <w:pPr>
        <w:numPr>
          <w:ilvl w:val="0"/>
          <w:numId w:val="7"/>
        </w:numPr>
        <w:shd w:val="clear" w:color="auto" w:fill="FFFFFF"/>
        <w:tabs>
          <w:tab w:val="left" w:pos="379"/>
        </w:tabs>
        <w:ind w:firstLine="284"/>
        <w:jc w:val="both"/>
        <w:rPr>
          <w:spacing w:val="-28"/>
          <w:sz w:val="24"/>
          <w:szCs w:val="24"/>
        </w:rPr>
      </w:pPr>
      <w:r w:rsidRPr="00F95D67">
        <w:rPr>
          <w:spacing w:val="-3"/>
          <w:sz w:val="24"/>
          <w:szCs w:val="24"/>
        </w:rPr>
        <w:t xml:space="preserve">Получаемые числа должны быть равномерно распределены в интервале [0, 1] и не должны иметь корреляции друг с другом, в противном случае результаты </w:t>
      </w:r>
      <w:r w:rsidRPr="00F95D67">
        <w:rPr>
          <w:spacing w:val="-1"/>
          <w:sz w:val="24"/>
          <w:szCs w:val="24"/>
        </w:rPr>
        <w:t>моделирования могут ок</w:t>
      </w:r>
      <w:r w:rsidRPr="00F95D67">
        <w:rPr>
          <w:spacing w:val="-1"/>
          <w:sz w:val="24"/>
          <w:szCs w:val="24"/>
        </w:rPr>
        <w:t>а</w:t>
      </w:r>
      <w:r w:rsidRPr="00F95D67">
        <w:rPr>
          <w:spacing w:val="-1"/>
          <w:sz w:val="24"/>
          <w:szCs w:val="24"/>
        </w:rPr>
        <w:t>заться полностью недействительными.</w:t>
      </w:r>
    </w:p>
    <w:p w:rsidR="00551457" w:rsidRPr="00F95D67" w:rsidRDefault="00551457" w:rsidP="00EE504A">
      <w:pPr>
        <w:numPr>
          <w:ilvl w:val="0"/>
          <w:numId w:val="7"/>
        </w:numPr>
        <w:shd w:val="clear" w:color="auto" w:fill="FFFFFF"/>
        <w:tabs>
          <w:tab w:val="left" w:pos="379"/>
        </w:tabs>
        <w:ind w:firstLine="284"/>
        <w:jc w:val="both"/>
        <w:rPr>
          <w:spacing w:val="-21"/>
          <w:sz w:val="24"/>
          <w:szCs w:val="24"/>
        </w:rPr>
      </w:pPr>
      <w:r w:rsidRPr="00F95D67">
        <w:rPr>
          <w:spacing w:val="-1"/>
          <w:sz w:val="24"/>
          <w:szCs w:val="24"/>
        </w:rPr>
        <w:t>Чтобы генератор можно было использовать на практике, он должен обладать быстроде</w:t>
      </w:r>
      <w:r w:rsidRPr="00F95D67">
        <w:rPr>
          <w:spacing w:val="-1"/>
          <w:sz w:val="24"/>
          <w:szCs w:val="24"/>
        </w:rPr>
        <w:t>й</w:t>
      </w:r>
      <w:r w:rsidRPr="00F95D67">
        <w:rPr>
          <w:spacing w:val="-1"/>
          <w:sz w:val="24"/>
          <w:szCs w:val="24"/>
        </w:rPr>
        <w:t>ствием и не требовать больших затрат памяти.</w:t>
      </w:r>
    </w:p>
    <w:p w:rsidR="00551457" w:rsidRPr="00F95D67" w:rsidRDefault="00551457" w:rsidP="00EE504A">
      <w:pPr>
        <w:numPr>
          <w:ilvl w:val="0"/>
          <w:numId w:val="7"/>
        </w:numPr>
        <w:shd w:val="clear" w:color="auto" w:fill="FFFFFF"/>
        <w:tabs>
          <w:tab w:val="left" w:pos="379"/>
        </w:tabs>
        <w:ind w:firstLine="284"/>
        <w:jc w:val="both"/>
        <w:rPr>
          <w:spacing w:val="-20"/>
          <w:sz w:val="24"/>
          <w:szCs w:val="24"/>
        </w:rPr>
      </w:pPr>
      <w:r w:rsidRPr="00F95D67">
        <w:rPr>
          <w:spacing w:val="-4"/>
          <w:sz w:val="24"/>
          <w:szCs w:val="24"/>
        </w:rPr>
        <w:t>Генератор должен обеспечивать возможность точно воспроизводить заданный поток сл</w:t>
      </w:r>
      <w:r w:rsidRPr="00F95D67">
        <w:rPr>
          <w:spacing w:val="-4"/>
          <w:sz w:val="24"/>
          <w:szCs w:val="24"/>
        </w:rPr>
        <w:t>у</w:t>
      </w:r>
      <w:r w:rsidRPr="00F95D67">
        <w:rPr>
          <w:spacing w:val="-4"/>
          <w:sz w:val="24"/>
          <w:szCs w:val="24"/>
        </w:rPr>
        <w:t>чайных чисел. Во-первых, это позволяет упростить отладку компью</w:t>
      </w:r>
      <w:r w:rsidRPr="00F95D67">
        <w:rPr>
          <w:spacing w:val="-4"/>
          <w:sz w:val="24"/>
          <w:szCs w:val="24"/>
        </w:rPr>
        <w:softHyphen/>
        <w:t>терной программы и пров</w:t>
      </w:r>
      <w:r w:rsidRPr="00F95D67">
        <w:rPr>
          <w:spacing w:val="-4"/>
          <w:sz w:val="24"/>
          <w:szCs w:val="24"/>
        </w:rPr>
        <w:t>е</w:t>
      </w:r>
      <w:r w:rsidRPr="00F95D67">
        <w:rPr>
          <w:spacing w:val="-4"/>
          <w:sz w:val="24"/>
          <w:szCs w:val="24"/>
        </w:rPr>
        <w:t>рить, правильно ли она работает. Во-вторых, что го</w:t>
      </w:r>
      <w:r w:rsidRPr="00F95D67">
        <w:rPr>
          <w:spacing w:val="-4"/>
          <w:sz w:val="24"/>
          <w:szCs w:val="24"/>
        </w:rPr>
        <w:softHyphen/>
      </w:r>
      <w:r w:rsidRPr="00F95D67">
        <w:rPr>
          <w:spacing w:val="-5"/>
          <w:sz w:val="24"/>
          <w:szCs w:val="24"/>
        </w:rPr>
        <w:t xml:space="preserve">раздо важнее, вы можете использовать </w:t>
      </w:r>
      <w:r w:rsidRPr="00F95D67">
        <w:rPr>
          <w:i/>
          <w:iCs/>
          <w:spacing w:val="-5"/>
          <w:sz w:val="24"/>
          <w:szCs w:val="24"/>
        </w:rPr>
        <w:t>иде</w:t>
      </w:r>
      <w:r w:rsidRPr="00F95D67">
        <w:rPr>
          <w:i/>
          <w:iCs/>
          <w:spacing w:val="-5"/>
          <w:sz w:val="24"/>
          <w:szCs w:val="24"/>
        </w:rPr>
        <w:t>н</w:t>
      </w:r>
      <w:r w:rsidRPr="00F95D67">
        <w:rPr>
          <w:i/>
          <w:iCs/>
          <w:spacing w:val="-5"/>
          <w:sz w:val="24"/>
          <w:szCs w:val="24"/>
        </w:rPr>
        <w:t xml:space="preserve">тичные </w:t>
      </w:r>
      <w:r w:rsidRPr="00F95D67">
        <w:rPr>
          <w:spacing w:val="-5"/>
          <w:sz w:val="24"/>
          <w:szCs w:val="24"/>
        </w:rPr>
        <w:t>случайные числа при моде</w:t>
      </w:r>
      <w:r w:rsidRPr="00F95D67">
        <w:rPr>
          <w:spacing w:val="-5"/>
          <w:sz w:val="24"/>
          <w:szCs w:val="24"/>
        </w:rPr>
        <w:softHyphen/>
      </w:r>
      <w:r w:rsidRPr="00F95D67">
        <w:rPr>
          <w:spacing w:val="-3"/>
          <w:sz w:val="24"/>
          <w:szCs w:val="24"/>
        </w:rPr>
        <w:t>лировании различных систем и выполнить их более точное сравнение</w:t>
      </w:r>
      <w:r w:rsidRPr="00F95D67">
        <w:rPr>
          <w:sz w:val="24"/>
          <w:szCs w:val="24"/>
        </w:rPr>
        <w:t>.</w:t>
      </w:r>
    </w:p>
    <w:p w:rsidR="00551457" w:rsidRPr="00F95D67" w:rsidRDefault="00551457" w:rsidP="00EE504A">
      <w:pPr>
        <w:numPr>
          <w:ilvl w:val="0"/>
          <w:numId w:val="7"/>
        </w:numPr>
        <w:shd w:val="clear" w:color="auto" w:fill="FFFFFF"/>
        <w:tabs>
          <w:tab w:val="left" w:pos="1080"/>
        </w:tabs>
        <w:ind w:firstLine="284"/>
        <w:jc w:val="both"/>
        <w:rPr>
          <w:sz w:val="24"/>
          <w:szCs w:val="24"/>
        </w:rPr>
      </w:pPr>
      <w:r w:rsidRPr="00F95D67">
        <w:rPr>
          <w:spacing w:val="-1"/>
          <w:sz w:val="24"/>
          <w:szCs w:val="24"/>
        </w:rPr>
        <w:t>В генераторе должен быть предусмотрен простой способ получения отдель</w:t>
      </w:r>
      <w:r w:rsidRPr="00F95D67">
        <w:rPr>
          <w:spacing w:val="-1"/>
          <w:sz w:val="24"/>
          <w:szCs w:val="24"/>
        </w:rPr>
        <w:softHyphen/>
      </w:r>
      <w:r w:rsidRPr="00F95D67">
        <w:rPr>
          <w:spacing w:val="-4"/>
          <w:sz w:val="24"/>
          <w:szCs w:val="24"/>
        </w:rPr>
        <w:t xml:space="preserve">ных потоков случайных чисел. </w:t>
      </w:r>
      <w:r>
        <w:rPr>
          <w:spacing w:val="-4"/>
          <w:sz w:val="24"/>
          <w:szCs w:val="24"/>
        </w:rPr>
        <w:t>П</w:t>
      </w:r>
      <w:r w:rsidRPr="00F95D67">
        <w:rPr>
          <w:spacing w:val="-4"/>
          <w:sz w:val="24"/>
          <w:szCs w:val="24"/>
        </w:rPr>
        <w:t>оток — это про</w:t>
      </w:r>
      <w:r w:rsidRPr="00F95D67">
        <w:rPr>
          <w:sz w:val="24"/>
          <w:szCs w:val="24"/>
        </w:rPr>
        <w:t>сто часть последовательности случайных чисел, произв</w:t>
      </w:r>
      <w:r w:rsidRPr="00F95D67">
        <w:rPr>
          <w:sz w:val="24"/>
          <w:szCs w:val="24"/>
        </w:rPr>
        <w:t>о</w:t>
      </w:r>
      <w:r w:rsidRPr="00F95D67">
        <w:rPr>
          <w:sz w:val="24"/>
          <w:szCs w:val="24"/>
        </w:rPr>
        <w:t xml:space="preserve">димых генератором, </w:t>
      </w:r>
      <w:r w:rsidRPr="00F95D67">
        <w:rPr>
          <w:spacing w:val="-2"/>
          <w:sz w:val="24"/>
          <w:szCs w:val="24"/>
        </w:rPr>
        <w:t>очередной поток начинается в том месте, где заканчивается предыдущий. Использование отдельных потоков для различных за</w:t>
      </w:r>
      <w:r w:rsidRPr="00F95D67">
        <w:rPr>
          <w:spacing w:val="-2"/>
          <w:sz w:val="24"/>
          <w:szCs w:val="24"/>
        </w:rPr>
        <w:softHyphen/>
      </w:r>
      <w:r w:rsidRPr="00F95D67">
        <w:rPr>
          <w:spacing w:val="-1"/>
          <w:sz w:val="24"/>
          <w:szCs w:val="24"/>
        </w:rPr>
        <w:t xml:space="preserve">дач позволяет обеспечить </w:t>
      </w:r>
      <w:proofErr w:type="spellStart"/>
      <w:r w:rsidRPr="00F95D67">
        <w:rPr>
          <w:spacing w:val="-1"/>
          <w:sz w:val="24"/>
          <w:szCs w:val="24"/>
        </w:rPr>
        <w:t>воспроизвод</w:t>
      </w:r>
      <w:r w:rsidRPr="00F95D67">
        <w:rPr>
          <w:spacing w:val="-1"/>
          <w:sz w:val="24"/>
          <w:szCs w:val="24"/>
        </w:rPr>
        <w:t>и</w:t>
      </w:r>
      <w:r w:rsidRPr="00F95D67">
        <w:rPr>
          <w:spacing w:val="-1"/>
          <w:sz w:val="24"/>
          <w:szCs w:val="24"/>
        </w:rPr>
        <w:t>мость</w:t>
      </w:r>
      <w:proofErr w:type="spellEnd"/>
      <w:r w:rsidRPr="00F95D67">
        <w:rPr>
          <w:spacing w:val="-1"/>
          <w:sz w:val="24"/>
          <w:szCs w:val="24"/>
        </w:rPr>
        <w:t xml:space="preserve"> и сравнимость результатов мо</w:t>
      </w:r>
      <w:r w:rsidRPr="00F95D67">
        <w:rPr>
          <w:spacing w:val="-1"/>
          <w:sz w:val="24"/>
          <w:szCs w:val="24"/>
        </w:rPr>
        <w:softHyphen/>
      </w:r>
      <w:r w:rsidRPr="00F95D67">
        <w:rPr>
          <w:spacing w:val="-3"/>
          <w:sz w:val="24"/>
          <w:szCs w:val="24"/>
        </w:rPr>
        <w:t>делирования. Поскольку данный метод имеет очевидные преимущества, необ</w:t>
      </w:r>
      <w:r w:rsidRPr="00F95D67">
        <w:rPr>
          <w:spacing w:val="-3"/>
          <w:sz w:val="24"/>
          <w:szCs w:val="24"/>
        </w:rPr>
        <w:softHyphen/>
      </w:r>
      <w:r w:rsidRPr="00F95D67">
        <w:rPr>
          <w:spacing w:val="-2"/>
          <w:sz w:val="24"/>
          <w:szCs w:val="24"/>
        </w:rPr>
        <w:t>ходимо, чтобы генератор его поддерживал</w:t>
      </w:r>
      <w:r w:rsidRPr="00F95D67">
        <w:rPr>
          <w:sz w:val="24"/>
          <w:szCs w:val="24"/>
        </w:rPr>
        <w:t>.</w:t>
      </w:r>
    </w:p>
    <w:p w:rsidR="00551457" w:rsidRDefault="00551457" w:rsidP="00D72825">
      <w:pPr>
        <w:ind w:firstLine="284"/>
        <w:jc w:val="both"/>
        <w:outlineLvl w:val="0"/>
        <w:rPr>
          <w:spacing w:val="-5"/>
          <w:sz w:val="24"/>
          <w:szCs w:val="24"/>
        </w:rPr>
      </w:pPr>
      <w:r w:rsidRPr="0086692C">
        <w:rPr>
          <w:spacing w:val="-5"/>
          <w:sz w:val="24"/>
          <w:szCs w:val="24"/>
        </w:rPr>
        <w:t>Тема генераторов случайных чисел довольно сложна, она связана с такими дис</w:t>
      </w:r>
      <w:r w:rsidRPr="0086692C">
        <w:rPr>
          <w:spacing w:val="-5"/>
          <w:sz w:val="24"/>
          <w:szCs w:val="24"/>
        </w:rPr>
        <w:softHyphen/>
        <w:t>циплинами, как абстрактная алгебра и теория чисел, с одной стороны, а также сис</w:t>
      </w:r>
      <w:r w:rsidRPr="0086692C">
        <w:rPr>
          <w:spacing w:val="-5"/>
          <w:sz w:val="24"/>
          <w:szCs w:val="24"/>
        </w:rPr>
        <w:softHyphen/>
        <w:t>темное программирование и разработка компьютерного оборудования — с другой.</w:t>
      </w:r>
    </w:p>
    <w:p w:rsidR="004C66DB" w:rsidRPr="0086692C" w:rsidRDefault="004C66DB" w:rsidP="00D72825">
      <w:pPr>
        <w:ind w:firstLine="284"/>
        <w:jc w:val="both"/>
        <w:outlineLvl w:val="0"/>
        <w:rPr>
          <w:sz w:val="24"/>
          <w:szCs w:val="24"/>
        </w:rPr>
      </w:pPr>
    </w:p>
    <w:p w:rsidR="00551457" w:rsidRDefault="00551457" w:rsidP="00D72825">
      <w:pPr>
        <w:jc w:val="both"/>
        <w:outlineLvl w:val="0"/>
        <w:rPr>
          <w:sz w:val="24"/>
          <w:szCs w:val="24"/>
        </w:rPr>
      </w:pPr>
      <w:r>
        <w:rPr>
          <w:b/>
          <w:sz w:val="24"/>
          <w:szCs w:val="24"/>
        </w:rPr>
        <w:t>4. Планирование имитационных экспериментов</w:t>
      </w:r>
    </w:p>
    <w:p w:rsidR="00D72825" w:rsidRDefault="00D72825" w:rsidP="00551457">
      <w:pPr>
        <w:shd w:val="clear" w:color="auto" w:fill="FFFFFF"/>
        <w:ind w:firstLine="709"/>
        <w:jc w:val="both"/>
        <w:rPr>
          <w:spacing w:val="-3"/>
          <w:sz w:val="24"/>
          <w:szCs w:val="24"/>
        </w:rPr>
      </w:pPr>
    </w:p>
    <w:p w:rsidR="00551457" w:rsidRPr="00441CC4" w:rsidRDefault="00551457" w:rsidP="00D72825">
      <w:pPr>
        <w:shd w:val="clear" w:color="auto" w:fill="FFFFFF"/>
        <w:ind w:firstLine="284"/>
        <w:jc w:val="both"/>
        <w:rPr>
          <w:sz w:val="24"/>
          <w:szCs w:val="24"/>
        </w:rPr>
      </w:pPr>
      <w:r w:rsidRPr="00441CC4">
        <w:rPr>
          <w:spacing w:val="-3"/>
          <w:sz w:val="24"/>
          <w:szCs w:val="24"/>
        </w:rPr>
        <w:t>При планировании имитационных экспериментов может понадо</w:t>
      </w:r>
      <w:r w:rsidRPr="00441CC4">
        <w:rPr>
          <w:spacing w:val="-3"/>
          <w:sz w:val="24"/>
          <w:szCs w:val="24"/>
        </w:rPr>
        <w:softHyphen/>
      </w:r>
      <w:r w:rsidRPr="00441CC4">
        <w:rPr>
          <w:spacing w:val="-2"/>
          <w:sz w:val="24"/>
          <w:szCs w:val="24"/>
        </w:rPr>
        <w:t>биться определить, какие из множества параметров имеют наибольшее влияние на показатели работы или какой набор п</w:t>
      </w:r>
      <w:r w:rsidRPr="00441CC4">
        <w:rPr>
          <w:spacing w:val="-2"/>
          <w:sz w:val="24"/>
          <w:szCs w:val="24"/>
        </w:rPr>
        <w:t>а</w:t>
      </w:r>
      <w:r w:rsidRPr="00441CC4">
        <w:rPr>
          <w:spacing w:val="-2"/>
          <w:sz w:val="24"/>
          <w:szCs w:val="24"/>
        </w:rPr>
        <w:t xml:space="preserve">раметров </w:t>
      </w:r>
      <w:r w:rsidRPr="00441CC4">
        <w:rPr>
          <w:spacing w:val="-4"/>
          <w:sz w:val="24"/>
          <w:szCs w:val="24"/>
        </w:rPr>
        <w:t xml:space="preserve">модели позволяет получить оптимальную характеристику. Может оказаться, что </w:t>
      </w:r>
      <w:r w:rsidRPr="00441CC4">
        <w:rPr>
          <w:spacing w:val="-5"/>
          <w:sz w:val="24"/>
          <w:szCs w:val="24"/>
        </w:rPr>
        <w:t>для таких общих целей невозможно выполнить формальный статистический ана</w:t>
      </w:r>
      <w:r w:rsidRPr="00441CC4">
        <w:rPr>
          <w:spacing w:val="-5"/>
          <w:sz w:val="24"/>
          <w:szCs w:val="24"/>
        </w:rPr>
        <w:softHyphen/>
      </w:r>
      <w:r w:rsidRPr="00441CC4">
        <w:rPr>
          <w:spacing w:val="-3"/>
          <w:sz w:val="24"/>
          <w:szCs w:val="24"/>
        </w:rPr>
        <w:t>лиз, или в результате анализа сделать точные вероятност</w:t>
      </w:r>
      <w:r w:rsidRPr="00441CC4">
        <w:rPr>
          <w:spacing w:val="-3"/>
          <w:sz w:val="24"/>
          <w:szCs w:val="24"/>
        </w:rPr>
        <w:softHyphen/>
      </w:r>
      <w:r w:rsidRPr="00441CC4">
        <w:rPr>
          <w:sz w:val="24"/>
          <w:szCs w:val="24"/>
        </w:rPr>
        <w:t>ные утверждения.</w:t>
      </w:r>
    </w:p>
    <w:p w:rsidR="00551457" w:rsidRPr="00441CC4" w:rsidRDefault="00551457" w:rsidP="00D72825">
      <w:pPr>
        <w:shd w:val="clear" w:color="auto" w:fill="FFFFFF"/>
        <w:ind w:firstLine="284"/>
        <w:jc w:val="both"/>
        <w:rPr>
          <w:sz w:val="24"/>
          <w:szCs w:val="24"/>
        </w:rPr>
      </w:pPr>
      <w:r w:rsidRPr="00441CC4">
        <w:rPr>
          <w:spacing w:val="-5"/>
          <w:sz w:val="24"/>
          <w:szCs w:val="24"/>
        </w:rPr>
        <w:t>В терминологии планирования экспериментов входные переменные и струк</w:t>
      </w:r>
      <w:r w:rsidRPr="00441CC4">
        <w:rPr>
          <w:spacing w:val="-5"/>
          <w:sz w:val="24"/>
          <w:szCs w:val="24"/>
        </w:rPr>
        <w:softHyphen/>
        <w:t>турные допущ</w:t>
      </w:r>
      <w:r w:rsidRPr="00441CC4">
        <w:rPr>
          <w:spacing w:val="-5"/>
          <w:sz w:val="24"/>
          <w:szCs w:val="24"/>
        </w:rPr>
        <w:t>е</w:t>
      </w:r>
      <w:r w:rsidRPr="00441CC4">
        <w:rPr>
          <w:spacing w:val="-5"/>
          <w:sz w:val="24"/>
          <w:szCs w:val="24"/>
        </w:rPr>
        <w:t xml:space="preserve">ния, составляющие модель, называются </w:t>
      </w:r>
      <w:r w:rsidRPr="00441CC4">
        <w:rPr>
          <w:b/>
          <w:i/>
          <w:iCs/>
          <w:spacing w:val="-5"/>
          <w:sz w:val="24"/>
          <w:szCs w:val="24"/>
        </w:rPr>
        <w:t>факторами</w:t>
      </w:r>
      <w:r w:rsidRPr="00441CC4">
        <w:rPr>
          <w:i/>
          <w:iCs/>
          <w:spacing w:val="-5"/>
          <w:sz w:val="24"/>
          <w:szCs w:val="24"/>
        </w:rPr>
        <w:t xml:space="preserve">, </w:t>
      </w:r>
      <w:r w:rsidRPr="00441CC4">
        <w:rPr>
          <w:spacing w:val="-5"/>
          <w:sz w:val="24"/>
          <w:szCs w:val="24"/>
        </w:rPr>
        <w:t xml:space="preserve">а выходные </w:t>
      </w:r>
      <w:r w:rsidRPr="00441CC4">
        <w:rPr>
          <w:spacing w:val="-7"/>
          <w:sz w:val="24"/>
          <w:szCs w:val="24"/>
        </w:rPr>
        <w:t xml:space="preserve">показатели работы — </w:t>
      </w:r>
      <w:r w:rsidRPr="00441CC4">
        <w:rPr>
          <w:b/>
          <w:i/>
          <w:iCs/>
          <w:spacing w:val="-7"/>
          <w:sz w:val="24"/>
          <w:szCs w:val="24"/>
        </w:rPr>
        <w:t>откл</w:t>
      </w:r>
      <w:r w:rsidRPr="00441CC4">
        <w:rPr>
          <w:b/>
          <w:i/>
          <w:iCs/>
          <w:spacing w:val="-7"/>
          <w:sz w:val="24"/>
          <w:szCs w:val="24"/>
        </w:rPr>
        <w:t>и</w:t>
      </w:r>
      <w:r w:rsidRPr="00441CC4">
        <w:rPr>
          <w:b/>
          <w:i/>
          <w:iCs/>
          <w:spacing w:val="-7"/>
          <w:sz w:val="24"/>
          <w:szCs w:val="24"/>
        </w:rPr>
        <w:t>ками</w:t>
      </w:r>
      <w:r w:rsidRPr="00441CC4">
        <w:rPr>
          <w:i/>
          <w:iCs/>
          <w:spacing w:val="-7"/>
          <w:sz w:val="24"/>
          <w:szCs w:val="24"/>
        </w:rPr>
        <w:t xml:space="preserve">. </w:t>
      </w:r>
      <w:r w:rsidRPr="00441CC4">
        <w:rPr>
          <w:spacing w:val="-7"/>
          <w:sz w:val="24"/>
          <w:szCs w:val="24"/>
        </w:rPr>
        <w:t xml:space="preserve">Решение о том, какие параметры и структурные </w:t>
      </w:r>
      <w:r w:rsidRPr="00441CC4">
        <w:rPr>
          <w:spacing w:val="-4"/>
          <w:sz w:val="24"/>
          <w:szCs w:val="24"/>
        </w:rPr>
        <w:t>допущения считать фиксированными пок</w:t>
      </w:r>
      <w:r w:rsidRPr="00441CC4">
        <w:rPr>
          <w:spacing w:val="-4"/>
          <w:sz w:val="24"/>
          <w:szCs w:val="24"/>
        </w:rPr>
        <w:t>а</w:t>
      </w:r>
      <w:r w:rsidRPr="00441CC4">
        <w:rPr>
          <w:spacing w:val="-4"/>
          <w:sz w:val="24"/>
          <w:szCs w:val="24"/>
        </w:rPr>
        <w:t>зателями модели, а какие эксперимен</w:t>
      </w:r>
      <w:r w:rsidRPr="00441CC4">
        <w:rPr>
          <w:spacing w:val="-4"/>
          <w:sz w:val="24"/>
          <w:szCs w:val="24"/>
        </w:rPr>
        <w:softHyphen/>
        <w:t>тальными факторами, зависит скорее от целей исследов</w:t>
      </w:r>
      <w:r w:rsidRPr="00441CC4">
        <w:rPr>
          <w:spacing w:val="-4"/>
          <w:sz w:val="24"/>
          <w:szCs w:val="24"/>
        </w:rPr>
        <w:t>а</w:t>
      </w:r>
      <w:r w:rsidRPr="00441CC4">
        <w:rPr>
          <w:spacing w:val="-4"/>
          <w:sz w:val="24"/>
          <w:szCs w:val="24"/>
        </w:rPr>
        <w:lastRenderedPageBreak/>
        <w:t>ния, а не от внутреннего вида модели. Кроме того, при имитационных исследованиях часто и</w:t>
      </w:r>
      <w:r w:rsidRPr="00441CC4">
        <w:rPr>
          <w:spacing w:val="-4"/>
          <w:sz w:val="24"/>
          <w:szCs w:val="24"/>
        </w:rPr>
        <w:t>н</w:t>
      </w:r>
      <w:r w:rsidRPr="00441CC4">
        <w:rPr>
          <w:spacing w:val="-4"/>
          <w:sz w:val="24"/>
          <w:szCs w:val="24"/>
        </w:rPr>
        <w:t>терес пред</w:t>
      </w:r>
      <w:r w:rsidRPr="00441CC4">
        <w:rPr>
          <w:spacing w:val="-4"/>
          <w:sz w:val="24"/>
          <w:szCs w:val="24"/>
        </w:rPr>
        <w:softHyphen/>
      </w:r>
      <w:r w:rsidRPr="00441CC4">
        <w:rPr>
          <w:spacing w:val="-1"/>
          <w:sz w:val="24"/>
          <w:szCs w:val="24"/>
        </w:rPr>
        <w:t>ставляют несколько различных откликов или показателей работы.</w:t>
      </w:r>
    </w:p>
    <w:p w:rsidR="00551457" w:rsidRPr="00441CC4" w:rsidRDefault="00551457" w:rsidP="00D72825">
      <w:pPr>
        <w:shd w:val="clear" w:color="auto" w:fill="FFFFFF"/>
        <w:ind w:firstLine="284"/>
        <w:jc w:val="both"/>
        <w:rPr>
          <w:sz w:val="24"/>
          <w:szCs w:val="24"/>
        </w:rPr>
      </w:pPr>
      <w:r w:rsidRPr="00441CC4">
        <w:rPr>
          <w:spacing w:val="-1"/>
          <w:sz w:val="24"/>
          <w:szCs w:val="24"/>
        </w:rPr>
        <w:t xml:space="preserve">Факторы могут быть либо </w:t>
      </w:r>
      <w:r w:rsidRPr="00441CC4">
        <w:rPr>
          <w:i/>
          <w:iCs/>
          <w:spacing w:val="-1"/>
          <w:sz w:val="24"/>
          <w:szCs w:val="24"/>
        </w:rPr>
        <w:t xml:space="preserve">количественными, </w:t>
      </w:r>
      <w:r w:rsidRPr="00441CC4">
        <w:rPr>
          <w:spacing w:val="-1"/>
          <w:sz w:val="24"/>
          <w:szCs w:val="24"/>
        </w:rPr>
        <w:t xml:space="preserve">либо </w:t>
      </w:r>
      <w:r w:rsidRPr="00441CC4">
        <w:rPr>
          <w:i/>
          <w:iCs/>
          <w:spacing w:val="-1"/>
          <w:sz w:val="24"/>
          <w:szCs w:val="24"/>
        </w:rPr>
        <w:t xml:space="preserve">качественными. </w:t>
      </w:r>
      <w:r w:rsidRPr="00441CC4">
        <w:rPr>
          <w:spacing w:val="-1"/>
          <w:sz w:val="24"/>
          <w:szCs w:val="24"/>
        </w:rPr>
        <w:t>Количест</w:t>
      </w:r>
      <w:r w:rsidRPr="00441CC4">
        <w:rPr>
          <w:spacing w:val="-1"/>
          <w:sz w:val="24"/>
          <w:szCs w:val="24"/>
        </w:rPr>
        <w:softHyphen/>
        <w:t>венные фа</w:t>
      </w:r>
      <w:r w:rsidRPr="00441CC4">
        <w:rPr>
          <w:spacing w:val="-1"/>
          <w:sz w:val="24"/>
          <w:szCs w:val="24"/>
        </w:rPr>
        <w:t>к</w:t>
      </w:r>
      <w:r w:rsidRPr="00441CC4">
        <w:rPr>
          <w:spacing w:val="-1"/>
          <w:sz w:val="24"/>
          <w:szCs w:val="24"/>
        </w:rPr>
        <w:t>торы, как правило, предполагают численные значения, тогда как каче</w:t>
      </w:r>
      <w:r w:rsidRPr="00441CC4">
        <w:rPr>
          <w:spacing w:val="-1"/>
          <w:sz w:val="24"/>
          <w:szCs w:val="24"/>
        </w:rPr>
        <w:softHyphen/>
        <w:t>ственные факторы обычно являют собой структурные допущения, которые не из</w:t>
      </w:r>
      <w:r w:rsidRPr="00441CC4">
        <w:rPr>
          <w:spacing w:val="-1"/>
          <w:sz w:val="24"/>
          <w:szCs w:val="24"/>
        </w:rPr>
        <w:softHyphen/>
      </w:r>
      <w:r w:rsidRPr="00441CC4">
        <w:rPr>
          <w:sz w:val="24"/>
          <w:szCs w:val="24"/>
        </w:rPr>
        <w:t>меряются количественно. Сл</w:t>
      </w:r>
      <w:r w:rsidRPr="00441CC4">
        <w:rPr>
          <w:sz w:val="24"/>
          <w:szCs w:val="24"/>
        </w:rPr>
        <w:t>е</w:t>
      </w:r>
      <w:r w:rsidRPr="00441CC4">
        <w:rPr>
          <w:sz w:val="24"/>
          <w:szCs w:val="24"/>
        </w:rPr>
        <w:t>дует заметить, что у некоторых факторов различие может быть не ясно.</w:t>
      </w:r>
      <w:r>
        <w:rPr>
          <w:sz w:val="24"/>
          <w:szCs w:val="24"/>
        </w:rPr>
        <w:t xml:space="preserve"> </w:t>
      </w:r>
      <w:r w:rsidRPr="00441CC4">
        <w:rPr>
          <w:sz w:val="24"/>
          <w:szCs w:val="24"/>
        </w:rPr>
        <w:t xml:space="preserve">При проведении имитационных экспериментов различают </w:t>
      </w:r>
      <w:r w:rsidRPr="00441CC4">
        <w:rPr>
          <w:i/>
          <w:iCs/>
          <w:sz w:val="24"/>
          <w:szCs w:val="24"/>
        </w:rPr>
        <w:t xml:space="preserve">управляемые </w:t>
      </w:r>
      <w:r w:rsidRPr="00441CC4">
        <w:rPr>
          <w:sz w:val="24"/>
          <w:szCs w:val="24"/>
        </w:rPr>
        <w:t xml:space="preserve">и </w:t>
      </w:r>
      <w:r w:rsidRPr="00441CC4">
        <w:rPr>
          <w:i/>
          <w:iCs/>
          <w:sz w:val="24"/>
          <w:szCs w:val="24"/>
        </w:rPr>
        <w:t>не</w:t>
      </w:r>
      <w:r w:rsidRPr="00441CC4">
        <w:rPr>
          <w:i/>
          <w:iCs/>
          <w:sz w:val="24"/>
          <w:szCs w:val="24"/>
        </w:rPr>
        <w:softHyphen/>
      </w:r>
      <w:r w:rsidRPr="00441CC4">
        <w:rPr>
          <w:i/>
          <w:iCs/>
          <w:spacing w:val="-3"/>
          <w:sz w:val="24"/>
          <w:szCs w:val="24"/>
        </w:rPr>
        <w:t xml:space="preserve">управляемые </w:t>
      </w:r>
      <w:r w:rsidRPr="00441CC4">
        <w:rPr>
          <w:spacing w:val="-3"/>
          <w:sz w:val="24"/>
          <w:szCs w:val="24"/>
        </w:rPr>
        <w:t>факторы в зависим</w:t>
      </w:r>
      <w:r w:rsidRPr="00441CC4">
        <w:rPr>
          <w:spacing w:val="-3"/>
          <w:sz w:val="24"/>
          <w:szCs w:val="24"/>
        </w:rPr>
        <w:t>о</w:t>
      </w:r>
      <w:r w:rsidRPr="00441CC4">
        <w:rPr>
          <w:spacing w:val="-3"/>
          <w:sz w:val="24"/>
          <w:szCs w:val="24"/>
        </w:rPr>
        <w:t>сти от того, может ли руководство соответствую</w:t>
      </w:r>
      <w:r w:rsidRPr="00441CC4">
        <w:rPr>
          <w:spacing w:val="-3"/>
          <w:sz w:val="24"/>
          <w:szCs w:val="24"/>
        </w:rPr>
        <w:softHyphen/>
        <w:t xml:space="preserve">щих реальных систем управлять ими. </w:t>
      </w:r>
      <w:r w:rsidRPr="00441CC4">
        <w:rPr>
          <w:sz w:val="24"/>
          <w:szCs w:val="24"/>
        </w:rPr>
        <w:t>В мат</w:t>
      </w:r>
      <w:r w:rsidRPr="00441CC4">
        <w:rPr>
          <w:sz w:val="24"/>
          <w:szCs w:val="24"/>
        </w:rPr>
        <w:t>е</w:t>
      </w:r>
      <w:r w:rsidRPr="00441CC4">
        <w:rPr>
          <w:sz w:val="24"/>
          <w:szCs w:val="24"/>
        </w:rPr>
        <w:t xml:space="preserve">матическом моделировании </w:t>
      </w:r>
      <w:r w:rsidRPr="00441CC4">
        <w:rPr>
          <w:spacing w:val="-2"/>
          <w:sz w:val="24"/>
          <w:szCs w:val="24"/>
        </w:rPr>
        <w:t xml:space="preserve">доступно управление </w:t>
      </w:r>
      <w:r w:rsidRPr="00441CC4">
        <w:rPr>
          <w:i/>
          <w:iCs/>
          <w:spacing w:val="-2"/>
          <w:sz w:val="24"/>
          <w:szCs w:val="24"/>
        </w:rPr>
        <w:t xml:space="preserve">всеми </w:t>
      </w:r>
      <w:r w:rsidRPr="00441CC4">
        <w:rPr>
          <w:i/>
          <w:iCs/>
          <w:sz w:val="24"/>
          <w:szCs w:val="24"/>
        </w:rPr>
        <w:t xml:space="preserve">факторами, </w:t>
      </w:r>
      <w:r w:rsidRPr="00441CC4">
        <w:rPr>
          <w:sz w:val="24"/>
          <w:szCs w:val="24"/>
        </w:rPr>
        <w:t>независимо от их пра</w:t>
      </w:r>
      <w:r w:rsidRPr="00441CC4">
        <w:rPr>
          <w:sz w:val="24"/>
          <w:szCs w:val="24"/>
        </w:rPr>
        <w:t>к</w:t>
      </w:r>
      <w:r w:rsidRPr="00441CC4">
        <w:rPr>
          <w:sz w:val="24"/>
          <w:szCs w:val="24"/>
        </w:rPr>
        <w:t>тической управляемости.</w:t>
      </w:r>
    </w:p>
    <w:p w:rsidR="00551457" w:rsidRPr="00441CC4" w:rsidRDefault="00551457" w:rsidP="00D72825">
      <w:pPr>
        <w:shd w:val="clear" w:color="auto" w:fill="FFFFFF"/>
        <w:ind w:firstLine="284"/>
        <w:jc w:val="both"/>
        <w:rPr>
          <w:sz w:val="24"/>
          <w:szCs w:val="24"/>
        </w:rPr>
      </w:pPr>
      <w:r w:rsidRPr="00441CC4">
        <w:rPr>
          <w:spacing w:val="-11"/>
          <w:sz w:val="24"/>
          <w:szCs w:val="24"/>
        </w:rPr>
        <w:t xml:space="preserve">При моделировании перед выполнением прогонов модели </w:t>
      </w:r>
      <w:r w:rsidRPr="007245FD">
        <w:rPr>
          <w:b/>
          <w:i/>
          <w:iCs/>
          <w:spacing w:val="-11"/>
          <w:sz w:val="24"/>
          <w:szCs w:val="24"/>
        </w:rPr>
        <w:t>планирование экспе</w:t>
      </w:r>
      <w:r w:rsidRPr="007245FD">
        <w:rPr>
          <w:b/>
          <w:i/>
          <w:iCs/>
          <w:spacing w:val="-11"/>
          <w:sz w:val="24"/>
          <w:szCs w:val="24"/>
        </w:rPr>
        <w:softHyphen/>
      </w:r>
      <w:r w:rsidRPr="007245FD">
        <w:rPr>
          <w:b/>
          <w:i/>
          <w:iCs/>
          <w:spacing w:val="-13"/>
          <w:sz w:val="24"/>
          <w:szCs w:val="24"/>
        </w:rPr>
        <w:t>риментов</w:t>
      </w:r>
      <w:r w:rsidRPr="00441CC4">
        <w:rPr>
          <w:i/>
          <w:iCs/>
          <w:spacing w:val="-13"/>
          <w:sz w:val="24"/>
          <w:szCs w:val="24"/>
        </w:rPr>
        <w:t xml:space="preserve"> </w:t>
      </w:r>
      <w:r w:rsidRPr="00441CC4">
        <w:rPr>
          <w:spacing w:val="-13"/>
          <w:sz w:val="24"/>
          <w:szCs w:val="24"/>
        </w:rPr>
        <w:t xml:space="preserve">позволяет решить, какие именно конфигурации следует создавать, чтобы </w:t>
      </w:r>
      <w:r w:rsidRPr="00441CC4">
        <w:rPr>
          <w:spacing w:val="-8"/>
          <w:sz w:val="24"/>
          <w:szCs w:val="24"/>
        </w:rPr>
        <w:t>получить нужную информацию при наименьшем объеме моделирования. Тща</w:t>
      </w:r>
      <w:r w:rsidRPr="00441CC4">
        <w:rPr>
          <w:spacing w:val="-8"/>
          <w:sz w:val="24"/>
          <w:szCs w:val="24"/>
        </w:rPr>
        <w:softHyphen/>
        <w:t>тельно проработанные эксперименты гораздо более э</w:t>
      </w:r>
      <w:r w:rsidRPr="00441CC4">
        <w:rPr>
          <w:spacing w:val="-8"/>
          <w:sz w:val="24"/>
          <w:szCs w:val="24"/>
        </w:rPr>
        <w:t>ф</w:t>
      </w:r>
      <w:r w:rsidRPr="00441CC4">
        <w:rPr>
          <w:spacing w:val="-8"/>
          <w:sz w:val="24"/>
          <w:szCs w:val="24"/>
        </w:rPr>
        <w:t>фективны, чем выполняе</w:t>
      </w:r>
      <w:r w:rsidRPr="00441CC4">
        <w:rPr>
          <w:spacing w:val="-8"/>
          <w:sz w:val="24"/>
          <w:szCs w:val="24"/>
        </w:rPr>
        <w:softHyphen/>
      </w:r>
      <w:r w:rsidRPr="00441CC4">
        <w:rPr>
          <w:spacing w:val="-12"/>
          <w:sz w:val="24"/>
          <w:szCs w:val="24"/>
        </w:rPr>
        <w:t>мая наугад последовательность прогонов, в ходе которых мы просто не сист</w:t>
      </w:r>
      <w:r w:rsidRPr="00441CC4">
        <w:rPr>
          <w:spacing w:val="-12"/>
          <w:sz w:val="24"/>
          <w:szCs w:val="24"/>
        </w:rPr>
        <w:t>е</w:t>
      </w:r>
      <w:r w:rsidRPr="00441CC4">
        <w:rPr>
          <w:spacing w:val="-12"/>
          <w:sz w:val="24"/>
          <w:szCs w:val="24"/>
        </w:rPr>
        <w:t>мати</w:t>
      </w:r>
      <w:r w:rsidRPr="00441CC4">
        <w:rPr>
          <w:spacing w:val="-12"/>
          <w:sz w:val="24"/>
          <w:szCs w:val="24"/>
        </w:rPr>
        <w:softHyphen/>
      </w:r>
      <w:r w:rsidRPr="00441CC4">
        <w:rPr>
          <w:spacing w:val="-9"/>
          <w:sz w:val="24"/>
          <w:szCs w:val="24"/>
        </w:rPr>
        <w:t xml:space="preserve">чески проверяем ряд альтернативных конфигураций, чтобы увидеть, что при них </w:t>
      </w:r>
      <w:r w:rsidRPr="00441CC4">
        <w:rPr>
          <w:spacing w:val="-11"/>
          <w:sz w:val="24"/>
          <w:szCs w:val="24"/>
        </w:rPr>
        <w:t>происходит. Планирование осо</w:t>
      </w:r>
      <w:r w:rsidRPr="00441CC4">
        <w:rPr>
          <w:spacing w:val="-11"/>
          <w:sz w:val="24"/>
          <w:szCs w:val="24"/>
        </w:rPr>
        <w:softHyphen/>
        <w:t>бенно эффективно на ранних этапах экспериментов, когда еще не ясно, какие фак</w:t>
      </w:r>
      <w:r w:rsidRPr="00441CC4">
        <w:rPr>
          <w:spacing w:val="-11"/>
          <w:sz w:val="24"/>
          <w:szCs w:val="24"/>
        </w:rPr>
        <w:softHyphen/>
      </w:r>
      <w:r w:rsidRPr="00441CC4">
        <w:rPr>
          <w:spacing w:val="-12"/>
          <w:sz w:val="24"/>
          <w:szCs w:val="24"/>
        </w:rPr>
        <w:t>торы важны и как они могут влиять на отклики. Когда мы узнаем больше о поведе</w:t>
      </w:r>
      <w:r w:rsidRPr="00441CC4">
        <w:rPr>
          <w:spacing w:val="-12"/>
          <w:sz w:val="24"/>
          <w:szCs w:val="24"/>
        </w:rPr>
        <w:softHyphen/>
      </w:r>
      <w:r w:rsidRPr="00441CC4">
        <w:rPr>
          <w:spacing w:val="-11"/>
          <w:sz w:val="24"/>
          <w:szCs w:val="24"/>
        </w:rPr>
        <w:t xml:space="preserve">нии модели </w:t>
      </w:r>
      <w:r w:rsidRPr="00441CC4">
        <w:rPr>
          <w:i/>
          <w:iCs/>
          <w:spacing w:val="-11"/>
          <w:sz w:val="24"/>
          <w:szCs w:val="24"/>
        </w:rPr>
        <w:t>(</w:t>
      </w:r>
      <w:r w:rsidRPr="00441CC4">
        <w:rPr>
          <w:spacing w:val="-11"/>
          <w:sz w:val="24"/>
          <w:szCs w:val="24"/>
        </w:rPr>
        <w:t>в частн</w:t>
      </w:r>
      <w:r w:rsidRPr="00441CC4">
        <w:rPr>
          <w:spacing w:val="-11"/>
          <w:sz w:val="24"/>
          <w:szCs w:val="24"/>
        </w:rPr>
        <w:t>о</w:t>
      </w:r>
      <w:r w:rsidRPr="00441CC4">
        <w:rPr>
          <w:spacing w:val="-11"/>
          <w:sz w:val="24"/>
          <w:szCs w:val="24"/>
        </w:rPr>
        <w:t>сти, о том, какие факторы действительно существенны и какой</w:t>
      </w:r>
      <w:r w:rsidRPr="00441CC4">
        <w:rPr>
          <w:spacing w:val="-8"/>
          <w:sz w:val="24"/>
          <w:szCs w:val="24"/>
        </w:rPr>
        <w:t xml:space="preserve"> отклик). Для решения таких задач и</w:t>
      </w:r>
      <w:r w:rsidRPr="00441CC4">
        <w:rPr>
          <w:spacing w:val="-8"/>
          <w:sz w:val="24"/>
          <w:szCs w:val="24"/>
        </w:rPr>
        <w:t>с</w:t>
      </w:r>
      <w:r w:rsidRPr="00441CC4">
        <w:rPr>
          <w:spacing w:val="-8"/>
          <w:sz w:val="24"/>
          <w:szCs w:val="24"/>
        </w:rPr>
        <w:t>пользуются самые разнообразные мето</w:t>
      </w:r>
      <w:r w:rsidRPr="00441CC4">
        <w:rPr>
          <w:spacing w:val="-8"/>
          <w:sz w:val="24"/>
          <w:szCs w:val="24"/>
        </w:rPr>
        <w:softHyphen/>
      </w:r>
      <w:r w:rsidRPr="00441CC4">
        <w:rPr>
          <w:spacing w:val="-10"/>
          <w:sz w:val="24"/>
          <w:szCs w:val="24"/>
        </w:rPr>
        <w:t xml:space="preserve">ды, известные как разработка </w:t>
      </w:r>
      <w:r w:rsidRPr="00441CC4">
        <w:rPr>
          <w:i/>
          <w:spacing w:val="-10"/>
          <w:sz w:val="24"/>
          <w:szCs w:val="24"/>
        </w:rPr>
        <w:t>метамоделей</w:t>
      </w:r>
      <w:r w:rsidRPr="00441CC4">
        <w:rPr>
          <w:spacing w:val="-10"/>
          <w:sz w:val="24"/>
          <w:szCs w:val="24"/>
        </w:rPr>
        <w:t xml:space="preserve"> и </w:t>
      </w:r>
      <w:r w:rsidRPr="00441CC4">
        <w:rPr>
          <w:i/>
          <w:iCs/>
          <w:spacing w:val="-10"/>
          <w:sz w:val="24"/>
          <w:szCs w:val="24"/>
        </w:rPr>
        <w:t xml:space="preserve">методологии поверхностей отклика. </w:t>
      </w:r>
    </w:p>
    <w:p w:rsidR="00551457" w:rsidRPr="00441CC4" w:rsidRDefault="00551457" w:rsidP="00D72825">
      <w:pPr>
        <w:shd w:val="clear" w:color="auto" w:fill="FFFFFF"/>
        <w:ind w:firstLine="284"/>
        <w:jc w:val="both"/>
        <w:rPr>
          <w:sz w:val="24"/>
          <w:szCs w:val="24"/>
        </w:rPr>
      </w:pPr>
      <w:r w:rsidRPr="00441CC4">
        <w:rPr>
          <w:spacing w:val="-9"/>
          <w:sz w:val="24"/>
          <w:szCs w:val="24"/>
        </w:rPr>
        <w:t>Кто-то может посчитать имитационные эксперименты всего лишь своего рода экспериментиров</w:t>
      </w:r>
      <w:r w:rsidRPr="00441CC4">
        <w:rPr>
          <w:spacing w:val="-9"/>
          <w:sz w:val="24"/>
          <w:szCs w:val="24"/>
        </w:rPr>
        <w:t>а</w:t>
      </w:r>
      <w:r w:rsidRPr="00441CC4">
        <w:rPr>
          <w:spacing w:val="-9"/>
          <w:sz w:val="24"/>
          <w:szCs w:val="24"/>
        </w:rPr>
        <w:t>нием вообще, хотя они имеют ряд особенностей, благодаря ко</w:t>
      </w:r>
      <w:r w:rsidRPr="00441CC4">
        <w:rPr>
          <w:spacing w:val="-9"/>
          <w:sz w:val="24"/>
          <w:szCs w:val="24"/>
        </w:rPr>
        <w:softHyphen/>
        <w:t>торым выгодно отличаются от обы</w:t>
      </w:r>
      <w:r w:rsidRPr="00441CC4">
        <w:rPr>
          <w:spacing w:val="-9"/>
          <w:sz w:val="24"/>
          <w:szCs w:val="24"/>
        </w:rPr>
        <w:t>ч</w:t>
      </w:r>
      <w:r w:rsidRPr="00441CC4">
        <w:rPr>
          <w:spacing w:val="-9"/>
          <w:sz w:val="24"/>
          <w:szCs w:val="24"/>
        </w:rPr>
        <w:t xml:space="preserve">ных физических экспериментов, проводимых </w:t>
      </w:r>
      <w:r w:rsidRPr="00441CC4">
        <w:rPr>
          <w:spacing w:val="-10"/>
          <w:sz w:val="24"/>
          <w:szCs w:val="24"/>
        </w:rPr>
        <w:t>в науке, промышленности или сельском хозяйстве и традиционно использующих</w:t>
      </w:r>
      <w:r w:rsidRPr="00441CC4">
        <w:rPr>
          <w:spacing w:val="-10"/>
          <w:sz w:val="24"/>
          <w:szCs w:val="24"/>
        </w:rPr>
        <w:softHyphen/>
      </w:r>
      <w:r w:rsidRPr="00441CC4">
        <w:rPr>
          <w:spacing w:val="-5"/>
          <w:sz w:val="24"/>
          <w:szCs w:val="24"/>
        </w:rPr>
        <w:t>ся в качестве примеров в литературе по планированию экспериме</w:t>
      </w:r>
      <w:r w:rsidRPr="00441CC4">
        <w:rPr>
          <w:spacing w:val="-5"/>
          <w:sz w:val="24"/>
          <w:szCs w:val="24"/>
        </w:rPr>
        <w:t>н</w:t>
      </w:r>
      <w:r w:rsidRPr="00441CC4">
        <w:rPr>
          <w:spacing w:val="-5"/>
          <w:sz w:val="24"/>
          <w:szCs w:val="24"/>
        </w:rPr>
        <w:t>тов.</w:t>
      </w:r>
      <w:r>
        <w:rPr>
          <w:spacing w:val="-5"/>
          <w:sz w:val="24"/>
          <w:szCs w:val="24"/>
        </w:rPr>
        <w:t xml:space="preserve"> Таким образом:</w:t>
      </w:r>
    </w:p>
    <w:p w:rsidR="00551457" w:rsidRPr="00441CC4" w:rsidRDefault="00551457" w:rsidP="00EE504A">
      <w:pPr>
        <w:numPr>
          <w:ilvl w:val="0"/>
          <w:numId w:val="8"/>
        </w:numPr>
        <w:shd w:val="clear" w:color="auto" w:fill="FFFFFF"/>
        <w:tabs>
          <w:tab w:val="left" w:pos="408"/>
        </w:tabs>
        <w:ind w:firstLine="284"/>
        <w:jc w:val="both"/>
        <w:rPr>
          <w:sz w:val="24"/>
          <w:szCs w:val="24"/>
        </w:rPr>
      </w:pPr>
      <w:r w:rsidRPr="00441CC4">
        <w:rPr>
          <w:spacing w:val="-6"/>
          <w:sz w:val="24"/>
          <w:szCs w:val="24"/>
        </w:rPr>
        <w:t xml:space="preserve">есть возможность управлять такими факторами, </w:t>
      </w:r>
      <w:r w:rsidRPr="00441CC4">
        <w:rPr>
          <w:spacing w:val="-8"/>
          <w:sz w:val="24"/>
          <w:szCs w:val="24"/>
        </w:rPr>
        <w:t>как интенсивность прибытия клиентов, к</w:t>
      </w:r>
      <w:r w:rsidRPr="00441CC4">
        <w:rPr>
          <w:spacing w:val="-8"/>
          <w:sz w:val="24"/>
          <w:szCs w:val="24"/>
        </w:rPr>
        <w:t>о</w:t>
      </w:r>
      <w:r w:rsidRPr="00441CC4">
        <w:rPr>
          <w:spacing w:val="-8"/>
          <w:sz w:val="24"/>
          <w:szCs w:val="24"/>
        </w:rPr>
        <w:t xml:space="preserve">торые в реальности контролировать </w:t>
      </w:r>
      <w:r w:rsidRPr="00441CC4">
        <w:rPr>
          <w:spacing w:val="-7"/>
          <w:sz w:val="24"/>
          <w:szCs w:val="24"/>
        </w:rPr>
        <w:t xml:space="preserve">нельзя. Таким </w:t>
      </w:r>
      <w:proofErr w:type="gramStart"/>
      <w:r w:rsidRPr="00441CC4">
        <w:rPr>
          <w:spacing w:val="-7"/>
          <w:sz w:val="24"/>
          <w:szCs w:val="24"/>
        </w:rPr>
        <w:t>образом</w:t>
      </w:r>
      <w:proofErr w:type="gramEnd"/>
      <w:r w:rsidRPr="00441CC4">
        <w:rPr>
          <w:spacing w:val="-7"/>
          <w:sz w:val="24"/>
          <w:szCs w:val="24"/>
        </w:rPr>
        <w:t xml:space="preserve"> мы можем исследовать гораздо больше видов случай</w:t>
      </w:r>
      <w:r w:rsidRPr="00441CC4">
        <w:rPr>
          <w:spacing w:val="-7"/>
          <w:sz w:val="24"/>
          <w:szCs w:val="24"/>
        </w:rPr>
        <w:softHyphen/>
      </w:r>
      <w:r w:rsidRPr="00441CC4">
        <w:rPr>
          <w:spacing w:val="-6"/>
          <w:sz w:val="24"/>
          <w:szCs w:val="24"/>
        </w:rPr>
        <w:t>ностей, чем при проведении физических опытов с системой.</w:t>
      </w:r>
    </w:p>
    <w:p w:rsidR="00551457" w:rsidRPr="00441CC4" w:rsidRDefault="00551457" w:rsidP="00EE504A">
      <w:pPr>
        <w:numPr>
          <w:ilvl w:val="0"/>
          <w:numId w:val="8"/>
        </w:numPr>
        <w:shd w:val="clear" w:color="auto" w:fill="FFFFFF"/>
        <w:tabs>
          <w:tab w:val="left" w:pos="408"/>
        </w:tabs>
        <w:ind w:firstLine="284"/>
        <w:jc w:val="both"/>
        <w:rPr>
          <w:sz w:val="24"/>
          <w:szCs w:val="24"/>
        </w:rPr>
      </w:pPr>
      <w:r w:rsidRPr="00441CC4">
        <w:rPr>
          <w:spacing w:val="-8"/>
          <w:sz w:val="24"/>
          <w:szCs w:val="24"/>
        </w:rPr>
        <w:t>Другой аспект расширения возможностей управления моделирующими экс</w:t>
      </w:r>
      <w:r w:rsidRPr="00441CC4">
        <w:rPr>
          <w:spacing w:val="-8"/>
          <w:sz w:val="24"/>
          <w:szCs w:val="24"/>
        </w:rPr>
        <w:softHyphen/>
      </w:r>
      <w:r w:rsidRPr="00441CC4">
        <w:rPr>
          <w:spacing w:val="-11"/>
          <w:sz w:val="24"/>
          <w:szCs w:val="24"/>
        </w:rPr>
        <w:t>периментами св</w:t>
      </w:r>
      <w:r w:rsidRPr="00441CC4">
        <w:rPr>
          <w:spacing w:val="-11"/>
          <w:sz w:val="24"/>
          <w:szCs w:val="24"/>
        </w:rPr>
        <w:t>я</w:t>
      </w:r>
      <w:r w:rsidRPr="00441CC4">
        <w:rPr>
          <w:spacing w:val="-11"/>
          <w:sz w:val="24"/>
          <w:szCs w:val="24"/>
        </w:rPr>
        <w:t xml:space="preserve">зан с детерминированным характером генераторов случайных </w:t>
      </w:r>
      <w:r w:rsidRPr="00441CC4">
        <w:rPr>
          <w:spacing w:val="-8"/>
          <w:sz w:val="24"/>
          <w:szCs w:val="24"/>
        </w:rPr>
        <w:t>чисел. При моделировании можно ко</w:t>
      </w:r>
      <w:r w:rsidRPr="00441CC4">
        <w:rPr>
          <w:spacing w:val="-8"/>
          <w:sz w:val="24"/>
          <w:szCs w:val="24"/>
        </w:rPr>
        <w:t>н</w:t>
      </w:r>
      <w:r w:rsidRPr="00441CC4">
        <w:rPr>
          <w:spacing w:val="-8"/>
          <w:sz w:val="24"/>
          <w:szCs w:val="24"/>
        </w:rPr>
        <w:t xml:space="preserve">тролировать сам источник </w:t>
      </w:r>
      <w:r w:rsidRPr="00441CC4">
        <w:rPr>
          <w:spacing w:val="-9"/>
          <w:sz w:val="24"/>
          <w:szCs w:val="24"/>
        </w:rPr>
        <w:t>изменчивости в отличие от физических экспериментов, результат которых за</w:t>
      </w:r>
      <w:r w:rsidRPr="00441CC4">
        <w:rPr>
          <w:spacing w:val="-9"/>
          <w:sz w:val="24"/>
          <w:szCs w:val="24"/>
        </w:rPr>
        <w:softHyphen/>
      </w:r>
      <w:r w:rsidRPr="00441CC4">
        <w:rPr>
          <w:spacing w:val="-6"/>
          <w:sz w:val="24"/>
          <w:szCs w:val="24"/>
        </w:rPr>
        <w:t xml:space="preserve">висит от реальных обстоятельств. </w:t>
      </w:r>
    </w:p>
    <w:p w:rsidR="00551457" w:rsidRPr="00457416" w:rsidRDefault="00551457" w:rsidP="00EE504A">
      <w:pPr>
        <w:numPr>
          <w:ilvl w:val="0"/>
          <w:numId w:val="8"/>
        </w:numPr>
        <w:shd w:val="clear" w:color="auto" w:fill="FFFFFF"/>
        <w:tabs>
          <w:tab w:val="left" w:pos="408"/>
        </w:tabs>
        <w:ind w:firstLine="284"/>
        <w:jc w:val="both"/>
        <w:rPr>
          <w:sz w:val="24"/>
          <w:szCs w:val="24"/>
        </w:rPr>
      </w:pPr>
      <w:r w:rsidRPr="00441CC4">
        <w:rPr>
          <w:spacing w:val="-7"/>
          <w:sz w:val="24"/>
          <w:szCs w:val="24"/>
        </w:rPr>
        <w:t xml:space="preserve">В большинстве физических экспериментов важно </w:t>
      </w:r>
      <w:proofErr w:type="spellStart"/>
      <w:r w:rsidRPr="00441CC4">
        <w:rPr>
          <w:spacing w:val="-7"/>
          <w:sz w:val="24"/>
          <w:szCs w:val="24"/>
        </w:rPr>
        <w:t>рандомизировать</w:t>
      </w:r>
      <w:proofErr w:type="spellEnd"/>
      <w:r w:rsidRPr="00441CC4">
        <w:rPr>
          <w:spacing w:val="-7"/>
          <w:sz w:val="24"/>
          <w:szCs w:val="24"/>
        </w:rPr>
        <w:t xml:space="preserve"> условия </w:t>
      </w:r>
      <w:r w:rsidRPr="00441CC4">
        <w:rPr>
          <w:spacing w:val="-5"/>
          <w:sz w:val="24"/>
          <w:szCs w:val="24"/>
        </w:rPr>
        <w:t>эксперимента (комбинации факторов) и порядок выполнения работ (после</w:t>
      </w:r>
      <w:r w:rsidRPr="00441CC4">
        <w:rPr>
          <w:spacing w:val="-5"/>
          <w:sz w:val="24"/>
          <w:szCs w:val="24"/>
        </w:rPr>
        <w:softHyphen/>
        <w:t>довательность, в которой примен</w:t>
      </w:r>
      <w:r w:rsidRPr="00441CC4">
        <w:rPr>
          <w:spacing w:val="-5"/>
          <w:sz w:val="24"/>
          <w:szCs w:val="24"/>
        </w:rPr>
        <w:t>я</w:t>
      </w:r>
      <w:r w:rsidRPr="00441CC4">
        <w:rPr>
          <w:spacing w:val="-5"/>
          <w:sz w:val="24"/>
          <w:szCs w:val="24"/>
        </w:rPr>
        <w:t>ются условия эксперимента), чтобы избе</w:t>
      </w:r>
      <w:r w:rsidRPr="00441CC4">
        <w:rPr>
          <w:spacing w:val="-5"/>
          <w:sz w:val="24"/>
          <w:szCs w:val="24"/>
        </w:rPr>
        <w:softHyphen/>
      </w:r>
      <w:r w:rsidRPr="00441CC4">
        <w:rPr>
          <w:spacing w:val="-6"/>
          <w:sz w:val="24"/>
          <w:szCs w:val="24"/>
        </w:rPr>
        <w:t>жать систематических изменений, связанных с услови</w:t>
      </w:r>
      <w:r w:rsidRPr="00441CC4">
        <w:rPr>
          <w:spacing w:val="-6"/>
          <w:sz w:val="24"/>
          <w:szCs w:val="24"/>
        </w:rPr>
        <w:t>я</w:t>
      </w:r>
      <w:r w:rsidRPr="00441CC4">
        <w:rPr>
          <w:spacing w:val="-6"/>
          <w:sz w:val="24"/>
          <w:szCs w:val="24"/>
        </w:rPr>
        <w:t>ми эксперимента, на</w:t>
      </w:r>
      <w:r w:rsidRPr="00441CC4">
        <w:rPr>
          <w:spacing w:val="-6"/>
          <w:sz w:val="24"/>
          <w:szCs w:val="24"/>
        </w:rPr>
        <w:softHyphen/>
      </w:r>
      <w:r w:rsidRPr="00441CC4">
        <w:rPr>
          <w:spacing w:val="-5"/>
          <w:sz w:val="24"/>
          <w:szCs w:val="24"/>
        </w:rPr>
        <w:t xml:space="preserve">пример из-за постепенного увеличения температуры </w:t>
      </w:r>
      <w:proofErr w:type="gramStart"/>
      <w:r w:rsidRPr="00441CC4">
        <w:rPr>
          <w:spacing w:val="-5"/>
          <w:sz w:val="24"/>
          <w:szCs w:val="24"/>
        </w:rPr>
        <w:t>воздуха</w:t>
      </w:r>
      <w:proofErr w:type="gramEnd"/>
      <w:r w:rsidRPr="00441CC4">
        <w:rPr>
          <w:spacing w:val="-5"/>
          <w:sz w:val="24"/>
          <w:szCs w:val="24"/>
        </w:rPr>
        <w:t xml:space="preserve"> в лаборатории </w:t>
      </w:r>
      <w:r w:rsidRPr="00441CC4">
        <w:rPr>
          <w:spacing w:val="-8"/>
          <w:sz w:val="24"/>
          <w:szCs w:val="24"/>
        </w:rPr>
        <w:t>в ходе последовательных биологических опытов, при которых не обеспечива</w:t>
      </w:r>
      <w:r w:rsidRPr="00441CC4">
        <w:rPr>
          <w:spacing w:val="-8"/>
          <w:sz w:val="24"/>
          <w:szCs w:val="24"/>
        </w:rPr>
        <w:softHyphen/>
      </w:r>
      <w:r w:rsidRPr="00441CC4">
        <w:rPr>
          <w:spacing w:val="-6"/>
          <w:sz w:val="24"/>
          <w:szCs w:val="24"/>
        </w:rPr>
        <w:t>ется термоизоляция. Рандомизация в имитационных экспериментах не нуж</w:t>
      </w:r>
      <w:r w:rsidRPr="00441CC4">
        <w:rPr>
          <w:spacing w:val="-6"/>
          <w:sz w:val="24"/>
          <w:szCs w:val="24"/>
        </w:rPr>
        <w:softHyphen/>
        <w:t>на, при условии, что генераторы случайных чисел работают правильно.</w:t>
      </w:r>
    </w:p>
    <w:p w:rsidR="00551457" w:rsidRPr="006F58E7" w:rsidRDefault="00551457" w:rsidP="00551457">
      <w:pPr>
        <w:shd w:val="clear" w:color="auto" w:fill="FFFFFF"/>
        <w:tabs>
          <w:tab w:val="left" w:pos="408"/>
        </w:tabs>
        <w:jc w:val="both"/>
        <w:rPr>
          <w:sz w:val="24"/>
          <w:szCs w:val="24"/>
        </w:rPr>
      </w:pPr>
    </w:p>
    <w:p w:rsidR="00551457" w:rsidRPr="00D31151" w:rsidRDefault="00551457" w:rsidP="00EE504A">
      <w:pPr>
        <w:pStyle w:val="aa"/>
        <w:numPr>
          <w:ilvl w:val="0"/>
          <w:numId w:val="7"/>
        </w:numPr>
        <w:spacing w:line="240" w:lineRule="auto"/>
        <w:ind w:left="0"/>
        <w:jc w:val="both"/>
        <w:outlineLvl w:val="0"/>
        <w:rPr>
          <w:rFonts w:ascii="Times New Roman" w:hAnsi="Times New Roman"/>
          <w:b/>
          <w:sz w:val="24"/>
          <w:szCs w:val="24"/>
        </w:rPr>
      </w:pPr>
      <w:r w:rsidRPr="00D31151">
        <w:rPr>
          <w:rFonts w:ascii="Times New Roman" w:hAnsi="Times New Roman"/>
          <w:b/>
          <w:sz w:val="24"/>
          <w:szCs w:val="24"/>
        </w:rPr>
        <w:t>Анализ результатов моделирования</w:t>
      </w:r>
    </w:p>
    <w:p w:rsidR="00551457" w:rsidRPr="005D20F2" w:rsidRDefault="00551457" w:rsidP="00D72825">
      <w:pPr>
        <w:shd w:val="clear" w:color="auto" w:fill="FFFFFF"/>
        <w:ind w:firstLine="284"/>
        <w:jc w:val="both"/>
        <w:rPr>
          <w:sz w:val="24"/>
          <w:szCs w:val="24"/>
        </w:rPr>
      </w:pPr>
      <w:r w:rsidRPr="005D20F2">
        <w:rPr>
          <w:spacing w:val="-5"/>
          <w:sz w:val="24"/>
          <w:szCs w:val="24"/>
        </w:rPr>
        <w:t xml:space="preserve">При обращении к имитационному моделированию </w:t>
      </w:r>
      <w:proofErr w:type="gramStart"/>
      <w:r w:rsidRPr="005D20F2">
        <w:rPr>
          <w:spacing w:val="-5"/>
          <w:sz w:val="24"/>
          <w:szCs w:val="24"/>
        </w:rPr>
        <w:t>для</w:t>
      </w:r>
      <w:proofErr w:type="gramEnd"/>
      <w:r w:rsidRPr="005D20F2">
        <w:rPr>
          <w:spacing w:val="-5"/>
          <w:sz w:val="24"/>
          <w:szCs w:val="24"/>
        </w:rPr>
        <w:t xml:space="preserve"> </w:t>
      </w:r>
      <w:proofErr w:type="gramStart"/>
      <w:r w:rsidRPr="005D20F2">
        <w:rPr>
          <w:spacing w:val="-5"/>
          <w:sz w:val="24"/>
          <w:szCs w:val="24"/>
        </w:rPr>
        <w:t>изучении</w:t>
      </w:r>
      <w:proofErr w:type="gramEnd"/>
      <w:r w:rsidRPr="005D20F2">
        <w:rPr>
          <w:spacing w:val="-5"/>
          <w:sz w:val="24"/>
          <w:szCs w:val="24"/>
        </w:rPr>
        <w:t xml:space="preserve"> систем часто </w:t>
      </w:r>
      <w:r w:rsidRPr="005D20F2">
        <w:rPr>
          <w:spacing w:val="-6"/>
          <w:sz w:val="24"/>
          <w:szCs w:val="24"/>
        </w:rPr>
        <w:t xml:space="preserve">много усилий тратится на разработку и программирование модели, хотя анализу </w:t>
      </w:r>
      <w:r w:rsidRPr="005D20F2">
        <w:rPr>
          <w:spacing w:val="-7"/>
          <w:sz w:val="24"/>
          <w:szCs w:val="24"/>
        </w:rPr>
        <w:t>выходных данных, полученных в результате моделирования, уделяется недоста</w:t>
      </w:r>
      <w:r w:rsidRPr="005D20F2">
        <w:rPr>
          <w:spacing w:val="-7"/>
          <w:sz w:val="24"/>
          <w:szCs w:val="24"/>
        </w:rPr>
        <w:softHyphen/>
      </w:r>
      <w:r w:rsidRPr="005D20F2">
        <w:rPr>
          <w:spacing w:val="-8"/>
          <w:sz w:val="24"/>
          <w:szCs w:val="24"/>
        </w:rPr>
        <w:t>точно внимания. Преимущественно выполняется один прогон имитационной мо</w:t>
      </w:r>
      <w:r w:rsidRPr="005D20F2">
        <w:rPr>
          <w:spacing w:val="-8"/>
          <w:sz w:val="24"/>
          <w:szCs w:val="24"/>
        </w:rPr>
        <w:softHyphen/>
      </w:r>
      <w:r w:rsidRPr="005D20F2">
        <w:rPr>
          <w:spacing w:val="-10"/>
          <w:sz w:val="24"/>
          <w:szCs w:val="24"/>
        </w:rPr>
        <w:t xml:space="preserve">дели с произвольной продолжительностью, затем оценки, полученные в результате </w:t>
      </w:r>
      <w:r w:rsidRPr="005D20F2">
        <w:rPr>
          <w:spacing w:val="-5"/>
          <w:sz w:val="24"/>
          <w:szCs w:val="24"/>
        </w:rPr>
        <w:t xml:space="preserve">моделирования, рассматриваются как «истинные» характеристики модели. Так </w:t>
      </w:r>
      <w:r w:rsidRPr="005D20F2">
        <w:rPr>
          <w:spacing w:val="-6"/>
          <w:sz w:val="24"/>
          <w:szCs w:val="24"/>
        </w:rPr>
        <w:t xml:space="preserve">как для продвижения модельного времени используются случайные выборки из </w:t>
      </w:r>
      <w:r w:rsidRPr="005D20F2">
        <w:rPr>
          <w:spacing w:val="-9"/>
          <w:sz w:val="24"/>
          <w:szCs w:val="24"/>
        </w:rPr>
        <w:t>распределений вер</w:t>
      </w:r>
      <w:r w:rsidRPr="005D20F2">
        <w:rPr>
          <w:spacing w:val="-9"/>
          <w:sz w:val="24"/>
          <w:szCs w:val="24"/>
        </w:rPr>
        <w:t>о</w:t>
      </w:r>
      <w:r w:rsidRPr="005D20F2">
        <w:rPr>
          <w:spacing w:val="-9"/>
          <w:sz w:val="24"/>
          <w:szCs w:val="24"/>
        </w:rPr>
        <w:t>ятностей, эти оценки являются всего лишь отдельными реали</w:t>
      </w:r>
      <w:r w:rsidRPr="005D20F2">
        <w:rPr>
          <w:spacing w:val="-9"/>
          <w:sz w:val="24"/>
          <w:szCs w:val="24"/>
        </w:rPr>
        <w:softHyphen/>
      </w:r>
      <w:r w:rsidRPr="005D20F2">
        <w:rPr>
          <w:spacing w:val="-5"/>
          <w:sz w:val="24"/>
          <w:szCs w:val="24"/>
        </w:rPr>
        <w:t>зациями случайных величин с во</w:t>
      </w:r>
      <w:r w:rsidRPr="005D20F2">
        <w:rPr>
          <w:spacing w:val="-5"/>
          <w:sz w:val="24"/>
          <w:szCs w:val="24"/>
        </w:rPr>
        <w:t>з</w:t>
      </w:r>
      <w:r w:rsidRPr="005D20F2">
        <w:rPr>
          <w:spacing w:val="-5"/>
          <w:sz w:val="24"/>
          <w:szCs w:val="24"/>
        </w:rPr>
        <w:t xml:space="preserve">можно большой дисперсией. Следовательно, </w:t>
      </w:r>
      <w:r w:rsidRPr="005D20F2">
        <w:rPr>
          <w:spacing w:val="-9"/>
          <w:sz w:val="24"/>
          <w:szCs w:val="24"/>
        </w:rPr>
        <w:t xml:space="preserve">оценки, полученные по результатам одного прогона имитационной модели, могут </w:t>
      </w:r>
      <w:r w:rsidRPr="005D20F2">
        <w:rPr>
          <w:spacing w:val="-5"/>
          <w:sz w:val="24"/>
          <w:szCs w:val="24"/>
        </w:rPr>
        <w:t>существенно отличаться от соответствующих им истинных характ</w:t>
      </w:r>
      <w:r w:rsidRPr="005D20F2">
        <w:rPr>
          <w:spacing w:val="-5"/>
          <w:sz w:val="24"/>
          <w:szCs w:val="24"/>
        </w:rPr>
        <w:t>е</w:t>
      </w:r>
      <w:r w:rsidRPr="005D20F2">
        <w:rPr>
          <w:spacing w:val="-5"/>
          <w:sz w:val="24"/>
          <w:szCs w:val="24"/>
        </w:rPr>
        <w:t>ристик мо</w:t>
      </w:r>
      <w:r w:rsidRPr="005D20F2">
        <w:rPr>
          <w:spacing w:val="-5"/>
          <w:sz w:val="24"/>
          <w:szCs w:val="24"/>
        </w:rPr>
        <w:softHyphen/>
      </w:r>
      <w:r w:rsidRPr="005D20F2">
        <w:rPr>
          <w:spacing w:val="-9"/>
          <w:sz w:val="24"/>
          <w:szCs w:val="24"/>
        </w:rPr>
        <w:t>дели, и поэтому, возникает опасность получения ошибочных выводов, касающих</w:t>
      </w:r>
      <w:r w:rsidRPr="005D20F2">
        <w:rPr>
          <w:spacing w:val="-9"/>
          <w:sz w:val="24"/>
          <w:szCs w:val="24"/>
        </w:rPr>
        <w:softHyphen/>
      </w:r>
      <w:r w:rsidRPr="005D20F2">
        <w:rPr>
          <w:sz w:val="24"/>
          <w:szCs w:val="24"/>
        </w:rPr>
        <w:t>ся из</w:t>
      </w:r>
      <w:r w:rsidRPr="005D20F2">
        <w:rPr>
          <w:sz w:val="24"/>
          <w:szCs w:val="24"/>
        </w:rPr>
        <w:t>у</w:t>
      </w:r>
      <w:r w:rsidRPr="005D20F2">
        <w:rPr>
          <w:sz w:val="24"/>
          <w:szCs w:val="24"/>
        </w:rPr>
        <w:t>чаемой системы.</w:t>
      </w:r>
    </w:p>
    <w:p w:rsidR="00551457" w:rsidRPr="005D20F2" w:rsidRDefault="00551457" w:rsidP="00D72825">
      <w:pPr>
        <w:shd w:val="clear" w:color="auto" w:fill="FFFFFF"/>
        <w:ind w:firstLine="284"/>
        <w:jc w:val="both"/>
        <w:rPr>
          <w:spacing w:val="-8"/>
          <w:sz w:val="24"/>
          <w:szCs w:val="24"/>
        </w:rPr>
      </w:pPr>
      <w:r w:rsidRPr="005D20F2">
        <w:rPr>
          <w:spacing w:val="-8"/>
          <w:sz w:val="24"/>
          <w:szCs w:val="24"/>
        </w:rPr>
        <w:lastRenderedPageBreak/>
        <w:t>Анализ выходных данных не всегда выполняется надлежащим образом в силу ряда причин.</w:t>
      </w:r>
    </w:p>
    <w:p w:rsidR="00551457" w:rsidRPr="005D20F2" w:rsidRDefault="00551457" w:rsidP="00D72825">
      <w:pPr>
        <w:shd w:val="clear" w:color="auto" w:fill="FFFFFF"/>
        <w:ind w:firstLine="284"/>
        <w:jc w:val="both"/>
        <w:rPr>
          <w:spacing w:val="-4"/>
          <w:sz w:val="24"/>
          <w:szCs w:val="24"/>
        </w:rPr>
      </w:pPr>
      <w:r w:rsidRPr="005D20F2">
        <w:rPr>
          <w:i/>
          <w:spacing w:val="-8"/>
          <w:sz w:val="24"/>
          <w:szCs w:val="24"/>
        </w:rPr>
        <w:t xml:space="preserve"> Во-первых</w:t>
      </w:r>
      <w:r w:rsidRPr="005D20F2">
        <w:rPr>
          <w:spacing w:val="-8"/>
          <w:sz w:val="24"/>
          <w:szCs w:val="24"/>
        </w:rPr>
        <w:t>, у пользователей нередко создается ложное впечатление, будто имитационное мод</w:t>
      </w:r>
      <w:r w:rsidRPr="005D20F2">
        <w:rPr>
          <w:spacing w:val="-8"/>
          <w:sz w:val="24"/>
          <w:szCs w:val="24"/>
        </w:rPr>
        <w:t>е</w:t>
      </w:r>
      <w:r w:rsidRPr="005D20F2">
        <w:rPr>
          <w:spacing w:val="-8"/>
          <w:sz w:val="24"/>
          <w:szCs w:val="24"/>
        </w:rPr>
        <w:t>лирование — это всего лишь упражнение в компьютер</w:t>
      </w:r>
      <w:r w:rsidRPr="005D20F2">
        <w:rPr>
          <w:spacing w:val="-8"/>
          <w:sz w:val="24"/>
          <w:szCs w:val="24"/>
        </w:rPr>
        <w:softHyphen/>
      </w:r>
      <w:r w:rsidRPr="005D20F2">
        <w:rPr>
          <w:spacing w:val="-10"/>
          <w:sz w:val="24"/>
          <w:szCs w:val="24"/>
        </w:rPr>
        <w:t>ном программировании, пусть и сложное. П</w:t>
      </w:r>
      <w:r w:rsidRPr="005D20F2">
        <w:rPr>
          <w:spacing w:val="-10"/>
          <w:sz w:val="24"/>
          <w:szCs w:val="24"/>
        </w:rPr>
        <w:t>о</w:t>
      </w:r>
      <w:r w:rsidRPr="005D20F2">
        <w:rPr>
          <w:spacing w:val="-10"/>
          <w:sz w:val="24"/>
          <w:szCs w:val="24"/>
        </w:rPr>
        <w:t>этому зачастую изучение систем с по</w:t>
      </w:r>
      <w:r w:rsidRPr="005D20F2">
        <w:rPr>
          <w:spacing w:val="-10"/>
          <w:sz w:val="24"/>
          <w:szCs w:val="24"/>
        </w:rPr>
        <w:softHyphen/>
      </w:r>
      <w:r w:rsidRPr="005D20F2">
        <w:rPr>
          <w:spacing w:val="-7"/>
          <w:sz w:val="24"/>
          <w:szCs w:val="24"/>
        </w:rPr>
        <w:t>мощью имитационного моделирования начинается с разрабо</w:t>
      </w:r>
      <w:r w:rsidRPr="005D20F2">
        <w:rPr>
          <w:spacing w:val="-7"/>
          <w:sz w:val="24"/>
          <w:szCs w:val="24"/>
        </w:rPr>
        <w:t>т</w:t>
      </w:r>
      <w:r w:rsidRPr="005D20F2">
        <w:rPr>
          <w:spacing w:val="-7"/>
          <w:sz w:val="24"/>
          <w:szCs w:val="24"/>
        </w:rPr>
        <w:t xml:space="preserve">ки концептуальной </w:t>
      </w:r>
      <w:r w:rsidRPr="005D20F2">
        <w:rPr>
          <w:spacing w:val="-9"/>
          <w:sz w:val="24"/>
          <w:szCs w:val="24"/>
        </w:rPr>
        <w:t>модели с последующим «программированием» и завершается единственным про</w:t>
      </w:r>
      <w:r w:rsidRPr="005D20F2">
        <w:rPr>
          <w:spacing w:val="-9"/>
          <w:sz w:val="24"/>
          <w:szCs w:val="24"/>
        </w:rPr>
        <w:softHyphen/>
      </w:r>
      <w:r w:rsidRPr="005D20F2">
        <w:rPr>
          <w:spacing w:val="-5"/>
          <w:sz w:val="24"/>
          <w:szCs w:val="24"/>
        </w:rPr>
        <w:t>гоном программы для выдачи «ответов», тогда как имитационное моделирова</w:t>
      </w:r>
      <w:r w:rsidRPr="005D20F2">
        <w:rPr>
          <w:spacing w:val="-5"/>
          <w:sz w:val="24"/>
          <w:szCs w:val="24"/>
        </w:rPr>
        <w:softHyphen/>
      </w:r>
      <w:r w:rsidRPr="005D20F2">
        <w:rPr>
          <w:spacing w:val="-7"/>
          <w:sz w:val="24"/>
          <w:szCs w:val="24"/>
        </w:rPr>
        <w:t>ние — это эк</w:t>
      </w:r>
      <w:r w:rsidRPr="005D20F2">
        <w:rPr>
          <w:spacing w:val="-7"/>
          <w:sz w:val="24"/>
          <w:szCs w:val="24"/>
        </w:rPr>
        <w:t>с</w:t>
      </w:r>
      <w:r w:rsidRPr="005D20F2">
        <w:rPr>
          <w:spacing w:val="-7"/>
          <w:sz w:val="24"/>
          <w:szCs w:val="24"/>
        </w:rPr>
        <w:t>перимент со статистическими выборками с применением вычисли</w:t>
      </w:r>
      <w:r w:rsidRPr="005D20F2">
        <w:rPr>
          <w:spacing w:val="-7"/>
          <w:sz w:val="24"/>
          <w:szCs w:val="24"/>
        </w:rPr>
        <w:softHyphen/>
      </w:r>
      <w:r w:rsidRPr="005D20F2">
        <w:rPr>
          <w:spacing w:val="-5"/>
          <w:sz w:val="24"/>
          <w:szCs w:val="24"/>
        </w:rPr>
        <w:t>тельной машины. Для того чт</w:t>
      </w:r>
      <w:r w:rsidRPr="005D20F2">
        <w:rPr>
          <w:spacing w:val="-5"/>
          <w:sz w:val="24"/>
          <w:szCs w:val="24"/>
        </w:rPr>
        <w:t>о</w:t>
      </w:r>
      <w:r w:rsidRPr="005D20F2">
        <w:rPr>
          <w:spacing w:val="-5"/>
          <w:sz w:val="24"/>
          <w:szCs w:val="24"/>
        </w:rPr>
        <w:t xml:space="preserve">бы достичь каких-нибудь значимых результатов </w:t>
      </w:r>
      <w:r w:rsidRPr="005D20F2">
        <w:rPr>
          <w:spacing w:val="-6"/>
          <w:sz w:val="24"/>
          <w:szCs w:val="24"/>
        </w:rPr>
        <w:t>при имитационном моделировании, нужно и</w:t>
      </w:r>
      <w:r w:rsidRPr="005D20F2">
        <w:rPr>
          <w:spacing w:val="-6"/>
          <w:sz w:val="24"/>
          <w:szCs w:val="24"/>
        </w:rPr>
        <w:t>с</w:t>
      </w:r>
      <w:r w:rsidRPr="005D20F2">
        <w:rPr>
          <w:spacing w:val="-6"/>
          <w:sz w:val="24"/>
          <w:szCs w:val="24"/>
        </w:rPr>
        <w:t xml:space="preserve">пользовать статистические методы </w:t>
      </w:r>
      <w:r w:rsidRPr="005D20F2">
        <w:rPr>
          <w:spacing w:val="-4"/>
          <w:sz w:val="24"/>
          <w:szCs w:val="24"/>
        </w:rPr>
        <w:t xml:space="preserve">для разработки и анализа моделирующих экспериментов. </w:t>
      </w:r>
    </w:p>
    <w:p w:rsidR="00551457" w:rsidRPr="005D20F2" w:rsidRDefault="00551457" w:rsidP="00D72825">
      <w:pPr>
        <w:shd w:val="clear" w:color="auto" w:fill="FFFFFF"/>
        <w:ind w:firstLine="284"/>
        <w:jc w:val="both"/>
        <w:rPr>
          <w:sz w:val="24"/>
          <w:szCs w:val="24"/>
        </w:rPr>
      </w:pPr>
      <w:r w:rsidRPr="005D20F2">
        <w:rPr>
          <w:i/>
          <w:spacing w:val="-4"/>
          <w:sz w:val="24"/>
          <w:szCs w:val="24"/>
        </w:rPr>
        <w:t>Во-вторых</w:t>
      </w:r>
      <w:r w:rsidRPr="005D20F2">
        <w:rPr>
          <w:spacing w:val="-4"/>
          <w:sz w:val="24"/>
          <w:szCs w:val="24"/>
        </w:rPr>
        <w:t xml:space="preserve">, выходные </w:t>
      </w:r>
      <w:r w:rsidRPr="005D20F2">
        <w:rPr>
          <w:spacing w:val="-7"/>
          <w:sz w:val="24"/>
          <w:szCs w:val="24"/>
        </w:rPr>
        <w:t>процессы практически всех прогонов имитационных моделей являются нестацио</w:t>
      </w:r>
      <w:r w:rsidRPr="005D20F2">
        <w:rPr>
          <w:spacing w:val="-7"/>
          <w:sz w:val="24"/>
          <w:szCs w:val="24"/>
        </w:rPr>
        <w:softHyphen/>
      </w:r>
      <w:r w:rsidRPr="005D20F2">
        <w:rPr>
          <w:spacing w:val="-3"/>
          <w:sz w:val="24"/>
          <w:szCs w:val="24"/>
        </w:rPr>
        <w:t xml:space="preserve">нарными и </w:t>
      </w:r>
      <w:proofErr w:type="spellStart"/>
      <w:r w:rsidRPr="005D20F2">
        <w:rPr>
          <w:spacing w:val="-3"/>
          <w:sz w:val="24"/>
          <w:szCs w:val="24"/>
        </w:rPr>
        <w:t>автокоррелированными</w:t>
      </w:r>
      <w:proofErr w:type="spellEnd"/>
      <w:r w:rsidRPr="005D20F2">
        <w:rPr>
          <w:spacing w:val="-3"/>
          <w:sz w:val="24"/>
          <w:szCs w:val="24"/>
        </w:rPr>
        <w:t>. Для их анализа классиче</w:t>
      </w:r>
      <w:r w:rsidRPr="005D20F2">
        <w:rPr>
          <w:spacing w:val="-3"/>
          <w:sz w:val="24"/>
          <w:szCs w:val="24"/>
        </w:rPr>
        <w:softHyphen/>
      </w:r>
      <w:r w:rsidRPr="005D20F2">
        <w:rPr>
          <w:spacing w:val="-5"/>
          <w:sz w:val="24"/>
          <w:szCs w:val="24"/>
        </w:rPr>
        <w:t>ские статистические мет</w:t>
      </w:r>
      <w:r w:rsidRPr="005D20F2">
        <w:rPr>
          <w:spacing w:val="-5"/>
          <w:sz w:val="24"/>
          <w:szCs w:val="24"/>
        </w:rPr>
        <w:t>о</w:t>
      </w:r>
      <w:r w:rsidRPr="005D20F2">
        <w:rPr>
          <w:spacing w:val="-5"/>
          <w:sz w:val="24"/>
          <w:szCs w:val="24"/>
        </w:rPr>
        <w:t>ды, основанные на независимых и одинаково распреде</w:t>
      </w:r>
      <w:r w:rsidRPr="005D20F2">
        <w:rPr>
          <w:spacing w:val="-5"/>
          <w:sz w:val="24"/>
          <w:szCs w:val="24"/>
        </w:rPr>
        <w:softHyphen/>
      </w:r>
      <w:r w:rsidRPr="005D20F2">
        <w:rPr>
          <w:spacing w:val="-7"/>
          <w:sz w:val="24"/>
          <w:szCs w:val="24"/>
        </w:rPr>
        <w:t>ленных наблюдениях, не могут применят</w:t>
      </w:r>
      <w:r w:rsidRPr="005D20F2">
        <w:rPr>
          <w:spacing w:val="-7"/>
          <w:sz w:val="24"/>
          <w:szCs w:val="24"/>
        </w:rPr>
        <w:t>ь</w:t>
      </w:r>
      <w:r w:rsidRPr="005D20F2">
        <w:rPr>
          <w:spacing w:val="-7"/>
          <w:sz w:val="24"/>
          <w:szCs w:val="24"/>
        </w:rPr>
        <w:t xml:space="preserve">ся непосредственно. Существуют также </w:t>
      </w:r>
      <w:r w:rsidRPr="005D20F2">
        <w:rPr>
          <w:spacing w:val="-4"/>
          <w:sz w:val="24"/>
          <w:szCs w:val="24"/>
        </w:rPr>
        <w:t xml:space="preserve">проблемы, связанные с анализом выходных данных, с отсутствием полностью </w:t>
      </w:r>
      <w:r w:rsidRPr="005D20F2">
        <w:rPr>
          <w:spacing w:val="-5"/>
          <w:sz w:val="24"/>
          <w:szCs w:val="24"/>
        </w:rPr>
        <w:t xml:space="preserve">приемлемого решения; доступные в этом случае методы могут оказаться весьма сложными в применении. Еще одним препятствием к получению точных оценок </w:t>
      </w:r>
      <w:r w:rsidRPr="005D20F2">
        <w:rPr>
          <w:spacing w:val="-3"/>
          <w:sz w:val="24"/>
          <w:szCs w:val="24"/>
        </w:rPr>
        <w:t>исти</w:t>
      </w:r>
      <w:r w:rsidRPr="005D20F2">
        <w:rPr>
          <w:spacing w:val="-3"/>
          <w:sz w:val="24"/>
          <w:szCs w:val="24"/>
        </w:rPr>
        <w:t>н</w:t>
      </w:r>
      <w:r w:rsidRPr="005D20F2">
        <w:rPr>
          <w:spacing w:val="-3"/>
          <w:sz w:val="24"/>
          <w:szCs w:val="24"/>
        </w:rPr>
        <w:t xml:space="preserve">ных параметров или характеристик модели является высокая стоимость </w:t>
      </w:r>
      <w:r w:rsidRPr="005D20F2">
        <w:rPr>
          <w:spacing w:val="-4"/>
          <w:sz w:val="24"/>
          <w:szCs w:val="24"/>
        </w:rPr>
        <w:t>компьютерного врем</w:t>
      </w:r>
      <w:r w:rsidRPr="005D20F2">
        <w:rPr>
          <w:spacing w:val="-4"/>
          <w:sz w:val="24"/>
          <w:szCs w:val="24"/>
        </w:rPr>
        <w:t>е</w:t>
      </w:r>
      <w:r w:rsidRPr="005D20F2">
        <w:rPr>
          <w:spacing w:val="-4"/>
          <w:sz w:val="24"/>
          <w:szCs w:val="24"/>
        </w:rPr>
        <w:t xml:space="preserve">ни для сбора необходимого количества выходных данных </w:t>
      </w:r>
      <w:r w:rsidRPr="005D20F2">
        <w:rPr>
          <w:spacing w:val="-5"/>
          <w:sz w:val="24"/>
          <w:szCs w:val="24"/>
        </w:rPr>
        <w:t>моделирования. Бывают ситуации, к</w:t>
      </w:r>
      <w:r w:rsidRPr="005D20F2">
        <w:rPr>
          <w:spacing w:val="-5"/>
          <w:sz w:val="24"/>
          <w:szCs w:val="24"/>
        </w:rPr>
        <w:t>о</w:t>
      </w:r>
      <w:r w:rsidRPr="005D20F2">
        <w:rPr>
          <w:spacing w:val="-5"/>
          <w:sz w:val="24"/>
          <w:szCs w:val="24"/>
        </w:rPr>
        <w:t xml:space="preserve">гда подходящая статистическая процедура </w:t>
      </w:r>
      <w:r w:rsidRPr="005D20F2">
        <w:rPr>
          <w:spacing w:val="-6"/>
          <w:sz w:val="24"/>
          <w:szCs w:val="24"/>
        </w:rPr>
        <w:t>доступна, но стоимость сбора необходимого для нее количества данных оказыва</w:t>
      </w:r>
      <w:r w:rsidRPr="005D20F2">
        <w:rPr>
          <w:spacing w:val="-6"/>
          <w:sz w:val="24"/>
          <w:szCs w:val="24"/>
        </w:rPr>
        <w:softHyphen/>
      </w:r>
      <w:r w:rsidRPr="005D20F2">
        <w:rPr>
          <w:spacing w:val="-7"/>
          <w:sz w:val="24"/>
          <w:szCs w:val="24"/>
        </w:rPr>
        <w:t xml:space="preserve">ется слишком высокой. </w:t>
      </w:r>
    </w:p>
    <w:p w:rsidR="00551457" w:rsidRDefault="00551457" w:rsidP="00D72825">
      <w:pPr>
        <w:shd w:val="clear" w:color="auto" w:fill="FFFFFF"/>
        <w:ind w:firstLine="284"/>
        <w:jc w:val="both"/>
        <w:rPr>
          <w:i/>
          <w:iCs/>
          <w:sz w:val="24"/>
          <w:szCs w:val="24"/>
        </w:rPr>
      </w:pPr>
      <w:r>
        <w:rPr>
          <w:i/>
          <w:iCs/>
          <w:sz w:val="24"/>
          <w:szCs w:val="24"/>
        </w:rPr>
        <w:t>Н</w:t>
      </w:r>
      <w:r w:rsidRPr="005D20F2">
        <w:rPr>
          <w:i/>
          <w:iCs/>
          <w:sz w:val="24"/>
          <w:szCs w:val="24"/>
        </w:rPr>
        <w:t>езависимость данных, взятых из различ</w:t>
      </w:r>
      <w:r w:rsidRPr="005D20F2">
        <w:rPr>
          <w:i/>
          <w:iCs/>
          <w:sz w:val="24"/>
          <w:szCs w:val="24"/>
        </w:rPr>
        <w:softHyphen/>
        <w:t>ных прогонов</w:t>
      </w:r>
      <w:r w:rsidRPr="005D20F2">
        <w:rPr>
          <w:sz w:val="24"/>
          <w:szCs w:val="24"/>
        </w:rPr>
        <w:t>, является ключом к использованию относительно простых методов анализа выходных данных. В общем можно сказать, что з</w:t>
      </w:r>
      <w:r w:rsidRPr="005D20F2">
        <w:rPr>
          <w:sz w:val="24"/>
          <w:szCs w:val="24"/>
        </w:rPr>
        <w:t>а</w:t>
      </w:r>
      <w:r w:rsidRPr="005D20F2">
        <w:rPr>
          <w:sz w:val="24"/>
          <w:szCs w:val="24"/>
        </w:rPr>
        <w:t xml:space="preserve">дача анализа выходных данных состоит в использовании данных наблюдений </w:t>
      </w:r>
      <w:r>
        <w:rPr>
          <w:sz w:val="24"/>
          <w:szCs w:val="24"/>
        </w:rPr>
        <w:t xml:space="preserve">для </w:t>
      </w:r>
      <w:r w:rsidRPr="005D20F2">
        <w:rPr>
          <w:sz w:val="24"/>
          <w:szCs w:val="24"/>
        </w:rPr>
        <w:t>получения выводов, касаю</w:t>
      </w:r>
      <w:r w:rsidRPr="005D20F2">
        <w:rPr>
          <w:sz w:val="24"/>
          <w:szCs w:val="24"/>
        </w:rPr>
        <w:softHyphen/>
        <w:t>щихся распределений случайных величин</w:t>
      </w:r>
      <w:r w:rsidRPr="005D20F2">
        <w:rPr>
          <w:i/>
          <w:iCs/>
          <w:sz w:val="24"/>
          <w:szCs w:val="24"/>
        </w:rPr>
        <w:t>.</w:t>
      </w:r>
    </w:p>
    <w:p w:rsidR="00551457" w:rsidRDefault="00551457" w:rsidP="00D72825">
      <w:pPr>
        <w:shd w:val="clear" w:color="auto" w:fill="FFFFFF"/>
        <w:ind w:firstLine="284"/>
        <w:jc w:val="both"/>
        <w:rPr>
          <w:sz w:val="24"/>
          <w:szCs w:val="24"/>
        </w:rPr>
      </w:pPr>
      <w:r>
        <w:rPr>
          <w:sz w:val="24"/>
          <w:szCs w:val="24"/>
        </w:rPr>
        <w:t xml:space="preserve">Для этого применяются </w:t>
      </w:r>
      <w:r w:rsidRPr="005D20F2">
        <w:rPr>
          <w:sz w:val="24"/>
          <w:szCs w:val="24"/>
        </w:rPr>
        <w:t>методы статистического анализа выходных дан</w:t>
      </w:r>
      <w:r w:rsidRPr="005D20F2">
        <w:rPr>
          <w:sz w:val="24"/>
          <w:szCs w:val="24"/>
        </w:rPr>
        <w:softHyphen/>
        <w:t>ных имитационн</w:t>
      </w:r>
      <w:r w:rsidRPr="005D20F2">
        <w:rPr>
          <w:sz w:val="24"/>
          <w:szCs w:val="24"/>
        </w:rPr>
        <w:t>о</w:t>
      </w:r>
      <w:r w:rsidRPr="005D20F2">
        <w:rPr>
          <w:sz w:val="24"/>
          <w:szCs w:val="24"/>
        </w:rPr>
        <w:t>го моделирования, а также критерии оценок или параметров для каждого вида</w:t>
      </w:r>
      <w:r>
        <w:rPr>
          <w:sz w:val="24"/>
          <w:szCs w:val="24"/>
        </w:rPr>
        <w:t xml:space="preserve"> (</w:t>
      </w:r>
      <w:r w:rsidRPr="005D20F2">
        <w:rPr>
          <w:sz w:val="24"/>
          <w:szCs w:val="24"/>
        </w:rPr>
        <w:t>точечн</w:t>
      </w:r>
      <w:r>
        <w:rPr>
          <w:sz w:val="24"/>
          <w:szCs w:val="24"/>
        </w:rPr>
        <w:t>ая</w:t>
      </w:r>
      <w:r w:rsidRPr="005D20F2">
        <w:rPr>
          <w:sz w:val="24"/>
          <w:szCs w:val="24"/>
        </w:rPr>
        <w:t xml:space="preserve"> оценк</w:t>
      </w:r>
      <w:r>
        <w:rPr>
          <w:sz w:val="24"/>
          <w:szCs w:val="24"/>
        </w:rPr>
        <w:t>а,</w:t>
      </w:r>
      <w:r w:rsidRPr="005D20F2">
        <w:rPr>
          <w:sz w:val="24"/>
          <w:szCs w:val="24"/>
        </w:rPr>
        <w:t xml:space="preserve"> довери</w:t>
      </w:r>
      <w:r w:rsidRPr="005D20F2">
        <w:rPr>
          <w:sz w:val="24"/>
          <w:szCs w:val="24"/>
        </w:rPr>
        <w:softHyphen/>
        <w:t>тельный интервал</w:t>
      </w:r>
      <w:r>
        <w:rPr>
          <w:sz w:val="24"/>
          <w:szCs w:val="24"/>
        </w:rPr>
        <w:t xml:space="preserve">, </w:t>
      </w:r>
      <w:r w:rsidRPr="005D20F2">
        <w:rPr>
          <w:sz w:val="24"/>
          <w:szCs w:val="24"/>
        </w:rPr>
        <w:t>оценка дисперсии</w:t>
      </w:r>
      <w:r>
        <w:rPr>
          <w:sz w:val="24"/>
          <w:szCs w:val="24"/>
        </w:rPr>
        <w:t xml:space="preserve">, </w:t>
      </w:r>
      <w:r w:rsidRPr="005D20F2">
        <w:rPr>
          <w:sz w:val="24"/>
          <w:szCs w:val="24"/>
        </w:rPr>
        <w:t>построе</w:t>
      </w:r>
      <w:r w:rsidRPr="005D20F2">
        <w:rPr>
          <w:sz w:val="24"/>
          <w:szCs w:val="24"/>
        </w:rPr>
        <w:softHyphen/>
        <w:t>ние доверительного интервала для нескольких различных параметров одновремен</w:t>
      </w:r>
      <w:r w:rsidRPr="005D20F2">
        <w:rPr>
          <w:sz w:val="24"/>
          <w:szCs w:val="24"/>
        </w:rPr>
        <w:softHyphen/>
        <w:t>но</w:t>
      </w:r>
      <w:r>
        <w:rPr>
          <w:sz w:val="24"/>
          <w:szCs w:val="24"/>
        </w:rPr>
        <w:t xml:space="preserve"> и т.д.)</w:t>
      </w:r>
      <w:r w:rsidRPr="005D20F2">
        <w:rPr>
          <w:sz w:val="24"/>
          <w:szCs w:val="24"/>
        </w:rPr>
        <w:t>.</w:t>
      </w:r>
    </w:p>
    <w:p w:rsidR="00551457" w:rsidRDefault="00551457" w:rsidP="00551457">
      <w:pPr>
        <w:jc w:val="both"/>
        <w:outlineLvl w:val="0"/>
        <w:rPr>
          <w:sz w:val="24"/>
          <w:szCs w:val="24"/>
        </w:rPr>
      </w:pPr>
    </w:p>
    <w:p w:rsidR="00244BEF" w:rsidRDefault="00244BEF" w:rsidP="00551457">
      <w:pPr>
        <w:jc w:val="both"/>
        <w:outlineLvl w:val="0"/>
        <w:rPr>
          <w:sz w:val="24"/>
          <w:szCs w:val="24"/>
        </w:rPr>
      </w:pPr>
    </w:p>
    <w:p w:rsidR="00551457" w:rsidRDefault="00551457" w:rsidP="00D72825">
      <w:pPr>
        <w:jc w:val="both"/>
        <w:outlineLvl w:val="0"/>
        <w:rPr>
          <w:b/>
          <w:sz w:val="24"/>
          <w:szCs w:val="24"/>
        </w:rPr>
      </w:pPr>
      <w:r w:rsidRPr="00902731">
        <w:rPr>
          <w:b/>
          <w:sz w:val="24"/>
          <w:szCs w:val="24"/>
        </w:rPr>
        <w:t>6. Программное обеспечение имитационного моделирования</w:t>
      </w:r>
    </w:p>
    <w:p w:rsidR="00551457" w:rsidRPr="00902731" w:rsidRDefault="00551457" w:rsidP="00551457">
      <w:pPr>
        <w:ind w:firstLine="709"/>
        <w:jc w:val="center"/>
        <w:outlineLvl w:val="0"/>
        <w:rPr>
          <w:b/>
          <w:sz w:val="24"/>
          <w:szCs w:val="24"/>
        </w:rPr>
      </w:pPr>
    </w:p>
    <w:p w:rsidR="00551457" w:rsidRPr="00902731" w:rsidRDefault="00551457" w:rsidP="00D72825">
      <w:pPr>
        <w:shd w:val="clear" w:color="auto" w:fill="FFFFFF"/>
        <w:ind w:firstLine="284"/>
        <w:jc w:val="both"/>
        <w:rPr>
          <w:spacing w:val="-2"/>
          <w:sz w:val="24"/>
          <w:szCs w:val="24"/>
        </w:rPr>
      </w:pPr>
      <w:r w:rsidRPr="00902731">
        <w:rPr>
          <w:spacing w:val="-2"/>
          <w:sz w:val="24"/>
          <w:szCs w:val="24"/>
        </w:rPr>
        <w:t>Исторически пакеты имитационного моделирования разделились на два основ</w:t>
      </w:r>
      <w:r w:rsidRPr="00902731">
        <w:rPr>
          <w:spacing w:val="-2"/>
          <w:sz w:val="24"/>
          <w:szCs w:val="24"/>
        </w:rPr>
        <w:softHyphen/>
        <w:t xml:space="preserve">ных типа: </w:t>
      </w:r>
    </w:p>
    <w:p w:rsidR="00551457" w:rsidRPr="004C66DB" w:rsidRDefault="00551457" w:rsidP="00D72825">
      <w:pPr>
        <w:shd w:val="clear" w:color="auto" w:fill="FFFFFF"/>
        <w:ind w:firstLine="284"/>
        <w:jc w:val="both"/>
        <w:rPr>
          <w:b/>
          <w:i/>
          <w:spacing w:val="-2"/>
          <w:sz w:val="24"/>
          <w:szCs w:val="24"/>
        </w:rPr>
      </w:pPr>
      <w:r w:rsidRPr="004C66DB">
        <w:rPr>
          <w:b/>
          <w:i/>
          <w:spacing w:val="-2"/>
          <w:sz w:val="24"/>
          <w:szCs w:val="24"/>
        </w:rPr>
        <w:t>- языки имитационного моделирования;</w:t>
      </w:r>
    </w:p>
    <w:p w:rsidR="00551457" w:rsidRPr="004C66DB" w:rsidRDefault="00551457" w:rsidP="00D72825">
      <w:pPr>
        <w:shd w:val="clear" w:color="auto" w:fill="FFFFFF"/>
        <w:ind w:firstLine="284"/>
        <w:jc w:val="both"/>
        <w:rPr>
          <w:i/>
          <w:spacing w:val="-4"/>
          <w:sz w:val="24"/>
          <w:szCs w:val="24"/>
        </w:rPr>
      </w:pPr>
      <w:r w:rsidRPr="004C66DB">
        <w:rPr>
          <w:i/>
          <w:spacing w:val="-2"/>
          <w:sz w:val="24"/>
          <w:szCs w:val="24"/>
        </w:rPr>
        <w:t xml:space="preserve">- </w:t>
      </w:r>
      <w:r w:rsidRPr="004C66DB">
        <w:rPr>
          <w:b/>
          <w:i/>
          <w:spacing w:val="-2"/>
          <w:sz w:val="24"/>
          <w:szCs w:val="24"/>
        </w:rPr>
        <w:t xml:space="preserve">предметно-ориентированные </w:t>
      </w:r>
      <w:r w:rsidRPr="004C66DB">
        <w:rPr>
          <w:b/>
          <w:i/>
          <w:spacing w:val="-4"/>
          <w:sz w:val="24"/>
          <w:szCs w:val="24"/>
        </w:rPr>
        <w:t>программы моделирования.</w:t>
      </w:r>
    </w:p>
    <w:p w:rsidR="00551457" w:rsidRPr="00902731" w:rsidRDefault="00551457" w:rsidP="00D72825">
      <w:pPr>
        <w:shd w:val="clear" w:color="auto" w:fill="FFFFFF"/>
        <w:ind w:firstLine="284"/>
        <w:jc w:val="both"/>
        <w:rPr>
          <w:sz w:val="24"/>
          <w:szCs w:val="24"/>
        </w:rPr>
      </w:pPr>
      <w:r w:rsidRPr="00902731">
        <w:rPr>
          <w:spacing w:val="-4"/>
          <w:sz w:val="24"/>
          <w:szCs w:val="24"/>
        </w:rPr>
        <w:t xml:space="preserve"> Языки имитационного моделирования по своей при</w:t>
      </w:r>
      <w:r w:rsidRPr="00902731">
        <w:rPr>
          <w:spacing w:val="-4"/>
          <w:sz w:val="24"/>
          <w:szCs w:val="24"/>
        </w:rPr>
        <w:softHyphen/>
      </w:r>
      <w:r w:rsidRPr="00902731">
        <w:rPr>
          <w:spacing w:val="-6"/>
          <w:sz w:val="24"/>
          <w:szCs w:val="24"/>
        </w:rPr>
        <w:t>роде универсальны, разработка модели здесь подразумевает написание кода. В це</w:t>
      </w:r>
      <w:r w:rsidRPr="00902731">
        <w:rPr>
          <w:spacing w:val="-6"/>
          <w:sz w:val="24"/>
          <w:szCs w:val="24"/>
        </w:rPr>
        <w:softHyphen/>
      </w:r>
      <w:r w:rsidRPr="00902731">
        <w:rPr>
          <w:spacing w:val="-5"/>
          <w:sz w:val="24"/>
          <w:szCs w:val="24"/>
        </w:rPr>
        <w:t>лом они предоставляют достаточно гибкие возможн</w:t>
      </w:r>
      <w:r w:rsidRPr="00902731">
        <w:rPr>
          <w:spacing w:val="-5"/>
          <w:sz w:val="24"/>
          <w:szCs w:val="24"/>
        </w:rPr>
        <w:t>о</w:t>
      </w:r>
      <w:r w:rsidRPr="00902731">
        <w:rPr>
          <w:spacing w:val="-5"/>
          <w:sz w:val="24"/>
          <w:szCs w:val="24"/>
        </w:rPr>
        <w:t xml:space="preserve">сти моделирования, но часто </w:t>
      </w:r>
      <w:r w:rsidRPr="00902731">
        <w:rPr>
          <w:spacing w:val="-4"/>
          <w:sz w:val="24"/>
          <w:szCs w:val="24"/>
        </w:rPr>
        <w:t>трудны в использовании. Программы моделирования ориентиров</w:t>
      </w:r>
      <w:r w:rsidRPr="00902731">
        <w:rPr>
          <w:spacing w:val="-4"/>
          <w:sz w:val="24"/>
          <w:szCs w:val="24"/>
        </w:rPr>
        <w:t>а</w:t>
      </w:r>
      <w:r w:rsidRPr="00902731">
        <w:rPr>
          <w:spacing w:val="-4"/>
          <w:sz w:val="24"/>
          <w:szCs w:val="24"/>
        </w:rPr>
        <w:t xml:space="preserve">ны на решение </w:t>
      </w:r>
      <w:r w:rsidRPr="00902731">
        <w:rPr>
          <w:spacing w:val="-3"/>
          <w:sz w:val="24"/>
          <w:szCs w:val="24"/>
        </w:rPr>
        <w:t xml:space="preserve">определенной задачи, в них модель разрабатывается с использованием графики, </w:t>
      </w:r>
      <w:r w:rsidRPr="00902731">
        <w:rPr>
          <w:spacing w:val="-2"/>
          <w:sz w:val="24"/>
          <w:szCs w:val="24"/>
        </w:rPr>
        <w:t xml:space="preserve">диалоговых окон и раскрывающихся меню. Программы моделирования иногда </w:t>
      </w:r>
      <w:r w:rsidRPr="00902731">
        <w:rPr>
          <w:spacing w:val="-5"/>
          <w:sz w:val="24"/>
          <w:szCs w:val="24"/>
        </w:rPr>
        <w:t>проще изучать и использовать, но при решении некоторых задач они не могут об</w:t>
      </w:r>
      <w:r w:rsidRPr="00902731">
        <w:rPr>
          <w:spacing w:val="-5"/>
          <w:sz w:val="24"/>
          <w:szCs w:val="24"/>
        </w:rPr>
        <w:softHyphen/>
      </w:r>
      <w:r w:rsidRPr="00902731">
        <w:rPr>
          <w:sz w:val="24"/>
          <w:szCs w:val="24"/>
        </w:rPr>
        <w:t>еспечить достаточную ги</w:t>
      </w:r>
      <w:r w:rsidRPr="00902731">
        <w:rPr>
          <w:sz w:val="24"/>
          <w:szCs w:val="24"/>
        </w:rPr>
        <w:t>б</w:t>
      </w:r>
      <w:r w:rsidRPr="00902731">
        <w:rPr>
          <w:sz w:val="24"/>
          <w:szCs w:val="24"/>
        </w:rPr>
        <w:t>кость моделирования.</w:t>
      </w:r>
    </w:p>
    <w:p w:rsidR="00551457" w:rsidRPr="00902731" w:rsidRDefault="00551457" w:rsidP="00D72825">
      <w:pPr>
        <w:shd w:val="clear" w:color="auto" w:fill="FFFFFF"/>
        <w:ind w:firstLine="284"/>
        <w:jc w:val="both"/>
        <w:rPr>
          <w:spacing w:val="-5"/>
          <w:sz w:val="24"/>
          <w:szCs w:val="24"/>
        </w:rPr>
      </w:pPr>
      <w:r w:rsidRPr="00902731">
        <w:rPr>
          <w:spacing w:val="-5"/>
          <w:sz w:val="24"/>
          <w:szCs w:val="24"/>
        </w:rPr>
        <w:t>Таким образом, существует два типа пакетов имитационного моделирования:</w:t>
      </w:r>
    </w:p>
    <w:p w:rsidR="00551457" w:rsidRPr="00902731" w:rsidRDefault="00551457" w:rsidP="00D72825">
      <w:pPr>
        <w:shd w:val="clear" w:color="auto" w:fill="FFFFFF"/>
        <w:ind w:firstLine="284"/>
        <w:jc w:val="both"/>
        <w:rPr>
          <w:spacing w:val="-5"/>
          <w:sz w:val="24"/>
          <w:szCs w:val="24"/>
        </w:rPr>
      </w:pPr>
      <w:r w:rsidRPr="00902731">
        <w:rPr>
          <w:spacing w:val="-5"/>
          <w:sz w:val="24"/>
          <w:szCs w:val="24"/>
        </w:rPr>
        <w:t xml:space="preserve">- </w:t>
      </w:r>
      <w:r w:rsidRPr="00902731">
        <w:rPr>
          <w:b/>
          <w:i/>
          <w:iCs/>
          <w:spacing w:val="-9"/>
          <w:sz w:val="24"/>
          <w:szCs w:val="24"/>
        </w:rPr>
        <w:t>Универсальные пакеты имитационного моделирования</w:t>
      </w:r>
      <w:r w:rsidRPr="00902731">
        <w:rPr>
          <w:i/>
          <w:iCs/>
          <w:spacing w:val="-9"/>
          <w:sz w:val="24"/>
          <w:szCs w:val="24"/>
        </w:rPr>
        <w:t xml:space="preserve"> </w:t>
      </w:r>
      <w:r w:rsidRPr="00902731">
        <w:rPr>
          <w:spacing w:val="-9"/>
          <w:sz w:val="24"/>
          <w:szCs w:val="24"/>
        </w:rPr>
        <w:t>предназначены для различ</w:t>
      </w:r>
      <w:r w:rsidRPr="00902731">
        <w:rPr>
          <w:spacing w:val="-9"/>
          <w:sz w:val="24"/>
          <w:szCs w:val="24"/>
        </w:rPr>
        <w:softHyphen/>
      </w:r>
      <w:r w:rsidRPr="00902731">
        <w:rPr>
          <w:spacing w:val="-4"/>
          <w:sz w:val="24"/>
          <w:szCs w:val="24"/>
        </w:rPr>
        <w:t>ных целей, но они могут иметь специальные функции для решения одного кон</w:t>
      </w:r>
      <w:r w:rsidRPr="00902731">
        <w:rPr>
          <w:spacing w:val="-4"/>
          <w:sz w:val="24"/>
          <w:szCs w:val="24"/>
        </w:rPr>
        <w:softHyphen/>
      </w:r>
      <w:r w:rsidRPr="00902731">
        <w:rPr>
          <w:spacing w:val="-7"/>
          <w:sz w:val="24"/>
          <w:szCs w:val="24"/>
        </w:rPr>
        <w:t>кретного вида задач (напр</w:t>
      </w:r>
      <w:r w:rsidRPr="00902731">
        <w:rPr>
          <w:spacing w:val="-7"/>
          <w:sz w:val="24"/>
          <w:szCs w:val="24"/>
        </w:rPr>
        <w:t>и</w:t>
      </w:r>
      <w:r w:rsidRPr="00902731">
        <w:rPr>
          <w:spacing w:val="-7"/>
          <w:sz w:val="24"/>
          <w:szCs w:val="24"/>
        </w:rPr>
        <w:t xml:space="preserve">мер, моделирования производственных систем, систем </w:t>
      </w:r>
      <w:r w:rsidRPr="00902731">
        <w:rPr>
          <w:spacing w:val="-5"/>
          <w:sz w:val="24"/>
          <w:szCs w:val="24"/>
        </w:rPr>
        <w:t>связи или модернизации технологий пр</w:t>
      </w:r>
      <w:r w:rsidRPr="00902731">
        <w:rPr>
          <w:spacing w:val="-5"/>
          <w:sz w:val="24"/>
          <w:szCs w:val="24"/>
        </w:rPr>
        <w:t>о</w:t>
      </w:r>
      <w:r w:rsidRPr="00902731">
        <w:rPr>
          <w:spacing w:val="-5"/>
          <w:sz w:val="24"/>
          <w:szCs w:val="24"/>
        </w:rPr>
        <w:t xml:space="preserve">изводства). </w:t>
      </w:r>
    </w:p>
    <w:p w:rsidR="00551457" w:rsidRPr="00902731" w:rsidRDefault="00551457" w:rsidP="00D72825">
      <w:pPr>
        <w:shd w:val="clear" w:color="auto" w:fill="FFFFFF"/>
        <w:ind w:firstLine="284"/>
        <w:jc w:val="both"/>
        <w:rPr>
          <w:sz w:val="24"/>
          <w:szCs w:val="24"/>
        </w:rPr>
      </w:pPr>
      <w:r w:rsidRPr="00902731">
        <w:rPr>
          <w:spacing w:val="-5"/>
          <w:sz w:val="24"/>
          <w:szCs w:val="24"/>
        </w:rPr>
        <w:t xml:space="preserve">- </w:t>
      </w:r>
      <w:r w:rsidRPr="00902731">
        <w:rPr>
          <w:b/>
          <w:i/>
          <w:iCs/>
          <w:spacing w:val="-5"/>
          <w:sz w:val="24"/>
          <w:szCs w:val="24"/>
        </w:rPr>
        <w:t>Предметно-ориентирован</w:t>
      </w:r>
      <w:r w:rsidRPr="00902731">
        <w:rPr>
          <w:b/>
          <w:i/>
          <w:iCs/>
          <w:spacing w:val="-5"/>
          <w:sz w:val="24"/>
          <w:szCs w:val="24"/>
        </w:rPr>
        <w:softHyphen/>
      </w:r>
      <w:r w:rsidRPr="00902731">
        <w:rPr>
          <w:b/>
          <w:i/>
          <w:iCs/>
          <w:spacing w:val="-7"/>
          <w:sz w:val="24"/>
          <w:szCs w:val="24"/>
        </w:rPr>
        <w:t>ные пакеты имитационного моделирования</w:t>
      </w:r>
      <w:r w:rsidRPr="00902731">
        <w:rPr>
          <w:i/>
          <w:iCs/>
          <w:spacing w:val="-7"/>
          <w:sz w:val="24"/>
          <w:szCs w:val="24"/>
        </w:rPr>
        <w:t xml:space="preserve"> </w:t>
      </w:r>
      <w:r w:rsidRPr="00902731">
        <w:rPr>
          <w:spacing w:val="-7"/>
          <w:sz w:val="24"/>
          <w:szCs w:val="24"/>
        </w:rPr>
        <w:t>служат для реш</w:t>
      </w:r>
      <w:r w:rsidRPr="00902731">
        <w:rPr>
          <w:spacing w:val="-7"/>
          <w:sz w:val="24"/>
          <w:szCs w:val="24"/>
        </w:rPr>
        <w:t>е</w:t>
      </w:r>
      <w:r w:rsidRPr="00902731">
        <w:rPr>
          <w:spacing w:val="-7"/>
          <w:sz w:val="24"/>
          <w:szCs w:val="24"/>
        </w:rPr>
        <w:t>ния специальных за</w:t>
      </w:r>
      <w:r w:rsidRPr="00902731">
        <w:rPr>
          <w:spacing w:val="-7"/>
          <w:sz w:val="24"/>
          <w:szCs w:val="24"/>
        </w:rPr>
        <w:softHyphen/>
      </w:r>
      <w:r w:rsidRPr="00902731">
        <w:rPr>
          <w:spacing w:val="-4"/>
          <w:sz w:val="24"/>
          <w:szCs w:val="24"/>
        </w:rPr>
        <w:t>дач, таких как моделирование работы производственных систем, медици</w:t>
      </w:r>
      <w:r w:rsidRPr="00902731">
        <w:rPr>
          <w:spacing w:val="-4"/>
          <w:sz w:val="24"/>
          <w:szCs w:val="24"/>
        </w:rPr>
        <w:t>н</w:t>
      </w:r>
      <w:r w:rsidRPr="00902731">
        <w:rPr>
          <w:spacing w:val="-4"/>
          <w:sz w:val="24"/>
          <w:szCs w:val="24"/>
        </w:rPr>
        <w:t xml:space="preserve">ских учреждений, центров выполнения заказов. </w:t>
      </w:r>
    </w:p>
    <w:p w:rsidR="00551457" w:rsidRPr="00902731" w:rsidRDefault="00551457" w:rsidP="00D72825">
      <w:pPr>
        <w:shd w:val="clear" w:color="auto" w:fill="FFFFFF"/>
        <w:ind w:firstLine="284"/>
        <w:jc w:val="both"/>
        <w:rPr>
          <w:sz w:val="24"/>
          <w:szCs w:val="24"/>
        </w:rPr>
      </w:pPr>
      <w:r w:rsidRPr="00902731">
        <w:rPr>
          <w:sz w:val="24"/>
          <w:szCs w:val="24"/>
        </w:rPr>
        <w:t>Самым важным свойством, которым должен обладать программный продукт ими</w:t>
      </w:r>
      <w:r w:rsidRPr="00902731">
        <w:rPr>
          <w:sz w:val="24"/>
          <w:szCs w:val="24"/>
        </w:rPr>
        <w:softHyphen/>
        <w:t xml:space="preserve">тационного моделирования, является </w:t>
      </w:r>
      <w:r w:rsidRPr="00902731">
        <w:rPr>
          <w:i/>
          <w:iCs/>
          <w:sz w:val="24"/>
          <w:szCs w:val="24"/>
          <w:u w:val="single"/>
        </w:rPr>
        <w:t>гибкость при моделиро</w:t>
      </w:r>
      <w:r w:rsidRPr="00902731">
        <w:rPr>
          <w:i/>
          <w:iCs/>
          <w:sz w:val="24"/>
          <w:szCs w:val="24"/>
          <w:u w:val="single"/>
        </w:rPr>
        <w:softHyphen/>
        <w:t>вании</w:t>
      </w:r>
      <w:r w:rsidRPr="00902731">
        <w:rPr>
          <w:i/>
          <w:iCs/>
          <w:sz w:val="24"/>
          <w:szCs w:val="24"/>
        </w:rPr>
        <w:t xml:space="preserve">, </w:t>
      </w:r>
      <w:r w:rsidRPr="00902731">
        <w:rPr>
          <w:sz w:val="24"/>
          <w:szCs w:val="24"/>
        </w:rPr>
        <w:t>то есть возможность м</w:t>
      </w:r>
      <w:r w:rsidRPr="00902731">
        <w:rPr>
          <w:sz w:val="24"/>
          <w:szCs w:val="24"/>
        </w:rPr>
        <w:t>о</w:t>
      </w:r>
      <w:r w:rsidRPr="00902731">
        <w:rPr>
          <w:sz w:val="24"/>
          <w:szCs w:val="24"/>
        </w:rPr>
        <w:t>делировать системы с различным уровнем сложнос</w:t>
      </w:r>
      <w:r w:rsidRPr="00902731">
        <w:rPr>
          <w:sz w:val="24"/>
          <w:szCs w:val="24"/>
        </w:rPr>
        <w:softHyphen/>
        <w:t xml:space="preserve">ти технологических операций. Учитывая </w:t>
      </w:r>
      <w:r w:rsidRPr="00902731">
        <w:rPr>
          <w:sz w:val="24"/>
          <w:szCs w:val="24"/>
        </w:rPr>
        <w:lastRenderedPageBreak/>
        <w:t>то, что не существует двух полностью идентичных систем, пакет имитационного моделир</w:t>
      </w:r>
      <w:r w:rsidRPr="00902731">
        <w:rPr>
          <w:sz w:val="24"/>
          <w:szCs w:val="24"/>
        </w:rPr>
        <w:t>о</w:t>
      </w:r>
      <w:r w:rsidRPr="00902731">
        <w:rPr>
          <w:sz w:val="24"/>
          <w:szCs w:val="24"/>
        </w:rPr>
        <w:t xml:space="preserve">вания, где </w:t>
      </w:r>
      <w:proofErr w:type="gramStart"/>
      <w:r w:rsidRPr="00902731">
        <w:rPr>
          <w:sz w:val="24"/>
          <w:szCs w:val="24"/>
        </w:rPr>
        <w:t xml:space="preserve">применяется </w:t>
      </w:r>
      <w:r w:rsidRPr="00902731">
        <w:rPr>
          <w:i/>
          <w:iCs/>
          <w:sz w:val="24"/>
          <w:szCs w:val="24"/>
        </w:rPr>
        <w:t>фик</w:t>
      </w:r>
      <w:r w:rsidRPr="00902731">
        <w:rPr>
          <w:i/>
          <w:iCs/>
          <w:sz w:val="24"/>
          <w:szCs w:val="24"/>
        </w:rPr>
        <w:softHyphen/>
        <w:t xml:space="preserve">сированное </w:t>
      </w:r>
      <w:r w:rsidRPr="00902731">
        <w:rPr>
          <w:sz w:val="24"/>
          <w:szCs w:val="24"/>
        </w:rPr>
        <w:t>число моделирующих конструкций и нет</w:t>
      </w:r>
      <w:proofErr w:type="gramEnd"/>
      <w:r w:rsidRPr="00902731">
        <w:rPr>
          <w:sz w:val="24"/>
          <w:szCs w:val="24"/>
        </w:rPr>
        <w:t xml:space="preserve"> возможн</w:t>
      </w:r>
      <w:r w:rsidRPr="00902731">
        <w:rPr>
          <w:sz w:val="24"/>
          <w:szCs w:val="24"/>
        </w:rPr>
        <w:t>о</w:t>
      </w:r>
      <w:r w:rsidRPr="00902731">
        <w:rPr>
          <w:sz w:val="24"/>
          <w:szCs w:val="24"/>
        </w:rPr>
        <w:t>стей программиро</w:t>
      </w:r>
      <w:r w:rsidRPr="00902731">
        <w:rPr>
          <w:sz w:val="24"/>
          <w:szCs w:val="24"/>
        </w:rPr>
        <w:softHyphen/>
        <w:t>вания, обязательно окажется неподходящим для некоторых систем, встр</w:t>
      </w:r>
      <w:r w:rsidRPr="00902731">
        <w:rPr>
          <w:sz w:val="24"/>
          <w:szCs w:val="24"/>
        </w:rPr>
        <w:t>е</w:t>
      </w:r>
      <w:r w:rsidRPr="00902731">
        <w:rPr>
          <w:sz w:val="24"/>
          <w:szCs w:val="24"/>
        </w:rPr>
        <w:t>чающих</w:t>
      </w:r>
      <w:r w:rsidRPr="00902731">
        <w:rPr>
          <w:sz w:val="24"/>
          <w:szCs w:val="24"/>
        </w:rPr>
        <w:softHyphen/>
        <w:t>ся на практике. В идеале должна существовать возможность моделировать любую систему, используя исключительно конструкции программного пакета и не прибе</w:t>
      </w:r>
      <w:r w:rsidRPr="00902731">
        <w:rPr>
          <w:sz w:val="24"/>
          <w:szCs w:val="24"/>
        </w:rPr>
        <w:softHyphen/>
        <w:t>гая к пр</w:t>
      </w:r>
      <w:r w:rsidRPr="00902731">
        <w:rPr>
          <w:sz w:val="24"/>
          <w:szCs w:val="24"/>
        </w:rPr>
        <w:t>о</w:t>
      </w:r>
      <w:r w:rsidRPr="00902731">
        <w:rPr>
          <w:sz w:val="24"/>
          <w:szCs w:val="24"/>
        </w:rPr>
        <w:t xml:space="preserve">граммам, написанным на каком-либо языке, например на С. </w:t>
      </w:r>
    </w:p>
    <w:p w:rsidR="00551457" w:rsidRPr="00902731" w:rsidRDefault="00551457" w:rsidP="00D72825">
      <w:pPr>
        <w:shd w:val="clear" w:color="auto" w:fill="FFFFFF"/>
        <w:ind w:firstLine="284"/>
        <w:jc w:val="both"/>
        <w:rPr>
          <w:sz w:val="24"/>
          <w:szCs w:val="24"/>
        </w:rPr>
      </w:pPr>
      <w:r w:rsidRPr="00902731">
        <w:rPr>
          <w:sz w:val="24"/>
          <w:szCs w:val="24"/>
        </w:rPr>
        <w:t>Следующим важным свойством средств имитационного моделирования явля</w:t>
      </w:r>
      <w:r w:rsidRPr="00902731">
        <w:rPr>
          <w:sz w:val="24"/>
          <w:szCs w:val="24"/>
        </w:rPr>
        <w:softHyphen/>
        <w:t xml:space="preserve">ется </w:t>
      </w:r>
      <w:r w:rsidRPr="00902731">
        <w:rPr>
          <w:i/>
          <w:iCs/>
          <w:sz w:val="24"/>
          <w:szCs w:val="24"/>
          <w:u w:val="single"/>
        </w:rPr>
        <w:t>прост</w:t>
      </w:r>
      <w:r w:rsidRPr="00902731">
        <w:rPr>
          <w:i/>
          <w:iCs/>
          <w:sz w:val="24"/>
          <w:szCs w:val="24"/>
          <w:u w:val="single"/>
        </w:rPr>
        <w:t>о</w:t>
      </w:r>
      <w:r w:rsidRPr="00902731">
        <w:rPr>
          <w:i/>
          <w:iCs/>
          <w:sz w:val="24"/>
          <w:szCs w:val="24"/>
          <w:u w:val="single"/>
        </w:rPr>
        <w:t>та в применении</w:t>
      </w:r>
      <w:r w:rsidRPr="00902731">
        <w:rPr>
          <w:i/>
          <w:iCs/>
          <w:sz w:val="24"/>
          <w:szCs w:val="24"/>
        </w:rPr>
        <w:t xml:space="preserve"> </w:t>
      </w:r>
      <w:r w:rsidRPr="00902731">
        <w:rPr>
          <w:sz w:val="24"/>
          <w:szCs w:val="24"/>
        </w:rPr>
        <w:t>(и изучении), поэтому многие современные пакет моделирования снабжены графическим интерфейсом пользователя. В такой про грамме должны быть моделирующие конструктивные элементы (скажем, пикто</w:t>
      </w:r>
      <w:r w:rsidRPr="00902731">
        <w:rPr>
          <w:sz w:val="24"/>
          <w:szCs w:val="24"/>
        </w:rPr>
        <w:softHyphen/>
        <w:t xml:space="preserve">граммы или блоки), не слишком «примитивные», но и не слишком </w:t>
      </w:r>
      <w:proofErr w:type="gramStart"/>
      <w:r w:rsidRPr="00902731">
        <w:rPr>
          <w:sz w:val="24"/>
          <w:szCs w:val="24"/>
        </w:rPr>
        <w:t>-«</w:t>
      </w:r>
      <w:proofErr w:type="gramEnd"/>
      <w:r w:rsidRPr="00902731">
        <w:rPr>
          <w:sz w:val="24"/>
          <w:szCs w:val="24"/>
        </w:rPr>
        <w:t>изощренные» В первом случае понадобится очень много конструктивных элементов для моделирования даже достаточно простой ситуации; во втором — диалоговое окно каж</w:t>
      </w:r>
      <w:r w:rsidRPr="00902731">
        <w:rPr>
          <w:sz w:val="24"/>
          <w:szCs w:val="24"/>
        </w:rPr>
        <w:softHyphen/>
        <w:t>дого конструктивного элемента будет содержать чересчур большое число пара</w:t>
      </w:r>
      <w:r w:rsidRPr="00902731">
        <w:rPr>
          <w:sz w:val="24"/>
          <w:szCs w:val="24"/>
        </w:rPr>
        <w:softHyphen/>
        <w:t>метров, необходимых для обеспечения соответствующей гибкости программы</w:t>
      </w:r>
      <w:proofErr w:type="gramStart"/>
      <w:r w:rsidRPr="00902731">
        <w:rPr>
          <w:sz w:val="24"/>
          <w:szCs w:val="24"/>
        </w:rPr>
        <w:t xml:space="preserve"> У</w:t>
      </w:r>
      <w:proofErr w:type="gramEnd"/>
      <w:r w:rsidRPr="00902731">
        <w:rPr>
          <w:sz w:val="24"/>
          <w:szCs w:val="24"/>
        </w:rPr>
        <w:t>правлять т</w:t>
      </w:r>
      <w:r w:rsidRPr="00902731">
        <w:rPr>
          <w:sz w:val="24"/>
          <w:szCs w:val="24"/>
        </w:rPr>
        <w:t>а</w:t>
      </w:r>
      <w:r w:rsidRPr="00902731">
        <w:rPr>
          <w:sz w:val="24"/>
          <w:szCs w:val="24"/>
        </w:rPr>
        <w:t>кими параметрами можно с помощью вкладок в диалоговых окнах</w:t>
      </w:r>
    </w:p>
    <w:p w:rsidR="00551457" w:rsidRPr="00902731" w:rsidRDefault="00551457" w:rsidP="00D72825">
      <w:pPr>
        <w:shd w:val="clear" w:color="auto" w:fill="FFFFFF"/>
        <w:ind w:firstLine="284"/>
        <w:jc w:val="both"/>
        <w:rPr>
          <w:sz w:val="24"/>
          <w:szCs w:val="24"/>
        </w:rPr>
      </w:pPr>
      <w:r w:rsidRPr="00902731">
        <w:rPr>
          <w:sz w:val="24"/>
          <w:szCs w:val="24"/>
        </w:rPr>
        <w:t xml:space="preserve">Для сложных систем может оказаться полезным иерархическое моделирование </w:t>
      </w:r>
      <w:r w:rsidRPr="00902731">
        <w:rPr>
          <w:i/>
          <w:iCs/>
          <w:sz w:val="24"/>
          <w:szCs w:val="24"/>
          <w:u w:val="single"/>
        </w:rPr>
        <w:t>Иерархия</w:t>
      </w:r>
      <w:r w:rsidRPr="00902731">
        <w:rPr>
          <w:i/>
          <w:iCs/>
          <w:sz w:val="24"/>
          <w:szCs w:val="24"/>
        </w:rPr>
        <w:t xml:space="preserve"> </w:t>
      </w:r>
      <w:r w:rsidRPr="00902731">
        <w:rPr>
          <w:sz w:val="24"/>
          <w:szCs w:val="24"/>
        </w:rPr>
        <w:t xml:space="preserve">позволяет сгруппировать несколько конструктивных основных элементов моделирования в новые структурные компоненты более высокого уровня. Эти </w:t>
      </w:r>
      <w:r w:rsidRPr="00902731">
        <w:rPr>
          <w:spacing w:val="-3"/>
          <w:sz w:val="24"/>
          <w:szCs w:val="24"/>
        </w:rPr>
        <w:t>новые структурные компоненты затем можно объединить в структурные компо</w:t>
      </w:r>
      <w:r w:rsidRPr="00902731">
        <w:rPr>
          <w:spacing w:val="-3"/>
          <w:sz w:val="24"/>
          <w:szCs w:val="24"/>
        </w:rPr>
        <w:softHyphen/>
      </w:r>
      <w:r w:rsidRPr="00902731">
        <w:rPr>
          <w:spacing w:val="-5"/>
          <w:sz w:val="24"/>
          <w:szCs w:val="24"/>
        </w:rPr>
        <w:t>ненты еще более высокого уровня и т. д. После</w:t>
      </w:r>
      <w:r w:rsidRPr="00902731">
        <w:rPr>
          <w:spacing w:val="-5"/>
          <w:sz w:val="24"/>
          <w:szCs w:val="24"/>
        </w:rPr>
        <w:t>д</w:t>
      </w:r>
      <w:r w:rsidRPr="00902731">
        <w:rPr>
          <w:spacing w:val="-5"/>
          <w:sz w:val="24"/>
          <w:szCs w:val="24"/>
        </w:rPr>
        <w:t>ние структурные компоненты по</w:t>
      </w:r>
      <w:r w:rsidRPr="00902731">
        <w:rPr>
          <w:spacing w:val="-5"/>
          <w:sz w:val="24"/>
          <w:szCs w:val="24"/>
        </w:rPr>
        <w:softHyphen/>
      </w:r>
      <w:r w:rsidRPr="00902731">
        <w:rPr>
          <w:spacing w:val="-7"/>
          <w:sz w:val="24"/>
          <w:szCs w:val="24"/>
        </w:rPr>
        <w:t xml:space="preserve">мещают в библиотеку доступных структурных компонентов, и их можно повторно </w:t>
      </w:r>
      <w:r w:rsidRPr="00902731">
        <w:rPr>
          <w:spacing w:val="-5"/>
          <w:sz w:val="24"/>
          <w:szCs w:val="24"/>
        </w:rPr>
        <w:t xml:space="preserve">использовать в данной или будущих моделях. Повторное </w:t>
      </w:r>
      <w:r w:rsidRPr="00902731">
        <w:rPr>
          <w:spacing w:val="-3"/>
          <w:sz w:val="24"/>
          <w:szCs w:val="24"/>
        </w:rPr>
        <w:t xml:space="preserve">применение частей модели с расширением логических возможностей повышает </w:t>
      </w:r>
      <w:r w:rsidRPr="00902731">
        <w:rPr>
          <w:spacing w:val="-2"/>
          <w:sz w:val="24"/>
          <w:szCs w:val="24"/>
        </w:rPr>
        <w:t>эффективность моделирования. Иерархия является важной концепцией многих пакетов моделирования. Она также помогает избежать «неразберихи» на экране в графически ориентированных моделях, которые состоят из множества пикто</w:t>
      </w:r>
      <w:r w:rsidRPr="00902731">
        <w:rPr>
          <w:spacing w:val="-2"/>
          <w:sz w:val="24"/>
          <w:szCs w:val="24"/>
        </w:rPr>
        <w:softHyphen/>
      </w:r>
      <w:r w:rsidRPr="00902731">
        <w:rPr>
          <w:sz w:val="24"/>
          <w:szCs w:val="24"/>
        </w:rPr>
        <w:t>грамм и блоков.</w:t>
      </w:r>
    </w:p>
    <w:p w:rsidR="00551457" w:rsidRPr="00902731" w:rsidRDefault="00551457" w:rsidP="00D72825">
      <w:pPr>
        <w:shd w:val="clear" w:color="auto" w:fill="FFFFFF"/>
        <w:ind w:firstLine="284"/>
        <w:jc w:val="both"/>
        <w:rPr>
          <w:sz w:val="24"/>
          <w:szCs w:val="24"/>
        </w:rPr>
      </w:pPr>
      <w:r w:rsidRPr="00902731">
        <w:rPr>
          <w:spacing w:val="-6"/>
          <w:sz w:val="24"/>
          <w:szCs w:val="24"/>
        </w:rPr>
        <w:t xml:space="preserve">При моделировании некоторых систем очень важна </w:t>
      </w:r>
      <w:r w:rsidRPr="00902731">
        <w:rPr>
          <w:i/>
          <w:iCs/>
          <w:spacing w:val="-6"/>
          <w:sz w:val="24"/>
          <w:szCs w:val="24"/>
          <w:u w:val="single"/>
        </w:rPr>
        <w:t>высокая скорость работы модели</w:t>
      </w:r>
      <w:r w:rsidRPr="00902731">
        <w:rPr>
          <w:i/>
          <w:iCs/>
          <w:spacing w:val="-6"/>
          <w:sz w:val="24"/>
          <w:szCs w:val="24"/>
        </w:rPr>
        <w:t xml:space="preserve">. </w:t>
      </w:r>
      <w:r w:rsidRPr="00902731">
        <w:rPr>
          <w:spacing w:val="-6"/>
          <w:sz w:val="24"/>
          <w:szCs w:val="24"/>
        </w:rPr>
        <w:t>Это к</w:t>
      </w:r>
      <w:r w:rsidRPr="00902731">
        <w:rPr>
          <w:spacing w:val="-6"/>
          <w:sz w:val="24"/>
          <w:szCs w:val="24"/>
        </w:rPr>
        <w:t>а</w:t>
      </w:r>
      <w:r w:rsidRPr="00902731">
        <w:rPr>
          <w:spacing w:val="-6"/>
          <w:sz w:val="24"/>
          <w:szCs w:val="24"/>
        </w:rPr>
        <w:t>сается моделей, в которых требуется об</w:t>
      </w:r>
      <w:r w:rsidRPr="00902731">
        <w:rPr>
          <w:spacing w:val="-6"/>
          <w:sz w:val="24"/>
          <w:szCs w:val="24"/>
        </w:rPr>
        <w:softHyphen/>
        <w:t>рабатывать большое количество объектов (например, м</w:t>
      </w:r>
      <w:r w:rsidRPr="00902731">
        <w:rPr>
          <w:spacing w:val="-6"/>
          <w:sz w:val="24"/>
          <w:szCs w:val="24"/>
        </w:rPr>
        <w:t>о</w:t>
      </w:r>
      <w:r w:rsidRPr="00902731">
        <w:rPr>
          <w:spacing w:val="-6"/>
          <w:sz w:val="24"/>
          <w:szCs w:val="24"/>
        </w:rPr>
        <w:t xml:space="preserve">дель быстродействующей </w:t>
      </w:r>
      <w:r w:rsidRPr="00902731">
        <w:rPr>
          <w:spacing w:val="-3"/>
          <w:sz w:val="24"/>
          <w:szCs w:val="24"/>
        </w:rPr>
        <w:t xml:space="preserve">сети связи). </w:t>
      </w:r>
    </w:p>
    <w:p w:rsidR="00551457" w:rsidRPr="00902731" w:rsidRDefault="00551457" w:rsidP="00D72825">
      <w:pPr>
        <w:shd w:val="clear" w:color="auto" w:fill="FFFFFF"/>
        <w:ind w:firstLine="284"/>
        <w:jc w:val="both"/>
        <w:rPr>
          <w:sz w:val="24"/>
          <w:szCs w:val="24"/>
        </w:rPr>
      </w:pPr>
      <w:r w:rsidRPr="00902731">
        <w:rPr>
          <w:spacing w:val="-2"/>
          <w:sz w:val="24"/>
          <w:szCs w:val="24"/>
        </w:rPr>
        <w:t xml:space="preserve">Если имитационная модель будет использоваться кем-нибудь кроме самого </w:t>
      </w:r>
      <w:r w:rsidRPr="00902731">
        <w:rPr>
          <w:spacing w:val="-4"/>
          <w:sz w:val="24"/>
          <w:szCs w:val="24"/>
        </w:rPr>
        <w:t xml:space="preserve">разработчика, желательно, чтобы существовала возможность создавать </w:t>
      </w:r>
      <w:r w:rsidRPr="00902731">
        <w:rPr>
          <w:i/>
          <w:iCs/>
          <w:spacing w:val="-4"/>
          <w:sz w:val="24"/>
          <w:szCs w:val="24"/>
          <w:u w:val="single"/>
        </w:rPr>
        <w:t xml:space="preserve">удобный </w:t>
      </w:r>
      <w:r w:rsidRPr="00902731">
        <w:rPr>
          <w:i/>
          <w:iCs/>
          <w:spacing w:val="-6"/>
          <w:sz w:val="24"/>
          <w:szCs w:val="24"/>
          <w:u w:val="single"/>
        </w:rPr>
        <w:t>дружественный интерфейс,</w:t>
      </w:r>
      <w:r w:rsidRPr="00902731">
        <w:rPr>
          <w:i/>
          <w:iCs/>
          <w:spacing w:val="-6"/>
          <w:sz w:val="24"/>
          <w:szCs w:val="24"/>
        </w:rPr>
        <w:t xml:space="preserve"> </w:t>
      </w:r>
      <w:r w:rsidRPr="00902731">
        <w:rPr>
          <w:spacing w:val="-6"/>
          <w:sz w:val="24"/>
          <w:szCs w:val="24"/>
        </w:rPr>
        <w:t>с помощью которого неспециалист будет легко вво</w:t>
      </w:r>
      <w:r w:rsidRPr="00902731">
        <w:rPr>
          <w:spacing w:val="-6"/>
          <w:sz w:val="24"/>
          <w:szCs w:val="24"/>
        </w:rPr>
        <w:softHyphen/>
      </w:r>
      <w:r w:rsidRPr="00902731">
        <w:rPr>
          <w:spacing w:val="-5"/>
          <w:sz w:val="24"/>
          <w:szCs w:val="24"/>
        </w:rPr>
        <w:t>дить параметры моделирования, например сре</w:t>
      </w:r>
      <w:r w:rsidRPr="00902731">
        <w:rPr>
          <w:spacing w:val="-5"/>
          <w:sz w:val="24"/>
          <w:szCs w:val="24"/>
        </w:rPr>
        <w:t>д</w:t>
      </w:r>
      <w:r w:rsidRPr="00902731">
        <w:rPr>
          <w:spacing w:val="-5"/>
          <w:sz w:val="24"/>
          <w:szCs w:val="24"/>
        </w:rPr>
        <w:t>нее время обслуживания или про</w:t>
      </w:r>
      <w:r w:rsidRPr="00902731">
        <w:rPr>
          <w:spacing w:val="-5"/>
          <w:sz w:val="24"/>
          <w:szCs w:val="24"/>
        </w:rPr>
        <w:softHyphen/>
      </w:r>
      <w:r w:rsidRPr="00902731">
        <w:rPr>
          <w:sz w:val="24"/>
          <w:szCs w:val="24"/>
        </w:rPr>
        <w:t>должительность моделирования.</w:t>
      </w:r>
    </w:p>
    <w:p w:rsidR="00551457" w:rsidRPr="00902731" w:rsidRDefault="00551457" w:rsidP="00D72825">
      <w:pPr>
        <w:shd w:val="clear" w:color="auto" w:fill="FFFFFF"/>
        <w:ind w:firstLine="284"/>
        <w:jc w:val="both"/>
        <w:rPr>
          <w:sz w:val="24"/>
          <w:szCs w:val="24"/>
        </w:rPr>
      </w:pPr>
      <w:r w:rsidRPr="00902731">
        <w:rPr>
          <w:spacing w:val="-3"/>
          <w:sz w:val="24"/>
          <w:szCs w:val="24"/>
        </w:rPr>
        <w:t xml:space="preserve">В настоящее время большой интерес вызывает возможность </w:t>
      </w:r>
      <w:r w:rsidRPr="009666F4">
        <w:rPr>
          <w:i/>
          <w:iCs/>
          <w:spacing w:val="-3"/>
          <w:sz w:val="24"/>
          <w:szCs w:val="24"/>
          <w:u w:val="single"/>
        </w:rPr>
        <w:t xml:space="preserve">импортировать </w:t>
      </w:r>
      <w:r w:rsidRPr="009666F4">
        <w:rPr>
          <w:i/>
          <w:iCs/>
          <w:spacing w:val="-10"/>
          <w:sz w:val="24"/>
          <w:szCs w:val="24"/>
          <w:u w:val="single"/>
        </w:rPr>
        <w:t>данные из др</w:t>
      </w:r>
      <w:r w:rsidRPr="009666F4">
        <w:rPr>
          <w:i/>
          <w:iCs/>
          <w:spacing w:val="-10"/>
          <w:sz w:val="24"/>
          <w:szCs w:val="24"/>
          <w:u w:val="single"/>
        </w:rPr>
        <w:t>у</w:t>
      </w:r>
      <w:r w:rsidRPr="009666F4">
        <w:rPr>
          <w:i/>
          <w:iCs/>
          <w:spacing w:val="-10"/>
          <w:sz w:val="24"/>
          <w:szCs w:val="24"/>
          <w:u w:val="single"/>
        </w:rPr>
        <w:t xml:space="preserve">гих </w:t>
      </w:r>
      <w:r w:rsidRPr="009666F4">
        <w:rPr>
          <w:bCs/>
          <w:i/>
          <w:iCs/>
          <w:spacing w:val="-10"/>
          <w:sz w:val="24"/>
          <w:szCs w:val="24"/>
          <w:u w:val="single"/>
        </w:rPr>
        <w:t xml:space="preserve">приложений </w:t>
      </w:r>
      <w:r w:rsidRPr="009666F4">
        <w:rPr>
          <w:spacing w:val="-10"/>
          <w:sz w:val="24"/>
          <w:szCs w:val="24"/>
          <w:u w:val="single"/>
        </w:rPr>
        <w:t xml:space="preserve">или </w:t>
      </w:r>
      <w:r w:rsidRPr="009666F4">
        <w:rPr>
          <w:bCs/>
          <w:i/>
          <w:iCs/>
          <w:spacing w:val="-10"/>
          <w:sz w:val="24"/>
          <w:szCs w:val="24"/>
          <w:u w:val="single"/>
        </w:rPr>
        <w:t>экспортировать данные в другие приложения</w:t>
      </w:r>
      <w:r w:rsidRPr="00902731">
        <w:rPr>
          <w:b/>
          <w:bCs/>
          <w:i/>
          <w:iCs/>
          <w:spacing w:val="-10"/>
          <w:sz w:val="24"/>
          <w:szCs w:val="24"/>
        </w:rPr>
        <w:t xml:space="preserve"> </w:t>
      </w:r>
      <w:r w:rsidRPr="00902731">
        <w:rPr>
          <w:sz w:val="24"/>
          <w:szCs w:val="24"/>
        </w:rPr>
        <w:t xml:space="preserve">(например, таблицы </w:t>
      </w:r>
      <w:r w:rsidRPr="00902731">
        <w:rPr>
          <w:sz w:val="24"/>
          <w:szCs w:val="24"/>
          <w:lang w:val="en-US"/>
        </w:rPr>
        <w:t>Excel</w:t>
      </w:r>
      <w:r w:rsidRPr="00902731">
        <w:rPr>
          <w:sz w:val="24"/>
          <w:szCs w:val="24"/>
        </w:rPr>
        <w:t xml:space="preserve"> или базы данных).</w:t>
      </w:r>
    </w:p>
    <w:p w:rsidR="00551457" w:rsidRPr="00902731" w:rsidRDefault="00551457" w:rsidP="00D72825">
      <w:pPr>
        <w:shd w:val="clear" w:color="auto" w:fill="FFFFFF"/>
        <w:ind w:firstLine="284"/>
        <w:jc w:val="both"/>
        <w:rPr>
          <w:sz w:val="24"/>
          <w:szCs w:val="24"/>
        </w:rPr>
      </w:pPr>
      <w:r w:rsidRPr="00902731">
        <w:rPr>
          <w:sz w:val="24"/>
          <w:szCs w:val="24"/>
        </w:rPr>
        <w:t xml:space="preserve">Желательно, чтобы пакет имитационного моделирования мог автоматически </w:t>
      </w:r>
      <w:r w:rsidRPr="00902731">
        <w:rPr>
          <w:i/>
          <w:iCs/>
          <w:spacing w:val="-3"/>
          <w:sz w:val="24"/>
          <w:szCs w:val="24"/>
          <w:u w:val="single"/>
        </w:rPr>
        <w:t>моделир</w:t>
      </w:r>
      <w:r w:rsidRPr="00902731">
        <w:rPr>
          <w:i/>
          <w:iCs/>
          <w:spacing w:val="-3"/>
          <w:sz w:val="24"/>
          <w:szCs w:val="24"/>
          <w:u w:val="single"/>
        </w:rPr>
        <w:t>о</w:t>
      </w:r>
      <w:r w:rsidRPr="00902731">
        <w:rPr>
          <w:i/>
          <w:iCs/>
          <w:spacing w:val="-3"/>
          <w:sz w:val="24"/>
          <w:szCs w:val="24"/>
          <w:u w:val="single"/>
        </w:rPr>
        <w:t>вать различные сценарии, которые повторяются с изменением какого-</w:t>
      </w:r>
      <w:r w:rsidRPr="00902731">
        <w:rPr>
          <w:i/>
          <w:iCs/>
          <w:spacing w:val="-1"/>
          <w:sz w:val="24"/>
          <w:szCs w:val="24"/>
          <w:u w:val="single"/>
        </w:rPr>
        <w:t>либо параметра мод</w:t>
      </w:r>
      <w:r w:rsidRPr="00902731">
        <w:rPr>
          <w:i/>
          <w:iCs/>
          <w:spacing w:val="-1"/>
          <w:sz w:val="24"/>
          <w:szCs w:val="24"/>
          <w:u w:val="single"/>
        </w:rPr>
        <w:t>е</w:t>
      </w:r>
      <w:r w:rsidRPr="00902731">
        <w:rPr>
          <w:i/>
          <w:iCs/>
          <w:spacing w:val="-1"/>
          <w:sz w:val="24"/>
          <w:szCs w:val="24"/>
          <w:u w:val="single"/>
        </w:rPr>
        <w:t>лирования</w:t>
      </w:r>
      <w:r w:rsidRPr="00902731">
        <w:rPr>
          <w:i/>
          <w:iCs/>
          <w:spacing w:val="-1"/>
          <w:sz w:val="24"/>
          <w:szCs w:val="24"/>
        </w:rPr>
        <w:t xml:space="preserve"> </w:t>
      </w:r>
      <w:r w:rsidRPr="00902731">
        <w:rPr>
          <w:spacing w:val="-1"/>
          <w:sz w:val="24"/>
          <w:szCs w:val="24"/>
        </w:rPr>
        <w:t>(например, числа станков на производственном рабочем месте). Кроме того, дол</w:t>
      </w:r>
      <w:r w:rsidRPr="00902731">
        <w:rPr>
          <w:spacing w:val="-1"/>
          <w:sz w:val="24"/>
          <w:szCs w:val="24"/>
        </w:rPr>
        <w:t>ж</w:t>
      </w:r>
      <w:r w:rsidRPr="00902731">
        <w:rPr>
          <w:spacing w:val="-1"/>
          <w:sz w:val="24"/>
          <w:szCs w:val="24"/>
        </w:rPr>
        <w:t>на существовать возможность построения гра</w:t>
      </w:r>
      <w:r w:rsidRPr="00902731">
        <w:rPr>
          <w:spacing w:val="-1"/>
          <w:sz w:val="24"/>
          <w:szCs w:val="24"/>
        </w:rPr>
        <w:softHyphen/>
      </w:r>
      <w:r w:rsidRPr="00902731">
        <w:rPr>
          <w:spacing w:val="-3"/>
          <w:sz w:val="24"/>
          <w:szCs w:val="24"/>
        </w:rPr>
        <w:t>фика для какого-либо рабочего показателя (н</w:t>
      </w:r>
      <w:r w:rsidRPr="00902731">
        <w:rPr>
          <w:spacing w:val="-3"/>
          <w:sz w:val="24"/>
          <w:szCs w:val="24"/>
        </w:rPr>
        <w:t>а</w:t>
      </w:r>
      <w:r w:rsidRPr="00902731">
        <w:rPr>
          <w:spacing w:val="-3"/>
          <w:sz w:val="24"/>
          <w:szCs w:val="24"/>
        </w:rPr>
        <w:t>пример, среднего времени пребыва</w:t>
      </w:r>
      <w:r w:rsidRPr="00902731">
        <w:rPr>
          <w:spacing w:val="-3"/>
          <w:sz w:val="24"/>
          <w:szCs w:val="24"/>
        </w:rPr>
        <w:softHyphen/>
      </w:r>
      <w:r w:rsidRPr="00902731">
        <w:rPr>
          <w:sz w:val="24"/>
          <w:szCs w:val="24"/>
        </w:rPr>
        <w:t>ния в производственной системе) в виде функции изм</w:t>
      </w:r>
      <w:r w:rsidRPr="00902731">
        <w:rPr>
          <w:sz w:val="24"/>
          <w:szCs w:val="24"/>
        </w:rPr>
        <w:t>е</w:t>
      </w:r>
      <w:r w:rsidRPr="00902731">
        <w:rPr>
          <w:sz w:val="24"/>
          <w:szCs w:val="24"/>
        </w:rPr>
        <w:t>няемого параметра.</w:t>
      </w:r>
    </w:p>
    <w:p w:rsidR="00551457" w:rsidRPr="00902731" w:rsidRDefault="00551457" w:rsidP="00D72825">
      <w:pPr>
        <w:shd w:val="clear" w:color="auto" w:fill="FFFFFF"/>
        <w:ind w:firstLine="284"/>
        <w:jc w:val="both"/>
        <w:rPr>
          <w:i/>
          <w:sz w:val="24"/>
          <w:szCs w:val="24"/>
          <w:u w:val="single"/>
        </w:rPr>
      </w:pPr>
      <w:r w:rsidRPr="00902731">
        <w:rPr>
          <w:sz w:val="24"/>
          <w:szCs w:val="24"/>
        </w:rPr>
        <w:t>Иногда возникает необходимость ввести в имитационную модель сложный блок пр</w:t>
      </w:r>
      <w:r w:rsidRPr="00902731">
        <w:rPr>
          <w:sz w:val="24"/>
          <w:szCs w:val="24"/>
        </w:rPr>
        <w:t>о</w:t>
      </w:r>
      <w:r w:rsidRPr="00902731">
        <w:rPr>
          <w:sz w:val="24"/>
          <w:szCs w:val="24"/>
        </w:rPr>
        <w:t xml:space="preserve">граммной логики, написанный на каком-либо языке </w:t>
      </w:r>
      <w:proofErr w:type="gramStart"/>
      <w:r w:rsidRPr="00902731">
        <w:rPr>
          <w:sz w:val="24"/>
          <w:szCs w:val="24"/>
        </w:rPr>
        <w:t>программирования</w:t>
      </w:r>
      <w:proofErr w:type="gramEnd"/>
      <w:r w:rsidRPr="00902731">
        <w:rPr>
          <w:sz w:val="24"/>
          <w:szCs w:val="24"/>
        </w:rPr>
        <w:t xml:space="preserve"> </w:t>
      </w:r>
      <w:r w:rsidRPr="00902731">
        <w:rPr>
          <w:spacing w:val="-2"/>
          <w:sz w:val="24"/>
          <w:szCs w:val="24"/>
        </w:rPr>
        <w:t xml:space="preserve">поэтому желательно, чтобы в пакете имитационного моделирования можно было </w:t>
      </w:r>
      <w:r w:rsidRPr="00902731">
        <w:rPr>
          <w:i/>
          <w:sz w:val="24"/>
          <w:szCs w:val="24"/>
          <w:u w:val="single"/>
        </w:rPr>
        <w:t xml:space="preserve">запускать </w:t>
      </w:r>
      <w:r w:rsidRPr="00902731">
        <w:rPr>
          <w:i/>
          <w:iCs/>
          <w:sz w:val="24"/>
          <w:szCs w:val="24"/>
          <w:u w:val="single"/>
        </w:rPr>
        <w:t>внешние программы.</w:t>
      </w:r>
    </w:p>
    <w:p w:rsidR="00551457" w:rsidRPr="00902731" w:rsidRDefault="00551457" w:rsidP="00D72825">
      <w:pPr>
        <w:shd w:val="clear" w:color="auto" w:fill="FFFFFF"/>
        <w:ind w:firstLine="284"/>
        <w:jc w:val="both"/>
        <w:rPr>
          <w:sz w:val="24"/>
          <w:szCs w:val="24"/>
        </w:rPr>
      </w:pPr>
      <w:r w:rsidRPr="00902731">
        <w:rPr>
          <w:sz w:val="24"/>
          <w:szCs w:val="24"/>
        </w:rPr>
        <w:t>В пакете имитационного моделирования полезной может оказаться возмож</w:t>
      </w:r>
      <w:r w:rsidRPr="00902731">
        <w:rPr>
          <w:spacing w:val="-1"/>
          <w:sz w:val="24"/>
          <w:szCs w:val="24"/>
        </w:rPr>
        <w:t xml:space="preserve">ность </w:t>
      </w:r>
      <w:r w:rsidRPr="00902731">
        <w:rPr>
          <w:i/>
          <w:iCs/>
          <w:spacing w:val="-1"/>
          <w:sz w:val="24"/>
          <w:szCs w:val="24"/>
          <w:u w:val="single"/>
        </w:rPr>
        <w:t>иници</w:t>
      </w:r>
      <w:r w:rsidRPr="00902731">
        <w:rPr>
          <w:i/>
          <w:iCs/>
          <w:spacing w:val="-1"/>
          <w:sz w:val="24"/>
          <w:szCs w:val="24"/>
          <w:u w:val="single"/>
        </w:rPr>
        <w:t>а</w:t>
      </w:r>
      <w:r w:rsidRPr="00902731">
        <w:rPr>
          <w:i/>
          <w:iCs/>
          <w:spacing w:val="-1"/>
          <w:sz w:val="24"/>
          <w:szCs w:val="24"/>
          <w:u w:val="single"/>
        </w:rPr>
        <w:t>лизировать систему в состоянии занятости.</w:t>
      </w:r>
      <w:r w:rsidRPr="00902731">
        <w:rPr>
          <w:i/>
          <w:iCs/>
          <w:spacing w:val="-1"/>
          <w:sz w:val="24"/>
          <w:szCs w:val="24"/>
        </w:rPr>
        <w:t xml:space="preserve"> </w:t>
      </w:r>
      <w:r w:rsidRPr="00902731">
        <w:rPr>
          <w:spacing w:val="-1"/>
          <w:sz w:val="24"/>
          <w:szCs w:val="24"/>
        </w:rPr>
        <w:t>Так, при моделирова</w:t>
      </w:r>
      <w:r w:rsidRPr="00902731">
        <w:rPr>
          <w:sz w:val="24"/>
          <w:szCs w:val="24"/>
        </w:rPr>
        <w:t xml:space="preserve">нии производственной системы бывает потребность инициализировать </w:t>
      </w:r>
      <w:proofErr w:type="gramStart"/>
      <w:r w:rsidRPr="00902731">
        <w:rPr>
          <w:sz w:val="24"/>
          <w:szCs w:val="24"/>
        </w:rPr>
        <w:t>модель</w:t>
      </w:r>
      <w:proofErr w:type="gramEnd"/>
      <w:r w:rsidRPr="00902731">
        <w:rPr>
          <w:sz w:val="24"/>
          <w:szCs w:val="24"/>
        </w:rPr>
        <w:t xml:space="preserve"> </w:t>
      </w:r>
      <w:r w:rsidRPr="00902731">
        <w:rPr>
          <w:spacing w:val="-2"/>
          <w:sz w:val="24"/>
          <w:szCs w:val="24"/>
        </w:rPr>
        <w:t>когда все станки заняты, а все буфера наполовину заполнены, что сокращает вре</w:t>
      </w:r>
      <w:r w:rsidRPr="00902731">
        <w:rPr>
          <w:spacing w:val="-2"/>
          <w:sz w:val="24"/>
          <w:szCs w:val="24"/>
        </w:rPr>
        <w:softHyphen/>
      </w:r>
      <w:r w:rsidRPr="00902731">
        <w:rPr>
          <w:sz w:val="24"/>
          <w:szCs w:val="24"/>
        </w:rPr>
        <w:t>мя, необходимое для достижения моделью «уст</w:t>
      </w:r>
      <w:r w:rsidRPr="00902731">
        <w:rPr>
          <w:sz w:val="24"/>
          <w:szCs w:val="24"/>
        </w:rPr>
        <w:t>а</w:t>
      </w:r>
      <w:r w:rsidRPr="00902731">
        <w:rPr>
          <w:sz w:val="24"/>
          <w:szCs w:val="24"/>
        </w:rPr>
        <w:t>новившегося состояния».</w:t>
      </w:r>
    </w:p>
    <w:p w:rsidR="00551457" w:rsidRPr="00902731" w:rsidRDefault="00551457" w:rsidP="00D72825">
      <w:pPr>
        <w:shd w:val="clear" w:color="auto" w:fill="FFFFFF"/>
        <w:ind w:firstLine="284"/>
        <w:jc w:val="both"/>
        <w:rPr>
          <w:sz w:val="24"/>
          <w:szCs w:val="24"/>
        </w:rPr>
      </w:pPr>
      <w:r w:rsidRPr="00902731">
        <w:rPr>
          <w:spacing w:val="-1"/>
          <w:sz w:val="24"/>
          <w:szCs w:val="24"/>
        </w:rPr>
        <w:t xml:space="preserve">Еще одна полезная возможность заключается в </w:t>
      </w:r>
      <w:r w:rsidRPr="00902731">
        <w:rPr>
          <w:i/>
          <w:iCs/>
          <w:spacing w:val="-1"/>
          <w:sz w:val="24"/>
          <w:szCs w:val="24"/>
          <w:u w:val="single"/>
        </w:rPr>
        <w:t xml:space="preserve">сохранении состояния модель </w:t>
      </w:r>
      <w:r w:rsidRPr="00902731">
        <w:rPr>
          <w:i/>
          <w:iCs/>
          <w:sz w:val="24"/>
          <w:szCs w:val="24"/>
          <w:u w:val="single"/>
        </w:rPr>
        <w:t>в конце пр</w:t>
      </w:r>
      <w:r w:rsidRPr="00902731">
        <w:rPr>
          <w:i/>
          <w:iCs/>
          <w:sz w:val="24"/>
          <w:szCs w:val="24"/>
          <w:u w:val="single"/>
        </w:rPr>
        <w:t>о</w:t>
      </w:r>
      <w:r w:rsidRPr="00902731">
        <w:rPr>
          <w:i/>
          <w:iCs/>
          <w:sz w:val="24"/>
          <w:szCs w:val="24"/>
          <w:u w:val="single"/>
        </w:rPr>
        <w:t>гона</w:t>
      </w:r>
      <w:r w:rsidRPr="00902731">
        <w:rPr>
          <w:i/>
          <w:iCs/>
          <w:sz w:val="24"/>
          <w:szCs w:val="24"/>
        </w:rPr>
        <w:t xml:space="preserve"> </w:t>
      </w:r>
      <w:r w:rsidRPr="00902731">
        <w:rPr>
          <w:sz w:val="24"/>
          <w:szCs w:val="24"/>
        </w:rPr>
        <w:t>и использовании сохраненных данных для того, чтобы позднее возобновить моделир</w:t>
      </w:r>
      <w:r w:rsidRPr="00902731">
        <w:rPr>
          <w:sz w:val="24"/>
          <w:szCs w:val="24"/>
        </w:rPr>
        <w:t>о</w:t>
      </w:r>
      <w:r w:rsidRPr="00902731">
        <w:rPr>
          <w:sz w:val="24"/>
          <w:szCs w:val="24"/>
        </w:rPr>
        <w:t>вание.</w:t>
      </w:r>
    </w:p>
    <w:p w:rsidR="00551457" w:rsidRPr="00902731" w:rsidRDefault="00551457" w:rsidP="00D72825">
      <w:pPr>
        <w:shd w:val="clear" w:color="auto" w:fill="FFFFFF"/>
        <w:ind w:firstLine="284"/>
        <w:jc w:val="both"/>
        <w:rPr>
          <w:sz w:val="24"/>
          <w:szCs w:val="24"/>
        </w:rPr>
      </w:pPr>
      <w:r w:rsidRPr="00902731">
        <w:rPr>
          <w:spacing w:val="-1"/>
          <w:sz w:val="24"/>
          <w:szCs w:val="24"/>
        </w:rPr>
        <w:lastRenderedPageBreak/>
        <w:t xml:space="preserve">Наконец, при покупке программных средств имитационного моделирования </w:t>
      </w:r>
      <w:r w:rsidRPr="00902731">
        <w:rPr>
          <w:spacing w:val="-2"/>
          <w:sz w:val="24"/>
          <w:szCs w:val="24"/>
        </w:rPr>
        <w:t>большое зн</w:t>
      </w:r>
      <w:r w:rsidRPr="00902731">
        <w:rPr>
          <w:spacing w:val="-2"/>
          <w:sz w:val="24"/>
          <w:szCs w:val="24"/>
        </w:rPr>
        <w:t>а</w:t>
      </w:r>
      <w:r w:rsidRPr="00902731">
        <w:rPr>
          <w:spacing w:val="-2"/>
          <w:sz w:val="24"/>
          <w:szCs w:val="24"/>
        </w:rPr>
        <w:t xml:space="preserve">чение имеет их </w:t>
      </w:r>
      <w:r w:rsidRPr="00902731">
        <w:rPr>
          <w:i/>
          <w:iCs/>
          <w:spacing w:val="-2"/>
          <w:sz w:val="24"/>
          <w:szCs w:val="24"/>
          <w:u w:val="single"/>
        </w:rPr>
        <w:t>стоимость.</w:t>
      </w:r>
      <w:r w:rsidRPr="00902731">
        <w:rPr>
          <w:i/>
          <w:iCs/>
          <w:spacing w:val="-2"/>
          <w:sz w:val="24"/>
          <w:szCs w:val="24"/>
        </w:rPr>
        <w:t xml:space="preserve"> </w:t>
      </w:r>
      <w:r w:rsidRPr="00902731">
        <w:rPr>
          <w:spacing w:val="-2"/>
          <w:sz w:val="24"/>
          <w:szCs w:val="24"/>
        </w:rPr>
        <w:t>На сегодняшний день надо учитывать не только стоимость различ</w:t>
      </w:r>
      <w:r w:rsidRPr="00902731">
        <w:rPr>
          <w:spacing w:val="-2"/>
          <w:sz w:val="24"/>
          <w:szCs w:val="24"/>
        </w:rPr>
        <w:softHyphen/>
      </w:r>
      <w:r w:rsidRPr="00902731">
        <w:rPr>
          <w:sz w:val="24"/>
          <w:szCs w:val="24"/>
        </w:rPr>
        <w:t xml:space="preserve">ных программных средств имитационного моделирования, но и </w:t>
      </w:r>
      <w:r w:rsidRPr="00902731">
        <w:rPr>
          <w:spacing w:val="-1"/>
          <w:sz w:val="24"/>
          <w:szCs w:val="24"/>
        </w:rPr>
        <w:t xml:space="preserve"> другие расходы, на которые следует обра</w:t>
      </w:r>
      <w:r w:rsidRPr="00902731">
        <w:rPr>
          <w:spacing w:val="-1"/>
          <w:sz w:val="24"/>
          <w:szCs w:val="24"/>
        </w:rPr>
        <w:softHyphen/>
        <w:t xml:space="preserve">тить внимание, а именно: затраты на эксплуатацию и обслуживание, затраты </w:t>
      </w:r>
      <w:r w:rsidRPr="00902731">
        <w:rPr>
          <w:smallCaps/>
          <w:spacing w:val="-1"/>
          <w:sz w:val="24"/>
          <w:szCs w:val="24"/>
        </w:rPr>
        <w:t xml:space="preserve">на </w:t>
      </w:r>
      <w:r w:rsidRPr="00902731">
        <w:rPr>
          <w:spacing w:val="-1"/>
          <w:sz w:val="24"/>
          <w:szCs w:val="24"/>
        </w:rPr>
        <w:t>модернизацию и стоимость любого дополнительного оборудования и программ</w:t>
      </w:r>
      <w:r w:rsidRPr="00902731">
        <w:rPr>
          <w:sz w:val="24"/>
          <w:szCs w:val="24"/>
        </w:rPr>
        <w:t>ного обесп</w:t>
      </w:r>
      <w:r w:rsidRPr="00902731">
        <w:rPr>
          <w:sz w:val="24"/>
          <w:szCs w:val="24"/>
        </w:rPr>
        <w:t>е</w:t>
      </w:r>
      <w:r w:rsidRPr="00902731">
        <w:rPr>
          <w:sz w:val="24"/>
          <w:szCs w:val="24"/>
        </w:rPr>
        <w:t>чения, которое может понадобиться.</w:t>
      </w:r>
    </w:p>
    <w:p w:rsidR="00551457" w:rsidRPr="00902731" w:rsidRDefault="00551457" w:rsidP="00551457">
      <w:pPr>
        <w:ind w:firstLine="709"/>
        <w:jc w:val="both"/>
        <w:outlineLvl w:val="0"/>
        <w:rPr>
          <w:sz w:val="24"/>
          <w:szCs w:val="24"/>
        </w:rPr>
      </w:pPr>
    </w:p>
    <w:p w:rsidR="00551457" w:rsidRPr="001B1F0C" w:rsidRDefault="00551457" w:rsidP="00551457">
      <w:pPr>
        <w:jc w:val="both"/>
        <w:outlineLvl w:val="0"/>
        <w:rPr>
          <w:sz w:val="24"/>
          <w:szCs w:val="24"/>
        </w:rPr>
      </w:pPr>
    </w:p>
    <w:p w:rsidR="00E00DBD" w:rsidRDefault="00E00DBD" w:rsidP="00C60C4B"/>
    <w:p w:rsidR="00E00DBD" w:rsidRDefault="00E00DBD" w:rsidP="00C60C4B"/>
    <w:p w:rsidR="00062566" w:rsidRDefault="00062566" w:rsidP="00C60C4B"/>
    <w:p w:rsidR="00062566" w:rsidRDefault="00062566" w:rsidP="00C60C4B"/>
    <w:p w:rsidR="00062566" w:rsidRDefault="00062566" w:rsidP="00C60C4B"/>
    <w:p w:rsidR="00062566" w:rsidRDefault="00062566" w:rsidP="00C60C4B"/>
    <w:p w:rsidR="00062566" w:rsidRDefault="00062566" w:rsidP="00C60C4B"/>
    <w:p w:rsidR="00062566" w:rsidRDefault="00062566" w:rsidP="00C60C4B"/>
    <w:p w:rsidR="00244BEF" w:rsidRDefault="00244BEF" w:rsidP="00C60C4B"/>
    <w:p w:rsidR="00244BEF" w:rsidRDefault="00244BEF" w:rsidP="00C60C4B"/>
    <w:p w:rsidR="00244BEF" w:rsidRDefault="00244BEF" w:rsidP="00C60C4B"/>
    <w:p w:rsidR="00244BEF" w:rsidRDefault="00244BEF" w:rsidP="00C60C4B"/>
    <w:p w:rsidR="00244BEF" w:rsidRDefault="00244BEF" w:rsidP="00C60C4B"/>
    <w:p w:rsidR="00244BEF" w:rsidRDefault="00244BEF" w:rsidP="00C60C4B"/>
    <w:p w:rsidR="00244BEF" w:rsidRDefault="00244BEF" w:rsidP="00C60C4B"/>
    <w:p w:rsidR="00244BEF" w:rsidRDefault="00244BEF" w:rsidP="00C60C4B"/>
    <w:p w:rsidR="00244BEF" w:rsidRDefault="00244BEF" w:rsidP="00C60C4B"/>
    <w:p w:rsidR="00062566" w:rsidRDefault="00062566" w:rsidP="00C60C4B"/>
    <w:p w:rsidR="00062566" w:rsidRDefault="00062566" w:rsidP="00C60C4B"/>
    <w:p w:rsidR="00062566" w:rsidRDefault="00062566" w:rsidP="00C60C4B">
      <w:pPr>
        <w:rPr>
          <w:lang w:val="en-US"/>
        </w:rPr>
      </w:pPr>
    </w:p>
    <w:p w:rsidR="0034334B" w:rsidRDefault="0034334B" w:rsidP="00C60C4B">
      <w:pPr>
        <w:rPr>
          <w:lang w:val="en-US"/>
        </w:rPr>
      </w:pPr>
    </w:p>
    <w:p w:rsidR="0034334B" w:rsidRPr="0034334B" w:rsidRDefault="0034334B" w:rsidP="00C60C4B">
      <w:pPr>
        <w:rPr>
          <w:lang w:val="en-US"/>
        </w:rPr>
      </w:pPr>
    </w:p>
    <w:p w:rsidR="00062566" w:rsidRDefault="00062566" w:rsidP="00C60C4B"/>
    <w:p w:rsidR="00062566" w:rsidRDefault="00062566" w:rsidP="00C60C4B"/>
    <w:p w:rsidR="00062566" w:rsidRDefault="00062566" w:rsidP="00C60C4B"/>
    <w:p w:rsidR="003427AA" w:rsidRDefault="003427AA" w:rsidP="00C60C4B"/>
    <w:p w:rsidR="003427AA" w:rsidRDefault="003427AA" w:rsidP="00C60C4B"/>
    <w:p w:rsidR="003427AA" w:rsidRDefault="003427AA" w:rsidP="00C60C4B"/>
    <w:p w:rsidR="003427AA" w:rsidRDefault="003427AA" w:rsidP="00C60C4B"/>
    <w:p w:rsidR="003427AA" w:rsidRDefault="003427AA" w:rsidP="00C60C4B"/>
    <w:p w:rsidR="003427AA" w:rsidRDefault="003427AA" w:rsidP="00C60C4B"/>
    <w:p w:rsidR="003427AA" w:rsidRDefault="003427AA" w:rsidP="00C60C4B"/>
    <w:p w:rsidR="003427AA" w:rsidRDefault="003427AA" w:rsidP="00C60C4B"/>
    <w:p w:rsidR="003427AA" w:rsidRDefault="003427AA" w:rsidP="00C60C4B"/>
    <w:p w:rsidR="003427AA" w:rsidRDefault="003427AA" w:rsidP="00C60C4B"/>
    <w:p w:rsidR="003427AA" w:rsidRDefault="003427AA" w:rsidP="00C60C4B"/>
    <w:p w:rsidR="003427AA" w:rsidRDefault="003427AA" w:rsidP="00C60C4B"/>
    <w:p w:rsidR="003427AA" w:rsidRDefault="003427AA" w:rsidP="00C60C4B"/>
    <w:p w:rsidR="003427AA" w:rsidRDefault="003427AA" w:rsidP="00C60C4B"/>
    <w:p w:rsidR="003427AA" w:rsidRDefault="003427AA" w:rsidP="00C60C4B"/>
    <w:p w:rsidR="003427AA" w:rsidRDefault="003427AA" w:rsidP="00C60C4B"/>
    <w:p w:rsidR="003427AA" w:rsidRDefault="003427AA" w:rsidP="00C60C4B"/>
    <w:p w:rsidR="003427AA" w:rsidRDefault="003427AA" w:rsidP="00C60C4B"/>
    <w:p w:rsidR="003427AA" w:rsidRDefault="003427AA" w:rsidP="00C60C4B"/>
    <w:p w:rsidR="003427AA" w:rsidRDefault="003427AA" w:rsidP="00C60C4B"/>
    <w:p w:rsidR="003427AA" w:rsidRDefault="003427AA" w:rsidP="00C60C4B"/>
    <w:p w:rsidR="003427AA" w:rsidRDefault="003427AA" w:rsidP="00C60C4B"/>
    <w:p w:rsidR="003427AA" w:rsidRDefault="003427AA" w:rsidP="00C60C4B"/>
    <w:p w:rsidR="003427AA" w:rsidRDefault="003427AA" w:rsidP="00C60C4B"/>
    <w:p w:rsidR="003427AA" w:rsidRDefault="003427AA" w:rsidP="00C60C4B"/>
    <w:p w:rsidR="003427AA" w:rsidRDefault="003427AA" w:rsidP="00C60C4B"/>
    <w:p w:rsidR="00062566" w:rsidRDefault="00062566" w:rsidP="00C60C4B"/>
    <w:p w:rsidR="00062566" w:rsidRDefault="00062566" w:rsidP="00C60C4B"/>
    <w:p w:rsidR="00785F40" w:rsidRPr="001811BF" w:rsidRDefault="00785F40" w:rsidP="00785F40">
      <w:pPr>
        <w:jc w:val="center"/>
        <w:rPr>
          <w:b/>
          <w:sz w:val="24"/>
          <w:szCs w:val="24"/>
        </w:rPr>
      </w:pPr>
      <w:r w:rsidRPr="001811BF">
        <w:rPr>
          <w:b/>
          <w:sz w:val="24"/>
          <w:szCs w:val="24"/>
        </w:rPr>
        <w:lastRenderedPageBreak/>
        <w:t>ТЕМАТИКА РЕФЕРАТИВНЫХ РАБОТ</w:t>
      </w:r>
    </w:p>
    <w:p w:rsidR="00785F40" w:rsidRPr="001811BF" w:rsidRDefault="00785F40" w:rsidP="00785F40">
      <w:pPr>
        <w:rPr>
          <w:sz w:val="24"/>
          <w:szCs w:val="24"/>
        </w:rPr>
      </w:pPr>
    </w:p>
    <w:p w:rsidR="00062566" w:rsidRDefault="00062566" w:rsidP="00062566">
      <w:pPr>
        <w:pStyle w:val="FR1"/>
        <w:jc w:val="center"/>
        <w:rPr>
          <w:rFonts w:ascii="Times New Roman" w:hAnsi="Times New Roman"/>
          <w:sz w:val="24"/>
          <w:szCs w:val="24"/>
        </w:rPr>
      </w:pPr>
      <w:r w:rsidRPr="00062566">
        <w:rPr>
          <w:rFonts w:ascii="Times New Roman" w:hAnsi="Times New Roman"/>
          <w:sz w:val="24"/>
          <w:szCs w:val="24"/>
        </w:rPr>
        <w:t xml:space="preserve">по дисциплине «МОДЕЛИРОВАНИЕ В </w:t>
      </w:r>
      <w:proofErr w:type="gramStart"/>
      <w:r w:rsidRPr="00062566">
        <w:rPr>
          <w:rFonts w:ascii="Times New Roman" w:hAnsi="Times New Roman"/>
          <w:sz w:val="24"/>
          <w:szCs w:val="24"/>
        </w:rPr>
        <w:t>СОЦИАЛЬНЫХ</w:t>
      </w:r>
      <w:proofErr w:type="gramEnd"/>
      <w:r w:rsidRPr="00062566">
        <w:rPr>
          <w:rFonts w:ascii="Times New Roman" w:hAnsi="Times New Roman"/>
          <w:sz w:val="24"/>
          <w:szCs w:val="24"/>
        </w:rPr>
        <w:t xml:space="preserve">  И </w:t>
      </w:r>
    </w:p>
    <w:p w:rsidR="00062566" w:rsidRPr="00062566" w:rsidRDefault="00062566" w:rsidP="00062566">
      <w:pPr>
        <w:pStyle w:val="FR1"/>
        <w:jc w:val="center"/>
        <w:rPr>
          <w:rFonts w:ascii="Times New Roman" w:hAnsi="Times New Roman"/>
          <w:sz w:val="24"/>
          <w:szCs w:val="24"/>
        </w:rPr>
      </w:pPr>
      <w:r w:rsidRPr="00062566">
        <w:rPr>
          <w:rFonts w:ascii="Times New Roman" w:hAnsi="Times New Roman"/>
          <w:sz w:val="24"/>
          <w:szCs w:val="24"/>
        </w:rPr>
        <w:t xml:space="preserve">ЭКОНОМИЧЕСКИХ </w:t>
      </w:r>
      <w:proofErr w:type="gramStart"/>
      <w:r w:rsidRPr="00062566">
        <w:rPr>
          <w:rFonts w:ascii="Times New Roman" w:hAnsi="Times New Roman"/>
          <w:sz w:val="24"/>
          <w:szCs w:val="24"/>
        </w:rPr>
        <w:t>СИСТЕМАХ</w:t>
      </w:r>
      <w:proofErr w:type="gramEnd"/>
      <w:r w:rsidRPr="00062566">
        <w:rPr>
          <w:rFonts w:ascii="Times New Roman" w:hAnsi="Times New Roman"/>
          <w:sz w:val="24"/>
          <w:szCs w:val="24"/>
        </w:rPr>
        <w:t xml:space="preserve">» </w:t>
      </w:r>
    </w:p>
    <w:p w:rsidR="00062566" w:rsidRPr="00062566" w:rsidRDefault="00062566" w:rsidP="00062566">
      <w:pPr>
        <w:shd w:val="clear" w:color="auto" w:fill="FFFFFF"/>
        <w:jc w:val="center"/>
        <w:rPr>
          <w:sz w:val="24"/>
          <w:szCs w:val="24"/>
        </w:rPr>
      </w:pPr>
      <w:r w:rsidRPr="00062566">
        <w:rPr>
          <w:spacing w:val="-1"/>
          <w:sz w:val="24"/>
          <w:szCs w:val="24"/>
        </w:rPr>
        <w:t xml:space="preserve"> </w:t>
      </w:r>
      <w:r w:rsidRPr="00062566">
        <w:rPr>
          <w:sz w:val="24"/>
          <w:szCs w:val="24"/>
        </w:rPr>
        <w:t xml:space="preserve">по специальности </w:t>
      </w:r>
      <w:r w:rsidRPr="00062566">
        <w:rPr>
          <w:bCs/>
          <w:sz w:val="24"/>
          <w:szCs w:val="24"/>
        </w:rPr>
        <w:t xml:space="preserve">1-26 80 01 </w:t>
      </w:r>
      <w:r w:rsidRPr="00062566">
        <w:rPr>
          <w:sz w:val="24"/>
          <w:szCs w:val="24"/>
        </w:rPr>
        <w:t xml:space="preserve">- </w:t>
      </w:r>
      <w:r w:rsidRPr="00062566">
        <w:rPr>
          <w:bCs/>
          <w:sz w:val="24"/>
          <w:szCs w:val="24"/>
        </w:rPr>
        <w:t>«Управление в социальных и</w:t>
      </w:r>
      <w:r>
        <w:rPr>
          <w:bCs/>
          <w:sz w:val="24"/>
          <w:szCs w:val="24"/>
        </w:rPr>
        <w:t xml:space="preserve"> </w:t>
      </w:r>
      <w:r w:rsidRPr="00062566">
        <w:rPr>
          <w:bCs/>
          <w:sz w:val="24"/>
          <w:szCs w:val="24"/>
        </w:rPr>
        <w:t>экономических системах»</w:t>
      </w:r>
    </w:p>
    <w:p w:rsidR="00062566" w:rsidRDefault="00062566" w:rsidP="00062566">
      <w:pPr>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00"/>
      </w:tblPr>
      <w:tblGrid>
        <w:gridCol w:w="552"/>
        <w:gridCol w:w="9200"/>
      </w:tblGrid>
      <w:tr w:rsidR="00062566" w:rsidRPr="00145FFA" w:rsidTr="00062566">
        <w:trPr>
          <w:cantSplit/>
          <w:trHeight w:val="497"/>
        </w:trPr>
        <w:tc>
          <w:tcPr>
            <w:tcW w:w="283" w:type="pct"/>
            <w:vAlign w:val="center"/>
          </w:tcPr>
          <w:p w:rsidR="00062566" w:rsidRPr="00062566" w:rsidRDefault="00062566" w:rsidP="00062566">
            <w:pPr>
              <w:jc w:val="center"/>
              <w:rPr>
                <w:sz w:val="24"/>
                <w:szCs w:val="24"/>
              </w:rPr>
            </w:pPr>
            <w:r w:rsidRPr="00062566">
              <w:rPr>
                <w:sz w:val="24"/>
                <w:szCs w:val="24"/>
              </w:rPr>
              <w:t>№</w:t>
            </w:r>
          </w:p>
        </w:tc>
        <w:tc>
          <w:tcPr>
            <w:tcW w:w="4717" w:type="pct"/>
            <w:vAlign w:val="center"/>
          </w:tcPr>
          <w:p w:rsidR="00062566" w:rsidRPr="00062566" w:rsidRDefault="00062566" w:rsidP="00062566">
            <w:pPr>
              <w:jc w:val="center"/>
              <w:rPr>
                <w:sz w:val="24"/>
                <w:szCs w:val="24"/>
              </w:rPr>
            </w:pPr>
            <w:r w:rsidRPr="00062566">
              <w:rPr>
                <w:sz w:val="24"/>
                <w:szCs w:val="24"/>
              </w:rPr>
              <w:t>Наименование тем</w:t>
            </w:r>
          </w:p>
        </w:tc>
      </w:tr>
      <w:tr w:rsidR="00062566" w:rsidRPr="00145FFA" w:rsidTr="00062566">
        <w:tc>
          <w:tcPr>
            <w:tcW w:w="283" w:type="pct"/>
          </w:tcPr>
          <w:p w:rsidR="00062566" w:rsidRPr="00062566" w:rsidRDefault="00062566" w:rsidP="00062566">
            <w:pPr>
              <w:jc w:val="center"/>
              <w:rPr>
                <w:sz w:val="24"/>
                <w:szCs w:val="24"/>
              </w:rPr>
            </w:pPr>
            <w:r w:rsidRPr="00062566">
              <w:rPr>
                <w:sz w:val="24"/>
                <w:szCs w:val="24"/>
              </w:rPr>
              <w:t>1.</w:t>
            </w:r>
          </w:p>
        </w:tc>
        <w:tc>
          <w:tcPr>
            <w:tcW w:w="4717" w:type="pct"/>
          </w:tcPr>
          <w:p w:rsidR="00062566" w:rsidRPr="00062566" w:rsidRDefault="00944DD6" w:rsidP="00062566">
            <w:pPr>
              <w:jc w:val="both"/>
              <w:rPr>
                <w:sz w:val="24"/>
                <w:szCs w:val="24"/>
              </w:rPr>
            </w:pPr>
            <w:r w:rsidRPr="00062566">
              <w:rPr>
                <w:sz w:val="24"/>
                <w:szCs w:val="24"/>
              </w:rPr>
              <w:t>Моделирование как метод научного познания.</w:t>
            </w:r>
          </w:p>
        </w:tc>
      </w:tr>
      <w:tr w:rsidR="00062566" w:rsidRPr="00145FFA" w:rsidTr="00062566">
        <w:tc>
          <w:tcPr>
            <w:tcW w:w="283" w:type="pct"/>
          </w:tcPr>
          <w:p w:rsidR="00062566" w:rsidRPr="00062566" w:rsidRDefault="00062566" w:rsidP="00062566">
            <w:pPr>
              <w:jc w:val="center"/>
              <w:rPr>
                <w:sz w:val="24"/>
                <w:szCs w:val="24"/>
              </w:rPr>
            </w:pPr>
            <w:r w:rsidRPr="00062566">
              <w:rPr>
                <w:sz w:val="24"/>
                <w:szCs w:val="24"/>
              </w:rPr>
              <w:t>2</w:t>
            </w:r>
          </w:p>
        </w:tc>
        <w:tc>
          <w:tcPr>
            <w:tcW w:w="4717" w:type="pct"/>
          </w:tcPr>
          <w:p w:rsidR="00062566" w:rsidRPr="00062566" w:rsidRDefault="00944DD6" w:rsidP="00062566">
            <w:pPr>
              <w:jc w:val="both"/>
              <w:rPr>
                <w:sz w:val="24"/>
                <w:szCs w:val="24"/>
              </w:rPr>
            </w:pPr>
            <w:r>
              <w:rPr>
                <w:sz w:val="24"/>
                <w:szCs w:val="24"/>
              </w:rPr>
              <w:t>Основные этапы экономико-математического моделирования.</w:t>
            </w:r>
          </w:p>
        </w:tc>
      </w:tr>
      <w:tr w:rsidR="00944DD6" w:rsidRPr="00145FFA" w:rsidTr="00062566">
        <w:tc>
          <w:tcPr>
            <w:tcW w:w="283" w:type="pct"/>
          </w:tcPr>
          <w:p w:rsidR="00944DD6" w:rsidRPr="00062566" w:rsidRDefault="00944DD6" w:rsidP="00062566">
            <w:pPr>
              <w:jc w:val="center"/>
              <w:rPr>
                <w:sz w:val="24"/>
                <w:szCs w:val="24"/>
              </w:rPr>
            </w:pPr>
            <w:r w:rsidRPr="00062566">
              <w:rPr>
                <w:sz w:val="24"/>
                <w:szCs w:val="24"/>
              </w:rPr>
              <w:t>3</w:t>
            </w:r>
          </w:p>
        </w:tc>
        <w:tc>
          <w:tcPr>
            <w:tcW w:w="4717" w:type="pct"/>
          </w:tcPr>
          <w:p w:rsidR="00944DD6" w:rsidRPr="00062566" w:rsidRDefault="00944DD6" w:rsidP="005A66CB">
            <w:pPr>
              <w:jc w:val="both"/>
              <w:rPr>
                <w:sz w:val="24"/>
                <w:szCs w:val="24"/>
              </w:rPr>
            </w:pPr>
            <w:r w:rsidRPr="00062566">
              <w:rPr>
                <w:sz w:val="24"/>
                <w:szCs w:val="24"/>
              </w:rPr>
              <w:t>Сущность производственных функций.</w:t>
            </w:r>
          </w:p>
        </w:tc>
      </w:tr>
      <w:tr w:rsidR="00944DD6" w:rsidRPr="00145FFA" w:rsidTr="00062566">
        <w:tc>
          <w:tcPr>
            <w:tcW w:w="283" w:type="pct"/>
          </w:tcPr>
          <w:p w:rsidR="00944DD6" w:rsidRPr="00062566" w:rsidRDefault="00944DD6" w:rsidP="00062566">
            <w:pPr>
              <w:jc w:val="center"/>
              <w:rPr>
                <w:sz w:val="24"/>
                <w:szCs w:val="24"/>
              </w:rPr>
            </w:pPr>
            <w:r w:rsidRPr="00062566">
              <w:rPr>
                <w:sz w:val="24"/>
                <w:szCs w:val="24"/>
              </w:rPr>
              <w:t>4</w:t>
            </w:r>
          </w:p>
        </w:tc>
        <w:tc>
          <w:tcPr>
            <w:tcW w:w="4717" w:type="pct"/>
          </w:tcPr>
          <w:p w:rsidR="00944DD6" w:rsidRPr="00062566" w:rsidRDefault="00944DD6" w:rsidP="005A66CB">
            <w:pPr>
              <w:jc w:val="both"/>
              <w:rPr>
                <w:sz w:val="24"/>
                <w:szCs w:val="24"/>
              </w:rPr>
            </w:pPr>
            <w:r w:rsidRPr="00062566">
              <w:rPr>
                <w:sz w:val="24"/>
                <w:szCs w:val="24"/>
              </w:rPr>
              <w:t xml:space="preserve">Понятие </w:t>
            </w:r>
            <w:proofErr w:type="spellStart"/>
            <w:r w:rsidRPr="00062566">
              <w:rPr>
                <w:sz w:val="24"/>
                <w:szCs w:val="24"/>
              </w:rPr>
              <w:t>изоквант</w:t>
            </w:r>
            <w:proofErr w:type="spellEnd"/>
            <w:r w:rsidRPr="00062566">
              <w:rPr>
                <w:sz w:val="24"/>
                <w:szCs w:val="24"/>
              </w:rPr>
              <w:t xml:space="preserve"> и их свойства.</w:t>
            </w:r>
          </w:p>
        </w:tc>
      </w:tr>
      <w:tr w:rsidR="00944DD6" w:rsidRPr="00145FFA" w:rsidTr="00062566">
        <w:tc>
          <w:tcPr>
            <w:tcW w:w="283" w:type="pct"/>
          </w:tcPr>
          <w:p w:rsidR="00944DD6" w:rsidRPr="00062566" w:rsidRDefault="00944DD6" w:rsidP="00062566">
            <w:pPr>
              <w:jc w:val="center"/>
              <w:rPr>
                <w:sz w:val="24"/>
                <w:szCs w:val="24"/>
              </w:rPr>
            </w:pPr>
            <w:r w:rsidRPr="00062566">
              <w:rPr>
                <w:sz w:val="24"/>
                <w:szCs w:val="24"/>
              </w:rPr>
              <w:t>5</w:t>
            </w:r>
          </w:p>
        </w:tc>
        <w:tc>
          <w:tcPr>
            <w:tcW w:w="4717" w:type="pct"/>
          </w:tcPr>
          <w:p w:rsidR="00944DD6" w:rsidRPr="00062566" w:rsidRDefault="00944DD6" w:rsidP="005A66CB">
            <w:pPr>
              <w:jc w:val="both"/>
              <w:rPr>
                <w:sz w:val="24"/>
                <w:szCs w:val="24"/>
              </w:rPr>
            </w:pPr>
            <w:r w:rsidRPr="00062566">
              <w:rPr>
                <w:sz w:val="24"/>
                <w:szCs w:val="24"/>
              </w:rPr>
              <w:t>Линейная производственная функция.</w:t>
            </w:r>
          </w:p>
        </w:tc>
      </w:tr>
      <w:tr w:rsidR="00944DD6" w:rsidRPr="00145FFA" w:rsidTr="00062566">
        <w:tc>
          <w:tcPr>
            <w:tcW w:w="283" w:type="pct"/>
          </w:tcPr>
          <w:p w:rsidR="00944DD6" w:rsidRPr="00062566" w:rsidRDefault="00944DD6" w:rsidP="00062566">
            <w:pPr>
              <w:jc w:val="center"/>
              <w:rPr>
                <w:sz w:val="24"/>
                <w:szCs w:val="24"/>
              </w:rPr>
            </w:pPr>
            <w:r w:rsidRPr="00062566">
              <w:rPr>
                <w:sz w:val="24"/>
                <w:szCs w:val="24"/>
              </w:rPr>
              <w:t>6</w:t>
            </w:r>
          </w:p>
        </w:tc>
        <w:tc>
          <w:tcPr>
            <w:tcW w:w="4717" w:type="pct"/>
          </w:tcPr>
          <w:p w:rsidR="00944DD6" w:rsidRPr="00062566" w:rsidRDefault="00944DD6" w:rsidP="005A66CB">
            <w:pPr>
              <w:jc w:val="both"/>
              <w:rPr>
                <w:sz w:val="24"/>
                <w:szCs w:val="24"/>
              </w:rPr>
            </w:pPr>
            <w:r w:rsidRPr="00062566">
              <w:rPr>
                <w:sz w:val="24"/>
                <w:szCs w:val="24"/>
              </w:rPr>
              <w:t xml:space="preserve">Производственная функция </w:t>
            </w:r>
            <w:proofErr w:type="spellStart"/>
            <w:r w:rsidRPr="00062566">
              <w:rPr>
                <w:sz w:val="24"/>
                <w:szCs w:val="24"/>
              </w:rPr>
              <w:t>Кобба-Дугласа</w:t>
            </w:r>
            <w:proofErr w:type="spellEnd"/>
            <w:proofErr w:type="gramStart"/>
            <w:r w:rsidRPr="00062566">
              <w:rPr>
                <w:sz w:val="24"/>
                <w:szCs w:val="24"/>
              </w:rPr>
              <w:t xml:space="preserve"> .</w:t>
            </w:r>
            <w:proofErr w:type="gramEnd"/>
          </w:p>
        </w:tc>
      </w:tr>
      <w:tr w:rsidR="00944DD6" w:rsidRPr="00145FFA" w:rsidTr="00062566">
        <w:tc>
          <w:tcPr>
            <w:tcW w:w="283" w:type="pct"/>
          </w:tcPr>
          <w:p w:rsidR="00944DD6" w:rsidRPr="00062566" w:rsidRDefault="00944DD6" w:rsidP="00062566">
            <w:pPr>
              <w:jc w:val="center"/>
              <w:rPr>
                <w:sz w:val="24"/>
                <w:szCs w:val="24"/>
              </w:rPr>
            </w:pPr>
            <w:r w:rsidRPr="00062566">
              <w:rPr>
                <w:sz w:val="24"/>
                <w:szCs w:val="24"/>
              </w:rPr>
              <w:t>7</w:t>
            </w:r>
          </w:p>
        </w:tc>
        <w:tc>
          <w:tcPr>
            <w:tcW w:w="4717" w:type="pct"/>
          </w:tcPr>
          <w:p w:rsidR="00944DD6" w:rsidRPr="00062566" w:rsidRDefault="00944DD6" w:rsidP="005A66CB">
            <w:pPr>
              <w:jc w:val="both"/>
              <w:rPr>
                <w:sz w:val="24"/>
                <w:szCs w:val="24"/>
              </w:rPr>
            </w:pPr>
            <w:r w:rsidRPr="00062566">
              <w:rPr>
                <w:sz w:val="24"/>
                <w:szCs w:val="24"/>
              </w:rPr>
              <w:t>Производственная функция Леонтьева.</w:t>
            </w:r>
          </w:p>
        </w:tc>
      </w:tr>
      <w:tr w:rsidR="00944DD6" w:rsidRPr="00145FFA" w:rsidTr="00062566">
        <w:tc>
          <w:tcPr>
            <w:tcW w:w="283" w:type="pct"/>
          </w:tcPr>
          <w:p w:rsidR="00944DD6" w:rsidRPr="00062566" w:rsidRDefault="00944DD6" w:rsidP="00062566">
            <w:pPr>
              <w:jc w:val="center"/>
              <w:rPr>
                <w:sz w:val="24"/>
                <w:szCs w:val="24"/>
              </w:rPr>
            </w:pPr>
            <w:r w:rsidRPr="00062566">
              <w:rPr>
                <w:sz w:val="24"/>
                <w:szCs w:val="24"/>
              </w:rPr>
              <w:t>8</w:t>
            </w:r>
          </w:p>
        </w:tc>
        <w:tc>
          <w:tcPr>
            <w:tcW w:w="4717" w:type="pct"/>
          </w:tcPr>
          <w:p w:rsidR="00944DD6" w:rsidRPr="00062566" w:rsidRDefault="00944DD6" w:rsidP="005A66CB">
            <w:pPr>
              <w:tabs>
                <w:tab w:val="left" w:pos="252"/>
              </w:tabs>
              <w:jc w:val="both"/>
              <w:rPr>
                <w:sz w:val="24"/>
                <w:szCs w:val="24"/>
              </w:rPr>
            </w:pPr>
            <w:r w:rsidRPr="00062566">
              <w:rPr>
                <w:sz w:val="24"/>
                <w:szCs w:val="24"/>
              </w:rPr>
              <w:t>CES- функция и её характеристики.</w:t>
            </w:r>
          </w:p>
        </w:tc>
      </w:tr>
      <w:tr w:rsidR="00944DD6" w:rsidRPr="00145FFA" w:rsidTr="00062566">
        <w:tc>
          <w:tcPr>
            <w:tcW w:w="283" w:type="pct"/>
          </w:tcPr>
          <w:p w:rsidR="00944DD6" w:rsidRPr="00062566" w:rsidRDefault="00944DD6" w:rsidP="00062566">
            <w:pPr>
              <w:jc w:val="center"/>
              <w:rPr>
                <w:sz w:val="24"/>
                <w:szCs w:val="24"/>
              </w:rPr>
            </w:pPr>
            <w:r w:rsidRPr="00062566">
              <w:rPr>
                <w:sz w:val="24"/>
                <w:szCs w:val="24"/>
              </w:rPr>
              <w:t>9</w:t>
            </w:r>
          </w:p>
        </w:tc>
        <w:tc>
          <w:tcPr>
            <w:tcW w:w="4717" w:type="pct"/>
          </w:tcPr>
          <w:p w:rsidR="00944DD6" w:rsidRPr="00062566" w:rsidRDefault="00944DD6" w:rsidP="005A66CB">
            <w:pPr>
              <w:jc w:val="both"/>
              <w:rPr>
                <w:sz w:val="24"/>
                <w:szCs w:val="24"/>
              </w:rPr>
            </w:pPr>
            <w:r w:rsidRPr="00062566">
              <w:rPr>
                <w:sz w:val="24"/>
                <w:szCs w:val="24"/>
              </w:rPr>
              <w:t>Сущность и формализация модели Леонтьева.</w:t>
            </w:r>
          </w:p>
        </w:tc>
      </w:tr>
      <w:tr w:rsidR="00944DD6" w:rsidRPr="00145FFA" w:rsidTr="00062566">
        <w:tc>
          <w:tcPr>
            <w:tcW w:w="283" w:type="pct"/>
          </w:tcPr>
          <w:p w:rsidR="00944DD6" w:rsidRPr="00062566" w:rsidRDefault="00944DD6" w:rsidP="00062566">
            <w:pPr>
              <w:jc w:val="center"/>
              <w:rPr>
                <w:sz w:val="24"/>
                <w:szCs w:val="24"/>
              </w:rPr>
            </w:pPr>
            <w:r w:rsidRPr="00062566">
              <w:rPr>
                <w:sz w:val="24"/>
                <w:szCs w:val="24"/>
              </w:rPr>
              <w:t>10</w:t>
            </w:r>
          </w:p>
        </w:tc>
        <w:tc>
          <w:tcPr>
            <w:tcW w:w="4717" w:type="pct"/>
          </w:tcPr>
          <w:p w:rsidR="00944DD6" w:rsidRPr="00062566" w:rsidRDefault="00944DD6" w:rsidP="005A66CB">
            <w:pPr>
              <w:jc w:val="both"/>
              <w:rPr>
                <w:sz w:val="24"/>
                <w:szCs w:val="24"/>
              </w:rPr>
            </w:pPr>
            <w:r w:rsidRPr="00062566">
              <w:rPr>
                <w:sz w:val="24"/>
                <w:szCs w:val="24"/>
              </w:rPr>
              <w:t>Продуктивность модели Леонтьева.</w:t>
            </w:r>
          </w:p>
        </w:tc>
      </w:tr>
      <w:tr w:rsidR="00944DD6" w:rsidRPr="00145FFA" w:rsidTr="00062566">
        <w:tc>
          <w:tcPr>
            <w:tcW w:w="283" w:type="pct"/>
          </w:tcPr>
          <w:p w:rsidR="00944DD6" w:rsidRPr="00062566" w:rsidRDefault="00944DD6" w:rsidP="00062566">
            <w:pPr>
              <w:jc w:val="center"/>
              <w:rPr>
                <w:sz w:val="24"/>
                <w:szCs w:val="24"/>
              </w:rPr>
            </w:pPr>
            <w:r w:rsidRPr="00062566">
              <w:rPr>
                <w:sz w:val="24"/>
                <w:szCs w:val="24"/>
              </w:rPr>
              <w:t>11</w:t>
            </w:r>
          </w:p>
        </w:tc>
        <w:tc>
          <w:tcPr>
            <w:tcW w:w="4717" w:type="pct"/>
          </w:tcPr>
          <w:p w:rsidR="00944DD6" w:rsidRPr="00062566" w:rsidRDefault="00944DD6" w:rsidP="005A66CB">
            <w:pPr>
              <w:jc w:val="both"/>
              <w:rPr>
                <w:sz w:val="24"/>
                <w:szCs w:val="24"/>
              </w:rPr>
            </w:pPr>
            <w:r w:rsidRPr="00062566">
              <w:rPr>
                <w:sz w:val="24"/>
                <w:szCs w:val="24"/>
              </w:rPr>
              <w:t>Табличное представление модели межотраслевого баланса.</w:t>
            </w:r>
          </w:p>
        </w:tc>
      </w:tr>
      <w:tr w:rsidR="00944DD6" w:rsidRPr="00145FFA" w:rsidTr="00062566">
        <w:tc>
          <w:tcPr>
            <w:tcW w:w="283" w:type="pct"/>
          </w:tcPr>
          <w:p w:rsidR="00944DD6" w:rsidRPr="00062566" w:rsidRDefault="00944DD6" w:rsidP="00062566">
            <w:pPr>
              <w:jc w:val="center"/>
              <w:rPr>
                <w:sz w:val="24"/>
                <w:szCs w:val="24"/>
              </w:rPr>
            </w:pPr>
            <w:r w:rsidRPr="00062566">
              <w:rPr>
                <w:sz w:val="24"/>
                <w:szCs w:val="24"/>
              </w:rPr>
              <w:t>12</w:t>
            </w:r>
          </w:p>
        </w:tc>
        <w:tc>
          <w:tcPr>
            <w:tcW w:w="4717" w:type="pct"/>
          </w:tcPr>
          <w:p w:rsidR="00944DD6" w:rsidRPr="00062566" w:rsidRDefault="00944DD6" w:rsidP="005A66CB">
            <w:pPr>
              <w:rPr>
                <w:sz w:val="24"/>
                <w:szCs w:val="24"/>
              </w:rPr>
            </w:pPr>
            <w:r w:rsidRPr="00062566">
              <w:rPr>
                <w:sz w:val="24"/>
                <w:szCs w:val="24"/>
              </w:rPr>
              <w:t>Модель частичной корректировки.</w:t>
            </w:r>
          </w:p>
        </w:tc>
      </w:tr>
      <w:tr w:rsidR="00944DD6" w:rsidRPr="00145FFA" w:rsidTr="00062566">
        <w:tc>
          <w:tcPr>
            <w:tcW w:w="283" w:type="pct"/>
          </w:tcPr>
          <w:p w:rsidR="00944DD6" w:rsidRPr="00062566" w:rsidRDefault="00944DD6" w:rsidP="00062566">
            <w:pPr>
              <w:jc w:val="center"/>
              <w:rPr>
                <w:sz w:val="24"/>
                <w:szCs w:val="24"/>
              </w:rPr>
            </w:pPr>
            <w:r w:rsidRPr="00062566">
              <w:rPr>
                <w:sz w:val="24"/>
                <w:szCs w:val="24"/>
              </w:rPr>
              <w:t>13</w:t>
            </w:r>
          </w:p>
        </w:tc>
        <w:tc>
          <w:tcPr>
            <w:tcW w:w="4717" w:type="pct"/>
          </w:tcPr>
          <w:p w:rsidR="00944DD6" w:rsidRPr="00062566" w:rsidRDefault="00944DD6" w:rsidP="005A66CB">
            <w:pPr>
              <w:rPr>
                <w:sz w:val="24"/>
                <w:szCs w:val="24"/>
              </w:rPr>
            </w:pPr>
            <w:r w:rsidRPr="00062566">
              <w:rPr>
                <w:sz w:val="24"/>
                <w:szCs w:val="24"/>
              </w:rPr>
              <w:t>Модель адаптивных ожиданий.</w:t>
            </w:r>
          </w:p>
        </w:tc>
      </w:tr>
      <w:tr w:rsidR="00944DD6" w:rsidRPr="00145FFA" w:rsidTr="00062566">
        <w:tc>
          <w:tcPr>
            <w:tcW w:w="283" w:type="pct"/>
          </w:tcPr>
          <w:p w:rsidR="00944DD6" w:rsidRPr="00062566" w:rsidRDefault="00944DD6" w:rsidP="00062566">
            <w:pPr>
              <w:jc w:val="center"/>
              <w:rPr>
                <w:sz w:val="24"/>
                <w:szCs w:val="24"/>
              </w:rPr>
            </w:pPr>
            <w:r w:rsidRPr="00062566">
              <w:rPr>
                <w:sz w:val="24"/>
                <w:szCs w:val="24"/>
              </w:rPr>
              <w:t>14</w:t>
            </w:r>
          </w:p>
        </w:tc>
        <w:tc>
          <w:tcPr>
            <w:tcW w:w="4717" w:type="pct"/>
          </w:tcPr>
          <w:p w:rsidR="00944DD6" w:rsidRPr="00062566" w:rsidRDefault="00944DD6" w:rsidP="005A66CB">
            <w:pPr>
              <w:tabs>
                <w:tab w:val="left" w:pos="900"/>
              </w:tabs>
              <w:rPr>
                <w:sz w:val="24"/>
                <w:szCs w:val="24"/>
              </w:rPr>
            </w:pPr>
            <w:r w:rsidRPr="00062566">
              <w:rPr>
                <w:sz w:val="24"/>
                <w:szCs w:val="24"/>
              </w:rPr>
              <w:t>Использование фиктивных сезонных переменных.</w:t>
            </w:r>
          </w:p>
        </w:tc>
      </w:tr>
      <w:tr w:rsidR="00944DD6" w:rsidRPr="00145FFA" w:rsidTr="00062566">
        <w:tc>
          <w:tcPr>
            <w:tcW w:w="283" w:type="pct"/>
          </w:tcPr>
          <w:p w:rsidR="00944DD6" w:rsidRPr="00062566" w:rsidRDefault="00944DD6" w:rsidP="00062566">
            <w:pPr>
              <w:jc w:val="center"/>
              <w:rPr>
                <w:sz w:val="24"/>
                <w:szCs w:val="24"/>
              </w:rPr>
            </w:pPr>
            <w:r w:rsidRPr="00062566">
              <w:rPr>
                <w:sz w:val="24"/>
                <w:szCs w:val="24"/>
              </w:rPr>
              <w:t>15</w:t>
            </w:r>
          </w:p>
        </w:tc>
        <w:tc>
          <w:tcPr>
            <w:tcW w:w="4717" w:type="pct"/>
          </w:tcPr>
          <w:p w:rsidR="00944DD6" w:rsidRPr="00062566" w:rsidRDefault="00944DD6" w:rsidP="005A66CB">
            <w:pPr>
              <w:tabs>
                <w:tab w:val="left" w:pos="900"/>
              </w:tabs>
              <w:rPr>
                <w:sz w:val="24"/>
                <w:szCs w:val="24"/>
              </w:rPr>
            </w:pPr>
            <w:r w:rsidRPr="00062566">
              <w:rPr>
                <w:sz w:val="24"/>
                <w:szCs w:val="24"/>
              </w:rPr>
              <w:t>Сезонная декомпозиция.</w:t>
            </w:r>
          </w:p>
        </w:tc>
      </w:tr>
      <w:tr w:rsidR="00944DD6" w:rsidRPr="00145FFA" w:rsidTr="00062566">
        <w:tc>
          <w:tcPr>
            <w:tcW w:w="283" w:type="pct"/>
          </w:tcPr>
          <w:p w:rsidR="00944DD6" w:rsidRPr="00062566" w:rsidRDefault="00944DD6" w:rsidP="00062566">
            <w:pPr>
              <w:jc w:val="center"/>
              <w:rPr>
                <w:sz w:val="24"/>
                <w:szCs w:val="24"/>
              </w:rPr>
            </w:pPr>
            <w:r w:rsidRPr="00062566">
              <w:rPr>
                <w:sz w:val="24"/>
                <w:szCs w:val="24"/>
              </w:rPr>
              <w:t>16</w:t>
            </w:r>
          </w:p>
        </w:tc>
        <w:tc>
          <w:tcPr>
            <w:tcW w:w="4717" w:type="pct"/>
          </w:tcPr>
          <w:p w:rsidR="00944DD6" w:rsidRPr="00062566" w:rsidRDefault="00944DD6" w:rsidP="005A66CB">
            <w:pPr>
              <w:tabs>
                <w:tab w:val="left" w:pos="900"/>
              </w:tabs>
              <w:rPr>
                <w:sz w:val="24"/>
                <w:szCs w:val="24"/>
              </w:rPr>
            </w:pPr>
            <w:r w:rsidRPr="00062566">
              <w:rPr>
                <w:sz w:val="24"/>
                <w:szCs w:val="24"/>
              </w:rPr>
              <w:t xml:space="preserve">Модели </w:t>
            </w:r>
            <w:proofErr w:type="spellStart"/>
            <w:r w:rsidRPr="00062566">
              <w:rPr>
                <w:sz w:val="24"/>
                <w:szCs w:val="24"/>
              </w:rPr>
              <w:t>авторегрессии</w:t>
            </w:r>
            <w:proofErr w:type="spellEnd"/>
            <w:r w:rsidRPr="00062566">
              <w:rPr>
                <w:sz w:val="24"/>
                <w:szCs w:val="24"/>
              </w:rPr>
              <w:t xml:space="preserve"> (ARMA).</w:t>
            </w:r>
          </w:p>
        </w:tc>
      </w:tr>
      <w:tr w:rsidR="00944DD6" w:rsidRPr="00145FFA" w:rsidTr="00813542">
        <w:trPr>
          <w:trHeight w:val="297"/>
        </w:trPr>
        <w:tc>
          <w:tcPr>
            <w:tcW w:w="283" w:type="pct"/>
          </w:tcPr>
          <w:p w:rsidR="00944DD6" w:rsidRPr="00062566" w:rsidRDefault="00944DD6" w:rsidP="00062566">
            <w:pPr>
              <w:jc w:val="center"/>
              <w:rPr>
                <w:sz w:val="24"/>
                <w:szCs w:val="24"/>
              </w:rPr>
            </w:pPr>
            <w:r w:rsidRPr="00062566">
              <w:rPr>
                <w:sz w:val="24"/>
                <w:szCs w:val="24"/>
              </w:rPr>
              <w:t>17</w:t>
            </w:r>
          </w:p>
        </w:tc>
        <w:tc>
          <w:tcPr>
            <w:tcW w:w="4717" w:type="pct"/>
          </w:tcPr>
          <w:p w:rsidR="00944DD6" w:rsidRPr="00062566" w:rsidRDefault="00944DD6" w:rsidP="005A66CB">
            <w:pPr>
              <w:tabs>
                <w:tab w:val="left" w:pos="900"/>
              </w:tabs>
              <w:rPr>
                <w:sz w:val="24"/>
                <w:szCs w:val="24"/>
              </w:rPr>
            </w:pPr>
            <w:r w:rsidRPr="00062566">
              <w:rPr>
                <w:sz w:val="24"/>
                <w:szCs w:val="24"/>
              </w:rPr>
              <w:t>Модели скользящего среднего ARIMA.</w:t>
            </w:r>
          </w:p>
        </w:tc>
      </w:tr>
      <w:tr w:rsidR="00944DD6" w:rsidRPr="00145FFA" w:rsidTr="00062566">
        <w:tc>
          <w:tcPr>
            <w:tcW w:w="283" w:type="pct"/>
          </w:tcPr>
          <w:p w:rsidR="00944DD6" w:rsidRPr="00062566" w:rsidRDefault="00944DD6" w:rsidP="00062566">
            <w:pPr>
              <w:jc w:val="center"/>
              <w:rPr>
                <w:sz w:val="24"/>
                <w:szCs w:val="24"/>
              </w:rPr>
            </w:pPr>
            <w:r w:rsidRPr="00062566">
              <w:rPr>
                <w:sz w:val="24"/>
                <w:szCs w:val="24"/>
              </w:rPr>
              <w:t>18</w:t>
            </w:r>
          </w:p>
        </w:tc>
        <w:tc>
          <w:tcPr>
            <w:tcW w:w="4717" w:type="pct"/>
          </w:tcPr>
          <w:p w:rsidR="00944DD6" w:rsidRPr="00062566" w:rsidRDefault="00944DD6" w:rsidP="005A66CB">
            <w:pPr>
              <w:pStyle w:val="a6"/>
              <w:jc w:val="both"/>
              <w:rPr>
                <w:sz w:val="24"/>
                <w:szCs w:val="24"/>
              </w:rPr>
            </w:pPr>
            <w:r w:rsidRPr="00062566">
              <w:rPr>
                <w:sz w:val="24"/>
                <w:szCs w:val="24"/>
              </w:rPr>
              <w:t>Имитационное моделирование суть и сферы применения.</w:t>
            </w:r>
          </w:p>
        </w:tc>
      </w:tr>
      <w:tr w:rsidR="00944DD6" w:rsidRPr="00145FFA" w:rsidTr="00062566">
        <w:tc>
          <w:tcPr>
            <w:tcW w:w="283" w:type="pct"/>
          </w:tcPr>
          <w:p w:rsidR="00944DD6" w:rsidRPr="00062566" w:rsidRDefault="00944DD6" w:rsidP="00062566">
            <w:pPr>
              <w:jc w:val="center"/>
              <w:rPr>
                <w:sz w:val="24"/>
                <w:szCs w:val="24"/>
              </w:rPr>
            </w:pPr>
            <w:r w:rsidRPr="00062566">
              <w:rPr>
                <w:sz w:val="24"/>
                <w:szCs w:val="24"/>
              </w:rPr>
              <w:t>19</w:t>
            </w:r>
          </w:p>
        </w:tc>
        <w:tc>
          <w:tcPr>
            <w:tcW w:w="4717" w:type="pct"/>
          </w:tcPr>
          <w:p w:rsidR="00944DD6" w:rsidRPr="00062566" w:rsidRDefault="00944DD6" w:rsidP="005A66CB">
            <w:pPr>
              <w:jc w:val="both"/>
              <w:rPr>
                <w:sz w:val="24"/>
                <w:szCs w:val="24"/>
              </w:rPr>
            </w:pPr>
            <w:r w:rsidRPr="00062566">
              <w:rPr>
                <w:sz w:val="24"/>
                <w:szCs w:val="24"/>
              </w:rPr>
              <w:t>Разработка имитационных моделей.</w:t>
            </w:r>
          </w:p>
        </w:tc>
      </w:tr>
      <w:tr w:rsidR="00944DD6" w:rsidRPr="00145FFA" w:rsidTr="00062566">
        <w:tc>
          <w:tcPr>
            <w:tcW w:w="283" w:type="pct"/>
          </w:tcPr>
          <w:p w:rsidR="00944DD6" w:rsidRPr="00062566" w:rsidRDefault="00944DD6" w:rsidP="00062566">
            <w:pPr>
              <w:jc w:val="center"/>
              <w:rPr>
                <w:sz w:val="24"/>
                <w:szCs w:val="24"/>
              </w:rPr>
            </w:pPr>
            <w:r w:rsidRPr="00062566">
              <w:rPr>
                <w:sz w:val="24"/>
                <w:szCs w:val="24"/>
              </w:rPr>
              <w:t>20</w:t>
            </w:r>
          </w:p>
        </w:tc>
        <w:tc>
          <w:tcPr>
            <w:tcW w:w="4717" w:type="pct"/>
          </w:tcPr>
          <w:p w:rsidR="00944DD6" w:rsidRPr="00062566" w:rsidRDefault="00944DD6" w:rsidP="005A66CB">
            <w:pPr>
              <w:rPr>
                <w:bCs/>
                <w:sz w:val="24"/>
                <w:szCs w:val="24"/>
              </w:rPr>
            </w:pPr>
            <w:r w:rsidRPr="00062566">
              <w:rPr>
                <w:sz w:val="24"/>
                <w:szCs w:val="24"/>
              </w:rPr>
              <w:t>Планирование имитационных экспериментов.</w:t>
            </w:r>
          </w:p>
        </w:tc>
      </w:tr>
      <w:tr w:rsidR="00944DD6" w:rsidRPr="00145FFA" w:rsidTr="00062566">
        <w:tc>
          <w:tcPr>
            <w:tcW w:w="283" w:type="pct"/>
          </w:tcPr>
          <w:p w:rsidR="00944DD6" w:rsidRPr="00062566" w:rsidRDefault="00944DD6" w:rsidP="00062566">
            <w:pPr>
              <w:jc w:val="center"/>
              <w:rPr>
                <w:sz w:val="24"/>
                <w:szCs w:val="24"/>
              </w:rPr>
            </w:pPr>
            <w:r w:rsidRPr="00062566">
              <w:rPr>
                <w:sz w:val="24"/>
                <w:szCs w:val="24"/>
              </w:rPr>
              <w:t>21</w:t>
            </w:r>
          </w:p>
        </w:tc>
        <w:tc>
          <w:tcPr>
            <w:tcW w:w="4717" w:type="pct"/>
          </w:tcPr>
          <w:p w:rsidR="00944DD6" w:rsidRPr="00062566" w:rsidRDefault="00944DD6" w:rsidP="005A66CB">
            <w:pPr>
              <w:rPr>
                <w:bCs/>
                <w:sz w:val="24"/>
                <w:szCs w:val="24"/>
              </w:rPr>
            </w:pPr>
            <w:r w:rsidRPr="00062566">
              <w:rPr>
                <w:sz w:val="24"/>
                <w:szCs w:val="24"/>
              </w:rPr>
              <w:t>Генерирование случайных чисел и величин.</w:t>
            </w:r>
          </w:p>
        </w:tc>
      </w:tr>
      <w:tr w:rsidR="00944DD6" w:rsidRPr="00145FFA" w:rsidTr="00062566">
        <w:tc>
          <w:tcPr>
            <w:tcW w:w="283" w:type="pct"/>
          </w:tcPr>
          <w:p w:rsidR="00944DD6" w:rsidRPr="00062566" w:rsidRDefault="00944DD6" w:rsidP="00062566">
            <w:pPr>
              <w:jc w:val="center"/>
              <w:rPr>
                <w:sz w:val="24"/>
                <w:szCs w:val="24"/>
              </w:rPr>
            </w:pPr>
            <w:r>
              <w:rPr>
                <w:sz w:val="24"/>
                <w:szCs w:val="24"/>
              </w:rPr>
              <w:t>22</w:t>
            </w:r>
          </w:p>
        </w:tc>
        <w:tc>
          <w:tcPr>
            <w:tcW w:w="4717" w:type="pct"/>
          </w:tcPr>
          <w:p w:rsidR="00944DD6" w:rsidRPr="00062566" w:rsidRDefault="00944DD6" w:rsidP="005A66CB">
            <w:pPr>
              <w:rPr>
                <w:bCs/>
                <w:sz w:val="24"/>
                <w:szCs w:val="24"/>
              </w:rPr>
            </w:pPr>
            <w:r w:rsidRPr="00062566">
              <w:rPr>
                <w:sz w:val="24"/>
                <w:szCs w:val="24"/>
              </w:rPr>
              <w:t>Программное обеспечение имитационного моделирования.</w:t>
            </w:r>
          </w:p>
        </w:tc>
      </w:tr>
    </w:tbl>
    <w:p w:rsidR="00785F40" w:rsidRDefault="00785F40" w:rsidP="00785F40">
      <w:pPr>
        <w:pStyle w:val="FR2"/>
        <w:spacing w:line="240" w:lineRule="auto"/>
        <w:jc w:val="right"/>
        <w:rPr>
          <w:sz w:val="24"/>
          <w:szCs w:val="24"/>
        </w:rPr>
      </w:pPr>
    </w:p>
    <w:p w:rsidR="00944DD6" w:rsidRDefault="00944DD6" w:rsidP="00813542">
      <w:pPr>
        <w:ind w:firstLine="284"/>
        <w:jc w:val="center"/>
        <w:rPr>
          <w:b/>
          <w:sz w:val="24"/>
          <w:szCs w:val="24"/>
        </w:rPr>
      </w:pPr>
    </w:p>
    <w:p w:rsidR="00944DD6" w:rsidRDefault="00944DD6" w:rsidP="00813542">
      <w:pPr>
        <w:ind w:firstLine="284"/>
        <w:jc w:val="center"/>
        <w:rPr>
          <w:b/>
          <w:sz w:val="24"/>
          <w:szCs w:val="24"/>
        </w:rPr>
      </w:pPr>
    </w:p>
    <w:p w:rsidR="00944DD6" w:rsidRDefault="00944DD6" w:rsidP="00813542">
      <w:pPr>
        <w:ind w:firstLine="284"/>
        <w:jc w:val="center"/>
        <w:rPr>
          <w:b/>
          <w:sz w:val="24"/>
          <w:szCs w:val="24"/>
        </w:rPr>
      </w:pPr>
    </w:p>
    <w:p w:rsidR="00944DD6" w:rsidRDefault="00944DD6" w:rsidP="00813542">
      <w:pPr>
        <w:ind w:firstLine="284"/>
        <w:jc w:val="center"/>
        <w:rPr>
          <w:b/>
          <w:sz w:val="24"/>
          <w:szCs w:val="24"/>
        </w:rPr>
      </w:pPr>
    </w:p>
    <w:p w:rsidR="00944DD6" w:rsidRDefault="00944DD6" w:rsidP="00813542">
      <w:pPr>
        <w:ind w:firstLine="284"/>
        <w:jc w:val="center"/>
        <w:rPr>
          <w:b/>
          <w:sz w:val="24"/>
          <w:szCs w:val="24"/>
        </w:rPr>
      </w:pPr>
    </w:p>
    <w:p w:rsidR="00944DD6" w:rsidRDefault="00944DD6" w:rsidP="00813542">
      <w:pPr>
        <w:ind w:firstLine="284"/>
        <w:jc w:val="center"/>
        <w:rPr>
          <w:b/>
          <w:sz w:val="24"/>
          <w:szCs w:val="24"/>
        </w:rPr>
      </w:pPr>
    </w:p>
    <w:p w:rsidR="00944DD6" w:rsidRDefault="00944DD6" w:rsidP="00813542">
      <w:pPr>
        <w:ind w:firstLine="284"/>
        <w:jc w:val="center"/>
        <w:rPr>
          <w:b/>
          <w:sz w:val="24"/>
          <w:szCs w:val="24"/>
        </w:rPr>
      </w:pPr>
    </w:p>
    <w:p w:rsidR="00944DD6" w:rsidRDefault="00944DD6" w:rsidP="00813542">
      <w:pPr>
        <w:ind w:firstLine="284"/>
        <w:jc w:val="center"/>
        <w:rPr>
          <w:b/>
          <w:sz w:val="24"/>
          <w:szCs w:val="24"/>
        </w:rPr>
      </w:pPr>
    </w:p>
    <w:p w:rsidR="00944DD6" w:rsidRDefault="00944DD6" w:rsidP="00813542">
      <w:pPr>
        <w:ind w:firstLine="284"/>
        <w:jc w:val="center"/>
        <w:rPr>
          <w:b/>
          <w:sz w:val="24"/>
          <w:szCs w:val="24"/>
        </w:rPr>
      </w:pPr>
    </w:p>
    <w:p w:rsidR="00944DD6" w:rsidRDefault="00944DD6" w:rsidP="00813542">
      <w:pPr>
        <w:ind w:firstLine="284"/>
        <w:jc w:val="center"/>
        <w:rPr>
          <w:b/>
          <w:sz w:val="24"/>
          <w:szCs w:val="24"/>
        </w:rPr>
      </w:pPr>
    </w:p>
    <w:p w:rsidR="00944DD6" w:rsidRDefault="00944DD6" w:rsidP="00813542">
      <w:pPr>
        <w:ind w:firstLine="284"/>
        <w:jc w:val="center"/>
        <w:rPr>
          <w:b/>
          <w:sz w:val="24"/>
          <w:szCs w:val="24"/>
        </w:rPr>
      </w:pPr>
    </w:p>
    <w:p w:rsidR="00944DD6" w:rsidRDefault="00944DD6" w:rsidP="00813542">
      <w:pPr>
        <w:ind w:firstLine="284"/>
        <w:jc w:val="center"/>
        <w:rPr>
          <w:b/>
          <w:sz w:val="24"/>
          <w:szCs w:val="24"/>
        </w:rPr>
      </w:pPr>
    </w:p>
    <w:p w:rsidR="00944DD6" w:rsidRDefault="00944DD6" w:rsidP="00813542">
      <w:pPr>
        <w:ind w:firstLine="284"/>
        <w:jc w:val="center"/>
        <w:rPr>
          <w:b/>
          <w:sz w:val="24"/>
          <w:szCs w:val="24"/>
        </w:rPr>
      </w:pPr>
    </w:p>
    <w:p w:rsidR="00944DD6" w:rsidRDefault="00944DD6" w:rsidP="00813542">
      <w:pPr>
        <w:ind w:firstLine="284"/>
        <w:jc w:val="center"/>
        <w:rPr>
          <w:b/>
          <w:sz w:val="24"/>
          <w:szCs w:val="24"/>
        </w:rPr>
      </w:pPr>
    </w:p>
    <w:p w:rsidR="00944DD6" w:rsidRDefault="00944DD6" w:rsidP="00813542">
      <w:pPr>
        <w:ind w:firstLine="284"/>
        <w:jc w:val="center"/>
        <w:rPr>
          <w:b/>
          <w:sz w:val="24"/>
          <w:szCs w:val="24"/>
        </w:rPr>
      </w:pPr>
    </w:p>
    <w:p w:rsidR="00944DD6" w:rsidRDefault="00944DD6" w:rsidP="00813542">
      <w:pPr>
        <w:ind w:firstLine="284"/>
        <w:jc w:val="center"/>
        <w:rPr>
          <w:b/>
          <w:sz w:val="24"/>
          <w:szCs w:val="24"/>
        </w:rPr>
      </w:pPr>
    </w:p>
    <w:p w:rsidR="00944DD6" w:rsidRDefault="00944DD6" w:rsidP="00813542">
      <w:pPr>
        <w:ind w:firstLine="284"/>
        <w:jc w:val="center"/>
        <w:rPr>
          <w:b/>
          <w:sz w:val="24"/>
          <w:szCs w:val="24"/>
        </w:rPr>
      </w:pPr>
    </w:p>
    <w:p w:rsidR="00944DD6" w:rsidRDefault="00944DD6" w:rsidP="00813542">
      <w:pPr>
        <w:ind w:firstLine="284"/>
        <w:jc w:val="center"/>
        <w:rPr>
          <w:b/>
          <w:sz w:val="24"/>
          <w:szCs w:val="24"/>
        </w:rPr>
      </w:pPr>
    </w:p>
    <w:p w:rsidR="00944DD6" w:rsidRDefault="00944DD6" w:rsidP="00813542">
      <w:pPr>
        <w:ind w:firstLine="284"/>
        <w:jc w:val="center"/>
        <w:rPr>
          <w:b/>
          <w:sz w:val="24"/>
          <w:szCs w:val="24"/>
        </w:rPr>
      </w:pPr>
    </w:p>
    <w:p w:rsidR="00944DD6" w:rsidRDefault="00944DD6" w:rsidP="00813542">
      <w:pPr>
        <w:ind w:firstLine="284"/>
        <w:jc w:val="center"/>
        <w:rPr>
          <w:b/>
          <w:sz w:val="24"/>
          <w:szCs w:val="24"/>
        </w:rPr>
      </w:pPr>
    </w:p>
    <w:p w:rsidR="00813542" w:rsidRPr="0005460D" w:rsidRDefault="00813542" w:rsidP="00813542">
      <w:pPr>
        <w:ind w:firstLine="284"/>
        <w:jc w:val="center"/>
        <w:rPr>
          <w:b/>
          <w:sz w:val="24"/>
          <w:szCs w:val="24"/>
        </w:rPr>
      </w:pPr>
      <w:r w:rsidRPr="0005460D">
        <w:rPr>
          <w:b/>
          <w:sz w:val="24"/>
          <w:szCs w:val="24"/>
        </w:rPr>
        <w:lastRenderedPageBreak/>
        <w:t>ПРЕЧЕНЬ ТЕМ ТЕОРЕТИЧЕСКОГО МАТЕРИАЛА</w:t>
      </w:r>
      <w:r>
        <w:rPr>
          <w:b/>
          <w:sz w:val="24"/>
          <w:szCs w:val="24"/>
        </w:rPr>
        <w:t>,</w:t>
      </w:r>
    </w:p>
    <w:p w:rsidR="00813542" w:rsidRPr="0005460D" w:rsidRDefault="00813542" w:rsidP="00813542">
      <w:pPr>
        <w:ind w:firstLine="284"/>
        <w:jc w:val="center"/>
        <w:rPr>
          <w:b/>
          <w:sz w:val="24"/>
          <w:szCs w:val="24"/>
        </w:rPr>
      </w:pPr>
      <w:r w:rsidRPr="0005460D">
        <w:rPr>
          <w:b/>
          <w:sz w:val="24"/>
          <w:szCs w:val="24"/>
        </w:rPr>
        <w:t xml:space="preserve"> </w:t>
      </w:r>
      <w:proofErr w:type="gramStart"/>
      <w:r w:rsidRPr="0005460D">
        <w:rPr>
          <w:b/>
          <w:sz w:val="24"/>
          <w:szCs w:val="24"/>
        </w:rPr>
        <w:t>ВЫНОСИМЫХ</w:t>
      </w:r>
      <w:proofErr w:type="gramEnd"/>
      <w:r w:rsidRPr="0005460D">
        <w:rPr>
          <w:b/>
          <w:sz w:val="24"/>
          <w:szCs w:val="24"/>
        </w:rPr>
        <w:t xml:space="preserve"> НА САМОСТОЯТЕЛЬНОЕ ИЗУЧЕНИЕ</w:t>
      </w:r>
    </w:p>
    <w:p w:rsidR="00813542" w:rsidRPr="00CD38D7" w:rsidRDefault="00813542" w:rsidP="00813542">
      <w:pPr>
        <w:jc w:val="center"/>
        <w:rPr>
          <w:sz w:val="24"/>
          <w:szCs w:val="24"/>
        </w:rPr>
      </w:pPr>
      <w:r w:rsidRPr="00CD38D7">
        <w:rPr>
          <w:sz w:val="24"/>
          <w:szCs w:val="24"/>
        </w:rPr>
        <w:t xml:space="preserve"> (дневная форма обучения)</w:t>
      </w:r>
    </w:p>
    <w:p w:rsidR="00944DD6" w:rsidRDefault="00944DD6" w:rsidP="00944DD6">
      <w:pPr>
        <w:pStyle w:val="FR1"/>
        <w:jc w:val="center"/>
        <w:rPr>
          <w:rFonts w:ascii="Times New Roman" w:hAnsi="Times New Roman"/>
          <w:sz w:val="24"/>
          <w:szCs w:val="24"/>
        </w:rPr>
      </w:pPr>
      <w:r w:rsidRPr="00062566">
        <w:rPr>
          <w:rFonts w:ascii="Times New Roman" w:hAnsi="Times New Roman"/>
          <w:sz w:val="24"/>
          <w:szCs w:val="24"/>
        </w:rPr>
        <w:t xml:space="preserve">по дисциплине «МОДЕЛИРОВАНИЕ В </w:t>
      </w:r>
      <w:proofErr w:type="gramStart"/>
      <w:r w:rsidRPr="00062566">
        <w:rPr>
          <w:rFonts w:ascii="Times New Roman" w:hAnsi="Times New Roman"/>
          <w:sz w:val="24"/>
          <w:szCs w:val="24"/>
        </w:rPr>
        <w:t>СОЦИАЛЬНЫХ</w:t>
      </w:r>
      <w:proofErr w:type="gramEnd"/>
      <w:r w:rsidRPr="00062566">
        <w:rPr>
          <w:rFonts w:ascii="Times New Roman" w:hAnsi="Times New Roman"/>
          <w:sz w:val="24"/>
          <w:szCs w:val="24"/>
        </w:rPr>
        <w:t xml:space="preserve">  И </w:t>
      </w:r>
    </w:p>
    <w:p w:rsidR="00944DD6" w:rsidRPr="00062566" w:rsidRDefault="00944DD6" w:rsidP="00944DD6">
      <w:pPr>
        <w:pStyle w:val="FR1"/>
        <w:jc w:val="center"/>
        <w:rPr>
          <w:rFonts w:ascii="Times New Roman" w:hAnsi="Times New Roman"/>
          <w:sz w:val="24"/>
          <w:szCs w:val="24"/>
        </w:rPr>
      </w:pPr>
      <w:r w:rsidRPr="00062566">
        <w:rPr>
          <w:rFonts w:ascii="Times New Roman" w:hAnsi="Times New Roman"/>
          <w:sz w:val="24"/>
          <w:szCs w:val="24"/>
        </w:rPr>
        <w:t xml:space="preserve">ЭКОНОМИЧЕСКИХ </w:t>
      </w:r>
      <w:proofErr w:type="gramStart"/>
      <w:r w:rsidRPr="00062566">
        <w:rPr>
          <w:rFonts w:ascii="Times New Roman" w:hAnsi="Times New Roman"/>
          <w:sz w:val="24"/>
          <w:szCs w:val="24"/>
        </w:rPr>
        <w:t>СИСТЕМАХ</w:t>
      </w:r>
      <w:proofErr w:type="gramEnd"/>
      <w:r w:rsidRPr="00062566">
        <w:rPr>
          <w:rFonts w:ascii="Times New Roman" w:hAnsi="Times New Roman"/>
          <w:sz w:val="24"/>
          <w:szCs w:val="24"/>
        </w:rPr>
        <w:t xml:space="preserve">» </w:t>
      </w:r>
    </w:p>
    <w:p w:rsidR="00944DD6" w:rsidRPr="00062566" w:rsidRDefault="00944DD6" w:rsidP="00944DD6">
      <w:pPr>
        <w:shd w:val="clear" w:color="auto" w:fill="FFFFFF"/>
        <w:jc w:val="center"/>
        <w:rPr>
          <w:sz w:val="24"/>
          <w:szCs w:val="24"/>
        </w:rPr>
      </w:pPr>
      <w:r w:rsidRPr="00062566">
        <w:rPr>
          <w:spacing w:val="-1"/>
          <w:sz w:val="24"/>
          <w:szCs w:val="24"/>
        </w:rPr>
        <w:t xml:space="preserve"> </w:t>
      </w:r>
      <w:r w:rsidRPr="00062566">
        <w:rPr>
          <w:sz w:val="24"/>
          <w:szCs w:val="24"/>
        </w:rPr>
        <w:t xml:space="preserve">по специальности </w:t>
      </w:r>
      <w:r w:rsidRPr="00062566">
        <w:rPr>
          <w:bCs/>
          <w:sz w:val="24"/>
          <w:szCs w:val="24"/>
        </w:rPr>
        <w:t xml:space="preserve">1-26 80 01 </w:t>
      </w:r>
      <w:r w:rsidRPr="00062566">
        <w:rPr>
          <w:sz w:val="24"/>
          <w:szCs w:val="24"/>
        </w:rPr>
        <w:t xml:space="preserve">- </w:t>
      </w:r>
      <w:r w:rsidRPr="00062566">
        <w:rPr>
          <w:bCs/>
          <w:sz w:val="24"/>
          <w:szCs w:val="24"/>
        </w:rPr>
        <w:t>«Управление в социальных и</w:t>
      </w:r>
      <w:r>
        <w:rPr>
          <w:bCs/>
          <w:sz w:val="24"/>
          <w:szCs w:val="24"/>
        </w:rPr>
        <w:t xml:space="preserve"> </w:t>
      </w:r>
      <w:r w:rsidRPr="00062566">
        <w:rPr>
          <w:bCs/>
          <w:sz w:val="24"/>
          <w:szCs w:val="24"/>
        </w:rPr>
        <w:t>экономических системах»</w:t>
      </w:r>
    </w:p>
    <w:p w:rsidR="00813542" w:rsidRPr="00CD38D7" w:rsidRDefault="00813542" w:rsidP="00813542">
      <w:pPr>
        <w:pStyle w:val="FR1"/>
        <w:jc w:val="center"/>
        <w:rPr>
          <w:rFonts w:ascii="Times New Roman" w:hAnsi="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00"/>
      </w:tblPr>
      <w:tblGrid>
        <w:gridCol w:w="562"/>
        <w:gridCol w:w="7690"/>
        <w:gridCol w:w="1500"/>
      </w:tblGrid>
      <w:tr w:rsidR="00813542" w:rsidRPr="00CD38D7" w:rsidTr="005A66CB">
        <w:trPr>
          <w:cantSplit/>
          <w:trHeight w:val="497"/>
        </w:trPr>
        <w:tc>
          <w:tcPr>
            <w:tcW w:w="288" w:type="pct"/>
            <w:vAlign w:val="center"/>
          </w:tcPr>
          <w:p w:rsidR="00813542" w:rsidRPr="00CD38D7" w:rsidRDefault="00813542" w:rsidP="005A66CB">
            <w:pPr>
              <w:jc w:val="both"/>
              <w:rPr>
                <w:sz w:val="24"/>
                <w:szCs w:val="24"/>
              </w:rPr>
            </w:pPr>
            <w:r w:rsidRPr="00CD38D7">
              <w:rPr>
                <w:sz w:val="24"/>
                <w:szCs w:val="24"/>
              </w:rPr>
              <w:t>№</w:t>
            </w:r>
          </w:p>
        </w:tc>
        <w:tc>
          <w:tcPr>
            <w:tcW w:w="3943" w:type="pct"/>
            <w:vAlign w:val="center"/>
          </w:tcPr>
          <w:p w:rsidR="00813542" w:rsidRPr="00CD38D7" w:rsidRDefault="00813542" w:rsidP="005A66CB">
            <w:pPr>
              <w:jc w:val="center"/>
              <w:rPr>
                <w:sz w:val="24"/>
                <w:szCs w:val="24"/>
              </w:rPr>
            </w:pPr>
            <w:r w:rsidRPr="00CD38D7">
              <w:rPr>
                <w:sz w:val="24"/>
                <w:szCs w:val="24"/>
              </w:rPr>
              <w:t>Наименование разделов и тем</w:t>
            </w:r>
          </w:p>
        </w:tc>
        <w:tc>
          <w:tcPr>
            <w:tcW w:w="769" w:type="pct"/>
            <w:vAlign w:val="center"/>
          </w:tcPr>
          <w:p w:rsidR="00813542" w:rsidRPr="00CD38D7" w:rsidRDefault="00813542" w:rsidP="005A66CB">
            <w:pPr>
              <w:jc w:val="center"/>
              <w:rPr>
                <w:sz w:val="24"/>
                <w:szCs w:val="24"/>
              </w:rPr>
            </w:pPr>
            <w:r w:rsidRPr="00CD38D7">
              <w:rPr>
                <w:sz w:val="24"/>
                <w:szCs w:val="24"/>
              </w:rPr>
              <w:t>Количество</w:t>
            </w:r>
          </w:p>
          <w:p w:rsidR="00813542" w:rsidRPr="00CD38D7" w:rsidRDefault="00813542" w:rsidP="005A66CB">
            <w:pPr>
              <w:jc w:val="center"/>
              <w:rPr>
                <w:sz w:val="24"/>
                <w:szCs w:val="24"/>
              </w:rPr>
            </w:pPr>
            <w:r w:rsidRPr="00CD38D7">
              <w:rPr>
                <w:sz w:val="24"/>
                <w:szCs w:val="24"/>
              </w:rPr>
              <w:t>часов</w:t>
            </w:r>
          </w:p>
        </w:tc>
      </w:tr>
      <w:tr w:rsidR="00944DD6" w:rsidRPr="00186D53" w:rsidTr="005A66CB">
        <w:tc>
          <w:tcPr>
            <w:tcW w:w="288" w:type="pct"/>
          </w:tcPr>
          <w:p w:rsidR="00944DD6" w:rsidRPr="00CD38D7" w:rsidRDefault="00944DD6" w:rsidP="005A66CB">
            <w:pPr>
              <w:jc w:val="center"/>
            </w:pPr>
            <w:r w:rsidRPr="00CD38D7">
              <w:t>1</w:t>
            </w:r>
          </w:p>
        </w:tc>
        <w:tc>
          <w:tcPr>
            <w:tcW w:w="3943" w:type="pct"/>
          </w:tcPr>
          <w:p w:rsidR="00944DD6" w:rsidRPr="00944DD6" w:rsidRDefault="00944DD6" w:rsidP="005A66CB">
            <w:pPr>
              <w:jc w:val="both"/>
              <w:rPr>
                <w:b/>
                <w:sz w:val="24"/>
                <w:szCs w:val="24"/>
              </w:rPr>
            </w:pPr>
            <w:r w:rsidRPr="00944DD6">
              <w:rPr>
                <w:b/>
                <w:sz w:val="24"/>
                <w:szCs w:val="24"/>
              </w:rPr>
              <w:t xml:space="preserve">Теоретические и методологические </w:t>
            </w:r>
            <w:r w:rsidRPr="00944DD6">
              <w:rPr>
                <w:b/>
                <w:spacing w:val="-1"/>
                <w:sz w:val="24"/>
                <w:szCs w:val="24"/>
              </w:rPr>
              <w:t>вопросы представления соц</w:t>
            </w:r>
            <w:r w:rsidRPr="00944DD6">
              <w:rPr>
                <w:b/>
                <w:spacing w:val="-1"/>
                <w:sz w:val="24"/>
                <w:szCs w:val="24"/>
              </w:rPr>
              <w:t>и</w:t>
            </w:r>
            <w:r w:rsidRPr="00944DD6">
              <w:rPr>
                <w:b/>
                <w:spacing w:val="-1"/>
                <w:sz w:val="24"/>
                <w:szCs w:val="24"/>
              </w:rPr>
              <w:t>ально-</w:t>
            </w:r>
            <w:r w:rsidRPr="00944DD6">
              <w:rPr>
                <w:b/>
                <w:sz w:val="24"/>
                <w:szCs w:val="24"/>
              </w:rPr>
              <w:t xml:space="preserve">экономических процессов и систем в виде математических, </w:t>
            </w:r>
            <w:r w:rsidRPr="00944DD6">
              <w:rPr>
                <w:b/>
                <w:spacing w:val="-1"/>
                <w:sz w:val="24"/>
                <w:szCs w:val="24"/>
              </w:rPr>
              <w:t xml:space="preserve">информационных и компьютерных </w:t>
            </w:r>
            <w:r w:rsidRPr="00944DD6">
              <w:rPr>
                <w:b/>
                <w:sz w:val="24"/>
                <w:szCs w:val="24"/>
              </w:rPr>
              <w:t>моделей</w:t>
            </w:r>
          </w:p>
        </w:tc>
        <w:tc>
          <w:tcPr>
            <w:tcW w:w="769" w:type="pct"/>
          </w:tcPr>
          <w:p w:rsidR="00944DD6" w:rsidRPr="00944DD6" w:rsidRDefault="00944DD6" w:rsidP="005A66CB">
            <w:pPr>
              <w:jc w:val="center"/>
              <w:rPr>
                <w:b/>
                <w:sz w:val="24"/>
                <w:szCs w:val="24"/>
              </w:rPr>
            </w:pPr>
            <w:r w:rsidRPr="00944DD6">
              <w:rPr>
                <w:b/>
                <w:sz w:val="24"/>
                <w:szCs w:val="24"/>
                <w:lang w:val="en-US"/>
              </w:rPr>
              <w:t>4</w:t>
            </w:r>
            <w:r w:rsidRPr="00944DD6">
              <w:rPr>
                <w:b/>
                <w:sz w:val="24"/>
                <w:szCs w:val="24"/>
              </w:rPr>
              <w:t>,0</w:t>
            </w:r>
          </w:p>
        </w:tc>
      </w:tr>
      <w:tr w:rsidR="00944DD6" w:rsidRPr="00186D53" w:rsidTr="005A66CB">
        <w:tc>
          <w:tcPr>
            <w:tcW w:w="288" w:type="pct"/>
          </w:tcPr>
          <w:p w:rsidR="00944DD6" w:rsidRPr="00CD38D7" w:rsidRDefault="00944DD6" w:rsidP="005A66CB">
            <w:pPr>
              <w:pStyle w:val="a6"/>
              <w:spacing w:after="0"/>
              <w:jc w:val="center"/>
            </w:pPr>
            <w:r w:rsidRPr="00CD38D7">
              <w:t>2</w:t>
            </w:r>
          </w:p>
        </w:tc>
        <w:tc>
          <w:tcPr>
            <w:tcW w:w="3943" w:type="pct"/>
          </w:tcPr>
          <w:p w:rsidR="00944DD6" w:rsidRPr="00944DD6" w:rsidRDefault="00944DD6" w:rsidP="005A66CB">
            <w:pPr>
              <w:rPr>
                <w:sz w:val="24"/>
                <w:szCs w:val="24"/>
              </w:rPr>
            </w:pPr>
            <w:r w:rsidRPr="00944DD6">
              <w:rPr>
                <w:sz w:val="24"/>
                <w:szCs w:val="24"/>
              </w:rPr>
              <w:t>Классификация математических методов.</w:t>
            </w:r>
          </w:p>
        </w:tc>
        <w:tc>
          <w:tcPr>
            <w:tcW w:w="769" w:type="pct"/>
          </w:tcPr>
          <w:p w:rsidR="00944DD6" w:rsidRPr="00944DD6" w:rsidRDefault="00944DD6" w:rsidP="005A66CB">
            <w:pPr>
              <w:jc w:val="center"/>
              <w:rPr>
                <w:sz w:val="24"/>
                <w:szCs w:val="24"/>
              </w:rPr>
            </w:pPr>
            <w:r w:rsidRPr="00944DD6">
              <w:rPr>
                <w:sz w:val="24"/>
                <w:szCs w:val="24"/>
              </w:rPr>
              <w:t>1,0</w:t>
            </w:r>
          </w:p>
        </w:tc>
      </w:tr>
      <w:tr w:rsidR="00944DD6" w:rsidRPr="00186D53" w:rsidTr="005A66CB">
        <w:tc>
          <w:tcPr>
            <w:tcW w:w="288" w:type="pct"/>
          </w:tcPr>
          <w:p w:rsidR="00944DD6" w:rsidRPr="00CD38D7" w:rsidRDefault="00944DD6" w:rsidP="005A66CB">
            <w:pPr>
              <w:pStyle w:val="a6"/>
              <w:spacing w:after="0"/>
              <w:jc w:val="center"/>
            </w:pPr>
            <w:r w:rsidRPr="00CD38D7">
              <w:t>3</w:t>
            </w:r>
          </w:p>
        </w:tc>
        <w:tc>
          <w:tcPr>
            <w:tcW w:w="3943" w:type="pct"/>
          </w:tcPr>
          <w:p w:rsidR="00944DD6" w:rsidRPr="00944DD6" w:rsidRDefault="00944DD6" w:rsidP="005A66CB">
            <w:pPr>
              <w:rPr>
                <w:sz w:val="24"/>
                <w:szCs w:val="24"/>
              </w:rPr>
            </w:pPr>
            <w:r w:rsidRPr="00944DD6">
              <w:rPr>
                <w:sz w:val="24"/>
                <w:szCs w:val="24"/>
              </w:rPr>
              <w:t>Основные этапы экономико-математического моделирования.</w:t>
            </w:r>
          </w:p>
        </w:tc>
        <w:tc>
          <w:tcPr>
            <w:tcW w:w="769" w:type="pct"/>
          </w:tcPr>
          <w:p w:rsidR="00944DD6" w:rsidRPr="00944DD6" w:rsidRDefault="00944DD6" w:rsidP="005A66CB">
            <w:pPr>
              <w:jc w:val="center"/>
              <w:rPr>
                <w:sz w:val="24"/>
                <w:szCs w:val="24"/>
              </w:rPr>
            </w:pPr>
            <w:r w:rsidRPr="00944DD6">
              <w:rPr>
                <w:sz w:val="24"/>
                <w:szCs w:val="24"/>
              </w:rPr>
              <w:t>3,0</w:t>
            </w:r>
          </w:p>
        </w:tc>
      </w:tr>
      <w:tr w:rsidR="00944DD6" w:rsidRPr="00186D53" w:rsidTr="005A66CB">
        <w:tc>
          <w:tcPr>
            <w:tcW w:w="288" w:type="pct"/>
          </w:tcPr>
          <w:p w:rsidR="00944DD6" w:rsidRPr="00CD38D7" w:rsidRDefault="00944DD6" w:rsidP="005A66CB">
            <w:pPr>
              <w:jc w:val="center"/>
            </w:pPr>
            <w:r w:rsidRPr="00CD38D7">
              <w:t>4</w:t>
            </w:r>
          </w:p>
        </w:tc>
        <w:tc>
          <w:tcPr>
            <w:tcW w:w="3943" w:type="pct"/>
          </w:tcPr>
          <w:p w:rsidR="00944DD6" w:rsidRPr="00944DD6" w:rsidRDefault="00944DD6" w:rsidP="005A66CB">
            <w:pPr>
              <w:jc w:val="both"/>
              <w:rPr>
                <w:b/>
                <w:sz w:val="24"/>
                <w:szCs w:val="24"/>
              </w:rPr>
            </w:pPr>
            <w:r w:rsidRPr="00944DD6">
              <w:rPr>
                <w:b/>
                <w:spacing w:val="-1"/>
                <w:sz w:val="24"/>
                <w:szCs w:val="24"/>
              </w:rPr>
              <w:t xml:space="preserve">Производственные функции в </w:t>
            </w:r>
            <w:r w:rsidRPr="00944DD6">
              <w:rPr>
                <w:b/>
                <w:sz w:val="24"/>
                <w:szCs w:val="24"/>
              </w:rPr>
              <w:t>социально-экономических исследов</w:t>
            </w:r>
            <w:r w:rsidRPr="00944DD6">
              <w:rPr>
                <w:b/>
                <w:sz w:val="24"/>
                <w:szCs w:val="24"/>
              </w:rPr>
              <w:t>а</w:t>
            </w:r>
            <w:r w:rsidRPr="00944DD6">
              <w:rPr>
                <w:b/>
                <w:sz w:val="24"/>
                <w:szCs w:val="24"/>
              </w:rPr>
              <w:t>ниях</w:t>
            </w:r>
          </w:p>
        </w:tc>
        <w:tc>
          <w:tcPr>
            <w:tcW w:w="769" w:type="pct"/>
          </w:tcPr>
          <w:p w:rsidR="00944DD6" w:rsidRPr="00944DD6" w:rsidRDefault="00944DD6" w:rsidP="005A66CB">
            <w:pPr>
              <w:jc w:val="center"/>
              <w:rPr>
                <w:b/>
                <w:sz w:val="24"/>
                <w:szCs w:val="24"/>
              </w:rPr>
            </w:pPr>
            <w:r w:rsidRPr="00944DD6">
              <w:rPr>
                <w:b/>
                <w:sz w:val="24"/>
                <w:szCs w:val="24"/>
                <w:lang w:val="en-US"/>
              </w:rPr>
              <w:t>8</w:t>
            </w:r>
            <w:r w:rsidRPr="00944DD6">
              <w:rPr>
                <w:b/>
                <w:sz w:val="24"/>
                <w:szCs w:val="24"/>
              </w:rPr>
              <w:t>,0</w:t>
            </w:r>
          </w:p>
        </w:tc>
      </w:tr>
      <w:tr w:rsidR="00944DD6" w:rsidRPr="00186D53" w:rsidTr="005A66CB">
        <w:tc>
          <w:tcPr>
            <w:tcW w:w="288" w:type="pct"/>
          </w:tcPr>
          <w:p w:rsidR="00944DD6" w:rsidRPr="00CD38D7" w:rsidRDefault="00944DD6" w:rsidP="005A66CB">
            <w:pPr>
              <w:spacing w:line="216" w:lineRule="auto"/>
              <w:jc w:val="center"/>
            </w:pPr>
            <w:r w:rsidRPr="00CD38D7">
              <w:t>5</w:t>
            </w:r>
          </w:p>
        </w:tc>
        <w:tc>
          <w:tcPr>
            <w:tcW w:w="3943" w:type="pct"/>
          </w:tcPr>
          <w:p w:rsidR="00944DD6" w:rsidRPr="00944DD6" w:rsidRDefault="00944DD6" w:rsidP="005A66CB">
            <w:pPr>
              <w:jc w:val="both"/>
              <w:rPr>
                <w:sz w:val="24"/>
                <w:szCs w:val="24"/>
              </w:rPr>
            </w:pPr>
            <w:r w:rsidRPr="00944DD6">
              <w:rPr>
                <w:sz w:val="24"/>
                <w:szCs w:val="24"/>
              </w:rPr>
              <w:t>Сущность и свойства производственных функций.</w:t>
            </w:r>
          </w:p>
        </w:tc>
        <w:tc>
          <w:tcPr>
            <w:tcW w:w="769" w:type="pct"/>
          </w:tcPr>
          <w:p w:rsidR="00944DD6" w:rsidRPr="00944DD6" w:rsidRDefault="00944DD6" w:rsidP="005A66CB">
            <w:pPr>
              <w:jc w:val="center"/>
              <w:rPr>
                <w:sz w:val="24"/>
                <w:szCs w:val="24"/>
              </w:rPr>
            </w:pPr>
            <w:r w:rsidRPr="00944DD6">
              <w:rPr>
                <w:sz w:val="24"/>
                <w:szCs w:val="24"/>
              </w:rPr>
              <w:t>1,0</w:t>
            </w:r>
          </w:p>
        </w:tc>
      </w:tr>
      <w:tr w:rsidR="00944DD6" w:rsidRPr="00186D53" w:rsidTr="005A66CB">
        <w:tc>
          <w:tcPr>
            <w:tcW w:w="288" w:type="pct"/>
          </w:tcPr>
          <w:p w:rsidR="00944DD6" w:rsidRPr="00CD38D7" w:rsidRDefault="00944DD6" w:rsidP="005A66CB">
            <w:pPr>
              <w:spacing w:line="216" w:lineRule="auto"/>
              <w:jc w:val="center"/>
            </w:pPr>
            <w:r w:rsidRPr="00CD38D7">
              <w:t>6</w:t>
            </w:r>
          </w:p>
        </w:tc>
        <w:tc>
          <w:tcPr>
            <w:tcW w:w="3943" w:type="pct"/>
          </w:tcPr>
          <w:p w:rsidR="00944DD6" w:rsidRPr="00944DD6" w:rsidRDefault="00944DD6" w:rsidP="005A66CB">
            <w:pPr>
              <w:jc w:val="both"/>
              <w:rPr>
                <w:sz w:val="24"/>
                <w:szCs w:val="24"/>
              </w:rPr>
            </w:pPr>
            <w:r w:rsidRPr="00944DD6">
              <w:rPr>
                <w:sz w:val="24"/>
                <w:szCs w:val="24"/>
              </w:rPr>
              <w:t>Основные характеристики производственных функций</w:t>
            </w:r>
          </w:p>
        </w:tc>
        <w:tc>
          <w:tcPr>
            <w:tcW w:w="769" w:type="pct"/>
          </w:tcPr>
          <w:p w:rsidR="00944DD6" w:rsidRPr="00944DD6" w:rsidRDefault="00944DD6" w:rsidP="005A66CB">
            <w:pPr>
              <w:jc w:val="center"/>
              <w:rPr>
                <w:sz w:val="24"/>
                <w:szCs w:val="24"/>
              </w:rPr>
            </w:pPr>
            <w:r w:rsidRPr="00944DD6">
              <w:rPr>
                <w:sz w:val="24"/>
                <w:szCs w:val="24"/>
              </w:rPr>
              <w:t>2,0</w:t>
            </w:r>
          </w:p>
        </w:tc>
      </w:tr>
      <w:tr w:rsidR="00944DD6" w:rsidRPr="00186D53" w:rsidTr="005A66CB">
        <w:tc>
          <w:tcPr>
            <w:tcW w:w="288" w:type="pct"/>
          </w:tcPr>
          <w:p w:rsidR="00944DD6" w:rsidRPr="00CD38D7" w:rsidRDefault="00944DD6" w:rsidP="005A66CB">
            <w:pPr>
              <w:spacing w:line="216" w:lineRule="auto"/>
              <w:jc w:val="center"/>
            </w:pPr>
            <w:r w:rsidRPr="00CD38D7">
              <w:t>7</w:t>
            </w:r>
          </w:p>
        </w:tc>
        <w:tc>
          <w:tcPr>
            <w:tcW w:w="3943" w:type="pct"/>
          </w:tcPr>
          <w:p w:rsidR="00944DD6" w:rsidRPr="00944DD6" w:rsidRDefault="00944DD6" w:rsidP="005A66CB">
            <w:pPr>
              <w:jc w:val="both"/>
              <w:rPr>
                <w:sz w:val="24"/>
                <w:szCs w:val="24"/>
              </w:rPr>
            </w:pPr>
            <w:r w:rsidRPr="00944DD6">
              <w:rPr>
                <w:sz w:val="24"/>
                <w:szCs w:val="24"/>
              </w:rPr>
              <w:t xml:space="preserve">Типичные производственные функции (линейная производственная функция,  производственная функция </w:t>
            </w:r>
            <w:proofErr w:type="spellStart"/>
            <w:r w:rsidRPr="00944DD6">
              <w:rPr>
                <w:sz w:val="24"/>
                <w:szCs w:val="24"/>
              </w:rPr>
              <w:t>Кобба-Дугласа</w:t>
            </w:r>
            <w:proofErr w:type="spellEnd"/>
            <w:r w:rsidRPr="00944DD6">
              <w:rPr>
                <w:sz w:val="24"/>
                <w:szCs w:val="24"/>
              </w:rPr>
              <w:t xml:space="preserve">, производственная функция Леонтьева, </w:t>
            </w:r>
            <w:r w:rsidRPr="00944DD6">
              <w:rPr>
                <w:sz w:val="24"/>
                <w:szCs w:val="24"/>
                <w:lang w:val="en-US"/>
              </w:rPr>
              <w:t>CES</w:t>
            </w:r>
            <w:r w:rsidRPr="00944DD6">
              <w:rPr>
                <w:sz w:val="24"/>
                <w:szCs w:val="24"/>
              </w:rPr>
              <w:t>-функция).</w:t>
            </w:r>
          </w:p>
        </w:tc>
        <w:tc>
          <w:tcPr>
            <w:tcW w:w="769" w:type="pct"/>
          </w:tcPr>
          <w:p w:rsidR="00944DD6" w:rsidRPr="00944DD6" w:rsidRDefault="00944DD6" w:rsidP="005A66CB">
            <w:pPr>
              <w:jc w:val="center"/>
              <w:rPr>
                <w:sz w:val="24"/>
                <w:szCs w:val="24"/>
              </w:rPr>
            </w:pPr>
            <w:r w:rsidRPr="00944DD6">
              <w:rPr>
                <w:sz w:val="24"/>
                <w:szCs w:val="24"/>
              </w:rPr>
              <w:t>5,0</w:t>
            </w:r>
          </w:p>
        </w:tc>
      </w:tr>
      <w:tr w:rsidR="00944DD6" w:rsidRPr="00186D53" w:rsidTr="005A66CB">
        <w:tc>
          <w:tcPr>
            <w:tcW w:w="288" w:type="pct"/>
          </w:tcPr>
          <w:p w:rsidR="00944DD6" w:rsidRPr="00DF16C0" w:rsidRDefault="00944DD6" w:rsidP="005A66CB">
            <w:pPr>
              <w:spacing w:line="216" w:lineRule="auto"/>
              <w:jc w:val="center"/>
            </w:pPr>
            <w:r w:rsidRPr="00DF16C0">
              <w:t>8</w:t>
            </w:r>
          </w:p>
        </w:tc>
        <w:tc>
          <w:tcPr>
            <w:tcW w:w="3943" w:type="pct"/>
          </w:tcPr>
          <w:p w:rsidR="00944DD6" w:rsidRPr="00944DD6" w:rsidRDefault="00944DD6" w:rsidP="005A66CB">
            <w:pPr>
              <w:jc w:val="both"/>
              <w:rPr>
                <w:b/>
                <w:sz w:val="24"/>
                <w:szCs w:val="24"/>
              </w:rPr>
            </w:pPr>
            <w:r w:rsidRPr="00944DD6">
              <w:rPr>
                <w:b/>
                <w:spacing w:val="-1"/>
                <w:sz w:val="24"/>
                <w:szCs w:val="24"/>
              </w:rPr>
              <w:t xml:space="preserve">Экономическая динамика и ее </w:t>
            </w:r>
            <w:r w:rsidRPr="00944DD6">
              <w:rPr>
                <w:b/>
                <w:sz w:val="24"/>
                <w:szCs w:val="24"/>
              </w:rPr>
              <w:t>моделирование</w:t>
            </w:r>
          </w:p>
        </w:tc>
        <w:tc>
          <w:tcPr>
            <w:tcW w:w="769" w:type="pct"/>
          </w:tcPr>
          <w:p w:rsidR="00944DD6" w:rsidRPr="00944DD6" w:rsidRDefault="00944DD6" w:rsidP="005A66CB">
            <w:pPr>
              <w:jc w:val="center"/>
              <w:rPr>
                <w:b/>
                <w:sz w:val="24"/>
                <w:szCs w:val="24"/>
              </w:rPr>
            </w:pPr>
            <w:r w:rsidRPr="00944DD6">
              <w:rPr>
                <w:b/>
                <w:sz w:val="24"/>
                <w:szCs w:val="24"/>
                <w:lang w:val="en-US"/>
              </w:rPr>
              <w:t>10</w:t>
            </w:r>
            <w:r w:rsidRPr="00944DD6">
              <w:rPr>
                <w:b/>
                <w:sz w:val="24"/>
                <w:szCs w:val="24"/>
              </w:rPr>
              <w:t>,0</w:t>
            </w:r>
          </w:p>
        </w:tc>
      </w:tr>
      <w:tr w:rsidR="00944DD6" w:rsidRPr="00186D53" w:rsidTr="005A66CB">
        <w:tc>
          <w:tcPr>
            <w:tcW w:w="288" w:type="pct"/>
          </w:tcPr>
          <w:p w:rsidR="00944DD6" w:rsidRPr="00DF16C0" w:rsidRDefault="00944DD6" w:rsidP="005A66CB">
            <w:pPr>
              <w:spacing w:line="216" w:lineRule="auto"/>
              <w:jc w:val="center"/>
            </w:pPr>
            <w:r w:rsidRPr="00DF16C0">
              <w:t>9</w:t>
            </w:r>
          </w:p>
        </w:tc>
        <w:tc>
          <w:tcPr>
            <w:tcW w:w="3943" w:type="pct"/>
          </w:tcPr>
          <w:p w:rsidR="00944DD6" w:rsidRPr="00944DD6" w:rsidRDefault="00944DD6" w:rsidP="005A66CB">
            <w:pPr>
              <w:jc w:val="both"/>
              <w:rPr>
                <w:sz w:val="24"/>
                <w:szCs w:val="24"/>
              </w:rPr>
            </w:pPr>
            <w:r w:rsidRPr="00944DD6">
              <w:rPr>
                <w:spacing w:val="-6"/>
                <w:sz w:val="24"/>
                <w:szCs w:val="24"/>
              </w:rPr>
              <w:t>Основные типы моделей и данных.</w:t>
            </w:r>
          </w:p>
        </w:tc>
        <w:tc>
          <w:tcPr>
            <w:tcW w:w="769" w:type="pct"/>
          </w:tcPr>
          <w:p w:rsidR="00944DD6" w:rsidRPr="00944DD6" w:rsidRDefault="00944DD6" w:rsidP="005A66CB">
            <w:pPr>
              <w:jc w:val="center"/>
              <w:rPr>
                <w:sz w:val="24"/>
                <w:szCs w:val="24"/>
              </w:rPr>
            </w:pPr>
            <w:r w:rsidRPr="00944DD6">
              <w:rPr>
                <w:sz w:val="24"/>
                <w:szCs w:val="24"/>
              </w:rPr>
              <w:t>1,0</w:t>
            </w:r>
          </w:p>
        </w:tc>
      </w:tr>
      <w:tr w:rsidR="00944DD6" w:rsidRPr="00186D53" w:rsidTr="005A66CB">
        <w:tc>
          <w:tcPr>
            <w:tcW w:w="288" w:type="pct"/>
          </w:tcPr>
          <w:p w:rsidR="00944DD6" w:rsidRPr="00DF16C0" w:rsidRDefault="00944DD6" w:rsidP="005A66CB">
            <w:pPr>
              <w:spacing w:line="216" w:lineRule="auto"/>
              <w:jc w:val="center"/>
            </w:pPr>
            <w:r w:rsidRPr="00DF16C0">
              <w:t>10</w:t>
            </w:r>
          </w:p>
        </w:tc>
        <w:tc>
          <w:tcPr>
            <w:tcW w:w="3943" w:type="pct"/>
          </w:tcPr>
          <w:p w:rsidR="00944DD6" w:rsidRPr="00944DD6" w:rsidRDefault="00944DD6" w:rsidP="005A66CB">
            <w:pPr>
              <w:jc w:val="both"/>
              <w:rPr>
                <w:sz w:val="24"/>
                <w:szCs w:val="24"/>
              </w:rPr>
            </w:pPr>
            <w:r w:rsidRPr="00944DD6">
              <w:rPr>
                <w:spacing w:val="-6"/>
                <w:sz w:val="24"/>
                <w:szCs w:val="24"/>
              </w:rPr>
              <w:t>Модель частичной корректировки и адаптивных ожиданий.</w:t>
            </w:r>
          </w:p>
        </w:tc>
        <w:tc>
          <w:tcPr>
            <w:tcW w:w="769" w:type="pct"/>
          </w:tcPr>
          <w:p w:rsidR="00944DD6" w:rsidRPr="00944DD6" w:rsidRDefault="00944DD6" w:rsidP="005A66CB">
            <w:pPr>
              <w:jc w:val="center"/>
              <w:rPr>
                <w:sz w:val="24"/>
                <w:szCs w:val="24"/>
              </w:rPr>
            </w:pPr>
            <w:r w:rsidRPr="00944DD6">
              <w:rPr>
                <w:sz w:val="24"/>
                <w:szCs w:val="24"/>
              </w:rPr>
              <w:t>2,0</w:t>
            </w:r>
          </w:p>
        </w:tc>
      </w:tr>
      <w:tr w:rsidR="00944DD6" w:rsidRPr="00186D53" w:rsidTr="00944DD6">
        <w:trPr>
          <w:trHeight w:val="212"/>
        </w:trPr>
        <w:tc>
          <w:tcPr>
            <w:tcW w:w="288" w:type="pct"/>
          </w:tcPr>
          <w:p w:rsidR="00944DD6" w:rsidRPr="00DF16C0" w:rsidRDefault="00944DD6" w:rsidP="005A66CB">
            <w:pPr>
              <w:spacing w:line="216" w:lineRule="auto"/>
              <w:jc w:val="center"/>
            </w:pPr>
            <w:r w:rsidRPr="00DF16C0">
              <w:t>11</w:t>
            </w:r>
          </w:p>
        </w:tc>
        <w:tc>
          <w:tcPr>
            <w:tcW w:w="3943" w:type="pct"/>
          </w:tcPr>
          <w:p w:rsidR="00944DD6" w:rsidRPr="00944DD6" w:rsidRDefault="00944DD6" w:rsidP="00944DD6">
            <w:pPr>
              <w:pStyle w:val="af7"/>
              <w:widowControl w:val="0"/>
              <w:spacing w:line="240" w:lineRule="auto"/>
              <w:ind w:firstLine="0"/>
              <w:rPr>
                <w:rFonts w:ascii="Times New Roman" w:hAnsi="Times New Roman"/>
                <w:sz w:val="24"/>
                <w:szCs w:val="24"/>
              </w:rPr>
            </w:pPr>
            <w:r w:rsidRPr="00944DD6">
              <w:rPr>
                <w:rFonts w:ascii="Times New Roman" w:hAnsi="Times New Roman"/>
                <w:spacing w:val="-6"/>
                <w:sz w:val="24"/>
                <w:szCs w:val="24"/>
              </w:rPr>
              <w:t>Сезонная декомпозиция.</w:t>
            </w:r>
          </w:p>
        </w:tc>
        <w:tc>
          <w:tcPr>
            <w:tcW w:w="769" w:type="pct"/>
          </w:tcPr>
          <w:p w:rsidR="00944DD6" w:rsidRPr="00944DD6" w:rsidRDefault="00944DD6" w:rsidP="005A66CB">
            <w:pPr>
              <w:jc w:val="center"/>
              <w:rPr>
                <w:sz w:val="24"/>
                <w:szCs w:val="24"/>
              </w:rPr>
            </w:pPr>
            <w:r w:rsidRPr="00944DD6">
              <w:rPr>
                <w:sz w:val="24"/>
                <w:szCs w:val="24"/>
              </w:rPr>
              <w:t>4,0</w:t>
            </w:r>
          </w:p>
        </w:tc>
      </w:tr>
      <w:tr w:rsidR="00944DD6" w:rsidRPr="00186D53" w:rsidTr="005A66CB">
        <w:tc>
          <w:tcPr>
            <w:tcW w:w="288" w:type="pct"/>
          </w:tcPr>
          <w:p w:rsidR="00944DD6" w:rsidRPr="00DF16C0" w:rsidRDefault="00944DD6" w:rsidP="005A66CB">
            <w:pPr>
              <w:spacing w:line="216" w:lineRule="auto"/>
              <w:jc w:val="center"/>
            </w:pPr>
            <w:r w:rsidRPr="00DF16C0">
              <w:t>12</w:t>
            </w:r>
          </w:p>
        </w:tc>
        <w:tc>
          <w:tcPr>
            <w:tcW w:w="3943" w:type="pct"/>
          </w:tcPr>
          <w:p w:rsidR="00944DD6" w:rsidRPr="00944DD6" w:rsidRDefault="00944DD6" w:rsidP="005A66CB">
            <w:pPr>
              <w:rPr>
                <w:spacing w:val="-1"/>
                <w:sz w:val="24"/>
                <w:szCs w:val="24"/>
              </w:rPr>
            </w:pPr>
            <w:r w:rsidRPr="00944DD6">
              <w:rPr>
                <w:spacing w:val="-6"/>
                <w:sz w:val="24"/>
                <w:szCs w:val="24"/>
              </w:rPr>
              <w:t xml:space="preserve">Модели </w:t>
            </w:r>
            <w:proofErr w:type="spellStart"/>
            <w:r w:rsidRPr="00944DD6">
              <w:rPr>
                <w:spacing w:val="-6"/>
                <w:sz w:val="24"/>
                <w:szCs w:val="24"/>
              </w:rPr>
              <w:t>авторегрессии</w:t>
            </w:r>
            <w:proofErr w:type="spellEnd"/>
            <w:r w:rsidRPr="00944DD6">
              <w:rPr>
                <w:spacing w:val="-6"/>
                <w:sz w:val="24"/>
                <w:szCs w:val="24"/>
              </w:rPr>
              <w:t xml:space="preserve"> и скользящего среднего (</w:t>
            </w:r>
            <w:r w:rsidRPr="00944DD6">
              <w:rPr>
                <w:spacing w:val="-6"/>
                <w:sz w:val="24"/>
                <w:szCs w:val="24"/>
                <w:lang w:val="en-US"/>
              </w:rPr>
              <w:t>ARMA</w:t>
            </w:r>
            <w:r w:rsidRPr="00944DD6">
              <w:rPr>
                <w:spacing w:val="-6"/>
                <w:sz w:val="24"/>
                <w:szCs w:val="24"/>
              </w:rPr>
              <w:t>) и модели ARIMA.</w:t>
            </w:r>
          </w:p>
        </w:tc>
        <w:tc>
          <w:tcPr>
            <w:tcW w:w="769" w:type="pct"/>
          </w:tcPr>
          <w:p w:rsidR="00944DD6" w:rsidRPr="00944DD6" w:rsidRDefault="00944DD6" w:rsidP="005A66CB">
            <w:pPr>
              <w:jc w:val="center"/>
              <w:rPr>
                <w:sz w:val="24"/>
                <w:szCs w:val="24"/>
              </w:rPr>
            </w:pPr>
            <w:r w:rsidRPr="00944DD6">
              <w:rPr>
                <w:sz w:val="24"/>
                <w:szCs w:val="24"/>
              </w:rPr>
              <w:t>3,0</w:t>
            </w:r>
          </w:p>
        </w:tc>
      </w:tr>
      <w:tr w:rsidR="00944DD6" w:rsidRPr="00186D53" w:rsidTr="005A66CB">
        <w:tc>
          <w:tcPr>
            <w:tcW w:w="288" w:type="pct"/>
          </w:tcPr>
          <w:p w:rsidR="00944DD6" w:rsidRPr="00DF16C0" w:rsidRDefault="00944DD6" w:rsidP="005A66CB">
            <w:pPr>
              <w:spacing w:line="216" w:lineRule="auto"/>
              <w:jc w:val="center"/>
            </w:pPr>
            <w:r w:rsidRPr="00DF16C0">
              <w:t xml:space="preserve">13 </w:t>
            </w:r>
          </w:p>
        </w:tc>
        <w:tc>
          <w:tcPr>
            <w:tcW w:w="3943" w:type="pct"/>
          </w:tcPr>
          <w:p w:rsidR="00944DD6" w:rsidRPr="00944DD6" w:rsidRDefault="00944DD6" w:rsidP="005A66CB">
            <w:pPr>
              <w:rPr>
                <w:b/>
                <w:sz w:val="24"/>
                <w:szCs w:val="24"/>
              </w:rPr>
            </w:pPr>
            <w:r w:rsidRPr="00944DD6">
              <w:rPr>
                <w:b/>
                <w:spacing w:val="-1"/>
                <w:sz w:val="24"/>
                <w:szCs w:val="24"/>
              </w:rPr>
              <w:t xml:space="preserve">Балансовые модели межотраслевой </w:t>
            </w:r>
            <w:r w:rsidRPr="00944DD6">
              <w:rPr>
                <w:b/>
                <w:sz w:val="24"/>
                <w:szCs w:val="24"/>
              </w:rPr>
              <w:t>экономики</w:t>
            </w:r>
          </w:p>
        </w:tc>
        <w:tc>
          <w:tcPr>
            <w:tcW w:w="769" w:type="pct"/>
          </w:tcPr>
          <w:p w:rsidR="00944DD6" w:rsidRPr="00944DD6" w:rsidRDefault="00944DD6" w:rsidP="005A66CB">
            <w:pPr>
              <w:jc w:val="center"/>
              <w:rPr>
                <w:b/>
                <w:sz w:val="24"/>
                <w:szCs w:val="24"/>
              </w:rPr>
            </w:pPr>
            <w:r w:rsidRPr="00944DD6">
              <w:rPr>
                <w:b/>
                <w:sz w:val="24"/>
                <w:szCs w:val="24"/>
                <w:lang w:val="en-US"/>
              </w:rPr>
              <w:t>6</w:t>
            </w:r>
            <w:r w:rsidRPr="00944DD6">
              <w:rPr>
                <w:b/>
                <w:sz w:val="24"/>
                <w:szCs w:val="24"/>
              </w:rPr>
              <w:t>,0</w:t>
            </w:r>
          </w:p>
        </w:tc>
      </w:tr>
      <w:tr w:rsidR="00944DD6" w:rsidRPr="00186D53" w:rsidTr="005A66CB">
        <w:tc>
          <w:tcPr>
            <w:tcW w:w="288" w:type="pct"/>
          </w:tcPr>
          <w:p w:rsidR="00944DD6" w:rsidRPr="00DF16C0" w:rsidRDefault="00944DD6" w:rsidP="005A66CB">
            <w:pPr>
              <w:spacing w:line="216" w:lineRule="auto"/>
              <w:jc w:val="center"/>
            </w:pPr>
            <w:r w:rsidRPr="00DF16C0">
              <w:t>14</w:t>
            </w:r>
          </w:p>
        </w:tc>
        <w:tc>
          <w:tcPr>
            <w:tcW w:w="3943" w:type="pct"/>
          </w:tcPr>
          <w:p w:rsidR="00944DD6" w:rsidRPr="00944DD6" w:rsidRDefault="00944DD6" w:rsidP="005A66CB">
            <w:pPr>
              <w:jc w:val="both"/>
              <w:rPr>
                <w:sz w:val="24"/>
                <w:szCs w:val="24"/>
              </w:rPr>
            </w:pPr>
            <w:r w:rsidRPr="00944DD6">
              <w:rPr>
                <w:sz w:val="24"/>
                <w:szCs w:val="24"/>
              </w:rPr>
              <w:t>Сущность и формализация модели Леонтьева.</w:t>
            </w:r>
          </w:p>
        </w:tc>
        <w:tc>
          <w:tcPr>
            <w:tcW w:w="769" w:type="pct"/>
          </w:tcPr>
          <w:p w:rsidR="00944DD6" w:rsidRPr="00944DD6" w:rsidRDefault="00944DD6" w:rsidP="005A66CB">
            <w:pPr>
              <w:jc w:val="center"/>
              <w:rPr>
                <w:sz w:val="24"/>
                <w:szCs w:val="24"/>
              </w:rPr>
            </w:pPr>
            <w:r w:rsidRPr="00944DD6">
              <w:rPr>
                <w:sz w:val="24"/>
                <w:szCs w:val="24"/>
              </w:rPr>
              <w:t>1,0</w:t>
            </w:r>
          </w:p>
        </w:tc>
      </w:tr>
      <w:tr w:rsidR="00944DD6" w:rsidRPr="00186D53" w:rsidTr="005A66CB">
        <w:tc>
          <w:tcPr>
            <w:tcW w:w="288" w:type="pct"/>
          </w:tcPr>
          <w:p w:rsidR="00944DD6" w:rsidRPr="00DF16C0" w:rsidRDefault="00944DD6" w:rsidP="005A66CB">
            <w:pPr>
              <w:spacing w:line="216" w:lineRule="auto"/>
              <w:jc w:val="center"/>
            </w:pPr>
            <w:r w:rsidRPr="00DF16C0">
              <w:t>15</w:t>
            </w:r>
          </w:p>
        </w:tc>
        <w:tc>
          <w:tcPr>
            <w:tcW w:w="3943" w:type="pct"/>
          </w:tcPr>
          <w:p w:rsidR="00944DD6" w:rsidRPr="00944DD6" w:rsidRDefault="00944DD6" w:rsidP="005A66CB">
            <w:pPr>
              <w:jc w:val="both"/>
              <w:rPr>
                <w:sz w:val="24"/>
                <w:szCs w:val="24"/>
              </w:rPr>
            </w:pPr>
            <w:r w:rsidRPr="00944DD6">
              <w:rPr>
                <w:sz w:val="24"/>
                <w:szCs w:val="24"/>
              </w:rPr>
              <w:t>Продуктивность модели Леонтьева.</w:t>
            </w:r>
          </w:p>
        </w:tc>
        <w:tc>
          <w:tcPr>
            <w:tcW w:w="769" w:type="pct"/>
          </w:tcPr>
          <w:p w:rsidR="00944DD6" w:rsidRPr="00944DD6" w:rsidRDefault="00944DD6" w:rsidP="005A66CB">
            <w:pPr>
              <w:jc w:val="center"/>
              <w:rPr>
                <w:sz w:val="24"/>
                <w:szCs w:val="24"/>
              </w:rPr>
            </w:pPr>
            <w:r w:rsidRPr="00944DD6">
              <w:rPr>
                <w:sz w:val="24"/>
                <w:szCs w:val="24"/>
              </w:rPr>
              <w:t>2,0</w:t>
            </w:r>
          </w:p>
        </w:tc>
      </w:tr>
      <w:tr w:rsidR="00944DD6" w:rsidRPr="00186D53" w:rsidTr="005A66CB">
        <w:tc>
          <w:tcPr>
            <w:tcW w:w="288" w:type="pct"/>
          </w:tcPr>
          <w:p w:rsidR="00944DD6" w:rsidRPr="00DF16C0" w:rsidRDefault="00944DD6" w:rsidP="005A66CB">
            <w:pPr>
              <w:spacing w:line="216" w:lineRule="auto"/>
              <w:jc w:val="center"/>
            </w:pPr>
            <w:r w:rsidRPr="00DF16C0">
              <w:t>16</w:t>
            </w:r>
          </w:p>
        </w:tc>
        <w:tc>
          <w:tcPr>
            <w:tcW w:w="3943" w:type="pct"/>
          </w:tcPr>
          <w:p w:rsidR="00944DD6" w:rsidRPr="00944DD6" w:rsidRDefault="00944DD6" w:rsidP="005A66CB">
            <w:pPr>
              <w:jc w:val="both"/>
              <w:rPr>
                <w:sz w:val="24"/>
                <w:szCs w:val="24"/>
              </w:rPr>
            </w:pPr>
            <w:r w:rsidRPr="00944DD6">
              <w:rPr>
                <w:sz w:val="24"/>
                <w:szCs w:val="24"/>
              </w:rPr>
              <w:t>Табличное представление модели межотраслевого баланса.</w:t>
            </w:r>
          </w:p>
        </w:tc>
        <w:tc>
          <w:tcPr>
            <w:tcW w:w="769" w:type="pct"/>
          </w:tcPr>
          <w:p w:rsidR="00944DD6" w:rsidRPr="00944DD6" w:rsidRDefault="00944DD6" w:rsidP="005A66CB">
            <w:pPr>
              <w:jc w:val="center"/>
              <w:rPr>
                <w:sz w:val="24"/>
                <w:szCs w:val="24"/>
              </w:rPr>
            </w:pPr>
            <w:r w:rsidRPr="00944DD6">
              <w:rPr>
                <w:sz w:val="24"/>
                <w:szCs w:val="24"/>
              </w:rPr>
              <w:t>3,0</w:t>
            </w:r>
          </w:p>
        </w:tc>
      </w:tr>
      <w:tr w:rsidR="00944DD6" w:rsidRPr="00186D53" w:rsidTr="005A66CB">
        <w:tc>
          <w:tcPr>
            <w:tcW w:w="288" w:type="pct"/>
          </w:tcPr>
          <w:p w:rsidR="00944DD6" w:rsidRPr="00DF16C0" w:rsidRDefault="00944DD6" w:rsidP="005A66CB">
            <w:pPr>
              <w:spacing w:line="216" w:lineRule="auto"/>
              <w:jc w:val="center"/>
            </w:pPr>
            <w:r w:rsidRPr="00DF16C0">
              <w:t>17</w:t>
            </w:r>
          </w:p>
        </w:tc>
        <w:tc>
          <w:tcPr>
            <w:tcW w:w="3943" w:type="pct"/>
          </w:tcPr>
          <w:p w:rsidR="00944DD6" w:rsidRPr="00944DD6" w:rsidRDefault="00944DD6" w:rsidP="005A66CB">
            <w:pPr>
              <w:jc w:val="both"/>
              <w:rPr>
                <w:b/>
                <w:sz w:val="24"/>
                <w:szCs w:val="24"/>
              </w:rPr>
            </w:pPr>
            <w:r w:rsidRPr="00944DD6">
              <w:rPr>
                <w:b/>
                <w:spacing w:val="-1"/>
                <w:sz w:val="24"/>
                <w:szCs w:val="24"/>
              </w:rPr>
              <w:t xml:space="preserve">Имитационное моделирование </w:t>
            </w:r>
            <w:r w:rsidRPr="00944DD6">
              <w:rPr>
                <w:b/>
                <w:sz w:val="24"/>
                <w:szCs w:val="24"/>
              </w:rPr>
              <w:t>экономических систем</w:t>
            </w:r>
          </w:p>
        </w:tc>
        <w:tc>
          <w:tcPr>
            <w:tcW w:w="769" w:type="pct"/>
          </w:tcPr>
          <w:p w:rsidR="00944DD6" w:rsidRPr="00944DD6" w:rsidRDefault="00944DD6" w:rsidP="005A66CB">
            <w:pPr>
              <w:jc w:val="center"/>
              <w:rPr>
                <w:b/>
                <w:sz w:val="24"/>
                <w:szCs w:val="24"/>
              </w:rPr>
            </w:pPr>
            <w:r w:rsidRPr="00944DD6">
              <w:rPr>
                <w:b/>
                <w:sz w:val="24"/>
                <w:szCs w:val="24"/>
                <w:lang w:val="en-US"/>
              </w:rPr>
              <w:t>8</w:t>
            </w:r>
            <w:r w:rsidRPr="00944DD6">
              <w:rPr>
                <w:b/>
                <w:sz w:val="24"/>
                <w:szCs w:val="24"/>
              </w:rPr>
              <w:t>,0</w:t>
            </w:r>
          </w:p>
        </w:tc>
      </w:tr>
      <w:tr w:rsidR="00944DD6" w:rsidRPr="00186D53" w:rsidTr="005A66CB">
        <w:tc>
          <w:tcPr>
            <w:tcW w:w="288" w:type="pct"/>
          </w:tcPr>
          <w:p w:rsidR="00944DD6" w:rsidRPr="00DF16C0" w:rsidRDefault="00944DD6" w:rsidP="005A66CB">
            <w:pPr>
              <w:spacing w:line="216" w:lineRule="auto"/>
              <w:jc w:val="center"/>
            </w:pPr>
            <w:r w:rsidRPr="00DF16C0">
              <w:t>18</w:t>
            </w:r>
          </w:p>
        </w:tc>
        <w:tc>
          <w:tcPr>
            <w:tcW w:w="3943" w:type="pct"/>
          </w:tcPr>
          <w:p w:rsidR="00944DD6" w:rsidRPr="00944DD6" w:rsidRDefault="00944DD6" w:rsidP="005A66CB">
            <w:pPr>
              <w:jc w:val="both"/>
              <w:rPr>
                <w:sz w:val="24"/>
                <w:szCs w:val="24"/>
              </w:rPr>
            </w:pPr>
            <w:r w:rsidRPr="00944DD6">
              <w:rPr>
                <w:sz w:val="24"/>
                <w:szCs w:val="24"/>
              </w:rPr>
              <w:t>Общие сведения</w:t>
            </w:r>
          </w:p>
        </w:tc>
        <w:tc>
          <w:tcPr>
            <w:tcW w:w="769" w:type="pct"/>
          </w:tcPr>
          <w:p w:rsidR="00944DD6" w:rsidRPr="00944DD6" w:rsidRDefault="00944DD6" w:rsidP="005A66CB">
            <w:pPr>
              <w:jc w:val="center"/>
              <w:rPr>
                <w:sz w:val="24"/>
                <w:szCs w:val="24"/>
              </w:rPr>
            </w:pPr>
            <w:r w:rsidRPr="00944DD6">
              <w:rPr>
                <w:sz w:val="24"/>
                <w:szCs w:val="24"/>
              </w:rPr>
              <w:t>1,0</w:t>
            </w:r>
          </w:p>
        </w:tc>
      </w:tr>
      <w:tr w:rsidR="00944DD6" w:rsidRPr="00186D53" w:rsidTr="005A66CB">
        <w:tc>
          <w:tcPr>
            <w:tcW w:w="288" w:type="pct"/>
          </w:tcPr>
          <w:p w:rsidR="00944DD6" w:rsidRPr="00DF16C0" w:rsidRDefault="00944DD6" w:rsidP="005A66CB">
            <w:pPr>
              <w:spacing w:line="216" w:lineRule="auto"/>
              <w:jc w:val="center"/>
            </w:pPr>
            <w:r>
              <w:t>19</w:t>
            </w:r>
          </w:p>
        </w:tc>
        <w:tc>
          <w:tcPr>
            <w:tcW w:w="3943" w:type="pct"/>
          </w:tcPr>
          <w:p w:rsidR="00944DD6" w:rsidRPr="00944DD6" w:rsidRDefault="00944DD6" w:rsidP="005A66CB">
            <w:pPr>
              <w:jc w:val="both"/>
              <w:rPr>
                <w:sz w:val="24"/>
                <w:szCs w:val="24"/>
              </w:rPr>
            </w:pPr>
            <w:r w:rsidRPr="00944DD6">
              <w:rPr>
                <w:sz w:val="24"/>
                <w:szCs w:val="24"/>
              </w:rPr>
              <w:t>Разработка имитационных моделей.</w:t>
            </w:r>
          </w:p>
        </w:tc>
        <w:tc>
          <w:tcPr>
            <w:tcW w:w="769" w:type="pct"/>
          </w:tcPr>
          <w:p w:rsidR="00944DD6" w:rsidRPr="00944DD6" w:rsidRDefault="00944DD6" w:rsidP="005A66CB">
            <w:pPr>
              <w:jc w:val="center"/>
              <w:rPr>
                <w:sz w:val="24"/>
                <w:szCs w:val="24"/>
              </w:rPr>
            </w:pPr>
            <w:r w:rsidRPr="00944DD6">
              <w:rPr>
                <w:sz w:val="24"/>
                <w:szCs w:val="24"/>
              </w:rPr>
              <w:t>1,0</w:t>
            </w:r>
          </w:p>
        </w:tc>
      </w:tr>
      <w:tr w:rsidR="00944DD6" w:rsidRPr="00186D53" w:rsidTr="005A66CB">
        <w:tc>
          <w:tcPr>
            <w:tcW w:w="288" w:type="pct"/>
          </w:tcPr>
          <w:p w:rsidR="00944DD6" w:rsidRPr="00DF16C0" w:rsidRDefault="00944DD6" w:rsidP="005A66CB">
            <w:pPr>
              <w:spacing w:line="216" w:lineRule="auto"/>
              <w:jc w:val="center"/>
            </w:pPr>
            <w:r>
              <w:t>20</w:t>
            </w:r>
          </w:p>
        </w:tc>
        <w:tc>
          <w:tcPr>
            <w:tcW w:w="3943" w:type="pct"/>
          </w:tcPr>
          <w:p w:rsidR="00944DD6" w:rsidRPr="00944DD6" w:rsidRDefault="00944DD6" w:rsidP="005A66CB">
            <w:pPr>
              <w:jc w:val="both"/>
              <w:rPr>
                <w:sz w:val="24"/>
                <w:szCs w:val="24"/>
              </w:rPr>
            </w:pPr>
            <w:r w:rsidRPr="00944DD6">
              <w:rPr>
                <w:sz w:val="24"/>
                <w:szCs w:val="24"/>
              </w:rPr>
              <w:t>Генерирование случайных чисел и величин.</w:t>
            </w:r>
          </w:p>
        </w:tc>
        <w:tc>
          <w:tcPr>
            <w:tcW w:w="769" w:type="pct"/>
          </w:tcPr>
          <w:p w:rsidR="00944DD6" w:rsidRPr="00944DD6" w:rsidRDefault="00944DD6" w:rsidP="005A66CB">
            <w:pPr>
              <w:jc w:val="center"/>
              <w:rPr>
                <w:sz w:val="24"/>
                <w:szCs w:val="24"/>
              </w:rPr>
            </w:pPr>
            <w:r w:rsidRPr="00944DD6">
              <w:rPr>
                <w:sz w:val="24"/>
                <w:szCs w:val="24"/>
              </w:rPr>
              <w:t>1,0</w:t>
            </w:r>
          </w:p>
        </w:tc>
      </w:tr>
      <w:tr w:rsidR="00944DD6" w:rsidRPr="00186D53" w:rsidTr="005A66CB">
        <w:tc>
          <w:tcPr>
            <w:tcW w:w="288" w:type="pct"/>
          </w:tcPr>
          <w:p w:rsidR="00944DD6" w:rsidRPr="00DF16C0" w:rsidRDefault="00944DD6" w:rsidP="005A66CB">
            <w:pPr>
              <w:spacing w:line="216" w:lineRule="auto"/>
              <w:jc w:val="center"/>
            </w:pPr>
            <w:r>
              <w:t>21</w:t>
            </w:r>
          </w:p>
        </w:tc>
        <w:tc>
          <w:tcPr>
            <w:tcW w:w="3943" w:type="pct"/>
          </w:tcPr>
          <w:p w:rsidR="00944DD6" w:rsidRPr="00944DD6" w:rsidRDefault="00944DD6" w:rsidP="005A66CB">
            <w:pPr>
              <w:jc w:val="both"/>
              <w:rPr>
                <w:sz w:val="24"/>
                <w:szCs w:val="24"/>
              </w:rPr>
            </w:pPr>
            <w:r w:rsidRPr="00944DD6">
              <w:rPr>
                <w:sz w:val="24"/>
                <w:szCs w:val="24"/>
              </w:rPr>
              <w:t>Планирование имитационных экспериментов.</w:t>
            </w:r>
          </w:p>
        </w:tc>
        <w:tc>
          <w:tcPr>
            <w:tcW w:w="769" w:type="pct"/>
          </w:tcPr>
          <w:p w:rsidR="00944DD6" w:rsidRPr="00944DD6" w:rsidRDefault="00944DD6" w:rsidP="005A66CB">
            <w:pPr>
              <w:jc w:val="center"/>
              <w:rPr>
                <w:sz w:val="24"/>
                <w:szCs w:val="24"/>
              </w:rPr>
            </w:pPr>
            <w:r w:rsidRPr="00944DD6">
              <w:rPr>
                <w:sz w:val="24"/>
                <w:szCs w:val="24"/>
              </w:rPr>
              <w:t>2,0</w:t>
            </w:r>
          </w:p>
        </w:tc>
      </w:tr>
      <w:tr w:rsidR="00944DD6" w:rsidRPr="00186D53" w:rsidTr="005A66CB">
        <w:tc>
          <w:tcPr>
            <w:tcW w:w="288" w:type="pct"/>
          </w:tcPr>
          <w:p w:rsidR="00944DD6" w:rsidRPr="00DF16C0" w:rsidRDefault="00944DD6" w:rsidP="005A66CB">
            <w:pPr>
              <w:spacing w:line="216" w:lineRule="auto"/>
              <w:jc w:val="center"/>
            </w:pPr>
            <w:r>
              <w:t>22</w:t>
            </w:r>
          </w:p>
        </w:tc>
        <w:tc>
          <w:tcPr>
            <w:tcW w:w="3943" w:type="pct"/>
          </w:tcPr>
          <w:p w:rsidR="00944DD6" w:rsidRPr="00944DD6" w:rsidRDefault="00944DD6" w:rsidP="005A66CB">
            <w:pPr>
              <w:jc w:val="both"/>
              <w:rPr>
                <w:sz w:val="24"/>
                <w:szCs w:val="24"/>
              </w:rPr>
            </w:pPr>
            <w:r w:rsidRPr="00944DD6">
              <w:rPr>
                <w:sz w:val="24"/>
                <w:szCs w:val="24"/>
              </w:rPr>
              <w:t>Анализ результатов моделирования.</w:t>
            </w:r>
          </w:p>
        </w:tc>
        <w:tc>
          <w:tcPr>
            <w:tcW w:w="769" w:type="pct"/>
          </w:tcPr>
          <w:p w:rsidR="00944DD6" w:rsidRPr="00944DD6" w:rsidRDefault="00944DD6" w:rsidP="005A66CB">
            <w:pPr>
              <w:jc w:val="center"/>
              <w:rPr>
                <w:sz w:val="24"/>
                <w:szCs w:val="24"/>
              </w:rPr>
            </w:pPr>
            <w:r w:rsidRPr="00944DD6">
              <w:rPr>
                <w:sz w:val="24"/>
                <w:szCs w:val="24"/>
              </w:rPr>
              <w:t>2,0</w:t>
            </w:r>
          </w:p>
        </w:tc>
      </w:tr>
      <w:tr w:rsidR="00944DD6" w:rsidRPr="00186D53" w:rsidTr="005A66CB">
        <w:tc>
          <w:tcPr>
            <w:tcW w:w="288" w:type="pct"/>
          </w:tcPr>
          <w:p w:rsidR="00944DD6" w:rsidRPr="00DF16C0" w:rsidRDefault="00944DD6" w:rsidP="005A66CB">
            <w:pPr>
              <w:spacing w:line="216" w:lineRule="auto"/>
              <w:jc w:val="center"/>
            </w:pPr>
            <w:r>
              <w:t>23</w:t>
            </w:r>
          </w:p>
        </w:tc>
        <w:tc>
          <w:tcPr>
            <w:tcW w:w="3943" w:type="pct"/>
          </w:tcPr>
          <w:p w:rsidR="00944DD6" w:rsidRPr="00944DD6" w:rsidRDefault="00944DD6" w:rsidP="005A66CB">
            <w:pPr>
              <w:jc w:val="both"/>
              <w:outlineLvl w:val="0"/>
              <w:rPr>
                <w:sz w:val="24"/>
                <w:szCs w:val="24"/>
              </w:rPr>
            </w:pPr>
            <w:r w:rsidRPr="00944DD6">
              <w:rPr>
                <w:sz w:val="24"/>
                <w:szCs w:val="24"/>
              </w:rPr>
              <w:t>Программное обеспечение имитационного моделирования.</w:t>
            </w:r>
          </w:p>
        </w:tc>
        <w:tc>
          <w:tcPr>
            <w:tcW w:w="769" w:type="pct"/>
          </w:tcPr>
          <w:p w:rsidR="00944DD6" w:rsidRPr="00944DD6" w:rsidRDefault="00944DD6" w:rsidP="005A66CB">
            <w:pPr>
              <w:jc w:val="center"/>
              <w:rPr>
                <w:sz w:val="24"/>
                <w:szCs w:val="24"/>
              </w:rPr>
            </w:pPr>
            <w:r w:rsidRPr="00944DD6">
              <w:rPr>
                <w:sz w:val="24"/>
                <w:szCs w:val="24"/>
              </w:rPr>
              <w:t>1,0</w:t>
            </w:r>
          </w:p>
        </w:tc>
      </w:tr>
      <w:tr w:rsidR="00944DD6" w:rsidRPr="00186D53" w:rsidTr="005A66CB">
        <w:tc>
          <w:tcPr>
            <w:tcW w:w="288" w:type="pct"/>
          </w:tcPr>
          <w:p w:rsidR="00944DD6" w:rsidRPr="00DF16C0" w:rsidRDefault="00944DD6" w:rsidP="005A66CB">
            <w:pPr>
              <w:spacing w:line="216" w:lineRule="auto"/>
              <w:jc w:val="center"/>
            </w:pPr>
          </w:p>
        </w:tc>
        <w:tc>
          <w:tcPr>
            <w:tcW w:w="3943" w:type="pct"/>
          </w:tcPr>
          <w:p w:rsidR="00944DD6" w:rsidRPr="00944DD6" w:rsidRDefault="00944DD6" w:rsidP="005A66CB">
            <w:pPr>
              <w:jc w:val="both"/>
              <w:rPr>
                <w:b/>
                <w:sz w:val="24"/>
                <w:szCs w:val="24"/>
              </w:rPr>
            </w:pPr>
            <w:r w:rsidRPr="00944DD6">
              <w:rPr>
                <w:b/>
                <w:sz w:val="24"/>
                <w:szCs w:val="24"/>
              </w:rPr>
              <w:t>Итого</w:t>
            </w:r>
          </w:p>
        </w:tc>
        <w:tc>
          <w:tcPr>
            <w:tcW w:w="769" w:type="pct"/>
          </w:tcPr>
          <w:p w:rsidR="00944DD6" w:rsidRPr="00944DD6" w:rsidRDefault="00944DD6" w:rsidP="005A66CB">
            <w:pPr>
              <w:jc w:val="center"/>
              <w:rPr>
                <w:b/>
                <w:sz w:val="24"/>
                <w:szCs w:val="24"/>
              </w:rPr>
            </w:pPr>
            <w:r w:rsidRPr="00944DD6">
              <w:rPr>
                <w:b/>
                <w:sz w:val="24"/>
                <w:szCs w:val="24"/>
              </w:rPr>
              <w:t>36</w:t>
            </w:r>
            <w:r>
              <w:rPr>
                <w:b/>
                <w:sz w:val="24"/>
                <w:szCs w:val="24"/>
              </w:rPr>
              <w:t>,0</w:t>
            </w:r>
          </w:p>
        </w:tc>
      </w:tr>
    </w:tbl>
    <w:p w:rsidR="00813542" w:rsidRDefault="00813542" w:rsidP="00813542">
      <w:pPr>
        <w:jc w:val="center"/>
        <w:rPr>
          <w:b/>
          <w:sz w:val="24"/>
          <w:szCs w:val="24"/>
        </w:rPr>
      </w:pPr>
    </w:p>
    <w:p w:rsidR="00813542" w:rsidRDefault="00813542" w:rsidP="00813542">
      <w:pPr>
        <w:ind w:firstLine="284"/>
        <w:jc w:val="center"/>
        <w:rPr>
          <w:b/>
          <w:sz w:val="24"/>
          <w:szCs w:val="24"/>
        </w:rPr>
      </w:pPr>
    </w:p>
    <w:p w:rsidR="00785F40" w:rsidRDefault="00785F40" w:rsidP="00785F40">
      <w:pPr>
        <w:pStyle w:val="FR2"/>
        <w:spacing w:line="240" w:lineRule="auto"/>
        <w:jc w:val="right"/>
        <w:rPr>
          <w:sz w:val="24"/>
          <w:szCs w:val="24"/>
        </w:rPr>
      </w:pPr>
    </w:p>
    <w:p w:rsidR="00785F40" w:rsidRDefault="00785F40" w:rsidP="00785F40">
      <w:pPr>
        <w:pStyle w:val="FR2"/>
        <w:spacing w:line="240" w:lineRule="auto"/>
        <w:jc w:val="right"/>
        <w:rPr>
          <w:sz w:val="24"/>
          <w:szCs w:val="24"/>
        </w:rPr>
      </w:pPr>
    </w:p>
    <w:p w:rsidR="00062566" w:rsidRDefault="00062566" w:rsidP="00785F40">
      <w:pPr>
        <w:pStyle w:val="FR2"/>
        <w:spacing w:line="240" w:lineRule="auto"/>
        <w:jc w:val="right"/>
        <w:rPr>
          <w:sz w:val="24"/>
          <w:szCs w:val="24"/>
        </w:rPr>
      </w:pPr>
    </w:p>
    <w:p w:rsidR="00062566" w:rsidRDefault="00062566" w:rsidP="00785F40">
      <w:pPr>
        <w:pStyle w:val="FR2"/>
        <w:spacing w:line="240" w:lineRule="auto"/>
        <w:jc w:val="right"/>
        <w:rPr>
          <w:sz w:val="24"/>
          <w:szCs w:val="24"/>
        </w:rPr>
      </w:pPr>
    </w:p>
    <w:p w:rsidR="00062566" w:rsidRDefault="00062566" w:rsidP="00785F40">
      <w:pPr>
        <w:pStyle w:val="FR2"/>
        <w:spacing w:line="240" w:lineRule="auto"/>
        <w:jc w:val="right"/>
        <w:rPr>
          <w:sz w:val="24"/>
          <w:szCs w:val="24"/>
        </w:rPr>
      </w:pPr>
    </w:p>
    <w:p w:rsidR="00062566" w:rsidRDefault="00062566" w:rsidP="00785F40">
      <w:pPr>
        <w:pStyle w:val="FR2"/>
        <w:spacing w:line="240" w:lineRule="auto"/>
        <w:jc w:val="right"/>
        <w:rPr>
          <w:sz w:val="24"/>
          <w:szCs w:val="24"/>
        </w:rPr>
      </w:pPr>
    </w:p>
    <w:p w:rsidR="00062566" w:rsidRDefault="00062566" w:rsidP="00785F40">
      <w:pPr>
        <w:pStyle w:val="FR2"/>
        <w:spacing w:line="240" w:lineRule="auto"/>
        <w:jc w:val="right"/>
        <w:rPr>
          <w:sz w:val="24"/>
          <w:szCs w:val="24"/>
        </w:rPr>
      </w:pPr>
    </w:p>
    <w:p w:rsidR="00062566" w:rsidRDefault="00062566" w:rsidP="00785F40">
      <w:pPr>
        <w:pStyle w:val="FR2"/>
        <w:spacing w:line="240" w:lineRule="auto"/>
        <w:jc w:val="right"/>
        <w:rPr>
          <w:sz w:val="24"/>
          <w:szCs w:val="24"/>
        </w:rPr>
      </w:pPr>
    </w:p>
    <w:p w:rsidR="00062566" w:rsidRDefault="00062566" w:rsidP="00785F40">
      <w:pPr>
        <w:pStyle w:val="FR2"/>
        <w:spacing w:line="240" w:lineRule="auto"/>
        <w:jc w:val="right"/>
        <w:rPr>
          <w:sz w:val="24"/>
          <w:szCs w:val="24"/>
        </w:rPr>
      </w:pPr>
    </w:p>
    <w:p w:rsidR="00062566" w:rsidRDefault="00062566" w:rsidP="00785F40">
      <w:pPr>
        <w:pStyle w:val="FR2"/>
        <w:spacing w:line="240" w:lineRule="auto"/>
        <w:jc w:val="right"/>
        <w:rPr>
          <w:sz w:val="24"/>
          <w:szCs w:val="24"/>
        </w:rPr>
      </w:pPr>
    </w:p>
    <w:p w:rsidR="00062566" w:rsidRDefault="00062566" w:rsidP="00785F40">
      <w:pPr>
        <w:pStyle w:val="FR2"/>
        <w:spacing w:line="240" w:lineRule="auto"/>
        <w:jc w:val="right"/>
        <w:rPr>
          <w:sz w:val="24"/>
          <w:szCs w:val="24"/>
        </w:rPr>
      </w:pPr>
    </w:p>
    <w:p w:rsidR="00BF74F5" w:rsidRPr="0005460D" w:rsidRDefault="00BF74F5" w:rsidP="00BF74F5">
      <w:pPr>
        <w:ind w:firstLine="284"/>
        <w:jc w:val="center"/>
        <w:rPr>
          <w:b/>
          <w:sz w:val="24"/>
          <w:szCs w:val="24"/>
        </w:rPr>
      </w:pPr>
      <w:r w:rsidRPr="0005460D">
        <w:rPr>
          <w:b/>
          <w:sz w:val="24"/>
          <w:szCs w:val="24"/>
        </w:rPr>
        <w:lastRenderedPageBreak/>
        <w:t>ПРЕЧЕНЬ ТЕМ ТЕОРЕТИЧЕСКОГО МАТЕРИАЛА</w:t>
      </w:r>
      <w:r>
        <w:rPr>
          <w:b/>
          <w:sz w:val="24"/>
          <w:szCs w:val="24"/>
        </w:rPr>
        <w:t>,</w:t>
      </w:r>
    </w:p>
    <w:p w:rsidR="00BF74F5" w:rsidRPr="0005460D" w:rsidRDefault="00BF74F5" w:rsidP="00BF74F5">
      <w:pPr>
        <w:ind w:firstLine="284"/>
        <w:jc w:val="center"/>
        <w:rPr>
          <w:b/>
          <w:sz w:val="24"/>
          <w:szCs w:val="24"/>
        </w:rPr>
      </w:pPr>
      <w:r w:rsidRPr="0005460D">
        <w:rPr>
          <w:b/>
          <w:sz w:val="24"/>
          <w:szCs w:val="24"/>
        </w:rPr>
        <w:t xml:space="preserve"> </w:t>
      </w:r>
      <w:proofErr w:type="gramStart"/>
      <w:r w:rsidRPr="0005460D">
        <w:rPr>
          <w:b/>
          <w:sz w:val="24"/>
          <w:szCs w:val="24"/>
        </w:rPr>
        <w:t>ВЫНОСИМЫХ</w:t>
      </w:r>
      <w:proofErr w:type="gramEnd"/>
      <w:r w:rsidRPr="0005460D">
        <w:rPr>
          <w:b/>
          <w:sz w:val="24"/>
          <w:szCs w:val="24"/>
        </w:rPr>
        <w:t xml:space="preserve"> НА САМОСТОЯТЕЛЬНОЕ ИЗУЧЕНИЕ</w:t>
      </w:r>
    </w:p>
    <w:p w:rsidR="00BF74F5" w:rsidRPr="00CD38D7" w:rsidRDefault="00BF74F5" w:rsidP="00BF74F5">
      <w:pPr>
        <w:jc w:val="center"/>
        <w:rPr>
          <w:sz w:val="24"/>
          <w:szCs w:val="24"/>
        </w:rPr>
      </w:pPr>
      <w:r w:rsidRPr="00CD38D7">
        <w:rPr>
          <w:sz w:val="24"/>
          <w:szCs w:val="24"/>
        </w:rPr>
        <w:t xml:space="preserve"> (заочная форма обучения)</w:t>
      </w:r>
    </w:p>
    <w:p w:rsidR="00944DD6" w:rsidRDefault="00944DD6" w:rsidP="00944DD6">
      <w:pPr>
        <w:pStyle w:val="FR1"/>
        <w:jc w:val="center"/>
        <w:rPr>
          <w:rFonts w:ascii="Times New Roman" w:hAnsi="Times New Roman"/>
          <w:sz w:val="24"/>
          <w:szCs w:val="24"/>
        </w:rPr>
      </w:pPr>
      <w:r w:rsidRPr="00062566">
        <w:rPr>
          <w:rFonts w:ascii="Times New Roman" w:hAnsi="Times New Roman"/>
          <w:sz w:val="24"/>
          <w:szCs w:val="24"/>
        </w:rPr>
        <w:t xml:space="preserve">по дисциплине «МОДЕЛИРОВАНИЕ В </w:t>
      </w:r>
      <w:proofErr w:type="gramStart"/>
      <w:r w:rsidRPr="00062566">
        <w:rPr>
          <w:rFonts w:ascii="Times New Roman" w:hAnsi="Times New Roman"/>
          <w:sz w:val="24"/>
          <w:szCs w:val="24"/>
        </w:rPr>
        <w:t>СОЦИАЛЬНЫХ</w:t>
      </w:r>
      <w:proofErr w:type="gramEnd"/>
      <w:r w:rsidRPr="00062566">
        <w:rPr>
          <w:rFonts w:ascii="Times New Roman" w:hAnsi="Times New Roman"/>
          <w:sz w:val="24"/>
          <w:szCs w:val="24"/>
        </w:rPr>
        <w:t xml:space="preserve">  И </w:t>
      </w:r>
    </w:p>
    <w:p w:rsidR="00944DD6" w:rsidRPr="00062566" w:rsidRDefault="00944DD6" w:rsidP="00944DD6">
      <w:pPr>
        <w:pStyle w:val="FR1"/>
        <w:jc w:val="center"/>
        <w:rPr>
          <w:rFonts w:ascii="Times New Roman" w:hAnsi="Times New Roman"/>
          <w:sz w:val="24"/>
          <w:szCs w:val="24"/>
        </w:rPr>
      </w:pPr>
      <w:r w:rsidRPr="00062566">
        <w:rPr>
          <w:rFonts w:ascii="Times New Roman" w:hAnsi="Times New Roman"/>
          <w:sz w:val="24"/>
          <w:szCs w:val="24"/>
        </w:rPr>
        <w:t xml:space="preserve">ЭКОНОМИЧЕСКИХ </w:t>
      </w:r>
      <w:proofErr w:type="gramStart"/>
      <w:r w:rsidRPr="00062566">
        <w:rPr>
          <w:rFonts w:ascii="Times New Roman" w:hAnsi="Times New Roman"/>
          <w:sz w:val="24"/>
          <w:szCs w:val="24"/>
        </w:rPr>
        <w:t>СИСТЕМАХ</w:t>
      </w:r>
      <w:proofErr w:type="gramEnd"/>
      <w:r w:rsidRPr="00062566">
        <w:rPr>
          <w:rFonts w:ascii="Times New Roman" w:hAnsi="Times New Roman"/>
          <w:sz w:val="24"/>
          <w:szCs w:val="24"/>
        </w:rPr>
        <w:t xml:space="preserve">» </w:t>
      </w:r>
    </w:p>
    <w:p w:rsidR="00944DD6" w:rsidRPr="00062566" w:rsidRDefault="00944DD6" w:rsidP="00944DD6">
      <w:pPr>
        <w:shd w:val="clear" w:color="auto" w:fill="FFFFFF"/>
        <w:jc w:val="center"/>
        <w:rPr>
          <w:sz w:val="24"/>
          <w:szCs w:val="24"/>
        </w:rPr>
      </w:pPr>
      <w:r w:rsidRPr="00062566">
        <w:rPr>
          <w:spacing w:val="-1"/>
          <w:sz w:val="24"/>
          <w:szCs w:val="24"/>
        </w:rPr>
        <w:t xml:space="preserve"> </w:t>
      </w:r>
      <w:r w:rsidRPr="00062566">
        <w:rPr>
          <w:sz w:val="24"/>
          <w:szCs w:val="24"/>
        </w:rPr>
        <w:t xml:space="preserve">по специальности </w:t>
      </w:r>
      <w:r w:rsidRPr="00062566">
        <w:rPr>
          <w:bCs/>
          <w:sz w:val="24"/>
          <w:szCs w:val="24"/>
        </w:rPr>
        <w:t xml:space="preserve">1-26 80 01 </w:t>
      </w:r>
      <w:r w:rsidRPr="00062566">
        <w:rPr>
          <w:sz w:val="24"/>
          <w:szCs w:val="24"/>
        </w:rPr>
        <w:t xml:space="preserve">- </w:t>
      </w:r>
      <w:r w:rsidRPr="00062566">
        <w:rPr>
          <w:bCs/>
          <w:sz w:val="24"/>
          <w:szCs w:val="24"/>
        </w:rPr>
        <w:t>«Управление в социальных и</w:t>
      </w:r>
      <w:r>
        <w:rPr>
          <w:bCs/>
          <w:sz w:val="24"/>
          <w:szCs w:val="24"/>
        </w:rPr>
        <w:t xml:space="preserve"> </w:t>
      </w:r>
      <w:r w:rsidRPr="00062566">
        <w:rPr>
          <w:bCs/>
          <w:sz w:val="24"/>
          <w:szCs w:val="24"/>
        </w:rPr>
        <w:t>экономических системах»</w:t>
      </w:r>
    </w:p>
    <w:p w:rsidR="00944DD6" w:rsidRPr="00CD38D7" w:rsidRDefault="00944DD6" w:rsidP="00944DD6">
      <w:pPr>
        <w:pStyle w:val="FR1"/>
        <w:jc w:val="center"/>
        <w:rPr>
          <w:rFonts w:ascii="Times New Roman" w:hAnsi="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00"/>
      </w:tblPr>
      <w:tblGrid>
        <w:gridCol w:w="562"/>
        <w:gridCol w:w="7690"/>
        <w:gridCol w:w="1500"/>
      </w:tblGrid>
      <w:tr w:rsidR="00944DD6" w:rsidRPr="00CD38D7" w:rsidTr="005A66CB">
        <w:trPr>
          <w:cantSplit/>
          <w:trHeight w:val="497"/>
        </w:trPr>
        <w:tc>
          <w:tcPr>
            <w:tcW w:w="288" w:type="pct"/>
            <w:vAlign w:val="center"/>
          </w:tcPr>
          <w:p w:rsidR="00944DD6" w:rsidRPr="00CD38D7" w:rsidRDefault="00944DD6" w:rsidP="005A66CB">
            <w:pPr>
              <w:jc w:val="both"/>
              <w:rPr>
                <w:sz w:val="24"/>
                <w:szCs w:val="24"/>
              </w:rPr>
            </w:pPr>
            <w:r w:rsidRPr="00CD38D7">
              <w:rPr>
                <w:sz w:val="24"/>
                <w:szCs w:val="24"/>
              </w:rPr>
              <w:t>№</w:t>
            </w:r>
          </w:p>
        </w:tc>
        <w:tc>
          <w:tcPr>
            <w:tcW w:w="3943" w:type="pct"/>
            <w:vAlign w:val="center"/>
          </w:tcPr>
          <w:p w:rsidR="00944DD6" w:rsidRPr="00CD38D7" w:rsidRDefault="00944DD6" w:rsidP="005A66CB">
            <w:pPr>
              <w:jc w:val="center"/>
              <w:rPr>
                <w:sz w:val="24"/>
                <w:szCs w:val="24"/>
              </w:rPr>
            </w:pPr>
            <w:r w:rsidRPr="00CD38D7">
              <w:rPr>
                <w:sz w:val="24"/>
                <w:szCs w:val="24"/>
              </w:rPr>
              <w:t>Наименование разделов и тем</w:t>
            </w:r>
          </w:p>
        </w:tc>
        <w:tc>
          <w:tcPr>
            <w:tcW w:w="769" w:type="pct"/>
            <w:vAlign w:val="center"/>
          </w:tcPr>
          <w:p w:rsidR="00944DD6" w:rsidRPr="00CD38D7" w:rsidRDefault="00944DD6" w:rsidP="005A66CB">
            <w:pPr>
              <w:jc w:val="center"/>
              <w:rPr>
                <w:sz w:val="24"/>
                <w:szCs w:val="24"/>
              </w:rPr>
            </w:pPr>
            <w:r w:rsidRPr="00CD38D7">
              <w:rPr>
                <w:sz w:val="24"/>
                <w:szCs w:val="24"/>
              </w:rPr>
              <w:t>Количество</w:t>
            </w:r>
          </w:p>
          <w:p w:rsidR="00944DD6" w:rsidRPr="00CD38D7" w:rsidRDefault="00944DD6" w:rsidP="005A66CB">
            <w:pPr>
              <w:jc w:val="center"/>
              <w:rPr>
                <w:sz w:val="24"/>
                <w:szCs w:val="24"/>
              </w:rPr>
            </w:pPr>
            <w:r w:rsidRPr="00CD38D7">
              <w:rPr>
                <w:sz w:val="24"/>
                <w:szCs w:val="24"/>
              </w:rPr>
              <w:t>часов</w:t>
            </w:r>
          </w:p>
        </w:tc>
      </w:tr>
      <w:tr w:rsidR="00944DD6" w:rsidRPr="00186D53" w:rsidTr="005A66CB">
        <w:tc>
          <w:tcPr>
            <w:tcW w:w="288" w:type="pct"/>
          </w:tcPr>
          <w:p w:rsidR="00944DD6" w:rsidRPr="00CD38D7" w:rsidRDefault="00944DD6" w:rsidP="005A66CB">
            <w:pPr>
              <w:jc w:val="center"/>
            </w:pPr>
            <w:r w:rsidRPr="00CD38D7">
              <w:t>1</w:t>
            </w:r>
          </w:p>
        </w:tc>
        <w:tc>
          <w:tcPr>
            <w:tcW w:w="3943" w:type="pct"/>
          </w:tcPr>
          <w:p w:rsidR="00944DD6" w:rsidRPr="00944DD6" w:rsidRDefault="00944DD6" w:rsidP="005A66CB">
            <w:pPr>
              <w:jc w:val="both"/>
              <w:rPr>
                <w:b/>
                <w:sz w:val="24"/>
                <w:szCs w:val="24"/>
              </w:rPr>
            </w:pPr>
            <w:r w:rsidRPr="00944DD6">
              <w:rPr>
                <w:b/>
                <w:sz w:val="24"/>
                <w:szCs w:val="24"/>
              </w:rPr>
              <w:t xml:space="preserve">Теоретические и методологические </w:t>
            </w:r>
            <w:r w:rsidRPr="00944DD6">
              <w:rPr>
                <w:b/>
                <w:spacing w:val="-1"/>
                <w:sz w:val="24"/>
                <w:szCs w:val="24"/>
              </w:rPr>
              <w:t>вопросы представления соц</w:t>
            </w:r>
            <w:r w:rsidRPr="00944DD6">
              <w:rPr>
                <w:b/>
                <w:spacing w:val="-1"/>
                <w:sz w:val="24"/>
                <w:szCs w:val="24"/>
              </w:rPr>
              <w:t>и</w:t>
            </w:r>
            <w:r w:rsidRPr="00944DD6">
              <w:rPr>
                <w:b/>
                <w:spacing w:val="-1"/>
                <w:sz w:val="24"/>
                <w:szCs w:val="24"/>
              </w:rPr>
              <w:t>ально-</w:t>
            </w:r>
            <w:r w:rsidRPr="00944DD6">
              <w:rPr>
                <w:b/>
                <w:sz w:val="24"/>
                <w:szCs w:val="24"/>
              </w:rPr>
              <w:t xml:space="preserve">экономических процессов и систем в виде математических, </w:t>
            </w:r>
            <w:r w:rsidRPr="00944DD6">
              <w:rPr>
                <w:b/>
                <w:spacing w:val="-1"/>
                <w:sz w:val="24"/>
                <w:szCs w:val="24"/>
              </w:rPr>
              <w:t xml:space="preserve">информационных и компьютерных </w:t>
            </w:r>
            <w:r w:rsidRPr="00944DD6">
              <w:rPr>
                <w:b/>
                <w:sz w:val="24"/>
                <w:szCs w:val="24"/>
              </w:rPr>
              <w:t>моделей</w:t>
            </w:r>
          </w:p>
        </w:tc>
        <w:tc>
          <w:tcPr>
            <w:tcW w:w="769" w:type="pct"/>
          </w:tcPr>
          <w:p w:rsidR="00944DD6" w:rsidRPr="00944DD6" w:rsidRDefault="00944DD6" w:rsidP="005A66CB">
            <w:pPr>
              <w:jc w:val="center"/>
              <w:rPr>
                <w:b/>
                <w:sz w:val="24"/>
                <w:szCs w:val="24"/>
              </w:rPr>
            </w:pPr>
            <w:r w:rsidRPr="00944DD6">
              <w:rPr>
                <w:b/>
                <w:sz w:val="24"/>
                <w:szCs w:val="24"/>
              </w:rPr>
              <w:t>6,0</w:t>
            </w:r>
          </w:p>
        </w:tc>
      </w:tr>
      <w:tr w:rsidR="00944DD6" w:rsidRPr="00186D53" w:rsidTr="005A66CB">
        <w:tc>
          <w:tcPr>
            <w:tcW w:w="288" w:type="pct"/>
          </w:tcPr>
          <w:p w:rsidR="00944DD6" w:rsidRPr="00CD38D7" w:rsidRDefault="00944DD6" w:rsidP="005A66CB">
            <w:pPr>
              <w:pStyle w:val="a6"/>
              <w:spacing w:after="0"/>
              <w:jc w:val="center"/>
            </w:pPr>
            <w:r w:rsidRPr="00CD38D7">
              <w:t>2</w:t>
            </w:r>
          </w:p>
        </w:tc>
        <w:tc>
          <w:tcPr>
            <w:tcW w:w="3943" w:type="pct"/>
          </w:tcPr>
          <w:p w:rsidR="00944DD6" w:rsidRPr="00944DD6" w:rsidRDefault="00944DD6" w:rsidP="005A66CB">
            <w:pPr>
              <w:rPr>
                <w:sz w:val="24"/>
                <w:szCs w:val="24"/>
              </w:rPr>
            </w:pPr>
            <w:r w:rsidRPr="00944DD6">
              <w:rPr>
                <w:sz w:val="24"/>
                <w:szCs w:val="24"/>
              </w:rPr>
              <w:t>Моделирование как метод научного познания. Особенности экономики как объекта математического моделирования.</w:t>
            </w:r>
          </w:p>
        </w:tc>
        <w:tc>
          <w:tcPr>
            <w:tcW w:w="769" w:type="pct"/>
          </w:tcPr>
          <w:p w:rsidR="00944DD6" w:rsidRPr="00944DD6" w:rsidRDefault="00944DD6" w:rsidP="005A66CB">
            <w:pPr>
              <w:jc w:val="center"/>
              <w:rPr>
                <w:sz w:val="24"/>
                <w:szCs w:val="24"/>
              </w:rPr>
            </w:pPr>
            <w:r w:rsidRPr="00944DD6">
              <w:rPr>
                <w:sz w:val="24"/>
                <w:szCs w:val="24"/>
              </w:rPr>
              <w:t>1,0</w:t>
            </w:r>
          </w:p>
        </w:tc>
      </w:tr>
      <w:tr w:rsidR="00944DD6" w:rsidRPr="00186D53" w:rsidTr="005A66CB">
        <w:tc>
          <w:tcPr>
            <w:tcW w:w="288" w:type="pct"/>
          </w:tcPr>
          <w:p w:rsidR="00944DD6" w:rsidRPr="00CD38D7" w:rsidRDefault="00944DD6" w:rsidP="005A66CB">
            <w:pPr>
              <w:pStyle w:val="a6"/>
              <w:spacing w:after="0"/>
              <w:jc w:val="center"/>
            </w:pPr>
            <w:r w:rsidRPr="00CD38D7">
              <w:t>3</w:t>
            </w:r>
          </w:p>
        </w:tc>
        <w:tc>
          <w:tcPr>
            <w:tcW w:w="3943" w:type="pct"/>
          </w:tcPr>
          <w:p w:rsidR="00944DD6" w:rsidRPr="00944DD6" w:rsidRDefault="00944DD6" w:rsidP="005A66CB">
            <w:pPr>
              <w:rPr>
                <w:sz w:val="24"/>
                <w:szCs w:val="24"/>
              </w:rPr>
            </w:pPr>
            <w:r w:rsidRPr="00944DD6">
              <w:rPr>
                <w:sz w:val="24"/>
                <w:szCs w:val="24"/>
              </w:rPr>
              <w:t>Классификация математических методов.</w:t>
            </w:r>
          </w:p>
        </w:tc>
        <w:tc>
          <w:tcPr>
            <w:tcW w:w="769" w:type="pct"/>
          </w:tcPr>
          <w:p w:rsidR="00944DD6" w:rsidRPr="00944DD6" w:rsidRDefault="00944DD6" w:rsidP="005A66CB">
            <w:pPr>
              <w:jc w:val="center"/>
              <w:rPr>
                <w:sz w:val="24"/>
                <w:szCs w:val="24"/>
              </w:rPr>
            </w:pPr>
            <w:r w:rsidRPr="00944DD6">
              <w:rPr>
                <w:sz w:val="24"/>
                <w:szCs w:val="24"/>
              </w:rPr>
              <w:t>2,0</w:t>
            </w:r>
          </w:p>
        </w:tc>
      </w:tr>
      <w:tr w:rsidR="00944DD6" w:rsidRPr="00186D53" w:rsidTr="005A66CB">
        <w:tc>
          <w:tcPr>
            <w:tcW w:w="288" w:type="pct"/>
          </w:tcPr>
          <w:p w:rsidR="00944DD6" w:rsidRPr="00CD38D7" w:rsidRDefault="00944DD6" w:rsidP="005A66CB">
            <w:pPr>
              <w:jc w:val="center"/>
            </w:pPr>
            <w:r w:rsidRPr="00CD38D7">
              <w:t>4</w:t>
            </w:r>
          </w:p>
        </w:tc>
        <w:tc>
          <w:tcPr>
            <w:tcW w:w="3943" w:type="pct"/>
          </w:tcPr>
          <w:p w:rsidR="00944DD6" w:rsidRPr="00944DD6" w:rsidRDefault="00944DD6" w:rsidP="005A66CB">
            <w:pPr>
              <w:rPr>
                <w:sz w:val="24"/>
                <w:szCs w:val="24"/>
              </w:rPr>
            </w:pPr>
            <w:r w:rsidRPr="00944DD6">
              <w:rPr>
                <w:sz w:val="24"/>
                <w:szCs w:val="24"/>
              </w:rPr>
              <w:t>Основные этапы экономико-математического моделирования.</w:t>
            </w:r>
          </w:p>
        </w:tc>
        <w:tc>
          <w:tcPr>
            <w:tcW w:w="769" w:type="pct"/>
          </w:tcPr>
          <w:p w:rsidR="00944DD6" w:rsidRPr="00944DD6" w:rsidRDefault="00944DD6" w:rsidP="005A66CB">
            <w:pPr>
              <w:jc w:val="center"/>
              <w:rPr>
                <w:sz w:val="24"/>
                <w:szCs w:val="24"/>
              </w:rPr>
            </w:pPr>
            <w:r w:rsidRPr="00944DD6">
              <w:rPr>
                <w:sz w:val="24"/>
                <w:szCs w:val="24"/>
              </w:rPr>
              <w:t>3,0</w:t>
            </w:r>
          </w:p>
        </w:tc>
      </w:tr>
      <w:tr w:rsidR="00944DD6" w:rsidRPr="00186D53" w:rsidTr="005A66CB">
        <w:tc>
          <w:tcPr>
            <w:tcW w:w="288" w:type="pct"/>
          </w:tcPr>
          <w:p w:rsidR="00944DD6" w:rsidRPr="00CD38D7" w:rsidRDefault="00944DD6" w:rsidP="005A66CB">
            <w:pPr>
              <w:spacing w:line="216" w:lineRule="auto"/>
              <w:jc w:val="center"/>
            </w:pPr>
            <w:r w:rsidRPr="00CD38D7">
              <w:t>5</w:t>
            </w:r>
          </w:p>
        </w:tc>
        <w:tc>
          <w:tcPr>
            <w:tcW w:w="3943" w:type="pct"/>
          </w:tcPr>
          <w:p w:rsidR="00944DD6" w:rsidRPr="00944DD6" w:rsidRDefault="00944DD6" w:rsidP="005A66CB">
            <w:pPr>
              <w:jc w:val="both"/>
              <w:rPr>
                <w:b/>
                <w:sz w:val="24"/>
                <w:szCs w:val="24"/>
              </w:rPr>
            </w:pPr>
            <w:r w:rsidRPr="00944DD6">
              <w:rPr>
                <w:b/>
                <w:spacing w:val="-1"/>
                <w:sz w:val="24"/>
                <w:szCs w:val="24"/>
              </w:rPr>
              <w:t xml:space="preserve">Производственные функции в </w:t>
            </w:r>
            <w:r w:rsidRPr="00944DD6">
              <w:rPr>
                <w:b/>
                <w:sz w:val="24"/>
                <w:szCs w:val="24"/>
              </w:rPr>
              <w:t>социально-экономических исследов</w:t>
            </w:r>
            <w:r w:rsidRPr="00944DD6">
              <w:rPr>
                <w:b/>
                <w:sz w:val="24"/>
                <w:szCs w:val="24"/>
              </w:rPr>
              <w:t>а</w:t>
            </w:r>
            <w:r w:rsidRPr="00944DD6">
              <w:rPr>
                <w:b/>
                <w:sz w:val="24"/>
                <w:szCs w:val="24"/>
              </w:rPr>
              <w:t>ниях</w:t>
            </w:r>
          </w:p>
        </w:tc>
        <w:tc>
          <w:tcPr>
            <w:tcW w:w="769" w:type="pct"/>
          </w:tcPr>
          <w:p w:rsidR="00944DD6" w:rsidRPr="00944DD6" w:rsidRDefault="00944DD6" w:rsidP="005A66CB">
            <w:pPr>
              <w:jc w:val="center"/>
              <w:rPr>
                <w:b/>
                <w:sz w:val="24"/>
                <w:szCs w:val="24"/>
              </w:rPr>
            </w:pPr>
            <w:r w:rsidRPr="00944DD6">
              <w:rPr>
                <w:b/>
                <w:sz w:val="24"/>
                <w:szCs w:val="24"/>
              </w:rPr>
              <w:t>12,0</w:t>
            </w:r>
          </w:p>
        </w:tc>
      </w:tr>
      <w:tr w:rsidR="00944DD6" w:rsidRPr="00186D53" w:rsidTr="005A66CB">
        <w:tc>
          <w:tcPr>
            <w:tcW w:w="288" w:type="pct"/>
          </w:tcPr>
          <w:p w:rsidR="00944DD6" w:rsidRPr="00CD38D7" w:rsidRDefault="00944DD6" w:rsidP="005A66CB">
            <w:pPr>
              <w:spacing w:line="216" w:lineRule="auto"/>
              <w:jc w:val="center"/>
            </w:pPr>
            <w:r w:rsidRPr="00CD38D7">
              <w:t>6</w:t>
            </w:r>
          </w:p>
        </w:tc>
        <w:tc>
          <w:tcPr>
            <w:tcW w:w="3943" w:type="pct"/>
          </w:tcPr>
          <w:p w:rsidR="00944DD6" w:rsidRPr="00944DD6" w:rsidRDefault="00944DD6" w:rsidP="005A66CB">
            <w:pPr>
              <w:jc w:val="both"/>
              <w:rPr>
                <w:sz w:val="24"/>
                <w:szCs w:val="24"/>
              </w:rPr>
            </w:pPr>
            <w:r w:rsidRPr="00944DD6">
              <w:rPr>
                <w:sz w:val="24"/>
                <w:szCs w:val="24"/>
              </w:rPr>
              <w:t>Сущность и свойства производственных функций.</w:t>
            </w:r>
          </w:p>
        </w:tc>
        <w:tc>
          <w:tcPr>
            <w:tcW w:w="769" w:type="pct"/>
          </w:tcPr>
          <w:p w:rsidR="00944DD6" w:rsidRPr="00944DD6" w:rsidRDefault="00944DD6" w:rsidP="005A66CB">
            <w:pPr>
              <w:jc w:val="center"/>
              <w:rPr>
                <w:sz w:val="24"/>
                <w:szCs w:val="24"/>
              </w:rPr>
            </w:pPr>
            <w:r w:rsidRPr="00944DD6">
              <w:rPr>
                <w:sz w:val="24"/>
                <w:szCs w:val="24"/>
              </w:rPr>
              <w:t>2,0</w:t>
            </w:r>
          </w:p>
        </w:tc>
      </w:tr>
      <w:tr w:rsidR="00944DD6" w:rsidRPr="00186D53" w:rsidTr="005A66CB">
        <w:tc>
          <w:tcPr>
            <w:tcW w:w="288" w:type="pct"/>
          </w:tcPr>
          <w:p w:rsidR="00944DD6" w:rsidRPr="00CD38D7" w:rsidRDefault="00944DD6" w:rsidP="005A66CB">
            <w:pPr>
              <w:spacing w:line="216" w:lineRule="auto"/>
              <w:jc w:val="center"/>
            </w:pPr>
            <w:r w:rsidRPr="00CD38D7">
              <w:t>7</w:t>
            </w:r>
          </w:p>
        </w:tc>
        <w:tc>
          <w:tcPr>
            <w:tcW w:w="3943" w:type="pct"/>
          </w:tcPr>
          <w:p w:rsidR="00944DD6" w:rsidRPr="00944DD6" w:rsidRDefault="00944DD6" w:rsidP="005A66CB">
            <w:pPr>
              <w:jc w:val="both"/>
              <w:rPr>
                <w:sz w:val="24"/>
                <w:szCs w:val="24"/>
              </w:rPr>
            </w:pPr>
            <w:r w:rsidRPr="00944DD6">
              <w:rPr>
                <w:sz w:val="24"/>
                <w:szCs w:val="24"/>
              </w:rPr>
              <w:t>Основные характеристики производственных функций</w:t>
            </w:r>
          </w:p>
        </w:tc>
        <w:tc>
          <w:tcPr>
            <w:tcW w:w="769" w:type="pct"/>
          </w:tcPr>
          <w:p w:rsidR="00944DD6" w:rsidRPr="00944DD6" w:rsidRDefault="00944DD6" w:rsidP="005A66CB">
            <w:pPr>
              <w:jc w:val="center"/>
              <w:rPr>
                <w:sz w:val="24"/>
                <w:szCs w:val="24"/>
              </w:rPr>
            </w:pPr>
            <w:r w:rsidRPr="00944DD6">
              <w:rPr>
                <w:sz w:val="24"/>
                <w:szCs w:val="24"/>
              </w:rPr>
              <w:t>4,0</w:t>
            </w:r>
          </w:p>
        </w:tc>
      </w:tr>
      <w:tr w:rsidR="00944DD6" w:rsidRPr="00186D53" w:rsidTr="005A66CB">
        <w:tc>
          <w:tcPr>
            <w:tcW w:w="288" w:type="pct"/>
          </w:tcPr>
          <w:p w:rsidR="00944DD6" w:rsidRPr="00DF16C0" w:rsidRDefault="00944DD6" w:rsidP="005A66CB">
            <w:pPr>
              <w:spacing w:line="216" w:lineRule="auto"/>
              <w:jc w:val="center"/>
            </w:pPr>
            <w:r w:rsidRPr="00DF16C0">
              <w:t>8</w:t>
            </w:r>
          </w:p>
        </w:tc>
        <w:tc>
          <w:tcPr>
            <w:tcW w:w="3943" w:type="pct"/>
          </w:tcPr>
          <w:p w:rsidR="00944DD6" w:rsidRPr="00944DD6" w:rsidRDefault="00944DD6" w:rsidP="005A66CB">
            <w:pPr>
              <w:jc w:val="both"/>
              <w:rPr>
                <w:sz w:val="24"/>
                <w:szCs w:val="24"/>
              </w:rPr>
            </w:pPr>
            <w:r w:rsidRPr="00944DD6">
              <w:rPr>
                <w:sz w:val="24"/>
                <w:szCs w:val="24"/>
              </w:rPr>
              <w:t xml:space="preserve">Типичные производственные функции (линейная производственная функция,  производственная функция </w:t>
            </w:r>
            <w:proofErr w:type="spellStart"/>
            <w:r w:rsidRPr="00944DD6">
              <w:rPr>
                <w:sz w:val="24"/>
                <w:szCs w:val="24"/>
              </w:rPr>
              <w:t>Кобба-Дугласа</w:t>
            </w:r>
            <w:proofErr w:type="spellEnd"/>
            <w:r w:rsidRPr="00944DD6">
              <w:rPr>
                <w:sz w:val="24"/>
                <w:szCs w:val="24"/>
              </w:rPr>
              <w:t xml:space="preserve">, производственная функция Леонтьева, </w:t>
            </w:r>
            <w:r w:rsidRPr="00944DD6">
              <w:rPr>
                <w:sz w:val="24"/>
                <w:szCs w:val="24"/>
                <w:lang w:val="en-US"/>
              </w:rPr>
              <w:t>CES</w:t>
            </w:r>
            <w:r w:rsidRPr="00944DD6">
              <w:rPr>
                <w:sz w:val="24"/>
                <w:szCs w:val="24"/>
              </w:rPr>
              <w:t>-функция).</w:t>
            </w:r>
          </w:p>
        </w:tc>
        <w:tc>
          <w:tcPr>
            <w:tcW w:w="769" w:type="pct"/>
          </w:tcPr>
          <w:p w:rsidR="00944DD6" w:rsidRPr="00944DD6" w:rsidRDefault="00944DD6" w:rsidP="005A66CB">
            <w:pPr>
              <w:jc w:val="center"/>
              <w:rPr>
                <w:sz w:val="24"/>
                <w:szCs w:val="24"/>
              </w:rPr>
            </w:pPr>
            <w:r w:rsidRPr="00944DD6">
              <w:rPr>
                <w:sz w:val="24"/>
                <w:szCs w:val="24"/>
              </w:rPr>
              <w:t>6,0</w:t>
            </w:r>
          </w:p>
        </w:tc>
      </w:tr>
      <w:tr w:rsidR="00944DD6" w:rsidRPr="00186D53" w:rsidTr="005A66CB">
        <w:tc>
          <w:tcPr>
            <w:tcW w:w="288" w:type="pct"/>
          </w:tcPr>
          <w:p w:rsidR="00944DD6" w:rsidRPr="00DF16C0" w:rsidRDefault="00944DD6" w:rsidP="005A66CB">
            <w:pPr>
              <w:spacing w:line="216" w:lineRule="auto"/>
              <w:jc w:val="center"/>
            </w:pPr>
            <w:r w:rsidRPr="00DF16C0">
              <w:t>9</w:t>
            </w:r>
          </w:p>
        </w:tc>
        <w:tc>
          <w:tcPr>
            <w:tcW w:w="3943" w:type="pct"/>
          </w:tcPr>
          <w:p w:rsidR="00944DD6" w:rsidRPr="00944DD6" w:rsidRDefault="00944DD6" w:rsidP="005A66CB">
            <w:pPr>
              <w:jc w:val="both"/>
              <w:rPr>
                <w:b/>
                <w:sz w:val="24"/>
                <w:szCs w:val="24"/>
              </w:rPr>
            </w:pPr>
            <w:r w:rsidRPr="00944DD6">
              <w:rPr>
                <w:b/>
                <w:spacing w:val="-1"/>
                <w:sz w:val="24"/>
                <w:szCs w:val="24"/>
              </w:rPr>
              <w:t xml:space="preserve">Экономическая динамика и ее </w:t>
            </w:r>
            <w:r w:rsidRPr="00944DD6">
              <w:rPr>
                <w:b/>
                <w:sz w:val="24"/>
                <w:szCs w:val="24"/>
              </w:rPr>
              <w:t>моделирование</w:t>
            </w:r>
          </w:p>
        </w:tc>
        <w:tc>
          <w:tcPr>
            <w:tcW w:w="769" w:type="pct"/>
          </w:tcPr>
          <w:p w:rsidR="00944DD6" w:rsidRPr="00944DD6" w:rsidRDefault="00944DD6" w:rsidP="005A66CB">
            <w:pPr>
              <w:jc w:val="center"/>
              <w:rPr>
                <w:b/>
                <w:sz w:val="24"/>
                <w:szCs w:val="24"/>
              </w:rPr>
            </w:pPr>
            <w:r w:rsidRPr="00944DD6">
              <w:rPr>
                <w:b/>
                <w:sz w:val="24"/>
                <w:szCs w:val="24"/>
                <w:lang w:val="en-US"/>
              </w:rPr>
              <w:t>1</w:t>
            </w:r>
            <w:r w:rsidRPr="00944DD6">
              <w:rPr>
                <w:b/>
                <w:sz w:val="24"/>
                <w:szCs w:val="24"/>
              </w:rPr>
              <w:t>4,0</w:t>
            </w:r>
          </w:p>
        </w:tc>
      </w:tr>
      <w:tr w:rsidR="00944DD6" w:rsidRPr="00186D53" w:rsidTr="005A66CB">
        <w:tc>
          <w:tcPr>
            <w:tcW w:w="288" w:type="pct"/>
          </w:tcPr>
          <w:p w:rsidR="00944DD6" w:rsidRPr="00DF16C0" w:rsidRDefault="00944DD6" w:rsidP="005A66CB">
            <w:pPr>
              <w:spacing w:line="216" w:lineRule="auto"/>
              <w:jc w:val="center"/>
            </w:pPr>
            <w:r w:rsidRPr="00DF16C0">
              <w:t>10</w:t>
            </w:r>
          </w:p>
        </w:tc>
        <w:tc>
          <w:tcPr>
            <w:tcW w:w="3943" w:type="pct"/>
          </w:tcPr>
          <w:p w:rsidR="00944DD6" w:rsidRPr="00944DD6" w:rsidRDefault="00944DD6" w:rsidP="005A66CB">
            <w:pPr>
              <w:jc w:val="both"/>
              <w:rPr>
                <w:sz w:val="24"/>
                <w:szCs w:val="24"/>
              </w:rPr>
            </w:pPr>
            <w:r w:rsidRPr="00944DD6">
              <w:rPr>
                <w:spacing w:val="-6"/>
                <w:sz w:val="24"/>
                <w:szCs w:val="24"/>
              </w:rPr>
              <w:t>Основные типы моделей и данных.</w:t>
            </w:r>
          </w:p>
        </w:tc>
        <w:tc>
          <w:tcPr>
            <w:tcW w:w="769" w:type="pct"/>
          </w:tcPr>
          <w:p w:rsidR="00944DD6" w:rsidRPr="00944DD6" w:rsidRDefault="00944DD6" w:rsidP="005A66CB">
            <w:pPr>
              <w:jc w:val="center"/>
              <w:rPr>
                <w:sz w:val="24"/>
                <w:szCs w:val="24"/>
              </w:rPr>
            </w:pPr>
            <w:r w:rsidRPr="00944DD6">
              <w:rPr>
                <w:sz w:val="24"/>
                <w:szCs w:val="24"/>
              </w:rPr>
              <w:t>2,0</w:t>
            </w:r>
          </w:p>
        </w:tc>
      </w:tr>
      <w:tr w:rsidR="00944DD6" w:rsidRPr="00186D53" w:rsidTr="005A66CB">
        <w:tc>
          <w:tcPr>
            <w:tcW w:w="288" w:type="pct"/>
          </w:tcPr>
          <w:p w:rsidR="00944DD6" w:rsidRPr="00DF16C0" w:rsidRDefault="00944DD6" w:rsidP="005A66CB">
            <w:pPr>
              <w:spacing w:line="216" w:lineRule="auto"/>
              <w:jc w:val="center"/>
            </w:pPr>
            <w:r w:rsidRPr="00DF16C0">
              <w:t>11</w:t>
            </w:r>
          </w:p>
        </w:tc>
        <w:tc>
          <w:tcPr>
            <w:tcW w:w="3943" w:type="pct"/>
          </w:tcPr>
          <w:p w:rsidR="00944DD6" w:rsidRPr="00944DD6" w:rsidRDefault="00944DD6" w:rsidP="005A66CB">
            <w:pPr>
              <w:jc w:val="both"/>
              <w:rPr>
                <w:sz w:val="24"/>
                <w:szCs w:val="24"/>
              </w:rPr>
            </w:pPr>
            <w:r w:rsidRPr="00944DD6">
              <w:rPr>
                <w:spacing w:val="-6"/>
                <w:sz w:val="24"/>
                <w:szCs w:val="24"/>
              </w:rPr>
              <w:t>Модель частичной корректировки и адаптивных ожиданий.</w:t>
            </w:r>
          </w:p>
        </w:tc>
        <w:tc>
          <w:tcPr>
            <w:tcW w:w="769" w:type="pct"/>
          </w:tcPr>
          <w:p w:rsidR="00944DD6" w:rsidRPr="00944DD6" w:rsidRDefault="00944DD6" w:rsidP="005A66CB">
            <w:pPr>
              <w:jc w:val="center"/>
              <w:rPr>
                <w:sz w:val="24"/>
                <w:szCs w:val="24"/>
              </w:rPr>
            </w:pPr>
            <w:r w:rsidRPr="00944DD6">
              <w:rPr>
                <w:sz w:val="24"/>
                <w:szCs w:val="24"/>
              </w:rPr>
              <w:t>4,0</w:t>
            </w:r>
          </w:p>
        </w:tc>
      </w:tr>
      <w:tr w:rsidR="00944DD6" w:rsidRPr="00186D53" w:rsidTr="005A66CB">
        <w:trPr>
          <w:trHeight w:val="212"/>
        </w:trPr>
        <w:tc>
          <w:tcPr>
            <w:tcW w:w="288" w:type="pct"/>
          </w:tcPr>
          <w:p w:rsidR="00944DD6" w:rsidRPr="00DF16C0" w:rsidRDefault="00944DD6" w:rsidP="005A66CB">
            <w:pPr>
              <w:spacing w:line="216" w:lineRule="auto"/>
              <w:jc w:val="center"/>
            </w:pPr>
            <w:r w:rsidRPr="00DF16C0">
              <w:t>12</w:t>
            </w:r>
          </w:p>
        </w:tc>
        <w:tc>
          <w:tcPr>
            <w:tcW w:w="3943" w:type="pct"/>
          </w:tcPr>
          <w:p w:rsidR="00944DD6" w:rsidRPr="00944DD6" w:rsidRDefault="00944DD6" w:rsidP="005A66CB">
            <w:pPr>
              <w:pStyle w:val="af7"/>
              <w:widowControl w:val="0"/>
              <w:spacing w:line="240" w:lineRule="auto"/>
              <w:ind w:firstLine="0"/>
              <w:rPr>
                <w:rFonts w:ascii="Times New Roman" w:hAnsi="Times New Roman"/>
                <w:sz w:val="24"/>
                <w:szCs w:val="24"/>
              </w:rPr>
            </w:pPr>
            <w:r w:rsidRPr="00944DD6">
              <w:rPr>
                <w:rFonts w:ascii="Times New Roman" w:hAnsi="Times New Roman"/>
                <w:spacing w:val="-6"/>
                <w:sz w:val="24"/>
                <w:szCs w:val="24"/>
              </w:rPr>
              <w:t>Сезонная декомпозиция.</w:t>
            </w:r>
          </w:p>
        </w:tc>
        <w:tc>
          <w:tcPr>
            <w:tcW w:w="769" w:type="pct"/>
          </w:tcPr>
          <w:p w:rsidR="00944DD6" w:rsidRPr="00944DD6" w:rsidRDefault="00944DD6" w:rsidP="005A66CB">
            <w:pPr>
              <w:jc w:val="center"/>
              <w:rPr>
                <w:sz w:val="24"/>
                <w:szCs w:val="24"/>
              </w:rPr>
            </w:pPr>
            <w:r w:rsidRPr="00944DD6">
              <w:rPr>
                <w:sz w:val="24"/>
                <w:szCs w:val="24"/>
              </w:rPr>
              <w:t>4,0</w:t>
            </w:r>
          </w:p>
        </w:tc>
      </w:tr>
      <w:tr w:rsidR="00944DD6" w:rsidRPr="00186D53" w:rsidTr="005A66CB">
        <w:tc>
          <w:tcPr>
            <w:tcW w:w="288" w:type="pct"/>
          </w:tcPr>
          <w:p w:rsidR="00944DD6" w:rsidRPr="00DF16C0" w:rsidRDefault="00944DD6" w:rsidP="005A66CB">
            <w:pPr>
              <w:spacing w:line="216" w:lineRule="auto"/>
              <w:jc w:val="center"/>
            </w:pPr>
            <w:r w:rsidRPr="00DF16C0">
              <w:t xml:space="preserve">13 </w:t>
            </w:r>
          </w:p>
        </w:tc>
        <w:tc>
          <w:tcPr>
            <w:tcW w:w="3943" w:type="pct"/>
          </w:tcPr>
          <w:p w:rsidR="00944DD6" w:rsidRPr="00944DD6" w:rsidRDefault="00944DD6" w:rsidP="005A66CB">
            <w:pPr>
              <w:rPr>
                <w:spacing w:val="-1"/>
                <w:sz w:val="24"/>
                <w:szCs w:val="24"/>
              </w:rPr>
            </w:pPr>
            <w:r w:rsidRPr="00944DD6">
              <w:rPr>
                <w:spacing w:val="-6"/>
                <w:sz w:val="24"/>
                <w:szCs w:val="24"/>
              </w:rPr>
              <w:t xml:space="preserve">Модели </w:t>
            </w:r>
            <w:proofErr w:type="spellStart"/>
            <w:r w:rsidRPr="00944DD6">
              <w:rPr>
                <w:spacing w:val="-6"/>
                <w:sz w:val="24"/>
                <w:szCs w:val="24"/>
              </w:rPr>
              <w:t>авторегрессии</w:t>
            </w:r>
            <w:proofErr w:type="spellEnd"/>
            <w:r w:rsidRPr="00944DD6">
              <w:rPr>
                <w:spacing w:val="-6"/>
                <w:sz w:val="24"/>
                <w:szCs w:val="24"/>
              </w:rPr>
              <w:t xml:space="preserve"> и скользящего среднего (</w:t>
            </w:r>
            <w:r w:rsidRPr="00944DD6">
              <w:rPr>
                <w:spacing w:val="-6"/>
                <w:sz w:val="24"/>
                <w:szCs w:val="24"/>
                <w:lang w:val="en-US"/>
              </w:rPr>
              <w:t>ARMA</w:t>
            </w:r>
            <w:r w:rsidRPr="00944DD6">
              <w:rPr>
                <w:spacing w:val="-6"/>
                <w:sz w:val="24"/>
                <w:szCs w:val="24"/>
              </w:rPr>
              <w:t>) и модели ARIMA.</w:t>
            </w:r>
          </w:p>
        </w:tc>
        <w:tc>
          <w:tcPr>
            <w:tcW w:w="769" w:type="pct"/>
          </w:tcPr>
          <w:p w:rsidR="00944DD6" w:rsidRPr="00944DD6" w:rsidRDefault="00944DD6" w:rsidP="005A66CB">
            <w:pPr>
              <w:jc w:val="center"/>
              <w:rPr>
                <w:sz w:val="24"/>
                <w:szCs w:val="24"/>
              </w:rPr>
            </w:pPr>
            <w:r w:rsidRPr="00944DD6">
              <w:rPr>
                <w:sz w:val="24"/>
                <w:szCs w:val="24"/>
              </w:rPr>
              <w:t>4,0</w:t>
            </w:r>
          </w:p>
        </w:tc>
      </w:tr>
      <w:tr w:rsidR="00944DD6" w:rsidRPr="00186D53" w:rsidTr="005A66CB">
        <w:tc>
          <w:tcPr>
            <w:tcW w:w="288" w:type="pct"/>
          </w:tcPr>
          <w:p w:rsidR="00944DD6" w:rsidRPr="00DF16C0" w:rsidRDefault="00944DD6" w:rsidP="005A66CB">
            <w:pPr>
              <w:spacing w:line="216" w:lineRule="auto"/>
              <w:jc w:val="center"/>
            </w:pPr>
            <w:r w:rsidRPr="00DF16C0">
              <w:t>14</w:t>
            </w:r>
          </w:p>
        </w:tc>
        <w:tc>
          <w:tcPr>
            <w:tcW w:w="3943" w:type="pct"/>
          </w:tcPr>
          <w:p w:rsidR="00944DD6" w:rsidRPr="00944DD6" w:rsidRDefault="00944DD6" w:rsidP="005A66CB">
            <w:pPr>
              <w:rPr>
                <w:b/>
                <w:sz w:val="24"/>
                <w:szCs w:val="24"/>
              </w:rPr>
            </w:pPr>
            <w:r w:rsidRPr="00944DD6">
              <w:rPr>
                <w:b/>
                <w:spacing w:val="-1"/>
                <w:sz w:val="24"/>
                <w:szCs w:val="24"/>
              </w:rPr>
              <w:t xml:space="preserve">Балансовые модели межотраслевой </w:t>
            </w:r>
            <w:r w:rsidRPr="00944DD6">
              <w:rPr>
                <w:b/>
                <w:sz w:val="24"/>
                <w:szCs w:val="24"/>
              </w:rPr>
              <w:t>экономики</w:t>
            </w:r>
          </w:p>
        </w:tc>
        <w:tc>
          <w:tcPr>
            <w:tcW w:w="769" w:type="pct"/>
          </w:tcPr>
          <w:p w:rsidR="00944DD6" w:rsidRPr="00944DD6" w:rsidRDefault="00944DD6" w:rsidP="005A66CB">
            <w:pPr>
              <w:jc w:val="center"/>
              <w:rPr>
                <w:b/>
                <w:sz w:val="24"/>
                <w:szCs w:val="24"/>
              </w:rPr>
            </w:pPr>
            <w:r w:rsidRPr="00944DD6">
              <w:rPr>
                <w:b/>
                <w:sz w:val="24"/>
                <w:szCs w:val="24"/>
              </w:rPr>
              <w:t>12,0</w:t>
            </w:r>
          </w:p>
        </w:tc>
      </w:tr>
      <w:tr w:rsidR="00944DD6" w:rsidRPr="00186D53" w:rsidTr="005A66CB">
        <w:tc>
          <w:tcPr>
            <w:tcW w:w="288" w:type="pct"/>
          </w:tcPr>
          <w:p w:rsidR="00944DD6" w:rsidRPr="00DF16C0" w:rsidRDefault="00944DD6" w:rsidP="005A66CB">
            <w:pPr>
              <w:spacing w:line="216" w:lineRule="auto"/>
              <w:jc w:val="center"/>
            </w:pPr>
            <w:r w:rsidRPr="00DF16C0">
              <w:t>15</w:t>
            </w:r>
          </w:p>
        </w:tc>
        <w:tc>
          <w:tcPr>
            <w:tcW w:w="3943" w:type="pct"/>
          </w:tcPr>
          <w:p w:rsidR="00944DD6" w:rsidRPr="00944DD6" w:rsidRDefault="00944DD6" w:rsidP="005A66CB">
            <w:pPr>
              <w:jc w:val="both"/>
              <w:rPr>
                <w:sz w:val="24"/>
                <w:szCs w:val="24"/>
              </w:rPr>
            </w:pPr>
            <w:r w:rsidRPr="00944DD6">
              <w:rPr>
                <w:sz w:val="24"/>
                <w:szCs w:val="24"/>
              </w:rPr>
              <w:t>Сущность и формализация модели Леонтьева.</w:t>
            </w:r>
          </w:p>
        </w:tc>
        <w:tc>
          <w:tcPr>
            <w:tcW w:w="769" w:type="pct"/>
          </w:tcPr>
          <w:p w:rsidR="00944DD6" w:rsidRPr="00944DD6" w:rsidRDefault="00944DD6" w:rsidP="005A66CB">
            <w:pPr>
              <w:jc w:val="center"/>
              <w:rPr>
                <w:sz w:val="24"/>
                <w:szCs w:val="24"/>
              </w:rPr>
            </w:pPr>
            <w:r w:rsidRPr="00944DD6">
              <w:rPr>
                <w:sz w:val="24"/>
                <w:szCs w:val="24"/>
              </w:rPr>
              <w:t>2,0</w:t>
            </w:r>
          </w:p>
        </w:tc>
      </w:tr>
      <w:tr w:rsidR="00944DD6" w:rsidRPr="00186D53" w:rsidTr="005A66CB">
        <w:tc>
          <w:tcPr>
            <w:tcW w:w="288" w:type="pct"/>
          </w:tcPr>
          <w:p w:rsidR="00944DD6" w:rsidRPr="00DF16C0" w:rsidRDefault="00944DD6" w:rsidP="005A66CB">
            <w:pPr>
              <w:spacing w:line="216" w:lineRule="auto"/>
              <w:jc w:val="center"/>
            </w:pPr>
            <w:r w:rsidRPr="00DF16C0">
              <w:t>16</w:t>
            </w:r>
          </w:p>
        </w:tc>
        <w:tc>
          <w:tcPr>
            <w:tcW w:w="3943" w:type="pct"/>
          </w:tcPr>
          <w:p w:rsidR="00944DD6" w:rsidRPr="00944DD6" w:rsidRDefault="00944DD6" w:rsidP="005A66CB">
            <w:pPr>
              <w:jc w:val="both"/>
              <w:rPr>
                <w:sz w:val="24"/>
                <w:szCs w:val="24"/>
              </w:rPr>
            </w:pPr>
            <w:r w:rsidRPr="00944DD6">
              <w:rPr>
                <w:sz w:val="24"/>
                <w:szCs w:val="24"/>
              </w:rPr>
              <w:t>Продуктивность модели Леонтьева.</w:t>
            </w:r>
          </w:p>
        </w:tc>
        <w:tc>
          <w:tcPr>
            <w:tcW w:w="769" w:type="pct"/>
          </w:tcPr>
          <w:p w:rsidR="00944DD6" w:rsidRPr="00944DD6" w:rsidRDefault="00944DD6" w:rsidP="005A66CB">
            <w:pPr>
              <w:jc w:val="center"/>
              <w:rPr>
                <w:sz w:val="24"/>
                <w:szCs w:val="24"/>
              </w:rPr>
            </w:pPr>
            <w:r w:rsidRPr="00944DD6">
              <w:rPr>
                <w:sz w:val="24"/>
                <w:szCs w:val="24"/>
              </w:rPr>
              <w:t>4,0</w:t>
            </w:r>
          </w:p>
        </w:tc>
      </w:tr>
      <w:tr w:rsidR="00944DD6" w:rsidRPr="00186D53" w:rsidTr="005A66CB">
        <w:tc>
          <w:tcPr>
            <w:tcW w:w="288" w:type="pct"/>
          </w:tcPr>
          <w:p w:rsidR="00944DD6" w:rsidRPr="00DF16C0" w:rsidRDefault="00944DD6" w:rsidP="005A66CB">
            <w:pPr>
              <w:spacing w:line="216" w:lineRule="auto"/>
              <w:jc w:val="center"/>
            </w:pPr>
            <w:r w:rsidRPr="00DF16C0">
              <w:t>17</w:t>
            </w:r>
          </w:p>
        </w:tc>
        <w:tc>
          <w:tcPr>
            <w:tcW w:w="3943" w:type="pct"/>
          </w:tcPr>
          <w:p w:rsidR="00944DD6" w:rsidRPr="00944DD6" w:rsidRDefault="00944DD6" w:rsidP="005A66CB">
            <w:pPr>
              <w:jc w:val="both"/>
              <w:rPr>
                <w:sz w:val="24"/>
                <w:szCs w:val="24"/>
              </w:rPr>
            </w:pPr>
            <w:r w:rsidRPr="00944DD6">
              <w:rPr>
                <w:sz w:val="24"/>
                <w:szCs w:val="24"/>
              </w:rPr>
              <w:t>Табличное представление модели межотраслевого баланса.</w:t>
            </w:r>
          </w:p>
        </w:tc>
        <w:tc>
          <w:tcPr>
            <w:tcW w:w="769" w:type="pct"/>
          </w:tcPr>
          <w:p w:rsidR="00944DD6" w:rsidRPr="00944DD6" w:rsidRDefault="00944DD6" w:rsidP="005A66CB">
            <w:pPr>
              <w:jc w:val="center"/>
              <w:rPr>
                <w:sz w:val="24"/>
                <w:szCs w:val="24"/>
              </w:rPr>
            </w:pPr>
            <w:r w:rsidRPr="00944DD6">
              <w:rPr>
                <w:sz w:val="24"/>
                <w:szCs w:val="24"/>
              </w:rPr>
              <w:t>6,0</w:t>
            </w:r>
          </w:p>
        </w:tc>
      </w:tr>
      <w:tr w:rsidR="00944DD6" w:rsidRPr="00186D53" w:rsidTr="005A66CB">
        <w:tc>
          <w:tcPr>
            <w:tcW w:w="288" w:type="pct"/>
          </w:tcPr>
          <w:p w:rsidR="00944DD6" w:rsidRPr="00DF16C0" w:rsidRDefault="00944DD6" w:rsidP="005A66CB">
            <w:pPr>
              <w:spacing w:line="216" w:lineRule="auto"/>
              <w:jc w:val="center"/>
            </w:pPr>
            <w:r w:rsidRPr="00DF16C0">
              <w:t>18</w:t>
            </w:r>
          </w:p>
        </w:tc>
        <w:tc>
          <w:tcPr>
            <w:tcW w:w="3943" w:type="pct"/>
          </w:tcPr>
          <w:p w:rsidR="00944DD6" w:rsidRPr="00944DD6" w:rsidRDefault="00944DD6" w:rsidP="005A66CB">
            <w:pPr>
              <w:jc w:val="both"/>
              <w:rPr>
                <w:b/>
                <w:sz w:val="24"/>
                <w:szCs w:val="24"/>
              </w:rPr>
            </w:pPr>
            <w:r w:rsidRPr="00944DD6">
              <w:rPr>
                <w:b/>
                <w:spacing w:val="-1"/>
                <w:sz w:val="24"/>
                <w:szCs w:val="24"/>
              </w:rPr>
              <w:t xml:space="preserve">Имитационное моделирование </w:t>
            </w:r>
            <w:r w:rsidRPr="00944DD6">
              <w:rPr>
                <w:b/>
                <w:sz w:val="24"/>
                <w:szCs w:val="24"/>
              </w:rPr>
              <w:t>экономических систем</w:t>
            </w:r>
          </w:p>
        </w:tc>
        <w:tc>
          <w:tcPr>
            <w:tcW w:w="769" w:type="pct"/>
          </w:tcPr>
          <w:p w:rsidR="00944DD6" w:rsidRPr="00944DD6" w:rsidRDefault="00944DD6" w:rsidP="005A66CB">
            <w:pPr>
              <w:jc w:val="center"/>
              <w:rPr>
                <w:b/>
                <w:sz w:val="24"/>
                <w:szCs w:val="24"/>
              </w:rPr>
            </w:pPr>
            <w:r w:rsidRPr="00944DD6">
              <w:rPr>
                <w:b/>
                <w:sz w:val="24"/>
                <w:szCs w:val="24"/>
              </w:rPr>
              <w:t>10,0</w:t>
            </w:r>
          </w:p>
        </w:tc>
      </w:tr>
      <w:tr w:rsidR="00944DD6" w:rsidRPr="00186D53" w:rsidTr="005A66CB">
        <w:tc>
          <w:tcPr>
            <w:tcW w:w="288" w:type="pct"/>
          </w:tcPr>
          <w:p w:rsidR="00944DD6" w:rsidRPr="00DF16C0" w:rsidRDefault="00944DD6" w:rsidP="005A66CB">
            <w:pPr>
              <w:spacing w:line="216" w:lineRule="auto"/>
              <w:jc w:val="center"/>
            </w:pPr>
            <w:r>
              <w:t>19</w:t>
            </w:r>
          </w:p>
        </w:tc>
        <w:tc>
          <w:tcPr>
            <w:tcW w:w="3943" w:type="pct"/>
          </w:tcPr>
          <w:p w:rsidR="00944DD6" w:rsidRPr="00944DD6" w:rsidRDefault="00944DD6" w:rsidP="005A66CB">
            <w:pPr>
              <w:jc w:val="both"/>
              <w:rPr>
                <w:sz w:val="24"/>
                <w:szCs w:val="24"/>
              </w:rPr>
            </w:pPr>
            <w:r w:rsidRPr="00944DD6">
              <w:rPr>
                <w:sz w:val="24"/>
                <w:szCs w:val="24"/>
              </w:rPr>
              <w:t>Общие сведения</w:t>
            </w:r>
          </w:p>
        </w:tc>
        <w:tc>
          <w:tcPr>
            <w:tcW w:w="769" w:type="pct"/>
          </w:tcPr>
          <w:p w:rsidR="00944DD6" w:rsidRPr="00944DD6" w:rsidRDefault="00944DD6" w:rsidP="005A66CB">
            <w:pPr>
              <w:jc w:val="center"/>
              <w:rPr>
                <w:sz w:val="24"/>
                <w:szCs w:val="24"/>
              </w:rPr>
            </w:pPr>
            <w:r w:rsidRPr="00944DD6">
              <w:rPr>
                <w:sz w:val="24"/>
                <w:szCs w:val="24"/>
              </w:rPr>
              <w:t>1,0</w:t>
            </w:r>
          </w:p>
        </w:tc>
      </w:tr>
      <w:tr w:rsidR="00944DD6" w:rsidRPr="00186D53" w:rsidTr="005A66CB">
        <w:tc>
          <w:tcPr>
            <w:tcW w:w="288" w:type="pct"/>
          </w:tcPr>
          <w:p w:rsidR="00944DD6" w:rsidRPr="00DF16C0" w:rsidRDefault="00944DD6" w:rsidP="005A66CB">
            <w:pPr>
              <w:spacing w:line="216" w:lineRule="auto"/>
              <w:jc w:val="center"/>
            </w:pPr>
            <w:r>
              <w:t>20</w:t>
            </w:r>
          </w:p>
        </w:tc>
        <w:tc>
          <w:tcPr>
            <w:tcW w:w="3943" w:type="pct"/>
          </w:tcPr>
          <w:p w:rsidR="00944DD6" w:rsidRPr="00944DD6" w:rsidRDefault="00944DD6" w:rsidP="005A66CB">
            <w:pPr>
              <w:jc w:val="both"/>
              <w:rPr>
                <w:sz w:val="24"/>
                <w:szCs w:val="24"/>
              </w:rPr>
            </w:pPr>
            <w:r w:rsidRPr="00944DD6">
              <w:rPr>
                <w:sz w:val="24"/>
                <w:szCs w:val="24"/>
              </w:rPr>
              <w:t>Разработка имитационных моделей.</w:t>
            </w:r>
          </w:p>
        </w:tc>
        <w:tc>
          <w:tcPr>
            <w:tcW w:w="769" w:type="pct"/>
          </w:tcPr>
          <w:p w:rsidR="00944DD6" w:rsidRPr="00944DD6" w:rsidRDefault="00944DD6" w:rsidP="005A66CB">
            <w:pPr>
              <w:jc w:val="center"/>
              <w:rPr>
                <w:sz w:val="24"/>
                <w:szCs w:val="24"/>
              </w:rPr>
            </w:pPr>
            <w:r w:rsidRPr="00944DD6">
              <w:rPr>
                <w:sz w:val="24"/>
                <w:szCs w:val="24"/>
              </w:rPr>
              <w:t>1,0</w:t>
            </w:r>
          </w:p>
        </w:tc>
      </w:tr>
      <w:tr w:rsidR="00944DD6" w:rsidRPr="00186D53" w:rsidTr="005A66CB">
        <w:tc>
          <w:tcPr>
            <w:tcW w:w="288" w:type="pct"/>
          </w:tcPr>
          <w:p w:rsidR="00944DD6" w:rsidRPr="00DF16C0" w:rsidRDefault="00944DD6" w:rsidP="005A66CB">
            <w:pPr>
              <w:spacing w:line="216" w:lineRule="auto"/>
              <w:jc w:val="center"/>
            </w:pPr>
            <w:r>
              <w:t>21</w:t>
            </w:r>
          </w:p>
        </w:tc>
        <w:tc>
          <w:tcPr>
            <w:tcW w:w="3943" w:type="pct"/>
          </w:tcPr>
          <w:p w:rsidR="00944DD6" w:rsidRPr="00944DD6" w:rsidRDefault="00944DD6" w:rsidP="005A66CB">
            <w:pPr>
              <w:jc w:val="both"/>
              <w:rPr>
                <w:sz w:val="24"/>
                <w:szCs w:val="24"/>
              </w:rPr>
            </w:pPr>
            <w:r w:rsidRPr="00944DD6">
              <w:rPr>
                <w:sz w:val="24"/>
                <w:szCs w:val="24"/>
              </w:rPr>
              <w:t>Генерирование случайных чисел и величин.</w:t>
            </w:r>
          </w:p>
        </w:tc>
        <w:tc>
          <w:tcPr>
            <w:tcW w:w="769" w:type="pct"/>
          </w:tcPr>
          <w:p w:rsidR="00944DD6" w:rsidRPr="00944DD6" w:rsidRDefault="00944DD6" w:rsidP="005A66CB">
            <w:pPr>
              <w:jc w:val="center"/>
              <w:rPr>
                <w:sz w:val="24"/>
                <w:szCs w:val="24"/>
              </w:rPr>
            </w:pPr>
            <w:r w:rsidRPr="00944DD6">
              <w:rPr>
                <w:sz w:val="24"/>
                <w:szCs w:val="24"/>
              </w:rPr>
              <w:t>1,0</w:t>
            </w:r>
          </w:p>
        </w:tc>
      </w:tr>
      <w:tr w:rsidR="00944DD6" w:rsidRPr="00186D53" w:rsidTr="005A66CB">
        <w:tc>
          <w:tcPr>
            <w:tcW w:w="288" w:type="pct"/>
          </w:tcPr>
          <w:p w:rsidR="00944DD6" w:rsidRPr="00DF16C0" w:rsidRDefault="00944DD6" w:rsidP="005A66CB">
            <w:pPr>
              <w:spacing w:line="216" w:lineRule="auto"/>
              <w:jc w:val="center"/>
            </w:pPr>
            <w:r>
              <w:t>22</w:t>
            </w:r>
          </w:p>
        </w:tc>
        <w:tc>
          <w:tcPr>
            <w:tcW w:w="3943" w:type="pct"/>
          </w:tcPr>
          <w:p w:rsidR="00944DD6" w:rsidRPr="00944DD6" w:rsidRDefault="00944DD6" w:rsidP="005A66CB">
            <w:pPr>
              <w:jc w:val="both"/>
              <w:rPr>
                <w:sz w:val="24"/>
                <w:szCs w:val="24"/>
              </w:rPr>
            </w:pPr>
            <w:r w:rsidRPr="00944DD6">
              <w:rPr>
                <w:sz w:val="24"/>
                <w:szCs w:val="24"/>
              </w:rPr>
              <w:t>Планирование имитационных экспериментов.</w:t>
            </w:r>
          </w:p>
        </w:tc>
        <w:tc>
          <w:tcPr>
            <w:tcW w:w="769" w:type="pct"/>
          </w:tcPr>
          <w:p w:rsidR="00944DD6" w:rsidRPr="00944DD6" w:rsidRDefault="00944DD6" w:rsidP="005A66CB">
            <w:pPr>
              <w:jc w:val="center"/>
              <w:rPr>
                <w:sz w:val="24"/>
                <w:szCs w:val="24"/>
              </w:rPr>
            </w:pPr>
            <w:r w:rsidRPr="00944DD6">
              <w:rPr>
                <w:sz w:val="24"/>
                <w:szCs w:val="24"/>
              </w:rPr>
              <w:t>3,0</w:t>
            </w:r>
          </w:p>
        </w:tc>
      </w:tr>
      <w:tr w:rsidR="00944DD6" w:rsidRPr="00186D53" w:rsidTr="005A66CB">
        <w:tc>
          <w:tcPr>
            <w:tcW w:w="288" w:type="pct"/>
          </w:tcPr>
          <w:p w:rsidR="00944DD6" w:rsidRPr="00DF16C0" w:rsidRDefault="00944DD6" w:rsidP="005A66CB">
            <w:pPr>
              <w:spacing w:line="216" w:lineRule="auto"/>
              <w:jc w:val="center"/>
            </w:pPr>
            <w:r>
              <w:t>23</w:t>
            </w:r>
          </w:p>
        </w:tc>
        <w:tc>
          <w:tcPr>
            <w:tcW w:w="3943" w:type="pct"/>
          </w:tcPr>
          <w:p w:rsidR="00944DD6" w:rsidRPr="00944DD6" w:rsidRDefault="00944DD6" w:rsidP="005A66CB">
            <w:pPr>
              <w:jc w:val="both"/>
              <w:rPr>
                <w:sz w:val="24"/>
                <w:szCs w:val="24"/>
              </w:rPr>
            </w:pPr>
            <w:r w:rsidRPr="00944DD6">
              <w:rPr>
                <w:sz w:val="24"/>
                <w:szCs w:val="24"/>
              </w:rPr>
              <w:t>Анализ результатов моделирования.</w:t>
            </w:r>
          </w:p>
        </w:tc>
        <w:tc>
          <w:tcPr>
            <w:tcW w:w="769" w:type="pct"/>
          </w:tcPr>
          <w:p w:rsidR="00944DD6" w:rsidRPr="00944DD6" w:rsidRDefault="00944DD6" w:rsidP="005A66CB">
            <w:pPr>
              <w:jc w:val="center"/>
              <w:rPr>
                <w:sz w:val="24"/>
                <w:szCs w:val="24"/>
              </w:rPr>
            </w:pPr>
            <w:r w:rsidRPr="00944DD6">
              <w:rPr>
                <w:sz w:val="24"/>
                <w:szCs w:val="24"/>
              </w:rPr>
              <w:t>3,0</w:t>
            </w:r>
          </w:p>
        </w:tc>
      </w:tr>
      <w:tr w:rsidR="00944DD6" w:rsidRPr="00186D53" w:rsidTr="005A66CB">
        <w:tc>
          <w:tcPr>
            <w:tcW w:w="288" w:type="pct"/>
          </w:tcPr>
          <w:p w:rsidR="00944DD6" w:rsidRPr="00DF16C0" w:rsidRDefault="00944DD6" w:rsidP="005A66CB">
            <w:pPr>
              <w:spacing w:line="216" w:lineRule="auto"/>
              <w:jc w:val="center"/>
            </w:pPr>
            <w:r>
              <w:t>24</w:t>
            </w:r>
          </w:p>
        </w:tc>
        <w:tc>
          <w:tcPr>
            <w:tcW w:w="3943" w:type="pct"/>
          </w:tcPr>
          <w:p w:rsidR="00944DD6" w:rsidRPr="00944DD6" w:rsidRDefault="00944DD6" w:rsidP="005A66CB">
            <w:pPr>
              <w:jc w:val="both"/>
              <w:outlineLvl w:val="0"/>
              <w:rPr>
                <w:sz w:val="24"/>
                <w:szCs w:val="24"/>
              </w:rPr>
            </w:pPr>
            <w:r w:rsidRPr="00944DD6">
              <w:rPr>
                <w:sz w:val="24"/>
                <w:szCs w:val="24"/>
              </w:rPr>
              <w:t>Программное обеспечение имитационного моделирования.</w:t>
            </w:r>
          </w:p>
        </w:tc>
        <w:tc>
          <w:tcPr>
            <w:tcW w:w="769" w:type="pct"/>
          </w:tcPr>
          <w:p w:rsidR="00944DD6" w:rsidRPr="00944DD6" w:rsidRDefault="00944DD6" w:rsidP="005A66CB">
            <w:pPr>
              <w:jc w:val="center"/>
              <w:rPr>
                <w:sz w:val="24"/>
                <w:szCs w:val="24"/>
              </w:rPr>
            </w:pPr>
            <w:r w:rsidRPr="00944DD6">
              <w:rPr>
                <w:sz w:val="24"/>
                <w:szCs w:val="24"/>
              </w:rPr>
              <w:t>1,0</w:t>
            </w:r>
          </w:p>
        </w:tc>
      </w:tr>
      <w:tr w:rsidR="00944DD6" w:rsidRPr="00186D53" w:rsidTr="005A66CB">
        <w:tc>
          <w:tcPr>
            <w:tcW w:w="288" w:type="pct"/>
          </w:tcPr>
          <w:p w:rsidR="00944DD6" w:rsidRPr="00DF16C0" w:rsidRDefault="00944DD6" w:rsidP="005A66CB">
            <w:pPr>
              <w:spacing w:line="216" w:lineRule="auto"/>
              <w:jc w:val="center"/>
            </w:pPr>
          </w:p>
        </w:tc>
        <w:tc>
          <w:tcPr>
            <w:tcW w:w="3943" w:type="pct"/>
          </w:tcPr>
          <w:p w:rsidR="00944DD6" w:rsidRPr="00944DD6" w:rsidRDefault="00944DD6" w:rsidP="005A66CB">
            <w:pPr>
              <w:jc w:val="both"/>
              <w:rPr>
                <w:b/>
                <w:sz w:val="24"/>
                <w:szCs w:val="24"/>
              </w:rPr>
            </w:pPr>
            <w:r w:rsidRPr="00944DD6">
              <w:rPr>
                <w:b/>
                <w:sz w:val="24"/>
                <w:szCs w:val="24"/>
              </w:rPr>
              <w:t>Итого</w:t>
            </w:r>
          </w:p>
        </w:tc>
        <w:tc>
          <w:tcPr>
            <w:tcW w:w="769" w:type="pct"/>
          </w:tcPr>
          <w:p w:rsidR="00944DD6" w:rsidRPr="00CC1F92" w:rsidRDefault="00944DD6" w:rsidP="00CC1F92">
            <w:pPr>
              <w:jc w:val="center"/>
              <w:rPr>
                <w:b/>
                <w:sz w:val="24"/>
                <w:szCs w:val="24"/>
                <w:lang w:val="en-US"/>
              </w:rPr>
            </w:pPr>
            <w:r>
              <w:rPr>
                <w:b/>
                <w:sz w:val="24"/>
                <w:szCs w:val="24"/>
              </w:rPr>
              <w:t>54</w:t>
            </w:r>
            <w:r w:rsidR="00CC1F92">
              <w:rPr>
                <w:b/>
                <w:sz w:val="24"/>
                <w:szCs w:val="24"/>
              </w:rPr>
              <w:t>,</w:t>
            </w:r>
            <w:r w:rsidR="00CC1F92">
              <w:rPr>
                <w:b/>
                <w:sz w:val="24"/>
                <w:szCs w:val="24"/>
                <w:lang w:val="en-US"/>
              </w:rPr>
              <w:t>0</w:t>
            </w:r>
          </w:p>
        </w:tc>
      </w:tr>
    </w:tbl>
    <w:p w:rsidR="00944DD6" w:rsidRDefault="00944DD6" w:rsidP="00944DD6">
      <w:pPr>
        <w:jc w:val="center"/>
        <w:rPr>
          <w:b/>
          <w:sz w:val="24"/>
          <w:szCs w:val="24"/>
        </w:rPr>
      </w:pPr>
    </w:p>
    <w:p w:rsidR="00944DD6" w:rsidRDefault="00944DD6" w:rsidP="00944DD6">
      <w:pPr>
        <w:ind w:firstLine="284"/>
        <w:jc w:val="center"/>
        <w:rPr>
          <w:b/>
          <w:sz w:val="24"/>
          <w:szCs w:val="24"/>
        </w:rPr>
      </w:pPr>
    </w:p>
    <w:p w:rsidR="00BF74F5" w:rsidRDefault="00BF74F5" w:rsidP="00BF74F5">
      <w:pPr>
        <w:ind w:firstLine="284"/>
        <w:jc w:val="center"/>
        <w:rPr>
          <w:b/>
          <w:sz w:val="24"/>
          <w:szCs w:val="24"/>
        </w:rPr>
      </w:pPr>
    </w:p>
    <w:p w:rsidR="00BF74F5" w:rsidRDefault="00BF74F5" w:rsidP="00BF74F5">
      <w:pPr>
        <w:ind w:firstLine="284"/>
        <w:jc w:val="center"/>
        <w:rPr>
          <w:b/>
          <w:sz w:val="24"/>
          <w:szCs w:val="24"/>
        </w:rPr>
      </w:pPr>
    </w:p>
    <w:p w:rsidR="00BF74F5" w:rsidRDefault="00BF74F5" w:rsidP="00BF74F5">
      <w:pPr>
        <w:ind w:firstLine="284"/>
        <w:jc w:val="center"/>
        <w:rPr>
          <w:b/>
          <w:sz w:val="24"/>
          <w:szCs w:val="24"/>
        </w:rPr>
      </w:pPr>
    </w:p>
    <w:p w:rsidR="00BF74F5" w:rsidRDefault="00BF74F5" w:rsidP="00BF74F5">
      <w:pPr>
        <w:ind w:firstLine="284"/>
        <w:jc w:val="center"/>
        <w:rPr>
          <w:b/>
          <w:sz w:val="24"/>
          <w:szCs w:val="24"/>
        </w:rPr>
      </w:pPr>
    </w:p>
    <w:p w:rsidR="00BF74F5" w:rsidRDefault="00BF74F5" w:rsidP="00BF74F5">
      <w:pPr>
        <w:ind w:firstLine="284"/>
        <w:jc w:val="center"/>
        <w:rPr>
          <w:b/>
          <w:sz w:val="24"/>
          <w:szCs w:val="24"/>
        </w:rPr>
      </w:pPr>
    </w:p>
    <w:p w:rsidR="00BF74F5" w:rsidRDefault="00BF74F5" w:rsidP="00BF74F5">
      <w:pPr>
        <w:ind w:firstLine="284"/>
        <w:jc w:val="center"/>
        <w:rPr>
          <w:b/>
          <w:sz w:val="24"/>
          <w:szCs w:val="24"/>
        </w:rPr>
      </w:pPr>
    </w:p>
    <w:p w:rsidR="00BF74F5" w:rsidRDefault="00BF74F5" w:rsidP="00BF74F5">
      <w:pPr>
        <w:ind w:firstLine="284"/>
        <w:jc w:val="center"/>
        <w:rPr>
          <w:b/>
          <w:sz w:val="24"/>
          <w:szCs w:val="24"/>
        </w:rPr>
      </w:pPr>
    </w:p>
    <w:p w:rsidR="00BF74F5" w:rsidRDefault="00BF74F5" w:rsidP="00BF74F5">
      <w:pPr>
        <w:ind w:firstLine="284"/>
        <w:jc w:val="center"/>
        <w:rPr>
          <w:b/>
          <w:sz w:val="24"/>
          <w:szCs w:val="24"/>
        </w:rPr>
      </w:pPr>
    </w:p>
    <w:p w:rsidR="00BF74F5" w:rsidRDefault="00BF74F5" w:rsidP="00BF74F5">
      <w:pPr>
        <w:ind w:firstLine="284"/>
        <w:jc w:val="center"/>
        <w:rPr>
          <w:b/>
          <w:sz w:val="24"/>
          <w:szCs w:val="24"/>
        </w:rPr>
      </w:pPr>
    </w:p>
    <w:p w:rsidR="00957036" w:rsidRDefault="00957036" w:rsidP="00BF74F5">
      <w:pPr>
        <w:ind w:firstLine="284"/>
        <w:jc w:val="center"/>
        <w:rPr>
          <w:b/>
          <w:sz w:val="24"/>
          <w:szCs w:val="24"/>
        </w:rPr>
      </w:pPr>
    </w:p>
    <w:p w:rsidR="00C46D66" w:rsidRPr="00542360" w:rsidRDefault="00C46D66" w:rsidP="00C46D66">
      <w:pPr>
        <w:jc w:val="center"/>
        <w:rPr>
          <w:b/>
          <w:sz w:val="28"/>
          <w:szCs w:val="28"/>
          <w:lang w:val="en-US"/>
        </w:rPr>
      </w:pPr>
    </w:p>
    <w:p w:rsidR="00C46D66" w:rsidRDefault="00C46D66" w:rsidP="00C46D66">
      <w:pPr>
        <w:jc w:val="center"/>
        <w:rPr>
          <w:b/>
          <w:sz w:val="28"/>
          <w:szCs w:val="28"/>
        </w:rPr>
      </w:pPr>
    </w:p>
    <w:p w:rsidR="00C46D66" w:rsidRDefault="00C46D66" w:rsidP="00C46D66">
      <w:pPr>
        <w:jc w:val="center"/>
        <w:rPr>
          <w:b/>
          <w:sz w:val="28"/>
          <w:szCs w:val="28"/>
        </w:rPr>
      </w:pPr>
    </w:p>
    <w:p w:rsidR="00C46D66" w:rsidRDefault="00C46D66" w:rsidP="00C46D66">
      <w:pPr>
        <w:jc w:val="center"/>
        <w:rPr>
          <w:b/>
          <w:sz w:val="28"/>
          <w:szCs w:val="28"/>
        </w:rPr>
      </w:pPr>
    </w:p>
    <w:p w:rsidR="00C46D66" w:rsidRDefault="00C46D66" w:rsidP="00C46D66">
      <w:pPr>
        <w:jc w:val="center"/>
        <w:rPr>
          <w:b/>
          <w:sz w:val="28"/>
          <w:szCs w:val="28"/>
        </w:rPr>
      </w:pPr>
    </w:p>
    <w:p w:rsidR="00C46D66" w:rsidRDefault="00C46D66" w:rsidP="00C46D66">
      <w:pPr>
        <w:jc w:val="center"/>
        <w:rPr>
          <w:b/>
          <w:sz w:val="28"/>
          <w:szCs w:val="28"/>
        </w:rPr>
      </w:pPr>
    </w:p>
    <w:p w:rsidR="00C46D66" w:rsidRDefault="00C46D66" w:rsidP="00C46D66">
      <w:pPr>
        <w:jc w:val="center"/>
        <w:rPr>
          <w:b/>
          <w:sz w:val="28"/>
          <w:szCs w:val="28"/>
        </w:rPr>
      </w:pPr>
    </w:p>
    <w:p w:rsidR="00C46D66" w:rsidRDefault="00C46D66" w:rsidP="00C46D66">
      <w:pPr>
        <w:jc w:val="center"/>
        <w:rPr>
          <w:b/>
          <w:sz w:val="28"/>
          <w:szCs w:val="28"/>
        </w:rPr>
      </w:pPr>
    </w:p>
    <w:p w:rsidR="00C46D66" w:rsidRDefault="00C46D66" w:rsidP="00C46D66">
      <w:pPr>
        <w:jc w:val="center"/>
        <w:rPr>
          <w:b/>
          <w:sz w:val="28"/>
          <w:szCs w:val="28"/>
        </w:rPr>
      </w:pPr>
    </w:p>
    <w:p w:rsidR="00C46D66" w:rsidRDefault="00C46D66" w:rsidP="00C46D66">
      <w:pPr>
        <w:jc w:val="center"/>
        <w:rPr>
          <w:b/>
          <w:sz w:val="28"/>
          <w:szCs w:val="28"/>
        </w:rPr>
      </w:pPr>
    </w:p>
    <w:p w:rsidR="00C46D66" w:rsidRDefault="00C46D66" w:rsidP="00C46D66">
      <w:pPr>
        <w:jc w:val="center"/>
        <w:rPr>
          <w:b/>
          <w:sz w:val="28"/>
          <w:szCs w:val="28"/>
        </w:rPr>
      </w:pPr>
    </w:p>
    <w:p w:rsidR="00C46D66" w:rsidRDefault="00C46D66" w:rsidP="00C46D66">
      <w:pPr>
        <w:jc w:val="center"/>
        <w:rPr>
          <w:b/>
          <w:sz w:val="28"/>
          <w:szCs w:val="28"/>
        </w:rPr>
      </w:pPr>
    </w:p>
    <w:p w:rsidR="00C46D66" w:rsidRDefault="00C46D66" w:rsidP="00EE504A">
      <w:pPr>
        <w:pStyle w:val="FR2"/>
        <w:numPr>
          <w:ilvl w:val="0"/>
          <w:numId w:val="9"/>
        </w:numPr>
        <w:spacing w:line="240" w:lineRule="auto"/>
        <w:jc w:val="center"/>
        <w:rPr>
          <w:b/>
          <w:sz w:val="72"/>
          <w:szCs w:val="72"/>
        </w:rPr>
      </w:pPr>
      <w:r w:rsidRPr="00E70E3A">
        <w:rPr>
          <w:b/>
          <w:sz w:val="72"/>
          <w:szCs w:val="72"/>
        </w:rPr>
        <w:t xml:space="preserve">ПРАКТИЧЕСКИЙ </w:t>
      </w:r>
    </w:p>
    <w:p w:rsidR="00C46D66" w:rsidRDefault="00C46D66" w:rsidP="00C46D66">
      <w:pPr>
        <w:pStyle w:val="FR2"/>
        <w:spacing w:line="240" w:lineRule="auto"/>
        <w:ind w:left="360" w:firstLine="0"/>
        <w:rPr>
          <w:b/>
          <w:sz w:val="72"/>
          <w:szCs w:val="72"/>
        </w:rPr>
      </w:pPr>
    </w:p>
    <w:p w:rsidR="00C46D66" w:rsidRPr="00E70E3A" w:rsidRDefault="00C46D66" w:rsidP="00C46D66">
      <w:pPr>
        <w:pStyle w:val="FR2"/>
        <w:spacing w:line="240" w:lineRule="auto"/>
        <w:ind w:left="360" w:firstLine="0"/>
        <w:jc w:val="center"/>
        <w:rPr>
          <w:b/>
          <w:sz w:val="72"/>
          <w:szCs w:val="72"/>
        </w:rPr>
      </w:pPr>
      <w:r w:rsidRPr="00E70E3A">
        <w:rPr>
          <w:b/>
          <w:sz w:val="72"/>
          <w:szCs w:val="72"/>
        </w:rPr>
        <w:t>РАЗДЕЛ</w:t>
      </w:r>
    </w:p>
    <w:p w:rsidR="00C46D66" w:rsidRDefault="00C46D66" w:rsidP="00C46D66">
      <w:pPr>
        <w:rPr>
          <w:sz w:val="28"/>
          <w:szCs w:val="28"/>
        </w:rPr>
      </w:pPr>
    </w:p>
    <w:p w:rsidR="00C46D66" w:rsidRPr="006C732F" w:rsidRDefault="00C46D66" w:rsidP="00C46D66">
      <w:pPr>
        <w:rPr>
          <w:sz w:val="28"/>
          <w:szCs w:val="28"/>
        </w:rPr>
      </w:pPr>
    </w:p>
    <w:p w:rsidR="00C46D66" w:rsidRDefault="00C46D66" w:rsidP="00C46D66"/>
    <w:p w:rsidR="00C46D66" w:rsidRPr="002C2AAD" w:rsidRDefault="00C46D66" w:rsidP="00C46D66">
      <w:pPr>
        <w:pStyle w:val="FR2"/>
        <w:spacing w:line="240" w:lineRule="auto"/>
        <w:jc w:val="center"/>
        <w:rPr>
          <w:sz w:val="28"/>
          <w:szCs w:val="28"/>
        </w:rPr>
      </w:pPr>
    </w:p>
    <w:p w:rsidR="00C46D66" w:rsidRDefault="00C46D66" w:rsidP="00C46D66">
      <w:pPr>
        <w:jc w:val="center"/>
        <w:rPr>
          <w:b/>
          <w:sz w:val="28"/>
          <w:szCs w:val="28"/>
        </w:rPr>
      </w:pPr>
    </w:p>
    <w:p w:rsidR="00C46D66" w:rsidRDefault="00C46D66" w:rsidP="00C46D66">
      <w:pPr>
        <w:jc w:val="center"/>
        <w:rPr>
          <w:b/>
          <w:sz w:val="28"/>
          <w:szCs w:val="28"/>
        </w:rPr>
      </w:pPr>
    </w:p>
    <w:p w:rsidR="00C46D66" w:rsidRDefault="00C46D66" w:rsidP="00C46D66">
      <w:pPr>
        <w:jc w:val="center"/>
        <w:rPr>
          <w:b/>
          <w:sz w:val="28"/>
          <w:szCs w:val="28"/>
        </w:rPr>
      </w:pPr>
    </w:p>
    <w:p w:rsidR="00C46D66" w:rsidRDefault="00C46D66" w:rsidP="00C46D66">
      <w:pPr>
        <w:jc w:val="center"/>
        <w:rPr>
          <w:b/>
          <w:sz w:val="28"/>
          <w:szCs w:val="28"/>
        </w:rPr>
      </w:pPr>
    </w:p>
    <w:p w:rsidR="00C46D66" w:rsidRDefault="00C46D66" w:rsidP="00C46D66">
      <w:pPr>
        <w:jc w:val="center"/>
        <w:rPr>
          <w:b/>
          <w:sz w:val="28"/>
          <w:szCs w:val="28"/>
        </w:rPr>
      </w:pPr>
    </w:p>
    <w:p w:rsidR="00C46D66" w:rsidRDefault="00C46D66" w:rsidP="00C46D66">
      <w:pPr>
        <w:jc w:val="center"/>
        <w:rPr>
          <w:b/>
          <w:sz w:val="28"/>
          <w:szCs w:val="28"/>
        </w:rPr>
      </w:pPr>
    </w:p>
    <w:p w:rsidR="00C46D66" w:rsidRDefault="00C46D66" w:rsidP="00C46D66">
      <w:pPr>
        <w:jc w:val="center"/>
        <w:rPr>
          <w:b/>
          <w:sz w:val="28"/>
          <w:szCs w:val="28"/>
          <w:lang w:val="en-US"/>
        </w:rPr>
      </w:pPr>
    </w:p>
    <w:p w:rsidR="00C46D66" w:rsidRDefault="00C46D66" w:rsidP="00C46D66">
      <w:pPr>
        <w:jc w:val="center"/>
        <w:rPr>
          <w:b/>
          <w:sz w:val="28"/>
          <w:szCs w:val="28"/>
          <w:lang w:val="en-US"/>
        </w:rPr>
      </w:pPr>
    </w:p>
    <w:p w:rsidR="00C46D66" w:rsidRDefault="00C46D66" w:rsidP="00C46D66">
      <w:pPr>
        <w:jc w:val="center"/>
        <w:rPr>
          <w:b/>
          <w:sz w:val="28"/>
          <w:szCs w:val="28"/>
          <w:lang w:val="en-US"/>
        </w:rPr>
      </w:pPr>
    </w:p>
    <w:p w:rsidR="00C46D66" w:rsidRDefault="00C46D66" w:rsidP="00C46D66">
      <w:pPr>
        <w:jc w:val="center"/>
        <w:rPr>
          <w:b/>
          <w:sz w:val="28"/>
          <w:szCs w:val="28"/>
          <w:lang w:val="en-US"/>
        </w:rPr>
      </w:pPr>
    </w:p>
    <w:p w:rsidR="00C46D66" w:rsidRDefault="00C46D66" w:rsidP="00C46D66">
      <w:pPr>
        <w:jc w:val="center"/>
        <w:rPr>
          <w:b/>
          <w:sz w:val="28"/>
          <w:szCs w:val="28"/>
          <w:lang w:val="en-US"/>
        </w:rPr>
      </w:pPr>
    </w:p>
    <w:p w:rsidR="00C46D66" w:rsidRDefault="00C46D66" w:rsidP="00C46D66">
      <w:pPr>
        <w:jc w:val="center"/>
        <w:rPr>
          <w:b/>
          <w:sz w:val="28"/>
          <w:szCs w:val="28"/>
          <w:lang w:val="en-US"/>
        </w:rPr>
      </w:pPr>
    </w:p>
    <w:p w:rsidR="00C46D66" w:rsidRDefault="00C46D66" w:rsidP="00C46D66">
      <w:pPr>
        <w:jc w:val="center"/>
        <w:rPr>
          <w:b/>
          <w:sz w:val="28"/>
          <w:szCs w:val="28"/>
          <w:lang w:val="en-US"/>
        </w:rPr>
      </w:pPr>
    </w:p>
    <w:p w:rsidR="00C46D66" w:rsidRDefault="00C46D66" w:rsidP="00C46D66">
      <w:pPr>
        <w:jc w:val="center"/>
        <w:rPr>
          <w:b/>
          <w:sz w:val="28"/>
          <w:szCs w:val="28"/>
          <w:lang w:val="en-US"/>
        </w:rPr>
      </w:pPr>
    </w:p>
    <w:p w:rsidR="00C46D66" w:rsidRDefault="00C46D66" w:rsidP="00C46D66">
      <w:pPr>
        <w:jc w:val="center"/>
        <w:rPr>
          <w:b/>
          <w:sz w:val="28"/>
          <w:szCs w:val="28"/>
          <w:lang w:val="en-US"/>
        </w:rPr>
      </w:pPr>
    </w:p>
    <w:p w:rsidR="00C46D66" w:rsidRDefault="00C46D66" w:rsidP="00C46D66">
      <w:pPr>
        <w:jc w:val="center"/>
        <w:rPr>
          <w:b/>
          <w:sz w:val="28"/>
          <w:szCs w:val="28"/>
          <w:lang w:val="en-US"/>
        </w:rPr>
      </w:pPr>
    </w:p>
    <w:p w:rsidR="00957036" w:rsidRDefault="00957036" w:rsidP="00BF74F5">
      <w:pPr>
        <w:ind w:firstLine="284"/>
        <w:jc w:val="center"/>
        <w:rPr>
          <w:b/>
          <w:sz w:val="24"/>
          <w:szCs w:val="24"/>
        </w:rPr>
      </w:pPr>
    </w:p>
    <w:p w:rsidR="00957036" w:rsidRDefault="00957036" w:rsidP="00BF74F5">
      <w:pPr>
        <w:ind w:firstLine="284"/>
        <w:jc w:val="center"/>
        <w:rPr>
          <w:b/>
          <w:sz w:val="24"/>
          <w:szCs w:val="24"/>
        </w:rPr>
      </w:pPr>
    </w:p>
    <w:p w:rsidR="00957036" w:rsidRDefault="00957036" w:rsidP="00BF74F5">
      <w:pPr>
        <w:ind w:firstLine="284"/>
        <w:jc w:val="center"/>
        <w:rPr>
          <w:b/>
          <w:sz w:val="24"/>
          <w:szCs w:val="24"/>
        </w:rPr>
      </w:pPr>
    </w:p>
    <w:p w:rsidR="00957036" w:rsidRDefault="00957036" w:rsidP="00BF74F5">
      <w:pPr>
        <w:ind w:firstLine="284"/>
        <w:jc w:val="center"/>
        <w:rPr>
          <w:b/>
          <w:sz w:val="24"/>
          <w:szCs w:val="24"/>
        </w:rPr>
      </w:pPr>
    </w:p>
    <w:p w:rsidR="00957036" w:rsidRDefault="00957036" w:rsidP="00BF74F5">
      <w:pPr>
        <w:ind w:firstLine="284"/>
        <w:jc w:val="center"/>
        <w:rPr>
          <w:b/>
          <w:sz w:val="24"/>
          <w:szCs w:val="24"/>
        </w:rPr>
      </w:pPr>
    </w:p>
    <w:p w:rsidR="00C46D66" w:rsidRPr="00C46D66" w:rsidRDefault="00C46D66" w:rsidP="00C46D66">
      <w:pPr>
        <w:jc w:val="center"/>
        <w:rPr>
          <w:b/>
          <w:sz w:val="24"/>
          <w:szCs w:val="24"/>
        </w:rPr>
      </w:pPr>
      <w:r w:rsidRPr="00C46D66">
        <w:rPr>
          <w:b/>
          <w:sz w:val="24"/>
          <w:szCs w:val="24"/>
        </w:rPr>
        <w:lastRenderedPageBreak/>
        <w:t xml:space="preserve">ТЕМАТИЧЕСКИЙ ПЛАН </w:t>
      </w:r>
    </w:p>
    <w:p w:rsidR="00C46D66" w:rsidRPr="00C46D66" w:rsidRDefault="00C46D66" w:rsidP="00C46D66">
      <w:pPr>
        <w:jc w:val="center"/>
        <w:rPr>
          <w:sz w:val="24"/>
          <w:szCs w:val="24"/>
        </w:rPr>
      </w:pPr>
      <w:r w:rsidRPr="00C46D66">
        <w:rPr>
          <w:sz w:val="24"/>
          <w:szCs w:val="24"/>
        </w:rPr>
        <w:t>проведения практических учебных занятий</w:t>
      </w:r>
    </w:p>
    <w:p w:rsidR="00CC1F92" w:rsidRDefault="00C46D66" w:rsidP="00C46D66">
      <w:pPr>
        <w:pStyle w:val="FR1"/>
        <w:ind w:firstLine="709"/>
        <w:jc w:val="center"/>
        <w:rPr>
          <w:rFonts w:ascii="Times New Roman" w:hAnsi="Times New Roman"/>
          <w:sz w:val="24"/>
          <w:szCs w:val="24"/>
        </w:rPr>
      </w:pPr>
      <w:r w:rsidRPr="00C46D66">
        <w:rPr>
          <w:rFonts w:ascii="Times New Roman" w:hAnsi="Times New Roman"/>
          <w:sz w:val="24"/>
          <w:szCs w:val="24"/>
        </w:rPr>
        <w:t xml:space="preserve">по учебной дисциплине «МОДЕЛИРОВАНИЕ В </w:t>
      </w:r>
      <w:proofErr w:type="gramStart"/>
      <w:r w:rsidRPr="00C46D66">
        <w:rPr>
          <w:rFonts w:ascii="Times New Roman" w:hAnsi="Times New Roman"/>
          <w:sz w:val="24"/>
          <w:szCs w:val="24"/>
        </w:rPr>
        <w:t>СОЦИАЛЬНЫХ</w:t>
      </w:r>
      <w:proofErr w:type="gramEnd"/>
      <w:r w:rsidRPr="00C46D66">
        <w:rPr>
          <w:rFonts w:ascii="Times New Roman" w:hAnsi="Times New Roman"/>
          <w:sz w:val="24"/>
          <w:szCs w:val="24"/>
        </w:rPr>
        <w:t xml:space="preserve">  И </w:t>
      </w:r>
    </w:p>
    <w:p w:rsidR="00C46D66" w:rsidRPr="00C46D66" w:rsidRDefault="00C46D66" w:rsidP="00C46D66">
      <w:pPr>
        <w:pStyle w:val="FR1"/>
        <w:ind w:firstLine="709"/>
        <w:jc w:val="center"/>
        <w:rPr>
          <w:rFonts w:ascii="Times New Roman" w:hAnsi="Times New Roman"/>
          <w:sz w:val="24"/>
          <w:szCs w:val="24"/>
        </w:rPr>
      </w:pPr>
      <w:r w:rsidRPr="00C46D66">
        <w:rPr>
          <w:rFonts w:ascii="Times New Roman" w:hAnsi="Times New Roman"/>
          <w:sz w:val="24"/>
          <w:szCs w:val="24"/>
        </w:rPr>
        <w:t xml:space="preserve">ЭКОНОМИЧЕСКИХ </w:t>
      </w:r>
      <w:proofErr w:type="gramStart"/>
      <w:r w:rsidRPr="00C46D66">
        <w:rPr>
          <w:rFonts w:ascii="Times New Roman" w:hAnsi="Times New Roman"/>
          <w:sz w:val="24"/>
          <w:szCs w:val="24"/>
        </w:rPr>
        <w:t>СИСТЕМАХ</w:t>
      </w:r>
      <w:proofErr w:type="gramEnd"/>
      <w:r w:rsidRPr="00C46D66">
        <w:rPr>
          <w:rFonts w:ascii="Times New Roman" w:hAnsi="Times New Roman"/>
          <w:sz w:val="24"/>
          <w:szCs w:val="24"/>
        </w:rPr>
        <w:t>»</w:t>
      </w:r>
    </w:p>
    <w:p w:rsidR="00C46D66" w:rsidRPr="00C46D66" w:rsidRDefault="00C46D66" w:rsidP="00C46D66">
      <w:pPr>
        <w:pStyle w:val="FR1"/>
        <w:spacing w:line="216" w:lineRule="auto"/>
        <w:ind w:firstLine="284"/>
        <w:jc w:val="center"/>
        <w:rPr>
          <w:rFonts w:ascii="Times New Roman" w:hAnsi="Times New Roman"/>
          <w:sz w:val="24"/>
          <w:szCs w:val="24"/>
        </w:rPr>
      </w:pPr>
      <w:r w:rsidRPr="00C46D66">
        <w:rPr>
          <w:rFonts w:ascii="Times New Roman" w:hAnsi="Times New Roman"/>
          <w:sz w:val="24"/>
          <w:szCs w:val="24"/>
        </w:rPr>
        <w:t>для студентов магистратуры специальности:</w:t>
      </w:r>
    </w:p>
    <w:p w:rsidR="00C46D66" w:rsidRPr="00C46D66" w:rsidRDefault="00C46D66" w:rsidP="00C46D66">
      <w:pPr>
        <w:shd w:val="clear" w:color="auto" w:fill="FFFFFF"/>
        <w:jc w:val="center"/>
        <w:rPr>
          <w:sz w:val="24"/>
          <w:szCs w:val="24"/>
        </w:rPr>
      </w:pPr>
      <w:r w:rsidRPr="00C46D66">
        <w:rPr>
          <w:bCs/>
          <w:sz w:val="24"/>
          <w:szCs w:val="24"/>
        </w:rPr>
        <w:t xml:space="preserve">1-26 80 01 </w:t>
      </w:r>
      <w:r w:rsidRPr="00C46D66">
        <w:rPr>
          <w:sz w:val="24"/>
          <w:szCs w:val="24"/>
        </w:rPr>
        <w:t xml:space="preserve">- </w:t>
      </w:r>
      <w:r w:rsidRPr="00C46D66">
        <w:rPr>
          <w:bCs/>
          <w:sz w:val="24"/>
          <w:szCs w:val="24"/>
        </w:rPr>
        <w:t>«Управление в социальных и экономических системах»</w:t>
      </w:r>
    </w:p>
    <w:p w:rsidR="00C46D66" w:rsidRPr="00C46D66" w:rsidRDefault="00C46D66" w:rsidP="00C46D66">
      <w:pPr>
        <w:jc w:val="center"/>
        <w:rPr>
          <w:sz w:val="24"/>
          <w:szCs w:val="24"/>
        </w:rPr>
      </w:pPr>
      <w:r w:rsidRPr="00C46D66">
        <w:rPr>
          <w:sz w:val="24"/>
          <w:szCs w:val="24"/>
        </w:rPr>
        <w:t xml:space="preserve"> (дневная форма обучения)</w:t>
      </w:r>
    </w:p>
    <w:p w:rsidR="00C46D66" w:rsidRPr="00C46D66" w:rsidRDefault="00C46D66" w:rsidP="00C46D66">
      <w:pPr>
        <w:jc w:val="right"/>
        <w:rPr>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00"/>
      </w:tblPr>
      <w:tblGrid>
        <w:gridCol w:w="650"/>
        <w:gridCol w:w="7585"/>
        <w:gridCol w:w="1517"/>
      </w:tblGrid>
      <w:tr w:rsidR="00C46D66" w:rsidRPr="00C46D66" w:rsidTr="00C46D66">
        <w:trPr>
          <w:cantSplit/>
          <w:trHeight w:val="1416"/>
        </w:trPr>
        <w:tc>
          <w:tcPr>
            <w:tcW w:w="333" w:type="pct"/>
            <w:vAlign w:val="center"/>
          </w:tcPr>
          <w:p w:rsidR="00C46D66" w:rsidRPr="00C46D66" w:rsidRDefault="00C46D66" w:rsidP="005A66CB">
            <w:pPr>
              <w:jc w:val="center"/>
              <w:rPr>
                <w:sz w:val="24"/>
                <w:szCs w:val="24"/>
              </w:rPr>
            </w:pPr>
            <w:r w:rsidRPr="00C46D66">
              <w:rPr>
                <w:sz w:val="24"/>
                <w:szCs w:val="24"/>
              </w:rPr>
              <w:t>№</w:t>
            </w:r>
          </w:p>
        </w:tc>
        <w:tc>
          <w:tcPr>
            <w:tcW w:w="3889" w:type="pct"/>
            <w:vAlign w:val="center"/>
          </w:tcPr>
          <w:p w:rsidR="00C46D66" w:rsidRPr="00C46D66" w:rsidRDefault="00C46D66" w:rsidP="005A66CB">
            <w:pPr>
              <w:jc w:val="center"/>
              <w:rPr>
                <w:sz w:val="24"/>
                <w:szCs w:val="24"/>
              </w:rPr>
            </w:pPr>
            <w:r w:rsidRPr="00C46D66">
              <w:rPr>
                <w:sz w:val="24"/>
                <w:szCs w:val="24"/>
              </w:rPr>
              <w:t>Тема (содержание)</w:t>
            </w:r>
          </w:p>
        </w:tc>
        <w:tc>
          <w:tcPr>
            <w:tcW w:w="778" w:type="pct"/>
            <w:vAlign w:val="center"/>
          </w:tcPr>
          <w:p w:rsidR="00C46D66" w:rsidRPr="00C46D66" w:rsidRDefault="00C46D66" w:rsidP="005A66CB">
            <w:pPr>
              <w:jc w:val="center"/>
              <w:rPr>
                <w:sz w:val="24"/>
                <w:szCs w:val="24"/>
              </w:rPr>
            </w:pPr>
            <w:r w:rsidRPr="00C46D66">
              <w:rPr>
                <w:sz w:val="24"/>
                <w:szCs w:val="24"/>
              </w:rPr>
              <w:t>Количество</w:t>
            </w:r>
          </w:p>
          <w:p w:rsidR="00C46D66" w:rsidRPr="00C46D66" w:rsidRDefault="00C46D66" w:rsidP="005A66CB">
            <w:pPr>
              <w:jc w:val="center"/>
              <w:rPr>
                <w:sz w:val="24"/>
                <w:szCs w:val="24"/>
              </w:rPr>
            </w:pPr>
            <w:r w:rsidRPr="00C46D66">
              <w:rPr>
                <w:sz w:val="24"/>
                <w:szCs w:val="24"/>
              </w:rPr>
              <w:t>часов</w:t>
            </w:r>
          </w:p>
        </w:tc>
      </w:tr>
      <w:tr w:rsidR="00C46D66" w:rsidRPr="00C46D66" w:rsidTr="00C46D66">
        <w:tc>
          <w:tcPr>
            <w:tcW w:w="333" w:type="pct"/>
          </w:tcPr>
          <w:p w:rsidR="00C46D66" w:rsidRPr="00C46D66" w:rsidRDefault="00C46D66" w:rsidP="005A66CB">
            <w:pPr>
              <w:shd w:val="clear" w:color="auto" w:fill="FFFFFF"/>
              <w:rPr>
                <w:sz w:val="24"/>
                <w:szCs w:val="24"/>
              </w:rPr>
            </w:pPr>
            <w:r w:rsidRPr="00C46D66">
              <w:rPr>
                <w:sz w:val="24"/>
                <w:szCs w:val="24"/>
              </w:rPr>
              <w:t>1.</w:t>
            </w:r>
          </w:p>
        </w:tc>
        <w:tc>
          <w:tcPr>
            <w:tcW w:w="3889" w:type="pct"/>
          </w:tcPr>
          <w:p w:rsidR="00C46D66" w:rsidRPr="00C46D66" w:rsidRDefault="00C46D66" w:rsidP="005A66CB">
            <w:pPr>
              <w:tabs>
                <w:tab w:val="left" w:pos="850"/>
              </w:tabs>
              <w:jc w:val="both"/>
              <w:rPr>
                <w:sz w:val="24"/>
                <w:szCs w:val="24"/>
              </w:rPr>
            </w:pPr>
            <w:r w:rsidRPr="00C46D66">
              <w:rPr>
                <w:color w:val="000000"/>
                <w:sz w:val="24"/>
                <w:szCs w:val="24"/>
              </w:rPr>
              <w:t>Основные характеристики типичных производственных функций.</w:t>
            </w:r>
          </w:p>
        </w:tc>
        <w:tc>
          <w:tcPr>
            <w:tcW w:w="778" w:type="pct"/>
            <w:vAlign w:val="bottom"/>
          </w:tcPr>
          <w:p w:rsidR="00C46D66" w:rsidRPr="00C46D66" w:rsidRDefault="00C46D66" w:rsidP="005A66CB">
            <w:pPr>
              <w:shd w:val="clear" w:color="auto" w:fill="FFFFFF"/>
              <w:jc w:val="center"/>
              <w:rPr>
                <w:sz w:val="24"/>
                <w:szCs w:val="24"/>
              </w:rPr>
            </w:pPr>
            <w:r w:rsidRPr="00C46D66">
              <w:rPr>
                <w:sz w:val="24"/>
                <w:szCs w:val="24"/>
              </w:rPr>
              <w:t>2,0</w:t>
            </w:r>
          </w:p>
        </w:tc>
      </w:tr>
      <w:tr w:rsidR="00C46D66" w:rsidRPr="00C46D66" w:rsidTr="00C46D66">
        <w:tc>
          <w:tcPr>
            <w:tcW w:w="333" w:type="pct"/>
          </w:tcPr>
          <w:p w:rsidR="00C46D66" w:rsidRPr="00C46D66" w:rsidRDefault="00C46D66" w:rsidP="005A66CB">
            <w:pPr>
              <w:shd w:val="clear" w:color="auto" w:fill="FFFFFF"/>
              <w:rPr>
                <w:sz w:val="24"/>
                <w:szCs w:val="24"/>
              </w:rPr>
            </w:pPr>
            <w:r w:rsidRPr="00C46D66">
              <w:rPr>
                <w:sz w:val="24"/>
                <w:szCs w:val="24"/>
              </w:rPr>
              <w:t>2.</w:t>
            </w:r>
          </w:p>
        </w:tc>
        <w:tc>
          <w:tcPr>
            <w:tcW w:w="3889" w:type="pct"/>
          </w:tcPr>
          <w:p w:rsidR="00C46D66" w:rsidRPr="00C46D66" w:rsidRDefault="00C46D66" w:rsidP="005A66CB">
            <w:pPr>
              <w:tabs>
                <w:tab w:val="left" w:pos="850"/>
              </w:tabs>
              <w:jc w:val="both"/>
              <w:rPr>
                <w:sz w:val="24"/>
                <w:szCs w:val="24"/>
              </w:rPr>
            </w:pPr>
            <w:r w:rsidRPr="00C46D66">
              <w:rPr>
                <w:sz w:val="24"/>
                <w:szCs w:val="24"/>
              </w:rPr>
              <w:t>Модель адаптивных ожиданий. Модель час</w:t>
            </w:r>
            <w:r w:rsidRPr="00C46D66">
              <w:rPr>
                <w:sz w:val="24"/>
                <w:szCs w:val="24"/>
              </w:rPr>
              <w:softHyphen/>
              <w:t>тичной корректировки. М</w:t>
            </w:r>
            <w:r w:rsidRPr="00C46D66">
              <w:rPr>
                <w:sz w:val="24"/>
                <w:szCs w:val="24"/>
              </w:rPr>
              <w:t>о</w:t>
            </w:r>
            <w:r w:rsidRPr="00C46D66">
              <w:rPr>
                <w:sz w:val="24"/>
                <w:szCs w:val="24"/>
              </w:rPr>
              <w:t xml:space="preserve">дели </w:t>
            </w:r>
            <w:proofErr w:type="spellStart"/>
            <w:r w:rsidRPr="00C46D66">
              <w:rPr>
                <w:sz w:val="24"/>
                <w:szCs w:val="24"/>
              </w:rPr>
              <w:t>авторегрессии</w:t>
            </w:r>
            <w:proofErr w:type="spellEnd"/>
            <w:r w:rsidRPr="00C46D66">
              <w:rPr>
                <w:sz w:val="24"/>
                <w:szCs w:val="24"/>
              </w:rPr>
              <w:t xml:space="preserve"> и скользящего среднего.</w:t>
            </w:r>
          </w:p>
        </w:tc>
        <w:tc>
          <w:tcPr>
            <w:tcW w:w="778" w:type="pct"/>
            <w:vAlign w:val="bottom"/>
          </w:tcPr>
          <w:p w:rsidR="00C46D66" w:rsidRPr="00C46D66" w:rsidRDefault="00C46D66" w:rsidP="005A66CB">
            <w:pPr>
              <w:shd w:val="clear" w:color="auto" w:fill="FFFFFF"/>
              <w:jc w:val="center"/>
              <w:rPr>
                <w:sz w:val="24"/>
                <w:szCs w:val="24"/>
              </w:rPr>
            </w:pPr>
            <w:r w:rsidRPr="00C46D66">
              <w:rPr>
                <w:sz w:val="24"/>
                <w:szCs w:val="24"/>
              </w:rPr>
              <w:t>4,0</w:t>
            </w:r>
          </w:p>
        </w:tc>
      </w:tr>
      <w:tr w:rsidR="00C46D66" w:rsidRPr="00C46D66" w:rsidTr="00C46D66">
        <w:tc>
          <w:tcPr>
            <w:tcW w:w="333" w:type="pct"/>
          </w:tcPr>
          <w:p w:rsidR="00C46D66" w:rsidRPr="00C46D66" w:rsidRDefault="00C46D66" w:rsidP="005A66CB">
            <w:pPr>
              <w:shd w:val="clear" w:color="auto" w:fill="FFFFFF"/>
              <w:rPr>
                <w:sz w:val="24"/>
                <w:szCs w:val="24"/>
              </w:rPr>
            </w:pPr>
            <w:r w:rsidRPr="00C46D66">
              <w:rPr>
                <w:sz w:val="24"/>
                <w:szCs w:val="24"/>
              </w:rPr>
              <w:t>3.</w:t>
            </w:r>
          </w:p>
        </w:tc>
        <w:tc>
          <w:tcPr>
            <w:tcW w:w="3889" w:type="pct"/>
          </w:tcPr>
          <w:p w:rsidR="00C46D66" w:rsidRPr="00C46D66" w:rsidRDefault="00C46D66" w:rsidP="005A66CB">
            <w:pPr>
              <w:tabs>
                <w:tab w:val="left" w:pos="850"/>
              </w:tabs>
              <w:jc w:val="both"/>
              <w:rPr>
                <w:sz w:val="24"/>
                <w:szCs w:val="24"/>
              </w:rPr>
            </w:pPr>
            <w:r w:rsidRPr="00C46D66">
              <w:rPr>
                <w:sz w:val="24"/>
                <w:szCs w:val="24"/>
              </w:rPr>
              <w:t>Расчёты межотраслевого баланса модели Леонтьева</w:t>
            </w:r>
          </w:p>
        </w:tc>
        <w:tc>
          <w:tcPr>
            <w:tcW w:w="778" w:type="pct"/>
            <w:vAlign w:val="bottom"/>
          </w:tcPr>
          <w:p w:rsidR="00C46D66" w:rsidRPr="00C46D66" w:rsidRDefault="00C46D66" w:rsidP="005A66CB">
            <w:pPr>
              <w:shd w:val="clear" w:color="auto" w:fill="FFFFFF"/>
              <w:jc w:val="center"/>
              <w:rPr>
                <w:sz w:val="24"/>
                <w:szCs w:val="24"/>
              </w:rPr>
            </w:pPr>
            <w:r w:rsidRPr="00C46D66">
              <w:rPr>
                <w:sz w:val="24"/>
                <w:szCs w:val="24"/>
              </w:rPr>
              <w:t>2,0</w:t>
            </w:r>
          </w:p>
        </w:tc>
      </w:tr>
      <w:tr w:rsidR="00C46D66" w:rsidRPr="00C46D66" w:rsidTr="00C46D66">
        <w:tc>
          <w:tcPr>
            <w:tcW w:w="333" w:type="pct"/>
          </w:tcPr>
          <w:p w:rsidR="00C46D66" w:rsidRPr="00C46D66" w:rsidRDefault="00C46D66" w:rsidP="005A66CB">
            <w:pPr>
              <w:shd w:val="clear" w:color="auto" w:fill="FFFFFF"/>
              <w:rPr>
                <w:sz w:val="24"/>
                <w:szCs w:val="24"/>
              </w:rPr>
            </w:pPr>
            <w:r w:rsidRPr="00C46D66">
              <w:rPr>
                <w:sz w:val="24"/>
                <w:szCs w:val="24"/>
              </w:rPr>
              <w:t>4.</w:t>
            </w:r>
          </w:p>
        </w:tc>
        <w:tc>
          <w:tcPr>
            <w:tcW w:w="3889" w:type="pct"/>
          </w:tcPr>
          <w:p w:rsidR="00C46D66" w:rsidRPr="00C46D66" w:rsidRDefault="00C46D66" w:rsidP="005A66CB">
            <w:pPr>
              <w:shd w:val="clear" w:color="auto" w:fill="FFFFFF"/>
              <w:rPr>
                <w:sz w:val="24"/>
                <w:szCs w:val="24"/>
              </w:rPr>
            </w:pPr>
            <w:r w:rsidRPr="00C46D66">
              <w:rPr>
                <w:sz w:val="24"/>
                <w:szCs w:val="24"/>
              </w:rPr>
              <w:t>Генерирование случайных чисел и случайных величин. Статистический анализ результатов моделирования.</w:t>
            </w:r>
          </w:p>
        </w:tc>
        <w:tc>
          <w:tcPr>
            <w:tcW w:w="778" w:type="pct"/>
            <w:vAlign w:val="bottom"/>
          </w:tcPr>
          <w:p w:rsidR="00C46D66" w:rsidRPr="00C46D66" w:rsidRDefault="00C46D66" w:rsidP="005A66CB">
            <w:pPr>
              <w:shd w:val="clear" w:color="auto" w:fill="FFFFFF"/>
              <w:jc w:val="center"/>
              <w:rPr>
                <w:sz w:val="24"/>
                <w:szCs w:val="24"/>
              </w:rPr>
            </w:pPr>
            <w:r w:rsidRPr="00C46D66">
              <w:rPr>
                <w:sz w:val="24"/>
                <w:szCs w:val="24"/>
              </w:rPr>
              <w:t>2,0</w:t>
            </w:r>
          </w:p>
        </w:tc>
      </w:tr>
      <w:tr w:rsidR="00C46D66" w:rsidRPr="00C46D66" w:rsidTr="00C46D66">
        <w:tc>
          <w:tcPr>
            <w:tcW w:w="333" w:type="pct"/>
          </w:tcPr>
          <w:p w:rsidR="00C46D66" w:rsidRPr="00C46D66" w:rsidRDefault="00C46D66" w:rsidP="005A66CB">
            <w:pPr>
              <w:shd w:val="clear" w:color="auto" w:fill="FFFFFF"/>
              <w:rPr>
                <w:sz w:val="24"/>
                <w:szCs w:val="24"/>
                <w:lang w:val="en-US"/>
              </w:rPr>
            </w:pPr>
          </w:p>
        </w:tc>
        <w:tc>
          <w:tcPr>
            <w:tcW w:w="3889" w:type="pct"/>
          </w:tcPr>
          <w:p w:rsidR="00C46D66" w:rsidRPr="00C46D66" w:rsidRDefault="00C46D66" w:rsidP="005A66CB">
            <w:pPr>
              <w:shd w:val="clear" w:color="auto" w:fill="FFFFFF"/>
              <w:rPr>
                <w:b/>
                <w:sz w:val="24"/>
                <w:szCs w:val="24"/>
              </w:rPr>
            </w:pPr>
            <w:r w:rsidRPr="00C46D66">
              <w:rPr>
                <w:b/>
                <w:sz w:val="24"/>
                <w:szCs w:val="24"/>
                <w:lang w:val="en-US"/>
              </w:rPr>
              <w:t>ИТОГО</w:t>
            </w:r>
          </w:p>
        </w:tc>
        <w:tc>
          <w:tcPr>
            <w:tcW w:w="778" w:type="pct"/>
            <w:vAlign w:val="bottom"/>
          </w:tcPr>
          <w:p w:rsidR="00C46D66" w:rsidRPr="00C46D66" w:rsidRDefault="001623AE" w:rsidP="005A66CB">
            <w:pPr>
              <w:shd w:val="clear" w:color="auto" w:fill="FFFFFF"/>
              <w:jc w:val="center"/>
              <w:rPr>
                <w:b/>
                <w:sz w:val="24"/>
                <w:szCs w:val="24"/>
              </w:rPr>
            </w:pPr>
            <w:r w:rsidRPr="00C46D66">
              <w:rPr>
                <w:b/>
                <w:sz w:val="24"/>
                <w:szCs w:val="24"/>
              </w:rPr>
              <w:fldChar w:fldCharType="begin"/>
            </w:r>
            <w:r w:rsidR="00C46D66" w:rsidRPr="00C46D66">
              <w:rPr>
                <w:b/>
                <w:sz w:val="24"/>
                <w:szCs w:val="24"/>
              </w:rPr>
              <w:instrText xml:space="preserve"> =SUM(ABOVE) </w:instrText>
            </w:r>
            <w:r w:rsidRPr="00C46D66">
              <w:rPr>
                <w:b/>
                <w:sz w:val="24"/>
                <w:szCs w:val="24"/>
              </w:rPr>
              <w:fldChar w:fldCharType="separate"/>
            </w:r>
            <w:r w:rsidR="00C46D66" w:rsidRPr="00C46D66">
              <w:rPr>
                <w:b/>
                <w:noProof/>
                <w:sz w:val="24"/>
                <w:szCs w:val="24"/>
              </w:rPr>
              <w:t>10</w:t>
            </w:r>
            <w:r w:rsidRPr="00C46D66">
              <w:rPr>
                <w:b/>
                <w:sz w:val="24"/>
                <w:szCs w:val="24"/>
              </w:rPr>
              <w:fldChar w:fldCharType="end"/>
            </w:r>
          </w:p>
        </w:tc>
      </w:tr>
    </w:tbl>
    <w:p w:rsidR="00C46D66" w:rsidRPr="00C46D66" w:rsidRDefault="00C46D66" w:rsidP="00C46D66">
      <w:pPr>
        <w:rPr>
          <w:sz w:val="24"/>
          <w:szCs w:val="24"/>
        </w:rPr>
      </w:pPr>
    </w:p>
    <w:p w:rsidR="00C46D66" w:rsidRPr="00C46D66" w:rsidRDefault="00C46D66" w:rsidP="00C46D66">
      <w:pPr>
        <w:rPr>
          <w:sz w:val="24"/>
          <w:szCs w:val="24"/>
        </w:rPr>
      </w:pPr>
    </w:p>
    <w:p w:rsidR="00C46D66" w:rsidRPr="00C46D66" w:rsidRDefault="00C46D66" w:rsidP="00C46D66">
      <w:pPr>
        <w:jc w:val="center"/>
        <w:rPr>
          <w:b/>
          <w:sz w:val="24"/>
          <w:szCs w:val="24"/>
        </w:rPr>
      </w:pPr>
    </w:p>
    <w:p w:rsidR="00C46D66" w:rsidRPr="00C46D66" w:rsidRDefault="00C46D66" w:rsidP="00C46D66">
      <w:pPr>
        <w:jc w:val="center"/>
        <w:rPr>
          <w:b/>
          <w:sz w:val="24"/>
          <w:szCs w:val="24"/>
        </w:rPr>
      </w:pPr>
      <w:r w:rsidRPr="00C46D66">
        <w:rPr>
          <w:b/>
          <w:sz w:val="24"/>
          <w:szCs w:val="24"/>
        </w:rPr>
        <w:t xml:space="preserve">ТЕМАТИЧЕСКИЙ ПЛАН </w:t>
      </w:r>
    </w:p>
    <w:p w:rsidR="00C46D66" w:rsidRPr="00C46D66" w:rsidRDefault="00C46D66" w:rsidP="00C46D66">
      <w:pPr>
        <w:jc w:val="center"/>
        <w:rPr>
          <w:sz w:val="24"/>
          <w:szCs w:val="24"/>
        </w:rPr>
      </w:pPr>
      <w:r w:rsidRPr="00C46D66">
        <w:rPr>
          <w:sz w:val="24"/>
          <w:szCs w:val="24"/>
        </w:rPr>
        <w:t>проведения практических учебных занятий</w:t>
      </w:r>
    </w:p>
    <w:p w:rsidR="00CC1F92" w:rsidRDefault="00C46D66" w:rsidP="00C46D66">
      <w:pPr>
        <w:pStyle w:val="FR1"/>
        <w:ind w:firstLine="709"/>
        <w:jc w:val="center"/>
        <w:rPr>
          <w:rFonts w:ascii="Times New Roman" w:hAnsi="Times New Roman"/>
          <w:sz w:val="24"/>
          <w:szCs w:val="24"/>
        </w:rPr>
      </w:pPr>
      <w:r w:rsidRPr="00C46D66">
        <w:rPr>
          <w:rFonts w:ascii="Times New Roman" w:hAnsi="Times New Roman"/>
          <w:sz w:val="24"/>
          <w:szCs w:val="24"/>
        </w:rPr>
        <w:t xml:space="preserve">по учебной дисциплине «МОДЕЛИРОВАНИЕ В </w:t>
      </w:r>
      <w:proofErr w:type="gramStart"/>
      <w:r w:rsidRPr="00C46D66">
        <w:rPr>
          <w:rFonts w:ascii="Times New Roman" w:hAnsi="Times New Roman"/>
          <w:sz w:val="24"/>
          <w:szCs w:val="24"/>
        </w:rPr>
        <w:t>СОЦИАЛЬНЫХ</w:t>
      </w:r>
      <w:proofErr w:type="gramEnd"/>
      <w:r w:rsidRPr="00C46D66">
        <w:rPr>
          <w:rFonts w:ascii="Times New Roman" w:hAnsi="Times New Roman"/>
          <w:sz w:val="24"/>
          <w:szCs w:val="24"/>
        </w:rPr>
        <w:t xml:space="preserve">  И </w:t>
      </w:r>
    </w:p>
    <w:p w:rsidR="00C46D66" w:rsidRPr="00C46D66" w:rsidRDefault="00C46D66" w:rsidP="00C46D66">
      <w:pPr>
        <w:pStyle w:val="FR1"/>
        <w:ind w:firstLine="709"/>
        <w:jc w:val="center"/>
        <w:rPr>
          <w:rFonts w:ascii="Times New Roman" w:hAnsi="Times New Roman"/>
          <w:sz w:val="24"/>
          <w:szCs w:val="24"/>
        </w:rPr>
      </w:pPr>
      <w:r w:rsidRPr="00C46D66">
        <w:rPr>
          <w:rFonts w:ascii="Times New Roman" w:hAnsi="Times New Roman"/>
          <w:sz w:val="24"/>
          <w:szCs w:val="24"/>
        </w:rPr>
        <w:t xml:space="preserve">ЭКОНОМИЧЕСКИХ </w:t>
      </w:r>
      <w:proofErr w:type="gramStart"/>
      <w:r w:rsidRPr="00C46D66">
        <w:rPr>
          <w:rFonts w:ascii="Times New Roman" w:hAnsi="Times New Roman"/>
          <w:sz w:val="24"/>
          <w:szCs w:val="24"/>
        </w:rPr>
        <w:t>СИСТЕМАХ</w:t>
      </w:r>
      <w:proofErr w:type="gramEnd"/>
      <w:r w:rsidRPr="00C46D66">
        <w:rPr>
          <w:rFonts w:ascii="Times New Roman" w:hAnsi="Times New Roman"/>
          <w:sz w:val="24"/>
          <w:szCs w:val="24"/>
        </w:rPr>
        <w:t>»</w:t>
      </w:r>
    </w:p>
    <w:p w:rsidR="00C46D66" w:rsidRPr="00C46D66" w:rsidRDefault="00C46D66" w:rsidP="00C46D66">
      <w:pPr>
        <w:pStyle w:val="FR1"/>
        <w:spacing w:line="216" w:lineRule="auto"/>
        <w:ind w:firstLine="284"/>
        <w:jc w:val="center"/>
        <w:rPr>
          <w:rFonts w:ascii="Times New Roman" w:hAnsi="Times New Roman"/>
          <w:sz w:val="24"/>
          <w:szCs w:val="24"/>
        </w:rPr>
      </w:pPr>
      <w:r w:rsidRPr="00C46D66">
        <w:rPr>
          <w:rFonts w:ascii="Times New Roman" w:hAnsi="Times New Roman"/>
          <w:sz w:val="24"/>
          <w:szCs w:val="24"/>
        </w:rPr>
        <w:t>для студентов магистратуры специальности:</w:t>
      </w:r>
    </w:p>
    <w:p w:rsidR="00C46D66" w:rsidRPr="00C46D66" w:rsidRDefault="00C46D66" w:rsidP="00C46D66">
      <w:pPr>
        <w:shd w:val="clear" w:color="auto" w:fill="FFFFFF"/>
        <w:jc w:val="center"/>
        <w:rPr>
          <w:sz w:val="24"/>
          <w:szCs w:val="24"/>
        </w:rPr>
      </w:pPr>
      <w:r w:rsidRPr="00C46D66">
        <w:rPr>
          <w:bCs/>
          <w:sz w:val="24"/>
          <w:szCs w:val="24"/>
        </w:rPr>
        <w:t xml:space="preserve">1-26 80 01 </w:t>
      </w:r>
      <w:r w:rsidRPr="00C46D66">
        <w:rPr>
          <w:sz w:val="24"/>
          <w:szCs w:val="24"/>
        </w:rPr>
        <w:t xml:space="preserve">- </w:t>
      </w:r>
      <w:r w:rsidRPr="00C46D66">
        <w:rPr>
          <w:bCs/>
          <w:sz w:val="24"/>
          <w:szCs w:val="24"/>
        </w:rPr>
        <w:t>«Управление в социальных и экономических системах»</w:t>
      </w:r>
    </w:p>
    <w:p w:rsidR="00C46D66" w:rsidRPr="00C46D66" w:rsidRDefault="00C46D66" w:rsidP="00C46D66">
      <w:pPr>
        <w:jc w:val="center"/>
        <w:rPr>
          <w:sz w:val="24"/>
          <w:szCs w:val="24"/>
        </w:rPr>
      </w:pPr>
      <w:r w:rsidRPr="00C46D66">
        <w:rPr>
          <w:sz w:val="24"/>
          <w:szCs w:val="24"/>
        </w:rPr>
        <w:t xml:space="preserve"> (заочная форма обучения)</w:t>
      </w:r>
    </w:p>
    <w:p w:rsidR="00C46D66" w:rsidRPr="00C46D66" w:rsidRDefault="00C46D66" w:rsidP="00C46D66">
      <w:pPr>
        <w:jc w:val="right"/>
        <w:rPr>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00"/>
      </w:tblPr>
      <w:tblGrid>
        <w:gridCol w:w="650"/>
        <w:gridCol w:w="7585"/>
        <w:gridCol w:w="1517"/>
      </w:tblGrid>
      <w:tr w:rsidR="00C46D66" w:rsidRPr="00C46D66" w:rsidTr="00C46D66">
        <w:trPr>
          <w:cantSplit/>
          <w:trHeight w:val="1416"/>
        </w:trPr>
        <w:tc>
          <w:tcPr>
            <w:tcW w:w="333" w:type="pct"/>
            <w:vAlign w:val="center"/>
          </w:tcPr>
          <w:p w:rsidR="00C46D66" w:rsidRPr="00C46D66" w:rsidRDefault="00C46D66" w:rsidP="005A66CB">
            <w:pPr>
              <w:jc w:val="center"/>
              <w:rPr>
                <w:sz w:val="24"/>
                <w:szCs w:val="24"/>
              </w:rPr>
            </w:pPr>
            <w:r w:rsidRPr="00C46D66">
              <w:rPr>
                <w:sz w:val="24"/>
                <w:szCs w:val="24"/>
              </w:rPr>
              <w:t>№</w:t>
            </w:r>
          </w:p>
        </w:tc>
        <w:tc>
          <w:tcPr>
            <w:tcW w:w="3889" w:type="pct"/>
            <w:vAlign w:val="center"/>
          </w:tcPr>
          <w:p w:rsidR="00C46D66" w:rsidRPr="00C46D66" w:rsidRDefault="00C46D66" w:rsidP="005A66CB">
            <w:pPr>
              <w:jc w:val="center"/>
              <w:rPr>
                <w:sz w:val="24"/>
                <w:szCs w:val="24"/>
              </w:rPr>
            </w:pPr>
            <w:r w:rsidRPr="00C46D66">
              <w:rPr>
                <w:sz w:val="24"/>
                <w:szCs w:val="24"/>
              </w:rPr>
              <w:t>Тема (содержание)</w:t>
            </w:r>
          </w:p>
        </w:tc>
        <w:tc>
          <w:tcPr>
            <w:tcW w:w="778" w:type="pct"/>
            <w:vAlign w:val="center"/>
          </w:tcPr>
          <w:p w:rsidR="00C46D66" w:rsidRPr="00C46D66" w:rsidRDefault="00C46D66" w:rsidP="005A66CB">
            <w:pPr>
              <w:jc w:val="center"/>
              <w:rPr>
                <w:sz w:val="24"/>
                <w:szCs w:val="24"/>
              </w:rPr>
            </w:pPr>
            <w:r w:rsidRPr="00C46D66">
              <w:rPr>
                <w:sz w:val="24"/>
                <w:szCs w:val="24"/>
              </w:rPr>
              <w:t>Количество</w:t>
            </w:r>
          </w:p>
          <w:p w:rsidR="00C46D66" w:rsidRPr="00C46D66" w:rsidRDefault="00C46D66" w:rsidP="005A66CB">
            <w:pPr>
              <w:jc w:val="center"/>
              <w:rPr>
                <w:sz w:val="24"/>
                <w:szCs w:val="24"/>
              </w:rPr>
            </w:pPr>
            <w:r w:rsidRPr="00C46D66">
              <w:rPr>
                <w:sz w:val="24"/>
                <w:szCs w:val="24"/>
              </w:rPr>
              <w:t>часов</w:t>
            </w:r>
          </w:p>
        </w:tc>
      </w:tr>
      <w:tr w:rsidR="00C46D66" w:rsidRPr="00C46D66" w:rsidTr="00C46D66">
        <w:tc>
          <w:tcPr>
            <w:tcW w:w="333" w:type="pct"/>
          </w:tcPr>
          <w:p w:rsidR="00C46D66" w:rsidRPr="00C46D66" w:rsidRDefault="00C46D66" w:rsidP="005A66CB">
            <w:pPr>
              <w:shd w:val="clear" w:color="auto" w:fill="FFFFFF"/>
              <w:rPr>
                <w:sz w:val="24"/>
                <w:szCs w:val="24"/>
              </w:rPr>
            </w:pPr>
            <w:r w:rsidRPr="00C46D66">
              <w:rPr>
                <w:sz w:val="24"/>
                <w:szCs w:val="24"/>
              </w:rPr>
              <w:t>1.</w:t>
            </w:r>
          </w:p>
        </w:tc>
        <w:tc>
          <w:tcPr>
            <w:tcW w:w="3889" w:type="pct"/>
          </w:tcPr>
          <w:p w:rsidR="00C46D66" w:rsidRPr="00C46D66" w:rsidRDefault="00C46D66" w:rsidP="005A66CB">
            <w:pPr>
              <w:tabs>
                <w:tab w:val="left" w:pos="850"/>
              </w:tabs>
              <w:jc w:val="both"/>
              <w:rPr>
                <w:sz w:val="24"/>
                <w:szCs w:val="24"/>
              </w:rPr>
            </w:pPr>
            <w:r w:rsidRPr="00C46D66">
              <w:rPr>
                <w:color w:val="000000"/>
                <w:sz w:val="24"/>
                <w:szCs w:val="24"/>
              </w:rPr>
              <w:t>Основные характеристики типичных производственных функций.</w:t>
            </w:r>
          </w:p>
        </w:tc>
        <w:tc>
          <w:tcPr>
            <w:tcW w:w="778" w:type="pct"/>
            <w:vAlign w:val="bottom"/>
          </w:tcPr>
          <w:p w:rsidR="00C46D66" w:rsidRPr="00C46D66" w:rsidRDefault="00C46D66" w:rsidP="005A66CB">
            <w:pPr>
              <w:shd w:val="clear" w:color="auto" w:fill="FFFFFF"/>
              <w:jc w:val="center"/>
              <w:rPr>
                <w:sz w:val="24"/>
                <w:szCs w:val="24"/>
              </w:rPr>
            </w:pPr>
            <w:r w:rsidRPr="00C46D66">
              <w:rPr>
                <w:sz w:val="24"/>
                <w:szCs w:val="24"/>
              </w:rPr>
              <w:t>0,5</w:t>
            </w:r>
          </w:p>
        </w:tc>
      </w:tr>
      <w:tr w:rsidR="00C46D66" w:rsidRPr="00C46D66" w:rsidTr="00C46D66">
        <w:tc>
          <w:tcPr>
            <w:tcW w:w="333" w:type="pct"/>
          </w:tcPr>
          <w:p w:rsidR="00C46D66" w:rsidRPr="00C46D66" w:rsidRDefault="00C46D66" w:rsidP="005A66CB">
            <w:pPr>
              <w:shd w:val="clear" w:color="auto" w:fill="FFFFFF"/>
              <w:rPr>
                <w:sz w:val="24"/>
                <w:szCs w:val="24"/>
              </w:rPr>
            </w:pPr>
            <w:r w:rsidRPr="00C46D66">
              <w:rPr>
                <w:sz w:val="24"/>
                <w:szCs w:val="24"/>
              </w:rPr>
              <w:t>2.</w:t>
            </w:r>
          </w:p>
        </w:tc>
        <w:tc>
          <w:tcPr>
            <w:tcW w:w="3889" w:type="pct"/>
          </w:tcPr>
          <w:p w:rsidR="00C46D66" w:rsidRPr="00C46D66" w:rsidRDefault="00C46D66" w:rsidP="005A66CB">
            <w:pPr>
              <w:tabs>
                <w:tab w:val="left" w:pos="850"/>
              </w:tabs>
              <w:jc w:val="both"/>
              <w:rPr>
                <w:sz w:val="24"/>
                <w:szCs w:val="24"/>
              </w:rPr>
            </w:pPr>
            <w:r w:rsidRPr="00C46D66">
              <w:rPr>
                <w:sz w:val="24"/>
                <w:szCs w:val="24"/>
              </w:rPr>
              <w:t>Модель адаптивных ожиданий. Модель час</w:t>
            </w:r>
            <w:r w:rsidRPr="00C46D66">
              <w:rPr>
                <w:sz w:val="24"/>
                <w:szCs w:val="24"/>
              </w:rPr>
              <w:softHyphen/>
              <w:t>тичной корректировки. М</w:t>
            </w:r>
            <w:r w:rsidRPr="00C46D66">
              <w:rPr>
                <w:sz w:val="24"/>
                <w:szCs w:val="24"/>
              </w:rPr>
              <w:t>о</w:t>
            </w:r>
            <w:r w:rsidRPr="00C46D66">
              <w:rPr>
                <w:sz w:val="24"/>
                <w:szCs w:val="24"/>
              </w:rPr>
              <w:t xml:space="preserve">дели </w:t>
            </w:r>
            <w:proofErr w:type="spellStart"/>
            <w:r w:rsidRPr="00C46D66">
              <w:rPr>
                <w:sz w:val="24"/>
                <w:szCs w:val="24"/>
              </w:rPr>
              <w:t>авторегрессии</w:t>
            </w:r>
            <w:proofErr w:type="spellEnd"/>
            <w:r w:rsidRPr="00C46D66">
              <w:rPr>
                <w:sz w:val="24"/>
                <w:szCs w:val="24"/>
              </w:rPr>
              <w:t xml:space="preserve"> и скользящего среднего.</w:t>
            </w:r>
          </w:p>
        </w:tc>
        <w:tc>
          <w:tcPr>
            <w:tcW w:w="778" w:type="pct"/>
            <w:vAlign w:val="bottom"/>
          </w:tcPr>
          <w:p w:rsidR="00C46D66" w:rsidRPr="00C46D66" w:rsidRDefault="00C46D66" w:rsidP="005A66CB">
            <w:pPr>
              <w:shd w:val="clear" w:color="auto" w:fill="FFFFFF"/>
              <w:jc w:val="center"/>
              <w:rPr>
                <w:sz w:val="24"/>
                <w:szCs w:val="24"/>
              </w:rPr>
            </w:pPr>
            <w:r w:rsidRPr="00C46D66">
              <w:rPr>
                <w:sz w:val="24"/>
                <w:szCs w:val="24"/>
              </w:rPr>
              <w:t>0,5</w:t>
            </w:r>
          </w:p>
        </w:tc>
      </w:tr>
      <w:tr w:rsidR="00C46D66" w:rsidRPr="00C46D66" w:rsidTr="00C46D66">
        <w:tc>
          <w:tcPr>
            <w:tcW w:w="333" w:type="pct"/>
          </w:tcPr>
          <w:p w:rsidR="00C46D66" w:rsidRPr="00C46D66" w:rsidRDefault="00C46D66" w:rsidP="005A66CB">
            <w:pPr>
              <w:shd w:val="clear" w:color="auto" w:fill="FFFFFF"/>
              <w:rPr>
                <w:sz w:val="24"/>
                <w:szCs w:val="24"/>
              </w:rPr>
            </w:pPr>
            <w:r w:rsidRPr="00C46D66">
              <w:rPr>
                <w:sz w:val="24"/>
                <w:szCs w:val="24"/>
              </w:rPr>
              <w:t>3.</w:t>
            </w:r>
          </w:p>
        </w:tc>
        <w:tc>
          <w:tcPr>
            <w:tcW w:w="3889" w:type="pct"/>
          </w:tcPr>
          <w:p w:rsidR="00C46D66" w:rsidRPr="00C46D66" w:rsidRDefault="00C46D66" w:rsidP="005A66CB">
            <w:pPr>
              <w:tabs>
                <w:tab w:val="left" w:pos="850"/>
              </w:tabs>
              <w:jc w:val="both"/>
              <w:rPr>
                <w:sz w:val="24"/>
                <w:szCs w:val="24"/>
              </w:rPr>
            </w:pPr>
            <w:r w:rsidRPr="00C46D66">
              <w:rPr>
                <w:sz w:val="24"/>
                <w:szCs w:val="24"/>
              </w:rPr>
              <w:t>Расчёты межотраслевого баланса модели Леонтьева</w:t>
            </w:r>
          </w:p>
        </w:tc>
        <w:tc>
          <w:tcPr>
            <w:tcW w:w="778" w:type="pct"/>
            <w:vAlign w:val="bottom"/>
          </w:tcPr>
          <w:p w:rsidR="00C46D66" w:rsidRPr="00C46D66" w:rsidRDefault="00C46D66" w:rsidP="005A66CB">
            <w:pPr>
              <w:shd w:val="clear" w:color="auto" w:fill="FFFFFF"/>
              <w:jc w:val="center"/>
              <w:rPr>
                <w:sz w:val="24"/>
                <w:szCs w:val="24"/>
              </w:rPr>
            </w:pPr>
            <w:r w:rsidRPr="00C46D66">
              <w:rPr>
                <w:sz w:val="24"/>
                <w:szCs w:val="24"/>
              </w:rPr>
              <w:t>0,5</w:t>
            </w:r>
          </w:p>
        </w:tc>
      </w:tr>
      <w:tr w:rsidR="00C46D66" w:rsidRPr="00C46D66" w:rsidTr="00C46D66">
        <w:tc>
          <w:tcPr>
            <w:tcW w:w="333" w:type="pct"/>
          </w:tcPr>
          <w:p w:rsidR="00C46D66" w:rsidRPr="00C46D66" w:rsidRDefault="00C46D66" w:rsidP="005A66CB">
            <w:pPr>
              <w:shd w:val="clear" w:color="auto" w:fill="FFFFFF"/>
              <w:rPr>
                <w:sz w:val="24"/>
                <w:szCs w:val="24"/>
              </w:rPr>
            </w:pPr>
            <w:r w:rsidRPr="00C46D66">
              <w:rPr>
                <w:sz w:val="24"/>
                <w:szCs w:val="24"/>
              </w:rPr>
              <w:t>4.</w:t>
            </w:r>
          </w:p>
        </w:tc>
        <w:tc>
          <w:tcPr>
            <w:tcW w:w="3889" w:type="pct"/>
          </w:tcPr>
          <w:p w:rsidR="00C46D66" w:rsidRPr="00C46D66" w:rsidRDefault="00C46D66" w:rsidP="005A66CB">
            <w:pPr>
              <w:shd w:val="clear" w:color="auto" w:fill="FFFFFF"/>
              <w:rPr>
                <w:sz w:val="24"/>
                <w:szCs w:val="24"/>
              </w:rPr>
            </w:pPr>
            <w:r w:rsidRPr="00C46D66">
              <w:rPr>
                <w:sz w:val="24"/>
                <w:szCs w:val="24"/>
              </w:rPr>
              <w:t>Генерирование случайных чисел и случайных величин. Статистический анализ результатов моделирования.</w:t>
            </w:r>
          </w:p>
        </w:tc>
        <w:tc>
          <w:tcPr>
            <w:tcW w:w="778" w:type="pct"/>
            <w:vAlign w:val="bottom"/>
          </w:tcPr>
          <w:p w:rsidR="00C46D66" w:rsidRPr="00C46D66" w:rsidRDefault="00C46D66" w:rsidP="005A66CB">
            <w:pPr>
              <w:shd w:val="clear" w:color="auto" w:fill="FFFFFF"/>
              <w:jc w:val="center"/>
              <w:rPr>
                <w:sz w:val="24"/>
                <w:szCs w:val="24"/>
              </w:rPr>
            </w:pPr>
            <w:r w:rsidRPr="00C46D66">
              <w:rPr>
                <w:sz w:val="24"/>
                <w:szCs w:val="24"/>
              </w:rPr>
              <w:t>0,5</w:t>
            </w:r>
          </w:p>
        </w:tc>
      </w:tr>
      <w:tr w:rsidR="00C46D66" w:rsidRPr="00C46D66" w:rsidTr="00C46D66">
        <w:tc>
          <w:tcPr>
            <w:tcW w:w="333" w:type="pct"/>
          </w:tcPr>
          <w:p w:rsidR="00C46D66" w:rsidRPr="00C46D66" w:rsidRDefault="00C46D66" w:rsidP="005A66CB">
            <w:pPr>
              <w:shd w:val="clear" w:color="auto" w:fill="FFFFFF"/>
              <w:rPr>
                <w:sz w:val="24"/>
                <w:szCs w:val="24"/>
                <w:lang w:val="en-US"/>
              </w:rPr>
            </w:pPr>
          </w:p>
        </w:tc>
        <w:tc>
          <w:tcPr>
            <w:tcW w:w="3889" w:type="pct"/>
          </w:tcPr>
          <w:p w:rsidR="00C46D66" w:rsidRPr="00C46D66" w:rsidRDefault="00C46D66" w:rsidP="005A66CB">
            <w:pPr>
              <w:shd w:val="clear" w:color="auto" w:fill="FFFFFF"/>
              <w:rPr>
                <w:b/>
                <w:sz w:val="24"/>
                <w:szCs w:val="24"/>
              </w:rPr>
            </w:pPr>
            <w:r w:rsidRPr="00C46D66">
              <w:rPr>
                <w:b/>
                <w:sz w:val="24"/>
                <w:szCs w:val="24"/>
                <w:lang w:val="en-US"/>
              </w:rPr>
              <w:t>ИТОГО</w:t>
            </w:r>
          </w:p>
        </w:tc>
        <w:tc>
          <w:tcPr>
            <w:tcW w:w="778" w:type="pct"/>
            <w:vAlign w:val="bottom"/>
          </w:tcPr>
          <w:p w:rsidR="00C46D66" w:rsidRPr="00C46D66" w:rsidRDefault="001623AE" w:rsidP="005A66CB">
            <w:pPr>
              <w:shd w:val="clear" w:color="auto" w:fill="FFFFFF"/>
              <w:jc w:val="center"/>
              <w:rPr>
                <w:b/>
                <w:sz w:val="24"/>
                <w:szCs w:val="24"/>
              </w:rPr>
            </w:pPr>
            <w:r w:rsidRPr="00C46D66">
              <w:rPr>
                <w:b/>
                <w:sz w:val="24"/>
                <w:szCs w:val="24"/>
              </w:rPr>
              <w:fldChar w:fldCharType="begin"/>
            </w:r>
            <w:r w:rsidR="00C46D66" w:rsidRPr="00C46D66">
              <w:rPr>
                <w:b/>
                <w:sz w:val="24"/>
                <w:szCs w:val="24"/>
              </w:rPr>
              <w:instrText xml:space="preserve"> =SUM(ABOVE) </w:instrText>
            </w:r>
            <w:r w:rsidRPr="00C46D66">
              <w:rPr>
                <w:b/>
                <w:sz w:val="24"/>
                <w:szCs w:val="24"/>
              </w:rPr>
              <w:fldChar w:fldCharType="separate"/>
            </w:r>
            <w:r w:rsidR="00C46D66" w:rsidRPr="00C46D66">
              <w:rPr>
                <w:b/>
                <w:noProof/>
                <w:sz w:val="24"/>
                <w:szCs w:val="24"/>
              </w:rPr>
              <w:t>2</w:t>
            </w:r>
            <w:r w:rsidRPr="00C46D66">
              <w:rPr>
                <w:b/>
                <w:sz w:val="24"/>
                <w:szCs w:val="24"/>
              </w:rPr>
              <w:fldChar w:fldCharType="end"/>
            </w:r>
          </w:p>
        </w:tc>
      </w:tr>
    </w:tbl>
    <w:p w:rsidR="00C46D66" w:rsidRDefault="00C46D66" w:rsidP="00C46D66">
      <w:pPr>
        <w:rPr>
          <w:sz w:val="24"/>
          <w:szCs w:val="24"/>
        </w:rPr>
      </w:pPr>
    </w:p>
    <w:p w:rsidR="00CC1F92" w:rsidRDefault="00CC1F92" w:rsidP="00C46D66">
      <w:pPr>
        <w:rPr>
          <w:sz w:val="24"/>
          <w:szCs w:val="24"/>
        </w:rPr>
      </w:pPr>
    </w:p>
    <w:p w:rsidR="00CC1F92" w:rsidRDefault="00CC1F92" w:rsidP="00C46D66">
      <w:pPr>
        <w:rPr>
          <w:sz w:val="24"/>
          <w:szCs w:val="24"/>
        </w:rPr>
      </w:pPr>
    </w:p>
    <w:p w:rsidR="00CC1F92" w:rsidRDefault="00CC1F92" w:rsidP="00C46D66">
      <w:pPr>
        <w:rPr>
          <w:sz w:val="24"/>
          <w:szCs w:val="24"/>
        </w:rPr>
      </w:pPr>
    </w:p>
    <w:p w:rsidR="00CC1F92" w:rsidRDefault="00CC1F92" w:rsidP="00C46D66">
      <w:pPr>
        <w:rPr>
          <w:sz w:val="24"/>
          <w:szCs w:val="24"/>
        </w:rPr>
      </w:pPr>
    </w:p>
    <w:p w:rsidR="00CC1F92" w:rsidRDefault="00CC1F92" w:rsidP="00C46D66">
      <w:pPr>
        <w:rPr>
          <w:sz w:val="24"/>
          <w:szCs w:val="24"/>
        </w:rPr>
      </w:pPr>
    </w:p>
    <w:p w:rsidR="00CC1F92" w:rsidRDefault="00CC1F92" w:rsidP="00C46D66">
      <w:pPr>
        <w:rPr>
          <w:sz w:val="24"/>
          <w:szCs w:val="24"/>
        </w:rPr>
      </w:pPr>
    </w:p>
    <w:p w:rsidR="00CC1F92" w:rsidRDefault="00CC1F92" w:rsidP="00C46D66">
      <w:pPr>
        <w:rPr>
          <w:sz w:val="24"/>
          <w:szCs w:val="24"/>
        </w:rPr>
      </w:pPr>
    </w:p>
    <w:p w:rsidR="00CC1F92" w:rsidRDefault="00CC1F92" w:rsidP="00C46D66">
      <w:pPr>
        <w:rPr>
          <w:sz w:val="24"/>
          <w:szCs w:val="24"/>
        </w:rPr>
      </w:pPr>
    </w:p>
    <w:p w:rsidR="00CC1F92" w:rsidRPr="00FA6316" w:rsidRDefault="00CC1F92" w:rsidP="00CC1F92">
      <w:pPr>
        <w:tabs>
          <w:tab w:val="left" w:pos="1095"/>
          <w:tab w:val="left" w:pos="1605"/>
        </w:tabs>
        <w:ind w:firstLine="284"/>
        <w:jc w:val="center"/>
        <w:rPr>
          <w:b/>
          <w:caps/>
          <w:sz w:val="24"/>
          <w:szCs w:val="24"/>
        </w:rPr>
      </w:pPr>
      <w:r w:rsidRPr="00FA6316">
        <w:rPr>
          <w:b/>
          <w:caps/>
          <w:sz w:val="24"/>
          <w:szCs w:val="24"/>
        </w:rPr>
        <w:lastRenderedPageBreak/>
        <w:t xml:space="preserve">методические указания по выполнению </w:t>
      </w:r>
    </w:p>
    <w:p w:rsidR="00CC1F92" w:rsidRPr="00FA6316" w:rsidRDefault="00CC1F92" w:rsidP="00CC1F92">
      <w:pPr>
        <w:tabs>
          <w:tab w:val="left" w:pos="1095"/>
          <w:tab w:val="left" w:pos="1605"/>
        </w:tabs>
        <w:ind w:firstLine="284"/>
        <w:jc w:val="center"/>
        <w:rPr>
          <w:b/>
          <w:caps/>
          <w:sz w:val="24"/>
          <w:szCs w:val="24"/>
        </w:rPr>
      </w:pPr>
      <w:r w:rsidRPr="00FA6316">
        <w:rPr>
          <w:b/>
          <w:caps/>
          <w:sz w:val="24"/>
          <w:szCs w:val="24"/>
        </w:rPr>
        <w:t>ПРАКТИЧЕСКОЙ работы №1</w:t>
      </w:r>
    </w:p>
    <w:p w:rsidR="00CC1F92" w:rsidRDefault="00CC1F92" w:rsidP="00C46D66">
      <w:pPr>
        <w:rPr>
          <w:color w:val="000000"/>
          <w:sz w:val="24"/>
          <w:szCs w:val="24"/>
        </w:rPr>
      </w:pPr>
    </w:p>
    <w:p w:rsidR="00CC1F92" w:rsidRDefault="00CC1F92" w:rsidP="00CC1F92">
      <w:pPr>
        <w:jc w:val="center"/>
        <w:rPr>
          <w:b/>
          <w:color w:val="000000"/>
          <w:sz w:val="24"/>
          <w:szCs w:val="24"/>
        </w:rPr>
      </w:pPr>
      <w:r w:rsidRPr="00CC1F92">
        <w:rPr>
          <w:b/>
          <w:color w:val="000000"/>
          <w:sz w:val="24"/>
          <w:szCs w:val="24"/>
        </w:rPr>
        <w:t>Основные характеристики типичных производственных функций</w:t>
      </w:r>
    </w:p>
    <w:p w:rsidR="00CC1F92" w:rsidRDefault="00CC1F92" w:rsidP="00CC1F92">
      <w:pPr>
        <w:jc w:val="center"/>
        <w:rPr>
          <w:b/>
          <w:color w:val="000000"/>
          <w:sz w:val="24"/>
          <w:szCs w:val="24"/>
        </w:rPr>
      </w:pPr>
    </w:p>
    <w:p w:rsidR="00F87396" w:rsidRDefault="00F87396" w:rsidP="00F87396">
      <w:pPr>
        <w:tabs>
          <w:tab w:val="left" w:pos="1095"/>
          <w:tab w:val="left" w:pos="1605"/>
        </w:tabs>
        <w:ind w:firstLine="284"/>
        <w:jc w:val="both"/>
        <w:rPr>
          <w:sz w:val="24"/>
          <w:szCs w:val="24"/>
        </w:rPr>
      </w:pPr>
      <w:r>
        <w:rPr>
          <w:b/>
          <w:sz w:val="24"/>
          <w:szCs w:val="24"/>
        </w:rPr>
        <w:t xml:space="preserve">Назначение. </w:t>
      </w:r>
      <w:r w:rsidRPr="00C81CED">
        <w:rPr>
          <w:sz w:val="24"/>
          <w:szCs w:val="24"/>
        </w:rPr>
        <w:t>Н</w:t>
      </w:r>
      <w:r>
        <w:rPr>
          <w:sz w:val="24"/>
          <w:szCs w:val="24"/>
        </w:rPr>
        <w:t>аучиться рассчитывать основные характеристики производственных фун</w:t>
      </w:r>
      <w:r>
        <w:rPr>
          <w:sz w:val="24"/>
          <w:szCs w:val="24"/>
        </w:rPr>
        <w:t>к</w:t>
      </w:r>
      <w:r>
        <w:rPr>
          <w:sz w:val="24"/>
          <w:szCs w:val="24"/>
        </w:rPr>
        <w:t>ций с последующей экономической интерпретацией, а также решать различные производс</w:t>
      </w:r>
      <w:r>
        <w:rPr>
          <w:sz w:val="24"/>
          <w:szCs w:val="24"/>
        </w:rPr>
        <w:t>т</w:t>
      </w:r>
      <w:r>
        <w:rPr>
          <w:sz w:val="24"/>
          <w:szCs w:val="24"/>
        </w:rPr>
        <w:t>венные задачи.</w:t>
      </w:r>
    </w:p>
    <w:p w:rsidR="00F87396" w:rsidRDefault="00F87396" w:rsidP="00F87396">
      <w:pPr>
        <w:ind w:firstLine="284"/>
        <w:jc w:val="both"/>
        <w:rPr>
          <w:b/>
          <w:sz w:val="24"/>
          <w:szCs w:val="24"/>
        </w:rPr>
      </w:pPr>
    </w:p>
    <w:p w:rsidR="00F87396" w:rsidRDefault="00F87396" w:rsidP="00F87396">
      <w:pPr>
        <w:ind w:firstLine="284"/>
        <w:rPr>
          <w:b/>
          <w:sz w:val="24"/>
          <w:szCs w:val="24"/>
        </w:rPr>
      </w:pPr>
      <w:r>
        <w:rPr>
          <w:b/>
          <w:sz w:val="24"/>
          <w:szCs w:val="24"/>
        </w:rPr>
        <w:t>Пример 1.1.</w:t>
      </w:r>
    </w:p>
    <w:p w:rsidR="00F87396" w:rsidRDefault="00F87396" w:rsidP="00F87396">
      <w:pPr>
        <w:ind w:firstLine="284"/>
        <w:rPr>
          <w:sz w:val="24"/>
          <w:szCs w:val="24"/>
        </w:rPr>
      </w:pPr>
      <w:r w:rsidRPr="009037C3">
        <w:rPr>
          <w:sz w:val="24"/>
          <w:szCs w:val="24"/>
        </w:rPr>
        <w:t xml:space="preserve">Технология фирмы описывается функцией: </w:t>
      </w:r>
      <w:r w:rsidRPr="009037C3">
        <w:rPr>
          <w:position w:val="-10"/>
          <w:sz w:val="24"/>
          <w:szCs w:val="24"/>
        </w:rPr>
        <w:object w:dxaOrig="1120" w:dyaOrig="360">
          <v:shape id="_x0000_i1179" type="#_x0000_t75" style="width:56.1pt;height:18.4pt" o:ole="">
            <v:imagedata r:id="rId338" o:title=""/>
          </v:shape>
          <o:OLEObject Type="Embed" ProgID="Equation.3" ShapeID="_x0000_i1179" DrawAspect="Content" ObjectID="_1576176292" r:id="rId339"/>
        </w:object>
      </w:r>
      <w:r>
        <w:rPr>
          <w:sz w:val="24"/>
          <w:szCs w:val="24"/>
        </w:rPr>
        <w:t>, где Q – объём выпуска, K – размер капитала, L – размер труда.</w:t>
      </w:r>
    </w:p>
    <w:p w:rsidR="00F87396" w:rsidRDefault="00F87396" w:rsidP="00F87396">
      <w:pPr>
        <w:ind w:firstLine="284"/>
        <w:rPr>
          <w:sz w:val="24"/>
          <w:szCs w:val="24"/>
        </w:rPr>
      </w:pPr>
      <w:r>
        <w:rPr>
          <w:sz w:val="24"/>
          <w:szCs w:val="24"/>
        </w:rPr>
        <w:t>Определите средний, предельный продукт труда, капитала, предельную норму технич</w:t>
      </w:r>
      <w:r>
        <w:rPr>
          <w:sz w:val="24"/>
          <w:szCs w:val="24"/>
        </w:rPr>
        <w:t>е</w:t>
      </w:r>
      <w:r>
        <w:rPr>
          <w:sz w:val="24"/>
          <w:szCs w:val="24"/>
        </w:rPr>
        <w:t>ской замены капитала трудом, эластичность выпуска и производства.</w:t>
      </w:r>
    </w:p>
    <w:p w:rsidR="00F87396" w:rsidRPr="00F32F6D" w:rsidRDefault="00F87396" w:rsidP="00F87396">
      <w:pPr>
        <w:ind w:firstLine="284"/>
        <w:rPr>
          <w:b/>
          <w:sz w:val="24"/>
          <w:szCs w:val="24"/>
        </w:rPr>
      </w:pPr>
      <w:r w:rsidRPr="00F32F6D">
        <w:rPr>
          <w:b/>
          <w:sz w:val="24"/>
          <w:szCs w:val="24"/>
        </w:rPr>
        <w:t>Решение.</w:t>
      </w:r>
    </w:p>
    <w:p w:rsidR="00F87396" w:rsidRDefault="00F87396" w:rsidP="00EE504A">
      <w:pPr>
        <w:numPr>
          <w:ilvl w:val="0"/>
          <w:numId w:val="11"/>
        </w:numPr>
        <w:rPr>
          <w:sz w:val="24"/>
          <w:szCs w:val="24"/>
        </w:rPr>
      </w:pPr>
      <w:r>
        <w:rPr>
          <w:sz w:val="24"/>
          <w:szCs w:val="24"/>
        </w:rPr>
        <w:t xml:space="preserve">Определяем средний продукт капитала и труда по формуле: </w:t>
      </w:r>
      <w:r w:rsidRPr="009E1F09">
        <w:rPr>
          <w:position w:val="-30"/>
          <w:sz w:val="24"/>
          <w:szCs w:val="24"/>
        </w:rPr>
        <w:object w:dxaOrig="2500" w:dyaOrig="680">
          <v:shape id="_x0000_i1180" type="#_x0000_t75" style="width:124.75pt;height:34.35pt" o:ole="">
            <v:imagedata r:id="rId121" o:title=""/>
          </v:shape>
          <o:OLEObject Type="Embed" ProgID="Equation.3" ShapeID="_x0000_i1180" DrawAspect="Content" ObjectID="_1576176293" r:id="rId340"/>
        </w:object>
      </w:r>
      <w:r>
        <w:rPr>
          <w:sz w:val="24"/>
          <w:szCs w:val="24"/>
        </w:rPr>
        <w:t>.</w:t>
      </w:r>
    </w:p>
    <w:p w:rsidR="00F87396" w:rsidRDefault="00F87396" w:rsidP="00F87396">
      <w:pPr>
        <w:ind w:left="284"/>
        <w:rPr>
          <w:sz w:val="24"/>
          <w:szCs w:val="24"/>
        </w:rPr>
      </w:pPr>
      <w:r>
        <w:rPr>
          <w:sz w:val="24"/>
          <w:szCs w:val="24"/>
        </w:rPr>
        <w:t xml:space="preserve">Тогда </w:t>
      </w:r>
      <w:r w:rsidRPr="00AE08D4">
        <w:rPr>
          <w:position w:val="-24"/>
          <w:sz w:val="24"/>
          <w:szCs w:val="24"/>
        </w:rPr>
        <w:object w:dxaOrig="2960" w:dyaOrig="660">
          <v:shape id="_x0000_i1181" type="#_x0000_t75" style="width:148.2pt;height:32.65pt" o:ole="">
            <v:imagedata r:id="rId341" o:title=""/>
          </v:shape>
          <o:OLEObject Type="Embed" ProgID="Equation.3" ShapeID="_x0000_i1181" DrawAspect="Content" ObjectID="_1576176294" r:id="rId342"/>
        </w:object>
      </w:r>
      <w:r>
        <w:rPr>
          <w:sz w:val="24"/>
          <w:szCs w:val="24"/>
        </w:rPr>
        <w:t xml:space="preserve">, показывает, что на единицу капитала приходится 5,33 единиц выпуска. </w:t>
      </w:r>
    </w:p>
    <w:p w:rsidR="00F87396" w:rsidRDefault="00F87396" w:rsidP="00F87396">
      <w:pPr>
        <w:ind w:left="284"/>
        <w:rPr>
          <w:sz w:val="24"/>
          <w:szCs w:val="24"/>
        </w:rPr>
      </w:pPr>
      <w:r>
        <w:rPr>
          <w:sz w:val="24"/>
          <w:szCs w:val="24"/>
        </w:rPr>
        <w:t xml:space="preserve"> </w:t>
      </w:r>
      <w:r w:rsidRPr="00AE08D4">
        <w:rPr>
          <w:position w:val="-24"/>
          <w:sz w:val="24"/>
          <w:szCs w:val="24"/>
        </w:rPr>
        <w:object w:dxaOrig="2760" w:dyaOrig="660">
          <v:shape id="_x0000_i1182" type="#_x0000_t75" style="width:138.15pt;height:32.65pt" o:ole="">
            <v:imagedata r:id="rId343" o:title=""/>
          </v:shape>
          <o:OLEObject Type="Embed" ProgID="Equation.3" ShapeID="_x0000_i1182" DrawAspect="Content" ObjectID="_1576176295" r:id="rId344"/>
        </w:object>
      </w:r>
      <w:r w:rsidRPr="00232872">
        <w:rPr>
          <w:sz w:val="24"/>
          <w:szCs w:val="24"/>
        </w:rPr>
        <w:t xml:space="preserve"> </w:t>
      </w:r>
      <w:r>
        <w:rPr>
          <w:sz w:val="24"/>
          <w:szCs w:val="24"/>
        </w:rPr>
        <w:t>, показывает, что на единицу труда приходится 12 единиц в</w:t>
      </w:r>
      <w:r>
        <w:rPr>
          <w:sz w:val="24"/>
          <w:szCs w:val="24"/>
        </w:rPr>
        <w:t>ы</w:t>
      </w:r>
      <w:r>
        <w:rPr>
          <w:sz w:val="24"/>
          <w:szCs w:val="24"/>
        </w:rPr>
        <w:t>пуска.</w:t>
      </w:r>
    </w:p>
    <w:p w:rsidR="00F87396" w:rsidRDefault="00F87396" w:rsidP="00F87396">
      <w:pPr>
        <w:ind w:left="284"/>
        <w:rPr>
          <w:sz w:val="24"/>
          <w:szCs w:val="24"/>
        </w:rPr>
      </w:pPr>
      <w:r>
        <w:rPr>
          <w:sz w:val="24"/>
          <w:szCs w:val="24"/>
        </w:rPr>
        <w:t>2) Определяем предельный продукт капитала и труда по формуле:</w:t>
      </w:r>
      <w:r w:rsidRPr="00AE08D4">
        <w:rPr>
          <w:sz w:val="24"/>
          <w:szCs w:val="24"/>
        </w:rPr>
        <w:t xml:space="preserve"> </w:t>
      </w:r>
      <w:r w:rsidRPr="009E1F09">
        <w:rPr>
          <w:position w:val="-30"/>
          <w:sz w:val="24"/>
          <w:szCs w:val="24"/>
        </w:rPr>
        <w:object w:dxaOrig="2200" w:dyaOrig="680">
          <v:shape id="_x0000_i1183" type="#_x0000_t75" style="width:109.65pt;height:34.35pt" o:ole="">
            <v:imagedata r:id="rId345" o:title=""/>
          </v:shape>
          <o:OLEObject Type="Embed" ProgID="Equation.3" ShapeID="_x0000_i1183" DrawAspect="Content" ObjectID="_1576176296" r:id="rId346"/>
        </w:object>
      </w:r>
    </w:p>
    <w:p w:rsidR="00F87396" w:rsidRDefault="00F87396" w:rsidP="00F87396">
      <w:pPr>
        <w:ind w:left="284"/>
        <w:rPr>
          <w:sz w:val="24"/>
          <w:szCs w:val="24"/>
        </w:rPr>
      </w:pPr>
      <w:r>
        <w:rPr>
          <w:sz w:val="24"/>
          <w:szCs w:val="24"/>
        </w:rPr>
        <w:t xml:space="preserve">Тогда </w:t>
      </w:r>
      <w:r w:rsidRPr="00AE08D4">
        <w:rPr>
          <w:position w:val="-24"/>
          <w:sz w:val="24"/>
          <w:szCs w:val="24"/>
        </w:rPr>
        <w:object w:dxaOrig="4239" w:dyaOrig="660">
          <v:shape id="_x0000_i1184" type="#_x0000_t75" style="width:211.8pt;height:32.65pt" o:ole="">
            <v:imagedata r:id="rId347" o:title=""/>
          </v:shape>
          <o:OLEObject Type="Embed" ProgID="Equation.3" ShapeID="_x0000_i1184" DrawAspect="Content" ObjectID="_1576176297" r:id="rId348"/>
        </w:object>
      </w:r>
      <w:r>
        <w:rPr>
          <w:sz w:val="24"/>
          <w:szCs w:val="24"/>
        </w:rPr>
        <w:t>,</w:t>
      </w:r>
      <w:r w:rsidRPr="00232872">
        <w:rPr>
          <w:sz w:val="24"/>
          <w:szCs w:val="24"/>
        </w:rPr>
        <w:t xml:space="preserve"> </w:t>
      </w:r>
      <w:r>
        <w:rPr>
          <w:sz w:val="24"/>
          <w:szCs w:val="24"/>
        </w:rPr>
        <w:t>показывает, что на каждую дополнител</w:t>
      </w:r>
      <w:r>
        <w:rPr>
          <w:sz w:val="24"/>
          <w:szCs w:val="24"/>
        </w:rPr>
        <w:t>ь</w:t>
      </w:r>
      <w:r>
        <w:rPr>
          <w:sz w:val="24"/>
          <w:szCs w:val="24"/>
        </w:rPr>
        <w:t>ную единицу  капитала выпуск дополнительно прирастает на 2,67 единиц, если затраты других ресурсов (труда) не изменяются.</w:t>
      </w:r>
    </w:p>
    <w:p w:rsidR="00F87396" w:rsidRDefault="00F87396" w:rsidP="00F87396">
      <w:pPr>
        <w:ind w:left="284"/>
        <w:rPr>
          <w:sz w:val="24"/>
          <w:szCs w:val="24"/>
        </w:rPr>
      </w:pPr>
      <w:r w:rsidRPr="00EE523D">
        <w:rPr>
          <w:position w:val="-24"/>
          <w:sz w:val="24"/>
          <w:szCs w:val="24"/>
        </w:rPr>
        <w:object w:dxaOrig="4160" w:dyaOrig="660">
          <v:shape id="_x0000_i1185" type="#_x0000_t75" style="width:207.65pt;height:32.65pt" o:ole="">
            <v:imagedata r:id="rId349" o:title=""/>
          </v:shape>
          <o:OLEObject Type="Embed" ProgID="Equation.3" ShapeID="_x0000_i1185" DrawAspect="Content" ObjectID="_1576176298" r:id="rId350"/>
        </w:object>
      </w:r>
      <w:r w:rsidRPr="00232872">
        <w:rPr>
          <w:sz w:val="24"/>
          <w:szCs w:val="24"/>
        </w:rPr>
        <w:t xml:space="preserve"> </w:t>
      </w:r>
      <w:r>
        <w:rPr>
          <w:sz w:val="24"/>
          <w:szCs w:val="24"/>
        </w:rPr>
        <w:t>показывает, что на каждую дополнительную ед</w:t>
      </w:r>
      <w:r>
        <w:rPr>
          <w:sz w:val="24"/>
          <w:szCs w:val="24"/>
        </w:rPr>
        <w:t>и</w:t>
      </w:r>
      <w:r>
        <w:rPr>
          <w:sz w:val="24"/>
          <w:szCs w:val="24"/>
        </w:rPr>
        <w:t>ницу  труда выпуск дополнительно прирастает на 24 единицы, если затраты других ресу</w:t>
      </w:r>
      <w:r>
        <w:rPr>
          <w:sz w:val="24"/>
          <w:szCs w:val="24"/>
        </w:rPr>
        <w:t>р</w:t>
      </w:r>
      <w:r>
        <w:rPr>
          <w:sz w:val="24"/>
          <w:szCs w:val="24"/>
        </w:rPr>
        <w:t>сов (капитала) не изменяются.</w:t>
      </w:r>
    </w:p>
    <w:p w:rsidR="00F87396" w:rsidRDefault="00F87396" w:rsidP="00F87396">
      <w:pPr>
        <w:ind w:left="284"/>
        <w:rPr>
          <w:sz w:val="24"/>
          <w:szCs w:val="24"/>
        </w:rPr>
      </w:pPr>
      <w:r>
        <w:rPr>
          <w:sz w:val="24"/>
          <w:szCs w:val="24"/>
        </w:rPr>
        <w:t>3) Определяем предельную норму технической замены капитала трудом по формуле:</w:t>
      </w:r>
    </w:p>
    <w:p w:rsidR="00F87396" w:rsidRDefault="00F87396" w:rsidP="00F87396">
      <w:pPr>
        <w:ind w:left="284"/>
        <w:rPr>
          <w:sz w:val="24"/>
          <w:szCs w:val="24"/>
        </w:rPr>
      </w:pPr>
    </w:p>
    <w:p w:rsidR="00F87396" w:rsidRDefault="00F87396" w:rsidP="00F87396">
      <w:pPr>
        <w:ind w:left="284"/>
        <w:rPr>
          <w:sz w:val="24"/>
          <w:szCs w:val="24"/>
        </w:rPr>
      </w:pPr>
      <w:r w:rsidRPr="009E1F09">
        <w:rPr>
          <w:position w:val="-32"/>
          <w:sz w:val="24"/>
          <w:szCs w:val="24"/>
        </w:rPr>
        <w:object w:dxaOrig="3540" w:dyaOrig="740">
          <v:shape id="_x0000_i1186" type="#_x0000_t75" style="width:176.65pt;height:36.85pt" o:ole="">
            <v:imagedata r:id="rId351" o:title=""/>
          </v:shape>
          <o:OLEObject Type="Embed" ProgID="Equation.3" ShapeID="_x0000_i1186" DrawAspect="Content" ObjectID="_1576176299" r:id="rId352"/>
        </w:object>
      </w:r>
    </w:p>
    <w:p w:rsidR="00F87396" w:rsidRDefault="00F87396" w:rsidP="00F87396">
      <w:pPr>
        <w:ind w:left="284"/>
        <w:rPr>
          <w:sz w:val="24"/>
          <w:szCs w:val="24"/>
        </w:rPr>
      </w:pPr>
      <w:r>
        <w:rPr>
          <w:sz w:val="24"/>
          <w:szCs w:val="24"/>
        </w:rPr>
        <w:t xml:space="preserve">Тогда </w:t>
      </w:r>
      <w:r w:rsidRPr="00EE523D">
        <w:rPr>
          <w:position w:val="-24"/>
          <w:sz w:val="24"/>
          <w:szCs w:val="24"/>
        </w:rPr>
        <w:object w:dxaOrig="3680" w:dyaOrig="620">
          <v:shape id="_x0000_i1187" type="#_x0000_t75" style="width:184.2pt;height:31pt" o:ole="">
            <v:imagedata r:id="rId353" o:title=""/>
          </v:shape>
          <o:OLEObject Type="Embed" ProgID="Equation.3" ShapeID="_x0000_i1187" DrawAspect="Content" ObjectID="_1576176300" r:id="rId354"/>
        </w:object>
      </w:r>
      <w:r>
        <w:rPr>
          <w:sz w:val="24"/>
          <w:szCs w:val="24"/>
        </w:rPr>
        <w:t>,</w:t>
      </w:r>
      <w:r w:rsidRPr="00232872">
        <w:rPr>
          <w:sz w:val="24"/>
          <w:szCs w:val="24"/>
        </w:rPr>
        <w:t xml:space="preserve"> </w:t>
      </w:r>
      <w:r>
        <w:rPr>
          <w:sz w:val="24"/>
          <w:szCs w:val="24"/>
        </w:rPr>
        <w:t>показывает (приближённо), что на 0,11 единиц надо увеличить затраты труда, при неизменном выпуске, если затраты капитала умен</w:t>
      </w:r>
      <w:r>
        <w:rPr>
          <w:sz w:val="24"/>
          <w:szCs w:val="24"/>
        </w:rPr>
        <w:t>ь</w:t>
      </w:r>
      <w:r>
        <w:rPr>
          <w:sz w:val="24"/>
          <w:szCs w:val="24"/>
        </w:rPr>
        <w:t xml:space="preserve">шатся на единицу. </w:t>
      </w:r>
    </w:p>
    <w:p w:rsidR="00F87396" w:rsidRDefault="00F87396" w:rsidP="00F87396">
      <w:pPr>
        <w:ind w:left="284"/>
        <w:rPr>
          <w:sz w:val="24"/>
          <w:szCs w:val="24"/>
        </w:rPr>
      </w:pPr>
      <w:r>
        <w:rPr>
          <w:sz w:val="24"/>
          <w:szCs w:val="24"/>
        </w:rPr>
        <w:t xml:space="preserve">4) Определяем эластичность выпуска по формуле: </w:t>
      </w:r>
      <w:r w:rsidRPr="009E1F09">
        <w:rPr>
          <w:position w:val="-30"/>
          <w:sz w:val="24"/>
          <w:szCs w:val="24"/>
        </w:rPr>
        <w:object w:dxaOrig="2500" w:dyaOrig="680">
          <v:shape id="_x0000_i1188" type="#_x0000_t75" style="width:124.75pt;height:34.35pt" o:ole="">
            <v:imagedata r:id="rId125" o:title=""/>
          </v:shape>
          <o:OLEObject Type="Embed" ProgID="Equation.3" ShapeID="_x0000_i1188" DrawAspect="Content" ObjectID="_1576176301" r:id="rId355"/>
        </w:object>
      </w:r>
    </w:p>
    <w:p w:rsidR="00F87396" w:rsidRDefault="00F87396" w:rsidP="00F87396">
      <w:pPr>
        <w:ind w:left="284"/>
        <w:rPr>
          <w:sz w:val="24"/>
          <w:szCs w:val="24"/>
        </w:rPr>
      </w:pPr>
      <w:r w:rsidRPr="00EE523D">
        <w:rPr>
          <w:position w:val="-24"/>
          <w:sz w:val="24"/>
          <w:szCs w:val="24"/>
        </w:rPr>
        <w:object w:dxaOrig="3540" w:dyaOrig="620">
          <v:shape id="_x0000_i1189" type="#_x0000_t75" style="width:176.65pt;height:31pt" o:ole="">
            <v:imagedata r:id="rId356" o:title=""/>
          </v:shape>
          <o:OLEObject Type="Embed" ProgID="Equation.3" ShapeID="_x0000_i1189" DrawAspect="Content" ObjectID="_1576176302" r:id="rId357"/>
        </w:object>
      </w:r>
      <w:r>
        <w:rPr>
          <w:sz w:val="24"/>
          <w:szCs w:val="24"/>
        </w:rPr>
        <w:t>, показывает (приближённо), что на 0,5% изменится в</w:t>
      </w:r>
      <w:r>
        <w:rPr>
          <w:sz w:val="24"/>
          <w:szCs w:val="24"/>
        </w:rPr>
        <w:t>ы</w:t>
      </w:r>
      <w:r>
        <w:rPr>
          <w:sz w:val="24"/>
          <w:szCs w:val="24"/>
        </w:rPr>
        <w:t>пуск, если затраты капитала изменятся на 1%, при неизменном объёме других ресурсов (труда).</w:t>
      </w:r>
    </w:p>
    <w:p w:rsidR="00F87396" w:rsidRDefault="00F87396" w:rsidP="00F87396">
      <w:pPr>
        <w:ind w:left="284"/>
        <w:rPr>
          <w:sz w:val="24"/>
          <w:szCs w:val="24"/>
        </w:rPr>
      </w:pPr>
      <w:r w:rsidRPr="00EE523D">
        <w:rPr>
          <w:position w:val="-24"/>
          <w:sz w:val="24"/>
          <w:szCs w:val="24"/>
        </w:rPr>
        <w:object w:dxaOrig="2960" w:dyaOrig="620">
          <v:shape id="_x0000_i1190" type="#_x0000_t75" style="width:148.2pt;height:31pt" o:ole="">
            <v:imagedata r:id="rId358" o:title=""/>
          </v:shape>
          <o:OLEObject Type="Embed" ProgID="Equation.3" ShapeID="_x0000_i1190" DrawAspect="Content" ObjectID="_1576176303" r:id="rId359"/>
        </w:object>
      </w:r>
      <w:r w:rsidRPr="00EA3560">
        <w:rPr>
          <w:sz w:val="24"/>
          <w:szCs w:val="24"/>
        </w:rPr>
        <w:t xml:space="preserve"> </w:t>
      </w:r>
      <w:r>
        <w:rPr>
          <w:sz w:val="24"/>
          <w:szCs w:val="24"/>
        </w:rPr>
        <w:t>, показывает (приближённо), что на 2,0% изменится выпуск, если затраты труда изменятся на 1%, при неизменном объёме других ресурсов (капитала).</w:t>
      </w:r>
    </w:p>
    <w:p w:rsidR="00F87396" w:rsidRDefault="00F87396" w:rsidP="00F87396">
      <w:pPr>
        <w:ind w:left="284"/>
        <w:rPr>
          <w:sz w:val="24"/>
          <w:szCs w:val="24"/>
        </w:rPr>
      </w:pPr>
      <w:r>
        <w:rPr>
          <w:sz w:val="24"/>
          <w:szCs w:val="24"/>
        </w:rPr>
        <w:t xml:space="preserve">5) Определяем эластичность производства по формуле: </w:t>
      </w:r>
      <w:r w:rsidRPr="009E1F09">
        <w:rPr>
          <w:position w:val="-28"/>
          <w:sz w:val="24"/>
          <w:szCs w:val="24"/>
        </w:rPr>
        <w:object w:dxaOrig="1900" w:dyaOrig="680">
          <v:shape id="_x0000_i1191" type="#_x0000_t75" style="width:94.6pt;height:34.35pt" o:ole="">
            <v:imagedata r:id="rId360" o:title=""/>
          </v:shape>
          <o:OLEObject Type="Embed" ProgID="Equation.3" ShapeID="_x0000_i1191" DrawAspect="Content" ObjectID="_1576176304" r:id="rId361"/>
        </w:object>
      </w:r>
    </w:p>
    <w:p w:rsidR="00F87396" w:rsidRDefault="00F87396" w:rsidP="00F87396">
      <w:pPr>
        <w:ind w:left="284"/>
        <w:rPr>
          <w:sz w:val="24"/>
          <w:szCs w:val="24"/>
        </w:rPr>
      </w:pPr>
      <w:r w:rsidRPr="00EE523D">
        <w:rPr>
          <w:position w:val="-10"/>
          <w:sz w:val="24"/>
          <w:szCs w:val="24"/>
        </w:rPr>
        <w:object w:dxaOrig="3400" w:dyaOrig="340">
          <v:shape id="_x0000_i1192" type="#_x0000_t75" style="width:169.95pt;height:16.75pt" o:ole="">
            <v:imagedata r:id="rId362" o:title=""/>
          </v:shape>
          <o:OLEObject Type="Embed" ProgID="Equation.3" ShapeID="_x0000_i1192" DrawAspect="Content" ObjectID="_1576176305" r:id="rId363"/>
        </w:object>
      </w:r>
      <w:r>
        <w:rPr>
          <w:sz w:val="24"/>
          <w:szCs w:val="24"/>
        </w:rPr>
        <w:t>, показывает (приближённо), что выпуск изменится на  2,5% при изменении масштаба производства на 1%, т.е. имеется возрастающая эффекти</w:t>
      </w:r>
      <w:r>
        <w:rPr>
          <w:sz w:val="24"/>
          <w:szCs w:val="24"/>
        </w:rPr>
        <w:t>в</w:t>
      </w:r>
      <w:r>
        <w:rPr>
          <w:sz w:val="24"/>
          <w:szCs w:val="24"/>
        </w:rPr>
        <w:t>ность от укрупнения масштабов производства.</w:t>
      </w:r>
    </w:p>
    <w:p w:rsidR="00F87396" w:rsidRDefault="00F87396" w:rsidP="00F87396">
      <w:pPr>
        <w:ind w:firstLine="284"/>
        <w:rPr>
          <w:b/>
          <w:sz w:val="24"/>
          <w:szCs w:val="24"/>
        </w:rPr>
      </w:pPr>
      <w:r>
        <w:rPr>
          <w:b/>
          <w:sz w:val="24"/>
          <w:szCs w:val="24"/>
        </w:rPr>
        <w:t>Пример 1.2.</w:t>
      </w:r>
    </w:p>
    <w:p w:rsidR="00F87396" w:rsidRDefault="00F87396" w:rsidP="00F87396">
      <w:pPr>
        <w:ind w:firstLine="284"/>
        <w:rPr>
          <w:sz w:val="24"/>
          <w:szCs w:val="24"/>
        </w:rPr>
      </w:pPr>
      <w:r>
        <w:rPr>
          <w:sz w:val="24"/>
          <w:szCs w:val="24"/>
        </w:rPr>
        <w:t xml:space="preserve">Эластичность выпуска по капиталу равна 0,4%, по труду – 0,5%. Использование капитала увеличилось на 5,0%, использование труда – уменьшилось на 6,0%. </w:t>
      </w:r>
      <w:proofErr w:type="gramStart"/>
      <w:r>
        <w:rPr>
          <w:sz w:val="24"/>
          <w:szCs w:val="24"/>
        </w:rPr>
        <w:t>Определите</w:t>
      </w:r>
      <w:proofErr w:type="gramEnd"/>
      <w:r>
        <w:rPr>
          <w:sz w:val="24"/>
          <w:szCs w:val="24"/>
        </w:rPr>
        <w:t xml:space="preserve"> на сколько в процентном соотношении и в каком направлении изменится эластичность производства.</w:t>
      </w:r>
    </w:p>
    <w:p w:rsidR="00F87396" w:rsidRPr="00347C5B" w:rsidRDefault="00F87396" w:rsidP="00F87396">
      <w:pPr>
        <w:ind w:firstLine="284"/>
        <w:rPr>
          <w:b/>
          <w:sz w:val="24"/>
          <w:szCs w:val="24"/>
        </w:rPr>
      </w:pPr>
      <w:r w:rsidRPr="00347C5B">
        <w:rPr>
          <w:b/>
          <w:sz w:val="24"/>
          <w:szCs w:val="24"/>
        </w:rPr>
        <w:t>Решение.</w:t>
      </w:r>
    </w:p>
    <w:p w:rsidR="00F87396" w:rsidRDefault="00F87396" w:rsidP="00EE504A">
      <w:pPr>
        <w:numPr>
          <w:ilvl w:val="0"/>
          <w:numId w:val="12"/>
        </w:numPr>
        <w:rPr>
          <w:sz w:val="24"/>
          <w:szCs w:val="24"/>
        </w:rPr>
      </w:pPr>
      <w:r>
        <w:rPr>
          <w:sz w:val="24"/>
          <w:szCs w:val="24"/>
        </w:rPr>
        <w:t>Определим эластичность производства при начальных условиях:</w:t>
      </w:r>
    </w:p>
    <w:p w:rsidR="00F87396" w:rsidRDefault="00F87396" w:rsidP="00F87396">
      <w:pPr>
        <w:ind w:left="284"/>
        <w:rPr>
          <w:sz w:val="24"/>
          <w:szCs w:val="24"/>
        </w:rPr>
      </w:pPr>
      <w:r w:rsidRPr="00347C5B">
        <w:rPr>
          <w:position w:val="-10"/>
          <w:sz w:val="24"/>
          <w:szCs w:val="24"/>
        </w:rPr>
        <w:object w:dxaOrig="2900" w:dyaOrig="340">
          <v:shape id="_x0000_i1193" type="#_x0000_t75" style="width:144.85pt;height:16.75pt" o:ole="">
            <v:imagedata r:id="rId364" o:title=""/>
          </v:shape>
          <o:OLEObject Type="Embed" ProgID="Equation.3" ShapeID="_x0000_i1193" DrawAspect="Content" ObjectID="_1576176306" r:id="rId365"/>
        </w:object>
      </w:r>
      <w:r>
        <w:rPr>
          <w:sz w:val="24"/>
          <w:szCs w:val="24"/>
        </w:rPr>
        <w:t xml:space="preserve"> %.</w:t>
      </w:r>
    </w:p>
    <w:p w:rsidR="00F87396" w:rsidRDefault="00F87396" w:rsidP="00EE504A">
      <w:pPr>
        <w:numPr>
          <w:ilvl w:val="0"/>
          <w:numId w:val="12"/>
        </w:numPr>
        <w:rPr>
          <w:sz w:val="24"/>
          <w:szCs w:val="24"/>
        </w:rPr>
      </w:pPr>
      <w:r>
        <w:rPr>
          <w:sz w:val="24"/>
          <w:szCs w:val="24"/>
        </w:rPr>
        <w:t>Определим эластичность производства при изменённых значениях труда и капитала:</w:t>
      </w:r>
    </w:p>
    <w:p w:rsidR="00F87396" w:rsidRDefault="00F87396" w:rsidP="00F87396">
      <w:pPr>
        <w:ind w:left="284"/>
        <w:rPr>
          <w:sz w:val="24"/>
          <w:szCs w:val="24"/>
        </w:rPr>
      </w:pPr>
      <w:r w:rsidRPr="00347C5B">
        <w:rPr>
          <w:position w:val="-10"/>
          <w:sz w:val="24"/>
          <w:szCs w:val="24"/>
        </w:rPr>
        <w:object w:dxaOrig="4140" w:dyaOrig="360">
          <v:shape id="_x0000_i1194" type="#_x0000_t75" style="width:206.8pt;height:18.4pt" o:ole="">
            <v:imagedata r:id="rId366" o:title=""/>
          </v:shape>
          <o:OLEObject Type="Embed" ProgID="Equation.3" ShapeID="_x0000_i1194" DrawAspect="Content" ObjectID="_1576176307" r:id="rId367"/>
        </w:object>
      </w:r>
      <w:r>
        <w:rPr>
          <w:sz w:val="24"/>
          <w:szCs w:val="24"/>
        </w:rPr>
        <w:t xml:space="preserve"> %.</w:t>
      </w:r>
    </w:p>
    <w:p w:rsidR="00F87396" w:rsidRDefault="00F87396" w:rsidP="00EE504A">
      <w:pPr>
        <w:numPr>
          <w:ilvl w:val="0"/>
          <w:numId w:val="12"/>
        </w:numPr>
        <w:rPr>
          <w:sz w:val="24"/>
          <w:szCs w:val="24"/>
        </w:rPr>
      </w:pPr>
      <w:proofErr w:type="gramStart"/>
      <w:r>
        <w:rPr>
          <w:sz w:val="24"/>
          <w:szCs w:val="24"/>
        </w:rPr>
        <w:t>Значит</w:t>
      </w:r>
      <w:proofErr w:type="gramEnd"/>
      <w:r>
        <w:rPr>
          <w:sz w:val="24"/>
          <w:szCs w:val="24"/>
        </w:rPr>
        <w:t xml:space="preserve"> изменения масштаба производства составят:</w:t>
      </w:r>
    </w:p>
    <w:p w:rsidR="00F87396" w:rsidRDefault="00F87396" w:rsidP="00F87396">
      <w:pPr>
        <w:ind w:left="284"/>
        <w:rPr>
          <w:sz w:val="24"/>
          <w:szCs w:val="24"/>
        </w:rPr>
      </w:pPr>
      <w:r w:rsidRPr="00E56BAF">
        <w:rPr>
          <w:position w:val="-10"/>
          <w:sz w:val="24"/>
          <w:szCs w:val="24"/>
        </w:rPr>
        <w:object w:dxaOrig="2620" w:dyaOrig="360">
          <v:shape id="_x0000_i1195" type="#_x0000_t75" style="width:130.6pt;height:18.4pt" o:ole="">
            <v:imagedata r:id="rId368" o:title=""/>
          </v:shape>
          <o:OLEObject Type="Embed" ProgID="Equation.3" ShapeID="_x0000_i1195" DrawAspect="Content" ObjectID="_1576176308" r:id="rId369"/>
        </w:object>
      </w:r>
      <w:r>
        <w:rPr>
          <w:sz w:val="24"/>
          <w:szCs w:val="24"/>
        </w:rPr>
        <w:t>%, значит, при новых условиях выпуск уменьшится на 1,0%.</w:t>
      </w:r>
    </w:p>
    <w:p w:rsidR="00F87396" w:rsidRPr="00F01C6A" w:rsidRDefault="00F87396" w:rsidP="00F87396">
      <w:pPr>
        <w:ind w:firstLine="284"/>
        <w:rPr>
          <w:b/>
          <w:sz w:val="24"/>
          <w:szCs w:val="24"/>
        </w:rPr>
      </w:pPr>
      <w:r>
        <w:rPr>
          <w:b/>
          <w:sz w:val="24"/>
          <w:szCs w:val="24"/>
        </w:rPr>
        <w:t>Пример 1.3.</w:t>
      </w:r>
    </w:p>
    <w:p w:rsidR="00F87396" w:rsidRDefault="00F87396" w:rsidP="00F87396">
      <w:pPr>
        <w:ind w:firstLine="284"/>
        <w:jc w:val="both"/>
        <w:rPr>
          <w:sz w:val="24"/>
          <w:szCs w:val="24"/>
        </w:rPr>
      </w:pPr>
      <w:r w:rsidRPr="007F75E3">
        <w:rPr>
          <w:sz w:val="24"/>
          <w:szCs w:val="24"/>
        </w:rPr>
        <w:t xml:space="preserve">Производство пылесосов характеризуется производственной функцией: </w:t>
      </w:r>
      <w:r w:rsidRPr="007F75E3">
        <w:rPr>
          <w:position w:val="-10"/>
          <w:sz w:val="24"/>
          <w:szCs w:val="24"/>
        </w:rPr>
        <w:object w:dxaOrig="1120" w:dyaOrig="360">
          <v:shape id="_x0000_i1196" type="#_x0000_t75" style="width:56.1pt;height:18.4pt" o:ole="">
            <v:imagedata r:id="rId370" o:title=""/>
          </v:shape>
          <o:OLEObject Type="Embed" ProgID="Equation.3" ShapeID="_x0000_i1196" DrawAspect="Content" ObjectID="_1576176309" r:id="rId371"/>
        </w:object>
      </w:r>
      <w:r>
        <w:rPr>
          <w:sz w:val="24"/>
          <w:szCs w:val="24"/>
        </w:rPr>
        <w:t>. В т</w:t>
      </w:r>
      <w:r>
        <w:rPr>
          <w:sz w:val="24"/>
          <w:szCs w:val="24"/>
        </w:rPr>
        <w:t>е</w:t>
      </w:r>
      <w:r>
        <w:rPr>
          <w:sz w:val="24"/>
          <w:szCs w:val="24"/>
        </w:rPr>
        <w:t>чени</w:t>
      </w:r>
      <w:proofErr w:type="gramStart"/>
      <w:r>
        <w:rPr>
          <w:sz w:val="24"/>
          <w:szCs w:val="24"/>
        </w:rPr>
        <w:t>и</w:t>
      </w:r>
      <w:proofErr w:type="gramEnd"/>
      <w:r>
        <w:rPr>
          <w:sz w:val="24"/>
          <w:szCs w:val="24"/>
        </w:rPr>
        <w:t xml:space="preserve"> недели затрачивается 125 часов труда и 125 часов работы станков. </w:t>
      </w:r>
    </w:p>
    <w:p w:rsidR="00F87396" w:rsidRDefault="00F87396" w:rsidP="00F87396">
      <w:pPr>
        <w:ind w:firstLine="284"/>
        <w:jc w:val="both"/>
        <w:rPr>
          <w:sz w:val="24"/>
          <w:szCs w:val="24"/>
        </w:rPr>
      </w:pPr>
      <w:r>
        <w:rPr>
          <w:sz w:val="24"/>
          <w:szCs w:val="24"/>
        </w:rPr>
        <w:t>Определить:</w:t>
      </w:r>
    </w:p>
    <w:p w:rsidR="00F87396" w:rsidRDefault="00F87396" w:rsidP="00F87396">
      <w:pPr>
        <w:ind w:firstLine="284"/>
        <w:jc w:val="both"/>
        <w:rPr>
          <w:sz w:val="24"/>
          <w:szCs w:val="24"/>
        </w:rPr>
      </w:pPr>
      <w:r>
        <w:rPr>
          <w:sz w:val="24"/>
          <w:szCs w:val="24"/>
        </w:rPr>
        <w:t>- сколько пылесосов выпускается в неделю;</w:t>
      </w:r>
    </w:p>
    <w:p w:rsidR="00F87396" w:rsidRDefault="00F87396" w:rsidP="00F87396">
      <w:pPr>
        <w:ind w:firstLine="284"/>
        <w:jc w:val="both"/>
        <w:rPr>
          <w:sz w:val="24"/>
          <w:szCs w:val="24"/>
        </w:rPr>
      </w:pPr>
      <w:r>
        <w:rPr>
          <w:sz w:val="24"/>
          <w:szCs w:val="24"/>
        </w:rPr>
        <w:t>- на сколько часов должны возрасти затраты труда, чтобы выпуск не изменился, если было решено уменьшить работу станков на 5 часов;</w:t>
      </w:r>
    </w:p>
    <w:p w:rsidR="00F87396" w:rsidRDefault="00F87396" w:rsidP="00F87396">
      <w:pPr>
        <w:ind w:firstLine="284"/>
        <w:jc w:val="both"/>
        <w:rPr>
          <w:sz w:val="24"/>
          <w:szCs w:val="24"/>
        </w:rPr>
      </w:pPr>
      <w:r>
        <w:rPr>
          <w:sz w:val="24"/>
          <w:szCs w:val="24"/>
        </w:rPr>
        <w:t>- во сколько раз возрастёт выпуск  и какова отдача от масштаба производства, если адм</w:t>
      </w:r>
      <w:r>
        <w:rPr>
          <w:sz w:val="24"/>
          <w:szCs w:val="24"/>
        </w:rPr>
        <w:t>и</w:t>
      </w:r>
      <w:r>
        <w:rPr>
          <w:sz w:val="24"/>
          <w:szCs w:val="24"/>
        </w:rPr>
        <w:t>нистрация приняла решение увеличить использование ресурсов в 8 раз?</w:t>
      </w:r>
    </w:p>
    <w:p w:rsidR="00F87396" w:rsidRPr="00586817" w:rsidRDefault="00F87396" w:rsidP="00F87396">
      <w:pPr>
        <w:ind w:firstLine="284"/>
        <w:jc w:val="both"/>
        <w:rPr>
          <w:b/>
          <w:sz w:val="24"/>
          <w:szCs w:val="24"/>
        </w:rPr>
      </w:pPr>
      <w:r w:rsidRPr="00586817">
        <w:rPr>
          <w:b/>
          <w:sz w:val="24"/>
          <w:szCs w:val="24"/>
        </w:rPr>
        <w:t>Решение.</w:t>
      </w:r>
    </w:p>
    <w:p w:rsidR="00F87396" w:rsidRDefault="00F87396" w:rsidP="00EE504A">
      <w:pPr>
        <w:numPr>
          <w:ilvl w:val="0"/>
          <w:numId w:val="13"/>
        </w:numPr>
        <w:ind w:left="0" w:firstLine="284"/>
        <w:jc w:val="both"/>
        <w:rPr>
          <w:sz w:val="24"/>
          <w:szCs w:val="24"/>
        </w:rPr>
      </w:pPr>
      <w:r>
        <w:rPr>
          <w:sz w:val="24"/>
          <w:szCs w:val="24"/>
        </w:rPr>
        <w:t>Определим выпуск пылесосов в неделю:</w:t>
      </w:r>
      <w:r w:rsidRPr="00586817">
        <w:rPr>
          <w:sz w:val="24"/>
          <w:szCs w:val="24"/>
        </w:rPr>
        <w:t xml:space="preserve"> </w:t>
      </w:r>
      <w:r w:rsidRPr="007F75E3">
        <w:rPr>
          <w:position w:val="-10"/>
          <w:sz w:val="24"/>
          <w:szCs w:val="24"/>
        </w:rPr>
        <w:object w:dxaOrig="3420" w:dyaOrig="360">
          <v:shape id="_x0000_i1197" type="#_x0000_t75" style="width:170.8pt;height:18.4pt" o:ole="">
            <v:imagedata r:id="rId372" o:title=""/>
          </v:shape>
          <o:OLEObject Type="Embed" ProgID="Equation.3" ShapeID="_x0000_i1197" DrawAspect="Content" ObjectID="_1576176310" r:id="rId373"/>
        </w:object>
      </w:r>
      <w:r>
        <w:rPr>
          <w:sz w:val="24"/>
          <w:szCs w:val="24"/>
        </w:rPr>
        <w:t>.</w:t>
      </w:r>
    </w:p>
    <w:p w:rsidR="00F87396" w:rsidRDefault="00F87396" w:rsidP="00EE504A">
      <w:pPr>
        <w:numPr>
          <w:ilvl w:val="0"/>
          <w:numId w:val="13"/>
        </w:numPr>
        <w:ind w:left="0" w:firstLine="284"/>
        <w:jc w:val="both"/>
        <w:rPr>
          <w:sz w:val="24"/>
          <w:szCs w:val="24"/>
        </w:rPr>
      </w:pPr>
      <w:r>
        <w:rPr>
          <w:sz w:val="24"/>
          <w:szCs w:val="24"/>
        </w:rPr>
        <w:t>Определим изменения использования труда, при неизменном выпуске:</w:t>
      </w:r>
    </w:p>
    <w:p w:rsidR="00F87396" w:rsidRDefault="00F87396" w:rsidP="00F87396">
      <w:pPr>
        <w:ind w:firstLine="284"/>
        <w:jc w:val="both"/>
        <w:rPr>
          <w:sz w:val="24"/>
          <w:szCs w:val="24"/>
        </w:rPr>
      </w:pPr>
      <w:r w:rsidRPr="007F75E3">
        <w:rPr>
          <w:position w:val="-10"/>
          <w:sz w:val="24"/>
          <w:szCs w:val="24"/>
        </w:rPr>
        <w:object w:dxaOrig="6420" w:dyaOrig="360">
          <v:shape id="_x0000_i1198" type="#_x0000_t75" style="width:320.65pt;height:18.4pt" o:ole="">
            <v:imagedata r:id="rId374" o:title=""/>
          </v:shape>
          <o:OLEObject Type="Embed" ProgID="Equation.3" ShapeID="_x0000_i1198" DrawAspect="Content" ObjectID="_1576176311" r:id="rId375"/>
        </w:object>
      </w:r>
      <w:r>
        <w:rPr>
          <w:sz w:val="24"/>
          <w:szCs w:val="24"/>
        </w:rPr>
        <w:t>.</w:t>
      </w:r>
    </w:p>
    <w:p w:rsidR="00F87396" w:rsidRDefault="00F87396" w:rsidP="00F87396">
      <w:pPr>
        <w:ind w:firstLine="284"/>
        <w:jc w:val="both"/>
        <w:rPr>
          <w:sz w:val="24"/>
          <w:szCs w:val="24"/>
        </w:rPr>
      </w:pPr>
      <w:proofErr w:type="gramStart"/>
      <w:r>
        <w:rPr>
          <w:sz w:val="24"/>
          <w:szCs w:val="24"/>
        </w:rPr>
        <w:t>Значит</w:t>
      </w:r>
      <w:proofErr w:type="gramEnd"/>
      <w:r>
        <w:rPr>
          <w:sz w:val="24"/>
          <w:szCs w:val="24"/>
        </w:rPr>
        <w:t xml:space="preserve"> использование труда возрастёт в </w:t>
      </w:r>
      <w:r w:rsidRPr="00586817">
        <w:rPr>
          <w:position w:val="-10"/>
          <w:sz w:val="24"/>
          <w:szCs w:val="24"/>
        </w:rPr>
        <w:object w:dxaOrig="1740" w:dyaOrig="320">
          <v:shape id="_x0000_i1199" type="#_x0000_t75" style="width:87.05pt;height:15.9pt" o:ole="">
            <v:imagedata r:id="rId376" o:title=""/>
          </v:shape>
          <o:OLEObject Type="Embed" ProgID="Equation.3" ShapeID="_x0000_i1199" DrawAspect="Content" ObjectID="_1576176312" r:id="rId377"/>
        </w:object>
      </w:r>
      <w:r>
        <w:rPr>
          <w:sz w:val="24"/>
          <w:szCs w:val="24"/>
        </w:rPr>
        <w:t>часа.</w:t>
      </w:r>
    </w:p>
    <w:p w:rsidR="00F87396" w:rsidRDefault="00F87396" w:rsidP="00EE504A">
      <w:pPr>
        <w:numPr>
          <w:ilvl w:val="0"/>
          <w:numId w:val="13"/>
        </w:numPr>
        <w:ind w:left="0" w:firstLine="284"/>
        <w:jc w:val="both"/>
        <w:rPr>
          <w:sz w:val="24"/>
          <w:szCs w:val="24"/>
        </w:rPr>
      </w:pPr>
      <w:r>
        <w:rPr>
          <w:sz w:val="24"/>
          <w:szCs w:val="24"/>
        </w:rPr>
        <w:t>Определим рост выпуска и отдачу от масштаба производства:</w:t>
      </w:r>
    </w:p>
    <w:p w:rsidR="00F87396" w:rsidRDefault="00F87396" w:rsidP="00F87396">
      <w:pPr>
        <w:ind w:firstLine="284"/>
        <w:jc w:val="both"/>
        <w:rPr>
          <w:sz w:val="24"/>
          <w:szCs w:val="24"/>
        </w:rPr>
      </w:pPr>
      <w:r w:rsidRPr="007F75E3">
        <w:rPr>
          <w:position w:val="-10"/>
          <w:sz w:val="24"/>
          <w:szCs w:val="24"/>
        </w:rPr>
        <w:object w:dxaOrig="2720" w:dyaOrig="360">
          <v:shape id="_x0000_i1200" type="#_x0000_t75" style="width:135.65pt;height:18.4pt" o:ole="">
            <v:imagedata r:id="rId378" o:title=""/>
          </v:shape>
          <o:OLEObject Type="Embed" ProgID="Equation.3" ShapeID="_x0000_i1200" DrawAspect="Content" ObjectID="_1576176313" r:id="rId379"/>
        </w:object>
      </w:r>
      <w:r>
        <w:rPr>
          <w:sz w:val="24"/>
          <w:szCs w:val="24"/>
        </w:rPr>
        <w:t>.</w:t>
      </w:r>
    </w:p>
    <w:p w:rsidR="00F87396" w:rsidRDefault="00F87396" w:rsidP="00F87396">
      <w:pPr>
        <w:ind w:firstLine="284"/>
        <w:jc w:val="both"/>
        <w:rPr>
          <w:sz w:val="24"/>
          <w:szCs w:val="24"/>
        </w:rPr>
      </w:pPr>
      <w:r>
        <w:rPr>
          <w:sz w:val="24"/>
          <w:szCs w:val="24"/>
        </w:rPr>
        <w:t xml:space="preserve">Тогда выпуск возрастёт в 40000/2500=16 раз, </w:t>
      </w:r>
      <w:proofErr w:type="gramStart"/>
      <w:r>
        <w:rPr>
          <w:sz w:val="24"/>
          <w:szCs w:val="24"/>
        </w:rPr>
        <w:t>следовательно</w:t>
      </w:r>
      <w:proofErr w:type="gramEnd"/>
      <w:r>
        <w:rPr>
          <w:sz w:val="24"/>
          <w:szCs w:val="24"/>
        </w:rPr>
        <w:t xml:space="preserve"> </w:t>
      </w:r>
      <w:r w:rsidRPr="00586817">
        <w:rPr>
          <w:position w:val="-6"/>
          <w:sz w:val="24"/>
          <w:szCs w:val="24"/>
        </w:rPr>
        <w:object w:dxaOrig="400" w:dyaOrig="220">
          <v:shape id="_x0000_i1201" type="#_x0000_t75" style="width:20.1pt;height:10.9pt" o:ole="">
            <v:imagedata r:id="rId380" o:title=""/>
          </v:shape>
          <o:OLEObject Type="Embed" ProgID="Equation.3" ShapeID="_x0000_i1201" DrawAspect="Content" ObjectID="_1576176314" r:id="rId381"/>
        </w:object>
      </w:r>
      <w:r>
        <w:rPr>
          <w:sz w:val="24"/>
          <w:szCs w:val="24"/>
        </w:rPr>
        <w:t>16/8=2 , т.е. наблюдается возрастающая отдача от увеличения масштабов производства.</w:t>
      </w:r>
    </w:p>
    <w:p w:rsidR="00F87396" w:rsidRPr="003E05AC" w:rsidRDefault="00F87396" w:rsidP="00F87396">
      <w:pPr>
        <w:ind w:firstLine="284"/>
        <w:jc w:val="both"/>
        <w:rPr>
          <w:b/>
          <w:sz w:val="24"/>
          <w:szCs w:val="24"/>
        </w:rPr>
      </w:pPr>
      <w:r w:rsidRPr="003E05AC">
        <w:rPr>
          <w:b/>
          <w:sz w:val="24"/>
          <w:szCs w:val="24"/>
        </w:rPr>
        <w:t xml:space="preserve">Пример </w:t>
      </w:r>
      <w:r>
        <w:rPr>
          <w:b/>
          <w:sz w:val="24"/>
          <w:szCs w:val="24"/>
        </w:rPr>
        <w:t>1.4</w:t>
      </w:r>
      <w:r w:rsidRPr="003E05AC">
        <w:rPr>
          <w:b/>
          <w:sz w:val="24"/>
          <w:szCs w:val="24"/>
        </w:rPr>
        <w:t>.</w:t>
      </w:r>
    </w:p>
    <w:p w:rsidR="00F87396" w:rsidRDefault="00F87396" w:rsidP="00F87396">
      <w:pPr>
        <w:ind w:firstLine="284"/>
        <w:jc w:val="both"/>
        <w:rPr>
          <w:sz w:val="24"/>
          <w:szCs w:val="24"/>
        </w:rPr>
      </w:pPr>
      <w:r>
        <w:rPr>
          <w:sz w:val="24"/>
          <w:szCs w:val="24"/>
        </w:rPr>
        <w:t>Дана производственная функция:</w:t>
      </w:r>
      <w:r w:rsidRPr="003E05AC">
        <w:rPr>
          <w:position w:val="-10"/>
          <w:sz w:val="24"/>
          <w:szCs w:val="24"/>
        </w:rPr>
        <w:object w:dxaOrig="1860" w:dyaOrig="380">
          <v:shape id="_x0000_i1202" type="#_x0000_t75" style="width:92.95pt;height:19.25pt" o:ole="">
            <v:imagedata r:id="rId382" o:title=""/>
          </v:shape>
          <o:OLEObject Type="Embed" ProgID="Equation.3" ShapeID="_x0000_i1202" DrawAspect="Content" ObjectID="_1576176315" r:id="rId383"/>
        </w:object>
      </w:r>
      <w:r>
        <w:rPr>
          <w:sz w:val="24"/>
          <w:szCs w:val="24"/>
        </w:rPr>
        <w:t xml:space="preserve">. Известно, что </w:t>
      </w:r>
      <w:proofErr w:type="spellStart"/>
      <w:r>
        <w:rPr>
          <w:sz w:val="24"/>
          <w:szCs w:val="24"/>
        </w:rPr>
        <w:t>капиталовооружё</w:t>
      </w:r>
      <w:r>
        <w:rPr>
          <w:sz w:val="24"/>
          <w:szCs w:val="24"/>
        </w:rPr>
        <w:t>н</w:t>
      </w:r>
      <w:r>
        <w:rPr>
          <w:sz w:val="24"/>
          <w:szCs w:val="24"/>
        </w:rPr>
        <w:t>ность</w:t>
      </w:r>
      <w:proofErr w:type="spellEnd"/>
      <w:r>
        <w:rPr>
          <w:sz w:val="24"/>
          <w:szCs w:val="24"/>
        </w:rPr>
        <w:t xml:space="preserve"> </w:t>
      </w:r>
      <w:r w:rsidRPr="003401A0">
        <w:rPr>
          <w:position w:val="-24"/>
          <w:sz w:val="24"/>
          <w:szCs w:val="24"/>
        </w:rPr>
        <w:object w:dxaOrig="800" w:dyaOrig="620">
          <v:shape id="_x0000_i1203" type="#_x0000_t75" style="width:40.2pt;height:31pt" o:ole="">
            <v:imagedata r:id="rId384" o:title=""/>
          </v:shape>
          <o:OLEObject Type="Embed" ProgID="Equation.3" ShapeID="_x0000_i1203" DrawAspect="Content" ObjectID="_1576176316" r:id="rId385"/>
        </w:object>
      </w:r>
      <w:proofErr w:type="gramStart"/>
      <w:r>
        <w:rPr>
          <w:sz w:val="24"/>
          <w:szCs w:val="24"/>
        </w:rPr>
        <w:t xml:space="preserve"> .</w:t>
      </w:r>
      <w:proofErr w:type="gramEnd"/>
      <w:r>
        <w:rPr>
          <w:sz w:val="24"/>
          <w:szCs w:val="24"/>
        </w:rPr>
        <w:t xml:space="preserve"> Найти предельную норму замещения капитала трудом.</w:t>
      </w:r>
    </w:p>
    <w:p w:rsidR="00F87396" w:rsidRPr="003401A0" w:rsidRDefault="00F87396" w:rsidP="00F87396">
      <w:pPr>
        <w:ind w:firstLine="284"/>
        <w:jc w:val="both"/>
        <w:rPr>
          <w:b/>
          <w:sz w:val="24"/>
          <w:szCs w:val="24"/>
        </w:rPr>
      </w:pPr>
      <w:r w:rsidRPr="003401A0">
        <w:rPr>
          <w:b/>
          <w:sz w:val="24"/>
          <w:szCs w:val="24"/>
        </w:rPr>
        <w:t>Решение.</w:t>
      </w:r>
    </w:p>
    <w:p w:rsidR="00F87396" w:rsidRDefault="00F87396" w:rsidP="00F87396">
      <w:pPr>
        <w:ind w:firstLine="284"/>
        <w:jc w:val="both"/>
        <w:rPr>
          <w:sz w:val="24"/>
          <w:szCs w:val="24"/>
        </w:rPr>
      </w:pPr>
      <w:r>
        <w:rPr>
          <w:sz w:val="24"/>
          <w:szCs w:val="24"/>
        </w:rPr>
        <w:t xml:space="preserve">Предельную норму замещения капитала трудом рассчитывается по формуле: </w:t>
      </w:r>
    </w:p>
    <w:p w:rsidR="00F87396" w:rsidRDefault="00F87396" w:rsidP="00F87396">
      <w:pPr>
        <w:ind w:firstLine="284"/>
        <w:jc w:val="both"/>
        <w:rPr>
          <w:sz w:val="24"/>
          <w:szCs w:val="24"/>
        </w:rPr>
      </w:pPr>
      <w:r w:rsidRPr="00EE523D">
        <w:rPr>
          <w:position w:val="-24"/>
          <w:sz w:val="24"/>
          <w:szCs w:val="24"/>
        </w:rPr>
        <w:object w:dxaOrig="2040" w:dyaOrig="620">
          <v:shape id="_x0000_i1204" type="#_x0000_t75" style="width:102.15pt;height:31pt" o:ole="">
            <v:imagedata r:id="rId386" o:title=""/>
          </v:shape>
          <o:OLEObject Type="Embed" ProgID="Equation.3" ShapeID="_x0000_i1204" DrawAspect="Content" ObjectID="_1576176317" r:id="rId387"/>
        </w:object>
      </w:r>
      <w:r>
        <w:rPr>
          <w:sz w:val="24"/>
          <w:szCs w:val="24"/>
        </w:rPr>
        <w:t>.</w:t>
      </w:r>
    </w:p>
    <w:p w:rsidR="00F87396" w:rsidRPr="007F75E3" w:rsidRDefault="00F87396" w:rsidP="00F87396">
      <w:pPr>
        <w:ind w:firstLine="284"/>
        <w:jc w:val="both"/>
        <w:rPr>
          <w:sz w:val="24"/>
          <w:szCs w:val="24"/>
        </w:rPr>
      </w:pPr>
      <w:r>
        <w:rPr>
          <w:sz w:val="24"/>
          <w:szCs w:val="24"/>
        </w:rPr>
        <w:t xml:space="preserve">Наёдём </w:t>
      </w:r>
      <w:r w:rsidRPr="00265562">
        <w:rPr>
          <w:position w:val="-28"/>
          <w:sz w:val="24"/>
          <w:szCs w:val="24"/>
        </w:rPr>
        <w:object w:dxaOrig="7860" w:dyaOrig="720">
          <v:shape id="_x0000_i1205" type="#_x0000_t75" style="width:392.65pt;height:36pt" o:ole="">
            <v:imagedata r:id="rId388" o:title=""/>
          </v:shape>
          <o:OLEObject Type="Embed" ProgID="Equation.3" ShapeID="_x0000_i1205" DrawAspect="Content" ObjectID="_1576176318" r:id="rId389"/>
        </w:object>
      </w:r>
      <w:r>
        <w:rPr>
          <w:sz w:val="24"/>
          <w:szCs w:val="24"/>
        </w:rPr>
        <w:t>;</w:t>
      </w:r>
    </w:p>
    <w:p w:rsidR="00F87396" w:rsidRPr="00F01C6A" w:rsidRDefault="00F87396" w:rsidP="00F87396">
      <w:pPr>
        <w:ind w:firstLine="284"/>
        <w:jc w:val="center"/>
        <w:rPr>
          <w:b/>
          <w:sz w:val="24"/>
          <w:szCs w:val="24"/>
        </w:rPr>
      </w:pPr>
    </w:p>
    <w:p w:rsidR="00F87396" w:rsidRDefault="00F87396" w:rsidP="00F87396">
      <w:pPr>
        <w:ind w:firstLine="284"/>
        <w:rPr>
          <w:sz w:val="24"/>
          <w:szCs w:val="24"/>
        </w:rPr>
      </w:pPr>
      <w:r w:rsidRPr="00265562">
        <w:rPr>
          <w:position w:val="-28"/>
          <w:sz w:val="24"/>
          <w:szCs w:val="24"/>
        </w:rPr>
        <w:object w:dxaOrig="7740" w:dyaOrig="720">
          <v:shape id="_x0000_i1206" type="#_x0000_t75" style="width:386.8pt;height:36pt" o:ole="">
            <v:imagedata r:id="rId390" o:title=""/>
          </v:shape>
          <o:OLEObject Type="Embed" ProgID="Equation.3" ShapeID="_x0000_i1206" DrawAspect="Content" ObjectID="_1576176319" r:id="rId391"/>
        </w:object>
      </w:r>
      <w:r>
        <w:rPr>
          <w:sz w:val="24"/>
          <w:szCs w:val="24"/>
        </w:rPr>
        <w:t>.</w:t>
      </w:r>
    </w:p>
    <w:p w:rsidR="00F87396" w:rsidRDefault="00F87396" w:rsidP="00F87396">
      <w:pPr>
        <w:ind w:firstLine="284"/>
        <w:rPr>
          <w:sz w:val="24"/>
          <w:szCs w:val="24"/>
        </w:rPr>
      </w:pPr>
      <w:r>
        <w:rPr>
          <w:sz w:val="24"/>
          <w:szCs w:val="24"/>
        </w:rPr>
        <w:t xml:space="preserve">Тогда </w:t>
      </w:r>
      <w:r w:rsidRPr="00265562">
        <w:rPr>
          <w:position w:val="-64"/>
          <w:sz w:val="24"/>
          <w:szCs w:val="24"/>
        </w:rPr>
        <w:object w:dxaOrig="4060" w:dyaOrig="1400">
          <v:shape id="_x0000_i1207" type="#_x0000_t75" style="width:202.6pt;height:70.35pt" o:ole="">
            <v:imagedata r:id="rId392" o:title=""/>
          </v:shape>
          <o:OLEObject Type="Embed" ProgID="Equation.3" ShapeID="_x0000_i1207" DrawAspect="Content" ObjectID="_1576176320" r:id="rId393"/>
        </w:object>
      </w:r>
      <w:r>
        <w:rPr>
          <w:sz w:val="24"/>
          <w:szCs w:val="24"/>
        </w:rPr>
        <w:t xml:space="preserve">, значит (приближённо), что на 1/5 единиц надо увеличить затраты труда, при неизменном выпуске, если затраты капитала уменьшатся на единицу. </w:t>
      </w:r>
    </w:p>
    <w:p w:rsidR="00F87396" w:rsidRDefault="00F87396" w:rsidP="00F87396">
      <w:pPr>
        <w:ind w:firstLine="284"/>
        <w:rPr>
          <w:b/>
          <w:sz w:val="24"/>
          <w:szCs w:val="24"/>
        </w:rPr>
      </w:pPr>
      <w:r>
        <w:rPr>
          <w:b/>
          <w:sz w:val="24"/>
          <w:szCs w:val="24"/>
        </w:rPr>
        <w:t>Пример 1.5.</w:t>
      </w:r>
    </w:p>
    <w:p w:rsidR="00F87396" w:rsidRDefault="00F87396" w:rsidP="00F87396">
      <w:pPr>
        <w:ind w:firstLine="284"/>
        <w:rPr>
          <w:sz w:val="24"/>
          <w:szCs w:val="24"/>
        </w:rPr>
      </w:pPr>
      <w:r>
        <w:rPr>
          <w:sz w:val="24"/>
          <w:szCs w:val="24"/>
        </w:rPr>
        <w:t>П</w:t>
      </w:r>
      <w:r w:rsidRPr="00F01C6A">
        <w:rPr>
          <w:sz w:val="24"/>
          <w:szCs w:val="24"/>
        </w:rPr>
        <w:t>роизводственн</w:t>
      </w:r>
      <w:r>
        <w:rPr>
          <w:sz w:val="24"/>
          <w:szCs w:val="24"/>
        </w:rPr>
        <w:t>ая</w:t>
      </w:r>
      <w:r w:rsidRPr="00F01C6A">
        <w:rPr>
          <w:sz w:val="24"/>
          <w:szCs w:val="24"/>
        </w:rPr>
        <w:t xml:space="preserve"> функци</w:t>
      </w:r>
      <w:r>
        <w:rPr>
          <w:sz w:val="24"/>
          <w:szCs w:val="24"/>
        </w:rPr>
        <w:t>я</w:t>
      </w:r>
      <w:r w:rsidRPr="00F01C6A">
        <w:rPr>
          <w:sz w:val="24"/>
          <w:szCs w:val="24"/>
        </w:rPr>
        <w:t xml:space="preserve"> </w:t>
      </w:r>
      <w:r>
        <w:rPr>
          <w:sz w:val="24"/>
          <w:szCs w:val="24"/>
        </w:rPr>
        <w:t xml:space="preserve">имеет вид </w:t>
      </w:r>
      <w:r w:rsidRPr="00F01C6A">
        <w:rPr>
          <w:sz w:val="24"/>
          <w:szCs w:val="24"/>
          <w:lang w:val="en-US"/>
        </w:rPr>
        <w:t>Q</w:t>
      </w:r>
      <w:r w:rsidRPr="00F01C6A">
        <w:rPr>
          <w:sz w:val="24"/>
          <w:szCs w:val="24"/>
        </w:rPr>
        <w:t>= А</w:t>
      </w:r>
      <w:proofErr w:type="spellStart"/>
      <w:r w:rsidRPr="00F01C6A">
        <w:rPr>
          <w:sz w:val="24"/>
          <w:szCs w:val="24"/>
          <w:lang w:val="en-US"/>
        </w:rPr>
        <w:t>K</w:t>
      </w:r>
      <w:r w:rsidRPr="00F01C6A">
        <w:rPr>
          <w:sz w:val="24"/>
          <w:szCs w:val="24"/>
          <w:vertAlign w:val="superscript"/>
          <w:lang w:val="en-US"/>
        </w:rPr>
        <w:t>α</w:t>
      </w:r>
      <w:proofErr w:type="spellEnd"/>
      <w:r w:rsidRPr="00F01C6A">
        <w:rPr>
          <w:sz w:val="24"/>
          <w:szCs w:val="24"/>
        </w:rPr>
        <w:t xml:space="preserve"> </w:t>
      </w:r>
      <w:r w:rsidRPr="00F01C6A">
        <w:rPr>
          <w:sz w:val="24"/>
          <w:szCs w:val="24"/>
          <w:lang w:val="en-US"/>
        </w:rPr>
        <w:t>L</w:t>
      </w:r>
      <w:r w:rsidRPr="00F01C6A">
        <w:rPr>
          <w:sz w:val="24"/>
          <w:szCs w:val="24"/>
          <w:vertAlign w:val="superscript"/>
        </w:rPr>
        <w:t>β</w:t>
      </w:r>
      <w:r w:rsidRPr="00F01C6A">
        <w:rPr>
          <w:sz w:val="24"/>
          <w:szCs w:val="24"/>
        </w:rPr>
        <w:t xml:space="preserve"> </w:t>
      </w:r>
      <w:r>
        <w:rPr>
          <w:sz w:val="24"/>
          <w:szCs w:val="24"/>
        </w:rPr>
        <w:t>. Чтобы увеличить выпуск продукции на 3б0%, надо увеличить фонды на 6,0% или численность рабочих на 9,0%. Один работник за месяц производит продукции на 1 млн. руб., а всего работников  1000 человек</w:t>
      </w:r>
      <w:proofErr w:type="gramStart"/>
      <w:r>
        <w:rPr>
          <w:sz w:val="24"/>
          <w:szCs w:val="24"/>
        </w:rPr>
        <w:t>.</w:t>
      </w:r>
      <w:proofErr w:type="gramEnd"/>
      <w:r>
        <w:rPr>
          <w:sz w:val="24"/>
          <w:szCs w:val="24"/>
        </w:rPr>
        <w:t xml:space="preserve"> </w:t>
      </w:r>
      <w:proofErr w:type="gramStart"/>
      <w:r>
        <w:rPr>
          <w:sz w:val="24"/>
          <w:szCs w:val="24"/>
        </w:rPr>
        <w:t>о</w:t>
      </w:r>
      <w:proofErr w:type="gramEnd"/>
      <w:r>
        <w:rPr>
          <w:sz w:val="24"/>
          <w:szCs w:val="24"/>
        </w:rPr>
        <w:t xml:space="preserve">сновные фонды оцениваются на 10 млрд. руб. </w:t>
      </w:r>
    </w:p>
    <w:p w:rsidR="00F87396" w:rsidRDefault="00F87396" w:rsidP="00F87396">
      <w:pPr>
        <w:ind w:firstLine="284"/>
        <w:rPr>
          <w:sz w:val="24"/>
          <w:szCs w:val="24"/>
        </w:rPr>
      </w:pPr>
      <w:r>
        <w:rPr>
          <w:sz w:val="24"/>
          <w:szCs w:val="24"/>
        </w:rPr>
        <w:t>Найти вид производственной функции и величину средней фондоотдачи.</w:t>
      </w:r>
    </w:p>
    <w:p w:rsidR="00F87396" w:rsidRPr="00A729C9" w:rsidRDefault="00F87396" w:rsidP="00F87396">
      <w:pPr>
        <w:ind w:firstLine="284"/>
        <w:rPr>
          <w:b/>
          <w:sz w:val="24"/>
          <w:szCs w:val="24"/>
        </w:rPr>
      </w:pPr>
      <w:r w:rsidRPr="00A729C9">
        <w:rPr>
          <w:b/>
          <w:sz w:val="24"/>
          <w:szCs w:val="24"/>
        </w:rPr>
        <w:t>Решение.</w:t>
      </w:r>
    </w:p>
    <w:p w:rsidR="00F87396" w:rsidRDefault="00F87396" w:rsidP="00EE504A">
      <w:pPr>
        <w:numPr>
          <w:ilvl w:val="0"/>
          <w:numId w:val="14"/>
        </w:numPr>
        <w:ind w:left="0" w:firstLine="284"/>
        <w:rPr>
          <w:sz w:val="24"/>
          <w:szCs w:val="24"/>
        </w:rPr>
      </w:pPr>
      <w:r>
        <w:rPr>
          <w:sz w:val="24"/>
          <w:szCs w:val="24"/>
        </w:rPr>
        <w:t xml:space="preserve">Для определения вида производственной функции определим значения </w:t>
      </w:r>
      <w:r w:rsidRPr="00F4612C">
        <w:rPr>
          <w:position w:val="-6"/>
          <w:sz w:val="24"/>
          <w:szCs w:val="24"/>
        </w:rPr>
        <w:object w:dxaOrig="240" w:dyaOrig="220">
          <v:shape id="_x0000_i1208" type="#_x0000_t75" style="width:11.7pt;height:10.9pt" o:ole="">
            <v:imagedata r:id="rId394" o:title=""/>
          </v:shape>
          <o:OLEObject Type="Embed" ProgID="Equation.3" ShapeID="_x0000_i1208" DrawAspect="Content" ObjectID="_1576176321" r:id="rId395"/>
        </w:object>
      </w:r>
      <w:r>
        <w:rPr>
          <w:sz w:val="24"/>
          <w:szCs w:val="24"/>
        </w:rPr>
        <w:t xml:space="preserve"> и </w:t>
      </w:r>
      <w:r w:rsidRPr="00F4612C">
        <w:rPr>
          <w:position w:val="-10"/>
          <w:sz w:val="24"/>
          <w:szCs w:val="24"/>
        </w:rPr>
        <w:object w:dxaOrig="240" w:dyaOrig="320">
          <v:shape id="_x0000_i1209" type="#_x0000_t75" style="width:11.7pt;height:15.9pt" o:ole="">
            <v:imagedata r:id="rId396" o:title=""/>
          </v:shape>
          <o:OLEObject Type="Embed" ProgID="Equation.3" ShapeID="_x0000_i1209" DrawAspect="Content" ObjectID="_1576176322" r:id="rId397"/>
        </w:object>
      </w:r>
      <w:r>
        <w:rPr>
          <w:sz w:val="24"/>
          <w:szCs w:val="24"/>
        </w:rPr>
        <w:t>:</w:t>
      </w:r>
    </w:p>
    <w:p w:rsidR="00F87396" w:rsidRDefault="00F87396" w:rsidP="00F87396">
      <w:pPr>
        <w:ind w:firstLine="284"/>
        <w:rPr>
          <w:sz w:val="24"/>
          <w:szCs w:val="24"/>
        </w:rPr>
      </w:pPr>
      <w:r>
        <w:rPr>
          <w:sz w:val="24"/>
          <w:szCs w:val="24"/>
        </w:rPr>
        <w:t xml:space="preserve">для определения </w:t>
      </w:r>
      <w:r w:rsidRPr="00F4612C">
        <w:rPr>
          <w:position w:val="-6"/>
          <w:sz w:val="24"/>
          <w:szCs w:val="24"/>
        </w:rPr>
        <w:object w:dxaOrig="240" w:dyaOrig="220">
          <v:shape id="_x0000_i1210" type="#_x0000_t75" style="width:11.7pt;height:10.9pt" o:ole="">
            <v:imagedata r:id="rId394" o:title=""/>
          </v:shape>
          <o:OLEObject Type="Embed" ProgID="Equation.3" ShapeID="_x0000_i1210" DrawAspect="Content" ObjectID="_1576176323" r:id="rId398"/>
        </w:object>
      </w:r>
      <w:r>
        <w:rPr>
          <w:sz w:val="24"/>
          <w:szCs w:val="24"/>
        </w:rPr>
        <w:t xml:space="preserve"> рассмотрим изменения по</w:t>
      </w:r>
      <w:proofErr w:type="gramStart"/>
      <w:r>
        <w:rPr>
          <w:sz w:val="24"/>
          <w:szCs w:val="24"/>
        </w:rPr>
        <w:t xml:space="preserve"> К</w:t>
      </w:r>
      <w:proofErr w:type="gramEnd"/>
      <w:r>
        <w:rPr>
          <w:sz w:val="24"/>
          <w:szCs w:val="24"/>
        </w:rPr>
        <w:t xml:space="preserve">, т.е. составляем пропорцию </w:t>
      </w:r>
    </w:p>
    <w:p w:rsidR="00F87396" w:rsidRDefault="00F87396" w:rsidP="00F87396">
      <w:pPr>
        <w:ind w:firstLine="284"/>
        <w:rPr>
          <w:sz w:val="24"/>
          <w:szCs w:val="24"/>
        </w:rPr>
      </w:pPr>
      <w:r>
        <w:rPr>
          <w:sz w:val="24"/>
          <w:szCs w:val="24"/>
        </w:rPr>
        <w:t>6% – 3%,</w:t>
      </w:r>
    </w:p>
    <w:p w:rsidR="00F87396" w:rsidRDefault="00F87396" w:rsidP="00F87396">
      <w:pPr>
        <w:ind w:firstLine="284"/>
        <w:rPr>
          <w:sz w:val="24"/>
          <w:szCs w:val="24"/>
        </w:rPr>
      </w:pPr>
      <w:r>
        <w:rPr>
          <w:sz w:val="24"/>
          <w:szCs w:val="24"/>
        </w:rPr>
        <w:t xml:space="preserve">1% – </w:t>
      </w:r>
      <w:proofErr w:type="spellStart"/>
      <w:r>
        <w:rPr>
          <w:sz w:val="24"/>
          <w:szCs w:val="24"/>
        </w:rPr>
        <w:t>х</w:t>
      </w:r>
      <w:proofErr w:type="spellEnd"/>
      <w:r>
        <w:rPr>
          <w:sz w:val="24"/>
          <w:szCs w:val="24"/>
        </w:rPr>
        <w:t xml:space="preserve">        → х=3/6=1/2, т.е. </w:t>
      </w:r>
      <w:r w:rsidRPr="00F4612C">
        <w:rPr>
          <w:position w:val="-6"/>
          <w:sz w:val="24"/>
          <w:szCs w:val="24"/>
        </w:rPr>
        <w:object w:dxaOrig="240" w:dyaOrig="220">
          <v:shape id="_x0000_i1211" type="#_x0000_t75" style="width:11.7pt;height:10.9pt" o:ole="">
            <v:imagedata r:id="rId394" o:title=""/>
          </v:shape>
          <o:OLEObject Type="Embed" ProgID="Equation.3" ShapeID="_x0000_i1211" DrawAspect="Content" ObjectID="_1576176324" r:id="rId399"/>
        </w:object>
      </w:r>
      <w:r>
        <w:rPr>
          <w:sz w:val="24"/>
          <w:szCs w:val="24"/>
        </w:rPr>
        <w:t>=1/2</w:t>
      </w:r>
    </w:p>
    <w:p w:rsidR="00F87396" w:rsidRDefault="00F87396" w:rsidP="00F87396">
      <w:pPr>
        <w:ind w:firstLine="284"/>
        <w:rPr>
          <w:sz w:val="24"/>
          <w:szCs w:val="24"/>
        </w:rPr>
      </w:pPr>
      <w:r>
        <w:rPr>
          <w:sz w:val="24"/>
          <w:szCs w:val="24"/>
        </w:rPr>
        <w:t xml:space="preserve">для определения  </w:t>
      </w:r>
      <w:r w:rsidRPr="00F4612C">
        <w:rPr>
          <w:position w:val="-10"/>
          <w:sz w:val="24"/>
          <w:szCs w:val="24"/>
        </w:rPr>
        <w:object w:dxaOrig="240" w:dyaOrig="320">
          <v:shape id="_x0000_i1212" type="#_x0000_t75" style="width:11.7pt;height:15.9pt" o:ole="">
            <v:imagedata r:id="rId396" o:title=""/>
          </v:shape>
          <o:OLEObject Type="Embed" ProgID="Equation.3" ShapeID="_x0000_i1212" DrawAspect="Content" ObjectID="_1576176325" r:id="rId400"/>
        </w:object>
      </w:r>
      <w:r>
        <w:rPr>
          <w:sz w:val="24"/>
          <w:szCs w:val="24"/>
        </w:rPr>
        <w:t xml:space="preserve">рассмотрим изменения по L, т.е. составляем пропорцию </w:t>
      </w:r>
    </w:p>
    <w:p w:rsidR="00F87396" w:rsidRDefault="00F87396" w:rsidP="00F87396">
      <w:pPr>
        <w:ind w:firstLine="284"/>
        <w:rPr>
          <w:sz w:val="24"/>
          <w:szCs w:val="24"/>
        </w:rPr>
      </w:pPr>
      <w:r>
        <w:rPr>
          <w:sz w:val="24"/>
          <w:szCs w:val="24"/>
        </w:rPr>
        <w:t>9% – 3%,</w:t>
      </w:r>
    </w:p>
    <w:p w:rsidR="00F87396" w:rsidRDefault="00F87396" w:rsidP="00F87396">
      <w:pPr>
        <w:ind w:firstLine="284"/>
        <w:rPr>
          <w:sz w:val="24"/>
          <w:szCs w:val="24"/>
        </w:rPr>
      </w:pPr>
      <w:r>
        <w:rPr>
          <w:sz w:val="24"/>
          <w:szCs w:val="24"/>
        </w:rPr>
        <w:t xml:space="preserve">1% – </w:t>
      </w:r>
      <w:proofErr w:type="spellStart"/>
      <w:r>
        <w:rPr>
          <w:sz w:val="24"/>
          <w:szCs w:val="24"/>
        </w:rPr>
        <w:t>х</w:t>
      </w:r>
      <w:proofErr w:type="spellEnd"/>
      <w:r>
        <w:rPr>
          <w:sz w:val="24"/>
          <w:szCs w:val="24"/>
        </w:rPr>
        <w:t xml:space="preserve">        → х=3/6=3/9, т.е. </w:t>
      </w:r>
      <w:r w:rsidRPr="00F4612C">
        <w:rPr>
          <w:position w:val="-10"/>
          <w:sz w:val="24"/>
          <w:szCs w:val="24"/>
        </w:rPr>
        <w:object w:dxaOrig="240" w:dyaOrig="320">
          <v:shape id="_x0000_i1213" type="#_x0000_t75" style="width:11.7pt;height:15.9pt" o:ole="">
            <v:imagedata r:id="rId396" o:title=""/>
          </v:shape>
          <o:OLEObject Type="Embed" ProgID="Equation.3" ShapeID="_x0000_i1213" DrawAspect="Content" ObjectID="_1576176326" r:id="rId401"/>
        </w:object>
      </w:r>
      <w:r>
        <w:rPr>
          <w:sz w:val="24"/>
          <w:szCs w:val="24"/>
        </w:rPr>
        <w:t>=1/3.</w:t>
      </w:r>
    </w:p>
    <w:p w:rsidR="00F87396" w:rsidRDefault="00F87396" w:rsidP="00F87396">
      <w:pPr>
        <w:ind w:firstLine="284"/>
        <w:rPr>
          <w:sz w:val="24"/>
          <w:szCs w:val="24"/>
        </w:rPr>
      </w:pPr>
      <w:r>
        <w:rPr>
          <w:sz w:val="24"/>
          <w:szCs w:val="24"/>
        </w:rPr>
        <w:t xml:space="preserve">Тогда вид производственной функции следующий: </w:t>
      </w:r>
      <w:r w:rsidRPr="00F01C6A">
        <w:rPr>
          <w:sz w:val="24"/>
          <w:szCs w:val="24"/>
          <w:lang w:val="en-US"/>
        </w:rPr>
        <w:t>Q</w:t>
      </w:r>
      <w:r w:rsidRPr="00F01C6A">
        <w:rPr>
          <w:sz w:val="24"/>
          <w:szCs w:val="24"/>
        </w:rPr>
        <w:t>= А</w:t>
      </w:r>
      <w:r w:rsidRPr="00F01C6A">
        <w:rPr>
          <w:sz w:val="24"/>
          <w:szCs w:val="24"/>
          <w:lang w:val="en-US"/>
        </w:rPr>
        <w:t>K</w:t>
      </w:r>
      <w:r>
        <w:rPr>
          <w:sz w:val="24"/>
          <w:szCs w:val="24"/>
          <w:vertAlign w:val="superscript"/>
        </w:rPr>
        <w:t>1/2</w:t>
      </w:r>
      <w:r w:rsidRPr="00F01C6A">
        <w:rPr>
          <w:sz w:val="24"/>
          <w:szCs w:val="24"/>
        </w:rPr>
        <w:t xml:space="preserve"> </w:t>
      </w:r>
      <w:r w:rsidRPr="00F01C6A">
        <w:rPr>
          <w:sz w:val="24"/>
          <w:szCs w:val="24"/>
          <w:lang w:val="en-US"/>
        </w:rPr>
        <w:t>L</w:t>
      </w:r>
      <w:r>
        <w:rPr>
          <w:sz w:val="24"/>
          <w:szCs w:val="24"/>
          <w:vertAlign w:val="superscript"/>
        </w:rPr>
        <w:t>1/3</w:t>
      </w:r>
      <w:r>
        <w:rPr>
          <w:sz w:val="24"/>
          <w:szCs w:val="24"/>
        </w:rPr>
        <w:t>.</w:t>
      </w:r>
    </w:p>
    <w:p w:rsidR="00F87396" w:rsidRDefault="00F87396" w:rsidP="00EE504A">
      <w:pPr>
        <w:numPr>
          <w:ilvl w:val="0"/>
          <w:numId w:val="14"/>
        </w:numPr>
        <w:ind w:left="0" w:firstLine="284"/>
        <w:rPr>
          <w:sz w:val="24"/>
          <w:szCs w:val="24"/>
        </w:rPr>
      </w:pPr>
      <w:r>
        <w:rPr>
          <w:sz w:val="24"/>
          <w:szCs w:val="24"/>
        </w:rPr>
        <w:t xml:space="preserve">Для определения величины средней фондоотдачи воспользуемся формулой: </w:t>
      </w:r>
    </w:p>
    <w:p w:rsidR="00F87396" w:rsidRPr="00884749" w:rsidRDefault="00F87396" w:rsidP="00F87396">
      <w:pPr>
        <w:ind w:firstLine="284"/>
        <w:rPr>
          <w:sz w:val="24"/>
          <w:szCs w:val="24"/>
        </w:rPr>
      </w:pPr>
      <w:r w:rsidRPr="00394365">
        <w:rPr>
          <w:position w:val="-24"/>
          <w:sz w:val="24"/>
          <w:szCs w:val="24"/>
        </w:rPr>
        <w:object w:dxaOrig="6940" w:dyaOrig="660">
          <v:shape id="_x0000_i1214" type="#_x0000_t75" style="width:346.6pt;height:32.65pt" o:ole="">
            <v:imagedata r:id="rId402" o:title=""/>
          </v:shape>
          <o:OLEObject Type="Embed" ProgID="Equation.3" ShapeID="_x0000_i1214" DrawAspect="Content" ObjectID="_1576176327" r:id="rId403"/>
        </w:object>
      </w:r>
    </w:p>
    <w:p w:rsidR="00F87396" w:rsidRPr="00F01C6A" w:rsidRDefault="001623AE" w:rsidP="00F87396">
      <w:pPr>
        <w:ind w:firstLine="284"/>
        <w:jc w:val="both"/>
        <w:rPr>
          <w:b/>
          <w:sz w:val="24"/>
          <w:szCs w:val="24"/>
        </w:rPr>
      </w:pPr>
      <w:r w:rsidRPr="00F01C6A">
        <w:rPr>
          <w:b/>
          <w:sz w:val="24"/>
          <w:szCs w:val="24"/>
        </w:rPr>
        <w:fldChar w:fldCharType="begin"/>
      </w:r>
      <w:r w:rsidR="00F87396" w:rsidRPr="00F01C6A">
        <w:rPr>
          <w:b/>
          <w:sz w:val="24"/>
          <w:szCs w:val="24"/>
        </w:rPr>
        <w:instrText xml:space="preserve"> LINK </w:instrText>
      </w:r>
      <w:r w:rsidR="0034334B">
        <w:rPr>
          <w:b/>
          <w:sz w:val="24"/>
          <w:szCs w:val="24"/>
        </w:rPr>
        <w:instrText xml:space="preserve">Word.Document.8 "D:\\Документы\\Математическая экономика\\Электронный комплес МЭ\\УМК Матем экономика.doc" OLE_LINK1 </w:instrText>
      </w:r>
      <w:r w:rsidR="00F87396" w:rsidRPr="00F01C6A">
        <w:rPr>
          <w:b/>
          <w:sz w:val="24"/>
          <w:szCs w:val="24"/>
        </w:rPr>
        <w:instrText xml:space="preserve">\a \r  \* MERGEFORMAT </w:instrText>
      </w:r>
      <w:r w:rsidRPr="001623AE">
        <w:rPr>
          <w:sz w:val="24"/>
          <w:szCs w:val="24"/>
        </w:rPr>
        <w:fldChar w:fldCharType="separate"/>
      </w:r>
      <w:r w:rsidR="00F87396">
        <w:rPr>
          <w:b/>
          <w:sz w:val="24"/>
          <w:szCs w:val="24"/>
        </w:rPr>
        <w:t>Задача</w:t>
      </w:r>
      <w:r w:rsidR="00F87396" w:rsidRPr="00F01C6A">
        <w:rPr>
          <w:b/>
          <w:sz w:val="24"/>
          <w:szCs w:val="24"/>
        </w:rPr>
        <w:t xml:space="preserve"> </w:t>
      </w:r>
      <w:r w:rsidR="00F87396">
        <w:rPr>
          <w:b/>
          <w:sz w:val="24"/>
          <w:szCs w:val="24"/>
        </w:rPr>
        <w:t>1.6</w:t>
      </w:r>
      <w:r w:rsidR="00F87396" w:rsidRPr="00F01C6A">
        <w:rPr>
          <w:b/>
          <w:sz w:val="24"/>
          <w:szCs w:val="24"/>
        </w:rPr>
        <w:t>.</w:t>
      </w:r>
    </w:p>
    <w:p w:rsidR="00F87396" w:rsidRDefault="001623AE" w:rsidP="00F87396">
      <w:pPr>
        <w:ind w:firstLine="284"/>
        <w:jc w:val="both"/>
        <w:rPr>
          <w:sz w:val="24"/>
          <w:szCs w:val="24"/>
        </w:rPr>
      </w:pPr>
      <w:r w:rsidRPr="00F01C6A">
        <w:rPr>
          <w:b/>
          <w:sz w:val="24"/>
          <w:szCs w:val="24"/>
        </w:rPr>
        <w:fldChar w:fldCharType="end"/>
      </w:r>
      <w:r w:rsidR="00F87396" w:rsidRPr="00F01C6A">
        <w:rPr>
          <w:sz w:val="24"/>
          <w:szCs w:val="24"/>
        </w:rPr>
        <w:t xml:space="preserve">Эластичность выпуска по капиталу равна 0,9, эластичность выпуска по труду равна 0,2, Использование капитала уменьшилось на 7%, использование труда увеличилось на 8%. </w:t>
      </w:r>
      <w:proofErr w:type="gramStart"/>
      <w:r w:rsidR="00F87396" w:rsidRPr="00F01C6A">
        <w:rPr>
          <w:sz w:val="24"/>
          <w:szCs w:val="24"/>
        </w:rPr>
        <w:t>О</w:t>
      </w:r>
      <w:r w:rsidR="00F87396" w:rsidRPr="00F01C6A">
        <w:rPr>
          <w:sz w:val="24"/>
          <w:szCs w:val="24"/>
        </w:rPr>
        <w:t>п</w:t>
      </w:r>
      <w:r w:rsidR="00F87396" w:rsidRPr="00F01C6A">
        <w:rPr>
          <w:sz w:val="24"/>
          <w:szCs w:val="24"/>
        </w:rPr>
        <w:t>ределите</w:t>
      </w:r>
      <w:proofErr w:type="gramEnd"/>
      <w:r w:rsidR="00F87396" w:rsidRPr="00F01C6A">
        <w:rPr>
          <w:sz w:val="24"/>
          <w:szCs w:val="24"/>
        </w:rPr>
        <w:t xml:space="preserve"> на сколько в процентном соотношении и в каком направлении изменится эласти</w:t>
      </w:r>
      <w:r w:rsidR="00F87396" w:rsidRPr="00F01C6A">
        <w:rPr>
          <w:sz w:val="24"/>
          <w:szCs w:val="24"/>
        </w:rPr>
        <w:t>ч</w:t>
      </w:r>
      <w:r w:rsidR="00F87396" w:rsidRPr="00F01C6A">
        <w:rPr>
          <w:sz w:val="24"/>
          <w:szCs w:val="24"/>
        </w:rPr>
        <w:t>ность производства.</w:t>
      </w:r>
    </w:p>
    <w:p w:rsidR="00F87396" w:rsidRPr="00F53BD1" w:rsidRDefault="00F87396" w:rsidP="00F87396">
      <w:pPr>
        <w:ind w:firstLine="284"/>
        <w:jc w:val="both"/>
        <w:rPr>
          <w:b/>
          <w:sz w:val="24"/>
          <w:szCs w:val="24"/>
        </w:rPr>
      </w:pPr>
      <w:r>
        <w:rPr>
          <w:b/>
          <w:sz w:val="24"/>
          <w:szCs w:val="24"/>
        </w:rPr>
        <w:t>Задача</w:t>
      </w:r>
      <w:r w:rsidRPr="00F53BD1">
        <w:rPr>
          <w:b/>
          <w:sz w:val="24"/>
          <w:szCs w:val="24"/>
        </w:rPr>
        <w:t xml:space="preserve"> 1.</w:t>
      </w:r>
      <w:r>
        <w:rPr>
          <w:b/>
          <w:sz w:val="24"/>
          <w:szCs w:val="24"/>
        </w:rPr>
        <w:t>7.</w:t>
      </w:r>
    </w:p>
    <w:p w:rsidR="00F87396" w:rsidRDefault="00F87396" w:rsidP="00F87396">
      <w:pPr>
        <w:ind w:firstLine="284"/>
        <w:jc w:val="both"/>
        <w:rPr>
          <w:sz w:val="24"/>
          <w:szCs w:val="24"/>
        </w:rPr>
      </w:pPr>
      <w:proofErr w:type="gramStart"/>
      <w:r w:rsidRPr="00F01C6A">
        <w:rPr>
          <w:sz w:val="24"/>
          <w:szCs w:val="24"/>
        </w:rPr>
        <w:t>Фирма</w:t>
      </w:r>
      <w:proofErr w:type="gramEnd"/>
      <w:r w:rsidRPr="00F01C6A">
        <w:rPr>
          <w:sz w:val="24"/>
          <w:szCs w:val="24"/>
        </w:rPr>
        <w:t xml:space="preserve"> занимающаяся речными перевозками использует труд перевозчиков (</w:t>
      </w:r>
      <w:r w:rsidRPr="00F01C6A">
        <w:rPr>
          <w:sz w:val="24"/>
          <w:szCs w:val="24"/>
          <w:lang w:val="en-US"/>
        </w:rPr>
        <w:t>L</w:t>
      </w:r>
      <w:r w:rsidRPr="00F01C6A">
        <w:rPr>
          <w:sz w:val="24"/>
          <w:szCs w:val="24"/>
        </w:rPr>
        <w:t xml:space="preserve">) и паромы (К). ПФ имеет вид </w:t>
      </w:r>
      <w:r w:rsidRPr="00F01C6A">
        <w:rPr>
          <w:sz w:val="24"/>
          <w:szCs w:val="24"/>
          <w:lang w:val="en-US"/>
        </w:rPr>
        <w:t>Y</w:t>
      </w:r>
      <w:r w:rsidRPr="00F01C6A">
        <w:rPr>
          <w:sz w:val="24"/>
          <w:szCs w:val="24"/>
        </w:rPr>
        <w:t>=10</w:t>
      </w:r>
      <w:r w:rsidRPr="00F01C6A">
        <w:rPr>
          <w:sz w:val="24"/>
          <w:szCs w:val="24"/>
          <w:lang w:val="en-US"/>
        </w:rPr>
        <w:t>L</w:t>
      </w:r>
      <w:r w:rsidRPr="00F01C6A">
        <w:rPr>
          <w:sz w:val="24"/>
          <w:szCs w:val="24"/>
          <w:vertAlign w:val="superscript"/>
        </w:rPr>
        <w:t>0.5</w:t>
      </w:r>
      <w:r w:rsidRPr="00F01C6A">
        <w:rPr>
          <w:sz w:val="24"/>
          <w:szCs w:val="24"/>
          <w:lang w:val="en-US"/>
        </w:rPr>
        <w:t>K</w:t>
      </w:r>
      <w:r w:rsidRPr="00F01C6A">
        <w:rPr>
          <w:sz w:val="24"/>
          <w:szCs w:val="24"/>
          <w:vertAlign w:val="superscript"/>
        </w:rPr>
        <w:t>0.5</w:t>
      </w:r>
      <w:r w:rsidRPr="00F01C6A">
        <w:rPr>
          <w:sz w:val="24"/>
          <w:szCs w:val="24"/>
        </w:rPr>
        <w:t>. Размер труда равен 900, цена капитала равна 400. Опред</w:t>
      </w:r>
      <w:r w:rsidRPr="00F01C6A">
        <w:rPr>
          <w:sz w:val="24"/>
          <w:szCs w:val="24"/>
        </w:rPr>
        <w:t>е</w:t>
      </w:r>
      <w:r w:rsidRPr="00F01C6A">
        <w:rPr>
          <w:sz w:val="24"/>
          <w:szCs w:val="24"/>
        </w:rPr>
        <w:t>лить предельный продукт труда, капитала и предел нормы технической замены капитала трудом, эластичность выпуска, эластичность производства.</w:t>
      </w:r>
    </w:p>
    <w:p w:rsidR="00F87396" w:rsidRPr="00F01C6A" w:rsidRDefault="001623AE" w:rsidP="00F87396">
      <w:pPr>
        <w:ind w:firstLine="284"/>
        <w:jc w:val="both"/>
        <w:rPr>
          <w:b/>
          <w:sz w:val="24"/>
          <w:szCs w:val="24"/>
        </w:rPr>
      </w:pPr>
      <w:r w:rsidRPr="00F01C6A">
        <w:rPr>
          <w:b/>
          <w:sz w:val="24"/>
          <w:szCs w:val="24"/>
        </w:rPr>
        <w:fldChar w:fldCharType="begin"/>
      </w:r>
      <w:r w:rsidR="00F87396" w:rsidRPr="00F01C6A">
        <w:rPr>
          <w:b/>
          <w:sz w:val="24"/>
          <w:szCs w:val="24"/>
        </w:rPr>
        <w:instrText xml:space="preserve"> LINK </w:instrText>
      </w:r>
      <w:r w:rsidR="0034334B">
        <w:rPr>
          <w:b/>
          <w:sz w:val="24"/>
          <w:szCs w:val="24"/>
        </w:rPr>
        <w:instrText xml:space="preserve">Word.Document.8 "D:\\Документы\\Математическая экономика\\Электронный комплес МЭ\\УМК Матем экономика.doc" OLE_LINK1 </w:instrText>
      </w:r>
      <w:r w:rsidR="00F87396" w:rsidRPr="00F01C6A">
        <w:rPr>
          <w:b/>
          <w:sz w:val="24"/>
          <w:szCs w:val="24"/>
        </w:rPr>
        <w:instrText xml:space="preserve">\a \r  \* MERGEFORMAT </w:instrText>
      </w:r>
      <w:r w:rsidRPr="001623AE">
        <w:rPr>
          <w:sz w:val="24"/>
          <w:szCs w:val="24"/>
        </w:rPr>
        <w:fldChar w:fldCharType="separate"/>
      </w:r>
      <w:r w:rsidR="00F87396">
        <w:rPr>
          <w:b/>
          <w:sz w:val="24"/>
          <w:szCs w:val="24"/>
        </w:rPr>
        <w:t>Задача</w:t>
      </w:r>
      <w:r w:rsidR="00F87396" w:rsidRPr="00F01C6A">
        <w:rPr>
          <w:b/>
          <w:sz w:val="24"/>
          <w:szCs w:val="24"/>
        </w:rPr>
        <w:t xml:space="preserve"> </w:t>
      </w:r>
      <w:r w:rsidR="00F87396">
        <w:rPr>
          <w:b/>
          <w:sz w:val="24"/>
          <w:szCs w:val="24"/>
        </w:rPr>
        <w:t>1.8</w:t>
      </w:r>
      <w:r w:rsidR="00F87396" w:rsidRPr="00F01C6A">
        <w:rPr>
          <w:b/>
          <w:sz w:val="24"/>
          <w:szCs w:val="24"/>
        </w:rPr>
        <w:t>.</w:t>
      </w:r>
    </w:p>
    <w:p w:rsidR="00F87396" w:rsidRPr="00F01C6A" w:rsidRDefault="001623AE" w:rsidP="00F87396">
      <w:pPr>
        <w:ind w:firstLine="284"/>
        <w:jc w:val="both"/>
        <w:rPr>
          <w:sz w:val="24"/>
          <w:szCs w:val="24"/>
        </w:rPr>
      </w:pPr>
      <w:r w:rsidRPr="00F01C6A">
        <w:rPr>
          <w:b/>
          <w:sz w:val="24"/>
          <w:szCs w:val="24"/>
        </w:rPr>
        <w:fldChar w:fldCharType="end"/>
      </w:r>
      <w:r w:rsidR="00F87396" w:rsidRPr="00F01C6A">
        <w:rPr>
          <w:sz w:val="24"/>
          <w:szCs w:val="24"/>
        </w:rPr>
        <w:t xml:space="preserve">Производственная функция фирмы имеет вид: </w:t>
      </w:r>
      <w:r w:rsidR="00F87396" w:rsidRPr="00F01C6A">
        <w:rPr>
          <w:sz w:val="24"/>
          <w:szCs w:val="24"/>
          <w:lang w:val="en-US"/>
        </w:rPr>
        <w:t>Q</w:t>
      </w:r>
      <w:r w:rsidR="00F87396" w:rsidRPr="00F01C6A">
        <w:rPr>
          <w:sz w:val="24"/>
          <w:szCs w:val="24"/>
        </w:rPr>
        <w:t>=</w:t>
      </w:r>
      <w:proofErr w:type="gramStart"/>
      <w:r w:rsidR="00F87396" w:rsidRPr="00F01C6A">
        <w:rPr>
          <w:sz w:val="24"/>
          <w:szCs w:val="24"/>
        </w:rPr>
        <w:t>9</w:t>
      </w:r>
      <w:r w:rsidR="00F87396" w:rsidRPr="00F01C6A">
        <w:rPr>
          <w:sz w:val="24"/>
          <w:szCs w:val="24"/>
          <w:lang w:val="en-US"/>
        </w:rPr>
        <w:t>K</w:t>
      </w:r>
      <w:r w:rsidR="00F87396" w:rsidRPr="00F01C6A">
        <w:rPr>
          <w:sz w:val="24"/>
          <w:szCs w:val="24"/>
          <w:vertAlign w:val="superscript"/>
        </w:rPr>
        <w:t>0.5</w:t>
      </w:r>
      <w:r w:rsidR="00F87396" w:rsidRPr="00F01C6A">
        <w:rPr>
          <w:sz w:val="24"/>
          <w:szCs w:val="24"/>
          <w:lang w:val="en-US"/>
        </w:rPr>
        <w:t>L</w:t>
      </w:r>
      <w:r w:rsidR="00F87396" w:rsidRPr="00F01C6A">
        <w:rPr>
          <w:sz w:val="24"/>
          <w:szCs w:val="24"/>
          <w:vertAlign w:val="superscript"/>
        </w:rPr>
        <w:t>2</w:t>
      </w:r>
      <w:r w:rsidR="00F87396" w:rsidRPr="00F01C6A">
        <w:rPr>
          <w:sz w:val="24"/>
          <w:szCs w:val="24"/>
        </w:rPr>
        <w:t xml:space="preserve"> .</w:t>
      </w:r>
      <w:proofErr w:type="gramEnd"/>
      <w:r w:rsidR="00F87396" w:rsidRPr="00F01C6A">
        <w:rPr>
          <w:sz w:val="24"/>
          <w:szCs w:val="24"/>
        </w:rPr>
        <w:t xml:space="preserve"> Объём капитала составляет 64, объём труда – 20.</w:t>
      </w:r>
    </w:p>
    <w:p w:rsidR="00F87396" w:rsidRPr="00F01C6A" w:rsidRDefault="00F87396" w:rsidP="00EE504A">
      <w:pPr>
        <w:widowControl/>
        <w:numPr>
          <w:ilvl w:val="0"/>
          <w:numId w:val="10"/>
        </w:numPr>
        <w:autoSpaceDE/>
        <w:autoSpaceDN/>
        <w:adjustRightInd/>
        <w:ind w:left="0" w:firstLine="284"/>
        <w:rPr>
          <w:sz w:val="24"/>
          <w:szCs w:val="24"/>
        </w:rPr>
      </w:pPr>
      <w:r w:rsidRPr="00F01C6A">
        <w:rPr>
          <w:sz w:val="24"/>
          <w:szCs w:val="24"/>
        </w:rPr>
        <w:t>Определите объём выпускаемой продукции.</w:t>
      </w:r>
    </w:p>
    <w:p w:rsidR="00F87396" w:rsidRPr="00F01C6A" w:rsidRDefault="00F87396" w:rsidP="00EE504A">
      <w:pPr>
        <w:widowControl/>
        <w:numPr>
          <w:ilvl w:val="0"/>
          <w:numId w:val="10"/>
        </w:numPr>
        <w:autoSpaceDE/>
        <w:autoSpaceDN/>
        <w:adjustRightInd/>
        <w:ind w:left="0" w:firstLine="284"/>
        <w:rPr>
          <w:sz w:val="24"/>
          <w:szCs w:val="24"/>
        </w:rPr>
      </w:pPr>
      <w:proofErr w:type="gramStart"/>
      <w:r w:rsidRPr="00F01C6A">
        <w:rPr>
          <w:sz w:val="24"/>
          <w:szCs w:val="24"/>
        </w:rPr>
        <w:t>На сколько</w:t>
      </w:r>
      <w:proofErr w:type="gramEnd"/>
      <w:r w:rsidRPr="00F01C6A">
        <w:rPr>
          <w:sz w:val="24"/>
          <w:szCs w:val="24"/>
        </w:rPr>
        <w:t xml:space="preserve"> должен возрасти объём капитала, чтобы выпуск не изменился, если было решено уменьшить объём труда на 8.</w:t>
      </w:r>
    </w:p>
    <w:p w:rsidR="00F87396" w:rsidRDefault="00F87396" w:rsidP="00EE504A">
      <w:pPr>
        <w:widowControl/>
        <w:numPr>
          <w:ilvl w:val="0"/>
          <w:numId w:val="10"/>
        </w:numPr>
        <w:autoSpaceDE/>
        <w:autoSpaceDN/>
        <w:adjustRightInd/>
        <w:ind w:left="0" w:firstLine="284"/>
        <w:rPr>
          <w:sz w:val="24"/>
          <w:szCs w:val="24"/>
        </w:rPr>
      </w:pPr>
      <w:r w:rsidRPr="00F01C6A">
        <w:rPr>
          <w:sz w:val="24"/>
          <w:szCs w:val="24"/>
        </w:rPr>
        <w:t>Во сколько раз возрастёт выпуск и какая отдача от масштаба производства, если об</w:t>
      </w:r>
      <w:r w:rsidRPr="00F01C6A">
        <w:rPr>
          <w:sz w:val="24"/>
          <w:szCs w:val="24"/>
        </w:rPr>
        <w:t>ъ</w:t>
      </w:r>
      <w:r w:rsidRPr="00F01C6A">
        <w:rPr>
          <w:sz w:val="24"/>
          <w:szCs w:val="24"/>
        </w:rPr>
        <w:t>ём капитала увеличить в три раза.</w:t>
      </w:r>
    </w:p>
    <w:p w:rsidR="00F87396" w:rsidRDefault="00F87396" w:rsidP="00F87396">
      <w:pPr>
        <w:ind w:firstLine="284"/>
        <w:rPr>
          <w:b/>
          <w:sz w:val="24"/>
          <w:szCs w:val="24"/>
        </w:rPr>
      </w:pPr>
      <w:r>
        <w:rPr>
          <w:b/>
          <w:sz w:val="24"/>
          <w:szCs w:val="24"/>
        </w:rPr>
        <w:t>Задача 1.9.</w:t>
      </w:r>
    </w:p>
    <w:p w:rsidR="00F87396" w:rsidRPr="00F01C6A" w:rsidRDefault="00F87396" w:rsidP="00F87396">
      <w:pPr>
        <w:ind w:firstLine="284"/>
        <w:rPr>
          <w:sz w:val="24"/>
          <w:szCs w:val="24"/>
        </w:rPr>
      </w:pPr>
      <w:r w:rsidRPr="00F01C6A">
        <w:rPr>
          <w:sz w:val="24"/>
          <w:szCs w:val="24"/>
        </w:rPr>
        <w:t xml:space="preserve">Производственная функция фирмы имеет вид: </w:t>
      </w:r>
      <w:r w:rsidRPr="00F01C6A">
        <w:rPr>
          <w:sz w:val="24"/>
          <w:szCs w:val="24"/>
          <w:lang w:val="en-US"/>
        </w:rPr>
        <w:t>Q</w:t>
      </w:r>
      <w:r w:rsidRPr="00F01C6A">
        <w:rPr>
          <w:sz w:val="24"/>
          <w:szCs w:val="24"/>
        </w:rPr>
        <w:t xml:space="preserve">= </w:t>
      </w:r>
      <w:proofErr w:type="gramStart"/>
      <w:r w:rsidRPr="00F01C6A">
        <w:rPr>
          <w:sz w:val="24"/>
          <w:szCs w:val="24"/>
        </w:rPr>
        <w:t>А</w:t>
      </w:r>
      <w:r w:rsidRPr="00F01C6A">
        <w:rPr>
          <w:sz w:val="24"/>
          <w:szCs w:val="24"/>
          <w:lang w:val="en-US"/>
        </w:rPr>
        <w:t>K</w:t>
      </w:r>
      <w:r w:rsidRPr="00F01C6A">
        <w:rPr>
          <w:sz w:val="24"/>
          <w:szCs w:val="24"/>
          <w:vertAlign w:val="superscript"/>
        </w:rPr>
        <w:t>0.5</w:t>
      </w:r>
      <w:r w:rsidRPr="00F01C6A">
        <w:rPr>
          <w:sz w:val="24"/>
          <w:szCs w:val="24"/>
          <w:lang w:val="en-US"/>
        </w:rPr>
        <w:t>L</w:t>
      </w:r>
      <w:r w:rsidRPr="00F01C6A">
        <w:rPr>
          <w:sz w:val="24"/>
          <w:szCs w:val="24"/>
          <w:vertAlign w:val="superscript"/>
        </w:rPr>
        <w:t>2</w:t>
      </w:r>
      <w:r w:rsidRPr="00F01C6A">
        <w:rPr>
          <w:sz w:val="24"/>
          <w:szCs w:val="24"/>
        </w:rPr>
        <w:t xml:space="preserve"> .</w:t>
      </w:r>
      <w:proofErr w:type="gramEnd"/>
      <w:r w:rsidRPr="00F01C6A">
        <w:rPr>
          <w:sz w:val="24"/>
          <w:szCs w:val="24"/>
        </w:rPr>
        <w:t xml:space="preserve"> Известно, что </w:t>
      </w:r>
      <w:proofErr w:type="spellStart"/>
      <w:r w:rsidRPr="00F01C6A">
        <w:rPr>
          <w:sz w:val="24"/>
          <w:szCs w:val="24"/>
        </w:rPr>
        <w:t>капиталовоор</w:t>
      </w:r>
      <w:r w:rsidRPr="00F01C6A">
        <w:rPr>
          <w:sz w:val="24"/>
          <w:szCs w:val="24"/>
        </w:rPr>
        <w:t>у</w:t>
      </w:r>
      <w:r w:rsidRPr="00F01C6A">
        <w:rPr>
          <w:sz w:val="24"/>
          <w:szCs w:val="24"/>
        </w:rPr>
        <w:t>жённость</w:t>
      </w:r>
      <w:proofErr w:type="spellEnd"/>
      <w:r w:rsidRPr="00F01C6A">
        <w:rPr>
          <w:sz w:val="24"/>
          <w:szCs w:val="24"/>
        </w:rPr>
        <w:t xml:space="preserve"> (К/</w:t>
      </w:r>
      <w:r w:rsidRPr="00F01C6A">
        <w:rPr>
          <w:sz w:val="24"/>
          <w:szCs w:val="24"/>
          <w:lang w:val="en-US"/>
        </w:rPr>
        <w:t>L</w:t>
      </w:r>
      <w:r w:rsidRPr="00F01C6A">
        <w:rPr>
          <w:sz w:val="24"/>
          <w:szCs w:val="24"/>
        </w:rPr>
        <w:t>) равна 36. Найти предельную норму замещения труда капиталом.</w:t>
      </w:r>
    </w:p>
    <w:p w:rsidR="00F87396" w:rsidRPr="003E05AC" w:rsidRDefault="00F87396" w:rsidP="00F87396">
      <w:pPr>
        <w:ind w:firstLine="284"/>
        <w:jc w:val="both"/>
        <w:rPr>
          <w:b/>
          <w:sz w:val="24"/>
          <w:szCs w:val="24"/>
        </w:rPr>
      </w:pPr>
      <w:r>
        <w:rPr>
          <w:b/>
          <w:sz w:val="24"/>
          <w:szCs w:val="24"/>
        </w:rPr>
        <w:t>Задача 1.10</w:t>
      </w:r>
      <w:r w:rsidRPr="003E05AC">
        <w:rPr>
          <w:b/>
          <w:sz w:val="24"/>
          <w:szCs w:val="24"/>
        </w:rPr>
        <w:t>.</w:t>
      </w:r>
    </w:p>
    <w:p w:rsidR="00F87396" w:rsidRDefault="00F87396" w:rsidP="00F87396">
      <w:pPr>
        <w:ind w:firstLine="284"/>
        <w:jc w:val="both"/>
        <w:rPr>
          <w:sz w:val="24"/>
          <w:szCs w:val="24"/>
        </w:rPr>
      </w:pPr>
      <w:r>
        <w:rPr>
          <w:sz w:val="24"/>
          <w:szCs w:val="24"/>
        </w:rPr>
        <w:lastRenderedPageBreak/>
        <w:t>Дана производственная функция:</w:t>
      </w:r>
      <w:r w:rsidRPr="003E05AC">
        <w:rPr>
          <w:position w:val="-10"/>
          <w:sz w:val="24"/>
          <w:szCs w:val="24"/>
        </w:rPr>
        <w:object w:dxaOrig="1219" w:dyaOrig="360">
          <v:shape id="_x0000_i1215" type="#_x0000_t75" style="width:61.1pt;height:18.4pt" o:ole="">
            <v:imagedata r:id="rId404" o:title=""/>
          </v:shape>
          <o:OLEObject Type="Embed" ProgID="Equation.3" ShapeID="_x0000_i1215" DrawAspect="Content" ObjectID="_1576176328" r:id="rId405"/>
        </w:object>
      </w:r>
      <w:r>
        <w:rPr>
          <w:sz w:val="24"/>
          <w:szCs w:val="24"/>
        </w:rPr>
        <w:t xml:space="preserve">. Известно, что </w:t>
      </w:r>
      <w:proofErr w:type="spellStart"/>
      <w:r>
        <w:rPr>
          <w:sz w:val="24"/>
          <w:szCs w:val="24"/>
        </w:rPr>
        <w:t>капиталовооружённость</w:t>
      </w:r>
      <w:proofErr w:type="spellEnd"/>
      <w:r>
        <w:rPr>
          <w:sz w:val="24"/>
          <w:szCs w:val="24"/>
        </w:rPr>
        <w:t xml:space="preserve"> </w:t>
      </w:r>
      <w:r w:rsidRPr="003401A0">
        <w:rPr>
          <w:position w:val="-24"/>
          <w:sz w:val="24"/>
          <w:szCs w:val="24"/>
        </w:rPr>
        <w:object w:dxaOrig="780" w:dyaOrig="620">
          <v:shape id="_x0000_i1216" type="#_x0000_t75" style="width:39.35pt;height:31pt" o:ole="">
            <v:imagedata r:id="rId406" o:title=""/>
          </v:shape>
          <o:OLEObject Type="Embed" ProgID="Equation.3" ShapeID="_x0000_i1216" DrawAspect="Content" ObjectID="_1576176329" r:id="rId407"/>
        </w:object>
      </w:r>
      <w:proofErr w:type="gramStart"/>
      <w:r>
        <w:rPr>
          <w:sz w:val="24"/>
          <w:szCs w:val="24"/>
        </w:rPr>
        <w:t xml:space="preserve"> .</w:t>
      </w:r>
      <w:proofErr w:type="gramEnd"/>
      <w:r>
        <w:rPr>
          <w:sz w:val="24"/>
          <w:szCs w:val="24"/>
        </w:rPr>
        <w:t xml:space="preserve"> Найти предельную норму замещения капитала трудом.</w:t>
      </w:r>
    </w:p>
    <w:p w:rsidR="00F87396" w:rsidRPr="00F01C6A" w:rsidRDefault="00F87396" w:rsidP="00F87396">
      <w:pPr>
        <w:ind w:firstLine="284"/>
        <w:jc w:val="both"/>
        <w:rPr>
          <w:b/>
          <w:sz w:val="24"/>
          <w:szCs w:val="24"/>
        </w:rPr>
      </w:pPr>
      <w:r>
        <w:rPr>
          <w:b/>
          <w:sz w:val="24"/>
          <w:szCs w:val="24"/>
        </w:rPr>
        <w:t>Задача 1.11.</w:t>
      </w:r>
    </w:p>
    <w:p w:rsidR="00F87396" w:rsidRPr="00F01C6A" w:rsidRDefault="00F87396" w:rsidP="00F87396">
      <w:pPr>
        <w:ind w:firstLine="284"/>
        <w:rPr>
          <w:sz w:val="24"/>
          <w:szCs w:val="24"/>
        </w:rPr>
      </w:pPr>
      <w:r w:rsidRPr="00F01C6A">
        <w:rPr>
          <w:sz w:val="24"/>
          <w:szCs w:val="24"/>
        </w:rPr>
        <w:t xml:space="preserve">Фирма за определённый период выпускает продукции на 900 </w:t>
      </w:r>
      <w:proofErr w:type="spellStart"/>
      <w:r w:rsidRPr="00F01C6A">
        <w:rPr>
          <w:sz w:val="24"/>
          <w:szCs w:val="24"/>
        </w:rPr>
        <w:t>у.е</w:t>
      </w:r>
      <w:proofErr w:type="spellEnd"/>
      <w:r w:rsidRPr="00F01C6A">
        <w:rPr>
          <w:sz w:val="24"/>
          <w:szCs w:val="24"/>
        </w:rPr>
        <w:t>., размер капитала соста</w:t>
      </w:r>
      <w:r w:rsidRPr="00F01C6A">
        <w:rPr>
          <w:sz w:val="24"/>
          <w:szCs w:val="24"/>
        </w:rPr>
        <w:t>в</w:t>
      </w:r>
      <w:r w:rsidRPr="00F01C6A">
        <w:rPr>
          <w:sz w:val="24"/>
          <w:szCs w:val="24"/>
        </w:rPr>
        <w:t xml:space="preserve">ляет 700 </w:t>
      </w:r>
      <w:proofErr w:type="spellStart"/>
      <w:r w:rsidRPr="00F01C6A">
        <w:rPr>
          <w:sz w:val="24"/>
          <w:szCs w:val="24"/>
        </w:rPr>
        <w:t>у.е</w:t>
      </w:r>
      <w:proofErr w:type="spellEnd"/>
      <w:r w:rsidRPr="00F01C6A">
        <w:rPr>
          <w:sz w:val="24"/>
          <w:szCs w:val="24"/>
        </w:rPr>
        <w:t xml:space="preserve">., размер труда – 100 чел. Найти производственную функцию, при условии, что она есть функция </w:t>
      </w:r>
      <w:proofErr w:type="spellStart"/>
      <w:r w:rsidRPr="00F01C6A">
        <w:rPr>
          <w:sz w:val="24"/>
          <w:szCs w:val="24"/>
        </w:rPr>
        <w:t>Кобба-Дугласа</w:t>
      </w:r>
      <w:proofErr w:type="spellEnd"/>
      <w:r w:rsidRPr="00F01C6A">
        <w:rPr>
          <w:sz w:val="24"/>
          <w:szCs w:val="24"/>
        </w:rPr>
        <w:t xml:space="preserve"> (</w:t>
      </w:r>
      <w:r w:rsidRPr="00F01C6A">
        <w:rPr>
          <w:sz w:val="24"/>
          <w:szCs w:val="24"/>
          <w:lang w:val="en-US"/>
        </w:rPr>
        <w:t>Q</w:t>
      </w:r>
      <w:r w:rsidRPr="00F01C6A">
        <w:rPr>
          <w:sz w:val="24"/>
          <w:szCs w:val="24"/>
        </w:rPr>
        <w:t>= А</w:t>
      </w:r>
      <w:proofErr w:type="spellStart"/>
      <w:r w:rsidRPr="00F01C6A">
        <w:rPr>
          <w:sz w:val="24"/>
          <w:szCs w:val="24"/>
          <w:lang w:val="en-US"/>
        </w:rPr>
        <w:t>K</w:t>
      </w:r>
      <w:r w:rsidRPr="00F01C6A">
        <w:rPr>
          <w:sz w:val="24"/>
          <w:szCs w:val="24"/>
          <w:vertAlign w:val="superscript"/>
          <w:lang w:val="en-US"/>
        </w:rPr>
        <w:t>α</w:t>
      </w:r>
      <w:proofErr w:type="spellEnd"/>
      <w:r w:rsidRPr="00F01C6A">
        <w:rPr>
          <w:sz w:val="24"/>
          <w:szCs w:val="24"/>
        </w:rPr>
        <w:t xml:space="preserve"> </w:t>
      </w:r>
      <w:r w:rsidRPr="00F01C6A">
        <w:rPr>
          <w:sz w:val="24"/>
          <w:szCs w:val="24"/>
          <w:lang w:val="en-US"/>
        </w:rPr>
        <w:t>L</w:t>
      </w:r>
      <w:r w:rsidRPr="00F01C6A">
        <w:rPr>
          <w:sz w:val="24"/>
          <w:szCs w:val="24"/>
          <w:vertAlign w:val="superscript"/>
        </w:rPr>
        <w:t>β</w:t>
      </w:r>
      <w:proofErr w:type="gramStart"/>
      <w:r w:rsidRPr="00F01C6A">
        <w:rPr>
          <w:sz w:val="24"/>
          <w:szCs w:val="24"/>
        </w:rPr>
        <w:t xml:space="preserve"> )</w:t>
      </w:r>
      <w:proofErr w:type="gramEnd"/>
      <w:r w:rsidRPr="00F01C6A">
        <w:rPr>
          <w:sz w:val="24"/>
          <w:szCs w:val="24"/>
        </w:rPr>
        <w:t xml:space="preserve">, в которой α+β=1 и при увеличении выпуска на 90 </w:t>
      </w:r>
      <w:proofErr w:type="spellStart"/>
      <w:r w:rsidRPr="00F01C6A">
        <w:rPr>
          <w:sz w:val="24"/>
          <w:szCs w:val="24"/>
        </w:rPr>
        <w:t>у.е</w:t>
      </w:r>
      <w:proofErr w:type="spellEnd"/>
      <w:r w:rsidRPr="00F01C6A">
        <w:rPr>
          <w:sz w:val="24"/>
          <w:szCs w:val="24"/>
        </w:rPr>
        <w:t xml:space="preserve">. надо приобрести оборудование на сумму 35 </w:t>
      </w:r>
      <w:proofErr w:type="spellStart"/>
      <w:r w:rsidRPr="00F01C6A">
        <w:rPr>
          <w:sz w:val="24"/>
          <w:szCs w:val="24"/>
        </w:rPr>
        <w:t>у.е</w:t>
      </w:r>
      <w:proofErr w:type="spellEnd"/>
      <w:r w:rsidRPr="00F01C6A">
        <w:rPr>
          <w:sz w:val="24"/>
          <w:szCs w:val="24"/>
        </w:rPr>
        <w:t xml:space="preserve">. </w:t>
      </w:r>
    </w:p>
    <w:p w:rsidR="00F87396" w:rsidRPr="005B0B82" w:rsidRDefault="00F87396" w:rsidP="00F87396">
      <w:pPr>
        <w:ind w:firstLine="284"/>
        <w:rPr>
          <w:b/>
          <w:sz w:val="24"/>
          <w:szCs w:val="24"/>
        </w:rPr>
      </w:pPr>
      <w:r>
        <w:rPr>
          <w:b/>
          <w:sz w:val="24"/>
          <w:szCs w:val="24"/>
        </w:rPr>
        <w:t>Задача 1.</w:t>
      </w:r>
      <w:r w:rsidRPr="005B0B82">
        <w:rPr>
          <w:b/>
          <w:sz w:val="24"/>
          <w:szCs w:val="24"/>
        </w:rPr>
        <w:t>12.</w:t>
      </w:r>
    </w:p>
    <w:p w:rsidR="00F87396" w:rsidRDefault="00F87396" w:rsidP="00F87396">
      <w:pPr>
        <w:ind w:firstLine="284"/>
        <w:rPr>
          <w:sz w:val="24"/>
          <w:szCs w:val="24"/>
        </w:rPr>
      </w:pPr>
      <w:r>
        <w:rPr>
          <w:sz w:val="24"/>
          <w:szCs w:val="24"/>
        </w:rPr>
        <w:t xml:space="preserve">Производственная функция имеет вид: </w:t>
      </w:r>
      <w:r w:rsidRPr="007B4011">
        <w:rPr>
          <w:position w:val="-10"/>
          <w:sz w:val="24"/>
          <w:szCs w:val="24"/>
        </w:rPr>
        <w:object w:dxaOrig="1400" w:dyaOrig="360">
          <v:shape id="_x0000_i1217" type="#_x0000_t75" style="width:70.35pt;height:18.4pt" o:ole="">
            <v:imagedata r:id="rId408" o:title=""/>
          </v:shape>
          <o:OLEObject Type="Embed" ProgID="Equation.3" ShapeID="_x0000_i1217" DrawAspect="Content" ObjectID="_1576176330" r:id="rId409"/>
        </w:object>
      </w:r>
      <w:r>
        <w:rPr>
          <w:sz w:val="24"/>
          <w:szCs w:val="24"/>
        </w:rPr>
        <w:t>, где Q – количество продукции за день, L – часы труда, K – часы работы машин. Пусть в день затрачивается 9 часов труда и 9 часов работы машин.</w:t>
      </w:r>
    </w:p>
    <w:p w:rsidR="00F87396" w:rsidRDefault="00F87396" w:rsidP="00F87396">
      <w:pPr>
        <w:ind w:firstLine="284"/>
        <w:rPr>
          <w:sz w:val="24"/>
          <w:szCs w:val="24"/>
        </w:rPr>
      </w:pPr>
      <w:r>
        <w:rPr>
          <w:sz w:val="24"/>
          <w:szCs w:val="24"/>
        </w:rPr>
        <w:t>Каково максимальное количество продукции, произведённое за день?</w:t>
      </w:r>
    </w:p>
    <w:p w:rsidR="00F87396" w:rsidRDefault="00F87396" w:rsidP="00F87396">
      <w:pPr>
        <w:ind w:firstLine="284"/>
        <w:rPr>
          <w:sz w:val="24"/>
          <w:szCs w:val="24"/>
        </w:rPr>
      </w:pPr>
      <w:r>
        <w:rPr>
          <w:sz w:val="24"/>
          <w:szCs w:val="24"/>
        </w:rPr>
        <w:t>Предположим фирма удвоила затраты обоих факторов. Определите эффект масштаба производства.</w:t>
      </w:r>
    </w:p>
    <w:p w:rsidR="00CC1F92" w:rsidRDefault="00CC1F92" w:rsidP="00CC1F92">
      <w:pPr>
        <w:jc w:val="center"/>
        <w:rPr>
          <w:b/>
          <w:sz w:val="24"/>
          <w:szCs w:val="24"/>
        </w:rPr>
      </w:pPr>
    </w:p>
    <w:p w:rsidR="00CC1F92" w:rsidRPr="00FA6316" w:rsidRDefault="00CC1F92" w:rsidP="00CC1F92">
      <w:pPr>
        <w:tabs>
          <w:tab w:val="left" w:pos="1095"/>
          <w:tab w:val="left" w:pos="1605"/>
        </w:tabs>
        <w:ind w:firstLine="284"/>
        <w:jc w:val="center"/>
        <w:rPr>
          <w:b/>
          <w:caps/>
          <w:sz w:val="24"/>
          <w:szCs w:val="24"/>
        </w:rPr>
      </w:pPr>
      <w:r w:rsidRPr="00FA6316">
        <w:rPr>
          <w:b/>
          <w:caps/>
          <w:sz w:val="24"/>
          <w:szCs w:val="24"/>
        </w:rPr>
        <w:t xml:space="preserve">методические указания по выполнению </w:t>
      </w:r>
    </w:p>
    <w:p w:rsidR="00CC1F92" w:rsidRPr="00FA6316" w:rsidRDefault="00CC1F92" w:rsidP="00CC1F92">
      <w:pPr>
        <w:tabs>
          <w:tab w:val="left" w:pos="1095"/>
          <w:tab w:val="left" w:pos="1605"/>
        </w:tabs>
        <w:ind w:firstLine="284"/>
        <w:jc w:val="center"/>
        <w:rPr>
          <w:b/>
          <w:caps/>
          <w:sz w:val="24"/>
          <w:szCs w:val="24"/>
        </w:rPr>
      </w:pPr>
      <w:r w:rsidRPr="00FA6316">
        <w:rPr>
          <w:b/>
          <w:caps/>
          <w:sz w:val="24"/>
          <w:szCs w:val="24"/>
        </w:rPr>
        <w:t>ПРАКТИЧЕСКОЙ работы №</w:t>
      </w:r>
      <w:r>
        <w:rPr>
          <w:b/>
          <w:caps/>
          <w:sz w:val="24"/>
          <w:szCs w:val="24"/>
        </w:rPr>
        <w:t>2</w:t>
      </w:r>
    </w:p>
    <w:p w:rsidR="00CC1F92" w:rsidRDefault="00CC1F92" w:rsidP="00CC1F92">
      <w:pPr>
        <w:rPr>
          <w:color w:val="000000"/>
          <w:sz w:val="24"/>
          <w:szCs w:val="24"/>
        </w:rPr>
      </w:pPr>
    </w:p>
    <w:p w:rsidR="00CC1F92" w:rsidRDefault="00CC1F92" w:rsidP="00CC1F92">
      <w:pPr>
        <w:jc w:val="center"/>
        <w:rPr>
          <w:b/>
          <w:sz w:val="24"/>
          <w:szCs w:val="24"/>
        </w:rPr>
      </w:pPr>
      <w:r w:rsidRPr="00CC1F92">
        <w:rPr>
          <w:b/>
          <w:sz w:val="24"/>
          <w:szCs w:val="24"/>
        </w:rPr>
        <w:t>Модель адаптивных ожиданий. Модель час</w:t>
      </w:r>
      <w:r w:rsidRPr="00CC1F92">
        <w:rPr>
          <w:b/>
          <w:sz w:val="24"/>
          <w:szCs w:val="24"/>
        </w:rPr>
        <w:softHyphen/>
        <w:t xml:space="preserve">тичной корректировки. </w:t>
      </w:r>
    </w:p>
    <w:p w:rsidR="00CC1F92" w:rsidRPr="00CC1F92" w:rsidRDefault="00CC1F92" w:rsidP="00CC1F92">
      <w:pPr>
        <w:jc w:val="center"/>
        <w:rPr>
          <w:b/>
          <w:sz w:val="24"/>
          <w:szCs w:val="24"/>
        </w:rPr>
      </w:pPr>
      <w:r w:rsidRPr="00CC1F92">
        <w:rPr>
          <w:b/>
          <w:sz w:val="24"/>
          <w:szCs w:val="24"/>
        </w:rPr>
        <w:t xml:space="preserve">Модели </w:t>
      </w:r>
      <w:proofErr w:type="spellStart"/>
      <w:r w:rsidRPr="00CC1F92">
        <w:rPr>
          <w:b/>
          <w:sz w:val="24"/>
          <w:szCs w:val="24"/>
        </w:rPr>
        <w:t>авторегрессии</w:t>
      </w:r>
      <w:proofErr w:type="spellEnd"/>
      <w:r w:rsidRPr="00CC1F92">
        <w:rPr>
          <w:b/>
          <w:sz w:val="24"/>
          <w:szCs w:val="24"/>
        </w:rPr>
        <w:t xml:space="preserve"> и скользящего среднего</w:t>
      </w:r>
    </w:p>
    <w:p w:rsidR="00CC1F92" w:rsidRDefault="00CC1F92" w:rsidP="00CC1F92">
      <w:pPr>
        <w:jc w:val="center"/>
        <w:rPr>
          <w:b/>
          <w:sz w:val="24"/>
          <w:szCs w:val="24"/>
        </w:rPr>
      </w:pPr>
    </w:p>
    <w:p w:rsidR="00CC1F92" w:rsidRPr="00FA6316" w:rsidRDefault="00CC1F92" w:rsidP="00CC1F92">
      <w:pPr>
        <w:tabs>
          <w:tab w:val="left" w:pos="1095"/>
          <w:tab w:val="left" w:pos="1605"/>
        </w:tabs>
        <w:ind w:firstLine="284"/>
        <w:jc w:val="both"/>
        <w:rPr>
          <w:sz w:val="24"/>
          <w:szCs w:val="24"/>
        </w:rPr>
      </w:pPr>
      <w:r w:rsidRPr="00FA6316">
        <w:rPr>
          <w:b/>
          <w:sz w:val="24"/>
          <w:szCs w:val="24"/>
        </w:rPr>
        <w:t xml:space="preserve">Назначение. </w:t>
      </w:r>
      <w:r w:rsidRPr="00FA6316">
        <w:rPr>
          <w:sz w:val="24"/>
          <w:szCs w:val="24"/>
        </w:rPr>
        <w:t xml:space="preserve">Научиться рассчитывать коэффициенты автокорреляции, строить </w:t>
      </w:r>
      <w:proofErr w:type="spellStart"/>
      <w:r w:rsidRPr="00FA6316">
        <w:rPr>
          <w:sz w:val="24"/>
          <w:szCs w:val="24"/>
        </w:rPr>
        <w:t>коррел</w:t>
      </w:r>
      <w:r w:rsidRPr="00FA6316">
        <w:rPr>
          <w:sz w:val="24"/>
          <w:szCs w:val="24"/>
        </w:rPr>
        <w:t>о</w:t>
      </w:r>
      <w:r w:rsidRPr="00FA6316">
        <w:rPr>
          <w:sz w:val="24"/>
          <w:szCs w:val="24"/>
        </w:rPr>
        <w:t>граммы</w:t>
      </w:r>
      <w:proofErr w:type="spellEnd"/>
      <w:r w:rsidRPr="00FA6316">
        <w:rPr>
          <w:sz w:val="24"/>
          <w:szCs w:val="24"/>
        </w:rPr>
        <w:t xml:space="preserve">, модели </w:t>
      </w:r>
      <w:r w:rsidRPr="00FA6316">
        <w:rPr>
          <w:sz w:val="24"/>
          <w:szCs w:val="24"/>
          <w:lang w:val="en-US"/>
        </w:rPr>
        <w:t>AR</w:t>
      </w:r>
      <w:r w:rsidRPr="00FA6316">
        <w:rPr>
          <w:sz w:val="24"/>
          <w:szCs w:val="24"/>
        </w:rPr>
        <w:t xml:space="preserve">, </w:t>
      </w:r>
      <w:r w:rsidRPr="00FA6316">
        <w:rPr>
          <w:sz w:val="24"/>
          <w:szCs w:val="24"/>
          <w:lang w:val="en-US"/>
        </w:rPr>
        <w:t>MA</w:t>
      </w:r>
      <w:r w:rsidRPr="00FA6316">
        <w:rPr>
          <w:sz w:val="24"/>
          <w:szCs w:val="24"/>
        </w:rPr>
        <w:t xml:space="preserve">, </w:t>
      </w:r>
      <w:r w:rsidRPr="00FA6316">
        <w:rPr>
          <w:sz w:val="24"/>
          <w:szCs w:val="24"/>
          <w:lang w:val="en-US"/>
        </w:rPr>
        <w:t>ARMA</w:t>
      </w:r>
      <w:r w:rsidRPr="00CE52DB">
        <w:rPr>
          <w:sz w:val="24"/>
          <w:szCs w:val="24"/>
        </w:rPr>
        <w:t xml:space="preserve">. </w:t>
      </w:r>
      <w:proofErr w:type="gramStart"/>
      <w:r>
        <w:rPr>
          <w:sz w:val="24"/>
          <w:szCs w:val="24"/>
          <w:lang w:val="en-US"/>
        </w:rPr>
        <w:t>ARIMA</w:t>
      </w:r>
      <w:r>
        <w:rPr>
          <w:sz w:val="24"/>
          <w:szCs w:val="24"/>
        </w:rPr>
        <w:t>.</w:t>
      </w:r>
      <w:proofErr w:type="gramEnd"/>
      <w:r w:rsidRPr="00FA6316">
        <w:rPr>
          <w:sz w:val="24"/>
          <w:szCs w:val="24"/>
        </w:rPr>
        <w:t xml:space="preserve"> </w:t>
      </w:r>
    </w:p>
    <w:p w:rsidR="00CC1F92" w:rsidRPr="00FA6316" w:rsidRDefault="00CC1F92" w:rsidP="00CC1F92">
      <w:pPr>
        <w:tabs>
          <w:tab w:val="left" w:pos="1095"/>
          <w:tab w:val="left" w:pos="1605"/>
        </w:tabs>
        <w:ind w:firstLine="284"/>
        <w:jc w:val="both"/>
        <w:rPr>
          <w:b/>
          <w:sz w:val="24"/>
          <w:szCs w:val="24"/>
        </w:rPr>
      </w:pPr>
    </w:p>
    <w:p w:rsidR="00CC1F92" w:rsidRPr="00FA6316" w:rsidRDefault="00CC1F92" w:rsidP="00CC1F92">
      <w:pPr>
        <w:shd w:val="clear" w:color="auto" w:fill="FFFFFF"/>
        <w:ind w:firstLine="284"/>
        <w:jc w:val="both"/>
        <w:rPr>
          <w:color w:val="000000"/>
          <w:sz w:val="24"/>
          <w:szCs w:val="24"/>
        </w:rPr>
      </w:pPr>
      <w:r w:rsidRPr="00FA6316">
        <w:rPr>
          <w:b/>
          <w:color w:val="000000"/>
          <w:sz w:val="24"/>
          <w:szCs w:val="24"/>
        </w:rPr>
        <w:t xml:space="preserve">Пример </w:t>
      </w:r>
      <w:r w:rsidR="00F57004" w:rsidRPr="00F57004">
        <w:rPr>
          <w:b/>
          <w:color w:val="000000"/>
          <w:sz w:val="24"/>
          <w:szCs w:val="24"/>
        </w:rPr>
        <w:t>2</w:t>
      </w:r>
      <w:r w:rsidRPr="00FA6316">
        <w:rPr>
          <w:b/>
          <w:color w:val="000000"/>
          <w:sz w:val="24"/>
          <w:szCs w:val="24"/>
        </w:rPr>
        <w:t>.1</w:t>
      </w:r>
      <w:proofErr w:type="gramStart"/>
      <w:r w:rsidRPr="00FA6316">
        <w:rPr>
          <w:color w:val="000000"/>
          <w:sz w:val="24"/>
          <w:szCs w:val="24"/>
        </w:rPr>
        <w:t xml:space="preserve"> П</w:t>
      </w:r>
      <w:proofErr w:type="gramEnd"/>
      <w:r w:rsidRPr="00FA6316">
        <w:rPr>
          <w:color w:val="000000"/>
          <w:sz w:val="24"/>
          <w:szCs w:val="24"/>
        </w:rPr>
        <w:t>усть нам даны поквартальные данные об объеме вы</w:t>
      </w:r>
      <w:r w:rsidRPr="00FA6316">
        <w:rPr>
          <w:color w:val="000000"/>
          <w:sz w:val="24"/>
          <w:szCs w:val="24"/>
        </w:rPr>
        <w:softHyphen/>
        <w:t xml:space="preserve">пуска некоторого товара некоторой фирмой </w:t>
      </w:r>
      <w:r w:rsidRPr="00FA6316">
        <w:rPr>
          <w:i/>
          <w:iCs/>
          <w:color w:val="000000"/>
          <w:sz w:val="24"/>
          <w:szCs w:val="24"/>
        </w:rPr>
        <w:t xml:space="preserve">- </w:t>
      </w:r>
      <w:r w:rsidRPr="00FA6316">
        <w:rPr>
          <w:i/>
          <w:color w:val="000000"/>
          <w:sz w:val="24"/>
          <w:szCs w:val="24"/>
          <w:lang w:val="en-US"/>
        </w:rPr>
        <w:t>Y</w:t>
      </w:r>
      <w:r w:rsidRPr="00FA6316">
        <w:rPr>
          <w:i/>
          <w:iCs/>
          <w:color w:val="000000"/>
          <w:sz w:val="24"/>
          <w:szCs w:val="24"/>
        </w:rPr>
        <w:t xml:space="preserve"> </w:t>
      </w:r>
      <w:r w:rsidRPr="00FA6316">
        <w:rPr>
          <w:color w:val="000000"/>
          <w:sz w:val="24"/>
          <w:szCs w:val="24"/>
        </w:rPr>
        <w:t>(</w:t>
      </w:r>
      <w:proofErr w:type="spellStart"/>
      <w:r w:rsidRPr="00FA6316">
        <w:rPr>
          <w:color w:val="000000"/>
          <w:sz w:val="24"/>
          <w:szCs w:val="24"/>
        </w:rPr>
        <w:t>усл.ед</w:t>
      </w:r>
      <w:proofErr w:type="spellEnd"/>
      <w:r w:rsidRPr="00FA6316">
        <w:rPr>
          <w:color w:val="000000"/>
          <w:sz w:val="24"/>
          <w:szCs w:val="24"/>
        </w:rPr>
        <w:t>.) за 3 года:</w:t>
      </w:r>
    </w:p>
    <w:p w:rsidR="00CC1F92" w:rsidRDefault="00CC1F92" w:rsidP="00CC1F92">
      <w:pPr>
        <w:shd w:val="clear" w:color="auto" w:fill="FFFFFF"/>
        <w:jc w:val="both"/>
        <w:rPr>
          <w:sz w:val="24"/>
          <w:szCs w:val="24"/>
        </w:rPr>
      </w:pPr>
    </w:p>
    <w:p w:rsidR="00CC1F92" w:rsidRPr="00FA6316" w:rsidRDefault="00CC1F92" w:rsidP="00CC1F92">
      <w:pPr>
        <w:shd w:val="clear" w:color="auto" w:fill="FFFFFF"/>
        <w:jc w:val="both"/>
        <w:rPr>
          <w:color w:val="000000"/>
          <w:sz w:val="24"/>
          <w:szCs w:val="24"/>
        </w:rPr>
      </w:pPr>
      <w:r w:rsidRPr="00FA6316">
        <w:rPr>
          <w:sz w:val="24"/>
          <w:szCs w:val="24"/>
        </w:rPr>
        <w:t xml:space="preserve">Таблица </w:t>
      </w:r>
      <w:r w:rsidR="00F57004" w:rsidRPr="00F57004">
        <w:rPr>
          <w:sz w:val="24"/>
          <w:szCs w:val="24"/>
        </w:rPr>
        <w:t>2</w:t>
      </w:r>
      <w:r w:rsidRPr="00FA6316">
        <w:rPr>
          <w:sz w:val="24"/>
          <w:szCs w:val="24"/>
        </w:rPr>
        <w:t xml:space="preserve">.1 – </w:t>
      </w:r>
      <w:r w:rsidRPr="00FA6316">
        <w:rPr>
          <w:b/>
          <w:sz w:val="24"/>
          <w:szCs w:val="24"/>
        </w:rPr>
        <w:t>Исходные данные об</w:t>
      </w:r>
      <w:r w:rsidRPr="00FA6316">
        <w:rPr>
          <w:b/>
          <w:color w:val="000000"/>
          <w:sz w:val="24"/>
          <w:szCs w:val="24"/>
        </w:rPr>
        <w:t xml:space="preserve"> объеме вы</w:t>
      </w:r>
      <w:r w:rsidRPr="00FA6316">
        <w:rPr>
          <w:b/>
          <w:color w:val="000000"/>
          <w:sz w:val="24"/>
          <w:szCs w:val="24"/>
        </w:rPr>
        <w:softHyphen/>
        <w:t>пуска  товара фирмой</w:t>
      </w:r>
    </w:p>
    <w:p w:rsidR="00CC1F92" w:rsidRPr="00FA6316" w:rsidRDefault="00CC1F92" w:rsidP="00CC1F92">
      <w:pPr>
        <w:shd w:val="clear" w:color="auto" w:fill="FFFFFF"/>
        <w:rPr>
          <w:color w:val="FF0000"/>
          <w:sz w:val="24"/>
          <w:szCs w:val="24"/>
        </w:rPr>
      </w:pPr>
      <w:r w:rsidRPr="00FA6316">
        <w:rPr>
          <w:noProof/>
          <w:color w:val="FF0000"/>
          <w:sz w:val="24"/>
          <w:szCs w:val="24"/>
        </w:rPr>
        <w:drawing>
          <wp:inline distT="0" distB="0" distL="0" distR="0">
            <wp:extent cx="5822950" cy="598805"/>
            <wp:effectExtent l="19050" t="0" r="6350" b="0"/>
            <wp:docPr id="1315" name="Рисунок 1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5"/>
                    <pic:cNvPicPr>
                      <a:picLocks noChangeAspect="1" noChangeArrowheads="1"/>
                    </pic:cNvPicPr>
                  </pic:nvPicPr>
                  <pic:blipFill>
                    <a:blip r:embed="rId410" cstate="print"/>
                    <a:srcRect/>
                    <a:stretch>
                      <a:fillRect/>
                    </a:stretch>
                  </pic:blipFill>
                  <pic:spPr bwMode="auto">
                    <a:xfrm>
                      <a:off x="0" y="0"/>
                      <a:ext cx="5822950" cy="598805"/>
                    </a:xfrm>
                    <a:prstGeom prst="rect">
                      <a:avLst/>
                    </a:prstGeom>
                    <a:noFill/>
                    <a:ln w="9525">
                      <a:noFill/>
                      <a:miter lim="800000"/>
                      <a:headEnd/>
                      <a:tailEnd/>
                    </a:ln>
                  </pic:spPr>
                </pic:pic>
              </a:graphicData>
            </a:graphic>
          </wp:inline>
        </w:drawing>
      </w:r>
    </w:p>
    <w:p w:rsidR="00A17780" w:rsidRDefault="00A17780" w:rsidP="00CC1F92">
      <w:pPr>
        <w:shd w:val="clear" w:color="auto" w:fill="FFFFFF"/>
        <w:ind w:firstLine="284"/>
        <w:jc w:val="both"/>
        <w:rPr>
          <w:color w:val="000000"/>
          <w:sz w:val="24"/>
          <w:szCs w:val="24"/>
        </w:rPr>
      </w:pPr>
    </w:p>
    <w:p w:rsidR="00CC1F92" w:rsidRPr="00FA6316" w:rsidRDefault="00CC1F92" w:rsidP="00CC1F92">
      <w:pPr>
        <w:shd w:val="clear" w:color="auto" w:fill="FFFFFF"/>
        <w:ind w:firstLine="284"/>
        <w:jc w:val="both"/>
        <w:rPr>
          <w:color w:val="000000"/>
          <w:spacing w:val="1"/>
          <w:sz w:val="24"/>
          <w:szCs w:val="24"/>
        </w:rPr>
      </w:pPr>
      <w:r w:rsidRPr="00FA6316">
        <w:rPr>
          <w:color w:val="000000"/>
          <w:sz w:val="24"/>
          <w:szCs w:val="24"/>
        </w:rPr>
        <w:t xml:space="preserve">График данного временного ряда (рис. </w:t>
      </w:r>
      <w:r w:rsidR="00F57004" w:rsidRPr="00F57004">
        <w:rPr>
          <w:color w:val="000000"/>
          <w:sz w:val="24"/>
          <w:szCs w:val="24"/>
        </w:rPr>
        <w:t>2</w:t>
      </w:r>
      <w:r w:rsidRPr="00FA6316">
        <w:rPr>
          <w:color w:val="000000"/>
          <w:sz w:val="24"/>
          <w:szCs w:val="24"/>
        </w:rPr>
        <w:t xml:space="preserve">.1) свидетельствует о </w:t>
      </w:r>
      <w:r w:rsidRPr="00FA6316">
        <w:rPr>
          <w:color w:val="000000"/>
          <w:spacing w:val="2"/>
          <w:sz w:val="24"/>
          <w:szCs w:val="24"/>
        </w:rPr>
        <w:t>наличии сезонных колеб</w:t>
      </w:r>
      <w:r w:rsidRPr="00FA6316">
        <w:rPr>
          <w:color w:val="000000"/>
          <w:spacing w:val="2"/>
          <w:sz w:val="24"/>
          <w:szCs w:val="24"/>
        </w:rPr>
        <w:t>а</w:t>
      </w:r>
      <w:r w:rsidRPr="00FA6316">
        <w:rPr>
          <w:color w:val="000000"/>
          <w:spacing w:val="2"/>
          <w:sz w:val="24"/>
          <w:szCs w:val="24"/>
        </w:rPr>
        <w:t>ний (период колебаний равен 4) и об</w:t>
      </w:r>
      <w:r w:rsidRPr="00FA6316">
        <w:rPr>
          <w:color w:val="000000"/>
          <w:spacing w:val="1"/>
          <w:sz w:val="24"/>
          <w:szCs w:val="24"/>
        </w:rPr>
        <w:t xml:space="preserve">щей возрастающей тенденции уровней ряда. Объем выпускаемой продукции в </w:t>
      </w:r>
      <w:r w:rsidRPr="00FA6316">
        <w:rPr>
          <w:color w:val="000000"/>
          <w:spacing w:val="2"/>
          <w:sz w:val="24"/>
          <w:szCs w:val="24"/>
        </w:rPr>
        <w:t>весенне-летний период выше, чем в осенне-зимний период. П</w:t>
      </w:r>
      <w:r w:rsidRPr="00FA6316">
        <w:rPr>
          <w:color w:val="000000"/>
          <w:spacing w:val="2"/>
          <w:sz w:val="24"/>
          <w:szCs w:val="24"/>
        </w:rPr>
        <w:t>о</w:t>
      </w:r>
      <w:r w:rsidRPr="00FA6316">
        <w:rPr>
          <w:color w:val="000000"/>
          <w:spacing w:val="2"/>
          <w:sz w:val="24"/>
          <w:szCs w:val="24"/>
        </w:rPr>
        <w:t xml:space="preserve">скольку амплитуда сезонных колебаний примерно постоянна, можно </w:t>
      </w:r>
      <w:r w:rsidRPr="00FA6316">
        <w:rPr>
          <w:color w:val="000000"/>
          <w:spacing w:val="1"/>
          <w:sz w:val="24"/>
          <w:szCs w:val="24"/>
        </w:rPr>
        <w:t>предположить сущ</w:t>
      </w:r>
      <w:r w:rsidRPr="00FA6316">
        <w:rPr>
          <w:color w:val="000000"/>
          <w:spacing w:val="1"/>
          <w:sz w:val="24"/>
          <w:szCs w:val="24"/>
        </w:rPr>
        <w:t>е</w:t>
      </w:r>
      <w:r w:rsidRPr="00FA6316">
        <w:rPr>
          <w:color w:val="000000"/>
          <w:spacing w:val="1"/>
          <w:sz w:val="24"/>
          <w:szCs w:val="24"/>
        </w:rPr>
        <w:t xml:space="preserve">ствование аддитивной модели. </w:t>
      </w:r>
    </w:p>
    <w:p w:rsidR="00CC1F92" w:rsidRPr="00FA6316" w:rsidRDefault="00CC1F92" w:rsidP="00CC1F92">
      <w:pPr>
        <w:shd w:val="clear" w:color="auto" w:fill="FFFFFF"/>
        <w:ind w:firstLine="284"/>
        <w:jc w:val="both"/>
        <w:rPr>
          <w:iCs/>
          <w:color w:val="000000"/>
          <w:sz w:val="24"/>
          <w:szCs w:val="24"/>
        </w:rPr>
      </w:pPr>
      <w:r w:rsidRPr="00FA6316">
        <w:rPr>
          <w:noProof/>
          <w:sz w:val="24"/>
          <w:szCs w:val="24"/>
        </w:rPr>
        <w:drawing>
          <wp:inline distT="0" distB="0" distL="0" distR="0">
            <wp:extent cx="4869712" cy="2232837"/>
            <wp:effectExtent l="0" t="0" r="0" b="0"/>
            <wp:docPr id="1316" name="Объект 62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11"/>
              </a:graphicData>
            </a:graphic>
          </wp:inline>
        </w:drawing>
      </w:r>
    </w:p>
    <w:p w:rsidR="00CC1F92" w:rsidRPr="00FA6316" w:rsidRDefault="00CC1F92" w:rsidP="00CC1F92">
      <w:pPr>
        <w:shd w:val="clear" w:color="auto" w:fill="FFFFFF"/>
        <w:ind w:firstLine="284"/>
        <w:jc w:val="both"/>
        <w:rPr>
          <w:sz w:val="24"/>
          <w:szCs w:val="24"/>
        </w:rPr>
      </w:pPr>
      <w:r w:rsidRPr="00FA6316">
        <w:rPr>
          <w:b/>
          <w:i/>
          <w:iCs/>
          <w:color w:val="000000"/>
          <w:sz w:val="24"/>
          <w:szCs w:val="24"/>
        </w:rPr>
        <w:lastRenderedPageBreak/>
        <w:t xml:space="preserve">Автокорреляция </w:t>
      </w:r>
      <w:r w:rsidRPr="00FA6316">
        <w:rPr>
          <w:i/>
          <w:iCs/>
          <w:color w:val="000000"/>
          <w:sz w:val="24"/>
          <w:szCs w:val="24"/>
        </w:rPr>
        <w:t xml:space="preserve">- </w:t>
      </w:r>
      <w:r w:rsidRPr="00FA6316">
        <w:rPr>
          <w:color w:val="000000"/>
          <w:sz w:val="24"/>
          <w:szCs w:val="24"/>
        </w:rPr>
        <w:t>корреляционная связь между после</w:t>
      </w:r>
      <w:r w:rsidRPr="00FA6316">
        <w:rPr>
          <w:color w:val="000000"/>
          <w:sz w:val="24"/>
          <w:szCs w:val="24"/>
        </w:rPr>
        <w:softHyphen/>
        <w:t xml:space="preserve">довательными уровнями одного и того же ряда динамики (сдвинутыми на определенный промежуток времени </w:t>
      </w:r>
      <w:r w:rsidRPr="00FA6316">
        <w:rPr>
          <w:i/>
          <w:iCs/>
          <w:color w:val="000000"/>
          <w:sz w:val="24"/>
          <w:szCs w:val="24"/>
          <w:lang w:val="en-US"/>
        </w:rPr>
        <w:t>L</w:t>
      </w:r>
      <w:r w:rsidRPr="00FA6316">
        <w:rPr>
          <w:i/>
          <w:iCs/>
          <w:color w:val="000000"/>
          <w:sz w:val="24"/>
          <w:szCs w:val="24"/>
        </w:rPr>
        <w:t xml:space="preserve"> - </w:t>
      </w:r>
      <w:r w:rsidRPr="00FA6316">
        <w:rPr>
          <w:color w:val="000000"/>
          <w:sz w:val="24"/>
          <w:szCs w:val="24"/>
        </w:rPr>
        <w:t xml:space="preserve">лаг). </w:t>
      </w:r>
    </w:p>
    <w:p w:rsidR="00CC1F92" w:rsidRPr="00FA6316" w:rsidRDefault="00CC1F92" w:rsidP="00CC1F92">
      <w:pPr>
        <w:shd w:val="clear" w:color="auto" w:fill="FFFFFF"/>
        <w:ind w:firstLine="284"/>
        <w:jc w:val="both"/>
        <w:rPr>
          <w:sz w:val="24"/>
          <w:szCs w:val="24"/>
        </w:rPr>
      </w:pPr>
      <w:r w:rsidRPr="00FA6316">
        <w:rPr>
          <w:color w:val="000000"/>
          <w:sz w:val="24"/>
          <w:szCs w:val="24"/>
        </w:rPr>
        <w:t xml:space="preserve">Лаг (сдвиг во времени) определяет порядок коэффициента автокорреляции. Если </w:t>
      </w:r>
      <w:r w:rsidRPr="00FA6316">
        <w:rPr>
          <w:color w:val="000000"/>
          <w:position w:val="-4"/>
          <w:sz w:val="24"/>
          <w:szCs w:val="24"/>
        </w:rPr>
        <w:object w:dxaOrig="540" w:dyaOrig="260">
          <v:shape id="_x0000_i1218" type="#_x0000_t75" style="width:25.95pt;height:13.4pt" o:ole="">
            <v:imagedata r:id="rId412" o:title=""/>
          </v:shape>
          <o:OLEObject Type="Embed" ProgID="Equation.3" ShapeID="_x0000_i1218" DrawAspect="Content" ObjectID="_1576176331" r:id="rId413"/>
        </w:object>
      </w:r>
      <w:r w:rsidRPr="00FA6316">
        <w:rPr>
          <w:color w:val="000000"/>
          <w:sz w:val="24"/>
          <w:szCs w:val="24"/>
        </w:rPr>
        <w:t>, то имеем коэффициент ав</w:t>
      </w:r>
      <w:r w:rsidRPr="00FA6316">
        <w:rPr>
          <w:color w:val="000000"/>
          <w:sz w:val="24"/>
          <w:szCs w:val="24"/>
        </w:rPr>
        <w:softHyphen/>
        <w:t xml:space="preserve">токорреляции 1-ого порядка </w:t>
      </w:r>
      <w:r w:rsidRPr="00FA6316">
        <w:rPr>
          <w:color w:val="000000"/>
          <w:position w:val="-10"/>
          <w:sz w:val="24"/>
          <w:szCs w:val="24"/>
        </w:rPr>
        <w:object w:dxaOrig="200" w:dyaOrig="340">
          <v:shape id="_x0000_i1219" type="#_x0000_t75" style="width:9.2pt;height:16.75pt" o:ole="">
            <v:imagedata r:id="rId414" o:title=""/>
          </v:shape>
          <o:OLEObject Type="Embed" ProgID="Equation.3" ShapeID="_x0000_i1219" DrawAspect="Content" ObjectID="_1576176332" r:id="rId415"/>
        </w:object>
      </w:r>
      <w:r w:rsidRPr="00FA6316">
        <w:rPr>
          <w:i/>
          <w:iCs/>
          <w:color w:val="000000"/>
          <w:sz w:val="24"/>
          <w:szCs w:val="24"/>
        </w:rPr>
        <w:t xml:space="preserve">, </w:t>
      </w:r>
      <w:r w:rsidRPr="00FA6316">
        <w:rPr>
          <w:color w:val="000000"/>
          <w:sz w:val="24"/>
          <w:szCs w:val="24"/>
        </w:rPr>
        <w:t xml:space="preserve">если </w:t>
      </w:r>
      <w:r w:rsidRPr="00FA6316">
        <w:rPr>
          <w:color w:val="000000"/>
          <w:position w:val="-4"/>
          <w:sz w:val="24"/>
          <w:szCs w:val="24"/>
        </w:rPr>
        <w:object w:dxaOrig="600" w:dyaOrig="260">
          <v:shape id="_x0000_i1220" type="#_x0000_t75" style="width:30.15pt;height:13.4pt" o:ole="">
            <v:imagedata r:id="rId416" o:title=""/>
          </v:shape>
          <o:OLEObject Type="Embed" ProgID="Equation.3" ShapeID="_x0000_i1220" DrawAspect="Content" ObjectID="_1576176333" r:id="rId417"/>
        </w:object>
      </w:r>
      <w:r w:rsidRPr="00FA6316">
        <w:rPr>
          <w:i/>
          <w:iCs/>
          <w:color w:val="000000"/>
          <w:sz w:val="24"/>
          <w:szCs w:val="24"/>
        </w:rPr>
        <w:t xml:space="preserve">, </w:t>
      </w:r>
      <w:r w:rsidRPr="00FA6316">
        <w:rPr>
          <w:color w:val="000000"/>
          <w:sz w:val="24"/>
          <w:szCs w:val="24"/>
        </w:rPr>
        <w:t>то коэффициент автоко</w:t>
      </w:r>
      <w:r w:rsidRPr="00FA6316">
        <w:rPr>
          <w:color w:val="000000"/>
          <w:sz w:val="24"/>
          <w:szCs w:val="24"/>
        </w:rPr>
        <w:t>р</w:t>
      </w:r>
      <w:r w:rsidRPr="00FA6316">
        <w:rPr>
          <w:color w:val="000000"/>
          <w:sz w:val="24"/>
          <w:szCs w:val="24"/>
        </w:rPr>
        <w:t xml:space="preserve">реляции 2-ого порядка </w:t>
      </w:r>
      <w:r w:rsidRPr="00FA6316">
        <w:rPr>
          <w:color w:val="000000"/>
          <w:position w:val="-10"/>
          <w:sz w:val="24"/>
          <w:szCs w:val="24"/>
        </w:rPr>
        <w:object w:dxaOrig="220" w:dyaOrig="340">
          <v:shape id="_x0000_i1221" type="#_x0000_t75" style="width:10.9pt;height:16.75pt" o:ole="">
            <v:imagedata r:id="rId418" o:title=""/>
          </v:shape>
          <o:OLEObject Type="Embed" ProgID="Equation.3" ShapeID="_x0000_i1221" DrawAspect="Content" ObjectID="_1576176334" r:id="rId419"/>
        </w:object>
      </w:r>
      <w:r w:rsidRPr="00FA6316">
        <w:rPr>
          <w:i/>
          <w:iCs/>
          <w:color w:val="000000"/>
          <w:sz w:val="24"/>
          <w:szCs w:val="24"/>
        </w:rPr>
        <w:t xml:space="preserve"> </w:t>
      </w:r>
      <w:r w:rsidRPr="00FA6316">
        <w:rPr>
          <w:color w:val="000000"/>
          <w:sz w:val="24"/>
          <w:szCs w:val="24"/>
        </w:rPr>
        <w:t>и т.д. Следует учитывать, что с увеличением лага на единицу, чи</w:t>
      </w:r>
      <w:r w:rsidRPr="00FA6316">
        <w:rPr>
          <w:color w:val="000000"/>
          <w:sz w:val="24"/>
          <w:szCs w:val="24"/>
        </w:rPr>
        <w:t>с</w:t>
      </w:r>
      <w:r w:rsidRPr="00FA6316">
        <w:rPr>
          <w:color w:val="000000"/>
          <w:sz w:val="24"/>
          <w:szCs w:val="24"/>
        </w:rPr>
        <w:t>ло пар значе</w:t>
      </w:r>
      <w:r w:rsidRPr="00FA6316">
        <w:rPr>
          <w:color w:val="000000"/>
          <w:sz w:val="24"/>
          <w:szCs w:val="24"/>
        </w:rPr>
        <w:softHyphen/>
        <w:t>ний, по которым рассчитывается коэффициент автокорреляции, уменьшается на единицу. Поэтому обычно рекомендуют максимальный порядок коэффициента автокоррел</w:t>
      </w:r>
      <w:r w:rsidRPr="00FA6316">
        <w:rPr>
          <w:color w:val="000000"/>
          <w:sz w:val="24"/>
          <w:szCs w:val="24"/>
        </w:rPr>
        <w:t>я</w:t>
      </w:r>
      <w:r w:rsidRPr="00FA6316">
        <w:rPr>
          <w:color w:val="000000"/>
          <w:sz w:val="24"/>
          <w:szCs w:val="24"/>
        </w:rPr>
        <w:t>ции рав</w:t>
      </w:r>
      <w:r w:rsidRPr="00FA6316">
        <w:rPr>
          <w:color w:val="000000"/>
          <w:sz w:val="24"/>
          <w:szCs w:val="24"/>
        </w:rPr>
        <w:softHyphen/>
        <w:t xml:space="preserve">ный </w:t>
      </w:r>
      <w:r w:rsidRPr="00FA6316">
        <w:rPr>
          <w:i/>
          <w:color w:val="000000"/>
          <w:sz w:val="24"/>
          <w:szCs w:val="24"/>
          <w:lang w:val="en-US"/>
        </w:rPr>
        <w:t>n</w:t>
      </w:r>
      <w:r w:rsidRPr="00FA6316">
        <w:rPr>
          <w:color w:val="000000"/>
          <w:sz w:val="24"/>
          <w:szCs w:val="24"/>
        </w:rPr>
        <w:t>/4.</w:t>
      </w:r>
    </w:p>
    <w:p w:rsidR="00CC1F92" w:rsidRPr="00FA6316" w:rsidRDefault="00CC1F92" w:rsidP="00CC1F92">
      <w:pPr>
        <w:shd w:val="clear" w:color="auto" w:fill="FFFFFF"/>
        <w:ind w:firstLine="284"/>
        <w:jc w:val="both"/>
        <w:rPr>
          <w:sz w:val="24"/>
          <w:szCs w:val="24"/>
        </w:rPr>
      </w:pPr>
      <w:r w:rsidRPr="00FA6316">
        <w:rPr>
          <w:color w:val="000000"/>
          <w:sz w:val="24"/>
          <w:szCs w:val="24"/>
        </w:rPr>
        <w:t xml:space="preserve">Рассчитав несколько коэффициентов автокорреляции, можно определить лаг </w:t>
      </w:r>
      <w:r w:rsidRPr="00FA6316">
        <w:rPr>
          <w:color w:val="000000"/>
          <w:position w:val="-10"/>
          <w:sz w:val="24"/>
          <w:szCs w:val="24"/>
        </w:rPr>
        <w:object w:dxaOrig="360" w:dyaOrig="340">
          <v:shape id="_x0000_i1222" type="#_x0000_t75" style="width:18.4pt;height:16.75pt" o:ole="">
            <v:imagedata r:id="rId420" o:title=""/>
          </v:shape>
          <o:OLEObject Type="Embed" ProgID="Equation.3" ShapeID="_x0000_i1222" DrawAspect="Content" ObjectID="_1576176335" r:id="rId421"/>
        </w:object>
      </w:r>
      <w:r w:rsidRPr="00FA6316">
        <w:rPr>
          <w:i/>
          <w:iCs/>
          <w:color w:val="000000"/>
          <w:sz w:val="24"/>
          <w:szCs w:val="24"/>
        </w:rPr>
        <w:t xml:space="preserve">, </w:t>
      </w:r>
      <w:r w:rsidRPr="00FA6316">
        <w:rPr>
          <w:color w:val="000000"/>
          <w:sz w:val="24"/>
          <w:szCs w:val="24"/>
        </w:rPr>
        <w:t>при к</w:t>
      </w:r>
      <w:r w:rsidRPr="00FA6316">
        <w:rPr>
          <w:color w:val="000000"/>
          <w:sz w:val="24"/>
          <w:szCs w:val="24"/>
        </w:rPr>
        <w:t>о</w:t>
      </w:r>
      <w:r w:rsidRPr="00FA6316">
        <w:rPr>
          <w:color w:val="000000"/>
          <w:sz w:val="24"/>
          <w:szCs w:val="24"/>
        </w:rPr>
        <w:t xml:space="preserve">тором автокорреляция наиболее высокая, выявив тем самым </w:t>
      </w:r>
      <w:r w:rsidRPr="00FA6316">
        <w:rPr>
          <w:b/>
          <w:i/>
          <w:iCs/>
          <w:color w:val="000000"/>
          <w:sz w:val="24"/>
          <w:szCs w:val="24"/>
        </w:rPr>
        <w:t>структуру временного ряда</w:t>
      </w:r>
      <w:r w:rsidRPr="00FA6316">
        <w:rPr>
          <w:i/>
          <w:iCs/>
          <w:color w:val="000000"/>
          <w:sz w:val="24"/>
          <w:szCs w:val="24"/>
        </w:rPr>
        <w:t xml:space="preserve">. </w:t>
      </w:r>
      <w:r w:rsidRPr="00FA6316">
        <w:rPr>
          <w:color w:val="000000"/>
          <w:sz w:val="24"/>
          <w:szCs w:val="24"/>
        </w:rPr>
        <w:t xml:space="preserve">Если наиболее высоким оказывается значение </w:t>
      </w:r>
      <w:r w:rsidRPr="00FA6316">
        <w:rPr>
          <w:color w:val="000000"/>
          <w:position w:val="-10"/>
          <w:sz w:val="24"/>
          <w:szCs w:val="24"/>
        </w:rPr>
        <w:object w:dxaOrig="200" w:dyaOrig="340">
          <v:shape id="_x0000_i1223" type="#_x0000_t75" style="width:9.2pt;height:16.75pt" o:ole="">
            <v:imagedata r:id="rId414" o:title=""/>
          </v:shape>
          <o:OLEObject Type="Embed" ProgID="Equation.3" ShapeID="_x0000_i1223" DrawAspect="Content" ObjectID="_1576176336" r:id="rId422"/>
        </w:object>
      </w:r>
      <w:r w:rsidRPr="00FA6316">
        <w:rPr>
          <w:color w:val="000000"/>
          <w:sz w:val="24"/>
          <w:szCs w:val="24"/>
        </w:rPr>
        <w:t>, то исследуемый ряд содержит только те</w:t>
      </w:r>
      <w:r w:rsidRPr="00FA6316">
        <w:rPr>
          <w:color w:val="000000"/>
          <w:sz w:val="24"/>
          <w:szCs w:val="24"/>
        </w:rPr>
        <w:t>н</w:t>
      </w:r>
      <w:r w:rsidRPr="00FA6316">
        <w:rPr>
          <w:color w:val="000000"/>
          <w:sz w:val="24"/>
          <w:szCs w:val="24"/>
        </w:rPr>
        <w:t xml:space="preserve">денцию. Если наиболее высоким оказался </w:t>
      </w:r>
      <w:r w:rsidRPr="00FA6316">
        <w:rPr>
          <w:color w:val="000000"/>
          <w:position w:val="-12"/>
          <w:sz w:val="24"/>
          <w:szCs w:val="24"/>
        </w:rPr>
        <w:object w:dxaOrig="240" w:dyaOrig="360">
          <v:shape id="_x0000_i1224" type="#_x0000_t75" style="width:10.9pt;height:18.4pt" o:ole="">
            <v:imagedata r:id="rId423" o:title=""/>
          </v:shape>
          <o:OLEObject Type="Embed" ProgID="Equation.3" ShapeID="_x0000_i1224" DrawAspect="Content" ObjectID="_1576176337" r:id="rId424"/>
        </w:object>
      </w:r>
      <w:r w:rsidRPr="00FA6316">
        <w:rPr>
          <w:i/>
          <w:iCs/>
          <w:color w:val="000000"/>
          <w:sz w:val="24"/>
          <w:szCs w:val="24"/>
        </w:rPr>
        <w:t xml:space="preserve">, </w:t>
      </w:r>
      <w:r w:rsidRPr="00FA6316">
        <w:rPr>
          <w:color w:val="000000"/>
          <w:sz w:val="24"/>
          <w:szCs w:val="24"/>
        </w:rPr>
        <w:t>то ряд содержит (помимо тенденции) колеб</w:t>
      </w:r>
      <w:r w:rsidRPr="00FA6316">
        <w:rPr>
          <w:color w:val="000000"/>
          <w:sz w:val="24"/>
          <w:szCs w:val="24"/>
        </w:rPr>
        <w:t>а</w:t>
      </w:r>
      <w:r w:rsidRPr="00FA6316">
        <w:rPr>
          <w:color w:val="000000"/>
          <w:sz w:val="24"/>
          <w:szCs w:val="24"/>
        </w:rPr>
        <w:t xml:space="preserve">ния периодом </w:t>
      </w:r>
      <w:r w:rsidRPr="00FA6316">
        <w:rPr>
          <w:i/>
          <w:iCs/>
          <w:color w:val="000000"/>
          <w:sz w:val="24"/>
          <w:szCs w:val="24"/>
          <w:lang w:val="en-US"/>
        </w:rPr>
        <w:t>k</w:t>
      </w:r>
      <w:r w:rsidRPr="00FA6316">
        <w:rPr>
          <w:i/>
          <w:iCs/>
          <w:color w:val="000000"/>
          <w:sz w:val="24"/>
          <w:szCs w:val="24"/>
        </w:rPr>
        <w:t xml:space="preserve">. </w:t>
      </w:r>
      <w:r w:rsidRPr="00FA6316">
        <w:rPr>
          <w:color w:val="000000"/>
          <w:sz w:val="24"/>
          <w:szCs w:val="24"/>
        </w:rPr>
        <w:t>Если ни один из коэффициентов автокорреляции</w:t>
      </w:r>
      <w:r w:rsidRPr="00FA6316">
        <w:rPr>
          <w:iCs/>
          <w:color w:val="000000"/>
          <w:sz w:val="24"/>
          <w:szCs w:val="24"/>
        </w:rPr>
        <w:t xml:space="preserve"> </w:t>
      </w:r>
      <w:r w:rsidRPr="00FA6316">
        <w:rPr>
          <w:i/>
          <w:iCs/>
          <w:color w:val="000000"/>
          <w:sz w:val="24"/>
          <w:szCs w:val="24"/>
          <w:lang w:val="en-US"/>
        </w:rPr>
        <w:t>k</w:t>
      </w:r>
      <w:r w:rsidRPr="00FA6316">
        <w:rPr>
          <w:color w:val="000000"/>
          <w:sz w:val="24"/>
          <w:szCs w:val="24"/>
        </w:rPr>
        <w:t xml:space="preserve"> не является значимым, можно сделать одно из двух предположений:</w:t>
      </w:r>
    </w:p>
    <w:p w:rsidR="00CC1F92" w:rsidRPr="00FA6316" w:rsidRDefault="00CC1F92" w:rsidP="00CC1F92">
      <w:pPr>
        <w:shd w:val="clear" w:color="auto" w:fill="FFFFFF"/>
        <w:ind w:firstLine="284"/>
        <w:jc w:val="both"/>
        <w:rPr>
          <w:sz w:val="24"/>
          <w:szCs w:val="24"/>
        </w:rPr>
      </w:pPr>
      <w:r w:rsidRPr="00FA6316">
        <w:rPr>
          <w:color w:val="000000"/>
          <w:sz w:val="24"/>
          <w:szCs w:val="24"/>
        </w:rPr>
        <w:t>- либо ряд не содержит тенденции и циклических ко</w:t>
      </w:r>
      <w:r w:rsidRPr="00FA6316">
        <w:rPr>
          <w:color w:val="000000"/>
          <w:sz w:val="24"/>
          <w:szCs w:val="24"/>
        </w:rPr>
        <w:softHyphen/>
        <w:t>лебаний, а его уровень определяется только случайной компонентой;</w:t>
      </w:r>
    </w:p>
    <w:p w:rsidR="00CC1F92" w:rsidRPr="00FA6316" w:rsidRDefault="00CC1F92" w:rsidP="00CC1F92">
      <w:pPr>
        <w:shd w:val="clear" w:color="auto" w:fill="FFFFFF"/>
        <w:ind w:firstLine="284"/>
        <w:jc w:val="both"/>
        <w:rPr>
          <w:sz w:val="24"/>
          <w:szCs w:val="24"/>
        </w:rPr>
      </w:pPr>
      <w:r w:rsidRPr="00FA6316">
        <w:rPr>
          <w:color w:val="000000"/>
          <w:sz w:val="24"/>
          <w:szCs w:val="24"/>
        </w:rPr>
        <w:t>- либо ряд содержит сильную нелинейную тенденцию, для выявления которой нужно пр</w:t>
      </w:r>
      <w:r w:rsidRPr="00FA6316">
        <w:rPr>
          <w:color w:val="000000"/>
          <w:sz w:val="24"/>
          <w:szCs w:val="24"/>
        </w:rPr>
        <w:t>о</w:t>
      </w:r>
      <w:r w:rsidRPr="00FA6316">
        <w:rPr>
          <w:color w:val="000000"/>
          <w:sz w:val="24"/>
          <w:szCs w:val="24"/>
        </w:rPr>
        <w:t>вести дополнительный анализ.</w:t>
      </w:r>
    </w:p>
    <w:p w:rsidR="00CC1F92" w:rsidRPr="00FA6316" w:rsidRDefault="00CC1F92" w:rsidP="00CC1F92">
      <w:pPr>
        <w:shd w:val="clear" w:color="auto" w:fill="FFFFFF"/>
        <w:ind w:firstLine="284"/>
        <w:jc w:val="both"/>
        <w:rPr>
          <w:sz w:val="24"/>
          <w:szCs w:val="24"/>
        </w:rPr>
      </w:pPr>
      <w:r w:rsidRPr="00FA6316">
        <w:rPr>
          <w:color w:val="000000"/>
          <w:sz w:val="24"/>
          <w:szCs w:val="24"/>
        </w:rPr>
        <w:t xml:space="preserve">Последовательность коэффициентов автокорреляции 1, 2 и т.д. порядков называют </w:t>
      </w:r>
      <w:r w:rsidRPr="00FA6316">
        <w:rPr>
          <w:b/>
          <w:i/>
          <w:color w:val="000000"/>
          <w:sz w:val="24"/>
          <w:szCs w:val="24"/>
        </w:rPr>
        <w:t>авт</w:t>
      </w:r>
      <w:r w:rsidRPr="00FA6316">
        <w:rPr>
          <w:b/>
          <w:i/>
          <w:color w:val="000000"/>
          <w:sz w:val="24"/>
          <w:szCs w:val="24"/>
        </w:rPr>
        <w:t>о</w:t>
      </w:r>
      <w:r w:rsidRPr="00FA6316">
        <w:rPr>
          <w:b/>
          <w:i/>
          <w:color w:val="000000"/>
          <w:sz w:val="24"/>
          <w:szCs w:val="24"/>
        </w:rPr>
        <w:t>корреляционной функци</w:t>
      </w:r>
      <w:r w:rsidRPr="00FA6316">
        <w:rPr>
          <w:b/>
          <w:i/>
          <w:color w:val="000000"/>
          <w:sz w:val="24"/>
          <w:szCs w:val="24"/>
        </w:rPr>
        <w:softHyphen/>
        <w:t>ей</w:t>
      </w:r>
      <w:r w:rsidRPr="00FA6316">
        <w:rPr>
          <w:color w:val="000000"/>
          <w:sz w:val="24"/>
          <w:szCs w:val="24"/>
        </w:rPr>
        <w:t xml:space="preserve"> временного ряда. График зависимости значений коэффи</w:t>
      </w:r>
      <w:r w:rsidRPr="00FA6316">
        <w:rPr>
          <w:color w:val="000000"/>
          <w:sz w:val="24"/>
          <w:szCs w:val="24"/>
        </w:rPr>
        <w:softHyphen/>
        <w:t>циентов автокорреляции от величины лага (порядка коэф</w:t>
      </w:r>
      <w:r w:rsidRPr="00FA6316">
        <w:rPr>
          <w:color w:val="000000"/>
          <w:sz w:val="24"/>
          <w:szCs w:val="24"/>
        </w:rPr>
        <w:softHyphen/>
        <w:t xml:space="preserve">фициента автокорреляции) называют </w:t>
      </w:r>
      <w:proofErr w:type="spellStart"/>
      <w:r w:rsidRPr="00FA6316">
        <w:rPr>
          <w:color w:val="000000"/>
          <w:sz w:val="24"/>
          <w:szCs w:val="24"/>
        </w:rPr>
        <w:t>корр</w:t>
      </w:r>
      <w:r w:rsidRPr="00FA6316">
        <w:rPr>
          <w:color w:val="000000"/>
          <w:sz w:val="24"/>
          <w:szCs w:val="24"/>
        </w:rPr>
        <w:t>е</w:t>
      </w:r>
      <w:r w:rsidRPr="00FA6316">
        <w:rPr>
          <w:color w:val="000000"/>
          <w:sz w:val="24"/>
          <w:szCs w:val="24"/>
        </w:rPr>
        <w:t>лограммой</w:t>
      </w:r>
      <w:proofErr w:type="spellEnd"/>
      <w:r w:rsidRPr="00FA6316">
        <w:rPr>
          <w:color w:val="000000"/>
          <w:sz w:val="24"/>
          <w:szCs w:val="24"/>
        </w:rPr>
        <w:t>.</w:t>
      </w:r>
    </w:p>
    <w:p w:rsidR="00CC1F92" w:rsidRPr="00FA6316" w:rsidRDefault="00CC1F92" w:rsidP="00CC1F92">
      <w:pPr>
        <w:shd w:val="clear" w:color="auto" w:fill="FFFFFF"/>
        <w:ind w:firstLine="284"/>
        <w:jc w:val="both"/>
        <w:rPr>
          <w:sz w:val="24"/>
          <w:szCs w:val="24"/>
        </w:rPr>
      </w:pPr>
      <w:r w:rsidRPr="00FA6316">
        <w:rPr>
          <w:color w:val="000000"/>
          <w:sz w:val="24"/>
          <w:szCs w:val="24"/>
        </w:rPr>
        <w:t>Для выявления закономерных колебаний внутри года при выполнении контрольной раб</w:t>
      </w:r>
      <w:r w:rsidRPr="00FA6316">
        <w:rPr>
          <w:color w:val="000000"/>
          <w:sz w:val="24"/>
          <w:szCs w:val="24"/>
        </w:rPr>
        <w:t>о</w:t>
      </w:r>
      <w:r w:rsidRPr="00FA6316">
        <w:rPr>
          <w:color w:val="000000"/>
          <w:sz w:val="24"/>
          <w:szCs w:val="24"/>
        </w:rPr>
        <w:t>ты рекомендуется рассчитывать не меньше 4-х уровней коэффициентов автокор</w:t>
      </w:r>
      <w:r w:rsidRPr="00FA6316">
        <w:rPr>
          <w:color w:val="000000"/>
          <w:sz w:val="24"/>
          <w:szCs w:val="24"/>
        </w:rPr>
        <w:softHyphen/>
        <w:t>реляции.</w:t>
      </w:r>
    </w:p>
    <w:p w:rsidR="00CC1F92" w:rsidRDefault="00CC1F92" w:rsidP="00CC1F92">
      <w:pPr>
        <w:shd w:val="clear" w:color="auto" w:fill="FFFFFF"/>
        <w:ind w:firstLine="284"/>
        <w:jc w:val="both"/>
        <w:rPr>
          <w:color w:val="000000"/>
          <w:sz w:val="24"/>
          <w:szCs w:val="24"/>
          <w:lang w:val="en-US"/>
        </w:rPr>
      </w:pPr>
      <w:r w:rsidRPr="00FA6316">
        <w:rPr>
          <w:color w:val="000000"/>
          <w:sz w:val="24"/>
          <w:szCs w:val="24"/>
        </w:rPr>
        <w:t>Определим коэффициент автокорреляции 1-го порядка, используя формулу линейного к</w:t>
      </w:r>
      <w:r w:rsidRPr="00FA6316">
        <w:rPr>
          <w:color w:val="000000"/>
          <w:sz w:val="24"/>
          <w:szCs w:val="24"/>
        </w:rPr>
        <w:t>о</w:t>
      </w:r>
      <w:r w:rsidRPr="00FA6316">
        <w:rPr>
          <w:color w:val="000000"/>
          <w:sz w:val="24"/>
          <w:szCs w:val="24"/>
        </w:rPr>
        <w:t>эффициента корреляции.</w:t>
      </w:r>
    </w:p>
    <w:p w:rsidR="00AB1883" w:rsidRPr="00AB1883" w:rsidRDefault="00AB1883" w:rsidP="00CC1F92">
      <w:pPr>
        <w:shd w:val="clear" w:color="auto" w:fill="FFFFFF"/>
        <w:ind w:firstLine="284"/>
        <w:jc w:val="both"/>
        <w:rPr>
          <w:color w:val="000000"/>
          <w:sz w:val="24"/>
          <w:szCs w:val="24"/>
          <w:lang w:val="en-US"/>
        </w:rPr>
      </w:pPr>
    </w:p>
    <w:p w:rsidR="00CC1F92" w:rsidRPr="00FA6316" w:rsidRDefault="00CC1F92" w:rsidP="00CC1F92">
      <w:pPr>
        <w:shd w:val="clear" w:color="auto" w:fill="FFFFFF"/>
        <w:ind w:firstLine="284"/>
        <w:jc w:val="both"/>
        <w:rPr>
          <w:color w:val="000000"/>
          <w:sz w:val="24"/>
          <w:szCs w:val="24"/>
        </w:rPr>
      </w:pPr>
      <w:r w:rsidRPr="00FA6316">
        <w:rPr>
          <w:color w:val="000000"/>
          <w:position w:val="-68"/>
          <w:sz w:val="24"/>
          <w:szCs w:val="24"/>
        </w:rPr>
        <w:object w:dxaOrig="3540" w:dyaOrig="1400">
          <v:shape id="_x0000_i1225" type="#_x0000_t75" style="width:176.65pt;height:70.35pt" o:ole="">
            <v:imagedata r:id="rId425" o:title=""/>
          </v:shape>
          <o:OLEObject Type="Embed" ProgID="Equation.3" ShapeID="_x0000_i1225" DrawAspect="Content" ObjectID="_1576176338" r:id="rId426"/>
        </w:object>
      </w:r>
      <w:r w:rsidRPr="00FA6316">
        <w:rPr>
          <w:color w:val="000000"/>
          <w:sz w:val="24"/>
          <w:szCs w:val="24"/>
        </w:rPr>
        <w:t>,</w:t>
      </w:r>
    </w:p>
    <w:p w:rsidR="00CC1F92" w:rsidRDefault="00CC1F92" w:rsidP="00CC1F92">
      <w:pPr>
        <w:shd w:val="clear" w:color="auto" w:fill="FFFFFF"/>
        <w:ind w:firstLine="284"/>
        <w:jc w:val="both"/>
        <w:rPr>
          <w:color w:val="000000"/>
          <w:sz w:val="24"/>
          <w:szCs w:val="24"/>
          <w:lang w:val="en-US"/>
        </w:rPr>
      </w:pPr>
      <w:r w:rsidRPr="00FA6316">
        <w:rPr>
          <w:color w:val="000000"/>
          <w:sz w:val="24"/>
          <w:szCs w:val="24"/>
        </w:rPr>
        <w:t xml:space="preserve">где </w:t>
      </w:r>
    </w:p>
    <w:p w:rsidR="00AB1883" w:rsidRPr="00AB1883" w:rsidRDefault="00AB1883" w:rsidP="00CC1F92">
      <w:pPr>
        <w:shd w:val="clear" w:color="auto" w:fill="FFFFFF"/>
        <w:ind w:firstLine="284"/>
        <w:jc w:val="both"/>
        <w:rPr>
          <w:color w:val="000000"/>
          <w:sz w:val="24"/>
          <w:szCs w:val="24"/>
          <w:lang w:val="en-US"/>
        </w:rPr>
      </w:pPr>
    </w:p>
    <w:p w:rsidR="00CC1F92" w:rsidRDefault="00CC1F92" w:rsidP="00CC1F92">
      <w:pPr>
        <w:shd w:val="clear" w:color="auto" w:fill="FFFFFF"/>
        <w:ind w:firstLine="284"/>
        <w:jc w:val="both"/>
        <w:rPr>
          <w:color w:val="000000"/>
          <w:sz w:val="24"/>
          <w:szCs w:val="24"/>
          <w:lang w:val="en-US"/>
        </w:rPr>
      </w:pPr>
      <w:r w:rsidRPr="00FA6316">
        <w:rPr>
          <w:color w:val="000000"/>
          <w:position w:val="-24"/>
          <w:sz w:val="24"/>
          <w:szCs w:val="24"/>
        </w:rPr>
        <w:object w:dxaOrig="1040" w:dyaOrig="960">
          <v:shape id="_x0000_i1226" type="#_x0000_t75" style="width:52.75pt;height:47.7pt" o:ole="">
            <v:imagedata r:id="rId427" o:title=""/>
          </v:shape>
          <o:OLEObject Type="Embed" ProgID="Equation.3" ShapeID="_x0000_i1226" DrawAspect="Content" ObjectID="_1576176339" r:id="rId428"/>
        </w:object>
      </w:r>
      <w:r w:rsidRPr="00FA6316">
        <w:rPr>
          <w:color w:val="000000"/>
          <w:sz w:val="24"/>
          <w:szCs w:val="24"/>
        </w:rPr>
        <w:t xml:space="preserve">;  </w:t>
      </w:r>
      <w:r w:rsidRPr="00FA6316">
        <w:rPr>
          <w:color w:val="000000"/>
          <w:position w:val="-24"/>
          <w:sz w:val="24"/>
          <w:szCs w:val="24"/>
        </w:rPr>
        <w:object w:dxaOrig="1320" w:dyaOrig="960">
          <v:shape id="_x0000_i1227" type="#_x0000_t75" style="width:66.15pt;height:47.7pt" o:ole="">
            <v:imagedata r:id="rId429" o:title=""/>
          </v:shape>
          <o:OLEObject Type="Embed" ProgID="Equation.3" ShapeID="_x0000_i1227" DrawAspect="Content" ObjectID="_1576176340" r:id="rId430"/>
        </w:object>
      </w:r>
      <w:r w:rsidRPr="00FA6316">
        <w:rPr>
          <w:color w:val="000000"/>
          <w:sz w:val="24"/>
          <w:szCs w:val="24"/>
        </w:rPr>
        <w:t>,</w:t>
      </w:r>
    </w:p>
    <w:p w:rsidR="00AB1883" w:rsidRPr="00AB1883" w:rsidRDefault="00AB1883" w:rsidP="00CC1F92">
      <w:pPr>
        <w:shd w:val="clear" w:color="auto" w:fill="FFFFFF"/>
        <w:ind w:firstLine="284"/>
        <w:jc w:val="both"/>
        <w:rPr>
          <w:color w:val="000000"/>
          <w:sz w:val="24"/>
          <w:szCs w:val="24"/>
          <w:lang w:val="en-US"/>
        </w:rPr>
      </w:pPr>
    </w:p>
    <w:p w:rsidR="00CC1F92" w:rsidRDefault="00CC1F92" w:rsidP="00CC1F92">
      <w:pPr>
        <w:shd w:val="clear" w:color="auto" w:fill="FFFFFF"/>
        <w:ind w:firstLine="284"/>
        <w:jc w:val="both"/>
        <w:rPr>
          <w:color w:val="000000"/>
          <w:sz w:val="24"/>
          <w:szCs w:val="24"/>
          <w:lang w:val="en-US"/>
        </w:rPr>
      </w:pPr>
      <w:r w:rsidRPr="00FA6316">
        <w:rPr>
          <w:color w:val="000000"/>
          <w:position w:val="-24"/>
          <w:sz w:val="24"/>
          <w:szCs w:val="24"/>
        </w:rPr>
        <w:object w:dxaOrig="8600" w:dyaOrig="620">
          <v:shape id="_x0000_i1228" type="#_x0000_t75" style="width:419.45pt;height:31pt" o:ole="">
            <v:imagedata r:id="rId431" o:title=""/>
          </v:shape>
          <o:OLEObject Type="Embed" ProgID="Equation.3" ShapeID="_x0000_i1228" DrawAspect="Content" ObjectID="_1576176341" r:id="rId432"/>
        </w:object>
      </w:r>
      <w:r w:rsidRPr="00FA6316">
        <w:rPr>
          <w:color w:val="000000"/>
          <w:sz w:val="24"/>
          <w:szCs w:val="24"/>
        </w:rPr>
        <w:t>,</w:t>
      </w:r>
    </w:p>
    <w:p w:rsidR="00AB1883" w:rsidRPr="00AB1883" w:rsidRDefault="00AB1883" w:rsidP="00CC1F92">
      <w:pPr>
        <w:shd w:val="clear" w:color="auto" w:fill="FFFFFF"/>
        <w:ind w:firstLine="284"/>
        <w:jc w:val="both"/>
        <w:rPr>
          <w:color w:val="000000"/>
          <w:sz w:val="24"/>
          <w:szCs w:val="24"/>
          <w:lang w:val="en-US"/>
        </w:rPr>
      </w:pPr>
    </w:p>
    <w:p w:rsidR="00CC1F92" w:rsidRDefault="00CC1F92" w:rsidP="00CC1F92">
      <w:pPr>
        <w:shd w:val="clear" w:color="auto" w:fill="FFFFFF"/>
        <w:ind w:firstLine="284"/>
        <w:jc w:val="both"/>
        <w:rPr>
          <w:color w:val="000000"/>
          <w:sz w:val="24"/>
          <w:szCs w:val="24"/>
          <w:lang w:val="en-US"/>
        </w:rPr>
      </w:pPr>
      <w:r w:rsidRPr="00FA6316">
        <w:rPr>
          <w:color w:val="000000"/>
          <w:position w:val="-24"/>
          <w:sz w:val="24"/>
          <w:szCs w:val="24"/>
        </w:rPr>
        <w:object w:dxaOrig="8760" w:dyaOrig="620">
          <v:shape id="_x0000_i1229" type="#_x0000_t75" style="width:418.6pt;height:31pt" o:ole="">
            <v:imagedata r:id="rId433" o:title=""/>
          </v:shape>
          <o:OLEObject Type="Embed" ProgID="Equation.3" ShapeID="_x0000_i1229" DrawAspect="Content" ObjectID="_1576176342" r:id="rId434"/>
        </w:object>
      </w:r>
      <w:r w:rsidRPr="00FA6316">
        <w:rPr>
          <w:color w:val="000000"/>
          <w:sz w:val="24"/>
          <w:szCs w:val="24"/>
        </w:rPr>
        <w:t>,</w:t>
      </w:r>
    </w:p>
    <w:p w:rsidR="00AB1883" w:rsidRPr="00AB1883" w:rsidRDefault="00AB1883" w:rsidP="00CC1F92">
      <w:pPr>
        <w:shd w:val="clear" w:color="auto" w:fill="FFFFFF"/>
        <w:ind w:firstLine="284"/>
        <w:jc w:val="both"/>
        <w:rPr>
          <w:color w:val="000000"/>
          <w:sz w:val="24"/>
          <w:szCs w:val="24"/>
          <w:lang w:val="en-US"/>
        </w:rPr>
      </w:pPr>
    </w:p>
    <w:p w:rsidR="00CC1F92" w:rsidRPr="00FA6316" w:rsidRDefault="00CC1F92" w:rsidP="00CC1F92">
      <w:pPr>
        <w:shd w:val="clear" w:color="auto" w:fill="FFFFFF"/>
        <w:ind w:firstLine="284"/>
        <w:jc w:val="both"/>
        <w:rPr>
          <w:color w:val="000000"/>
          <w:sz w:val="24"/>
          <w:szCs w:val="24"/>
        </w:rPr>
      </w:pPr>
    </w:p>
    <w:p w:rsidR="00CC1F92" w:rsidRPr="00FA6316" w:rsidRDefault="00CC1F92" w:rsidP="00CC1F92">
      <w:pPr>
        <w:shd w:val="clear" w:color="auto" w:fill="FFFFFF"/>
        <w:ind w:firstLine="284"/>
        <w:jc w:val="both"/>
        <w:rPr>
          <w:sz w:val="24"/>
          <w:szCs w:val="24"/>
        </w:rPr>
      </w:pPr>
      <w:r w:rsidRPr="00FA6316">
        <w:rPr>
          <w:color w:val="000000"/>
          <w:sz w:val="24"/>
          <w:szCs w:val="24"/>
        </w:rPr>
        <w:t xml:space="preserve">Промежуточные расчеты по определению коэффициента автокорреляции первого порядка </w:t>
      </w:r>
      <w:r w:rsidRPr="00FA6316">
        <w:rPr>
          <w:sz w:val="24"/>
          <w:szCs w:val="24"/>
        </w:rPr>
        <w:t xml:space="preserve">приведены в таблице </w:t>
      </w:r>
      <w:r w:rsidR="00AB1883" w:rsidRPr="00AB1883">
        <w:rPr>
          <w:sz w:val="24"/>
          <w:szCs w:val="24"/>
        </w:rPr>
        <w:t>2</w:t>
      </w:r>
      <w:r w:rsidRPr="00FA6316">
        <w:rPr>
          <w:sz w:val="24"/>
          <w:szCs w:val="24"/>
        </w:rPr>
        <w:t>.2.</w:t>
      </w:r>
    </w:p>
    <w:p w:rsidR="00CC1F92" w:rsidRPr="00FA6316" w:rsidRDefault="00CC1F92" w:rsidP="00CC1F92">
      <w:pPr>
        <w:shd w:val="clear" w:color="auto" w:fill="FFFFFF"/>
        <w:jc w:val="both"/>
        <w:rPr>
          <w:sz w:val="24"/>
          <w:szCs w:val="24"/>
        </w:rPr>
      </w:pPr>
    </w:p>
    <w:p w:rsidR="00AB1883" w:rsidRDefault="00AB1883" w:rsidP="00CC1F92">
      <w:pPr>
        <w:shd w:val="clear" w:color="auto" w:fill="FFFFFF"/>
        <w:jc w:val="both"/>
        <w:rPr>
          <w:sz w:val="24"/>
          <w:szCs w:val="24"/>
          <w:lang w:val="en-US"/>
        </w:rPr>
      </w:pPr>
    </w:p>
    <w:p w:rsidR="00AB1883" w:rsidRDefault="00AB1883" w:rsidP="00CC1F92">
      <w:pPr>
        <w:shd w:val="clear" w:color="auto" w:fill="FFFFFF"/>
        <w:jc w:val="both"/>
        <w:rPr>
          <w:sz w:val="24"/>
          <w:szCs w:val="24"/>
          <w:lang w:val="en-US"/>
        </w:rPr>
      </w:pPr>
    </w:p>
    <w:p w:rsidR="00CC1F92" w:rsidRPr="00FA6316" w:rsidRDefault="00CC1F92" w:rsidP="00CC1F92">
      <w:pPr>
        <w:shd w:val="clear" w:color="auto" w:fill="FFFFFF"/>
        <w:jc w:val="both"/>
        <w:rPr>
          <w:b/>
          <w:sz w:val="24"/>
          <w:szCs w:val="24"/>
        </w:rPr>
      </w:pPr>
      <w:r w:rsidRPr="00FA6316">
        <w:rPr>
          <w:sz w:val="24"/>
          <w:szCs w:val="24"/>
        </w:rPr>
        <w:lastRenderedPageBreak/>
        <w:t xml:space="preserve">Таблица </w:t>
      </w:r>
      <w:r w:rsidR="00AB1883" w:rsidRPr="00AB1883">
        <w:rPr>
          <w:sz w:val="24"/>
          <w:szCs w:val="24"/>
        </w:rPr>
        <w:t>2</w:t>
      </w:r>
      <w:r w:rsidRPr="00FA6316">
        <w:rPr>
          <w:sz w:val="24"/>
          <w:szCs w:val="24"/>
        </w:rPr>
        <w:t xml:space="preserve">.2 – </w:t>
      </w:r>
      <w:r w:rsidRPr="00FA6316">
        <w:rPr>
          <w:b/>
          <w:sz w:val="24"/>
          <w:szCs w:val="24"/>
        </w:rPr>
        <w:t xml:space="preserve">Вспомогательные расчеты по определению коэффициента </w:t>
      </w:r>
    </w:p>
    <w:p w:rsidR="00CC1F92" w:rsidRPr="00FA6316" w:rsidRDefault="00CC1F92" w:rsidP="00CC1F92">
      <w:pPr>
        <w:shd w:val="clear" w:color="auto" w:fill="FFFFFF"/>
        <w:jc w:val="both"/>
        <w:rPr>
          <w:sz w:val="24"/>
          <w:szCs w:val="24"/>
        </w:rPr>
      </w:pPr>
      <w:r w:rsidRPr="00FA6316">
        <w:rPr>
          <w:b/>
          <w:sz w:val="24"/>
          <w:szCs w:val="24"/>
        </w:rPr>
        <w:t>автокорреляции первого порядка</w:t>
      </w:r>
    </w:p>
    <w:p w:rsidR="00CC1F92" w:rsidRPr="00FA6316" w:rsidRDefault="00CC1F92" w:rsidP="00CC1F92">
      <w:pPr>
        <w:shd w:val="clear" w:color="auto" w:fill="FFFFFF"/>
        <w:jc w:val="both"/>
        <w:rPr>
          <w:color w:val="000000"/>
          <w:sz w:val="24"/>
          <w:szCs w:val="24"/>
        </w:rPr>
      </w:pPr>
      <w:r w:rsidRPr="00FA6316">
        <w:rPr>
          <w:noProof/>
          <w:color w:val="3366FF"/>
          <w:sz w:val="24"/>
          <w:szCs w:val="24"/>
        </w:rPr>
        <w:drawing>
          <wp:inline distT="0" distB="0" distL="0" distR="0">
            <wp:extent cx="6276974" cy="2876550"/>
            <wp:effectExtent l="19050" t="0" r="0" b="0"/>
            <wp:docPr id="1329" name="Рисунок 1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9"/>
                    <pic:cNvPicPr>
                      <a:picLocks noChangeAspect="1" noChangeArrowheads="1"/>
                    </pic:cNvPicPr>
                  </pic:nvPicPr>
                  <pic:blipFill>
                    <a:blip r:embed="rId435" cstate="print"/>
                    <a:srcRect r="5614"/>
                    <a:stretch>
                      <a:fillRect/>
                    </a:stretch>
                  </pic:blipFill>
                  <pic:spPr bwMode="auto">
                    <a:xfrm>
                      <a:off x="0" y="0"/>
                      <a:ext cx="6276105" cy="2876152"/>
                    </a:xfrm>
                    <a:prstGeom prst="rect">
                      <a:avLst/>
                    </a:prstGeom>
                    <a:noFill/>
                    <a:ln w="9525">
                      <a:noFill/>
                      <a:miter lim="800000"/>
                      <a:headEnd/>
                      <a:tailEnd/>
                    </a:ln>
                  </pic:spPr>
                </pic:pic>
              </a:graphicData>
            </a:graphic>
          </wp:inline>
        </w:drawing>
      </w:r>
    </w:p>
    <w:p w:rsidR="00CC1F92" w:rsidRPr="00FA6316" w:rsidRDefault="00CC1F92" w:rsidP="00CC1F92">
      <w:pPr>
        <w:shd w:val="clear" w:color="auto" w:fill="FFFFFF"/>
        <w:ind w:firstLine="284"/>
        <w:jc w:val="both"/>
        <w:rPr>
          <w:color w:val="000000"/>
          <w:sz w:val="24"/>
          <w:szCs w:val="24"/>
        </w:rPr>
      </w:pPr>
    </w:p>
    <w:p w:rsidR="00CC1F92" w:rsidRPr="00FA6316" w:rsidRDefault="00CC1F92" w:rsidP="00CC1F92">
      <w:pPr>
        <w:shd w:val="clear" w:color="auto" w:fill="FFFFFF"/>
        <w:ind w:firstLine="284"/>
        <w:jc w:val="both"/>
        <w:rPr>
          <w:color w:val="000000"/>
          <w:sz w:val="24"/>
          <w:szCs w:val="24"/>
        </w:rPr>
      </w:pPr>
      <w:r w:rsidRPr="00FA6316">
        <w:rPr>
          <w:color w:val="000000"/>
          <w:sz w:val="24"/>
          <w:szCs w:val="24"/>
        </w:rPr>
        <w:t xml:space="preserve">Таким образом, </w:t>
      </w:r>
      <w:r w:rsidRPr="00FA6316">
        <w:rPr>
          <w:color w:val="000000"/>
          <w:position w:val="-32"/>
          <w:sz w:val="24"/>
          <w:szCs w:val="24"/>
        </w:rPr>
        <w:object w:dxaOrig="3860" w:dyaOrig="700">
          <v:shape id="_x0000_i1230" type="#_x0000_t75" style="width:193.4pt;height:34.35pt" o:ole="">
            <v:imagedata r:id="rId436" o:title=""/>
          </v:shape>
          <o:OLEObject Type="Embed" ProgID="Equation.3" ShapeID="_x0000_i1230" DrawAspect="Content" ObjectID="_1576176343" r:id="rId437"/>
        </w:object>
      </w:r>
      <w:r w:rsidRPr="00FA6316">
        <w:rPr>
          <w:color w:val="000000"/>
          <w:sz w:val="24"/>
          <w:szCs w:val="24"/>
        </w:rPr>
        <w:t>,</w:t>
      </w:r>
    </w:p>
    <w:p w:rsidR="00CC1F92" w:rsidRPr="00FA6316" w:rsidRDefault="00CC1F92" w:rsidP="00CC1F92">
      <w:pPr>
        <w:shd w:val="clear" w:color="auto" w:fill="FFFFFF"/>
        <w:ind w:firstLine="284"/>
        <w:jc w:val="both"/>
        <w:rPr>
          <w:color w:val="000000"/>
          <w:sz w:val="24"/>
          <w:szCs w:val="24"/>
        </w:rPr>
      </w:pPr>
      <w:r w:rsidRPr="00FA6316">
        <w:rPr>
          <w:color w:val="000000"/>
          <w:sz w:val="24"/>
          <w:szCs w:val="24"/>
        </w:rPr>
        <w:t>Далее определим коэффициент автокорреляции второго порядка по формуле:</w:t>
      </w:r>
    </w:p>
    <w:p w:rsidR="00CC1F92" w:rsidRPr="00FA6316" w:rsidRDefault="00CC1F92" w:rsidP="00CC1F92">
      <w:pPr>
        <w:shd w:val="clear" w:color="auto" w:fill="FFFFFF"/>
        <w:ind w:firstLine="284"/>
        <w:jc w:val="both"/>
        <w:rPr>
          <w:color w:val="000000"/>
          <w:sz w:val="24"/>
          <w:szCs w:val="24"/>
        </w:rPr>
      </w:pPr>
    </w:p>
    <w:p w:rsidR="00CC1F92" w:rsidRPr="00FA6316" w:rsidRDefault="00CC1F92" w:rsidP="00CC1F92">
      <w:pPr>
        <w:shd w:val="clear" w:color="auto" w:fill="FFFFFF"/>
        <w:ind w:firstLine="284"/>
        <w:jc w:val="both"/>
        <w:rPr>
          <w:color w:val="000000"/>
          <w:sz w:val="24"/>
          <w:szCs w:val="24"/>
        </w:rPr>
      </w:pPr>
      <w:r w:rsidRPr="00FA6316">
        <w:rPr>
          <w:color w:val="000000"/>
          <w:position w:val="-68"/>
          <w:sz w:val="24"/>
          <w:szCs w:val="24"/>
        </w:rPr>
        <w:object w:dxaOrig="3620" w:dyaOrig="1400">
          <v:shape id="_x0000_i1231" type="#_x0000_t75" style="width:180.85pt;height:70.35pt" o:ole="">
            <v:imagedata r:id="rId438" o:title=""/>
          </v:shape>
          <o:OLEObject Type="Embed" ProgID="Equation.3" ShapeID="_x0000_i1231" DrawAspect="Content" ObjectID="_1576176344" r:id="rId439"/>
        </w:object>
      </w:r>
      <w:r w:rsidRPr="00FA6316">
        <w:rPr>
          <w:color w:val="000000"/>
          <w:sz w:val="24"/>
          <w:szCs w:val="24"/>
        </w:rPr>
        <w:t>,</w:t>
      </w:r>
    </w:p>
    <w:p w:rsidR="00CC1F92" w:rsidRDefault="00CC1F92" w:rsidP="00CC1F92">
      <w:pPr>
        <w:shd w:val="clear" w:color="auto" w:fill="FFFFFF"/>
        <w:ind w:firstLine="284"/>
        <w:jc w:val="both"/>
        <w:rPr>
          <w:color w:val="000000"/>
          <w:sz w:val="24"/>
          <w:szCs w:val="24"/>
          <w:lang w:val="en-US"/>
        </w:rPr>
      </w:pPr>
      <w:r w:rsidRPr="00FA6316">
        <w:rPr>
          <w:color w:val="000000"/>
          <w:sz w:val="24"/>
          <w:szCs w:val="24"/>
        </w:rPr>
        <w:t xml:space="preserve">где </w:t>
      </w:r>
    </w:p>
    <w:p w:rsidR="00AB1883" w:rsidRPr="00AB1883" w:rsidRDefault="00AB1883" w:rsidP="00CC1F92">
      <w:pPr>
        <w:shd w:val="clear" w:color="auto" w:fill="FFFFFF"/>
        <w:ind w:firstLine="284"/>
        <w:jc w:val="both"/>
        <w:rPr>
          <w:color w:val="000000"/>
          <w:sz w:val="24"/>
          <w:szCs w:val="24"/>
          <w:lang w:val="en-US"/>
        </w:rPr>
      </w:pPr>
    </w:p>
    <w:p w:rsidR="00CC1F92" w:rsidRDefault="00CC1F92" w:rsidP="00CC1F92">
      <w:pPr>
        <w:shd w:val="clear" w:color="auto" w:fill="FFFFFF"/>
        <w:ind w:firstLine="284"/>
        <w:jc w:val="both"/>
        <w:rPr>
          <w:color w:val="000000"/>
          <w:sz w:val="24"/>
          <w:szCs w:val="24"/>
          <w:lang w:val="en-US"/>
        </w:rPr>
      </w:pPr>
      <w:r w:rsidRPr="00FA6316">
        <w:rPr>
          <w:color w:val="000000"/>
          <w:position w:val="-24"/>
          <w:sz w:val="24"/>
          <w:szCs w:val="24"/>
        </w:rPr>
        <w:object w:dxaOrig="1040" w:dyaOrig="960">
          <v:shape id="_x0000_i1232" type="#_x0000_t75" style="width:52.75pt;height:47.7pt" o:ole="">
            <v:imagedata r:id="rId440" o:title=""/>
          </v:shape>
          <o:OLEObject Type="Embed" ProgID="Equation.3" ShapeID="_x0000_i1232" DrawAspect="Content" ObjectID="_1576176345" r:id="rId441"/>
        </w:object>
      </w:r>
      <w:r w:rsidRPr="00FA6316">
        <w:rPr>
          <w:color w:val="000000"/>
          <w:sz w:val="24"/>
          <w:szCs w:val="24"/>
        </w:rPr>
        <w:t xml:space="preserve">;  </w:t>
      </w:r>
      <w:r w:rsidRPr="00FA6316">
        <w:rPr>
          <w:color w:val="000000"/>
          <w:position w:val="-24"/>
          <w:sz w:val="24"/>
          <w:szCs w:val="24"/>
        </w:rPr>
        <w:object w:dxaOrig="1359" w:dyaOrig="960">
          <v:shape id="_x0000_i1233" type="#_x0000_t75" style="width:67pt;height:47.7pt" o:ole="">
            <v:imagedata r:id="rId442" o:title=""/>
          </v:shape>
          <o:OLEObject Type="Embed" ProgID="Equation.3" ShapeID="_x0000_i1233" DrawAspect="Content" ObjectID="_1576176346" r:id="rId443"/>
        </w:object>
      </w:r>
      <w:r w:rsidRPr="00FA6316">
        <w:rPr>
          <w:color w:val="000000"/>
          <w:sz w:val="24"/>
          <w:szCs w:val="24"/>
        </w:rPr>
        <w:t>,</w:t>
      </w:r>
    </w:p>
    <w:p w:rsidR="00AB1883" w:rsidRPr="00AB1883" w:rsidRDefault="00AB1883" w:rsidP="00CC1F92">
      <w:pPr>
        <w:shd w:val="clear" w:color="auto" w:fill="FFFFFF"/>
        <w:ind w:firstLine="284"/>
        <w:jc w:val="both"/>
        <w:rPr>
          <w:color w:val="000000"/>
          <w:sz w:val="24"/>
          <w:szCs w:val="24"/>
          <w:lang w:val="en-US"/>
        </w:rPr>
      </w:pPr>
    </w:p>
    <w:p w:rsidR="00CC1F92" w:rsidRDefault="00CC1F92" w:rsidP="00CC1F92">
      <w:pPr>
        <w:shd w:val="clear" w:color="auto" w:fill="FFFFFF"/>
        <w:ind w:firstLine="284"/>
        <w:jc w:val="both"/>
        <w:rPr>
          <w:color w:val="000000"/>
          <w:sz w:val="24"/>
          <w:szCs w:val="24"/>
          <w:lang w:val="en-US"/>
        </w:rPr>
      </w:pPr>
      <w:r w:rsidRPr="00FA6316">
        <w:rPr>
          <w:color w:val="000000"/>
          <w:position w:val="-24"/>
          <w:sz w:val="24"/>
          <w:szCs w:val="24"/>
        </w:rPr>
        <w:object w:dxaOrig="7800" w:dyaOrig="620">
          <v:shape id="_x0000_i1234" type="#_x0000_t75" style="width:388.45pt;height:31pt" o:ole="">
            <v:imagedata r:id="rId444" o:title=""/>
          </v:shape>
          <o:OLEObject Type="Embed" ProgID="Equation.3" ShapeID="_x0000_i1234" DrawAspect="Content" ObjectID="_1576176347" r:id="rId445"/>
        </w:object>
      </w:r>
      <w:r w:rsidRPr="00FA6316">
        <w:rPr>
          <w:color w:val="000000"/>
          <w:sz w:val="24"/>
          <w:szCs w:val="24"/>
        </w:rPr>
        <w:t>,</w:t>
      </w:r>
    </w:p>
    <w:p w:rsidR="00AB1883" w:rsidRPr="00AB1883" w:rsidRDefault="00AB1883" w:rsidP="00CC1F92">
      <w:pPr>
        <w:shd w:val="clear" w:color="auto" w:fill="FFFFFF"/>
        <w:ind w:firstLine="284"/>
        <w:jc w:val="both"/>
        <w:rPr>
          <w:color w:val="000000"/>
          <w:sz w:val="24"/>
          <w:szCs w:val="24"/>
          <w:lang w:val="en-US"/>
        </w:rPr>
      </w:pPr>
    </w:p>
    <w:p w:rsidR="00CC1F92" w:rsidRDefault="00CC1F92" w:rsidP="00CC1F92">
      <w:pPr>
        <w:shd w:val="clear" w:color="auto" w:fill="FFFFFF"/>
        <w:ind w:firstLine="284"/>
        <w:jc w:val="both"/>
        <w:rPr>
          <w:color w:val="000000"/>
          <w:sz w:val="24"/>
          <w:szCs w:val="24"/>
          <w:lang w:val="en-US"/>
        </w:rPr>
      </w:pPr>
      <w:r w:rsidRPr="00FA6316">
        <w:rPr>
          <w:color w:val="000000"/>
          <w:position w:val="-24"/>
          <w:sz w:val="24"/>
          <w:szCs w:val="24"/>
        </w:rPr>
        <w:object w:dxaOrig="7860" w:dyaOrig="620">
          <v:shape id="_x0000_i1235" type="#_x0000_t75" style="width:391.8pt;height:31pt" o:ole="">
            <v:imagedata r:id="rId446" o:title=""/>
          </v:shape>
          <o:OLEObject Type="Embed" ProgID="Equation.3" ShapeID="_x0000_i1235" DrawAspect="Content" ObjectID="_1576176348" r:id="rId447"/>
        </w:object>
      </w:r>
      <w:r w:rsidRPr="00FA6316">
        <w:rPr>
          <w:color w:val="000000"/>
          <w:sz w:val="24"/>
          <w:szCs w:val="24"/>
        </w:rPr>
        <w:t>,</w:t>
      </w:r>
    </w:p>
    <w:p w:rsidR="00AB1883" w:rsidRPr="00AB1883" w:rsidRDefault="00AB1883" w:rsidP="00CC1F92">
      <w:pPr>
        <w:shd w:val="clear" w:color="auto" w:fill="FFFFFF"/>
        <w:ind w:firstLine="284"/>
        <w:jc w:val="both"/>
        <w:rPr>
          <w:color w:val="000000"/>
          <w:sz w:val="24"/>
          <w:szCs w:val="24"/>
          <w:lang w:val="en-US"/>
        </w:rPr>
      </w:pPr>
    </w:p>
    <w:p w:rsidR="00CC1F92" w:rsidRPr="00FA6316" w:rsidRDefault="00CC1F92" w:rsidP="00CC1F92">
      <w:pPr>
        <w:shd w:val="clear" w:color="auto" w:fill="FFFFFF"/>
        <w:ind w:firstLine="284"/>
        <w:jc w:val="both"/>
        <w:rPr>
          <w:color w:val="000000"/>
          <w:sz w:val="24"/>
          <w:szCs w:val="24"/>
        </w:rPr>
      </w:pPr>
    </w:p>
    <w:p w:rsidR="00CC1F92" w:rsidRPr="00FA6316" w:rsidRDefault="00CC1F92" w:rsidP="00CC1F92">
      <w:pPr>
        <w:shd w:val="clear" w:color="auto" w:fill="FFFFFF"/>
        <w:ind w:firstLine="284"/>
        <w:jc w:val="both"/>
        <w:rPr>
          <w:sz w:val="24"/>
          <w:szCs w:val="24"/>
        </w:rPr>
      </w:pPr>
      <w:r w:rsidRPr="00FA6316">
        <w:rPr>
          <w:color w:val="000000"/>
          <w:sz w:val="24"/>
          <w:szCs w:val="24"/>
        </w:rPr>
        <w:t xml:space="preserve">Промежуточные расчеты по определению коэффициента автокорреляции второго порядка </w:t>
      </w:r>
      <w:r w:rsidRPr="00FA6316">
        <w:rPr>
          <w:sz w:val="24"/>
          <w:szCs w:val="24"/>
        </w:rPr>
        <w:t xml:space="preserve">приведены в таблице </w:t>
      </w:r>
      <w:r w:rsidR="00AB1883" w:rsidRPr="00AB1883">
        <w:rPr>
          <w:sz w:val="24"/>
          <w:szCs w:val="24"/>
        </w:rPr>
        <w:t>2</w:t>
      </w:r>
      <w:r w:rsidRPr="00FA6316">
        <w:rPr>
          <w:sz w:val="24"/>
          <w:szCs w:val="24"/>
        </w:rPr>
        <w:t>.3.</w:t>
      </w:r>
    </w:p>
    <w:p w:rsidR="00AB1883" w:rsidRPr="00FA6316" w:rsidRDefault="00AB1883" w:rsidP="00AB1883">
      <w:pPr>
        <w:shd w:val="clear" w:color="auto" w:fill="FFFFFF"/>
        <w:ind w:firstLine="284"/>
        <w:jc w:val="both"/>
        <w:rPr>
          <w:color w:val="000000"/>
          <w:sz w:val="24"/>
          <w:szCs w:val="24"/>
        </w:rPr>
      </w:pPr>
      <w:r w:rsidRPr="00FA6316">
        <w:rPr>
          <w:color w:val="000000"/>
          <w:sz w:val="24"/>
          <w:szCs w:val="24"/>
        </w:rPr>
        <w:t xml:space="preserve">Таким образом, </w:t>
      </w:r>
      <w:r w:rsidRPr="00FA6316">
        <w:rPr>
          <w:color w:val="000000"/>
          <w:position w:val="-32"/>
          <w:sz w:val="24"/>
          <w:szCs w:val="24"/>
        </w:rPr>
        <w:object w:dxaOrig="3420" w:dyaOrig="700">
          <v:shape id="_x0000_i1299" type="#_x0000_t75" style="width:169.95pt;height:34.35pt" o:ole="">
            <v:imagedata r:id="rId448" o:title=""/>
          </v:shape>
          <o:OLEObject Type="Embed" ProgID="Equation.3" ShapeID="_x0000_i1299" DrawAspect="Content" ObjectID="_1576176349" r:id="rId449"/>
        </w:object>
      </w:r>
      <w:r w:rsidRPr="00FA6316">
        <w:rPr>
          <w:color w:val="000000"/>
          <w:sz w:val="24"/>
          <w:szCs w:val="24"/>
        </w:rPr>
        <w:t>.</w:t>
      </w:r>
    </w:p>
    <w:p w:rsidR="00CC1F92" w:rsidRPr="00AB1883" w:rsidRDefault="00CC1F92" w:rsidP="00CC1F92">
      <w:pPr>
        <w:shd w:val="clear" w:color="auto" w:fill="FFFFFF"/>
        <w:ind w:firstLine="284"/>
        <w:jc w:val="both"/>
        <w:rPr>
          <w:sz w:val="24"/>
          <w:szCs w:val="24"/>
        </w:rPr>
      </w:pPr>
    </w:p>
    <w:p w:rsidR="00AB1883" w:rsidRPr="00AB1883" w:rsidRDefault="00AB1883" w:rsidP="00CC1F92">
      <w:pPr>
        <w:shd w:val="clear" w:color="auto" w:fill="FFFFFF"/>
        <w:ind w:firstLine="284"/>
        <w:jc w:val="both"/>
        <w:rPr>
          <w:sz w:val="24"/>
          <w:szCs w:val="24"/>
        </w:rPr>
      </w:pPr>
    </w:p>
    <w:p w:rsidR="00AB1883" w:rsidRPr="00AB1883" w:rsidRDefault="00AB1883" w:rsidP="00CC1F92">
      <w:pPr>
        <w:shd w:val="clear" w:color="auto" w:fill="FFFFFF"/>
        <w:ind w:firstLine="284"/>
        <w:jc w:val="both"/>
        <w:rPr>
          <w:sz w:val="24"/>
          <w:szCs w:val="24"/>
        </w:rPr>
      </w:pPr>
    </w:p>
    <w:p w:rsidR="00AB1883" w:rsidRPr="00AB1883" w:rsidRDefault="00AB1883" w:rsidP="00CC1F92">
      <w:pPr>
        <w:shd w:val="clear" w:color="auto" w:fill="FFFFFF"/>
        <w:ind w:firstLine="284"/>
        <w:jc w:val="both"/>
        <w:rPr>
          <w:sz w:val="24"/>
          <w:szCs w:val="24"/>
        </w:rPr>
      </w:pPr>
    </w:p>
    <w:p w:rsidR="00AB1883" w:rsidRPr="00AB1883" w:rsidRDefault="00AB1883" w:rsidP="00CC1F92">
      <w:pPr>
        <w:shd w:val="clear" w:color="auto" w:fill="FFFFFF"/>
        <w:ind w:firstLine="284"/>
        <w:jc w:val="both"/>
        <w:rPr>
          <w:sz w:val="24"/>
          <w:szCs w:val="24"/>
        </w:rPr>
      </w:pPr>
    </w:p>
    <w:p w:rsidR="00CC1F92" w:rsidRDefault="00CC1F92" w:rsidP="00CC1F92">
      <w:pPr>
        <w:shd w:val="clear" w:color="auto" w:fill="FFFFFF"/>
        <w:jc w:val="both"/>
        <w:rPr>
          <w:b/>
          <w:sz w:val="24"/>
          <w:szCs w:val="24"/>
        </w:rPr>
      </w:pPr>
      <w:r w:rsidRPr="00FA6316">
        <w:rPr>
          <w:sz w:val="24"/>
          <w:szCs w:val="24"/>
        </w:rPr>
        <w:lastRenderedPageBreak/>
        <w:t xml:space="preserve">Таблица </w:t>
      </w:r>
      <w:r w:rsidR="00AB1883" w:rsidRPr="00AB1883">
        <w:rPr>
          <w:sz w:val="24"/>
          <w:szCs w:val="24"/>
        </w:rPr>
        <w:t>2</w:t>
      </w:r>
      <w:r w:rsidRPr="00FA6316">
        <w:rPr>
          <w:sz w:val="24"/>
          <w:szCs w:val="24"/>
        </w:rPr>
        <w:t xml:space="preserve">.3 – </w:t>
      </w:r>
      <w:r w:rsidRPr="00FA6316">
        <w:rPr>
          <w:b/>
          <w:sz w:val="24"/>
          <w:szCs w:val="24"/>
        </w:rPr>
        <w:t xml:space="preserve">Вспомогательные расчеты по определению коэффициента </w:t>
      </w:r>
      <w:r>
        <w:rPr>
          <w:b/>
          <w:sz w:val="24"/>
          <w:szCs w:val="24"/>
        </w:rPr>
        <w:t xml:space="preserve"> </w:t>
      </w:r>
    </w:p>
    <w:p w:rsidR="00CC1F92" w:rsidRPr="00FA6316" w:rsidRDefault="00CC1F92" w:rsidP="00CC1F92">
      <w:pPr>
        <w:shd w:val="clear" w:color="auto" w:fill="FFFFFF"/>
        <w:jc w:val="both"/>
        <w:rPr>
          <w:b/>
          <w:sz w:val="24"/>
          <w:szCs w:val="24"/>
        </w:rPr>
      </w:pPr>
      <w:r w:rsidRPr="00FA6316">
        <w:rPr>
          <w:b/>
          <w:sz w:val="24"/>
          <w:szCs w:val="24"/>
        </w:rPr>
        <w:t>автокорреляции второго порядка</w:t>
      </w:r>
    </w:p>
    <w:p w:rsidR="00CC1F92" w:rsidRPr="00FA6316" w:rsidRDefault="00CC1F92" w:rsidP="00CC1F92">
      <w:pPr>
        <w:shd w:val="clear" w:color="auto" w:fill="FFFFFF"/>
        <w:jc w:val="both"/>
        <w:rPr>
          <w:color w:val="FF0000"/>
          <w:sz w:val="24"/>
          <w:szCs w:val="24"/>
        </w:rPr>
      </w:pPr>
      <w:r w:rsidRPr="00FA6316">
        <w:rPr>
          <w:noProof/>
          <w:color w:val="FF0000"/>
          <w:sz w:val="24"/>
          <w:szCs w:val="24"/>
        </w:rPr>
        <w:drawing>
          <wp:inline distT="0" distB="0" distL="0" distR="0">
            <wp:extent cx="6394506" cy="2952750"/>
            <wp:effectExtent l="19050" t="0" r="6294" b="0"/>
            <wp:docPr id="1336" name="Рисунок 1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6"/>
                    <pic:cNvPicPr>
                      <a:picLocks noChangeAspect="1" noChangeArrowheads="1"/>
                    </pic:cNvPicPr>
                  </pic:nvPicPr>
                  <pic:blipFill>
                    <a:blip r:embed="rId450" cstate="print"/>
                    <a:srcRect/>
                    <a:stretch>
                      <a:fillRect/>
                    </a:stretch>
                  </pic:blipFill>
                  <pic:spPr bwMode="auto">
                    <a:xfrm>
                      <a:off x="0" y="0"/>
                      <a:ext cx="6407179" cy="2958602"/>
                    </a:xfrm>
                    <a:prstGeom prst="rect">
                      <a:avLst/>
                    </a:prstGeom>
                    <a:noFill/>
                    <a:ln w="9525">
                      <a:noFill/>
                      <a:miter lim="800000"/>
                      <a:headEnd/>
                      <a:tailEnd/>
                    </a:ln>
                  </pic:spPr>
                </pic:pic>
              </a:graphicData>
            </a:graphic>
          </wp:inline>
        </w:drawing>
      </w:r>
    </w:p>
    <w:p w:rsidR="00CC1F92" w:rsidRPr="00FA6316" w:rsidRDefault="00CC1F92" w:rsidP="00CC1F92">
      <w:pPr>
        <w:shd w:val="clear" w:color="auto" w:fill="FFFFFF"/>
        <w:ind w:firstLine="284"/>
        <w:jc w:val="both"/>
        <w:rPr>
          <w:color w:val="000000"/>
          <w:sz w:val="24"/>
          <w:szCs w:val="24"/>
        </w:rPr>
      </w:pPr>
    </w:p>
    <w:p w:rsidR="00CC1F92" w:rsidRPr="00FA6316" w:rsidRDefault="00CC1F92" w:rsidP="00CC1F92">
      <w:pPr>
        <w:shd w:val="clear" w:color="auto" w:fill="FFFFFF"/>
        <w:ind w:firstLine="284"/>
        <w:jc w:val="both"/>
        <w:rPr>
          <w:sz w:val="24"/>
          <w:szCs w:val="24"/>
        </w:rPr>
      </w:pPr>
      <w:r w:rsidRPr="00FA6316">
        <w:rPr>
          <w:color w:val="000000"/>
          <w:sz w:val="24"/>
          <w:szCs w:val="24"/>
        </w:rPr>
        <w:t>Аналогично вычисляются коэффициенты автокорреляции третьего, четвертого и т.д. п</w:t>
      </w:r>
      <w:r w:rsidRPr="00FA6316">
        <w:rPr>
          <w:color w:val="000000"/>
          <w:sz w:val="24"/>
          <w:szCs w:val="24"/>
        </w:rPr>
        <w:t>о</w:t>
      </w:r>
      <w:r w:rsidRPr="00FA6316">
        <w:rPr>
          <w:color w:val="000000"/>
          <w:sz w:val="24"/>
          <w:szCs w:val="24"/>
        </w:rPr>
        <w:t xml:space="preserve">рядка. </w:t>
      </w:r>
      <w:r w:rsidRPr="00FA6316">
        <w:rPr>
          <w:sz w:val="24"/>
          <w:szCs w:val="24"/>
        </w:rPr>
        <w:t xml:space="preserve">Результаты расчетов и </w:t>
      </w:r>
      <w:proofErr w:type="spellStart"/>
      <w:r w:rsidRPr="00FA6316">
        <w:rPr>
          <w:sz w:val="24"/>
          <w:szCs w:val="24"/>
        </w:rPr>
        <w:t>коррелограмма</w:t>
      </w:r>
      <w:proofErr w:type="spellEnd"/>
      <w:r w:rsidRPr="00FA6316">
        <w:rPr>
          <w:sz w:val="24"/>
          <w:szCs w:val="24"/>
        </w:rPr>
        <w:t xml:space="preserve"> представлены в таблице </w:t>
      </w:r>
      <w:r w:rsidR="00AB1883" w:rsidRPr="00AB1883">
        <w:rPr>
          <w:sz w:val="24"/>
          <w:szCs w:val="24"/>
        </w:rPr>
        <w:t>2</w:t>
      </w:r>
      <w:r w:rsidRPr="00FA6316">
        <w:rPr>
          <w:sz w:val="24"/>
          <w:szCs w:val="24"/>
        </w:rPr>
        <w:t>.4.</w:t>
      </w:r>
    </w:p>
    <w:p w:rsidR="00CC1F92" w:rsidRPr="00FA6316" w:rsidRDefault="00CC1F92" w:rsidP="00CC1F92">
      <w:pPr>
        <w:shd w:val="clear" w:color="auto" w:fill="FFFFFF"/>
        <w:ind w:firstLine="284"/>
        <w:jc w:val="both"/>
        <w:rPr>
          <w:sz w:val="24"/>
          <w:szCs w:val="24"/>
        </w:rPr>
      </w:pPr>
    </w:p>
    <w:p w:rsidR="00CC1F92" w:rsidRPr="00FA6316" w:rsidRDefault="00CC1F92" w:rsidP="00CC1F92">
      <w:pPr>
        <w:shd w:val="clear" w:color="auto" w:fill="FFFFFF"/>
        <w:jc w:val="both"/>
        <w:rPr>
          <w:color w:val="000000"/>
          <w:sz w:val="24"/>
          <w:szCs w:val="24"/>
        </w:rPr>
      </w:pPr>
      <w:r w:rsidRPr="00FA6316">
        <w:rPr>
          <w:sz w:val="24"/>
          <w:szCs w:val="24"/>
        </w:rPr>
        <w:t xml:space="preserve">Таблица </w:t>
      </w:r>
      <w:r w:rsidR="00AB1883" w:rsidRPr="00AB1883">
        <w:rPr>
          <w:sz w:val="24"/>
          <w:szCs w:val="24"/>
        </w:rPr>
        <w:t>2</w:t>
      </w:r>
      <w:r w:rsidRPr="00FA6316">
        <w:rPr>
          <w:sz w:val="24"/>
          <w:szCs w:val="24"/>
        </w:rPr>
        <w:t xml:space="preserve">.4 – </w:t>
      </w:r>
      <w:r w:rsidRPr="00FA6316">
        <w:rPr>
          <w:b/>
          <w:sz w:val="24"/>
          <w:szCs w:val="24"/>
        </w:rPr>
        <w:t xml:space="preserve">Автокорреляционная функция и </w:t>
      </w:r>
      <w:proofErr w:type="spellStart"/>
      <w:r w:rsidRPr="00FA6316">
        <w:rPr>
          <w:b/>
          <w:sz w:val="24"/>
          <w:szCs w:val="24"/>
        </w:rPr>
        <w:t>коррелограмма</w:t>
      </w:r>
      <w:proofErr w:type="spellEnd"/>
      <w:r w:rsidRPr="00FA6316">
        <w:rPr>
          <w:b/>
          <w:sz w:val="24"/>
          <w:szCs w:val="24"/>
        </w:rPr>
        <w:t xml:space="preserve"> временного ряда объема вы</w:t>
      </w:r>
      <w:r w:rsidRPr="00FA6316">
        <w:rPr>
          <w:b/>
          <w:sz w:val="24"/>
          <w:szCs w:val="24"/>
        </w:rPr>
        <w:softHyphen/>
        <w:t>пуска</w:t>
      </w:r>
      <w:r w:rsidRPr="00FA6316">
        <w:rPr>
          <w:b/>
          <w:color w:val="000000"/>
          <w:sz w:val="24"/>
          <w:szCs w:val="24"/>
        </w:rPr>
        <w:t xml:space="preserve">  товара фирмой</w:t>
      </w:r>
      <w:r w:rsidRPr="00FA6316">
        <w:rPr>
          <w:color w:val="000000"/>
          <w:sz w:val="24"/>
          <w:szCs w:val="24"/>
        </w:rPr>
        <w:t xml:space="preserve"> </w:t>
      </w:r>
    </w:p>
    <w:p w:rsidR="00CC1F92" w:rsidRPr="00FA6316" w:rsidRDefault="00CC1F92" w:rsidP="00CC1F92">
      <w:pPr>
        <w:shd w:val="clear" w:color="auto" w:fill="FFFFFF"/>
        <w:jc w:val="both"/>
        <w:rPr>
          <w:color w:val="000000"/>
          <w:sz w:val="24"/>
          <w:szCs w:val="24"/>
        </w:rPr>
      </w:pPr>
      <w:r w:rsidRPr="00FA6316">
        <w:rPr>
          <w:noProof/>
          <w:color w:val="000000"/>
          <w:sz w:val="24"/>
          <w:szCs w:val="24"/>
        </w:rPr>
        <w:drawing>
          <wp:inline distT="0" distB="0" distL="0" distR="0">
            <wp:extent cx="6400799" cy="1247775"/>
            <wp:effectExtent l="19050" t="0" r="1" b="0"/>
            <wp:docPr id="1338" name="Рисунок 1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8"/>
                    <pic:cNvPicPr>
                      <a:picLocks noChangeAspect="1" noChangeArrowheads="1"/>
                    </pic:cNvPicPr>
                  </pic:nvPicPr>
                  <pic:blipFill>
                    <a:blip r:embed="rId451" cstate="print"/>
                    <a:srcRect/>
                    <a:stretch>
                      <a:fillRect/>
                    </a:stretch>
                  </pic:blipFill>
                  <pic:spPr bwMode="auto">
                    <a:xfrm>
                      <a:off x="0" y="0"/>
                      <a:ext cx="6403487" cy="1248299"/>
                    </a:xfrm>
                    <a:prstGeom prst="rect">
                      <a:avLst/>
                    </a:prstGeom>
                    <a:noFill/>
                    <a:ln w="9525">
                      <a:noFill/>
                      <a:miter lim="800000"/>
                      <a:headEnd/>
                      <a:tailEnd/>
                    </a:ln>
                  </pic:spPr>
                </pic:pic>
              </a:graphicData>
            </a:graphic>
          </wp:inline>
        </w:drawing>
      </w:r>
    </w:p>
    <w:p w:rsidR="00CC1F92" w:rsidRPr="00FA6316" w:rsidRDefault="00CC1F92" w:rsidP="00CC1F92">
      <w:pPr>
        <w:shd w:val="clear" w:color="auto" w:fill="FFFFFF"/>
        <w:ind w:firstLine="284"/>
        <w:jc w:val="both"/>
        <w:rPr>
          <w:color w:val="000000"/>
          <w:sz w:val="24"/>
          <w:szCs w:val="24"/>
        </w:rPr>
      </w:pPr>
    </w:p>
    <w:p w:rsidR="00CC1F92" w:rsidRPr="00FA6316" w:rsidRDefault="00CC1F92" w:rsidP="00CC1F92">
      <w:pPr>
        <w:shd w:val="clear" w:color="auto" w:fill="FFFFFF"/>
        <w:ind w:firstLine="284"/>
        <w:jc w:val="both"/>
        <w:rPr>
          <w:sz w:val="24"/>
          <w:szCs w:val="24"/>
        </w:rPr>
      </w:pPr>
      <w:r w:rsidRPr="00FA6316">
        <w:rPr>
          <w:color w:val="000000"/>
          <w:sz w:val="24"/>
          <w:szCs w:val="24"/>
        </w:rPr>
        <w:t>Вывод: в данном ряду динамики имеется тенденция и периодические колебания с пери</w:t>
      </w:r>
      <w:r w:rsidRPr="00FA6316">
        <w:rPr>
          <w:color w:val="000000"/>
          <w:sz w:val="24"/>
          <w:szCs w:val="24"/>
        </w:rPr>
        <w:t>о</w:t>
      </w:r>
      <w:r w:rsidRPr="00FA6316">
        <w:rPr>
          <w:color w:val="000000"/>
          <w:sz w:val="24"/>
          <w:szCs w:val="24"/>
        </w:rPr>
        <w:t>дом (</w:t>
      </w:r>
      <w:r w:rsidRPr="00FA6316">
        <w:rPr>
          <w:i/>
          <w:color w:val="000000"/>
          <w:sz w:val="24"/>
          <w:szCs w:val="24"/>
          <w:lang w:val="en-US"/>
        </w:rPr>
        <w:t>L</w:t>
      </w:r>
      <w:r w:rsidRPr="00FA6316">
        <w:rPr>
          <w:color w:val="000000"/>
          <w:sz w:val="24"/>
          <w:szCs w:val="24"/>
        </w:rPr>
        <w:t>) равным 4, т.е. имеют место сезонные колебания.</w:t>
      </w:r>
    </w:p>
    <w:p w:rsidR="00CC1F92" w:rsidRPr="00FA6316" w:rsidRDefault="00CC1F92" w:rsidP="00CC1F92">
      <w:pPr>
        <w:ind w:firstLine="284"/>
        <w:jc w:val="both"/>
        <w:rPr>
          <w:b/>
          <w:bCs/>
          <w:spacing w:val="-7"/>
          <w:sz w:val="24"/>
          <w:szCs w:val="24"/>
        </w:rPr>
      </w:pPr>
    </w:p>
    <w:p w:rsidR="00CC1F92" w:rsidRPr="00FA6316" w:rsidRDefault="00CC1F92" w:rsidP="00CC1F92">
      <w:pPr>
        <w:ind w:firstLine="284"/>
        <w:jc w:val="both"/>
        <w:rPr>
          <w:sz w:val="24"/>
          <w:szCs w:val="24"/>
        </w:rPr>
      </w:pPr>
      <w:r w:rsidRPr="00FA6316">
        <w:rPr>
          <w:b/>
          <w:sz w:val="24"/>
          <w:szCs w:val="24"/>
        </w:rPr>
        <w:t xml:space="preserve">Пример </w:t>
      </w:r>
      <w:r w:rsidR="00AB1883" w:rsidRPr="00AB1883">
        <w:rPr>
          <w:b/>
          <w:sz w:val="24"/>
          <w:szCs w:val="24"/>
        </w:rPr>
        <w:t>2</w:t>
      </w:r>
      <w:r w:rsidRPr="00FA6316">
        <w:rPr>
          <w:b/>
          <w:sz w:val="24"/>
          <w:szCs w:val="24"/>
        </w:rPr>
        <w:t xml:space="preserve">.2 </w:t>
      </w:r>
      <w:r w:rsidRPr="00FA6316">
        <w:rPr>
          <w:sz w:val="24"/>
          <w:szCs w:val="24"/>
        </w:rPr>
        <w:t>Пусть известны объемы потребления продукта А (</w:t>
      </w:r>
      <w:r w:rsidRPr="00FA6316">
        <w:rPr>
          <w:position w:val="-12"/>
          <w:sz w:val="24"/>
          <w:szCs w:val="24"/>
        </w:rPr>
        <w:object w:dxaOrig="279" w:dyaOrig="400">
          <v:shape id="_x0000_i1236" type="#_x0000_t75" style="width:14.25pt;height:19.25pt" o:ole="">
            <v:imagedata r:id="rId452" o:title=""/>
          </v:shape>
          <o:OLEObject Type="Embed" ProgID="Equation.3" ShapeID="_x0000_i1236" DrawAspect="Content" ObjectID="_1576176350" r:id="rId453"/>
        </w:object>
      </w:r>
      <w:r w:rsidRPr="00FA6316">
        <w:rPr>
          <w:sz w:val="24"/>
          <w:szCs w:val="24"/>
        </w:rPr>
        <w:t xml:space="preserve">) за 15 недель осенне-зимнего периода по району </w:t>
      </w:r>
      <w:proofErr w:type="gramStart"/>
      <w:r w:rsidRPr="00FA6316">
        <w:rPr>
          <w:sz w:val="24"/>
          <w:szCs w:val="24"/>
        </w:rPr>
        <w:t>Ц</w:t>
      </w:r>
      <w:proofErr w:type="gramEnd"/>
      <w:r w:rsidRPr="00FA6316">
        <w:rPr>
          <w:sz w:val="24"/>
          <w:szCs w:val="24"/>
        </w:rPr>
        <w:t xml:space="preserve"> города Х.</w:t>
      </w:r>
    </w:p>
    <w:p w:rsidR="00CC1F92" w:rsidRDefault="00CC1F92" w:rsidP="00CC1F92">
      <w:pPr>
        <w:ind w:firstLine="284"/>
        <w:jc w:val="both"/>
        <w:rPr>
          <w:sz w:val="24"/>
          <w:szCs w:val="24"/>
        </w:rPr>
      </w:pPr>
    </w:p>
    <w:p w:rsidR="00CC1F92" w:rsidRPr="00FA6316" w:rsidRDefault="00CC1F92" w:rsidP="00CC1F92">
      <w:pPr>
        <w:jc w:val="both"/>
        <w:rPr>
          <w:sz w:val="24"/>
          <w:szCs w:val="24"/>
        </w:rPr>
      </w:pPr>
      <w:r w:rsidRPr="00FA6316">
        <w:rPr>
          <w:sz w:val="24"/>
          <w:szCs w:val="24"/>
        </w:rPr>
        <w:t xml:space="preserve">Таблица </w:t>
      </w:r>
      <w:r w:rsidR="00AB1883">
        <w:rPr>
          <w:sz w:val="24"/>
          <w:szCs w:val="24"/>
          <w:lang w:val="en-US"/>
        </w:rPr>
        <w:t>2</w:t>
      </w:r>
      <w:r w:rsidRPr="00FA6316">
        <w:rPr>
          <w:sz w:val="24"/>
          <w:szCs w:val="24"/>
        </w:rPr>
        <w:t xml:space="preserve">.5 – </w:t>
      </w:r>
      <w:r w:rsidRPr="00FA6316">
        <w:rPr>
          <w:b/>
          <w:sz w:val="24"/>
          <w:szCs w:val="24"/>
        </w:rPr>
        <w:t>Исходные данные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59"/>
        <w:gridCol w:w="539"/>
        <w:gridCol w:w="539"/>
        <w:gridCol w:w="539"/>
        <w:gridCol w:w="539"/>
        <w:gridCol w:w="634"/>
        <w:gridCol w:w="634"/>
        <w:gridCol w:w="634"/>
        <w:gridCol w:w="572"/>
        <w:gridCol w:w="696"/>
        <w:gridCol w:w="634"/>
        <w:gridCol w:w="681"/>
        <w:gridCol w:w="719"/>
        <w:gridCol w:w="634"/>
        <w:gridCol w:w="533"/>
        <w:gridCol w:w="708"/>
      </w:tblGrid>
      <w:tr w:rsidR="00CC1F92" w:rsidRPr="00FA6316" w:rsidTr="005A66CB">
        <w:tc>
          <w:tcPr>
            <w:tcW w:w="237" w:type="pct"/>
            <w:tcMar>
              <w:left w:w="28" w:type="dxa"/>
              <w:right w:w="28" w:type="dxa"/>
            </w:tcMar>
            <w:vAlign w:val="center"/>
          </w:tcPr>
          <w:p w:rsidR="00CC1F92" w:rsidRPr="00CE52DB" w:rsidRDefault="00CC1F92" w:rsidP="005A66CB">
            <w:pPr>
              <w:jc w:val="center"/>
              <w:rPr>
                <w:i/>
                <w:lang w:val="en-US"/>
              </w:rPr>
            </w:pPr>
            <w:r w:rsidRPr="00CE52DB">
              <w:rPr>
                <w:i/>
                <w:lang w:val="en-US"/>
              </w:rPr>
              <w:t>t</w:t>
            </w:r>
          </w:p>
        </w:tc>
        <w:tc>
          <w:tcPr>
            <w:tcW w:w="278" w:type="pct"/>
            <w:tcMar>
              <w:left w:w="28" w:type="dxa"/>
              <w:right w:w="28" w:type="dxa"/>
            </w:tcMar>
            <w:vAlign w:val="center"/>
          </w:tcPr>
          <w:p w:rsidR="00CC1F92" w:rsidRPr="00CE52DB" w:rsidRDefault="00CC1F92" w:rsidP="005A66CB">
            <w:pPr>
              <w:jc w:val="center"/>
            </w:pPr>
            <w:r w:rsidRPr="00CE52DB">
              <w:t>1</w:t>
            </w:r>
          </w:p>
        </w:tc>
        <w:tc>
          <w:tcPr>
            <w:tcW w:w="278" w:type="pct"/>
            <w:tcMar>
              <w:left w:w="28" w:type="dxa"/>
              <w:right w:w="28" w:type="dxa"/>
            </w:tcMar>
            <w:vAlign w:val="center"/>
          </w:tcPr>
          <w:p w:rsidR="00CC1F92" w:rsidRPr="00CE52DB" w:rsidRDefault="00CC1F92" w:rsidP="005A66CB">
            <w:pPr>
              <w:jc w:val="center"/>
            </w:pPr>
            <w:r w:rsidRPr="00CE52DB">
              <w:t>2</w:t>
            </w:r>
          </w:p>
        </w:tc>
        <w:tc>
          <w:tcPr>
            <w:tcW w:w="278" w:type="pct"/>
            <w:tcMar>
              <w:left w:w="28" w:type="dxa"/>
              <w:right w:w="28" w:type="dxa"/>
            </w:tcMar>
            <w:vAlign w:val="center"/>
          </w:tcPr>
          <w:p w:rsidR="00CC1F92" w:rsidRPr="00CE52DB" w:rsidRDefault="00CC1F92" w:rsidP="005A66CB">
            <w:pPr>
              <w:jc w:val="center"/>
            </w:pPr>
            <w:r w:rsidRPr="00CE52DB">
              <w:t>3</w:t>
            </w:r>
          </w:p>
        </w:tc>
        <w:tc>
          <w:tcPr>
            <w:tcW w:w="278" w:type="pct"/>
            <w:tcMar>
              <w:left w:w="28" w:type="dxa"/>
              <w:right w:w="28" w:type="dxa"/>
            </w:tcMar>
            <w:vAlign w:val="center"/>
          </w:tcPr>
          <w:p w:rsidR="00CC1F92" w:rsidRPr="00CE52DB" w:rsidRDefault="00CC1F92" w:rsidP="005A66CB">
            <w:pPr>
              <w:jc w:val="center"/>
            </w:pPr>
            <w:r w:rsidRPr="00CE52DB">
              <w:t>4</w:t>
            </w:r>
          </w:p>
        </w:tc>
        <w:tc>
          <w:tcPr>
            <w:tcW w:w="327" w:type="pct"/>
            <w:tcMar>
              <w:left w:w="28" w:type="dxa"/>
              <w:right w:w="28" w:type="dxa"/>
            </w:tcMar>
            <w:vAlign w:val="center"/>
          </w:tcPr>
          <w:p w:rsidR="00CC1F92" w:rsidRPr="00CE52DB" w:rsidRDefault="00CC1F92" w:rsidP="005A66CB">
            <w:pPr>
              <w:jc w:val="center"/>
            </w:pPr>
            <w:r w:rsidRPr="00CE52DB">
              <w:t>5</w:t>
            </w:r>
          </w:p>
        </w:tc>
        <w:tc>
          <w:tcPr>
            <w:tcW w:w="327" w:type="pct"/>
            <w:tcMar>
              <w:left w:w="28" w:type="dxa"/>
              <w:right w:w="28" w:type="dxa"/>
            </w:tcMar>
            <w:vAlign w:val="center"/>
          </w:tcPr>
          <w:p w:rsidR="00CC1F92" w:rsidRPr="00CE52DB" w:rsidRDefault="00CC1F92" w:rsidP="005A66CB">
            <w:pPr>
              <w:jc w:val="center"/>
            </w:pPr>
            <w:r w:rsidRPr="00CE52DB">
              <w:t>6</w:t>
            </w:r>
          </w:p>
        </w:tc>
        <w:tc>
          <w:tcPr>
            <w:tcW w:w="327" w:type="pct"/>
            <w:tcMar>
              <w:left w:w="28" w:type="dxa"/>
              <w:right w:w="28" w:type="dxa"/>
            </w:tcMar>
            <w:vAlign w:val="center"/>
          </w:tcPr>
          <w:p w:rsidR="00CC1F92" w:rsidRPr="00CE52DB" w:rsidRDefault="00CC1F92" w:rsidP="005A66CB">
            <w:pPr>
              <w:jc w:val="center"/>
            </w:pPr>
            <w:r w:rsidRPr="00CE52DB">
              <w:t>7</w:t>
            </w:r>
          </w:p>
        </w:tc>
        <w:tc>
          <w:tcPr>
            <w:tcW w:w="295" w:type="pct"/>
            <w:tcMar>
              <w:left w:w="28" w:type="dxa"/>
              <w:right w:w="28" w:type="dxa"/>
            </w:tcMar>
            <w:vAlign w:val="center"/>
          </w:tcPr>
          <w:p w:rsidR="00CC1F92" w:rsidRPr="00CE52DB" w:rsidRDefault="00CC1F92" w:rsidP="005A66CB">
            <w:pPr>
              <w:jc w:val="center"/>
            </w:pPr>
            <w:r w:rsidRPr="00CE52DB">
              <w:t>8</w:t>
            </w:r>
          </w:p>
        </w:tc>
        <w:tc>
          <w:tcPr>
            <w:tcW w:w="359" w:type="pct"/>
            <w:tcMar>
              <w:left w:w="28" w:type="dxa"/>
              <w:right w:w="28" w:type="dxa"/>
            </w:tcMar>
            <w:vAlign w:val="center"/>
          </w:tcPr>
          <w:p w:rsidR="00CC1F92" w:rsidRPr="00CE52DB" w:rsidRDefault="00CC1F92" w:rsidP="005A66CB">
            <w:pPr>
              <w:jc w:val="center"/>
            </w:pPr>
            <w:r w:rsidRPr="00CE52DB">
              <w:t>9</w:t>
            </w:r>
          </w:p>
        </w:tc>
        <w:tc>
          <w:tcPr>
            <w:tcW w:w="327" w:type="pct"/>
            <w:tcMar>
              <w:left w:w="28" w:type="dxa"/>
              <w:right w:w="28" w:type="dxa"/>
            </w:tcMar>
            <w:vAlign w:val="center"/>
          </w:tcPr>
          <w:p w:rsidR="00CC1F92" w:rsidRPr="00CE52DB" w:rsidRDefault="00CC1F92" w:rsidP="005A66CB">
            <w:pPr>
              <w:jc w:val="center"/>
            </w:pPr>
            <w:r w:rsidRPr="00CE52DB">
              <w:t>10</w:t>
            </w:r>
          </w:p>
        </w:tc>
        <w:tc>
          <w:tcPr>
            <w:tcW w:w="351" w:type="pct"/>
            <w:tcMar>
              <w:left w:w="28" w:type="dxa"/>
              <w:right w:w="28" w:type="dxa"/>
            </w:tcMar>
            <w:vAlign w:val="center"/>
          </w:tcPr>
          <w:p w:rsidR="00CC1F92" w:rsidRPr="00CE52DB" w:rsidRDefault="00CC1F92" w:rsidP="005A66CB">
            <w:pPr>
              <w:jc w:val="center"/>
            </w:pPr>
            <w:r w:rsidRPr="00CE52DB">
              <w:t>11</w:t>
            </w:r>
          </w:p>
        </w:tc>
        <w:tc>
          <w:tcPr>
            <w:tcW w:w="371" w:type="pct"/>
            <w:tcMar>
              <w:left w:w="28" w:type="dxa"/>
              <w:right w:w="28" w:type="dxa"/>
            </w:tcMar>
            <w:vAlign w:val="center"/>
          </w:tcPr>
          <w:p w:rsidR="00CC1F92" w:rsidRPr="00CE52DB" w:rsidRDefault="00CC1F92" w:rsidP="005A66CB">
            <w:pPr>
              <w:jc w:val="center"/>
            </w:pPr>
            <w:r w:rsidRPr="00CE52DB">
              <w:t>12</w:t>
            </w:r>
          </w:p>
        </w:tc>
        <w:tc>
          <w:tcPr>
            <w:tcW w:w="327" w:type="pct"/>
            <w:tcMar>
              <w:left w:w="28" w:type="dxa"/>
              <w:right w:w="28" w:type="dxa"/>
            </w:tcMar>
            <w:vAlign w:val="center"/>
          </w:tcPr>
          <w:p w:rsidR="00CC1F92" w:rsidRPr="00CE52DB" w:rsidRDefault="00CC1F92" w:rsidP="005A66CB">
            <w:pPr>
              <w:jc w:val="center"/>
            </w:pPr>
            <w:r w:rsidRPr="00CE52DB">
              <w:t>13</w:t>
            </w:r>
          </w:p>
        </w:tc>
        <w:tc>
          <w:tcPr>
            <w:tcW w:w="275" w:type="pct"/>
            <w:tcMar>
              <w:left w:w="28" w:type="dxa"/>
              <w:right w:w="28" w:type="dxa"/>
            </w:tcMar>
            <w:vAlign w:val="center"/>
          </w:tcPr>
          <w:p w:rsidR="00CC1F92" w:rsidRPr="00CE52DB" w:rsidRDefault="00CC1F92" w:rsidP="005A66CB">
            <w:pPr>
              <w:jc w:val="center"/>
            </w:pPr>
            <w:r w:rsidRPr="00CE52DB">
              <w:t>14</w:t>
            </w:r>
          </w:p>
        </w:tc>
        <w:tc>
          <w:tcPr>
            <w:tcW w:w="365" w:type="pct"/>
            <w:tcMar>
              <w:left w:w="28" w:type="dxa"/>
              <w:right w:w="28" w:type="dxa"/>
            </w:tcMar>
            <w:vAlign w:val="center"/>
          </w:tcPr>
          <w:p w:rsidR="00CC1F92" w:rsidRPr="00CE52DB" w:rsidRDefault="00CC1F92" w:rsidP="005A66CB">
            <w:pPr>
              <w:jc w:val="center"/>
            </w:pPr>
            <w:r w:rsidRPr="00CE52DB">
              <w:t>15</w:t>
            </w:r>
          </w:p>
        </w:tc>
      </w:tr>
      <w:tr w:rsidR="00CC1F92" w:rsidRPr="00FA6316" w:rsidTr="005A66CB">
        <w:tc>
          <w:tcPr>
            <w:tcW w:w="237" w:type="pct"/>
            <w:tcMar>
              <w:left w:w="28" w:type="dxa"/>
              <w:right w:w="28" w:type="dxa"/>
            </w:tcMar>
            <w:vAlign w:val="center"/>
          </w:tcPr>
          <w:p w:rsidR="00CC1F92" w:rsidRPr="00CE52DB" w:rsidRDefault="00CC1F92" w:rsidP="005A66CB">
            <w:pPr>
              <w:jc w:val="center"/>
            </w:pPr>
            <w:r w:rsidRPr="00CE52DB">
              <w:rPr>
                <w:bCs/>
                <w:i/>
                <w:position w:val="-12"/>
              </w:rPr>
              <w:object w:dxaOrig="279" w:dyaOrig="400">
                <v:shape id="_x0000_i1237" type="#_x0000_t75" style="width:14.25pt;height:19.25pt" o:ole="">
                  <v:imagedata r:id="rId454" o:title=""/>
                </v:shape>
                <o:OLEObject Type="Embed" ProgID="Equation.3" ShapeID="_x0000_i1237" DrawAspect="Content" ObjectID="_1576176351" r:id="rId455"/>
              </w:object>
            </w:r>
          </w:p>
        </w:tc>
        <w:tc>
          <w:tcPr>
            <w:tcW w:w="278" w:type="pct"/>
            <w:tcMar>
              <w:left w:w="28" w:type="dxa"/>
              <w:right w:w="28" w:type="dxa"/>
            </w:tcMar>
            <w:vAlign w:val="center"/>
          </w:tcPr>
          <w:p w:rsidR="00CC1F92" w:rsidRPr="00CE52DB" w:rsidRDefault="00CC1F92" w:rsidP="005A66CB">
            <w:pPr>
              <w:jc w:val="center"/>
            </w:pPr>
            <w:r w:rsidRPr="00CE52DB">
              <w:t>3,38</w:t>
            </w:r>
          </w:p>
        </w:tc>
        <w:tc>
          <w:tcPr>
            <w:tcW w:w="278" w:type="pct"/>
            <w:tcMar>
              <w:left w:w="28" w:type="dxa"/>
              <w:right w:w="28" w:type="dxa"/>
            </w:tcMar>
            <w:vAlign w:val="center"/>
          </w:tcPr>
          <w:p w:rsidR="00CC1F92" w:rsidRPr="00CE52DB" w:rsidRDefault="00CC1F92" w:rsidP="005A66CB">
            <w:pPr>
              <w:jc w:val="center"/>
            </w:pPr>
            <w:r w:rsidRPr="00CE52DB">
              <w:t>3,53</w:t>
            </w:r>
          </w:p>
        </w:tc>
        <w:tc>
          <w:tcPr>
            <w:tcW w:w="278" w:type="pct"/>
            <w:tcMar>
              <w:left w:w="28" w:type="dxa"/>
              <w:right w:w="28" w:type="dxa"/>
            </w:tcMar>
            <w:vAlign w:val="center"/>
          </w:tcPr>
          <w:p w:rsidR="00CC1F92" w:rsidRPr="00CE52DB" w:rsidRDefault="00CC1F92" w:rsidP="005A66CB">
            <w:pPr>
              <w:jc w:val="center"/>
            </w:pPr>
            <w:r w:rsidRPr="00CE52DB">
              <w:t>3,7</w:t>
            </w:r>
          </w:p>
        </w:tc>
        <w:tc>
          <w:tcPr>
            <w:tcW w:w="278" w:type="pct"/>
            <w:tcMar>
              <w:left w:w="28" w:type="dxa"/>
              <w:right w:w="28" w:type="dxa"/>
            </w:tcMar>
            <w:vAlign w:val="center"/>
          </w:tcPr>
          <w:p w:rsidR="00CC1F92" w:rsidRPr="00CE52DB" w:rsidRDefault="00CC1F92" w:rsidP="005A66CB">
            <w:pPr>
              <w:jc w:val="center"/>
            </w:pPr>
            <w:r w:rsidRPr="00CE52DB">
              <w:t>3,8</w:t>
            </w:r>
          </w:p>
        </w:tc>
        <w:tc>
          <w:tcPr>
            <w:tcW w:w="327" w:type="pct"/>
            <w:tcMar>
              <w:left w:w="28" w:type="dxa"/>
              <w:right w:w="28" w:type="dxa"/>
            </w:tcMar>
            <w:vAlign w:val="center"/>
          </w:tcPr>
          <w:p w:rsidR="00CC1F92" w:rsidRPr="00CE52DB" w:rsidRDefault="00CC1F92" w:rsidP="005A66CB">
            <w:pPr>
              <w:jc w:val="center"/>
            </w:pPr>
            <w:r w:rsidRPr="00CE52DB">
              <w:t>3,78</w:t>
            </w:r>
          </w:p>
        </w:tc>
        <w:tc>
          <w:tcPr>
            <w:tcW w:w="327" w:type="pct"/>
            <w:tcMar>
              <w:left w:w="28" w:type="dxa"/>
              <w:right w:w="28" w:type="dxa"/>
            </w:tcMar>
            <w:vAlign w:val="center"/>
          </w:tcPr>
          <w:p w:rsidR="00CC1F92" w:rsidRPr="00CE52DB" w:rsidRDefault="00CC1F92" w:rsidP="005A66CB">
            <w:pPr>
              <w:jc w:val="center"/>
            </w:pPr>
            <w:r w:rsidRPr="00CE52DB">
              <w:t>3,84</w:t>
            </w:r>
          </w:p>
        </w:tc>
        <w:tc>
          <w:tcPr>
            <w:tcW w:w="327" w:type="pct"/>
            <w:tcMar>
              <w:left w:w="28" w:type="dxa"/>
              <w:right w:w="28" w:type="dxa"/>
            </w:tcMar>
            <w:vAlign w:val="center"/>
          </w:tcPr>
          <w:p w:rsidR="00CC1F92" w:rsidRPr="00CE52DB" w:rsidRDefault="00CC1F92" w:rsidP="005A66CB">
            <w:pPr>
              <w:jc w:val="center"/>
            </w:pPr>
            <w:r w:rsidRPr="00CE52DB">
              <w:t>3,76</w:t>
            </w:r>
          </w:p>
        </w:tc>
        <w:tc>
          <w:tcPr>
            <w:tcW w:w="295" w:type="pct"/>
            <w:tcMar>
              <w:left w:w="28" w:type="dxa"/>
              <w:right w:w="28" w:type="dxa"/>
            </w:tcMar>
            <w:vAlign w:val="center"/>
          </w:tcPr>
          <w:p w:rsidR="00CC1F92" w:rsidRPr="00CE52DB" w:rsidRDefault="00CC1F92" w:rsidP="005A66CB">
            <w:pPr>
              <w:jc w:val="center"/>
            </w:pPr>
            <w:r w:rsidRPr="00CE52DB">
              <w:t>3,9</w:t>
            </w:r>
          </w:p>
        </w:tc>
        <w:tc>
          <w:tcPr>
            <w:tcW w:w="359" w:type="pct"/>
            <w:tcMar>
              <w:left w:w="28" w:type="dxa"/>
              <w:right w:w="28" w:type="dxa"/>
            </w:tcMar>
            <w:vAlign w:val="center"/>
          </w:tcPr>
          <w:p w:rsidR="00CC1F92" w:rsidRPr="00CE52DB" w:rsidRDefault="00CC1F92" w:rsidP="005A66CB">
            <w:pPr>
              <w:jc w:val="center"/>
            </w:pPr>
            <w:r w:rsidRPr="00CE52DB">
              <w:t>4,15</w:t>
            </w:r>
          </w:p>
        </w:tc>
        <w:tc>
          <w:tcPr>
            <w:tcW w:w="327" w:type="pct"/>
            <w:tcMar>
              <w:left w:w="28" w:type="dxa"/>
              <w:right w:w="28" w:type="dxa"/>
            </w:tcMar>
            <w:vAlign w:val="center"/>
          </w:tcPr>
          <w:p w:rsidR="00CC1F92" w:rsidRPr="00CE52DB" w:rsidRDefault="00CC1F92" w:rsidP="005A66CB">
            <w:pPr>
              <w:jc w:val="center"/>
            </w:pPr>
            <w:r w:rsidRPr="00CE52DB">
              <w:t>4,28</w:t>
            </w:r>
          </w:p>
        </w:tc>
        <w:tc>
          <w:tcPr>
            <w:tcW w:w="351" w:type="pct"/>
            <w:tcMar>
              <w:left w:w="28" w:type="dxa"/>
              <w:right w:w="28" w:type="dxa"/>
            </w:tcMar>
            <w:vAlign w:val="center"/>
          </w:tcPr>
          <w:p w:rsidR="00CC1F92" w:rsidRPr="00CE52DB" w:rsidRDefault="00CC1F92" w:rsidP="005A66CB">
            <w:pPr>
              <w:jc w:val="center"/>
            </w:pPr>
            <w:r w:rsidRPr="00CE52DB">
              <w:t>4,4</w:t>
            </w:r>
          </w:p>
        </w:tc>
        <w:tc>
          <w:tcPr>
            <w:tcW w:w="371" w:type="pct"/>
            <w:tcMar>
              <w:left w:w="28" w:type="dxa"/>
              <w:right w:w="28" w:type="dxa"/>
            </w:tcMar>
            <w:vAlign w:val="center"/>
          </w:tcPr>
          <w:p w:rsidR="00CC1F92" w:rsidRPr="00CE52DB" w:rsidRDefault="00CC1F92" w:rsidP="005A66CB">
            <w:pPr>
              <w:jc w:val="center"/>
            </w:pPr>
            <w:r w:rsidRPr="00CE52DB">
              <w:t>4,54</w:t>
            </w:r>
          </w:p>
        </w:tc>
        <w:tc>
          <w:tcPr>
            <w:tcW w:w="327" w:type="pct"/>
            <w:tcMar>
              <w:left w:w="28" w:type="dxa"/>
              <w:right w:w="28" w:type="dxa"/>
            </w:tcMar>
            <w:vAlign w:val="center"/>
          </w:tcPr>
          <w:p w:rsidR="00CC1F92" w:rsidRPr="00CE52DB" w:rsidRDefault="00CC1F92" w:rsidP="005A66CB">
            <w:pPr>
              <w:jc w:val="center"/>
            </w:pPr>
            <w:r w:rsidRPr="00CE52DB">
              <w:t>4,78</w:t>
            </w:r>
          </w:p>
        </w:tc>
        <w:tc>
          <w:tcPr>
            <w:tcW w:w="275" w:type="pct"/>
            <w:tcMar>
              <w:left w:w="28" w:type="dxa"/>
              <w:right w:w="28" w:type="dxa"/>
            </w:tcMar>
            <w:vAlign w:val="center"/>
          </w:tcPr>
          <w:p w:rsidR="00CC1F92" w:rsidRPr="00CE52DB" w:rsidRDefault="00CC1F92" w:rsidP="005A66CB">
            <w:pPr>
              <w:jc w:val="center"/>
            </w:pPr>
            <w:r w:rsidRPr="00CE52DB">
              <w:t>4,84</w:t>
            </w:r>
          </w:p>
        </w:tc>
        <w:tc>
          <w:tcPr>
            <w:tcW w:w="365" w:type="pct"/>
            <w:tcMar>
              <w:left w:w="28" w:type="dxa"/>
              <w:right w:w="28" w:type="dxa"/>
            </w:tcMar>
            <w:vAlign w:val="center"/>
          </w:tcPr>
          <w:p w:rsidR="00CC1F92" w:rsidRPr="00CE52DB" w:rsidRDefault="00CC1F92" w:rsidP="005A66CB">
            <w:pPr>
              <w:jc w:val="center"/>
            </w:pPr>
            <w:r w:rsidRPr="00CE52DB">
              <w:t>4,88</w:t>
            </w:r>
          </w:p>
        </w:tc>
      </w:tr>
    </w:tbl>
    <w:p w:rsidR="00CC1F92" w:rsidRPr="00FA6316" w:rsidRDefault="00CC1F92" w:rsidP="00CC1F92">
      <w:pPr>
        <w:ind w:firstLine="284"/>
        <w:jc w:val="both"/>
        <w:rPr>
          <w:sz w:val="24"/>
          <w:szCs w:val="24"/>
        </w:rPr>
      </w:pPr>
    </w:p>
    <w:p w:rsidR="00CC1F92" w:rsidRDefault="00CC1F92" w:rsidP="00CC1F92">
      <w:pPr>
        <w:ind w:firstLine="284"/>
        <w:jc w:val="both"/>
        <w:rPr>
          <w:sz w:val="24"/>
          <w:szCs w:val="24"/>
          <w:lang w:val="en-US"/>
        </w:rPr>
      </w:pPr>
      <w:r w:rsidRPr="00FA6316">
        <w:rPr>
          <w:sz w:val="24"/>
          <w:szCs w:val="24"/>
        </w:rPr>
        <w:t>Задание: используя значения, полученные в представленной таблице, выявить структуру ряда, выбрать модель и оценить ее.</w:t>
      </w:r>
    </w:p>
    <w:p w:rsidR="00AB1883" w:rsidRDefault="00AB1883" w:rsidP="00CC1F92">
      <w:pPr>
        <w:ind w:firstLine="284"/>
        <w:jc w:val="both"/>
        <w:rPr>
          <w:sz w:val="24"/>
          <w:szCs w:val="24"/>
          <w:lang w:val="en-US"/>
        </w:rPr>
      </w:pPr>
    </w:p>
    <w:p w:rsidR="00A42366" w:rsidRPr="00A42366" w:rsidRDefault="00A42366" w:rsidP="00CC1F92">
      <w:pPr>
        <w:ind w:firstLine="284"/>
        <w:jc w:val="both"/>
        <w:rPr>
          <w:b/>
          <w:sz w:val="24"/>
          <w:szCs w:val="24"/>
        </w:rPr>
      </w:pPr>
      <w:r w:rsidRPr="00A42366">
        <w:rPr>
          <w:b/>
          <w:sz w:val="24"/>
          <w:szCs w:val="24"/>
        </w:rPr>
        <w:t>Решение.</w:t>
      </w:r>
    </w:p>
    <w:p w:rsidR="005A66CB" w:rsidRPr="00FA6316" w:rsidRDefault="00A42366" w:rsidP="005A66CB">
      <w:pPr>
        <w:ind w:firstLine="284"/>
        <w:jc w:val="both"/>
        <w:rPr>
          <w:sz w:val="24"/>
          <w:szCs w:val="24"/>
        </w:rPr>
      </w:pPr>
      <w:r>
        <w:rPr>
          <w:sz w:val="24"/>
          <w:szCs w:val="24"/>
        </w:rPr>
        <w:t xml:space="preserve">Произведём промежуточные и окончательные расчёты необходимых </w:t>
      </w:r>
      <w:r w:rsidR="005A66CB">
        <w:rPr>
          <w:sz w:val="24"/>
          <w:szCs w:val="24"/>
        </w:rPr>
        <w:t>величин и показат</w:t>
      </w:r>
      <w:r w:rsidR="005A66CB">
        <w:rPr>
          <w:sz w:val="24"/>
          <w:szCs w:val="24"/>
        </w:rPr>
        <w:t>е</w:t>
      </w:r>
      <w:r w:rsidR="005A66CB">
        <w:rPr>
          <w:sz w:val="24"/>
          <w:szCs w:val="24"/>
        </w:rPr>
        <w:t>лей, а также</w:t>
      </w:r>
      <w:r w:rsidR="005A66CB" w:rsidRPr="005A66CB">
        <w:rPr>
          <w:sz w:val="24"/>
          <w:szCs w:val="24"/>
        </w:rPr>
        <w:t xml:space="preserve"> </w:t>
      </w:r>
      <w:r w:rsidR="005A66CB" w:rsidRPr="00FA6316">
        <w:rPr>
          <w:sz w:val="24"/>
          <w:szCs w:val="24"/>
        </w:rPr>
        <w:t>коэффициенты автокорреляции первого, второго, третьего порядков. Знач</w:t>
      </w:r>
      <w:r w:rsidR="005A66CB" w:rsidRPr="00FA6316">
        <w:rPr>
          <w:sz w:val="24"/>
          <w:szCs w:val="24"/>
        </w:rPr>
        <w:t>е</w:t>
      </w:r>
      <w:r w:rsidR="005A66CB" w:rsidRPr="00FA6316">
        <w:rPr>
          <w:sz w:val="24"/>
          <w:szCs w:val="24"/>
        </w:rPr>
        <w:t>ния для расчетов берем из таблицы.</w:t>
      </w:r>
    </w:p>
    <w:p w:rsidR="00A42366" w:rsidRDefault="00A42366" w:rsidP="00CC1F92">
      <w:pPr>
        <w:ind w:firstLine="284"/>
        <w:jc w:val="both"/>
        <w:rPr>
          <w:sz w:val="24"/>
          <w:szCs w:val="24"/>
        </w:rPr>
      </w:pPr>
    </w:p>
    <w:p w:rsidR="005A66CB" w:rsidRPr="00A42366" w:rsidRDefault="005A66CB" w:rsidP="00CC1F92">
      <w:pPr>
        <w:ind w:firstLine="284"/>
        <w:jc w:val="both"/>
        <w:rPr>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70"/>
        <w:gridCol w:w="1305"/>
        <w:gridCol w:w="1620"/>
        <w:gridCol w:w="1265"/>
        <w:gridCol w:w="1265"/>
        <w:gridCol w:w="1265"/>
        <w:gridCol w:w="1265"/>
        <w:gridCol w:w="999"/>
      </w:tblGrid>
      <w:tr w:rsidR="00CC1F92" w:rsidRPr="00FA6316" w:rsidTr="005A66CB">
        <w:trPr>
          <w:trHeight w:val="255"/>
        </w:trPr>
        <w:tc>
          <w:tcPr>
            <w:tcW w:w="441" w:type="pct"/>
            <w:shd w:val="clear" w:color="auto" w:fill="auto"/>
            <w:noWrap/>
            <w:vAlign w:val="center"/>
          </w:tcPr>
          <w:p w:rsidR="00CC1F92" w:rsidRPr="00CE52DB" w:rsidRDefault="00CC1F92" w:rsidP="005A66CB">
            <w:pPr>
              <w:jc w:val="center"/>
              <w:rPr>
                <w:bCs/>
              </w:rPr>
            </w:pPr>
            <w:proofErr w:type="spellStart"/>
            <w:r w:rsidRPr="00CE52DB">
              <w:rPr>
                <w:bCs/>
                <w:i/>
              </w:rPr>
              <w:lastRenderedPageBreak/>
              <w:t>t</w:t>
            </w:r>
            <w:proofErr w:type="spellEnd"/>
          </w:p>
        </w:tc>
        <w:tc>
          <w:tcPr>
            <w:tcW w:w="662" w:type="pct"/>
            <w:shd w:val="clear" w:color="auto" w:fill="auto"/>
            <w:noWrap/>
            <w:vAlign w:val="center"/>
          </w:tcPr>
          <w:p w:rsidR="00CC1F92" w:rsidRPr="00CE52DB" w:rsidRDefault="00CC1F92" w:rsidP="005A66CB">
            <w:pPr>
              <w:jc w:val="center"/>
              <w:rPr>
                <w:bCs/>
              </w:rPr>
            </w:pPr>
            <w:proofErr w:type="spellStart"/>
            <w:r w:rsidRPr="00CE52DB">
              <w:rPr>
                <w:bCs/>
                <w:i/>
              </w:rPr>
              <w:t>Y</w:t>
            </w:r>
            <w:r w:rsidRPr="00CE52DB">
              <w:rPr>
                <w:bCs/>
                <w:i/>
                <w:vertAlign w:val="subscript"/>
              </w:rPr>
              <w:t>t</w:t>
            </w:r>
            <w:proofErr w:type="spellEnd"/>
          </w:p>
        </w:tc>
        <w:tc>
          <w:tcPr>
            <w:tcW w:w="822" w:type="pct"/>
            <w:shd w:val="clear" w:color="auto" w:fill="auto"/>
            <w:noWrap/>
            <w:vAlign w:val="center"/>
          </w:tcPr>
          <w:p w:rsidR="00CC1F92" w:rsidRPr="00CE52DB" w:rsidRDefault="00CC1F92" w:rsidP="005A66CB">
            <w:pPr>
              <w:jc w:val="center"/>
              <w:rPr>
                <w:bCs/>
              </w:rPr>
            </w:pPr>
            <w:proofErr w:type="spellStart"/>
            <w:r w:rsidRPr="00CE52DB">
              <w:rPr>
                <w:bCs/>
                <w:i/>
              </w:rPr>
              <w:t>Y</w:t>
            </w:r>
            <w:r w:rsidRPr="00CE52DB">
              <w:rPr>
                <w:bCs/>
                <w:i/>
                <w:vertAlign w:val="subscript"/>
              </w:rPr>
              <w:t>t</w:t>
            </w:r>
            <w:proofErr w:type="spellEnd"/>
          </w:p>
        </w:tc>
        <w:tc>
          <w:tcPr>
            <w:tcW w:w="642" w:type="pct"/>
            <w:shd w:val="clear" w:color="auto" w:fill="auto"/>
            <w:noWrap/>
            <w:vAlign w:val="center"/>
          </w:tcPr>
          <w:p w:rsidR="00CC1F92" w:rsidRPr="00CE52DB" w:rsidRDefault="00CC1F92" w:rsidP="005A66CB">
            <w:pPr>
              <w:jc w:val="center"/>
              <w:rPr>
                <w:bCs/>
              </w:rPr>
            </w:pPr>
            <w:r w:rsidRPr="00CE52DB">
              <w:rPr>
                <w:bCs/>
                <w:i/>
              </w:rPr>
              <w:t>Y</w:t>
            </w:r>
            <w:r w:rsidRPr="00CE52DB">
              <w:rPr>
                <w:bCs/>
                <w:i/>
                <w:vertAlign w:val="subscript"/>
                <w:lang w:val="en-US"/>
              </w:rPr>
              <w:t>t+</w:t>
            </w:r>
            <w:r w:rsidRPr="00CE52DB">
              <w:rPr>
                <w:bCs/>
                <w:vertAlign w:val="subscript"/>
                <w:lang w:val="en-US"/>
              </w:rPr>
              <w:t>1</w:t>
            </w:r>
          </w:p>
        </w:tc>
        <w:tc>
          <w:tcPr>
            <w:tcW w:w="642" w:type="pct"/>
            <w:shd w:val="clear" w:color="auto" w:fill="auto"/>
            <w:noWrap/>
            <w:vAlign w:val="center"/>
          </w:tcPr>
          <w:p w:rsidR="00CC1F92" w:rsidRPr="00CE52DB" w:rsidRDefault="00CC1F92" w:rsidP="005A66CB">
            <w:pPr>
              <w:jc w:val="center"/>
              <w:rPr>
                <w:bCs/>
              </w:rPr>
            </w:pPr>
            <w:proofErr w:type="spellStart"/>
            <w:r w:rsidRPr="00CE52DB">
              <w:rPr>
                <w:bCs/>
                <w:i/>
              </w:rPr>
              <w:t>Y</w:t>
            </w:r>
            <w:r w:rsidRPr="00CE52DB">
              <w:rPr>
                <w:bCs/>
                <w:i/>
                <w:vertAlign w:val="subscript"/>
              </w:rPr>
              <w:t>t</w:t>
            </w:r>
            <w:r w:rsidRPr="00CE52DB">
              <w:rPr>
                <w:bCs/>
                <w:i/>
              </w:rPr>
              <w:t>Y</w:t>
            </w:r>
            <w:proofErr w:type="spellEnd"/>
            <w:r w:rsidRPr="00CE52DB">
              <w:rPr>
                <w:bCs/>
                <w:i/>
                <w:vertAlign w:val="subscript"/>
                <w:lang w:val="en-US"/>
              </w:rPr>
              <w:t>t+</w:t>
            </w:r>
            <w:r w:rsidRPr="00CE52DB">
              <w:rPr>
                <w:bCs/>
                <w:vertAlign w:val="subscript"/>
                <w:lang w:val="en-US"/>
              </w:rPr>
              <w:t>1</w:t>
            </w:r>
          </w:p>
        </w:tc>
        <w:tc>
          <w:tcPr>
            <w:tcW w:w="642" w:type="pct"/>
            <w:shd w:val="clear" w:color="auto" w:fill="auto"/>
            <w:noWrap/>
            <w:vAlign w:val="center"/>
          </w:tcPr>
          <w:p w:rsidR="00CC1F92" w:rsidRPr="00CE52DB" w:rsidRDefault="00CC1F92" w:rsidP="005A66CB">
            <w:pPr>
              <w:jc w:val="center"/>
              <w:rPr>
                <w:bCs/>
              </w:rPr>
            </w:pPr>
            <w:r w:rsidRPr="00CE52DB">
              <w:rPr>
                <w:bCs/>
                <w:i/>
                <w:position w:val="-12"/>
              </w:rPr>
              <w:object w:dxaOrig="400" w:dyaOrig="480">
                <v:shape id="_x0000_i1238" type="#_x0000_t75" style="width:19.25pt;height:24.3pt" o:ole="">
                  <v:imagedata r:id="rId456" o:title=""/>
                </v:shape>
                <o:OLEObject Type="Embed" ProgID="Equation.3" ShapeID="_x0000_i1238" DrawAspect="Content" ObjectID="_1576176352" r:id="rId457"/>
              </w:object>
            </w:r>
          </w:p>
        </w:tc>
        <w:tc>
          <w:tcPr>
            <w:tcW w:w="642" w:type="pct"/>
            <w:shd w:val="clear" w:color="auto" w:fill="auto"/>
            <w:noWrap/>
            <w:vAlign w:val="center"/>
          </w:tcPr>
          <w:p w:rsidR="00CC1F92" w:rsidRPr="00CE52DB" w:rsidRDefault="00CC1F92" w:rsidP="005A66CB">
            <w:pPr>
              <w:jc w:val="center"/>
              <w:rPr>
                <w:bCs/>
              </w:rPr>
            </w:pPr>
            <w:r w:rsidRPr="00CE52DB">
              <w:rPr>
                <w:bCs/>
                <w:i/>
                <w:position w:val="-12"/>
              </w:rPr>
              <w:object w:dxaOrig="500" w:dyaOrig="480">
                <v:shape id="_x0000_i1239" type="#_x0000_t75" style="width:24.3pt;height:24.3pt" o:ole="">
                  <v:imagedata r:id="rId458" o:title=""/>
                </v:shape>
                <o:OLEObject Type="Embed" ProgID="Equation.3" ShapeID="_x0000_i1239" DrawAspect="Content" ObjectID="_1576176353" r:id="rId459"/>
              </w:object>
            </w:r>
          </w:p>
        </w:tc>
        <w:tc>
          <w:tcPr>
            <w:tcW w:w="507" w:type="pct"/>
            <w:shd w:val="clear" w:color="auto" w:fill="auto"/>
            <w:noWrap/>
            <w:vAlign w:val="center"/>
          </w:tcPr>
          <w:p w:rsidR="00CC1F92" w:rsidRPr="00CE52DB" w:rsidRDefault="00CC1F92" w:rsidP="005A66CB">
            <w:pPr>
              <w:jc w:val="center"/>
              <w:rPr>
                <w:bCs/>
              </w:rPr>
            </w:pPr>
            <w:proofErr w:type="spellStart"/>
            <w:r w:rsidRPr="00CE52DB">
              <w:rPr>
                <w:bCs/>
                <w:i/>
              </w:rPr>
              <w:t>t</w:t>
            </w:r>
            <w:proofErr w:type="spellEnd"/>
            <w:r w:rsidRPr="00CE52DB">
              <w:rPr>
                <w:bCs/>
                <w:i/>
              </w:rPr>
              <w:t>²</w:t>
            </w:r>
          </w:p>
        </w:tc>
      </w:tr>
      <w:tr w:rsidR="00CC1F92" w:rsidRPr="00FA6316" w:rsidTr="005A66CB">
        <w:trPr>
          <w:trHeight w:val="255"/>
        </w:trPr>
        <w:tc>
          <w:tcPr>
            <w:tcW w:w="441" w:type="pct"/>
            <w:shd w:val="clear" w:color="auto" w:fill="auto"/>
            <w:noWrap/>
            <w:vAlign w:val="bottom"/>
          </w:tcPr>
          <w:p w:rsidR="00CC1F92" w:rsidRPr="00CE52DB" w:rsidRDefault="00CC1F92" w:rsidP="005A66CB">
            <w:pPr>
              <w:jc w:val="center"/>
            </w:pPr>
            <w:r w:rsidRPr="00CE52DB">
              <w:t>1</w:t>
            </w:r>
          </w:p>
        </w:tc>
        <w:tc>
          <w:tcPr>
            <w:tcW w:w="662" w:type="pct"/>
            <w:shd w:val="clear" w:color="auto" w:fill="auto"/>
            <w:noWrap/>
            <w:vAlign w:val="bottom"/>
          </w:tcPr>
          <w:p w:rsidR="00CC1F92" w:rsidRPr="00CE52DB" w:rsidRDefault="00CC1F92" w:rsidP="005A66CB">
            <w:pPr>
              <w:jc w:val="center"/>
            </w:pPr>
            <w:r w:rsidRPr="00CE52DB">
              <w:t>3,380</w:t>
            </w:r>
          </w:p>
        </w:tc>
        <w:tc>
          <w:tcPr>
            <w:tcW w:w="822" w:type="pct"/>
            <w:shd w:val="clear" w:color="auto" w:fill="auto"/>
            <w:noWrap/>
            <w:vAlign w:val="bottom"/>
          </w:tcPr>
          <w:p w:rsidR="00CC1F92" w:rsidRPr="00CE52DB" w:rsidRDefault="00CC1F92" w:rsidP="005A66CB">
            <w:pPr>
              <w:jc w:val="center"/>
            </w:pPr>
            <w:r w:rsidRPr="00CE52DB">
              <w:t>3,380</w:t>
            </w:r>
          </w:p>
        </w:tc>
        <w:tc>
          <w:tcPr>
            <w:tcW w:w="642" w:type="pct"/>
            <w:shd w:val="clear" w:color="auto" w:fill="auto"/>
            <w:noWrap/>
            <w:vAlign w:val="bottom"/>
          </w:tcPr>
          <w:p w:rsidR="00CC1F92" w:rsidRPr="00CE52DB" w:rsidRDefault="00CC1F92" w:rsidP="005A66CB">
            <w:pPr>
              <w:jc w:val="center"/>
            </w:pPr>
            <w:r w:rsidRPr="00CE52DB">
              <w:t>3,530</w:t>
            </w:r>
          </w:p>
        </w:tc>
        <w:tc>
          <w:tcPr>
            <w:tcW w:w="642" w:type="pct"/>
            <w:shd w:val="clear" w:color="auto" w:fill="auto"/>
            <w:noWrap/>
            <w:vAlign w:val="bottom"/>
          </w:tcPr>
          <w:p w:rsidR="00CC1F92" w:rsidRPr="00CE52DB" w:rsidRDefault="00CC1F92" w:rsidP="005A66CB">
            <w:pPr>
              <w:jc w:val="center"/>
            </w:pPr>
            <w:r w:rsidRPr="00CE52DB">
              <w:t>11,931</w:t>
            </w:r>
          </w:p>
        </w:tc>
        <w:tc>
          <w:tcPr>
            <w:tcW w:w="642" w:type="pct"/>
            <w:shd w:val="clear" w:color="auto" w:fill="auto"/>
            <w:noWrap/>
            <w:vAlign w:val="bottom"/>
          </w:tcPr>
          <w:p w:rsidR="00CC1F92" w:rsidRPr="00CE52DB" w:rsidRDefault="00CC1F92" w:rsidP="005A66CB">
            <w:pPr>
              <w:jc w:val="center"/>
            </w:pPr>
            <w:r w:rsidRPr="00CE52DB">
              <w:t>11,424</w:t>
            </w:r>
          </w:p>
        </w:tc>
        <w:tc>
          <w:tcPr>
            <w:tcW w:w="642" w:type="pct"/>
            <w:shd w:val="clear" w:color="auto" w:fill="auto"/>
            <w:noWrap/>
            <w:vAlign w:val="bottom"/>
          </w:tcPr>
          <w:p w:rsidR="00CC1F92" w:rsidRPr="00CE52DB" w:rsidRDefault="00CC1F92" w:rsidP="005A66CB">
            <w:pPr>
              <w:jc w:val="center"/>
            </w:pPr>
            <w:r w:rsidRPr="00CE52DB">
              <w:t>12,461</w:t>
            </w:r>
          </w:p>
        </w:tc>
        <w:tc>
          <w:tcPr>
            <w:tcW w:w="507" w:type="pct"/>
            <w:shd w:val="clear" w:color="auto" w:fill="auto"/>
            <w:noWrap/>
            <w:vAlign w:val="bottom"/>
          </w:tcPr>
          <w:p w:rsidR="00CC1F92" w:rsidRPr="00CE52DB" w:rsidRDefault="00CC1F92" w:rsidP="005A66CB">
            <w:pPr>
              <w:jc w:val="center"/>
            </w:pPr>
            <w:r w:rsidRPr="00CE52DB">
              <w:t>1</w:t>
            </w:r>
          </w:p>
        </w:tc>
      </w:tr>
      <w:tr w:rsidR="00CC1F92" w:rsidRPr="00FA6316" w:rsidTr="005A66CB">
        <w:trPr>
          <w:trHeight w:val="255"/>
        </w:trPr>
        <w:tc>
          <w:tcPr>
            <w:tcW w:w="441" w:type="pct"/>
            <w:shd w:val="clear" w:color="auto" w:fill="auto"/>
            <w:noWrap/>
            <w:vAlign w:val="bottom"/>
          </w:tcPr>
          <w:p w:rsidR="00CC1F92" w:rsidRPr="00CE52DB" w:rsidRDefault="00CC1F92" w:rsidP="005A66CB">
            <w:pPr>
              <w:jc w:val="center"/>
            </w:pPr>
            <w:r w:rsidRPr="00CE52DB">
              <w:t>2</w:t>
            </w:r>
          </w:p>
        </w:tc>
        <w:tc>
          <w:tcPr>
            <w:tcW w:w="662" w:type="pct"/>
            <w:shd w:val="clear" w:color="auto" w:fill="auto"/>
            <w:noWrap/>
            <w:vAlign w:val="bottom"/>
          </w:tcPr>
          <w:p w:rsidR="00CC1F92" w:rsidRPr="00CE52DB" w:rsidRDefault="00CC1F92" w:rsidP="005A66CB">
            <w:pPr>
              <w:jc w:val="center"/>
            </w:pPr>
            <w:r w:rsidRPr="00CE52DB">
              <w:t>3,530</w:t>
            </w:r>
          </w:p>
        </w:tc>
        <w:tc>
          <w:tcPr>
            <w:tcW w:w="822" w:type="pct"/>
            <w:shd w:val="clear" w:color="auto" w:fill="auto"/>
            <w:noWrap/>
            <w:vAlign w:val="bottom"/>
          </w:tcPr>
          <w:p w:rsidR="00CC1F92" w:rsidRPr="00CE52DB" w:rsidRDefault="00CC1F92" w:rsidP="005A66CB">
            <w:pPr>
              <w:jc w:val="center"/>
            </w:pPr>
            <w:r w:rsidRPr="00CE52DB">
              <w:t>3,530</w:t>
            </w:r>
          </w:p>
        </w:tc>
        <w:tc>
          <w:tcPr>
            <w:tcW w:w="642" w:type="pct"/>
            <w:shd w:val="clear" w:color="auto" w:fill="auto"/>
            <w:noWrap/>
            <w:vAlign w:val="bottom"/>
          </w:tcPr>
          <w:p w:rsidR="00CC1F92" w:rsidRPr="00CE52DB" w:rsidRDefault="00CC1F92" w:rsidP="005A66CB">
            <w:pPr>
              <w:jc w:val="center"/>
            </w:pPr>
            <w:r w:rsidRPr="00CE52DB">
              <w:t>3,700</w:t>
            </w:r>
          </w:p>
        </w:tc>
        <w:tc>
          <w:tcPr>
            <w:tcW w:w="642" w:type="pct"/>
            <w:shd w:val="clear" w:color="auto" w:fill="auto"/>
            <w:noWrap/>
            <w:vAlign w:val="bottom"/>
          </w:tcPr>
          <w:p w:rsidR="00CC1F92" w:rsidRPr="00CE52DB" w:rsidRDefault="00CC1F92" w:rsidP="005A66CB">
            <w:pPr>
              <w:jc w:val="center"/>
            </w:pPr>
            <w:r w:rsidRPr="00CE52DB">
              <w:t>13,061</w:t>
            </w:r>
          </w:p>
        </w:tc>
        <w:tc>
          <w:tcPr>
            <w:tcW w:w="642" w:type="pct"/>
            <w:shd w:val="clear" w:color="auto" w:fill="auto"/>
            <w:noWrap/>
            <w:vAlign w:val="bottom"/>
          </w:tcPr>
          <w:p w:rsidR="00CC1F92" w:rsidRPr="00CE52DB" w:rsidRDefault="00CC1F92" w:rsidP="005A66CB">
            <w:pPr>
              <w:jc w:val="center"/>
            </w:pPr>
            <w:r w:rsidRPr="00CE52DB">
              <w:t>12,461</w:t>
            </w:r>
          </w:p>
        </w:tc>
        <w:tc>
          <w:tcPr>
            <w:tcW w:w="642" w:type="pct"/>
            <w:shd w:val="clear" w:color="auto" w:fill="auto"/>
            <w:noWrap/>
            <w:vAlign w:val="bottom"/>
          </w:tcPr>
          <w:p w:rsidR="00CC1F92" w:rsidRPr="00CE52DB" w:rsidRDefault="00CC1F92" w:rsidP="005A66CB">
            <w:pPr>
              <w:jc w:val="center"/>
            </w:pPr>
            <w:r w:rsidRPr="00CE52DB">
              <w:t>13,690</w:t>
            </w:r>
          </w:p>
        </w:tc>
        <w:tc>
          <w:tcPr>
            <w:tcW w:w="507" w:type="pct"/>
            <w:shd w:val="clear" w:color="auto" w:fill="auto"/>
            <w:noWrap/>
            <w:vAlign w:val="bottom"/>
          </w:tcPr>
          <w:p w:rsidR="00CC1F92" w:rsidRPr="00CE52DB" w:rsidRDefault="00CC1F92" w:rsidP="005A66CB">
            <w:pPr>
              <w:jc w:val="center"/>
            </w:pPr>
            <w:r w:rsidRPr="00CE52DB">
              <w:t>4</w:t>
            </w:r>
          </w:p>
        </w:tc>
      </w:tr>
      <w:tr w:rsidR="00CC1F92" w:rsidRPr="00FA6316" w:rsidTr="005A66CB">
        <w:trPr>
          <w:trHeight w:val="255"/>
        </w:trPr>
        <w:tc>
          <w:tcPr>
            <w:tcW w:w="441" w:type="pct"/>
            <w:shd w:val="clear" w:color="auto" w:fill="auto"/>
            <w:noWrap/>
            <w:vAlign w:val="bottom"/>
          </w:tcPr>
          <w:p w:rsidR="00CC1F92" w:rsidRPr="00CE52DB" w:rsidRDefault="00CC1F92" w:rsidP="005A66CB">
            <w:pPr>
              <w:jc w:val="center"/>
            </w:pPr>
            <w:r w:rsidRPr="00CE52DB">
              <w:t>3</w:t>
            </w:r>
          </w:p>
        </w:tc>
        <w:tc>
          <w:tcPr>
            <w:tcW w:w="662" w:type="pct"/>
            <w:shd w:val="clear" w:color="auto" w:fill="auto"/>
            <w:noWrap/>
            <w:vAlign w:val="bottom"/>
          </w:tcPr>
          <w:p w:rsidR="00CC1F92" w:rsidRPr="00CE52DB" w:rsidRDefault="00CC1F92" w:rsidP="005A66CB">
            <w:pPr>
              <w:jc w:val="center"/>
            </w:pPr>
            <w:r w:rsidRPr="00CE52DB">
              <w:t>3,700</w:t>
            </w:r>
          </w:p>
        </w:tc>
        <w:tc>
          <w:tcPr>
            <w:tcW w:w="822" w:type="pct"/>
            <w:shd w:val="clear" w:color="auto" w:fill="auto"/>
            <w:noWrap/>
            <w:vAlign w:val="bottom"/>
          </w:tcPr>
          <w:p w:rsidR="00CC1F92" w:rsidRPr="00CE52DB" w:rsidRDefault="00CC1F92" w:rsidP="005A66CB">
            <w:pPr>
              <w:jc w:val="center"/>
            </w:pPr>
            <w:r w:rsidRPr="00CE52DB">
              <w:t>3,700</w:t>
            </w:r>
          </w:p>
        </w:tc>
        <w:tc>
          <w:tcPr>
            <w:tcW w:w="642" w:type="pct"/>
            <w:shd w:val="clear" w:color="auto" w:fill="auto"/>
            <w:noWrap/>
            <w:vAlign w:val="bottom"/>
          </w:tcPr>
          <w:p w:rsidR="00CC1F92" w:rsidRPr="00CE52DB" w:rsidRDefault="00CC1F92" w:rsidP="005A66CB">
            <w:pPr>
              <w:jc w:val="center"/>
            </w:pPr>
            <w:r w:rsidRPr="00CE52DB">
              <w:t>3,800</w:t>
            </w:r>
          </w:p>
        </w:tc>
        <w:tc>
          <w:tcPr>
            <w:tcW w:w="642" w:type="pct"/>
            <w:shd w:val="clear" w:color="auto" w:fill="auto"/>
            <w:noWrap/>
            <w:vAlign w:val="bottom"/>
          </w:tcPr>
          <w:p w:rsidR="00CC1F92" w:rsidRPr="00CE52DB" w:rsidRDefault="00CC1F92" w:rsidP="005A66CB">
            <w:pPr>
              <w:jc w:val="center"/>
            </w:pPr>
            <w:r w:rsidRPr="00CE52DB">
              <w:t>14,060</w:t>
            </w:r>
          </w:p>
        </w:tc>
        <w:tc>
          <w:tcPr>
            <w:tcW w:w="642" w:type="pct"/>
            <w:shd w:val="clear" w:color="auto" w:fill="auto"/>
            <w:noWrap/>
            <w:vAlign w:val="bottom"/>
          </w:tcPr>
          <w:p w:rsidR="00CC1F92" w:rsidRPr="00CE52DB" w:rsidRDefault="00CC1F92" w:rsidP="005A66CB">
            <w:pPr>
              <w:jc w:val="center"/>
            </w:pPr>
            <w:r w:rsidRPr="00CE52DB">
              <w:t>13,690</w:t>
            </w:r>
          </w:p>
        </w:tc>
        <w:tc>
          <w:tcPr>
            <w:tcW w:w="642" w:type="pct"/>
            <w:shd w:val="clear" w:color="auto" w:fill="auto"/>
            <w:noWrap/>
            <w:vAlign w:val="bottom"/>
          </w:tcPr>
          <w:p w:rsidR="00CC1F92" w:rsidRPr="00CE52DB" w:rsidRDefault="00CC1F92" w:rsidP="005A66CB">
            <w:pPr>
              <w:jc w:val="center"/>
            </w:pPr>
            <w:r w:rsidRPr="00CE52DB">
              <w:t>14,440</w:t>
            </w:r>
          </w:p>
        </w:tc>
        <w:tc>
          <w:tcPr>
            <w:tcW w:w="507" w:type="pct"/>
            <w:shd w:val="clear" w:color="auto" w:fill="auto"/>
            <w:noWrap/>
            <w:vAlign w:val="bottom"/>
          </w:tcPr>
          <w:p w:rsidR="00CC1F92" w:rsidRPr="00CE52DB" w:rsidRDefault="00CC1F92" w:rsidP="005A66CB">
            <w:pPr>
              <w:jc w:val="center"/>
            </w:pPr>
            <w:r w:rsidRPr="00CE52DB">
              <w:t>9</w:t>
            </w:r>
          </w:p>
        </w:tc>
      </w:tr>
      <w:tr w:rsidR="00CC1F92" w:rsidRPr="00FA6316" w:rsidTr="005A66CB">
        <w:trPr>
          <w:trHeight w:val="255"/>
        </w:trPr>
        <w:tc>
          <w:tcPr>
            <w:tcW w:w="441" w:type="pct"/>
            <w:shd w:val="clear" w:color="auto" w:fill="auto"/>
            <w:noWrap/>
            <w:vAlign w:val="bottom"/>
          </w:tcPr>
          <w:p w:rsidR="00CC1F92" w:rsidRPr="00CE52DB" w:rsidRDefault="00CC1F92" w:rsidP="005A66CB">
            <w:pPr>
              <w:jc w:val="center"/>
            </w:pPr>
            <w:r w:rsidRPr="00CE52DB">
              <w:t>4</w:t>
            </w:r>
          </w:p>
        </w:tc>
        <w:tc>
          <w:tcPr>
            <w:tcW w:w="662" w:type="pct"/>
            <w:shd w:val="clear" w:color="auto" w:fill="auto"/>
            <w:noWrap/>
            <w:vAlign w:val="bottom"/>
          </w:tcPr>
          <w:p w:rsidR="00CC1F92" w:rsidRPr="00CE52DB" w:rsidRDefault="00CC1F92" w:rsidP="005A66CB">
            <w:pPr>
              <w:jc w:val="center"/>
            </w:pPr>
            <w:r w:rsidRPr="00CE52DB">
              <w:t>3,800</w:t>
            </w:r>
          </w:p>
        </w:tc>
        <w:tc>
          <w:tcPr>
            <w:tcW w:w="822" w:type="pct"/>
            <w:shd w:val="clear" w:color="auto" w:fill="auto"/>
            <w:noWrap/>
            <w:vAlign w:val="bottom"/>
          </w:tcPr>
          <w:p w:rsidR="00CC1F92" w:rsidRPr="00CE52DB" w:rsidRDefault="00CC1F92" w:rsidP="005A66CB">
            <w:pPr>
              <w:jc w:val="center"/>
            </w:pPr>
            <w:r w:rsidRPr="00CE52DB">
              <w:t>3,800</w:t>
            </w:r>
          </w:p>
        </w:tc>
        <w:tc>
          <w:tcPr>
            <w:tcW w:w="642" w:type="pct"/>
            <w:shd w:val="clear" w:color="auto" w:fill="auto"/>
            <w:noWrap/>
            <w:vAlign w:val="bottom"/>
          </w:tcPr>
          <w:p w:rsidR="00CC1F92" w:rsidRPr="00CE52DB" w:rsidRDefault="00CC1F92" w:rsidP="005A66CB">
            <w:pPr>
              <w:jc w:val="center"/>
            </w:pPr>
            <w:r w:rsidRPr="00CE52DB">
              <w:t>3,780</w:t>
            </w:r>
          </w:p>
        </w:tc>
        <w:tc>
          <w:tcPr>
            <w:tcW w:w="642" w:type="pct"/>
            <w:shd w:val="clear" w:color="auto" w:fill="auto"/>
            <w:noWrap/>
            <w:vAlign w:val="bottom"/>
          </w:tcPr>
          <w:p w:rsidR="00CC1F92" w:rsidRPr="00CE52DB" w:rsidRDefault="00CC1F92" w:rsidP="005A66CB">
            <w:pPr>
              <w:jc w:val="center"/>
            </w:pPr>
            <w:r w:rsidRPr="00CE52DB">
              <w:t>14,364</w:t>
            </w:r>
          </w:p>
        </w:tc>
        <w:tc>
          <w:tcPr>
            <w:tcW w:w="642" w:type="pct"/>
            <w:shd w:val="clear" w:color="auto" w:fill="auto"/>
            <w:noWrap/>
            <w:vAlign w:val="bottom"/>
          </w:tcPr>
          <w:p w:rsidR="00CC1F92" w:rsidRPr="00CE52DB" w:rsidRDefault="00CC1F92" w:rsidP="005A66CB">
            <w:pPr>
              <w:jc w:val="center"/>
            </w:pPr>
            <w:r w:rsidRPr="00CE52DB">
              <w:t>14,440</w:t>
            </w:r>
          </w:p>
        </w:tc>
        <w:tc>
          <w:tcPr>
            <w:tcW w:w="642" w:type="pct"/>
            <w:shd w:val="clear" w:color="auto" w:fill="auto"/>
            <w:noWrap/>
            <w:vAlign w:val="bottom"/>
          </w:tcPr>
          <w:p w:rsidR="00CC1F92" w:rsidRPr="00CE52DB" w:rsidRDefault="00CC1F92" w:rsidP="005A66CB">
            <w:pPr>
              <w:jc w:val="center"/>
            </w:pPr>
            <w:r w:rsidRPr="00CE52DB">
              <w:t>14,288</w:t>
            </w:r>
          </w:p>
        </w:tc>
        <w:tc>
          <w:tcPr>
            <w:tcW w:w="507" w:type="pct"/>
            <w:shd w:val="clear" w:color="auto" w:fill="auto"/>
            <w:noWrap/>
            <w:vAlign w:val="bottom"/>
          </w:tcPr>
          <w:p w:rsidR="00CC1F92" w:rsidRPr="00CE52DB" w:rsidRDefault="00CC1F92" w:rsidP="005A66CB">
            <w:pPr>
              <w:jc w:val="center"/>
            </w:pPr>
            <w:r w:rsidRPr="00CE52DB">
              <w:t>16</w:t>
            </w:r>
          </w:p>
        </w:tc>
      </w:tr>
      <w:tr w:rsidR="00CC1F92" w:rsidRPr="00FA6316" w:rsidTr="005A66CB">
        <w:trPr>
          <w:trHeight w:val="255"/>
        </w:trPr>
        <w:tc>
          <w:tcPr>
            <w:tcW w:w="441" w:type="pct"/>
            <w:shd w:val="clear" w:color="auto" w:fill="auto"/>
            <w:noWrap/>
            <w:vAlign w:val="bottom"/>
          </w:tcPr>
          <w:p w:rsidR="00CC1F92" w:rsidRPr="00CE52DB" w:rsidRDefault="00CC1F92" w:rsidP="005A66CB">
            <w:pPr>
              <w:jc w:val="center"/>
            </w:pPr>
            <w:r w:rsidRPr="00CE52DB">
              <w:t>5</w:t>
            </w:r>
          </w:p>
        </w:tc>
        <w:tc>
          <w:tcPr>
            <w:tcW w:w="662" w:type="pct"/>
            <w:shd w:val="clear" w:color="auto" w:fill="auto"/>
            <w:noWrap/>
            <w:vAlign w:val="bottom"/>
          </w:tcPr>
          <w:p w:rsidR="00CC1F92" w:rsidRPr="00CE52DB" w:rsidRDefault="00CC1F92" w:rsidP="005A66CB">
            <w:pPr>
              <w:jc w:val="center"/>
            </w:pPr>
            <w:r w:rsidRPr="00CE52DB">
              <w:t>3,780</w:t>
            </w:r>
          </w:p>
        </w:tc>
        <w:tc>
          <w:tcPr>
            <w:tcW w:w="822" w:type="pct"/>
            <w:shd w:val="clear" w:color="auto" w:fill="auto"/>
            <w:noWrap/>
            <w:vAlign w:val="bottom"/>
          </w:tcPr>
          <w:p w:rsidR="00CC1F92" w:rsidRPr="00CE52DB" w:rsidRDefault="00CC1F92" w:rsidP="005A66CB">
            <w:pPr>
              <w:jc w:val="center"/>
            </w:pPr>
            <w:r w:rsidRPr="00CE52DB">
              <w:t>3,780</w:t>
            </w:r>
          </w:p>
        </w:tc>
        <w:tc>
          <w:tcPr>
            <w:tcW w:w="642" w:type="pct"/>
            <w:shd w:val="clear" w:color="auto" w:fill="auto"/>
            <w:noWrap/>
            <w:vAlign w:val="bottom"/>
          </w:tcPr>
          <w:p w:rsidR="00CC1F92" w:rsidRPr="00CE52DB" w:rsidRDefault="00CC1F92" w:rsidP="005A66CB">
            <w:pPr>
              <w:jc w:val="center"/>
            </w:pPr>
            <w:r w:rsidRPr="00CE52DB">
              <w:t>3,840</w:t>
            </w:r>
          </w:p>
        </w:tc>
        <w:tc>
          <w:tcPr>
            <w:tcW w:w="642" w:type="pct"/>
            <w:shd w:val="clear" w:color="auto" w:fill="auto"/>
            <w:noWrap/>
            <w:vAlign w:val="bottom"/>
          </w:tcPr>
          <w:p w:rsidR="00CC1F92" w:rsidRPr="00CE52DB" w:rsidRDefault="00CC1F92" w:rsidP="005A66CB">
            <w:pPr>
              <w:jc w:val="center"/>
            </w:pPr>
            <w:r w:rsidRPr="00CE52DB">
              <w:t>14,515</w:t>
            </w:r>
          </w:p>
        </w:tc>
        <w:tc>
          <w:tcPr>
            <w:tcW w:w="642" w:type="pct"/>
            <w:shd w:val="clear" w:color="auto" w:fill="auto"/>
            <w:noWrap/>
            <w:vAlign w:val="bottom"/>
          </w:tcPr>
          <w:p w:rsidR="00CC1F92" w:rsidRPr="00CE52DB" w:rsidRDefault="00CC1F92" w:rsidP="005A66CB">
            <w:pPr>
              <w:jc w:val="center"/>
            </w:pPr>
            <w:r w:rsidRPr="00CE52DB">
              <w:t>14,288</w:t>
            </w:r>
          </w:p>
        </w:tc>
        <w:tc>
          <w:tcPr>
            <w:tcW w:w="642" w:type="pct"/>
            <w:shd w:val="clear" w:color="auto" w:fill="auto"/>
            <w:noWrap/>
            <w:vAlign w:val="bottom"/>
          </w:tcPr>
          <w:p w:rsidR="00CC1F92" w:rsidRPr="00CE52DB" w:rsidRDefault="00CC1F92" w:rsidP="005A66CB">
            <w:pPr>
              <w:jc w:val="center"/>
            </w:pPr>
            <w:r w:rsidRPr="00CE52DB">
              <w:t>14,746</w:t>
            </w:r>
          </w:p>
        </w:tc>
        <w:tc>
          <w:tcPr>
            <w:tcW w:w="507" w:type="pct"/>
            <w:shd w:val="clear" w:color="auto" w:fill="auto"/>
            <w:noWrap/>
            <w:vAlign w:val="bottom"/>
          </w:tcPr>
          <w:p w:rsidR="00CC1F92" w:rsidRPr="00CE52DB" w:rsidRDefault="00CC1F92" w:rsidP="005A66CB">
            <w:pPr>
              <w:jc w:val="center"/>
            </w:pPr>
            <w:r w:rsidRPr="00CE52DB">
              <w:t>25</w:t>
            </w:r>
          </w:p>
        </w:tc>
      </w:tr>
      <w:tr w:rsidR="00CC1F92" w:rsidRPr="00FA6316" w:rsidTr="005A66CB">
        <w:trPr>
          <w:trHeight w:val="255"/>
        </w:trPr>
        <w:tc>
          <w:tcPr>
            <w:tcW w:w="441" w:type="pct"/>
            <w:shd w:val="clear" w:color="auto" w:fill="auto"/>
            <w:noWrap/>
            <w:vAlign w:val="bottom"/>
          </w:tcPr>
          <w:p w:rsidR="00CC1F92" w:rsidRPr="00CE52DB" w:rsidRDefault="00CC1F92" w:rsidP="005A66CB">
            <w:pPr>
              <w:jc w:val="center"/>
            </w:pPr>
            <w:r w:rsidRPr="00CE52DB">
              <w:t>6</w:t>
            </w:r>
          </w:p>
        </w:tc>
        <w:tc>
          <w:tcPr>
            <w:tcW w:w="662" w:type="pct"/>
            <w:shd w:val="clear" w:color="auto" w:fill="auto"/>
            <w:noWrap/>
            <w:vAlign w:val="bottom"/>
          </w:tcPr>
          <w:p w:rsidR="00CC1F92" w:rsidRPr="00CE52DB" w:rsidRDefault="00CC1F92" w:rsidP="005A66CB">
            <w:pPr>
              <w:jc w:val="center"/>
            </w:pPr>
            <w:r w:rsidRPr="00CE52DB">
              <w:t>3,840</w:t>
            </w:r>
          </w:p>
        </w:tc>
        <w:tc>
          <w:tcPr>
            <w:tcW w:w="822" w:type="pct"/>
            <w:shd w:val="clear" w:color="auto" w:fill="auto"/>
            <w:noWrap/>
            <w:vAlign w:val="bottom"/>
          </w:tcPr>
          <w:p w:rsidR="00CC1F92" w:rsidRPr="00CE52DB" w:rsidRDefault="00CC1F92" w:rsidP="005A66CB">
            <w:pPr>
              <w:jc w:val="center"/>
            </w:pPr>
            <w:r w:rsidRPr="00CE52DB">
              <w:t>3,840</w:t>
            </w:r>
          </w:p>
        </w:tc>
        <w:tc>
          <w:tcPr>
            <w:tcW w:w="642" w:type="pct"/>
            <w:shd w:val="clear" w:color="auto" w:fill="auto"/>
            <w:noWrap/>
            <w:vAlign w:val="bottom"/>
          </w:tcPr>
          <w:p w:rsidR="00CC1F92" w:rsidRPr="00CE52DB" w:rsidRDefault="00CC1F92" w:rsidP="005A66CB">
            <w:pPr>
              <w:jc w:val="center"/>
            </w:pPr>
            <w:r w:rsidRPr="00CE52DB">
              <w:t>3,760</w:t>
            </w:r>
          </w:p>
        </w:tc>
        <w:tc>
          <w:tcPr>
            <w:tcW w:w="642" w:type="pct"/>
            <w:shd w:val="clear" w:color="auto" w:fill="auto"/>
            <w:noWrap/>
            <w:vAlign w:val="bottom"/>
          </w:tcPr>
          <w:p w:rsidR="00CC1F92" w:rsidRPr="00CE52DB" w:rsidRDefault="00CC1F92" w:rsidP="005A66CB">
            <w:pPr>
              <w:jc w:val="center"/>
            </w:pPr>
            <w:r w:rsidRPr="00CE52DB">
              <w:t>14,438</w:t>
            </w:r>
          </w:p>
        </w:tc>
        <w:tc>
          <w:tcPr>
            <w:tcW w:w="642" w:type="pct"/>
            <w:shd w:val="clear" w:color="auto" w:fill="auto"/>
            <w:noWrap/>
            <w:vAlign w:val="bottom"/>
          </w:tcPr>
          <w:p w:rsidR="00CC1F92" w:rsidRPr="00CE52DB" w:rsidRDefault="00CC1F92" w:rsidP="005A66CB">
            <w:pPr>
              <w:jc w:val="center"/>
            </w:pPr>
            <w:r w:rsidRPr="00CE52DB">
              <w:t>14,746</w:t>
            </w:r>
          </w:p>
        </w:tc>
        <w:tc>
          <w:tcPr>
            <w:tcW w:w="642" w:type="pct"/>
            <w:shd w:val="clear" w:color="auto" w:fill="auto"/>
            <w:noWrap/>
            <w:vAlign w:val="bottom"/>
          </w:tcPr>
          <w:p w:rsidR="00CC1F92" w:rsidRPr="00CE52DB" w:rsidRDefault="00CC1F92" w:rsidP="005A66CB">
            <w:pPr>
              <w:jc w:val="center"/>
            </w:pPr>
            <w:r w:rsidRPr="00CE52DB">
              <w:t>14,138</w:t>
            </w:r>
          </w:p>
        </w:tc>
        <w:tc>
          <w:tcPr>
            <w:tcW w:w="507" w:type="pct"/>
            <w:shd w:val="clear" w:color="auto" w:fill="auto"/>
            <w:noWrap/>
            <w:vAlign w:val="bottom"/>
          </w:tcPr>
          <w:p w:rsidR="00CC1F92" w:rsidRPr="00CE52DB" w:rsidRDefault="00CC1F92" w:rsidP="005A66CB">
            <w:pPr>
              <w:jc w:val="center"/>
            </w:pPr>
            <w:r w:rsidRPr="00CE52DB">
              <w:t>36</w:t>
            </w:r>
          </w:p>
        </w:tc>
      </w:tr>
      <w:tr w:rsidR="00CC1F92" w:rsidRPr="00FA6316" w:rsidTr="005A66CB">
        <w:trPr>
          <w:trHeight w:val="255"/>
        </w:trPr>
        <w:tc>
          <w:tcPr>
            <w:tcW w:w="441" w:type="pct"/>
            <w:shd w:val="clear" w:color="auto" w:fill="auto"/>
            <w:noWrap/>
            <w:vAlign w:val="bottom"/>
          </w:tcPr>
          <w:p w:rsidR="00CC1F92" w:rsidRPr="00CE52DB" w:rsidRDefault="00CC1F92" w:rsidP="005A66CB">
            <w:pPr>
              <w:jc w:val="center"/>
            </w:pPr>
            <w:r w:rsidRPr="00CE52DB">
              <w:t>7</w:t>
            </w:r>
          </w:p>
        </w:tc>
        <w:tc>
          <w:tcPr>
            <w:tcW w:w="662" w:type="pct"/>
            <w:shd w:val="clear" w:color="auto" w:fill="auto"/>
            <w:noWrap/>
            <w:vAlign w:val="bottom"/>
          </w:tcPr>
          <w:p w:rsidR="00CC1F92" w:rsidRPr="00CE52DB" w:rsidRDefault="00CC1F92" w:rsidP="005A66CB">
            <w:pPr>
              <w:jc w:val="center"/>
            </w:pPr>
            <w:r w:rsidRPr="00CE52DB">
              <w:t>3,760</w:t>
            </w:r>
          </w:p>
        </w:tc>
        <w:tc>
          <w:tcPr>
            <w:tcW w:w="822" w:type="pct"/>
            <w:shd w:val="clear" w:color="auto" w:fill="auto"/>
            <w:noWrap/>
            <w:vAlign w:val="bottom"/>
          </w:tcPr>
          <w:p w:rsidR="00CC1F92" w:rsidRPr="00CE52DB" w:rsidRDefault="00CC1F92" w:rsidP="005A66CB">
            <w:pPr>
              <w:jc w:val="center"/>
            </w:pPr>
            <w:r w:rsidRPr="00CE52DB">
              <w:t>3,760</w:t>
            </w:r>
          </w:p>
        </w:tc>
        <w:tc>
          <w:tcPr>
            <w:tcW w:w="642" w:type="pct"/>
            <w:shd w:val="clear" w:color="auto" w:fill="auto"/>
            <w:noWrap/>
            <w:vAlign w:val="bottom"/>
          </w:tcPr>
          <w:p w:rsidR="00CC1F92" w:rsidRPr="00CE52DB" w:rsidRDefault="00CC1F92" w:rsidP="005A66CB">
            <w:pPr>
              <w:jc w:val="center"/>
            </w:pPr>
            <w:r w:rsidRPr="00CE52DB">
              <w:t>3,900</w:t>
            </w:r>
          </w:p>
        </w:tc>
        <w:tc>
          <w:tcPr>
            <w:tcW w:w="642" w:type="pct"/>
            <w:shd w:val="clear" w:color="auto" w:fill="auto"/>
            <w:noWrap/>
            <w:vAlign w:val="bottom"/>
          </w:tcPr>
          <w:p w:rsidR="00CC1F92" w:rsidRPr="00CE52DB" w:rsidRDefault="00CC1F92" w:rsidP="005A66CB">
            <w:pPr>
              <w:jc w:val="center"/>
            </w:pPr>
            <w:r w:rsidRPr="00CE52DB">
              <w:t>14,664</w:t>
            </w:r>
          </w:p>
        </w:tc>
        <w:tc>
          <w:tcPr>
            <w:tcW w:w="642" w:type="pct"/>
            <w:shd w:val="clear" w:color="auto" w:fill="auto"/>
            <w:noWrap/>
            <w:vAlign w:val="bottom"/>
          </w:tcPr>
          <w:p w:rsidR="00CC1F92" w:rsidRPr="00CE52DB" w:rsidRDefault="00CC1F92" w:rsidP="005A66CB">
            <w:pPr>
              <w:jc w:val="center"/>
            </w:pPr>
            <w:r w:rsidRPr="00CE52DB">
              <w:t>14,138</w:t>
            </w:r>
          </w:p>
        </w:tc>
        <w:tc>
          <w:tcPr>
            <w:tcW w:w="642" w:type="pct"/>
            <w:shd w:val="clear" w:color="auto" w:fill="auto"/>
            <w:noWrap/>
            <w:vAlign w:val="bottom"/>
          </w:tcPr>
          <w:p w:rsidR="00CC1F92" w:rsidRPr="00CE52DB" w:rsidRDefault="00CC1F92" w:rsidP="005A66CB">
            <w:pPr>
              <w:jc w:val="center"/>
            </w:pPr>
            <w:r w:rsidRPr="00CE52DB">
              <w:t>15,210</w:t>
            </w:r>
          </w:p>
        </w:tc>
        <w:tc>
          <w:tcPr>
            <w:tcW w:w="507" w:type="pct"/>
            <w:shd w:val="clear" w:color="auto" w:fill="auto"/>
            <w:noWrap/>
            <w:vAlign w:val="bottom"/>
          </w:tcPr>
          <w:p w:rsidR="00CC1F92" w:rsidRPr="00CE52DB" w:rsidRDefault="00CC1F92" w:rsidP="005A66CB">
            <w:pPr>
              <w:jc w:val="center"/>
            </w:pPr>
            <w:r w:rsidRPr="00CE52DB">
              <w:t>49</w:t>
            </w:r>
          </w:p>
        </w:tc>
      </w:tr>
      <w:tr w:rsidR="00CC1F92" w:rsidRPr="00FA6316" w:rsidTr="005A66CB">
        <w:trPr>
          <w:trHeight w:val="255"/>
        </w:trPr>
        <w:tc>
          <w:tcPr>
            <w:tcW w:w="441" w:type="pct"/>
            <w:shd w:val="clear" w:color="auto" w:fill="auto"/>
            <w:noWrap/>
            <w:vAlign w:val="bottom"/>
          </w:tcPr>
          <w:p w:rsidR="00CC1F92" w:rsidRPr="00CE52DB" w:rsidRDefault="00CC1F92" w:rsidP="005A66CB">
            <w:pPr>
              <w:jc w:val="center"/>
            </w:pPr>
            <w:r w:rsidRPr="00CE52DB">
              <w:t>8</w:t>
            </w:r>
          </w:p>
        </w:tc>
        <w:tc>
          <w:tcPr>
            <w:tcW w:w="662" w:type="pct"/>
            <w:shd w:val="clear" w:color="auto" w:fill="auto"/>
            <w:noWrap/>
            <w:vAlign w:val="bottom"/>
          </w:tcPr>
          <w:p w:rsidR="00CC1F92" w:rsidRPr="00CE52DB" w:rsidRDefault="00CC1F92" w:rsidP="005A66CB">
            <w:pPr>
              <w:jc w:val="center"/>
            </w:pPr>
            <w:r w:rsidRPr="00CE52DB">
              <w:t>3,900</w:t>
            </w:r>
          </w:p>
        </w:tc>
        <w:tc>
          <w:tcPr>
            <w:tcW w:w="822" w:type="pct"/>
            <w:shd w:val="clear" w:color="auto" w:fill="auto"/>
            <w:noWrap/>
            <w:vAlign w:val="bottom"/>
          </w:tcPr>
          <w:p w:rsidR="00CC1F92" w:rsidRPr="00CE52DB" w:rsidRDefault="00CC1F92" w:rsidP="005A66CB">
            <w:pPr>
              <w:jc w:val="center"/>
            </w:pPr>
            <w:r w:rsidRPr="00CE52DB">
              <w:t>3,900</w:t>
            </w:r>
          </w:p>
        </w:tc>
        <w:tc>
          <w:tcPr>
            <w:tcW w:w="642" w:type="pct"/>
            <w:shd w:val="clear" w:color="auto" w:fill="auto"/>
            <w:noWrap/>
            <w:vAlign w:val="bottom"/>
          </w:tcPr>
          <w:p w:rsidR="00CC1F92" w:rsidRPr="00CE52DB" w:rsidRDefault="00CC1F92" w:rsidP="005A66CB">
            <w:pPr>
              <w:jc w:val="center"/>
            </w:pPr>
            <w:r w:rsidRPr="00CE52DB">
              <w:t>4,150</w:t>
            </w:r>
          </w:p>
        </w:tc>
        <w:tc>
          <w:tcPr>
            <w:tcW w:w="642" w:type="pct"/>
            <w:shd w:val="clear" w:color="auto" w:fill="auto"/>
            <w:noWrap/>
            <w:vAlign w:val="bottom"/>
          </w:tcPr>
          <w:p w:rsidR="00CC1F92" w:rsidRPr="00CE52DB" w:rsidRDefault="00CC1F92" w:rsidP="005A66CB">
            <w:pPr>
              <w:jc w:val="center"/>
            </w:pPr>
            <w:r w:rsidRPr="00CE52DB">
              <w:t>16,185</w:t>
            </w:r>
          </w:p>
        </w:tc>
        <w:tc>
          <w:tcPr>
            <w:tcW w:w="642" w:type="pct"/>
            <w:shd w:val="clear" w:color="auto" w:fill="auto"/>
            <w:noWrap/>
            <w:vAlign w:val="bottom"/>
          </w:tcPr>
          <w:p w:rsidR="00CC1F92" w:rsidRPr="00CE52DB" w:rsidRDefault="00CC1F92" w:rsidP="005A66CB">
            <w:pPr>
              <w:jc w:val="center"/>
            </w:pPr>
            <w:r w:rsidRPr="00CE52DB">
              <w:t>15,210</w:t>
            </w:r>
          </w:p>
        </w:tc>
        <w:tc>
          <w:tcPr>
            <w:tcW w:w="642" w:type="pct"/>
            <w:shd w:val="clear" w:color="auto" w:fill="auto"/>
            <w:noWrap/>
            <w:vAlign w:val="bottom"/>
          </w:tcPr>
          <w:p w:rsidR="00CC1F92" w:rsidRPr="00CE52DB" w:rsidRDefault="00CC1F92" w:rsidP="005A66CB">
            <w:pPr>
              <w:jc w:val="center"/>
            </w:pPr>
            <w:r w:rsidRPr="00CE52DB">
              <w:t>17,223</w:t>
            </w:r>
          </w:p>
        </w:tc>
        <w:tc>
          <w:tcPr>
            <w:tcW w:w="507" w:type="pct"/>
            <w:shd w:val="clear" w:color="auto" w:fill="auto"/>
            <w:noWrap/>
            <w:vAlign w:val="bottom"/>
          </w:tcPr>
          <w:p w:rsidR="00CC1F92" w:rsidRPr="00CE52DB" w:rsidRDefault="00CC1F92" w:rsidP="005A66CB">
            <w:pPr>
              <w:jc w:val="center"/>
            </w:pPr>
            <w:r w:rsidRPr="00CE52DB">
              <w:t>64</w:t>
            </w:r>
          </w:p>
        </w:tc>
      </w:tr>
      <w:tr w:rsidR="00CC1F92" w:rsidRPr="00FA6316" w:rsidTr="005A66CB">
        <w:trPr>
          <w:trHeight w:val="255"/>
        </w:trPr>
        <w:tc>
          <w:tcPr>
            <w:tcW w:w="441" w:type="pct"/>
            <w:shd w:val="clear" w:color="auto" w:fill="auto"/>
            <w:noWrap/>
            <w:vAlign w:val="bottom"/>
          </w:tcPr>
          <w:p w:rsidR="00CC1F92" w:rsidRPr="00CE52DB" w:rsidRDefault="00CC1F92" w:rsidP="005A66CB">
            <w:pPr>
              <w:jc w:val="center"/>
            </w:pPr>
            <w:r w:rsidRPr="00CE52DB">
              <w:t>9</w:t>
            </w:r>
          </w:p>
        </w:tc>
        <w:tc>
          <w:tcPr>
            <w:tcW w:w="662" w:type="pct"/>
            <w:shd w:val="clear" w:color="auto" w:fill="auto"/>
            <w:noWrap/>
            <w:vAlign w:val="bottom"/>
          </w:tcPr>
          <w:p w:rsidR="00CC1F92" w:rsidRPr="00CE52DB" w:rsidRDefault="00CC1F92" w:rsidP="005A66CB">
            <w:pPr>
              <w:jc w:val="center"/>
            </w:pPr>
            <w:r w:rsidRPr="00CE52DB">
              <w:t>4,150</w:t>
            </w:r>
          </w:p>
        </w:tc>
        <w:tc>
          <w:tcPr>
            <w:tcW w:w="822" w:type="pct"/>
            <w:shd w:val="clear" w:color="auto" w:fill="auto"/>
            <w:noWrap/>
            <w:vAlign w:val="bottom"/>
          </w:tcPr>
          <w:p w:rsidR="00CC1F92" w:rsidRPr="00CE52DB" w:rsidRDefault="00CC1F92" w:rsidP="005A66CB">
            <w:pPr>
              <w:jc w:val="center"/>
            </w:pPr>
            <w:r w:rsidRPr="00CE52DB">
              <w:t>4,150</w:t>
            </w:r>
          </w:p>
        </w:tc>
        <w:tc>
          <w:tcPr>
            <w:tcW w:w="642" w:type="pct"/>
            <w:shd w:val="clear" w:color="auto" w:fill="auto"/>
            <w:noWrap/>
            <w:vAlign w:val="bottom"/>
          </w:tcPr>
          <w:p w:rsidR="00CC1F92" w:rsidRPr="00CE52DB" w:rsidRDefault="00CC1F92" w:rsidP="005A66CB">
            <w:pPr>
              <w:jc w:val="center"/>
            </w:pPr>
            <w:r w:rsidRPr="00CE52DB">
              <w:t>4,280</w:t>
            </w:r>
          </w:p>
        </w:tc>
        <w:tc>
          <w:tcPr>
            <w:tcW w:w="642" w:type="pct"/>
            <w:shd w:val="clear" w:color="auto" w:fill="auto"/>
            <w:noWrap/>
            <w:vAlign w:val="bottom"/>
          </w:tcPr>
          <w:p w:rsidR="00CC1F92" w:rsidRPr="00CE52DB" w:rsidRDefault="00CC1F92" w:rsidP="005A66CB">
            <w:pPr>
              <w:jc w:val="center"/>
            </w:pPr>
            <w:r w:rsidRPr="00CE52DB">
              <w:t>17,762</w:t>
            </w:r>
          </w:p>
        </w:tc>
        <w:tc>
          <w:tcPr>
            <w:tcW w:w="642" w:type="pct"/>
            <w:shd w:val="clear" w:color="auto" w:fill="auto"/>
            <w:noWrap/>
            <w:vAlign w:val="bottom"/>
          </w:tcPr>
          <w:p w:rsidR="00CC1F92" w:rsidRPr="00CE52DB" w:rsidRDefault="00CC1F92" w:rsidP="005A66CB">
            <w:pPr>
              <w:jc w:val="center"/>
            </w:pPr>
            <w:r w:rsidRPr="00CE52DB">
              <w:t>17,223</w:t>
            </w:r>
          </w:p>
        </w:tc>
        <w:tc>
          <w:tcPr>
            <w:tcW w:w="642" w:type="pct"/>
            <w:shd w:val="clear" w:color="auto" w:fill="auto"/>
            <w:noWrap/>
            <w:vAlign w:val="bottom"/>
          </w:tcPr>
          <w:p w:rsidR="00CC1F92" w:rsidRPr="00CE52DB" w:rsidRDefault="00CC1F92" w:rsidP="005A66CB">
            <w:pPr>
              <w:jc w:val="center"/>
            </w:pPr>
            <w:r w:rsidRPr="00CE52DB">
              <w:t>18,318</w:t>
            </w:r>
          </w:p>
        </w:tc>
        <w:tc>
          <w:tcPr>
            <w:tcW w:w="507" w:type="pct"/>
            <w:shd w:val="clear" w:color="auto" w:fill="auto"/>
            <w:noWrap/>
            <w:vAlign w:val="bottom"/>
          </w:tcPr>
          <w:p w:rsidR="00CC1F92" w:rsidRPr="00CE52DB" w:rsidRDefault="00CC1F92" w:rsidP="005A66CB">
            <w:pPr>
              <w:jc w:val="center"/>
            </w:pPr>
            <w:r w:rsidRPr="00CE52DB">
              <w:t>81</w:t>
            </w:r>
          </w:p>
        </w:tc>
      </w:tr>
      <w:tr w:rsidR="00CC1F92" w:rsidRPr="00FA6316" w:rsidTr="005A66CB">
        <w:trPr>
          <w:trHeight w:val="255"/>
        </w:trPr>
        <w:tc>
          <w:tcPr>
            <w:tcW w:w="441" w:type="pct"/>
            <w:shd w:val="clear" w:color="auto" w:fill="auto"/>
            <w:noWrap/>
            <w:vAlign w:val="bottom"/>
          </w:tcPr>
          <w:p w:rsidR="00CC1F92" w:rsidRPr="00CE52DB" w:rsidRDefault="00CC1F92" w:rsidP="005A66CB">
            <w:pPr>
              <w:jc w:val="center"/>
            </w:pPr>
            <w:r w:rsidRPr="00CE52DB">
              <w:t>10</w:t>
            </w:r>
          </w:p>
        </w:tc>
        <w:tc>
          <w:tcPr>
            <w:tcW w:w="662" w:type="pct"/>
            <w:shd w:val="clear" w:color="auto" w:fill="auto"/>
            <w:noWrap/>
            <w:vAlign w:val="bottom"/>
          </w:tcPr>
          <w:p w:rsidR="00CC1F92" w:rsidRPr="00CE52DB" w:rsidRDefault="00CC1F92" w:rsidP="005A66CB">
            <w:pPr>
              <w:jc w:val="center"/>
            </w:pPr>
            <w:r w:rsidRPr="00CE52DB">
              <w:t>4,280</w:t>
            </w:r>
          </w:p>
        </w:tc>
        <w:tc>
          <w:tcPr>
            <w:tcW w:w="822" w:type="pct"/>
            <w:shd w:val="clear" w:color="auto" w:fill="auto"/>
            <w:noWrap/>
            <w:vAlign w:val="bottom"/>
          </w:tcPr>
          <w:p w:rsidR="00CC1F92" w:rsidRPr="00CE52DB" w:rsidRDefault="00CC1F92" w:rsidP="005A66CB">
            <w:pPr>
              <w:jc w:val="center"/>
            </w:pPr>
            <w:r w:rsidRPr="00CE52DB">
              <w:t>4,280</w:t>
            </w:r>
          </w:p>
        </w:tc>
        <w:tc>
          <w:tcPr>
            <w:tcW w:w="642" w:type="pct"/>
            <w:shd w:val="clear" w:color="auto" w:fill="auto"/>
            <w:noWrap/>
            <w:vAlign w:val="bottom"/>
          </w:tcPr>
          <w:p w:rsidR="00CC1F92" w:rsidRPr="00CE52DB" w:rsidRDefault="00CC1F92" w:rsidP="005A66CB">
            <w:pPr>
              <w:jc w:val="center"/>
            </w:pPr>
            <w:r w:rsidRPr="00CE52DB">
              <w:t>4,400</w:t>
            </w:r>
          </w:p>
        </w:tc>
        <w:tc>
          <w:tcPr>
            <w:tcW w:w="642" w:type="pct"/>
            <w:shd w:val="clear" w:color="auto" w:fill="auto"/>
            <w:noWrap/>
            <w:vAlign w:val="bottom"/>
          </w:tcPr>
          <w:p w:rsidR="00CC1F92" w:rsidRPr="00CE52DB" w:rsidRDefault="00CC1F92" w:rsidP="005A66CB">
            <w:pPr>
              <w:jc w:val="center"/>
            </w:pPr>
            <w:r w:rsidRPr="00CE52DB">
              <w:t>18,832</w:t>
            </w:r>
          </w:p>
        </w:tc>
        <w:tc>
          <w:tcPr>
            <w:tcW w:w="642" w:type="pct"/>
            <w:shd w:val="clear" w:color="auto" w:fill="auto"/>
            <w:noWrap/>
            <w:vAlign w:val="bottom"/>
          </w:tcPr>
          <w:p w:rsidR="00CC1F92" w:rsidRPr="00CE52DB" w:rsidRDefault="00CC1F92" w:rsidP="005A66CB">
            <w:pPr>
              <w:jc w:val="center"/>
            </w:pPr>
            <w:r w:rsidRPr="00CE52DB">
              <w:t>18,318</w:t>
            </w:r>
          </w:p>
        </w:tc>
        <w:tc>
          <w:tcPr>
            <w:tcW w:w="642" w:type="pct"/>
            <w:shd w:val="clear" w:color="auto" w:fill="auto"/>
            <w:noWrap/>
            <w:vAlign w:val="bottom"/>
          </w:tcPr>
          <w:p w:rsidR="00CC1F92" w:rsidRPr="00CE52DB" w:rsidRDefault="00CC1F92" w:rsidP="005A66CB">
            <w:pPr>
              <w:jc w:val="center"/>
            </w:pPr>
            <w:r w:rsidRPr="00CE52DB">
              <w:t>19,360</w:t>
            </w:r>
          </w:p>
        </w:tc>
        <w:tc>
          <w:tcPr>
            <w:tcW w:w="507" w:type="pct"/>
            <w:shd w:val="clear" w:color="auto" w:fill="auto"/>
            <w:noWrap/>
            <w:vAlign w:val="bottom"/>
          </w:tcPr>
          <w:p w:rsidR="00CC1F92" w:rsidRPr="00CE52DB" w:rsidRDefault="00CC1F92" w:rsidP="005A66CB">
            <w:pPr>
              <w:jc w:val="center"/>
            </w:pPr>
            <w:r w:rsidRPr="00CE52DB">
              <w:t>100</w:t>
            </w:r>
          </w:p>
        </w:tc>
      </w:tr>
      <w:tr w:rsidR="00CC1F92" w:rsidRPr="00FA6316" w:rsidTr="005A66CB">
        <w:trPr>
          <w:trHeight w:val="255"/>
        </w:trPr>
        <w:tc>
          <w:tcPr>
            <w:tcW w:w="441" w:type="pct"/>
            <w:shd w:val="clear" w:color="auto" w:fill="auto"/>
            <w:noWrap/>
            <w:vAlign w:val="bottom"/>
          </w:tcPr>
          <w:p w:rsidR="00CC1F92" w:rsidRPr="00CE52DB" w:rsidRDefault="00CC1F92" w:rsidP="005A66CB">
            <w:pPr>
              <w:jc w:val="center"/>
            </w:pPr>
            <w:r w:rsidRPr="00CE52DB">
              <w:t>11</w:t>
            </w:r>
          </w:p>
        </w:tc>
        <w:tc>
          <w:tcPr>
            <w:tcW w:w="662" w:type="pct"/>
            <w:shd w:val="clear" w:color="auto" w:fill="auto"/>
            <w:noWrap/>
            <w:vAlign w:val="bottom"/>
          </w:tcPr>
          <w:p w:rsidR="00CC1F92" w:rsidRPr="00CE52DB" w:rsidRDefault="00CC1F92" w:rsidP="005A66CB">
            <w:pPr>
              <w:jc w:val="center"/>
            </w:pPr>
            <w:r w:rsidRPr="00CE52DB">
              <w:t>4,400</w:t>
            </w:r>
          </w:p>
        </w:tc>
        <w:tc>
          <w:tcPr>
            <w:tcW w:w="822" w:type="pct"/>
            <w:shd w:val="clear" w:color="auto" w:fill="auto"/>
            <w:noWrap/>
            <w:vAlign w:val="bottom"/>
          </w:tcPr>
          <w:p w:rsidR="00CC1F92" w:rsidRPr="00CE52DB" w:rsidRDefault="00CC1F92" w:rsidP="005A66CB">
            <w:pPr>
              <w:jc w:val="center"/>
            </w:pPr>
            <w:r w:rsidRPr="00CE52DB">
              <w:t>4,400</w:t>
            </w:r>
          </w:p>
        </w:tc>
        <w:tc>
          <w:tcPr>
            <w:tcW w:w="642" w:type="pct"/>
            <w:shd w:val="clear" w:color="auto" w:fill="auto"/>
            <w:noWrap/>
            <w:vAlign w:val="bottom"/>
          </w:tcPr>
          <w:p w:rsidR="00CC1F92" w:rsidRPr="00CE52DB" w:rsidRDefault="00CC1F92" w:rsidP="005A66CB">
            <w:pPr>
              <w:jc w:val="center"/>
            </w:pPr>
            <w:r w:rsidRPr="00CE52DB">
              <w:t>4,540</w:t>
            </w:r>
          </w:p>
        </w:tc>
        <w:tc>
          <w:tcPr>
            <w:tcW w:w="642" w:type="pct"/>
            <w:shd w:val="clear" w:color="auto" w:fill="auto"/>
            <w:noWrap/>
            <w:vAlign w:val="bottom"/>
          </w:tcPr>
          <w:p w:rsidR="00CC1F92" w:rsidRPr="00CE52DB" w:rsidRDefault="00CC1F92" w:rsidP="005A66CB">
            <w:pPr>
              <w:jc w:val="center"/>
            </w:pPr>
            <w:r w:rsidRPr="00CE52DB">
              <w:t>19,976</w:t>
            </w:r>
          </w:p>
        </w:tc>
        <w:tc>
          <w:tcPr>
            <w:tcW w:w="642" w:type="pct"/>
            <w:shd w:val="clear" w:color="auto" w:fill="auto"/>
            <w:noWrap/>
            <w:vAlign w:val="bottom"/>
          </w:tcPr>
          <w:p w:rsidR="00CC1F92" w:rsidRPr="00CE52DB" w:rsidRDefault="00CC1F92" w:rsidP="005A66CB">
            <w:pPr>
              <w:jc w:val="center"/>
            </w:pPr>
            <w:r w:rsidRPr="00CE52DB">
              <w:t>19,360</w:t>
            </w:r>
          </w:p>
        </w:tc>
        <w:tc>
          <w:tcPr>
            <w:tcW w:w="642" w:type="pct"/>
            <w:shd w:val="clear" w:color="auto" w:fill="auto"/>
            <w:noWrap/>
            <w:vAlign w:val="bottom"/>
          </w:tcPr>
          <w:p w:rsidR="00CC1F92" w:rsidRPr="00CE52DB" w:rsidRDefault="00CC1F92" w:rsidP="005A66CB">
            <w:pPr>
              <w:jc w:val="center"/>
            </w:pPr>
            <w:r w:rsidRPr="00CE52DB">
              <w:t>20,612</w:t>
            </w:r>
          </w:p>
        </w:tc>
        <w:tc>
          <w:tcPr>
            <w:tcW w:w="507" w:type="pct"/>
            <w:shd w:val="clear" w:color="auto" w:fill="auto"/>
            <w:noWrap/>
            <w:vAlign w:val="bottom"/>
          </w:tcPr>
          <w:p w:rsidR="00CC1F92" w:rsidRPr="00CE52DB" w:rsidRDefault="00CC1F92" w:rsidP="005A66CB">
            <w:pPr>
              <w:jc w:val="center"/>
            </w:pPr>
            <w:r w:rsidRPr="00CE52DB">
              <w:t>121</w:t>
            </w:r>
          </w:p>
        </w:tc>
      </w:tr>
      <w:tr w:rsidR="00CC1F92" w:rsidRPr="00FA6316" w:rsidTr="005A66CB">
        <w:trPr>
          <w:trHeight w:val="255"/>
        </w:trPr>
        <w:tc>
          <w:tcPr>
            <w:tcW w:w="441" w:type="pct"/>
            <w:shd w:val="clear" w:color="auto" w:fill="auto"/>
            <w:noWrap/>
            <w:vAlign w:val="bottom"/>
          </w:tcPr>
          <w:p w:rsidR="00CC1F92" w:rsidRPr="00CE52DB" w:rsidRDefault="00CC1F92" w:rsidP="005A66CB">
            <w:pPr>
              <w:jc w:val="center"/>
            </w:pPr>
            <w:r w:rsidRPr="00CE52DB">
              <w:t>12</w:t>
            </w:r>
          </w:p>
        </w:tc>
        <w:tc>
          <w:tcPr>
            <w:tcW w:w="662" w:type="pct"/>
            <w:shd w:val="clear" w:color="auto" w:fill="auto"/>
            <w:noWrap/>
            <w:vAlign w:val="bottom"/>
          </w:tcPr>
          <w:p w:rsidR="00CC1F92" w:rsidRPr="00CE52DB" w:rsidRDefault="00CC1F92" w:rsidP="005A66CB">
            <w:pPr>
              <w:jc w:val="center"/>
            </w:pPr>
            <w:r w:rsidRPr="00CE52DB">
              <w:t>4,540</w:t>
            </w:r>
          </w:p>
        </w:tc>
        <w:tc>
          <w:tcPr>
            <w:tcW w:w="822" w:type="pct"/>
            <w:shd w:val="clear" w:color="auto" w:fill="auto"/>
            <w:noWrap/>
            <w:vAlign w:val="bottom"/>
          </w:tcPr>
          <w:p w:rsidR="00CC1F92" w:rsidRPr="00CE52DB" w:rsidRDefault="00CC1F92" w:rsidP="005A66CB">
            <w:pPr>
              <w:jc w:val="center"/>
            </w:pPr>
            <w:r w:rsidRPr="00CE52DB">
              <w:t>4,540</w:t>
            </w:r>
          </w:p>
        </w:tc>
        <w:tc>
          <w:tcPr>
            <w:tcW w:w="642" w:type="pct"/>
            <w:shd w:val="clear" w:color="auto" w:fill="auto"/>
            <w:noWrap/>
            <w:vAlign w:val="bottom"/>
          </w:tcPr>
          <w:p w:rsidR="00CC1F92" w:rsidRPr="00CE52DB" w:rsidRDefault="00CC1F92" w:rsidP="005A66CB">
            <w:pPr>
              <w:jc w:val="center"/>
            </w:pPr>
            <w:r w:rsidRPr="00CE52DB">
              <w:t>4,780</w:t>
            </w:r>
          </w:p>
        </w:tc>
        <w:tc>
          <w:tcPr>
            <w:tcW w:w="642" w:type="pct"/>
            <w:shd w:val="clear" w:color="auto" w:fill="auto"/>
            <w:noWrap/>
            <w:vAlign w:val="bottom"/>
          </w:tcPr>
          <w:p w:rsidR="00CC1F92" w:rsidRPr="00CE52DB" w:rsidRDefault="00CC1F92" w:rsidP="005A66CB">
            <w:pPr>
              <w:jc w:val="center"/>
            </w:pPr>
            <w:r w:rsidRPr="00CE52DB">
              <w:t>21,701</w:t>
            </w:r>
          </w:p>
        </w:tc>
        <w:tc>
          <w:tcPr>
            <w:tcW w:w="642" w:type="pct"/>
            <w:shd w:val="clear" w:color="auto" w:fill="auto"/>
            <w:noWrap/>
            <w:vAlign w:val="bottom"/>
          </w:tcPr>
          <w:p w:rsidR="00CC1F92" w:rsidRPr="00CE52DB" w:rsidRDefault="00CC1F92" w:rsidP="005A66CB">
            <w:pPr>
              <w:jc w:val="center"/>
            </w:pPr>
            <w:r w:rsidRPr="00CE52DB">
              <w:t>20,612</w:t>
            </w:r>
          </w:p>
        </w:tc>
        <w:tc>
          <w:tcPr>
            <w:tcW w:w="642" w:type="pct"/>
            <w:shd w:val="clear" w:color="auto" w:fill="auto"/>
            <w:noWrap/>
            <w:vAlign w:val="bottom"/>
          </w:tcPr>
          <w:p w:rsidR="00CC1F92" w:rsidRPr="00CE52DB" w:rsidRDefault="00CC1F92" w:rsidP="005A66CB">
            <w:pPr>
              <w:jc w:val="center"/>
            </w:pPr>
            <w:r w:rsidRPr="00CE52DB">
              <w:t>22,848</w:t>
            </w:r>
          </w:p>
        </w:tc>
        <w:tc>
          <w:tcPr>
            <w:tcW w:w="507" w:type="pct"/>
            <w:shd w:val="clear" w:color="auto" w:fill="auto"/>
            <w:noWrap/>
            <w:vAlign w:val="bottom"/>
          </w:tcPr>
          <w:p w:rsidR="00CC1F92" w:rsidRPr="00CE52DB" w:rsidRDefault="00CC1F92" w:rsidP="005A66CB">
            <w:pPr>
              <w:jc w:val="center"/>
            </w:pPr>
            <w:r w:rsidRPr="00CE52DB">
              <w:t>144</w:t>
            </w:r>
          </w:p>
        </w:tc>
      </w:tr>
      <w:tr w:rsidR="00CC1F92" w:rsidRPr="00FA6316" w:rsidTr="005A66CB">
        <w:trPr>
          <w:trHeight w:val="255"/>
        </w:trPr>
        <w:tc>
          <w:tcPr>
            <w:tcW w:w="441" w:type="pct"/>
            <w:shd w:val="clear" w:color="auto" w:fill="auto"/>
            <w:noWrap/>
            <w:vAlign w:val="bottom"/>
          </w:tcPr>
          <w:p w:rsidR="00CC1F92" w:rsidRPr="00CE52DB" w:rsidRDefault="00CC1F92" w:rsidP="005A66CB">
            <w:pPr>
              <w:jc w:val="center"/>
            </w:pPr>
            <w:r w:rsidRPr="00CE52DB">
              <w:t>13</w:t>
            </w:r>
          </w:p>
        </w:tc>
        <w:tc>
          <w:tcPr>
            <w:tcW w:w="662" w:type="pct"/>
            <w:shd w:val="clear" w:color="auto" w:fill="auto"/>
            <w:noWrap/>
            <w:vAlign w:val="bottom"/>
          </w:tcPr>
          <w:p w:rsidR="00CC1F92" w:rsidRPr="00CE52DB" w:rsidRDefault="00CC1F92" w:rsidP="005A66CB">
            <w:pPr>
              <w:jc w:val="center"/>
            </w:pPr>
            <w:r w:rsidRPr="00CE52DB">
              <w:t>4,780</w:t>
            </w:r>
          </w:p>
        </w:tc>
        <w:tc>
          <w:tcPr>
            <w:tcW w:w="822" w:type="pct"/>
            <w:shd w:val="clear" w:color="auto" w:fill="auto"/>
            <w:noWrap/>
            <w:vAlign w:val="bottom"/>
          </w:tcPr>
          <w:p w:rsidR="00CC1F92" w:rsidRPr="00CE52DB" w:rsidRDefault="00CC1F92" w:rsidP="005A66CB">
            <w:pPr>
              <w:jc w:val="center"/>
            </w:pPr>
            <w:r w:rsidRPr="00CE52DB">
              <w:t>4,780</w:t>
            </w:r>
          </w:p>
        </w:tc>
        <w:tc>
          <w:tcPr>
            <w:tcW w:w="642" w:type="pct"/>
            <w:shd w:val="clear" w:color="auto" w:fill="auto"/>
            <w:noWrap/>
            <w:vAlign w:val="bottom"/>
          </w:tcPr>
          <w:p w:rsidR="00CC1F92" w:rsidRPr="00CE52DB" w:rsidRDefault="00CC1F92" w:rsidP="005A66CB">
            <w:pPr>
              <w:jc w:val="center"/>
              <w:rPr>
                <w:bCs/>
              </w:rPr>
            </w:pPr>
            <w:r w:rsidRPr="00CE52DB">
              <w:rPr>
                <w:bCs/>
              </w:rPr>
              <w:t>4,840</w:t>
            </w:r>
          </w:p>
        </w:tc>
        <w:tc>
          <w:tcPr>
            <w:tcW w:w="642" w:type="pct"/>
            <w:shd w:val="clear" w:color="auto" w:fill="auto"/>
            <w:noWrap/>
            <w:vAlign w:val="bottom"/>
          </w:tcPr>
          <w:p w:rsidR="00CC1F92" w:rsidRPr="00CE52DB" w:rsidRDefault="00CC1F92" w:rsidP="005A66CB">
            <w:pPr>
              <w:jc w:val="center"/>
            </w:pPr>
            <w:r w:rsidRPr="00CE52DB">
              <w:t>23,135</w:t>
            </w:r>
          </w:p>
        </w:tc>
        <w:tc>
          <w:tcPr>
            <w:tcW w:w="642" w:type="pct"/>
            <w:shd w:val="clear" w:color="auto" w:fill="auto"/>
            <w:noWrap/>
            <w:vAlign w:val="bottom"/>
          </w:tcPr>
          <w:p w:rsidR="00CC1F92" w:rsidRPr="00CE52DB" w:rsidRDefault="00CC1F92" w:rsidP="005A66CB">
            <w:pPr>
              <w:jc w:val="center"/>
            </w:pPr>
            <w:r w:rsidRPr="00CE52DB">
              <w:t>22,848</w:t>
            </w:r>
          </w:p>
        </w:tc>
        <w:tc>
          <w:tcPr>
            <w:tcW w:w="642" w:type="pct"/>
            <w:shd w:val="clear" w:color="auto" w:fill="auto"/>
            <w:noWrap/>
            <w:vAlign w:val="bottom"/>
          </w:tcPr>
          <w:p w:rsidR="00CC1F92" w:rsidRPr="00CE52DB" w:rsidRDefault="00CC1F92" w:rsidP="005A66CB">
            <w:pPr>
              <w:jc w:val="center"/>
            </w:pPr>
            <w:r w:rsidRPr="00CE52DB">
              <w:t>23,426</w:t>
            </w:r>
          </w:p>
        </w:tc>
        <w:tc>
          <w:tcPr>
            <w:tcW w:w="507" w:type="pct"/>
            <w:shd w:val="clear" w:color="auto" w:fill="auto"/>
            <w:noWrap/>
            <w:vAlign w:val="bottom"/>
          </w:tcPr>
          <w:p w:rsidR="00CC1F92" w:rsidRPr="00CE52DB" w:rsidRDefault="00CC1F92" w:rsidP="005A66CB">
            <w:pPr>
              <w:jc w:val="center"/>
            </w:pPr>
            <w:r w:rsidRPr="00CE52DB">
              <w:t>169</w:t>
            </w:r>
          </w:p>
        </w:tc>
      </w:tr>
      <w:tr w:rsidR="00CC1F92" w:rsidRPr="00FA6316" w:rsidTr="005A66CB">
        <w:trPr>
          <w:trHeight w:val="255"/>
        </w:trPr>
        <w:tc>
          <w:tcPr>
            <w:tcW w:w="441" w:type="pct"/>
            <w:shd w:val="clear" w:color="auto" w:fill="auto"/>
            <w:noWrap/>
            <w:vAlign w:val="bottom"/>
          </w:tcPr>
          <w:p w:rsidR="00CC1F92" w:rsidRPr="00CE52DB" w:rsidRDefault="00CC1F92" w:rsidP="005A66CB">
            <w:pPr>
              <w:jc w:val="center"/>
              <w:rPr>
                <w:bCs/>
              </w:rPr>
            </w:pPr>
            <w:r w:rsidRPr="00CE52DB">
              <w:rPr>
                <w:bCs/>
              </w:rPr>
              <w:t>14</w:t>
            </w:r>
          </w:p>
        </w:tc>
        <w:tc>
          <w:tcPr>
            <w:tcW w:w="662" w:type="pct"/>
            <w:shd w:val="clear" w:color="auto" w:fill="auto"/>
            <w:noWrap/>
            <w:vAlign w:val="bottom"/>
          </w:tcPr>
          <w:p w:rsidR="00CC1F92" w:rsidRPr="00CE52DB" w:rsidRDefault="00CC1F92" w:rsidP="005A66CB">
            <w:pPr>
              <w:jc w:val="center"/>
              <w:rPr>
                <w:bCs/>
              </w:rPr>
            </w:pPr>
            <w:r w:rsidRPr="00CE52DB">
              <w:rPr>
                <w:bCs/>
              </w:rPr>
              <w:t>4,840</w:t>
            </w:r>
          </w:p>
        </w:tc>
        <w:tc>
          <w:tcPr>
            <w:tcW w:w="822" w:type="pct"/>
            <w:shd w:val="clear" w:color="auto" w:fill="auto"/>
            <w:noWrap/>
            <w:vAlign w:val="bottom"/>
          </w:tcPr>
          <w:p w:rsidR="00CC1F92" w:rsidRPr="00CE52DB" w:rsidRDefault="00CC1F92" w:rsidP="005A66CB">
            <w:pPr>
              <w:jc w:val="center"/>
              <w:rPr>
                <w:bCs/>
              </w:rPr>
            </w:pPr>
            <w:r w:rsidRPr="00CE52DB">
              <w:rPr>
                <w:bCs/>
              </w:rPr>
              <w:t>4,840</w:t>
            </w:r>
          </w:p>
        </w:tc>
        <w:tc>
          <w:tcPr>
            <w:tcW w:w="642" w:type="pct"/>
            <w:shd w:val="clear" w:color="auto" w:fill="auto"/>
            <w:noWrap/>
            <w:vAlign w:val="bottom"/>
          </w:tcPr>
          <w:p w:rsidR="00CC1F92" w:rsidRPr="00CE52DB" w:rsidRDefault="00CC1F92" w:rsidP="005A66CB">
            <w:pPr>
              <w:jc w:val="center"/>
              <w:rPr>
                <w:bCs/>
              </w:rPr>
            </w:pPr>
            <w:r w:rsidRPr="00CE52DB">
              <w:rPr>
                <w:bCs/>
              </w:rPr>
              <w:t>4,880</w:t>
            </w:r>
          </w:p>
        </w:tc>
        <w:tc>
          <w:tcPr>
            <w:tcW w:w="642" w:type="pct"/>
            <w:shd w:val="clear" w:color="auto" w:fill="auto"/>
            <w:noWrap/>
            <w:vAlign w:val="bottom"/>
          </w:tcPr>
          <w:p w:rsidR="00CC1F92" w:rsidRPr="00CE52DB" w:rsidRDefault="00CC1F92" w:rsidP="005A66CB">
            <w:pPr>
              <w:jc w:val="center"/>
            </w:pPr>
            <w:r w:rsidRPr="00CE52DB">
              <w:t>23,619</w:t>
            </w:r>
          </w:p>
        </w:tc>
        <w:tc>
          <w:tcPr>
            <w:tcW w:w="642" w:type="pct"/>
            <w:shd w:val="clear" w:color="auto" w:fill="auto"/>
            <w:noWrap/>
            <w:vAlign w:val="bottom"/>
          </w:tcPr>
          <w:p w:rsidR="00CC1F92" w:rsidRPr="00CE52DB" w:rsidRDefault="00CC1F92" w:rsidP="005A66CB">
            <w:pPr>
              <w:jc w:val="center"/>
            </w:pPr>
            <w:r w:rsidRPr="00CE52DB">
              <w:t>23,426</w:t>
            </w:r>
          </w:p>
        </w:tc>
        <w:tc>
          <w:tcPr>
            <w:tcW w:w="642" w:type="pct"/>
            <w:shd w:val="clear" w:color="auto" w:fill="auto"/>
            <w:noWrap/>
            <w:vAlign w:val="bottom"/>
          </w:tcPr>
          <w:p w:rsidR="00CC1F92" w:rsidRPr="00CE52DB" w:rsidRDefault="00CC1F92" w:rsidP="005A66CB">
            <w:pPr>
              <w:jc w:val="center"/>
            </w:pPr>
            <w:r w:rsidRPr="00CE52DB">
              <w:t>23,814</w:t>
            </w:r>
          </w:p>
        </w:tc>
        <w:tc>
          <w:tcPr>
            <w:tcW w:w="507" w:type="pct"/>
            <w:shd w:val="clear" w:color="auto" w:fill="auto"/>
            <w:noWrap/>
            <w:vAlign w:val="bottom"/>
          </w:tcPr>
          <w:p w:rsidR="00CC1F92" w:rsidRPr="00CE52DB" w:rsidRDefault="00CC1F92" w:rsidP="005A66CB">
            <w:pPr>
              <w:jc w:val="center"/>
            </w:pPr>
            <w:r w:rsidRPr="00CE52DB">
              <w:t>196</w:t>
            </w:r>
          </w:p>
        </w:tc>
      </w:tr>
      <w:tr w:rsidR="00CC1F92" w:rsidRPr="00FA6316" w:rsidTr="005A66CB">
        <w:trPr>
          <w:trHeight w:val="255"/>
        </w:trPr>
        <w:tc>
          <w:tcPr>
            <w:tcW w:w="441" w:type="pct"/>
            <w:shd w:val="clear" w:color="auto" w:fill="auto"/>
            <w:noWrap/>
            <w:vAlign w:val="bottom"/>
          </w:tcPr>
          <w:p w:rsidR="00CC1F92" w:rsidRPr="00CE52DB" w:rsidRDefault="00CC1F92" w:rsidP="005A66CB">
            <w:pPr>
              <w:jc w:val="center"/>
              <w:rPr>
                <w:bCs/>
              </w:rPr>
            </w:pPr>
            <w:r w:rsidRPr="00CE52DB">
              <w:rPr>
                <w:bCs/>
              </w:rPr>
              <w:t>15</w:t>
            </w:r>
          </w:p>
        </w:tc>
        <w:tc>
          <w:tcPr>
            <w:tcW w:w="662" w:type="pct"/>
            <w:shd w:val="clear" w:color="auto" w:fill="auto"/>
            <w:noWrap/>
            <w:vAlign w:val="bottom"/>
          </w:tcPr>
          <w:p w:rsidR="00CC1F92" w:rsidRPr="00CE52DB" w:rsidRDefault="00CC1F92" w:rsidP="005A66CB">
            <w:pPr>
              <w:jc w:val="center"/>
              <w:rPr>
                <w:bCs/>
              </w:rPr>
            </w:pPr>
            <w:r w:rsidRPr="00CE52DB">
              <w:rPr>
                <w:bCs/>
              </w:rPr>
              <w:t>4,880</w:t>
            </w:r>
          </w:p>
        </w:tc>
        <w:tc>
          <w:tcPr>
            <w:tcW w:w="822" w:type="pct"/>
            <w:shd w:val="clear" w:color="auto" w:fill="auto"/>
            <w:noWrap/>
            <w:vAlign w:val="bottom"/>
          </w:tcPr>
          <w:p w:rsidR="00CC1F92" w:rsidRPr="00CE52DB" w:rsidRDefault="00CC1F92" w:rsidP="005A66CB">
            <w:pPr>
              <w:jc w:val="center"/>
              <w:rPr>
                <w:bCs/>
              </w:rPr>
            </w:pPr>
            <w:r w:rsidRPr="00CE52DB">
              <w:rPr>
                <w:bCs/>
              </w:rPr>
              <w:t>—</w:t>
            </w:r>
          </w:p>
        </w:tc>
        <w:tc>
          <w:tcPr>
            <w:tcW w:w="642" w:type="pct"/>
            <w:shd w:val="clear" w:color="auto" w:fill="auto"/>
            <w:noWrap/>
            <w:vAlign w:val="bottom"/>
          </w:tcPr>
          <w:p w:rsidR="00CC1F92" w:rsidRPr="00CE52DB" w:rsidRDefault="00CC1F92" w:rsidP="005A66CB">
            <w:pPr>
              <w:jc w:val="center"/>
              <w:rPr>
                <w:bCs/>
              </w:rPr>
            </w:pPr>
            <w:r w:rsidRPr="00CE52DB">
              <w:rPr>
                <w:bCs/>
              </w:rPr>
              <w:t>—</w:t>
            </w:r>
          </w:p>
        </w:tc>
        <w:tc>
          <w:tcPr>
            <w:tcW w:w="642" w:type="pct"/>
            <w:shd w:val="clear" w:color="auto" w:fill="auto"/>
            <w:noWrap/>
            <w:vAlign w:val="bottom"/>
          </w:tcPr>
          <w:p w:rsidR="00CC1F92" w:rsidRPr="00CE52DB" w:rsidRDefault="00CC1F92" w:rsidP="005A66CB">
            <w:pPr>
              <w:jc w:val="center"/>
              <w:rPr>
                <w:bCs/>
              </w:rPr>
            </w:pPr>
            <w:r w:rsidRPr="00CE52DB">
              <w:rPr>
                <w:bCs/>
              </w:rPr>
              <w:t>—</w:t>
            </w:r>
          </w:p>
        </w:tc>
        <w:tc>
          <w:tcPr>
            <w:tcW w:w="642" w:type="pct"/>
            <w:shd w:val="clear" w:color="auto" w:fill="auto"/>
            <w:noWrap/>
            <w:vAlign w:val="bottom"/>
          </w:tcPr>
          <w:p w:rsidR="00CC1F92" w:rsidRPr="00CE52DB" w:rsidRDefault="00CC1F92" w:rsidP="005A66CB">
            <w:pPr>
              <w:jc w:val="center"/>
              <w:rPr>
                <w:bCs/>
              </w:rPr>
            </w:pPr>
            <w:r w:rsidRPr="00CE52DB">
              <w:rPr>
                <w:bCs/>
              </w:rPr>
              <w:t>—</w:t>
            </w:r>
          </w:p>
        </w:tc>
        <w:tc>
          <w:tcPr>
            <w:tcW w:w="642" w:type="pct"/>
            <w:shd w:val="clear" w:color="auto" w:fill="auto"/>
            <w:noWrap/>
            <w:vAlign w:val="bottom"/>
          </w:tcPr>
          <w:p w:rsidR="00CC1F92" w:rsidRPr="00CE52DB" w:rsidRDefault="00CC1F92" w:rsidP="005A66CB">
            <w:pPr>
              <w:jc w:val="center"/>
              <w:rPr>
                <w:bCs/>
              </w:rPr>
            </w:pPr>
            <w:r w:rsidRPr="00CE52DB">
              <w:rPr>
                <w:bCs/>
              </w:rPr>
              <w:t>—</w:t>
            </w:r>
          </w:p>
        </w:tc>
        <w:tc>
          <w:tcPr>
            <w:tcW w:w="507" w:type="pct"/>
            <w:shd w:val="clear" w:color="auto" w:fill="auto"/>
            <w:noWrap/>
            <w:vAlign w:val="bottom"/>
          </w:tcPr>
          <w:p w:rsidR="00CC1F92" w:rsidRPr="00CE52DB" w:rsidRDefault="00CC1F92" w:rsidP="005A66CB">
            <w:pPr>
              <w:jc w:val="center"/>
            </w:pPr>
            <w:r w:rsidRPr="00CE52DB">
              <w:t>225</w:t>
            </w:r>
          </w:p>
        </w:tc>
      </w:tr>
      <w:tr w:rsidR="00CC1F92" w:rsidRPr="00FA6316" w:rsidTr="005A66CB">
        <w:trPr>
          <w:trHeight w:val="255"/>
        </w:trPr>
        <w:tc>
          <w:tcPr>
            <w:tcW w:w="441" w:type="pct"/>
            <w:shd w:val="clear" w:color="auto" w:fill="auto"/>
            <w:noWrap/>
            <w:vAlign w:val="bottom"/>
          </w:tcPr>
          <w:p w:rsidR="00CC1F92" w:rsidRPr="00CE52DB" w:rsidRDefault="00CC1F92" w:rsidP="005A66CB">
            <w:pPr>
              <w:jc w:val="center"/>
              <w:rPr>
                <w:bCs/>
              </w:rPr>
            </w:pPr>
            <w:r w:rsidRPr="00CE52DB">
              <w:rPr>
                <w:bCs/>
              </w:rPr>
              <w:sym w:font="Symbol" w:char="F0E5"/>
            </w:r>
          </w:p>
        </w:tc>
        <w:tc>
          <w:tcPr>
            <w:tcW w:w="662" w:type="pct"/>
            <w:shd w:val="clear" w:color="auto" w:fill="auto"/>
            <w:noWrap/>
            <w:vAlign w:val="bottom"/>
          </w:tcPr>
          <w:p w:rsidR="00CC1F92" w:rsidRPr="00CE52DB" w:rsidRDefault="00CC1F92" w:rsidP="005A66CB">
            <w:pPr>
              <w:jc w:val="center"/>
              <w:rPr>
                <w:b/>
                <w:bCs/>
              </w:rPr>
            </w:pPr>
            <w:r w:rsidRPr="00CE52DB">
              <w:rPr>
                <w:b/>
                <w:bCs/>
              </w:rPr>
              <w:t>61,560</w:t>
            </w:r>
          </w:p>
        </w:tc>
        <w:tc>
          <w:tcPr>
            <w:tcW w:w="822" w:type="pct"/>
            <w:shd w:val="clear" w:color="auto" w:fill="auto"/>
            <w:noWrap/>
            <w:vAlign w:val="bottom"/>
          </w:tcPr>
          <w:p w:rsidR="00CC1F92" w:rsidRPr="00CE52DB" w:rsidRDefault="00CC1F92" w:rsidP="005A66CB">
            <w:pPr>
              <w:jc w:val="center"/>
              <w:rPr>
                <w:b/>
                <w:bCs/>
              </w:rPr>
            </w:pPr>
            <w:r w:rsidRPr="00CE52DB">
              <w:rPr>
                <w:b/>
                <w:bCs/>
              </w:rPr>
              <w:t>56,680</w:t>
            </w:r>
          </w:p>
        </w:tc>
        <w:tc>
          <w:tcPr>
            <w:tcW w:w="642" w:type="pct"/>
            <w:shd w:val="clear" w:color="auto" w:fill="auto"/>
            <w:noWrap/>
            <w:vAlign w:val="bottom"/>
          </w:tcPr>
          <w:p w:rsidR="00CC1F92" w:rsidRPr="00CE52DB" w:rsidRDefault="00CC1F92" w:rsidP="005A66CB">
            <w:pPr>
              <w:jc w:val="center"/>
              <w:rPr>
                <w:b/>
                <w:bCs/>
              </w:rPr>
            </w:pPr>
            <w:r w:rsidRPr="00CE52DB">
              <w:rPr>
                <w:b/>
                <w:bCs/>
              </w:rPr>
              <w:t>58,180</w:t>
            </w:r>
          </w:p>
        </w:tc>
        <w:tc>
          <w:tcPr>
            <w:tcW w:w="642" w:type="pct"/>
            <w:shd w:val="clear" w:color="auto" w:fill="auto"/>
            <w:noWrap/>
            <w:vAlign w:val="bottom"/>
          </w:tcPr>
          <w:p w:rsidR="00CC1F92" w:rsidRPr="00CE52DB" w:rsidRDefault="00CC1F92" w:rsidP="005A66CB">
            <w:pPr>
              <w:jc w:val="center"/>
              <w:rPr>
                <w:b/>
                <w:bCs/>
              </w:rPr>
            </w:pPr>
            <w:r w:rsidRPr="00CE52DB">
              <w:rPr>
                <w:b/>
                <w:bCs/>
              </w:rPr>
              <w:t>238,245</w:t>
            </w:r>
          </w:p>
        </w:tc>
        <w:tc>
          <w:tcPr>
            <w:tcW w:w="642" w:type="pct"/>
            <w:shd w:val="clear" w:color="auto" w:fill="auto"/>
            <w:noWrap/>
            <w:vAlign w:val="bottom"/>
          </w:tcPr>
          <w:p w:rsidR="00CC1F92" w:rsidRPr="00CE52DB" w:rsidRDefault="00CC1F92" w:rsidP="005A66CB">
            <w:pPr>
              <w:jc w:val="center"/>
              <w:rPr>
                <w:b/>
                <w:bCs/>
              </w:rPr>
            </w:pPr>
            <w:r w:rsidRPr="00CE52DB">
              <w:rPr>
                <w:b/>
                <w:bCs/>
              </w:rPr>
              <w:t>232,183</w:t>
            </w:r>
          </w:p>
        </w:tc>
        <w:tc>
          <w:tcPr>
            <w:tcW w:w="642" w:type="pct"/>
            <w:shd w:val="clear" w:color="auto" w:fill="auto"/>
            <w:noWrap/>
            <w:vAlign w:val="bottom"/>
          </w:tcPr>
          <w:p w:rsidR="00CC1F92" w:rsidRPr="00CE52DB" w:rsidRDefault="00CC1F92" w:rsidP="005A66CB">
            <w:pPr>
              <w:jc w:val="center"/>
              <w:rPr>
                <w:b/>
                <w:bCs/>
              </w:rPr>
            </w:pPr>
            <w:r w:rsidRPr="00CE52DB">
              <w:rPr>
                <w:b/>
                <w:bCs/>
              </w:rPr>
              <w:t>244,573</w:t>
            </w:r>
          </w:p>
        </w:tc>
        <w:tc>
          <w:tcPr>
            <w:tcW w:w="507" w:type="pct"/>
            <w:shd w:val="clear" w:color="auto" w:fill="auto"/>
            <w:noWrap/>
            <w:vAlign w:val="bottom"/>
          </w:tcPr>
          <w:p w:rsidR="00CC1F92" w:rsidRPr="00CE52DB" w:rsidRDefault="00CC1F92" w:rsidP="005A66CB">
            <w:pPr>
              <w:jc w:val="center"/>
              <w:rPr>
                <w:b/>
                <w:bCs/>
              </w:rPr>
            </w:pPr>
            <w:r w:rsidRPr="00CE52DB">
              <w:rPr>
                <w:b/>
                <w:bCs/>
              </w:rPr>
              <w:t>1240</w:t>
            </w:r>
          </w:p>
        </w:tc>
      </w:tr>
      <w:tr w:rsidR="00CC1F92" w:rsidRPr="00FA6316" w:rsidTr="005A66CB">
        <w:trPr>
          <w:trHeight w:val="255"/>
        </w:trPr>
        <w:tc>
          <w:tcPr>
            <w:tcW w:w="441" w:type="pct"/>
            <w:shd w:val="clear" w:color="auto" w:fill="auto"/>
            <w:noWrap/>
            <w:vAlign w:val="bottom"/>
          </w:tcPr>
          <w:p w:rsidR="00CC1F92" w:rsidRPr="00CE52DB" w:rsidRDefault="00CC1F92" w:rsidP="005A66CB">
            <w:pPr>
              <w:jc w:val="center"/>
              <w:rPr>
                <w:b/>
                <w:bCs/>
                <w:lang w:val="en-US"/>
              </w:rPr>
            </w:pPr>
            <w:r w:rsidRPr="00CE52DB">
              <w:rPr>
                <w:bCs/>
              </w:rPr>
              <w:sym w:font="Symbol" w:char="00E5"/>
            </w:r>
            <w:r w:rsidRPr="00CE52DB">
              <w:rPr>
                <w:bCs/>
                <w:i/>
              </w:rPr>
              <w:t>/</w:t>
            </w:r>
            <w:r w:rsidRPr="00CE52DB">
              <w:rPr>
                <w:bCs/>
                <w:i/>
                <w:lang w:val="en-US"/>
              </w:rPr>
              <w:t>n</w:t>
            </w:r>
          </w:p>
        </w:tc>
        <w:tc>
          <w:tcPr>
            <w:tcW w:w="662" w:type="pct"/>
            <w:shd w:val="clear" w:color="auto" w:fill="auto"/>
            <w:noWrap/>
            <w:vAlign w:val="bottom"/>
          </w:tcPr>
          <w:p w:rsidR="00CC1F92" w:rsidRPr="00CE52DB" w:rsidRDefault="00CC1F92" w:rsidP="005A66CB">
            <w:pPr>
              <w:jc w:val="center"/>
              <w:rPr>
                <w:b/>
                <w:bCs/>
              </w:rPr>
            </w:pPr>
            <w:r w:rsidRPr="00CE52DB">
              <w:rPr>
                <w:b/>
                <w:bCs/>
              </w:rPr>
              <w:t>4,104</w:t>
            </w:r>
          </w:p>
        </w:tc>
        <w:tc>
          <w:tcPr>
            <w:tcW w:w="822" w:type="pct"/>
            <w:shd w:val="clear" w:color="auto" w:fill="auto"/>
            <w:noWrap/>
            <w:vAlign w:val="bottom"/>
          </w:tcPr>
          <w:p w:rsidR="00CC1F92" w:rsidRPr="00CE52DB" w:rsidRDefault="00CC1F92" w:rsidP="005A66CB">
            <w:pPr>
              <w:jc w:val="center"/>
              <w:rPr>
                <w:b/>
                <w:bCs/>
              </w:rPr>
            </w:pPr>
          </w:p>
        </w:tc>
        <w:tc>
          <w:tcPr>
            <w:tcW w:w="642" w:type="pct"/>
            <w:shd w:val="clear" w:color="auto" w:fill="auto"/>
            <w:noWrap/>
            <w:vAlign w:val="bottom"/>
          </w:tcPr>
          <w:p w:rsidR="00CC1F92" w:rsidRPr="00CE52DB" w:rsidRDefault="00CC1F92" w:rsidP="005A66CB">
            <w:pPr>
              <w:jc w:val="center"/>
              <w:rPr>
                <w:b/>
                <w:bCs/>
              </w:rPr>
            </w:pPr>
          </w:p>
        </w:tc>
        <w:tc>
          <w:tcPr>
            <w:tcW w:w="642" w:type="pct"/>
            <w:shd w:val="clear" w:color="auto" w:fill="auto"/>
            <w:noWrap/>
            <w:vAlign w:val="bottom"/>
          </w:tcPr>
          <w:p w:rsidR="00CC1F92" w:rsidRPr="00CE52DB" w:rsidRDefault="00CC1F92" w:rsidP="005A66CB">
            <w:pPr>
              <w:jc w:val="center"/>
              <w:rPr>
                <w:b/>
                <w:bCs/>
              </w:rPr>
            </w:pPr>
          </w:p>
        </w:tc>
        <w:tc>
          <w:tcPr>
            <w:tcW w:w="642" w:type="pct"/>
            <w:shd w:val="clear" w:color="auto" w:fill="auto"/>
            <w:noWrap/>
            <w:vAlign w:val="bottom"/>
          </w:tcPr>
          <w:p w:rsidR="00CC1F92" w:rsidRPr="00CE52DB" w:rsidRDefault="00CC1F92" w:rsidP="005A66CB">
            <w:pPr>
              <w:jc w:val="center"/>
              <w:rPr>
                <w:b/>
                <w:bCs/>
              </w:rPr>
            </w:pPr>
          </w:p>
        </w:tc>
        <w:tc>
          <w:tcPr>
            <w:tcW w:w="642" w:type="pct"/>
            <w:shd w:val="clear" w:color="auto" w:fill="auto"/>
            <w:noWrap/>
            <w:vAlign w:val="bottom"/>
          </w:tcPr>
          <w:p w:rsidR="00CC1F92" w:rsidRPr="00CE52DB" w:rsidRDefault="00CC1F92" w:rsidP="005A66CB">
            <w:pPr>
              <w:jc w:val="center"/>
              <w:rPr>
                <w:b/>
                <w:bCs/>
              </w:rPr>
            </w:pPr>
          </w:p>
        </w:tc>
        <w:tc>
          <w:tcPr>
            <w:tcW w:w="507" w:type="pct"/>
            <w:shd w:val="clear" w:color="auto" w:fill="auto"/>
            <w:noWrap/>
            <w:vAlign w:val="bottom"/>
          </w:tcPr>
          <w:p w:rsidR="00CC1F92" w:rsidRPr="00CE52DB" w:rsidRDefault="00CC1F92" w:rsidP="005A66CB">
            <w:pPr>
              <w:jc w:val="center"/>
              <w:rPr>
                <w:b/>
                <w:bCs/>
              </w:rPr>
            </w:pPr>
            <w:r w:rsidRPr="00CE52DB">
              <w:rPr>
                <w:b/>
                <w:bCs/>
              </w:rPr>
              <w:t>82,667</w:t>
            </w:r>
          </w:p>
        </w:tc>
      </w:tr>
    </w:tbl>
    <w:p w:rsidR="00CC1F92" w:rsidRPr="00FA6316" w:rsidRDefault="00CC1F92" w:rsidP="00CC1F92">
      <w:pPr>
        <w:ind w:firstLine="284"/>
        <w:jc w:val="both"/>
        <w:rPr>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69"/>
        <w:gridCol w:w="1307"/>
        <w:gridCol w:w="1303"/>
        <w:gridCol w:w="1583"/>
        <w:gridCol w:w="1171"/>
        <w:gridCol w:w="1303"/>
        <w:gridCol w:w="1159"/>
        <w:gridCol w:w="1159"/>
      </w:tblGrid>
      <w:tr w:rsidR="00CC1F92" w:rsidRPr="00FA6316" w:rsidTr="005A66CB">
        <w:trPr>
          <w:trHeight w:val="255"/>
        </w:trPr>
        <w:tc>
          <w:tcPr>
            <w:tcW w:w="441" w:type="pct"/>
            <w:shd w:val="clear" w:color="auto" w:fill="auto"/>
            <w:noWrap/>
            <w:vAlign w:val="center"/>
          </w:tcPr>
          <w:p w:rsidR="00CC1F92" w:rsidRPr="00CE52DB" w:rsidRDefault="00CC1F92" w:rsidP="005A66CB">
            <w:pPr>
              <w:jc w:val="center"/>
              <w:rPr>
                <w:b/>
                <w:bCs/>
              </w:rPr>
            </w:pPr>
            <w:proofErr w:type="spellStart"/>
            <w:r w:rsidRPr="00CE52DB">
              <w:rPr>
                <w:bCs/>
                <w:i/>
              </w:rPr>
              <w:t>t</w:t>
            </w:r>
            <w:proofErr w:type="spellEnd"/>
          </w:p>
        </w:tc>
        <w:tc>
          <w:tcPr>
            <w:tcW w:w="663" w:type="pct"/>
            <w:shd w:val="clear" w:color="auto" w:fill="auto"/>
            <w:noWrap/>
            <w:vAlign w:val="center"/>
          </w:tcPr>
          <w:p w:rsidR="00CC1F92" w:rsidRPr="00CE52DB" w:rsidRDefault="00CC1F92" w:rsidP="005A66CB">
            <w:pPr>
              <w:jc w:val="center"/>
              <w:rPr>
                <w:b/>
                <w:bCs/>
              </w:rPr>
            </w:pPr>
            <w:proofErr w:type="spellStart"/>
            <w:r w:rsidRPr="00CE52DB">
              <w:rPr>
                <w:bCs/>
                <w:i/>
              </w:rPr>
              <w:t>Y</w:t>
            </w:r>
            <w:r w:rsidRPr="00CE52DB">
              <w:rPr>
                <w:bCs/>
                <w:i/>
                <w:vertAlign w:val="subscript"/>
              </w:rPr>
              <w:t>t</w:t>
            </w:r>
            <w:proofErr w:type="spellEnd"/>
          </w:p>
        </w:tc>
        <w:tc>
          <w:tcPr>
            <w:tcW w:w="661" w:type="pct"/>
            <w:shd w:val="clear" w:color="auto" w:fill="auto"/>
            <w:noWrap/>
            <w:vAlign w:val="center"/>
          </w:tcPr>
          <w:p w:rsidR="00CC1F92" w:rsidRPr="00CE52DB" w:rsidRDefault="00CC1F92" w:rsidP="005A66CB">
            <w:pPr>
              <w:jc w:val="center"/>
              <w:rPr>
                <w:b/>
                <w:bCs/>
              </w:rPr>
            </w:pPr>
            <w:r w:rsidRPr="00CE52DB">
              <w:rPr>
                <w:bCs/>
                <w:i/>
              </w:rPr>
              <w:t>Y</w:t>
            </w:r>
            <w:r w:rsidRPr="00CE52DB">
              <w:rPr>
                <w:bCs/>
                <w:i/>
                <w:vertAlign w:val="subscript"/>
                <w:lang w:val="en-US"/>
              </w:rPr>
              <w:t>t+</w:t>
            </w:r>
            <w:r w:rsidRPr="00CE52DB">
              <w:rPr>
                <w:bCs/>
                <w:vertAlign w:val="subscript"/>
                <w:lang w:val="en-US"/>
              </w:rPr>
              <w:t>2</w:t>
            </w:r>
          </w:p>
        </w:tc>
        <w:tc>
          <w:tcPr>
            <w:tcW w:w="803" w:type="pct"/>
            <w:shd w:val="clear" w:color="auto" w:fill="auto"/>
            <w:noWrap/>
            <w:vAlign w:val="center"/>
          </w:tcPr>
          <w:p w:rsidR="00CC1F92" w:rsidRPr="00CE52DB" w:rsidRDefault="00CC1F92" w:rsidP="005A66CB">
            <w:pPr>
              <w:jc w:val="center"/>
              <w:rPr>
                <w:b/>
                <w:bCs/>
                <w:lang w:val="en-US"/>
              </w:rPr>
            </w:pPr>
            <w:proofErr w:type="spellStart"/>
            <w:r w:rsidRPr="00CE52DB">
              <w:rPr>
                <w:bCs/>
                <w:i/>
              </w:rPr>
              <w:t>Y</w:t>
            </w:r>
            <w:r w:rsidRPr="00CE52DB">
              <w:rPr>
                <w:bCs/>
                <w:i/>
                <w:vertAlign w:val="subscript"/>
              </w:rPr>
              <w:t>t</w:t>
            </w:r>
            <w:r w:rsidRPr="00CE52DB">
              <w:rPr>
                <w:bCs/>
                <w:i/>
              </w:rPr>
              <w:t>Y</w:t>
            </w:r>
            <w:proofErr w:type="spellEnd"/>
            <w:r w:rsidRPr="00CE52DB">
              <w:rPr>
                <w:bCs/>
                <w:i/>
                <w:vertAlign w:val="subscript"/>
                <w:lang w:val="en-US"/>
              </w:rPr>
              <w:t>t+</w:t>
            </w:r>
            <w:r w:rsidRPr="00CE52DB">
              <w:rPr>
                <w:bCs/>
                <w:vertAlign w:val="subscript"/>
                <w:lang w:val="en-US"/>
              </w:rPr>
              <w:t>2</w:t>
            </w:r>
          </w:p>
        </w:tc>
        <w:tc>
          <w:tcPr>
            <w:tcW w:w="594" w:type="pct"/>
            <w:shd w:val="clear" w:color="auto" w:fill="auto"/>
            <w:noWrap/>
            <w:vAlign w:val="center"/>
          </w:tcPr>
          <w:p w:rsidR="00CC1F92" w:rsidRPr="00CE52DB" w:rsidRDefault="00CC1F92" w:rsidP="005A66CB">
            <w:pPr>
              <w:jc w:val="center"/>
              <w:rPr>
                <w:b/>
                <w:bCs/>
              </w:rPr>
            </w:pPr>
            <w:r w:rsidRPr="00CE52DB">
              <w:rPr>
                <w:bCs/>
                <w:i/>
                <w:position w:val="-12"/>
              </w:rPr>
              <w:object w:dxaOrig="400" w:dyaOrig="480">
                <v:shape id="_x0000_i1240" type="#_x0000_t75" style="width:19.25pt;height:24.3pt" o:ole="">
                  <v:imagedata r:id="rId456" o:title=""/>
                </v:shape>
                <o:OLEObject Type="Embed" ProgID="Equation.3" ShapeID="_x0000_i1240" DrawAspect="Content" ObjectID="_1576176354" r:id="rId460"/>
              </w:object>
            </w:r>
          </w:p>
        </w:tc>
        <w:tc>
          <w:tcPr>
            <w:tcW w:w="661" w:type="pct"/>
            <w:shd w:val="clear" w:color="auto" w:fill="auto"/>
            <w:noWrap/>
            <w:vAlign w:val="center"/>
          </w:tcPr>
          <w:p w:rsidR="00CC1F92" w:rsidRPr="00CE52DB" w:rsidRDefault="00CC1F92" w:rsidP="005A66CB">
            <w:pPr>
              <w:jc w:val="center"/>
              <w:rPr>
                <w:b/>
                <w:bCs/>
              </w:rPr>
            </w:pPr>
            <w:r w:rsidRPr="00CE52DB">
              <w:rPr>
                <w:bCs/>
                <w:i/>
                <w:position w:val="-12"/>
              </w:rPr>
              <w:object w:dxaOrig="540" w:dyaOrig="480">
                <v:shape id="_x0000_i1241" type="#_x0000_t75" style="width:26.8pt;height:24.3pt" o:ole="">
                  <v:imagedata r:id="rId461" o:title=""/>
                </v:shape>
                <o:OLEObject Type="Embed" ProgID="Equation.3" ShapeID="_x0000_i1241" DrawAspect="Content" ObjectID="_1576176355" r:id="rId462"/>
              </w:object>
            </w:r>
          </w:p>
        </w:tc>
        <w:tc>
          <w:tcPr>
            <w:tcW w:w="588" w:type="pct"/>
            <w:shd w:val="clear" w:color="auto" w:fill="auto"/>
            <w:noWrap/>
            <w:vAlign w:val="center"/>
          </w:tcPr>
          <w:p w:rsidR="00CC1F92" w:rsidRPr="00CE52DB" w:rsidRDefault="00CC1F92" w:rsidP="005A66CB">
            <w:pPr>
              <w:jc w:val="center"/>
              <w:rPr>
                <w:b/>
                <w:bCs/>
              </w:rPr>
            </w:pPr>
            <w:proofErr w:type="spellStart"/>
            <w:r w:rsidRPr="00CE52DB">
              <w:rPr>
                <w:bCs/>
                <w:i/>
              </w:rPr>
              <w:t>tY</w:t>
            </w:r>
            <w:r w:rsidRPr="00CE52DB">
              <w:rPr>
                <w:bCs/>
                <w:i/>
                <w:vertAlign w:val="subscript"/>
              </w:rPr>
              <w:t>t</w:t>
            </w:r>
            <w:proofErr w:type="spellEnd"/>
          </w:p>
        </w:tc>
        <w:tc>
          <w:tcPr>
            <w:tcW w:w="588" w:type="pct"/>
            <w:shd w:val="clear" w:color="auto" w:fill="auto"/>
            <w:noWrap/>
            <w:vAlign w:val="center"/>
          </w:tcPr>
          <w:p w:rsidR="00CC1F92" w:rsidRPr="00CE52DB" w:rsidRDefault="00CC1F92" w:rsidP="005A66CB">
            <w:pPr>
              <w:jc w:val="center"/>
              <w:rPr>
                <w:b/>
                <w:bCs/>
              </w:rPr>
            </w:pPr>
            <w:r w:rsidRPr="00CE52DB">
              <w:rPr>
                <w:bCs/>
                <w:i/>
                <w:position w:val="-12"/>
              </w:rPr>
              <w:object w:dxaOrig="400" w:dyaOrig="480">
                <v:shape id="_x0000_i1242" type="#_x0000_t75" style="width:19.25pt;height:24.3pt" o:ole="">
                  <v:imagedata r:id="rId456" o:title=""/>
                </v:shape>
                <o:OLEObject Type="Embed" ProgID="Equation.3" ShapeID="_x0000_i1242" DrawAspect="Content" ObjectID="_1576176356" r:id="rId463"/>
              </w:object>
            </w:r>
          </w:p>
        </w:tc>
      </w:tr>
      <w:tr w:rsidR="00CC1F92" w:rsidRPr="00FA6316" w:rsidTr="005A66CB">
        <w:trPr>
          <w:trHeight w:val="255"/>
        </w:trPr>
        <w:tc>
          <w:tcPr>
            <w:tcW w:w="441" w:type="pct"/>
            <w:shd w:val="clear" w:color="auto" w:fill="auto"/>
            <w:noWrap/>
            <w:vAlign w:val="bottom"/>
          </w:tcPr>
          <w:p w:rsidR="00CC1F92" w:rsidRPr="00CE52DB" w:rsidRDefault="00CC1F92" w:rsidP="005A66CB">
            <w:pPr>
              <w:jc w:val="center"/>
            </w:pPr>
            <w:r w:rsidRPr="00CE52DB">
              <w:t>1</w:t>
            </w:r>
          </w:p>
        </w:tc>
        <w:tc>
          <w:tcPr>
            <w:tcW w:w="663" w:type="pct"/>
            <w:shd w:val="clear" w:color="auto" w:fill="auto"/>
            <w:noWrap/>
            <w:vAlign w:val="bottom"/>
          </w:tcPr>
          <w:p w:rsidR="00CC1F92" w:rsidRPr="00CE52DB" w:rsidRDefault="00CC1F92" w:rsidP="005A66CB">
            <w:pPr>
              <w:jc w:val="center"/>
            </w:pPr>
            <w:r w:rsidRPr="00CE52DB">
              <w:t>3,380</w:t>
            </w:r>
          </w:p>
        </w:tc>
        <w:tc>
          <w:tcPr>
            <w:tcW w:w="661" w:type="pct"/>
            <w:shd w:val="clear" w:color="auto" w:fill="auto"/>
            <w:noWrap/>
            <w:vAlign w:val="bottom"/>
          </w:tcPr>
          <w:p w:rsidR="00CC1F92" w:rsidRPr="00CE52DB" w:rsidRDefault="00CC1F92" w:rsidP="005A66CB">
            <w:pPr>
              <w:jc w:val="center"/>
            </w:pPr>
            <w:r w:rsidRPr="00CE52DB">
              <w:t>3,700</w:t>
            </w:r>
          </w:p>
        </w:tc>
        <w:tc>
          <w:tcPr>
            <w:tcW w:w="803" w:type="pct"/>
            <w:shd w:val="clear" w:color="auto" w:fill="auto"/>
            <w:noWrap/>
            <w:vAlign w:val="bottom"/>
          </w:tcPr>
          <w:p w:rsidR="00CC1F92" w:rsidRPr="00CE52DB" w:rsidRDefault="00CC1F92" w:rsidP="005A66CB">
            <w:pPr>
              <w:jc w:val="center"/>
            </w:pPr>
            <w:r w:rsidRPr="00CE52DB">
              <w:t>12,506</w:t>
            </w:r>
          </w:p>
        </w:tc>
        <w:tc>
          <w:tcPr>
            <w:tcW w:w="594" w:type="pct"/>
            <w:shd w:val="clear" w:color="auto" w:fill="auto"/>
            <w:noWrap/>
            <w:vAlign w:val="bottom"/>
          </w:tcPr>
          <w:p w:rsidR="00CC1F92" w:rsidRPr="00CE52DB" w:rsidRDefault="00CC1F92" w:rsidP="005A66CB">
            <w:pPr>
              <w:jc w:val="center"/>
              <w:rPr>
                <w:bCs/>
              </w:rPr>
            </w:pPr>
            <w:r w:rsidRPr="00CE52DB">
              <w:rPr>
                <w:bCs/>
              </w:rPr>
              <w:t>11,424</w:t>
            </w:r>
          </w:p>
        </w:tc>
        <w:tc>
          <w:tcPr>
            <w:tcW w:w="661" w:type="pct"/>
            <w:shd w:val="clear" w:color="auto" w:fill="auto"/>
            <w:noWrap/>
            <w:vAlign w:val="bottom"/>
          </w:tcPr>
          <w:p w:rsidR="00CC1F92" w:rsidRPr="00CE52DB" w:rsidRDefault="00CC1F92" w:rsidP="005A66CB">
            <w:pPr>
              <w:jc w:val="center"/>
              <w:rPr>
                <w:bCs/>
              </w:rPr>
            </w:pPr>
            <w:r w:rsidRPr="00CE52DB">
              <w:rPr>
                <w:bCs/>
              </w:rPr>
              <w:t>13,690</w:t>
            </w:r>
          </w:p>
        </w:tc>
        <w:tc>
          <w:tcPr>
            <w:tcW w:w="588" w:type="pct"/>
            <w:shd w:val="clear" w:color="auto" w:fill="auto"/>
            <w:noWrap/>
            <w:vAlign w:val="bottom"/>
          </w:tcPr>
          <w:p w:rsidR="00CC1F92" w:rsidRPr="00CE52DB" w:rsidRDefault="00CC1F92" w:rsidP="005A66CB">
            <w:pPr>
              <w:jc w:val="center"/>
              <w:rPr>
                <w:bCs/>
              </w:rPr>
            </w:pPr>
            <w:r w:rsidRPr="00CE52DB">
              <w:rPr>
                <w:bCs/>
              </w:rPr>
              <w:t>3,380</w:t>
            </w:r>
          </w:p>
        </w:tc>
        <w:tc>
          <w:tcPr>
            <w:tcW w:w="588" w:type="pct"/>
            <w:shd w:val="clear" w:color="auto" w:fill="auto"/>
            <w:noWrap/>
            <w:vAlign w:val="bottom"/>
          </w:tcPr>
          <w:p w:rsidR="00CC1F92" w:rsidRPr="00CE52DB" w:rsidRDefault="00CC1F92" w:rsidP="005A66CB">
            <w:pPr>
              <w:jc w:val="center"/>
            </w:pPr>
            <w:r w:rsidRPr="00CE52DB">
              <w:t>11,424</w:t>
            </w:r>
          </w:p>
        </w:tc>
      </w:tr>
      <w:tr w:rsidR="00CC1F92" w:rsidRPr="00FA6316" w:rsidTr="005A66CB">
        <w:trPr>
          <w:trHeight w:val="255"/>
        </w:trPr>
        <w:tc>
          <w:tcPr>
            <w:tcW w:w="441" w:type="pct"/>
            <w:shd w:val="clear" w:color="auto" w:fill="auto"/>
            <w:noWrap/>
            <w:vAlign w:val="bottom"/>
          </w:tcPr>
          <w:p w:rsidR="00CC1F92" w:rsidRPr="00CE52DB" w:rsidRDefault="00CC1F92" w:rsidP="005A66CB">
            <w:pPr>
              <w:jc w:val="center"/>
            </w:pPr>
            <w:r w:rsidRPr="00CE52DB">
              <w:t>2</w:t>
            </w:r>
          </w:p>
        </w:tc>
        <w:tc>
          <w:tcPr>
            <w:tcW w:w="663" w:type="pct"/>
            <w:shd w:val="clear" w:color="auto" w:fill="auto"/>
            <w:noWrap/>
            <w:vAlign w:val="bottom"/>
          </w:tcPr>
          <w:p w:rsidR="00CC1F92" w:rsidRPr="00CE52DB" w:rsidRDefault="00CC1F92" w:rsidP="005A66CB">
            <w:pPr>
              <w:jc w:val="center"/>
            </w:pPr>
            <w:r w:rsidRPr="00CE52DB">
              <w:t>3,530</w:t>
            </w:r>
          </w:p>
        </w:tc>
        <w:tc>
          <w:tcPr>
            <w:tcW w:w="661" w:type="pct"/>
            <w:shd w:val="clear" w:color="auto" w:fill="auto"/>
            <w:noWrap/>
            <w:vAlign w:val="bottom"/>
          </w:tcPr>
          <w:p w:rsidR="00CC1F92" w:rsidRPr="00CE52DB" w:rsidRDefault="00CC1F92" w:rsidP="005A66CB">
            <w:pPr>
              <w:jc w:val="center"/>
            </w:pPr>
            <w:r w:rsidRPr="00CE52DB">
              <w:t>3,800</w:t>
            </w:r>
          </w:p>
        </w:tc>
        <w:tc>
          <w:tcPr>
            <w:tcW w:w="803" w:type="pct"/>
            <w:shd w:val="clear" w:color="auto" w:fill="auto"/>
            <w:noWrap/>
            <w:vAlign w:val="bottom"/>
          </w:tcPr>
          <w:p w:rsidR="00CC1F92" w:rsidRPr="00CE52DB" w:rsidRDefault="00CC1F92" w:rsidP="005A66CB">
            <w:pPr>
              <w:jc w:val="center"/>
            </w:pPr>
            <w:r w:rsidRPr="00CE52DB">
              <w:t>13,414</w:t>
            </w:r>
          </w:p>
        </w:tc>
        <w:tc>
          <w:tcPr>
            <w:tcW w:w="594" w:type="pct"/>
            <w:shd w:val="clear" w:color="auto" w:fill="auto"/>
            <w:noWrap/>
            <w:vAlign w:val="bottom"/>
          </w:tcPr>
          <w:p w:rsidR="00CC1F92" w:rsidRPr="00CE52DB" w:rsidRDefault="00CC1F92" w:rsidP="005A66CB">
            <w:pPr>
              <w:jc w:val="center"/>
              <w:rPr>
                <w:bCs/>
              </w:rPr>
            </w:pPr>
            <w:r w:rsidRPr="00CE52DB">
              <w:rPr>
                <w:bCs/>
              </w:rPr>
              <w:t>12,461</w:t>
            </w:r>
          </w:p>
        </w:tc>
        <w:tc>
          <w:tcPr>
            <w:tcW w:w="661" w:type="pct"/>
            <w:shd w:val="clear" w:color="auto" w:fill="auto"/>
            <w:noWrap/>
            <w:vAlign w:val="bottom"/>
          </w:tcPr>
          <w:p w:rsidR="00CC1F92" w:rsidRPr="00CE52DB" w:rsidRDefault="00CC1F92" w:rsidP="005A66CB">
            <w:pPr>
              <w:jc w:val="center"/>
              <w:rPr>
                <w:bCs/>
              </w:rPr>
            </w:pPr>
            <w:r w:rsidRPr="00CE52DB">
              <w:rPr>
                <w:bCs/>
              </w:rPr>
              <w:t>14,440</w:t>
            </w:r>
          </w:p>
        </w:tc>
        <w:tc>
          <w:tcPr>
            <w:tcW w:w="588" w:type="pct"/>
            <w:shd w:val="clear" w:color="auto" w:fill="auto"/>
            <w:noWrap/>
            <w:vAlign w:val="bottom"/>
          </w:tcPr>
          <w:p w:rsidR="00CC1F92" w:rsidRPr="00CE52DB" w:rsidRDefault="00CC1F92" w:rsidP="005A66CB">
            <w:pPr>
              <w:jc w:val="center"/>
              <w:rPr>
                <w:bCs/>
              </w:rPr>
            </w:pPr>
            <w:r w:rsidRPr="00CE52DB">
              <w:rPr>
                <w:bCs/>
              </w:rPr>
              <w:t>7,060</w:t>
            </w:r>
          </w:p>
        </w:tc>
        <w:tc>
          <w:tcPr>
            <w:tcW w:w="588" w:type="pct"/>
            <w:shd w:val="clear" w:color="auto" w:fill="auto"/>
            <w:noWrap/>
            <w:vAlign w:val="bottom"/>
          </w:tcPr>
          <w:p w:rsidR="00CC1F92" w:rsidRPr="00CE52DB" w:rsidRDefault="00CC1F92" w:rsidP="005A66CB">
            <w:pPr>
              <w:jc w:val="center"/>
            </w:pPr>
            <w:r w:rsidRPr="00CE52DB">
              <w:t>12,461</w:t>
            </w:r>
          </w:p>
        </w:tc>
      </w:tr>
      <w:tr w:rsidR="00CC1F92" w:rsidRPr="00FA6316" w:rsidTr="005A66CB">
        <w:trPr>
          <w:trHeight w:val="255"/>
        </w:trPr>
        <w:tc>
          <w:tcPr>
            <w:tcW w:w="441" w:type="pct"/>
            <w:shd w:val="clear" w:color="auto" w:fill="auto"/>
            <w:noWrap/>
            <w:vAlign w:val="bottom"/>
          </w:tcPr>
          <w:p w:rsidR="00CC1F92" w:rsidRPr="00CE52DB" w:rsidRDefault="00CC1F92" w:rsidP="005A66CB">
            <w:pPr>
              <w:jc w:val="center"/>
            </w:pPr>
            <w:r w:rsidRPr="00CE52DB">
              <w:t>3</w:t>
            </w:r>
          </w:p>
        </w:tc>
        <w:tc>
          <w:tcPr>
            <w:tcW w:w="663" w:type="pct"/>
            <w:shd w:val="clear" w:color="auto" w:fill="auto"/>
            <w:noWrap/>
            <w:vAlign w:val="bottom"/>
          </w:tcPr>
          <w:p w:rsidR="00CC1F92" w:rsidRPr="00CE52DB" w:rsidRDefault="00CC1F92" w:rsidP="005A66CB">
            <w:pPr>
              <w:jc w:val="center"/>
            </w:pPr>
            <w:r w:rsidRPr="00CE52DB">
              <w:t>3,700</w:t>
            </w:r>
          </w:p>
        </w:tc>
        <w:tc>
          <w:tcPr>
            <w:tcW w:w="661" w:type="pct"/>
            <w:shd w:val="clear" w:color="auto" w:fill="auto"/>
            <w:noWrap/>
            <w:vAlign w:val="bottom"/>
          </w:tcPr>
          <w:p w:rsidR="00CC1F92" w:rsidRPr="00CE52DB" w:rsidRDefault="00CC1F92" w:rsidP="005A66CB">
            <w:pPr>
              <w:jc w:val="center"/>
            </w:pPr>
            <w:r w:rsidRPr="00CE52DB">
              <w:t>3,780</w:t>
            </w:r>
          </w:p>
        </w:tc>
        <w:tc>
          <w:tcPr>
            <w:tcW w:w="803" w:type="pct"/>
            <w:shd w:val="clear" w:color="auto" w:fill="auto"/>
            <w:noWrap/>
            <w:vAlign w:val="bottom"/>
          </w:tcPr>
          <w:p w:rsidR="00CC1F92" w:rsidRPr="00CE52DB" w:rsidRDefault="00CC1F92" w:rsidP="005A66CB">
            <w:pPr>
              <w:jc w:val="center"/>
            </w:pPr>
            <w:r w:rsidRPr="00CE52DB">
              <w:t>13,986</w:t>
            </w:r>
          </w:p>
        </w:tc>
        <w:tc>
          <w:tcPr>
            <w:tcW w:w="594" w:type="pct"/>
            <w:shd w:val="clear" w:color="auto" w:fill="auto"/>
            <w:noWrap/>
            <w:vAlign w:val="bottom"/>
          </w:tcPr>
          <w:p w:rsidR="00CC1F92" w:rsidRPr="00CE52DB" w:rsidRDefault="00CC1F92" w:rsidP="005A66CB">
            <w:pPr>
              <w:jc w:val="center"/>
              <w:rPr>
                <w:bCs/>
              </w:rPr>
            </w:pPr>
            <w:r w:rsidRPr="00CE52DB">
              <w:rPr>
                <w:bCs/>
              </w:rPr>
              <w:t>13,690</w:t>
            </w:r>
          </w:p>
        </w:tc>
        <w:tc>
          <w:tcPr>
            <w:tcW w:w="661" w:type="pct"/>
            <w:shd w:val="clear" w:color="auto" w:fill="auto"/>
            <w:noWrap/>
            <w:vAlign w:val="bottom"/>
          </w:tcPr>
          <w:p w:rsidR="00CC1F92" w:rsidRPr="00CE52DB" w:rsidRDefault="00CC1F92" w:rsidP="005A66CB">
            <w:pPr>
              <w:jc w:val="center"/>
              <w:rPr>
                <w:bCs/>
              </w:rPr>
            </w:pPr>
            <w:r w:rsidRPr="00CE52DB">
              <w:rPr>
                <w:bCs/>
              </w:rPr>
              <w:t>14,288</w:t>
            </w:r>
          </w:p>
        </w:tc>
        <w:tc>
          <w:tcPr>
            <w:tcW w:w="588" w:type="pct"/>
            <w:shd w:val="clear" w:color="auto" w:fill="auto"/>
            <w:noWrap/>
            <w:vAlign w:val="bottom"/>
          </w:tcPr>
          <w:p w:rsidR="00CC1F92" w:rsidRPr="00CE52DB" w:rsidRDefault="00CC1F92" w:rsidP="005A66CB">
            <w:pPr>
              <w:jc w:val="center"/>
              <w:rPr>
                <w:bCs/>
              </w:rPr>
            </w:pPr>
            <w:r w:rsidRPr="00CE52DB">
              <w:rPr>
                <w:bCs/>
              </w:rPr>
              <w:t>11,100</w:t>
            </w:r>
          </w:p>
        </w:tc>
        <w:tc>
          <w:tcPr>
            <w:tcW w:w="588" w:type="pct"/>
            <w:shd w:val="clear" w:color="auto" w:fill="auto"/>
            <w:noWrap/>
            <w:vAlign w:val="bottom"/>
          </w:tcPr>
          <w:p w:rsidR="00CC1F92" w:rsidRPr="00CE52DB" w:rsidRDefault="00CC1F92" w:rsidP="005A66CB">
            <w:pPr>
              <w:jc w:val="center"/>
            </w:pPr>
            <w:r w:rsidRPr="00CE52DB">
              <w:t>13,690</w:t>
            </w:r>
          </w:p>
        </w:tc>
      </w:tr>
      <w:tr w:rsidR="00CC1F92" w:rsidRPr="00FA6316" w:rsidTr="005A66CB">
        <w:trPr>
          <w:trHeight w:val="255"/>
        </w:trPr>
        <w:tc>
          <w:tcPr>
            <w:tcW w:w="441" w:type="pct"/>
            <w:shd w:val="clear" w:color="auto" w:fill="auto"/>
            <w:noWrap/>
            <w:vAlign w:val="bottom"/>
          </w:tcPr>
          <w:p w:rsidR="00CC1F92" w:rsidRPr="00CE52DB" w:rsidRDefault="00CC1F92" w:rsidP="005A66CB">
            <w:pPr>
              <w:jc w:val="center"/>
            </w:pPr>
            <w:r w:rsidRPr="00CE52DB">
              <w:t>4</w:t>
            </w:r>
          </w:p>
        </w:tc>
        <w:tc>
          <w:tcPr>
            <w:tcW w:w="663" w:type="pct"/>
            <w:shd w:val="clear" w:color="auto" w:fill="auto"/>
            <w:noWrap/>
            <w:vAlign w:val="bottom"/>
          </w:tcPr>
          <w:p w:rsidR="00CC1F92" w:rsidRPr="00CE52DB" w:rsidRDefault="00CC1F92" w:rsidP="005A66CB">
            <w:pPr>
              <w:jc w:val="center"/>
            </w:pPr>
            <w:r w:rsidRPr="00CE52DB">
              <w:t>3,800</w:t>
            </w:r>
          </w:p>
        </w:tc>
        <w:tc>
          <w:tcPr>
            <w:tcW w:w="661" w:type="pct"/>
            <w:shd w:val="clear" w:color="auto" w:fill="auto"/>
            <w:noWrap/>
            <w:vAlign w:val="bottom"/>
          </w:tcPr>
          <w:p w:rsidR="00CC1F92" w:rsidRPr="00CE52DB" w:rsidRDefault="00CC1F92" w:rsidP="005A66CB">
            <w:pPr>
              <w:jc w:val="center"/>
            </w:pPr>
            <w:r w:rsidRPr="00CE52DB">
              <w:t>3,840</w:t>
            </w:r>
          </w:p>
        </w:tc>
        <w:tc>
          <w:tcPr>
            <w:tcW w:w="803" w:type="pct"/>
            <w:shd w:val="clear" w:color="auto" w:fill="auto"/>
            <w:noWrap/>
            <w:vAlign w:val="bottom"/>
          </w:tcPr>
          <w:p w:rsidR="00CC1F92" w:rsidRPr="00CE52DB" w:rsidRDefault="00CC1F92" w:rsidP="005A66CB">
            <w:pPr>
              <w:jc w:val="center"/>
            </w:pPr>
            <w:r w:rsidRPr="00CE52DB">
              <w:t>14,592</w:t>
            </w:r>
          </w:p>
        </w:tc>
        <w:tc>
          <w:tcPr>
            <w:tcW w:w="594" w:type="pct"/>
            <w:shd w:val="clear" w:color="auto" w:fill="auto"/>
            <w:noWrap/>
            <w:vAlign w:val="bottom"/>
          </w:tcPr>
          <w:p w:rsidR="00CC1F92" w:rsidRPr="00CE52DB" w:rsidRDefault="00CC1F92" w:rsidP="005A66CB">
            <w:pPr>
              <w:jc w:val="center"/>
              <w:rPr>
                <w:bCs/>
              </w:rPr>
            </w:pPr>
            <w:r w:rsidRPr="00CE52DB">
              <w:rPr>
                <w:bCs/>
              </w:rPr>
              <w:t>14,440</w:t>
            </w:r>
          </w:p>
        </w:tc>
        <w:tc>
          <w:tcPr>
            <w:tcW w:w="661" w:type="pct"/>
            <w:shd w:val="clear" w:color="auto" w:fill="auto"/>
            <w:noWrap/>
            <w:vAlign w:val="bottom"/>
          </w:tcPr>
          <w:p w:rsidR="00CC1F92" w:rsidRPr="00CE52DB" w:rsidRDefault="00CC1F92" w:rsidP="005A66CB">
            <w:pPr>
              <w:jc w:val="center"/>
              <w:rPr>
                <w:bCs/>
              </w:rPr>
            </w:pPr>
            <w:r w:rsidRPr="00CE52DB">
              <w:rPr>
                <w:bCs/>
              </w:rPr>
              <w:t>14,746</w:t>
            </w:r>
          </w:p>
        </w:tc>
        <w:tc>
          <w:tcPr>
            <w:tcW w:w="588" w:type="pct"/>
            <w:shd w:val="clear" w:color="auto" w:fill="auto"/>
            <w:noWrap/>
            <w:vAlign w:val="bottom"/>
          </w:tcPr>
          <w:p w:rsidR="00CC1F92" w:rsidRPr="00CE52DB" w:rsidRDefault="00CC1F92" w:rsidP="005A66CB">
            <w:pPr>
              <w:jc w:val="center"/>
              <w:rPr>
                <w:bCs/>
              </w:rPr>
            </w:pPr>
            <w:r w:rsidRPr="00CE52DB">
              <w:rPr>
                <w:bCs/>
              </w:rPr>
              <w:t>15,200</w:t>
            </w:r>
          </w:p>
        </w:tc>
        <w:tc>
          <w:tcPr>
            <w:tcW w:w="588" w:type="pct"/>
            <w:shd w:val="clear" w:color="auto" w:fill="auto"/>
            <w:noWrap/>
            <w:vAlign w:val="bottom"/>
          </w:tcPr>
          <w:p w:rsidR="00CC1F92" w:rsidRPr="00CE52DB" w:rsidRDefault="00CC1F92" w:rsidP="005A66CB">
            <w:pPr>
              <w:jc w:val="center"/>
            </w:pPr>
            <w:r w:rsidRPr="00CE52DB">
              <w:t>14,440</w:t>
            </w:r>
          </w:p>
        </w:tc>
      </w:tr>
      <w:tr w:rsidR="00CC1F92" w:rsidRPr="00FA6316" w:rsidTr="005A66CB">
        <w:trPr>
          <w:trHeight w:val="255"/>
        </w:trPr>
        <w:tc>
          <w:tcPr>
            <w:tcW w:w="441" w:type="pct"/>
            <w:shd w:val="clear" w:color="auto" w:fill="auto"/>
            <w:noWrap/>
            <w:vAlign w:val="bottom"/>
          </w:tcPr>
          <w:p w:rsidR="00CC1F92" w:rsidRPr="00CE52DB" w:rsidRDefault="00CC1F92" w:rsidP="005A66CB">
            <w:pPr>
              <w:jc w:val="center"/>
            </w:pPr>
            <w:r w:rsidRPr="00CE52DB">
              <w:t>5</w:t>
            </w:r>
          </w:p>
        </w:tc>
        <w:tc>
          <w:tcPr>
            <w:tcW w:w="663" w:type="pct"/>
            <w:shd w:val="clear" w:color="auto" w:fill="auto"/>
            <w:noWrap/>
            <w:vAlign w:val="bottom"/>
          </w:tcPr>
          <w:p w:rsidR="00CC1F92" w:rsidRPr="00CE52DB" w:rsidRDefault="00CC1F92" w:rsidP="005A66CB">
            <w:pPr>
              <w:jc w:val="center"/>
            </w:pPr>
            <w:r w:rsidRPr="00CE52DB">
              <w:t>3,780</w:t>
            </w:r>
          </w:p>
        </w:tc>
        <w:tc>
          <w:tcPr>
            <w:tcW w:w="661" w:type="pct"/>
            <w:shd w:val="clear" w:color="auto" w:fill="auto"/>
            <w:noWrap/>
            <w:vAlign w:val="bottom"/>
          </w:tcPr>
          <w:p w:rsidR="00CC1F92" w:rsidRPr="00CE52DB" w:rsidRDefault="00CC1F92" w:rsidP="005A66CB">
            <w:pPr>
              <w:jc w:val="center"/>
            </w:pPr>
            <w:r w:rsidRPr="00CE52DB">
              <w:t>3,760</w:t>
            </w:r>
          </w:p>
        </w:tc>
        <w:tc>
          <w:tcPr>
            <w:tcW w:w="803" w:type="pct"/>
            <w:shd w:val="clear" w:color="auto" w:fill="auto"/>
            <w:noWrap/>
            <w:vAlign w:val="bottom"/>
          </w:tcPr>
          <w:p w:rsidR="00CC1F92" w:rsidRPr="00CE52DB" w:rsidRDefault="00CC1F92" w:rsidP="005A66CB">
            <w:pPr>
              <w:jc w:val="center"/>
            </w:pPr>
            <w:r w:rsidRPr="00CE52DB">
              <w:t>14,213</w:t>
            </w:r>
          </w:p>
        </w:tc>
        <w:tc>
          <w:tcPr>
            <w:tcW w:w="594" w:type="pct"/>
            <w:shd w:val="clear" w:color="auto" w:fill="auto"/>
            <w:noWrap/>
            <w:vAlign w:val="bottom"/>
          </w:tcPr>
          <w:p w:rsidR="00CC1F92" w:rsidRPr="00CE52DB" w:rsidRDefault="00CC1F92" w:rsidP="005A66CB">
            <w:pPr>
              <w:jc w:val="center"/>
              <w:rPr>
                <w:bCs/>
              </w:rPr>
            </w:pPr>
            <w:r w:rsidRPr="00CE52DB">
              <w:rPr>
                <w:bCs/>
              </w:rPr>
              <w:t>14,288</w:t>
            </w:r>
          </w:p>
        </w:tc>
        <w:tc>
          <w:tcPr>
            <w:tcW w:w="661" w:type="pct"/>
            <w:shd w:val="clear" w:color="auto" w:fill="auto"/>
            <w:noWrap/>
            <w:vAlign w:val="bottom"/>
          </w:tcPr>
          <w:p w:rsidR="00CC1F92" w:rsidRPr="00CE52DB" w:rsidRDefault="00CC1F92" w:rsidP="005A66CB">
            <w:pPr>
              <w:jc w:val="center"/>
              <w:rPr>
                <w:bCs/>
              </w:rPr>
            </w:pPr>
            <w:r w:rsidRPr="00CE52DB">
              <w:rPr>
                <w:bCs/>
              </w:rPr>
              <w:t>14,138</w:t>
            </w:r>
          </w:p>
        </w:tc>
        <w:tc>
          <w:tcPr>
            <w:tcW w:w="588" w:type="pct"/>
            <w:shd w:val="clear" w:color="auto" w:fill="auto"/>
            <w:noWrap/>
            <w:vAlign w:val="bottom"/>
          </w:tcPr>
          <w:p w:rsidR="00CC1F92" w:rsidRPr="00CE52DB" w:rsidRDefault="00CC1F92" w:rsidP="005A66CB">
            <w:pPr>
              <w:jc w:val="center"/>
              <w:rPr>
                <w:bCs/>
              </w:rPr>
            </w:pPr>
            <w:r w:rsidRPr="00CE52DB">
              <w:rPr>
                <w:bCs/>
              </w:rPr>
              <w:t>18,900</w:t>
            </w:r>
          </w:p>
        </w:tc>
        <w:tc>
          <w:tcPr>
            <w:tcW w:w="588" w:type="pct"/>
            <w:shd w:val="clear" w:color="auto" w:fill="auto"/>
            <w:noWrap/>
            <w:vAlign w:val="bottom"/>
          </w:tcPr>
          <w:p w:rsidR="00CC1F92" w:rsidRPr="00CE52DB" w:rsidRDefault="00CC1F92" w:rsidP="005A66CB">
            <w:pPr>
              <w:jc w:val="center"/>
            </w:pPr>
            <w:r w:rsidRPr="00CE52DB">
              <w:t>14,288</w:t>
            </w:r>
          </w:p>
        </w:tc>
      </w:tr>
      <w:tr w:rsidR="00CC1F92" w:rsidRPr="00FA6316" w:rsidTr="005A66CB">
        <w:trPr>
          <w:trHeight w:val="255"/>
        </w:trPr>
        <w:tc>
          <w:tcPr>
            <w:tcW w:w="441" w:type="pct"/>
            <w:shd w:val="clear" w:color="auto" w:fill="auto"/>
            <w:noWrap/>
            <w:vAlign w:val="bottom"/>
          </w:tcPr>
          <w:p w:rsidR="00CC1F92" w:rsidRPr="00CE52DB" w:rsidRDefault="00CC1F92" w:rsidP="005A66CB">
            <w:pPr>
              <w:jc w:val="center"/>
            </w:pPr>
            <w:r w:rsidRPr="00CE52DB">
              <w:t>6</w:t>
            </w:r>
          </w:p>
        </w:tc>
        <w:tc>
          <w:tcPr>
            <w:tcW w:w="663" w:type="pct"/>
            <w:shd w:val="clear" w:color="auto" w:fill="auto"/>
            <w:noWrap/>
            <w:vAlign w:val="bottom"/>
          </w:tcPr>
          <w:p w:rsidR="00CC1F92" w:rsidRPr="00CE52DB" w:rsidRDefault="00CC1F92" w:rsidP="005A66CB">
            <w:pPr>
              <w:jc w:val="center"/>
            </w:pPr>
            <w:r w:rsidRPr="00CE52DB">
              <w:t>3,840</w:t>
            </w:r>
          </w:p>
        </w:tc>
        <w:tc>
          <w:tcPr>
            <w:tcW w:w="661" w:type="pct"/>
            <w:shd w:val="clear" w:color="auto" w:fill="auto"/>
            <w:noWrap/>
            <w:vAlign w:val="bottom"/>
          </w:tcPr>
          <w:p w:rsidR="00CC1F92" w:rsidRPr="00CE52DB" w:rsidRDefault="00CC1F92" w:rsidP="005A66CB">
            <w:pPr>
              <w:jc w:val="center"/>
            </w:pPr>
            <w:r w:rsidRPr="00CE52DB">
              <w:t>3,900</w:t>
            </w:r>
          </w:p>
        </w:tc>
        <w:tc>
          <w:tcPr>
            <w:tcW w:w="803" w:type="pct"/>
            <w:shd w:val="clear" w:color="auto" w:fill="auto"/>
            <w:noWrap/>
            <w:vAlign w:val="bottom"/>
          </w:tcPr>
          <w:p w:rsidR="00CC1F92" w:rsidRPr="00CE52DB" w:rsidRDefault="00CC1F92" w:rsidP="005A66CB">
            <w:pPr>
              <w:jc w:val="center"/>
            </w:pPr>
            <w:r w:rsidRPr="00CE52DB">
              <w:t>14,976</w:t>
            </w:r>
          </w:p>
        </w:tc>
        <w:tc>
          <w:tcPr>
            <w:tcW w:w="594" w:type="pct"/>
            <w:shd w:val="clear" w:color="auto" w:fill="auto"/>
            <w:noWrap/>
            <w:vAlign w:val="bottom"/>
          </w:tcPr>
          <w:p w:rsidR="00CC1F92" w:rsidRPr="00CE52DB" w:rsidRDefault="00CC1F92" w:rsidP="005A66CB">
            <w:pPr>
              <w:jc w:val="center"/>
              <w:rPr>
                <w:bCs/>
              </w:rPr>
            </w:pPr>
            <w:r w:rsidRPr="00CE52DB">
              <w:rPr>
                <w:bCs/>
              </w:rPr>
              <w:t>14,746</w:t>
            </w:r>
          </w:p>
        </w:tc>
        <w:tc>
          <w:tcPr>
            <w:tcW w:w="661" w:type="pct"/>
            <w:shd w:val="clear" w:color="auto" w:fill="auto"/>
            <w:noWrap/>
            <w:vAlign w:val="bottom"/>
          </w:tcPr>
          <w:p w:rsidR="00CC1F92" w:rsidRPr="00CE52DB" w:rsidRDefault="00CC1F92" w:rsidP="005A66CB">
            <w:pPr>
              <w:jc w:val="center"/>
              <w:rPr>
                <w:bCs/>
              </w:rPr>
            </w:pPr>
            <w:r w:rsidRPr="00CE52DB">
              <w:rPr>
                <w:bCs/>
              </w:rPr>
              <w:t>15,210</w:t>
            </w:r>
          </w:p>
        </w:tc>
        <w:tc>
          <w:tcPr>
            <w:tcW w:w="588" w:type="pct"/>
            <w:shd w:val="clear" w:color="auto" w:fill="auto"/>
            <w:noWrap/>
            <w:vAlign w:val="bottom"/>
          </w:tcPr>
          <w:p w:rsidR="00CC1F92" w:rsidRPr="00CE52DB" w:rsidRDefault="00CC1F92" w:rsidP="005A66CB">
            <w:pPr>
              <w:jc w:val="center"/>
              <w:rPr>
                <w:bCs/>
              </w:rPr>
            </w:pPr>
            <w:r w:rsidRPr="00CE52DB">
              <w:rPr>
                <w:bCs/>
              </w:rPr>
              <w:t>23,040</w:t>
            </w:r>
          </w:p>
        </w:tc>
        <w:tc>
          <w:tcPr>
            <w:tcW w:w="588" w:type="pct"/>
            <w:shd w:val="clear" w:color="auto" w:fill="auto"/>
            <w:noWrap/>
            <w:vAlign w:val="bottom"/>
          </w:tcPr>
          <w:p w:rsidR="00CC1F92" w:rsidRPr="00CE52DB" w:rsidRDefault="00CC1F92" w:rsidP="005A66CB">
            <w:pPr>
              <w:jc w:val="center"/>
            </w:pPr>
            <w:r w:rsidRPr="00CE52DB">
              <w:t>14,746</w:t>
            </w:r>
          </w:p>
        </w:tc>
      </w:tr>
      <w:tr w:rsidR="00CC1F92" w:rsidRPr="00FA6316" w:rsidTr="005A66CB">
        <w:trPr>
          <w:trHeight w:val="255"/>
        </w:trPr>
        <w:tc>
          <w:tcPr>
            <w:tcW w:w="441" w:type="pct"/>
            <w:shd w:val="clear" w:color="auto" w:fill="auto"/>
            <w:noWrap/>
            <w:vAlign w:val="bottom"/>
          </w:tcPr>
          <w:p w:rsidR="00CC1F92" w:rsidRPr="00CE52DB" w:rsidRDefault="00CC1F92" w:rsidP="005A66CB">
            <w:pPr>
              <w:jc w:val="center"/>
            </w:pPr>
            <w:r w:rsidRPr="00CE52DB">
              <w:t>7</w:t>
            </w:r>
          </w:p>
        </w:tc>
        <w:tc>
          <w:tcPr>
            <w:tcW w:w="663" w:type="pct"/>
            <w:shd w:val="clear" w:color="auto" w:fill="auto"/>
            <w:noWrap/>
            <w:vAlign w:val="bottom"/>
          </w:tcPr>
          <w:p w:rsidR="00CC1F92" w:rsidRPr="00CE52DB" w:rsidRDefault="00CC1F92" w:rsidP="005A66CB">
            <w:pPr>
              <w:jc w:val="center"/>
            </w:pPr>
            <w:r w:rsidRPr="00CE52DB">
              <w:t>3,760</w:t>
            </w:r>
          </w:p>
        </w:tc>
        <w:tc>
          <w:tcPr>
            <w:tcW w:w="661" w:type="pct"/>
            <w:shd w:val="clear" w:color="auto" w:fill="auto"/>
            <w:noWrap/>
            <w:vAlign w:val="bottom"/>
          </w:tcPr>
          <w:p w:rsidR="00CC1F92" w:rsidRPr="00CE52DB" w:rsidRDefault="00CC1F92" w:rsidP="005A66CB">
            <w:pPr>
              <w:jc w:val="center"/>
            </w:pPr>
            <w:r w:rsidRPr="00CE52DB">
              <w:t>4,150</w:t>
            </w:r>
          </w:p>
        </w:tc>
        <w:tc>
          <w:tcPr>
            <w:tcW w:w="803" w:type="pct"/>
            <w:shd w:val="clear" w:color="auto" w:fill="auto"/>
            <w:noWrap/>
            <w:vAlign w:val="bottom"/>
          </w:tcPr>
          <w:p w:rsidR="00CC1F92" w:rsidRPr="00CE52DB" w:rsidRDefault="00CC1F92" w:rsidP="005A66CB">
            <w:pPr>
              <w:jc w:val="center"/>
            </w:pPr>
            <w:r w:rsidRPr="00CE52DB">
              <w:t>15,604</w:t>
            </w:r>
          </w:p>
        </w:tc>
        <w:tc>
          <w:tcPr>
            <w:tcW w:w="594" w:type="pct"/>
            <w:shd w:val="clear" w:color="auto" w:fill="auto"/>
            <w:noWrap/>
            <w:vAlign w:val="bottom"/>
          </w:tcPr>
          <w:p w:rsidR="00CC1F92" w:rsidRPr="00CE52DB" w:rsidRDefault="00CC1F92" w:rsidP="005A66CB">
            <w:pPr>
              <w:jc w:val="center"/>
              <w:rPr>
                <w:bCs/>
              </w:rPr>
            </w:pPr>
            <w:r w:rsidRPr="00CE52DB">
              <w:rPr>
                <w:bCs/>
              </w:rPr>
              <w:t>14,138</w:t>
            </w:r>
          </w:p>
        </w:tc>
        <w:tc>
          <w:tcPr>
            <w:tcW w:w="661" w:type="pct"/>
            <w:shd w:val="clear" w:color="auto" w:fill="auto"/>
            <w:noWrap/>
            <w:vAlign w:val="bottom"/>
          </w:tcPr>
          <w:p w:rsidR="00CC1F92" w:rsidRPr="00CE52DB" w:rsidRDefault="00CC1F92" w:rsidP="005A66CB">
            <w:pPr>
              <w:jc w:val="center"/>
              <w:rPr>
                <w:bCs/>
              </w:rPr>
            </w:pPr>
            <w:r w:rsidRPr="00CE52DB">
              <w:rPr>
                <w:bCs/>
              </w:rPr>
              <w:t>17,223</w:t>
            </w:r>
          </w:p>
        </w:tc>
        <w:tc>
          <w:tcPr>
            <w:tcW w:w="588" w:type="pct"/>
            <w:shd w:val="clear" w:color="auto" w:fill="auto"/>
            <w:noWrap/>
            <w:vAlign w:val="bottom"/>
          </w:tcPr>
          <w:p w:rsidR="00CC1F92" w:rsidRPr="00CE52DB" w:rsidRDefault="00CC1F92" w:rsidP="005A66CB">
            <w:pPr>
              <w:jc w:val="center"/>
              <w:rPr>
                <w:bCs/>
              </w:rPr>
            </w:pPr>
            <w:r w:rsidRPr="00CE52DB">
              <w:rPr>
                <w:bCs/>
              </w:rPr>
              <w:t>26,320</w:t>
            </w:r>
          </w:p>
        </w:tc>
        <w:tc>
          <w:tcPr>
            <w:tcW w:w="588" w:type="pct"/>
            <w:shd w:val="clear" w:color="auto" w:fill="auto"/>
            <w:noWrap/>
            <w:vAlign w:val="bottom"/>
          </w:tcPr>
          <w:p w:rsidR="00CC1F92" w:rsidRPr="00CE52DB" w:rsidRDefault="00CC1F92" w:rsidP="005A66CB">
            <w:pPr>
              <w:jc w:val="center"/>
            </w:pPr>
            <w:r w:rsidRPr="00CE52DB">
              <w:t>14,138</w:t>
            </w:r>
          </w:p>
        </w:tc>
      </w:tr>
      <w:tr w:rsidR="00CC1F92" w:rsidRPr="00FA6316" w:rsidTr="005A66CB">
        <w:trPr>
          <w:trHeight w:val="255"/>
        </w:trPr>
        <w:tc>
          <w:tcPr>
            <w:tcW w:w="441" w:type="pct"/>
            <w:shd w:val="clear" w:color="auto" w:fill="auto"/>
            <w:noWrap/>
            <w:vAlign w:val="bottom"/>
          </w:tcPr>
          <w:p w:rsidR="00CC1F92" w:rsidRPr="00CE52DB" w:rsidRDefault="00CC1F92" w:rsidP="005A66CB">
            <w:pPr>
              <w:jc w:val="center"/>
            </w:pPr>
            <w:r w:rsidRPr="00CE52DB">
              <w:t>8</w:t>
            </w:r>
          </w:p>
        </w:tc>
        <w:tc>
          <w:tcPr>
            <w:tcW w:w="663" w:type="pct"/>
            <w:shd w:val="clear" w:color="auto" w:fill="auto"/>
            <w:noWrap/>
            <w:vAlign w:val="bottom"/>
          </w:tcPr>
          <w:p w:rsidR="00CC1F92" w:rsidRPr="00CE52DB" w:rsidRDefault="00CC1F92" w:rsidP="005A66CB">
            <w:pPr>
              <w:jc w:val="center"/>
            </w:pPr>
            <w:r w:rsidRPr="00CE52DB">
              <w:t>3,900</w:t>
            </w:r>
          </w:p>
        </w:tc>
        <w:tc>
          <w:tcPr>
            <w:tcW w:w="661" w:type="pct"/>
            <w:shd w:val="clear" w:color="auto" w:fill="auto"/>
            <w:noWrap/>
            <w:vAlign w:val="bottom"/>
          </w:tcPr>
          <w:p w:rsidR="00CC1F92" w:rsidRPr="00CE52DB" w:rsidRDefault="00CC1F92" w:rsidP="005A66CB">
            <w:pPr>
              <w:jc w:val="center"/>
            </w:pPr>
            <w:r w:rsidRPr="00CE52DB">
              <w:t>4,280</w:t>
            </w:r>
          </w:p>
        </w:tc>
        <w:tc>
          <w:tcPr>
            <w:tcW w:w="803" w:type="pct"/>
            <w:shd w:val="clear" w:color="auto" w:fill="auto"/>
            <w:noWrap/>
            <w:vAlign w:val="bottom"/>
          </w:tcPr>
          <w:p w:rsidR="00CC1F92" w:rsidRPr="00CE52DB" w:rsidRDefault="00CC1F92" w:rsidP="005A66CB">
            <w:pPr>
              <w:jc w:val="center"/>
            </w:pPr>
            <w:r w:rsidRPr="00CE52DB">
              <w:t>16,692</w:t>
            </w:r>
          </w:p>
        </w:tc>
        <w:tc>
          <w:tcPr>
            <w:tcW w:w="594" w:type="pct"/>
            <w:shd w:val="clear" w:color="auto" w:fill="auto"/>
            <w:noWrap/>
            <w:vAlign w:val="bottom"/>
          </w:tcPr>
          <w:p w:rsidR="00CC1F92" w:rsidRPr="00CE52DB" w:rsidRDefault="00CC1F92" w:rsidP="005A66CB">
            <w:pPr>
              <w:jc w:val="center"/>
              <w:rPr>
                <w:bCs/>
              </w:rPr>
            </w:pPr>
            <w:r w:rsidRPr="00CE52DB">
              <w:rPr>
                <w:bCs/>
              </w:rPr>
              <w:t>15,210</w:t>
            </w:r>
          </w:p>
        </w:tc>
        <w:tc>
          <w:tcPr>
            <w:tcW w:w="661" w:type="pct"/>
            <w:shd w:val="clear" w:color="auto" w:fill="auto"/>
            <w:noWrap/>
            <w:vAlign w:val="bottom"/>
          </w:tcPr>
          <w:p w:rsidR="00CC1F92" w:rsidRPr="00CE52DB" w:rsidRDefault="00CC1F92" w:rsidP="005A66CB">
            <w:pPr>
              <w:jc w:val="center"/>
              <w:rPr>
                <w:bCs/>
              </w:rPr>
            </w:pPr>
            <w:r w:rsidRPr="00CE52DB">
              <w:rPr>
                <w:bCs/>
              </w:rPr>
              <w:t>18,318</w:t>
            </w:r>
          </w:p>
        </w:tc>
        <w:tc>
          <w:tcPr>
            <w:tcW w:w="588" w:type="pct"/>
            <w:shd w:val="clear" w:color="auto" w:fill="auto"/>
            <w:noWrap/>
            <w:vAlign w:val="bottom"/>
          </w:tcPr>
          <w:p w:rsidR="00CC1F92" w:rsidRPr="00CE52DB" w:rsidRDefault="00CC1F92" w:rsidP="005A66CB">
            <w:pPr>
              <w:jc w:val="center"/>
              <w:rPr>
                <w:bCs/>
              </w:rPr>
            </w:pPr>
            <w:r w:rsidRPr="00CE52DB">
              <w:rPr>
                <w:bCs/>
              </w:rPr>
              <w:t>31,200</w:t>
            </w:r>
          </w:p>
        </w:tc>
        <w:tc>
          <w:tcPr>
            <w:tcW w:w="588" w:type="pct"/>
            <w:shd w:val="clear" w:color="auto" w:fill="auto"/>
            <w:noWrap/>
            <w:vAlign w:val="bottom"/>
          </w:tcPr>
          <w:p w:rsidR="00CC1F92" w:rsidRPr="00CE52DB" w:rsidRDefault="00CC1F92" w:rsidP="005A66CB">
            <w:pPr>
              <w:jc w:val="center"/>
            </w:pPr>
            <w:r w:rsidRPr="00CE52DB">
              <w:t>15,210</w:t>
            </w:r>
          </w:p>
        </w:tc>
      </w:tr>
      <w:tr w:rsidR="00CC1F92" w:rsidRPr="00FA6316" w:rsidTr="005A66CB">
        <w:trPr>
          <w:trHeight w:val="255"/>
        </w:trPr>
        <w:tc>
          <w:tcPr>
            <w:tcW w:w="441" w:type="pct"/>
            <w:shd w:val="clear" w:color="auto" w:fill="auto"/>
            <w:noWrap/>
            <w:vAlign w:val="bottom"/>
          </w:tcPr>
          <w:p w:rsidR="00CC1F92" w:rsidRPr="00CE52DB" w:rsidRDefault="00CC1F92" w:rsidP="005A66CB">
            <w:pPr>
              <w:jc w:val="center"/>
            </w:pPr>
            <w:r w:rsidRPr="00CE52DB">
              <w:t>9</w:t>
            </w:r>
          </w:p>
        </w:tc>
        <w:tc>
          <w:tcPr>
            <w:tcW w:w="663" w:type="pct"/>
            <w:shd w:val="clear" w:color="auto" w:fill="auto"/>
            <w:noWrap/>
            <w:vAlign w:val="bottom"/>
          </w:tcPr>
          <w:p w:rsidR="00CC1F92" w:rsidRPr="00CE52DB" w:rsidRDefault="00CC1F92" w:rsidP="005A66CB">
            <w:pPr>
              <w:jc w:val="center"/>
            </w:pPr>
            <w:r w:rsidRPr="00CE52DB">
              <w:t>4,150</w:t>
            </w:r>
          </w:p>
        </w:tc>
        <w:tc>
          <w:tcPr>
            <w:tcW w:w="661" w:type="pct"/>
            <w:shd w:val="clear" w:color="auto" w:fill="auto"/>
            <w:noWrap/>
            <w:vAlign w:val="bottom"/>
          </w:tcPr>
          <w:p w:rsidR="00CC1F92" w:rsidRPr="00CE52DB" w:rsidRDefault="00CC1F92" w:rsidP="005A66CB">
            <w:pPr>
              <w:jc w:val="center"/>
            </w:pPr>
            <w:r w:rsidRPr="00CE52DB">
              <w:t>4,400</w:t>
            </w:r>
          </w:p>
        </w:tc>
        <w:tc>
          <w:tcPr>
            <w:tcW w:w="803" w:type="pct"/>
            <w:shd w:val="clear" w:color="auto" w:fill="auto"/>
            <w:noWrap/>
            <w:vAlign w:val="bottom"/>
          </w:tcPr>
          <w:p w:rsidR="00CC1F92" w:rsidRPr="00CE52DB" w:rsidRDefault="00CC1F92" w:rsidP="005A66CB">
            <w:pPr>
              <w:jc w:val="center"/>
            </w:pPr>
            <w:r w:rsidRPr="00CE52DB">
              <w:t>18,260</w:t>
            </w:r>
          </w:p>
        </w:tc>
        <w:tc>
          <w:tcPr>
            <w:tcW w:w="594" w:type="pct"/>
            <w:shd w:val="clear" w:color="auto" w:fill="auto"/>
            <w:noWrap/>
            <w:vAlign w:val="bottom"/>
          </w:tcPr>
          <w:p w:rsidR="00CC1F92" w:rsidRPr="00CE52DB" w:rsidRDefault="00CC1F92" w:rsidP="005A66CB">
            <w:pPr>
              <w:jc w:val="center"/>
              <w:rPr>
                <w:bCs/>
              </w:rPr>
            </w:pPr>
            <w:r w:rsidRPr="00CE52DB">
              <w:rPr>
                <w:bCs/>
              </w:rPr>
              <w:t>17,223</w:t>
            </w:r>
          </w:p>
        </w:tc>
        <w:tc>
          <w:tcPr>
            <w:tcW w:w="661" w:type="pct"/>
            <w:shd w:val="clear" w:color="auto" w:fill="auto"/>
            <w:noWrap/>
            <w:vAlign w:val="bottom"/>
          </w:tcPr>
          <w:p w:rsidR="00CC1F92" w:rsidRPr="00CE52DB" w:rsidRDefault="00CC1F92" w:rsidP="005A66CB">
            <w:pPr>
              <w:jc w:val="center"/>
              <w:rPr>
                <w:bCs/>
              </w:rPr>
            </w:pPr>
            <w:r w:rsidRPr="00CE52DB">
              <w:rPr>
                <w:bCs/>
              </w:rPr>
              <w:t>19,360</w:t>
            </w:r>
          </w:p>
        </w:tc>
        <w:tc>
          <w:tcPr>
            <w:tcW w:w="588" w:type="pct"/>
            <w:shd w:val="clear" w:color="auto" w:fill="auto"/>
            <w:noWrap/>
            <w:vAlign w:val="bottom"/>
          </w:tcPr>
          <w:p w:rsidR="00CC1F92" w:rsidRPr="00CE52DB" w:rsidRDefault="00CC1F92" w:rsidP="005A66CB">
            <w:pPr>
              <w:jc w:val="center"/>
              <w:rPr>
                <w:bCs/>
              </w:rPr>
            </w:pPr>
            <w:r w:rsidRPr="00CE52DB">
              <w:rPr>
                <w:bCs/>
              </w:rPr>
              <w:t>37,350</w:t>
            </w:r>
          </w:p>
        </w:tc>
        <w:tc>
          <w:tcPr>
            <w:tcW w:w="588" w:type="pct"/>
            <w:shd w:val="clear" w:color="auto" w:fill="auto"/>
            <w:noWrap/>
            <w:vAlign w:val="bottom"/>
          </w:tcPr>
          <w:p w:rsidR="00CC1F92" w:rsidRPr="00CE52DB" w:rsidRDefault="00CC1F92" w:rsidP="005A66CB">
            <w:pPr>
              <w:jc w:val="center"/>
            </w:pPr>
            <w:r w:rsidRPr="00CE52DB">
              <w:t>17,223</w:t>
            </w:r>
          </w:p>
        </w:tc>
      </w:tr>
      <w:tr w:rsidR="00CC1F92" w:rsidRPr="00FA6316" w:rsidTr="005A66CB">
        <w:trPr>
          <w:trHeight w:val="255"/>
        </w:trPr>
        <w:tc>
          <w:tcPr>
            <w:tcW w:w="441" w:type="pct"/>
            <w:shd w:val="clear" w:color="auto" w:fill="auto"/>
            <w:noWrap/>
            <w:vAlign w:val="bottom"/>
          </w:tcPr>
          <w:p w:rsidR="00CC1F92" w:rsidRPr="00CE52DB" w:rsidRDefault="00CC1F92" w:rsidP="005A66CB">
            <w:pPr>
              <w:jc w:val="center"/>
            </w:pPr>
            <w:r w:rsidRPr="00CE52DB">
              <w:t>10</w:t>
            </w:r>
          </w:p>
        </w:tc>
        <w:tc>
          <w:tcPr>
            <w:tcW w:w="663" w:type="pct"/>
            <w:shd w:val="clear" w:color="auto" w:fill="auto"/>
            <w:noWrap/>
            <w:vAlign w:val="bottom"/>
          </w:tcPr>
          <w:p w:rsidR="00CC1F92" w:rsidRPr="00CE52DB" w:rsidRDefault="00CC1F92" w:rsidP="005A66CB">
            <w:pPr>
              <w:jc w:val="center"/>
            </w:pPr>
            <w:r w:rsidRPr="00CE52DB">
              <w:t>4,280</w:t>
            </w:r>
          </w:p>
        </w:tc>
        <w:tc>
          <w:tcPr>
            <w:tcW w:w="661" w:type="pct"/>
            <w:shd w:val="clear" w:color="auto" w:fill="auto"/>
            <w:noWrap/>
            <w:vAlign w:val="bottom"/>
          </w:tcPr>
          <w:p w:rsidR="00CC1F92" w:rsidRPr="00CE52DB" w:rsidRDefault="00CC1F92" w:rsidP="005A66CB">
            <w:pPr>
              <w:jc w:val="center"/>
            </w:pPr>
            <w:r w:rsidRPr="00CE52DB">
              <w:t>4,540</w:t>
            </w:r>
          </w:p>
        </w:tc>
        <w:tc>
          <w:tcPr>
            <w:tcW w:w="803" w:type="pct"/>
            <w:shd w:val="clear" w:color="auto" w:fill="auto"/>
            <w:noWrap/>
            <w:vAlign w:val="bottom"/>
          </w:tcPr>
          <w:p w:rsidR="00CC1F92" w:rsidRPr="00CE52DB" w:rsidRDefault="00CC1F92" w:rsidP="005A66CB">
            <w:pPr>
              <w:jc w:val="center"/>
            </w:pPr>
            <w:r w:rsidRPr="00CE52DB">
              <w:t>19,431</w:t>
            </w:r>
          </w:p>
        </w:tc>
        <w:tc>
          <w:tcPr>
            <w:tcW w:w="594" w:type="pct"/>
            <w:shd w:val="clear" w:color="auto" w:fill="auto"/>
            <w:noWrap/>
            <w:vAlign w:val="bottom"/>
          </w:tcPr>
          <w:p w:rsidR="00CC1F92" w:rsidRPr="00CE52DB" w:rsidRDefault="00CC1F92" w:rsidP="005A66CB">
            <w:pPr>
              <w:jc w:val="center"/>
              <w:rPr>
                <w:bCs/>
              </w:rPr>
            </w:pPr>
            <w:r w:rsidRPr="00CE52DB">
              <w:rPr>
                <w:bCs/>
              </w:rPr>
              <w:t>18,318</w:t>
            </w:r>
          </w:p>
        </w:tc>
        <w:tc>
          <w:tcPr>
            <w:tcW w:w="661" w:type="pct"/>
            <w:shd w:val="clear" w:color="auto" w:fill="auto"/>
            <w:noWrap/>
            <w:vAlign w:val="bottom"/>
          </w:tcPr>
          <w:p w:rsidR="00CC1F92" w:rsidRPr="00CE52DB" w:rsidRDefault="00CC1F92" w:rsidP="005A66CB">
            <w:pPr>
              <w:jc w:val="center"/>
              <w:rPr>
                <w:bCs/>
              </w:rPr>
            </w:pPr>
            <w:r w:rsidRPr="00CE52DB">
              <w:rPr>
                <w:bCs/>
              </w:rPr>
              <w:t>20,612</w:t>
            </w:r>
          </w:p>
        </w:tc>
        <w:tc>
          <w:tcPr>
            <w:tcW w:w="588" w:type="pct"/>
            <w:shd w:val="clear" w:color="auto" w:fill="auto"/>
            <w:noWrap/>
            <w:vAlign w:val="bottom"/>
          </w:tcPr>
          <w:p w:rsidR="00CC1F92" w:rsidRPr="00CE52DB" w:rsidRDefault="00CC1F92" w:rsidP="005A66CB">
            <w:pPr>
              <w:jc w:val="center"/>
              <w:rPr>
                <w:bCs/>
              </w:rPr>
            </w:pPr>
            <w:r w:rsidRPr="00CE52DB">
              <w:rPr>
                <w:bCs/>
              </w:rPr>
              <w:t>42,800</w:t>
            </w:r>
          </w:p>
        </w:tc>
        <w:tc>
          <w:tcPr>
            <w:tcW w:w="588" w:type="pct"/>
            <w:shd w:val="clear" w:color="auto" w:fill="auto"/>
            <w:noWrap/>
            <w:vAlign w:val="bottom"/>
          </w:tcPr>
          <w:p w:rsidR="00CC1F92" w:rsidRPr="00CE52DB" w:rsidRDefault="00CC1F92" w:rsidP="005A66CB">
            <w:pPr>
              <w:jc w:val="center"/>
            </w:pPr>
            <w:r w:rsidRPr="00CE52DB">
              <w:t>18,318</w:t>
            </w:r>
          </w:p>
        </w:tc>
      </w:tr>
      <w:tr w:rsidR="00CC1F92" w:rsidRPr="00FA6316" w:rsidTr="005A66CB">
        <w:trPr>
          <w:trHeight w:val="255"/>
        </w:trPr>
        <w:tc>
          <w:tcPr>
            <w:tcW w:w="441" w:type="pct"/>
            <w:shd w:val="clear" w:color="auto" w:fill="auto"/>
            <w:noWrap/>
            <w:vAlign w:val="bottom"/>
          </w:tcPr>
          <w:p w:rsidR="00CC1F92" w:rsidRPr="00CE52DB" w:rsidRDefault="00CC1F92" w:rsidP="005A66CB">
            <w:pPr>
              <w:jc w:val="center"/>
            </w:pPr>
            <w:r w:rsidRPr="00CE52DB">
              <w:t>11</w:t>
            </w:r>
          </w:p>
        </w:tc>
        <w:tc>
          <w:tcPr>
            <w:tcW w:w="663" w:type="pct"/>
            <w:shd w:val="clear" w:color="auto" w:fill="auto"/>
            <w:noWrap/>
            <w:vAlign w:val="bottom"/>
          </w:tcPr>
          <w:p w:rsidR="00CC1F92" w:rsidRPr="00CE52DB" w:rsidRDefault="00CC1F92" w:rsidP="005A66CB">
            <w:pPr>
              <w:jc w:val="center"/>
            </w:pPr>
            <w:r w:rsidRPr="00CE52DB">
              <w:t>4,400</w:t>
            </w:r>
          </w:p>
        </w:tc>
        <w:tc>
          <w:tcPr>
            <w:tcW w:w="661" w:type="pct"/>
            <w:shd w:val="clear" w:color="auto" w:fill="auto"/>
            <w:noWrap/>
            <w:vAlign w:val="bottom"/>
          </w:tcPr>
          <w:p w:rsidR="00CC1F92" w:rsidRPr="00CE52DB" w:rsidRDefault="00CC1F92" w:rsidP="005A66CB">
            <w:pPr>
              <w:jc w:val="center"/>
            </w:pPr>
            <w:r w:rsidRPr="00CE52DB">
              <w:t>4,780</w:t>
            </w:r>
          </w:p>
        </w:tc>
        <w:tc>
          <w:tcPr>
            <w:tcW w:w="803" w:type="pct"/>
            <w:shd w:val="clear" w:color="auto" w:fill="auto"/>
            <w:noWrap/>
            <w:vAlign w:val="bottom"/>
          </w:tcPr>
          <w:p w:rsidR="00CC1F92" w:rsidRPr="00CE52DB" w:rsidRDefault="00CC1F92" w:rsidP="005A66CB">
            <w:pPr>
              <w:jc w:val="center"/>
            </w:pPr>
            <w:r w:rsidRPr="00CE52DB">
              <w:t>21,032</w:t>
            </w:r>
          </w:p>
        </w:tc>
        <w:tc>
          <w:tcPr>
            <w:tcW w:w="594" w:type="pct"/>
            <w:shd w:val="clear" w:color="auto" w:fill="auto"/>
            <w:noWrap/>
            <w:vAlign w:val="bottom"/>
          </w:tcPr>
          <w:p w:rsidR="00CC1F92" w:rsidRPr="00CE52DB" w:rsidRDefault="00CC1F92" w:rsidP="005A66CB">
            <w:pPr>
              <w:jc w:val="center"/>
              <w:rPr>
                <w:bCs/>
              </w:rPr>
            </w:pPr>
            <w:r w:rsidRPr="00CE52DB">
              <w:rPr>
                <w:bCs/>
              </w:rPr>
              <w:t>19,360</w:t>
            </w:r>
          </w:p>
        </w:tc>
        <w:tc>
          <w:tcPr>
            <w:tcW w:w="661" w:type="pct"/>
            <w:shd w:val="clear" w:color="auto" w:fill="auto"/>
            <w:noWrap/>
            <w:vAlign w:val="bottom"/>
          </w:tcPr>
          <w:p w:rsidR="00CC1F92" w:rsidRPr="00CE52DB" w:rsidRDefault="00CC1F92" w:rsidP="005A66CB">
            <w:pPr>
              <w:jc w:val="center"/>
              <w:rPr>
                <w:bCs/>
              </w:rPr>
            </w:pPr>
            <w:r w:rsidRPr="00CE52DB">
              <w:rPr>
                <w:bCs/>
              </w:rPr>
              <w:t>22,848</w:t>
            </w:r>
          </w:p>
        </w:tc>
        <w:tc>
          <w:tcPr>
            <w:tcW w:w="588" w:type="pct"/>
            <w:shd w:val="clear" w:color="auto" w:fill="auto"/>
            <w:noWrap/>
            <w:vAlign w:val="bottom"/>
          </w:tcPr>
          <w:p w:rsidR="00CC1F92" w:rsidRPr="00CE52DB" w:rsidRDefault="00CC1F92" w:rsidP="005A66CB">
            <w:pPr>
              <w:jc w:val="center"/>
              <w:rPr>
                <w:bCs/>
              </w:rPr>
            </w:pPr>
            <w:r w:rsidRPr="00CE52DB">
              <w:rPr>
                <w:bCs/>
              </w:rPr>
              <w:t>48,400</w:t>
            </w:r>
          </w:p>
        </w:tc>
        <w:tc>
          <w:tcPr>
            <w:tcW w:w="588" w:type="pct"/>
            <w:shd w:val="clear" w:color="auto" w:fill="auto"/>
            <w:noWrap/>
            <w:vAlign w:val="bottom"/>
          </w:tcPr>
          <w:p w:rsidR="00CC1F92" w:rsidRPr="00CE52DB" w:rsidRDefault="00CC1F92" w:rsidP="005A66CB">
            <w:pPr>
              <w:jc w:val="center"/>
            </w:pPr>
            <w:r w:rsidRPr="00CE52DB">
              <w:t>19,360</w:t>
            </w:r>
          </w:p>
        </w:tc>
      </w:tr>
      <w:tr w:rsidR="00CC1F92" w:rsidRPr="00FA6316" w:rsidTr="005A66CB">
        <w:trPr>
          <w:trHeight w:val="255"/>
        </w:trPr>
        <w:tc>
          <w:tcPr>
            <w:tcW w:w="441" w:type="pct"/>
            <w:shd w:val="clear" w:color="auto" w:fill="auto"/>
            <w:noWrap/>
            <w:vAlign w:val="bottom"/>
          </w:tcPr>
          <w:p w:rsidR="00CC1F92" w:rsidRPr="00CE52DB" w:rsidRDefault="00CC1F92" w:rsidP="005A66CB">
            <w:pPr>
              <w:jc w:val="center"/>
            </w:pPr>
            <w:r w:rsidRPr="00CE52DB">
              <w:t>12</w:t>
            </w:r>
          </w:p>
        </w:tc>
        <w:tc>
          <w:tcPr>
            <w:tcW w:w="663" w:type="pct"/>
            <w:shd w:val="clear" w:color="auto" w:fill="auto"/>
            <w:noWrap/>
            <w:vAlign w:val="bottom"/>
          </w:tcPr>
          <w:p w:rsidR="00CC1F92" w:rsidRPr="00CE52DB" w:rsidRDefault="00CC1F92" w:rsidP="005A66CB">
            <w:pPr>
              <w:jc w:val="center"/>
            </w:pPr>
            <w:r w:rsidRPr="00CE52DB">
              <w:t>4,540</w:t>
            </w:r>
          </w:p>
        </w:tc>
        <w:tc>
          <w:tcPr>
            <w:tcW w:w="661" w:type="pct"/>
            <w:shd w:val="clear" w:color="auto" w:fill="auto"/>
            <w:noWrap/>
            <w:vAlign w:val="bottom"/>
          </w:tcPr>
          <w:p w:rsidR="00CC1F92" w:rsidRPr="00CE52DB" w:rsidRDefault="00CC1F92" w:rsidP="005A66CB">
            <w:pPr>
              <w:jc w:val="center"/>
              <w:rPr>
                <w:bCs/>
              </w:rPr>
            </w:pPr>
            <w:r w:rsidRPr="00CE52DB">
              <w:rPr>
                <w:bCs/>
              </w:rPr>
              <w:t>4,840</w:t>
            </w:r>
          </w:p>
        </w:tc>
        <w:tc>
          <w:tcPr>
            <w:tcW w:w="803" w:type="pct"/>
            <w:shd w:val="clear" w:color="auto" w:fill="auto"/>
            <w:noWrap/>
            <w:vAlign w:val="bottom"/>
          </w:tcPr>
          <w:p w:rsidR="00CC1F92" w:rsidRPr="00CE52DB" w:rsidRDefault="00CC1F92" w:rsidP="005A66CB">
            <w:pPr>
              <w:jc w:val="center"/>
            </w:pPr>
            <w:r w:rsidRPr="00CE52DB">
              <w:t>21,974</w:t>
            </w:r>
          </w:p>
        </w:tc>
        <w:tc>
          <w:tcPr>
            <w:tcW w:w="594" w:type="pct"/>
            <w:shd w:val="clear" w:color="auto" w:fill="auto"/>
            <w:noWrap/>
            <w:vAlign w:val="bottom"/>
          </w:tcPr>
          <w:p w:rsidR="00CC1F92" w:rsidRPr="00CE52DB" w:rsidRDefault="00CC1F92" w:rsidP="005A66CB">
            <w:pPr>
              <w:jc w:val="center"/>
              <w:rPr>
                <w:bCs/>
              </w:rPr>
            </w:pPr>
            <w:r w:rsidRPr="00CE52DB">
              <w:rPr>
                <w:bCs/>
              </w:rPr>
              <w:t>20,612</w:t>
            </w:r>
          </w:p>
        </w:tc>
        <w:tc>
          <w:tcPr>
            <w:tcW w:w="661" w:type="pct"/>
            <w:shd w:val="clear" w:color="auto" w:fill="auto"/>
            <w:noWrap/>
            <w:vAlign w:val="bottom"/>
          </w:tcPr>
          <w:p w:rsidR="00CC1F92" w:rsidRPr="00CE52DB" w:rsidRDefault="00CC1F92" w:rsidP="005A66CB">
            <w:pPr>
              <w:jc w:val="center"/>
              <w:rPr>
                <w:bCs/>
              </w:rPr>
            </w:pPr>
            <w:r w:rsidRPr="00CE52DB">
              <w:rPr>
                <w:bCs/>
              </w:rPr>
              <w:t>23,426</w:t>
            </w:r>
          </w:p>
        </w:tc>
        <w:tc>
          <w:tcPr>
            <w:tcW w:w="588" w:type="pct"/>
            <w:shd w:val="clear" w:color="auto" w:fill="auto"/>
            <w:noWrap/>
            <w:vAlign w:val="bottom"/>
          </w:tcPr>
          <w:p w:rsidR="00CC1F92" w:rsidRPr="00CE52DB" w:rsidRDefault="00CC1F92" w:rsidP="005A66CB">
            <w:pPr>
              <w:jc w:val="center"/>
              <w:rPr>
                <w:bCs/>
              </w:rPr>
            </w:pPr>
            <w:r w:rsidRPr="00CE52DB">
              <w:rPr>
                <w:bCs/>
              </w:rPr>
              <w:t>54,480</w:t>
            </w:r>
          </w:p>
        </w:tc>
        <w:tc>
          <w:tcPr>
            <w:tcW w:w="588" w:type="pct"/>
            <w:shd w:val="clear" w:color="auto" w:fill="auto"/>
            <w:noWrap/>
            <w:vAlign w:val="bottom"/>
          </w:tcPr>
          <w:p w:rsidR="00CC1F92" w:rsidRPr="00CE52DB" w:rsidRDefault="00CC1F92" w:rsidP="005A66CB">
            <w:pPr>
              <w:jc w:val="center"/>
            </w:pPr>
            <w:r w:rsidRPr="00CE52DB">
              <w:t>20,612</w:t>
            </w:r>
          </w:p>
        </w:tc>
      </w:tr>
      <w:tr w:rsidR="00CC1F92" w:rsidRPr="00FA6316" w:rsidTr="005A66CB">
        <w:trPr>
          <w:trHeight w:val="255"/>
        </w:trPr>
        <w:tc>
          <w:tcPr>
            <w:tcW w:w="441" w:type="pct"/>
            <w:shd w:val="clear" w:color="auto" w:fill="auto"/>
            <w:noWrap/>
            <w:vAlign w:val="bottom"/>
          </w:tcPr>
          <w:p w:rsidR="00CC1F92" w:rsidRPr="00CE52DB" w:rsidRDefault="00CC1F92" w:rsidP="005A66CB">
            <w:pPr>
              <w:jc w:val="center"/>
            </w:pPr>
            <w:r w:rsidRPr="00CE52DB">
              <w:t>13</w:t>
            </w:r>
          </w:p>
        </w:tc>
        <w:tc>
          <w:tcPr>
            <w:tcW w:w="663" w:type="pct"/>
            <w:shd w:val="clear" w:color="auto" w:fill="auto"/>
            <w:noWrap/>
            <w:vAlign w:val="bottom"/>
          </w:tcPr>
          <w:p w:rsidR="00CC1F92" w:rsidRPr="00CE52DB" w:rsidRDefault="00CC1F92" w:rsidP="005A66CB">
            <w:pPr>
              <w:jc w:val="center"/>
            </w:pPr>
            <w:r w:rsidRPr="00CE52DB">
              <w:t>4,780</w:t>
            </w:r>
          </w:p>
        </w:tc>
        <w:tc>
          <w:tcPr>
            <w:tcW w:w="661" w:type="pct"/>
            <w:shd w:val="clear" w:color="auto" w:fill="auto"/>
            <w:noWrap/>
            <w:vAlign w:val="bottom"/>
          </w:tcPr>
          <w:p w:rsidR="00CC1F92" w:rsidRPr="00CE52DB" w:rsidRDefault="00CC1F92" w:rsidP="005A66CB">
            <w:pPr>
              <w:jc w:val="center"/>
              <w:rPr>
                <w:bCs/>
              </w:rPr>
            </w:pPr>
            <w:r w:rsidRPr="00CE52DB">
              <w:rPr>
                <w:bCs/>
              </w:rPr>
              <w:t>4,880</w:t>
            </w:r>
          </w:p>
        </w:tc>
        <w:tc>
          <w:tcPr>
            <w:tcW w:w="803" w:type="pct"/>
            <w:shd w:val="clear" w:color="auto" w:fill="auto"/>
            <w:noWrap/>
            <w:vAlign w:val="bottom"/>
          </w:tcPr>
          <w:p w:rsidR="00CC1F92" w:rsidRPr="00CE52DB" w:rsidRDefault="00CC1F92" w:rsidP="005A66CB">
            <w:pPr>
              <w:jc w:val="center"/>
            </w:pPr>
            <w:r w:rsidRPr="00CE52DB">
              <w:t>23,326</w:t>
            </w:r>
          </w:p>
        </w:tc>
        <w:tc>
          <w:tcPr>
            <w:tcW w:w="594" w:type="pct"/>
            <w:shd w:val="clear" w:color="auto" w:fill="auto"/>
            <w:noWrap/>
            <w:vAlign w:val="bottom"/>
          </w:tcPr>
          <w:p w:rsidR="00CC1F92" w:rsidRPr="00CE52DB" w:rsidRDefault="00CC1F92" w:rsidP="005A66CB">
            <w:pPr>
              <w:jc w:val="center"/>
              <w:rPr>
                <w:bCs/>
              </w:rPr>
            </w:pPr>
            <w:r w:rsidRPr="00CE52DB">
              <w:rPr>
                <w:bCs/>
              </w:rPr>
              <w:t>22,848</w:t>
            </w:r>
          </w:p>
        </w:tc>
        <w:tc>
          <w:tcPr>
            <w:tcW w:w="661" w:type="pct"/>
            <w:shd w:val="clear" w:color="auto" w:fill="auto"/>
            <w:noWrap/>
            <w:vAlign w:val="bottom"/>
          </w:tcPr>
          <w:p w:rsidR="00CC1F92" w:rsidRPr="00CE52DB" w:rsidRDefault="00CC1F92" w:rsidP="005A66CB">
            <w:pPr>
              <w:jc w:val="center"/>
              <w:rPr>
                <w:bCs/>
              </w:rPr>
            </w:pPr>
            <w:r w:rsidRPr="00CE52DB">
              <w:rPr>
                <w:bCs/>
              </w:rPr>
              <w:t>23,814</w:t>
            </w:r>
          </w:p>
        </w:tc>
        <w:tc>
          <w:tcPr>
            <w:tcW w:w="588" w:type="pct"/>
            <w:shd w:val="clear" w:color="auto" w:fill="auto"/>
            <w:noWrap/>
            <w:vAlign w:val="bottom"/>
          </w:tcPr>
          <w:p w:rsidR="00CC1F92" w:rsidRPr="00CE52DB" w:rsidRDefault="00CC1F92" w:rsidP="005A66CB">
            <w:pPr>
              <w:jc w:val="center"/>
              <w:rPr>
                <w:bCs/>
              </w:rPr>
            </w:pPr>
            <w:r w:rsidRPr="00CE52DB">
              <w:rPr>
                <w:bCs/>
              </w:rPr>
              <w:t>62,140</w:t>
            </w:r>
          </w:p>
        </w:tc>
        <w:tc>
          <w:tcPr>
            <w:tcW w:w="588" w:type="pct"/>
            <w:shd w:val="clear" w:color="auto" w:fill="auto"/>
            <w:noWrap/>
            <w:vAlign w:val="bottom"/>
          </w:tcPr>
          <w:p w:rsidR="00CC1F92" w:rsidRPr="00CE52DB" w:rsidRDefault="00CC1F92" w:rsidP="005A66CB">
            <w:pPr>
              <w:jc w:val="center"/>
            </w:pPr>
            <w:r w:rsidRPr="00CE52DB">
              <w:t>22,848</w:t>
            </w:r>
          </w:p>
        </w:tc>
      </w:tr>
      <w:tr w:rsidR="00CC1F92" w:rsidRPr="00FA6316" w:rsidTr="005A66CB">
        <w:trPr>
          <w:trHeight w:val="255"/>
        </w:trPr>
        <w:tc>
          <w:tcPr>
            <w:tcW w:w="441" w:type="pct"/>
            <w:shd w:val="clear" w:color="auto" w:fill="auto"/>
            <w:noWrap/>
            <w:vAlign w:val="bottom"/>
          </w:tcPr>
          <w:p w:rsidR="00CC1F92" w:rsidRPr="00CE52DB" w:rsidRDefault="00CC1F92" w:rsidP="005A66CB">
            <w:pPr>
              <w:jc w:val="center"/>
              <w:rPr>
                <w:bCs/>
              </w:rPr>
            </w:pPr>
            <w:r w:rsidRPr="00CE52DB">
              <w:rPr>
                <w:bCs/>
              </w:rPr>
              <w:t>14</w:t>
            </w:r>
          </w:p>
        </w:tc>
        <w:tc>
          <w:tcPr>
            <w:tcW w:w="663" w:type="pct"/>
            <w:shd w:val="clear" w:color="auto" w:fill="auto"/>
            <w:noWrap/>
            <w:vAlign w:val="bottom"/>
          </w:tcPr>
          <w:p w:rsidR="00CC1F92" w:rsidRPr="00CE52DB" w:rsidRDefault="00CC1F92" w:rsidP="005A66CB">
            <w:pPr>
              <w:jc w:val="center"/>
              <w:rPr>
                <w:bCs/>
              </w:rPr>
            </w:pPr>
            <w:r w:rsidRPr="00CE52DB">
              <w:rPr>
                <w:bCs/>
              </w:rPr>
              <w:t>—</w:t>
            </w:r>
          </w:p>
        </w:tc>
        <w:tc>
          <w:tcPr>
            <w:tcW w:w="661" w:type="pct"/>
            <w:shd w:val="clear" w:color="auto" w:fill="auto"/>
            <w:noWrap/>
            <w:vAlign w:val="bottom"/>
          </w:tcPr>
          <w:p w:rsidR="00CC1F92" w:rsidRPr="00CE52DB" w:rsidRDefault="00CC1F92" w:rsidP="005A66CB">
            <w:pPr>
              <w:jc w:val="center"/>
              <w:rPr>
                <w:bCs/>
              </w:rPr>
            </w:pPr>
            <w:r w:rsidRPr="00CE52DB">
              <w:rPr>
                <w:bCs/>
              </w:rPr>
              <w:t>—</w:t>
            </w:r>
          </w:p>
        </w:tc>
        <w:tc>
          <w:tcPr>
            <w:tcW w:w="803" w:type="pct"/>
            <w:shd w:val="clear" w:color="auto" w:fill="auto"/>
            <w:noWrap/>
            <w:vAlign w:val="bottom"/>
          </w:tcPr>
          <w:p w:rsidR="00CC1F92" w:rsidRPr="00CE52DB" w:rsidRDefault="00CC1F92" w:rsidP="005A66CB">
            <w:pPr>
              <w:jc w:val="center"/>
              <w:rPr>
                <w:b/>
                <w:bCs/>
              </w:rPr>
            </w:pPr>
            <w:r w:rsidRPr="00CE52DB">
              <w:rPr>
                <w:b/>
                <w:bCs/>
              </w:rPr>
              <w:t>—</w:t>
            </w:r>
          </w:p>
        </w:tc>
        <w:tc>
          <w:tcPr>
            <w:tcW w:w="594" w:type="pct"/>
            <w:shd w:val="clear" w:color="auto" w:fill="auto"/>
            <w:noWrap/>
            <w:vAlign w:val="bottom"/>
          </w:tcPr>
          <w:p w:rsidR="00CC1F92" w:rsidRPr="00CE52DB" w:rsidRDefault="00CC1F92" w:rsidP="005A66CB">
            <w:pPr>
              <w:jc w:val="center"/>
              <w:rPr>
                <w:bCs/>
              </w:rPr>
            </w:pPr>
            <w:r w:rsidRPr="00CE52DB">
              <w:rPr>
                <w:bCs/>
              </w:rPr>
              <w:t>—</w:t>
            </w:r>
          </w:p>
        </w:tc>
        <w:tc>
          <w:tcPr>
            <w:tcW w:w="661" w:type="pct"/>
            <w:shd w:val="clear" w:color="auto" w:fill="auto"/>
            <w:noWrap/>
            <w:vAlign w:val="bottom"/>
          </w:tcPr>
          <w:p w:rsidR="00CC1F92" w:rsidRPr="00CE52DB" w:rsidRDefault="00CC1F92" w:rsidP="005A66CB">
            <w:pPr>
              <w:jc w:val="center"/>
              <w:rPr>
                <w:bCs/>
              </w:rPr>
            </w:pPr>
            <w:r w:rsidRPr="00CE52DB">
              <w:rPr>
                <w:bCs/>
              </w:rPr>
              <w:t>—</w:t>
            </w:r>
          </w:p>
        </w:tc>
        <w:tc>
          <w:tcPr>
            <w:tcW w:w="588" w:type="pct"/>
            <w:shd w:val="clear" w:color="auto" w:fill="auto"/>
            <w:noWrap/>
            <w:vAlign w:val="bottom"/>
          </w:tcPr>
          <w:p w:rsidR="00CC1F92" w:rsidRPr="00CE52DB" w:rsidRDefault="00CC1F92" w:rsidP="005A66CB">
            <w:pPr>
              <w:jc w:val="center"/>
              <w:rPr>
                <w:bCs/>
              </w:rPr>
            </w:pPr>
            <w:r w:rsidRPr="00CE52DB">
              <w:rPr>
                <w:bCs/>
              </w:rPr>
              <w:t>67,760</w:t>
            </w:r>
          </w:p>
        </w:tc>
        <w:tc>
          <w:tcPr>
            <w:tcW w:w="588" w:type="pct"/>
            <w:shd w:val="clear" w:color="auto" w:fill="auto"/>
            <w:noWrap/>
            <w:vAlign w:val="bottom"/>
          </w:tcPr>
          <w:p w:rsidR="00CC1F92" w:rsidRPr="00CE52DB" w:rsidRDefault="00CC1F92" w:rsidP="005A66CB">
            <w:pPr>
              <w:jc w:val="center"/>
            </w:pPr>
            <w:r w:rsidRPr="00CE52DB">
              <w:t>23,426</w:t>
            </w:r>
          </w:p>
        </w:tc>
      </w:tr>
      <w:tr w:rsidR="00CC1F92" w:rsidRPr="00FA6316" w:rsidTr="005A66CB">
        <w:trPr>
          <w:trHeight w:val="255"/>
        </w:trPr>
        <w:tc>
          <w:tcPr>
            <w:tcW w:w="441" w:type="pct"/>
            <w:shd w:val="clear" w:color="auto" w:fill="auto"/>
            <w:noWrap/>
            <w:vAlign w:val="bottom"/>
          </w:tcPr>
          <w:p w:rsidR="00CC1F92" w:rsidRPr="00CE52DB" w:rsidRDefault="00CC1F92" w:rsidP="005A66CB">
            <w:pPr>
              <w:jc w:val="center"/>
              <w:rPr>
                <w:bCs/>
              </w:rPr>
            </w:pPr>
            <w:r w:rsidRPr="00CE52DB">
              <w:rPr>
                <w:bCs/>
              </w:rPr>
              <w:t>15</w:t>
            </w:r>
          </w:p>
        </w:tc>
        <w:tc>
          <w:tcPr>
            <w:tcW w:w="663" w:type="pct"/>
            <w:shd w:val="clear" w:color="auto" w:fill="auto"/>
            <w:noWrap/>
            <w:vAlign w:val="bottom"/>
          </w:tcPr>
          <w:p w:rsidR="00CC1F92" w:rsidRPr="00CE52DB" w:rsidRDefault="00CC1F92" w:rsidP="005A66CB">
            <w:pPr>
              <w:jc w:val="center"/>
              <w:rPr>
                <w:bCs/>
              </w:rPr>
            </w:pPr>
            <w:r w:rsidRPr="00CE52DB">
              <w:rPr>
                <w:bCs/>
              </w:rPr>
              <w:t>—</w:t>
            </w:r>
          </w:p>
        </w:tc>
        <w:tc>
          <w:tcPr>
            <w:tcW w:w="661" w:type="pct"/>
            <w:shd w:val="clear" w:color="auto" w:fill="auto"/>
            <w:noWrap/>
            <w:vAlign w:val="bottom"/>
          </w:tcPr>
          <w:p w:rsidR="00CC1F92" w:rsidRPr="00CE52DB" w:rsidRDefault="00CC1F92" w:rsidP="005A66CB">
            <w:pPr>
              <w:jc w:val="center"/>
              <w:rPr>
                <w:bCs/>
              </w:rPr>
            </w:pPr>
            <w:r w:rsidRPr="00CE52DB">
              <w:rPr>
                <w:bCs/>
              </w:rPr>
              <w:t>—</w:t>
            </w:r>
          </w:p>
        </w:tc>
        <w:tc>
          <w:tcPr>
            <w:tcW w:w="803" w:type="pct"/>
            <w:shd w:val="clear" w:color="auto" w:fill="auto"/>
            <w:noWrap/>
            <w:vAlign w:val="bottom"/>
          </w:tcPr>
          <w:p w:rsidR="00CC1F92" w:rsidRPr="00CE52DB" w:rsidRDefault="00CC1F92" w:rsidP="005A66CB">
            <w:pPr>
              <w:jc w:val="center"/>
              <w:rPr>
                <w:b/>
                <w:bCs/>
              </w:rPr>
            </w:pPr>
            <w:r w:rsidRPr="00CE52DB">
              <w:rPr>
                <w:b/>
                <w:bCs/>
              </w:rPr>
              <w:t>—</w:t>
            </w:r>
          </w:p>
        </w:tc>
        <w:tc>
          <w:tcPr>
            <w:tcW w:w="594" w:type="pct"/>
            <w:shd w:val="clear" w:color="auto" w:fill="auto"/>
            <w:noWrap/>
            <w:vAlign w:val="bottom"/>
          </w:tcPr>
          <w:p w:rsidR="00CC1F92" w:rsidRPr="00CE52DB" w:rsidRDefault="00CC1F92" w:rsidP="005A66CB">
            <w:pPr>
              <w:jc w:val="center"/>
              <w:rPr>
                <w:bCs/>
              </w:rPr>
            </w:pPr>
            <w:r w:rsidRPr="00CE52DB">
              <w:rPr>
                <w:bCs/>
              </w:rPr>
              <w:t>—</w:t>
            </w:r>
          </w:p>
        </w:tc>
        <w:tc>
          <w:tcPr>
            <w:tcW w:w="661" w:type="pct"/>
            <w:shd w:val="clear" w:color="auto" w:fill="auto"/>
            <w:noWrap/>
            <w:vAlign w:val="bottom"/>
          </w:tcPr>
          <w:p w:rsidR="00CC1F92" w:rsidRPr="00CE52DB" w:rsidRDefault="00CC1F92" w:rsidP="005A66CB">
            <w:pPr>
              <w:jc w:val="center"/>
              <w:rPr>
                <w:bCs/>
              </w:rPr>
            </w:pPr>
            <w:r w:rsidRPr="00CE52DB">
              <w:rPr>
                <w:bCs/>
              </w:rPr>
              <w:t>—</w:t>
            </w:r>
          </w:p>
        </w:tc>
        <w:tc>
          <w:tcPr>
            <w:tcW w:w="588" w:type="pct"/>
            <w:shd w:val="clear" w:color="auto" w:fill="auto"/>
            <w:noWrap/>
            <w:vAlign w:val="bottom"/>
          </w:tcPr>
          <w:p w:rsidR="00CC1F92" w:rsidRPr="00CE52DB" w:rsidRDefault="00CC1F92" w:rsidP="005A66CB">
            <w:pPr>
              <w:jc w:val="center"/>
              <w:rPr>
                <w:bCs/>
              </w:rPr>
            </w:pPr>
            <w:r w:rsidRPr="00CE52DB">
              <w:rPr>
                <w:bCs/>
              </w:rPr>
              <w:t>73,200</w:t>
            </w:r>
          </w:p>
        </w:tc>
        <w:tc>
          <w:tcPr>
            <w:tcW w:w="588" w:type="pct"/>
            <w:shd w:val="clear" w:color="auto" w:fill="auto"/>
            <w:noWrap/>
            <w:vAlign w:val="bottom"/>
          </w:tcPr>
          <w:p w:rsidR="00CC1F92" w:rsidRPr="00CE52DB" w:rsidRDefault="00CC1F92" w:rsidP="005A66CB">
            <w:pPr>
              <w:jc w:val="center"/>
            </w:pPr>
            <w:r w:rsidRPr="00CE52DB">
              <w:t>23,814</w:t>
            </w:r>
          </w:p>
        </w:tc>
      </w:tr>
      <w:tr w:rsidR="00CC1F92" w:rsidRPr="00FA6316" w:rsidTr="005A66CB">
        <w:trPr>
          <w:trHeight w:val="255"/>
        </w:trPr>
        <w:tc>
          <w:tcPr>
            <w:tcW w:w="441" w:type="pct"/>
            <w:shd w:val="clear" w:color="auto" w:fill="auto"/>
            <w:noWrap/>
            <w:vAlign w:val="bottom"/>
          </w:tcPr>
          <w:p w:rsidR="00CC1F92" w:rsidRPr="00CE52DB" w:rsidRDefault="00CC1F92" w:rsidP="005A66CB">
            <w:pPr>
              <w:jc w:val="center"/>
              <w:rPr>
                <w:b/>
                <w:bCs/>
              </w:rPr>
            </w:pPr>
            <w:r w:rsidRPr="00CE52DB">
              <w:rPr>
                <w:bCs/>
              </w:rPr>
              <w:sym w:font="Symbol" w:char="00E5"/>
            </w:r>
          </w:p>
        </w:tc>
        <w:tc>
          <w:tcPr>
            <w:tcW w:w="663" w:type="pct"/>
            <w:shd w:val="clear" w:color="auto" w:fill="auto"/>
            <w:noWrap/>
            <w:vAlign w:val="bottom"/>
          </w:tcPr>
          <w:p w:rsidR="00CC1F92" w:rsidRPr="00CE52DB" w:rsidRDefault="00CC1F92" w:rsidP="005A66CB">
            <w:pPr>
              <w:jc w:val="center"/>
              <w:rPr>
                <w:b/>
                <w:bCs/>
              </w:rPr>
            </w:pPr>
            <w:r w:rsidRPr="00CE52DB">
              <w:rPr>
                <w:b/>
                <w:bCs/>
              </w:rPr>
              <w:t>51,840</w:t>
            </w:r>
          </w:p>
        </w:tc>
        <w:tc>
          <w:tcPr>
            <w:tcW w:w="661" w:type="pct"/>
            <w:shd w:val="clear" w:color="auto" w:fill="auto"/>
            <w:noWrap/>
            <w:vAlign w:val="bottom"/>
          </w:tcPr>
          <w:p w:rsidR="00CC1F92" w:rsidRPr="00CE52DB" w:rsidRDefault="00CC1F92" w:rsidP="005A66CB">
            <w:pPr>
              <w:jc w:val="center"/>
              <w:rPr>
                <w:b/>
                <w:bCs/>
              </w:rPr>
            </w:pPr>
            <w:r w:rsidRPr="00CE52DB">
              <w:rPr>
                <w:b/>
                <w:bCs/>
              </w:rPr>
              <w:t>54,650</w:t>
            </w:r>
          </w:p>
        </w:tc>
        <w:tc>
          <w:tcPr>
            <w:tcW w:w="803" w:type="pct"/>
            <w:shd w:val="clear" w:color="auto" w:fill="auto"/>
            <w:noWrap/>
            <w:vAlign w:val="bottom"/>
          </w:tcPr>
          <w:p w:rsidR="00CC1F92" w:rsidRPr="00CE52DB" w:rsidRDefault="00CC1F92" w:rsidP="005A66CB">
            <w:pPr>
              <w:jc w:val="center"/>
              <w:rPr>
                <w:b/>
                <w:bCs/>
              </w:rPr>
            </w:pPr>
            <w:r w:rsidRPr="00CE52DB">
              <w:rPr>
                <w:b/>
                <w:bCs/>
              </w:rPr>
              <w:t>220,006</w:t>
            </w:r>
          </w:p>
        </w:tc>
        <w:tc>
          <w:tcPr>
            <w:tcW w:w="594" w:type="pct"/>
            <w:shd w:val="clear" w:color="auto" w:fill="auto"/>
            <w:noWrap/>
            <w:vAlign w:val="bottom"/>
          </w:tcPr>
          <w:p w:rsidR="00CC1F92" w:rsidRPr="00CE52DB" w:rsidRDefault="00CC1F92" w:rsidP="005A66CB">
            <w:pPr>
              <w:jc w:val="center"/>
              <w:rPr>
                <w:b/>
                <w:bCs/>
              </w:rPr>
            </w:pPr>
            <w:r w:rsidRPr="00CE52DB">
              <w:rPr>
                <w:b/>
                <w:bCs/>
              </w:rPr>
              <w:t>208,758</w:t>
            </w:r>
          </w:p>
        </w:tc>
        <w:tc>
          <w:tcPr>
            <w:tcW w:w="661" w:type="pct"/>
            <w:shd w:val="clear" w:color="auto" w:fill="auto"/>
            <w:noWrap/>
            <w:vAlign w:val="bottom"/>
          </w:tcPr>
          <w:p w:rsidR="00CC1F92" w:rsidRPr="00CE52DB" w:rsidRDefault="00CC1F92" w:rsidP="005A66CB">
            <w:pPr>
              <w:jc w:val="center"/>
              <w:rPr>
                <w:b/>
                <w:bCs/>
              </w:rPr>
            </w:pPr>
            <w:r w:rsidRPr="00CE52DB">
              <w:rPr>
                <w:b/>
                <w:bCs/>
              </w:rPr>
              <w:t>232,113</w:t>
            </w:r>
          </w:p>
        </w:tc>
        <w:tc>
          <w:tcPr>
            <w:tcW w:w="588" w:type="pct"/>
            <w:shd w:val="clear" w:color="auto" w:fill="auto"/>
            <w:noWrap/>
            <w:vAlign w:val="bottom"/>
          </w:tcPr>
          <w:p w:rsidR="00CC1F92" w:rsidRPr="00CE52DB" w:rsidRDefault="00CC1F92" w:rsidP="005A66CB">
            <w:pPr>
              <w:jc w:val="center"/>
              <w:rPr>
                <w:b/>
                <w:bCs/>
              </w:rPr>
            </w:pPr>
            <w:r w:rsidRPr="00CE52DB">
              <w:rPr>
                <w:b/>
                <w:bCs/>
              </w:rPr>
              <w:t>522,330</w:t>
            </w:r>
          </w:p>
        </w:tc>
        <w:tc>
          <w:tcPr>
            <w:tcW w:w="588" w:type="pct"/>
            <w:shd w:val="clear" w:color="auto" w:fill="auto"/>
            <w:noWrap/>
            <w:vAlign w:val="bottom"/>
          </w:tcPr>
          <w:p w:rsidR="00CC1F92" w:rsidRPr="00CE52DB" w:rsidRDefault="00CC1F92" w:rsidP="005A66CB">
            <w:pPr>
              <w:jc w:val="center"/>
              <w:rPr>
                <w:b/>
                <w:bCs/>
              </w:rPr>
            </w:pPr>
            <w:r w:rsidRPr="00CE52DB">
              <w:rPr>
                <w:b/>
                <w:bCs/>
              </w:rPr>
              <w:t>255,998</w:t>
            </w:r>
          </w:p>
        </w:tc>
      </w:tr>
      <w:tr w:rsidR="00CC1F92" w:rsidRPr="00FA6316" w:rsidTr="005A66CB">
        <w:trPr>
          <w:trHeight w:val="255"/>
        </w:trPr>
        <w:tc>
          <w:tcPr>
            <w:tcW w:w="441" w:type="pct"/>
            <w:shd w:val="clear" w:color="auto" w:fill="auto"/>
            <w:noWrap/>
            <w:vAlign w:val="bottom"/>
          </w:tcPr>
          <w:p w:rsidR="00CC1F92" w:rsidRPr="00CE52DB" w:rsidRDefault="00CC1F92" w:rsidP="005A66CB">
            <w:pPr>
              <w:jc w:val="center"/>
              <w:rPr>
                <w:b/>
                <w:bCs/>
              </w:rPr>
            </w:pPr>
            <w:r w:rsidRPr="00CE52DB">
              <w:rPr>
                <w:bCs/>
              </w:rPr>
              <w:sym w:font="Symbol" w:char="00E5"/>
            </w:r>
            <w:r w:rsidRPr="00CE52DB">
              <w:rPr>
                <w:bCs/>
                <w:i/>
              </w:rPr>
              <w:t>/</w:t>
            </w:r>
            <w:r w:rsidRPr="00CE52DB">
              <w:rPr>
                <w:bCs/>
                <w:i/>
                <w:lang w:val="en-US"/>
              </w:rPr>
              <w:t>n</w:t>
            </w:r>
          </w:p>
        </w:tc>
        <w:tc>
          <w:tcPr>
            <w:tcW w:w="663" w:type="pct"/>
            <w:shd w:val="clear" w:color="auto" w:fill="auto"/>
            <w:noWrap/>
            <w:vAlign w:val="bottom"/>
          </w:tcPr>
          <w:p w:rsidR="00CC1F92" w:rsidRPr="00CE52DB" w:rsidRDefault="00CC1F92" w:rsidP="005A66CB">
            <w:pPr>
              <w:jc w:val="center"/>
            </w:pPr>
          </w:p>
        </w:tc>
        <w:tc>
          <w:tcPr>
            <w:tcW w:w="661" w:type="pct"/>
            <w:shd w:val="clear" w:color="auto" w:fill="auto"/>
            <w:noWrap/>
            <w:vAlign w:val="bottom"/>
          </w:tcPr>
          <w:p w:rsidR="00CC1F92" w:rsidRPr="00CE52DB" w:rsidRDefault="00CC1F92" w:rsidP="005A66CB">
            <w:pPr>
              <w:jc w:val="center"/>
            </w:pPr>
          </w:p>
        </w:tc>
        <w:tc>
          <w:tcPr>
            <w:tcW w:w="803" w:type="pct"/>
            <w:shd w:val="clear" w:color="auto" w:fill="auto"/>
            <w:noWrap/>
            <w:vAlign w:val="bottom"/>
          </w:tcPr>
          <w:p w:rsidR="00CC1F92" w:rsidRPr="00CE52DB" w:rsidRDefault="00CC1F92" w:rsidP="005A66CB">
            <w:pPr>
              <w:jc w:val="center"/>
            </w:pPr>
          </w:p>
        </w:tc>
        <w:tc>
          <w:tcPr>
            <w:tcW w:w="594" w:type="pct"/>
            <w:shd w:val="clear" w:color="auto" w:fill="auto"/>
            <w:noWrap/>
            <w:vAlign w:val="bottom"/>
          </w:tcPr>
          <w:p w:rsidR="00CC1F92" w:rsidRPr="00CE52DB" w:rsidRDefault="00CC1F92" w:rsidP="005A66CB">
            <w:pPr>
              <w:jc w:val="center"/>
            </w:pPr>
          </w:p>
        </w:tc>
        <w:tc>
          <w:tcPr>
            <w:tcW w:w="661" w:type="pct"/>
            <w:shd w:val="clear" w:color="auto" w:fill="auto"/>
            <w:noWrap/>
            <w:vAlign w:val="bottom"/>
          </w:tcPr>
          <w:p w:rsidR="00CC1F92" w:rsidRPr="00CE52DB" w:rsidRDefault="00CC1F92" w:rsidP="005A66CB">
            <w:pPr>
              <w:jc w:val="center"/>
            </w:pPr>
          </w:p>
        </w:tc>
        <w:tc>
          <w:tcPr>
            <w:tcW w:w="588" w:type="pct"/>
            <w:shd w:val="clear" w:color="auto" w:fill="auto"/>
            <w:noWrap/>
            <w:vAlign w:val="bottom"/>
          </w:tcPr>
          <w:p w:rsidR="00CC1F92" w:rsidRPr="00CE52DB" w:rsidRDefault="00CC1F92" w:rsidP="005A66CB">
            <w:pPr>
              <w:jc w:val="center"/>
              <w:rPr>
                <w:b/>
                <w:bCs/>
              </w:rPr>
            </w:pPr>
            <w:r w:rsidRPr="00CE52DB">
              <w:rPr>
                <w:b/>
                <w:bCs/>
              </w:rPr>
              <w:t>34,822</w:t>
            </w:r>
          </w:p>
        </w:tc>
        <w:tc>
          <w:tcPr>
            <w:tcW w:w="588" w:type="pct"/>
            <w:shd w:val="clear" w:color="auto" w:fill="auto"/>
            <w:noWrap/>
            <w:vAlign w:val="bottom"/>
          </w:tcPr>
          <w:p w:rsidR="00CC1F92" w:rsidRPr="00CE52DB" w:rsidRDefault="00CC1F92" w:rsidP="005A66CB">
            <w:pPr>
              <w:jc w:val="center"/>
              <w:rPr>
                <w:b/>
                <w:bCs/>
              </w:rPr>
            </w:pPr>
            <w:r w:rsidRPr="00CE52DB">
              <w:rPr>
                <w:b/>
                <w:bCs/>
              </w:rPr>
              <w:t>17,067</w:t>
            </w:r>
          </w:p>
        </w:tc>
      </w:tr>
    </w:tbl>
    <w:p w:rsidR="00CC1F92" w:rsidRDefault="00CC1F92" w:rsidP="00CC1F92">
      <w:pPr>
        <w:ind w:firstLine="284"/>
        <w:jc w:val="both"/>
        <w:rPr>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70"/>
        <w:gridCol w:w="1159"/>
        <w:gridCol w:w="1344"/>
        <w:gridCol w:w="1125"/>
        <w:gridCol w:w="1125"/>
        <w:gridCol w:w="1125"/>
        <w:gridCol w:w="934"/>
        <w:gridCol w:w="1015"/>
        <w:gridCol w:w="1157"/>
      </w:tblGrid>
      <w:tr w:rsidR="00CC1F92" w:rsidRPr="00CE52DB" w:rsidTr="005A66CB">
        <w:trPr>
          <w:trHeight w:val="255"/>
        </w:trPr>
        <w:tc>
          <w:tcPr>
            <w:tcW w:w="441" w:type="pct"/>
            <w:shd w:val="clear" w:color="auto" w:fill="auto"/>
            <w:noWrap/>
            <w:vAlign w:val="center"/>
          </w:tcPr>
          <w:p w:rsidR="00CC1F92" w:rsidRPr="00CE52DB" w:rsidRDefault="00CC1F92" w:rsidP="005A66CB">
            <w:pPr>
              <w:jc w:val="center"/>
              <w:rPr>
                <w:bCs/>
              </w:rPr>
            </w:pPr>
            <w:proofErr w:type="spellStart"/>
            <w:r w:rsidRPr="00CE52DB">
              <w:rPr>
                <w:bCs/>
                <w:i/>
              </w:rPr>
              <w:t>t</w:t>
            </w:r>
            <w:proofErr w:type="spellEnd"/>
          </w:p>
        </w:tc>
        <w:tc>
          <w:tcPr>
            <w:tcW w:w="588" w:type="pct"/>
            <w:shd w:val="clear" w:color="auto" w:fill="auto"/>
            <w:noWrap/>
            <w:vAlign w:val="center"/>
          </w:tcPr>
          <w:p w:rsidR="00CC1F92" w:rsidRPr="00CE52DB" w:rsidRDefault="00CC1F92" w:rsidP="005A66CB">
            <w:pPr>
              <w:jc w:val="center"/>
              <w:rPr>
                <w:bCs/>
              </w:rPr>
            </w:pPr>
            <w:proofErr w:type="spellStart"/>
            <w:r w:rsidRPr="00CE52DB">
              <w:rPr>
                <w:bCs/>
                <w:i/>
              </w:rPr>
              <w:t>Y</w:t>
            </w:r>
            <w:r w:rsidRPr="00CE52DB">
              <w:rPr>
                <w:bCs/>
                <w:i/>
                <w:vertAlign w:val="subscript"/>
              </w:rPr>
              <w:t>t</w:t>
            </w:r>
            <w:proofErr w:type="spellEnd"/>
          </w:p>
        </w:tc>
        <w:tc>
          <w:tcPr>
            <w:tcW w:w="682" w:type="pct"/>
            <w:shd w:val="clear" w:color="auto" w:fill="auto"/>
            <w:noWrap/>
            <w:vAlign w:val="center"/>
          </w:tcPr>
          <w:p w:rsidR="00CC1F92" w:rsidRPr="00CE52DB" w:rsidRDefault="00CC1F92" w:rsidP="005A66CB">
            <w:pPr>
              <w:jc w:val="center"/>
              <w:rPr>
                <w:bCs/>
              </w:rPr>
            </w:pPr>
            <w:r w:rsidRPr="00CE52DB">
              <w:rPr>
                <w:bCs/>
                <w:i/>
              </w:rPr>
              <w:t>Y</w:t>
            </w:r>
            <w:r w:rsidRPr="00CE52DB">
              <w:rPr>
                <w:bCs/>
                <w:i/>
                <w:vertAlign w:val="subscript"/>
                <w:lang w:val="en-US"/>
              </w:rPr>
              <w:t>t+</w:t>
            </w:r>
            <w:r w:rsidRPr="00CE52DB">
              <w:rPr>
                <w:bCs/>
                <w:vertAlign w:val="subscript"/>
                <w:lang w:val="en-US"/>
              </w:rPr>
              <w:t>3</w:t>
            </w:r>
          </w:p>
        </w:tc>
        <w:tc>
          <w:tcPr>
            <w:tcW w:w="571" w:type="pct"/>
            <w:shd w:val="clear" w:color="auto" w:fill="auto"/>
            <w:noWrap/>
            <w:vAlign w:val="center"/>
          </w:tcPr>
          <w:p w:rsidR="00CC1F92" w:rsidRPr="00CE52DB" w:rsidRDefault="00CC1F92" w:rsidP="005A66CB">
            <w:pPr>
              <w:jc w:val="center"/>
              <w:rPr>
                <w:bCs/>
                <w:lang w:val="en-US"/>
              </w:rPr>
            </w:pPr>
            <w:proofErr w:type="spellStart"/>
            <w:r w:rsidRPr="00CE52DB">
              <w:rPr>
                <w:bCs/>
                <w:i/>
              </w:rPr>
              <w:t>Y</w:t>
            </w:r>
            <w:r w:rsidRPr="00CE52DB">
              <w:rPr>
                <w:bCs/>
                <w:i/>
                <w:vertAlign w:val="subscript"/>
              </w:rPr>
              <w:t>t</w:t>
            </w:r>
            <w:r w:rsidRPr="00CE52DB">
              <w:rPr>
                <w:bCs/>
                <w:i/>
              </w:rPr>
              <w:t>Y</w:t>
            </w:r>
            <w:proofErr w:type="spellEnd"/>
            <w:r w:rsidRPr="00CE52DB">
              <w:rPr>
                <w:bCs/>
                <w:i/>
                <w:vertAlign w:val="subscript"/>
                <w:lang w:val="en-US"/>
              </w:rPr>
              <w:t>t+</w:t>
            </w:r>
            <w:r w:rsidRPr="00CE52DB">
              <w:rPr>
                <w:bCs/>
                <w:vertAlign w:val="subscript"/>
                <w:lang w:val="en-US"/>
              </w:rPr>
              <w:t>3</w:t>
            </w:r>
          </w:p>
        </w:tc>
        <w:tc>
          <w:tcPr>
            <w:tcW w:w="571" w:type="pct"/>
            <w:shd w:val="clear" w:color="auto" w:fill="auto"/>
            <w:noWrap/>
            <w:vAlign w:val="center"/>
          </w:tcPr>
          <w:p w:rsidR="00CC1F92" w:rsidRPr="00CE52DB" w:rsidRDefault="00CC1F92" w:rsidP="005A66CB">
            <w:pPr>
              <w:jc w:val="center"/>
              <w:rPr>
                <w:bCs/>
              </w:rPr>
            </w:pPr>
            <w:r w:rsidRPr="00CE52DB">
              <w:rPr>
                <w:bCs/>
                <w:i/>
                <w:position w:val="-12"/>
              </w:rPr>
              <w:object w:dxaOrig="400" w:dyaOrig="480">
                <v:shape id="_x0000_i1243" type="#_x0000_t75" style="width:15.9pt;height:19.25pt" o:ole="">
                  <v:imagedata r:id="rId456" o:title=""/>
                </v:shape>
                <o:OLEObject Type="Embed" ProgID="Equation.3" ShapeID="_x0000_i1243" DrawAspect="Content" ObjectID="_1576176357" r:id="rId464"/>
              </w:object>
            </w:r>
          </w:p>
        </w:tc>
        <w:tc>
          <w:tcPr>
            <w:tcW w:w="571" w:type="pct"/>
            <w:shd w:val="clear" w:color="auto" w:fill="auto"/>
            <w:noWrap/>
            <w:vAlign w:val="center"/>
          </w:tcPr>
          <w:p w:rsidR="00CC1F92" w:rsidRPr="00CE52DB" w:rsidRDefault="00CC1F92" w:rsidP="005A66CB">
            <w:pPr>
              <w:jc w:val="center"/>
              <w:rPr>
                <w:bCs/>
              </w:rPr>
            </w:pPr>
            <w:r w:rsidRPr="00CE52DB">
              <w:rPr>
                <w:bCs/>
                <w:i/>
                <w:position w:val="-12"/>
              </w:rPr>
              <w:object w:dxaOrig="540" w:dyaOrig="480">
                <v:shape id="_x0000_i1244" type="#_x0000_t75" style="width:21.75pt;height:19.25pt" o:ole="">
                  <v:imagedata r:id="rId465" o:title=""/>
                </v:shape>
                <o:OLEObject Type="Embed" ProgID="Equation.3" ShapeID="_x0000_i1244" DrawAspect="Content" ObjectID="_1576176358" r:id="rId466"/>
              </w:object>
            </w:r>
          </w:p>
        </w:tc>
        <w:tc>
          <w:tcPr>
            <w:tcW w:w="474" w:type="pct"/>
            <w:shd w:val="clear" w:color="auto" w:fill="auto"/>
            <w:noWrap/>
            <w:vAlign w:val="center"/>
          </w:tcPr>
          <w:p w:rsidR="00CC1F92" w:rsidRPr="00CE52DB" w:rsidRDefault="00CC1F92" w:rsidP="005A66CB">
            <w:pPr>
              <w:jc w:val="center"/>
              <w:rPr>
                <w:bCs/>
              </w:rPr>
            </w:pPr>
            <w:proofErr w:type="spellStart"/>
            <w:r w:rsidRPr="00CE52DB">
              <w:rPr>
                <w:bCs/>
                <w:i/>
              </w:rPr>
              <w:t>t</w:t>
            </w:r>
            <w:proofErr w:type="spellEnd"/>
          </w:p>
        </w:tc>
        <w:tc>
          <w:tcPr>
            <w:tcW w:w="515" w:type="pct"/>
            <w:shd w:val="clear" w:color="auto" w:fill="auto"/>
            <w:noWrap/>
            <w:vAlign w:val="center"/>
          </w:tcPr>
          <w:p w:rsidR="00CC1F92" w:rsidRPr="00CE52DB" w:rsidRDefault="00CC1F92" w:rsidP="005A66CB">
            <w:pPr>
              <w:jc w:val="center"/>
              <w:rPr>
                <w:bCs/>
              </w:rPr>
            </w:pPr>
            <w:r w:rsidRPr="00CE52DB">
              <w:rPr>
                <w:bCs/>
                <w:i/>
              </w:rPr>
              <w:t>Ŷ</w:t>
            </w:r>
          </w:p>
        </w:tc>
        <w:tc>
          <w:tcPr>
            <w:tcW w:w="587" w:type="pct"/>
            <w:shd w:val="clear" w:color="auto" w:fill="auto"/>
            <w:noWrap/>
            <w:vAlign w:val="center"/>
          </w:tcPr>
          <w:p w:rsidR="00CC1F92" w:rsidRPr="00CE52DB" w:rsidRDefault="00CC1F92" w:rsidP="005A66CB">
            <w:pPr>
              <w:jc w:val="center"/>
            </w:pPr>
            <w:r w:rsidRPr="00CE52DB">
              <w:rPr>
                <w:position w:val="-6"/>
              </w:rPr>
              <w:object w:dxaOrig="240" w:dyaOrig="260">
                <v:shape id="_x0000_i1245" type="#_x0000_t75" style="width:10.9pt;height:13.4pt" o:ole="">
                  <v:imagedata r:id="rId467" o:title=""/>
                </v:shape>
                <o:OLEObject Type="Embed" ProgID="Equation.3" ShapeID="_x0000_i1245" DrawAspect="Content" ObjectID="_1576176359" r:id="rId468"/>
              </w:object>
            </w:r>
          </w:p>
        </w:tc>
      </w:tr>
      <w:tr w:rsidR="00CC1F92" w:rsidRPr="00CE52DB" w:rsidTr="005A66CB">
        <w:trPr>
          <w:trHeight w:val="255"/>
        </w:trPr>
        <w:tc>
          <w:tcPr>
            <w:tcW w:w="441" w:type="pct"/>
            <w:shd w:val="clear" w:color="auto" w:fill="auto"/>
            <w:noWrap/>
            <w:vAlign w:val="bottom"/>
          </w:tcPr>
          <w:p w:rsidR="00CC1F92" w:rsidRPr="00CE52DB" w:rsidRDefault="00CC1F92" w:rsidP="005A66CB">
            <w:pPr>
              <w:jc w:val="center"/>
            </w:pPr>
            <w:r>
              <w:t>1</w:t>
            </w:r>
          </w:p>
        </w:tc>
        <w:tc>
          <w:tcPr>
            <w:tcW w:w="588" w:type="pct"/>
            <w:shd w:val="clear" w:color="auto" w:fill="auto"/>
            <w:noWrap/>
            <w:vAlign w:val="bottom"/>
          </w:tcPr>
          <w:p w:rsidR="00CC1F92" w:rsidRPr="00CE52DB" w:rsidRDefault="00CC1F92" w:rsidP="005A66CB">
            <w:pPr>
              <w:jc w:val="center"/>
            </w:pPr>
            <w:r>
              <w:t>2</w:t>
            </w:r>
          </w:p>
        </w:tc>
        <w:tc>
          <w:tcPr>
            <w:tcW w:w="682" w:type="pct"/>
            <w:shd w:val="clear" w:color="auto" w:fill="auto"/>
            <w:noWrap/>
            <w:vAlign w:val="bottom"/>
          </w:tcPr>
          <w:p w:rsidR="00CC1F92" w:rsidRPr="00CE52DB" w:rsidRDefault="00CC1F92" w:rsidP="005A66CB">
            <w:pPr>
              <w:jc w:val="center"/>
            </w:pPr>
            <w:r>
              <w:t>3</w:t>
            </w:r>
          </w:p>
        </w:tc>
        <w:tc>
          <w:tcPr>
            <w:tcW w:w="571" w:type="pct"/>
            <w:shd w:val="clear" w:color="auto" w:fill="auto"/>
            <w:noWrap/>
            <w:vAlign w:val="bottom"/>
          </w:tcPr>
          <w:p w:rsidR="00CC1F92" w:rsidRPr="00CE52DB" w:rsidRDefault="00CC1F92" w:rsidP="005A66CB">
            <w:pPr>
              <w:jc w:val="center"/>
            </w:pPr>
            <w:r>
              <w:t>4</w:t>
            </w:r>
          </w:p>
        </w:tc>
        <w:tc>
          <w:tcPr>
            <w:tcW w:w="571" w:type="pct"/>
            <w:shd w:val="clear" w:color="auto" w:fill="auto"/>
            <w:noWrap/>
            <w:vAlign w:val="bottom"/>
          </w:tcPr>
          <w:p w:rsidR="00CC1F92" w:rsidRPr="00CE52DB" w:rsidRDefault="00CC1F92" w:rsidP="005A66CB">
            <w:pPr>
              <w:jc w:val="center"/>
            </w:pPr>
            <w:r>
              <w:t>5</w:t>
            </w:r>
          </w:p>
        </w:tc>
        <w:tc>
          <w:tcPr>
            <w:tcW w:w="571" w:type="pct"/>
            <w:shd w:val="clear" w:color="auto" w:fill="auto"/>
            <w:noWrap/>
            <w:vAlign w:val="bottom"/>
          </w:tcPr>
          <w:p w:rsidR="00CC1F92" w:rsidRPr="00CE52DB" w:rsidRDefault="00CC1F92" w:rsidP="005A66CB">
            <w:pPr>
              <w:jc w:val="center"/>
            </w:pPr>
            <w:r>
              <w:t>6</w:t>
            </w:r>
          </w:p>
        </w:tc>
        <w:tc>
          <w:tcPr>
            <w:tcW w:w="474" w:type="pct"/>
            <w:shd w:val="clear" w:color="auto" w:fill="auto"/>
            <w:noWrap/>
            <w:vAlign w:val="bottom"/>
          </w:tcPr>
          <w:p w:rsidR="00CC1F92" w:rsidRPr="00CE52DB" w:rsidRDefault="00CC1F92" w:rsidP="005A66CB">
            <w:pPr>
              <w:jc w:val="center"/>
              <w:rPr>
                <w:bCs/>
              </w:rPr>
            </w:pPr>
            <w:r>
              <w:rPr>
                <w:bCs/>
              </w:rPr>
              <w:t>7</w:t>
            </w:r>
          </w:p>
        </w:tc>
        <w:tc>
          <w:tcPr>
            <w:tcW w:w="515" w:type="pct"/>
            <w:shd w:val="clear" w:color="auto" w:fill="auto"/>
            <w:noWrap/>
            <w:vAlign w:val="bottom"/>
          </w:tcPr>
          <w:p w:rsidR="00CC1F92" w:rsidRPr="00CE52DB" w:rsidRDefault="00CC1F92" w:rsidP="005A66CB">
            <w:pPr>
              <w:jc w:val="center"/>
            </w:pPr>
            <w:r>
              <w:t>8</w:t>
            </w:r>
          </w:p>
        </w:tc>
        <w:tc>
          <w:tcPr>
            <w:tcW w:w="587" w:type="pct"/>
            <w:shd w:val="clear" w:color="auto" w:fill="auto"/>
            <w:noWrap/>
            <w:vAlign w:val="bottom"/>
          </w:tcPr>
          <w:p w:rsidR="00CC1F92" w:rsidRPr="00CE52DB" w:rsidRDefault="00CC1F92" w:rsidP="005A66CB">
            <w:pPr>
              <w:jc w:val="center"/>
            </w:pPr>
            <w:r>
              <w:t>9</w:t>
            </w:r>
          </w:p>
        </w:tc>
      </w:tr>
      <w:tr w:rsidR="00CC1F92" w:rsidRPr="00CE52DB" w:rsidTr="005A66CB">
        <w:trPr>
          <w:trHeight w:val="255"/>
        </w:trPr>
        <w:tc>
          <w:tcPr>
            <w:tcW w:w="441" w:type="pct"/>
            <w:shd w:val="clear" w:color="auto" w:fill="auto"/>
            <w:noWrap/>
            <w:vAlign w:val="bottom"/>
          </w:tcPr>
          <w:p w:rsidR="00CC1F92" w:rsidRPr="00CE52DB" w:rsidRDefault="00CC1F92" w:rsidP="005A66CB">
            <w:pPr>
              <w:jc w:val="center"/>
            </w:pPr>
            <w:r w:rsidRPr="00CE52DB">
              <w:t>1</w:t>
            </w:r>
          </w:p>
        </w:tc>
        <w:tc>
          <w:tcPr>
            <w:tcW w:w="588" w:type="pct"/>
            <w:shd w:val="clear" w:color="auto" w:fill="auto"/>
            <w:noWrap/>
            <w:vAlign w:val="bottom"/>
          </w:tcPr>
          <w:p w:rsidR="00CC1F92" w:rsidRPr="00CE52DB" w:rsidRDefault="00CC1F92" w:rsidP="005A66CB">
            <w:pPr>
              <w:jc w:val="center"/>
            </w:pPr>
            <w:r w:rsidRPr="00CE52DB">
              <w:t>3,380</w:t>
            </w:r>
          </w:p>
        </w:tc>
        <w:tc>
          <w:tcPr>
            <w:tcW w:w="682" w:type="pct"/>
            <w:shd w:val="clear" w:color="auto" w:fill="auto"/>
            <w:noWrap/>
            <w:vAlign w:val="bottom"/>
          </w:tcPr>
          <w:p w:rsidR="00CC1F92" w:rsidRPr="00CE52DB" w:rsidRDefault="00CC1F92" w:rsidP="005A66CB">
            <w:pPr>
              <w:jc w:val="center"/>
            </w:pPr>
            <w:r w:rsidRPr="00CE52DB">
              <w:t>3,800</w:t>
            </w:r>
          </w:p>
        </w:tc>
        <w:tc>
          <w:tcPr>
            <w:tcW w:w="571" w:type="pct"/>
            <w:shd w:val="clear" w:color="auto" w:fill="auto"/>
            <w:noWrap/>
            <w:vAlign w:val="bottom"/>
          </w:tcPr>
          <w:p w:rsidR="00CC1F92" w:rsidRPr="00CE52DB" w:rsidRDefault="00CC1F92" w:rsidP="005A66CB">
            <w:pPr>
              <w:jc w:val="center"/>
            </w:pPr>
            <w:r w:rsidRPr="00CE52DB">
              <w:t>12,844</w:t>
            </w:r>
          </w:p>
        </w:tc>
        <w:tc>
          <w:tcPr>
            <w:tcW w:w="571" w:type="pct"/>
            <w:shd w:val="clear" w:color="auto" w:fill="auto"/>
            <w:noWrap/>
            <w:vAlign w:val="bottom"/>
          </w:tcPr>
          <w:p w:rsidR="00CC1F92" w:rsidRPr="00CE52DB" w:rsidRDefault="00CC1F92" w:rsidP="005A66CB">
            <w:pPr>
              <w:jc w:val="center"/>
            </w:pPr>
            <w:r w:rsidRPr="00CE52DB">
              <w:t>11,424</w:t>
            </w:r>
          </w:p>
        </w:tc>
        <w:tc>
          <w:tcPr>
            <w:tcW w:w="571" w:type="pct"/>
            <w:shd w:val="clear" w:color="auto" w:fill="auto"/>
            <w:noWrap/>
            <w:vAlign w:val="bottom"/>
          </w:tcPr>
          <w:p w:rsidR="00CC1F92" w:rsidRPr="00CE52DB" w:rsidRDefault="00CC1F92" w:rsidP="005A66CB">
            <w:pPr>
              <w:jc w:val="center"/>
            </w:pPr>
            <w:r w:rsidRPr="00CE52DB">
              <w:t>14,440</w:t>
            </w:r>
          </w:p>
        </w:tc>
        <w:tc>
          <w:tcPr>
            <w:tcW w:w="474" w:type="pct"/>
            <w:shd w:val="clear" w:color="auto" w:fill="auto"/>
            <w:noWrap/>
            <w:vAlign w:val="bottom"/>
          </w:tcPr>
          <w:p w:rsidR="00CC1F92" w:rsidRPr="00CE52DB" w:rsidRDefault="00CC1F92" w:rsidP="005A66CB">
            <w:pPr>
              <w:jc w:val="center"/>
              <w:rPr>
                <w:bCs/>
              </w:rPr>
            </w:pPr>
            <w:r w:rsidRPr="00CE52DB">
              <w:rPr>
                <w:bCs/>
              </w:rPr>
              <w:t>1</w:t>
            </w:r>
          </w:p>
        </w:tc>
        <w:tc>
          <w:tcPr>
            <w:tcW w:w="515" w:type="pct"/>
            <w:shd w:val="clear" w:color="auto" w:fill="auto"/>
            <w:noWrap/>
            <w:vAlign w:val="bottom"/>
          </w:tcPr>
          <w:p w:rsidR="00CC1F92" w:rsidRPr="00CE52DB" w:rsidRDefault="00CC1F92" w:rsidP="005A66CB">
            <w:pPr>
              <w:jc w:val="center"/>
            </w:pPr>
            <w:r w:rsidRPr="00CE52DB">
              <w:t>3,355</w:t>
            </w:r>
          </w:p>
        </w:tc>
        <w:tc>
          <w:tcPr>
            <w:tcW w:w="587" w:type="pct"/>
            <w:shd w:val="clear" w:color="auto" w:fill="auto"/>
            <w:noWrap/>
            <w:vAlign w:val="bottom"/>
          </w:tcPr>
          <w:p w:rsidR="00CC1F92" w:rsidRPr="00CE52DB" w:rsidRDefault="00CC1F92" w:rsidP="005A66CB">
            <w:pPr>
              <w:jc w:val="center"/>
            </w:pPr>
            <w:r w:rsidRPr="00CE52DB">
              <w:t>0,025</w:t>
            </w:r>
          </w:p>
        </w:tc>
      </w:tr>
      <w:tr w:rsidR="00CC1F92" w:rsidRPr="00CE52DB" w:rsidTr="005A66CB">
        <w:trPr>
          <w:trHeight w:val="255"/>
        </w:trPr>
        <w:tc>
          <w:tcPr>
            <w:tcW w:w="441" w:type="pct"/>
            <w:shd w:val="clear" w:color="auto" w:fill="auto"/>
            <w:noWrap/>
            <w:vAlign w:val="bottom"/>
          </w:tcPr>
          <w:p w:rsidR="00CC1F92" w:rsidRPr="00CE52DB" w:rsidRDefault="00CC1F92" w:rsidP="005A66CB">
            <w:pPr>
              <w:jc w:val="center"/>
            </w:pPr>
            <w:r w:rsidRPr="00CE52DB">
              <w:t>2</w:t>
            </w:r>
          </w:p>
        </w:tc>
        <w:tc>
          <w:tcPr>
            <w:tcW w:w="588" w:type="pct"/>
            <w:shd w:val="clear" w:color="auto" w:fill="auto"/>
            <w:noWrap/>
            <w:vAlign w:val="bottom"/>
          </w:tcPr>
          <w:p w:rsidR="00CC1F92" w:rsidRPr="00CE52DB" w:rsidRDefault="00CC1F92" w:rsidP="005A66CB">
            <w:pPr>
              <w:jc w:val="center"/>
            </w:pPr>
            <w:r w:rsidRPr="00CE52DB">
              <w:t>3,530</w:t>
            </w:r>
          </w:p>
        </w:tc>
        <w:tc>
          <w:tcPr>
            <w:tcW w:w="682" w:type="pct"/>
            <w:shd w:val="clear" w:color="auto" w:fill="auto"/>
            <w:noWrap/>
            <w:vAlign w:val="bottom"/>
          </w:tcPr>
          <w:p w:rsidR="00CC1F92" w:rsidRPr="00CE52DB" w:rsidRDefault="00CC1F92" w:rsidP="005A66CB">
            <w:pPr>
              <w:jc w:val="center"/>
            </w:pPr>
            <w:r w:rsidRPr="00CE52DB">
              <w:t>3,780</w:t>
            </w:r>
          </w:p>
        </w:tc>
        <w:tc>
          <w:tcPr>
            <w:tcW w:w="571" w:type="pct"/>
            <w:shd w:val="clear" w:color="auto" w:fill="auto"/>
            <w:noWrap/>
            <w:vAlign w:val="bottom"/>
          </w:tcPr>
          <w:p w:rsidR="00CC1F92" w:rsidRPr="00CE52DB" w:rsidRDefault="00CC1F92" w:rsidP="005A66CB">
            <w:pPr>
              <w:jc w:val="center"/>
            </w:pPr>
            <w:r w:rsidRPr="00CE52DB">
              <w:t>13,343</w:t>
            </w:r>
          </w:p>
        </w:tc>
        <w:tc>
          <w:tcPr>
            <w:tcW w:w="571" w:type="pct"/>
            <w:shd w:val="clear" w:color="auto" w:fill="auto"/>
            <w:noWrap/>
            <w:vAlign w:val="bottom"/>
          </w:tcPr>
          <w:p w:rsidR="00CC1F92" w:rsidRPr="00CE52DB" w:rsidRDefault="00CC1F92" w:rsidP="005A66CB">
            <w:pPr>
              <w:jc w:val="center"/>
            </w:pPr>
            <w:r w:rsidRPr="00CE52DB">
              <w:t>12,461</w:t>
            </w:r>
          </w:p>
        </w:tc>
        <w:tc>
          <w:tcPr>
            <w:tcW w:w="571" w:type="pct"/>
            <w:shd w:val="clear" w:color="auto" w:fill="auto"/>
            <w:noWrap/>
            <w:vAlign w:val="bottom"/>
          </w:tcPr>
          <w:p w:rsidR="00CC1F92" w:rsidRPr="00CE52DB" w:rsidRDefault="00CC1F92" w:rsidP="005A66CB">
            <w:pPr>
              <w:jc w:val="center"/>
            </w:pPr>
            <w:r w:rsidRPr="00CE52DB">
              <w:t>14,288</w:t>
            </w:r>
          </w:p>
        </w:tc>
        <w:tc>
          <w:tcPr>
            <w:tcW w:w="474" w:type="pct"/>
            <w:shd w:val="clear" w:color="auto" w:fill="auto"/>
            <w:noWrap/>
            <w:vAlign w:val="bottom"/>
          </w:tcPr>
          <w:p w:rsidR="00CC1F92" w:rsidRPr="00CE52DB" w:rsidRDefault="00CC1F92" w:rsidP="005A66CB">
            <w:pPr>
              <w:jc w:val="center"/>
              <w:rPr>
                <w:bCs/>
              </w:rPr>
            </w:pPr>
            <w:r w:rsidRPr="00CE52DB">
              <w:rPr>
                <w:bCs/>
              </w:rPr>
              <w:t>2</w:t>
            </w:r>
          </w:p>
        </w:tc>
        <w:tc>
          <w:tcPr>
            <w:tcW w:w="515" w:type="pct"/>
            <w:shd w:val="clear" w:color="auto" w:fill="auto"/>
            <w:noWrap/>
            <w:vAlign w:val="bottom"/>
          </w:tcPr>
          <w:p w:rsidR="00CC1F92" w:rsidRPr="00CE52DB" w:rsidRDefault="00CC1F92" w:rsidP="005A66CB">
            <w:pPr>
              <w:jc w:val="center"/>
            </w:pPr>
            <w:r w:rsidRPr="00CE52DB">
              <w:t>3,462</w:t>
            </w:r>
          </w:p>
        </w:tc>
        <w:tc>
          <w:tcPr>
            <w:tcW w:w="587" w:type="pct"/>
            <w:shd w:val="clear" w:color="auto" w:fill="auto"/>
            <w:noWrap/>
            <w:vAlign w:val="bottom"/>
          </w:tcPr>
          <w:p w:rsidR="00CC1F92" w:rsidRPr="00CE52DB" w:rsidRDefault="00CC1F92" w:rsidP="005A66CB">
            <w:pPr>
              <w:jc w:val="center"/>
            </w:pPr>
            <w:r w:rsidRPr="00CE52DB">
              <w:t>0,068</w:t>
            </w:r>
          </w:p>
        </w:tc>
      </w:tr>
      <w:tr w:rsidR="00CC1F92" w:rsidRPr="00CE52DB" w:rsidTr="005A66CB">
        <w:trPr>
          <w:trHeight w:val="255"/>
        </w:trPr>
        <w:tc>
          <w:tcPr>
            <w:tcW w:w="441" w:type="pct"/>
            <w:shd w:val="clear" w:color="auto" w:fill="auto"/>
            <w:noWrap/>
            <w:vAlign w:val="bottom"/>
          </w:tcPr>
          <w:p w:rsidR="00CC1F92" w:rsidRPr="00CE52DB" w:rsidRDefault="00CC1F92" w:rsidP="005A66CB">
            <w:pPr>
              <w:jc w:val="center"/>
            </w:pPr>
            <w:r w:rsidRPr="00CE52DB">
              <w:t>3</w:t>
            </w:r>
          </w:p>
        </w:tc>
        <w:tc>
          <w:tcPr>
            <w:tcW w:w="588" w:type="pct"/>
            <w:shd w:val="clear" w:color="auto" w:fill="auto"/>
            <w:noWrap/>
            <w:vAlign w:val="bottom"/>
          </w:tcPr>
          <w:p w:rsidR="00CC1F92" w:rsidRPr="00CE52DB" w:rsidRDefault="00CC1F92" w:rsidP="005A66CB">
            <w:pPr>
              <w:jc w:val="center"/>
            </w:pPr>
            <w:r w:rsidRPr="00CE52DB">
              <w:t>3,700</w:t>
            </w:r>
          </w:p>
        </w:tc>
        <w:tc>
          <w:tcPr>
            <w:tcW w:w="682" w:type="pct"/>
            <w:shd w:val="clear" w:color="auto" w:fill="auto"/>
            <w:noWrap/>
            <w:vAlign w:val="bottom"/>
          </w:tcPr>
          <w:p w:rsidR="00CC1F92" w:rsidRPr="00CE52DB" w:rsidRDefault="00CC1F92" w:rsidP="005A66CB">
            <w:pPr>
              <w:jc w:val="center"/>
            </w:pPr>
            <w:r w:rsidRPr="00CE52DB">
              <w:t>3,840</w:t>
            </w:r>
          </w:p>
        </w:tc>
        <w:tc>
          <w:tcPr>
            <w:tcW w:w="571" w:type="pct"/>
            <w:shd w:val="clear" w:color="auto" w:fill="auto"/>
            <w:noWrap/>
            <w:vAlign w:val="bottom"/>
          </w:tcPr>
          <w:p w:rsidR="00CC1F92" w:rsidRPr="00CE52DB" w:rsidRDefault="00CC1F92" w:rsidP="005A66CB">
            <w:pPr>
              <w:jc w:val="center"/>
            </w:pPr>
            <w:r w:rsidRPr="00CE52DB">
              <w:t>14,208</w:t>
            </w:r>
          </w:p>
        </w:tc>
        <w:tc>
          <w:tcPr>
            <w:tcW w:w="571" w:type="pct"/>
            <w:shd w:val="clear" w:color="auto" w:fill="auto"/>
            <w:noWrap/>
            <w:vAlign w:val="bottom"/>
          </w:tcPr>
          <w:p w:rsidR="00CC1F92" w:rsidRPr="00CE52DB" w:rsidRDefault="00CC1F92" w:rsidP="005A66CB">
            <w:pPr>
              <w:jc w:val="center"/>
            </w:pPr>
            <w:r w:rsidRPr="00CE52DB">
              <w:t>13,690</w:t>
            </w:r>
          </w:p>
        </w:tc>
        <w:tc>
          <w:tcPr>
            <w:tcW w:w="571" w:type="pct"/>
            <w:shd w:val="clear" w:color="auto" w:fill="auto"/>
            <w:noWrap/>
            <w:vAlign w:val="bottom"/>
          </w:tcPr>
          <w:p w:rsidR="00CC1F92" w:rsidRPr="00CE52DB" w:rsidRDefault="00CC1F92" w:rsidP="005A66CB">
            <w:pPr>
              <w:jc w:val="center"/>
            </w:pPr>
            <w:r w:rsidRPr="00CE52DB">
              <w:t>14,746</w:t>
            </w:r>
          </w:p>
        </w:tc>
        <w:tc>
          <w:tcPr>
            <w:tcW w:w="474" w:type="pct"/>
            <w:shd w:val="clear" w:color="auto" w:fill="auto"/>
            <w:noWrap/>
            <w:vAlign w:val="bottom"/>
          </w:tcPr>
          <w:p w:rsidR="00CC1F92" w:rsidRPr="00CE52DB" w:rsidRDefault="00CC1F92" w:rsidP="005A66CB">
            <w:pPr>
              <w:jc w:val="center"/>
              <w:rPr>
                <w:bCs/>
              </w:rPr>
            </w:pPr>
            <w:r w:rsidRPr="00CE52DB">
              <w:rPr>
                <w:bCs/>
              </w:rPr>
              <w:t>3</w:t>
            </w:r>
          </w:p>
        </w:tc>
        <w:tc>
          <w:tcPr>
            <w:tcW w:w="515" w:type="pct"/>
            <w:shd w:val="clear" w:color="auto" w:fill="auto"/>
            <w:noWrap/>
            <w:vAlign w:val="bottom"/>
          </w:tcPr>
          <w:p w:rsidR="00CC1F92" w:rsidRPr="00CE52DB" w:rsidRDefault="00CC1F92" w:rsidP="005A66CB">
            <w:pPr>
              <w:jc w:val="center"/>
            </w:pPr>
            <w:r w:rsidRPr="00CE52DB">
              <w:t>3,569</w:t>
            </w:r>
          </w:p>
        </w:tc>
        <w:tc>
          <w:tcPr>
            <w:tcW w:w="587" w:type="pct"/>
            <w:shd w:val="clear" w:color="auto" w:fill="auto"/>
            <w:noWrap/>
            <w:vAlign w:val="bottom"/>
          </w:tcPr>
          <w:p w:rsidR="00CC1F92" w:rsidRPr="00CE52DB" w:rsidRDefault="00CC1F92" w:rsidP="005A66CB">
            <w:pPr>
              <w:jc w:val="center"/>
            </w:pPr>
            <w:r w:rsidRPr="00CE52DB">
              <w:t>0,131</w:t>
            </w:r>
          </w:p>
        </w:tc>
      </w:tr>
      <w:tr w:rsidR="00CC1F92" w:rsidRPr="00CE52DB" w:rsidTr="005A66CB">
        <w:trPr>
          <w:trHeight w:val="255"/>
        </w:trPr>
        <w:tc>
          <w:tcPr>
            <w:tcW w:w="441" w:type="pct"/>
            <w:shd w:val="clear" w:color="auto" w:fill="auto"/>
            <w:noWrap/>
            <w:vAlign w:val="bottom"/>
          </w:tcPr>
          <w:p w:rsidR="00CC1F92" w:rsidRPr="00CE52DB" w:rsidRDefault="00CC1F92" w:rsidP="005A66CB">
            <w:pPr>
              <w:jc w:val="center"/>
            </w:pPr>
            <w:r w:rsidRPr="00CE52DB">
              <w:t>4</w:t>
            </w:r>
          </w:p>
        </w:tc>
        <w:tc>
          <w:tcPr>
            <w:tcW w:w="588" w:type="pct"/>
            <w:shd w:val="clear" w:color="auto" w:fill="auto"/>
            <w:noWrap/>
            <w:vAlign w:val="bottom"/>
          </w:tcPr>
          <w:p w:rsidR="00CC1F92" w:rsidRPr="00CE52DB" w:rsidRDefault="00CC1F92" w:rsidP="005A66CB">
            <w:pPr>
              <w:jc w:val="center"/>
            </w:pPr>
            <w:r w:rsidRPr="00CE52DB">
              <w:t>3,800</w:t>
            </w:r>
          </w:p>
        </w:tc>
        <w:tc>
          <w:tcPr>
            <w:tcW w:w="682" w:type="pct"/>
            <w:shd w:val="clear" w:color="auto" w:fill="auto"/>
            <w:noWrap/>
            <w:vAlign w:val="bottom"/>
          </w:tcPr>
          <w:p w:rsidR="00CC1F92" w:rsidRPr="00CE52DB" w:rsidRDefault="00CC1F92" w:rsidP="005A66CB">
            <w:pPr>
              <w:jc w:val="center"/>
            </w:pPr>
            <w:r w:rsidRPr="00CE52DB">
              <w:t>3,760</w:t>
            </w:r>
          </w:p>
        </w:tc>
        <w:tc>
          <w:tcPr>
            <w:tcW w:w="571" w:type="pct"/>
            <w:shd w:val="clear" w:color="auto" w:fill="auto"/>
            <w:noWrap/>
            <w:vAlign w:val="bottom"/>
          </w:tcPr>
          <w:p w:rsidR="00CC1F92" w:rsidRPr="00CE52DB" w:rsidRDefault="00CC1F92" w:rsidP="005A66CB">
            <w:pPr>
              <w:jc w:val="center"/>
            </w:pPr>
            <w:r w:rsidRPr="00CE52DB">
              <w:t>14,288</w:t>
            </w:r>
          </w:p>
        </w:tc>
        <w:tc>
          <w:tcPr>
            <w:tcW w:w="571" w:type="pct"/>
            <w:shd w:val="clear" w:color="auto" w:fill="auto"/>
            <w:noWrap/>
            <w:vAlign w:val="bottom"/>
          </w:tcPr>
          <w:p w:rsidR="00CC1F92" w:rsidRPr="00CE52DB" w:rsidRDefault="00CC1F92" w:rsidP="005A66CB">
            <w:pPr>
              <w:jc w:val="center"/>
            </w:pPr>
            <w:r w:rsidRPr="00CE52DB">
              <w:t>14,440</w:t>
            </w:r>
          </w:p>
        </w:tc>
        <w:tc>
          <w:tcPr>
            <w:tcW w:w="571" w:type="pct"/>
            <w:shd w:val="clear" w:color="auto" w:fill="auto"/>
            <w:noWrap/>
            <w:vAlign w:val="bottom"/>
          </w:tcPr>
          <w:p w:rsidR="00CC1F92" w:rsidRPr="00CE52DB" w:rsidRDefault="00CC1F92" w:rsidP="005A66CB">
            <w:pPr>
              <w:jc w:val="center"/>
            </w:pPr>
            <w:r w:rsidRPr="00CE52DB">
              <w:t>14,138</w:t>
            </w:r>
          </w:p>
        </w:tc>
        <w:tc>
          <w:tcPr>
            <w:tcW w:w="474" w:type="pct"/>
            <w:shd w:val="clear" w:color="auto" w:fill="auto"/>
            <w:noWrap/>
            <w:vAlign w:val="bottom"/>
          </w:tcPr>
          <w:p w:rsidR="00CC1F92" w:rsidRPr="00CE52DB" w:rsidRDefault="00CC1F92" w:rsidP="005A66CB">
            <w:pPr>
              <w:jc w:val="center"/>
              <w:rPr>
                <w:bCs/>
              </w:rPr>
            </w:pPr>
            <w:r w:rsidRPr="00CE52DB">
              <w:rPr>
                <w:bCs/>
              </w:rPr>
              <w:t>4</w:t>
            </w:r>
          </w:p>
        </w:tc>
        <w:tc>
          <w:tcPr>
            <w:tcW w:w="515" w:type="pct"/>
            <w:shd w:val="clear" w:color="auto" w:fill="auto"/>
            <w:noWrap/>
            <w:vAlign w:val="bottom"/>
          </w:tcPr>
          <w:p w:rsidR="00CC1F92" w:rsidRPr="00CE52DB" w:rsidRDefault="00CC1F92" w:rsidP="005A66CB">
            <w:pPr>
              <w:jc w:val="center"/>
            </w:pPr>
            <w:r w:rsidRPr="00CE52DB">
              <w:t>3,676</w:t>
            </w:r>
          </w:p>
        </w:tc>
        <w:tc>
          <w:tcPr>
            <w:tcW w:w="587" w:type="pct"/>
            <w:shd w:val="clear" w:color="auto" w:fill="auto"/>
            <w:noWrap/>
            <w:vAlign w:val="bottom"/>
          </w:tcPr>
          <w:p w:rsidR="00CC1F92" w:rsidRPr="00CE52DB" w:rsidRDefault="00CC1F92" w:rsidP="005A66CB">
            <w:pPr>
              <w:jc w:val="center"/>
            </w:pPr>
            <w:r w:rsidRPr="00CE52DB">
              <w:t>0,124</w:t>
            </w:r>
          </w:p>
        </w:tc>
      </w:tr>
      <w:tr w:rsidR="00CC1F92" w:rsidRPr="00CE52DB" w:rsidTr="005A66CB">
        <w:trPr>
          <w:trHeight w:val="255"/>
        </w:trPr>
        <w:tc>
          <w:tcPr>
            <w:tcW w:w="441" w:type="pct"/>
            <w:shd w:val="clear" w:color="auto" w:fill="auto"/>
            <w:noWrap/>
            <w:vAlign w:val="bottom"/>
          </w:tcPr>
          <w:p w:rsidR="00CC1F92" w:rsidRPr="00CE52DB" w:rsidRDefault="00CC1F92" w:rsidP="005A66CB">
            <w:pPr>
              <w:jc w:val="center"/>
            </w:pPr>
            <w:r w:rsidRPr="00CE52DB">
              <w:t>5</w:t>
            </w:r>
          </w:p>
        </w:tc>
        <w:tc>
          <w:tcPr>
            <w:tcW w:w="588" w:type="pct"/>
            <w:shd w:val="clear" w:color="auto" w:fill="auto"/>
            <w:noWrap/>
            <w:vAlign w:val="bottom"/>
          </w:tcPr>
          <w:p w:rsidR="00CC1F92" w:rsidRPr="00CE52DB" w:rsidRDefault="00CC1F92" w:rsidP="005A66CB">
            <w:pPr>
              <w:jc w:val="center"/>
            </w:pPr>
            <w:r w:rsidRPr="00CE52DB">
              <w:t>3,780</w:t>
            </w:r>
          </w:p>
        </w:tc>
        <w:tc>
          <w:tcPr>
            <w:tcW w:w="682" w:type="pct"/>
            <w:shd w:val="clear" w:color="auto" w:fill="auto"/>
            <w:noWrap/>
            <w:vAlign w:val="bottom"/>
          </w:tcPr>
          <w:p w:rsidR="00CC1F92" w:rsidRPr="00CE52DB" w:rsidRDefault="00CC1F92" w:rsidP="005A66CB">
            <w:pPr>
              <w:jc w:val="center"/>
            </w:pPr>
            <w:r w:rsidRPr="00CE52DB">
              <w:t>3,900</w:t>
            </w:r>
          </w:p>
        </w:tc>
        <w:tc>
          <w:tcPr>
            <w:tcW w:w="571" w:type="pct"/>
            <w:shd w:val="clear" w:color="auto" w:fill="auto"/>
            <w:noWrap/>
            <w:vAlign w:val="bottom"/>
          </w:tcPr>
          <w:p w:rsidR="00CC1F92" w:rsidRPr="00CE52DB" w:rsidRDefault="00CC1F92" w:rsidP="005A66CB">
            <w:pPr>
              <w:jc w:val="center"/>
            </w:pPr>
            <w:r w:rsidRPr="00CE52DB">
              <w:t>14,742</w:t>
            </w:r>
          </w:p>
        </w:tc>
        <w:tc>
          <w:tcPr>
            <w:tcW w:w="571" w:type="pct"/>
            <w:shd w:val="clear" w:color="auto" w:fill="auto"/>
            <w:noWrap/>
            <w:vAlign w:val="bottom"/>
          </w:tcPr>
          <w:p w:rsidR="00CC1F92" w:rsidRPr="00CE52DB" w:rsidRDefault="00CC1F92" w:rsidP="005A66CB">
            <w:pPr>
              <w:jc w:val="center"/>
            </w:pPr>
            <w:r w:rsidRPr="00CE52DB">
              <w:t>14,288</w:t>
            </w:r>
          </w:p>
        </w:tc>
        <w:tc>
          <w:tcPr>
            <w:tcW w:w="571" w:type="pct"/>
            <w:shd w:val="clear" w:color="auto" w:fill="auto"/>
            <w:noWrap/>
            <w:vAlign w:val="bottom"/>
          </w:tcPr>
          <w:p w:rsidR="00CC1F92" w:rsidRPr="00CE52DB" w:rsidRDefault="00CC1F92" w:rsidP="005A66CB">
            <w:pPr>
              <w:jc w:val="center"/>
            </w:pPr>
            <w:r w:rsidRPr="00CE52DB">
              <w:t>15,210</w:t>
            </w:r>
          </w:p>
        </w:tc>
        <w:tc>
          <w:tcPr>
            <w:tcW w:w="474" w:type="pct"/>
            <w:shd w:val="clear" w:color="auto" w:fill="auto"/>
            <w:noWrap/>
            <w:vAlign w:val="bottom"/>
          </w:tcPr>
          <w:p w:rsidR="00CC1F92" w:rsidRPr="00CE52DB" w:rsidRDefault="00CC1F92" w:rsidP="005A66CB">
            <w:pPr>
              <w:jc w:val="center"/>
              <w:rPr>
                <w:bCs/>
              </w:rPr>
            </w:pPr>
            <w:r w:rsidRPr="00CE52DB">
              <w:rPr>
                <w:bCs/>
              </w:rPr>
              <w:t>5</w:t>
            </w:r>
          </w:p>
        </w:tc>
        <w:tc>
          <w:tcPr>
            <w:tcW w:w="515" w:type="pct"/>
            <w:shd w:val="clear" w:color="auto" w:fill="auto"/>
            <w:noWrap/>
            <w:vAlign w:val="bottom"/>
          </w:tcPr>
          <w:p w:rsidR="00CC1F92" w:rsidRPr="00CE52DB" w:rsidRDefault="00CC1F92" w:rsidP="005A66CB">
            <w:pPr>
              <w:jc w:val="center"/>
            </w:pPr>
            <w:r w:rsidRPr="00CE52DB">
              <w:t>3,783</w:t>
            </w:r>
          </w:p>
        </w:tc>
        <w:tc>
          <w:tcPr>
            <w:tcW w:w="587" w:type="pct"/>
            <w:shd w:val="clear" w:color="auto" w:fill="auto"/>
            <w:noWrap/>
            <w:vAlign w:val="bottom"/>
          </w:tcPr>
          <w:p w:rsidR="00CC1F92" w:rsidRPr="00CE52DB" w:rsidRDefault="00CC1F92" w:rsidP="005A66CB">
            <w:pPr>
              <w:jc w:val="center"/>
            </w:pPr>
            <w:r w:rsidRPr="00CE52DB">
              <w:t>-0,003</w:t>
            </w:r>
          </w:p>
        </w:tc>
      </w:tr>
      <w:tr w:rsidR="00CC1F92" w:rsidRPr="00CE52DB" w:rsidTr="005A66CB">
        <w:trPr>
          <w:trHeight w:val="255"/>
        </w:trPr>
        <w:tc>
          <w:tcPr>
            <w:tcW w:w="441" w:type="pct"/>
            <w:shd w:val="clear" w:color="auto" w:fill="auto"/>
            <w:noWrap/>
            <w:vAlign w:val="bottom"/>
          </w:tcPr>
          <w:p w:rsidR="00CC1F92" w:rsidRPr="00CE52DB" w:rsidRDefault="00CC1F92" w:rsidP="005A66CB">
            <w:pPr>
              <w:jc w:val="center"/>
            </w:pPr>
            <w:r w:rsidRPr="00CE52DB">
              <w:t>6</w:t>
            </w:r>
          </w:p>
        </w:tc>
        <w:tc>
          <w:tcPr>
            <w:tcW w:w="588" w:type="pct"/>
            <w:shd w:val="clear" w:color="auto" w:fill="auto"/>
            <w:noWrap/>
            <w:vAlign w:val="bottom"/>
          </w:tcPr>
          <w:p w:rsidR="00CC1F92" w:rsidRPr="00CE52DB" w:rsidRDefault="00CC1F92" w:rsidP="005A66CB">
            <w:pPr>
              <w:jc w:val="center"/>
            </w:pPr>
            <w:r w:rsidRPr="00CE52DB">
              <w:t>3,840</w:t>
            </w:r>
          </w:p>
        </w:tc>
        <w:tc>
          <w:tcPr>
            <w:tcW w:w="682" w:type="pct"/>
            <w:shd w:val="clear" w:color="auto" w:fill="auto"/>
            <w:noWrap/>
            <w:vAlign w:val="bottom"/>
          </w:tcPr>
          <w:p w:rsidR="00CC1F92" w:rsidRPr="00CE52DB" w:rsidRDefault="00CC1F92" w:rsidP="005A66CB">
            <w:pPr>
              <w:jc w:val="center"/>
            </w:pPr>
            <w:r w:rsidRPr="00CE52DB">
              <w:t>4,150</w:t>
            </w:r>
          </w:p>
        </w:tc>
        <w:tc>
          <w:tcPr>
            <w:tcW w:w="571" w:type="pct"/>
            <w:shd w:val="clear" w:color="auto" w:fill="auto"/>
            <w:noWrap/>
            <w:vAlign w:val="bottom"/>
          </w:tcPr>
          <w:p w:rsidR="00CC1F92" w:rsidRPr="00CE52DB" w:rsidRDefault="00CC1F92" w:rsidP="005A66CB">
            <w:pPr>
              <w:jc w:val="center"/>
            </w:pPr>
            <w:r w:rsidRPr="00CE52DB">
              <w:t>15,936</w:t>
            </w:r>
          </w:p>
        </w:tc>
        <w:tc>
          <w:tcPr>
            <w:tcW w:w="571" w:type="pct"/>
            <w:shd w:val="clear" w:color="auto" w:fill="auto"/>
            <w:noWrap/>
            <w:vAlign w:val="bottom"/>
          </w:tcPr>
          <w:p w:rsidR="00CC1F92" w:rsidRPr="00CE52DB" w:rsidRDefault="00CC1F92" w:rsidP="005A66CB">
            <w:pPr>
              <w:jc w:val="center"/>
            </w:pPr>
            <w:r w:rsidRPr="00CE52DB">
              <w:t>14,746</w:t>
            </w:r>
          </w:p>
        </w:tc>
        <w:tc>
          <w:tcPr>
            <w:tcW w:w="571" w:type="pct"/>
            <w:shd w:val="clear" w:color="auto" w:fill="auto"/>
            <w:noWrap/>
            <w:vAlign w:val="bottom"/>
          </w:tcPr>
          <w:p w:rsidR="00CC1F92" w:rsidRPr="00CE52DB" w:rsidRDefault="00CC1F92" w:rsidP="005A66CB">
            <w:pPr>
              <w:jc w:val="center"/>
            </w:pPr>
            <w:r w:rsidRPr="00CE52DB">
              <w:t>17,223</w:t>
            </w:r>
          </w:p>
        </w:tc>
        <w:tc>
          <w:tcPr>
            <w:tcW w:w="474" w:type="pct"/>
            <w:shd w:val="clear" w:color="auto" w:fill="auto"/>
            <w:noWrap/>
            <w:vAlign w:val="bottom"/>
          </w:tcPr>
          <w:p w:rsidR="00CC1F92" w:rsidRPr="00CE52DB" w:rsidRDefault="00CC1F92" w:rsidP="005A66CB">
            <w:pPr>
              <w:jc w:val="center"/>
              <w:rPr>
                <w:bCs/>
              </w:rPr>
            </w:pPr>
            <w:r w:rsidRPr="00CE52DB">
              <w:rPr>
                <w:bCs/>
              </w:rPr>
              <w:t>6</w:t>
            </w:r>
          </w:p>
        </w:tc>
        <w:tc>
          <w:tcPr>
            <w:tcW w:w="515" w:type="pct"/>
            <w:shd w:val="clear" w:color="auto" w:fill="auto"/>
            <w:noWrap/>
            <w:vAlign w:val="bottom"/>
          </w:tcPr>
          <w:p w:rsidR="00CC1F92" w:rsidRPr="00CE52DB" w:rsidRDefault="00CC1F92" w:rsidP="005A66CB">
            <w:pPr>
              <w:jc w:val="center"/>
            </w:pPr>
            <w:r w:rsidRPr="00CE52DB">
              <w:t>3,890</w:t>
            </w:r>
          </w:p>
        </w:tc>
        <w:tc>
          <w:tcPr>
            <w:tcW w:w="587" w:type="pct"/>
            <w:shd w:val="clear" w:color="auto" w:fill="auto"/>
            <w:noWrap/>
            <w:vAlign w:val="bottom"/>
          </w:tcPr>
          <w:p w:rsidR="00CC1F92" w:rsidRPr="00CE52DB" w:rsidRDefault="00CC1F92" w:rsidP="005A66CB">
            <w:pPr>
              <w:jc w:val="center"/>
            </w:pPr>
            <w:r w:rsidRPr="00CE52DB">
              <w:t>-0,050</w:t>
            </w:r>
          </w:p>
        </w:tc>
      </w:tr>
      <w:tr w:rsidR="00CC1F92" w:rsidRPr="00CE52DB" w:rsidTr="005A66CB">
        <w:trPr>
          <w:trHeight w:val="255"/>
        </w:trPr>
        <w:tc>
          <w:tcPr>
            <w:tcW w:w="441" w:type="pct"/>
            <w:shd w:val="clear" w:color="auto" w:fill="auto"/>
            <w:noWrap/>
            <w:vAlign w:val="bottom"/>
          </w:tcPr>
          <w:p w:rsidR="00CC1F92" w:rsidRPr="00CE52DB" w:rsidRDefault="00CC1F92" w:rsidP="005A66CB">
            <w:pPr>
              <w:jc w:val="center"/>
            </w:pPr>
            <w:r w:rsidRPr="00CE52DB">
              <w:t>7</w:t>
            </w:r>
          </w:p>
        </w:tc>
        <w:tc>
          <w:tcPr>
            <w:tcW w:w="588" w:type="pct"/>
            <w:shd w:val="clear" w:color="auto" w:fill="auto"/>
            <w:noWrap/>
            <w:vAlign w:val="bottom"/>
          </w:tcPr>
          <w:p w:rsidR="00CC1F92" w:rsidRPr="00CE52DB" w:rsidRDefault="00CC1F92" w:rsidP="005A66CB">
            <w:pPr>
              <w:jc w:val="center"/>
            </w:pPr>
            <w:r w:rsidRPr="00CE52DB">
              <w:t>3,760</w:t>
            </w:r>
          </w:p>
        </w:tc>
        <w:tc>
          <w:tcPr>
            <w:tcW w:w="682" w:type="pct"/>
            <w:shd w:val="clear" w:color="auto" w:fill="auto"/>
            <w:noWrap/>
            <w:vAlign w:val="bottom"/>
          </w:tcPr>
          <w:p w:rsidR="00CC1F92" w:rsidRPr="00CE52DB" w:rsidRDefault="00CC1F92" w:rsidP="005A66CB">
            <w:pPr>
              <w:jc w:val="center"/>
            </w:pPr>
            <w:r w:rsidRPr="00CE52DB">
              <w:t>4,280</w:t>
            </w:r>
          </w:p>
        </w:tc>
        <w:tc>
          <w:tcPr>
            <w:tcW w:w="571" w:type="pct"/>
            <w:shd w:val="clear" w:color="auto" w:fill="auto"/>
            <w:noWrap/>
            <w:vAlign w:val="bottom"/>
          </w:tcPr>
          <w:p w:rsidR="00CC1F92" w:rsidRPr="00CE52DB" w:rsidRDefault="00CC1F92" w:rsidP="005A66CB">
            <w:pPr>
              <w:jc w:val="center"/>
            </w:pPr>
            <w:r w:rsidRPr="00CE52DB">
              <w:t>16,093</w:t>
            </w:r>
          </w:p>
        </w:tc>
        <w:tc>
          <w:tcPr>
            <w:tcW w:w="571" w:type="pct"/>
            <w:shd w:val="clear" w:color="auto" w:fill="auto"/>
            <w:noWrap/>
            <w:vAlign w:val="bottom"/>
          </w:tcPr>
          <w:p w:rsidR="00CC1F92" w:rsidRPr="00CE52DB" w:rsidRDefault="00CC1F92" w:rsidP="005A66CB">
            <w:pPr>
              <w:jc w:val="center"/>
            </w:pPr>
            <w:r w:rsidRPr="00CE52DB">
              <w:t>14,138</w:t>
            </w:r>
          </w:p>
        </w:tc>
        <w:tc>
          <w:tcPr>
            <w:tcW w:w="571" w:type="pct"/>
            <w:shd w:val="clear" w:color="auto" w:fill="auto"/>
            <w:noWrap/>
            <w:vAlign w:val="bottom"/>
          </w:tcPr>
          <w:p w:rsidR="00CC1F92" w:rsidRPr="00CE52DB" w:rsidRDefault="00CC1F92" w:rsidP="005A66CB">
            <w:pPr>
              <w:jc w:val="center"/>
            </w:pPr>
            <w:r w:rsidRPr="00CE52DB">
              <w:t>18,318</w:t>
            </w:r>
          </w:p>
        </w:tc>
        <w:tc>
          <w:tcPr>
            <w:tcW w:w="474" w:type="pct"/>
            <w:shd w:val="clear" w:color="auto" w:fill="auto"/>
            <w:noWrap/>
            <w:vAlign w:val="bottom"/>
          </w:tcPr>
          <w:p w:rsidR="00CC1F92" w:rsidRPr="00CE52DB" w:rsidRDefault="00CC1F92" w:rsidP="005A66CB">
            <w:pPr>
              <w:jc w:val="center"/>
              <w:rPr>
                <w:bCs/>
              </w:rPr>
            </w:pPr>
            <w:r w:rsidRPr="00CE52DB">
              <w:rPr>
                <w:bCs/>
              </w:rPr>
              <w:t>7</w:t>
            </w:r>
          </w:p>
        </w:tc>
        <w:tc>
          <w:tcPr>
            <w:tcW w:w="515" w:type="pct"/>
            <w:shd w:val="clear" w:color="auto" w:fill="auto"/>
            <w:noWrap/>
            <w:vAlign w:val="bottom"/>
          </w:tcPr>
          <w:p w:rsidR="00CC1F92" w:rsidRPr="00CE52DB" w:rsidRDefault="00CC1F92" w:rsidP="005A66CB">
            <w:pPr>
              <w:jc w:val="center"/>
            </w:pPr>
            <w:r w:rsidRPr="00CE52DB">
              <w:t>3,997</w:t>
            </w:r>
          </w:p>
        </w:tc>
        <w:tc>
          <w:tcPr>
            <w:tcW w:w="587" w:type="pct"/>
            <w:shd w:val="clear" w:color="auto" w:fill="auto"/>
            <w:noWrap/>
            <w:vAlign w:val="bottom"/>
          </w:tcPr>
          <w:p w:rsidR="00CC1F92" w:rsidRPr="00CE52DB" w:rsidRDefault="00CC1F92" w:rsidP="005A66CB">
            <w:pPr>
              <w:jc w:val="center"/>
            </w:pPr>
            <w:r w:rsidRPr="00CE52DB">
              <w:t>-0,237</w:t>
            </w:r>
          </w:p>
        </w:tc>
      </w:tr>
      <w:tr w:rsidR="00CC1F92" w:rsidRPr="00CE52DB" w:rsidTr="005A66CB">
        <w:trPr>
          <w:trHeight w:val="255"/>
        </w:trPr>
        <w:tc>
          <w:tcPr>
            <w:tcW w:w="441" w:type="pct"/>
            <w:shd w:val="clear" w:color="auto" w:fill="auto"/>
            <w:noWrap/>
            <w:vAlign w:val="bottom"/>
          </w:tcPr>
          <w:p w:rsidR="00CC1F92" w:rsidRPr="00CE52DB" w:rsidRDefault="00CC1F92" w:rsidP="005A66CB">
            <w:pPr>
              <w:jc w:val="center"/>
            </w:pPr>
            <w:r w:rsidRPr="00CE52DB">
              <w:t>8</w:t>
            </w:r>
          </w:p>
        </w:tc>
        <w:tc>
          <w:tcPr>
            <w:tcW w:w="588" w:type="pct"/>
            <w:shd w:val="clear" w:color="auto" w:fill="auto"/>
            <w:noWrap/>
            <w:vAlign w:val="bottom"/>
          </w:tcPr>
          <w:p w:rsidR="00CC1F92" w:rsidRPr="00CE52DB" w:rsidRDefault="00CC1F92" w:rsidP="005A66CB">
            <w:pPr>
              <w:jc w:val="center"/>
            </w:pPr>
            <w:r w:rsidRPr="00CE52DB">
              <w:t>3,900</w:t>
            </w:r>
          </w:p>
        </w:tc>
        <w:tc>
          <w:tcPr>
            <w:tcW w:w="682" w:type="pct"/>
            <w:shd w:val="clear" w:color="auto" w:fill="auto"/>
            <w:noWrap/>
            <w:vAlign w:val="bottom"/>
          </w:tcPr>
          <w:p w:rsidR="00CC1F92" w:rsidRPr="00CE52DB" w:rsidRDefault="00CC1F92" w:rsidP="005A66CB">
            <w:pPr>
              <w:jc w:val="center"/>
            </w:pPr>
            <w:r w:rsidRPr="00CE52DB">
              <w:t>4,400</w:t>
            </w:r>
          </w:p>
        </w:tc>
        <w:tc>
          <w:tcPr>
            <w:tcW w:w="571" w:type="pct"/>
            <w:shd w:val="clear" w:color="auto" w:fill="auto"/>
            <w:noWrap/>
            <w:vAlign w:val="bottom"/>
          </w:tcPr>
          <w:p w:rsidR="00CC1F92" w:rsidRPr="00CE52DB" w:rsidRDefault="00CC1F92" w:rsidP="005A66CB">
            <w:pPr>
              <w:jc w:val="center"/>
            </w:pPr>
            <w:r w:rsidRPr="00CE52DB">
              <w:t>17,160</w:t>
            </w:r>
          </w:p>
        </w:tc>
        <w:tc>
          <w:tcPr>
            <w:tcW w:w="571" w:type="pct"/>
            <w:shd w:val="clear" w:color="auto" w:fill="auto"/>
            <w:noWrap/>
            <w:vAlign w:val="bottom"/>
          </w:tcPr>
          <w:p w:rsidR="00CC1F92" w:rsidRPr="00CE52DB" w:rsidRDefault="00CC1F92" w:rsidP="005A66CB">
            <w:pPr>
              <w:jc w:val="center"/>
            </w:pPr>
            <w:r w:rsidRPr="00CE52DB">
              <w:t>15,210</w:t>
            </w:r>
          </w:p>
        </w:tc>
        <w:tc>
          <w:tcPr>
            <w:tcW w:w="571" w:type="pct"/>
            <w:shd w:val="clear" w:color="auto" w:fill="auto"/>
            <w:noWrap/>
            <w:vAlign w:val="bottom"/>
          </w:tcPr>
          <w:p w:rsidR="00CC1F92" w:rsidRPr="00CE52DB" w:rsidRDefault="00CC1F92" w:rsidP="005A66CB">
            <w:pPr>
              <w:jc w:val="center"/>
            </w:pPr>
            <w:r w:rsidRPr="00CE52DB">
              <w:t>19,360</w:t>
            </w:r>
          </w:p>
        </w:tc>
        <w:tc>
          <w:tcPr>
            <w:tcW w:w="474" w:type="pct"/>
            <w:shd w:val="clear" w:color="auto" w:fill="auto"/>
            <w:noWrap/>
            <w:vAlign w:val="bottom"/>
          </w:tcPr>
          <w:p w:rsidR="00CC1F92" w:rsidRPr="00CE52DB" w:rsidRDefault="00CC1F92" w:rsidP="005A66CB">
            <w:pPr>
              <w:jc w:val="center"/>
              <w:rPr>
                <w:bCs/>
              </w:rPr>
            </w:pPr>
            <w:r w:rsidRPr="00CE52DB">
              <w:rPr>
                <w:bCs/>
              </w:rPr>
              <w:t>8</w:t>
            </w:r>
          </w:p>
        </w:tc>
        <w:tc>
          <w:tcPr>
            <w:tcW w:w="515" w:type="pct"/>
            <w:shd w:val="clear" w:color="auto" w:fill="auto"/>
            <w:noWrap/>
            <w:vAlign w:val="bottom"/>
          </w:tcPr>
          <w:p w:rsidR="00CC1F92" w:rsidRPr="00CE52DB" w:rsidRDefault="00CC1F92" w:rsidP="005A66CB">
            <w:pPr>
              <w:jc w:val="center"/>
            </w:pPr>
            <w:r w:rsidRPr="00CE52DB">
              <w:t>4,104</w:t>
            </w:r>
          </w:p>
        </w:tc>
        <w:tc>
          <w:tcPr>
            <w:tcW w:w="587" w:type="pct"/>
            <w:shd w:val="clear" w:color="auto" w:fill="auto"/>
            <w:noWrap/>
            <w:vAlign w:val="bottom"/>
          </w:tcPr>
          <w:p w:rsidR="00CC1F92" w:rsidRPr="00CE52DB" w:rsidRDefault="00CC1F92" w:rsidP="005A66CB">
            <w:pPr>
              <w:jc w:val="center"/>
            </w:pPr>
            <w:r w:rsidRPr="00CE52DB">
              <w:t>-0,204</w:t>
            </w:r>
          </w:p>
        </w:tc>
      </w:tr>
      <w:tr w:rsidR="00CC1F92" w:rsidRPr="00CE52DB" w:rsidTr="005A66CB">
        <w:trPr>
          <w:trHeight w:val="255"/>
        </w:trPr>
        <w:tc>
          <w:tcPr>
            <w:tcW w:w="441" w:type="pct"/>
            <w:shd w:val="clear" w:color="auto" w:fill="auto"/>
            <w:noWrap/>
            <w:vAlign w:val="bottom"/>
          </w:tcPr>
          <w:p w:rsidR="00CC1F92" w:rsidRPr="00CE52DB" w:rsidRDefault="00CC1F92" w:rsidP="005A66CB">
            <w:pPr>
              <w:jc w:val="center"/>
            </w:pPr>
            <w:r w:rsidRPr="00CE52DB">
              <w:t>9</w:t>
            </w:r>
          </w:p>
        </w:tc>
        <w:tc>
          <w:tcPr>
            <w:tcW w:w="588" w:type="pct"/>
            <w:shd w:val="clear" w:color="auto" w:fill="auto"/>
            <w:noWrap/>
            <w:vAlign w:val="bottom"/>
          </w:tcPr>
          <w:p w:rsidR="00CC1F92" w:rsidRPr="00CE52DB" w:rsidRDefault="00CC1F92" w:rsidP="005A66CB">
            <w:pPr>
              <w:jc w:val="center"/>
            </w:pPr>
            <w:r w:rsidRPr="00CE52DB">
              <w:t>4,150</w:t>
            </w:r>
          </w:p>
        </w:tc>
        <w:tc>
          <w:tcPr>
            <w:tcW w:w="682" w:type="pct"/>
            <w:shd w:val="clear" w:color="auto" w:fill="auto"/>
            <w:noWrap/>
            <w:vAlign w:val="bottom"/>
          </w:tcPr>
          <w:p w:rsidR="00CC1F92" w:rsidRPr="00CE52DB" w:rsidRDefault="00CC1F92" w:rsidP="005A66CB">
            <w:pPr>
              <w:jc w:val="center"/>
            </w:pPr>
            <w:r w:rsidRPr="00CE52DB">
              <w:t>4,540</w:t>
            </w:r>
          </w:p>
        </w:tc>
        <w:tc>
          <w:tcPr>
            <w:tcW w:w="571" w:type="pct"/>
            <w:shd w:val="clear" w:color="auto" w:fill="auto"/>
            <w:noWrap/>
            <w:vAlign w:val="bottom"/>
          </w:tcPr>
          <w:p w:rsidR="00CC1F92" w:rsidRPr="00CE52DB" w:rsidRDefault="00CC1F92" w:rsidP="005A66CB">
            <w:pPr>
              <w:jc w:val="center"/>
            </w:pPr>
            <w:r w:rsidRPr="00CE52DB">
              <w:t>18,841</w:t>
            </w:r>
          </w:p>
        </w:tc>
        <w:tc>
          <w:tcPr>
            <w:tcW w:w="571" w:type="pct"/>
            <w:shd w:val="clear" w:color="auto" w:fill="auto"/>
            <w:noWrap/>
            <w:vAlign w:val="bottom"/>
          </w:tcPr>
          <w:p w:rsidR="00CC1F92" w:rsidRPr="00CE52DB" w:rsidRDefault="00CC1F92" w:rsidP="005A66CB">
            <w:pPr>
              <w:jc w:val="center"/>
            </w:pPr>
            <w:r w:rsidRPr="00CE52DB">
              <w:t>17,223</w:t>
            </w:r>
          </w:p>
        </w:tc>
        <w:tc>
          <w:tcPr>
            <w:tcW w:w="571" w:type="pct"/>
            <w:shd w:val="clear" w:color="auto" w:fill="auto"/>
            <w:noWrap/>
            <w:vAlign w:val="bottom"/>
          </w:tcPr>
          <w:p w:rsidR="00CC1F92" w:rsidRPr="00CE52DB" w:rsidRDefault="00CC1F92" w:rsidP="005A66CB">
            <w:pPr>
              <w:jc w:val="center"/>
            </w:pPr>
            <w:r w:rsidRPr="00CE52DB">
              <w:t>20,612</w:t>
            </w:r>
          </w:p>
        </w:tc>
        <w:tc>
          <w:tcPr>
            <w:tcW w:w="474" w:type="pct"/>
            <w:shd w:val="clear" w:color="auto" w:fill="auto"/>
            <w:noWrap/>
            <w:vAlign w:val="bottom"/>
          </w:tcPr>
          <w:p w:rsidR="00CC1F92" w:rsidRPr="00CE52DB" w:rsidRDefault="00CC1F92" w:rsidP="005A66CB">
            <w:pPr>
              <w:jc w:val="center"/>
              <w:rPr>
                <w:bCs/>
              </w:rPr>
            </w:pPr>
            <w:r w:rsidRPr="00CE52DB">
              <w:rPr>
                <w:bCs/>
              </w:rPr>
              <w:t>9</w:t>
            </w:r>
          </w:p>
        </w:tc>
        <w:tc>
          <w:tcPr>
            <w:tcW w:w="515" w:type="pct"/>
            <w:shd w:val="clear" w:color="auto" w:fill="auto"/>
            <w:noWrap/>
            <w:vAlign w:val="bottom"/>
          </w:tcPr>
          <w:p w:rsidR="00CC1F92" w:rsidRPr="00CE52DB" w:rsidRDefault="00CC1F92" w:rsidP="005A66CB">
            <w:pPr>
              <w:jc w:val="center"/>
            </w:pPr>
            <w:r w:rsidRPr="00CE52DB">
              <w:t>4,211</w:t>
            </w:r>
          </w:p>
        </w:tc>
        <w:tc>
          <w:tcPr>
            <w:tcW w:w="587" w:type="pct"/>
            <w:shd w:val="clear" w:color="auto" w:fill="auto"/>
            <w:noWrap/>
            <w:vAlign w:val="bottom"/>
          </w:tcPr>
          <w:p w:rsidR="00CC1F92" w:rsidRPr="00CE52DB" w:rsidRDefault="00CC1F92" w:rsidP="005A66CB">
            <w:pPr>
              <w:jc w:val="center"/>
            </w:pPr>
            <w:r w:rsidRPr="00CE52DB">
              <w:t>-0,061</w:t>
            </w:r>
          </w:p>
        </w:tc>
      </w:tr>
      <w:tr w:rsidR="00CC1F92" w:rsidRPr="00CE52DB" w:rsidTr="005A66CB">
        <w:trPr>
          <w:trHeight w:val="255"/>
        </w:trPr>
        <w:tc>
          <w:tcPr>
            <w:tcW w:w="441" w:type="pct"/>
            <w:shd w:val="clear" w:color="auto" w:fill="auto"/>
            <w:noWrap/>
            <w:vAlign w:val="bottom"/>
          </w:tcPr>
          <w:p w:rsidR="00CC1F92" w:rsidRPr="00CE52DB" w:rsidRDefault="00CC1F92" w:rsidP="005A66CB">
            <w:pPr>
              <w:jc w:val="center"/>
            </w:pPr>
            <w:r w:rsidRPr="00CE52DB">
              <w:t>10</w:t>
            </w:r>
          </w:p>
        </w:tc>
        <w:tc>
          <w:tcPr>
            <w:tcW w:w="588" w:type="pct"/>
            <w:shd w:val="clear" w:color="auto" w:fill="auto"/>
            <w:noWrap/>
            <w:vAlign w:val="bottom"/>
          </w:tcPr>
          <w:p w:rsidR="00CC1F92" w:rsidRPr="00CE52DB" w:rsidRDefault="00CC1F92" w:rsidP="005A66CB">
            <w:pPr>
              <w:jc w:val="center"/>
            </w:pPr>
            <w:r w:rsidRPr="00CE52DB">
              <w:t>4,280</w:t>
            </w:r>
          </w:p>
        </w:tc>
        <w:tc>
          <w:tcPr>
            <w:tcW w:w="682" w:type="pct"/>
            <w:shd w:val="clear" w:color="auto" w:fill="auto"/>
            <w:noWrap/>
            <w:vAlign w:val="bottom"/>
          </w:tcPr>
          <w:p w:rsidR="00CC1F92" w:rsidRPr="00CE52DB" w:rsidRDefault="00CC1F92" w:rsidP="005A66CB">
            <w:pPr>
              <w:jc w:val="center"/>
            </w:pPr>
            <w:r w:rsidRPr="00CE52DB">
              <w:t>4,780</w:t>
            </w:r>
          </w:p>
        </w:tc>
        <w:tc>
          <w:tcPr>
            <w:tcW w:w="571" w:type="pct"/>
            <w:shd w:val="clear" w:color="auto" w:fill="auto"/>
            <w:noWrap/>
            <w:vAlign w:val="bottom"/>
          </w:tcPr>
          <w:p w:rsidR="00CC1F92" w:rsidRPr="00CE52DB" w:rsidRDefault="00CC1F92" w:rsidP="005A66CB">
            <w:pPr>
              <w:jc w:val="center"/>
            </w:pPr>
            <w:r w:rsidRPr="00CE52DB">
              <w:t>20,458</w:t>
            </w:r>
          </w:p>
        </w:tc>
        <w:tc>
          <w:tcPr>
            <w:tcW w:w="571" w:type="pct"/>
            <w:shd w:val="clear" w:color="auto" w:fill="auto"/>
            <w:noWrap/>
            <w:vAlign w:val="bottom"/>
          </w:tcPr>
          <w:p w:rsidR="00CC1F92" w:rsidRPr="00CE52DB" w:rsidRDefault="00CC1F92" w:rsidP="005A66CB">
            <w:pPr>
              <w:jc w:val="center"/>
            </w:pPr>
            <w:r w:rsidRPr="00CE52DB">
              <w:t>18,318</w:t>
            </w:r>
          </w:p>
        </w:tc>
        <w:tc>
          <w:tcPr>
            <w:tcW w:w="571" w:type="pct"/>
            <w:shd w:val="clear" w:color="auto" w:fill="auto"/>
            <w:noWrap/>
            <w:vAlign w:val="bottom"/>
          </w:tcPr>
          <w:p w:rsidR="00CC1F92" w:rsidRPr="00CE52DB" w:rsidRDefault="00CC1F92" w:rsidP="005A66CB">
            <w:pPr>
              <w:jc w:val="center"/>
            </w:pPr>
            <w:r w:rsidRPr="00CE52DB">
              <w:t>22,848</w:t>
            </w:r>
          </w:p>
        </w:tc>
        <w:tc>
          <w:tcPr>
            <w:tcW w:w="474" w:type="pct"/>
            <w:shd w:val="clear" w:color="auto" w:fill="auto"/>
            <w:noWrap/>
            <w:vAlign w:val="bottom"/>
          </w:tcPr>
          <w:p w:rsidR="00CC1F92" w:rsidRPr="00CE52DB" w:rsidRDefault="00CC1F92" w:rsidP="005A66CB">
            <w:pPr>
              <w:jc w:val="center"/>
              <w:rPr>
                <w:bCs/>
              </w:rPr>
            </w:pPr>
            <w:r w:rsidRPr="00CE52DB">
              <w:rPr>
                <w:bCs/>
              </w:rPr>
              <w:t>10</w:t>
            </w:r>
          </w:p>
        </w:tc>
        <w:tc>
          <w:tcPr>
            <w:tcW w:w="515" w:type="pct"/>
            <w:shd w:val="clear" w:color="auto" w:fill="auto"/>
            <w:noWrap/>
            <w:vAlign w:val="bottom"/>
          </w:tcPr>
          <w:p w:rsidR="00CC1F92" w:rsidRPr="00CE52DB" w:rsidRDefault="00CC1F92" w:rsidP="005A66CB">
            <w:pPr>
              <w:jc w:val="center"/>
            </w:pPr>
            <w:r w:rsidRPr="00CE52DB">
              <w:t>4,318</w:t>
            </w:r>
          </w:p>
        </w:tc>
        <w:tc>
          <w:tcPr>
            <w:tcW w:w="587" w:type="pct"/>
            <w:shd w:val="clear" w:color="auto" w:fill="auto"/>
            <w:noWrap/>
            <w:vAlign w:val="bottom"/>
          </w:tcPr>
          <w:p w:rsidR="00CC1F92" w:rsidRPr="00CE52DB" w:rsidRDefault="00CC1F92" w:rsidP="005A66CB">
            <w:pPr>
              <w:jc w:val="center"/>
            </w:pPr>
            <w:r w:rsidRPr="00CE52DB">
              <w:t>-0,038</w:t>
            </w:r>
          </w:p>
        </w:tc>
      </w:tr>
      <w:tr w:rsidR="00CC1F92" w:rsidRPr="00CE52DB" w:rsidTr="005A66CB">
        <w:trPr>
          <w:trHeight w:val="255"/>
        </w:trPr>
        <w:tc>
          <w:tcPr>
            <w:tcW w:w="441" w:type="pct"/>
            <w:shd w:val="clear" w:color="auto" w:fill="auto"/>
            <w:noWrap/>
            <w:vAlign w:val="bottom"/>
          </w:tcPr>
          <w:p w:rsidR="00CC1F92" w:rsidRPr="00CE52DB" w:rsidRDefault="00CC1F92" w:rsidP="005A66CB">
            <w:pPr>
              <w:jc w:val="center"/>
            </w:pPr>
            <w:r w:rsidRPr="00CE52DB">
              <w:t>11</w:t>
            </w:r>
          </w:p>
        </w:tc>
        <w:tc>
          <w:tcPr>
            <w:tcW w:w="588" w:type="pct"/>
            <w:shd w:val="clear" w:color="auto" w:fill="auto"/>
            <w:noWrap/>
            <w:vAlign w:val="bottom"/>
          </w:tcPr>
          <w:p w:rsidR="00CC1F92" w:rsidRPr="00CE52DB" w:rsidRDefault="00CC1F92" w:rsidP="005A66CB">
            <w:pPr>
              <w:jc w:val="center"/>
            </w:pPr>
            <w:r w:rsidRPr="00CE52DB">
              <w:t>4,400</w:t>
            </w:r>
          </w:p>
        </w:tc>
        <w:tc>
          <w:tcPr>
            <w:tcW w:w="682" w:type="pct"/>
            <w:shd w:val="clear" w:color="auto" w:fill="auto"/>
            <w:noWrap/>
            <w:vAlign w:val="bottom"/>
          </w:tcPr>
          <w:p w:rsidR="00CC1F92" w:rsidRPr="00CE52DB" w:rsidRDefault="00CC1F92" w:rsidP="005A66CB">
            <w:pPr>
              <w:jc w:val="center"/>
              <w:rPr>
                <w:bCs/>
              </w:rPr>
            </w:pPr>
            <w:r w:rsidRPr="00CE52DB">
              <w:rPr>
                <w:bCs/>
              </w:rPr>
              <w:t>4,840</w:t>
            </w:r>
          </w:p>
        </w:tc>
        <w:tc>
          <w:tcPr>
            <w:tcW w:w="571" w:type="pct"/>
            <w:shd w:val="clear" w:color="auto" w:fill="auto"/>
            <w:noWrap/>
            <w:vAlign w:val="bottom"/>
          </w:tcPr>
          <w:p w:rsidR="00CC1F92" w:rsidRPr="00CE52DB" w:rsidRDefault="00CC1F92" w:rsidP="005A66CB">
            <w:pPr>
              <w:jc w:val="center"/>
            </w:pPr>
            <w:r w:rsidRPr="00CE52DB">
              <w:t>21,296</w:t>
            </w:r>
          </w:p>
        </w:tc>
        <w:tc>
          <w:tcPr>
            <w:tcW w:w="571" w:type="pct"/>
            <w:shd w:val="clear" w:color="auto" w:fill="auto"/>
            <w:noWrap/>
            <w:vAlign w:val="bottom"/>
          </w:tcPr>
          <w:p w:rsidR="00CC1F92" w:rsidRPr="00CE52DB" w:rsidRDefault="00CC1F92" w:rsidP="005A66CB">
            <w:pPr>
              <w:jc w:val="center"/>
            </w:pPr>
            <w:r w:rsidRPr="00CE52DB">
              <w:t>19,360</w:t>
            </w:r>
          </w:p>
        </w:tc>
        <w:tc>
          <w:tcPr>
            <w:tcW w:w="571" w:type="pct"/>
            <w:shd w:val="clear" w:color="auto" w:fill="auto"/>
            <w:noWrap/>
            <w:vAlign w:val="bottom"/>
          </w:tcPr>
          <w:p w:rsidR="00CC1F92" w:rsidRPr="00CE52DB" w:rsidRDefault="00CC1F92" w:rsidP="005A66CB">
            <w:pPr>
              <w:jc w:val="center"/>
            </w:pPr>
            <w:r w:rsidRPr="00CE52DB">
              <w:t>23,426</w:t>
            </w:r>
          </w:p>
        </w:tc>
        <w:tc>
          <w:tcPr>
            <w:tcW w:w="474" w:type="pct"/>
            <w:shd w:val="clear" w:color="auto" w:fill="auto"/>
            <w:noWrap/>
            <w:vAlign w:val="bottom"/>
          </w:tcPr>
          <w:p w:rsidR="00CC1F92" w:rsidRPr="00CE52DB" w:rsidRDefault="00CC1F92" w:rsidP="005A66CB">
            <w:pPr>
              <w:jc w:val="center"/>
              <w:rPr>
                <w:bCs/>
              </w:rPr>
            </w:pPr>
            <w:r w:rsidRPr="00CE52DB">
              <w:rPr>
                <w:bCs/>
              </w:rPr>
              <w:t>11</w:t>
            </w:r>
          </w:p>
        </w:tc>
        <w:tc>
          <w:tcPr>
            <w:tcW w:w="515" w:type="pct"/>
            <w:shd w:val="clear" w:color="auto" w:fill="auto"/>
            <w:noWrap/>
            <w:vAlign w:val="bottom"/>
          </w:tcPr>
          <w:p w:rsidR="00CC1F92" w:rsidRPr="00CE52DB" w:rsidRDefault="00CC1F92" w:rsidP="005A66CB">
            <w:pPr>
              <w:jc w:val="center"/>
            </w:pPr>
            <w:r w:rsidRPr="00CE52DB">
              <w:t>4,425</w:t>
            </w:r>
          </w:p>
        </w:tc>
        <w:tc>
          <w:tcPr>
            <w:tcW w:w="587" w:type="pct"/>
            <w:shd w:val="clear" w:color="auto" w:fill="auto"/>
            <w:noWrap/>
            <w:vAlign w:val="bottom"/>
          </w:tcPr>
          <w:p w:rsidR="00CC1F92" w:rsidRPr="00CE52DB" w:rsidRDefault="00CC1F92" w:rsidP="005A66CB">
            <w:pPr>
              <w:jc w:val="center"/>
            </w:pPr>
            <w:r w:rsidRPr="00CE52DB">
              <w:t>-0,025</w:t>
            </w:r>
          </w:p>
        </w:tc>
      </w:tr>
      <w:tr w:rsidR="00CC1F92" w:rsidRPr="00CE52DB" w:rsidTr="005A66CB">
        <w:trPr>
          <w:trHeight w:val="255"/>
        </w:trPr>
        <w:tc>
          <w:tcPr>
            <w:tcW w:w="441" w:type="pct"/>
            <w:shd w:val="clear" w:color="auto" w:fill="auto"/>
            <w:noWrap/>
            <w:vAlign w:val="bottom"/>
          </w:tcPr>
          <w:p w:rsidR="00CC1F92" w:rsidRPr="00CE52DB" w:rsidRDefault="00CC1F92" w:rsidP="005A66CB">
            <w:pPr>
              <w:jc w:val="center"/>
            </w:pPr>
            <w:r w:rsidRPr="00CE52DB">
              <w:t>12</w:t>
            </w:r>
          </w:p>
        </w:tc>
        <w:tc>
          <w:tcPr>
            <w:tcW w:w="588" w:type="pct"/>
            <w:shd w:val="clear" w:color="auto" w:fill="auto"/>
            <w:noWrap/>
            <w:vAlign w:val="bottom"/>
          </w:tcPr>
          <w:p w:rsidR="00CC1F92" w:rsidRPr="00CE52DB" w:rsidRDefault="00CC1F92" w:rsidP="005A66CB">
            <w:pPr>
              <w:jc w:val="center"/>
            </w:pPr>
            <w:r w:rsidRPr="00CE52DB">
              <w:t>4,540</w:t>
            </w:r>
          </w:p>
        </w:tc>
        <w:tc>
          <w:tcPr>
            <w:tcW w:w="682" w:type="pct"/>
            <w:shd w:val="clear" w:color="auto" w:fill="auto"/>
            <w:noWrap/>
            <w:vAlign w:val="bottom"/>
          </w:tcPr>
          <w:p w:rsidR="00CC1F92" w:rsidRPr="00CE52DB" w:rsidRDefault="00CC1F92" w:rsidP="005A66CB">
            <w:pPr>
              <w:jc w:val="center"/>
              <w:rPr>
                <w:bCs/>
              </w:rPr>
            </w:pPr>
            <w:r w:rsidRPr="00CE52DB">
              <w:rPr>
                <w:bCs/>
              </w:rPr>
              <w:t>4,880</w:t>
            </w:r>
          </w:p>
        </w:tc>
        <w:tc>
          <w:tcPr>
            <w:tcW w:w="571" w:type="pct"/>
            <w:shd w:val="clear" w:color="auto" w:fill="auto"/>
            <w:noWrap/>
            <w:vAlign w:val="bottom"/>
          </w:tcPr>
          <w:p w:rsidR="00CC1F92" w:rsidRPr="00CE52DB" w:rsidRDefault="00CC1F92" w:rsidP="005A66CB">
            <w:pPr>
              <w:jc w:val="center"/>
            </w:pPr>
            <w:r w:rsidRPr="00CE52DB">
              <w:t>22,155</w:t>
            </w:r>
          </w:p>
        </w:tc>
        <w:tc>
          <w:tcPr>
            <w:tcW w:w="571" w:type="pct"/>
            <w:shd w:val="clear" w:color="auto" w:fill="auto"/>
            <w:noWrap/>
            <w:vAlign w:val="bottom"/>
          </w:tcPr>
          <w:p w:rsidR="00CC1F92" w:rsidRPr="00CE52DB" w:rsidRDefault="00CC1F92" w:rsidP="005A66CB">
            <w:pPr>
              <w:jc w:val="center"/>
            </w:pPr>
            <w:r w:rsidRPr="00CE52DB">
              <w:t>20,612</w:t>
            </w:r>
          </w:p>
        </w:tc>
        <w:tc>
          <w:tcPr>
            <w:tcW w:w="571" w:type="pct"/>
            <w:shd w:val="clear" w:color="auto" w:fill="auto"/>
            <w:noWrap/>
            <w:vAlign w:val="bottom"/>
          </w:tcPr>
          <w:p w:rsidR="00CC1F92" w:rsidRPr="00CE52DB" w:rsidRDefault="00CC1F92" w:rsidP="005A66CB">
            <w:pPr>
              <w:jc w:val="center"/>
            </w:pPr>
            <w:r w:rsidRPr="00CE52DB">
              <w:t>23,814</w:t>
            </w:r>
          </w:p>
        </w:tc>
        <w:tc>
          <w:tcPr>
            <w:tcW w:w="474" w:type="pct"/>
            <w:shd w:val="clear" w:color="auto" w:fill="auto"/>
            <w:noWrap/>
            <w:vAlign w:val="bottom"/>
          </w:tcPr>
          <w:p w:rsidR="00CC1F92" w:rsidRPr="00CE52DB" w:rsidRDefault="00CC1F92" w:rsidP="005A66CB">
            <w:pPr>
              <w:jc w:val="center"/>
              <w:rPr>
                <w:bCs/>
              </w:rPr>
            </w:pPr>
            <w:r w:rsidRPr="00CE52DB">
              <w:rPr>
                <w:bCs/>
              </w:rPr>
              <w:t>12</w:t>
            </w:r>
          </w:p>
        </w:tc>
        <w:tc>
          <w:tcPr>
            <w:tcW w:w="515" w:type="pct"/>
            <w:shd w:val="clear" w:color="auto" w:fill="auto"/>
            <w:noWrap/>
            <w:vAlign w:val="bottom"/>
          </w:tcPr>
          <w:p w:rsidR="00CC1F92" w:rsidRPr="00CE52DB" w:rsidRDefault="00CC1F92" w:rsidP="005A66CB">
            <w:pPr>
              <w:jc w:val="center"/>
            </w:pPr>
            <w:r w:rsidRPr="00CE52DB">
              <w:t>4,532</w:t>
            </w:r>
          </w:p>
        </w:tc>
        <w:tc>
          <w:tcPr>
            <w:tcW w:w="587" w:type="pct"/>
            <w:shd w:val="clear" w:color="auto" w:fill="auto"/>
            <w:noWrap/>
            <w:vAlign w:val="bottom"/>
          </w:tcPr>
          <w:p w:rsidR="00CC1F92" w:rsidRPr="00CE52DB" w:rsidRDefault="00CC1F92" w:rsidP="005A66CB">
            <w:pPr>
              <w:jc w:val="center"/>
            </w:pPr>
            <w:r w:rsidRPr="00CE52DB">
              <w:t>0,008</w:t>
            </w:r>
          </w:p>
        </w:tc>
      </w:tr>
    </w:tbl>
    <w:p w:rsidR="00CC1F92" w:rsidRDefault="00CC1F92" w:rsidP="00CC1F92">
      <w:r>
        <w:lastRenderedPageBreak/>
        <w:t>Продолжение таблицы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70"/>
        <w:gridCol w:w="1159"/>
        <w:gridCol w:w="1344"/>
        <w:gridCol w:w="1125"/>
        <w:gridCol w:w="1125"/>
        <w:gridCol w:w="1125"/>
        <w:gridCol w:w="934"/>
        <w:gridCol w:w="1015"/>
        <w:gridCol w:w="1157"/>
      </w:tblGrid>
      <w:tr w:rsidR="00CC1F92" w:rsidRPr="00CE52DB" w:rsidTr="005A66CB">
        <w:trPr>
          <w:trHeight w:val="255"/>
        </w:trPr>
        <w:tc>
          <w:tcPr>
            <w:tcW w:w="441" w:type="pct"/>
            <w:shd w:val="clear" w:color="auto" w:fill="auto"/>
            <w:noWrap/>
            <w:vAlign w:val="bottom"/>
          </w:tcPr>
          <w:p w:rsidR="00CC1F92" w:rsidRPr="00CE52DB" w:rsidRDefault="00CC1F92" w:rsidP="005A66CB">
            <w:pPr>
              <w:jc w:val="center"/>
            </w:pPr>
            <w:r>
              <w:t>1</w:t>
            </w:r>
          </w:p>
        </w:tc>
        <w:tc>
          <w:tcPr>
            <w:tcW w:w="588" w:type="pct"/>
            <w:shd w:val="clear" w:color="auto" w:fill="auto"/>
            <w:noWrap/>
            <w:vAlign w:val="bottom"/>
          </w:tcPr>
          <w:p w:rsidR="00CC1F92" w:rsidRPr="00CE52DB" w:rsidRDefault="00CC1F92" w:rsidP="005A66CB">
            <w:pPr>
              <w:jc w:val="center"/>
            </w:pPr>
            <w:r>
              <w:t>2</w:t>
            </w:r>
          </w:p>
        </w:tc>
        <w:tc>
          <w:tcPr>
            <w:tcW w:w="682" w:type="pct"/>
            <w:shd w:val="clear" w:color="auto" w:fill="auto"/>
            <w:noWrap/>
            <w:vAlign w:val="bottom"/>
          </w:tcPr>
          <w:p w:rsidR="00CC1F92" w:rsidRPr="00CE52DB" w:rsidRDefault="00CC1F92" w:rsidP="005A66CB">
            <w:pPr>
              <w:jc w:val="center"/>
            </w:pPr>
            <w:r>
              <w:t>3</w:t>
            </w:r>
          </w:p>
        </w:tc>
        <w:tc>
          <w:tcPr>
            <w:tcW w:w="571" w:type="pct"/>
            <w:shd w:val="clear" w:color="auto" w:fill="auto"/>
            <w:noWrap/>
            <w:vAlign w:val="bottom"/>
          </w:tcPr>
          <w:p w:rsidR="00CC1F92" w:rsidRPr="00CE52DB" w:rsidRDefault="00CC1F92" w:rsidP="005A66CB">
            <w:pPr>
              <w:jc w:val="center"/>
            </w:pPr>
            <w:r>
              <w:t>4</w:t>
            </w:r>
          </w:p>
        </w:tc>
        <w:tc>
          <w:tcPr>
            <w:tcW w:w="571" w:type="pct"/>
            <w:shd w:val="clear" w:color="auto" w:fill="auto"/>
            <w:noWrap/>
            <w:vAlign w:val="bottom"/>
          </w:tcPr>
          <w:p w:rsidR="00CC1F92" w:rsidRPr="00CE52DB" w:rsidRDefault="00CC1F92" w:rsidP="005A66CB">
            <w:pPr>
              <w:jc w:val="center"/>
            </w:pPr>
            <w:r>
              <w:t>5</w:t>
            </w:r>
          </w:p>
        </w:tc>
        <w:tc>
          <w:tcPr>
            <w:tcW w:w="571" w:type="pct"/>
            <w:shd w:val="clear" w:color="auto" w:fill="auto"/>
            <w:noWrap/>
            <w:vAlign w:val="bottom"/>
          </w:tcPr>
          <w:p w:rsidR="00CC1F92" w:rsidRPr="00CE52DB" w:rsidRDefault="00CC1F92" w:rsidP="005A66CB">
            <w:pPr>
              <w:jc w:val="center"/>
            </w:pPr>
            <w:r>
              <w:t>6</w:t>
            </w:r>
          </w:p>
        </w:tc>
        <w:tc>
          <w:tcPr>
            <w:tcW w:w="474" w:type="pct"/>
            <w:shd w:val="clear" w:color="auto" w:fill="auto"/>
            <w:noWrap/>
            <w:vAlign w:val="bottom"/>
          </w:tcPr>
          <w:p w:rsidR="00CC1F92" w:rsidRPr="00CE52DB" w:rsidRDefault="00CC1F92" w:rsidP="005A66CB">
            <w:pPr>
              <w:jc w:val="center"/>
              <w:rPr>
                <w:bCs/>
              </w:rPr>
            </w:pPr>
            <w:r>
              <w:rPr>
                <w:bCs/>
              </w:rPr>
              <w:t>7</w:t>
            </w:r>
          </w:p>
        </w:tc>
        <w:tc>
          <w:tcPr>
            <w:tcW w:w="515" w:type="pct"/>
            <w:shd w:val="clear" w:color="auto" w:fill="auto"/>
            <w:noWrap/>
            <w:vAlign w:val="bottom"/>
          </w:tcPr>
          <w:p w:rsidR="00CC1F92" w:rsidRPr="00CE52DB" w:rsidRDefault="00CC1F92" w:rsidP="005A66CB">
            <w:pPr>
              <w:jc w:val="center"/>
            </w:pPr>
            <w:r>
              <w:t>8</w:t>
            </w:r>
          </w:p>
        </w:tc>
        <w:tc>
          <w:tcPr>
            <w:tcW w:w="587" w:type="pct"/>
            <w:shd w:val="clear" w:color="auto" w:fill="auto"/>
            <w:noWrap/>
            <w:vAlign w:val="bottom"/>
          </w:tcPr>
          <w:p w:rsidR="00CC1F92" w:rsidRPr="00CE52DB" w:rsidRDefault="00CC1F92" w:rsidP="005A66CB">
            <w:pPr>
              <w:jc w:val="center"/>
            </w:pPr>
            <w:r>
              <w:t>9</w:t>
            </w:r>
          </w:p>
        </w:tc>
      </w:tr>
      <w:tr w:rsidR="00CC1F92" w:rsidRPr="00CE52DB" w:rsidTr="005A66CB">
        <w:trPr>
          <w:trHeight w:val="255"/>
        </w:trPr>
        <w:tc>
          <w:tcPr>
            <w:tcW w:w="441" w:type="pct"/>
            <w:shd w:val="clear" w:color="auto" w:fill="auto"/>
            <w:noWrap/>
            <w:vAlign w:val="bottom"/>
          </w:tcPr>
          <w:p w:rsidR="00CC1F92" w:rsidRPr="00CE52DB" w:rsidRDefault="00CC1F92" w:rsidP="005A66CB">
            <w:pPr>
              <w:jc w:val="center"/>
            </w:pPr>
            <w:r w:rsidRPr="00CE52DB">
              <w:t>13</w:t>
            </w:r>
          </w:p>
        </w:tc>
        <w:tc>
          <w:tcPr>
            <w:tcW w:w="588" w:type="pct"/>
            <w:shd w:val="clear" w:color="auto" w:fill="auto"/>
            <w:noWrap/>
            <w:vAlign w:val="bottom"/>
          </w:tcPr>
          <w:p w:rsidR="00CC1F92" w:rsidRPr="00CE52DB" w:rsidRDefault="00CC1F92" w:rsidP="005A66CB">
            <w:pPr>
              <w:jc w:val="center"/>
              <w:rPr>
                <w:bCs/>
              </w:rPr>
            </w:pPr>
            <w:r w:rsidRPr="00CE52DB">
              <w:rPr>
                <w:bCs/>
              </w:rPr>
              <w:t>—</w:t>
            </w:r>
          </w:p>
        </w:tc>
        <w:tc>
          <w:tcPr>
            <w:tcW w:w="682" w:type="pct"/>
            <w:shd w:val="clear" w:color="auto" w:fill="auto"/>
            <w:noWrap/>
            <w:vAlign w:val="bottom"/>
          </w:tcPr>
          <w:p w:rsidR="00CC1F92" w:rsidRPr="00CE52DB" w:rsidRDefault="00CC1F92" w:rsidP="005A66CB">
            <w:pPr>
              <w:jc w:val="center"/>
              <w:rPr>
                <w:bCs/>
              </w:rPr>
            </w:pPr>
            <w:r w:rsidRPr="00CE52DB">
              <w:rPr>
                <w:bCs/>
              </w:rPr>
              <w:t>—</w:t>
            </w:r>
          </w:p>
        </w:tc>
        <w:tc>
          <w:tcPr>
            <w:tcW w:w="571" w:type="pct"/>
            <w:shd w:val="clear" w:color="auto" w:fill="auto"/>
            <w:noWrap/>
            <w:vAlign w:val="bottom"/>
          </w:tcPr>
          <w:p w:rsidR="00CC1F92" w:rsidRPr="00CE52DB" w:rsidRDefault="00CC1F92" w:rsidP="005A66CB">
            <w:pPr>
              <w:jc w:val="center"/>
              <w:rPr>
                <w:bCs/>
              </w:rPr>
            </w:pPr>
            <w:r w:rsidRPr="00CE52DB">
              <w:rPr>
                <w:bCs/>
              </w:rPr>
              <w:t>—</w:t>
            </w:r>
          </w:p>
        </w:tc>
        <w:tc>
          <w:tcPr>
            <w:tcW w:w="571" w:type="pct"/>
            <w:shd w:val="clear" w:color="auto" w:fill="auto"/>
            <w:noWrap/>
            <w:vAlign w:val="bottom"/>
          </w:tcPr>
          <w:p w:rsidR="00CC1F92" w:rsidRPr="00CE52DB" w:rsidRDefault="00CC1F92" w:rsidP="005A66CB">
            <w:pPr>
              <w:jc w:val="center"/>
              <w:rPr>
                <w:bCs/>
              </w:rPr>
            </w:pPr>
            <w:r w:rsidRPr="00CE52DB">
              <w:rPr>
                <w:bCs/>
              </w:rPr>
              <w:t>—</w:t>
            </w:r>
          </w:p>
        </w:tc>
        <w:tc>
          <w:tcPr>
            <w:tcW w:w="571" w:type="pct"/>
            <w:shd w:val="clear" w:color="auto" w:fill="auto"/>
            <w:noWrap/>
            <w:vAlign w:val="bottom"/>
          </w:tcPr>
          <w:p w:rsidR="00CC1F92" w:rsidRPr="00CE52DB" w:rsidRDefault="00CC1F92" w:rsidP="005A66CB">
            <w:pPr>
              <w:jc w:val="center"/>
              <w:rPr>
                <w:bCs/>
              </w:rPr>
            </w:pPr>
            <w:r w:rsidRPr="00CE52DB">
              <w:rPr>
                <w:bCs/>
              </w:rPr>
              <w:t>—</w:t>
            </w:r>
          </w:p>
        </w:tc>
        <w:tc>
          <w:tcPr>
            <w:tcW w:w="474" w:type="pct"/>
            <w:shd w:val="clear" w:color="auto" w:fill="auto"/>
            <w:noWrap/>
            <w:vAlign w:val="bottom"/>
          </w:tcPr>
          <w:p w:rsidR="00CC1F92" w:rsidRPr="00CE52DB" w:rsidRDefault="00CC1F92" w:rsidP="005A66CB">
            <w:pPr>
              <w:jc w:val="center"/>
              <w:rPr>
                <w:bCs/>
              </w:rPr>
            </w:pPr>
            <w:r w:rsidRPr="00CE52DB">
              <w:rPr>
                <w:bCs/>
              </w:rPr>
              <w:t>13</w:t>
            </w:r>
          </w:p>
        </w:tc>
        <w:tc>
          <w:tcPr>
            <w:tcW w:w="515" w:type="pct"/>
            <w:shd w:val="clear" w:color="auto" w:fill="auto"/>
            <w:noWrap/>
            <w:vAlign w:val="bottom"/>
          </w:tcPr>
          <w:p w:rsidR="00CC1F92" w:rsidRPr="00CE52DB" w:rsidRDefault="00CC1F92" w:rsidP="005A66CB">
            <w:pPr>
              <w:jc w:val="center"/>
            </w:pPr>
            <w:r w:rsidRPr="00CE52DB">
              <w:t>4,639</w:t>
            </w:r>
          </w:p>
        </w:tc>
        <w:tc>
          <w:tcPr>
            <w:tcW w:w="587" w:type="pct"/>
            <w:shd w:val="clear" w:color="auto" w:fill="auto"/>
            <w:noWrap/>
            <w:vAlign w:val="bottom"/>
          </w:tcPr>
          <w:p w:rsidR="00CC1F92" w:rsidRPr="00CE52DB" w:rsidRDefault="00CC1F92" w:rsidP="005A66CB">
            <w:pPr>
              <w:jc w:val="center"/>
            </w:pPr>
            <w:r w:rsidRPr="00CE52DB">
              <w:t>0,141</w:t>
            </w:r>
          </w:p>
        </w:tc>
      </w:tr>
      <w:tr w:rsidR="00CC1F92" w:rsidRPr="00CE52DB" w:rsidTr="005A66CB">
        <w:trPr>
          <w:trHeight w:val="255"/>
        </w:trPr>
        <w:tc>
          <w:tcPr>
            <w:tcW w:w="441" w:type="pct"/>
            <w:shd w:val="clear" w:color="auto" w:fill="auto"/>
            <w:noWrap/>
            <w:vAlign w:val="bottom"/>
          </w:tcPr>
          <w:p w:rsidR="00CC1F92" w:rsidRPr="00CE52DB" w:rsidRDefault="00CC1F92" w:rsidP="005A66CB">
            <w:pPr>
              <w:jc w:val="center"/>
              <w:rPr>
                <w:bCs/>
              </w:rPr>
            </w:pPr>
            <w:r w:rsidRPr="00CE52DB">
              <w:rPr>
                <w:bCs/>
              </w:rPr>
              <w:t>14</w:t>
            </w:r>
          </w:p>
        </w:tc>
        <w:tc>
          <w:tcPr>
            <w:tcW w:w="588" w:type="pct"/>
            <w:shd w:val="clear" w:color="auto" w:fill="auto"/>
            <w:noWrap/>
            <w:vAlign w:val="bottom"/>
          </w:tcPr>
          <w:p w:rsidR="00CC1F92" w:rsidRPr="00CE52DB" w:rsidRDefault="00CC1F92" w:rsidP="005A66CB">
            <w:pPr>
              <w:jc w:val="center"/>
              <w:rPr>
                <w:bCs/>
              </w:rPr>
            </w:pPr>
            <w:r w:rsidRPr="00CE52DB">
              <w:rPr>
                <w:bCs/>
              </w:rPr>
              <w:t>—</w:t>
            </w:r>
          </w:p>
        </w:tc>
        <w:tc>
          <w:tcPr>
            <w:tcW w:w="682" w:type="pct"/>
            <w:shd w:val="clear" w:color="auto" w:fill="auto"/>
            <w:noWrap/>
            <w:vAlign w:val="bottom"/>
          </w:tcPr>
          <w:p w:rsidR="00CC1F92" w:rsidRPr="00CE52DB" w:rsidRDefault="00CC1F92" w:rsidP="005A66CB">
            <w:pPr>
              <w:jc w:val="center"/>
              <w:rPr>
                <w:bCs/>
              </w:rPr>
            </w:pPr>
            <w:r w:rsidRPr="00CE52DB">
              <w:rPr>
                <w:bCs/>
              </w:rPr>
              <w:t>—</w:t>
            </w:r>
          </w:p>
        </w:tc>
        <w:tc>
          <w:tcPr>
            <w:tcW w:w="571" w:type="pct"/>
            <w:shd w:val="clear" w:color="auto" w:fill="auto"/>
            <w:noWrap/>
            <w:vAlign w:val="bottom"/>
          </w:tcPr>
          <w:p w:rsidR="00CC1F92" w:rsidRPr="00CE52DB" w:rsidRDefault="00CC1F92" w:rsidP="005A66CB">
            <w:pPr>
              <w:jc w:val="center"/>
              <w:rPr>
                <w:bCs/>
              </w:rPr>
            </w:pPr>
            <w:r w:rsidRPr="00CE52DB">
              <w:rPr>
                <w:bCs/>
              </w:rPr>
              <w:t>—</w:t>
            </w:r>
          </w:p>
        </w:tc>
        <w:tc>
          <w:tcPr>
            <w:tcW w:w="571" w:type="pct"/>
            <w:shd w:val="clear" w:color="auto" w:fill="auto"/>
            <w:noWrap/>
            <w:vAlign w:val="bottom"/>
          </w:tcPr>
          <w:p w:rsidR="00CC1F92" w:rsidRPr="00CE52DB" w:rsidRDefault="00CC1F92" w:rsidP="005A66CB">
            <w:pPr>
              <w:jc w:val="center"/>
              <w:rPr>
                <w:bCs/>
              </w:rPr>
            </w:pPr>
            <w:r w:rsidRPr="00CE52DB">
              <w:rPr>
                <w:bCs/>
              </w:rPr>
              <w:t>—</w:t>
            </w:r>
          </w:p>
        </w:tc>
        <w:tc>
          <w:tcPr>
            <w:tcW w:w="571" w:type="pct"/>
            <w:shd w:val="clear" w:color="auto" w:fill="auto"/>
            <w:noWrap/>
            <w:vAlign w:val="bottom"/>
          </w:tcPr>
          <w:p w:rsidR="00CC1F92" w:rsidRPr="00CE52DB" w:rsidRDefault="00CC1F92" w:rsidP="005A66CB">
            <w:pPr>
              <w:jc w:val="center"/>
              <w:rPr>
                <w:bCs/>
              </w:rPr>
            </w:pPr>
            <w:r w:rsidRPr="00CE52DB">
              <w:rPr>
                <w:bCs/>
              </w:rPr>
              <w:t>—</w:t>
            </w:r>
          </w:p>
        </w:tc>
        <w:tc>
          <w:tcPr>
            <w:tcW w:w="474" w:type="pct"/>
            <w:shd w:val="clear" w:color="auto" w:fill="auto"/>
            <w:noWrap/>
            <w:vAlign w:val="bottom"/>
          </w:tcPr>
          <w:p w:rsidR="00CC1F92" w:rsidRPr="00CE52DB" w:rsidRDefault="00CC1F92" w:rsidP="005A66CB">
            <w:pPr>
              <w:jc w:val="center"/>
              <w:rPr>
                <w:bCs/>
              </w:rPr>
            </w:pPr>
            <w:r w:rsidRPr="00CE52DB">
              <w:rPr>
                <w:bCs/>
              </w:rPr>
              <w:t>14</w:t>
            </w:r>
          </w:p>
        </w:tc>
        <w:tc>
          <w:tcPr>
            <w:tcW w:w="515" w:type="pct"/>
            <w:shd w:val="clear" w:color="auto" w:fill="auto"/>
            <w:noWrap/>
            <w:vAlign w:val="bottom"/>
          </w:tcPr>
          <w:p w:rsidR="00CC1F92" w:rsidRPr="00CE52DB" w:rsidRDefault="00CC1F92" w:rsidP="005A66CB">
            <w:pPr>
              <w:jc w:val="center"/>
            </w:pPr>
            <w:r w:rsidRPr="00CE52DB">
              <w:t>4,746</w:t>
            </w:r>
          </w:p>
        </w:tc>
        <w:tc>
          <w:tcPr>
            <w:tcW w:w="587" w:type="pct"/>
            <w:shd w:val="clear" w:color="auto" w:fill="auto"/>
            <w:noWrap/>
            <w:vAlign w:val="bottom"/>
          </w:tcPr>
          <w:p w:rsidR="00CC1F92" w:rsidRPr="00CE52DB" w:rsidRDefault="00CC1F92" w:rsidP="005A66CB">
            <w:pPr>
              <w:jc w:val="center"/>
            </w:pPr>
            <w:r w:rsidRPr="00CE52DB">
              <w:t>0,094</w:t>
            </w:r>
          </w:p>
        </w:tc>
      </w:tr>
      <w:tr w:rsidR="00CC1F92" w:rsidRPr="00CE52DB" w:rsidTr="005A66CB">
        <w:trPr>
          <w:trHeight w:val="255"/>
        </w:trPr>
        <w:tc>
          <w:tcPr>
            <w:tcW w:w="441" w:type="pct"/>
            <w:shd w:val="clear" w:color="auto" w:fill="auto"/>
            <w:noWrap/>
            <w:vAlign w:val="bottom"/>
          </w:tcPr>
          <w:p w:rsidR="00CC1F92" w:rsidRPr="00CE52DB" w:rsidRDefault="00CC1F92" w:rsidP="005A66CB">
            <w:pPr>
              <w:jc w:val="center"/>
              <w:rPr>
                <w:bCs/>
              </w:rPr>
            </w:pPr>
            <w:r w:rsidRPr="00CE52DB">
              <w:rPr>
                <w:bCs/>
              </w:rPr>
              <w:t>15</w:t>
            </w:r>
          </w:p>
        </w:tc>
        <w:tc>
          <w:tcPr>
            <w:tcW w:w="588" w:type="pct"/>
            <w:shd w:val="clear" w:color="auto" w:fill="auto"/>
            <w:noWrap/>
            <w:vAlign w:val="bottom"/>
          </w:tcPr>
          <w:p w:rsidR="00CC1F92" w:rsidRPr="00CE52DB" w:rsidRDefault="00CC1F92" w:rsidP="005A66CB">
            <w:pPr>
              <w:jc w:val="center"/>
              <w:rPr>
                <w:bCs/>
              </w:rPr>
            </w:pPr>
            <w:r w:rsidRPr="00CE52DB">
              <w:rPr>
                <w:bCs/>
              </w:rPr>
              <w:t>—</w:t>
            </w:r>
          </w:p>
        </w:tc>
        <w:tc>
          <w:tcPr>
            <w:tcW w:w="682" w:type="pct"/>
            <w:shd w:val="clear" w:color="auto" w:fill="auto"/>
            <w:noWrap/>
            <w:vAlign w:val="bottom"/>
          </w:tcPr>
          <w:p w:rsidR="00CC1F92" w:rsidRPr="00CE52DB" w:rsidRDefault="00CC1F92" w:rsidP="005A66CB">
            <w:pPr>
              <w:jc w:val="center"/>
              <w:rPr>
                <w:bCs/>
              </w:rPr>
            </w:pPr>
            <w:r w:rsidRPr="00CE52DB">
              <w:rPr>
                <w:bCs/>
              </w:rPr>
              <w:t>—</w:t>
            </w:r>
          </w:p>
        </w:tc>
        <w:tc>
          <w:tcPr>
            <w:tcW w:w="571" w:type="pct"/>
            <w:shd w:val="clear" w:color="auto" w:fill="auto"/>
            <w:noWrap/>
            <w:vAlign w:val="bottom"/>
          </w:tcPr>
          <w:p w:rsidR="00CC1F92" w:rsidRPr="00CE52DB" w:rsidRDefault="00CC1F92" w:rsidP="005A66CB">
            <w:pPr>
              <w:jc w:val="center"/>
              <w:rPr>
                <w:bCs/>
              </w:rPr>
            </w:pPr>
            <w:r w:rsidRPr="00CE52DB">
              <w:rPr>
                <w:bCs/>
              </w:rPr>
              <w:t>—</w:t>
            </w:r>
          </w:p>
        </w:tc>
        <w:tc>
          <w:tcPr>
            <w:tcW w:w="571" w:type="pct"/>
            <w:shd w:val="clear" w:color="auto" w:fill="auto"/>
            <w:noWrap/>
            <w:vAlign w:val="bottom"/>
          </w:tcPr>
          <w:p w:rsidR="00CC1F92" w:rsidRPr="00CE52DB" w:rsidRDefault="00CC1F92" w:rsidP="005A66CB">
            <w:pPr>
              <w:jc w:val="center"/>
              <w:rPr>
                <w:bCs/>
              </w:rPr>
            </w:pPr>
            <w:r w:rsidRPr="00CE52DB">
              <w:rPr>
                <w:bCs/>
              </w:rPr>
              <w:t>—</w:t>
            </w:r>
          </w:p>
        </w:tc>
        <w:tc>
          <w:tcPr>
            <w:tcW w:w="571" w:type="pct"/>
            <w:shd w:val="clear" w:color="auto" w:fill="auto"/>
            <w:noWrap/>
            <w:vAlign w:val="bottom"/>
          </w:tcPr>
          <w:p w:rsidR="00CC1F92" w:rsidRPr="00CE52DB" w:rsidRDefault="00CC1F92" w:rsidP="005A66CB">
            <w:pPr>
              <w:jc w:val="center"/>
              <w:rPr>
                <w:bCs/>
              </w:rPr>
            </w:pPr>
            <w:r w:rsidRPr="00CE52DB">
              <w:rPr>
                <w:bCs/>
              </w:rPr>
              <w:t>—</w:t>
            </w:r>
          </w:p>
        </w:tc>
        <w:tc>
          <w:tcPr>
            <w:tcW w:w="474" w:type="pct"/>
            <w:shd w:val="clear" w:color="auto" w:fill="auto"/>
            <w:noWrap/>
            <w:vAlign w:val="bottom"/>
          </w:tcPr>
          <w:p w:rsidR="00CC1F92" w:rsidRPr="00CE52DB" w:rsidRDefault="00CC1F92" w:rsidP="005A66CB">
            <w:pPr>
              <w:jc w:val="center"/>
              <w:rPr>
                <w:bCs/>
              </w:rPr>
            </w:pPr>
            <w:r w:rsidRPr="00CE52DB">
              <w:rPr>
                <w:bCs/>
              </w:rPr>
              <w:t>15</w:t>
            </w:r>
          </w:p>
        </w:tc>
        <w:tc>
          <w:tcPr>
            <w:tcW w:w="515" w:type="pct"/>
            <w:shd w:val="clear" w:color="auto" w:fill="auto"/>
            <w:noWrap/>
            <w:vAlign w:val="bottom"/>
          </w:tcPr>
          <w:p w:rsidR="00CC1F92" w:rsidRPr="00CE52DB" w:rsidRDefault="00CC1F92" w:rsidP="005A66CB">
            <w:pPr>
              <w:jc w:val="center"/>
            </w:pPr>
            <w:r w:rsidRPr="00CE52DB">
              <w:t>4,853</w:t>
            </w:r>
          </w:p>
        </w:tc>
        <w:tc>
          <w:tcPr>
            <w:tcW w:w="587" w:type="pct"/>
            <w:shd w:val="clear" w:color="auto" w:fill="auto"/>
            <w:noWrap/>
            <w:vAlign w:val="bottom"/>
          </w:tcPr>
          <w:p w:rsidR="00CC1F92" w:rsidRPr="00CE52DB" w:rsidRDefault="00CC1F92" w:rsidP="005A66CB">
            <w:pPr>
              <w:jc w:val="center"/>
            </w:pPr>
            <w:r w:rsidRPr="00CE52DB">
              <w:t>0,027</w:t>
            </w:r>
          </w:p>
        </w:tc>
      </w:tr>
      <w:tr w:rsidR="00CC1F92" w:rsidRPr="00CE52DB" w:rsidTr="005A66CB">
        <w:trPr>
          <w:trHeight w:val="255"/>
        </w:trPr>
        <w:tc>
          <w:tcPr>
            <w:tcW w:w="441" w:type="pct"/>
            <w:shd w:val="clear" w:color="auto" w:fill="auto"/>
            <w:noWrap/>
            <w:vAlign w:val="bottom"/>
          </w:tcPr>
          <w:p w:rsidR="00CC1F92" w:rsidRPr="00CE52DB" w:rsidRDefault="00CC1F92" w:rsidP="005A66CB">
            <w:pPr>
              <w:jc w:val="center"/>
              <w:rPr>
                <w:b/>
                <w:bCs/>
              </w:rPr>
            </w:pPr>
            <w:r w:rsidRPr="00CE52DB">
              <w:rPr>
                <w:bCs/>
              </w:rPr>
              <w:sym w:font="Symbol" w:char="00E5"/>
            </w:r>
          </w:p>
        </w:tc>
        <w:tc>
          <w:tcPr>
            <w:tcW w:w="588" w:type="pct"/>
            <w:shd w:val="clear" w:color="auto" w:fill="auto"/>
            <w:noWrap/>
            <w:vAlign w:val="bottom"/>
          </w:tcPr>
          <w:p w:rsidR="00CC1F92" w:rsidRPr="00CE52DB" w:rsidRDefault="00CC1F92" w:rsidP="005A66CB">
            <w:pPr>
              <w:jc w:val="center"/>
              <w:rPr>
                <w:b/>
                <w:bCs/>
              </w:rPr>
            </w:pPr>
            <w:r w:rsidRPr="00CE52DB">
              <w:rPr>
                <w:b/>
                <w:bCs/>
              </w:rPr>
              <w:t>47,060</w:t>
            </w:r>
          </w:p>
        </w:tc>
        <w:tc>
          <w:tcPr>
            <w:tcW w:w="682" w:type="pct"/>
            <w:shd w:val="clear" w:color="auto" w:fill="auto"/>
            <w:noWrap/>
            <w:vAlign w:val="bottom"/>
          </w:tcPr>
          <w:p w:rsidR="00CC1F92" w:rsidRPr="00CE52DB" w:rsidRDefault="00CC1F92" w:rsidP="005A66CB">
            <w:pPr>
              <w:jc w:val="center"/>
              <w:rPr>
                <w:b/>
                <w:bCs/>
              </w:rPr>
            </w:pPr>
            <w:r w:rsidRPr="00CE52DB">
              <w:rPr>
                <w:b/>
                <w:bCs/>
              </w:rPr>
              <w:t>50,950</w:t>
            </w:r>
          </w:p>
        </w:tc>
        <w:tc>
          <w:tcPr>
            <w:tcW w:w="571" w:type="pct"/>
            <w:shd w:val="clear" w:color="auto" w:fill="auto"/>
            <w:noWrap/>
            <w:vAlign w:val="bottom"/>
          </w:tcPr>
          <w:p w:rsidR="00CC1F92" w:rsidRPr="00CE52DB" w:rsidRDefault="00CC1F92" w:rsidP="005A66CB">
            <w:pPr>
              <w:jc w:val="center"/>
              <w:rPr>
                <w:b/>
                <w:bCs/>
              </w:rPr>
            </w:pPr>
            <w:r w:rsidRPr="00CE52DB">
              <w:rPr>
                <w:b/>
                <w:bCs/>
              </w:rPr>
              <w:t>201,365</w:t>
            </w:r>
          </w:p>
        </w:tc>
        <w:tc>
          <w:tcPr>
            <w:tcW w:w="571" w:type="pct"/>
            <w:shd w:val="clear" w:color="auto" w:fill="auto"/>
            <w:noWrap/>
            <w:vAlign w:val="bottom"/>
          </w:tcPr>
          <w:p w:rsidR="00CC1F92" w:rsidRPr="00CE52DB" w:rsidRDefault="00CC1F92" w:rsidP="005A66CB">
            <w:pPr>
              <w:jc w:val="center"/>
              <w:rPr>
                <w:b/>
                <w:bCs/>
              </w:rPr>
            </w:pPr>
            <w:r w:rsidRPr="00CE52DB">
              <w:rPr>
                <w:b/>
                <w:bCs/>
              </w:rPr>
              <w:t>185,909</w:t>
            </w:r>
          </w:p>
        </w:tc>
        <w:tc>
          <w:tcPr>
            <w:tcW w:w="571" w:type="pct"/>
            <w:shd w:val="clear" w:color="auto" w:fill="auto"/>
            <w:noWrap/>
            <w:vAlign w:val="bottom"/>
          </w:tcPr>
          <w:p w:rsidR="00CC1F92" w:rsidRPr="00CE52DB" w:rsidRDefault="00CC1F92" w:rsidP="005A66CB">
            <w:pPr>
              <w:jc w:val="center"/>
              <w:rPr>
                <w:b/>
                <w:bCs/>
              </w:rPr>
            </w:pPr>
            <w:r w:rsidRPr="00CE52DB">
              <w:rPr>
                <w:b/>
                <w:bCs/>
              </w:rPr>
              <w:t>218,423</w:t>
            </w:r>
          </w:p>
        </w:tc>
        <w:tc>
          <w:tcPr>
            <w:tcW w:w="474" w:type="pct"/>
            <w:shd w:val="clear" w:color="auto" w:fill="auto"/>
            <w:noWrap/>
            <w:vAlign w:val="bottom"/>
          </w:tcPr>
          <w:p w:rsidR="00CC1F92" w:rsidRPr="00CE52DB" w:rsidRDefault="00CC1F92" w:rsidP="005A66CB">
            <w:pPr>
              <w:jc w:val="center"/>
              <w:rPr>
                <w:b/>
                <w:bCs/>
              </w:rPr>
            </w:pPr>
            <w:r w:rsidRPr="00CE52DB">
              <w:rPr>
                <w:b/>
                <w:bCs/>
              </w:rPr>
              <w:t>120,00</w:t>
            </w:r>
          </w:p>
        </w:tc>
        <w:tc>
          <w:tcPr>
            <w:tcW w:w="515" w:type="pct"/>
            <w:shd w:val="clear" w:color="auto" w:fill="auto"/>
            <w:noWrap/>
            <w:vAlign w:val="bottom"/>
          </w:tcPr>
          <w:p w:rsidR="00CC1F92" w:rsidRPr="00CE52DB" w:rsidRDefault="00CC1F92" w:rsidP="005A66CB">
            <w:pPr>
              <w:jc w:val="center"/>
            </w:pPr>
          </w:p>
        </w:tc>
        <w:tc>
          <w:tcPr>
            <w:tcW w:w="587" w:type="pct"/>
            <w:shd w:val="clear" w:color="auto" w:fill="auto"/>
            <w:noWrap/>
            <w:vAlign w:val="bottom"/>
          </w:tcPr>
          <w:p w:rsidR="00CC1F92" w:rsidRPr="00CE52DB" w:rsidRDefault="00CC1F92" w:rsidP="005A66CB">
            <w:pPr>
              <w:jc w:val="center"/>
            </w:pPr>
            <w:r w:rsidRPr="00CE52DB">
              <w:t>0,000</w:t>
            </w:r>
          </w:p>
        </w:tc>
      </w:tr>
      <w:tr w:rsidR="00CC1F92" w:rsidRPr="00CE52DB" w:rsidTr="005A66CB">
        <w:trPr>
          <w:trHeight w:val="255"/>
        </w:trPr>
        <w:tc>
          <w:tcPr>
            <w:tcW w:w="441" w:type="pct"/>
            <w:shd w:val="clear" w:color="auto" w:fill="auto"/>
            <w:noWrap/>
            <w:vAlign w:val="bottom"/>
          </w:tcPr>
          <w:p w:rsidR="00CC1F92" w:rsidRPr="00CE52DB" w:rsidRDefault="00CC1F92" w:rsidP="005A66CB">
            <w:pPr>
              <w:jc w:val="center"/>
              <w:rPr>
                <w:b/>
                <w:bCs/>
              </w:rPr>
            </w:pPr>
            <w:r w:rsidRPr="00CE52DB">
              <w:rPr>
                <w:bCs/>
              </w:rPr>
              <w:sym w:font="Symbol" w:char="00E5"/>
            </w:r>
            <w:r w:rsidRPr="00CE52DB">
              <w:rPr>
                <w:bCs/>
                <w:i/>
              </w:rPr>
              <w:t>/</w:t>
            </w:r>
            <w:r w:rsidRPr="00CE52DB">
              <w:rPr>
                <w:bCs/>
                <w:i/>
                <w:lang w:val="en-US"/>
              </w:rPr>
              <w:t>n</w:t>
            </w:r>
          </w:p>
        </w:tc>
        <w:tc>
          <w:tcPr>
            <w:tcW w:w="588" w:type="pct"/>
            <w:shd w:val="clear" w:color="auto" w:fill="auto"/>
            <w:noWrap/>
            <w:vAlign w:val="bottom"/>
          </w:tcPr>
          <w:p w:rsidR="00CC1F92" w:rsidRPr="00CE52DB" w:rsidRDefault="00CC1F92" w:rsidP="005A66CB">
            <w:pPr>
              <w:jc w:val="center"/>
            </w:pPr>
          </w:p>
        </w:tc>
        <w:tc>
          <w:tcPr>
            <w:tcW w:w="682" w:type="pct"/>
            <w:shd w:val="clear" w:color="auto" w:fill="auto"/>
            <w:noWrap/>
            <w:vAlign w:val="bottom"/>
          </w:tcPr>
          <w:p w:rsidR="00CC1F92" w:rsidRPr="00CE52DB" w:rsidRDefault="00CC1F92" w:rsidP="005A66CB">
            <w:pPr>
              <w:jc w:val="center"/>
            </w:pPr>
          </w:p>
        </w:tc>
        <w:tc>
          <w:tcPr>
            <w:tcW w:w="571" w:type="pct"/>
            <w:shd w:val="clear" w:color="auto" w:fill="auto"/>
            <w:noWrap/>
            <w:vAlign w:val="bottom"/>
          </w:tcPr>
          <w:p w:rsidR="00CC1F92" w:rsidRPr="00CE52DB" w:rsidRDefault="00CC1F92" w:rsidP="005A66CB">
            <w:pPr>
              <w:jc w:val="center"/>
            </w:pPr>
          </w:p>
        </w:tc>
        <w:tc>
          <w:tcPr>
            <w:tcW w:w="571" w:type="pct"/>
            <w:shd w:val="clear" w:color="auto" w:fill="auto"/>
            <w:noWrap/>
            <w:vAlign w:val="bottom"/>
          </w:tcPr>
          <w:p w:rsidR="00CC1F92" w:rsidRPr="00CE52DB" w:rsidRDefault="00CC1F92" w:rsidP="005A66CB">
            <w:pPr>
              <w:jc w:val="center"/>
            </w:pPr>
          </w:p>
        </w:tc>
        <w:tc>
          <w:tcPr>
            <w:tcW w:w="571" w:type="pct"/>
            <w:shd w:val="clear" w:color="auto" w:fill="auto"/>
            <w:noWrap/>
            <w:vAlign w:val="bottom"/>
          </w:tcPr>
          <w:p w:rsidR="00CC1F92" w:rsidRPr="00CE52DB" w:rsidRDefault="00CC1F92" w:rsidP="005A66CB">
            <w:pPr>
              <w:jc w:val="center"/>
            </w:pPr>
          </w:p>
        </w:tc>
        <w:tc>
          <w:tcPr>
            <w:tcW w:w="474" w:type="pct"/>
            <w:shd w:val="clear" w:color="auto" w:fill="auto"/>
            <w:noWrap/>
            <w:vAlign w:val="bottom"/>
          </w:tcPr>
          <w:p w:rsidR="00CC1F92" w:rsidRPr="00CE52DB" w:rsidRDefault="00CC1F92" w:rsidP="005A66CB">
            <w:pPr>
              <w:jc w:val="center"/>
              <w:rPr>
                <w:b/>
                <w:bCs/>
              </w:rPr>
            </w:pPr>
            <w:r w:rsidRPr="00CE52DB">
              <w:rPr>
                <w:b/>
                <w:bCs/>
              </w:rPr>
              <w:t>8,000</w:t>
            </w:r>
          </w:p>
        </w:tc>
        <w:tc>
          <w:tcPr>
            <w:tcW w:w="515" w:type="pct"/>
            <w:shd w:val="clear" w:color="auto" w:fill="auto"/>
            <w:noWrap/>
            <w:vAlign w:val="bottom"/>
          </w:tcPr>
          <w:p w:rsidR="00CC1F92" w:rsidRPr="00CE52DB" w:rsidRDefault="00CC1F92" w:rsidP="005A66CB">
            <w:pPr>
              <w:jc w:val="center"/>
            </w:pPr>
          </w:p>
        </w:tc>
        <w:tc>
          <w:tcPr>
            <w:tcW w:w="587" w:type="pct"/>
            <w:shd w:val="clear" w:color="auto" w:fill="auto"/>
            <w:noWrap/>
            <w:vAlign w:val="bottom"/>
          </w:tcPr>
          <w:p w:rsidR="00CC1F92" w:rsidRPr="00CE52DB" w:rsidRDefault="00CC1F92" w:rsidP="005A66CB">
            <w:pPr>
              <w:jc w:val="center"/>
            </w:pPr>
            <w:r w:rsidRPr="00CE52DB">
              <w:t>0,000</w:t>
            </w:r>
          </w:p>
        </w:tc>
      </w:tr>
    </w:tbl>
    <w:p w:rsidR="00CC1F92" w:rsidRPr="00CE52DB" w:rsidRDefault="00CC1F92" w:rsidP="00CC1F92">
      <w:pPr>
        <w:ind w:firstLine="284"/>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815"/>
        <w:gridCol w:w="1815"/>
        <w:gridCol w:w="1908"/>
        <w:gridCol w:w="2716"/>
        <w:gridCol w:w="1600"/>
      </w:tblGrid>
      <w:tr w:rsidR="00CC1F92" w:rsidRPr="00CE52DB" w:rsidTr="005A66CB">
        <w:trPr>
          <w:trHeight w:val="255"/>
        </w:trPr>
        <w:tc>
          <w:tcPr>
            <w:tcW w:w="921" w:type="pct"/>
            <w:shd w:val="clear" w:color="auto" w:fill="auto"/>
            <w:noWrap/>
            <w:vAlign w:val="bottom"/>
          </w:tcPr>
          <w:p w:rsidR="00CC1F92" w:rsidRPr="00CE52DB" w:rsidRDefault="00CC1F92" w:rsidP="005A66CB">
            <w:pPr>
              <w:jc w:val="center"/>
              <w:rPr>
                <w:b/>
                <w:bCs/>
              </w:rPr>
            </w:pPr>
            <w:proofErr w:type="spellStart"/>
            <w:r w:rsidRPr="00CE52DB">
              <w:rPr>
                <w:bCs/>
                <w:i/>
              </w:rPr>
              <w:t>t</w:t>
            </w:r>
            <w:proofErr w:type="spellEnd"/>
          </w:p>
        </w:tc>
        <w:tc>
          <w:tcPr>
            <w:tcW w:w="921" w:type="pct"/>
            <w:shd w:val="clear" w:color="auto" w:fill="auto"/>
            <w:noWrap/>
            <w:vAlign w:val="bottom"/>
          </w:tcPr>
          <w:p w:rsidR="00CC1F92" w:rsidRPr="00CE52DB" w:rsidRDefault="00CC1F92" w:rsidP="005A66CB">
            <w:pPr>
              <w:jc w:val="center"/>
              <w:rPr>
                <w:b/>
                <w:bCs/>
              </w:rPr>
            </w:pPr>
            <w:r w:rsidRPr="00CE52DB">
              <w:rPr>
                <w:position w:val="-12"/>
              </w:rPr>
              <w:object w:dxaOrig="279" w:dyaOrig="400">
                <v:shape id="_x0000_i1246" type="#_x0000_t75" style="width:14.25pt;height:18.4pt" o:ole="">
                  <v:imagedata r:id="rId469" o:title=""/>
                </v:shape>
                <o:OLEObject Type="Embed" ProgID="Equation.3" ShapeID="_x0000_i1246" DrawAspect="Content" ObjectID="_1576176360" r:id="rId470"/>
              </w:object>
            </w:r>
          </w:p>
        </w:tc>
        <w:tc>
          <w:tcPr>
            <w:tcW w:w="968" w:type="pct"/>
            <w:shd w:val="clear" w:color="auto" w:fill="auto"/>
            <w:noWrap/>
            <w:vAlign w:val="bottom"/>
          </w:tcPr>
          <w:p w:rsidR="00CC1F92" w:rsidRPr="00CE52DB" w:rsidRDefault="00CC1F92" w:rsidP="005A66CB">
            <w:pPr>
              <w:jc w:val="center"/>
              <w:rPr>
                <w:b/>
                <w:bCs/>
              </w:rPr>
            </w:pPr>
            <w:r w:rsidRPr="00CE52DB">
              <w:rPr>
                <w:position w:val="-12"/>
              </w:rPr>
              <w:object w:dxaOrig="500" w:dyaOrig="400">
                <v:shape id="_x0000_i1247" type="#_x0000_t75" style="width:24.3pt;height:18.4pt" o:ole="">
                  <v:imagedata r:id="rId471" o:title=""/>
                </v:shape>
                <o:OLEObject Type="Embed" ProgID="Equation.3" ShapeID="_x0000_i1247" DrawAspect="Content" ObjectID="_1576176361" r:id="rId472"/>
              </w:object>
            </w:r>
          </w:p>
        </w:tc>
        <w:tc>
          <w:tcPr>
            <w:tcW w:w="1378" w:type="pct"/>
            <w:shd w:val="clear" w:color="auto" w:fill="auto"/>
            <w:noWrap/>
            <w:vAlign w:val="bottom"/>
          </w:tcPr>
          <w:p w:rsidR="00CC1F92" w:rsidRPr="00CE52DB" w:rsidRDefault="00CC1F92" w:rsidP="005A66CB">
            <w:pPr>
              <w:jc w:val="center"/>
              <w:rPr>
                <w:b/>
                <w:bCs/>
                <w:vertAlign w:val="superscript"/>
              </w:rPr>
            </w:pPr>
            <w:r w:rsidRPr="00CE52DB">
              <w:t>(</w:t>
            </w:r>
            <w:r w:rsidRPr="00CE52DB">
              <w:rPr>
                <w:position w:val="-12"/>
              </w:rPr>
              <w:object w:dxaOrig="280" w:dyaOrig="399">
                <v:shape id="_x0000_i1248" type="#_x0000_t75" style="width:14.25pt;height:18.4pt" o:ole="">
                  <v:imagedata r:id="rId473" o:title=""/>
                </v:shape>
                <o:OLEObject Type="Embed" ProgID="Equation.3" ShapeID="_x0000_i1248" DrawAspect="Content" ObjectID="_1576176362" r:id="rId474"/>
              </w:object>
            </w:r>
            <w:r w:rsidRPr="00CE52DB">
              <w:rPr>
                <w:b/>
                <w:bCs/>
              </w:rPr>
              <w:t>-</w:t>
            </w:r>
            <w:r w:rsidRPr="00CE52DB">
              <w:rPr>
                <w:position w:val="-12"/>
              </w:rPr>
              <w:object w:dxaOrig="500" w:dyaOrig="400">
                <v:shape id="_x0000_i1249" type="#_x0000_t75" style="width:24.3pt;height:18.4pt" o:ole="">
                  <v:imagedata r:id="rId471" o:title=""/>
                </v:shape>
                <o:OLEObject Type="Embed" ProgID="Equation.3" ShapeID="_x0000_i1249" DrawAspect="Content" ObjectID="_1576176363" r:id="rId475"/>
              </w:object>
            </w:r>
            <w:r w:rsidRPr="00CE52DB">
              <w:t>)</w:t>
            </w:r>
            <w:r w:rsidRPr="00CE52DB">
              <w:rPr>
                <w:vertAlign w:val="superscript"/>
              </w:rPr>
              <w:t>2</w:t>
            </w:r>
          </w:p>
        </w:tc>
        <w:tc>
          <w:tcPr>
            <w:tcW w:w="812" w:type="pct"/>
            <w:shd w:val="clear" w:color="auto" w:fill="auto"/>
            <w:noWrap/>
            <w:vAlign w:val="bottom"/>
          </w:tcPr>
          <w:p w:rsidR="00CC1F92" w:rsidRPr="00CE52DB" w:rsidRDefault="00CC1F92" w:rsidP="005A66CB">
            <w:pPr>
              <w:jc w:val="center"/>
              <w:rPr>
                <w:b/>
                <w:bCs/>
              </w:rPr>
            </w:pPr>
            <w:r w:rsidRPr="00CE52DB">
              <w:rPr>
                <w:position w:val="-12"/>
              </w:rPr>
              <w:object w:dxaOrig="360" w:dyaOrig="480">
                <v:shape id="_x0000_i1250" type="#_x0000_t75" style="width:18.4pt;height:23.45pt" o:ole="">
                  <v:imagedata r:id="rId476" o:title=""/>
                </v:shape>
                <o:OLEObject Type="Embed" ProgID="Equation.3" ShapeID="_x0000_i1250" DrawAspect="Content" ObjectID="_1576176364" r:id="rId477"/>
              </w:object>
            </w:r>
          </w:p>
        </w:tc>
      </w:tr>
      <w:tr w:rsidR="00CC1F92" w:rsidRPr="00CE52DB" w:rsidTr="005A66CB">
        <w:trPr>
          <w:trHeight w:val="255"/>
        </w:trPr>
        <w:tc>
          <w:tcPr>
            <w:tcW w:w="921" w:type="pct"/>
            <w:shd w:val="clear" w:color="auto" w:fill="auto"/>
            <w:noWrap/>
            <w:vAlign w:val="bottom"/>
          </w:tcPr>
          <w:p w:rsidR="00CC1F92" w:rsidRPr="00CE52DB" w:rsidRDefault="00CC1F92" w:rsidP="005A66CB">
            <w:pPr>
              <w:jc w:val="center"/>
            </w:pPr>
            <w:r w:rsidRPr="00CE52DB">
              <w:t>1</w:t>
            </w:r>
          </w:p>
        </w:tc>
        <w:tc>
          <w:tcPr>
            <w:tcW w:w="921" w:type="pct"/>
            <w:shd w:val="clear" w:color="auto" w:fill="auto"/>
            <w:noWrap/>
            <w:vAlign w:val="bottom"/>
          </w:tcPr>
          <w:p w:rsidR="00CC1F92" w:rsidRPr="00CE52DB" w:rsidRDefault="00CC1F92" w:rsidP="005A66CB">
            <w:pPr>
              <w:jc w:val="center"/>
              <w:rPr>
                <w:bCs/>
              </w:rPr>
            </w:pPr>
            <w:r w:rsidRPr="00CE52DB">
              <w:rPr>
                <w:bCs/>
              </w:rPr>
              <w:t>−</w:t>
            </w:r>
          </w:p>
        </w:tc>
        <w:tc>
          <w:tcPr>
            <w:tcW w:w="968" w:type="pct"/>
            <w:shd w:val="clear" w:color="auto" w:fill="auto"/>
            <w:noWrap/>
            <w:vAlign w:val="bottom"/>
          </w:tcPr>
          <w:p w:rsidR="00CC1F92" w:rsidRPr="00CE52DB" w:rsidRDefault="00CC1F92" w:rsidP="005A66CB">
            <w:pPr>
              <w:jc w:val="center"/>
              <w:rPr>
                <w:bCs/>
              </w:rPr>
            </w:pPr>
            <w:r w:rsidRPr="00CE52DB">
              <w:rPr>
                <w:bCs/>
              </w:rPr>
              <w:t>−</w:t>
            </w:r>
          </w:p>
        </w:tc>
        <w:tc>
          <w:tcPr>
            <w:tcW w:w="1378" w:type="pct"/>
            <w:shd w:val="clear" w:color="auto" w:fill="auto"/>
            <w:noWrap/>
            <w:vAlign w:val="bottom"/>
          </w:tcPr>
          <w:p w:rsidR="00CC1F92" w:rsidRPr="00CE52DB" w:rsidRDefault="00CC1F92" w:rsidP="005A66CB">
            <w:pPr>
              <w:jc w:val="center"/>
            </w:pPr>
            <w:r w:rsidRPr="00CE52DB">
              <w:t>−</w:t>
            </w:r>
          </w:p>
        </w:tc>
        <w:tc>
          <w:tcPr>
            <w:tcW w:w="812" w:type="pct"/>
            <w:shd w:val="clear" w:color="auto" w:fill="auto"/>
            <w:noWrap/>
            <w:vAlign w:val="bottom"/>
          </w:tcPr>
          <w:p w:rsidR="00CC1F92" w:rsidRPr="00CE52DB" w:rsidRDefault="00CC1F92" w:rsidP="005A66CB">
            <w:pPr>
              <w:jc w:val="center"/>
            </w:pPr>
            <w:r w:rsidRPr="00CE52DB">
              <w:t>0,001</w:t>
            </w:r>
          </w:p>
        </w:tc>
      </w:tr>
      <w:tr w:rsidR="00CC1F92" w:rsidRPr="00CE52DB" w:rsidTr="005A66CB">
        <w:trPr>
          <w:trHeight w:val="255"/>
        </w:trPr>
        <w:tc>
          <w:tcPr>
            <w:tcW w:w="921" w:type="pct"/>
            <w:shd w:val="clear" w:color="auto" w:fill="auto"/>
            <w:noWrap/>
            <w:vAlign w:val="bottom"/>
          </w:tcPr>
          <w:p w:rsidR="00CC1F92" w:rsidRPr="00CE52DB" w:rsidRDefault="00CC1F92" w:rsidP="005A66CB">
            <w:pPr>
              <w:jc w:val="center"/>
            </w:pPr>
            <w:r w:rsidRPr="00CE52DB">
              <w:t>2</w:t>
            </w:r>
          </w:p>
        </w:tc>
        <w:tc>
          <w:tcPr>
            <w:tcW w:w="921" w:type="pct"/>
            <w:shd w:val="clear" w:color="auto" w:fill="auto"/>
            <w:noWrap/>
            <w:vAlign w:val="bottom"/>
          </w:tcPr>
          <w:p w:rsidR="00CC1F92" w:rsidRPr="00CE52DB" w:rsidRDefault="00CC1F92" w:rsidP="005A66CB">
            <w:pPr>
              <w:jc w:val="center"/>
              <w:rPr>
                <w:bCs/>
              </w:rPr>
            </w:pPr>
            <w:r w:rsidRPr="00CE52DB">
              <w:rPr>
                <w:bCs/>
              </w:rPr>
              <w:t>0,068</w:t>
            </w:r>
          </w:p>
        </w:tc>
        <w:tc>
          <w:tcPr>
            <w:tcW w:w="968" w:type="pct"/>
            <w:shd w:val="clear" w:color="auto" w:fill="auto"/>
            <w:noWrap/>
            <w:vAlign w:val="bottom"/>
          </w:tcPr>
          <w:p w:rsidR="00CC1F92" w:rsidRPr="00CE52DB" w:rsidRDefault="00CC1F92" w:rsidP="005A66CB">
            <w:pPr>
              <w:jc w:val="center"/>
              <w:rPr>
                <w:bCs/>
              </w:rPr>
            </w:pPr>
            <w:r w:rsidRPr="00CE52DB">
              <w:rPr>
                <w:bCs/>
              </w:rPr>
              <w:t>0,025</w:t>
            </w:r>
          </w:p>
        </w:tc>
        <w:tc>
          <w:tcPr>
            <w:tcW w:w="1378" w:type="pct"/>
            <w:shd w:val="clear" w:color="auto" w:fill="auto"/>
            <w:noWrap/>
            <w:vAlign w:val="bottom"/>
          </w:tcPr>
          <w:p w:rsidR="00CC1F92" w:rsidRPr="00CE52DB" w:rsidRDefault="00CC1F92" w:rsidP="005A66CB">
            <w:pPr>
              <w:jc w:val="center"/>
            </w:pPr>
            <w:r w:rsidRPr="00CE52DB">
              <w:t>0,002</w:t>
            </w:r>
          </w:p>
        </w:tc>
        <w:tc>
          <w:tcPr>
            <w:tcW w:w="812" w:type="pct"/>
            <w:shd w:val="clear" w:color="auto" w:fill="auto"/>
            <w:noWrap/>
            <w:vAlign w:val="bottom"/>
          </w:tcPr>
          <w:p w:rsidR="00CC1F92" w:rsidRPr="00CE52DB" w:rsidRDefault="00CC1F92" w:rsidP="005A66CB">
            <w:pPr>
              <w:jc w:val="center"/>
            </w:pPr>
            <w:r w:rsidRPr="00CE52DB">
              <w:t>0,005</w:t>
            </w:r>
          </w:p>
        </w:tc>
      </w:tr>
      <w:tr w:rsidR="00CC1F92" w:rsidRPr="00CE52DB" w:rsidTr="005A66CB">
        <w:trPr>
          <w:trHeight w:val="255"/>
        </w:trPr>
        <w:tc>
          <w:tcPr>
            <w:tcW w:w="921" w:type="pct"/>
            <w:shd w:val="clear" w:color="auto" w:fill="auto"/>
            <w:noWrap/>
            <w:vAlign w:val="bottom"/>
          </w:tcPr>
          <w:p w:rsidR="00CC1F92" w:rsidRPr="00CE52DB" w:rsidRDefault="00CC1F92" w:rsidP="005A66CB">
            <w:pPr>
              <w:jc w:val="center"/>
            </w:pPr>
            <w:r w:rsidRPr="00CE52DB">
              <w:t>3</w:t>
            </w:r>
          </w:p>
        </w:tc>
        <w:tc>
          <w:tcPr>
            <w:tcW w:w="921" w:type="pct"/>
            <w:shd w:val="clear" w:color="auto" w:fill="auto"/>
            <w:noWrap/>
            <w:vAlign w:val="bottom"/>
          </w:tcPr>
          <w:p w:rsidR="00CC1F92" w:rsidRPr="00CE52DB" w:rsidRDefault="00CC1F92" w:rsidP="005A66CB">
            <w:pPr>
              <w:jc w:val="center"/>
              <w:rPr>
                <w:bCs/>
              </w:rPr>
            </w:pPr>
            <w:r w:rsidRPr="00CE52DB">
              <w:rPr>
                <w:bCs/>
              </w:rPr>
              <w:t>0,131</w:t>
            </w:r>
          </w:p>
        </w:tc>
        <w:tc>
          <w:tcPr>
            <w:tcW w:w="968" w:type="pct"/>
            <w:shd w:val="clear" w:color="auto" w:fill="auto"/>
            <w:noWrap/>
            <w:vAlign w:val="bottom"/>
          </w:tcPr>
          <w:p w:rsidR="00CC1F92" w:rsidRPr="00CE52DB" w:rsidRDefault="00CC1F92" w:rsidP="005A66CB">
            <w:pPr>
              <w:jc w:val="center"/>
              <w:rPr>
                <w:bCs/>
              </w:rPr>
            </w:pPr>
            <w:r w:rsidRPr="00CE52DB">
              <w:rPr>
                <w:bCs/>
              </w:rPr>
              <w:t>0,068</w:t>
            </w:r>
          </w:p>
        </w:tc>
        <w:tc>
          <w:tcPr>
            <w:tcW w:w="1378" w:type="pct"/>
            <w:shd w:val="clear" w:color="auto" w:fill="auto"/>
            <w:noWrap/>
            <w:vAlign w:val="bottom"/>
          </w:tcPr>
          <w:p w:rsidR="00CC1F92" w:rsidRPr="00CE52DB" w:rsidRDefault="00CC1F92" w:rsidP="005A66CB">
            <w:pPr>
              <w:jc w:val="center"/>
            </w:pPr>
            <w:r w:rsidRPr="00CE52DB">
              <w:t>0,004</w:t>
            </w:r>
          </w:p>
        </w:tc>
        <w:tc>
          <w:tcPr>
            <w:tcW w:w="812" w:type="pct"/>
            <w:shd w:val="clear" w:color="auto" w:fill="auto"/>
            <w:noWrap/>
            <w:vAlign w:val="bottom"/>
          </w:tcPr>
          <w:p w:rsidR="00CC1F92" w:rsidRPr="00CE52DB" w:rsidRDefault="00CC1F92" w:rsidP="005A66CB">
            <w:pPr>
              <w:jc w:val="center"/>
            </w:pPr>
            <w:r w:rsidRPr="00CE52DB">
              <w:t>0,017</w:t>
            </w:r>
          </w:p>
        </w:tc>
      </w:tr>
      <w:tr w:rsidR="00CC1F92" w:rsidRPr="00CE52DB" w:rsidTr="005A66CB">
        <w:trPr>
          <w:trHeight w:val="255"/>
        </w:trPr>
        <w:tc>
          <w:tcPr>
            <w:tcW w:w="921" w:type="pct"/>
            <w:shd w:val="clear" w:color="auto" w:fill="auto"/>
            <w:noWrap/>
            <w:vAlign w:val="bottom"/>
          </w:tcPr>
          <w:p w:rsidR="00CC1F92" w:rsidRPr="00CE52DB" w:rsidRDefault="00CC1F92" w:rsidP="005A66CB">
            <w:pPr>
              <w:jc w:val="center"/>
            </w:pPr>
            <w:r w:rsidRPr="00CE52DB">
              <w:t>4</w:t>
            </w:r>
          </w:p>
        </w:tc>
        <w:tc>
          <w:tcPr>
            <w:tcW w:w="921" w:type="pct"/>
            <w:shd w:val="clear" w:color="auto" w:fill="auto"/>
            <w:noWrap/>
            <w:vAlign w:val="bottom"/>
          </w:tcPr>
          <w:p w:rsidR="00CC1F92" w:rsidRPr="00CE52DB" w:rsidRDefault="00CC1F92" w:rsidP="005A66CB">
            <w:pPr>
              <w:jc w:val="center"/>
              <w:rPr>
                <w:bCs/>
              </w:rPr>
            </w:pPr>
            <w:r w:rsidRPr="00CE52DB">
              <w:rPr>
                <w:bCs/>
              </w:rPr>
              <w:t>0,124</w:t>
            </w:r>
          </w:p>
        </w:tc>
        <w:tc>
          <w:tcPr>
            <w:tcW w:w="968" w:type="pct"/>
            <w:shd w:val="clear" w:color="auto" w:fill="auto"/>
            <w:noWrap/>
            <w:vAlign w:val="bottom"/>
          </w:tcPr>
          <w:p w:rsidR="00CC1F92" w:rsidRPr="00CE52DB" w:rsidRDefault="00CC1F92" w:rsidP="005A66CB">
            <w:pPr>
              <w:jc w:val="center"/>
              <w:rPr>
                <w:bCs/>
              </w:rPr>
            </w:pPr>
            <w:r w:rsidRPr="00CE52DB">
              <w:rPr>
                <w:bCs/>
              </w:rPr>
              <w:t>0,131</w:t>
            </w:r>
          </w:p>
        </w:tc>
        <w:tc>
          <w:tcPr>
            <w:tcW w:w="1378" w:type="pct"/>
            <w:shd w:val="clear" w:color="auto" w:fill="auto"/>
            <w:noWrap/>
            <w:vAlign w:val="bottom"/>
          </w:tcPr>
          <w:p w:rsidR="00CC1F92" w:rsidRPr="00CE52DB" w:rsidRDefault="00CC1F92" w:rsidP="005A66CB">
            <w:pPr>
              <w:jc w:val="center"/>
            </w:pPr>
            <w:r w:rsidRPr="00CE52DB">
              <w:t>0,000</w:t>
            </w:r>
          </w:p>
        </w:tc>
        <w:tc>
          <w:tcPr>
            <w:tcW w:w="812" w:type="pct"/>
            <w:shd w:val="clear" w:color="auto" w:fill="auto"/>
            <w:noWrap/>
            <w:vAlign w:val="bottom"/>
          </w:tcPr>
          <w:p w:rsidR="00CC1F92" w:rsidRPr="00CE52DB" w:rsidRDefault="00CC1F92" w:rsidP="005A66CB">
            <w:pPr>
              <w:jc w:val="center"/>
            </w:pPr>
            <w:r w:rsidRPr="00CE52DB">
              <w:t>0,015</w:t>
            </w:r>
          </w:p>
        </w:tc>
      </w:tr>
      <w:tr w:rsidR="00CC1F92" w:rsidRPr="00CE52DB" w:rsidTr="005A66CB">
        <w:trPr>
          <w:trHeight w:val="255"/>
        </w:trPr>
        <w:tc>
          <w:tcPr>
            <w:tcW w:w="921" w:type="pct"/>
            <w:shd w:val="clear" w:color="auto" w:fill="auto"/>
            <w:noWrap/>
            <w:vAlign w:val="bottom"/>
          </w:tcPr>
          <w:p w:rsidR="00CC1F92" w:rsidRPr="00CE52DB" w:rsidRDefault="00CC1F92" w:rsidP="005A66CB">
            <w:pPr>
              <w:jc w:val="center"/>
            </w:pPr>
            <w:r w:rsidRPr="00CE52DB">
              <w:t>5</w:t>
            </w:r>
          </w:p>
        </w:tc>
        <w:tc>
          <w:tcPr>
            <w:tcW w:w="921" w:type="pct"/>
            <w:shd w:val="clear" w:color="auto" w:fill="auto"/>
            <w:noWrap/>
            <w:vAlign w:val="bottom"/>
          </w:tcPr>
          <w:p w:rsidR="00CC1F92" w:rsidRPr="00CE52DB" w:rsidRDefault="00CC1F92" w:rsidP="005A66CB">
            <w:pPr>
              <w:jc w:val="center"/>
              <w:rPr>
                <w:bCs/>
              </w:rPr>
            </w:pPr>
            <w:r w:rsidRPr="00CE52DB">
              <w:rPr>
                <w:bCs/>
              </w:rPr>
              <w:t>-0,003</w:t>
            </w:r>
          </w:p>
        </w:tc>
        <w:tc>
          <w:tcPr>
            <w:tcW w:w="968" w:type="pct"/>
            <w:shd w:val="clear" w:color="auto" w:fill="auto"/>
            <w:noWrap/>
            <w:vAlign w:val="bottom"/>
          </w:tcPr>
          <w:p w:rsidR="00CC1F92" w:rsidRPr="00CE52DB" w:rsidRDefault="00CC1F92" w:rsidP="005A66CB">
            <w:pPr>
              <w:jc w:val="center"/>
              <w:rPr>
                <w:bCs/>
              </w:rPr>
            </w:pPr>
            <w:r w:rsidRPr="00CE52DB">
              <w:rPr>
                <w:bCs/>
              </w:rPr>
              <w:t>0,124</w:t>
            </w:r>
          </w:p>
        </w:tc>
        <w:tc>
          <w:tcPr>
            <w:tcW w:w="1378" w:type="pct"/>
            <w:shd w:val="clear" w:color="auto" w:fill="auto"/>
            <w:noWrap/>
            <w:vAlign w:val="bottom"/>
          </w:tcPr>
          <w:p w:rsidR="00CC1F92" w:rsidRPr="00CE52DB" w:rsidRDefault="00CC1F92" w:rsidP="005A66CB">
            <w:pPr>
              <w:jc w:val="center"/>
            </w:pPr>
            <w:r w:rsidRPr="00CE52DB">
              <w:t>0,016</w:t>
            </w:r>
          </w:p>
        </w:tc>
        <w:tc>
          <w:tcPr>
            <w:tcW w:w="812" w:type="pct"/>
            <w:shd w:val="clear" w:color="auto" w:fill="auto"/>
            <w:noWrap/>
            <w:vAlign w:val="bottom"/>
          </w:tcPr>
          <w:p w:rsidR="00CC1F92" w:rsidRPr="00CE52DB" w:rsidRDefault="00CC1F92" w:rsidP="005A66CB">
            <w:pPr>
              <w:jc w:val="center"/>
            </w:pPr>
            <w:r w:rsidRPr="00CE52DB">
              <w:t>0,000</w:t>
            </w:r>
          </w:p>
        </w:tc>
      </w:tr>
      <w:tr w:rsidR="00CC1F92" w:rsidRPr="00CE52DB" w:rsidTr="005A66CB">
        <w:trPr>
          <w:trHeight w:val="255"/>
        </w:trPr>
        <w:tc>
          <w:tcPr>
            <w:tcW w:w="921" w:type="pct"/>
            <w:shd w:val="clear" w:color="auto" w:fill="auto"/>
            <w:noWrap/>
            <w:vAlign w:val="bottom"/>
          </w:tcPr>
          <w:p w:rsidR="00CC1F92" w:rsidRPr="00CE52DB" w:rsidRDefault="00CC1F92" w:rsidP="005A66CB">
            <w:pPr>
              <w:jc w:val="center"/>
            </w:pPr>
            <w:r w:rsidRPr="00CE52DB">
              <w:t>6</w:t>
            </w:r>
          </w:p>
        </w:tc>
        <w:tc>
          <w:tcPr>
            <w:tcW w:w="921" w:type="pct"/>
            <w:shd w:val="clear" w:color="auto" w:fill="auto"/>
            <w:noWrap/>
            <w:vAlign w:val="bottom"/>
          </w:tcPr>
          <w:p w:rsidR="00CC1F92" w:rsidRPr="00CE52DB" w:rsidRDefault="00CC1F92" w:rsidP="005A66CB">
            <w:pPr>
              <w:jc w:val="center"/>
              <w:rPr>
                <w:bCs/>
              </w:rPr>
            </w:pPr>
            <w:r w:rsidRPr="00CE52DB">
              <w:rPr>
                <w:bCs/>
              </w:rPr>
              <w:t>-0,050</w:t>
            </w:r>
          </w:p>
        </w:tc>
        <w:tc>
          <w:tcPr>
            <w:tcW w:w="968" w:type="pct"/>
            <w:shd w:val="clear" w:color="auto" w:fill="auto"/>
            <w:noWrap/>
            <w:vAlign w:val="bottom"/>
          </w:tcPr>
          <w:p w:rsidR="00CC1F92" w:rsidRPr="00CE52DB" w:rsidRDefault="00CC1F92" w:rsidP="005A66CB">
            <w:pPr>
              <w:jc w:val="center"/>
              <w:rPr>
                <w:bCs/>
              </w:rPr>
            </w:pPr>
            <w:r w:rsidRPr="00CE52DB">
              <w:rPr>
                <w:bCs/>
              </w:rPr>
              <w:t>-0,003</w:t>
            </w:r>
          </w:p>
        </w:tc>
        <w:tc>
          <w:tcPr>
            <w:tcW w:w="1378" w:type="pct"/>
            <w:shd w:val="clear" w:color="auto" w:fill="auto"/>
            <w:noWrap/>
            <w:vAlign w:val="bottom"/>
          </w:tcPr>
          <w:p w:rsidR="00CC1F92" w:rsidRPr="00CE52DB" w:rsidRDefault="00CC1F92" w:rsidP="005A66CB">
            <w:pPr>
              <w:jc w:val="center"/>
            </w:pPr>
            <w:r w:rsidRPr="00CE52DB">
              <w:t>0,002</w:t>
            </w:r>
          </w:p>
        </w:tc>
        <w:tc>
          <w:tcPr>
            <w:tcW w:w="812" w:type="pct"/>
            <w:shd w:val="clear" w:color="auto" w:fill="auto"/>
            <w:noWrap/>
            <w:vAlign w:val="bottom"/>
          </w:tcPr>
          <w:p w:rsidR="00CC1F92" w:rsidRPr="00CE52DB" w:rsidRDefault="00CC1F92" w:rsidP="005A66CB">
            <w:pPr>
              <w:jc w:val="center"/>
            </w:pPr>
            <w:r w:rsidRPr="00CE52DB">
              <w:t>0,003</w:t>
            </w:r>
          </w:p>
        </w:tc>
      </w:tr>
      <w:tr w:rsidR="00CC1F92" w:rsidRPr="00CE52DB" w:rsidTr="005A66CB">
        <w:trPr>
          <w:trHeight w:val="255"/>
        </w:trPr>
        <w:tc>
          <w:tcPr>
            <w:tcW w:w="921" w:type="pct"/>
            <w:shd w:val="clear" w:color="auto" w:fill="auto"/>
            <w:noWrap/>
            <w:vAlign w:val="bottom"/>
          </w:tcPr>
          <w:p w:rsidR="00CC1F92" w:rsidRPr="00CE52DB" w:rsidRDefault="00CC1F92" w:rsidP="005A66CB">
            <w:pPr>
              <w:jc w:val="center"/>
            </w:pPr>
            <w:r w:rsidRPr="00CE52DB">
              <w:t>7</w:t>
            </w:r>
          </w:p>
        </w:tc>
        <w:tc>
          <w:tcPr>
            <w:tcW w:w="921" w:type="pct"/>
            <w:shd w:val="clear" w:color="auto" w:fill="auto"/>
            <w:noWrap/>
            <w:vAlign w:val="bottom"/>
          </w:tcPr>
          <w:p w:rsidR="00CC1F92" w:rsidRPr="00CE52DB" w:rsidRDefault="00CC1F92" w:rsidP="005A66CB">
            <w:pPr>
              <w:jc w:val="center"/>
              <w:rPr>
                <w:bCs/>
              </w:rPr>
            </w:pPr>
            <w:r w:rsidRPr="00CE52DB">
              <w:rPr>
                <w:bCs/>
              </w:rPr>
              <w:t>-0,237</w:t>
            </w:r>
          </w:p>
        </w:tc>
        <w:tc>
          <w:tcPr>
            <w:tcW w:w="968" w:type="pct"/>
            <w:shd w:val="clear" w:color="auto" w:fill="auto"/>
            <w:noWrap/>
            <w:vAlign w:val="bottom"/>
          </w:tcPr>
          <w:p w:rsidR="00CC1F92" w:rsidRPr="00CE52DB" w:rsidRDefault="00CC1F92" w:rsidP="005A66CB">
            <w:pPr>
              <w:jc w:val="center"/>
              <w:rPr>
                <w:bCs/>
              </w:rPr>
            </w:pPr>
            <w:r w:rsidRPr="00CE52DB">
              <w:rPr>
                <w:bCs/>
              </w:rPr>
              <w:t>-0,050</w:t>
            </w:r>
          </w:p>
        </w:tc>
        <w:tc>
          <w:tcPr>
            <w:tcW w:w="1378" w:type="pct"/>
            <w:shd w:val="clear" w:color="auto" w:fill="auto"/>
            <w:noWrap/>
            <w:vAlign w:val="bottom"/>
          </w:tcPr>
          <w:p w:rsidR="00CC1F92" w:rsidRPr="00CE52DB" w:rsidRDefault="00CC1F92" w:rsidP="005A66CB">
            <w:pPr>
              <w:jc w:val="center"/>
            </w:pPr>
            <w:r w:rsidRPr="00CE52DB">
              <w:t>0,035</w:t>
            </w:r>
          </w:p>
        </w:tc>
        <w:tc>
          <w:tcPr>
            <w:tcW w:w="812" w:type="pct"/>
            <w:shd w:val="clear" w:color="auto" w:fill="auto"/>
            <w:noWrap/>
            <w:vAlign w:val="bottom"/>
          </w:tcPr>
          <w:p w:rsidR="00CC1F92" w:rsidRPr="00CE52DB" w:rsidRDefault="00CC1F92" w:rsidP="005A66CB">
            <w:pPr>
              <w:jc w:val="center"/>
            </w:pPr>
            <w:r w:rsidRPr="00CE52DB">
              <w:t>0,056</w:t>
            </w:r>
          </w:p>
        </w:tc>
      </w:tr>
      <w:tr w:rsidR="00CC1F92" w:rsidRPr="00CE52DB" w:rsidTr="005A66CB">
        <w:trPr>
          <w:trHeight w:val="255"/>
        </w:trPr>
        <w:tc>
          <w:tcPr>
            <w:tcW w:w="921" w:type="pct"/>
            <w:shd w:val="clear" w:color="auto" w:fill="auto"/>
            <w:noWrap/>
            <w:vAlign w:val="bottom"/>
          </w:tcPr>
          <w:p w:rsidR="00CC1F92" w:rsidRPr="00CE52DB" w:rsidRDefault="00CC1F92" w:rsidP="005A66CB">
            <w:pPr>
              <w:jc w:val="center"/>
            </w:pPr>
            <w:r w:rsidRPr="00CE52DB">
              <w:t>8</w:t>
            </w:r>
          </w:p>
        </w:tc>
        <w:tc>
          <w:tcPr>
            <w:tcW w:w="921" w:type="pct"/>
            <w:shd w:val="clear" w:color="auto" w:fill="auto"/>
            <w:noWrap/>
            <w:vAlign w:val="bottom"/>
          </w:tcPr>
          <w:p w:rsidR="00CC1F92" w:rsidRPr="00CE52DB" w:rsidRDefault="00CC1F92" w:rsidP="005A66CB">
            <w:pPr>
              <w:jc w:val="center"/>
              <w:rPr>
                <w:bCs/>
              </w:rPr>
            </w:pPr>
            <w:r w:rsidRPr="00CE52DB">
              <w:rPr>
                <w:bCs/>
              </w:rPr>
              <w:t>-0,204</w:t>
            </w:r>
          </w:p>
        </w:tc>
        <w:tc>
          <w:tcPr>
            <w:tcW w:w="968" w:type="pct"/>
            <w:shd w:val="clear" w:color="auto" w:fill="auto"/>
            <w:noWrap/>
            <w:vAlign w:val="bottom"/>
          </w:tcPr>
          <w:p w:rsidR="00CC1F92" w:rsidRPr="00CE52DB" w:rsidRDefault="00CC1F92" w:rsidP="005A66CB">
            <w:pPr>
              <w:jc w:val="center"/>
              <w:rPr>
                <w:bCs/>
              </w:rPr>
            </w:pPr>
            <w:r w:rsidRPr="00CE52DB">
              <w:rPr>
                <w:bCs/>
              </w:rPr>
              <w:t>-0,237</w:t>
            </w:r>
          </w:p>
        </w:tc>
        <w:tc>
          <w:tcPr>
            <w:tcW w:w="1378" w:type="pct"/>
            <w:shd w:val="clear" w:color="auto" w:fill="auto"/>
            <w:noWrap/>
            <w:vAlign w:val="bottom"/>
          </w:tcPr>
          <w:p w:rsidR="00CC1F92" w:rsidRPr="00CE52DB" w:rsidRDefault="00CC1F92" w:rsidP="005A66CB">
            <w:pPr>
              <w:jc w:val="center"/>
            </w:pPr>
            <w:r w:rsidRPr="00CE52DB">
              <w:t>0,001</w:t>
            </w:r>
          </w:p>
        </w:tc>
        <w:tc>
          <w:tcPr>
            <w:tcW w:w="812" w:type="pct"/>
            <w:shd w:val="clear" w:color="auto" w:fill="auto"/>
            <w:noWrap/>
            <w:vAlign w:val="bottom"/>
          </w:tcPr>
          <w:p w:rsidR="00CC1F92" w:rsidRPr="00CE52DB" w:rsidRDefault="00CC1F92" w:rsidP="005A66CB">
            <w:pPr>
              <w:jc w:val="center"/>
            </w:pPr>
            <w:r w:rsidRPr="00CE52DB">
              <w:t>0,042</w:t>
            </w:r>
          </w:p>
        </w:tc>
      </w:tr>
      <w:tr w:rsidR="00CC1F92" w:rsidRPr="00CE52DB" w:rsidTr="005A66CB">
        <w:trPr>
          <w:trHeight w:val="255"/>
        </w:trPr>
        <w:tc>
          <w:tcPr>
            <w:tcW w:w="921" w:type="pct"/>
            <w:shd w:val="clear" w:color="auto" w:fill="auto"/>
            <w:noWrap/>
            <w:vAlign w:val="bottom"/>
          </w:tcPr>
          <w:p w:rsidR="00CC1F92" w:rsidRPr="00CE52DB" w:rsidRDefault="00CC1F92" w:rsidP="005A66CB">
            <w:pPr>
              <w:jc w:val="center"/>
            </w:pPr>
            <w:r w:rsidRPr="00CE52DB">
              <w:t>9</w:t>
            </w:r>
          </w:p>
        </w:tc>
        <w:tc>
          <w:tcPr>
            <w:tcW w:w="921" w:type="pct"/>
            <w:shd w:val="clear" w:color="auto" w:fill="auto"/>
            <w:noWrap/>
            <w:vAlign w:val="bottom"/>
          </w:tcPr>
          <w:p w:rsidR="00CC1F92" w:rsidRPr="00CE52DB" w:rsidRDefault="00CC1F92" w:rsidP="005A66CB">
            <w:pPr>
              <w:jc w:val="center"/>
              <w:rPr>
                <w:bCs/>
              </w:rPr>
            </w:pPr>
            <w:r w:rsidRPr="00CE52DB">
              <w:rPr>
                <w:bCs/>
              </w:rPr>
              <w:t>-0,061</w:t>
            </w:r>
          </w:p>
        </w:tc>
        <w:tc>
          <w:tcPr>
            <w:tcW w:w="968" w:type="pct"/>
            <w:shd w:val="clear" w:color="auto" w:fill="auto"/>
            <w:noWrap/>
            <w:vAlign w:val="bottom"/>
          </w:tcPr>
          <w:p w:rsidR="00CC1F92" w:rsidRPr="00CE52DB" w:rsidRDefault="00CC1F92" w:rsidP="005A66CB">
            <w:pPr>
              <w:jc w:val="center"/>
              <w:rPr>
                <w:bCs/>
              </w:rPr>
            </w:pPr>
            <w:r w:rsidRPr="00CE52DB">
              <w:rPr>
                <w:bCs/>
              </w:rPr>
              <w:t>-0,204</w:t>
            </w:r>
          </w:p>
        </w:tc>
        <w:tc>
          <w:tcPr>
            <w:tcW w:w="1378" w:type="pct"/>
            <w:shd w:val="clear" w:color="auto" w:fill="auto"/>
            <w:noWrap/>
            <w:vAlign w:val="bottom"/>
          </w:tcPr>
          <w:p w:rsidR="00CC1F92" w:rsidRPr="00CE52DB" w:rsidRDefault="00CC1F92" w:rsidP="005A66CB">
            <w:pPr>
              <w:jc w:val="center"/>
            </w:pPr>
            <w:r w:rsidRPr="00CE52DB">
              <w:t>0,020</w:t>
            </w:r>
          </w:p>
        </w:tc>
        <w:tc>
          <w:tcPr>
            <w:tcW w:w="812" w:type="pct"/>
            <w:shd w:val="clear" w:color="auto" w:fill="auto"/>
            <w:noWrap/>
            <w:vAlign w:val="bottom"/>
          </w:tcPr>
          <w:p w:rsidR="00CC1F92" w:rsidRPr="00CE52DB" w:rsidRDefault="00CC1F92" w:rsidP="005A66CB">
            <w:pPr>
              <w:jc w:val="center"/>
            </w:pPr>
            <w:r w:rsidRPr="00CE52DB">
              <w:t>0,004</w:t>
            </w:r>
          </w:p>
        </w:tc>
      </w:tr>
      <w:tr w:rsidR="00CC1F92" w:rsidRPr="00CE52DB" w:rsidTr="005A66CB">
        <w:trPr>
          <w:trHeight w:val="255"/>
        </w:trPr>
        <w:tc>
          <w:tcPr>
            <w:tcW w:w="921" w:type="pct"/>
            <w:shd w:val="clear" w:color="auto" w:fill="auto"/>
            <w:noWrap/>
            <w:vAlign w:val="bottom"/>
          </w:tcPr>
          <w:p w:rsidR="00CC1F92" w:rsidRPr="00CE52DB" w:rsidRDefault="00CC1F92" w:rsidP="005A66CB">
            <w:pPr>
              <w:jc w:val="center"/>
            </w:pPr>
            <w:r w:rsidRPr="00CE52DB">
              <w:t>10</w:t>
            </w:r>
          </w:p>
        </w:tc>
        <w:tc>
          <w:tcPr>
            <w:tcW w:w="921" w:type="pct"/>
            <w:shd w:val="clear" w:color="auto" w:fill="auto"/>
            <w:noWrap/>
            <w:vAlign w:val="bottom"/>
          </w:tcPr>
          <w:p w:rsidR="00CC1F92" w:rsidRPr="00CE52DB" w:rsidRDefault="00CC1F92" w:rsidP="005A66CB">
            <w:pPr>
              <w:jc w:val="center"/>
              <w:rPr>
                <w:bCs/>
              </w:rPr>
            </w:pPr>
            <w:r w:rsidRPr="00CE52DB">
              <w:rPr>
                <w:bCs/>
              </w:rPr>
              <w:t>-0,038</w:t>
            </w:r>
          </w:p>
        </w:tc>
        <w:tc>
          <w:tcPr>
            <w:tcW w:w="968" w:type="pct"/>
            <w:shd w:val="clear" w:color="auto" w:fill="auto"/>
            <w:noWrap/>
            <w:vAlign w:val="bottom"/>
          </w:tcPr>
          <w:p w:rsidR="00CC1F92" w:rsidRPr="00CE52DB" w:rsidRDefault="00CC1F92" w:rsidP="005A66CB">
            <w:pPr>
              <w:jc w:val="center"/>
              <w:rPr>
                <w:bCs/>
              </w:rPr>
            </w:pPr>
            <w:r w:rsidRPr="00CE52DB">
              <w:rPr>
                <w:bCs/>
              </w:rPr>
              <w:t>-0,061</w:t>
            </w:r>
          </w:p>
        </w:tc>
        <w:tc>
          <w:tcPr>
            <w:tcW w:w="1378" w:type="pct"/>
            <w:shd w:val="clear" w:color="auto" w:fill="auto"/>
            <w:noWrap/>
            <w:vAlign w:val="bottom"/>
          </w:tcPr>
          <w:p w:rsidR="00CC1F92" w:rsidRPr="00CE52DB" w:rsidRDefault="00CC1F92" w:rsidP="005A66CB">
            <w:pPr>
              <w:jc w:val="center"/>
            </w:pPr>
            <w:r w:rsidRPr="00CE52DB">
              <w:t>0,001</w:t>
            </w:r>
          </w:p>
        </w:tc>
        <w:tc>
          <w:tcPr>
            <w:tcW w:w="812" w:type="pct"/>
            <w:shd w:val="clear" w:color="auto" w:fill="auto"/>
            <w:noWrap/>
            <w:vAlign w:val="bottom"/>
          </w:tcPr>
          <w:p w:rsidR="00CC1F92" w:rsidRPr="00CE52DB" w:rsidRDefault="00CC1F92" w:rsidP="005A66CB">
            <w:pPr>
              <w:jc w:val="center"/>
            </w:pPr>
            <w:r w:rsidRPr="00CE52DB">
              <w:t>0,001</w:t>
            </w:r>
          </w:p>
        </w:tc>
      </w:tr>
      <w:tr w:rsidR="00CC1F92" w:rsidRPr="00CE52DB" w:rsidTr="005A66CB">
        <w:trPr>
          <w:trHeight w:val="255"/>
        </w:trPr>
        <w:tc>
          <w:tcPr>
            <w:tcW w:w="921" w:type="pct"/>
            <w:shd w:val="clear" w:color="auto" w:fill="auto"/>
            <w:noWrap/>
            <w:vAlign w:val="bottom"/>
          </w:tcPr>
          <w:p w:rsidR="00CC1F92" w:rsidRPr="00CE52DB" w:rsidRDefault="00CC1F92" w:rsidP="005A66CB">
            <w:pPr>
              <w:jc w:val="center"/>
            </w:pPr>
            <w:r w:rsidRPr="00CE52DB">
              <w:t>11</w:t>
            </w:r>
          </w:p>
        </w:tc>
        <w:tc>
          <w:tcPr>
            <w:tcW w:w="921" w:type="pct"/>
            <w:shd w:val="clear" w:color="auto" w:fill="auto"/>
            <w:noWrap/>
            <w:vAlign w:val="bottom"/>
          </w:tcPr>
          <w:p w:rsidR="00CC1F92" w:rsidRPr="00CE52DB" w:rsidRDefault="00CC1F92" w:rsidP="005A66CB">
            <w:pPr>
              <w:jc w:val="center"/>
              <w:rPr>
                <w:bCs/>
              </w:rPr>
            </w:pPr>
            <w:r w:rsidRPr="00CE52DB">
              <w:rPr>
                <w:bCs/>
              </w:rPr>
              <w:t>-0,025</w:t>
            </w:r>
          </w:p>
        </w:tc>
        <w:tc>
          <w:tcPr>
            <w:tcW w:w="968" w:type="pct"/>
            <w:shd w:val="clear" w:color="auto" w:fill="auto"/>
            <w:noWrap/>
            <w:vAlign w:val="bottom"/>
          </w:tcPr>
          <w:p w:rsidR="00CC1F92" w:rsidRPr="00CE52DB" w:rsidRDefault="00CC1F92" w:rsidP="005A66CB">
            <w:pPr>
              <w:jc w:val="center"/>
              <w:rPr>
                <w:bCs/>
              </w:rPr>
            </w:pPr>
            <w:r w:rsidRPr="00CE52DB">
              <w:rPr>
                <w:bCs/>
              </w:rPr>
              <w:t>-0,038</w:t>
            </w:r>
          </w:p>
        </w:tc>
        <w:tc>
          <w:tcPr>
            <w:tcW w:w="1378" w:type="pct"/>
            <w:shd w:val="clear" w:color="auto" w:fill="auto"/>
            <w:noWrap/>
            <w:vAlign w:val="bottom"/>
          </w:tcPr>
          <w:p w:rsidR="00CC1F92" w:rsidRPr="00CE52DB" w:rsidRDefault="00CC1F92" w:rsidP="005A66CB">
            <w:pPr>
              <w:jc w:val="center"/>
            </w:pPr>
            <w:r w:rsidRPr="00CE52DB">
              <w:t>0,000</w:t>
            </w:r>
          </w:p>
        </w:tc>
        <w:tc>
          <w:tcPr>
            <w:tcW w:w="812" w:type="pct"/>
            <w:shd w:val="clear" w:color="auto" w:fill="auto"/>
            <w:noWrap/>
            <w:vAlign w:val="bottom"/>
          </w:tcPr>
          <w:p w:rsidR="00CC1F92" w:rsidRPr="00CE52DB" w:rsidRDefault="00CC1F92" w:rsidP="005A66CB">
            <w:pPr>
              <w:jc w:val="center"/>
            </w:pPr>
            <w:r w:rsidRPr="00CE52DB">
              <w:t>0,001</w:t>
            </w:r>
          </w:p>
        </w:tc>
      </w:tr>
      <w:tr w:rsidR="00CC1F92" w:rsidRPr="00CE52DB" w:rsidTr="005A66CB">
        <w:trPr>
          <w:trHeight w:val="255"/>
        </w:trPr>
        <w:tc>
          <w:tcPr>
            <w:tcW w:w="921" w:type="pct"/>
            <w:shd w:val="clear" w:color="auto" w:fill="auto"/>
            <w:noWrap/>
            <w:vAlign w:val="bottom"/>
          </w:tcPr>
          <w:p w:rsidR="00CC1F92" w:rsidRPr="00CE52DB" w:rsidRDefault="00CC1F92" w:rsidP="005A66CB">
            <w:pPr>
              <w:jc w:val="center"/>
            </w:pPr>
            <w:r w:rsidRPr="00CE52DB">
              <w:t>12</w:t>
            </w:r>
          </w:p>
        </w:tc>
        <w:tc>
          <w:tcPr>
            <w:tcW w:w="921" w:type="pct"/>
            <w:shd w:val="clear" w:color="auto" w:fill="auto"/>
            <w:noWrap/>
            <w:vAlign w:val="bottom"/>
          </w:tcPr>
          <w:p w:rsidR="00CC1F92" w:rsidRPr="00CE52DB" w:rsidRDefault="00CC1F92" w:rsidP="005A66CB">
            <w:pPr>
              <w:jc w:val="center"/>
              <w:rPr>
                <w:bCs/>
              </w:rPr>
            </w:pPr>
            <w:r w:rsidRPr="00CE52DB">
              <w:rPr>
                <w:bCs/>
              </w:rPr>
              <w:t>0,008</w:t>
            </w:r>
          </w:p>
        </w:tc>
        <w:tc>
          <w:tcPr>
            <w:tcW w:w="968" w:type="pct"/>
            <w:shd w:val="clear" w:color="auto" w:fill="auto"/>
            <w:noWrap/>
            <w:vAlign w:val="bottom"/>
          </w:tcPr>
          <w:p w:rsidR="00CC1F92" w:rsidRPr="00CE52DB" w:rsidRDefault="00CC1F92" w:rsidP="005A66CB">
            <w:pPr>
              <w:jc w:val="center"/>
              <w:rPr>
                <w:bCs/>
              </w:rPr>
            </w:pPr>
            <w:r w:rsidRPr="00CE52DB">
              <w:rPr>
                <w:bCs/>
              </w:rPr>
              <w:t>-0,025</w:t>
            </w:r>
          </w:p>
        </w:tc>
        <w:tc>
          <w:tcPr>
            <w:tcW w:w="1378" w:type="pct"/>
            <w:shd w:val="clear" w:color="auto" w:fill="auto"/>
            <w:noWrap/>
            <w:vAlign w:val="bottom"/>
          </w:tcPr>
          <w:p w:rsidR="00CC1F92" w:rsidRPr="00CE52DB" w:rsidRDefault="00CC1F92" w:rsidP="005A66CB">
            <w:pPr>
              <w:jc w:val="center"/>
            </w:pPr>
            <w:r w:rsidRPr="00CE52DB">
              <w:t>0,001</w:t>
            </w:r>
          </w:p>
        </w:tc>
        <w:tc>
          <w:tcPr>
            <w:tcW w:w="812" w:type="pct"/>
            <w:shd w:val="clear" w:color="auto" w:fill="auto"/>
            <w:noWrap/>
            <w:vAlign w:val="bottom"/>
          </w:tcPr>
          <w:p w:rsidR="00CC1F92" w:rsidRPr="00CE52DB" w:rsidRDefault="00CC1F92" w:rsidP="005A66CB">
            <w:pPr>
              <w:jc w:val="center"/>
            </w:pPr>
            <w:r w:rsidRPr="00CE52DB">
              <w:t>0,000</w:t>
            </w:r>
          </w:p>
        </w:tc>
      </w:tr>
      <w:tr w:rsidR="00CC1F92" w:rsidRPr="00CE52DB" w:rsidTr="005A66CB">
        <w:trPr>
          <w:trHeight w:val="255"/>
        </w:trPr>
        <w:tc>
          <w:tcPr>
            <w:tcW w:w="921" w:type="pct"/>
            <w:shd w:val="clear" w:color="auto" w:fill="auto"/>
            <w:noWrap/>
            <w:vAlign w:val="bottom"/>
          </w:tcPr>
          <w:p w:rsidR="00CC1F92" w:rsidRPr="00CE52DB" w:rsidRDefault="00CC1F92" w:rsidP="005A66CB">
            <w:pPr>
              <w:jc w:val="center"/>
            </w:pPr>
            <w:r w:rsidRPr="00CE52DB">
              <w:t>13</w:t>
            </w:r>
          </w:p>
        </w:tc>
        <w:tc>
          <w:tcPr>
            <w:tcW w:w="921" w:type="pct"/>
            <w:shd w:val="clear" w:color="auto" w:fill="auto"/>
            <w:noWrap/>
            <w:vAlign w:val="bottom"/>
          </w:tcPr>
          <w:p w:rsidR="00CC1F92" w:rsidRPr="00CE52DB" w:rsidRDefault="00CC1F92" w:rsidP="005A66CB">
            <w:pPr>
              <w:jc w:val="center"/>
              <w:rPr>
                <w:bCs/>
              </w:rPr>
            </w:pPr>
            <w:r w:rsidRPr="00CE52DB">
              <w:rPr>
                <w:bCs/>
              </w:rPr>
              <w:t>0,141</w:t>
            </w:r>
          </w:p>
        </w:tc>
        <w:tc>
          <w:tcPr>
            <w:tcW w:w="968" w:type="pct"/>
            <w:shd w:val="clear" w:color="auto" w:fill="auto"/>
            <w:noWrap/>
            <w:vAlign w:val="bottom"/>
          </w:tcPr>
          <w:p w:rsidR="00CC1F92" w:rsidRPr="00CE52DB" w:rsidRDefault="00CC1F92" w:rsidP="005A66CB">
            <w:pPr>
              <w:jc w:val="center"/>
              <w:rPr>
                <w:bCs/>
              </w:rPr>
            </w:pPr>
            <w:r w:rsidRPr="00CE52DB">
              <w:rPr>
                <w:bCs/>
              </w:rPr>
              <w:t>0,008</w:t>
            </w:r>
          </w:p>
        </w:tc>
        <w:tc>
          <w:tcPr>
            <w:tcW w:w="1378" w:type="pct"/>
            <w:shd w:val="clear" w:color="auto" w:fill="auto"/>
            <w:noWrap/>
            <w:vAlign w:val="bottom"/>
          </w:tcPr>
          <w:p w:rsidR="00CC1F92" w:rsidRPr="00CE52DB" w:rsidRDefault="00CC1F92" w:rsidP="005A66CB">
            <w:pPr>
              <w:jc w:val="center"/>
            </w:pPr>
            <w:r w:rsidRPr="00CE52DB">
              <w:t>0,018</w:t>
            </w:r>
          </w:p>
        </w:tc>
        <w:tc>
          <w:tcPr>
            <w:tcW w:w="812" w:type="pct"/>
            <w:shd w:val="clear" w:color="auto" w:fill="auto"/>
            <w:noWrap/>
            <w:vAlign w:val="bottom"/>
          </w:tcPr>
          <w:p w:rsidR="00CC1F92" w:rsidRPr="00CE52DB" w:rsidRDefault="00CC1F92" w:rsidP="005A66CB">
            <w:pPr>
              <w:jc w:val="center"/>
            </w:pPr>
            <w:r w:rsidRPr="00CE52DB">
              <w:t>0,020</w:t>
            </w:r>
          </w:p>
        </w:tc>
      </w:tr>
      <w:tr w:rsidR="00CC1F92" w:rsidRPr="00CE52DB" w:rsidTr="005A66CB">
        <w:trPr>
          <w:trHeight w:val="255"/>
        </w:trPr>
        <w:tc>
          <w:tcPr>
            <w:tcW w:w="921" w:type="pct"/>
            <w:shd w:val="clear" w:color="auto" w:fill="auto"/>
            <w:noWrap/>
            <w:vAlign w:val="bottom"/>
          </w:tcPr>
          <w:p w:rsidR="00CC1F92" w:rsidRPr="00CE52DB" w:rsidRDefault="00CC1F92" w:rsidP="005A66CB">
            <w:pPr>
              <w:jc w:val="center"/>
              <w:rPr>
                <w:bCs/>
              </w:rPr>
            </w:pPr>
            <w:r w:rsidRPr="00CE52DB">
              <w:rPr>
                <w:bCs/>
              </w:rPr>
              <w:t>14</w:t>
            </w:r>
          </w:p>
        </w:tc>
        <w:tc>
          <w:tcPr>
            <w:tcW w:w="921" w:type="pct"/>
            <w:shd w:val="clear" w:color="auto" w:fill="auto"/>
            <w:noWrap/>
            <w:vAlign w:val="bottom"/>
          </w:tcPr>
          <w:p w:rsidR="00CC1F92" w:rsidRPr="00CE52DB" w:rsidRDefault="00CC1F92" w:rsidP="005A66CB">
            <w:pPr>
              <w:jc w:val="center"/>
              <w:rPr>
                <w:bCs/>
              </w:rPr>
            </w:pPr>
            <w:r w:rsidRPr="00CE52DB">
              <w:rPr>
                <w:bCs/>
              </w:rPr>
              <w:t>0,094</w:t>
            </w:r>
          </w:p>
        </w:tc>
        <w:tc>
          <w:tcPr>
            <w:tcW w:w="968" w:type="pct"/>
            <w:shd w:val="clear" w:color="auto" w:fill="auto"/>
            <w:noWrap/>
            <w:vAlign w:val="bottom"/>
          </w:tcPr>
          <w:p w:rsidR="00CC1F92" w:rsidRPr="00CE52DB" w:rsidRDefault="00CC1F92" w:rsidP="005A66CB">
            <w:pPr>
              <w:jc w:val="center"/>
              <w:rPr>
                <w:bCs/>
              </w:rPr>
            </w:pPr>
            <w:r w:rsidRPr="00CE52DB">
              <w:rPr>
                <w:bCs/>
              </w:rPr>
              <w:t>0,141</w:t>
            </w:r>
          </w:p>
        </w:tc>
        <w:tc>
          <w:tcPr>
            <w:tcW w:w="1378" w:type="pct"/>
            <w:shd w:val="clear" w:color="auto" w:fill="auto"/>
            <w:noWrap/>
            <w:vAlign w:val="bottom"/>
          </w:tcPr>
          <w:p w:rsidR="00CC1F92" w:rsidRPr="00CE52DB" w:rsidRDefault="00CC1F92" w:rsidP="005A66CB">
            <w:pPr>
              <w:jc w:val="center"/>
            </w:pPr>
            <w:r w:rsidRPr="00CE52DB">
              <w:t>0,002</w:t>
            </w:r>
          </w:p>
        </w:tc>
        <w:tc>
          <w:tcPr>
            <w:tcW w:w="812" w:type="pct"/>
            <w:shd w:val="clear" w:color="auto" w:fill="auto"/>
            <w:noWrap/>
            <w:vAlign w:val="bottom"/>
          </w:tcPr>
          <w:p w:rsidR="00CC1F92" w:rsidRPr="00CE52DB" w:rsidRDefault="00CC1F92" w:rsidP="005A66CB">
            <w:pPr>
              <w:jc w:val="center"/>
            </w:pPr>
            <w:r w:rsidRPr="00CE52DB">
              <w:t>0,009</w:t>
            </w:r>
          </w:p>
        </w:tc>
      </w:tr>
      <w:tr w:rsidR="00CC1F92" w:rsidRPr="00CE52DB" w:rsidTr="005A66CB">
        <w:trPr>
          <w:trHeight w:val="255"/>
        </w:trPr>
        <w:tc>
          <w:tcPr>
            <w:tcW w:w="921" w:type="pct"/>
            <w:shd w:val="clear" w:color="auto" w:fill="auto"/>
            <w:noWrap/>
            <w:vAlign w:val="bottom"/>
          </w:tcPr>
          <w:p w:rsidR="00CC1F92" w:rsidRPr="00CE52DB" w:rsidRDefault="00CC1F92" w:rsidP="005A66CB">
            <w:pPr>
              <w:jc w:val="center"/>
              <w:rPr>
                <w:bCs/>
              </w:rPr>
            </w:pPr>
            <w:r w:rsidRPr="00CE52DB">
              <w:rPr>
                <w:bCs/>
              </w:rPr>
              <w:t>15</w:t>
            </w:r>
          </w:p>
        </w:tc>
        <w:tc>
          <w:tcPr>
            <w:tcW w:w="921" w:type="pct"/>
            <w:shd w:val="clear" w:color="auto" w:fill="auto"/>
            <w:noWrap/>
            <w:vAlign w:val="bottom"/>
          </w:tcPr>
          <w:p w:rsidR="00CC1F92" w:rsidRPr="00CE52DB" w:rsidRDefault="00CC1F92" w:rsidP="005A66CB">
            <w:pPr>
              <w:jc w:val="center"/>
              <w:rPr>
                <w:bCs/>
              </w:rPr>
            </w:pPr>
            <w:r w:rsidRPr="00CE52DB">
              <w:rPr>
                <w:bCs/>
              </w:rPr>
              <w:t>0,027</w:t>
            </w:r>
          </w:p>
        </w:tc>
        <w:tc>
          <w:tcPr>
            <w:tcW w:w="968" w:type="pct"/>
            <w:shd w:val="clear" w:color="auto" w:fill="auto"/>
            <w:noWrap/>
            <w:vAlign w:val="bottom"/>
          </w:tcPr>
          <w:p w:rsidR="00CC1F92" w:rsidRPr="00CE52DB" w:rsidRDefault="00CC1F92" w:rsidP="005A66CB">
            <w:pPr>
              <w:jc w:val="center"/>
              <w:rPr>
                <w:bCs/>
              </w:rPr>
            </w:pPr>
            <w:r w:rsidRPr="00CE52DB">
              <w:rPr>
                <w:bCs/>
              </w:rPr>
              <w:t>0,094</w:t>
            </w:r>
          </w:p>
        </w:tc>
        <w:tc>
          <w:tcPr>
            <w:tcW w:w="1378" w:type="pct"/>
            <w:shd w:val="clear" w:color="auto" w:fill="auto"/>
            <w:noWrap/>
            <w:vAlign w:val="bottom"/>
          </w:tcPr>
          <w:p w:rsidR="00CC1F92" w:rsidRPr="00CE52DB" w:rsidRDefault="00CC1F92" w:rsidP="005A66CB">
            <w:pPr>
              <w:jc w:val="center"/>
            </w:pPr>
            <w:r w:rsidRPr="00CE52DB">
              <w:t>0,004</w:t>
            </w:r>
          </w:p>
        </w:tc>
        <w:tc>
          <w:tcPr>
            <w:tcW w:w="812" w:type="pct"/>
            <w:shd w:val="clear" w:color="auto" w:fill="auto"/>
            <w:noWrap/>
            <w:vAlign w:val="bottom"/>
          </w:tcPr>
          <w:p w:rsidR="00CC1F92" w:rsidRPr="00CE52DB" w:rsidRDefault="00CC1F92" w:rsidP="005A66CB">
            <w:pPr>
              <w:jc w:val="center"/>
            </w:pPr>
            <w:r w:rsidRPr="00CE52DB">
              <w:t>0,001</w:t>
            </w:r>
          </w:p>
        </w:tc>
      </w:tr>
      <w:tr w:rsidR="00CC1F92" w:rsidRPr="00CE52DB" w:rsidTr="005A66CB">
        <w:trPr>
          <w:trHeight w:val="255"/>
        </w:trPr>
        <w:tc>
          <w:tcPr>
            <w:tcW w:w="921" w:type="pct"/>
            <w:shd w:val="clear" w:color="auto" w:fill="auto"/>
            <w:noWrap/>
            <w:vAlign w:val="bottom"/>
          </w:tcPr>
          <w:p w:rsidR="00CC1F92" w:rsidRPr="00CE52DB" w:rsidRDefault="00CC1F92" w:rsidP="005A66CB">
            <w:pPr>
              <w:jc w:val="center"/>
              <w:rPr>
                <w:b/>
                <w:bCs/>
              </w:rPr>
            </w:pPr>
            <w:r w:rsidRPr="00CE52DB">
              <w:rPr>
                <w:bCs/>
              </w:rPr>
              <w:sym w:font="Symbol" w:char="00E5"/>
            </w:r>
          </w:p>
        </w:tc>
        <w:tc>
          <w:tcPr>
            <w:tcW w:w="921" w:type="pct"/>
            <w:shd w:val="clear" w:color="auto" w:fill="auto"/>
            <w:noWrap/>
            <w:vAlign w:val="bottom"/>
          </w:tcPr>
          <w:p w:rsidR="00CC1F92" w:rsidRPr="00CE52DB" w:rsidRDefault="00CC1F92" w:rsidP="005A66CB">
            <w:pPr>
              <w:jc w:val="center"/>
              <w:rPr>
                <w:b/>
                <w:bCs/>
              </w:rPr>
            </w:pPr>
          </w:p>
        </w:tc>
        <w:tc>
          <w:tcPr>
            <w:tcW w:w="968" w:type="pct"/>
            <w:shd w:val="clear" w:color="auto" w:fill="auto"/>
            <w:noWrap/>
            <w:vAlign w:val="bottom"/>
          </w:tcPr>
          <w:p w:rsidR="00CC1F92" w:rsidRPr="00CE52DB" w:rsidRDefault="00CC1F92" w:rsidP="005A66CB">
            <w:pPr>
              <w:jc w:val="center"/>
              <w:rPr>
                <w:b/>
                <w:bCs/>
              </w:rPr>
            </w:pPr>
          </w:p>
        </w:tc>
        <w:tc>
          <w:tcPr>
            <w:tcW w:w="1378" w:type="pct"/>
            <w:shd w:val="clear" w:color="auto" w:fill="auto"/>
            <w:noWrap/>
            <w:vAlign w:val="bottom"/>
          </w:tcPr>
          <w:p w:rsidR="00CC1F92" w:rsidRPr="00CE52DB" w:rsidRDefault="00CC1F92" w:rsidP="005A66CB">
            <w:pPr>
              <w:jc w:val="center"/>
              <w:rPr>
                <w:b/>
                <w:bCs/>
              </w:rPr>
            </w:pPr>
            <w:r w:rsidRPr="00CE52DB">
              <w:rPr>
                <w:b/>
                <w:bCs/>
              </w:rPr>
              <w:t>0,107</w:t>
            </w:r>
          </w:p>
        </w:tc>
        <w:tc>
          <w:tcPr>
            <w:tcW w:w="812" w:type="pct"/>
            <w:shd w:val="clear" w:color="auto" w:fill="auto"/>
            <w:noWrap/>
            <w:vAlign w:val="bottom"/>
          </w:tcPr>
          <w:p w:rsidR="00CC1F92" w:rsidRPr="00CE52DB" w:rsidRDefault="00CC1F92" w:rsidP="005A66CB">
            <w:pPr>
              <w:jc w:val="center"/>
              <w:rPr>
                <w:b/>
                <w:bCs/>
              </w:rPr>
            </w:pPr>
            <w:r w:rsidRPr="00CE52DB">
              <w:rPr>
                <w:b/>
                <w:bCs/>
              </w:rPr>
              <w:t>0,173</w:t>
            </w:r>
          </w:p>
        </w:tc>
      </w:tr>
    </w:tbl>
    <w:p w:rsidR="00CC1F92" w:rsidRPr="00FA6316" w:rsidRDefault="00CC1F92" w:rsidP="00CC1F92">
      <w:pPr>
        <w:ind w:firstLine="284"/>
        <w:jc w:val="both"/>
        <w:rPr>
          <w:i/>
          <w:sz w:val="24"/>
          <w:szCs w:val="24"/>
        </w:rPr>
      </w:pPr>
    </w:p>
    <w:p w:rsidR="00CC1F92" w:rsidRPr="00FA6316" w:rsidRDefault="00CC1F92" w:rsidP="00CC1F92">
      <w:pPr>
        <w:ind w:firstLine="284"/>
        <w:jc w:val="both"/>
        <w:rPr>
          <w:sz w:val="24"/>
          <w:szCs w:val="24"/>
        </w:rPr>
      </w:pPr>
      <w:r w:rsidRPr="00FA6316">
        <w:rPr>
          <w:sz w:val="24"/>
          <w:szCs w:val="24"/>
        </w:rPr>
        <w:t>Рассчитаем коэффициенты автокорреляции первого, второго, третьего порядков. Значения для расчетов берем из таблицы.</w:t>
      </w:r>
    </w:p>
    <w:p w:rsidR="00CC1F92" w:rsidRPr="00FA6316" w:rsidRDefault="00CC1F92" w:rsidP="00CC1F92">
      <w:pPr>
        <w:ind w:firstLine="284"/>
        <w:jc w:val="both"/>
        <w:rPr>
          <w:sz w:val="24"/>
          <w:szCs w:val="24"/>
        </w:rPr>
      </w:pPr>
      <w:proofErr w:type="gramStart"/>
      <w:r w:rsidRPr="00FA6316">
        <w:rPr>
          <w:i/>
          <w:sz w:val="24"/>
          <w:szCs w:val="24"/>
          <w:lang w:val="en-US"/>
        </w:rPr>
        <w:t>r</w:t>
      </w:r>
      <w:r w:rsidRPr="00FA6316">
        <w:rPr>
          <w:sz w:val="24"/>
          <w:szCs w:val="24"/>
        </w:rPr>
        <w:t>(</w:t>
      </w:r>
      <w:proofErr w:type="gramEnd"/>
      <w:r w:rsidRPr="00FA6316">
        <w:rPr>
          <w:i/>
          <w:sz w:val="24"/>
          <w:szCs w:val="24"/>
        </w:rPr>
        <w:sym w:font="Symbol" w:char="F074"/>
      </w:r>
      <w:r w:rsidRPr="00FA6316">
        <w:rPr>
          <w:sz w:val="24"/>
          <w:szCs w:val="24"/>
        </w:rPr>
        <w:t xml:space="preserve"> = 1) = </w:t>
      </w:r>
      <w:r w:rsidRPr="00FA6316">
        <w:rPr>
          <w:position w:val="-80"/>
          <w:sz w:val="24"/>
          <w:szCs w:val="24"/>
          <w:lang w:val="en-US"/>
        </w:rPr>
        <w:object w:dxaOrig="5200" w:dyaOrig="1680">
          <v:shape id="_x0000_i1251" type="#_x0000_t75" style="width:205.95pt;height:66.15pt" o:ole="">
            <v:imagedata r:id="rId478" o:title=""/>
          </v:shape>
          <o:OLEObject Type="Embed" ProgID="Equation.3" ShapeID="_x0000_i1251" DrawAspect="Content" ObjectID="_1576176365" r:id="rId479"/>
        </w:object>
      </w:r>
      <w:r w:rsidRPr="00FA6316">
        <w:rPr>
          <w:sz w:val="24"/>
          <w:szCs w:val="24"/>
        </w:rPr>
        <w:t>;</w:t>
      </w:r>
    </w:p>
    <w:p w:rsidR="00CC1F92" w:rsidRPr="00FA6316" w:rsidRDefault="00CC1F92" w:rsidP="00CC1F92">
      <w:pPr>
        <w:ind w:firstLine="284"/>
        <w:jc w:val="both"/>
        <w:rPr>
          <w:sz w:val="24"/>
          <w:szCs w:val="24"/>
        </w:rPr>
      </w:pPr>
    </w:p>
    <w:p w:rsidR="00CC1F92" w:rsidRPr="00FA6316" w:rsidRDefault="00CC1F92" w:rsidP="00CC1F92">
      <w:pPr>
        <w:ind w:firstLine="284"/>
        <w:jc w:val="both"/>
        <w:rPr>
          <w:sz w:val="24"/>
          <w:szCs w:val="24"/>
        </w:rPr>
      </w:pPr>
      <w:proofErr w:type="gramStart"/>
      <w:r w:rsidRPr="00FA6316">
        <w:rPr>
          <w:i/>
          <w:sz w:val="24"/>
          <w:szCs w:val="24"/>
          <w:lang w:val="en-US"/>
        </w:rPr>
        <w:t>r</w:t>
      </w:r>
      <w:r w:rsidRPr="00FA6316">
        <w:rPr>
          <w:sz w:val="24"/>
          <w:szCs w:val="24"/>
        </w:rPr>
        <w:t>(</w:t>
      </w:r>
      <w:proofErr w:type="gramEnd"/>
      <w:r w:rsidRPr="00FA6316">
        <w:rPr>
          <w:i/>
          <w:sz w:val="24"/>
          <w:szCs w:val="24"/>
        </w:rPr>
        <w:sym w:font="Symbol" w:char="F074"/>
      </w:r>
      <w:r w:rsidRPr="00FA6316">
        <w:rPr>
          <w:sz w:val="24"/>
          <w:szCs w:val="24"/>
        </w:rPr>
        <w:t xml:space="preserve"> = 1) = </w:t>
      </w:r>
      <w:r w:rsidRPr="00FA6316">
        <w:rPr>
          <w:position w:val="-44"/>
          <w:sz w:val="24"/>
          <w:szCs w:val="24"/>
        </w:rPr>
        <w:object w:dxaOrig="6300" w:dyaOrig="900">
          <v:shape id="_x0000_i1252" type="#_x0000_t75" style="width:253.65pt;height:36.85pt" o:ole="">
            <v:imagedata r:id="rId480" o:title=""/>
          </v:shape>
          <o:OLEObject Type="Embed" ProgID="Equation.3" ShapeID="_x0000_i1252" DrawAspect="Content" ObjectID="_1576176366" r:id="rId481"/>
        </w:object>
      </w:r>
      <w:r w:rsidRPr="00FA6316">
        <w:rPr>
          <w:sz w:val="24"/>
          <w:szCs w:val="24"/>
        </w:rPr>
        <w:t xml:space="preserve"> = 0,981;</w:t>
      </w:r>
    </w:p>
    <w:p w:rsidR="00CC1F92" w:rsidRPr="00FA6316" w:rsidRDefault="00CC1F92" w:rsidP="00CC1F92">
      <w:pPr>
        <w:ind w:firstLine="284"/>
        <w:jc w:val="both"/>
        <w:rPr>
          <w:sz w:val="24"/>
          <w:szCs w:val="24"/>
        </w:rPr>
      </w:pPr>
      <w:proofErr w:type="gramStart"/>
      <w:r w:rsidRPr="00FA6316">
        <w:rPr>
          <w:i/>
          <w:sz w:val="24"/>
          <w:szCs w:val="24"/>
          <w:lang w:val="en-US"/>
        </w:rPr>
        <w:t>r</w:t>
      </w:r>
      <w:r w:rsidRPr="00FA6316">
        <w:rPr>
          <w:sz w:val="24"/>
          <w:szCs w:val="24"/>
        </w:rPr>
        <w:t>(</w:t>
      </w:r>
      <w:proofErr w:type="gramEnd"/>
      <w:r w:rsidRPr="00FA6316">
        <w:rPr>
          <w:i/>
          <w:sz w:val="24"/>
          <w:szCs w:val="24"/>
        </w:rPr>
        <w:sym w:font="Symbol" w:char="F074"/>
      </w:r>
      <w:r w:rsidRPr="00FA6316">
        <w:rPr>
          <w:sz w:val="24"/>
          <w:szCs w:val="24"/>
        </w:rPr>
        <w:t xml:space="preserve"> = 2) = </w:t>
      </w:r>
      <w:r w:rsidRPr="00FA6316">
        <w:rPr>
          <w:position w:val="-80"/>
          <w:sz w:val="24"/>
          <w:szCs w:val="24"/>
          <w:lang w:val="en-US"/>
        </w:rPr>
        <w:object w:dxaOrig="5300" w:dyaOrig="1680">
          <v:shape id="_x0000_i1253" type="#_x0000_t75" style="width:198.4pt;height:62.8pt" o:ole="">
            <v:imagedata r:id="rId482" o:title=""/>
          </v:shape>
          <o:OLEObject Type="Embed" ProgID="Equation.3" ShapeID="_x0000_i1253" DrawAspect="Content" ObjectID="_1576176367" r:id="rId483"/>
        </w:object>
      </w:r>
      <w:r w:rsidRPr="00FA6316">
        <w:rPr>
          <w:sz w:val="24"/>
          <w:szCs w:val="24"/>
        </w:rPr>
        <w:t>;</w:t>
      </w:r>
    </w:p>
    <w:p w:rsidR="00CC1F92" w:rsidRPr="00FA6316" w:rsidRDefault="00CC1F92" w:rsidP="00CC1F92">
      <w:pPr>
        <w:ind w:firstLine="284"/>
        <w:jc w:val="both"/>
        <w:rPr>
          <w:sz w:val="24"/>
          <w:szCs w:val="24"/>
        </w:rPr>
      </w:pPr>
    </w:p>
    <w:p w:rsidR="00CC1F92" w:rsidRPr="00FA6316" w:rsidRDefault="00CC1F92" w:rsidP="00CC1F92">
      <w:pPr>
        <w:ind w:firstLine="284"/>
        <w:jc w:val="both"/>
        <w:rPr>
          <w:sz w:val="24"/>
          <w:szCs w:val="24"/>
        </w:rPr>
      </w:pPr>
      <w:proofErr w:type="gramStart"/>
      <w:r w:rsidRPr="00FA6316">
        <w:rPr>
          <w:i/>
          <w:sz w:val="24"/>
          <w:szCs w:val="24"/>
          <w:lang w:val="en-US"/>
        </w:rPr>
        <w:t>r</w:t>
      </w:r>
      <w:r w:rsidRPr="00FA6316">
        <w:rPr>
          <w:sz w:val="24"/>
          <w:szCs w:val="24"/>
        </w:rPr>
        <w:t>(</w:t>
      </w:r>
      <w:proofErr w:type="gramEnd"/>
      <w:r w:rsidRPr="00FA6316">
        <w:rPr>
          <w:i/>
          <w:sz w:val="24"/>
          <w:szCs w:val="24"/>
        </w:rPr>
        <w:sym w:font="Symbol" w:char="F074"/>
      </w:r>
      <w:r w:rsidRPr="00FA6316">
        <w:rPr>
          <w:sz w:val="24"/>
          <w:szCs w:val="24"/>
        </w:rPr>
        <w:t xml:space="preserve">  = 2) = </w:t>
      </w:r>
      <w:r w:rsidRPr="00FA6316">
        <w:rPr>
          <w:position w:val="-44"/>
          <w:sz w:val="24"/>
          <w:szCs w:val="24"/>
        </w:rPr>
        <w:object w:dxaOrig="6100" w:dyaOrig="900">
          <v:shape id="_x0000_i1254" type="#_x0000_t75" style="width:237.75pt;height:36.85pt" o:ole="">
            <v:imagedata r:id="rId484" o:title=""/>
          </v:shape>
          <o:OLEObject Type="Embed" ProgID="Equation.3" ShapeID="_x0000_i1254" DrawAspect="Content" ObjectID="_1576176368" r:id="rId485"/>
        </w:object>
      </w:r>
      <w:r w:rsidRPr="00FA6316">
        <w:rPr>
          <w:sz w:val="24"/>
          <w:szCs w:val="24"/>
        </w:rPr>
        <w:t xml:space="preserve"> = 0,899;</w:t>
      </w:r>
    </w:p>
    <w:p w:rsidR="00CC1F92" w:rsidRPr="00FA6316" w:rsidRDefault="00CC1F92" w:rsidP="00CC1F92">
      <w:pPr>
        <w:ind w:firstLine="284"/>
        <w:jc w:val="both"/>
        <w:rPr>
          <w:sz w:val="24"/>
          <w:szCs w:val="24"/>
        </w:rPr>
      </w:pPr>
    </w:p>
    <w:p w:rsidR="00CC1F92" w:rsidRPr="00FA6316" w:rsidRDefault="00CC1F92" w:rsidP="00CC1F92">
      <w:pPr>
        <w:ind w:firstLine="284"/>
        <w:jc w:val="both"/>
        <w:rPr>
          <w:sz w:val="24"/>
          <w:szCs w:val="24"/>
        </w:rPr>
      </w:pPr>
      <w:proofErr w:type="gramStart"/>
      <w:r w:rsidRPr="00FA6316">
        <w:rPr>
          <w:i/>
          <w:sz w:val="24"/>
          <w:szCs w:val="24"/>
          <w:lang w:val="en-US"/>
        </w:rPr>
        <w:t>r</w:t>
      </w:r>
      <w:r w:rsidRPr="00FA6316">
        <w:rPr>
          <w:sz w:val="24"/>
          <w:szCs w:val="24"/>
        </w:rPr>
        <w:t>(</w:t>
      </w:r>
      <w:proofErr w:type="gramEnd"/>
      <w:r w:rsidRPr="00FA6316">
        <w:rPr>
          <w:i/>
          <w:sz w:val="24"/>
          <w:szCs w:val="24"/>
        </w:rPr>
        <w:sym w:font="Symbol" w:char="F074"/>
      </w:r>
      <w:r w:rsidRPr="00FA6316">
        <w:rPr>
          <w:sz w:val="24"/>
          <w:szCs w:val="24"/>
        </w:rPr>
        <w:t xml:space="preserve">  = 3) = </w:t>
      </w:r>
      <w:r w:rsidRPr="00FA6316">
        <w:rPr>
          <w:position w:val="-80"/>
          <w:sz w:val="24"/>
          <w:szCs w:val="24"/>
          <w:lang w:val="en-US"/>
        </w:rPr>
        <w:object w:dxaOrig="5280" w:dyaOrig="1680">
          <v:shape id="_x0000_i1255" type="#_x0000_t75" style="width:201.75pt;height:63.65pt" o:ole="">
            <v:imagedata r:id="rId486" o:title=""/>
          </v:shape>
          <o:OLEObject Type="Embed" ProgID="Equation.3" ShapeID="_x0000_i1255" DrawAspect="Content" ObjectID="_1576176369" r:id="rId487"/>
        </w:object>
      </w:r>
      <w:r w:rsidRPr="00FA6316">
        <w:rPr>
          <w:sz w:val="24"/>
          <w:szCs w:val="24"/>
        </w:rPr>
        <w:t>;</w:t>
      </w:r>
    </w:p>
    <w:p w:rsidR="00CC1F92" w:rsidRPr="00FA6316" w:rsidRDefault="00CC1F92" w:rsidP="00CC1F92">
      <w:pPr>
        <w:ind w:firstLine="284"/>
        <w:jc w:val="both"/>
        <w:rPr>
          <w:sz w:val="24"/>
          <w:szCs w:val="24"/>
        </w:rPr>
      </w:pPr>
    </w:p>
    <w:p w:rsidR="00CC1F92" w:rsidRPr="00FA6316" w:rsidRDefault="00CC1F92" w:rsidP="00CC1F92">
      <w:pPr>
        <w:ind w:firstLine="284"/>
        <w:jc w:val="both"/>
        <w:rPr>
          <w:sz w:val="24"/>
          <w:szCs w:val="24"/>
        </w:rPr>
      </w:pPr>
      <w:proofErr w:type="gramStart"/>
      <w:r w:rsidRPr="00FA6316">
        <w:rPr>
          <w:i/>
          <w:sz w:val="24"/>
          <w:szCs w:val="24"/>
          <w:lang w:val="en-US"/>
        </w:rPr>
        <w:lastRenderedPageBreak/>
        <w:t>r</w:t>
      </w:r>
      <w:r w:rsidRPr="00FA6316">
        <w:rPr>
          <w:sz w:val="24"/>
          <w:szCs w:val="24"/>
        </w:rPr>
        <w:t>(</w:t>
      </w:r>
      <w:proofErr w:type="gramEnd"/>
      <w:r w:rsidRPr="00FA6316">
        <w:rPr>
          <w:i/>
          <w:sz w:val="24"/>
          <w:szCs w:val="24"/>
        </w:rPr>
        <w:sym w:font="Symbol" w:char="F074"/>
      </w:r>
      <w:r w:rsidRPr="00FA6316">
        <w:rPr>
          <w:sz w:val="24"/>
          <w:szCs w:val="24"/>
        </w:rPr>
        <w:t xml:space="preserve">  = 3) = </w:t>
      </w:r>
      <w:r w:rsidRPr="00FA6316">
        <w:rPr>
          <w:position w:val="-44"/>
          <w:sz w:val="24"/>
          <w:szCs w:val="24"/>
        </w:rPr>
        <w:object w:dxaOrig="6320" w:dyaOrig="900">
          <v:shape id="_x0000_i1256" type="#_x0000_t75" style="width:233.6pt;height:33.5pt" o:ole="">
            <v:imagedata r:id="rId488" o:title=""/>
          </v:shape>
          <o:OLEObject Type="Embed" ProgID="Equation.3" ShapeID="_x0000_i1256" DrawAspect="Content" ObjectID="_1576176370" r:id="rId489"/>
        </w:object>
      </w:r>
      <w:r w:rsidRPr="00FA6316">
        <w:rPr>
          <w:sz w:val="24"/>
          <w:szCs w:val="24"/>
        </w:rPr>
        <w:t xml:space="preserve"> = 0,923.</w:t>
      </w:r>
    </w:p>
    <w:p w:rsidR="00CC1F92" w:rsidRPr="00FA6316" w:rsidRDefault="00CC1F92" w:rsidP="00CC1F92">
      <w:pPr>
        <w:ind w:firstLine="284"/>
        <w:jc w:val="both"/>
        <w:rPr>
          <w:sz w:val="24"/>
          <w:szCs w:val="24"/>
        </w:rPr>
      </w:pPr>
    </w:p>
    <w:p w:rsidR="00CC1F92" w:rsidRPr="00FA6316" w:rsidRDefault="00CC1F92" w:rsidP="00CC1F92">
      <w:pPr>
        <w:ind w:firstLine="284"/>
        <w:jc w:val="both"/>
        <w:rPr>
          <w:sz w:val="24"/>
          <w:szCs w:val="24"/>
        </w:rPr>
      </w:pPr>
      <w:r w:rsidRPr="00FA6316">
        <w:rPr>
          <w:sz w:val="24"/>
          <w:szCs w:val="24"/>
        </w:rPr>
        <w:t xml:space="preserve">Анализ коэффициентов позволяет выдвинуть гипотезу о наличии во ВР сильной линейной тенденции. Структура тренда линейная и </w:t>
      </w:r>
      <w:r w:rsidRPr="00FA6316">
        <w:rPr>
          <w:i/>
          <w:sz w:val="24"/>
          <w:szCs w:val="24"/>
        </w:rPr>
        <w:t>Т</w:t>
      </w:r>
      <w:proofErr w:type="gramStart"/>
      <w:r w:rsidRPr="00FA6316">
        <w:rPr>
          <w:i/>
          <w:sz w:val="24"/>
          <w:szCs w:val="24"/>
          <w:vertAlign w:val="subscript"/>
          <w:lang w:val="en-US"/>
        </w:rPr>
        <w:t>t</w:t>
      </w:r>
      <w:proofErr w:type="gramEnd"/>
      <w:r w:rsidRPr="00FA6316">
        <w:rPr>
          <w:i/>
          <w:sz w:val="24"/>
          <w:szCs w:val="24"/>
          <w:vertAlign w:val="subscript"/>
        </w:rPr>
        <w:t xml:space="preserve"> </w:t>
      </w:r>
      <w:r w:rsidRPr="00FA6316">
        <w:rPr>
          <w:sz w:val="24"/>
          <w:szCs w:val="24"/>
        </w:rPr>
        <w:t>=</w:t>
      </w:r>
      <w:r w:rsidRPr="00FA6316">
        <w:rPr>
          <w:i/>
          <w:sz w:val="24"/>
          <w:szCs w:val="24"/>
        </w:rPr>
        <w:t xml:space="preserve"> </w:t>
      </w:r>
      <w:r w:rsidRPr="00FA6316">
        <w:rPr>
          <w:i/>
          <w:sz w:val="24"/>
          <w:szCs w:val="24"/>
          <w:lang w:val="en-US"/>
        </w:rPr>
        <w:t>a</w:t>
      </w:r>
      <w:r w:rsidRPr="00FA6316">
        <w:rPr>
          <w:i/>
          <w:sz w:val="24"/>
          <w:szCs w:val="24"/>
        </w:rPr>
        <w:t xml:space="preserve"> + </w:t>
      </w:r>
      <w:proofErr w:type="spellStart"/>
      <w:r w:rsidRPr="00FA6316">
        <w:rPr>
          <w:i/>
          <w:sz w:val="24"/>
          <w:szCs w:val="24"/>
          <w:lang w:val="en-US"/>
        </w:rPr>
        <w:t>bt</w:t>
      </w:r>
      <w:proofErr w:type="spellEnd"/>
      <w:r w:rsidRPr="00FA6316">
        <w:rPr>
          <w:i/>
          <w:sz w:val="24"/>
          <w:szCs w:val="24"/>
        </w:rPr>
        <w:t xml:space="preserve"> + </w:t>
      </w:r>
      <w:r w:rsidRPr="00FA6316">
        <w:rPr>
          <w:position w:val="-6"/>
          <w:sz w:val="24"/>
          <w:szCs w:val="24"/>
        </w:rPr>
        <w:object w:dxaOrig="240" w:dyaOrig="260">
          <v:shape id="_x0000_i1257" type="#_x0000_t75" style="width:10.9pt;height:13.4pt" o:ole="">
            <v:imagedata r:id="rId467" o:title=""/>
          </v:shape>
          <o:OLEObject Type="Embed" ProgID="Equation.3" ShapeID="_x0000_i1257" DrawAspect="Content" ObjectID="_1576176371" r:id="rId490"/>
        </w:object>
      </w:r>
      <w:r w:rsidRPr="00FA6316">
        <w:rPr>
          <w:sz w:val="24"/>
          <w:szCs w:val="24"/>
        </w:rPr>
        <w:t xml:space="preserve">, </w:t>
      </w:r>
    </w:p>
    <w:p w:rsidR="00CC1F92" w:rsidRPr="00FA6316" w:rsidRDefault="00CC1F92" w:rsidP="00CC1F92">
      <w:pPr>
        <w:ind w:firstLine="284"/>
        <w:jc w:val="both"/>
        <w:rPr>
          <w:sz w:val="24"/>
          <w:szCs w:val="24"/>
        </w:rPr>
      </w:pPr>
      <w:r w:rsidRPr="00FA6316">
        <w:rPr>
          <w:sz w:val="24"/>
          <w:szCs w:val="24"/>
        </w:rPr>
        <w:t xml:space="preserve">где  </w:t>
      </w:r>
      <w:r w:rsidRPr="00FA6316">
        <w:rPr>
          <w:i/>
          <w:sz w:val="24"/>
          <w:szCs w:val="24"/>
          <w:lang w:val="en-US"/>
        </w:rPr>
        <w:t>b</w:t>
      </w:r>
      <w:r w:rsidRPr="00FA6316">
        <w:rPr>
          <w:i/>
          <w:sz w:val="24"/>
          <w:szCs w:val="24"/>
        </w:rPr>
        <w:t xml:space="preserve"> </w:t>
      </w:r>
      <w:r w:rsidRPr="00FA6316">
        <w:rPr>
          <w:sz w:val="24"/>
          <w:szCs w:val="24"/>
        </w:rPr>
        <w:t>=</w:t>
      </w:r>
      <w:r w:rsidRPr="00FA6316">
        <w:rPr>
          <w:i/>
          <w:sz w:val="24"/>
          <w:szCs w:val="24"/>
        </w:rPr>
        <w:t xml:space="preserve"> </w:t>
      </w:r>
      <w:r w:rsidRPr="00FA6316">
        <w:rPr>
          <w:position w:val="-42"/>
          <w:sz w:val="24"/>
          <w:szCs w:val="24"/>
          <w:lang w:val="en-US"/>
        </w:rPr>
        <w:object w:dxaOrig="1380" w:dyaOrig="920">
          <v:shape id="_x0000_i1258" type="#_x0000_t75" style="width:55.25pt;height:38.5pt" o:ole="">
            <v:imagedata r:id="rId491" o:title=""/>
          </v:shape>
          <o:OLEObject Type="Embed" ProgID="Equation.3" ShapeID="_x0000_i1258" DrawAspect="Content" ObjectID="_1576176372" r:id="rId492"/>
        </w:object>
      </w:r>
      <w:r w:rsidRPr="00FA6316">
        <w:rPr>
          <w:sz w:val="24"/>
          <w:szCs w:val="24"/>
        </w:rPr>
        <w:t xml:space="preserve"> = </w:t>
      </w:r>
      <w:r w:rsidRPr="00FA6316">
        <w:rPr>
          <w:position w:val="-36"/>
          <w:sz w:val="24"/>
          <w:szCs w:val="24"/>
          <w:lang w:val="en-US"/>
        </w:rPr>
        <w:object w:dxaOrig="2299" w:dyaOrig="820">
          <v:shape id="_x0000_i1259" type="#_x0000_t75" style="width:89.6pt;height:32.65pt" o:ole="">
            <v:imagedata r:id="rId493" o:title=""/>
          </v:shape>
          <o:OLEObject Type="Embed" ProgID="Equation.3" ShapeID="_x0000_i1259" DrawAspect="Content" ObjectID="_1576176373" r:id="rId494"/>
        </w:object>
      </w:r>
      <w:r w:rsidRPr="00FA6316">
        <w:rPr>
          <w:sz w:val="24"/>
          <w:szCs w:val="24"/>
        </w:rPr>
        <w:t xml:space="preserve"> = 0,107, </w:t>
      </w:r>
      <w:r w:rsidRPr="00FA6316">
        <w:rPr>
          <w:i/>
          <w:sz w:val="24"/>
          <w:szCs w:val="24"/>
        </w:rPr>
        <w:t>а </w:t>
      </w:r>
      <w:r w:rsidRPr="00FA6316">
        <w:rPr>
          <w:sz w:val="24"/>
          <w:szCs w:val="24"/>
        </w:rPr>
        <w:t>=</w:t>
      </w:r>
      <w:r w:rsidRPr="00FA6316">
        <w:rPr>
          <w:i/>
          <w:sz w:val="24"/>
          <w:szCs w:val="24"/>
        </w:rPr>
        <w:t xml:space="preserve"> </w:t>
      </w:r>
      <w:r w:rsidRPr="00FA6316">
        <w:rPr>
          <w:i/>
          <w:position w:val="-12"/>
          <w:sz w:val="24"/>
          <w:szCs w:val="24"/>
        </w:rPr>
        <w:object w:dxaOrig="240" w:dyaOrig="440">
          <v:shape id="_x0000_i1260" type="#_x0000_t75" style="width:10.9pt;height:21.75pt" o:ole="">
            <v:imagedata r:id="rId495" o:title=""/>
          </v:shape>
          <o:OLEObject Type="Embed" ProgID="Equation.3" ShapeID="_x0000_i1260" DrawAspect="Content" ObjectID="_1576176374" r:id="rId496"/>
        </w:object>
      </w:r>
      <w:r w:rsidRPr="00FA6316">
        <w:rPr>
          <w:i/>
          <w:sz w:val="24"/>
          <w:szCs w:val="24"/>
        </w:rPr>
        <w:t>-</w:t>
      </w:r>
      <w:r w:rsidRPr="00FA6316">
        <w:rPr>
          <w:i/>
          <w:sz w:val="24"/>
          <w:szCs w:val="24"/>
          <w:lang w:val="en-US"/>
        </w:rPr>
        <w:t>b</w:t>
      </w:r>
      <w:r w:rsidRPr="00FA6316">
        <w:rPr>
          <w:i/>
          <w:position w:val="-6"/>
          <w:sz w:val="24"/>
          <w:szCs w:val="24"/>
          <w:lang w:val="en-US"/>
        </w:rPr>
        <w:object w:dxaOrig="160" w:dyaOrig="380">
          <v:shape id="_x0000_i1261" type="#_x0000_t75" style="width:8.35pt;height:18.4pt" o:ole="">
            <v:imagedata r:id="rId497" o:title=""/>
          </v:shape>
          <o:OLEObject Type="Embed" ProgID="Equation.3" ShapeID="_x0000_i1261" DrawAspect="Content" ObjectID="_1576176375" r:id="rId498"/>
        </w:object>
      </w:r>
      <w:r w:rsidRPr="00FA6316">
        <w:rPr>
          <w:i/>
          <w:sz w:val="24"/>
          <w:szCs w:val="24"/>
        </w:rPr>
        <w:t xml:space="preserve"> </w:t>
      </w:r>
      <w:r w:rsidRPr="00FA6316">
        <w:rPr>
          <w:sz w:val="24"/>
          <w:szCs w:val="24"/>
        </w:rPr>
        <w:t>=</w:t>
      </w:r>
      <w:r w:rsidRPr="00FA6316">
        <w:rPr>
          <w:i/>
          <w:sz w:val="24"/>
          <w:szCs w:val="24"/>
        </w:rPr>
        <w:t xml:space="preserve"> </w:t>
      </w:r>
      <w:r w:rsidRPr="00FA6316">
        <w:rPr>
          <w:sz w:val="24"/>
          <w:szCs w:val="24"/>
        </w:rPr>
        <w:t xml:space="preserve">4,104-0,107 = 3,248, </w:t>
      </w:r>
      <w:proofErr w:type="spellStart"/>
      <w:r w:rsidRPr="00FA6316">
        <w:rPr>
          <w:i/>
          <w:sz w:val="24"/>
          <w:szCs w:val="24"/>
          <w:lang w:val="en-US"/>
        </w:rPr>
        <w:t>T</w:t>
      </w:r>
      <w:r w:rsidRPr="00FA6316">
        <w:rPr>
          <w:i/>
          <w:sz w:val="24"/>
          <w:szCs w:val="24"/>
          <w:vertAlign w:val="subscript"/>
          <w:lang w:val="en-US"/>
        </w:rPr>
        <w:t>t</w:t>
      </w:r>
      <w:proofErr w:type="spellEnd"/>
      <w:r w:rsidRPr="00FA6316">
        <w:rPr>
          <w:i/>
          <w:sz w:val="24"/>
          <w:szCs w:val="24"/>
          <w:vertAlign w:val="subscript"/>
        </w:rPr>
        <w:t xml:space="preserve"> </w:t>
      </w:r>
      <w:r w:rsidRPr="00FA6316">
        <w:rPr>
          <w:sz w:val="24"/>
          <w:szCs w:val="24"/>
        </w:rPr>
        <w:t>= 3,248 + 0,107</w:t>
      </w:r>
      <w:r w:rsidRPr="00FA6316">
        <w:rPr>
          <w:bCs/>
          <w:i/>
          <w:sz w:val="24"/>
          <w:szCs w:val="24"/>
        </w:rPr>
        <w:t xml:space="preserve">t </w:t>
      </w:r>
      <w:r w:rsidRPr="00FA6316">
        <w:rPr>
          <w:sz w:val="24"/>
          <w:szCs w:val="24"/>
        </w:rPr>
        <w:t xml:space="preserve">+ </w:t>
      </w:r>
      <w:r w:rsidRPr="00FA6316">
        <w:rPr>
          <w:position w:val="-6"/>
          <w:sz w:val="24"/>
          <w:szCs w:val="24"/>
        </w:rPr>
        <w:object w:dxaOrig="240" w:dyaOrig="260">
          <v:shape id="_x0000_i1262" type="#_x0000_t75" style="width:10.9pt;height:13.4pt" o:ole="">
            <v:imagedata r:id="rId467" o:title=""/>
          </v:shape>
          <o:OLEObject Type="Embed" ProgID="Equation.3" ShapeID="_x0000_i1262" DrawAspect="Content" ObjectID="_1576176376" r:id="rId499"/>
        </w:object>
      </w:r>
      <w:r w:rsidRPr="00FA6316">
        <w:rPr>
          <w:sz w:val="24"/>
          <w:szCs w:val="24"/>
        </w:rPr>
        <w:t xml:space="preserve"> или </w:t>
      </w:r>
      <w:proofErr w:type="spellStart"/>
      <w:r w:rsidRPr="00FA6316">
        <w:rPr>
          <w:bCs/>
          <w:i/>
          <w:sz w:val="24"/>
          <w:szCs w:val="24"/>
        </w:rPr>
        <w:t>Y</w:t>
      </w:r>
      <w:r w:rsidRPr="00FA6316">
        <w:rPr>
          <w:bCs/>
          <w:i/>
          <w:sz w:val="24"/>
          <w:szCs w:val="24"/>
          <w:vertAlign w:val="subscript"/>
        </w:rPr>
        <w:t>t</w:t>
      </w:r>
      <w:proofErr w:type="spellEnd"/>
      <w:r w:rsidRPr="00FA6316">
        <w:rPr>
          <w:bCs/>
          <w:i/>
          <w:sz w:val="24"/>
          <w:szCs w:val="24"/>
          <w:vertAlign w:val="subscript"/>
        </w:rPr>
        <w:t xml:space="preserve"> </w:t>
      </w:r>
      <w:r w:rsidRPr="00FA6316">
        <w:rPr>
          <w:sz w:val="24"/>
          <w:szCs w:val="24"/>
        </w:rPr>
        <w:t>= 3,248 + 0,107</w:t>
      </w:r>
      <w:r w:rsidRPr="00FA6316">
        <w:rPr>
          <w:bCs/>
          <w:i/>
          <w:sz w:val="24"/>
          <w:szCs w:val="24"/>
        </w:rPr>
        <w:t xml:space="preserve">t </w:t>
      </w:r>
      <w:r w:rsidRPr="00FA6316">
        <w:rPr>
          <w:sz w:val="24"/>
          <w:szCs w:val="24"/>
        </w:rPr>
        <w:t xml:space="preserve">+ </w:t>
      </w:r>
      <w:r w:rsidRPr="00FA6316">
        <w:rPr>
          <w:position w:val="-6"/>
          <w:sz w:val="24"/>
          <w:szCs w:val="24"/>
        </w:rPr>
        <w:object w:dxaOrig="240" w:dyaOrig="260">
          <v:shape id="_x0000_i1263" type="#_x0000_t75" style="width:10.9pt;height:13.4pt" o:ole="">
            <v:imagedata r:id="rId467" o:title=""/>
          </v:shape>
          <o:OLEObject Type="Embed" ProgID="Equation.3" ShapeID="_x0000_i1263" DrawAspect="Content" ObjectID="_1576176377" r:id="rId500"/>
        </w:object>
      </w:r>
      <w:r w:rsidRPr="00FA6316">
        <w:rPr>
          <w:sz w:val="24"/>
          <w:szCs w:val="24"/>
        </w:rPr>
        <w:t xml:space="preserve"> или </w:t>
      </w:r>
      <w:r w:rsidRPr="00FA6316">
        <w:rPr>
          <w:i/>
          <w:sz w:val="24"/>
          <w:szCs w:val="24"/>
        </w:rPr>
        <w:t>Ŷ</w:t>
      </w:r>
      <w:r w:rsidRPr="00FA6316">
        <w:rPr>
          <w:i/>
          <w:sz w:val="24"/>
          <w:szCs w:val="24"/>
          <w:vertAlign w:val="subscript"/>
          <w:lang w:val="en-US"/>
        </w:rPr>
        <w:t>t</w:t>
      </w:r>
      <w:r w:rsidRPr="00FA6316">
        <w:rPr>
          <w:i/>
          <w:sz w:val="24"/>
          <w:szCs w:val="24"/>
          <w:vertAlign w:val="subscript"/>
        </w:rPr>
        <w:t xml:space="preserve"> </w:t>
      </w:r>
      <w:r w:rsidRPr="00FA6316">
        <w:rPr>
          <w:sz w:val="24"/>
          <w:szCs w:val="24"/>
        </w:rPr>
        <w:t>= 3,248 + 0,107</w:t>
      </w:r>
      <w:r w:rsidRPr="00FA6316">
        <w:rPr>
          <w:i/>
          <w:sz w:val="24"/>
          <w:szCs w:val="24"/>
          <w:lang w:val="en-US"/>
        </w:rPr>
        <w:t>t</w:t>
      </w:r>
      <w:r w:rsidRPr="00FA6316">
        <w:rPr>
          <w:sz w:val="24"/>
          <w:szCs w:val="24"/>
        </w:rPr>
        <w:t>.</w:t>
      </w:r>
    </w:p>
    <w:p w:rsidR="00CC1F92" w:rsidRPr="00FA6316" w:rsidRDefault="00CC1F92" w:rsidP="00CC1F92">
      <w:pPr>
        <w:ind w:firstLine="284"/>
        <w:jc w:val="both"/>
        <w:rPr>
          <w:sz w:val="24"/>
          <w:szCs w:val="24"/>
        </w:rPr>
      </w:pPr>
      <w:r w:rsidRPr="00FA6316">
        <w:rPr>
          <w:sz w:val="24"/>
          <w:szCs w:val="24"/>
        </w:rPr>
        <w:t xml:space="preserve">Оценим модель тренда </w:t>
      </w:r>
      <w:r w:rsidRPr="00FA6316">
        <w:rPr>
          <w:position w:val="-18"/>
          <w:sz w:val="24"/>
          <w:szCs w:val="24"/>
        </w:rPr>
        <w:object w:dxaOrig="420" w:dyaOrig="460">
          <v:shape id="_x0000_i1264" type="#_x0000_t75" style="width:20.95pt;height:22.6pt" o:ole="">
            <v:imagedata r:id="rId501" o:title=""/>
          </v:shape>
          <o:OLEObject Type="Embed" ProgID="Equation.3" ShapeID="_x0000_i1264" DrawAspect="Content" ObjectID="_1576176378" r:id="rId502"/>
        </w:object>
      </w:r>
      <w:r w:rsidRPr="00FA6316">
        <w:rPr>
          <w:sz w:val="24"/>
          <w:szCs w:val="24"/>
        </w:rPr>
        <w:t xml:space="preserve"> = </w:t>
      </w:r>
      <w:r w:rsidRPr="00FA6316">
        <w:rPr>
          <w:position w:val="-40"/>
          <w:sz w:val="24"/>
          <w:szCs w:val="24"/>
        </w:rPr>
        <w:object w:dxaOrig="1219" w:dyaOrig="900">
          <v:shape id="_x0000_i1265" type="#_x0000_t75" style="width:46.9pt;height:35.15pt" o:ole="">
            <v:imagedata r:id="rId503" o:title=""/>
          </v:shape>
          <o:OLEObject Type="Embed" ProgID="Equation.3" ShapeID="_x0000_i1265" DrawAspect="Content" ObjectID="_1576176379" r:id="rId504"/>
        </w:object>
      </w:r>
      <w:r w:rsidRPr="00FA6316">
        <w:rPr>
          <w:sz w:val="24"/>
          <w:szCs w:val="24"/>
        </w:rPr>
        <w:t xml:space="preserve"> = </w:t>
      </w:r>
      <w:r w:rsidRPr="00FA6316">
        <w:rPr>
          <w:position w:val="-36"/>
          <w:sz w:val="24"/>
          <w:szCs w:val="24"/>
        </w:rPr>
        <w:object w:dxaOrig="2299" w:dyaOrig="820">
          <v:shape id="_x0000_i1266" type="#_x0000_t75" style="width:88.75pt;height:31.8pt" o:ole="">
            <v:imagedata r:id="rId505" o:title=""/>
          </v:shape>
          <o:OLEObject Type="Embed" ProgID="Equation.3" ShapeID="_x0000_i1266" DrawAspect="Content" ObjectID="_1576176380" r:id="rId506"/>
        </w:object>
      </w:r>
      <w:r w:rsidRPr="00FA6316">
        <w:rPr>
          <w:sz w:val="24"/>
          <w:szCs w:val="24"/>
        </w:rPr>
        <w:t xml:space="preserve"> = 0,974.</w:t>
      </w:r>
    </w:p>
    <w:p w:rsidR="00CC1F92" w:rsidRPr="00FA6316" w:rsidRDefault="00CC1F92" w:rsidP="00CC1F92">
      <w:pPr>
        <w:ind w:firstLine="284"/>
        <w:jc w:val="both"/>
        <w:rPr>
          <w:sz w:val="24"/>
          <w:szCs w:val="24"/>
        </w:rPr>
      </w:pPr>
      <w:r w:rsidRPr="00FA6316">
        <w:rPr>
          <w:i/>
          <w:sz w:val="24"/>
          <w:szCs w:val="24"/>
          <w:lang w:val="en-US"/>
        </w:rPr>
        <w:t>F</w:t>
      </w:r>
      <w:proofErr w:type="spellStart"/>
      <w:r w:rsidRPr="00FA6316">
        <w:rPr>
          <w:i/>
          <w:sz w:val="24"/>
          <w:szCs w:val="24"/>
          <w:vertAlign w:val="subscript"/>
        </w:rPr>
        <w:t>расч</w:t>
      </w:r>
      <w:proofErr w:type="gramStart"/>
      <w:r w:rsidRPr="00FA6316">
        <w:rPr>
          <w:i/>
          <w:sz w:val="24"/>
          <w:szCs w:val="24"/>
          <w:vertAlign w:val="subscript"/>
        </w:rPr>
        <w:t>.</w:t>
      </w:r>
      <w:r w:rsidRPr="00FA6316">
        <w:rPr>
          <w:sz w:val="24"/>
          <w:szCs w:val="24"/>
        </w:rPr>
        <w:t>=</w:t>
      </w:r>
      <w:proofErr w:type="spellEnd"/>
      <w:proofErr w:type="gramEnd"/>
      <w:r w:rsidRPr="00FA6316">
        <w:rPr>
          <w:sz w:val="24"/>
          <w:szCs w:val="24"/>
        </w:rPr>
        <w:t xml:space="preserve"> </w:t>
      </w:r>
      <w:r w:rsidRPr="00FA6316">
        <w:rPr>
          <w:position w:val="-32"/>
          <w:sz w:val="24"/>
          <w:szCs w:val="24"/>
        </w:rPr>
        <w:object w:dxaOrig="1579" w:dyaOrig="859">
          <v:shape id="_x0000_i1267" type="#_x0000_t75" style="width:66.15pt;height:35.15pt" o:ole="">
            <v:imagedata r:id="rId507" o:title=""/>
          </v:shape>
          <o:OLEObject Type="Embed" ProgID="Equation.3" ShapeID="_x0000_i1267" DrawAspect="Content" ObjectID="_1576176381" r:id="rId508"/>
        </w:object>
      </w:r>
      <w:r w:rsidRPr="00FA6316">
        <w:rPr>
          <w:sz w:val="24"/>
          <w:szCs w:val="24"/>
        </w:rPr>
        <w:t xml:space="preserve"> = </w:t>
      </w:r>
      <w:r w:rsidRPr="00FA6316">
        <w:rPr>
          <w:position w:val="-36"/>
          <w:sz w:val="24"/>
          <w:szCs w:val="24"/>
        </w:rPr>
        <w:object w:dxaOrig="1359" w:dyaOrig="900">
          <v:shape id="_x0000_i1268" type="#_x0000_t75" style="width:44.35pt;height:29.3pt" o:ole="">
            <v:imagedata r:id="rId509" o:title=""/>
          </v:shape>
          <o:OLEObject Type="Embed" ProgID="Equation.3" ShapeID="_x0000_i1268" DrawAspect="Content" ObjectID="_1576176382" r:id="rId510"/>
        </w:object>
      </w:r>
      <w:r w:rsidRPr="00FA6316">
        <w:rPr>
          <w:sz w:val="24"/>
          <w:szCs w:val="24"/>
        </w:rPr>
        <w:sym w:font="Symbol" w:char="F0D7"/>
      </w:r>
      <w:r w:rsidRPr="00FA6316">
        <w:rPr>
          <w:sz w:val="24"/>
          <w:szCs w:val="24"/>
        </w:rPr>
        <w:t>13 = 241,9</w:t>
      </w:r>
    </w:p>
    <w:p w:rsidR="00CC1F92" w:rsidRPr="00FA6316" w:rsidRDefault="00CC1F92" w:rsidP="00CC1F92">
      <w:pPr>
        <w:ind w:firstLine="284"/>
        <w:jc w:val="both"/>
        <w:rPr>
          <w:sz w:val="24"/>
          <w:szCs w:val="24"/>
        </w:rPr>
      </w:pPr>
      <w:r w:rsidRPr="00FA6316">
        <w:rPr>
          <w:i/>
          <w:sz w:val="24"/>
          <w:szCs w:val="24"/>
          <w:lang w:val="en-US"/>
        </w:rPr>
        <w:t>F</w:t>
      </w:r>
      <w:proofErr w:type="spellStart"/>
      <w:r w:rsidRPr="00FA6316">
        <w:rPr>
          <w:i/>
          <w:sz w:val="24"/>
          <w:szCs w:val="24"/>
          <w:vertAlign w:val="subscript"/>
        </w:rPr>
        <w:t>крит</w:t>
      </w:r>
      <w:proofErr w:type="spellEnd"/>
      <w:proofErr w:type="gramStart"/>
      <w:r w:rsidRPr="00FA6316">
        <w:rPr>
          <w:i/>
          <w:sz w:val="24"/>
          <w:szCs w:val="24"/>
          <w:vertAlign w:val="subscript"/>
        </w:rPr>
        <w:t>.</w:t>
      </w:r>
      <w:r w:rsidRPr="00FA6316">
        <w:rPr>
          <w:sz w:val="24"/>
          <w:szCs w:val="24"/>
        </w:rPr>
        <w:t>(</w:t>
      </w:r>
      <w:proofErr w:type="gramEnd"/>
      <w:r w:rsidRPr="00FA6316">
        <w:rPr>
          <w:sz w:val="24"/>
          <w:szCs w:val="24"/>
        </w:rPr>
        <w:t xml:space="preserve">α = 0,05; </w:t>
      </w:r>
      <w:r w:rsidRPr="00FA6316">
        <w:rPr>
          <w:position w:val="-6"/>
          <w:sz w:val="24"/>
          <w:szCs w:val="24"/>
        </w:rPr>
        <w:object w:dxaOrig="240" w:dyaOrig="260">
          <v:shape id="_x0000_i1269" type="#_x0000_t75" style="width:10.9pt;height:13.4pt" o:ole="">
            <v:imagedata r:id="rId511" o:title=""/>
          </v:shape>
          <o:OLEObject Type="Embed" ProgID="Equation.3" ShapeID="_x0000_i1269" DrawAspect="Content" ObjectID="_1576176383" r:id="rId512"/>
        </w:object>
      </w:r>
      <w:r w:rsidRPr="00FA6316">
        <w:rPr>
          <w:sz w:val="24"/>
          <w:szCs w:val="24"/>
          <w:vertAlign w:val="subscript"/>
        </w:rPr>
        <w:t xml:space="preserve">1 </w:t>
      </w:r>
      <w:r w:rsidRPr="00FA6316">
        <w:rPr>
          <w:sz w:val="24"/>
          <w:szCs w:val="24"/>
        </w:rPr>
        <w:t xml:space="preserve">= 1; </w:t>
      </w:r>
      <w:r w:rsidRPr="00FA6316">
        <w:rPr>
          <w:position w:val="-6"/>
          <w:sz w:val="24"/>
          <w:szCs w:val="24"/>
        </w:rPr>
        <w:object w:dxaOrig="240" w:dyaOrig="260">
          <v:shape id="_x0000_i1270" type="#_x0000_t75" style="width:10.9pt;height:13.4pt" o:ole="">
            <v:imagedata r:id="rId513" o:title=""/>
          </v:shape>
          <o:OLEObject Type="Embed" ProgID="Equation.3" ShapeID="_x0000_i1270" DrawAspect="Content" ObjectID="_1576176384" r:id="rId514"/>
        </w:object>
      </w:r>
      <w:r w:rsidRPr="00FA6316">
        <w:rPr>
          <w:sz w:val="24"/>
          <w:szCs w:val="24"/>
          <w:vertAlign w:val="subscript"/>
        </w:rPr>
        <w:t xml:space="preserve">2 </w:t>
      </w:r>
      <w:r w:rsidRPr="00FA6316">
        <w:rPr>
          <w:sz w:val="24"/>
          <w:szCs w:val="24"/>
        </w:rPr>
        <w:t xml:space="preserve">= 13) = 4,67.  </w:t>
      </w:r>
      <w:proofErr w:type="gramStart"/>
      <w:r w:rsidRPr="00FA6316">
        <w:rPr>
          <w:i/>
          <w:sz w:val="24"/>
          <w:szCs w:val="24"/>
          <w:lang w:val="en-US"/>
        </w:rPr>
        <w:t>F</w:t>
      </w:r>
      <w:proofErr w:type="spellStart"/>
      <w:r w:rsidRPr="00FA6316">
        <w:rPr>
          <w:i/>
          <w:sz w:val="24"/>
          <w:szCs w:val="24"/>
          <w:vertAlign w:val="subscript"/>
        </w:rPr>
        <w:t>расч</w:t>
      </w:r>
      <w:proofErr w:type="spellEnd"/>
      <w:r w:rsidRPr="00FA6316">
        <w:rPr>
          <w:i/>
          <w:sz w:val="24"/>
          <w:szCs w:val="24"/>
          <w:vertAlign w:val="subscript"/>
        </w:rPr>
        <w:t xml:space="preserve">. </w:t>
      </w:r>
      <w:r w:rsidRPr="00FA6316">
        <w:rPr>
          <w:sz w:val="24"/>
          <w:szCs w:val="24"/>
        </w:rPr>
        <w:t xml:space="preserve">&gt; </w:t>
      </w:r>
      <w:r w:rsidRPr="00FA6316">
        <w:rPr>
          <w:i/>
          <w:sz w:val="24"/>
          <w:szCs w:val="24"/>
          <w:lang w:val="en-US"/>
        </w:rPr>
        <w:t>F</w:t>
      </w:r>
      <w:proofErr w:type="spellStart"/>
      <w:r w:rsidRPr="00FA6316">
        <w:rPr>
          <w:i/>
          <w:sz w:val="24"/>
          <w:szCs w:val="24"/>
          <w:vertAlign w:val="subscript"/>
        </w:rPr>
        <w:t>крит</w:t>
      </w:r>
      <w:proofErr w:type="spellEnd"/>
      <w:r w:rsidRPr="00FA6316">
        <w:rPr>
          <w:i/>
          <w:sz w:val="24"/>
          <w:szCs w:val="24"/>
          <w:vertAlign w:val="subscript"/>
        </w:rPr>
        <w:t>.</w:t>
      </w:r>
      <w:proofErr w:type="gramEnd"/>
    </w:p>
    <w:p w:rsidR="00CC1F92" w:rsidRPr="00FA6316" w:rsidRDefault="00CC1F92" w:rsidP="00CC1F92">
      <w:pPr>
        <w:ind w:firstLine="284"/>
        <w:jc w:val="both"/>
        <w:rPr>
          <w:sz w:val="24"/>
          <w:szCs w:val="24"/>
        </w:rPr>
      </w:pPr>
      <w:r w:rsidRPr="00FA6316">
        <w:rPr>
          <w:i/>
          <w:sz w:val="24"/>
          <w:szCs w:val="24"/>
          <w:lang w:val="en-US"/>
        </w:rPr>
        <w:t>d</w:t>
      </w:r>
      <w:r w:rsidRPr="00FA6316">
        <w:rPr>
          <w:i/>
          <w:sz w:val="24"/>
          <w:szCs w:val="24"/>
        </w:rPr>
        <w:t xml:space="preserve"> </w:t>
      </w:r>
      <w:r w:rsidRPr="00FA6316">
        <w:rPr>
          <w:sz w:val="24"/>
          <w:szCs w:val="24"/>
        </w:rPr>
        <w:t xml:space="preserve">= </w:t>
      </w:r>
      <w:r w:rsidRPr="00FA6316">
        <w:rPr>
          <w:position w:val="-74"/>
          <w:sz w:val="24"/>
          <w:szCs w:val="24"/>
          <w:lang w:val="en-US"/>
        </w:rPr>
        <w:object w:dxaOrig="1760" w:dyaOrig="1620">
          <v:shape id="_x0000_i1271" type="#_x0000_t75" style="width:67pt;height:62.8pt" o:ole="">
            <v:imagedata r:id="rId515" o:title=""/>
          </v:shape>
          <o:OLEObject Type="Embed" ProgID="Equation.3" ShapeID="_x0000_i1271" DrawAspect="Content" ObjectID="_1576176385" r:id="rId516"/>
        </w:object>
      </w:r>
      <w:r w:rsidRPr="00FA6316">
        <w:rPr>
          <w:sz w:val="24"/>
          <w:szCs w:val="24"/>
        </w:rPr>
        <w:t xml:space="preserve"> = </w:t>
      </w:r>
      <w:r w:rsidRPr="00FA6316">
        <w:rPr>
          <w:position w:val="-34"/>
          <w:sz w:val="24"/>
          <w:szCs w:val="24"/>
          <w:lang w:val="en-US"/>
        </w:rPr>
        <w:object w:dxaOrig="820" w:dyaOrig="800">
          <v:shape id="_x0000_i1272" type="#_x0000_t75" style="width:27.65pt;height:27.65pt" o:ole="">
            <v:imagedata r:id="rId517" o:title=""/>
          </v:shape>
          <o:OLEObject Type="Embed" ProgID="Equation.3" ShapeID="_x0000_i1272" DrawAspect="Content" ObjectID="_1576176386" r:id="rId518"/>
        </w:object>
      </w:r>
      <w:r w:rsidRPr="00FA6316">
        <w:rPr>
          <w:sz w:val="24"/>
          <w:szCs w:val="24"/>
        </w:rPr>
        <w:t xml:space="preserve"> = 0,618, </w:t>
      </w:r>
      <w:proofErr w:type="spellStart"/>
      <w:proofErr w:type="gramStart"/>
      <w:r w:rsidRPr="00FA6316">
        <w:rPr>
          <w:i/>
          <w:sz w:val="24"/>
          <w:szCs w:val="24"/>
          <w:lang w:val="en-US"/>
        </w:rPr>
        <w:t>d</w:t>
      </w:r>
      <w:r w:rsidRPr="00FA6316">
        <w:rPr>
          <w:i/>
          <w:sz w:val="24"/>
          <w:szCs w:val="24"/>
          <w:vertAlign w:val="subscript"/>
          <w:lang w:val="en-US"/>
        </w:rPr>
        <w:t>H</w:t>
      </w:r>
      <w:proofErr w:type="spellEnd"/>
      <w:r w:rsidRPr="00FA6316">
        <w:rPr>
          <w:sz w:val="24"/>
          <w:szCs w:val="24"/>
        </w:rPr>
        <w:t>(</w:t>
      </w:r>
      <w:proofErr w:type="gramEnd"/>
      <w:r w:rsidRPr="00FA6316">
        <w:rPr>
          <w:i/>
          <w:sz w:val="24"/>
          <w:szCs w:val="24"/>
          <w:lang w:val="en-US"/>
        </w:rPr>
        <w:t>n</w:t>
      </w:r>
      <w:r w:rsidRPr="00FA6316">
        <w:rPr>
          <w:i/>
          <w:sz w:val="24"/>
          <w:szCs w:val="24"/>
        </w:rPr>
        <w:t xml:space="preserve"> </w:t>
      </w:r>
      <w:r w:rsidRPr="00FA6316">
        <w:rPr>
          <w:sz w:val="24"/>
          <w:szCs w:val="24"/>
        </w:rPr>
        <w:t xml:space="preserve">= 15, </w:t>
      </w:r>
      <w:r w:rsidRPr="00FA6316">
        <w:rPr>
          <w:i/>
          <w:sz w:val="24"/>
          <w:szCs w:val="24"/>
          <w:lang w:val="en-US"/>
        </w:rPr>
        <w:t>p</w:t>
      </w:r>
      <w:r w:rsidRPr="00FA6316">
        <w:rPr>
          <w:i/>
          <w:sz w:val="24"/>
          <w:szCs w:val="24"/>
        </w:rPr>
        <w:t xml:space="preserve"> </w:t>
      </w:r>
      <w:r w:rsidRPr="00FA6316">
        <w:rPr>
          <w:sz w:val="24"/>
          <w:szCs w:val="24"/>
        </w:rPr>
        <w:t xml:space="preserve">= 1) = 1,08; </w:t>
      </w:r>
      <w:r w:rsidRPr="00FA6316">
        <w:rPr>
          <w:i/>
          <w:sz w:val="24"/>
          <w:szCs w:val="24"/>
          <w:lang w:val="en-US"/>
        </w:rPr>
        <w:t>d</w:t>
      </w:r>
      <w:r w:rsidRPr="00FA6316">
        <w:rPr>
          <w:i/>
          <w:sz w:val="24"/>
          <w:szCs w:val="24"/>
          <w:vertAlign w:val="subscript"/>
          <w:lang w:val="en-US"/>
        </w:rPr>
        <w:t>B</w:t>
      </w:r>
      <w:r w:rsidRPr="00FA6316">
        <w:rPr>
          <w:sz w:val="24"/>
          <w:szCs w:val="24"/>
        </w:rPr>
        <w:t>(</w:t>
      </w:r>
      <w:r w:rsidRPr="00FA6316">
        <w:rPr>
          <w:i/>
          <w:sz w:val="24"/>
          <w:szCs w:val="24"/>
          <w:lang w:val="en-US"/>
        </w:rPr>
        <w:t>n</w:t>
      </w:r>
      <w:r w:rsidRPr="00FA6316">
        <w:rPr>
          <w:i/>
          <w:sz w:val="24"/>
          <w:szCs w:val="24"/>
        </w:rPr>
        <w:t xml:space="preserve"> </w:t>
      </w:r>
      <w:r w:rsidRPr="00FA6316">
        <w:rPr>
          <w:sz w:val="24"/>
          <w:szCs w:val="24"/>
        </w:rPr>
        <w:t xml:space="preserve">= 15, </w:t>
      </w:r>
      <w:r w:rsidRPr="00FA6316">
        <w:rPr>
          <w:i/>
          <w:sz w:val="24"/>
          <w:szCs w:val="24"/>
          <w:lang w:val="en-US"/>
        </w:rPr>
        <w:t>p</w:t>
      </w:r>
      <w:r w:rsidRPr="00FA6316">
        <w:rPr>
          <w:i/>
          <w:sz w:val="24"/>
          <w:szCs w:val="24"/>
        </w:rPr>
        <w:t xml:space="preserve"> </w:t>
      </w:r>
      <w:r w:rsidRPr="00FA6316">
        <w:rPr>
          <w:sz w:val="24"/>
          <w:szCs w:val="24"/>
        </w:rPr>
        <w:t>= 1) = 1,36.</w:t>
      </w:r>
    </w:p>
    <w:p w:rsidR="00CC1F92" w:rsidRPr="00FA6316" w:rsidRDefault="00CC1F92" w:rsidP="00CC1F92">
      <w:pPr>
        <w:ind w:firstLine="284"/>
        <w:jc w:val="both"/>
        <w:rPr>
          <w:sz w:val="24"/>
          <w:szCs w:val="24"/>
        </w:rPr>
      </w:pPr>
      <w:r w:rsidRPr="00FA6316">
        <w:rPr>
          <w:sz w:val="24"/>
          <w:szCs w:val="24"/>
        </w:rPr>
        <w:t xml:space="preserve">Полученные оценки позволяют сделать вывод, что ВР об объемах потребления продукта А содержит линейную тенденцию, но так как 0 &lt; </w:t>
      </w:r>
      <w:r w:rsidRPr="00FA6316">
        <w:rPr>
          <w:i/>
          <w:sz w:val="24"/>
          <w:szCs w:val="24"/>
          <w:lang w:val="en-US"/>
        </w:rPr>
        <w:t>d</w:t>
      </w:r>
      <w:r w:rsidRPr="00FA6316">
        <w:rPr>
          <w:i/>
          <w:sz w:val="24"/>
          <w:szCs w:val="24"/>
        </w:rPr>
        <w:t xml:space="preserve"> </w:t>
      </w:r>
      <w:r w:rsidRPr="00FA6316">
        <w:rPr>
          <w:sz w:val="24"/>
          <w:szCs w:val="24"/>
        </w:rPr>
        <w:t xml:space="preserve">&lt; </w:t>
      </w:r>
      <w:proofErr w:type="spellStart"/>
      <w:r w:rsidRPr="00FA6316">
        <w:rPr>
          <w:i/>
          <w:sz w:val="24"/>
          <w:szCs w:val="24"/>
          <w:lang w:val="en-US"/>
        </w:rPr>
        <w:t>d</w:t>
      </w:r>
      <w:r w:rsidRPr="00FA6316">
        <w:rPr>
          <w:i/>
          <w:sz w:val="24"/>
          <w:szCs w:val="24"/>
          <w:vertAlign w:val="subscript"/>
          <w:lang w:val="en-US"/>
        </w:rPr>
        <w:t>H</w:t>
      </w:r>
      <w:proofErr w:type="spellEnd"/>
      <w:r w:rsidRPr="00FA6316">
        <w:rPr>
          <w:i/>
          <w:sz w:val="24"/>
          <w:szCs w:val="24"/>
        </w:rPr>
        <w:t xml:space="preserve">, </w:t>
      </w:r>
      <w:r w:rsidRPr="00FA6316">
        <w:rPr>
          <w:sz w:val="24"/>
          <w:szCs w:val="24"/>
        </w:rPr>
        <w:t xml:space="preserve">то согласно теста </w:t>
      </w:r>
      <w:proofErr w:type="spellStart"/>
      <w:r w:rsidRPr="00FA6316">
        <w:rPr>
          <w:sz w:val="24"/>
          <w:szCs w:val="24"/>
        </w:rPr>
        <w:t>Дарбина-Уотсона</w:t>
      </w:r>
      <w:proofErr w:type="spellEnd"/>
      <w:r w:rsidRPr="00FA6316">
        <w:rPr>
          <w:sz w:val="24"/>
          <w:szCs w:val="24"/>
        </w:rPr>
        <w:t xml:space="preserve"> делаем вывод о наличии автокорреляции остатков ряда</w:t>
      </w:r>
      <w:proofErr w:type="gramStart"/>
      <w:r w:rsidRPr="00FA6316">
        <w:rPr>
          <w:sz w:val="24"/>
          <w:szCs w:val="24"/>
        </w:rPr>
        <w:t xml:space="preserve"> (</w:t>
      </w:r>
      <w:r w:rsidRPr="00FA6316">
        <w:rPr>
          <w:position w:val="-12"/>
          <w:sz w:val="24"/>
          <w:szCs w:val="24"/>
        </w:rPr>
        <w:object w:dxaOrig="280" w:dyaOrig="399">
          <v:shape id="_x0000_i1273" type="#_x0000_t75" style="width:14.25pt;height:18.4pt" o:ole="">
            <v:imagedata r:id="rId473" o:title=""/>
          </v:shape>
          <o:OLEObject Type="Embed" ProgID="Equation.3" ShapeID="_x0000_i1273" DrawAspect="Content" ObjectID="_1576176387" r:id="rId519"/>
        </w:object>
      </w:r>
      <w:r w:rsidRPr="00FA6316">
        <w:rPr>
          <w:sz w:val="24"/>
          <w:szCs w:val="24"/>
        </w:rPr>
        <w:t xml:space="preserve">). </w:t>
      </w:r>
      <w:proofErr w:type="gramEnd"/>
      <w:r w:rsidRPr="00FA6316">
        <w:rPr>
          <w:sz w:val="24"/>
          <w:szCs w:val="24"/>
        </w:rPr>
        <w:t>Следовательно, полученную модель нельзя считать адекватной, причина может быть в скрытых регрессорах.</w:t>
      </w:r>
    </w:p>
    <w:p w:rsidR="00CC1F92" w:rsidRPr="00FA6316" w:rsidRDefault="00CC1F92" w:rsidP="00CC1F92">
      <w:pPr>
        <w:ind w:firstLine="284"/>
        <w:jc w:val="both"/>
        <w:rPr>
          <w:b/>
          <w:bCs/>
          <w:spacing w:val="-7"/>
          <w:sz w:val="24"/>
          <w:szCs w:val="24"/>
        </w:rPr>
      </w:pPr>
    </w:p>
    <w:p w:rsidR="00CC1F92" w:rsidRPr="00FA6316" w:rsidRDefault="00CC1F92" w:rsidP="00CC1F92">
      <w:pPr>
        <w:ind w:firstLine="284"/>
        <w:jc w:val="both"/>
        <w:rPr>
          <w:sz w:val="24"/>
          <w:szCs w:val="24"/>
        </w:rPr>
      </w:pPr>
      <w:r w:rsidRPr="00FA6316">
        <w:rPr>
          <w:b/>
          <w:sz w:val="24"/>
          <w:szCs w:val="24"/>
        </w:rPr>
        <w:t xml:space="preserve">Пример </w:t>
      </w:r>
      <w:r w:rsidR="005A66CB">
        <w:rPr>
          <w:b/>
          <w:sz w:val="24"/>
          <w:szCs w:val="24"/>
        </w:rPr>
        <w:t>2</w:t>
      </w:r>
      <w:r w:rsidRPr="00FA6316">
        <w:rPr>
          <w:b/>
          <w:sz w:val="24"/>
          <w:szCs w:val="24"/>
        </w:rPr>
        <w:t>.3</w:t>
      </w:r>
      <w:r w:rsidRPr="00FA6316">
        <w:rPr>
          <w:sz w:val="24"/>
          <w:szCs w:val="24"/>
        </w:rPr>
        <w:t xml:space="preserve"> Аналитиком компании Y, был подготовлен временной ряд данных для прои</w:t>
      </w:r>
      <w:r w:rsidRPr="00FA6316">
        <w:rPr>
          <w:sz w:val="24"/>
          <w:szCs w:val="24"/>
        </w:rPr>
        <w:t>з</w:t>
      </w:r>
      <w:r w:rsidRPr="00FA6316">
        <w:rPr>
          <w:sz w:val="24"/>
          <w:szCs w:val="24"/>
        </w:rPr>
        <w:t>водственного процесса, который необходимо спрогнозировать. Собранные им данные пре</w:t>
      </w:r>
      <w:r w:rsidRPr="00FA6316">
        <w:rPr>
          <w:sz w:val="24"/>
          <w:szCs w:val="24"/>
        </w:rPr>
        <w:t>д</w:t>
      </w:r>
      <w:r w:rsidRPr="00FA6316">
        <w:rPr>
          <w:sz w:val="24"/>
          <w:szCs w:val="24"/>
        </w:rPr>
        <w:t>ставлены в таблице 2, а соответствующий график показан на рис.</w:t>
      </w:r>
      <w:r w:rsidR="005A66CB">
        <w:rPr>
          <w:sz w:val="24"/>
          <w:szCs w:val="24"/>
        </w:rPr>
        <w:t>2</w:t>
      </w:r>
      <w:r w:rsidRPr="00FA6316">
        <w:rPr>
          <w:sz w:val="24"/>
          <w:szCs w:val="24"/>
        </w:rPr>
        <w:t xml:space="preserve">.2. </w:t>
      </w:r>
    </w:p>
    <w:p w:rsidR="00CC1F92" w:rsidRPr="00FA6316" w:rsidRDefault="00CC1F92" w:rsidP="00CC1F92">
      <w:pPr>
        <w:ind w:firstLine="284"/>
        <w:jc w:val="both"/>
        <w:rPr>
          <w:sz w:val="24"/>
          <w:szCs w:val="24"/>
        </w:rPr>
      </w:pPr>
    </w:p>
    <w:p w:rsidR="00CC1F92" w:rsidRPr="00FA6316" w:rsidRDefault="00CC1F92" w:rsidP="00CC1F92">
      <w:pPr>
        <w:ind w:firstLine="284"/>
        <w:jc w:val="both"/>
        <w:rPr>
          <w:sz w:val="24"/>
          <w:szCs w:val="24"/>
        </w:rPr>
      </w:pPr>
      <w:r w:rsidRPr="00FA6316">
        <w:rPr>
          <w:sz w:val="24"/>
          <w:szCs w:val="24"/>
        </w:rPr>
        <w:t xml:space="preserve">Таблица </w:t>
      </w:r>
      <w:r w:rsidR="005A66CB">
        <w:rPr>
          <w:sz w:val="24"/>
          <w:szCs w:val="24"/>
        </w:rPr>
        <w:t>2</w:t>
      </w:r>
      <w:r w:rsidRPr="00FA6316">
        <w:rPr>
          <w:sz w:val="24"/>
          <w:szCs w:val="24"/>
        </w:rPr>
        <w:t xml:space="preserve">.6 – </w:t>
      </w:r>
      <w:r w:rsidRPr="00FA6316">
        <w:rPr>
          <w:b/>
          <w:sz w:val="24"/>
          <w:szCs w:val="24"/>
        </w:rPr>
        <w:t>Значения выпусков продукции компании</w:t>
      </w:r>
      <w:r w:rsidRPr="00FA6316">
        <w:rPr>
          <w:sz w:val="24"/>
          <w:szCs w:val="24"/>
        </w:rPr>
        <w:t xml:space="preserve"> </w:t>
      </w:r>
      <w:r w:rsidRPr="00FA6316">
        <w:rPr>
          <w:b/>
          <w:sz w:val="24"/>
          <w:szCs w:val="24"/>
          <w:lang w:val="en-US"/>
        </w:rPr>
        <w:t>Y</w:t>
      </w:r>
    </w:p>
    <w:tbl>
      <w:tblPr>
        <w:tblW w:w="4866" w:type="pct"/>
        <w:jc w:val="center"/>
        <w:tblInd w:w="-77" w:type="dxa"/>
        <w:tblLayout w:type="fixed"/>
        <w:tblLook w:val="01E0"/>
      </w:tblPr>
      <w:tblGrid>
        <w:gridCol w:w="1086"/>
        <w:gridCol w:w="905"/>
        <w:gridCol w:w="963"/>
        <w:gridCol w:w="965"/>
        <w:gridCol w:w="963"/>
        <w:gridCol w:w="963"/>
        <w:gridCol w:w="963"/>
        <w:gridCol w:w="940"/>
        <w:gridCol w:w="875"/>
        <w:gridCol w:w="967"/>
      </w:tblGrid>
      <w:tr w:rsidR="00CC1F92" w:rsidRPr="00FA6316" w:rsidTr="005A66CB">
        <w:trPr>
          <w:trHeight w:val="405"/>
          <w:jc w:val="center"/>
        </w:trPr>
        <w:tc>
          <w:tcPr>
            <w:tcW w:w="566" w:type="pct"/>
            <w:tcBorders>
              <w:top w:val="single" w:sz="4" w:space="0" w:color="auto"/>
              <w:left w:val="single" w:sz="4" w:space="0" w:color="auto"/>
              <w:bottom w:val="single" w:sz="4" w:space="0" w:color="auto"/>
              <w:right w:val="single" w:sz="4" w:space="0" w:color="auto"/>
            </w:tcBorders>
          </w:tcPr>
          <w:p w:rsidR="00CC1F92" w:rsidRPr="00317BEA" w:rsidRDefault="00CC1F92" w:rsidP="005A66CB">
            <w:pPr>
              <w:overflowPunct w:val="0"/>
              <w:jc w:val="center"/>
              <w:textAlignment w:val="baseline"/>
            </w:pPr>
            <w:r w:rsidRPr="00317BEA">
              <w:t>Период</w:t>
            </w:r>
          </w:p>
        </w:tc>
        <w:tc>
          <w:tcPr>
            <w:tcW w:w="472" w:type="pct"/>
            <w:tcBorders>
              <w:top w:val="single" w:sz="4" w:space="0" w:color="auto"/>
              <w:left w:val="single" w:sz="4" w:space="0" w:color="auto"/>
              <w:bottom w:val="single" w:sz="4" w:space="0" w:color="auto"/>
              <w:right w:val="single" w:sz="4" w:space="0" w:color="auto"/>
            </w:tcBorders>
          </w:tcPr>
          <w:p w:rsidR="00CC1F92" w:rsidRPr="00317BEA" w:rsidRDefault="00CC1F92" w:rsidP="005A66CB">
            <w:pPr>
              <w:overflowPunct w:val="0"/>
              <w:jc w:val="center"/>
              <w:textAlignment w:val="baseline"/>
            </w:pPr>
            <w:r w:rsidRPr="00317BEA">
              <w:t>Выпуск</w:t>
            </w:r>
          </w:p>
        </w:tc>
        <w:tc>
          <w:tcPr>
            <w:tcW w:w="502" w:type="pct"/>
            <w:tcBorders>
              <w:top w:val="single" w:sz="4" w:space="0" w:color="auto"/>
              <w:left w:val="single" w:sz="4" w:space="0" w:color="auto"/>
              <w:bottom w:val="single" w:sz="4" w:space="0" w:color="auto"/>
              <w:right w:val="single" w:sz="4" w:space="0" w:color="auto"/>
            </w:tcBorders>
          </w:tcPr>
          <w:p w:rsidR="00CC1F92" w:rsidRPr="00317BEA" w:rsidRDefault="00CC1F92" w:rsidP="005A66CB">
            <w:pPr>
              <w:overflowPunct w:val="0"/>
              <w:jc w:val="center"/>
              <w:textAlignment w:val="baseline"/>
            </w:pPr>
            <w:r w:rsidRPr="00317BEA">
              <w:t>Период</w:t>
            </w:r>
          </w:p>
        </w:tc>
        <w:tc>
          <w:tcPr>
            <w:tcW w:w="503" w:type="pct"/>
            <w:tcBorders>
              <w:top w:val="single" w:sz="4" w:space="0" w:color="auto"/>
              <w:left w:val="single" w:sz="4" w:space="0" w:color="auto"/>
              <w:bottom w:val="single" w:sz="4" w:space="0" w:color="auto"/>
              <w:right w:val="single" w:sz="4" w:space="0" w:color="auto"/>
            </w:tcBorders>
          </w:tcPr>
          <w:p w:rsidR="00CC1F92" w:rsidRPr="00317BEA" w:rsidRDefault="00CC1F92" w:rsidP="005A66CB">
            <w:pPr>
              <w:overflowPunct w:val="0"/>
              <w:jc w:val="center"/>
              <w:textAlignment w:val="baseline"/>
            </w:pPr>
            <w:r w:rsidRPr="00317BEA">
              <w:t>Выпуск</w:t>
            </w:r>
          </w:p>
        </w:tc>
        <w:tc>
          <w:tcPr>
            <w:tcW w:w="502" w:type="pct"/>
            <w:tcBorders>
              <w:top w:val="single" w:sz="4" w:space="0" w:color="auto"/>
              <w:left w:val="single" w:sz="4" w:space="0" w:color="auto"/>
              <w:bottom w:val="single" w:sz="4" w:space="0" w:color="auto"/>
              <w:right w:val="single" w:sz="4" w:space="0" w:color="auto"/>
            </w:tcBorders>
          </w:tcPr>
          <w:p w:rsidR="00CC1F92" w:rsidRPr="00317BEA" w:rsidRDefault="00CC1F92" w:rsidP="005A66CB">
            <w:pPr>
              <w:overflowPunct w:val="0"/>
              <w:jc w:val="center"/>
              <w:textAlignment w:val="baseline"/>
            </w:pPr>
            <w:r w:rsidRPr="00317BEA">
              <w:t>Период</w:t>
            </w:r>
          </w:p>
        </w:tc>
        <w:tc>
          <w:tcPr>
            <w:tcW w:w="502" w:type="pct"/>
            <w:tcBorders>
              <w:top w:val="single" w:sz="4" w:space="0" w:color="auto"/>
              <w:left w:val="single" w:sz="4" w:space="0" w:color="auto"/>
              <w:bottom w:val="single" w:sz="4" w:space="0" w:color="auto"/>
              <w:right w:val="single" w:sz="4" w:space="0" w:color="auto"/>
            </w:tcBorders>
          </w:tcPr>
          <w:p w:rsidR="00CC1F92" w:rsidRPr="00317BEA" w:rsidRDefault="00CC1F92" w:rsidP="005A66CB">
            <w:pPr>
              <w:overflowPunct w:val="0"/>
              <w:jc w:val="center"/>
              <w:textAlignment w:val="baseline"/>
            </w:pPr>
            <w:r w:rsidRPr="00317BEA">
              <w:t>Выпуск</w:t>
            </w:r>
          </w:p>
        </w:tc>
        <w:tc>
          <w:tcPr>
            <w:tcW w:w="502" w:type="pct"/>
            <w:tcBorders>
              <w:top w:val="single" w:sz="4" w:space="0" w:color="auto"/>
              <w:left w:val="single" w:sz="4" w:space="0" w:color="auto"/>
              <w:bottom w:val="single" w:sz="4" w:space="0" w:color="auto"/>
              <w:right w:val="single" w:sz="4" w:space="0" w:color="auto"/>
            </w:tcBorders>
          </w:tcPr>
          <w:p w:rsidR="00CC1F92" w:rsidRPr="00317BEA" w:rsidRDefault="00CC1F92" w:rsidP="005A66CB">
            <w:pPr>
              <w:overflowPunct w:val="0"/>
              <w:jc w:val="center"/>
              <w:textAlignment w:val="baseline"/>
            </w:pPr>
            <w:r w:rsidRPr="00317BEA">
              <w:t>Период</w:t>
            </w:r>
          </w:p>
        </w:tc>
        <w:tc>
          <w:tcPr>
            <w:tcW w:w="490" w:type="pct"/>
            <w:tcBorders>
              <w:top w:val="single" w:sz="4" w:space="0" w:color="auto"/>
              <w:left w:val="single" w:sz="4" w:space="0" w:color="auto"/>
              <w:bottom w:val="single" w:sz="4" w:space="0" w:color="auto"/>
              <w:right w:val="single" w:sz="4" w:space="0" w:color="auto"/>
            </w:tcBorders>
          </w:tcPr>
          <w:p w:rsidR="00CC1F92" w:rsidRPr="00317BEA" w:rsidRDefault="00CC1F92" w:rsidP="005A66CB">
            <w:pPr>
              <w:overflowPunct w:val="0"/>
              <w:jc w:val="center"/>
              <w:textAlignment w:val="baseline"/>
            </w:pPr>
            <w:r w:rsidRPr="00317BEA">
              <w:t>Выпуск</w:t>
            </w:r>
          </w:p>
        </w:tc>
        <w:tc>
          <w:tcPr>
            <w:tcW w:w="456" w:type="pct"/>
            <w:tcBorders>
              <w:top w:val="single" w:sz="4" w:space="0" w:color="auto"/>
              <w:left w:val="single" w:sz="4" w:space="0" w:color="auto"/>
              <w:bottom w:val="single" w:sz="4" w:space="0" w:color="auto"/>
              <w:right w:val="single" w:sz="4" w:space="0" w:color="auto"/>
            </w:tcBorders>
          </w:tcPr>
          <w:p w:rsidR="00CC1F92" w:rsidRPr="00317BEA" w:rsidRDefault="00CC1F92" w:rsidP="005A66CB">
            <w:pPr>
              <w:overflowPunct w:val="0"/>
              <w:jc w:val="center"/>
              <w:textAlignment w:val="baseline"/>
            </w:pPr>
            <w:r w:rsidRPr="00317BEA">
              <w:t>Период</w:t>
            </w:r>
          </w:p>
        </w:tc>
        <w:tc>
          <w:tcPr>
            <w:tcW w:w="504" w:type="pct"/>
            <w:tcBorders>
              <w:top w:val="single" w:sz="4" w:space="0" w:color="auto"/>
              <w:left w:val="single" w:sz="4" w:space="0" w:color="auto"/>
              <w:bottom w:val="single" w:sz="4" w:space="0" w:color="auto"/>
              <w:right w:val="single" w:sz="4" w:space="0" w:color="auto"/>
            </w:tcBorders>
          </w:tcPr>
          <w:p w:rsidR="00CC1F92" w:rsidRPr="00317BEA" w:rsidRDefault="00CC1F92" w:rsidP="005A66CB">
            <w:pPr>
              <w:overflowPunct w:val="0"/>
              <w:jc w:val="center"/>
              <w:textAlignment w:val="baseline"/>
            </w:pPr>
            <w:r w:rsidRPr="00317BEA">
              <w:t>Выпуск</w:t>
            </w:r>
          </w:p>
        </w:tc>
      </w:tr>
      <w:tr w:rsidR="00CC1F92" w:rsidRPr="00FA6316" w:rsidTr="005A66CB">
        <w:trPr>
          <w:trHeight w:val="411"/>
          <w:jc w:val="center"/>
        </w:trPr>
        <w:tc>
          <w:tcPr>
            <w:tcW w:w="566" w:type="pct"/>
            <w:tcBorders>
              <w:top w:val="single" w:sz="4" w:space="0" w:color="auto"/>
              <w:left w:val="single" w:sz="4" w:space="0" w:color="auto"/>
              <w:bottom w:val="single" w:sz="4" w:space="0" w:color="auto"/>
              <w:right w:val="single" w:sz="4" w:space="0" w:color="auto"/>
            </w:tcBorders>
            <w:vAlign w:val="center"/>
          </w:tcPr>
          <w:p w:rsidR="00CC1F92" w:rsidRPr="00317BEA" w:rsidRDefault="00CC1F92" w:rsidP="005A66CB">
            <w:pPr>
              <w:overflowPunct w:val="0"/>
              <w:jc w:val="center"/>
              <w:textAlignment w:val="baseline"/>
            </w:pPr>
            <w:r>
              <w:t>1</w:t>
            </w:r>
          </w:p>
        </w:tc>
        <w:tc>
          <w:tcPr>
            <w:tcW w:w="472" w:type="pct"/>
            <w:tcBorders>
              <w:top w:val="single" w:sz="4" w:space="0" w:color="auto"/>
              <w:left w:val="single" w:sz="4" w:space="0" w:color="auto"/>
              <w:bottom w:val="single" w:sz="4" w:space="0" w:color="auto"/>
              <w:right w:val="single" w:sz="4" w:space="0" w:color="auto"/>
            </w:tcBorders>
            <w:vAlign w:val="center"/>
          </w:tcPr>
          <w:p w:rsidR="00CC1F92" w:rsidRPr="00317BEA" w:rsidRDefault="00CC1F92" w:rsidP="005A66CB">
            <w:pPr>
              <w:overflowPunct w:val="0"/>
              <w:jc w:val="center"/>
              <w:textAlignment w:val="baseline"/>
            </w:pPr>
            <w:r>
              <w:t>2</w:t>
            </w:r>
          </w:p>
        </w:tc>
        <w:tc>
          <w:tcPr>
            <w:tcW w:w="502" w:type="pct"/>
            <w:tcBorders>
              <w:top w:val="single" w:sz="4" w:space="0" w:color="auto"/>
              <w:left w:val="single" w:sz="4" w:space="0" w:color="auto"/>
              <w:bottom w:val="single" w:sz="4" w:space="0" w:color="auto"/>
              <w:right w:val="single" w:sz="4" w:space="0" w:color="auto"/>
            </w:tcBorders>
            <w:vAlign w:val="center"/>
          </w:tcPr>
          <w:p w:rsidR="00CC1F92" w:rsidRPr="00317BEA" w:rsidRDefault="00CC1F92" w:rsidP="005A66CB">
            <w:pPr>
              <w:overflowPunct w:val="0"/>
              <w:jc w:val="center"/>
              <w:textAlignment w:val="baseline"/>
            </w:pPr>
            <w:r>
              <w:t>3</w:t>
            </w:r>
          </w:p>
        </w:tc>
        <w:tc>
          <w:tcPr>
            <w:tcW w:w="503" w:type="pct"/>
            <w:tcBorders>
              <w:top w:val="single" w:sz="4" w:space="0" w:color="auto"/>
              <w:left w:val="single" w:sz="4" w:space="0" w:color="auto"/>
              <w:bottom w:val="single" w:sz="4" w:space="0" w:color="auto"/>
              <w:right w:val="single" w:sz="4" w:space="0" w:color="auto"/>
            </w:tcBorders>
            <w:vAlign w:val="center"/>
          </w:tcPr>
          <w:p w:rsidR="00CC1F92" w:rsidRPr="00317BEA" w:rsidRDefault="00CC1F92" w:rsidP="005A66CB">
            <w:pPr>
              <w:overflowPunct w:val="0"/>
              <w:jc w:val="center"/>
              <w:textAlignment w:val="baseline"/>
            </w:pPr>
            <w:r>
              <w:t>4</w:t>
            </w:r>
          </w:p>
        </w:tc>
        <w:tc>
          <w:tcPr>
            <w:tcW w:w="502" w:type="pct"/>
            <w:tcBorders>
              <w:top w:val="single" w:sz="4" w:space="0" w:color="auto"/>
              <w:left w:val="single" w:sz="4" w:space="0" w:color="auto"/>
              <w:bottom w:val="single" w:sz="4" w:space="0" w:color="auto"/>
              <w:right w:val="single" w:sz="4" w:space="0" w:color="auto"/>
            </w:tcBorders>
            <w:vAlign w:val="center"/>
          </w:tcPr>
          <w:p w:rsidR="00CC1F92" w:rsidRPr="00317BEA" w:rsidRDefault="00CC1F92" w:rsidP="005A66CB">
            <w:pPr>
              <w:overflowPunct w:val="0"/>
              <w:jc w:val="center"/>
              <w:textAlignment w:val="baseline"/>
            </w:pPr>
            <w:r>
              <w:t>5</w:t>
            </w:r>
          </w:p>
        </w:tc>
        <w:tc>
          <w:tcPr>
            <w:tcW w:w="502" w:type="pct"/>
            <w:tcBorders>
              <w:top w:val="single" w:sz="4" w:space="0" w:color="auto"/>
              <w:left w:val="single" w:sz="4" w:space="0" w:color="auto"/>
              <w:bottom w:val="single" w:sz="4" w:space="0" w:color="auto"/>
              <w:right w:val="single" w:sz="4" w:space="0" w:color="auto"/>
            </w:tcBorders>
            <w:vAlign w:val="center"/>
          </w:tcPr>
          <w:p w:rsidR="00CC1F92" w:rsidRPr="00317BEA" w:rsidRDefault="00CC1F92" w:rsidP="005A66CB">
            <w:pPr>
              <w:overflowPunct w:val="0"/>
              <w:jc w:val="center"/>
              <w:textAlignment w:val="baseline"/>
            </w:pPr>
            <w:r>
              <w:t>6</w:t>
            </w:r>
          </w:p>
        </w:tc>
        <w:tc>
          <w:tcPr>
            <w:tcW w:w="502" w:type="pct"/>
            <w:tcBorders>
              <w:top w:val="single" w:sz="4" w:space="0" w:color="auto"/>
              <w:left w:val="single" w:sz="4" w:space="0" w:color="auto"/>
              <w:bottom w:val="single" w:sz="4" w:space="0" w:color="auto"/>
              <w:right w:val="single" w:sz="4" w:space="0" w:color="auto"/>
            </w:tcBorders>
            <w:vAlign w:val="center"/>
          </w:tcPr>
          <w:p w:rsidR="00CC1F92" w:rsidRPr="00317BEA" w:rsidRDefault="00CC1F92" w:rsidP="005A66CB">
            <w:pPr>
              <w:overflowPunct w:val="0"/>
              <w:jc w:val="center"/>
              <w:textAlignment w:val="baseline"/>
            </w:pPr>
            <w:r>
              <w:t>7</w:t>
            </w:r>
          </w:p>
        </w:tc>
        <w:tc>
          <w:tcPr>
            <w:tcW w:w="490" w:type="pct"/>
            <w:tcBorders>
              <w:top w:val="single" w:sz="4" w:space="0" w:color="auto"/>
              <w:left w:val="single" w:sz="4" w:space="0" w:color="auto"/>
              <w:bottom w:val="single" w:sz="4" w:space="0" w:color="auto"/>
              <w:right w:val="single" w:sz="4" w:space="0" w:color="auto"/>
            </w:tcBorders>
            <w:vAlign w:val="center"/>
          </w:tcPr>
          <w:p w:rsidR="00CC1F92" w:rsidRPr="00317BEA" w:rsidRDefault="00CC1F92" w:rsidP="005A66CB">
            <w:pPr>
              <w:overflowPunct w:val="0"/>
              <w:jc w:val="center"/>
              <w:textAlignment w:val="baseline"/>
            </w:pPr>
            <w:r>
              <w:t>8</w:t>
            </w:r>
          </w:p>
        </w:tc>
        <w:tc>
          <w:tcPr>
            <w:tcW w:w="456" w:type="pct"/>
            <w:tcBorders>
              <w:top w:val="single" w:sz="4" w:space="0" w:color="auto"/>
              <w:left w:val="single" w:sz="4" w:space="0" w:color="auto"/>
              <w:bottom w:val="single" w:sz="4" w:space="0" w:color="auto"/>
              <w:right w:val="single" w:sz="4" w:space="0" w:color="auto"/>
            </w:tcBorders>
            <w:vAlign w:val="center"/>
          </w:tcPr>
          <w:p w:rsidR="00CC1F92" w:rsidRPr="00317BEA" w:rsidRDefault="00CC1F92" w:rsidP="005A66CB">
            <w:pPr>
              <w:overflowPunct w:val="0"/>
              <w:jc w:val="center"/>
              <w:textAlignment w:val="baseline"/>
            </w:pPr>
            <w:r>
              <w:t>9</w:t>
            </w:r>
          </w:p>
        </w:tc>
        <w:tc>
          <w:tcPr>
            <w:tcW w:w="504" w:type="pct"/>
            <w:tcBorders>
              <w:top w:val="single" w:sz="4" w:space="0" w:color="auto"/>
              <w:left w:val="single" w:sz="4" w:space="0" w:color="auto"/>
              <w:bottom w:val="single" w:sz="4" w:space="0" w:color="auto"/>
              <w:right w:val="single" w:sz="4" w:space="0" w:color="auto"/>
            </w:tcBorders>
            <w:vAlign w:val="center"/>
          </w:tcPr>
          <w:p w:rsidR="00CC1F92" w:rsidRPr="00317BEA" w:rsidRDefault="00CC1F92" w:rsidP="005A66CB">
            <w:pPr>
              <w:overflowPunct w:val="0"/>
              <w:jc w:val="center"/>
              <w:textAlignment w:val="baseline"/>
            </w:pPr>
            <w:r>
              <w:t>10</w:t>
            </w:r>
          </w:p>
        </w:tc>
      </w:tr>
      <w:tr w:rsidR="00CC1F92" w:rsidRPr="00FA6316" w:rsidTr="005A66CB">
        <w:trPr>
          <w:trHeight w:val="411"/>
          <w:jc w:val="center"/>
        </w:trPr>
        <w:tc>
          <w:tcPr>
            <w:tcW w:w="566" w:type="pct"/>
            <w:tcBorders>
              <w:top w:val="single" w:sz="4" w:space="0" w:color="auto"/>
              <w:left w:val="single" w:sz="4" w:space="0" w:color="auto"/>
              <w:bottom w:val="single" w:sz="4" w:space="0" w:color="auto"/>
              <w:right w:val="single" w:sz="4" w:space="0" w:color="auto"/>
            </w:tcBorders>
            <w:vAlign w:val="center"/>
          </w:tcPr>
          <w:p w:rsidR="00CC1F92" w:rsidRPr="00317BEA" w:rsidRDefault="00CC1F92" w:rsidP="005A66CB">
            <w:pPr>
              <w:overflowPunct w:val="0"/>
              <w:jc w:val="center"/>
              <w:textAlignment w:val="baseline"/>
            </w:pPr>
            <w:r w:rsidRPr="00317BEA">
              <w:t>1</w:t>
            </w:r>
          </w:p>
        </w:tc>
        <w:tc>
          <w:tcPr>
            <w:tcW w:w="472" w:type="pct"/>
            <w:tcBorders>
              <w:top w:val="single" w:sz="4" w:space="0" w:color="auto"/>
              <w:left w:val="single" w:sz="4" w:space="0" w:color="auto"/>
              <w:bottom w:val="single" w:sz="4" w:space="0" w:color="auto"/>
              <w:right w:val="single" w:sz="4" w:space="0" w:color="auto"/>
            </w:tcBorders>
            <w:vAlign w:val="center"/>
          </w:tcPr>
          <w:p w:rsidR="00CC1F92" w:rsidRPr="00317BEA" w:rsidRDefault="00CC1F92" w:rsidP="005A66CB">
            <w:pPr>
              <w:overflowPunct w:val="0"/>
              <w:jc w:val="center"/>
              <w:textAlignment w:val="baseline"/>
            </w:pPr>
            <w:r w:rsidRPr="00317BEA">
              <w:t>60,0</w:t>
            </w:r>
          </w:p>
        </w:tc>
        <w:tc>
          <w:tcPr>
            <w:tcW w:w="502" w:type="pct"/>
            <w:tcBorders>
              <w:top w:val="single" w:sz="4" w:space="0" w:color="auto"/>
              <w:left w:val="single" w:sz="4" w:space="0" w:color="auto"/>
              <w:bottom w:val="single" w:sz="4" w:space="0" w:color="auto"/>
              <w:right w:val="single" w:sz="4" w:space="0" w:color="auto"/>
            </w:tcBorders>
            <w:vAlign w:val="center"/>
          </w:tcPr>
          <w:p w:rsidR="00CC1F92" w:rsidRPr="00317BEA" w:rsidRDefault="00CC1F92" w:rsidP="005A66CB">
            <w:pPr>
              <w:overflowPunct w:val="0"/>
              <w:jc w:val="center"/>
              <w:textAlignment w:val="baseline"/>
            </w:pPr>
            <w:r w:rsidRPr="00317BEA">
              <w:t>16</w:t>
            </w:r>
          </w:p>
        </w:tc>
        <w:tc>
          <w:tcPr>
            <w:tcW w:w="503" w:type="pct"/>
            <w:tcBorders>
              <w:top w:val="single" w:sz="4" w:space="0" w:color="auto"/>
              <w:left w:val="single" w:sz="4" w:space="0" w:color="auto"/>
              <w:bottom w:val="single" w:sz="4" w:space="0" w:color="auto"/>
              <w:right w:val="single" w:sz="4" w:space="0" w:color="auto"/>
            </w:tcBorders>
            <w:vAlign w:val="center"/>
          </w:tcPr>
          <w:p w:rsidR="00CC1F92" w:rsidRPr="00317BEA" w:rsidRDefault="00CC1F92" w:rsidP="005A66CB">
            <w:pPr>
              <w:overflowPunct w:val="0"/>
              <w:jc w:val="center"/>
              <w:textAlignment w:val="baseline"/>
            </w:pPr>
            <w:r w:rsidRPr="00317BEA">
              <w:t>88,5</w:t>
            </w:r>
          </w:p>
        </w:tc>
        <w:tc>
          <w:tcPr>
            <w:tcW w:w="502" w:type="pct"/>
            <w:tcBorders>
              <w:top w:val="single" w:sz="4" w:space="0" w:color="auto"/>
              <w:left w:val="single" w:sz="4" w:space="0" w:color="auto"/>
              <w:bottom w:val="single" w:sz="4" w:space="0" w:color="auto"/>
              <w:right w:val="single" w:sz="4" w:space="0" w:color="auto"/>
            </w:tcBorders>
            <w:vAlign w:val="center"/>
          </w:tcPr>
          <w:p w:rsidR="00CC1F92" w:rsidRPr="00317BEA" w:rsidRDefault="00CC1F92" w:rsidP="005A66CB">
            <w:pPr>
              <w:overflowPunct w:val="0"/>
              <w:jc w:val="center"/>
              <w:textAlignment w:val="baseline"/>
            </w:pPr>
            <w:r w:rsidRPr="00317BEA">
              <w:t>31</w:t>
            </w:r>
          </w:p>
        </w:tc>
        <w:tc>
          <w:tcPr>
            <w:tcW w:w="502" w:type="pct"/>
            <w:tcBorders>
              <w:top w:val="single" w:sz="4" w:space="0" w:color="auto"/>
              <w:left w:val="single" w:sz="4" w:space="0" w:color="auto"/>
              <w:bottom w:val="single" w:sz="4" w:space="0" w:color="auto"/>
              <w:right w:val="single" w:sz="4" w:space="0" w:color="auto"/>
            </w:tcBorders>
            <w:vAlign w:val="center"/>
          </w:tcPr>
          <w:p w:rsidR="00CC1F92" w:rsidRPr="00317BEA" w:rsidRDefault="00CC1F92" w:rsidP="005A66CB">
            <w:pPr>
              <w:overflowPunct w:val="0"/>
              <w:jc w:val="center"/>
              <w:textAlignment w:val="baseline"/>
            </w:pPr>
            <w:r w:rsidRPr="00317BEA">
              <w:t>79,5</w:t>
            </w:r>
          </w:p>
        </w:tc>
        <w:tc>
          <w:tcPr>
            <w:tcW w:w="502" w:type="pct"/>
            <w:tcBorders>
              <w:top w:val="single" w:sz="4" w:space="0" w:color="auto"/>
              <w:left w:val="single" w:sz="4" w:space="0" w:color="auto"/>
              <w:bottom w:val="single" w:sz="4" w:space="0" w:color="auto"/>
              <w:right w:val="single" w:sz="4" w:space="0" w:color="auto"/>
            </w:tcBorders>
            <w:vAlign w:val="center"/>
          </w:tcPr>
          <w:p w:rsidR="00CC1F92" w:rsidRPr="00317BEA" w:rsidRDefault="00CC1F92" w:rsidP="005A66CB">
            <w:pPr>
              <w:overflowPunct w:val="0"/>
              <w:jc w:val="center"/>
              <w:textAlignment w:val="baseline"/>
            </w:pPr>
            <w:r w:rsidRPr="00317BEA">
              <w:t>46</w:t>
            </w:r>
          </w:p>
        </w:tc>
        <w:tc>
          <w:tcPr>
            <w:tcW w:w="490" w:type="pct"/>
            <w:tcBorders>
              <w:top w:val="single" w:sz="4" w:space="0" w:color="auto"/>
              <w:left w:val="single" w:sz="4" w:space="0" w:color="auto"/>
              <w:bottom w:val="single" w:sz="4" w:space="0" w:color="auto"/>
              <w:right w:val="single" w:sz="4" w:space="0" w:color="auto"/>
            </w:tcBorders>
            <w:vAlign w:val="center"/>
          </w:tcPr>
          <w:p w:rsidR="00CC1F92" w:rsidRPr="00317BEA" w:rsidRDefault="00CC1F92" w:rsidP="005A66CB">
            <w:pPr>
              <w:overflowPunct w:val="0"/>
              <w:jc w:val="center"/>
              <w:textAlignment w:val="baseline"/>
            </w:pPr>
            <w:r w:rsidRPr="00317BEA">
              <w:t>84,0</w:t>
            </w:r>
          </w:p>
        </w:tc>
        <w:tc>
          <w:tcPr>
            <w:tcW w:w="456" w:type="pct"/>
            <w:tcBorders>
              <w:top w:val="single" w:sz="4" w:space="0" w:color="auto"/>
              <w:left w:val="single" w:sz="4" w:space="0" w:color="auto"/>
              <w:bottom w:val="single" w:sz="4" w:space="0" w:color="auto"/>
              <w:right w:val="single" w:sz="4" w:space="0" w:color="auto"/>
            </w:tcBorders>
            <w:vAlign w:val="center"/>
          </w:tcPr>
          <w:p w:rsidR="00CC1F92" w:rsidRPr="00317BEA" w:rsidRDefault="00CC1F92" w:rsidP="005A66CB">
            <w:pPr>
              <w:overflowPunct w:val="0"/>
              <w:jc w:val="center"/>
              <w:textAlignment w:val="baseline"/>
            </w:pPr>
            <w:r w:rsidRPr="00317BEA">
              <w:t>61</w:t>
            </w:r>
          </w:p>
        </w:tc>
        <w:tc>
          <w:tcPr>
            <w:tcW w:w="504" w:type="pct"/>
            <w:tcBorders>
              <w:top w:val="single" w:sz="4" w:space="0" w:color="auto"/>
              <w:left w:val="single" w:sz="4" w:space="0" w:color="auto"/>
              <w:bottom w:val="single" w:sz="4" w:space="0" w:color="auto"/>
              <w:right w:val="single" w:sz="4" w:space="0" w:color="auto"/>
            </w:tcBorders>
            <w:vAlign w:val="center"/>
          </w:tcPr>
          <w:p w:rsidR="00CC1F92" w:rsidRPr="00317BEA" w:rsidRDefault="00CC1F92" w:rsidP="005A66CB">
            <w:pPr>
              <w:overflowPunct w:val="0"/>
              <w:jc w:val="center"/>
              <w:textAlignment w:val="baseline"/>
            </w:pPr>
            <w:r w:rsidRPr="00317BEA">
              <w:t>72,0</w:t>
            </w:r>
          </w:p>
        </w:tc>
      </w:tr>
      <w:tr w:rsidR="00CC1F92" w:rsidRPr="00FA6316" w:rsidTr="005A66CB">
        <w:trPr>
          <w:trHeight w:val="417"/>
          <w:jc w:val="center"/>
        </w:trPr>
        <w:tc>
          <w:tcPr>
            <w:tcW w:w="566" w:type="pct"/>
            <w:tcBorders>
              <w:top w:val="single" w:sz="4" w:space="0" w:color="auto"/>
              <w:left w:val="single" w:sz="4" w:space="0" w:color="auto"/>
              <w:bottom w:val="single" w:sz="4" w:space="0" w:color="auto"/>
              <w:right w:val="single" w:sz="4" w:space="0" w:color="auto"/>
            </w:tcBorders>
            <w:vAlign w:val="center"/>
          </w:tcPr>
          <w:p w:rsidR="00CC1F92" w:rsidRPr="00317BEA" w:rsidRDefault="00CC1F92" w:rsidP="005A66CB">
            <w:pPr>
              <w:overflowPunct w:val="0"/>
              <w:jc w:val="center"/>
              <w:textAlignment w:val="baseline"/>
            </w:pPr>
            <w:r w:rsidRPr="00317BEA">
              <w:t>2</w:t>
            </w:r>
          </w:p>
        </w:tc>
        <w:tc>
          <w:tcPr>
            <w:tcW w:w="472" w:type="pct"/>
            <w:tcBorders>
              <w:top w:val="single" w:sz="4" w:space="0" w:color="auto"/>
              <w:left w:val="single" w:sz="4" w:space="0" w:color="auto"/>
              <w:bottom w:val="single" w:sz="4" w:space="0" w:color="auto"/>
              <w:right w:val="single" w:sz="4" w:space="0" w:color="auto"/>
            </w:tcBorders>
            <w:vAlign w:val="center"/>
          </w:tcPr>
          <w:p w:rsidR="00CC1F92" w:rsidRPr="00317BEA" w:rsidRDefault="00CC1F92" w:rsidP="005A66CB">
            <w:pPr>
              <w:overflowPunct w:val="0"/>
              <w:jc w:val="center"/>
              <w:textAlignment w:val="baseline"/>
            </w:pPr>
            <w:r w:rsidRPr="00317BEA">
              <w:t>81,0</w:t>
            </w:r>
          </w:p>
        </w:tc>
        <w:tc>
          <w:tcPr>
            <w:tcW w:w="502" w:type="pct"/>
            <w:tcBorders>
              <w:top w:val="single" w:sz="4" w:space="0" w:color="auto"/>
              <w:left w:val="single" w:sz="4" w:space="0" w:color="auto"/>
              <w:bottom w:val="single" w:sz="4" w:space="0" w:color="auto"/>
              <w:right w:val="single" w:sz="4" w:space="0" w:color="auto"/>
            </w:tcBorders>
            <w:vAlign w:val="center"/>
          </w:tcPr>
          <w:p w:rsidR="00CC1F92" w:rsidRPr="00317BEA" w:rsidRDefault="00CC1F92" w:rsidP="005A66CB">
            <w:pPr>
              <w:overflowPunct w:val="0"/>
              <w:jc w:val="center"/>
              <w:textAlignment w:val="baseline"/>
            </w:pPr>
            <w:r w:rsidRPr="00317BEA">
              <w:t>17</w:t>
            </w:r>
          </w:p>
        </w:tc>
        <w:tc>
          <w:tcPr>
            <w:tcW w:w="503" w:type="pct"/>
            <w:tcBorders>
              <w:top w:val="single" w:sz="4" w:space="0" w:color="auto"/>
              <w:left w:val="single" w:sz="4" w:space="0" w:color="auto"/>
              <w:bottom w:val="single" w:sz="4" w:space="0" w:color="auto"/>
              <w:right w:val="single" w:sz="4" w:space="0" w:color="auto"/>
            </w:tcBorders>
            <w:vAlign w:val="center"/>
          </w:tcPr>
          <w:p w:rsidR="00CC1F92" w:rsidRPr="00317BEA" w:rsidRDefault="00CC1F92" w:rsidP="005A66CB">
            <w:pPr>
              <w:overflowPunct w:val="0"/>
              <w:jc w:val="center"/>
              <w:textAlignment w:val="baseline"/>
            </w:pPr>
            <w:r w:rsidRPr="00317BEA">
              <w:t>76,5</w:t>
            </w:r>
          </w:p>
        </w:tc>
        <w:tc>
          <w:tcPr>
            <w:tcW w:w="502" w:type="pct"/>
            <w:tcBorders>
              <w:top w:val="single" w:sz="4" w:space="0" w:color="auto"/>
              <w:left w:val="single" w:sz="4" w:space="0" w:color="auto"/>
              <w:bottom w:val="single" w:sz="4" w:space="0" w:color="auto"/>
              <w:right w:val="single" w:sz="4" w:space="0" w:color="auto"/>
            </w:tcBorders>
            <w:vAlign w:val="center"/>
          </w:tcPr>
          <w:p w:rsidR="00CC1F92" w:rsidRPr="00317BEA" w:rsidRDefault="00CC1F92" w:rsidP="005A66CB">
            <w:pPr>
              <w:overflowPunct w:val="0"/>
              <w:jc w:val="center"/>
              <w:textAlignment w:val="baseline"/>
            </w:pPr>
            <w:r w:rsidRPr="00317BEA">
              <w:t>32</w:t>
            </w:r>
          </w:p>
        </w:tc>
        <w:tc>
          <w:tcPr>
            <w:tcW w:w="502" w:type="pct"/>
            <w:tcBorders>
              <w:top w:val="single" w:sz="4" w:space="0" w:color="auto"/>
              <w:left w:val="single" w:sz="4" w:space="0" w:color="auto"/>
              <w:bottom w:val="single" w:sz="4" w:space="0" w:color="auto"/>
              <w:right w:val="single" w:sz="4" w:space="0" w:color="auto"/>
            </w:tcBorders>
            <w:vAlign w:val="center"/>
          </w:tcPr>
          <w:p w:rsidR="00CC1F92" w:rsidRPr="00317BEA" w:rsidRDefault="00CC1F92" w:rsidP="005A66CB">
            <w:pPr>
              <w:overflowPunct w:val="0"/>
              <w:jc w:val="center"/>
              <w:textAlignment w:val="baseline"/>
            </w:pPr>
            <w:r w:rsidRPr="00317BEA">
              <w:t>64,5</w:t>
            </w:r>
          </w:p>
        </w:tc>
        <w:tc>
          <w:tcPr>
            <w:tcW w:w="502" w:type="pct"/>
            <w:tcBorders>
              <w:top w:val="single" w:sz="4" w:space="0" w:color="auto"/>
              <w:left w:val="single" w:sz="4" w:space="0" w:color="auto"/>
              <w:bottom w:val="single" w:sz="4" w:space="0" w:color="auto"/>
              <w:right w:val="single" w:sz="4" w:space="0" w:color="auto"/>
            </w:tcBorders>
            <w:vAlign w:val="center"/>
          </w:tcPr>
          <w:p w:rsidR="00CC1F92" w:rsidRPr="00317BEA" w:rsidRDefault="00CC1F92" w:rsidP="005A66CB">
            <w:pPr>
              <w:overflowPunct w:val="0"/>
              <w:jc w:val="center"/>
              <w:textAlignment w:val="baseline"/>
            </w:pPr>
            <w:r w:rsidRPr="00317BEA">
              <w:t>47</w:t>
            </w:r>
          </w:p>
        </w:tc>
        <w:tc>
          <w:tcPr>
            <w:tcW w:w="490" w:type="pct"/>
            <w:tcBorders>
              <w:top w:val="single" w:sz="4" w:space="0" w:color="auto"/>
              <w:left w:val="single" w:sz="4" w:space="0" w:color="auto"/>
              <w:bottom w:val="single" w:sz="4" w:space="0" w:color="auto"/>
              <w:right w:val="single" w:sz="4" w:space="0" w:color="auto"/>
            </w:tcBorders>
            <w:vAlign w:val="center"/>
          </w:tcPr>
          <w:p w:rsidR="00CC1F92" w:rsidRPr="00317BEA" w:rsidRDefault="00CC1F92" w:rsidP="005A66CB">
            <w:pPr>
              <w:overflowPunct w:val="0"/>
              <w:jc w:val="center"/>
              <w:textAlignment w:val="baseline"/>
            </w:pPr>
            <w:r w:rsidRPr="00317BEA">
              <w:t>73,5</w:t>
            </w:r>
          </w:p>
        </w:tc>
        <w:tc>
          <w:tcPr>
            <w:tcW w:w="456" w:type="pct"/>
            <w:tcBorders>
              <w:top w:val="single" w:sz="4" w:space="0" w:color="auto"/>
              <w:left w:val="single" w:sz="4" w:space="0" w:color="auto"/>
              <w:bottom w:val="single" w:sz="4" w:space="0" w:color="auto"/>
              <w:right w:val="single" w:sz="4" w:space="0" w:color="auto"/>
            </w:tcBorders>
            <w:vAlign w:val="center"/>
          </w:tcPr>
          <w:p w:rsidR="00CC1F92" w:rsidRPr="00317BEA" w:rsidRDefault="00CC1F92" w:rsidP="005A66CB">
            <w:pPr>
              <w:overflowPunct w:val="0"/>
              <w:jc w:val="center"/>
              <w:textAlignment w:val="baseline"/>
            </w:pPr>
            <w:r w:rsidRPr="00317BEA">
              <w:t>62</w:t>
            </w:r>
          </w:p>
        </w:tc>
        <w:tc>
          <w:tcPr>
            <w:tcW w:w="504" w:type="pct"/>
            <w:tcBorders>
              <w:top w:val="single" w:sz="4" w:space="0" w:color="auto"/>
              <w:left w:val="single" w:sz="4" w:space="0" w:color="auto"/>
              <w:bottom w:val="single" w:sz="4" w:space="0" w:color="auto"/>
              <w:right w:val="single" w:sz="4" w:space="0" w:color="auto"/>
            </w:tcBorders>
            <w:vAlign w:val="center"/>
          </w:tcPr>
          <w:p w:rsidR="00CC1F92" w:rsidRPr="00317BEA" w:rsidRDefault="00CC1F92" w:rsidP="005A66CB">
            <w:pPr>
              <w:overflowPunct w:val="0"/>
              <w:jc w:val="center"/>
              <w:textAlignment w:val="baseline"/>
            </w:pPr>
            <w:r w:rsidRPr="00317BEA">
              <w:t>66,0</w:t>
            </w:r>
          </w:p>
        </w:tc>
      </w:tr>
      <w:tr w:rsidR="00CC1F92" w:rsidRPr="00FA6316" w:rsidTr="005A66CB">
        <w:trPr>
          <w:trHeight w:val="408"/>
          <w:jc w:val="center"/>
        </w:trPr>
        <w:tc>
          <w:tcPr>
            <w:tcW w:w="566" w:type="pct"/>
            <w:tcBorders>
              <w:top w:val="single" w:sz="4" w:space="0" w:color="auto"/>
              <w:left w:val="single" w:sz="4" w:space="0" w:color="auto"/>
              <w:bottom w:val="single" w:sz="4" w:space="0" w:color="auto"/>
              <w:right w:val="single" w:sz="4" w:space="0" w:color="auto"/>
            </w:tcBorders>
            <w:vAlign w:val="center"/>
          </w:tcPr>
          <w:p w:rsidR="00CC1F92" w:rsidRPr="00317BEA" w:rsidRDefault="00CC1F92" w:rsidP="005A66CB">
            <w:pPr>
              <w:overflowPunct w:val="0"/>
              <w:jc w:val="center"/>
              <w:textAlignment w:val="baseline"/>
            </w:pPr>
            <w:r w:rsidRPr="00317BEA">
              <w:t>3</w:t>
            </w:r>
          </w:p>
        </w:tc>
        <w:tc>
          <w:tcPr>
            <w:tcW w:w="472" w:type="pct"/>
            <w:tcBorders>
              <w:top w:val="single" w:sz="4" w:space="0" w:color="auto"/>
              <w:left w:val="single" w:sz="4" w:space="0" w:color="auto"/>
              <w:bottom w:val="single" w:sz="4" w:space="0" w:color="auto"/>
              <w:right w:val="single" w:sz="4" w:space="0" w:color="auto"/>
            </w:tcBorders>
            <w:vAlign w:val="center"/>
          </w:tcPr>
          <w:p w:rsidR="00CC1F92" w:rsidRPr="00317BEA" w:rsidRDefault="00CC1F92" w:rsidP="005A66CB">
            <w:pPr>
              <w:overflowPunct w:val="0"/>
              <w:jc w:val="center"/>
              <w:textAlignment w:val="baseline"/>
            </w:pPr>
            <w:r w:rsidRPr="00317BEA">
              <w:t>72,0</w:t>
            </w:r>
          </w:p>
        </w:tc>
        <w:tc>
          <w:tcPr>
            <w:tcW w:w="502" w:type="pct"/>
            <w:tcBorders>
              <w:top w:val="single" w:sz="4" w:space="0" w:color="auto"/>
              <w:left w:val="single" w:sz="4" w:space="0" w:color="auto"/>
              <w:bottom w:val="single" w:sz="4" w:space="0" w:color="auto"/>
              <w:right w:val="single" w:sz="4" w:space="0" w:color="auto"/>
            </w:tcBorders>
            <w:vAlign w:val="center"/>
          </w:tcPr>
          <w:p w:rsidR="00CC1F92" w:rsidRPr="00317BEA" w:rsidRDefault="00CC1F92" w:rsidP="005A66CB">
            <w:pPr>
              <w:overflowPunct w:val="0"/>
              <w:jc w:val="center"/>
              <w:textAlignment w:val="baseline"/>
            </w:pPr>
            <w:r w:rsidRPr="00317BEA">
              <w:t>18</w:t>
            </w:r>
          </w:p>
        </w:tc>
        <w:tc>
          <w:tcPr>
            <w:tcW w:w="503" w:type="pct"/>
            <w:tcBorders>
              <w:top w:val="single" w:sz="4" w:space="0" w:color="auto"/>
              <w:left w:val="single" w:sz="4" w:space="0" w:color="auto"/>
              <w:bottom w:val="single" w:sz="4" w:space="0" w:color="auto"/>
              <w:right w:val="single" w:sz="4" w:space="0" w:color="auto"/>
            </w:tcBorders>
            <w:vAlign w:val="center"/>
          </w:tcPr>
          <w:p w:rsidR="00CC1F92" w:rsidRPr="00317BEA" w:rsidRDefault="00CC1F92" w:rsidP="005A66CB">
            <w:pPr>
              <w:overflowPunct w:val="0"/>
              <w:jc w:val="center"/>
              <w:textAlignment w:val="baseline"/>
            </w:pPr>
            <w:r w:rsidRPr="00317BEA">
              <w:t>82,5</w:t>
            </w:r>
          </w:p>
        </w:tc>
        <w:tc>
          <w:tcPr>
            <w:tcW w:w="502" w:type="pct"/>
            <w:tcBorders>
              <w:top w:val="single" w:sz="4" w:space="0" w:color="auto"/>
              <w:left w:val="single" w:sz="4" w:space="0" w:color="auto"/>
              <w:bottom w:val="single" w:sz="4" w:space="0" w:color="auto"/>
              <w:right w:val="single" w:sz="4" w:space="0" w:color="auto"/>
            </w:tcBorders>
            <w:vAlign w:val="center"/>
          </w:tcPr>
          <w:p w:rsidR="00CC1F92" w:rsidRPr="00317BEA" w:rsidRDefault="00CC1F92" w:rsidP="005A66CB">
            <w:pPr>
              <w:overflowPunct w:val="0"/>
              <w:jc w:val="center"/>
              <w:textAlignment w:val="baseline"/>
            </w:pPr>
            <w:r w:rsidRPr="00317BEA">
              <w:t>33</w:t>
            </w:r>
          </w:p>
        </w:tc>
        <w:tc>
          <w:tcPr>
            <w:tcW w:w="502" w:type="pct"/>
            <w:tcBorders>
              <w:top w:val="single" w:sz="4" w:space="0" w:color="auto"/>
              <w:left w:val="single" w:sz="4" w:space="0" w:color="auto"/>
              <w:bottom w:val="single" w:sz="4" w:space="0" w:color="auto"/>
              <w:right w:val="single" w:sz="4" w:space="0" w:color="auto"/>
            </w:tcBorders>
            <w:vAlign w:val="center"/>
          </w:tcPr>
          <w:p w:rsidR="00CC1F92" w:rsidRPr="00317BEA" w:rsidRDefault="00CC1F92" w:rsidP="005A66CB">
            <w:pPr>
              <w:overflowPunct w:val="0"/>
              <w:jc w:val="center"/>
              <w:textAlignment w:val="baseline"/>
            </w:pPr>
            <w:r w:rsidRPr="00317BEA">
              <w:t>99,0</w:t>
            </w:r>
          </w:p>
        </w:tc>
        <w:tc>
          <w:tcPr>
            <w:tcW w:w="502" w:type="pct"/>
            <w:tcBorders>
              <w:top w:val="single" w:sz="4" w:space="0" w:color="auto"/>
              <w:left w:val="single" w:sz="4" w:space="0" w:color="auto"/>
              <w:bottom w:val="single" w:sz="4" w:space="0" w:color="auto"/>
              <w:right w:val="single" w:sz="4" w:space="0" w:color="auto"/>
            </w:tcBorders>
            <w:vAlign w:val="center"/>
          </w:tcPr>
          <w:p w:rsidR="00CC1F92" w:rsidRPr="00317BEA" w:rsidRDefault="00CC1F92" w:rsidP="005A66CB">
            <w:pPr>
              <w:overflowPunct w:val="0"/>
              <w:jc w:val="center"/>
              <w:textAlignment w:val="baseline"/>
            </w:pPr>
            <w:r w:rsidRPr="00317BEA">
              <w:t>48</w:t>
            </w:r>
          </w:p>
        </w:tc>
        <w:tc>
          <w:tcPr>
            <w:tcW w:w="490" w:type="pct"/>
            <w:tcBorders>
              <w:top w:val="single" w:sz="4" w:space="0" w:color="auto"/>
              <w:left w:val="single" w:sz="4" w:space="0" w:color="auto"/>
              <w:bottom w:val="single" w:sz="4" w:space="0" w:color="auto"/>
              <w:right w:val="single" w:sz="4" w:space="0" w:color="auto"/>
            </w:tcBorders>
            <w:vAlign w:val="center"/>
          </w:tcPr>
          <w:p w:rsidR="00CC1F92" w:rsidRPr="00317BEA" w:rsidRDefault="00CC1F92" w:rsidP="005A66CB">
            <w:pPr>
              <w:overflowPunct w:val="0"/>
              <w:jc w:val="center"/>
              <w:textAlignment w:val="baseline"/>
            </w:pPr>
            <w:r w:rsidRPr="00317BEA">
              <w:t>78,0</w:t>
            </w:r>
          </w:p>
        </w:tc>
        <w:tc>
          <w:tcPr>
            <w:tcW w:w="456" w:type="pct"/>
            <w:tcBorders>
              <w:top w:val="single" w:sz="4" w:space="0" w:color="auto"/>
              <w:left w:val="single" w:sz="4" w:space="0" w:color="auto"/>
              <w:bottom w:val="single" w:sz="4" w:space="0" w:color="auto"/>
              <w:right w:val="single" w:sz="4" w:space="0" w:color="auto"/>
            </w:tcBorders>
            <w:vAlign w:val="center"/>
          </w:tcPr>
          <w:p w:rsidR="00CC1F92" w:rsidRPr="00317BEA" w:rsidRDefault="00CC1F92" w:rsidP="005A66CB">
            <w:pPr>
              <w:overflowPunct w:val="0"/>
              <w:jc w:val="center"/>
              <w:textAlignment w:val="baseline"/>
            </w:pPr>
            <w:r w:rsidRPr="00317BEA">
              <w:t>63</w:t>
            </w:r>
          </w:p>
        </w:tc>
        <w:tc>
          <w:tcPr>
            <w:tcW w:w="504" w:type="pct"/>
            <w:tcBorders>
              <w:top w:val="single" w:sz="4" w:space="0" w:color="auto"/>
              <w:left w:val="single" w:sz="4" w:space="0" w:color="auto"/>
              <w:bottom w:val="single" w:sz="4" w:space="0" w:color="auto"/>
              <w:right w:val="single" w:sz="4" w:space="0" w:color="auto"/>
            </w:tcBorders>
            <w:vAlign w:val="center"/>
          </w:tcPr>
          <w:p w:rsidR="00CC1F92" w:rsidRPr="00317BEA" w:rsidRDefault="00CC1F92" w:rsidP="005A66CB">
            <w:pPr>
              <w:overflowPunct w:val="0"/>
              <w:jc w:val="center"/>
              <w:textAlignment w:val="baseline"/>
            </w:pPr>
            <w:r w:rsidRPr="00317BEA">
              <w:t>73,5</w:t>
            </w:r>
          </w:p>
        </w:tc>
      </w:tr>
      <w:tr w:rsidR="00CC1F92" w:rsidRPr="00FA6316" w:rsidTr="005A66CB">
        <w:trPr>
          <w:trHeight w:val="415"/>
          <w:jc w:val="center"/>
        </w:trPr>
        <w:tc>
          <w:tcPr>
            <w:tcW w:w="566" w:type="pct"/>
            <w:tcBorders>
              <w:top w:val="single" w:sz="4" w:space="0" w:color="auto"/>
              <w:left w:val="single" w:sz="4" w:space="0" w:color="auto"/>
              <w:bottom w:val="single" w:sz="4" w:space="0" w:color="auto"/>
              <w:right w:val="single" w:sz="4" w:space="0" w:color="auto"/>
            </w:tcBorders>
            <w:vAlign w:val="center"/>
          </w:tcPr>
          <w:p w:rsidR="00CC1F92" w:rsidRPr="00317BEA" w:rsidRDefault="00CC1F92" w:rsidP="005A66CB">
            <w:pPr>
              <w:overflowPunct w:val="0"/>
              <w:jc w:val="center"/>
              <w:textAlignment w:val="baseline"/>
            </w:pPr>
            <w:r w:rsidRPr="00317BEA">
              <w:t>4</w:t>
            </w:r>
          </w:p>
        </w:tc>
        <w:tc>
          <w:tcPr>
            <w:tcW w:w="472" w:type="pct"/>
            <w:tcBorders>
              <w:top w:val="single" w:sz="4" w:space="0" w:color="auto"/>
              <w:left w:val="single" w:sz="4" w:space="0" w:color="auto"/>
              <w:bottom w:val="single" w:sz="4" w:space="0" w:color="auto"/>
              <w:right w:val="single" w:sz="4" w:space="0" w:color="auto"/>
            </w:tcBorders>
            <w:vAlign w:val="center"/>
          </w:tcPr>
          <w:p w:rsidR="00CC1F92" w:rsidRPr="00317BEA" w:rsidRDefault="00CC1F92" w:rsidP="005A66CB">
            <w:pPr>
              <w:overflowPunct w:val="0"/>
              <w:jc w:val="center"/>
              <w:textAlignment w:val="baseline"/>
            </w:pPr>
            <w:r w:rsidRPr="00317BEA">
              <w:t>78,0</w:t>
            </w:r>
          </w:p>
        </w:tc>
        <w:tc>
          <w:tcPr>
            <w:tcW w:w="502" w:type="pct"/>
            <w:tcBorders>
              <w:top w:val="single" w:sz="4" w:space="0" w:color="auto"/>
              <w:left w:val="single" w:sz="4" w:space="0" w:color="auto"/>
              <w:bottom w:val="single" w:sz="4" w:space="0" w:color="auto"/>
              <w:right w:val="single" w:sz="4" w:space="0" w:color="auto"/>
            </w:tcBorders>
            <w:vAlign w:val="center"/>
          </w:tcPr>
          <w:p w:rsidR="00CC1F92" w:rsidRPr="00317BEA" w:rsidRDefault="00CC1F92" w:rsidP="005A66CB">
            <w:pPr>
              <w:overflowPunct w:val="0"/>
              <w:jc w:val="center"/>
              <w:textAlignment w:val="baseline"/>
            </w:pPr>
            <w:r w:rsidRPr="00317BEA">
              <w:t>19</w:t>
            </w:r>
          </w:p>
        </w:tc>
        <w:tc>
          <w:tcPr>
            <w:tcW w:w="503" w:type="pct"/>
            <w:tcBorders>
              <w:top w:val="single" w:sz="4" w:space="0" w:color="auto"/>
              <w:left w:val="single" w:sz="4" w:space="0" w:color="auto"/>
              <w:bottom w:val="single" w:sz="4" w:space="0" w:color="auto"/>
              <w:right w:val="single" w:sz="4" w:space="0" w:color="auto"/>
            </w:tcBorders>
            <w:vAlign w:val="center"/>
          </w:tcPr>
          <w:p w:rsidR="00CC1F92" w:rsidRPr="00317BEA" w:rsidRDefault="00CC1F92" w:rsidP="005A66CB">
            <w:pPr>
              <w:overflowPunct w:val="0"/>
              <w:jc w:val="center"/>
              <w:textAlignment w:val="baseline"/>
            </w:pPr>
            <w:r w:rsidRPr="00317BEA">
              <w:t>72,0</w:t>
            </w:r>
          </w:p>
        </w:tc>
        <w:tc>
          <w:tcPr>
            <w:tcW w:w="502" w:type="pct"/>
            <w:tcBorders>
              <w:top w:val="single" w:sz="4" w:space="0" w:color="auto"/>
              <w:left w:val="single" w:sz="4" w:space="0" w:color="auto"/>
              <w:bottom w:val="single" w:sz="4" w:space="0" w:color="auto"/>
              <w:right w:val="single" w:sz="4" w:space="0" w:color="auto"/>
            </w:tcBorders>
            <w:vAlign w:val="center"/>
          </w:tcPr>
          <w:p w:rsidR="00CC1F92" w:rsidRPr="00317BEA" w:rsidRDefault="00CC1F92" w:rsidP="005A66CB">
            <w:pPr>
              <w:overflowPunct w:val="0"/>
              <w:jc w:val="center"/>
              <w:textAlignment w:val="baseline"/>
            </w:pPr>
            <w:r w:rsidRPr="00317BEA">
              <w:t>34</w:t>
            </w:r>
          </w:p>
        </w:tc>
        <w:tc>
          <w:tcPr>
            <w:tcW w:w="502" w:type="pct"/>
            <w:tcBorders>
              <w:top w:val="single" w:sz="4" w:space="0" w:color="auto"/>
              <w:left w:val="single" w:sz="4" w:space="0" w:color="auto"/>
              <w:bottom w:val="single" w:sz="4" w:space="0" w:color="auto"/>
              <w:right w:val="single" w:sz="4" w:space="0" w:color="auto"/>
            </w:tcBorders>
            <w:vAlign w:val="center"/>
          </w:tcPr>
          <w:p w:rsidR="00CC1F92" w:rsidRPr="00317BEA" w:rsidRDefault="00CC1F92" w:rsidP="005A66CB">
            <w:pPr>
              <w:overflowPunct w:val="0"/>
              <w:jc w:val="center"/>
              <w:textAlignment w:val="baseline"/>
            </w:pPr>
            <w:r w:rsidRPr="00317BEA">
              <w:t>72,0</w:t>
            </w:r>
          </w:p>
        </w:tc>
        <w:tc>
          <w:tcPr>
            <w:tcW w:w="502" w:type="pct"/>
            <w:tcBorders>
              <w:top w:val="single" w:sz="4" w:space="0" w:color="auto"/>
              <w:left w:val="single" w:sz="4" w:space="0" w:color="auto"/>
              <w:bottom w:val="single" w:sz="4" w:space="0" w:color="auto"/>
              <w:right w:val="single" w:sz="4" w:space="0" w:color="auto"/>
            </w:tcBorders>
            <w:vAlign w:val="center"/>
          </w:tcPr>
          <w:p w:rsidR="00CC1F92" w:rsidRPr="00317BEA" w:rsidRDefault="00CC1F92" w:rsidP="005A66CB">
            <w:pPr>
              <w:overflowPunct w:val="0"/>
              <w:jc w:val="center"/>
              <w:textAlignment w:val="baseline"/>
            </w:pPr>
            <w:r w:rsidRPr="00317BEA">
              <w:t>49</w:t>
            </w:r>
          </w:p>
        </w:tc>
        <w:tc>
          <w:tcPr>
            <w:tcW w:w="490" w:type="pct"/>
            <w:tcBorders>
              <w:top w:val="single" w:sz="4" w:space="0" w:color="auto"/>
              <w:left w:val="single" w:sz="4" w:space="0" w:color="auto"/>
              <w:bottom w:val="single" w:sz="4" w:space="0" w:color="auto"/>
              <w:right w:val="single" w:sz="4" w:space="0" w:color="auto"/>
            </w:tcBorders>
            <w:vAlign w:val="center"/>
          </w:tcPr>
          <w:p w:rsidR="00CC1F92" w:rsidRPr="00317BEA" w:rsidRDefault="00CC1F92" w:rsidP="005A66CB">
            <w:pPr>
              <w:overflowPunct w:val="0"/>
              <w:jc w:val="center"/>
              <w:textAlignment w:val="baseline"/>
            </w:pPr>
            <w:r w:rsidRPr="00317BEA">
              <w:t>49,5</w:t>
            </w:r>
          </w:p>
        </w:tc>
        <w:tc>
          <w:tcPr>
            <w:tcW w:w="456" w:type="pct"/>
            <w:tcBorders>
              <w:top w:val="single" w:sz="4" w:space="0" w:color="auto"/>
              <w:left w:val="single" w:sz="4" w:space="0" w:color="auto"/>
              <w:bottom w:val="single" w:sz="4" w:space="0" w:color="auto"/>
              <w:right w:val="single" w:sz="4" w:space="0" w:color="auto"/>
            </w:tcBorders>
            <w:vAlign w:val="center"/>
          </w:tcPr>
          <w:p w:rsidR="00CC1F92" w:rsidRPr="00317BEA" w:rsidRDefault="00CC1F92" w:rsidP="005A66CB">
            <w:pPr>
              <w:overflowPunct w:val="0"/>
              <w:jc w:val="center"/>
              <w:textAlignment w:val="baseline"/>
            </w:pPr>
            <w:r w:rsidRPr="00317BEA">
              <w:t>64</w:t>
            </w:r>
          </w:p>
        </w:tc>
        <w:tc>
          <w:tcPr>
            <w:tcW w:w="504" w:type="pct"/>
            <w:tcBorders>
              <w:top w:val="single" w:sz="4" w:space="0" w:color="auto"/>
              <w:left w:val="single" w:sz="4" w:space="0" w:color="auto"/>
              <w:bottom w:val="single" w:sz="4" w:space="0" w:color="auto"/>
              <w:right w:val="single" w:sz="4" w:space="0" w:color="auto"/>
            </w:tcBorders>
            <w:vAlign w:val="center"/>
          </w:tcPr>
          <w:p w:rsidR="00CC1F92" w:rsidRPr="00317BEA" w:rsidRDefault="00CC1F92" w:rsidP="005A66CB">
            <w:pPr>
              <w:overflowPunct w:val="0"/>
              <w:jc w:val="center"/>
              <w:textAlignment w:val="baseline"/>
            </w:pPr>
            <w:r w:rsidRPr="00317BEA">
              <w:t>66,0</w:t>
            </w:r>
          </w:p>
        </w:tc>
      </w:tr>
      <w:tr w:rsidR="00CC1F92" w:rsidRPr="00FA6316" w:rsidTr="005A66CB">
        <w:trPr>
          <w:trHeight w:val="407"/>
          <w:jc w:val="center"/>
        </w:trPr>
        <w:tc>
          <w:tcPr>
            <w:tcW w:w="566" w:type="pct"/>
            <w:tcBorders>
              <w:top w:val="single" w:sz="4" w:space="0" w:color="auto"/>
              <w:left w:val="single" w:sz="4" w:space="0" w:color="auto"/>
              <w:bottom w:val="single" w:sz="4" w:space="0" w:color="auto"/>
              <w:right w:val="single" w:sz="4" w:space="0" w:color="auto"/>
            </w:tcBorders>
            <w:vAlign w:val="center"/>
          </w:tcPr>
          <w:p w:rsidR="00CC1F92" w:rsidRPr="00317BEA" w:rsidRDefault="00CC1F92" w:rsidP="005A66CB">
            <w:pPr>
              <w:overflowPunct w:val="0"/>
              <w:jc w:val="center"/>
              <w:textAlignment w:val="baseline"/>
            </w:pPr>
            <w:r w:rsidRPr="00317BEA">
              <w:t>5</w:t>
            </w:r>
          </w:p>
        </w:tc>
        <w:tc>
          <w:tcPr>
            <w:tcW w:w="472" w:type="pct"/>
            <w:tcBorders>
              <w:top w:val="single" w:sz="4" w:space="0" w:color="auto"/>
              <w:left w:val="single" w:sz="4" w:space="0" w:color="auto"/>
              <w:bottom w:val="single" w:sz="4" w:space="0" w:color="auto"/>
              <w:right w:val="single" w:sz="4" w:space="0" w:color="auto"/>
            </w:tcBorders>
            <w:vAlign w:val="center"/>
          </w:tcPr>
          <w:p w:rsidR="00CC1F92" w:rsidRPr="00317BEA" w:rsidRDefault="00CC1F92" w:rsidP="005A66CB">
            <w:pPr>
              <w:overflowPunct w:val="0"/>
              <w:jc w:val="center"/>
              <w:textAlignment w:val="baseline"/>
            </w:pPr>
            <w:r w:rsidRPr="00317BEA">
              <w:t>61,5</w:t>
            </w:r>
          </w:p>
        </w:tc>
        <w:tc>
          <w:tcPr>
            <w:tcW w:w="502" w:type="pct"/>
            <w:tcBorders>
              <w:top w:val="single" w:sz="4" w:space="0" w:color="auto"/>
              <w:left w:val="single" w:sz="4" w:space="0" w:color="auto"/>
              <w:bottom w:val="single" w:sz="4" w:space="0" w:color="auto"/>
              <w:right w:val="single" w:sz="4" w:space="0" w:color="auto"/>
            </w:tcBorders>
            <w:vAlign w:val="center"/>
          </w:tcPr>
          <w:p w:rsidR="00CC1F92" w:rsidRPr="00317BEA" w:rsidRDefault="00CC1F92" w:rsidP="005A66CB">
            <w:pPr>
              <w:overflowPunct w:val="0"/>
              <w:jc w:val="center"/>
              <w:textAlignment w:val="baseline"/>
            </w:pPr>
            <w:r w:rsidRPr="00317BEA">
              <w:t>20</w:t>
            </w:r>
          </w:p>
        </w:tc>
        <w:tc>
          <w:tcPr>
            <w:tcW w:w="503" w:type="pct"/>
            <w:tcBorders>
              <w:top w:val="single" w:sz="4" w:space="0" w:color="auto"/>
              <w:left w:val="single" w:sz="4" w:space="0" w:color="auto"/>
              <w:bottom w:val="single" w:sz="4" w:space="0" w:color="auto"/>
              <w:right w:val="single" w:sz="4" w:space="0" w:color="auto"/>
            </w:tcBorders>
            <w:vAlign w:val="center"/>
          </w:tcPr>
          <w:p w:rsidR="00CC1F92" w:rsidRPr="00317BEA" w:rsidRDefault="00CC1F92" w:rsidP="005A66CB">
            <w:pPr>
              <w:overflowPunct w:val="0"/>
              <w:jc w:val="center"/>
              <w:textAlignment w:val="baseline"/>
            </w:pPr>
            <w:r w:rsidRPr="00317BEA">
              <w:t>76,5</w:t>
            </w:r>
          </w:p>
        </w:tc>
        <w:tc>
          <w:tcPr>
            <w:tcW w:w="502" w:type="pct"/>
            <w:tcBorders>
              <w:top w:val="single" w:sz="4" w:space="0" w:color="auto"/>
              <w:left w:val="single" w:sz="4" w:space="0" w:color="auto"/>
              <w:bottom w:val="single" w:sz="4" w:space="0" w:color="auto"/>
              <w:right w:val="single" w:sz="4" w:space="0" w:color="auto"/>
            </w:tcBorders>
            <w:vAlign w:val="center"/>
          </w:tcPr>
          <w:p w:rsidR="00CC1F92" w:rsidRPr="00317BEA" w:rsidRDefault="00CC1F92" w:rsidP="005A66CB">
            <w:pPr>
              <w:overflowPunct w:val="0"/>
              <w:jc w:val="center"/>
              <w:textAlignment w:val="baseline"/>
            </w:pPr>
            <w:r w:rsidRPr="00317BEA">
              <w:t>35</w:t>
            </w:r>
          </w:p>
        </w:tc>
        <w:tc>
          <w:tcPr>
            <w:tcW w:w="502" w:type="pct"/>
            <w:tcBorders>
              <w:top w:val="single" w:sz="4" w:space="0" w:color="auto"/>
              <w:left w:val="single" w:sz="4" w:space="0" w:color="auto"/>
              <w:bottom w:val="single" w:sz="4" w:space="0" w:color="auto"/>
              <w:right w:val="single" w:sz="4" w:space="0" w:color="auto"/>
            </w:tcBorders>
            <w:vAlign w:val="center"/>
          </w:tcPr>
          <w:p w:rsidR="00CC1F92" w:rsidRPr="00317BEA" w:rsidRDefault="00CC1F92" w:rsidP="005A66CB">
            <w:pPr>
              <w:overflowPunct w:val="0"/>
              <w:jc w:val="center"/>
              <w:textAlignment w:val="baseline"/>
            </w:pPr>
            <w:r w:rsidRPr="00317BEA">
              <w:t>78,0</w:t>
            </w:r>
          </w:p>
        </w:tc>
        <w:tc>
          <w:tcPr>
            <w:tcW w:w="502" w:type="pct"/>
            <w:tcBorders>
              <w:top w:val="single" w:sz="4" w:space="0" w:color="auto"/>
              <w:left w:val="single" w:sz="4" w:space="0" w:color="auto"/>
              <w:bottom w:val="single" w:sz="4" w:space="0" w:color="auto"/>
              <w:right w:val="single" w:sz="4" w:space="0" w:color="auto"/>
            </w:tcBorders>
            <w:vAlign w:val="center"/>
          </w:tcPr>
          <w:p w:rsidR="00CC1F92" w:rsidRPr="00317BEA" w:rsidRDefault="00CC1F92" w:rsidP="005A66CB">
            <w:pPr>
              <w:overflowPunct w:val="0"/>
              <w:jc w:val="center"/>
              <w:textAlignment w:val="baseline"/>
            </w:pPr>
            <w:r w:rsidRPr="00317BEA">
              <w:t>50</w:t>
            </w:r>
          </w:p>
        </w:tc>
        <w:tc>
          <w:tcPr>
            <w:tcW w:w="490" w:type="pct"/>
            <w:tcBorders>
              <w:top w:val="single" w:sz="4" w:space="0" w:color="auto"/>
              <w:left w:val="single" w:sz="4" w:space="0" w:color="auto"/>
              <w:bottom w:val="single" w:sz="4" w:space="0" w:color="auto"/>
              <w:right w:val="single" w:sz="4" w:space="0" w:color="auto"/>
            </w:tcBorders>
            <w:vAlign w:val="center"/>
          </w:tcPr>
          <w:p w:rsidR="00CC1F92" w:rsidRPr="00317BEA" w:rsidRDefault="00CC1F92" w:rsidP="005A66CB">
            <w:pPr>
              <w:overflowPunct w:val="0"/>
              <w:jc w:val="center"/>
              <w:textAlignment w:val="baseline"/>
            </w:pPr>
            <w:r w:rsidRPr="00317BEA">
              <w:t>78,0</w:t>
            </w:r>
          </w:p>
        </w:tc>
        <w:tc>
          <w:tcPr>
            <w:tcW w:w="456" w:type="pct"/>
            <w:tcBorders>
              <w:top w:val="single" w:sz="4" w:space="0" w:color="auto"/>
              <w:left w:val="single" w:sz="4" w:space="0" w:color="auto"/>
              <w:bottom w:val="single" w:sz="4" w:space="0" w:color="auto"/>
              <w:right w:val="single" w:sz="4" w:space="0" w:color="auto"/>
            </w:tcBorders>
            <w:vAlign w:val="center"/>
          </w:tcPr>
          <w:p w:rsidR="00CC1F92" w:rsidRPr="00317BEA" w:rsidRDefault="00CC1F92" w:rsidP="005A66CB">
            <w:pPr>
              <w:overflowPunct w:val="0"/>
              <w:jc w:val="center"/>
              <w:textAlignment w:val="baseline"/>
            </w:pPr>
            <w:r w:rsidRPr="00317BEA">
              <w:t>65</w:t>
            </w:r>
          </w:p>
        </w:tc>
        <w:tc>
          <w:tcPr>
            <w:tcW w:w="504" w:type="pct"/>
            <w:tcBorders>
              <w:top w:val="single" w:sz="4" w:space="0" w:color="auto"/>
              <w:left w:val="single" w:sz="4" w:space="0" w:color="auto"/>
              <w:bottom w:val="single" w:sz="4" w:space="0" w:color="auto"/>
              <w:right w:val="single" w:sz="4" w:space="0" w:color="auto"/>
            </w:tcBorders>
            <w:vAlign w:val="center"/>
          </w:tcPr>
          <w:p w:rsidR="00CC1F92" w:rsidRPr="00317BEA" w:rsidRDefault="00CC1F92" w:rsidP="005A66CB">
            <w:pPr>
              <w:overflowPunct w:val="0"/>
              <w:jc w:val="center"/>
              <w:textAlignment w:val="baseline"/>
            </w:pPr>
            <w:r w:rsidRPr="00317BEA">
              <w:t>73,5</w:t>
            </w:r>
          </w:p>
        </w:tc>
      </w:tr>
      <w:tr w:rsidR="00CC1F92" w:rsidRPr="00FA6316" w:rsidTr="005A66CB">
        <w:trPr>
          <w:trHeight w:val="412"/>
          <w:jc w:val="center"/>
        </w:trPr>
        <w:tc>
          <w:tcPr>
            <w:tcW w:w="566" w:type="pct"/>
            <w:tcBorders>
              <w:top w:val="single" w:sz="4" w:space="0" w:color="auto"/>
              <w:left w:val="single" w:sz="4" w:space="0" w:color="auto"/>
              <w:bottom w:val="single" w:sz="4" w:space="0" w:color="auto"/>
              <w:right w:val="single" w:sz="4" w:space="0" w:color="auto"/>
            </w:tcBorders>
            <w:vAlign w:val="center"/>
          </w:tcPr>
          <w:p w:rsidR="00CC1F92" w:rsidRPr="00317BEA" w:rsidRDefault="00CC1F92" w:rsidP="005A66CB">
            <w:pPr>
              <w:overflowPunct w:val="0"/>
              <w:jc w:val="center"/>
              <w:textAlignment w:val="baseline"/>
            </w:pPr>
            <w:r w:rsidRPr="00317BEA">
              <w:t>6</w:t>
            </w:r>
          </w:p>
        </w:tc>
        <w:tc>
          <w:tcPr>
            <w:tcW w:w="472" w:type="pct"/>
            <w:tcBorders>
              <w:top w:val="single" w:sz="4" w:space="0" w:color="auto"/>
              <w:left w:val="single" w:sz="4" w:space="0" w:color="auto"/>
              <w:bottom w:val="single" w:sz="4" w:space="0" w:color="auto"/>
              <w:right w:val="single" w:sz="4" w:space="0" w:color="auto"/>
            </w:tcBorders>
            <w:vAlign w:val="center"/>
          </w:tcPr>
          <w:p w:rsidR="00CC1F92" w:rsidRPr="00317BEA" w:rsidRDefault="00CC1F92" w:rsidP="005A66CB">
            <w:pPr>
              <w:overflowPunct w:val="0"/>
              <w:jc w:val="center"/>
              <w:textAlignment w:val="baseline"/>
            </w:pPr>
            <w:r w:rsidRPr="00317BEA">
              <w:t>78,0</w:t>
            </w:r>
          </w:p>
        </w:tc>
        <w:tc>
          <w:tcPr>
            <w:tcW w:w="502" w:type="pct"/>
            <w:tcBorders>
              <w:top w:val="single" w:sz="4" w:space="0" w:color="auto"/>
              <w:left w:val="single" w:sz="4" w:space="0" w:color="auto"/>
              <w:bottom w:val="single" w:sz="4" w:space="0" w:color="auto"/>
              <w:right w:val="single" w:sz="4" w:space="0" w:color="auto"/>
            </w:tcBorders>
            <w:vAlign w:val="center"/>
          </w:tcPr>
          <w:p w:rsidR="00CC1F92" w:rsidRPr="00317BEA" w:rsidRDefault="00CC1F92" w:rsidP="005A66CB">
            <w:pPr>
              <w:overflowPunct w:val="0"/>
              <w:jc w:val="center"/>
              <w:textAlignment w:val="baseline"/>
            </w:pPr>
            <w:r w:rsidRPr="00317BEA">
              <w:t>21</w:t>
            </w:r>
          </w:p>
        </w:tc>
        <w:tc>
          <w:tcPr>
            <w:tcW w:w="503" w:type="pct"/>
            <w:tcBorders>
              <w:top w:val="single" w:sz="4" w:space="0" w:color="auto"/>
              <w:left w:val="single" w:sz="4" w:space="0" w:color="auto"/>
              <w:bottom w:val="single" w:sz="4" w:space="0" w:color="auto"/>
              <w:right w:val="single" w:sz="4" w:space="0" w:color="auto"/>
            </w:tcBorders>
            <w:vAlign w:val="center"/>
          </w:tcPr>
          <w:p w:rsidR="00CC1F92" w:rsidRPr="00317BEA" w:rsidRDefault="00CC1F92" w:rsidP="005A66CB">
            <w:pPr>
              <w:overflowPunct w:val="0"/>
              <w:jc w:val="center"/>
              <w:textAlignment w:val="baseline"/>
            </w:pPr>
            <w:r w:rsidRPr="00317BEA">
              <w:t>75,0</w:t>
            </w:r>
          </w:p>
        </w:tc>
        <w:tc>
          <w:tcPr>
            <w:tcW w:w="502" w:type="pct"/>
            <w:tcBorders>
              <w:top w:val="single" w:sz="4" w:space="0" w:color="auto"/>
              <w:left w:val="single" w:sz="4" w:space="0" w:color="auto"/>
              <w:bottom w:val="single" w:sz="4" w:space="0" w:color="auto"/>
              <w:right w:val="single" w:sz="4" w:space="0" w:color="auto"/>
            </w:tcBorders>
            <w:vAlign w:val="center"/>
          </w:tcPr>
          <w:p w:rsidR="00CC1F92" w:rsidRPr="00317BEA" w:rsidRDefault="00CC1F92" w:rsidP="005A66CB">
            <w:pPr>
              <w:overflowPunct w:val="0"/>
              <w:jc w:val="center"/>
              <w:textAlignment w:val="baseline"/>
            </w:pPr>
            <w:r w:rsidRPr="00317BEA">
              <w:t>36</w:t>
            </w:r>
          </w:p>
        </w:tc>
        <w:tc>
          <w:tcPr>
            <w:tcW w:w="502" w:type="pct"/>
            <w:tcBorders>
              <w:top w:val="single" w:sz="4" w:space="0" w:color="auto"/>
              <w:left w:val="single" w:sz="4" w:space="0" w:color="auto"/>
              <w:bottom w:val="single" w:sz="4" w:space="0" w:color="auto"/>
              <w:right w:val="single" w:sz="4" w:space="0" w:color="auto"/>
            </w:tcBorders>
            <w:vAlign w:val="center"/>
          </w:tcPr>
          <w:p w:rsidR="00CC1F92" w:rsidRPr="00317BEA" w:rsidRDefault="00CC1F92" w:rsidP="005A66CB">
            <w:pPr>
              <w:overflowPunct w:val="0"/>
              <w:jc w:val="center"/>
              <w:textAlignment w:val="baseline"/>
            </w:pPr>
            <w:r w:rsidRPr="00317BEA">
              <w:t>63,0</w:t>
            </w:r>
          </w:p>
        </w:tc>
        <w:tc>
          <w:tcPr>
            <w:tcW w:w="502" w:type="pct"/>
            <w:tcBorders>
              <w:top w:val="single" w:sz="4" w:space="0" w:color="auto"/>
              <w:left w:val="single" w:sz="4" w:space="0" w:color="auto"/>
              <w:bottom w:val="single" w:sz="4" w:space="0" w:color="auto"/>
              <w:right w:val="single" w:sz="4" w:space="0" w:color="auto"/>
            </w:tcBorders>
            <w:vAlign w:val="center"/>
          </w:tcPr>
          <w:p w:rsidR="00CC1F92" w:rsidRPr="00317BEA" w:rsidRDefault="00CC1F92" w:rsidP="005A66CB">
            <w:pPr>
              <w:overflowPunct w:val="0"/>
              <w:jc w:val="center"/>
              <w:textAlignment w:val="baseline"/>
            </w:pPr>
            <w:r w:rsidRPr="00317BEA">
              <w:t>51</w:t>
            </w:r>
          </w:p>
        </w:tc>
        <w:tc>
          <w:tcPr>
            <w:tcW w:w="490" w:type="pct"/>
            <w:tcBorders>
              <w:top w:val="single" w:sz="4" w:space="0" w:color="auto"/>
              <w:left w:val="single" w:sz="4" w:space="0" w:color="auto"/>
              <w:bottom w:val="single" w:sz="4" w:space="0" w:color="auto"/>
              <w:right w:val="single" w:sz="4" w:space="0" w:color="auto"/>
            </w:tcBorders>
            <w:vAlign w:val="center"/>
          </w:tcPr>
          <w:p w:rsidR="00CC1F92" w:rsidRPr="00317BEA" w:rsidRDefault="00CC1F92" w:rsidP="005A66CB">
            <w:pPr>
              <w:overflowPunct w:val="0"/>
              <w:jc w:val="center"/>
              <w:textAlignment w:val="baseline"/>
            </w:pPr>
            <w:r w:rsidRPr="00317BEA">
              <w:t>88,5</w:t>
            </w:r>
          </w:p>
        </w:tc>
        <w:tc>
          <w:tcPr>
            <w:tcW w:w="456" w:type="pct"/>
            <w:tcBorders>
              <w:top w:val="single" w:sz="4" w:space="0" w:color="auto"/>
              <w:left w:val="single" w:sz="4" w:space="0" w:color="auto"/>
              <w:bottom w:val="single" w:sz="4" w:space="0" w:color="auto"/>
              <w:right w:val="single" w:sz="4" w:space="0" w:color="auto"/>
            </w:tcBorders>
            <w:vAlign w:val="center"/>
          </w:tcPr>
          <w:p w:rsidR="00CC1F92" w:rsidRPr="00317BEA" w:rsidRDefault="00CC1F92" w:rsidP="005A66CB">
            <w:pPr>
              <w:overflowPunct w:val="0"/>
              <w:jc w:val="center"/>
              <w:textAlignment w:val="baseline"/>
            </w:pPr>
            <w:r w:rsidRPr="00317BEA">
              <w:t>66</w:t>
            </w:r>
          </w:p>
        </w:tc>
        <w:tc>
          <w:tcPr>
            <w:tcW w:w="504" w:type="pct"/>
            <w:tcBorders>
              <w:top w:val="single" w:sz="4" w:space="0" w:color="auto"/>
              <w:left w:val="single" w:sz="4" w:space="0" w:color="auto"/>
              <w:bottom w:val="single" w:sz="4" w:space="0" w:color="auto"/>
              <w:right w:val="single" w:sz="4" w:space="0" w:color="auto"/>
            </w:tcBorders>
            <w:vAlign w:val="center"/>
          </w:tcPr>
          <w:p w:rsidR="00CC1F92" w:rsidRPr="00317BEA" w:rsidRDefault="00CC1F92" w:rsidP="005A66CB">
            <w:pPr>
              <w:overflowPunct w:val="0"/>
              <w:jc w:val="center"/>
              <w:textAlignment w:val="baseline"/>
            </w:pPr>
            <w:r w:rsidRPr="00317BEA">
              <w:t>103,5</w:t>
            </w:r>
          </w:p>
        </w:tc>
      </w:tr>
      <w:tr w:rsidR="00CC1F92" w:rsidRPr="00FA6316" w:rsidTr="005A66CB">
        <w:trPr>
          <w:trHeight w:val="418"/>
          <w:jc w:val="center"/>
        </w:trPr>
        <w:tc>
          <w:tcPr>
            <w:tcW w:w="566" w:type="pct"/>
            <w:tcBorders>
              <w:top w:val="single" w:sz="4" w:space="0" w:color="auto"/>
              <w:left w:val="single" w:sz="4" w:space="0" w:color="auto"/>
              <w:bottom w:val="single" w:sz="4" w:space="0" w:color="auto"/>
              <w:right w:val="single" w:sz="4" w:space="0" w:color="auto"/>
            </w:tcBorders>
            <w:vAlign w:val="center"/>
          </w:tcPr>
          <w:p w:rsidR="00CC1F92" w:rsidRPr="00317BEA" w:rsidRDefault="00CC1F92" w:rsidP="005A66CB">
            <w:pPr>
              <w:overflowPunct w:val="0"/>
              <w:jc w:val="center"/>
              <w:textAlignment w:val="baseline"/>
            </w:pPr>
            <w:r w:rsidRPr="00317BEA">
              <w:t>7</w:t>
            </w:r>
          </w:p>
        </w:tc>
        <w:tc>
          <w:tcPr>
            <w:tcW w:w="472" w:type="pct"/>
            <w:tcBorders>
              <w:top w:val="single" w:sz="4" w:space="0" w:color="auto"/>
              <w:left w:val="single" w:sz="4" w:space="0" w:color="auto"/>
              <w:bottom w:val="single" w:sz="4" w:space="0" w:color="auto"/>
              <w:right w:val="single" w:sz="4" w:space="0" w:color="auto"/>
            </w:tcBorders>
            <w:vAlign w:val="center"/>
          </w:tcPr>
          <w:p w:rsidR="00CC1F92" w:rsidRPr="00317BEA" w:rsidRDefault="00CC1F92" w:rsidP="005A66CB">
            <w:pPr>
              <w:overflowPunct w:val="0"/>
              <w:jc w:val="center"/>
              <w:textAlignment w:val="baseline"/>
            </w:pPr>
            <w:r w:rsidRPr="00317BEA">
              <w:t>57,0</w:t>
            </w:r>
          </w:p>
        </w:tc>
        <w:tc>
          <w:tcPr>
            <w:tcW w:w="502" w:type="pct"/>
            <w:tcBorders>
              <w:top w:val="single" w:sz="4" w:space="0" w:color="auto"/>
              <w:left w:val="single" w:sz="4" w:space="0" w:color="auto"/>
              <w:bottom w:val="single" w:sz="4" w:space="0" w:color="auto"/>
              <w:right w:val="single" w:sz="4" w:space="0" w:color="auto"/>
            </w:tcBorders>
            <w:vAlign w:val="center"/>
          </w:tcPr>
          <w:p w:rsidR="00CC1F92" w:rsidRPr="00317BEA" w:rsidRDefault="00CC1F92" w:rsidP="005A66CB">
            <w:pPr>
              <w:overflowPunct w:val="0"/>
              <w:jc w:val="center"/>
              <w:textAlignment w:val="baseline"/>
            </w:pPr>
            <w:r w:rsidRPr="00317BEA">
              <w:t>22</w:t>
            </w:r>
          </w:p>
        </w:tc>
        <w:tc>
          <w:tcPr>
            <w:tcW w:w="503" w:type="pct"/>
            <w:tcBorders>
              <w:top w:val="single" w:sz="4" w:space="0" w:color="auto"/>
              <w:left w:val="single" w:sz="4" w:space="0" w:color="auto"/>
              <w:bottom w:val="single" w:sz="4" w:space="0" w:color="auto"/>
              <w:right w:val="single" w:sz="4" w:space="0" w:color="auto"/>
            </w:tcBorders>
            <w:vAlign w:val="center"/>
          </w:tcPr>
          <w:p w:rsidR="00CC1F92" w:rsidRPr="00317BEA" w:rsidRDefault="00CC1F92" w:rsidP="005A66CB">
            <w:pPr>
              <w:overflowPunct w:val="0"/>
              <w:jc w:val="center"/>
              <w:textAlignment w:val="baseline"/>
            </w:pPr>
            <w:r w:rsidRPr="00317BEA">
              <w:t>78,0</w:t>
            </w:r>
          </w:p>
        </w:tc>
        <w:tc>
          <w:tcPr>
            <w:tcW w:w="502" w:type="pct"/>
            <w:tcBorders>
              <w:top w:val="single" w:sz="4" w:space="0" w:color="auto"/>
              <w:left w:val="single" w:sz="4" w:space="0" w:color="auto"/>
              <w:bottom w:val="single" w:sz="4" w:space="0" w:color="auto"/>
              <w:right w:val="single" w:sz="4" w:space="0" w:color="auto"/>
            </w:tcBorders>
            <w:vAlign w:val="center"/>
          </w:tcPr>
          <w:p w:rsidR="00CC1F92" w:rsidRPr="00317BEA" w:rsidRDefault="00CC1F92" w:rsidP="005A66CB">
            <w:pPr>
              <w:overflowPunct w:val="0"/>
              <w:jc w:val="center"/>
              <w:textAlignment w:val="baseline"/>
            </w:pPr>
            <w:r w:rsidRPr="00317BEA">
              <w:t>37</w:t>
            </w:r>
          </w:p>
        </w:tc>
        <w:tc>
          <w:tcPr>
            <w:tcW w:w="502" w:type="pct"/>
            <w:tcBorders>
              <w:top w:val="single" w:sz="4" w:space="0" w:color="auto"/>
              <w:left w:val="single" w:sz="4" w:space="0" w:color="auto"/>
              <w:bottom w:val="single" w:sz="4" w:space="0" w:color="auto"/>
              <w:right w:val="single" w:sz="4" w:space="0" w:color="auto"/>
            </w:tcBorders>
            <w:vAlign w:val="center"/>
          </w:tcPr>
          <w:p w:rsidR="00CC1F92" w:rsidRPr="00317BEA" w:rsidRDefault="00CC1F92" w:rsidP="005A66CB">
            <w:pPr>
              <w:overflowPunct w:val="0"/>
              <w:jc w:val="center"/>
              <w:textAlignment w:val="baseline"/>
            </w:pPr>
            <w:r w:rsidRPr="00317BEA">
              <w:t>66,0</w:t>
            </w:r>
          </w:p>
        </w:tc>
        <w:tc>
          <w:tcPr>
            <w:tcW w:w="502" w:type="pct"/>
            <w:tcBorders>
              <w:top w:val="single" w:sz="4" w:space="0" w:color="auto"/>
              <w:left w:val="single" w:sz="4" w:space="0" w:color="auto"/>
              <w:bottom w:val="single" w:sz="4" w:space="0" w:color="auto"/>
              <w:right w:val="single" w:sz="4" w:space="0" w:color="auto"/>
            </w:tcBorders>
            <w:vAlign w:val="center"/>
          </w:tcPr>
          <w:p w:rsidR="00CC1F92" w:rsidRPr="00317BEA" w:rsidRDefault="00CC1F92" w:rsidP="005A66CB">
            <w:pPr>
              <w:overflowPunct w:val="0"/>
              <w:jc w:val="center"/>
              <w:textAlignment w:val="baseline"/>
            </w:pPr>
            <w:r w:rsidRPr="00317BEA">
              <w:t>52</w:t>
            </w:r>
          </w:p>
        </w:tc>
        <w:tc>
          <w:tcPr>
            <w:tcW w:w="490" w:type="pct"/>
            <w:tcBorders>
              <w:top w:val="single" w:sz="4" w:space="0" w:color="auto"/>
              <w:left w:val="single" w:sz="4" w:space="0" w:color="auto"/>
              <w:bottom w:val="single" w:sz="4" w:space="0" w:color="auto"/>
              <w:right w:val="single" w:sz="4" w:space="0" w:color="auto"/>
            </w:tcBorders>
            <w:vAlign w:val="center"/>
          </w:tcPr>
          <w:p w:rsidR="00CC1F92" w:rsidRPr="00317BEA" w:rsidRDefault="00CC1F92" w:rsidP="005A66CB">
            <w:pPr>
              <w:overflowPunct w:val="0"/>
              <w:jc w:val="center"/>
              <w:textAlignment w:val="baseline"/>
            </w:pPr>
            <w:r w:rsidRPr="00317BEA">
              <w:t>51,0</w:t>
            </w:r>
          </w:p>
        </w:tc>
        <w:tc>
          <w:tcPr>
            <w:tcW w:w="456" w:type="pct"/>
            <w:tcBorders>
              <w:top w:val="single" w:sz="4" w:space="0" w:color="auto"/>
              <w:left w:val="single" w:sz="4" w:space="0" w:color="auto"/>
              <w:bottom w:val="single" w:sz="4" w:space="0" w:color="auto"/>
              <w:right w:val="single" w:sz="4" w:space="0" w:color="auto"/>
            </w:tcBorders>
            <w:vAlign w:val="center"/>
          </w:tcPr>
          <w:p w:rsidR="00CC1F92" w:rsidRPr="00317BEA" w:rsidRDefault="00CC1F92" w:rsidP="005A66CB">
            <w:pPr>
              <w:overflowPunct w:val="0"/>
              <w:jc w:val="center"/>
              <w:textAlignment w:val="baseline"/>
            </w:pPr>
            <w:r w:rsidRPr="00317BEA">
              <w:t>67</w:t>
            </w:r>
          </w:p>
        </w:tc>
        <w:tc>
          <w:tcPr>
            <w:tcW w:w="504" w:type="pct"/>
            <w:tcBorders>
              <w:top w:val="single" w:sz="4" w:space="0" w:color="auto"/>
              <w:left w:val="single" w:sz="4" w:space="0" w:color="auto"/>
              <w:bottom w:val="single" w:sz="4" w:space="0" w:color="auto"/>
              <w:right w:val="single" w:sz="4" w:space="0" w:color="auto"/>
            </w:tcBorders>
            <w:vAlign w:val="center"/>
          </w:tcPr>
          <w:p w:rsidR="00CC1F92" w:rsidRPr="00317BEA" w:rsidRDefault="00CC1F92" w:rsidP="005A66CB">
            <w:pPr>
              <w:overflowPunct w:val="0"/>
              <w:jc w:val="center"/>
              <w:textAlignment w:val="baseline"/>
            </w:pPr>
            <w:r w:rsidRPr="00317BEA">
              <w:t>60,0</w:t>
            </w:r>
          </w:p>
        </w:tc>
      </w:tr>
      <w:tr w:rsidR="00CC1F92" w:rsidRPr="00FA6316" w:rsidTr="005A66CB">
        <w:trPr>
          <w:trHeight w:val="425"/>
          <w:jc w:val="center"/>
        </w:trPr>
        <w:tc>
          <w:tcPr>
            <w:tcW w:w="566" w:type="pct"/>
            <w:tcBorders>
              <w:top w:val="single" w:sz="4" w:space="0" w:color="auto"/>
              <w:left w:val="single" w:sz="4" w:space="0" w:color="auto"/>
              <w:bottom w:val="single" w:sz="4" w:space="0" w:color="auto"/>
              <w:right w:val="single" w:sz="4" w:space="0" w:color="auto"/>
            </w:tcBorders>
            <w:vAlign w:val="center"/>
          </w:tcPr>
          <w:p w:rsidR="00CC1F92" w:rsidRPr="00317BEA" w:rsidRDefault="00CC1F92" w:rsidP="005A66CB">
            <w:pPr>
              <w:overflowPunct w:val="0"/>
              <w:jc w:val="center"/>
              <w:textAlignment w:val="baseline"/>
            </w:pPr>
            <w:r w:rsidRPr="00317BEA">
              <w:t>8</w:t>
            </w:r>
          </w:p>
        </w:tc>
        <w:tc>
          <w:tcPr>
            <w:tcW w:w="472" w:type="pct"/>
            <w:tcBorders>
              <w:top w:val="single" w:sz="4" w:space="0" w:color="auto"/>
              <w:left w:val="single" w:sz="4" w:space="0" w:color="auto"/>
              <w:bottom w:val="single" w:sz="4" w:space="0" w:color="auto"/>
              <w:right w:val="single" w:sz="4" w:space="0" w:color="auto"/>
            </w:tcBorders>
            <w:vAlign w:val="center"/>
          </w:tcPr>
          <w:p w:rsidR="00CC1F92" w:rsidRPr="00317BEA" w:rsidRDefault="00CC1F92" w:rsidP="005A66CB">
            <w:pPr>
              <w:overflowPunct w:val="0"/>
              <w:jc w:val="center"/>
              <w:textAlignment w:val="baseline"/>
            </w:pPr>
            <w:r w:rsidRPr="00317BEA">
              <w:t>84,0</w:t>
            </w:r>
          </w:p>
        </w:tc>
        <w:tc>
          <w:tcPr>
            <w:tcW w:w="502" w:type="pct"/>
            <w:tcBorders>
              <w:top w:val="single" w:sz="4" w:space="0" w:color="auto"/>
              <w:left w:val="single" w:sz="4" w:space="0" w:color="auto"/>
              <w:bottom w:val="single" w:sz="4" w:space="0" w:color="auto"/>
              <w:right w:val="single" w:sz="4" w:space="0" w:color="auto"/>
            </w:tcBorders>
            <w:vAlign w:val="center"/>
          </w:tcPr>
          <w:p w:rsidR="00CC1F92" w:rsidRPr="00317BEA" w:rsidRDefault="00CC1F92" w:rsidP="005A66CB">
            <w:pPr>
              <w:overflowPunct w:val="0"/>
              <w:jc w:val="center"/>
              <w:textAlignment w:val="baseline"/>
            </w:pPr>
            <w:r w:rsidRPr="00317BEA">
              <w:t>23</w:t>
            </w:r>
          </w:p>
        </w:tc>
        <w:tc>
          <w:tcPr>
            <w:tcW w:w="503" w:type="pct"/>
            <w:tcBorders>
              <w:top w:val="single" w:sz="4" w:space="0" w:color="auto"/>
              <w:left w:val="single" w:sz="4" w:space="0" w:color="auto"/>
              <w:bottom w:val="single" w:sz="4" w:space="0" w:color="auto"/>
              <w:right w:val="single" w:sz="4" w:space="0" w:color="auto"/>
            </w:tcBorders>
            <w:vAlign w:val="center"/>
          </w:tcPr>
          <w:p w:rsidR="00CC1F92" w:rsidRPr="00317BEA" w:rsidRDefault="00CC1F92" w:rsidP="005A66CB">
            <w:pPr>
              <w:overflowPunct w:val="0"/>
              <w:jc w:val="center"/>
              <w:textAlignment w:val="baseline"/>
            </w:pPr>
            <w:r w:rsidRPr="00317BEA">
              <w:t>66,0</w:t>
            </w:r>
          </w:p>
        </w:tc>
        <w:tc>
          <w:tcPr>
            <w:tcW w:w="502" w:type="pct"/>
            <w:tcBorders>
              <w:top w:val="single" w:sz="4" w:space="0" w:color="auto"/>
              <w:left w:val="single" w:sz="4" w:space="0" w:color="auto"/>
              <w:bottom w:val="single" w:sz="4" w:space="0" w:color="auto"/>
              <w:right w:val="single" w:sz="4" w:space="0" w:color="auto"/>
            </w:tcBorders>
            <w:vAlign w:val="center"/>
          </w:tcPr>
          <w:p w:rsidR="00CC1F92" w:rsidRPr="00317BEA" w:rsidRDefault="00CC1F92" w:rsidP="005A66CB">
            <w:pPr>
              <w:overflowPunct w:val="0"/>
              <w:jc w:val="center"/>
              <w:textAlignment w:val="baseline"/>
            </w:pPr>
            <w:r w:rsidRPr="00317BEA">
              <w:t>38</w:t>
            </w:r>
          </w:p>
        </w:tc>
        <w:tc>
          <w:tcPr>
            <w:tcW w:w="502" w:type="pct"/>
            <w:tcBorders>
              <w:top w:val="single" w:sz="4" w:space="0" w:color="auto"/>
              <w:left w:val="single" w:sz="4" w:space="0" w:color="auto"/>
              <w:bottom w:val="single" w:sz="4" w:space="0" w:color="auto"/>
              <w:right w:val="single" w:sz="4" w:space="0" w:color="auto"/>
            </w:tcBorders>
            <w:vAlign w:val="center"/>
          </w:tcPr>
          <w:p w:rsidR="00CC1F92" w:rsidRPr="00317BEA" w:rsidRDefault="00CC1F92" w:rsidP="005A66CB">
            <w:pPr>
              <w:overflowPunct w:val="0"/>
              <w:jc w:val="center"/>
              <w:textAlignment w:val="baseline"/>
            </w:pPr>
            <w:r w:rsidRPr="00317BEA">
              <w:t>84,0</w:t>
            </w:r>
          </w:p>
        </w:tc>
        <w:tc>
          <w:tcPr>
            <w:tcW w:w="502" w:type="pct"/>
            <w:tcBorders>
              <w:top w:val="single" w:sz="4" w:space="0" w:color="auto"/>
              <w:left w:val="single" w:sz="4" w:space="0" w:color="auto"/>
              <w:bottom w:val="single" w:sz="4" w:space="0" w:color="auto"/>
              <w:right w:val="single" w:sz="4" w:space="0" w:color="auto"/>
            </w:tcBorders>
            <w:vAlign w:val="center"/>
          </w:tcPr>
          <w:p w:rsidR="00CC1F92" w:rsidRPr="00317BEA" w:rsidRDefault="00CC1F92" w:rsidP="005A66CB">
            <w:pPr>
              <w:overflowPunct w:val="0"/>
              <w:jc w:val="center"/>
              <w:textAlignment w:val="baseline"/>
            </w:pPr>
            <w:r w:rsidRPr="00317BEA">
              <w:t>53</w:t>
            </w:r>
          </w:p>
        </w:tc>
        <w:tc>
          <w:tcPr>
            <w:tcW w:w="490" w:type="pct"/>
            <w:tcBorders>
              <w:top w:val="single" w:sz="4" w:space="0" w:color="auto"/>
              <w:left w:val="single" w:sz="4" w:space="0" w:color="auto"/>
              <w:bottom w:val="single" w:sz="4" w:space="0" w:color="auto"/>
              <w:right w:val="single" w:sz="4" w:space="0" w:color="auto"/>
            </w:tcBorders>
            <w:vAlign w:val="center"/>
          </w:tcPr>
          <w:p w:rsidR="00CC1F92" w:rsidRPr="00317BEA" w:rsidRDefault="00CC1F92" w:rsidP="005A66CB">
            <w:pPr>
              <w:overflowPunct w:val="0"/>
              <w:jc w:val="center"/>
              <w:textAlignment w:val="baseline"/>
            </w:pPr>
            <w:r w:rsidRPr="00317BEA">
              <w:t>85,5</w:t>
            </w:r>
          </w:p>
        </w:tc>
        <w:tc>
          <w:tcPr>
            <w:tcW w:w="456" w:type="pct"/>
            <w:tcBorders>
              <w:top w:val="single" w:sz="4" w:space="0" w:color="auto"/>
              <w:left w:val="single" w:sz="4" w:space="0" w:color="auto"/>
              <w:bottom w:val="single" w:sz="4" w:space="0" w:color="auto"/>
              <w:right w:val="single" w:sz="4" w:space="0" w:color="auto"/>
            </w:tcBorders>
            <w:vAlign w:val="center"/>
          </w:tcPr>
          <w:p w:rsidR="00CC1F92" w:rsidRPr="00317BEA" w:rsidRDefault="00CC1F92" w:rsidP="005A66CB">
            <w:pPr>
              <w:overflowPunct w:val="0"/>
              <w:jc w:val="center"/>
              <w:textAlignment w:val="baseline"/>
            </w:pPr>
            <w:r w:rsidRPr="00317BEA">
              <w:t>68</w:t>
            </w:r>
          </w:p>
        </w:tc>
        <w:tc>
          <w:tcPr>
            <w:tcW w:w="504" w:type="pct"/>
            <w:tcBorders>
              <w:top w:val="single" w:sz="4" w:space="0" w:color="auto"/>
              <w:left w:val="single" w:sz="4" w:space="0" w:color="auto"/>
              <w:bottom w:val="single" w:sz="4" w:space="0" w:color="auto"/>
              <w:right w:val="single" w:sz="4" w:space="0" w:color="auto"/>
            </w:tcBorders>
            <w:vAlign w:val="center"/>
          </w:tcPr>
          <w:p w:rsidR="00CC1F92" w:rsidRPr="00317BEA" w:rsidRDefault="00CC1F92" w:rsidP="005A66CB">
            <w:pPr>
              <w:overflowPunct w:val="0"/>
              <w:jc w:val="center"/>
              <w:textAlignment w:val="baseline"/>
            </w:pPr>
            <w:r w:rsidRPr="00317BEA">
              <w:t>81,0</w:t>
            </w:r>
          </w:p>
        </w:tc>
      </w:tr>
      <w:tr w:rsidR="00CC1F92" w:rsidRPr="00FA6316" w:rsidTr="005A66CB">
        <w:trPr>
          <w:trHeight w:val="345"/>
          <w:jc w:val="center"/>
        </w:trPr>
        <w:tc>
          <w:tcPr>
            <w:tcW w:w="566" w:type="pct"/>
            <w:tcBorders>
              <w:top w:val="single" w:sz="4" w:space="0" w:color="auto"/>
              <w:left w:val="single" w:sz="4" w:space="0" w:color="auto"/>
              <w:bottom w:val="single" w:sz="4" w:space="0" w:color="auto"/>
              <w:right w:val="single" w:sz="4" w:space="0" w:color="auto"/>
            </w:tcBorders>
            <w:vAlign w:val="center"/>
          </w:tcPr>
          <w:p w:rsidR="00CC1F92" w:rsidRPr="00317BEA" w:rsidRDefault="00CC1F92" w:rsidP="005A66CB">
            <w:pPr>
              <w:overflowPunct w:val="0"/>
              <w:jc w:val="center"/>
              <w:textAlignment w:val="baseline"/>
            </w:pPr>
            <w:r w:rsidRPr="00317BEA">
              <w:t>9</w:t>
            </w:r>
          </w:p>
        </w:tc>
        <w:tc>
          <w:tcPr>
            <w:tcW w:w="472" w:type="pct"/>
            <w:tcBorders>
              <w:top w:val="single" w:sz="4" w:space="0" w:color="auto"/>
              <w:left w:val="single" w:sz="4" w:space="0" w:color="auto"/>
              <w:bottom w:val="single" w:sz="4" w:space="0" w:color="auto"/>
              <w:right w:val="single" w:sz="4" w:space="0" w:color="auto"/>
            </w:tcBorders>
            <w:vAlign w:val="center"/>
          </w:tcPr>
          <w:p w:rsidR="00CC1F92" w:rsidRPr="00317BEA" w:rsidRDefault="00CC1F92" w:rsidP="005A66CB">
            <w:pPr>
              <w:overflowPunct w:val="0"/>
              <w:jc w:val="center"/>
              <w:textAlignment w:val="baseline"/>
            </w:pPr>
            <w:r w:rsidRPr="00317BEA">
              <w:t>72,0</w:t>
            </w:r>
          </w:p>
        </w:tc>
        <w:tc>
          <w:tcPr>
            <w:tcW w:w="502" w:type="pct"/>
            <w:tcBorders>
              <w:top w:val="single" w:sz="4" w:space="0" w:color="auto"/>
              <w:left w:val="single" w:sz="4" w:space="0" w:color="auto"/>
              <w:bottom w:val="single" w:sz="4" w:space="0" w:color="auto"/>
              <w:right w:val="single" w:sz="4" w:space="0" w:color="auto"/>
            </w:tcBorders>
            <w:vAlign w:val="center"/>
          </w:tcPr>
          <w:p w:rsidR="00CC1F92" w:rsidRPr="00317BEA" w:rsidRDefault="00CC1F92" w:rsidP="005A66CB">
            <w:pPr>
              <w:overflowPunct w:val="0"/>
              <w:jc w:val="center"/>
              <w:textAlignment w:val="baseline"/>
            </w:pPr>
            <w:r w:rsidRPr="00317BEA">
              <w:t>24</w:t>
            </w:r>
          </w:p>
        </w:tc>
        <w:tc>
          <w:tcPr>
            <w:tcW w:w="503" w:type="pct"/>
            <w:tcBorders>
              <w:top w:val="single" w:sz="4" w:space="0" w:color="auto"/>
              <w:left w:val="single" w:sz="4" w:space="0" w:color="auto"/>
              <w:bottom w:val="single" w:sz="4" w:space="0" w:color="auto"/>
              <w:right w:val="single" w:sz="4" w:space="0" w:color="auto"/>
            </w:tcBorders>
            <w:vAlign w:val="center"/>
          </w:tcPr>
          <w:p w:rsidR="00CC1F92" w:rsidRPr="00317BEA" w:rsidRDefault="00CC1F92" w:rsidP="005A66CB">
            <w:pPr>
              <w:overflowPunct w:val="0"/>
              <w:jc w:val="center"/>
              <w:textAlignment w:val="baseline"/>
            </w:pPr>
            <w:r w:rsidRPr="00317BEA">
              <w:t>97,5</w:t>
            </w:r>
          </w:p>
        </w:tc>
        <w:tc>
          <w:tcPr>
            <w:tcW w:w="502" w:type="pct"/>
            <w:tcBorders>
              <w:top w:val="single" w:sz="4" w:space="0" w:color="auto"/>
              <w:left w:val="single" w:sz="4" w:space="0" w:color="auto"/>
              <w:bottom w:val="single" w:sz="4" w:space="0" w:color="auto"/>
              <w:right w:val="single" w:sz="4" w:space="0" w:color="auto"/>
            </w:tcBorders>
            <w:vAlign w:val="center"/>
          </w:tcPr>
          <w:p w:rsidR="00CC1F92" w:rsidRPr="00317BEA" w:rsidRDefault="00CC1F92" w:rsidP="005A66CB">
            <w:pPr>
              <w:overflowPunct w:val="0"/>
              <w:jc w:val="center"/>
              <w:textAlignment w:val="baseline"/>
            </w:pPr>
            <w:r w:rsidRPr="00317BEA">
              <w:t>39</w:t>
            </w:r>
          </w:p>
        </w:tc>
        <w:tc>
          <w:tcPr>
            <w:tcW w:w="502" w:type="pct"/>
            <w:tcBorders>
              <w:top w:val="single" w:sz="4" w:space="0" w:color="auto"/>
              <w:left w:val="single" w:sz="4" w:space="0" w:color="auto"/>
              <w:bottom w:val="single" w:sz="4" w:space="0" w:color="auto"/>
              <w:right w:val="single" w:sz="4" w:space="0" w:color="auto"/>
            </w:tcBorders>
            <w:vAlign w:val="center"/>
          </w:tcPr>
          <w:p w:rsidR="00CC1F92" w:rsidRPr="00317BEA" w:rsidRDefault="00CC1F92" w:rsidP="005A66CB">
            <w:pPr>
              <w:overflowPunct w:val="0"/>
              <w:jc w:val="center"/>
              <w:textAlignment w:val="baseline"/>
            </w:pPr>
            <w:r w:rsidRPr="00317BEA">
              <w:t>66,0</w:t>
            </w:r>
          </w:p>
        </w:tc>
        <w:tc>
          <w:tcPr>
            <w:tcW w:w="502" w:type="pct"/>
            <w:tcBorders>
              <w:top w:val="single" w:sz="4" w:space="0" w:color="auto"/>
              <w:left w:val="single" w:sz="4" w:space="0" w:color="auto"/>
              <w:bottom w:val="single" w:sz="4" w:space="0" w:color="auto"/>
              <w:right w:val="single" w:sz="4" w:space="0" w:color="auto"/>
            </w:tcBorders>
            <w:vAlign w:val="center"/>
          </w:tcPr>
          <w:p w:rsidR="00CC1F92" w:rsidRPr="00317BEA" w:rsidRDefault="00CC1F92" w:rsidP="005A66CB">
            <w:pPr>
              <w:overflowPunct w:val="0"/>
              <w:jc w:val="center"/>
              <w:textAlignment w:val="baseline"/>
            </w:pPr>
            <w:r w:rsidRPr="00317BEA">
              <w:t>54</w:t>
            </w:r>
          </w:p>
        </w:tc>
        <w:tc>
          <w:tcPr>
            <w:tcW w:w="490" w:type="pct"/>
            <w:tcBorders>
              <w:top w:val="single" w:sz="4" w:space="0" w:color="auto"/>
              <w:left w:val="single" w:sz="4" w:space="0" w:color="auto"/>
              <w:bottom w:val="single" w:sz="4" w:space="0" w:color="auto"/>
              <w:right w:val="single" w:sz="4" w:space="0" w:color="auto"/>
            </w:tcBorders>
            <w:vAlign w:val="center"/>
          </w:tcPr>
          <w:p w:rsidR="00CC1F92" w:rsidRPr="00317BEA" w:rsidRDefault="00CC1F92" w:rsidP="005A66CB">
            <w:pPr>
              <w:overflowPunct w:val="0"/>
              <w:jc w:val="center"/>
              <w:textAlignment w:val="baseline"/>
            </w:pPr>
            <w:r w:rsidRPr="00317BEA">
              <w:t>58,5</w:t>
            </w:r>
          </w:p>
        </w:tc>
        <w:tc>
          <w:tcPr>
            <w:tcW w:w="456" w:type="pct"/>
            <w:tcBorders>
              <w:top w:val="single" w:sz="4" w:space="0" w:color="auto"/>
              <w:left w:val="single" w:sz="4" w:space="0" w:color="auto"/>
              <w:bottom w:val="single" w:sz="4" w:space="0" w:color="auto"/>
              <w:right w:val="single" w:sz="4" w:space="0" w:color="auto"/>
            </w:tcBorders>
            <w:vAlign w:val="center"/>
          </w:tcPr>
          <w:p w:rsidR="00CC1F92" w:rsidRPr="00317BEA" w:rsidRDefault="00CC1F92" w:rsidP="005A66CB">
            <w:pPr>
              <w:overflowPunct w:val="0"/>
              <w:jc w:val="center"/>
              <w:textAlignment w:val="baseline"/>
            </w:pPr>
            <w:r w:rsidRPr="00317BEA">
              <w:t>69</w:t>
            </w:r>
          </w:p>
        </w:tc>
        <w:tc>
          <w:tcPr>
            <w:tcW w:w="504" w:type="pct"/>
            <w:tcBorders>
              <w:top w:val="single" w:sz="4" w:space="0" w:color="auto"/>
              <w:left w:val="single" w:sz="4" w:space="0" w:color="auto"/>
              <w:bottom w:val="single" w:sz="4" w:space="0" w:color="auto"/>
              <w:right w:val="single" w:sz="4" w:space="0" w:color="auto"/>
            </w:tcBorders>
            <w:vAlign w:val="center"/>
          </w:tcPr>
          <w:p w:rsidR="00CC1F92" w:rsidRPr="00317BEA" w:rsidRDefault="00CC1F92" w:rsidP="005A66CB">
            <w:pPr>
              <w:overflowPunct w:val="0"/>
              <w:jc w:val="center"/>
              <w:textAlignment w:val="baseline"/>
            </w:pPr>
            <w:r w:rsidRPr="00317BEA">
              <w:t>87,0</w:t>
            </w:r>
          </w:p>
        </w:tc>
      </w:tr>
      <w:tr w:rsidR="00CC1F92" w:rsidRPr="00FA6316" w:rsidTr="005A66CB">
        <w:trPr>
          <w:trHeight w:val="410"/>
          <w:jc w:val="center"/>
        </w:trPr>
        <w:tc>
          <w:tcPr>
            <w:tcW w:w="566" w:type="pct"/>
            <w:tcBorders>
              <w:top w:val="single" w:sz="4" w:space="0" w:color="auto"/>
              <w:left w:val="single" w:sz="4" w:space="0" w:color="auto"/>
              <w:bottom w:val="single" w:sz="4" w:space="0" w:color="auto"/>
              <w:right w:val="single" w:sz="4" w:space="0" w:color="auto"/>
            </w:tcBorders>
            <w:vAlign w:val="center"/>
          </w:tcPr>
          <w:p w:rsidR="00CC1F92" w:rsidRPr="00317BEA" w:rsidRDefault="00CC1F92" w:rsidP="005A66CB">
            <w:pPr>
              <w:overflowPunct w:val="0"/>
              <w:jc w:val="center"/>
              <w:textAlignment w:val="baseline"/>
            </w:pPr>
            <w:r w:rsidRPr="00317BEA">
              <w:t>10</w:t>
            </w:r>
          </w:p>
        </w:tc>
        <w:tc>
          <w:tcPr>
            <w:tcW w:w="472" w:type="pct"/>
            <w:tcBorders>
              <w:top w:val="single" w:sz="4" w:space="0" w:color="auto"/>
              <w:left w:val="single" w:sz="4" w:space="0" w:color="auto"/>
              <w:bottom w:val="single" w:sz="4" w:space="0" w:color="auto"/>
              <w:right w:val="single" w:sz="4" w:space="0" w:color="auto"/>
            </w:tcBorders>
            <w:vAlign w:val="center"/>
          </w:tcPr>
          <w:p w:rsidR="00CC1F92" w:rsidRPr="00317BEA" w:rsidRDefault="00CC1F92" w:rsidP="005A66CB">
            <w:pPr>
              <w:overflowPunct w:val="0"/>
              <w:jc w:val="center"/>
              <w:textAlignment w:val="baseline"/>
            </w:pPr>
            <w:r w:rsidRPr="00317BEA">
              <w:t>67,8</w:t>
            </w:r>
          </w:p>
        </w:tc>
        <w:tc>
          <w:tcPr>
            <w:tcW w:w="502" w:type="pct"/>
            <w:tcBorders>
              <w:top w:val="single" w:sz="4" w:space="0" w:color="auto"/>
              <w:left w:val="single" w:sz="4" w:space="0" w:color="auto"/>
              <w:bottom w:val="single" w:sz="4" w:space="0" w:color="auto"/>
              <w:right w:val="single" w:sz="4" w:space="0" w:color="auto"/>
            </w:tcBorders>
            <w:vAlign w:val="center"/>
          </w:tcPr>
          <w:p w:rsidR="00CC1F92" w:rsidRPr="00317BEA" w:rsidRDefault="00CC1F92" w:rsidP="005A66CB">
            <w:pPr>
              <w:overflowPunct w:val="0"/>
              <w:jc w:val="center"/>
              <w:textAlignment w:val="baseline"/>
            </w:pPr>
            <w:r w:rsidRPr="00317BEA">
              <w:t>25</w:t>
            </w:r>
          </w:p>
        </w:tc>
        <w:tc>
          <w:tcPr>
            <w:tcW w:w="503" w:type="pct"/>
            <w:tcBorders>
              <w:top w:val="single" w:sz="4" w:space="0" w:color="auto"/>
              <w:left w:val="single" w:sz="4" w:space="0" w:color="auto"/>
              <w:bottom w:val="single" w:sz="4" w:space="0" w:color="auto"/>
              <w:right w:val="single" w:sz="4" w:space="0" w:color="auto"/>
            </w:tcBorders>
            <w:vAlign w:val="center"/>
          </w:tcPr>
          <w:p w:rsidR="00CC1F92" w:rsidRPr="00317BEA" w:rsidRDefault="00CC1F92" w:rsidP="005A66CB">
            <w:pPr>
              <w:overflowPunct w:val="0"/>
              <w:jc w:val="center"/>
              <w:textAlignment w:val="baseline"/>
            </w:pPr>
            <w:r w:rsidRPr="00317BEA">
              <w:t>60,0</w:t>
            </w:r>
          </w:p>
        </w:tc>
        <w:tc>
          <w:tcPr>
            <w:tcW w:w="502" w:type="pct"/>
            <w:tcBorders>
              <w:top w:val="single" w:sz="4" w:space="0" w:color="auto"/>
              <w:left w:val="single" w:sz="4" w:space="0" w:color="auto"/>
              <w:bottom w:val="single" w:sz="4" w:space="0" w:color="auto"/>
              <w:right w:val="single" w:sz="4" w:space="0" w:color="auto"/>
            </w:tcBorders>
            <w:vAlign w:val="center"/>
          </w:tcPr>
          <w:p w:rsidR="00CC1F92" w:rsidRPr="00317BEA" w:rsidRDefault="00CC1F92" w:rsidP="005A66CB">
            <w:pPr>
              <w:overflowPunct w:val="0"/>
              <w:jc w:val="center"/>
              <w:textAlignment w:val="baseline"/>
            </w:pPr>
            <w:r w:rsidRPr="00317BEA">
              <w:t>40</w:t>
            </w:r>
          </w:p>
        </w:tc>
        <w:tc>
          <w:tcPr>
            <w:tcW w:w="502" w:type="pct"/>
            <w:tcBorders>
              <w:top w:val="single" w:sz="4" w:space="0" w:color="auto"/>
              <w:left w:val="single" w:sz="4" w:space="0" w:color="auto"/>
              <w:bottom w:val="single" w:sz="4" w:space="0" w:color="auto"/>
              <w:right w:val="single" w:sz="4" w:space="0" w:color="auto"/>
            </w:tcBorders>
            <w:vAlign w:val="center"/>
          </w:tcPr>
          <w:p w:rsidR="00CC1F92" w:rsidRPr="00317BEA" w:rsidRDefault="00CC1F92" w:rsidP="005A66CB">
            <w:pPr>
              <w:overflowPunct w:val="0"/>
              <w:jc w:val="center"/>
              <w:textAlignment w:val="baseline"/>
            </w:pPr>
            <w:r w:rsidRPr="00317BEA">
              <w:t>87,0</w:t>
            </w:r>
          </w:p>
        </w:tc>
        <w:tc>
          <w:tcPr>
            <w:tcW w:w="502" w:type="pct"/>
            <w:tcBorders>
              <w:top w:val="single" w:sz="4" w:space="0" w:color="auto"/>
              <w:left w:val="single" w:sz="4" w:space="0" w:color="auto"/>
              <w:bottom w:val="single" w:sz="4" w:space="0" w:color="auto"/>
              <w:right w:val="single" w:sz="4" w:space="0" w:color="auto"/>
            </w:tcBorders>
            <w:vAlign w:val="center"/>
          </w:tcPr>
          <w:p w:rsidR="00CC1F92" w:rsidRPr="00317BEA" w:rsidRDefault="00CC1F92" w:rsidP="005A66CB">
            <w:pPr>
              <w:overflowPunct w:val="0"/>
              <w:jc w:val="center"/>
              <w:textAlignment w:val="baseline"/>
            </w:pPr>
            <w:r w:rsidRPr="00317BEA">
              <w:t>55</w:t>
            </w:r>
          </w:p>
        </w:tc>
        <w:tc>
          <w:tcPr>
            <w:tcW w:w="490" w:type="pct"/>
            <w:tcBorders>
              <w:top w:val="single" w:sz="4" w:space="0" w:color="auto"/>
              <w:left w:val="single" w:sz="4" w:space="0" w:color="auto"/>
              <w:bottom w:val="single" w:sz="4" w:space="0" w:color="auto"/>
              <w:right w:val="single" w:sz="4" w:space="0" w:color="auto"/>
            </w:tcBorders>
            <w:vAlign w:val="center"/>
          </w:tcPr>
          <w:p w:rsidR="00CC1F92" w:rsidRPr="00317BEA" w:rsidRDefault="00CC1F92" w:rsidP="005A66CB">
            <w:pPr>
              <w:overflowPunct w:val="0"/>
              <w:jc w:val="center"/>
              <w:textAlignment w:val="baseline"/>
            </w:pPr>
            <w:r w:rsidRPr="00317BEA">
              <w:t>90,0</w:t>
            </w:r>
          </w:p>
        </w:tc>
        <w:tc>
          <w:tcPr>
            <w:tcW w:w="456" w:type="pct"/>
            <w:tcBorders>
              <w:top w:val="single" w:sz="4" w:space="0" w:color="auto"/>
              <w:left w:val="single" w:sz="4" w:space="0" w:color="auto"/>
              <w:bottom w:val="single" w:sz="4" w:space="0" w:color="auto"/>
              <w:right w:val="single" w:sz="4" w:space="0" w:color="auto"/>
            </w:tcBorders>
            <w:vAlign w:val="center"/>
          </w:tcPr>
          <w:p w:rsidR="00CC1F92" w:rsidRPr="00317BEA" w:rsidRDefault="00CC1F92" w:rsidP="005A66CB">
            <w:pPr>
              <w:overflowPunct w:val="0"/>
              <w:jc w:val="center"/>
              <w:textAlignment w:val="baseline"/>
            </w:pPr>
            <w:r w:rsidRPr="00317BEA">
              <w:t>70</w:t>
            </w:r>
          </w:p>
        </w:tc>
        <w:tc>
          <w:tcPr>
            <w:tcW w:w="504" w:type="pct"/>
            <w:tcBorders>
              <w:top w:val="single" w:sz="4" w:space="0" w:color="auto"/>
              <w:left w:val="single" w:sz="4" w:space="0" w:color="auto"/>
              <w:bottom w:val="single" w:sz="4" w:space="0" w:color="auto"/>
              <w:right w:val="single" w:sz="4" w:space="0" w:color="auto"/>
            </w:tcBorders>
            <w:vAlign w:val="center"/>
          </w:tcPr>
          <w:p w:rsidR="00CC1F92" w:rsidRPr="00317BEA" w:rsidRDefault="00CC1F92" w:rsidP="005A66CB">
            <w:pPr>
              <w:overflowPunct w:val="0"/>
              <w:jc w:val="center"/>
              <w:textAlignment w:val="baseline"/>
            </w:pPr>
            <w:r w:rsidRPr="00317BEA">
              <w:t>73,5</w:t>
            </w:r>
          </w:p>
        </w:tc>
      </w:tr>
      <w:tr w:rsidR="00CC1F92" w:rsidRPr="00FA6316" w:rsidTr="005A66CB">
        <w:trPr>
          <w:trHeight w:val="416"/>
          <w:jc w:val="center"/>
        </w:trPr>
        <w:tc>
          <w:tcPr>
            <w:tcW w:w="566" w:type="pct"/>
            <w:tcBorders>
              <w:top w:val="single" w:sz="4" w:space="0" w:color="auto"/>
              <w:left w:val="single" w:sz="4" w:space="0" w:color="auto"/>
              <w:bottom w:val="single" w:sz="4" w:space="0" w:color="auto"/>
              <w:right w:val="single" w:sz="4" w:space="0" w:color="auto"/>
            </w:tcBorders>
            <w:vAlign w:val="center"/>
          </w:tcPr>
          <w:p w:rsidR="00CC1F92" w:rsidRPr="00317BEA" w:rsidRDefault="00CC1F92" w:rsidP="005A66CB">
            <w:pPr>
              <w:overflowPunct w:val="0"/>
              <w:jc w:val="center"/>
              <w:textAlignment w:val="baseline"/>
            </w:pPr>
            <w:r w:rsidRPr="00317BEA">
              <w:t>11</w:t>
            </w:r>
          </w:p>
        </w:tc>
        <w:tc>
          <w:tcPr>
            <w:tcW w:w="472" w:type="pct"/>
            <w:tcBorders>
              <w:top w:val="single" w:sz="4" w:space="0" w:color="auto"/>
              <w:left w:val="single" w:sz="4" w:space="0" w:color="auto"/>
              <w:bottom w:val="single" w:sz="4" w:space="0" w:color="auto"/>
              <w:right w:val="single" w:sz="4" w:space="0" w:color="auto"/>
            </w:tcBorders>
            <w:vAlign w:val="center"/>
          </w:tcPr>
          <w:p w:rsidR="00CC1F92" w:rsidRPr="00317BEA" w:rsidRDefault="00CC1F92" w:rsidP="005A66CB">
            <w:pPr>
              <w:overflowPunct w:val="0"/>
              <w:jc w:val="center"/>
              <w:textAlignment w:val="baseline"/>
            </w:pPr>
            <w:r w:rsidRPr="00317BEA">
              <w:t>99,0</w:t>
            </w:r>
          </w:p>
        </w:tc>
        <w:tc>
          <w:tcPr>
            <w:tcW w:w="502" w:type="pct"/>
            <w:tcBorders>
              <w:top w:val="single" w:sz="4" w:space="0" w:color="auto"/>
              <w:left w:val="single" w:sz="4" w:space="0" w:color="auto"/>
              <w:bottom w:val="single" w:sz="4" w:space="0" w:color="auto"/>
              <w:right w:val="single" w:sz="4" w:space="0" w:color="auto"/>
            </w:tcBorders>
            <w:vAlign w:val="center"/>
          </w:tcPr>
          <w:p w:rsidR="00CC1F92" w:rsidRPr="00317BEA" w:rsidRDefault="00CC1F92" w:rsidP="005A66CB">
            <w:pPr>
              <w:overflowPunct w:val="0"/>
              <w:jc w:val="center"/>
              <w:textAlignment w:val="baseline"/>
            </w:pPr>
            <w:r w:rsidRPr="00317BEA">
              <w:t>26</w:t>
            </w:r>
          </w:p>
        </w:tc>
        <w:tc>
          <w:tcPr>
            <w:tcW w:w="503" w:type="pct"/>
            <w:tcBorders>
              <w:top w:val="single" w:sz="4" w:space="0" w:color="auto"/>
              <w:left w:val="single" w:sz="4" w:space="0" w:color="auto"/>
              <w:bottom w:val="single" w:sz="4" w:space="0" w:color="auto"/>
              <w:right w:val="single" w:sz="4" w:space="0" w:color="auto"/>
            </w:tcBorders>
            <w:vAlign w:val="center"/>
          </w:tcPr>
          <w:p w:rsidR="00CC1F92" w:rsidRPr="00317BEA" w:rsidRDefault="00CC1F92" w:rsidP="005A66CB">
            <w:pPr>
              <w:overflowPunct w:val="0"/>
              <w:jc w:val="center"/>
              <w:textAlignment w:val="baseline"/>
            </w:pPr>
            <w:r w:rsidRPr="00317BEA">
              <w:t>97,5</w:t>
            </w:r>
          </w:p>
        </w:tc>
        <w:tc>
          <w:tcPr>
            <w:tcW w:w="502" w:type="pct"/>
            <w:tcBorders>
              <w:top w:val="single" w:sz="4" w:space="0" w:color="auto"/>
              <w:left w:val="single" w:sz="4" w:space="0" w:color="auto"/>
              <w:bottom w:val="single" w:sz="4" w:space="0" w:color="auto"/>
              <w:right w:val="single" w:sz="4" w:space="0" w:color="auto"/>
            </w:tcBorders>
            <w:vAlign w:val="center"/>
          </w:tcPr>
          <w:p w:rsidR="00CC1F92" w:rsidRPr="00317BEA" w:rsidRDefault="00CC1F92" w:rsidP="005A66CB">
            <w:pPr>
              <w:overflowPunct w:val="0"/>
              <w:jc w:val="center"/>
              <w:textAlignment w:val="baseline"/>
            </w:pPr>
            <w:r w:rsidRPr="00317BEA">
              <w:t>41</w:t>
            </w:r>
          </w:p>
        </w:tc>
        <w:tc>
          <w:tcPr>
            <w:tcW w:w="502" w:type="pct"/>
            <w:tcBorders>
              <w:top w:val="single" w:sz="4" w:space="0" w:color="auto"/>
              <w:left w:val="single" w:sz="4" w:space="0" w:color="auto"/>
              <w:bottom w:val="single" w:sz="4" w:space="0" w:color="auto"/>
              <w:right w:val="single" w:sz="4" w:space="0" w:color="auto"/>
            </w:tcBorders>
            <w:vAlign w:val="center"/>
          </w:tcPr>
          <w:p w:rsidR="00CC1F92" w:rsidRPr="00317BEA" w:rsidRDefault="00CC1F92" w:rsidP="005A66CB">
            <w:pPr>
              <w:overflowPunct w:val="0"/>
              <w:jc w:val="center"/>
              <w:textAlignment w:val="baseline"/>
            </w:pPr>
            <w:r w:rsidRPr="00317BEA">
              <w:t>61,5</w:t>
            </w:r>
          </w:p>
        </w:tc>
        <w:tc>
          <w:tcPr>
            <w:tcW w:w="502" w:type="pct"/>
            <w:tcBorders>
              <w:top w:val="single" w:sz="4" w:space="0" w:color="auto"/>
              <w:left w:val="single" w:sz="4" w:space="0" w:color="auto"/>
              <w:bottom w:val="single" w:sz="4" w:space="0" w:color="auto"/>
              <w:right w:val="single" w:sz="4" w:space="0" w:color="auto"/>
            </w:tcBorders>
            <w:vAlign w:val="center"/>
          </w:tcPr>
          <w:p w:rsidR="00CC1F92" w:rsidRPr="00317BEA" w:rsidRDefault="00CC1F92" w:rsidP="005A66CB">
            <w:pPr>
              <w:overflowPunct w:val="0"/>
              <w:jc w:val="center"/>
              <w:textAlignment w:val="baseline"/>
            </w:pPr>
            <w:r w:rsidRPr="00317BEA">
              <w:t>56</w:t>
            </w:r>
          </w:p>
        </w:tc>
        <w:tc>
          <w:tcPr>
            <w:tcW w:w="490" w:type="pct"/>
            <w:tcBorders>
              <w:top w:val="single" w:sz="4" w:space="0" w:color="auto"/>
              <w:left w:val="single" w:sz="4" w:space="0" w:color="auto"/>
              <w:bottom w:val="single" w:sz="4" w:space="0" w:color="auto"/>
              <w:right w:val="single" w:sz="4" w:space="0" w:color="auto"/>
            </w:tcBorders>
            <w:vAlign w:val="center"/>
          </w:tcPr>
          <w:p w:rsidR="00CC1F92" w:rsidRPr="00317BEA" w:rsidRDefault="00CC1F92" w:rsidP="005A66CB">
            <w:pPr>
              <w:overflowPunct w:val="0"/>
              <w:jc w:val="center"/>
              <w:textAlignment w:val="baseline"/>
            </w:pPr>
            <w:r w:rsidRPr="00317BEA">
              <w:t>60,0</w:t>
            </w:r>
          </w:p>
        </w:tc>
        <w:tc>
          <w:tcPr>
            <w:tcW w:w="456" w:type="pct"/>
            <w:tcBorders>
              <w:top w:val="single" w:sz="4" w:space="0" w:color="auto"/>
              <w:left w:val="single" w:sz="4" w:space="0" w:color="auto"/>
              <w:bottom w:val="single" w:sz="4" w:space="0" w:color="auto"/>
              <w:right w:val="single" w:sz="4" w:space="0" w:color="auto"/>
            </w:tcBorders>
            <w:vAlign w:val="center"/>
          </w:tcPr>
          <w:p w:rsidR="00CC1F92" w:rsidRPr="00317BEA" w:rsidRDefault="00CC1F92" w:rsidP="005A66CB">
            <w:pPr>
              <w:overflowPunct w:val="0"/>
              <w:jc w:val="center"/>
              <w:textAlignment w:val="baseline"/>
            </w:pPr>
            <w:r w:rsidRPr="00317BEA">
              <w:t>71</w:t>
            </w:r>
          </w:p>
        </w:tc>
        <w:tc>
          <w:tcPr>
            <w:tcW w:w="504" w:type="pct"/>
            <w:tcBorders>
              <w:top w:val="single" w:sz="4" w:space="0" w:color="auto"/>
              <w:left w:val="single" w:sz="4" w:space="0" w:color="auto"/>
              <w:bottom w:val="single" w:sz="4" w:space="0" w:color="auto"/>
              <w:right w:val="single" w:sz="4" w:space="0" w:color="auto"/>
            </w:tcBorders>
            <w:vAlign w:val="center"/>
          </w:tcPr>
          <w:p w:rsidR="00CC1F92" w:rsidRPr="00317BEA" w:rsidRDefault="00CC1F92" w:rsidP="005A66CB">
            <w:pPr>
              <w:overflowPunct w:val="0"/>
              <w:jc w:val="center"/>
              <w:textAlignment w:val="baseline"/>
            </w:pPr>
            <w:r w:rsidRPr="00317BEA">
              <w:t>90,0</w:t>
            </w:r>
          </w:p>
        </w:tc>
      </w:tr>
      <w:tr w:rsidR="00CC1F92" w:rsidRPr="00FA6316" w:rsidTr="005A66CB">
        <w:trPr>
          <w:trHeight w:val="421"/>
          <w:jc w:val="center"/>
        </w:trPr>
        <w:tc>
          <w:tcPr>
            <w:tcW w:w="566" w:type="pct"/>
            <w:tcBorders>
              <w:top w:val="single" w:sz="4" w:space="0" w:color="auto"/>
              <w:left w:val="single" w:sz="4" w:space="0" w:color="auto"/>
              <w:bottom w:val="single" w:sz="4" w:space="0" w:color="auto"/>
              <w:right w:val="single" w:sz="4" w:space="0" w:color="auto"/>
            </w:tcBorders>
            <w:vAlign w:val="center"/>
          </w:tcPr>
          <w:p w:rsidR="00CC1F92" w:rsidRPr="00317BEA" w:rsidRDefault="00CC1F92" w:rsidP="005A66CB">
            <w:pPr>
              <w:overflowPunct w:val="0"/>
              <w:jc w:val="center"/>
              <w:textAlignment w:val="baseline"/>
            </w:pPr>
            <w:r w:rsidRPr="00317BEA">
              <w:t>12</w:t>
            </w:r>
          </w:p>
        </w:tc>
        <w:tc>
          <w:tcPr>
            <w:tcW w:w="472" w:type="pct"/>
            <w:tcBorders>
              <w:top w:val="single" w:sz="4" w:space="0" w:color="auto"/>
              <w:left w:val="single" w:sz="4" w:space="0" w:color="auto"/>
              <w:bottom w:val="single" w:sz="4" w:space="0" w:color="auto"/>
              <w:right w:val="single" w:sz="4" w:space="0" w:color="auto"/>
            </w:tcBorders>
            <w:vAlign w:val="center"/>
          </w:tcPr>
          <w:p w:rsidR="00CC1F92" w:rsidRPr="00317BEA" w:rsidRDefault="00CC1F92" w:rsidP="005A66CB">
            <w:pPr>
              <w:overflowPunct w:val="0"/>
              <w:jc w:val="center"/>
              <w:textAlignment w:val="baseline"/>
            </w:pPr>
            <w:r w:rsidRPr="00317BEA">
              <w:t>25,5</w:t>
            </w:r>
          </w:p>
        </w:tc>
        <w:tc>
          <w:tcPr>
            <w:tcW w:w="502" w:type="pct"/>
            <w:tcBorders>
              <w:top w:val="single" w:sz="4" w:space="0" w:color="auto"/>
              <w:left w:val="single" w:sz="4" w:space="0" w:color="auto"/>
              <w:bottom w:val="single" w:sz="4" w:space="0" w:color="auto"/>
              <w:right w:val="single" w:sz="4" w:space="0" w:color="auto"/>
            </w:tcBorders>
            <w:vAlign w:val="center"/>
          </w:tcPr>
          <w:p w:rsidR="00CC1F92" w:rsidRPr="00317BEA" w:rsidRDefault="00CC1F92" w:rsidP="005A66CB">
            <w:pPr>
              <w:overflowPunct w:val="0"/>
              <w:jc w:val="center"/>
              <w:textAlignment w:val="baseline"/>
            </w:pPr>
            <w:r w:rsidRPr="00317BEA">
              <w:t>27</w:t>
            </w:r>
          </w:p>
        </w:tc>
        <w:tc>
          <w:tcPr>
            <w:tcW w:w="503" w:type="pct"/>
            <w:tcBorders>
              <w:top w:val="single" w:sz="4" w:space="0" w:color="auto"/>
              <w:left w:val="single" w:sz="4" w:space="0" w:color="auto"/>
              <w:bottom w:val="single" w:sz="4" w:space="0" w:color="auto"/>
              <w:right w:val="single" w:sz="4" w:space="0" w:color="auto"/>
            </w:tcBorders>
            <w:vAlign w:val="center"/>
          </w:tcPr>
          <w:p w:rsidR="00CC1F92" w:rsidRPr="00317BEA" w:rsidRDefault="00CC1F92" w:rsidP="005A66CB">
            <w:pPr>
              <w:overflowPunct w:val="0"/>
              <w:jc w:val="center"/>
              <w:textAlignment w:val="baseline"/>
            </w:pPr>
            <w:r w:rsidRPr="00317BEA">
              <w:t>61,5</w:t>
            </w:r>
          </w:p>
        </w:tc>
        <w:tc>
          <w:tcPr>
            <w:tcW w:w="502" w:type="pct"/>
            <w:tcBorders>
              <w:top w:val="single" w:sz="4" w:space="0" w:color="auto"/>
              <w:left w:val="single" w:sz="4" w:space="0" w:color="auto"/>
              <w:bottom w:val="single" w:sz="4" w:space="0" w:color="auto"/>
              <w:right w:val="single" w:sz="4" w:space="0" w:color="auto"/>
            </w:tcBorders>
            <w:vAlign w:val="center"/>
          </w:tcPr>
          <w:p w:rsidR="00CC1F92" w:rsidRPr="00317BEA" w:rsidRDefault="00CC1F92" w:rsidP="005A66CB">
            <w:pPr>
              <w:overflowPunct w:val="0"/>
              <w:jc w:val="center"/>
              <w:textAlignment w:val="baseline"/>
            </w:pPr>
            <w:r w:rsidRPr="00317BEA">
              <w:t>42</w:t>
            </w:r>
          </w:p>
        </w:tc>
        <w:tc>
          <w:tcPr>
            <w:tcW w:w="502" w:type="pct"/>
            <w:tcBorders>
              <w:top w:val="single" w:sz="4" w:space="0" w:color="auto"/>
              <w:left w:val="single" w:sz="4" w:space="0" w:color="auto"/>
              <w:bottom w:val="single" w:sz="4" w:space="0" w:color="auto"/>
              <w:right w:val="single" w:sz="4" w:space="0" w:color="auto"/>
            </w:tcBorders>
            <w:vAlign w:val="center"/>
          </w:tcPr>
          <w:p w:rsidR="00CC1F92" w:rsidRPr="00317BEA" w:rsidRDefault="00CC1F92" w:rsidP="005A66CB">
            <w:pPr>
              <w:overflowPunct w:val="0"/>
              <w:jc w:val="center"/>
              <w:textAlignment w:val="baseline"/>
            </w:pPr>
            <w:r w:rsidRPr="00317BEA">
              <w:t>81,0</w:t>
            </w:r>
          </w:p>
        </w:tc>
        <w:tc>
          <w:tcPr>
            <w:tcW w:w="502" w:type="pct"/>
            <w:tcBorders>
              <w:top w:val="single" w:sz="4" w:space="0" w:color="auto"/>
              <w:left w:val="single" w:sz="4" w:space="0" w:color="auto"/>
              <w:bottom w:val="single" w:sz="4" w:space="0" w:color="auto"/>
              <w:right w:val="single" w:sz="4" w:space="0" w:color="auto"/>
            </w:tcBorders>
            <w:vAlign w:val="center"/>
          </w:tcPr>
          <w:p w:rsidR="00CC1F92" w:rsidRPr="00317BEA" w:rsidRDefault="00CC1F92" w:rsidP="005A66CB">
            <w:pPr>
              <w:overflowPunct w:val="0"/>
              <w:jc w:val="center"/>
              <w:textAlignment w:val="baseline"/>
            </w:pPr>
            <w:r w:rsidRPr="00317BEA">
              <w:t>57</w:t>
            </w:r>
          </w:p>
        </w:tc>
        <w:tc>
          <w:tcPr>
            <w:tcW w:w="490" w:type="pct"/>
            <w:tcBorders>
              <w:top w:val="single" w:sz="4" w:space="0" w:color="auto"/>
              <w:left w:val="single" w:sz="4" w:space="0" w:color="auto"/>
              <w:bottom w:val="single" w:sz="4" w:space="0" w:color="auto"/>
              <w:right w:val="single" w:sz="4" w:space="0" w:color="auto"/>
            </w:tcBorders>
            <w:vAlign w:val="center"/>
          </w:tcPr>
          <w:p w:rsidR="00CC1F92" w:rsidRPr="00317BEA" w:rsidRDefault="00CC1F92" w:rsidP="005A66CB">
            <w:pPr>
              <w:overflowPunct w:val="0"/>
              <w:jc w:val="center"/>
              <w:textAlignment w:val="baseline"/>
            </w:pPr>
            <w:r w:rsidRPr="00317BEA">
              <w:t>78,0</w:t>
            </w:r>
          </w:p>
        </w:tc>
        <w:tc>
          <w:tcPr>
            <w:tcW w:w="456" w:type="pct"/>
            <w:tcBorders>
              <w:top w:val="single" w:sz="4" w:space="0" w:color="auto"/>
              <w:left w:val="single" w:sz="4" w:space="0" w:color="auto"/>
              <w:bottom w:val="single" w:sz="4" w:space="0" w:color="auto"/>
              <w:right w:val="single" w:sz="4" w:space="0" w:color="auto"/>
            </w:tcBorders>
            <w:vAlign w:val="center"/>
          </w:tcPr>
          <w:p w:rsidR="00CC1F92" w:rsidRPr="00317BEA" w:rsidRDefault="00CC1F92" w:rsidP="005A66CB">
            <w:pPr>
              <w:overflowPunct w:val="0"/>
              <w:jc w:val="center"/>
              <w:textAlignment w:val="baseline"/>
            </w:pPr>
            <w:r w:rsidRPr="00317BEA">
              <w:t>72</w:t>
            </w:r>
          </w:p>
        </w:tc>
        <w:tc>
          <w:tcPr>
            <w:tcW w:w="504" w:type="pct"/>
            <w:tcBorders>
              <w:top w:val="single" w:sz="4" w:space="0" w:color="auto"/>
              <w:left w:val="single" w:sz="4" w:space="0" w:color="auto"/>
              <w:bottom w:val="single" w:sz="4" w:space="0" w:color="auto"/>
              <w:right w:val="single" w:sz="4" w:space="0" w:color="auto"/>
            </w:tcBorders>
            <w:vAlign w:val="center"/>
          </w:tcPr>
          <w:p w:rsidR="00CC1F92" w:rsidRPr="00317BEA" w:rsidRDefault="00CC1F92" w:rsidP="005A66CB">
            <w:pPr>
              <w:overflowPunct w:val="0"/>
              <w:jc w:val="center"/>
              <w:textAlignment w:val="baseline"/>
            </w:pPr>
            <w:r w:rsidRPr="00317BEA">
              <w:t>78,0</w:t>
            </w:r>
          </w:p>
        </w:tc>
      </w:tr>
    </w:tbl>
    <w:p w:rsidR="005A66CB" w:rsidRDefault="005A66CB" w:rsidP="00CC1F92"/>
    <w:p w:rsidR="00CC1F92" w:rsidRDefault="00CC1F92" w:rsidP="00CC1F92">
      <w:r>
        <w:lastRenderedPageBreak/>
        <w:t>Продолжение таблицы</w:t>
      </w:r>
      <w:r w:rsidR="005A66CB">
        <w:t xml:space="preserve"> 2</w:t>
      </w:r>
      <w:r>
        <w:t>.6</w:t>
      </w:r>
    </w:p>
    <w:tbl>
      <w:tblPr>
        <w:tblW w:w="4866" w:type="pct"/>
        <w:jc w:val="center"/>
        <w:tblInd w:w="-77" w:type="dxa"/>
        <w:tblLayout w:type="fixed"/>
        <w:tblLook w:val="01E0"/>
      </w:tblPr>
      <w:tblGrid>
        <w:gridCol w:w="1086"/>
        <w:gridCol w:w="905"/>
        <w:gridCol w:w="963"/>
        <w:gridCol w:w="965"/>
        <w:gridCol w:w="963"/>
        <w:gridCol w:w="963"/>
        <w:gridCol w:w="963"/>
        <w:gridCol w:w="940"/>
        <w:gridCol w:w="875"/>
        <w:gridCol w:w="967"/>
      </w:tblGrid>
      <w:tr w:rsidR="00CC1F92" w:rsidRPr="00FA6316" w:rsidTr="005A66CB">
        <w:trPr>
          <w:trHeight w:val="408"/>
          <w:jc w:val="center"/>
        </w:trPr>
        <w:tc>
          <w:tcPr>
            <w:tcW w:w="566" w:type="pct"/>
            <w:tcBorders>
              <w:top w:val="single" w:sz="4" w:space="0" w:color="auto"/>
              <w:left w:val="single" w:sz="4" w:space="0" w:color="auto"/>
              <w:bottom w:val="single" w:sz="4" w:space="0" w:color="auto"/>
              <w:right w:val="single" w:sz="4" w:space="0" w:color="auto"/>
            </w:tcBorders>
            <w:vAlign w:val="center"/>
          </w:tcPr>
          <w:p w:rsidR="00CC1F92" w:rsidRPr="00317BEA" w:rsidRDefault="00CC1F92" w:rsidP="005A66CB">
            <w:pPr>
              <w:overflowPunct w:val="0"/>
              <w:jc w:val="center"/>
              <w:textAlignment w:val="baseline"/>
            </w:pPr>
            <w:r>
              <w:t>1</w:t>
            </w:r>
          </w:p>
        </w:tc>
        <w:tc>
          <w:tcPr>
            <w:tcW w:w="472" w:type="pct"/>
            <w:tcBorders>
              <w:top w:val="single" w:sz="4" w:space="0" w:color="auto"/>
              <w:left w:val="single" w:sz="4" w:space="0" w:color="auto"/>
              <w:bottom w:val="single" w:sz="4" w:space="0" w:color="auto"/>
              <w:right w:val="single" w:sz="4" w:space="0" w:color="auto"/>
            </w:tcBorders>
            <w:vAlign w:val="center"/>
          </w:tcPr>
          <w:p w:rsidR="00CC1F92" w:rsidRPr="00317BEA" w:rsidRDefault="00CC1F92" w:rsidP="005A66CB">
            <w:pPr>
              <w:overflowPunct w:val="0"/>
              <w:jc w:val="center"/>
              <w:textAlignment w:val="baseline"/>
            </w:pPr>
            <w:r>
              <w:t>2</w:t>
            </w:r>
          </w:p>
        </w:tc>
        <w:tc>
          <w:tcPr>
            <w:tcW w:w="502" w:type="pct"/>
            <w:tcBorders>
              <w:top w:val="single" w:sz="4" w:space="0" w:color="auto"/>
              <w:left w:val="single" w:sz="4" w:space="0" w:color="auto"/>
              <w:bottom w:val="single" w:sz="4" w:space="0" w:color="auto"/>
              <w:right w:val="single" w:sz="4" w:space="0" w:color="auto"/>
            </w:tcBorders>
            <w:vAlign w:val="center"/>
          </w:tcPr>
          <w:p w:rsidR="00CC1F92" w:rsidRPr="00317BEA" w:rsidRDefault="00CC1F92" w:rsidP="005A66CB">
            <w:pPr>
              <w:overflowPunct w:val="0"/>
              <w:jc w:val="center"/>
              <w:textAlignment w:val="baseline"/>
            </w:pPr>
            <w:r>
              <w:t>3</w:t>
            </w:r>
          </w:p>
        </w:tc>
        <w:tc>
          <w:tcPr>
            <w:tcW w:w="503" w:type="pct"/>
            <w:tcBorders>
              <w:top w:val="single" w:sz="4" w:space="0" w:color="auto"/>
              <w:left w:val="single" w:sz="4" w:space="0" w:color="auto"/>
              <w:bottom w:val="single" w:sz="4" w:space="0" w:color="auto"/>
              <w:right w:val="single" w:sz="4" w:space="0" w:color="auto"/>
            </w:tcBorders>
            <w:vAlign w:val="center"/>
          </w:tcPr>
          <w:p w:rsidR="00CC1F92" w:rsidRPr="00317BEA" w:rsidRDefault="00CC1F92" w:rsidP="005A66CB">
            <w:pPr>
              <w:overflowPunct w:val="0"/>
              <w:jc w:val="center"/>
              <w:textAlignment w:val="baseline"/>
            </w:pPr>
            <w:r>
              <w:t>4</w:t>
            </w:r>
          </w:p>
        </w:tc>
        <w:tc>
          <w:tcPr>
            <w:tcW w:w="502" w:type="pct"/>
            <w:tcBorders>
              <w:top w:val="single" w:sz="4" w:space="0" w:color="auto"/>
              <w:left w:val="single" w:sz="4" w:space="0" w:color="auto"/>
              <w:bottom w:val="single" w:sz="4" w:space="0" w:color="auto"/>
              <w:right w:val="single" w:sz="4" w:space="0" w:color="auto"/>
            </w:tcBorders>
            <w:vAlign w:val="center"/>
          </w:tcPr>
          <w:p w:rsidR="00CC1F92" w:rsidRPr="00317BEA" w:rsidRDefault="00CC1F92" w:rsidP="005A66CB">
            <w:pPr>
              <w:overflowPunct w:val="0"/>
              <w:jc w:val="center"/>
              <w:textAlignment w:val="baseline"/>
            </w:pPr>
            <w:r>
              <w:t>5</w:t>
            </w:r>
          </w:p>
        </w:tc>
        <w:tc>
          <w:tcPr>
            <w:tcW w:w="502" w:type="pct"/>
            <w:tcBorders>
              <w:top w:val="single" w:sz="4" w:space="0" w:color="auto"/>
              <w:left w:val="single" w:sz="4" w:space="0" w:color="auto"/>
              <w:bottom w:val="single" w:sz="4" w:space="0" w:color="auto"/>
              <w:right w:val="single" w:sz="4" w:space="0" w:color="auto"/>
            </w:tcBorders>
            <w:vAlign w:val="center"/>
          </w:tcPr>
          <w:p w:rsidR="00CC1F92" w:rsidRPr="00317BEA" w:rsidRDefault="00CC1F92" w:rsidP="005A66CB">
            <w:pPr>
              <w:overflowPunct w:val="0"/>
              <w:jc w:val="center"/>
              <w:textAlignment w:val="baseline"/>
            </w:pPr>
            <w:r>
              <w:t>6</w:t>
            </w:r>
          </w:p>
        </w:tc>
        <w:tc>
          <w:tcPr>
            <w:tcW w:w="502" w:type="pct"/>
            <w:tcBorders>
              <w:top w:val="single" w:sz="4" w:space="0" w:color="auto"/>
              <w:left w:val="single" w:sz="4" w:space="0" w:color="auto"/>
              <w:bottom w:val="single" w:sz="4" w:space="0" w:color="auto"/>
              <w:right w:val="single" w:sz="4" w:space="0" w:color="auto"/>
            </w:tcBorders>
            <w:vAlign w:val="center"/>
          </w:tcPr>
          <w:p w:rsidR="00CC1F92" w:rsidRPr="00317BEA" w:rsidRDefault="00CC1F92" w:rsidP="005A66CB">
            <w:pPr>
              <w:overflowPunct w:val="0"/>
              <w:jc w:val="center"/>
              <w:textAlignment w:val="baseline"/>
            </w:pPr>
            <w:r>
              <w:t>7</w:t>
            </w:r>
          </w:p>
        </w:tc>
        <w:tc>
          <w:tcPr>
            <w:tcW w:w="490" w:type="pct"/>
            <w:tcBorders>
              <w:top w:val="single" w:sz="4" w:space="0" w:color="auto"/>
              <w:left w:val="single" w:sz="4" w:space="0" w:color="auto"/>
              <w:bottom w:val="single" w:sz="4" w:space="0" w:color="auto"/>
              <w:right w:val="single" w:sz="4" w:space="0" w:color="auto"/>
            </w:tcBorders>
            <w:vAlign w:val="center"/>
          </w:tcPr>
          <w:p w:rsidR="00CC1F92" w:rsidRPr="00317BEA" w:rsidRDefault="00CC1F92" w:rsidP="005A66CB">
            <w:pPr>
              <w:overflowPunct w:val="0"/>
              <w:jc w:val="center"/>
              <w:textAlignment w:val="baseline"/>
            </w:pPr>
            <w:r>
              <w:t>8</w:t>
            </w:r>
          </w:p>
        </w:tc>
        <w:tc>
          <w:tcPr>
            <w:tcW w:w="456" w:type="pct"/>
            <w:tcBorders>
              <w:top w:val="single" w:sz="4" w:space="0" w:color="auto"/>
              <w:left w:val="single" w:sz="4" w:space="0" w:color="auto"/>
              <w:bottom w:val="single" w:sz="4" w:space="0" w:color="auto"/>
              <w:right w:val="single" w:sz="4" w:space="0" w:color="auto"/>
            </w:tcBorders>
            <w:vAlign w:val="center"/>
          </w:tcPr>
          <w:p w:rsidR="00CC1F92" w:rsidRPr="00317BEA" w:rsidRDefault="00CC1F92" w:rsidP="005A66CB">
            <w:pPr>
              <w:overflowPunct w:val="0"/>
              <w:jc w:val="center"/>
              <w:textAlignment w:val="baseline"/>
            </w:pPr>
            <w:r>
              <w:t>9</w:t>
            </w:r>
          </w:p>
        </w:tc>
        <w:tc>
          <w:tcPr>
            <w:tcW w:w="504" w:type="pct"/>
            <w:tcBorders>
              <w:top w:val="single" w:sz="4" w:space="0" w:color="auto"/>
              <w:left w:val="single" w:sz="4" w:space="0" w:color="auto"/>
              <w:bottom w:val="single" w:sz="4" w:space="0" w:color="auto"/>
              <w:right w:val="single" w:sz="4" w:space="0" w:color="auto"/>
            </w:tcBorders>
            <w:vAlign w:val="center"/>
          </w:tcPr>
          <w:p w:rsidR="00CC1F92" w:rsidRPr="00317BEA" w:rsidRDefault="00CC1F92" w:rsidP="005A66CB">
            <w:pPr>
              <w:overflowPunct w:val="0"/>
              <w:jc w:val="center"/>
              <w:textAlignment w:val="baseline"/>
            </w:pPr>
            <w:r>
              <w:t>10</w:t>
            </w:r>
          </w:p>
        </w:tc>
      </w:tr>
      <w:tr w:rsidR="00CC1F92" w:rsidRPr="00FA6316" w:rsidTr="005A66CB">
        <w:trPr>
          <w:trHeight w:val="413"/>
          <w:jc w:val="center"/>
        </w:trPr>
        <w:tc>
          <w:tcPr>
            <w:tcW w:w="566" w:type="pct"/>
            <w:tcBorders>
              <w:top w:val="single" w:sz="4" w:space="0" w:color="auto"/>
              <w:left w:val="single" w:sz="4" w:space="0" w:color="auto"/>
              <w:bottom w:val="single" w:sz="4" w:space="0" w:color="auto"/>
              <w:right w:val="single" w:sz="4" w:space="0" w:color="auto"/>
            </w:tcBorders>
            <w:vAlign w:val="center"/>
          </w:tcPr>
          <w:p w:rsidR="00CC1F92" w:rsidRPr="00317BEA" w:rsidRDefault="00CC1F92" w:rsidP="005A66CB">
            <w:pPr>
              <w:overflowPunct w:val="0"/>
              <w:jc w:val="center"/>
              <w:textAlignment w:val="baseline"/>
            </w:pPr>
            <w:r w:rsidRPr="00317BEA">
              <w:t>13</w:t>
            </w:r>
          </w:p>
        </w:tc>
        <w:tc>
          <w:tcPr>
            <w:tcW w:w="472" w:type="pct"/>
            <w:tcBorders>
              <w:top w:val="single" w:sz="4" w:space="0" w:color="auto"/>
              <w:left w:val="single" w:sz="4" w:space="0" w:color="auto"/>
              <w:bottom w:val="single" w:sz="4" w:space="0" w:color="auto"/>
              <w:right w:val="single" w:sz="4" w:space="0" w:color="auto"/>
            </w:tcBorders>
            <w:vAlign w:val="center"/>
          </w:tcPr>
          <w:p w:rsidR="00CC1F92" w:rsidRPr="00317BEA" w:rsidRDefault="00CC1F92" w:rsidP="005A66CB">
            <w:pPr>
              <w:overflowPunct w:val="0"/>
              <w:jc w:val="center"/>
              <w:textAlignment w:val="baseline"/>
            </w:pPr>
            <w:r w:rsidRPr="00317BEA">
              <w:t>93,0</w:t>
            </w:r>
          </w:p>
        </w:tc>
        <w:tc>
          <w:tcPr>
            <w:tcW w:w="502" w:type="pct"/>
            <w:tcBorders>
              <w:top w:val="single" w:sz="4" w:space="0" w:color="auto"/>
              <w:left w:val="single" w:sz="4" w:space="0" w:color="auto"/>
              <w:bottom w:val="single" w:sz="4" w:space="0" w:color="auto"/>
              <w:right w:val="single" w:sz="4" w:space="0" w:color="auto"/>
            </w:tcBorders>
            <w:vAlign w:val="center"/>
          </w:tcPr>
          <w:p w:rsidR="00CC1F92" w:rsidRPr="00317BEA" w:rsidRDefault="00CC1F92" w:rsidP="005A66CB">
            <w:pPr>
              <w:overflowPunct w:val="0"/>
              <w:jc w:val="center"/>
              <w:textAlignment w:val="baseline"/>
            </w:pPr>
            <w:r w:rsidRPr="00317BEA">
              <w:t>28</w:t>
            </w:r>
          </w:p>
        </w:tc>
        <w:tc>
          <w:tcPr>
            <w:tcW w:w="503" w:type="pct"/>
            <w:tcBorders>
              <w:top w:val="single" w:sz="4" w:space="0" w:color="auto"/>
              <w:left w:val="single" w:sz="4" w:space="0" w:color="auto"/>
              <w:bottom w:val="single" w:sz="4" w:space="0" w:color="auto"/>
              <w:right w:val="single" w:sz="4" w:space="0" w:color="auto"/>
            </w:tcBorders>
            <w:vAlign w:val="center"/>
          </w:tcPr>
          <w:p w:rsidR="00CC1F92" w:rsidRPr="00317BEA" w:rsidRDefault="00CC1F92" w:rsidP="005A66CB">
            <w:pPr>
              <w:overflowPunct w:val="0"/>
              <w:jc w:val="center"/>
              <w:textAlignment w:val="baseline"/>
            </w:pPr>
            <w:r w:rsidRPr="00317BEA">
              <w:t>96,0</w:t>
            </w:r>
          </w:p>
        </w:tc>
        <w:tc>
          <w:tcPr>
            <w:tcW w:w="502" w:type="pct"/>
            <w:tcBorders>
              <w:top w:val="single" w:sz="4" w:space="0" w:color="auto"/>
              <w:left w:val="single" w:sz="4" w:space="0" w:color="auto"/>
              <w:bottom w:val="single" w:sz="4" w:space="0" w:color="auto"/>
              <w:right w:val="single" w:sz="4" w:space="0" w:color="auto"/>
            </w:tcBorders>
            <w:vAlign w:val="center"/>
          </w:tcPr>
          <w:p w:rsidR="00CC1F92" w:rsidRPr="00317BEA" w:rsidRDefault="00CC1F92" w:rsidP="005A66CB">
            <w:pPr>
              <w:overflowPunct w:val="0"/>
              <w:jc w:val="center"/>
              <w:textAlignment w:val="baseline"/>
            </w:pPr>
            <w:r w:rsidRPr="00317BEA">
              <w:t>43</w:t>
            </w:r>
          </w:p>
        </w:tc>
        <w:tc>
          <w:tcPr>
            <w:tcW w:w="502" w:type="pct"/>
            <w:tcBorders>
              <w:top w:val="single" w:sz="4" w:space="0" w:color="auto"/>
              <w:left w:val="single" w:sz="4" w:space="0" w:color="auto"/>
              <w:bottom w:val="single" w:sz="4" w:space="0" w:color="auto"/>
              <w:right w:val="single" w:sz="4" w:space="0" w:color="auto"/>
            </w:tcBorders>
            <w:vAlign w:val="center"/>
          </w:tcPr>
          <w:p w:rsidR="00CC1F92" w:rsidRPr="00317BEA" w:rsidRDefault="00CC1F92" w:rsidP="005A66CB">
            <w:pPr>
              <w:overflowPunct w:val="0"/>
              <w:jc w:val="center"/>
              <w:textAlignment w:val="baseline"/>
            </w:pPr>
            <w:r w:rsidRPr="00317BEA">
              <w:t>76,5</w:t>
            </w:r>
          </w:p>
        </w:tc>
        <w:tc>
          <w:tcPr>
            <w:tcW w:w="502" w:type="pct"/>
            <w:tcBorders>
              <w:top w:val="single" w:sz="4" w:space="0" w:color="auto"/>
              <w:left w:val="single" w:sz="4" w:space="0" w:color="auto"/>
              <w:bottom w:val="single" w:sz="4" w:space="0" w:color="auto"/>
              <w:right w:val="single" w:sz="4" w:space="0" w:color="auto"/>
            </w:tcBorders>
            <w:vAlign w:val="center"/>
          </w:tcPr>
          <w:p w:rsidR="00CC1F92" w:rsidRPr="00317BEA" w:rsidRDefault="00CC1F92" w:rsidP="005A66CB">
            <w:pPr>
              <w:overflowPunct w:val="0"/>
              <w:jc w:val="center"/>
              <w:textAlignment w:val="baseline"/>
            </w:pPr>
            <w:r w:rsidRPr="00317BEA">
              <w:t>58</w:t>
            </w:r>
          </w:p>
        </w:tc>
        <w:tc>
          <w:tcPr>
            <w:tcW w:w="490" w:type="pct"/>
            <w:tcBorders>
              <w:top w:val="single" w:sz="4" w:space="0" w:color="auto"/>
              <w:left w:val="single" w:sz="4" w:space="0" w:color="auto"/>
              <w:bottom w:val="single" w:sz="4" w:space="0" w:color="auto"/>
              <w:right w:val="single" w:sz="4" w:space="0" w:color="auto"/>
            </w:tcBorders>
            <w:vAlign w:val="center"/>
          </w:tcPr>
          <w:p w:rsidR="00CC1F92" w:rsidRPr="00317BEA" w:rsidRDefault="00CC1F92" w:rsidP="005A66CB">
            <w:pPr>
              <w:overflowPunct w:val="0"/>
              <w:jc w:val="center"/>
              <w:textAlignment w:val="baseline"/>
            </w:pPr>
            <w:r w:rsidRPr="00317BEA">
              <w:t>66,0</w:t>
            </w:r>
          </w:p>
        </w:tc>
        <w:tc>
          <w:tcPr>
            <w:tcW w:w="456" w:type="pct"/>
            <w:tcBorders>
              <w:top w:val="single" w:sz="4" w:space="0" w:color="auto"/>
              <w:left w:val="single" w:sz="4" w:space="0" w:color="auto"/>
              <w:bottom w:val="single" w:sz="4" w:space="0" w:color="auto"/>
              <w:right w:val="single" w:sz="4" w:space="0" w:color="auto"/>
            </w:tcBorders>
            <w:vAlign w:val="center"/>
          </w:tcPr>
          <w:p w:rsidR="00CC1F92" w:rsidRPr="00317BEA" w:rsidRDefault="00CC1F92" w:rsidP="005A66CB">
            <w:pPr>
              <w:overflowPunct w:val="0"/>
              <w:jc w:val="center"/>
              <w:textAlignment w:val="baseline"/>
            </w:pPr>
            <w:r w:rsidRPr="00317BEA">
              <w:t>73</w:t>
            </w:r>
          </w:p>
        </w:tc>
        <w:tc>
          <w:tcPr>
            <w:tcW w:w="504" w:type="pct"/>
            <w:tcBorders>
              <w:top w:val="single" w:sz="4" w:space="0" w:color="auto"/>
              <w:left w:val="single" w:sz="4" w:space="0" w:color="auto"/>
              <w:bottom w:val="single" w:sz="4" w:space="0" w:color="auto"/>
              <w:right w:val="single" w:sz="4" w:space="0" w:color="auto"/>
            </w:tcBorders>
            <w:vAlign w:val="center"/>
          </w:tcPr>
          <w:p w:rsidR="00CC1F92" w:rsidRPr="00317BEA" w:rsidRDefault="00CC1F92" w:rsidP="005A66CB">
            <w:pPr>
              <w:overflowPunct w:val="0"/>
              <w:jc w:val="center"/>
              <w:textAlignment w:val="baseline"/>
            </w:pPr>
            <w:r w:rsidRPr="00317BEA">
              <w:t>87,0</w:t>
            </w:r>
          </w:p>
        </w:tc>
      </w:tr>
      <w:tr w:rsidR="00CC1F92" w:rsidRPr="00FA6316" w:rsidTr="005A66CB">
        <w:trPr>
          <w:trHeight w:val="419"/>
          <w:jc w:val="center"/>
        </w:trPr>
        <w:tc>
          <w:tcPr>
            <w:tcW w:w="566" w:type="pct"/>
            <w:tcBorders>
              <w:top w:val="single" w:sz="4" w:space="0" w:color="auto"/>
              <w:left w:val="single" w:sz="4" w:space="0" w:color="auto"/>
              <w:bottom w:val="single" w:sz="4" w:space="0" w:color="auto"/>
              <w:right w:val="single" w:sz="4" w:space="0" w:color="auto"/>
            </w:tcBorders>
            <w:vAlign w:val="center"/>
          </w:tcPr>
          <w:p w:rsidR="00CC1F92" w:rsidRPr="00317BEA" w:rsidRDefault="00CC1F92" w:rsidP="005A66CB">
            <w:pPr>
              <w:overflowPunct w:val="0"/>
              <w:jc w:val="center"/>
              <w:textAlignment w:val="baseline"/>
            </w:pPr>
            <w:r w:rsidRPr="00317BEA">
              <w:t>14</w:t>
            </w:r>
          </w:p>
        </w:tc>
        <w:tc>
          <w:tcPr>
            <w:tcW w:w="472" w:type="pct"/>
            <w:tcBorders>
              <w:top w:val="single" w:sz="4" w:space="0" w:color="auto"/>
              <w:left w:val="single" w:sz="4" w:space="0" w:color="auto"/>
              <w:bottom w:val="single" w:sz="4" w:space="0" w:color="auto"/>
              <w:right w:val="single" w:sz="4" w:space="0" w:color="auto"/>
            </w:tcBorders>
            <w:vAlign w:val="center"/>
          </w:tcPr>
          <w:p w:rsidR="00CC1F92" w:rsidRPr="00317BEA" w:rsidRDefault="00CC1F92" w:rsidP="005A66CB">
            <w:pPr>
              <w:overflowPunct w:val="0"/>
              <w:jc w:val="center"/>
              <w:textAlignment w:val="baseline"/>
            </w:pPr>
            <w:r w:rsidRPr="00317BEA">
              <w:t>75,0</w:t>
            </w:r>
          </w:p>
        </w:tc>
        <w:tc>
          <w:tcPr>
            <w:tcW w:w="502" w:type="pct"/>
            <w:tcBorders>
              <w:top w:val="single" w:sz="4" w:space="0" w:color="auto"/>
              <w:left w:val="single" w:sz="4" w:space="0" w:color="auto"/>
              <w:bottom w:val="single" w:sz="4" w:space="0" w:color="auto"/>
              <w:right w:val="single" w:sz="4" w:space="0" w:color="auto"/>
            </w:tcBorders>
            <w:vAlign w:val="center"/>
          </w:tcPr>
          <w:p w:rsidR="00CC1F92" w:rsidRPr="00317BEA" w:rsidRDefault="00CC1F92" w:rsidP="005A66CB">
            <w:pPr>
              <w:overflowPunct w:val="0"/>
              <w:jc w:val="center"/>
              <w:textAlignment w:val="baseline"/>
            </w:pPr>
            <w:r w:rsidRPr="00317BEA">
              <w:t>29</w:t>
            </w:r>
          </w:p>
        </w:tc>
        <w:tc>
          <w:tcPr>
            <w:tcW w:w="503" w:type="pct"/>
            <w:tcBorders>
              <w:top w:val="single" w:sz="4" w:space="0" w:color="auto"/>
              <w:left w:val="single" w:sz="4" w:space="0" w:color="auto"/>
              <w:bottom w:val="single" w:sz="4" w:space="0" w:color="auto"/>
              <w:right w:val="single" w:sz="4" w:space="0" w:color="auto"/>
            </w:tcBorders>
            <w:vAlign w:val="center"/>
          </w:tcPr>
          <w:p w:rsidR="00CC1F92" w:rsidRPr="00317BEA" w:rsidRDefault="00CC1F92" w:rsidP="005A66CB">
            <w:pPr>
              <w:overflowPunct w:val="0"/>
              <w:jc w:val="center"/>
              <w:textAlignment w:val="baseline"/>
            </w:pPr>
            <w:r w:rsidRPr="00317BEA">
              <w:t>79,5</w:t>
            </w:r>
          </w:p>
        </w:tc>
        <w:tc>
          <w:tcPr>
            <w:tcW w:w="502" w:type="pct"/>
            <w:tcBorders>
              <w:top w:val="single" w:sz="4" w:space="0" w:color="auto"/>
              <w:left w:val="single" w:sz="4" w:space="0" w:color="auto"/>
              <w:bottom w:val="single" w:sz="4" w:space="0" w:color="auto"/>
              <w:right w:val="single" w:sz="4" w:space="0" w:color="auto"/>
            </w:tcBorders>
            <w:vAlign w:val="center"/>
          </w:tcPr>
          <w:p w:rsidR="00CC1F92" w:rsidRPr="00317BEA" w:rsidRDefault="00CC1F92" w:rsidP="005A66CB">
            <w:pPr>
              <w:overflowPunct w:val="0"/>
              <w:jc w:val="center"/>
              <w:textAlignment w:val="baseline"/>
            </w:pPr>
            <w:r w:rsidRPr="00317BEA">
              <w:t>44</w:t>
            </w:r>
          </w:p>
        </w:tc>
        <w:tc>
          <w:tcPr>
            <w:tcW w:w="502" w:type="pct"/>
            <w:tcBorders>
              <w:top w:val="single" w:sz="4" w:space="0" w:color="auto"/>
              <w:left w:val="single" w:sz="4" w:space="0" w:color="auto"/>
              <w:bottom w:val="single" w:sz="4" w:space="0" w:color="auto"/>
              <w:right w:val="single" w:sz="4" w:space="0" w:color="auto"/>
            </w:tcBorders>
            <w:vAlign w:val="center"/>
          </w:tcPr>
          <w:p w:rsidR="00CC1F92" w:rsidRPr="00317BEA" w:rsidRDefault="00CC1F92" w:rsidP="005A66CB">
            <w:pPr>
              <w:overflowPunct w:val="0"/>
              <w:jc w:val="center"/>
              <w:textAlignment w:val="baseline"/>
            </w:pPr>
            <w:r w:rsidRPr="00317BEA">
              <w:t>84,0</w:t>
            </w:r>
          </w:p>
        </w:tc>
        <w:tc>
          <w:tcPr>
            <w:tcW w:w="502" w:type="pct"/>
            <w:tcBorders>
              <w:top w:val="single" w:sz="4" w:space="0" w:color="auto"/>
              <w:left w:val="single" w:sz="4" w:space="0" w:color="auto"/>
              <w:bottom w:val="single" w:sz="4" w:space="0" w:color="auto"/>
              <w:right w:val="single" w:sz="4" w:space="0" w:color="auto"/>
            </w:tcBorders>
            <w:vAlign w:val="center"/>
          </w:tcPr>
          <w:p w:rsidR="00CC1F92" w:rsidRPr="00317BEA" w:rsidRDefault="00CC1F92" w:rsidP="005A66CB">
            <w:pPr>
              <w:overflowPunct w:val="0"/>
              <w:jc w:val="center"/>
              <w:textAlignment w:val="baseline"/>
            </w:pPr>
            <w:r w:rsidRPr="00317BEA">
              <w:t>59</w:t>
            </w:r>
          </w:p>
        </w:tc>
        <w:tc>
          <w:tcPr>
            <w:tcW w:w="490" w:type="pct"/>
            <w:tcBorders>
              <w:top w:val="single" w:sz="4" w:space="0" w:color="auto"/>
              <w:left w:val="single" w:sz="4" w:space="0" w:color="auto"/>
              <w:bottom w:val="single" w:sz="4" w:space="0" w:color="auto"/>
              <w:right w:val="single" w:sz="4" w:space="0" w:color="auto"/>
            </w:tcBorders>
            <w:vAlign w:val="center"/>
          </w:tcPr>
          <w:p w:rsidR="00CC1F92" w:rsidRPr="00317BEA" w:rsidRDefault="00CC1F92" w:rsidP="005A66CB">
            <w:pPr>
              <w:overflowPunct w:val="0"/>
              <w:jc w:val="center"/>
              <w:textAlignment w:val="baseline"/>
            </w:pPr>
            <w:r w:rsidRPr="00317BEA">
              <w:t>97,5</w:t>
            </w:r>
          </w:p>
        </w:tc>
        <w:tc>
          <w:tcPr>
            <w:tcW w:w="456" w:type="pct"/>
            <w:tcBorders>
              <w:top w:val="single" w:sz="4" w:space="0" w:color="auto"/>
              <w:left w:val="single" w:sz="4" w:space="0" w:color="auto"/>
              <w:bottom w:val="single" w:sz="4" w:space="0" w:color="auto"/>
              <w:right w:val="single" w:sz="4" w:space="0" w:color="auto"/>
            </w:tcBorders>
            <w:vAlign w:val="center"/>
          </w:tcPr>
          <w:p w:rsidR="00CC1F92" w:rsidRPr="00317BEA" w:rsidRDefault="00CC1F92" w:rsidP="005A66CB">
            <w:pPr>
              <w:overflowPunct w:val="0"/>
              <w:jc w:val="center"/>
              <w:textAlignment w:val="baseline"/>
            </w:pPr>
            <w:r w:rsidRPr="00317BEA">
              <w:t>74</w:t>
            </w:r>
          </w:p>
        </w:tc>
        <w:tc>
          <w:tcPr>
            <w:tcW w:w="504" w:type="pct"/>
            <w:tcBorders>
              <w:top w:val="single" w:sz="4" w:space="0" w:color="auto"/>
              <w:left w:val="single" w:sz="4" w:space="0" w:color="auto"/>
              <w:bottom w:val="single" w:sz="4" w:space="0" w:color="auto"/>
              <w:right w:val="single" w:sz="4" w:space="0" w:color="auto"/>
            </w:tcBorders>
            <w:vAlign w:val="center"/>
          </w:tcPr>
          <w:p w:rsidR="00CC1F92" w:rsidRPr="00317BEA" w:rsidRDefault="00CC1F92" w:rsidP="005A66CB">
            <w:pPr>
              <w:overflowPunct w:val="0"/>
              <w:jc w:val="center"/>
              <w:textAlignment w:val="baseline"/>
            </w:pPr>
            <w:r w:rsidRPr="00317BEA">
              <w:t>99,0</w:t>
            </w:r>
          </w:p>
        </w:tc>
      </w:tr>
      <w:tr w:rsidR="00CC1F92" w:rsidRPr="00FA6316" w:rsidTr="005A66CB">
        <w:trPr>
          <w:trHeight w:val="425"/>
          <w:jc w:val="center"/>
        </w:trPr>
        <w:tc>
          <w:tcPr>
            <w:tcW w:w="566" w:type="pct"/>
            <w:tcBorders>
              <w:top w:val="single" w:sz="4" w:space="0" w:color="auto"/>
              <w:left w:val="single" w:sz="4" w:space="0" w:color="auto"/>
              <w:bottom w:val="single" w:sz="4" w:space="0" w:color="auto"/>
              <w:right w:val="single" w:sz="4" w:space="0" w:color="auto"/>
            </w:tcBorders>
            <w:vAlign w:val="center"/>
          </w:tcPr>
          <w:p w:rsidR="00CC1F92" w:rsidRPr="00317BEA" w:rsidRDefault="00CC1F92" w:rsidP="005A66CB">
            <w:pPr>
              <w:overflowPunct w:val="0"/>
              <w:jc w:val="center"/>
              <w:textAlignment w:val="baseline"/>
            </w:pPr>
            <w:r w:rsidRPr="00317BEA">
              <w:t>15</w:t>
            </w:r>
          </w:p>
        </w:tc>
        <w:tc>
          <w:tcPr>
            <w:tcW w:w="472" w:type="pct"/>
            <w:tcBorders>
              <w:top w:val="single" w:sz="4" w:space="0" w:color="auto"/>
              <w:left w:val="single" w:sz="4" w:space="0" w:color="auto"/>
              <w:bottom w:val="single" w:sz="4" w:space="0" w:color="auto"/>
              <w:right w:val="single" w:sz="4" w:space="0" w:color="auto"/>
            </w:tcBorders>
            <w:vAlign w:val="center"/>
          </w:tcPr>
          <w:p w:rsidR="00CC1F92" w:rsidRPr="00317BEA" w:rsidRDefault="00CC1F92" w:rsidP="005A66CB">
            <w:pPr>
              <w:overflowPunct w:val="0"/>
              <w:jc w:val="center"/>
              <w:textAlignment w:val="baseline"/>
            </w:pPr>
            <w:r w:rsidRPr="00317BEA">
              <w:t>57,0</w:t>
            </w:r>
          </w:p>
        </w:tc>
        <w:tc>
          <w:tcPr>
            <w:tcW w:w="502" w:type="pct"/>
            <w:tcBorders>
              <w:top w:val="single" w:sz="4" w:space="0" w:color="auto"/>
              <w:left w:val="single" w:sz="4" w:space="0" w:color="auto"/>
              <w:bottom w:val="single" w:sz="4" w:space="0" w:color="auto"/>
              <w:right w:val="single" w:sz="4" w:space="0" w:color="auto"/>
            </w:tcBorders>
            <w:vAlign w:val="center"/>
          </w:tcPr>
          <w:p w:rsidR="00CC1F92" w:rsidRPr="00317BEA" w:rsidRDefault="00CC1F92" w:rsidP="005A66CB">
            <w:pPr>
              <w:overflowPunct w:val="0"/>
              <w:jc w:val="center"/>
              <w:textAlignment w:val="baseline"/>
            </w:pPr>
            <w:r w:rsidRPr="00317BEA">
              <w:t>30</w:t>
            </w:r>
          </w:p>
        </w:tc>
        <w:tc>
          <w:tcPr>
            <w:tcW w:w="503" w:type="pct"/>
            <w:tcBorders>
              <w:top w:val="single" w:sz="4" w:space="0" w:color="auto"/>
              <w:left w:val="single" w:sz="4" w:space="0" w:color="auto"/>
              <w:bottom w:val="single" w:sz="4" w:space="0" w:color="auto"/>
              <w:right w:val="single" w:sz="4" w:space="0" w:color="auto"/>
            </w:tcBorders>
            <w:vAlign w:val="center"/>
          </w:tcPr>
          <w:p w:rsidR="00CC1F92" w:rsidRPr="00317BEA" w:rsidRDefault="00CC1F92" w:rsidP="005A66CB">
            <w:pPr>
              <w:overflowPunct w:val="0"/>
              <w:jc w:val="center"/>
              <w:textAlignment w:val="baseline"/>
            </w:pPr>
            <w:r w:rsidRPr="00317BEA">
              <w:t>72,0</w:t>
            </w:r>
          </w:p>
        </w:tc>
        <w:tc>
          <w:tcPr>
            <w:tcW w:w="502" w:type="pct"/>
            <w:tcBorders>
              <w:top w:val="single" w:sz="4" w:space="0" w:color="auto"/>
              <w:left w:val="single" w:sz="4" w:space="0" w:color="auto"/>
              <w:bottom w:val="single" w:sz="4" w:space="0" w:color="auto"/>
              <w:right w:val="single" w:sz="4" w:space="0" w:color="auto"/>
            </w:tcBorders>
            <w:vAlign w:val="center"/>
          </w:tcPr>
          <w:p w:rsidR="00CC1F92" w:rsidRPr="00317BEA" w:rsidRDefault="00CC1F92" w:rsidP="005A66CB">
            <w:pPr>
              <w:overflowPunct w:val="0"/>
              <w:jc w:val="center"/>
              <w:textAlignment w:val="baseline"/>
            </w:pPr>
            <w:r w:rsidRPr="00317BEA">
              <w:t>45</w:t>
            </w:r>
          </w:p>
        </w:tc>
        <w:tc>
          <w:tcPr>
            <w:tcW w:w="502" w:type="pct"/>
            <w:tcBorders>
              <w:top w:val="single" w:sz="4" w:space="0" w:color="auto"/>
              <w:left w:val="single" w:sz="4" w:space="0" w:color="auto"/>
              <w:bottom w:val="single" w:sz="4" w:space="0" w:color="auto"/>
              <w:right w:val="single" w:sz="4" w:space="0" w:color="auto"/>
            </w:tcBorders>
            <w:vAlign w:val="center"/>
          </w:tcPr>
          <w:p w:rsidR="00CC1F92" w:rsidRPr="00317BEA" w:rsidRDefault="00CC1F92" w:rsidP="005A66CB">
            <w:pPr>
              <w:overflowPunct w:val="0"/>
              <w:jc w:val="center"/>
              <w:textAlignment w:val="baseline"/>
            </w:pPr>
            <w:r w:rsidRPr="00317BEA">
              <w:t>57,0</w:t>
            </w:r>
          </w:p>
        </w:tc>
        <w:tc>
          <w:tcPr>
            <w:tcW w:w="502" w:type="pct"/>
            <w:tcBorders>
              <w:top w:val="single" w:sz="4" w:space="0" w:color="auto"/>
              <w:left w:val="single" w:sz="4" w:space="0" w:color="auto"/>
              <w:bottom w:val="single" w:sz="4" w:space="0" w:color="auto"/>
              <w:right w:val="single" w:sz="4" w:space="0" w:color="auto"/>
            </w:tcBorders>
            <w:vAlign w:val="center"/>
          </w:tcPr>
          <w:p w:rsidR="00CC1F92" w:rsidRPr="00317BEA" w:rsidRDefault="00CC1F92" w:rsidP="005A66CB">
            <w:pPr>
              <w:overflowPunct w:val="0"/>
              <w:jc w:val="center"/>
              <w:textAlignment w:val="baseline"/>
            </w:pPr>
            <w:r w:rsidRPr="00317BEA">
              <w:t>60</w:t>
            </w:r>
          </w:p>
        </w:tc>
        <w:tc>
          <w:tcPr>
            <w:tcW w:w="490" w:type="pct"/>
            <w:tcBorders>
              <w:top w:val="single" w:sz="4" w:space="0" w:color="auto"/>
              <w:left w:val="single" w:sz="4" w:space="0" w:color="auto"/>
              <w:bottom w:val="single" w:sz="4" w:space="0" w:color="auto"/>
              <w:right w:val="single" w:sz="4" w:space="0" w:color="auto"/>
            </w:tcBorders>
            <w:vAlign w:val="center"/>
          </w:tcPr>
          <w:p w:rsidR="00CC1F92" w:rsidRPr="00317BEA" w:rsidRDefault="00CC1F92" w:rsidP="005A66CB">
            <w:pPr>
              <w:overflowPunct w:val="0"/>
              <w:jc w:val="center"/>
              <w:textAlignment w:val="baseline"/>
            </w:pPr>
            <w:r w:rsidRPr="00317BEA">
              <w:t>64,5</w:t>
            </w:r>
          </w:p>
        </w:tc>
        <w:tc>
          <w:tcPr>
            <w:tcW w:w="456" w:type="pct"/>
            <w:tcBorders>
              <w:top w:val="single" w:sz="4" w:space="0" w:color="auto"/>
              <w:left w:val="single" w:sz="4" w:space="0" w:color="auto"/>
              <w:bottom w:val="single" w:sz="4" w:space="0" w:color="auto"/>
              <w:right w:val="single" w:sz="4" w:space="0" w:color="auto"/>
            </w:tcBorders>
            <w:vAlign w:val="center"/>
          </w:tcPr>
          <w:p w:rsidR="00CC1F92" w:rsidRPr="00317BEA" w:rsidRDefault="00CC1F92" w:rsidP="005A66CB">
            <w:pPr>
              <w:overflowPunct w:val="0"/>
              <w:jc w:val="center"/>
              <w:textAlignment w:val="baseline"/>
            </w:pPr>
            <w:r w:rsidRPr="00317BEA">
              <w:t>75</w:t>
            </w:r>
          </w:p>
        </w:tc>
        <w:tc>
          <w:tcPr>
            <w:tcW w:w="504" w:type="pct"/>
            <w:tcBorders>
              <w:top w:val="single" w:sz="4" w:space="0" w:color="auto"/>
              <w:left w:val="single" w:sz="4" w:space="0" w:color="auto"/>
              <w:bottom w:val="single" w:sz="4" w:space="0" w:color="auto"/>
              <w:right w:val="single" w:sz="4" w:space="0" w:color="auto"/>
            </w:tcBorders>
            <w:vAlign w:val="center"/>
          </w:tcPr>
          <w:p w:rsidR="00CC1F92" w:rsidRPr="00317BEA" w:rsidRDefault="00CC1F92" w:rsidP="005A66CB">
            <w:pPr>
              <w:overflowPunct w:val="0"/>
              <w:jc w:val="center"/>
              <w:textAlignment w:val="baseline"/>
            </w:pPr>
            <w:r w:rsidRPr="00317BEA">
              <w:t>72,0</w:t>
            </w:r>
          </w:p>
        </w:tc>
      </w:tr>
    </w:tbl>
    <w:p w:rsidR="00CC1F92" w:rsidRDefault="00CC1F92" w:rsidP="00CC1F92">
      <w:pPr>
        <w:ind w:firstLine="284"/>
        <w:jc w:val="center"/>
        <w:rPr>
          <w:sz w:val="24"/>
          <w:szCs w:val="24"/>
        </w:rPr>
      </w:pPr>
    </w:p>
    <w:p w:rsidR="00CC1F92" w:rsidRPr="00FA6316" w:rsidRDefault="00CC1F92" w:rsidP="00CC1F92">
      <w:pPr>
        <w:ind w:firstLine="284"/>
        <w:jc w:val="center"/>
        <w:rPr>
          <w:sz w:val="24"/>
          <w:szCs w:val="24"/>
        </w:rPr>
      </w:pPr>
      <w:r w:rsidRPr="00FA6316">
        <w:rPr>
          <w:noProof/>
          <w:sz w:val="24"/>
          <w:szCs w:val="24"/>
        </w:rPr>
        <w:drawing>
          <wp:inline distT="0" distB="0" distL="0" distR="0">
            <wp:extent cx="3548392" cy="2173184"/>
            <wp:effectExtent l="19050" t="0" r="0" b="0"/>
            <wp:docPr id="1377" name="Рисунок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9"/>
                    <pic:cNvPicPr>
                      <a:picLocks noChangeAspect="1" noChangeArrowheads="1"/>
                    </pic:cNvPicPr>
                  </pic:nvPicPr>
                  <pic:blipFill>
                    <a:blip r:embed="rId520" cstate="print"/>
                    <a:srcRect l="3195" b="14056"/>
                    <a:stretch>
                      <a:fillRect/>
                    </a:stretch>
                  </pic:blipFill>
                  <pic:spPr bwMode="auto">
                    <a:xfrm>
                      <a:off x="0" y="0"/>
                      <a:ext cx="3552190" cy="2175510"/>
                    </a:xfrm>
                    <a:prstGeom prst="rect">
                      <a:avLst/>
                    </a:prstGeom>
                    <a:noFill/>
                    <a:ln w="9525">
                      <a:noFill/>
                      <a:miter lim="800000"/>
                      <a:headEnd/>
                      <a:tailEnd/>
                    </a:ln>
                  </pic:spPr>
                </pic:pic>
              </a:graphicData>
            </a:graphic>
          </wp:inline>
        </w:drawing>
      </w:r>
    </w:p>
    <w:p w:rsidR="00CC1F92" w:rsidRPr="00FA6316" w:rsidRDefault="00CC1F92" w:rsidP="00CC1F92">
      <w:pPr>
        <w:ind w:firstLine="284"/>
        <w:jc w:val="center"/>
        <w:rPr>
          <w:sz w:val="24"/>
          <w:szCs w:val="24"/>
        </w:rPr>
      </w:pPr>
    </w:p>
    <w:p w:rsidR="00CC1F92" w:rsidRPr="00317BEA" w:rsidRDefault="00CC1F92" w:rsidP="00CC1F92">
      <w:pPr>
        <w:ind w:firstLine="284"/>
        <w:jc w:val="center"/>
        <w:rPr>
          <w:b/>
        </w:rPr>
      </w:pPr>
      <w:r w:rsidRPr="00317BEA">
        <w:t xml:space="preserve">Рис. </w:t>
      </w:r>
      <w:r w:rsidR="005A66CB">
        <w:t>2</w:t>
      </w:r>
      <w:r w:rsidRPr="00317BEA">
        <w:t xml:space="preserve">.2 </w:t>
      </w:r>
      <w:r w:rsidRPr="00317BEA">
        <w:rPr>
          <w:b/>
        </w:rPr>
        <w:t>График данных по производственному процессу, интересующему</w:t>
      </w:r>
      <w:r>
        <w:rPr>
          <w:b/>
        </w:rPr>
        <w:t xml:space="preserve"> </w:t>
      </w:r>
      <w:r w:rsidRPr="00317BEA">
        <w:rPr>
          <w:b/>
        </w:rPr>
        <w:t xml:space="preserve">компанию </w:t>
      </w:r>
      <w:r w:rsidRPr="00317BEA">
        <w:rPr>
          <w:b/>
          <w:lang w:val="en-US"/>
        </w:rPr>
        <w:t>Y</w:t>
      </w:r>
    </w:p>
    <w:p w:rsidR="00CC1F92" w:rsidRPr="00FA6316" w:rsidRDefault="00CC1F92" w:rsidP="00CC1F92">
      <w:pPr>
        <w:ind w:firstLine="284"/>
        <w:jc w:val="center"/>
        <w:rPr>
          <w:sz w:val="24"/>
          <w:szCs w:val="24"/>
        </w:rPr>
      </w:pPr>
    </w:p>
    <w:p w:rsidR="00CC1F92" w:rsidRDefault="00CC1F92" w:rsidP="00CC1F92">
      <w:pPr>
        <w:ind w:firstLine="284"/>
        <w:jc w:val="both"/>
        <w:rPr>
          <w:sz w:val="24"/>
          <w:szCs w:val="24"/>
        </w:rPr>
      </w:pPr>
      <w:r w:rsidRPr="00FA6316">
        <w:rPr>
          <w:sz w:val="24"/>
          <w:szCs w:val="24"/>
        </w:rPr>
        <w:t xml:space="preserve">Начнем поиск пробной модели с анализа графика данных и графика функции выборочной автокорреляции, показанного на рис. </w:t>
      </w:r>
      <w:r w:rsidR="005A66CB">
        <w:rPr>
          <w:sz w:val="24"/>
          <w:szCs w:val="24"/>
        </w:rPr>
        <w:t>2</w:t>
      </w:r>
      <w:r>
        <w:rPr>
          <w:sz w:val="24"/>
          <w:szCs w:val="24"/>
        </w:rPr>
        <w:t>.2</w:t>
      </w:r>
      <w:r w:rsidRPr="00FA6316">
        <w:rPr>
          <w:sz w:val="24"/>
          <w:szCs w:val="24"/>
        </w:rPr>
        <w:t>. Исходный временной ряд данных характеризуется вариацией значений в окрестности фиксированного уровня, приблизительно равного 80, а значения коэффициентов автокорреляции быстро убывают до нуля. Исходя из этого, можно сделать вывод, что данный временной  ряд является стационарным.</w:t>
      </w:r>
      <w:r w:rsidRPr="00727A96">
        <w:rPr>
          <w:sz w:val="24"/>
          <w:szCs w:val="24"/>
        </w:rPr>
        <w:t xml:space="preserve"> </w:t>
      </w:r>
    </w:p>
    <w:p w:rsidR="00CC1F92" w:rsidRPr="00FA6316" w:rsidRDefault="00CC1F92" w:rsidP="00CC1F92">
      <w:pPr>
        <w:ind w:firstLine="284"/>
        <w:jc w:val="both"/>
        <w:rPr>
          <w:sz w:val="24"/>
          <w:szCs w:val="24"/>
        </w:rPr>
      </w:pPr>
      <w:r w:rsidRPr="00FA6316">
        <w:rPr>
          <w:sz w:val="24"/>
          <w:szCs w:val="24"/>
        </w:rPr>
        <w:t>Первый выборочный коэффициент автокорреляции (-0,53) существенно отличается нуля для уровня 5%, поскольку находится вне диапазона</w:t>
      </w:r>
    </w:p>
    <w:p w:rsidR="00CC1F92" w:rsidRPr="00FA6316" w:rsidRDefault="00CC1F92" w:rsidP="00CC1F92">
      <w:pPr>
        <w:ind w:firstLine="284"/>
        <w:jc w:val="both"/>
        <w:rPr>
          <w:sz w:val="24"/>
          <w:szCs w:val="24"/>
        </w:rPr>
      </w:pPr>
      <w:r w:rsidRPr="00FA6316">
        <w:rPr>
          <w:noProof/>
          <w:sz w:val="24"/>
          <w:szCs w:val="24"/>
        </w:rPr>
        <w:drawing>
          <wp:inline distT="0" distB="0" distL="0" distR="0">
            <wp:extent cx="3741420" cy="304800"/>
            <wp:effectExtent l="19050" t="0" r="0" b="0"/>
            <wp:docPr id="1" name="Рисунок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1"/>
                    <pic:cNvPicPr>
                      <a:picLocks noChangeAspect="1" noChangeArrowheads="1"/>
                    </pic:cNvPicPr>
                  </pic:nvPicPr>
                  <pic:blipFill>
                    <a:blip r:embed="rId521" cstate="print"/>
                    <a:srcRect/>
                    <a:stretch>
                      <a:fillRect/>
                    </a:stretch>
                  </pic:blipFill>
                  <pic:spPr bwMode="auto">
                    <a:xfrm>
                      <a:off x="0" y="0"/>
                      <a:ext cx="3741420" cy="304800"/>
                    </a:xfrm>
                    <a:prstGeom prst="rect">
                      <a:avLst/>
                    </a:prstGeom>
                    <a:noFill/>
                    <a:ln w="9525">
                      <a:noFill/>
                      <a:miter lim="800000"/>
                      <a:headEnd/>
                      <a:tailEnd/>
                    </a:ln>
                  </pic:spPr>
                </pic:pic>
              </a:graphicData>
            </a:graphic>
          </wp:inline>
        </w:drawing>
      </w:r>
      <w:r w:rsidRPr="00FA6316">
        <w:rPr>
          <w:sz w:val="24"/>
          <w:szCs w:val="24"/>
        </w:rPr>
        <w:t>.</w:t>
      </w:r>
    </w:p>
    <w:p w:rsidR="00CC1F92" w:rsidRDefault="00CC1F92" w:rsidP="00CC1F92">
      <w:pPr>
        <w:ind w:firstLine="284"/>
        <w:jc w:val="both"/>
        <w:rPr>
          <w:sz w:val="24"/>
          <w:szCs w:val="24"/>
        </w:rPr>
      </w:pPr>
      <w:r w:rsidRPr="00FA6316">
        <w:rPr>
          <w:sz w:val="24"/>
          <w:szCs w:val="24"/>
        </w:rPr>
        <w:t xml:space="preserve">Автокорреляция для запаздывания в 2 периода ближе к пороговому значению для уровня 5% и противоположна по знаку автокорреляции </w:t>
      </w:r>
      <w:r w:rsidRPr="00FA6316">
        <w:rPr>
          <w:noProof/>
          <w:sz w:val="24"/>
          <w:szCs w:val="24"/>
          <w:lang w:val="en-US"/>
        </w:rPr>
        <w:t>r</w:t>
      </w:r>
      <w:r w:rsidRPr="00FA6316">
        <w:rPr>
          <w:noProof/>
          <w:sz w:val="24"/>
          <w:szCs w:val="24"/>
          <w:vertAlign w:val="subscript"/>
        </w:rPr>
        <w:t>1</w:t>
      </w:r>
      <w:r w:rsidRPr="00FA6316">
        <w:rPr>
          <w:i/>
          <w:iCs/>
          <w:sz w:val="24"/>
          <w:szCs w:val="24"/>
        </w:rPr>
        <w:t xml:space="preserve"> </w:t>
      </w:r>
      <w:r w:rsidRPr="00FA6316">
        <w:rPr>
          <w:sz w:val="24"/>
          <w:szCs w:val="24"/>
        </w:rPr>
        <w:t>на интервале 1.</w:t>
      </w:r>
      <w:r>
        <w:rPr>
          <w:sz w:val="24"/>
          <w:szCs w:val="24"/>
        </w:rPr>
        <w:t xml:space="preserve"> </w:t>
      </w:r>
      <w:r w:rsidRPr="00FA6316">
        <w:rPr>
          <w:sz w:val="24"/>
          <w:szCs w:val="24"/>
        </w:rPr>
        <w:t>Остальные автокоррел</w:t>
      </w:r>
      <w:r w:rsidRPr="00FA6316">
        <w:rPr>
          <w:sz w:val="24"/>
          <w:szCs w:val="24"/>
        </w:rPr>
        <w:t>я</w:t>
      </w:r>
      <w:r w:rsidRPr="00FA6316">
        <w:rPr>
          <w:sz w:val="24"/>
          <w:szCs w:val="24"/>
        </w:rPr>
        <w:t xml:space="preserve">ции </w:t>
      </w:r>
      <w:r w:rsidRPr="00FA6316">
        <w:rPr>
          <w:iCs/>
          <w:sz w:val="24"/>
          <w:szCs w:val="24"/>
        </w:rPr>
        <w:t>малы и</w:t>
      </w:r>
      <w:r w:rsidRPr="00FA6316">
        <w:rPr>
          <w:i/>
          <w:iCs/>
          <w:sz w:val="24"/>
          <w:szCs w:val="24"/>
        </w:rPr>
        <w:t xml:space="preserve"> </w:t>
      </w:r>
      <w:r w:rsidRPr="00FA6316">
        <w:rPr>
          <w:sz w:val="24"/>
          <w:szCs w:val="24"/>
        </w:rPr>
        <w:t xml:space="preserve">находятся в рамках установленных предельных ошибок. Можно предположить, что подобная структура коэффициентов автокорреляции соответствует либо модели </w:t>
      </w:r>
      <w:r w:rsidRPr="00FA6316">
        <w:rPr>
          <w:sz w:val="24"/>
          <w:szCs w:val="24"/>
          <w:lang w:val="en-US"/>
        </w:rPr>
        <w:t>AR</w:t>
      </w:r>
      <w:r w:rsidRPr="00FA6316">
        <w:rPr>
          <w:sz w:val="24"/>
          <w:szCs w:val="24"/>
        </w:rPr>
        <w:t>(1), либо, что также допустимо, модели МА(2), если считать, что автокорреляции отсекаются (неотличимы от нуля) уже после второго интервала.</w:t>
      </w:r>
    </w:p>
    <w:p w:rsidR="00CC1F92" w:rsidRPr="00FA6316" w:rsidRDefault="00CC1F92" w:rsidP="00CC1F92">
      <w:pPr>
        <w:ind w:firstLine="284"/>
        <w:jc w:val="center"/>
        <w:rPr>
          <w:sz w:val="24"/>
          <w:szCs w:val="24"/>
        </w:rPr>
      </w:pPr>
      <w:r w:rsidRPr="00FA6316">
        <w:rPr>
          <w:noProof/>
          <w:sz w:val="24"/>
          <w:szCs w:val="24"/>
        </w:rPr>
        <w:drawing>
          <wp:inline distT="0" distB="0" distL="0" distR="0">
            <wp:extent cx="4140835" cy="2175510"/>
            <wp:effectExtent l="19050" t="0" r="0" b="0"/>
            <wp:docPr id="1378" name="Рисунок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0"/>
                    <pic:cNvPicPr>
                      <a:picLocks noChangeAspect="1" noChangeArrowheads="1"/>
                    </pic:cNvPicPr>
                  </pic:nvPicPr>
                  <pic:blipFill>
                    <a:blip r:embed="rId522" cstate="print">
                      <a:lum contrast="66000"/>
                    </a:blip>
                    <a:srcRect l="2045" b="38181"/>
                    <a:stretch>
                      <a:fillRect/>
                    </a:stretch>
                  </pic:blipFill>
                  <pic:spPr bwMode="auto">
                    <a:xfrm>
                      <a:off x="0" y="0"/>
                      <a:ext cx="4140835" cy="2175510"/>
                    </a:xfrm>
                    <a:prstGeom prst="rect">
                      <a:avLst/>
                    </a:prstGeom>
                    <a:noFill/>
                    <a:ln w="9525">
                      <a:noFill/>
                      <a:miter lim="800000"/>
                      <a:headEnd/>
                      <a:tailEnd/>
                    </a:ln>
                  </pic:spPr>
                </pic:pic>
              </a:graphicData>
            </a:graphic>
          </wp:inline>
        </w:drawing>
      </w:r>
    </w:p>
    <w:p w:rsidR="00CC1F92" w:rsidRPr="00317BEA" w:rsidRDefault="00CC1F92" w:rsidP="00CC1F92">
      <w:pPr>
        <w:ind w:firstLine="284"/>
        <w:jc w:val="center"/>
        <w:rPr>
          <w:b/>
        </w:rPr>
      </w:pPr>
      <w:r w:rsidRPr="00317BEA">
        <w:t xml:space="preserve">Рисунок </w:t>
      </w:r>
      <w:r w:rsidR="005A66CB">
        <w:t>2</w:t>
      </w:r>
      <w:r w:rsidRPr="00317BEA">
        <w:t xml:space="preserve">.3 – </w:t>
      </w:r>
      <w:r w:rsidRPr="00317BEA">
        <w:rPr>
          <w:b/>
        </w:rPr>
        <w:t xml:space="preserve">Выборочная автокорреляционная функция для данных компании </w:t>
      </w:r>
      <w:r w:rsidRPr="00317BEA">
        <w:rPr>
          <w:b/>
          <w:lang w:val="en-US"/>
        </w:rPr>
        <w:t>Y</w:t>
      </w:r>
    </w:p>
    <w:p w:rsidR="00CC1F92" w:rsidRPr="00317BEA" w:rsidRDefault="00CC1F92" w:rsidP="00CC1F92">
      <w:pPr>
        <w:ind w:firstLine="284"/>
        <w:jc w:val="both"/>
      </w:pPr>
    </w:p>
    <w:p w:rsidR="00CC1F92" w:rsidRDefault="00CC1F92" w:rsidP="00CC1F92">
      <w:pPr>
        <w:ind w:firstLine="284"/>
        <w:jc w:val="both"/>
        <w:rPr>
          <w:sz w:val="24"/>
          <w:szCs w:val="24"/>
        </w:rPr>
      </w:pPr>
      <w:r w:rsidRPr="00FA6316">
        <w:rPr>
          <w:sz w:val="24"/>
          <w:szCs w:val="24"/>
        </w:rPr>
        <w:lastRenderedPageBreak/>
        <w:t xml:space="preserve">В результате принимаем решение проанализировать график функции выборочной частной автокорреляции, показанный на рис. </w:t>
      </w:r>
      <w:r w:rsidR="005A66CB">
        <w:rPr>
          <w:sz w:val="24"/>
          <w:szCs w:val="24"/>
        </w:rPr>
        <w:t>2</w:t>
      </w:r>
      <w:r w:rsidRPr="00FA6316">
        <w:rPr>
          <w:sz w:val="24"/>
          <w:szCs w:val="24"/>
        </w:rPr>
        <w:t>.4.</w:t>
      </w:r>
    </w:p>
    <w:p w:rsidR="005A66CB" w:rsidRPr="00FA6316" w:rsidRDefault="005A66CB" w:rsidP="00CC1F92">
      <w:pPr>
        <w:ind w:firstLine="284"/>
        <w:jc w:val="both"/>
        <w:rPr>
          <w:sz w:val="24"/>
          <w:szCs w:val="24"/>
        </w:rPr>
      </w:pPr>
    </w:p>
    <w:p w:rsidR="00CC1F92" w:rsidRPr="00FA6316" w:rsidRDefault="00CC1F92" w:rsidP="00CC1F92">
      <w:pPr>
        <w:ind w:firstLine="284"/>
        <w:jc w:val="center"/>
        <w:rPr>
          <w:sz w:val="24"/>
          <w:szCs w:val="24"/>
        </w:rPr>
      </w:pPr>
      <w:r w:rsidRPr="00FA6316">
        <w:rPr>
          <w:noProof/>
          <w:sz w:val="24"/>
          <w:szCs w:val="24"/>
        </w:rPr>
        <w:drawing>
          <wp:inline distT="0" distB="0" distL="0" distR="0">
            <wp:extent cx="4057015" cy="1965325"/>
            <wp:effectExtent l="19050" t="0" r="635" b="0"/>
            <wp:docPr id="1380" name="Рисунок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3"/>
                    <pic:cNvPicPr>
                      <a:picLocks noChangeAspect="1" noChangeArrowheads="1"/>
                    </pic:cNvPicPr>
                  </pic:nvPicPr>
                  <pic:blipFill>
                    <a:blip r:embed="rId523" cstate="print"/>
                    <a:srcRect l="2759" r="6204" b="38429"/>
                    <a:stretch>
                      <a:fillRect/>
                    </a:stretch>
                  </pic:blipFill>
                  <pic:spPr bwMode="auto">
                    <a:xfrm>
                      <a:off x="0" y="0"/>
                      <a:ext cx="4057015" cy="1965325"/>
                    </a:xfrm>
                    <a:prstGeom prst="rect">
                      <a:avLst/>
                    </a:prstGeom>
                    <a:noFill/>
                    <a:ln w="9525">
                      <a:noFill/>
                      <a:miter lim="800000"/>
                      <a:headEnd/>
                      <a:tailEnd/>
                    </a:ln>
                  </pic:spPr>
                </pic:pic>
              </a:graphicData>
            </a:graphic>
          </wp:inline>
        </w:drawing>
      </w:r>
    </w:p>
    <w:p w:rsidR="00CC1F92" w:rsidRPr="00727A96" w:rsidRDefault="00CC1F92" w:rsidP="00CC1F92">
      <w:pPr>
        <w:tabs>
          <w:tab w:val="left" w:pos="3345"/>
        </w:tabs>
        <w:ind w:firstLine="284"/>
        <w:jc w:val="center"/>
      </w:pPr>
      <w:r w:rsidRPr="00727A96">
        <w:t xml:space="preserve">Рисунок </w:t>
      </w:r>
      <w:r w:rsidR="005A66CB">
        <w:t>2</w:t>
      </w:r>
      <w:r w:rsidRPr="00727A96">
        <w:t xml:space="preserve">.4 – </w:t>
      </w:r>
      <w:r w:rsidRPr="00727A96">
        <w:rPr>
          <w:b/>
        </w:rPr>
        <w:t>Выборочная частная автокорреляционная функция для данных компании</w:t>
      </w:r>
    </w:p>
    <w:p w:rsidR="00CC1F92" w:rsidRPr="00FA6316" w:rsidRDefault="00CC1F92" w:rsidP="00CC1F92">
      <w:pPr>
        <w:ind w:firstLine="284"/>
        <w:jc w:val="both"/>
        <w:rPr>
          <w:sz w:val="24"/>
          <w:szCs w:val="24"/>
        </w:rPr>
      </w:pPr>
    </w:p>
    <w:p w:rsidR="00CC1F92" w:rsidRPr="00FA6316" w:rsidRDefault="00CC1F92" w:rsidP="00CC1F92">
      <w:pPr>
        <w:ind w:firstLine="284"/>
        <w:jc w:val="both"/>
        <w:rPr>
          <w:sz w:val="24"/>
          <w:szCs w:val="24"/>
        </w:rPr>
      </w:pPr>
      <w:proofErr w:type="gramStart"/>
      <w:r w:rsidRPr="00FA6316">
        <w:rPr>
          <w:sz w:val="24"/>
          <w:szCs w:val="24"/>
        </w:rPr>
        <w:t>Заметим, что первый коэффициент частной автокорреляции (-0,53) значительно отличае</w:t>
      </w:r>
      <w:r w:rsidRPr="00FA6316">
        <w:rPr>
          <w:sz w:val="24"/>
          <w:szCs w:val="24"/>
        </w:rPr>
        <w:t>т</w:t>
      </w:r>
      <w:r w:rsidRPr="00FA6316">
        <w:rPr>
          <w:sz w:val="24"/>
          <w:szCs w:val="24"/>
        </w:rPr>
        <w:t>ся от нуля, но ни один из остальных коэффициентов частной автокорреляции не приближ</w:t>
      </w:r>
      <w:r w:rsidRPr="00FA6316">
        <w:rPr>
          <w:sz w:val="24"/>
          <w:szCs w:val="24"/>
        </w:rPr>
        <w:t>а</w:t>
      </w:r>
      <w:r w:rsidRPr="00FA6316">
        <w:rPr>
          <w:sz w:val="24"/>
          <w:szCs w:val="24"/>
        </w:rPr>
        <w:t>ется к уровню значащего значения.</w:t>
      </w:r>
      <w:r w:rsidRPr="00FA6316">
        <w:rPr>
          <w:sz w:val="24"/>
          <w:szCs w:val="24"/>
          <w:vertAlign w:val="superscript"/>
        </w:rPr>
        <w:t>.</w:t>
      </w:r>
      <w:r w:rsidRPr="00FA6316">
        <w:rPr>
          <w:sz w:val="24"/>
          <w:szCs w:val="24"/>
        </w:rPr>
        <w:t xml:space="preserve"> В результате приходим к заключению, что поведение функций выборочной автокорреляции и выборочной частной автокорреляции соответствует модели </w:t>
      </w:r>
      <w:r w:rsidRPr="00FA6316">
        <w:rPr>
          <w:sz w:val="24"/>
          <w:szCs w:val="24"/>
          <w:lang w:val="en-US"/>
        </w:rPr>
        <w:t>AR</w:t>
      </w:r>
      <w:r w:rsidRPr="00FA6316">
        <w:rPr>
          <w:sz w:val="24"/>
          <w:szCs w:val="24"/>
        </w:rPr>
        <w:t xml:space="preserve">(1) (или, что то же самое, </w:t>
      </w:r>
      <w:r w:rsidRPr="00FA6316">
        <w:rPr>
          <w:sz w:val="24"/>
          <w:szCs w:val="24"/>
          <w:lang w:val="en-US"/>
        </w:rPr>
        <w:t>ARIMA</w:t>
      </w:r>
      <w:r w:rsidRPr="00FA6316">
        <w:rPr>
          <w:sz w:val="24"/>
          <w:szCs w:val="24"/>
        </w:rPr>
        <w:t>(1,0,0)), однако чтобы полностью исключить риск, смоделируем данные также с помощью</w:t>
      </w:r>
      <w:proofErr w:type="gramEnd"/>
      <w:r w:rsidRPr="00FA6316">
        <w:rPr>
          <w:sz w:val="24"/>
          <w:szCs w:val="24"/>
        </w:rPr>
        <w:t xml:space="preserve"> модели МА(2) (или А</w:t>
      </w:r>
      <w:proofErr w:type="gramStart"/>
      <w:r w:rsidRPr="00FA6316">
        <w:rPr>
          <w:sz w:val="24"/>
          <w:szCs w:val="24"/>
          <w:lang w:val="en-US"/>
        </w:rPr>
        <w:t>RI</w:t>
      </w:r>
      <w:proofErr w:type="gramEnd"/>
      <w:r w:rsidRPr="00FA6316">
        <w:rPr>
          <w:sz w:val="24"/>
          <w:szCs w:val="24"/>
        </w:rPr>
        <w:t>МА(0,0,2)). Если обе модели окажутся адекватными, возможно выбрать лучшую модель, исходя из принципа эк</w:t>
      </w:r>
      <w:r w:rsidRPr="00FA6316">
        <w:rPr>
          <w:sz w:val="24"/>
          <w:szCs w:val="24"/>
        </w:rPr>
        <w:t>о</w:t>
      </w:r>
      <w:r w:rsidRPr="00FA6316">
        <w:rPr>
          <w:sz w:val="24"/>
          <w:szCs w:val="24"/>
        </w:rPr>
        <w:t>номии (</w:t>
      </w:r>
      <w:r w:rsidRPr="00FA6316">
        <w:rPr>
          <w:i/>
          <w:iCs/>
          <w:sz w:val="24"/>
          <w:szCs w:val="24"/>
        </w:rPr>
        <w:t xml:space="preserve">Принцип экономии </w:t>
      </w:r>
      <w:r w:rsidRPr="00FA6316">
        <w:rPr>
          <w:sz w:val="24"/>
          <w:szCs w:val="24"/>
        </w:rPr>
        <w:t>состоит в предпочтении простой модели более сложной).</w:t>
      </w:r>
    </w:p>
    <w:p w:rsidR="00CC1F92" w:rsidRPr="00FA6316" w:rsidRDefault="00CC1F92" w:rsidP="00CC1F92">
      <w:pPr>
        <w:ind w:firstLine="284"/>
        <w:jc w:val="both"/>
        <w:rPr>
          <w:sz w:val="24"/>
          <w:szCs w:val="24"/>
        </w:rPr>
      </w:pPr>
      <w:r w:rsidRPr="00FA6316">
        <w:rPr>
          <w:sz w:val="24"/>
          <w:szCs w:val="24"/>
        </w:rPr>
        <w:t>Постоянное слагаемое включено в обе модели, чтобы учесть тот факт, что данные изм</w:t>
      </w:r>
      <w:r w:rsidRPr="00FA6316">
        <w:rPr>
          <w:sz w:val="24"/>
          <w:szCs w:val="24"/>
        </w:rPr>
        <w:t>е</w:t>
      </w:r>
      <w:r w:rsidRPr="00FA6316">
        <w:rPr>
          <w:sz w:val="24"/>
          <w:szCs w:val="24"/>
        </w:rPr>
        <w:t>няют</w:t>
      </w:r>
      <w:r w:rsidRPr="00FA6316">
        <w:rPr>
          <w:sz w:val="24"/>
          <w:szCs w:val="24"/>
        </w:rPr>
        <w:softHyphen/>
        <w:t>ся в окрестности уровня, отличного от нуля (если бы данные выражались как отклон</w:t>
      </w:r>
      <w:r w:rsidRPr="00FA6316">
        <w:rPr>
          <w:sz w:val="24"/>
          <w:szCs w:val="24"/>
        </w:rPr>
        <w:t>е</w:t>
      </w:r>
      <w:r w:rsidRPr="00FA6316">
        <w:rPr>
          <w:sz w:val="24"/>
          <w:szCs w:val="24"/>
        </w:rPr>
        <w:t>ние от выборочного среднего, то в обеих моделях постоянное слагаемое было бы нену</w:t>
      </w:r>
      <w:r w:rsidRPr="00FA6316">
        <w:rPr>
          <w:sz w:val="24"/>
          <w:szCs w:val="24"/>
        </w:rPr>
        <w:t>ж</w:t>
      </w:r>
      <w:r w:rsidRPr="00FA6316">
        <w:rPr>
          <w:sz w:val="24"/>
          <w:szCs w:val="24"/>
        </w:rPr>
        <w:t xml:space="preserve">ным). </w:t>
      </w:r>
    </w:p>
    <w:p w:rsidR="00CC1F92" w:rsidRPr="00FA6316" w:rsidRDefault="00CC1F92" w:rsidP="00CC1F92">
      <w:pPr>
        <w:ind w:firstLine="284"/>
        <w:jc w:val="both"/>
        <w:rPr>
          <w:sz w:val="24"/>
          <w:szCs w:val="24"/>
        </w:rPr>
      </w:pPr>
      <w:r w:rsidRPr="00FA6316">
        <w:rPr>
          <w:bCs/>
          <w:sz w:val="24"/>
          <w:szCs w:val="24"/>
        </w:rPr>
        <w:t>Обе</w:t>
      </w:r>
      <w:r w:rsidRPr="00FA6316">
        <w:rPr>
          <w:b/>
          <w:bCs/>
          <w:sz w:val="24"/>
          <w:szCs w:val="24"/>
        </w:rPr>
        <w:t xml:space="preserve"> </w:t>
      </w:r>
      <w:r w:rsidRPr="00FA6316">
        <w:rPr>
          <w:sz w:val="24"/>
          <w:szCs w:val="24"/>
        </w:rPr>
        <w:t>модели показали хорошее соответствие данным. Оцененные коэффициенты знач</w:t>
      </w:r>
      <w:r w:rsidRPr="00FA6316">
        <w:rPr>
          <w:sz w:val="24"/>
          <w:szCs w:val="24"/>
        </w:rPr>
        <w:t>и</w:t>
      </w:r>
      <w:r w:rsidRPr="00FA6316">
        <w:rPr>
          <w:sz w:val="24"/>
          <w:szCs w:val="24"/>
        </w:rPr>
        <w:t>тельно отличаются от нуля. Среднеквадратические ошибки сходны.</w:t>
      </w:r>
    </w:p>
    <w:p w:rsidR="00CC1F92" w:rsidRPr="00FA6316" w:rsidRDefault="00CC1F92" w:rsidP="00CC1F92">
      <w:pPr>
        <w:ind w:firstLine="284"/>
        <w:jc w:val="both"/>
        <w:rPr>
          <w:sz w:val="24"/>
          <w:szCs w:val="24"/>
        </w:rPr>
      </w:pPr>
      <w:r w:rsidRPr="00FA6316">
        <w:rPr>
          <w:sz w:val="24"/>
          <w:szCs w:val="24"/>
        </w:rPr>
        <w:t>МА(2):</w:t>
      </w:r>
      <w:r w:rsidRPr="00FA6316">
        <w:rPr>
          <w:sz w:val="24"/>
          <w:szCs w:val="24"/>
        </w:rPr>
        <w:tab/>
      </w:r>
      <w:r w:rsidRPr="00FA6316">
        <w:rPr>
          <w:sz w:val="24"/>
          <w:szCs w:val="24"/>
          <w:lang w:val="en-US"/>
        </w:rPr>
        <w:t>s</w:t>
      </w:r>
      <w:r w:rsidRPr="00FA6316">
        <w:rPr>
          <w:sz w:val="24"/>
          <w:szCs w:val="24"/>
          <w:vertAlign w:val="superscript"/>
        </w:rPr>
        <w:t>2</w:t>
      </w:r>
      <w:r w:rsidRPr="00FA6316">
        <w:rPr>
          <w:sz w:val="24"/>
          <w:szCs w:val="24"/>
        </w:rPr>
        <w:t>=135,1</w:t>
      </w:r>
    </w:p>
    <w:p w:rsidR="00CC1F92" w:rsidRPr="00FA6316" w:rsidRDefault="00CC1F92" w:rsidP="00CC1F92">
      <w:pPr>
        <w:ind w:firstLine="284"/>
        <w:jc w:val="both"/>
        <w:rPr>
          <w:sz w:val="24"/>
          <w:szCs w:val="24"/>
        </w:rPr>
      </w:pPr>
      <w:proofErr w:type="gramStart"/>
      <w:r w:rsidRPr="00FA6316">
        <w:rPr>
          <w:sz w:val="24"/>
          <w:szCs w:val="24"/>
          <w:lang w:val="en-US"/>
        </w:rPr>
        <w:t>AR</w:t>
      </w:r>
      <w:r w:rsidRPr="00FA6316">
        <w:rPr>
          <w:sz w:val="24"/>
          <w:szCs w:val="24"/>
        </w:rPr>
        <w:t>(</w:t>
      </w:r>
      <w:proofErr w:type="gramEnd"/>
      <w:r w:rsidRPr="00FA6316">
        <w:rPr>
          <w:sz w:val="24"/>
          <w:szCs w:val="24"/>
        </w:rPr>
        <w:t>1):</w:t>
      </w:r>
      <w:r w:rsidRPr="00FA6316">
        <w:rPr>
          <w:sz w:val="24"/>
          <w:szCs w:val="24"/>
        </w:rPr>
        <w:tab/>
      </w:r>
      <w:r w:rsidRPr="00FA6316">
        <w:rPr>
          <w:sz w:val="24"/>
          <w:szCs w:val="24"/>
          <w:lang w:val="en-US"/>
        </w:rPr>
        <w:t>s</w:t>
      </w:r>
      <w:r w:rsidRPr="00FA6316">
        <w:rPr>
          <w:sz w:val="24"/>
          <w:szCs w:val="24"/>
          <w:vertAlign w:val="superscript"/>
        </w:rPr>
        <w:t>2</w:t>
      </w:r>
      <w:r w:rsidRPr="00FA6316">
        <w:rPr>
          <w:sz w:val="24"/>
          <w:szCs w:val="24"/>
        </w:rPr>
        <w:t>=137,9.</w:t>
      </w:r>
    </w:p>
    <w:p w:rsidR="00CC1F92" w:rsidRPr="00FA6316" w:rsidRDefault="00CC1F92" w:rsidP="00CC1F92">
      <w:pPr>
        <w:ind w:firstLine="284"/>
        <w:jc w:val="both"/>
        <w:rPr>
          <w:sz w:val="24"/>
          <w:szCs w:val="24"/>
        </w:rPr>
      </w:pPr>
      <w:r w:rsidRPr="00FA6316">
        <w:rPr>
          <w:sz w:val="24"/>
          <w:szCs w:val="24"/>
        </w:rPr>
        <w:t>Прогнозы на один и два периода вперед для двух этих моделей отличаются в некоторых деталях, однако прогнозы на три периода вперед (период 78) весьма близки. При фиксир</w:t>
      </w:r>
      <w:r w:rsidRPr="00FA6316">
        <w:rPr>
          <w:sz w:val="24"/>
          <w:szCs w:val="24"/>
        </w:rPr>
        <w:t>о</w:t>
      </w:r>
      <w:r w:rsidRPr="00FA6316">
        <w:rPr>
          <w:sz w:val="24"/>
          <w:szCs w:val="24"/>
        </w:rPr>
        <w:t>ванном источнике для предсказаний, прогнозы для стационарных процессов становятся, в конечном счете, равны предполагаемому среднему уровню. В рассматриваемом случае пре</w:t>
      </w:r>
      <w:r w:rsidRPr="00FA6316">
        <w:rPr>
          <w:sz w:val="24"/>
          <w:szCs w:val="24"/>
        </w:rPr>
        <w:t>д</w:t>
      </w:r>
      <w:r w:rsidRPr="00FA6316">
        <w:rPr>
          <w:sz w:val="24"/>
          <w:szCs w:val="24"/>
        </w:rPr>
        <w:t>полагаемый средний уровень приблизительно = 75 для обеих моделей.</w:t>
      </w:r>
    </w:p>
    <w:p w:rsidR="00CC1F92" w:rsidRPr="00FA6316" w:rsidRDefault="00CC1F92" w:rsidP="00CC1F92">
      <w:pPr>
        <w:ind w:firstLine="284"/>
        <w:jc w:val="both"/>
        <w:rPr>
          <w:sz w:val="24"/>
          <w:szCs w:val="24"/>
        </w:rPr>
      </w:pPr>
      <w:r w:rsidRPr="00FA6316">
        <w:rPr>
          <w:sz w:val="24"/>
          <w:szCs w:val="24"/>
        </w:rPr>
        <w:t>Q</w:t>
      </w:r>
      <w:r w:rsidRPr="00FA6316">
        <w:rPr>
          <w:sz w:val="24"/>
          <w:szCs w:val="24"/>
          <w:vertAlign w:val="subscript"/>
          <w:lang w:val="en-US"/>
        </w:rPr>
        <w:t>m</w:t>
      </w:r>
      <w:r w:rsidRPr="00FA6316">
        <w:rPr>
          <w:sz w:val="24"/>
          <w:szCs w:val="24"/>
        </w:rPr>
        <w:t xml:space="preserve">-статистика </w:t>
      </w:r>
      <w:proofErr w:type="spellStart"/>
      <w:r w:rsidRPr="00FA6316">
        <w:rPr>
          <w:sz w:val="24"/>
          <w:szCs w:val="24"/>
        </w:rPr>
        <w:t>Льюинга-Бокса</w:t>
      </w:r>
      <w:proofErr w:type="spellEnd"/>
      <w:r w:rsidRPr="00FA6316">
        <w:rPr>
          <w:sz w:val="24"/>
          <w:szCs w:val="24"/>
        </w:rPr>
        <w:t xml:space="preserve"> (модифицированная статистика Бокса-Пирса) незначи</w:t>
      </w:r>
      <w:r w:rsidRPr="00FA6316">
        <w:rPr>
          <w:sz w:val="24"/>
          <w:szCs w:val="24"/>
        </w:rPr>
        <w:softHyphen/>
        <w:t xml:space="preserve">тельна для коэффициентов корреляции на интервалах </w:t>
      </w:r>
      <w:r w:rsidRPr="00FA6316">
        <w:rPr>
          <w:i/>
          <w:iCs/>
          <w:sz w:val="24"/>
          <w:szCs w:val="24"/>
        </w:rPr>
        <w:t xml:space="preserve">т = </w:t>
      </w:r>
      <w:r w:rsidRPr="00FA6316">
        <w:rPr>
          <w:sz w:val="24"/>
          <w:szCs w:val="24"/>
        </w:rPr>
        <w:t>12, 24, 36 и 48 для обеих моделей. Отдельные остаточные коэффициенты автокорреляции малы и находятся в рамках их пр</w:t>
      </w:r>
      <w:r w:rsidRPr="00FA6316">
        <w:rPr>
          <w:sz w:val="24"/>
          <w:szCs w:val="24"/>
        </w:rPr>
        <w:t>е</w:t>
      </w:r>
      <w:r w:rsidRPr="00FA6316">
        <w:rPr>
          <w:sz w:val="24"/>
          <w:szCs w:val="24"/>
        </w:rPr>
        <w:t>дельных оши</w:t>
      </w:r>
      <w:r w:rsidRPr="00FA6316">
        <w:rPr>
          <w:sz w:val="24"/>
          <w:szCs w:val="24"/>
        </w:rPr>
        <w:softHyphen/>
        <w:t>бок. Остаточная автокорреляционная функция для модели МА(2) аналогична. Не вызывает сомнений тот факт, что ошибки случайны в обеих этих моделях.</w:t>
      </w:r>
    </w:p>
    <w:p w:rsidR="00CC1F92" w:rsidRPr="00FA6316" w:rsidRDefault="00CC1F92" w:rsidP="00CC1F92">
      <w:pPr>
        <w:ind w:firstLine="284"/>
        <w:jc w:val="both"/>
        <w:rPr>
          <w:sz w:val="24"/>
          <w:szCs w:val="24"/>
        </w:rPr>
      </w:pPr>
      <w:r w:rsidRPr="00FA6316">
        <w:rPr>
          <w:sz w:val="24"/>
          <w:szCs w:val="24"/>
        </w:rPr>
        <w:t xml:space="preserve">Поскольку модель </w:t>
      </w:r>
      <w:r w:rsidRPr="00FA6316">
        <w:rPr>
          <w:sz w:val="24"/>
          <w:szCs w:val="24"/>
          <w:lang w:val="en-US"/>
        </w:rPr>
        <w:t>AR</w:t>
      </w:r>
      <w:r w:rsidRPr="00FA6316">
        <w:rPr>
          <w:sz w:val="24"/>
          <w:szCs w:val="24"/>
        </w:rPr>
        <w:t xml:space="preserve">(1) имеет два параметра (включая постоянное слагаемое), а модель МА(2) — три (включая постоянное слагаемое), то, в соответствии с принципом экономии, для прогноза будущих значений данных решил воспользоваться более простой моделью </w:t>
      </w:r>
      <w:r w:rsidRPr="00FA6316">
        <w:rPr>
          <w:sz w:val="24"/>
          <w:szCs w:val="24"/>
          <w:lang w:val="en-US"/>
        </w:rPr>
        <w:t>AR</w:t>
      </w:r>
      <w:r w:rsidRPr="00FA6316">
        <w:rPr>
          <w:sz w:val="24"/>
          <w:szCs w:val="24"/>
        </w:rPr>
        <w:t>(1).</w:t>
      </w:r>
      <w:r>
        <w:rPr>
          <w:sz w:val="24"/>
          <w:szCs w:val="24"/>
        </w:rPr>
        <w:t xml:space="preserve"> </w:t>
      </w:r>
      <w:r w:rsidRPr="00FA6316">
        <w:rPr>
          <w:sz w:val="24"/>
          <w:szCs w:val="24"/>
        </w:rPr>
        <w:t xml:space="preserve">Уравнение прогноза </w:t>
      </w:r>
      <w:r w:rsidRPr="00FA6316">
        <w:rPr>
          <w:sz w:val="24"/>
          <w:szCs w:val="24"/>
          <w:lang w:val="en-US"/>
        </w:rPr>
        <w:t>AR</w:t>
      </w:r>
      <w:r w:rsidRPr="00FA6316">
        <w:rPr>
          <w:sz w:val="24"/>
          <w:szCs w:val="24"/>
        </w:rPr>
        <w:t>(1) будет иметь вид</w:t>
      </w:r>
      <w:r>
        <w:rPr>
          <w:sz w:val="24"/>
          <w:szCs w:val="24"/>
        </w:rPr>
        <w:t>:</w:t>
      </w:r>
    </w:p>
    <w:p w:rsidR="00CC1F92" w:rsidRPr="00FA6316" w:rsidRDefault="00CC1F92" w:rsidP="00CC1F92">
      <w:pPr>
        <w:ind w:firstLine="284"/>
        <w:jc w:val="both"/>
        <w:rPr>
          <w:sz w:val="24"/>
          <w:szCs w:val="24"/>
        </w:rPr>
      </w:pPr>
      <w:proofErr w:type="spellStart"/>
      <w:r w:rsidRPr="00FA6316">
        <w:rPr>
          <w:sz w:val="24"/>
          <w:szCs w:val="24"/>
        </w:rPr>
        <w:t>ŷ</w:t>
      </w:r>
      <w:proofErr w:type="spellEnd"/>
      <w:r w:rsidRPr="00FA6316">
        <w:rPr>
          <w:sz w:val="24"/>
          <w:szCs w:val="24"/>
          <w:vertAlign w:val="subscript"/>
          <w:lang w:val="en-US"/>
        </w:rPr>
        <w:t>t</w:t>
      </w:r>
      <w:r w:rsidRPr="00FA6316">
        <w:rPr>
          <w:sz w:val="24"/>
          <w:szCs w:val="24"/>
          <w:vertAlign w:val="subscript"/>
        </w:rPr>
        <w:t xml:space="preserve"> </w:t>
      </w:r>
      <w:r w:rsidRPr="00FA6316">
        <w:rPr>
          <w:i/>
          <w:iCs/>
          <w:sz w:val="24"/>
          <w:szCs w:val="24"/>
        </w:rPr>
        <w:t xml:space="preserve">= </w:t>
      </w:r>
      <w:r w:rsidRPr="00FA6316">
        <w:rPr>
          <w:sz w:val="24"/>
          <w:szCs w:val="24"/>
        </w:rPr>
        <w:t xml:space="preserve">115,842 + (-0,538) </w:t>
      </w:r>
      <w:proofErr w:type="spellStart"/>
      <w:r w:rsidRPr="00FA6316">
        <w:rPr>
          <w:sz w:val="24"/>
          <w:szCs w:val="24"/>
          <w:lang w:val="en-US"/>
        </w:rPr>
        <w:t>y</w:t>
      </w:r>
      <w:r w:rsidRPr="00FA6316">
        <w:rPr>
          <w:sz w:val="24"/>
          <w:szCs w:val="24"/>
          <w:vertAlign w:val="subscript"/>
          <w:lang w:val="en-US"/>
        </w:rPr>
        <w:t>t</w:t>
      </w:r>
      <w:proofErr w:type="spellEnd"/>
      <w:r w:rsidRPr="00FA6316">
        <w:rPr>
          <w:sz w:val="24"/>
          <w:szCs w:val="24"/>
          <w:vertAlign w:val="subscript"/>
        </w:rPr>
        <w:t>-1</w:t>
      </w:r>
      <w:r w:rsidRPr="00FA6316">
        <w:rPr>
          <w:sz w:val="24"/>
          <w:szCs w:val="24"/>
        </w:rPr>
        <w:t xml:space="preserve"> = 115,842 - 0,538 </w:t>
      </w:r>
      <w:proofErr w:type="spellStart"/>
      <w:r w:rsidRPr="00FA6316">
        <w:rPr>
          <w:sz w:val="24"/>
          <w:szCs w:val="24"/>
          <w:lang w:val="en-US"/>
        </w:rPr>
        <w:t>y</w:t>
      </w:r>
      <w:r w:rsidRPr="00FA6316">
        <w:rPr>
          <w:sz w:val="24"/>
          <w:szCs w:val="24"/>
          <w:vertAlign w:val="subscript"/>
          <w:lang w:val="en-US"/>
        </w:rPr>
        <w:t>t</w:t>
      </w:r>
      <w:proofErr w:type="spellEnd"/>
      <w:r w:rsidRPr="00FA6316">
        <w:rPr>
          <w:sz w:val="24"/>
          <w:szCs w:val="24"/>
          <w:vertAlign w:val="subscript"/>
        </w:rPr>
        <w:t>-1</w:t>
      </w:r>
      <w:r w:rsidRPr="00FA6316">
        <w:rPr>
          <w:sz w:val="24"/>
          <w:szCs w:val="24"/>
        </w:rPr>
        <w:t>,так что для периода 76</w:t>
      </w:r>
    </w:p>
    <w:p w:rsidR="00CC1F92" w:rsidRPr="00FA6316" w:rsidRDefault="00CC1F92" w:rsidP="00CC1F92">
      <w:pPr>
        <w:ind w:firstLine="284"/>
        <w:jc w:val="both"/>
        <w:rPr>
          <w:sz w:val="24"/>
          <w:szCs w:val="24"/>
        </w:rPr>
      </w:pPr>
      <w:proofErr w:type="spellStart"/>
      <w:r w:rsidRPr="00FA6316">
        <w:rPr>
          <w:sz w:val="24"/>
          <w:szCs w:val="24"/>
        </w:rPr>
        <w:t>ŷ</w:t>
      </w:r>
      <w:proofErr w:type="spellEnd"/>
      <w:r w:rsidRPr="00FA6316">
        <w:rPr>
          <w:sz w:val="24"/>
          <w:szCs w:val="24"/>
          <w:vertAlign w:val="subscript"/>
          <w:lang w:val="en-US"/>
        </w:rPr>
        <w:t>t</w:t>
      </w:r>
      <w:r w:rsidRPr="00FA6316">
        <w:rPr>
          <w:sz w:val="24"/>
          <w:szCs w:val="24"/>
          <w:vertAlign w:val="subscript"/>
        </w:rPr>
        <w:t xml:space="preserve"> </w:t>
      </w:r>
      <w:r w:rsidRPr="00FA6316">
        <w:rPr>
          <w:sz w:val="24"/>
          <w:szCs w:val="24"/>
        </w:rPr>
        <w:t xml:space="preserve">= 115,842 - 0,538 </w:t>
      </w:r>
      <w:r w:rsidRPr="00FA6316">
        <w:rPr>
          <w:sz w:val="24"/>
          <w:szCs w:val="24"/>
          <w:lang w:val="en-US"/>
        </w:rPr>
        <w:t>y</w:t>
      </w:r>
      <w:r w:rsidRPr="00FA6316">
        <w:rPr>
          <w:sz w:val="24"/>
          <w:szCs w:val="24"/>
          <w:vertAlign w:val="subscript"/>
        </w:rPr>
        <w:t>75</w:t>
      </w:r>
      <w:r w:rsidRPr="00FA6316">
        <w:rPr>
          <w:sz w:val="24"/>
          <w:szCs w:val="24"/>
        </w:rPr>
        <w:t xml:space="preserve"> = 115,842 - 0,538(72) = 77,11.</w:t>
      </w:r>
    </w:p>
    <w:p w:rsidR="00CC1F92" w:rsidRPr="005A66CB" w:rsidRDefault="00CC1F92" w:rsidP="00CC1F92">
      <w:pPr>
        <w:ind w:firstLine="284"/>
        <w:jc w:val="both"/>
        <w:rPr>
          <w:sz w:val="24"/>
          <w:szCs w:val="24"/>
        </w:rPr>
      </w:pPr>
      <w:r w:rsidRPr="005A66CB">
        <w:rPr>
          <w:sz w:val="24"/>
          <w:szCs w:val="24"/>
        </w:rPr>
        <w:t>Помимо этого, прогноз на два периода вперед будет следующим.</w:t>
      </w:r>
    </w:p>
    <w:p w:rsidR="00CC1F92" w:rsidRPr="005A66CB" w:rsidRDefault="00CC1F92" w:rsidP="00CC1F92">
      <w:pPr>
        <w:pStyle w:val="aa"/>
        <w:tabs>
          <w:tab w:val="left" w:pos="1134"/>
        </w:tabs>
        <w:ind w:left="0" w:firstLine="284"/>
        <w:jc w:val="both"/>
        <w:rPr>
          <w:rFonts w:ascii="Times New Roman" w:hAnsi="Times New Roman"/>
          <w:sz w:val="24"/>
          <w:szCs w:val="24"/>
        </w:rPr>
      </w:pPr>
      <w:r w:rsidRPr="005A66CB">
        <w:rPr>
          <w:rFonts w:ascii="Times New Roman" w:hAnsi="Times New Roman"/>
          <w:sz w:val="24"/>
          <w:szCs w:val="24"/>
        </w:rPr>
        <w:t>ŷ</w:t>
      </w:r>
      <w:r w:rsidRPr="005A66CB">
        <w:rPr>
          <w:rFonts w:ascii="Times New Roman" w:hAnsi="Times New Roman"/>
          <w:sz w:val="24"/>
          <w:szCs w:val="24"/>
          <w:vertAlign w:val="subscript"/>
        </w:rPr>
        <w:t>77</w:t>
      </w:r>
      <w:r w:rsidRPr="005A66CB">
        <w:rPr>
          <w:rFonts w:ascii="Times New Roman" w:hAnsi="Times New Roman"/>
          <w:sz w:val="24"/>
          <w:szCs w:val="24"/>
        </w:rPr>
        <w:t xml:space="preserve"> = 115,842-0,538 </w:t>
      </w:r>
      <w:r w:rsidRPr="005A66CB">
        <w:rPr>
          <w:rFonts w:ascii="Times New Roman" w:hAnsi="Times New Roman"/>
          <w:sz w:val="24"/>
          <w:szCs w:val="24"/>
          <w:lang w:val="en-US"/>
        </w:rPr>
        <w:t>y</w:t>
      </w:r>
      <w:r w:rsidRPr="005A66CB">
        <w:rPr>
          <w:rFonts w:ascii="Times New Roman" w:hAnsi="Times New Roman"/>
          <w:sz w:val="24"/>
          <w:szCs w:val="24"/>
          <w:vertAlign w:val="subscript"/>
        </w:rPr>
        <w:t xml:space="preserve">76 </w:t>
      </w:r>
      <w:r w:rsidRPr="005A66CB">
        <w:rPr>
          <w:rFonts w:ascii="Times New Roman" w:hAnsi="Times New Roman"/>
          <w:sz w:val="24"/>
          <w:szCs w:val="24"/>
        </w:rPr>
        <w:t>= 115,842-0,538(77,11) = 74,3.</w:t>
      </w:r>
    </w:p>
    <w:p w:rsidR="00CC1F92" w:rsidRPr="00FA6316" w:rsidRDefault="00CC1F92" w:rsidP="00CC1F92">
      <w:pPr>
        <w:ind w:firstLine="284"/>
        <w:jc w:val="both"/>
        <w:rPr>
          <w:b/>
          <w:bCs/>
          <w:spacing w:val="-7"/>
          <w:sz w:val="24"/>
          <w:szCs w:val="24"/>
        </w:rPr>
      </w:pPr>
    </w:p>
    <w:p w:rsidR="00CC1F92" w:rsidRPr="00FA6316" w:rsidRDefault="00CC1F92" w:rsidP="00CC1F92">
      <w:pPr>
        <w:ind w:firstLine="284"/>
        <w:jc w:val="both"/>
        <w:rPr>
          <w:sz w:val="24"/>
          <w:szCs w:val="24"/>
        </w:rPr>
      </w:pPr>
      <w:r w:rsidRPr="00FA6316">
        <w:rPr>
          <w:b/>
          <w:sz w:val="24"/>
          <w:szCs w:val="24"/>
        </w:rPr>
        <w:lastRenderedPageBreak/>
        <w:t xml:space="preserve">Пример </w:t>
      </w:r>
      <w:r w:rsidR="005A66CB">
        <w:rPr>
          <w:b/>
          <w:sz w:val="24"/>
          <w:szCs w:val="24"/>
        </w:rPr>
        <w:t>2</w:t>
      </w:r>
      <w:r w:rsidRPr="00FA6316">
        <w:rPr>
          <w:b/>
          <w:sz w:val="24"/>
          <w:szCs w:val="24"/>
        </w:rPr>
        <w:t>.4</w:t>
      </w:r>
      <w:r w:rsidRPr="00FA6316">
        <w:rPr>
          <w:sz w:val="24"/>
          <w:szCs w:val="24"/>
        </w:rPr>
        <w:t xml:space="preserve"> Аналитик компании </w:t>
      </w:r>
      <w:r w:rsidRPr="00FA6316">
        <w:rPr>
          <w:sz w:val="24"/>
          <w:szCs w:val="24"/>
          <w:lang w:val="en-US"/>
        </w:rPr>
        <w:t>Y</w:t>
      </w:r>
      <w:r w:rsidRPr="00FA6316">
        <w:rPr>
          <w:sz w:val="24"/>
          <w:szCs w:val="24"/>
        </w:rPr>
        <w:t>, решил воспользоваться методом Бокса-Дженкинса для прогнозирования ошибок (отклонения от намеченных объемов производства компании), о</w:t>
      </w:r>
      <w:r w:rsidRPr="00FA6316">
        <w:rPr>
          <w:sz w:val="24"/>
          <w:szCs w:val="24"/>
        </w:rPr>
        <w:t>б</w:t>
      </w:r>
      <w:r w:rsidRPr="00FA6316">
        <w:rPr>
          <w:sz w:val="24"/>
          <w:szCs w:val="24"/>
        </w:rPr>
        <w:t>наруживаемых при контроле каче</w:t>
      </w:r>
      <w:r w:rsidRPr="00FA6316">
        <w:rPr>
          <w:sz w:val="24"/>
          <w:szCs w:val="24"/>
        </w:rPr>
        <w:softHyphen/>
        <w:t xml:space="preserve">ства производственного процесса, находящегося под его управлением. Соответствующие данные приведены в таблице </w:t>
      </w:r>
      <w:r w:rsidR="005A66CB">
        <w:rPr>
          <w:sz w:val="24"/>
          <w:szCs w:val="24"/>
        </w:rPr>
        <w:t>2</w:t>
      </w:r>
      <w:r w:rsidRPr="00FA6316">
        <w:rPr>
          <w:sz w:val="24"/>
          <w:szCs w:val="24"/>
        </w:rPr>
        <w:t>.7, а график этого временног</w:t>
      </w:r>
      <w:r w:rsidR="005A66CB">
        <w:rPr>
          <w:sz w:val="24"/>
          <w:szCs w:val="24"/>
        </w:rPr>
        <w:t>о ряда ошибок показан на  рис. 2</w:t>
      </w:r>
      <w:r w:rsidRPr="00FA6316">
        <w:rPr>
          <w:sz w:val="24"/>
          <w:szCs w:val="24"/>
        </w:rPr>
        <w:t>.5.</w:t>
      </w:r>
    </w:p>
    <w:p w:rsidR="00CC1F92" w:rsidRPr="00FA6316" w:rsidRDefault="00CC1F92" w:rsidP="00CC1F92">
      <w:pPr>
        <w:ind w:firstLine="284"/>
        <w:jc w:val="both"/>
        <w:rPr>
          <w:sz w:val="24"/>
          <w:szCs w:val="24"/>
        </w:rPr>
      </w:pPr>
    </w:p>
    <w:p w:rsidR="00CC1F92" w:rsidRPr="00FA6316" w:rsidRDefault="00CC1F92" w:rsidP="00CC1F92">
      <w:pPr>
        <w:jc w:val="both"/>
        <w:rPr>
          <w:sz w:val="24"/>
          <w:szCs w:val="24"/>
        </w:rPr>
      </w:pPr>
      <w:r w:rsidRPr="00FA6316">
        <w:rPr>
          <w:sz w:val="24"/>
          <w:szCs w:val="24"/>
        </w:rPr>
        <w:t xml:space="preserve">Таблица </w:t>
      </w:r>
      <w:r w:rsidR="005A66CB">
        <w:rPr>
          <w:sz w:val="24"/>
          <w:szCs w:val="24"/>
        </w:rPr>
        <w:t>2</w:t>
      </w:r>
      <w:r w:rsidRPr="00FA6316">
        <w:rPr>
          <w:sz w:val="24"/>
          <w:szCs w:val="24"/>
        </w:rPr>
        <w:t xml:space="preserve">.7 – </w:t>
      </w:r>
      <w:r w:rsidRPr="00FA6316">
        <w:rPr>
          <w:b/>
          <w:sz w:val="24"/>
          <w:szCs w:val="24"/>
        </w:rPr>
        <w:t xml:space="preserve">Ошибки, обнаруженные при контроле качества в компании </w:t>
      </w:r>
      <w:r w:rsidRPr="00FA6316">
        <w:rPr>
          <w:b/>
          <w:sz w:val="24"/>
          <w:szCs w:val="24"/>
          <w:lang w:val="en-US"/>
        </w:rPr>
        <w:t>Y</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36"/>
        <w:gridCol w:w="1066"/>
        <w:gridCol w:w="577"/>
        <w:gridCol w:w="1115"/>
        <w:gridCol w:w="725"/>
        <w:gridCol w:w="1311"/>
        <w:gridCol w:w="723"/>
        <w:gridCol w:w="1104"/>
        <w:gridCol w:w="930"/>
        <w:gridCol w:w="1167"/>
      </w:tblGrid>
      <w:tr w:rsidR="00CC1F92" w:rsidRPr="00FA6316" w:rsidTr="005A66CB">
        <w:trPr>
          <w:cantSplit/>
          <w:jc w:val="center"/>
        </w:trPr>
        <w:tc>
          <w:tcPr>
            <w:tcW w:w="576" w:type="pct"/>
            <w:tcBorders>
              <w:top w:val="single" w:sz="4" w:space="0" w:color="auto"/>
            </w:tcBorders>
          </w:tcPr>
          <w:p w:rsidR="00CC1F92" w:rsidRPr="00727A96" w:rsidRDefault="00CC1F92" w:rsidP="005A66CB">
            <w:pPr>
              <w:jc w:val="center"/>
            </w:pPr>
            <w:r w:rsidRPr="00727A96">
              <w:t>Перио</w:t>
            </w:r>
            <w:proofErr w:type="gramStart"/>
            <w:r w:rsidRPr="00727A96">
              <w:t>д</w:t>
            </w:r>
            <w:r w:rsidRPr="00727A96">
              <w:rPr>
                <w:lang w:val="en-US"/>
              </w:rPr>
              <w:t>(</w:t>
            </w:r>
            <w:proofErr w:type="gramEnd"/>
            <w:r w:rsidRPr="00727A96">
              <w:t>П)</w:t>
            </w:r>
          </w:p>
        </w:tc>
        <w:tc>
          <w:tcPr>
            <w:tcW w:w="541" w:type="pct"/>
            <w:tcBorders>
              <w:top w:val="single" w:sz="4" w:space="0" w:color="auto"/>
            </w:tcBorders>
          </w:tcPr>
          <w:p w:rsidR="00CC1F92" w:rsidRPr="00727A96" w:rsidRDefault="00CC1F92" w:rsidP="005A66CB">
            <w:pPr>
              <w:jc w:val="center"/>
            </w:pPr>
            <w:r w:rsidRPr="00727A96">
              <w:t>Ошибка</w:t>
            </w:r>
          </w:p>
        </w:tc>
        <w:tc>
          <w:tcPr>
            <w:tcW w:w="293" w:type="pct"/>
            <w:tcBorders>
              <w:top w:val="single" w:sz="4" w:space="0" w:color="auto"/>
            </w:tcBorders>
          </w:tcPr>
          <w:p w:rsidR="00CC1F92" w:rsidRPr="00727A96" w:rsidRDefault="00CC1F92" w:rsidP="005A66CB">
            <w:pPr>
              <w:jc w:val="center"/>
            </w:pPr>
            <w:r w:rsidRPr="00727A96">
              <w:rPr>
                <w:lang w:val="en-US"/>
              </w:rPr>
              <w:t>(</w:t>
            </w:r>
            <w:r w:rsidRPr="00727A96">
              <w:t>П)</w:t>
            </w:r>
          </w:p>
        </w:tc>
        <w:tc>
          <w:tcPr>
            <w:tcW w:w="566" w:type="pct"/>
            <w:tcBorders>
              <w:top w:val="single" w:sz="4" w:space="0" w:color="auto"/>
            </w:tcBorders>
          </w:tcPr>
          <w:p w:rsidR="00CC1F92" w:rsidRPr="00727A96" w:rsidRDefault="00CC1F92" w:rsidP="005A66CB">
            <w:pPr>
              <w:jc w:val="center"/>
            </w:pPr>
            <w:r w:rsidRPr="00727A96">
              <w:t>Ошибка</w:t>
            </w:r>
          </w:p>
        </w:tc>
        <w:tc>
          <w:tcPr>
            <w:tcW w:w="368" w:type="pct"/>
            <w:tcBorders>
              <w:top w:val="single" w:sz="4" w:space="0" w:color="auto"/>
            </w:tcBorders>
          </w:tcPr>
          <w:p w:rsidR="00CC1F92" w:rsidRPr="00727A96" w:rsidRDefault="00CC1F92" w:rsidP="005A66CB">
            <w:pPr>
              <w:jc w:val="center"/>
            </w:pPr>
            <w:r w:rsidRPr="00727A96">
              <w:rPr>
                <w:lang w:val="en-US"/>
              </w:rPr>
              <w:t>(</w:t>
            </w:r>
            <w:r w:rsidRPr="00727A96">
              <w:t>П)</w:t>
            </w:r>
          </w:p>
        </w:tc>
        <w:tc>
          <w:tcPr>
            <w:tcW w:w="665" w:type="pct"/>
            <w:tcBorders>
              <w:top w:val="single" w:sz="4" w:space="0" w:color="auto"/>
            </w:tcBorders>
          </w:tcPr>
          <w:p w:rsidR="00CC1F92" w:rsidRPr="00727A96" w:rsidRDefault="00CC1F92" w:rsidP="005A66CB">
            <w:pPr>
              <w:jc w:val="center"/>
            </w:pPr>
            <w:r w:rsidRPr="00727A96">
              <w:t>Ошибка</w:t>
            </w:r>
          </w:p>
        </w:tc>
        <w:tc>
          <w:tcPr>
            <w:tcW w:w="367" w:type="pct"/>
            <w:tcBorders>
              <w:top w:val="single" w:sz="4" w:space="0" w:color="auto"/>
            </w:tcBorders>
          </w:tcPr>
          <w:p w:rsidR="00CC1F92" w:rsidRPr="00727A96" w:rsidRDefault="00CC1F92" w:rsidP="005A66CB">
            <w:pPr>
              <w:jc w:val="center"/>
            </w:pPr>
            <w:r w:rsidRPr="00727A96">
              <w:rPr>
                <w:lang w:val="en-US"/>
              </w:rPr>
              <w:t>(</w:t>
            </w:r>
            <w:r w:rsidRPr="00727A96">
              <w:t>П)</w:t>
            </w:r>
          </w:p>
        </w:tc>
        <w:tc>
          <w:tcPr>
            <w:tcW w:w="560" w:type="pct"/>
            <w:tcBorders>
              <w:top w:val="single" w:sz="4" w:space="0" w:color="auto"/>
            </w:tcBorders>
          </w:tcPr>
          <w:p w:rsidR="00CC1F92" w:rsidRPr="00727A96" w:rsidRDefault="00CC1F92" w:rsidP="005A66CB">
            <w:pPr>
              <w:jc w:val="center"/>
            </w:pPr>
            <w:r w:rsidRPr="00727A96">
              <w:t>Ошибка</w:t>
            </w:r>
          </w:p>
        </w:tc>
        <w:tc>
          <w:tcPr>
            <w:tcW w:w="472" w:type="pct"/>
            <w:tcBorders>
              <w:top w:val="single" w:sz="4" w:space="0" w:color="auto"/>
            </w:tcBorders>
          </w:tcPr>
          <w:p w:rsidR="00CC1F92" w:rsidRPr="00727A96" w:rsidRDefault="00CC1F92" w:rsidP="005A66CB">
            <w:pPr>
              <w:jc w:val="center"/>
            </w:pPr>
            <w:r w:rsidRPr="00727A96">
              <w:rPr>
                <w:lang w:val="en-US"/>
              </w:rPr>
              <w:t>(</w:t>
            </w:r>
            <w:r w:rsidRPr="00727A96">
              <w:t>П)</w:t>
            </w:r>
          </w:p>
        </w:tc>
        <w:tc>
          <w:tcPr>
            <w:tcW w:w="592" w:type="pct"/>
            <w:tcBorders>
              <w:top w:val="single" w:sz="4" w:space="0" w:color="auto"/>
            </w:tcBorders>
          </w:tcPr>
          <w:p w:rsidR="00CC1F92" w:rsidRPr="00727A96" w:rsidRDefault="00CC1F92" w:rsidP="005A66CB">
            <w:pPr>
              <w:jc w:val="center"/>
            </w:pPr>
            <w:r w:rsidRPr="00727A96">
              <w:t>Ошибка</w:t>
            </w:r>
          </w:p>
        </w:tc>
      </w:tr>
      <w:tr w:rsidR="00CC1F92" w:rsidRPr="00FA6316" w:rsidTr="005A66CB">
        <w:trPr>
          <w:cantSplit/>
          <w:trHeight w:val="439"/>
          <w:jc w:val="center"/>
        </w:trPr>
        <w:tc>
          <w:tcPr>
            <w:tcW w:w="576" w:type="pct"/>
            <w:vAlign w:val="center"/>
          </w:tcPr>
          <w:p w:rsidR="00CC1F92" w:rsidRPr="00727A96" w:rsidRDefault="00CC1F92" w:rsidP="005A66CB">
            <w:pPr>
              <w:jc w:val="center"/>
            </w:pPr>
            <w:r w:rsidRPr="00727A96">
              <w:t>1</w:t>
            </w:r>
          </w:p>
        </w:tc>
        <w:tc>
          <w:tcPr>
            <w:tcW w:w="541" w:type="pct"/>
            <w:vAlign w:val="center"/>
          </w:tcPr>
          <w:p w:rsidR="00CC1F92" w:rsidRPr="00727A96" w:rsidRDefault="00CC1F92" w:rsidP="005A66CB">
            <w:pPr>
              <w:jc w:val="center"/>
            </w:pPr>
            <w:r w:rsidRPr="00727A96">
              <w:t>-0,23</w:t>
            </w:r>
          </w:p>
        </w:tc>
        <w:tc>
          <w:tcPr>
            <w:tcW w:w="293" w:type="pct"/>
            <w:vAlign w:val="center"/>
          </w:tcPr>
          <w:p w:rsidR="00CC1F92" w:rsidRPr="00727A96" w:rsidRDefault="00CC1F92" w:rsidP="005A66CB">
            <w:pPr>
              <w:jc w:val="center"/>
            </w:pPr>
            <w:r w:rsidRPr="00727A96">
              <w:t>19</w:t>
            </w:r>
          </w:p>
        </w:tc>
        <w:tc>
          <w:tcPr>
            <w:tcW w:w="566" w:type="pct"/>
            <w:vAlign w:val="center"/>
          </w:tcPr>
          <w:p w:rsidR="00CC1F92" w:rsidRPr="00727A96" w:rsidRDefault="00CC1F92" w:rsidP="005A66CB">
            <w:pPr>
              <w:jc w:val="center"/>
            </w:pPr>
            <w:r w:rsidRPr="00727A96">
              <w:t>-0,20</w:t>
            </w:r>
          </w:p>
        </w:tc>
        <w:tc>
          <w:tcPr>
            <w:tcW w:w="368" w:type="pct"/>
            <w:vAlign w:val="center"/>
          </w:tcPr>
          <w:p w:rsidR="00CC1F92" w:rsidRPr="00727A96" w:rsidRDefault="00CC1F92" w:rsidP="005A66CB">
            <w:pPr>
              <w:jc w:val="center"/>
            </w:pPr>
            <w:r w:rsidRPr="00727A96">
              <w:t>37</w:t>
            </w:r>
          </w:p>
        </w:tc>
        <w:tc>
          <w:tcPr>
            <w:tcW w:w="665" w:type="pct"/>
            <w:vAlign w:val="center"/>
          </w:tcPr>
          <w:p w:rsidR="00CC1F92" w:rsidRPr="00727A96" w:rsidRDefault="00CC1F92" w:rsidP="005A66CB">
            <w:pPr>
              <w:jc w:val="center"/>
            </w:pPr>
            <w:r w:rsidRPr="00727A96">
              <w:t>-1,93</w:t>
            </w:r>
          </w:p>
        </w:tc>
        <w:tc>
          <w:tcPr>
            <w:tcW w:w="367" w:type="pct"/>
            <w:vAlign w:val="center"/>
          </w:tcPr>
          <w:p w:rsidR="00CC1F92" w:rsidRPr="00727A96" w:rsidRDefault="00CC1F92" w:rsidP="005A66CB">
            <w:pPr>
              <w:jc w:val="center"/>
            </w:pPr>
            <w:r w:rsidRPr="00727A96">
              <w:t>55</w:t>
            </w:r>
          </w:p>
        </w:tc>
        <w:tc>
          <w:tcPr>
            <w:tcW w:w="560" w:type="pct"/>
            <w:vAlign w:val="center"/>
          </w:tcPr>
          <w:p w:rsidR="00CC1F92" w:rsidRPr="00727A96" w:rsidRDefault="00CC1F92" w:rsidP="005A66CB">
            <w:pPr>
              <w:jc w:val="center"/>
            </w:pPr>
            <w:r w:rsidRPr="00727A96">
              <w:t>-0,97</w:t>
            </w:r>
          </w:p>
        </w:tc>
        <w:tc>
          <w:tcPr>
            <w:tcW w:w="472" w:type="pct"/>
            <w:vAlign w:val="center"/>
          </w:tcPr>
          <w:p w:rsidR="00CC1F92" w:rsidRPr="00727A96" w:rsidRDefault="00CC1F92" w:rsidP="005A66CB">
            <w:pPr>
              <w:jc w:val="center"/>
            </w:pPr>
            <w:r w:rsidRPr="00727A96">
              <w:t>73</w:t>
            </w:r>
          </w:p>
        </w:tc>
        <w:tc>
          <w:tcPr>
            <w:tcW w:w="592" w:type="pct"/>
            <w:vAlign w:val="center"/>
          </w:tcPr>
          <w:p w:rsidR="00CC1F92" w:rsidRPr="00727A96" w:rsidRDefault="00CC1F92" w:rsidP="005A66CB">
            <w:pPr>
              <w:jc w:val="center"/>
            </w:pPr>
            <w:r w:rsidRPr="00727A96">
              <w:t>0,10</w:t>
            </w:r>
          </w:p>
        </w:tc>
      </w:tr>
      <w:tr w:rsidR="00CC1F92" w:rsidRPr="00FA6316" w:rsidTr="005A66CB">
        <w:trPr>
          <w:cantSplit/>
          <w:trHeight w:val="403"/>
          <w:jc w:val="center"/>
        </w:trPr>
        <w:tc>
          <w:tcPr>
            <w:tcW w:w="576" w:type="pct"/>
            <w:vAlign w:val="center"/>
          </w:tcPr>
          <w:p w:rsidR="00CC1F92" w:rsidRPr="00727A96" w:rsidRDefault="00CC1F92" w:rsidP="005A66CB">
            <w:pPr>
              <w:jc w:val="center"/>
            </w:pPr>
            <w:r w:rsidRPr="00727A96">
              <w:t>2</w:t>
            </w:r>
          </w:p>
        </w:tc>
        <w:tc>
          <w:tcPr>
            <w:tcW w:w="541" w:type="pct"/>
            <w:vAlign w:val="center"/>
          </w:tcPr>
          <w:p w:rsidR="00CC1F92" w:rsidRPr="00727A96" w:rsidRDefault="00CC1F92" w:rsidP="005A66CB">
            <w:pPr>
              <w:jc w:val="center"/>
            </w:pPr>
            <w:r w:rsidRPr="00727A96">
              <w:t>0,63</w:t>
            </w:r>
          </w:p>
        </w:tc>
        <w:tc>
          <w:tcPr>
            <w:tcW w:w="293" w:type="pct"/>
            <w:vAlign w:val="center"/>
          </w:tcPr>
          <w:p w:rsidR="00CC1F92" w:rsidRPr="00727A96" w:rsidRDefault="00CC1F92" w:rsidP="005A66CB">
            <w:pPr>
              <w:jc w:val="center"/>
            </w:pPr>
            <w:r w:rsidRPr="00727A96">
              <w:t>20</w:t>
            </w:r>
          </w:p>
        </w:tc>
        <w:tc>
          <w:tcPr>
            <w:tcW w:w="566" w:type="pct"/>
            <w:vAlign w:val="center"/>
          </w:tcPr>
          <w:p w:rsidR="00CC1F92" w:rsidRPr="00727A96" w:rsidRDefault="00CC1F92" w:rsidP="005A66CB">
            <w:pPr>
              <w:jc w:val="center"/>
            </w:pPr>
            <w:r w:rsidRPr="00727A96">
              <w:t>0,21</w:t>
            </w:r>
          </w:p>
        </w:tc>
        <w:tc>
          <w:tcPr>
            <w:tcW w:w="368" w:type="pct"/>
            <w:vAlign w:val="center"/>
          </w:tcPr>
          <w:p w:rsidR="00CC1F92" w:rsidRPr="00727A96" w:rsidRDefault="00CC1F92" w:rsidP="005A66CB">
            <w:pPr>
              <w:jc w:val="center"/>
            </w:pPr>
            <w:r w:rsidRPr="00727A96">
              <w:t>38</w:t>
            </w:r>
          </w:p>
        </w:tc>
        <w:tc>
          <w:tcPr>
            <w:tcW w:w="665" w:type="pct"/>
            <w:vAlign w:val="center"/>
          </w:tcPr>
          <w:p w:rsidR="00CC1F92" w:rsidRPr="00727A96" w:rsidRDefault="00CC1F92" w:rsidP="005A66CB">
            <w:pPr>
              <w:jc w:val="center"/>
            </w:pPr>
            <w:r w:rsidRPr="00727A96">
              <w:t>1,87</w:t>
            </w:r>
          </w:p>
        </w:tc>
        <w:tc>
          <w:tcPr>
            <w:tcW w:w="367" w:type="pct"/>
            <w:vAlign w:val="center"/>
          </w:tcPr>
          <w:p w:rsidR="00CC1F92" w:rsidRPr="00727A96" w:rsidRDefault="00CC1F92" w:rsidP="005A66CB">
            <w:pPr>
              <w:jc w:val="center"/>
            </w:pPr>
            <w:r w:rsidRPr="00727A96">
              <w:t>56</w:t>
            </w:r>
          </w:p>
        </w:tc>
        <w:tc>
          <w:tcPr>
            <w:tcW w:w="560" w:type="pct"/>
            <w:vAlign w:val="center"/>
          </w:tcPr>
          <w:p w:rsidR="00CC1F92" w:rsidRPr="00727A96" w:rsidRDefault="00CC1F92" w:rsidP="005A66CB">
            <w:pPr>
              <w:jc w:val="center"/>
            </w:pPr>
            <w:r w:rsidRPr="00727A96">
              <w:t>0,83</w:t>
            </w:r>
          </w:p>
        </w:tc>
        <w:tc>
          <w:tcPr>
            <w:tcW w:w="472" w:type="pct"/>
            <w:vAlign w:val="center"/>
          </w:tcPr>
          <w:p w:rsidR="00CC1F92" w:rsidRPr="00727A96" w:rsidRDefault="00CC1F92" w:rsidP="005A66CB">
            <w:pPr>
              <w:jc w:val="center"/>
            </w:pPr>
            <w:r w:rsidRPr="00727A96">
              <w:t>74</w:t>
            </w:r>
          </w:p>
        </w:tc>
        <w:tc>
          <w:tcPr>
            <w:tcW w:w="592" w:type="pct"/>
            <w:vAlign w:val="center"/>
          </w:tcPr>
          <w:p w:rsidR="00CC1F92" w:rsidRPr="00727A96" w:rsidRDefault="00CC1F92" w:rsidP="005A66CB">
            <w:pPr>
              <w:jc w:val="center"/>
            </w:pPr>
            <w:r w:rsidRPr="00727A96">
              <w:t>-0,62</w:t>
            </w:r>
          </w:p>
        </w:tc>
      </w:tr>
      <w:tr w:rsidR="00CC1F92" w:rsidRPr="00FA6316" w:rsidTr="005A66CB">
        <w:trPr>
          <w:cantSplit/>
          <w:trHeight w:val="436"/>
          <w:jc w:val="center"/>
        </w:trPr>
        <w:tc>
          <w:tcPr>
            <w:tcW w:w="576" w:type="pct"/>
            <w:vAlign w:val="center"/>
          </w:tcPr>
          <w:p w:rsidR="00CC1F92" w:rsidRPr="00727A96" w:rsidRDefault="00CC1F92" w:rsidP="005A66CB">
            <w:pPr>
              <w:jc w:val="center"/>
            </w:pPr>
            <w:r w:rsidRPr="00727A96">
              <w:t>3</w:t>
            </w:r>
          </w:p>
        </w:tc>
        <w:tc>
          <w:tcPr>
            <w:tcW w:w="541" w:type="pct"/>
            <w:vAlign w:val="center"/>
          </w:tcPr>
          <w:p w:rsidR="00CC1F92" w:rsidRPr="00727A96" w:rsidRDefault="00CC1F92" w:rsidP="005A66CB">
            <w:pPr>
              <w:jc w:val="center"/>
            </w:pPr>
            <w:r w:rsidRPr="00727A96">
              <w:t>0,48</w:t>
            </w:r>
          </w:p>
        </w:tc>
        <w:tc>
          <w:tcPr>
            <w:tcW w:w="293" w:type="pct"/>
            <w:vAlign w:val="center"/>
          </w:tcPr>
          <w:p w:rsidR="00CC1F92" w:rsidRPr="00727A96" w:rsidRDefault="00CC1F92" w:rsidP="005A66CB">
            <w:pPr>
              <w:jc w:val="center"/>
            </w:pPr>
            <w:r w:rsidRPr="00727A96">
              <w:t>21</w:t>
            </w:r>
          </w:p>
        </w:tc>
        <w:tc>
          <w:tcPr>
            <w:tcW w:w="566" w:type="pct"/>
            <w:vAlign w:val="center"/>
          </w:tcPr>
          <w:p w:rsidR="00CC1F92" w:rsidRPr="00727A96" w:rsidRDefault="00CC1F92" w:rsidP="005A66CB">
            <w:pPr>
              <w:jc w:val="center"/>
            </w:pPr>
            <w:r w:rsidRPr="00727A96">
              <w:t>0,91</w:t>
            </w:r>
          </w:p>
        </w:tc>
        <w:tc>
          <w:tcPr>
            <w:tcW w:w="368" w:type="pct"/>
            <w:vAlign w:val="center"/>
          </w:tcPr>
          <w:p w:rsidR="00CC1F92" w:rsidRPr="00727A96" w:rsidRDefault="00CC1F92" w:rsidP="005A66CB">
            <w:pPr>
              <w:jc w:val="center"/>
            </w:pPr>
            <w:r w:rsidRPr="00727A96">
              <w:t>39</w:t>
            </w:r>
          </w:p>
        </w:tc>
        <w:tc>
          <w:tcPr>
            <w:tcW w:w="665" w:type="pct"/>
            <w:vAlign w:val="center"/>
          </w:tcPr>
          <w:p w:rsidR="00CC1F92" w:rsidRPr="00727A96" w:rsidRDefault="00CC1F92" w:rsidP="005A66CB">
            <w:pPr>
              <w:jc w:val="center"/>
            </w:pPr>
            <w:r w:rsidRPr="00727A96">
              <w:t>-0,97</w:t>
            </w:r>
          </w:p>
        </w:tc>
        <w:tc>
          <w:tcPr>
            <w:tcW w:w="367" w:type="pct"/>
            <w:vAlign w:val="center"/>
          </w:tcPr>
          <w:p w:rsidR="00CC1F92" w:rsidRPr="00727A96" w:rsidRDefault="00CC1F92" w:rsidP="005A66CB">
            <w:pPr>
              <w:jc w:val="center"/>
            </w:pPr>
            <w:r w:rsidRPr="00727A96">
              <w:t>57</w:t>
            </w:r>
          </w:p>
        </w:tc>
        <w:tc>
          <w:tcPr>
            <w:tcW w:w="560" w:type="pct"/>
            <w:vAlign w:val="center"/>
          </w:tcPr>
          <w:p w:rsidR="00CC1F92" w:rsidRPr="00727A96" w:rsidRDefault="00CC1F92" w:rsidP="005A66CB">
            <w:pPr>
              <w:jc w:val="center"/>
            </w:pPr>
            <w:r w:rsidRPr="00727A96">
              <w:t>-0,33</w:t>
            </w:r>
          </w:p>
        </w:tc>
        <w:tc>
          <w:tcPr>
            <w:tcW w:w="472" w:type="pct"/>
            <w:vAlign w:val="center"/>
          </w:tcPr>
          <w:p w:rsidR="00CC1F92" w:rsidRPr="00727A96" w:rsidRDefault="00CC1F92" w:rsidP="005A66CB">
            <w:pPr>
              <w:jc w:val="center"/>
            </w:pPr>
            <w:r w:rsidRPr="00727A96">
              <w:t>75</w:t>
            </w:r>
          </w:p>
        </w:tc>
        <w:tc>
          <w:tcPr>
            <w:tcW w:w="592" w:type="pct"/>
            <w:vAlign w:val="center"/>
          </w:tcPr>
          <w:p w:rsidR="00CC1F92" w:rsidRPr="00727A96" w:rsidRDefault="00CC1F92" w:rsidP="005A66CB">
            <w:pPr>
              <w:jc w:val="center"/>
            </w:pPr>
            <w:r w:rsidRPr="00727A96">
              <w:t>2,27</w:t>
            </w:r>
          </w:p>
        </w:tc>
      </w:tr>
      <w:tr w:rsidR="00CC1F92" w:rsidRPr="00FA6316" w:rsidTr="005A66CB">
        <w:trPr>
          <w:cantSplit/>
          <w:trHeight w:val="401"/>
          <w:jc w:val="center"/>
        </w:trPr>
        <w:tc>
          <w:tcPr>
            <w:tcW w:w="576" w:type="pct"/>
            <w:tcBorders>
              <w:bottom w:val="single" w:sz="4" w:space="0" w:color="auto"/>
            </w:tcBorders>
            <w:vAlign w:val="center"/>
          </w:tcPr>
          <w:p w:rsidR="00CC1F92" w:rsidRPr="00727A96" w:rsidRDefault="00CC1F92" w:rsidP="005A66CB">
            <w:pPr>
              <w:jc w:val="center"/>
            </w:pPr>
            <w:r w:rsidRPr="00727A96">
              <w:t>4</w:t>
            </w:r>
          </w:p>
        </w:tc>
        <w:tc>
          <w:tcPr>
            <w:tcW w:w="541" w:type="pct"/>
            <w:tcBorders>
              <w:bottom w:val="single" w:sz="4" w:space="0" w:color="auto"/>
            </w:tcBorders>
            <w:vAlign w:val="center"/>
          </w:tcPr>
          <w:p w:rsidR="00CC1F92" w:rsidRPr="00727A96" w:rsidRDefault="00CC1F92" w:rsidP="005A66CB">
            <w:pPr>
              <w:jc w:val="center"/>
            </w:pPr>
            <w:r w:rsidRPr="00727A96">
              <w:t>-0,83</w:t>
            </w:r>
          </w:p>
        </w:tc>
        <w:tc>
          <w:tcPr>
            <w:tcW w:w="293" w:type="pct"/>
            <w:tcBorders>
              <w:bottom w:val="single" w:sz="4" w:space="0" w:color="auto"/>
            </w:tcBorders>
            <w:vAlign w:val="center"/>
          </w:tcPr>
          <w:p w:rsidR="00CC1F92" w:rsidRPr="00727A96" w:rsidRDefault="00CC1F92" w:rsidP="005A66CB">
            <w:pPr>
              <w:jc w:val="center"/>
            </w:pPr>
            <w:r w:rsidRPr="00727A96">
              <w:t>22</w:t>
            </w:r>
          </w:p>
        </w:tc>
        <w:tc>
          <w:tcPr>
            <w:tcW w:w="566" w:type="pct"/>
            <w:tcBorders>
              <w:bottom w:val="single" w:sz="4" w:space="0" w:color="auto"/>
            </w:tcBorders>
            <w:vAlign w:val="center"/>
          </w:tcPr>
          <w:p w:rsidR="00CC1F92" w:rsidRPr="00727A96" w:rsidRDefault="00CC1F92" w:rsidP="005A66CB">
            <w:pPr>
              <w:jc w:val="center"/>
            </w:pPr>
            <w:r w:rsidRPr="00727A96">
              <w:t>-0,36</w:t>
            </w:r>
          </w:p>
        </w:tc>
        <w:tc>
          <w:tcPr>
            <w:tcW w:w="368" w:type="pct"/>
            <w:tcBorders>
              <w:bottom w:val="single" w:sz="4" w:space="0" w:color="auto"/>
            </w:tcBorders>
            <w:vAlign w:val="center"/>
          </w:tcPr>
          <w:p w:rsidR="00CC1F92" w:rsidRPr="00727A96" w:rsidRDefault="00CC1F92" w:rsidP="005A66CB">
            <w:pPr>
              <w:jc w:val="center"/>
            </w:pPr>
            <w:r w:rsidRPr="00727A96">
              <w:t>40</w:t>
            </w:r>
          </w:p>
        </w:tc>
        <w:tc>
          <w:tcPr>
            <w:tcW w:w="665" w:type="pct"/>
            <w:tcBorders>
              <w:bottom w:val="single" w:sz="4" w:space="0" w:color="auto"/>
            </w:tcBorders>
            <w:vAlign w:val="center"/>
          </w:tcPr>
          <w:p w:rsidR="00CC1F92" w:rsidRPr="00727A96" w:rsidRDefault="00CC1F92" w:rsidP="005A66CB">
            <w:pPr>
              <w:jc w:val="center"/>
            </w:pPr>
            <w:r w:rsidRPr="00727A96">
              <w:t>0,46</w:t>
            </w:r>
          </w:p>
        </w:tc>
        <w:tc>
          <w:tcPr>
            <w:tcW w:w="367" w:type="pct"/>
            <w:tcBorders>
              <w:bottom w:val="single" w:sz="4" w:space="0" w:color="auto"/>
            </w:tcBorders>
            <w:vAlign w:val="center"/>
          </w:tcPr>
          <w:p w:rsidR="00CC1F92" w:rsidRPr="00727A96" w:rsidRDefault="00CC1F92" w:rsidP="005A66CB">
            <w:pPr>
              <w:jc w:val="center"/>
            </w:pPr>
            <w:r w:rsidRPr="00727A96">
              <w:t>58</w:t>
            </w:r>
          </w:p>
        </w:tc>
        <w:tc>
          <w:tcPr>
            <w:tcW w:w="560" w:type="pct"/>
            <w:tcBorders>
              <w:bottom w:val="single" w:sz="4" w:space="0" w:color="auto"/>
            </w:tcBorders>
            <w:vAlign w:val="center"/>
          </w:tcPr>
          <w:p w:rsidR="00CC1F92" w:rsidRPr="00727A96" w:rsidRDefault="00CC1F92" w:rsidP="005A66CB">
            <w:pPr>
              <w:jc w:val="center"/>
            </w:pPr>
            <w:r w:rsidRPr="00727A96">
              <w:t>0,91</w:t>
            </w:r>
          </w:p>
        </w:tc>
        <w:tc>
          <w:tcPr>
            <w:tcW w:w="472" w:type="pct"/>
            <w:tcBorders>
              <w:bottom w:val="single" w:sz="4" w:space="0" w:color="auto"/>
            </w:tcBorders>
            <w:vAlign w:val="center"/>
          </w:tcPr>
          <w:p w:rsidR="00CC1F92" w:rsidRPr="00727A96" w:rsidRDefault="00CC1F92" w:rsidP="005A66CB">
            <w:pPr>
              <w:jc w:val="center"/>
            </w:pPr>
            <w:r w:rsidRPr="00727A96">
              <w:t>76</w:t>
            </w:r>
          </w:p>
        </w:tc>
        <w:tc>
          <w:tcPr>
            <w:tcW w:w="592" w:type="pct"/>
            <w:tcBorders>
              <w:bottom w:val="single" w:sz="4" w:space="0" w:color="auto"/>
            </w:tcBorders>
            <w:vAlign w:val="center"/>
          </w:tcPr>
          <w:p w:rsidR="00CC1F92" w:rsidRPr="00727A96" w:rsidRDefault="00CC1F92" w:rsidP="005A66CB">
            <w:pPr>
              <w:jc w:val="center"/>
            </w:pPr>
            <w:r w:rsidRPr="00727A96">
              <w:t>-0,62</w:t>
            </w:r>
          </w:p>
        </w:tc>
      </w:tr>
      <w:tr w:rsidR="00CC1F92" w:rsidRPr="00FA6316" w:rsidTr="005A66CB">
        <w:trPr>
          <w:cantSplit/>
          <w:trHeight w:val="421"/>
          <w:jc w:val="center"/>
        </w:trPr>
        <w:tc>
          <w:tcPr>
            <w:tcW w:w="576" w:type="pct"/>
            <w:tcBorders>
              <w:bottom w:val="single" w:sz="4" w:space="0" w:color="auto"/>
            </w:tcBorders>
            <w:vAlign w:val="center"/>
          </w:tcPr>
          <w:p w:rsidR="00CC1F92" w:rsidRPr="00727A96" w:rsidRDefault="00CC1F92" w:rsidP="005A66CB">
            <w:pPr>
              <w:jc w:val="center"/>
            </w:pPr>
            <w:r w:rsidRPr="00727A96">
              <w:t>5</w:t>
            </w:r>
          </w:p>
        </w:tc>
        <w:tc>
          <w:tcPr>
            <w:tcW w:w="541" w:type="pct"/>
            <w:tcBorders>
              <w:bottom w:val="single" w:sz="4" w:space="0" w:color="auto"/>
            </w:tcBorders>
            <w:vAlign w:val="center"/>
          </w:tcPr>
          <w:p w:rsidR="00CC1F92" w:rsidRPr="00727A96" w:rsidRDefault="00CC1F92" w:rsidP="005A66CB">
            <w:pPr>
              <w:jc w:val="center"/>
            </w:pPr>
            <w:r w:rsidRPr="00727A96">
              <w:t>-0,03</w:t>
            </w:r>
          </w:p>
        </w:tc>
        <w:tc>
          <w:tcPr>
            <w:tcW w:w="293" w:type="pct"/>
            <w:tcBorders>
              <w:bottom w:val="single" w:sz="4" w:space="0" w:color="auto"/>
            </w:tcBorders>
            <w:vAlign w:val="center"/>
          </w:tcPr>
          <w:p w:rsidR="00CC1F92" w:rsidRPr="00727A96" w:rsidRDefault="00CC1F92" w:rsidP="005A66CB">
            <w:pPr>
              <w:jc w:val="center"/>
            </w:pPr>
            <w:r w:rsidRPr="00727A96">
              <w:t>23</w:t>
            </w:r>
          </w:p>
        </w:tc>
        <w:tc>
          <w:tcPr>
            <w:tcW w:w="566" w:type="pct"/>
            <w:tcBorders>
              <w:bottom w:val="single" w:sz="4" w:space="0" w:color="auto"/>
            </w:tcBorders>
            <w:vAlign w:val="center"/>
          </w:tcPr>
          <w:p w:rsidR="00CC1F92" w:rsidRPr="00727A96" w:rsidRDefault="00CC1F92" w:rsidP="005A66CB">
            <w:pPr>
              <w:jc w:val="center"/>
            </w:pPr>
            <w:r w:rsidRPr="00727A96">
              <w:t>0,48</w:t>
            </w:r>
          </w:p>
        </w:tc>
        <w:tc>
          <w:tcPr>
            <w:tcW w:w="368" w:type="pct"/>
            <w:tcBorders>
              <w:bottom w:val="single" w:sz="4" w:space="0" w:color="auto"/>
            </w:tcBorders>
            <w:vAlign w:val="center"/>
          </w:tcPr>
          <w:p w:rsidR="00CC1F92" w:rsidRPr="00727A96" w:rsidRDefault="00CC1F92" w:rsidP="005A66CB">
            <w:pPr>
              <w:jc w:val="center"/>
            </w:pPr>
            <w:r w:rsidRPr="00727A96">
              <w:t>41</w:t>
            </w:r>
          </w:p>
        </w:tc>
        <w:tc>
          <w:tcPr>
            <w:tcW w:w="665" w:type="pct"/>
            <w:tcBorders>
              <w:bottom w:val="single" w:sz="4" w:space="0" w:color="auto"/>
            </w:tcBorders>
            <w:vAlign w:val="center"/>
          </w:tcPr>
          <w:p w:rsidR="00CC1F92" w:rsidRPr="00727A96" w:rsidRDefault="00CC1F92" w:rsidP="005A66CB">
            <w:pPr>
              <w:jc w:val="center"/>
            </w:pPr>
            <w:r w:rsidRPr="00727A96">
              <w:t>2,12</w:t>
            </w:r>
          </w:p>
        </w:tc>
        <w:tc>
          <w:tcPr>
            <w:tcW w:w="367" w:type="pct"/>
            <w:tcBorders>
              <w:bottom w:val="single" w:sz="4" w:space="0" w:color="auto"/>
            </w:tcBorders>
            <w:vAlign w:val="center"/>
          </w:tcPr>
          <w:p w:rsidR="00CC1F92" w:rsidRPr="00727A96" w:rsidRDefault="00CC1F92" w:rsidP="005A66CB">
            <w:pPr>
              <w:jc w:val="center"/>
            </w:pPr>
            <w:r w:rsidRPr="00727A96">
              <w:t>59</w:t>
            </w:r>
          </w:p>
        </w:tc>
        <w:tc>
          <w:tcPr>
            <w:tcW w:w="560" w:type="pct"/>
            <w:tcBorders>
              <w:bottom w:val="single" w:sz="4" w:space="0" w:color="auto"/>
            </w:tcBorders>
            <w:vAlign w:val="center"/>
          </w:tcPr>
          <w:p w:rsidR="00CC1F92" w:rsidRPr="00727A96" w:rsidRDefault="00CC1F92" w:rsidP="005A66CB">
            <w:pPr>
              <w:jc w:val="center"/>
            </w:pPr>
            <w:r w:rsidRPr="00727A96">
              <w:t>-1,13</w:t>
            </w:r>
          </w:p>
        </w:tc>
        <w:tc>
          <w:tcPr>
            <w:tcW w:w="472" w:type="pct"/>
            <w:tcBorders>
              <w:bottom w:val="single" w:sz="4" w:space="0" w:color="auto"/>
            </w:tcBorders>
            <w:vAlign w:val="center"/>
          </w:tcPr>
          <w:p w:rsidR="00CC1F92" w:rsidRPr="00727A96" w:rsidRDefault="00CC1F92" w:rsidP="005A66CB">
            <w:pPr>
              <w:jc w:val="center"/>
            </w:pPr>
            <w:r w:rsidRPr="00727A96">
              <w:t>77</w:t>
            </w:r>
          </w:p>
        </w:tc>
        <w:tc>
          <w:tcPr>
            <w:tcW w:w="592" w:type="pct"/>
            <w:tcBorders>
              <w:bottom w:val="single" w:sz="4" w:space="0" w:color="auto"/>
            </w:tcBorders>
            <w:vAlign w:val="center"/>
          </w:tcPr>
          <w:p w:rsidR="00CC1F92" w:rsidRPr="00727A96" w:rsidRDefault="00CC1F92" w:rsidP="005A66CB">
            <w:pPr>
              <w:jc w:val="center"/>
            </w:pPr>
            <w:r w:rsidRPr="00727A96">
              <w:t>0,74</w:t>
            </w:r>
          </w:p>
        </w:tc>
      </w:tr>
      <w:tr w:rsidR="00CC1F92" w:rsidRPr="00FA6316" w:rsidTr="005A66CB">
        <w:trPr>
          <w:cantSplit/>
          <w:trHeight w:val="412"/>
          <w:jc w:val="center"/>
        </w:trPr>
        <w:tc>
          <w:tcPr>
            <w:tcW w:w="576" w:type="pct"/>
            <w:tcBorders>
              <w:bottom w:val="single" w:sz="4" w:space="0" w:color="auto"/>
            </w:tcBorders>
            <w:vAlign w:val="center"/>
          </w:tcPr>
          <w:p w:rsidR="00CC1F92" w:rsidRPr="00727A96" w:rsidRDefault="00CC1F92" w:rsidP="005A66CB">
            <w:pPr>
              <w:jc w:val="center"/>
            </w:pPr>
            <w:r w:rsidRPr="00727A96">
              <w:t>6</w:t>
            </w:r>
          </w:p>
        </w:tc>
        <w:tc>
          <w:tcPr>
            <w:tcW w:w="541" w:type="pct"/>
            <w:tcBorders>
              <w:bottom w:val="single" w:sz="4" w:space="0" w:color="auto"/>
            </w:tcBorders>
            <w:vAlign w:val="center"/>
          </w:tcPr>
          <w:p w:rsidR="00CC1F92" w:rsidRPr="00727A96" w:rsidRDefault="00CC1F92" w:rsidP="005A66CB">
            <w:pPr>
              <w:jc w:val="center"/>
            </w:pPr>
            <w:r w:rsidRPr="00727A96">
              <w:t>1,31</w:t>
            </w:r>
          </w:p>
        </w:tc>
        <w:tc>
          <w:tcPr>
            <w:tcW w:w="293" w:type="pct"/>
            <w:tcBorders>
              <w:bottom w:val="single" w:sz="4" w:space="0" w:color="auto"/>
            </w:tcBorders>
            <w:vAlign w:val="center"/>
          </w:tcPr>
          <w:p w:rsidR="00CC1F92" w:rsidRPr="00727A96" w:rsidRDefault="00CC1F92" w:rsidP="005A66CB">
            <w:pPr>
              <w:jc w:val="center"/>
            </w:pPr>
            <w:r w:rsidRPr="00727A96">
              <w:t>24</w:t>
            </w:r>
          </w:p>
        </w:tc>
        <w:tc>
          <w:tcPr>
            <w:tcW w:w="566" w:type="pct"/>
            <w:tcBorders>
              <w:bottom w:val="single" w:sz="4" w:space="0" w:color="auto"/>
            </w:tcBorders>
            <w:vAlign w:val="center"/>
          </w:tcPr>
          <w:p w:rsidR="00CC1F92" w:rsidRPr="00727A96" w:rsidRDefault="00CC1F92" w:rsidP="005A66CB">
            <w:pPr>
              <w:jc w:val="center"/>
            </w:pPr>
            <w:r w:rsidRPr="00727A96">
              <w:t>0,61</w:t>
            </w:r>
          </w:p>
        </w:tc>
        <w:tc>
          <w:tcPr>
            <w:tcW w:w="368" w:type="pct"/>
            <w:tcBorders>
              <w:bottom w:val="single" w:sz="4" w:space="0" w:color="auto"/>
            </w:tcBorders>
            <w:vAlign w:val="center"/>
          </w:tcPr>
          <w:p w:rsidR="00CC1F92" w:rsidRPr="00727A96" w:rsidRDefault="00CC1F92" w:rsidP="005A66CB">
            <w:pPr>
              <w:jc w:val="center"/>
            </w:pPr>
            <w:r w:rsidRPr="00727A96">
              <w:t>42</w:t>
            </w:r>
          </w:p>
        </w:tc>
        <w:tc>
          <w:tcPr>
            <w:tcW w:w="665" w:type="pct"/>
            <w:tcBorders>
              <w:bottom w:val="single" w:sz="4" w:space="0" w:color="auto"/>
            </w:tcBorders>
            <w:vAlign w:val="center"/>
          </w:tcPr>
          <w:p w:rsidR="00CC1F92" w:rsidRPr="00727A96" w:rsidRDefault="00CC1F92" w:rsidP="005A66CB">
            <w:pPr>
              <w:jc w:val="center"/>
            </w:pPr>
            <w:r w:rsidRPr="00727A96">
              <w:t>-2,11</w:t>
            </w:r>
          </w:p>
        </w:tc>
        <w:tc>
          <w:tcPr>
            <w:tcW w:w="367" w:type="pct"/>
            <w:tcBorders>
              <w:bottom w:val="single" w:sz="4" w:space="0" w:color="auto"/>
            </w:tcBorders>
            <w:vAlign w:val="center"/>
          </w:tcPr>
          <w:p w:rsidR="00CC1F92" w:rsidRPr="00727A96" w:rsidRDefault="00CC1F92" w:rsidP="005A66CB">
            <w:pPr>
              <w:jc w:val="center"/>
            </w:pPr>
            <w:r w:rsidRPr="00727A96">
              <w:t>60</w:t>
            </w:r>
          </w:p>
        </w:tc>
        <w:tc>
          <w:tcPr>
            <w:tcW w:w="560" w:type="pct"/>
            <w:tcBorders>
              <w:bottom w:val="single" w:sz="4" w:space="0" w:color="auto"/>
            </w:tcBorders>
            <w:vAlign w:val="center"/>
          </w:tcPr>
          <w:p w:rsidR="00CC1F92" w:rsidRPr="00727A96" w:rsidRDefault="00CC1F92" w:rsidP="005A66CB">
            <w:pPr>
              <w:jc w:val="center"/>
            </w:pPr>
            <w:r w:rsidRPr="00727A96">
              <w:t>2,22</w:t>
            </w:r>
          </w:p>
        </w:tc>
        <w:tc>
          <w:tcPr>
            <w:tcW w:w="472" w:type="pct"/>
            <w:tcBorders>
              <w:bottom w:val="single" w:sz="4" w:space="0" w:color="auto"/>
            </w:tcBorders>
            <w:vAlign w:val="center"/>
          </w:tcPr>
          <w:p w:rsidR="00CC1F92" w:rsidRPr="00727A96" w:rsidRDefault="00CC1F92" w:rsidP="005A66CB">
            <w:pPr>
              <w:jc w:val="center"/>
            </w:pPr>
            <w:r w:rsidRPr="00727A96">
              <w:t>78</w:t>
            </w:r>
          </w:p>
        </w:tc>
        <w:tc>
          <w:tcPr>
            <w:tcW w:w="592" w:type="pct"/>
            <w:tcBorders>
              <w:bottom w:val="single" w:sz="4" w:space="0" w:color="auto"/>
            </w:tcBorders>
            <w:vAlign w:val="center"/>
          </w:tcPr>
          <w:p w:rsidR="00CC1F92" w:rsidRPr="00727A96" w:rsidRDefault="00CC1F92" w:rsidP="005A66CB">
            <w:pPr>
              <w:jc w:val="center"/>
            </w:pPr>
            <w:r w:rsidRPr="00727A96">
              <w:t>-0,16</w:t>
            </w:r>
          </w:p>
        </w:tc>
      </w:tr>
      <w:tr w:rsidR="00CC1F92" w:rsidRPr="00FA6316" w:rsidTr="005A66CB">
        <w:trPr>
          <w:cantSplit/>
          <w:trHeight w:val="418"/>
          <w:jc w:val="center"/>
        </w:trPr>
        <w:tc>
          <w:tcPr>
            <w:tcW w:w="576" w:type="pct"/>
            <w:tcBorders>
              <w:top w:val="single" w:sz="4" w:space="0" w:color="auto"/>
              <w:bottom w:val="single" w:sz="4" w:space="0" w:color="auto"/>
            </w:tcBorders>
            <w:vAlign w:val="center"/>
          </w:tcPr>
          <w:p w:rsidR="00CC1F92" w:rsidRPr="00727A96" w:rsidRDefault="00CC1F92" w:rsidP="005A66CB">
            <w:pPr>
              <w:jc w:val="center"/>
            </w:pPr>
            <w:r w:rsidRPr="00727A96">
              <w:t>7</w:t>
            </w:r>
          </w:p>
        </w:tc>
        <w:tc>
          <w:tcPr>
            <w:tcW w:w="541" w:type="pct"/>
            <w:tcBorders>
              <w:top w:val="single" w:sz="4" w:space="0" w:color="auto"/>
              <w:bottom w:val="single" w:sz="4" w:space="0" w:color="auto"/>
            </w:tcBorders>
            <w:vAlign w:val="center"/>
          </w:tcPr>
          <w:p w:rsidR="00CC1F92" w:rsidRPr="00727A96" w:rsidRDefault="00CC1F92" w:rsidP="005A66CB">
            <w:pPr>
              <w:jc w:val="center"/>
            </w:pPr>
            <w:r w:rsidRPr="00727A96">
              <w:t>0,86</w:t>
            </w:r>
          </w:p>
        </w:tc>
        <w:tc>
          <w:tcPr>
            <w:tcW w:w="293" w:type="pct"/>
            <w:tcBorders>
              <w:top w:val="single" w:sz="4" w:space="0" w:color="auto"/>
              <w:bottom w:val="single" w:sz="4" w:space="0" w:color="auto"/>
            </w:tcBorders>
            <w:vAlign w:val="center"/>
          </w:tcPr>
          <w:p w:rsidR="00CC1F92" w:rsidRPr="00727A96" w:rsidRDefault="00CC1F92" w:rsidP="005A66CB">
            <w:pPr>
              <w:jc w:val="center"/>
            </w:pPr>
            <w:r w:rsidRPr="00727A96">
              <w:t>25</w:t>
            </w:r>
          </w:p>
        </w:tc>
        <w:tc>
          <w:tcPr>
            <w:tcW w:w="566" w:type="pct"/>
            <w:tcBorders>
              <w:top w:val="single" w:sz="4" w:space="0" w:color="auto"/>
              <w:bottom w:val="single" w:sz="4" w:space="0" w:color="auto"/>
            </w:tcBorders>
            <w:vAlign w:val="center"/>
          </w:tcPr>
          <w:p w:rsidR="00CC1F92" w:rsidRPr="00727A96" w:rsidRDefault="00CC1F92" w:rsidP="005A66CB">
            <w:pPr>
              <w:jc w:val="center"/>
            </w:pPr>
            <w:r w:rsidRPr="00727A96">
              <w:t>-1,38</w:t>
            </w:r>
          </w:p>
        </w:tc>
        <w:tc>
          <w:tcPr>
            <w:tcW w:w="368" w:type="pct"/>
            <w:tcBorders>
              <w:top w:val="single" w:sz="4" w:space="0" w:color="auto"/>
              <w:bottom w:val="single" w:sz="4" w:space="0" w:color="auto"/>
            </w:tcBorders>
            <w:vAlign w:val="center"/>
          </w:tcPr>
          <w:p w:rsidR="00CC1F92" w:rsidRPr="00727A96" w:rsidRDefault="00CC1F92" w:rsidP="005A66CB">
            <w:pPr>
              <w:jc w:val="center"/>
            </w:pPr>
            <w:r w:rsidRPr="00727A96">
              <w:t>43</w:t>
            </w:r>
          </w:p>
        </w:tc>
        <w:tc>
          <w:tcPr>
            <w:tcW w:w="665" w:type="pct"/>
            <w:tcBorders>
              <w:top w:val="single" w:sz="4" w:space="0" w:color="auto"/>
              <w:bottom w:val="single" w:sz="4" w:space="0" w:color="auto"/>
            </w:tcBorders>
            <w:vAlign w:val="center"/>
          </w:tcPr>
          <w:p w:rsidR="00CC1F92" w:rsidRPr="00727A96" w:rsidRDefault="00CC1F92" w:rsidP="005A66CB">
            <w:pPr>
              <w:jc w:val="center"/>
            </w:pPr>
            <w:r w:rsidRPr="00727A96">
              <w:t>0,70</w:t>
            </w:r>
          </w:p>
        </w:tc>
        <w:tc>
          <w:tcPr>
            <w:tcW w:w="367" w:type="pct"/>
            <w:tcBorders>
              <w:top w:val="single" w:sz="4" w:space="0" w:color="auto"/>
              <w:bottom w:val="single" w:sz="4" w:space="0" w:color="auto"/>
            </w:tcBorders>
            <w:vAlign w:val="center"/>
          </w:tcPr>
          <w:p w:rsidR="00CC1F92" w:rsidRPr="00727A96" w:rsidRDefault="00CC1F92" w:rsidP="005A66CB">
            <w:pPr>
              <w:jc w:val="center"/>
            </w:pPr>
            <w:r w:rsidRPr="00727A96">
              <w:t>61</w:t>
            </w:r>
          </w:p>
        </w:tc>
        <w:tc>
          <w:tcPr>
            <w:tcW w:w="560" w:type="pct"/>
            <w:tcBorders>
              <w:top w:val="single" w:sz="4" w:space="0" w:color="auto"/>
              <w:bottom w:val="single" w:sz="4" w:space="0" w:color="auto"/>
            </w:tcBorders>
            <w:vAlign w:val="center"/>
          </w:tcPr>
          <w:p w:rsidR="00CC1F92" w:rsidRPr="00727A96" w:rsidRDefault="00CC1F92" w:rsidP="005A66CB">
            <w:pPr>
              <w:jc w:val="center"/>
            </w:pPr>
            <w:r w:rsidRPr="00727A96">
              <w:t>0,80</w:t>
            </w:r>
          </w:p>
        </w:tc>
        <w:tc>
          <w:tcPr>
            <w:tcW w:w="472" w:type="pct"/>
            <w:tcBorders>
              <w:top w:val="single" w:sz="4" w:space="0" w:color="auto"/>
              <w:bottom w:val="single" w:sz="4" w:space="0" w:color="auto"/>
            </w:tcBorders>
            <w:vAlign w:val="center"/>
          </w:tcPr>
          <w:p w:rsidR="00CC1F92" w:rsidRPr="00727A96" w:rsidRDefault="00CC1F92" w:rsidP="005A66CB">
            <w:pPr>
              <w:jc w:val="center"/>
            </w:pPr>
            <w:r w:rsidRPr="00727A96">
              <w:t>79</w:t>
            </w:r>
          </w:p>
        </w:tc>
        <w:tc>
          <w:tcPr>
            <w:tcW w:w="592" w:type="pct"/>
            <w:tcBorders>
              <w:top w:val="single" w:sz="4" w:space="0" w:color="auto"/>
              <w:bottom w:val="single" w:sz="4" w:space="0" w:color="auto"/>
            </w:tcBorders>
            <w:vAlign w:val="center"/>
          </w:tcPr>
          <w:p w:rsidR="00CC1F92" w:rsidRPr="00727A96" w:rsidRDefault="00CC1F92" w:rsidP="005A66CB">
            <w:pPr>
              <w:jc w:val="center"/>
            </w:pPr>
            <w:r w:rsidRPr="00727A96">
              <w:t>1,34</w:t>
            </w:r>
          </w:p>
        </w:tc>
      </w:tr>
      <w:tr w:rsidR="00CC1F92" w:rsidRPr="00FA6316" w:rsidTr="005A66CB">
        <w:trPr>
          <w:cantSplit/>
          <w:trHeight w:val="411"/>
          <w:jc w:val="center"/>
        </w:trPr>
        <w:tc>
          <w:tcPr>
            <w:tcW w:w="576" w:type="pct"/>
            <w:tcBorders>
              <w:top w:val="single" w:sz="4" w:space="0" w:color="auto"/>
              <w:bottom w:val="single" w:sz="4" w:space="0" w:color="auto"/>
            </w:tcBorders>
            <w:vAlign w:val="center"/>
          </w:tcPr>
          <w:p w:rsidR="00CC1F92" w:rsidRPr="00727A96" w:rsidRDefault="00CC1F92" w:rsidP="005A66CB">
            <w:pPr>
              <w:jc w:val="center"/>
            </w:pPr>
            <w:r w:rsidRPr="00727A96">
              <w:t>8</w:t>
            </w:r>
          </w:p>
        </w:tc>
        <w:tc>
          <w:tcPr>
            <w:tcW w:w="541" w:type="pct"/>
            <w:tcBorders>
              <w:top w:val="single" w:sz="4" w:space="0" w:color="auto"/>
              <w:bottom w:val="single" w:sz="4" w:space="0" w:color="auto"/>
            </w:tcBorders>
            <w:vAlign w:val="center"/>
          </w:tcPr>
          <w:p w:rsidR="00CC1F92" w:rsidRPr="00727A96" w:rsidRDefault="00CC1F92" w:rsidP="005A66CB">
            <w:pPr>
              <w:jc w:val="center"/>
            </w:pPr>
            <w:r w:rsidRPr="00727A96">
              <w:t>-1,28</w:t>
            </w:r>
          </w:p>
        </w:tc>
        <w:tc>
          <w:tcPr>
            <w:tcW w:w="293" w:type="pct"/>
            <w:tcBorders>
              <w:top w:val="single" w:sz="4" w:space="0" w:color="auto"/>
              <w:bottom w:val="single" w:sz="4" w:space="0" w:color="auto"/>
            </w:tcBorders>
            <w:vAlign w:val="center"/>
          </w:tcPr>
          <w:p w:rsidR="00CC1F92" w:rsidRPr="00727A96" w:rsidRDefault="00CC1F92" w:rsidP="005A66CB">
            <w:pPr>
              <w:jc w:val="center"/>
            </w:pPr>
            <w:r w:rsidRPr="00727A96">
              <w:t>26</w:t>
            </w:r>
          </w:p>
        </w:tc>
        <w:tc>
          <w:tcPr>
            <w:tcW w:w="566" w:type="pct"/>
            <w:tcBorders>
              <w:top w:val="single" w:sz="4" w:space="0" w:color="auto"/>
              <w:bottom w:val="single" w:sz="4" w:space="0" w:color="auto"/>
            </w:tcBorders>
            <w:vAlign w:val="center"/>
          </w:tcPr>
          <w:p w:rsidR="00CC1F92" w:rsidRPr="00727A96" w:rsidRDefault="00CC1F92" w:rsidP="005A66CB">
            <w:pPr>
              <w:jc w:val="center"/>
            </w:pPr>
            <w:r w:rsidRPr="00727A96">
              <w:t>-0,04</w:t>
            </w:r>
          </w:p>
        </w:tc>
        <w:tc>
          <w:tcPr>
            <w:tcW w:w="368" w:type="pct"/>
            <w:tcBorders>
              <w:top w:val="single" w:sz="4" w:space="0" w:color="auto"/>
              <w:bottom w:val="single" w:sz="4" w:space="0" w:color="auto"/>
            </w:tcBorders>
            <w:vAlign w:val="center"/>
          </w:tcPr>
          <w:p w:rsidR="00CC1F92" w:rsidRPr="00727A96" w:rsidRDefault="00CC1F92" w:rsidP="005A66CB">
            <w:pPr>
              <w:jc w:val="center"/>
            </w:pPr>
            <w:r w:rsidRPr="00727A96">
              <w:t>44</w:t>
            </w:r>
          </w:p>
        </w:tc>
        <w:tc>
          <w:tcPr>
            <w:tcW w:w="665" w:type="pct"/>
            <w:tcBorders>
              <w:top w:val="single" w:sz="4" w:space="0" w:color="auto"/>
              <w:bottom w:val="single" w:sz="4" w:space="0" w:color="auto"/>
            </w:tcBorders>
            <w:vAlign w:val="center"/>
          </w:tcPr>
          <w:p w:rsidR="00CC1F92" w:rsidRPr="00727A96" w:rsidRDefault="00CC1F92" w:rsidP="005A66CB">
            <w:pPr>
              <w:jc w:val="center"/>
            </w:pPr>
            <w:r w:rsidRPr="00727A96">
              <w:t>0,69</w:t>
            </w:r>
          </w:p>
        </w:tc>
        <w:tc>
          <w:tcPr>
            <w:tcW w:w="367" w:type="pct"/>
            <w:tcBorders>
              <w:top w:val="single" w:sz="4" w:space="0" w:color="auto"/>
              <w:bottom w:val="single" w:sz="4" w:space="0" w:color="auto"/>
            </w:tcBorders>
            <w:vAlign w:val="center"/>
          </w:tcPr>
          <w:p w:rsidR="00CC1F92" w:rsidRPr="00727A96" w:rsidRDefault="00CC1F92" w:rsidP="005A66CB">
            <w:pPr>
              <w:jc w:val="center"/>
            </w:pPr>
            <w:r w:rsidRPr="00727A96">
              <w:t>62</w:t>
            </w:r>
          </w:p>
        </w:tc>
        <w:tc>
          <w:tcPr>
            <w:tcW w:w="560" w:type="pct"/>
            <w:tcBorders>
              <w:top w:val="single" w:sz="4" w:space="0" w:color="auto"/>
              <w:bottom w:val="single" w:sz="4" w:space="0" w:color="auto"/>
            </w:tcBorders>
            <w:vAlign w:val="center"/>
          </w:tcPr>
          <w:p w:rsidR="00CC1F92" w:rsidRPr="00727A96" w:rsidRDefault="00CC1F92" w:rsidP="005A66CB">
            <w:pPr>
              <w:jc w:val="center"/>
            </w:pPr>
            <w:r w:rsidRPr="00727A96">
              <w:t>-1,95</w:t>
            </w:r>
          </w:p>
        </w:tc>
        <w:tc>
          <w:tcPr>
            <w:tcW w:w="472" w:type="pct"/>
            <w:tcBorders>
              <w:top w:val="single" w:sz="4" w:space="0" w:color="auto"/>
              <w:bottom w:val="single" w:sz="4" w:space="0" w:color="auto"/>
            </w:tcBorders>
            <w:vAlign w:val="center"/>
          </w:tcPr>
          <w:p w:rsidR="00CC1F92" w:rsidRPr="00727A96" w:rsidRDefault="00CC1F92" w:rsidP="005A66CB">
            <w:pPr>
              <w:jc w:val="center"/>
            </w:pPr>
            <w:r w:rsidRPr="00727A96">
              <w:t>80</w:t>
            </w:r>
          </w:p>
        </w:tc>
        <w:tc>
          <w:tcPr>
            <w:tcW w:w="592" w:type="pct"/>
            <w:tcBorders>
              <w:top w:val="single" w:sz="4" w:space="0" w:color="auto"/>
              <w:bottom w:val="single" w:sz="4" w:space="0" w:color="auto"/>
            </w:tcBorders>
            <w:vAlign w:val="center"/>
          </w:tcPr>
          <w:p w:rsidR="00CC1F92" w:rsidRPr="00727A96" w:rsidRDefault="00CC1F92" w:rsidP="005A66CB">
            <w:pPr>
              <w:jc w:val="center"/>
            </w:pPr>
            <w:r w:rsidRPr="00727A96">
              <w:t>-1,83</w:t>
            </w:r>
          </w:p>
        </w:tc>
      </w:tr>
      <w:tr w:rsidR="00CC1F92" w:rsidRPr="00FA6316" w:rsidTr="005A66CB">
        <w:trPr>
          <w:cantSplit/>
          <w:trHeight w:val="417"/>
          <w:jc w:val="center"/>
        </w:trPr>
        <w:tc>
          <w:tcPr>
            <w:tcW w:w="576" w:type="pct"/>
            <w:tcBorders>
              <w:top w:val="single" w:sz="4" w:space="0" w:color="auto"/>
              <w:bottom w:val="single" w:sz="4" w:space="0" w:color="auto"/>
            </w:tcBorders>
            <w:vAlign w:val="center"/>
          </w:tcPr>
          <w:p w:rsidR="00CC1F92" w:rsidRPr="00727A96" w:rsidRDefault="00CC1F92" w:rsidP="005A66CB">
            <w:pPr>
              <w:jc w:val="center"/>
            </w:pPr>
            <w:r w:rsidRPr="00727A96">
              <w:t>9</w:t>
            </w:r>
          </w:p>
        </w:tc>
        <w:tc>
          <w:tcPr>
            <w:tcW w:w="541" w:type="pct"/>
            <w:tcBorders>
              <w:top w:val="single" w:sz="4" w:space="0" w:color="auto"/>
              <w:bottom w:val="single" w:sz="4" w:space="0" w:color="auto"/>
            </w:tcBorders>
            <w:vAlign w:val="center"/>
          </w:tcPr>
          <w:p w:rsidR="00CC1F92" w:rsidRPr="00727A96" w:rsidRDefault="00CC1F92" w:rsidP="005A66CB">
            <w:pPr>
              <w:jc w:val="center"/>
            </w:pPr>
            <w:r w:rsidRPr="00727A96">
              <w:t>0</w:t>
            </w:r>
          </w:p>
        </w:tc>
        <w:tc>
          <w:tcPr>
            <w:tcW w:w="293" w:type="pct"/>
            <w:tcBorders>
              <w:top w:val="single" w:sz="4" w:space="0" w:color="auto"/>
              <w:bottom w:val="single" w:sz="4" w:space="0" w:color="auto"/>
            </w:tcBorders>
            <w:vAlign w:val="center"/>
          </w:tcPr>
          <w:p w:rsidR="00CC1F92" w:rsidRPr="00727A96" w:rsidRDefault="00CC1F92" w:rsidP="005A66CB">
            <w:pPr>
              <w:jc w:val="center"/>
            </w:pPr>
            <w:r w:rsidRPr="00727A96">
              <w:t>27</w:t>
            </w:r>
          </w:p>
        </w:tc>
        <w:tc>
          <w:tcPr>
            <w:tcW w:w="566" w:type="pct"/>
            <w:tcBorders>
              <w:top w:val="single" w:sz="4" w:space="0" w:color="auto"/>
              <w:bottom w:val="single" w:sz="4" w:space="0" w:color="auto"/>
            </w:tcBorders>
            <w:vAlign w:val="center"/>
          </w:tcPr>
          <w:p w:rsidR="00CC1F92" w:rsidRPr="00727A96" w:rsidRDefault="00CC1F92" w:rsidP="005A66CB">
            <w:pPr>
              <w:jc w:val="center"/>
            </w:pPr>
            <w:r w:rsidRPr="00727A96">
              <w:t>0,90</w:t>
            </w:r>
          </w:p>
        </w:tc>
        <w:tc>
          <w:tcPr>
            <w:tcW w:w="368" w:type="pct"/>
            <w:tcBorders>
              <w:top w:val="single" w:sz="4" w:space="0" w:color="auto"/>
              <w:bottom w:val="single" w:sz="4" w:space="0" w:color="auto"/>
            </w:tcBorders>
            <w:vAlign w:val="center"/>
          </w:tcPr>
          <w:p w:rsidR="00CC1F92" w:rsidRPr="00727A96" w:rsidRDefault="00CC1F92" w:rsidP="005A66CB">
            <w:pPr>
              <w:jc w:val="center"/>
            </w:pPr>
            <w:r w:rsidRPr="00727A96">
              <w:t>45</w:t>
            </w:r>
          </w:p>
        </w:tc>
        <w:tc>
          <w:tcPr>
            <w:tcW w:w="665" w:type="pct"/>
            <w:tcBorders>
              <w:top w:val="single" w:sz="4" w:space="0" w:color="auto"/>
              <w:bottom w:val="single" w:sz="4" w:space="0" w:color="auto"/>
            </w:tcBorders>
            <w:vAlign w:val="center"/>
          </w:tcPr>
          <w:p w:rsidR="00CC1F92" w:rsidRPr="00727A96" w:rsidRDefault="00CC1F92" w:rsidP="005A66CB">
            <w:pPr>
              <w:jc w:val="center"/>
            </w:pPr>
            <w:r w:rsidRPr="00727A96">
              <w:t>-0,24</w:t>
            </w:r>
          </w:p>
        </w:tc>
        <w:tc>
          <w:tcPr>
            <w:tcW w:w="367" w:type="pct"/>
            <w:tcBorders>
              <w:top w:val="single" w:sz="4" w:space="0" w:color="auto"/>
              <w:bottom w:val="single" w:sz="4" w:space="0" w:color="auto"/>
            </w:tcBorders>
            <w:vAlign w:val="center"/>
          </w:tcPr>
          <w:p w:rsidR="00CC1F92" w:rsidRPr="00727A96" w:rsidRDefault="00CC1F92" w:rsidP="005A66CB">
            <w:pPr>
              <w:jc w:val="center"/>
            </w:pPr>
            <w:r w:rsidRPr="00727A96">
              <w:t>63</w:t>
            </w:r>
          </w:p>
        </w:tc>
        <w:tc>
          <w:tcPr>
            <w:tcW w:w="560" w:type="pct"/>
            <w:tcBorders>
              <w:top w:val="single" w:sz="4" w:space="0" w:color="auto"/>
              <w:bottom w:val="single" w:sz="4" w:space="0" w:color="auto"/>
            </w:tcBorders>
            <w:vAlign w:val="center"/>
          </w:tcPr>
          <w:p w:rsidR="00CC1F92" w:rsidRPr="00727A96" w:rsidRDefault="00CC1F92" w:rsidP="005A66CB">
            <w:pPr>
              <w:jc w:val="center"/>
            </w:pPr>
            <w:r w:rsidRPr="00727A96">
              <w:t>2,61</w:t>
            </w:r>
          </w:p>
        </w:tc>
        <w:tc>
          <w:tcPr>
            <w:tcW w:w="472" w:type="pct"/>
            <w:tcBorders>
              <w:top w:val="single" w:sz="4" w:space="0" w:color="auto"/>
              <w:bottom w:val="single" w:sz="4" w:space="0" w:color="auto"/>
            </w:tcBorders>
            <w:vAlign w:val="center"/>
          </w:tcPr>
          <w:p w:rsidR="00CC1F92" w:rsidRPr="00727A96" w:rsidRDefault="00CC1F92" w:rsidP="005A66CB">
            <w:pPr>
              <w:jc w:val="center"/>
            </w:pPr>
            <w:r w:rsidRPr="00727A96">
              <w:t>81</w:t>
            </w:r>
          </w:p>
        </w:tc>
        <w:tc>
          <w:tcPr>
            <w:tcW w:w="592" w:type="pct"/>
            <w:tcBorders>
              <w:top w:val="single" w:sz="4" w:space="0" w:color="auto"/>
              <w:bottom w:val="single" w:sz="4" w:space="0" w:color="auto"/>
            </w:tcBorders>
            <w:vAlign w:val="center"/>
          </w:tcPr>
          <w:p w:rsidR="00CC1F92" w:rsidRPr="00727A96" w:rsidRDefault="00CC1F92" w:rsidP="005A66CB">
            <w:pPr>
              <w:jc w:val="center"/>
            </w:pPr>
            <w:r w:rsidRPr="00727A96">
              <w:t>0,31</w:t>
            </w:r>
          </w:p>
        </w:tc>
      </w:tr>
      <w:tr w:rsidR="00CC1F92" w:rsidRPr="00FA6316" w:rsidTr="005A66CB">
        <w:trPr>
          <w:cantSplit/>
          <w:trHeight w:val="422"/>
          <w:jc w:val="center"/>
        </w:trPr>
        <w:tc>
          <w:tcPr>
            <w:tcW w:w="576" w:type="pct"/>
            <w:tcBorders>
              <w:top w:val="single" w:sz="4" w:space="0" w:color="auto"/>
            </w:tcBorders>
            <w:vAlign w:val="center"/>
          </w:tcPr>
          <w:p w:rsidR="00CC1F92" w:rsidRPr="00727A96" w:rsidRDefault="00CC1F92" w:rsidP="005A66CB">
            <w:pPr>
              <w:jc w:val="center"/>
            </w:pPr>
            <w:r w:rsidRPr="00727A96">
              <w:t>10</w:t>
            </w:r>
          </w:p>
        </w:tc>
        <w:tc>
          <w:tcPr>
            <w:tcW w:w="541" w:type="pct"/>
            <w:tcBorders>
              <w:top w:val="single" w:sz="4" w:space="0" w:color="auto"/>
            </w:tcBorders>
            <w:vAlign w:val="center"/>
          </w:tcPr>
          <w:p w:rsidR="00CC1F92" w:rsidRPr="00727A96" w:rsidRDefault="00CC1F92" w:rsidP="005A66CB">
            <w:pPr>
              <w:jc w:val="center"/>
            </w:pPr>
            <w:r w:rsidRPr="00727A96">
              <w:t>-0,63</w:t>
            </w:r>
          </w:p>
        </w:tc>
        <w:tc>
          <w:tcPr>
            <w:tcW w:w="293" w:type="pct"/>
            <w:tcBorders>
              <w:top w:val="single" w:sz="4" w:space="0" w:color="auto"/>
            </w:tcBorders>
            <w:vAlign w:val="center"/>
          </w:tcPr>
          <w:p w:rsidR="00CC1F92" w:rsidRPr="00727A96" w:rsidRDefault="00CC1F92" w:rsidP="005A66CB">
            <w:pPr>
              <w:jc w:val="center"/>
            </w:pPr>
            <w:r w:rsidRPr="00727A96">
              <w:t>28</w:t>
            </w:r>
          </w:p>
        </w:tc>
        <w:tc>
          <w:tcPr>
            <w:tcW w:w="566" w:type="pct"/>
            <w:tcBorders>
              <w:top w:val="single" w:sz="4" w:space="0" w:color="auto"/>
            </w:tcBorders>
            <w:vAlign w:val="center"/>
          </w:tcPr>
          <w:p w:rsidR="00CC1F92" w:rsidRPr="00727A96" w:rsidRDefault="00CC1F92" w:rsidP="005A66CB">
            <w:pPr>
              <w:jc w:val="center"/>
            </w:pPr>
            <w:r w:rsidRPr="00727A96">
              <w:t>1,79</w:t>
            </w:r>
          </w:p>
        </w:tc>
        <w:tc>
          <w:tcPr>
            <w:tcW w:w="368" w:type="pct"/>
            <w:tcBorders>
              <w:top w:val="single" w:sz="4" w:space="0" w:color="auto"/>
            </w:tcBorders>
            <w:vAlign w:val="center"/>
          </w:tcPr>
          <w:p w:rsidR="00CC1F92" w:rsidRPr="00727A96" w:rsidRDefault="00CC1F92" w:rsidP="005A66CB">
            <w:pPr>
              <w:jc w:val="center"/>
            </w:pPr>
            <w:r w:rsidRPr="00727A96">
              <w:t>46</w:t>
            </w:r>
          </w:p>
        </w:tc>
        <w:tc>
          <w:tcPr>
            <w:tcW w:w="665" w:type="pct"/>
            <w:tcBorders>
              <w:top w:val="single" w:sz="4" w:space="0" w:color="auto"/>
            </w:tcBorders>
            <w:vAlign w:val="center"/>
          </w:tcPr>
          <w:p w:rsidR="00CC1F92" w:rsidRPr="00727A96" w:rsidRDefault="00CC1F92" w:rsidP="005A66CB">
            <w:pPr>
              <w:jc w:val="center"/>
            </w:pPr>
            <w:r w:rsidRPr="00727A96">
              <w:t>0,34</w:t>
            </w:r>
          </w:p>
        </w:tc>
        <w:tc>
          <w:tcPr>
            <w:tcW w:w="367" w:type="pct"/>
            <w:tcBorders>
              <w:top w:val="single" w:sz="4" w:space="0" w:color="auto"/>
            </w:tcBorders>
            <w:vAlign w:val="center"/>
          </w:tcPr>
          <w:p w:rsidR="00CC1F92" w:rsidRPr="00727A96" w:rsidRDefault="00CC1F92" w:rsidP="005A66CB">
            <w:pPr>
              <w:jc w:val="center"/>
            </w:pPr>
            <w:r w:rsidRPr="00727A96">
              <w:t>64</w:t>
            </w:r>
          </w:p>
        </w:tc>
        <w:tc>
          <w:tcPr>
            <w:tcW w:w="560" w:type="pct"/>
            <w:tcBorders>
              <w:top w:val="single" w:sz="4" w:space="0" w:color="auto"/>
            </w:tcBorders>
            <w:vAlign w:val="center"/>
          </w:tcPr>
          <w:p w:rsidR="00CC1F92" w:rsidRPr="00727A96" w:rsidRDefault="00CC1F92" w:rsidP="005A66CB">
            <w:pPr>
              <w:jc w:val="center"/>
            </w:pPr>
            <w:r w:rsidRPr="00727A96">
              <w:t>0,59</w:t>
            </w:r>
          </w:p>
        </w:tc>
        <w:tc>
          <w:tcPr>
            <w:tcW w:w="472" w:type="pct"/>
            <w:tcBorders>
              <w:top w:val="single" w:sz="4" w:space="0" w:color="auto"/>
            </w:tcBorders>
            <w:vAlign w:val="center"/>
          </w:tcPr>
          <w:p w:rsidR="00CC1F92" w:rsidRPr="00727A96" w:rsidRDefault="00CC1F92" w:rsidP="005A66CB">
            <w:pPr>
              <w:jc w:val="center"/>
            </w:pPr>
            <w:r w:rsidRPr="00727A96">
              <w:t>82</w:t>
            </w:r>
          </w:p>
        </w:tc>
        <w:tc>
          <w:tcPr>
            <w:tcW w:w="592" w:type="pct"/>
            <w:tcBorders>
              <w:top w:val="single" w:sz="4" w:space="0" w:color="auto"/>
            </w:tcBorders>
            <w:vAlign w:val="center"/>
          </w:tcPr>
          <w:p w:rsidR="00CC1F92" w:rsidRPr="00727A96" w:rsidRDefault="00CC1F92" w:rsidP="005A66CB">
            <w:pPr>
              <w:jc w:val="center"/>
            </w:pPr>
            <w:r w:rsidRPr="00727A96">
              <w:t>1,13</w:t>
            </w:r>
          </w:p>
        </w:tc>
      </w:tr>
      <w:tr w:rsidR="00CC1F92" w:rsidRPr="00FA6316" w:rsidTr="005A66CB">
        <w:trPr>
          <w:cantSplit/>
          <w:trHeight w:val="414"/>
          <w:jc w:val="center"/>
        </w:trPr>
        <w:tc>
          <w:tcPr>
            <w:tcW w:w="576" w:type="pct"/>
            <w:vAlign w:val="center"/>
          </w:tcPr>
          <w:p w:rsidR="00CC1F92" w:rsidRPr="00727A96" w:rsidRDefault="00CC1F92" w:rsidP="005A66CB">
            <w:pPr>
              <w:jc w:val="center"/>
            </w:pPr>
            <w:r w:rsidRPr="00727A96">
              <w:t>11</w:t>
            </w:r>
          </w:p>
        </w:tc>
        <w:tc>
          <w:tcPr>
            <w:tcW w:w="541" w:type="pct"/>
            <w:vAlign w:val="center"/>
          </w:tcPr>
          <w:p w:rsidR="00CC1F92" w:rsidRPr="00727A96" w:rsidRDefault="00CC1F92" w:rsidP="005A66CB">
            <w:pPr>
              <w:jc w:val="center"/>
            </w:pPr>
            <w:r w:rsidRPr="00727A96">
              <w:t>0,08</w:t>
            </w:r>
          </w:p>
        </w:tc>
        <w:tc>
          <w:tcPr>
            <w:tcW w:w="293" w:type="pct"/>
            <w:vAlign w:val="center"/>
          </w:tcPr>
          <w:p w:rsidR="00CC1F92" w:rsidRPr="00727A96" w:rsidRDefault="00CC1F92" w:rsidP="005A66CB">
            <w:pPr>
              <w:jc w:val="center"/>
            </w:pPr>
            <w:r w:rsidRPr="00727A96">
              <w:t>29</w:t>
            </w:r>
          </w:p>
        </w:tc>
        <w:tc>
          <w:tcPr>
            <w:tcW w:w="566" w:type="pct"/>
            <w:vAlign w:val="center"/>
          </w:tcPr>
          <w:p w:rsidR="00CC1F92" w:rsidRPr="00727A96" w:rsidRDefault="00CC1F92" w:rsidP="005A66CB">
            <w:pPr>
              <w:jc w:val="center"/>
            </w:pPr>
            <w:r w:rsidRPr="00727A96">
              <w:t>-0,37</w:t>
            </w:r>
          </w:p>
        </w:tc>
        <w:tc>
          <w:tcPr>
            <w:tcW w:w="368" w:type="pct"/>
            <w:vAlign w:val="center"/>
          </w:tcPr>
          <w:p w:rsidR="00CC1F92" w:rsidRPr="00727A96" w:rsidRDefault="00CC1F92" w:rsidP="005A66CB">
            <w:pPr>
              <w:jc w:val="center"/>
            </w:pPr>
            <w:r w:rsidRPr="00727A96">
              <w:t>47</w:t>
            </w:r>
          </w:p>
        </w:tc>
        <w:tc>
          <w:tcPr>
            <w:tcW w:w="665" w:type="pct"/>
            <w:vAlign w:val="center"/>
          </w:tcPr>
          <w:p w:rsidR="00CC1F92" w:rsidRPr="00727A96" w:rsidRDefault="00CC1F92" w:rsidP="005A66CB">
            <w:pPr>
              <w:jc w:val="center"/>
            </w:pPr>
            <w:r w:rsidRPr="00727A96">
              <w:t>0,60</w:t>
            </w:r>
          </w:p>
        </w:tc>
        <w:tc>
          <w:tcPr>
            <w:tcW w:w="367" w:type="pct"/>
            <w:vAlign w:val="center"/>
          </w:tcPr>
          <w:p w:rsidR="00CC1F92" w:rsidRPr="00727A96" w:rsidRDefault="00CC1F92" w:rsidP="005A66CB">
            <w:pPr>
              <w:jc w:val="center"/>
            </w:pPr>
            <w:r w:rsidRPr="00727A96">
              <w:t>65</w:t>
            </w:r>
          </w:p>
        </w:tc>
        <w:tc>
          <w:tcPr>
            <w:tcW w:w="560" w:type="pct"/>
            <w:vAlign w:val="center"/>
          </w:tcPr>
          <w:p w:rsidR="00CC1F92" w:rsidRPr="00727A96" w:rsidRDefault="00CC1F92" w:rsidP="005A66CB">
            <w:pPr>
              <w:jc w:val="center"/>
            </w:pPr>
            <w:r w:rsidRPr="00727A96">
              <w:t>0,71</w:t>
            </w:r>
          </w:p>
        </w:tc>
        <w:tc>
          <w:tcPr>
            <w:tcW w:w="472" w:type="pct"/>
            <w:vAlign w:val="center"/>
          </w:tcPr>
          <w:p w:rsidR="00CC1F92" w:rsidRPr="00727A96" w:rsidRDefault="00CC1F92" w:rsidP="005A66CB">
            <w:pPr>
              <w:jc w:val="center"/>
            </w:pPr>
            <w:r w:rsidRPr="00727A96">
              <w:t>83</w:t>
            </w:r>
          </w:p>
        </w:tc>
        <w:tc>
          <w:tcPr>
            <w:tcW w:w="592" w:type="pct"/>
            <w:vAlign w:val="center"/>
          </w:tcPr>
          <w:p w:rsidR="00CC1F92" w:rsidRPr="00727A96" w:rsidRDefault="00CC1F92" w:rsidP="005A66CB">
            <w:pPr>
              <w:jc w:val="center"/>
            </w:pPr>
            <w:r w:rsidRPr="00727A96">
              <w:t>-0,87</w:t>
            </w:r>
          </w:p>
        </w:tc>
      </w:tr>
      <w:tr w:rsidR="00CC1F92" w:rsidRPr="00FA6316" w:rsidTr="005A66CB">
        <w:trPr>
          <w:cantSplit/>
          <w:trHeight w:val="421"/>
          <w:jc w:val="center"/>
        </w:trPr>
        <w:tc>
          <w:tcPr>
            <w:tcW w:w="576" w:type="pct"/>
            <w:vAlign w:val="center"/>
          </w:tcPr>
          <w:p w:rsidR="00CC1F92" w:rsidRPr="00727A96" w:rsidRDefault="00CC1F92" w:rsidP="005A66CB">
            <w:pPr>
              <w:jc w:val="center"/>
            </w:pPr>
            <w:r w:rsidRPr="00727A96">
              <w:t>12</w:t>
            </w:r>
          </w:p>
        </w:tc>
        <w:tc>
          <w:tcPr>
            <w:tcW w:w="541" w:type="pct"/>
            <w:vAlign w:val="center"/>
          </w:tcPr>
          <w:p w:rsidR="00CC1F92" w:rsidRPr="00727A96" w:rsidRDefault="00CC1F92" w:rsidP="005A66CB">
            <w:pPr>
              <w:jc w:val="center"/>
            </w:pPr>
            <w:r w:rsidRPr="00727A96">
              <w:t>-1,30</w:t>
            </w:r>
          </w:p>
        </w:tc>
        <w:tc>
          <w:tcPr>
            <w:tcW w:w="293" w:type="pct"/>
            <w:vAlign w:val="center"/>
          </w:tcPr>
          <w:p w:rsidR="00CC1F92" w:rsidRPr="00727A96" w:rsidRDefault="00CC1F92" w:rsidP="005A66CB">
            <w:pPr>
              <w:jc w:val="center"/>
            </w:pPr>
            <w:r w:rsidRPr="00727A96">
              <w:t>30</w:t>
            </w:r>
          </w:p>
        </w:tc>
        <w:tc>
          <w:tcPr>
            <w:tcW w:w="566" w:type="pct"/>
            <w:vAlign w:val="center"/>
          </w:tcPr>
          <w:p w:rsidR="00CC1F92" w:rsidRPr="00727A96" w:rsidRDefault="00CC1F92" w:rsidP="005A66CB">
            <w:pPr>
              <w:jc w:val="center"/>
            </w:pPr>
            <w:r w:rsidRPr="00727A96">
              <w:t>0,40</w:t>
            </w:r>
          </w:p>
        </w:tc>
        <w:tc>
          <w:tcPr>
            <w:tcW w:w="368" w:type="pct"/>
            <w:vAlign w:val="center"/>
          </w:tcPr>
          <w:p w:rsidR="00CC1F92" w:rsidRPr="00727A96" w:rsidRDefault="00CC1F92" w:rsidP="005A66CB">
            <w:pPr>
              <w:jc w:val="center"/>
            </w:pPr>
            <w:r w:rsidRPr="00727A96">
              <w:t>48</w:t>
            </w:r>
          </w:p>
        </w:tc>
        <w:tc>
          <w:tcPr>
            <w:tcW w:w="665" w:type="pct"/>
            <w:vAlign w:val="center"/>
          </w:tcPr>
          <w:p w:rsidR="00CC1F92" w:rsidRPr="00727A96" w:rsidRDefault="00CC1F92" w:rsidP="005A66CB">
            <w:pPr>
              <w:jc w:val="center"/>
            </w:pPr>
            <w:r w:rsidRPr="00727A96">
              <w:t>0,15</w:t>
            </w:r>
          </w:p>
        </w:tc>
        <w:tc>
          <w:tcPr>
            <w:tcW w:w="367" w:type="pct"/>
            <w:vAlign w:val="center"/>
          </w:tcPr>
          <w:p w:rsidR="00CC1F92" w:rsidRPr="00727A96" w:rsidRDefault="00CC1F92" w:rsidP="005A66CB">
            <w:pPr>
              <w:jc w:val="center"/>
            </w:pPr>
            <w:r w:rsidRPr="00727A96">
              <w:t>66</w:t>
            </w:r>
          </w:p>
        </w:tc>
        <w:tc>
          <w:tcPr>
            <w:tcW w:w="560" w:type="pct"/>
            <w:vAlign w:val="center"/>
          </w:tcPr>
          <w:p w:rsidR="00CC1F92" w:rsidRPr="00727A96" w:rsidRDefault="00CC1F92" w:rsidP="005A66CB">
            <w:pPr>
              <w:jc w:val="center"/>
            </w:pPr>
            <w:r w:rsidRPr="00727A96">
              <w:t>-0,84</w:t>
            </w:r>
          </w:p>
        </w:tc>
        <w:tc>
          <w:tcPr>
            <w:tcW w:w="472" w:type="pct"/>
            <w:vAlign w:val="center"/>
          </w:tcPr>
          <w:p w:rsidR="00CC1F92" w:rsidRPr="00727A96" w:rsidRDefault="00CC1F92" w:rsidP="005A66CB">
            <w:pPr>
              <w:jc w:val="center"/>
            </w:pPr>
            <w:r w:rsidRPr="00727A96">
              <w:t>84</w:t>
            </w:r>
          </w:p>
        </w:tc>
        <w:tc>
          <w:tcPr>
            <w:tcW w:w="592" w:type="pct"/>
            <w:vAlign w:val="center"/>
          </w:tcPr>
          <w:p w:rsidR="00CC1F92" w:rsidRPr="00727A96" w:rsidRDefault="00CC1F92" w:rsidP="005A66CB">
            <w:pPr>
              <w:jc w:val="center"/>
            </w:pPr>
            <w:r w:rsidRPr="00727A96">
              <w:t>1,45</w:t>
            </w:r>
          </w:p>
        </w:tc>
      </w:tr>
      <w:tr w:rsidR="00CC1F92" w:rsidRPr="00FA6316" w:rsidTr="005A66CB">
        <w:trPr>
          <w:cantSplit/>
          <w:trHeight w:val="413"/>
          <w:jc w:val="center"/>
        </w:trPr>
        <w:tc>
          <w:tcPr>
            <w:tcW w:w="576" w:type="pct"/>
            <w:vAlign w:val="center"/>
          </w:tcPr>
          <w:p w:rsidR="00CC1F92" w:rsidRPr="00727A96" w:rsidRDefault="00CC1F92" w:rsidP="005A66CB">
            <w:pPr>
              <w:jc w:val="center"/>
            </w:pPr>
            <w:r w:rsidRPr="00727A96">
              <w:t>13</w:t>
            </w:r>
          </w:p>
        </w:tc>
        <w:tc>
          <w:tcPr>
            <w:tcW w:w="541" w:type="pct"/>
            <w:vAlign w:val="center"/>
          </w:tcPr>
          <w:p w:rsidR="00CC1F92" w:rsidRPr="00727A96" w:rsidRDefault="00CC1F92" w:rsidP="005A66CB">
            <w:pPr>
              <w:jc w:val="center"/>
            </w:pPr>
            <w:r w:rsidRPr="00727A96">
              <w:t>1,48</w:t>
            </w:r>
          </w:p>
        </w:tc>
        <w:tc>
          <w:tcPr>
            <w:tcW w:w="293" w:type="pct"/>
            <w:vAlign w:val="center"/>
          </w:tcPr>
          <w:p w:rsidR="00CC1F92" w:rsidRPr="00727A96" w:rsidRDefault="00CC1F92" w:rsidP="005A66CB">
            <w:pPr>
              <w:jc w:val="center"/>
            </w:pPr>
            <w:r w:rsidRPr="00727A96">
              <w:t>31</w:t>
            </w:r>
          </w:p>
        </w:tc>
        <w:tc>
          <w:tcPr>
            <w:tcW w:w="566" w:type="pct"/>
            <w:vAlign w:val="center"/>
          </w:tcPr>
          <w:p w:rsidR="00CC1F92" w:rsidRPr="00727A96" w:rsidRDefault="00CC1F92" w:rsidP="005A66CB">
            <w:pPr>
              <w:jc w:val="center"/>
            </w:pPr>
            <w:r w:rsidRPr="00727A96">
              <w:t>-1,19</w:t>
            </w:r>
          </w:p>
        </w:tc>
        <w:tc>
          <w:tcPr>
            <w:tcW w:w="368" w:type="pct"/>
            <w:vAlign w:val="center"/>
          </w:tcPr>
          <w:p w:rsidR="00CC1F92" w:rsidRPr="00727A96" w:rsidRDefault="00CC1F92" w:rsidP="005A66CB">
            <w:pPr>
              <w:jc w:val="center"/>
            </w:pPr>
            <w:r w:rsidRPr="00727A96">
              <w:t>49</w:t>
            </w:r>
          </w:p>
        </w:tc>
        <w:tc>
          <w:tcPr>
            <w:tcW w:w="665" w:type="pct"/>
            <w:vAlign w:val="center"/>
          </w:tcPr>
          <w:p w:rsidR="00CC1F92" w:rsidRPr="00727A96" w:rsidRDefault="00CC1F92" w:rsidP="005A66CB">
            <w:pPr>
              <w:jc w:val="center"/>
            </w:pPr>
            <w:r w:rsidRPr="00727A96">
              <w:t>-0,02</w:t>
            </w:r>
          </w:p>
        </w:tc>
        <w:tc>
          <w:tcPr>
            <w:tcW w:w="367" w:type="pct"/>
            <w:vAlign w:val="center"/>
          </w:tcPr>
          <w:p w:rsidR="00CC1F92" w:rsidRPr="00727A96" w:rsidRDefault="00CC1F92" w:rsidP="005A66CB">
            <w:pPr>
              <w:jc w:val="center"/>
            </w:pPr>
            <w:r w:rsidRPr="00727A96">
              <w:t>67</w:t>
            </w:r>
          </w:p>
        </w:tc>
        <w:tc>
          <w:tcPr>
            <w:tcW w:w="560" w:type="pct"/>
            <w:vAlign w:val="center"/>
          </w:tcPr>
          <w:p w:rsidR="00CC1F92" w:rsidRPr="00727A96" w:rsidRDefault="00CC1F92" w:rsidP="005A66CB">
            <w:pPr>
              <w:jc w:val="center"/>
            </w:pPr>
            <w:r w:rsidRPr="00727A96">
              <w:t>-0,11</w:t>
            </w:r>
          </w:p>
        </w:tc>
        <w:tc>
          <w:tcPr>
            <w:tcW w:w="472" w:type="pct"/>
            <w:vAlign w:val="center"/>
          </w:tcPr>
          <w:p w:rsidR="00CC1F92" w:rsidRPr="00727A96" w:rsidRDefault="00CC1F92" w:rsidP="005A66CB">
            <w:pPr>
              <w:jc w:val="center"/>
            </w:pPr>
            <w:r w:rsidRPr="00727A96">
              <w:t>85</w:t>
            </w:r>
          </w:p>
        </w:tc>
        <w:tc>
          <w:tcPr>
            <w:tcW w:w="592" w:type="pct"/>
            <w:vAlign w:val="center"/>
          </w:tcPr>
          <w:p w:rsidR="00CC1F92" w:rsidRPr="00727A96" w:rsidRDefault="00CC1F92" w:rsidP="005A66CB">
            <w:pPr>
              <w:jc w:val="center"/>
            </w:pPr>
            <w:r w:rsidRPr="00727A96">
              <w:t>-1,95</w:t>
            </w:r>
          </w:p>
        </w:tc>
      </w:tr>
      <w:tr w:rsidR="00CC1F92" w:rsidRPr="00FA6316" w:rsidTr="005A66CB">
        <w:trPr>
          <w:cantSplit/>
          <w:trHeight w:val="419"/>
          <w:jc w:val="center"/>
        </w:trPr>
        <w:tc>
          <w:tcPr>
            <w:tcW w:w="576" w:type="pct"/>
            <w:vAlign w:val="center"/>
          </w:tcPr>
          <w:p w:rsidR="00CC1F92" w:rsidRPr="00727A96" w:rsidRDefault="00CC1F92" w:rsidP="005A66CB">
            <w:pPr>
              <w:jc w:val="center"/>
            </w:pPr>
            <w:r w:rsidRPr="00727A96">
              <w:t>14</w:t>
            </w:r>
          </w:p>
        </w:tc>
        <w:tc>
          <w:tcPr>
            <w:tcW w:w="541" w:type="pct"/>
            <w:vAlign w:val="center"/>
          </w:tcPr>
          <w:p w:rsidR="00CC1F92" w:rsidRPr="00727A96" w:rsidRDefault="00CC1F92" w:rsidP="005A66CB">
            <w:pPr>
              <w:jc w:val="center"/>
            </w:pPr>
            <w:r w:rsidRPr="00727A96">
              <w:t>-0,28</w:t>
            </w:r>
          </w:p>
        </w:tc>
        <w:tc>
          <w:tcPr>
            <w:tcW w:w="293" w:type="pct"/>
            <w:vAlign w:val="center"/>
          </w:tcPr>
          <w:p w:rsidR="00CC1F92" w:rsidRPr="00727A96" w:rsidRDefault="00CC1F92" w:rsidP="005A66CB">
            <w:pPr>
              <w:jc w:val="center"/>
            </w:pPr>
            <w:r w:rsidRPr="00727A96">
              <w:t>32</w:t>
            </w:r>
          </w:p>
        </w:tc>
        <w:tc>
          <w:tcPr>
            <w:tcW w:w="566" w:type="pct"/>
            <w:vAlign w:val="center"/>
          </w:tcPr>
          <w:p w:rsidR="00CC1F92" w:rsidRPr="00727A96" w:rsidRDefault="00CC1F92" w:rsidP="005A66CB">
            <w:pPr>
              <w:jc w:val="center"/>
            </w:pPr>
            <w:r w:rsidRPr="00727A96">
              <w:t>0,98</w:t>
            </w:r>
          </w:p>
        </w:tc>
        <w:tc>
          <w:tcPr>
            <w:tcW w:w="368" w:type="pct"/>
            <w:vAlign w:val="center"/>
          </w:tcPr>
          <w:p w:rsidR="00CC1F92" w:rsidRPr="00727A96" w:rsidRDefault="00CC1F92" w:rsidP="005A66CB">
            <w:pPr>
              <w:jc w:val="center"/>
            </w:pPr>
            <w:r w:rsidRPr="00727A96">
              <w:t>50</w:t>
            </w:r>
          </w:p>
        </w:tc>
        <w:tc>
          <w:tcPr>
            <w:tcW w:w="665" w:type="pct"/>
            <w:vAlign w:val="center"/>
          </w:tcPr>
          <w:p w:rsidR="00CC1F92" w:rsidRPr="00727A96" w:rsidRDefault="00CC1F92" w:rsidP="005A66CB">
            <w:pPr>
              <w:jc w:val="center"/>
            </w:pPr>
            <w:r w:rsidRPr="00727A96">
              <w:t>0,46</w:t>
            </w:r>
          </w:p>
        </w:tc>
        <w:tc>
          <w:tcPr>
            <w:tcW w:w="367" w:type="pct"/>
            <w:vAlign w:val="center"/>
          </w:tcPr>
          <w:p w:rsidR="00CC1F92" w:rsidRPr="00727A96" w:rsidRDefault="00CC1F92" w:rsidP="005A66CB">
            <w:pPr>
              <w:jc w:val="center"/>
            </w:pPr>
            <w:r w:rsidRPr="00727A96">
              <w:t>68</w:t>
            </w:r>
          </w:p>
        </w:tc>
        <w:tc>
          <w:tcPr>
            <w:tcW w:w="560" w:type="pct"/>
            <w:vAlign w:val="center"/>
          </w:tcPr>
          <w:p w:rsidR="00CC1F92" w:rsidRPr="00727A96" w:rsidRDefault="00CC1F92" w:rsidP="005A66CB">
            <w:pPr>
              <w:jc w:val="center"/>
            </w:pPr>
            <w:r w:rsidRPr="00727A96">
              <w:t>1,27</w:t>
            </w:r>
          </w:p>
        </w:tc>
        <w:tc>
          <w:tcPr>
            <w:tcW w:w="472" w:type="pct"/>
            <w:vAlign w:val="center"/>
          </w:tcPr>
          <w:p w:rsidR="00CC1F92" w:rsidRPr="00727A96" w:rsidRDefault="00CC1F92" w:rsidP="005A66CB">
            <w:pPr>
              <w:jc w:val="center"/>
            </w:pPr>
            <w:r w:rsidRPr="00727A96">
              <w:t>86</w:t>
            </w:r>
          </w:p>
        </w:tc>
        <w:tc>
          <w:tcPr>
            <w:tcW w:w="592" w:type="pct"/>
            <w:vAlign w:val="center"/>
          </w:tcPr>
          <w:p w:rsidR="00CC1F92" w:rsidRPr="00727A96" w:rsidRDefault="00CC1F92" w:rsidP="005A66CB">
            <w:pPr>
              <w:jc w:val="center"/>
            </w:pPr>
            <w:r w:rsidRPr="00727A96">
              <w:t>-0,51</w:t>
            </w:r>
          </w:p>
        </w:tc>
      </w:tr>
      <w:tr w:rsidR="00CC1F92" w:rsidRPr="00FA6316" w:rsidTr="005A66CB">
        <w:trPr>
          <w:cantSplit/>
          <w:trHeight w:val="396"/>
          <w:jc w:val="center"/>
        </w:trPr>
        <w:tc>
          <w:tcPr>
            <w:tcW w:w="576" w:type="pct"/>
            <w:vAlign w:val="center"/>
          </w:tcPr>
          <w:p w:rsidR="00CC1F92" w:rsidRPr="00727A96" w:rsidRDefault="00CC1F92" w:rsidP="005A66CB">
            <w:pPr>
              <w:jc w:val="center"/>
            </w:pPr>
            <w:r w:rsidRPr="00727A96">
              <w:t>15</w:t>
            </w:r>
          </w:p>
        </w:tc>
        <w:tc>
          <w:tcPr>
            <w:tcW w:w="541" w:type="pct"/>
            <w:vAlign w:val="center"/>
          </w:tcPr>
          <w:p w:rsidR="00CC1F92" w:rsidRPr="00727A96" w:rsidRDefault="00CC1F92" w:rsidP="005A66CB">
            <w:pPr>
              <w:jc w:val="center"/>
            </w:pPr>
            <w:r w:rsidRPr="00727A96">
              <w:t>-0,79</w:t>
            </w:r>
          </w:p>
        </w:tc>
        <w:tc>
          <w:tcPr>
            <w:tcW w:w="293" w:type="pct"/>
            <w:vAlign w:val="center"/>
          </w:tcPr>
          <w:p w:rsidR="00CC1F92" w:rsidRPr="00727A96" w:rsidRDefault="00CC1F92" w:rsidP="005A66CB">
            <w:pPr>
              <w:jc w:val="center"/>
            </w:pPr>
            <w:r w:rsidRPr="00727A96">
              <w:t>33</w:t>
            </w:r>
          </w:p>
        </w:tc>
        <w:tc>
          <w:tcPr>
            <w:tcW w:w="566" w:type="pct"/>
            <w:vAlign w:val="center"/>
          </w:tcPr>
          <w:p w:rsidR="00CC1F92" w:rsidRPr="00727A96" w:rsidRDefault="00CC1F92" w:rsidP="005A66CB">
            <w:pPr>
              <w:jc w:val="center"/>
            </w:pPr>
            <w:r w:rsidRPr="00727A96">
              <w:t>-1,51</w:t>
            </w:r>
          </w:p>
        </w:tc>
        <w:tc>
          <w:tcPr>
            <w:tcW w:w="368" w:type="pct"/>
            <w:vAlign w:val="center"/>
          </w:tcPr>
          <w:p w:rsidR="00CC1F92" w:rsidRPr="00727A96" w:rsidRDefault="00CC1F92" w:rsidP="005A66CB">
            <w:pPr>
              <w:jc w:val="center"/>
            </w:pPr>
            <w:r w:rsidRPr="00727A96">
              <w:t>51</w:t>
            </w:r>
          </w:p>
        </w:tc>
        <w:tc>
          <w:tcPr>
            <w:tcW w:w="665" w:type="pct"/>
            <w:vAlign w:val="center"/>
          </w:tcPr>
          <w:p w:rsidR="00CC1F92" w:rsidRPr="00727A96" w:rsidRDefault="00CC1F92" w:rsidP="005A66CB">
            <w:pPr>
              <w:jc w:val="center"/>
            </w:pPr>
            <w:r w:rsidRPr="00727A96">
              <w:t>-0,54</w:t>
            </w:r>
          </w:p>
        </w:tc>
        <w:tc>
          <w:tcPr>
            <w:tcW w:w="367" w:type="pct"/>
            <w:vAlign w:val="center"/>
          </w:tcPr>
          <w:p w:rsidR="00CC1F92" w:rsidRPr="00727A96" w:rsidRDefault="00CC1F92" w:rsidP="005A66CB">
            <w:pPr>
              <w:jc w:val="center"/>
            </w:pPr>
            <w:r w:rsidRPr="00727A96">
              <w:t>69</w:t>
            </w:r>
          </w:p>
        </w:tc>
        <w:tc>
          <w:tcPr>
            <w:tcW w:w="560" w:type="pct"/>
            <w:vAlign w:val="center"/>
          </w:tcPr>
          <w:p w:rsidR="00CC1F92" w:rsidRPr="00727A96" w:rsidRDefault="00CC1F92" w:rsidP="005A66CB">
            <w:pPr>
              <w:jc w:val="center"/>
            </w:pPr>
            <w:r w:rsidRPr="00727A96">
              <w:t>-0,80</w:t>
            </w:r>
          </w:p>
        </w:tc>
        <w:tc>
          <w:tcPr>
            <w:tcW w:w="472" w:type="pct"/>
            <w:vAlign w:val="center"/>
          </w:tcPr>
          <w:p w:rsidR="00CC1F92" w:rsidRPr="00727A96" w:rsidRDefault="00CC1F92" w:rsidP="005A66CB">
            <w:pPr>
              <w:jc w:val="center"/>
            </w:pPr>
            <w:r w:rsidRPr="00727A96">
              <w:t>87</w:t>
            </w:r>
          </w:p>
        </w:tc>
        <w:tc>
          <w:tcPr>
            <w:tcW w:w="592" w:type="pct"/>
            <w:vAlign w:val="center"/>
          </w:tcPr>
          <w:p w:rsidR="00CC1F92" w:rsidRPr="00727A96" w:rsidRDefault="00CC1F92" w:rsidP="005A66CB">
            <w:pPr>
              <w:jc w:val="center"/>
            </w:pPr>
            <w:r w:rsidRPr="00727A96">
              <w:t>-0,41</w:t>
            </w:r>
          </w:p>
        </w:tc>
      </w:tr>
      <w:tr w:rsidR="00CC1F92" w:rsidRPr="00FA6316" w:rsidTr="005A66CB">
        <w:trPr>
          <w:cantSplit/>
          <w:trHeight w:val="417"/>
          <w:jc w:val="center"/>
        </w:trPr>
        <w:tc>
          <w:tcPr>
            <w:tcW w:w="576" w:type="pct"/>
            <w:vAlign w:val="center"/>
          </w:tcPr>
          <w:p w:rsidR="00CC1F92" w:rsidRPr="00727A96" w:rsidRDefault="00CC1F92" w:rsidP="005A66CB">
            <w:pPr>
              <w:jc w:val="center"/>
            </w:pPr>
            <w:r w:rsidRPr="00727A96">
              <w:t>16</w:t>
            </w:r>
          </w:p>
        </w:tc>
        <w:tc>
          <w:tcPr>
            <w:tcW w:w="541" w:type="pct"/>
            <w:vAlign w:val="center"/>
          </w:tcPr>
          <w:p w:rsidR="00CC1F92" w:rsidRPr="00727A96" w:rsidRDefault="00CC1F92" w:rsidP="005A66CB">
            <w:pPr>
              <w:jc w:val="center"/>
            </w:pPr>
            <w:r w:rsidRPr="00727A96">
              <w:t>1,86</w:t>
            </w:r>
          </w:p>
        </w:tc>
        <w:tc>
          <w:tcPr>
            <w:tcW w:w="293" w:type="pct"/>
            <w:vAlign w:val="center"/>
          </w:tcPr>
          <w:p w:rsidR="00CC1F92" w:rsidRPr="00727A96" w:rsidRDefault="00CC1F92" w:rsidP="005A66CB">
            <w:pPr>
              <w:jc w:val="center"/>
            </w:pPr>
            <w:r w:rsidRPr="00727A96">
              <w:t>34</w:t>
            </w:r>
          </w:p>
        </w:tc>
        <w:tc>
          <w:tcPr>
            <w:tcW w:w="566" w:type="pct"/>
            <w:vAlign w:val="center"/>
          </w:tcPr>
          <w:p w:rsidR="00CC1F92" w:rsidRPr="00727A96" w:rsidRDefault="00CC1F92" w:rsidP="005A66CB">
            <w:pPr>
              <w:jc w:val="center"/>
            </w:pPr>
            <w:r w:rsidRPr="00727A96">
              <w:t>0,90</w:t>
            </w:r>
          </w:p>
        </w:tc>
        <w:tc>
          <w:tcPr>
            <w:tcW w:w="368" w:type="pct"/>
            <w:vAlign w:val="center"/>
          </w:tcPr>
          <w:p w:rsidR="00CC1F92" w:rsidRPr="00727A96" w:rsidRDefault="00CC1F92" w:rsidP="005A66CB">
            <w:pPr>
              <w:jc w:val="center"/>
            </w:pPr>
            <w:r w:rsidRPr="00727A96">
              <w:t>52</w:t>
            </w:r>
          </w:p>
        </w:tc>
        <w:tc>
          <w:tcPr>
            <w:tcW w:w="665" w:type="pct"/>
            <w:vAlign w:val="center"/>
          </w:tcPr>
          <w:p w:rsidR="00CC1F92" w:rsidRPr="00727A96" w:rsidRDefault="00CC1F92" w:rsidP="005A66CB">
            <w:pPr>
              <w:jc w:val="center"/>
            </w:pPr>
            <w:r w:rsidRPr="00727A96">
              <w:t>0,89</w:t>
            </w:r>
          </w:p>
        </w:tc>
        <w:tc>
          <w:tcPr>
            <w:tcW w:w="367" w:type="pct"/>
            <w:vAlign w:val="center"/>
          </w:tcPr>
          <w:p w:rsidR="00CC1F92" w:rsidRPr="00727A96" w:rsidRDefault="00CC1F92" w:rsidP="005A66CB">
            <w:pPr>
              <w:jc w:val="center"/>
            </w:pPr>
            <w:r w:rsidRPr="00727A96">
              <w:t>70</w:t>
            </w:r>
          </w:p>
        </w:tc>
        <w:tc>
          <w:tcPr>
            <w:tcW w:w="560" w:type="pct"/>
            <w:vAlign w:val="center"/>
          </w:tcPr>
          <w:p w:rsidR="00CC1F92" w:rsidRPr="00727A96" w:rsidRDefault="00CC1F92" w:rsidP="005A66CB">
            <w:pPr>
              <w:jc w:val="center"/>
            </w:pPr>
            <w:r w:rsidRPr="00727A96">
              <w:t>-0,76</w:t>
            </w:r>
          </w:p>
        </w:tc>
        <w:tc>
          <w:tcPr>
            <w:tcW w:w="472" w:type="pct"/>
            <w:vAlign w:val="center"/>
          </w:tcPr>
          <w:p w:rsidR="00CC1F92" w:rsidRPr="00727A96" w:rsidRDefault="00CC1F92" w:rsidP="005A66CB">
            <w:pPr>
              <w:jc w:val="center"/>
            </w:pPr>
            <w:r w:rsidRPr="00727A96">
              <w:t>88</w:t>
            </w:r>
          </w:p>
        </w:tc>
        <w:tc>
          <w:tcPr>
            <w:tcW w:w="592" w:type="pct"/>
            <w:vAlign w:val="center"/>
          </w:tcPr>
          <w:p w:rsidR="00CC1F92" w:rsidRPr="00727A96" w:rsidRDefault="00CC1F92" w:rsidP="005A66CB">
            <w:pPr>
              <w:jc w:val="center"/>
            </w:pPr>
            <w:r w:rsidRPr="00727A96">
              <w:t>0,49</w:t>
            </w:r>
          </w:p>
        </w:tc>
      </w:tr>
      <w:tr w:rsidR="00CC1F92" w:rsidRPr="00FA6316" w:rsidTr="005A66CB">
        <w:trPr>
          <w:cantSplit/>
          <w:trHeight w:val="423"/>
          <w:jc w:val="center"/>
        </w:trPr>
        <w:tc>
          <w:tcPr>
            <w:tcW w:w="576" w:type="pct"/>
            <w:vAlign w:val="center"/>
          </w:tcPr>
          <w:p w:rsidR="00CC1F92" w:rsidRPr="00727A96" w:rsidRDefault="00CC1F92" w:rsidP="005A66CB">
            <w:pPr>
              <w:jc w:val="center"/>
            </w:pPr>
            <w:r w:rsidRPr="00727A96">
              <w:t>17</w:t>
            </w:r>
          </w:p>
        </w:tc>
        <w:tc>
          <w:tcPr>
            <w:tcW w:w="541" w:type="pct"/>
            <w:vAlign w:val="center"/>
          </w:tcPr>
          <w:p w:rsidR="00CC1F92" w:rsidRPr="00727A96" w:rsidRDefault="00CC1F92" w:rsidP="005A66CB">
            <w:pPr>
              <w:jc w:val="center"/>
            </w:pPr>
            <w:r w:rsidRPr="00727A96">
              <w:t>0,07</w:t>
            </w:r>
          </w:p>
        </w:tc>
        <w:tc>
          <w:tcPr>
            <w:tcW w:w="293" w:type="pct"/>
            <w:vAlign w:val="center"/>
          </w:tcPr>
          <w:p w:rsidR="00CC1F92" w:rsidRPr="00727A96" w:rsidRDefault="00CC1F92" w:rsidP="005A66CB">
            <w:pPr>
              <w:jc w:val="center"/>
            </w:pPr>
            <w:r w:rsidRPr="00727A96">
              <w:t>35</w:t>
            </w:r>
          </w:p>
        </w:tc>
        <w:tc>
          <w:tcPr>
            <w:tcW w:w="566" w:type="pct"/>
            <w:vAlign w:val="center"/>
          </w:tcPr>
          <w:p w:rsidR="00CC1F92" w:rsidRPr="00727A96" w:rsidRDefault="00CC1F92" w:rsidP="005A66CB">
            <w:pPr>
              <w:jc w:val="center"/>
            </w:pPr>
            <w:r w:rsidRPr="00727A96">
              <w:t>-1,56</w:t>
            </w:r>
          </w:p>
        </w:tc>
        <w:tc>
          <w:tcPr>
            <w:tcW w:w="368" w:type="pct"/>
            <w:vAlign w:val="center"/>
          </w:tcPr>
          <w:p w:rsidR="00CC1F92" w:rsidRPr="00727A96" w:rsidRDefault="00CC1F92" w:rsidP="005A66CB">
            <w:pPr>
              <w:jc w:val="center"/>
            </w:pPr>
            <w:r w:rsidRPr="00727A96">
              <w:t>53</w:t>
            </w:r>
          </w:p>
        </w:tc>
        <w:tc>
          <w:tcPr>
            <w:tcW w:w="665" w:type="pct"/>
            <w:vAlign w:val="center"/>
          </w:tcPr>
          <w:p w:rsidR="00CC1F92" w:rsidRPr="00727A96" w:rsidRDefault="00CC1F92" w:rsidP="005A66CB">
            <w:pPr>
              <w:jc w:val="center"/>
            </w:pPr>
            <w:r w:rsidRPr="00727A96">
              <w:t>1,07</w:t>
            </w:r>
          </w:p>
        </w:tc>
        <w:tc>
          <w:tcPr>
            <w:tcW w:w="367" w:type="pct"/>
            <w:vAlign w:val="center"/>
          </w:tcPr>
          <w:p w:rsidR="00CC1F92" w:rsidRPr="00727A96" w:rsidRDefault="00CC1F92" w:rsidP="005A66CB">
            <w:pPr>
              <w:jc w:val="center"/>
            </w:pPr>
            <w:r w:rsidRPr="00727A96">
              <w:t>71</w:t>
            </w:r>
          </w:p>
        </w:tc>
        <w:tc>
          <w:tcPr>
            <w:tcW w:w="560" w:type="pct"/>
            <w:vAlign w:val="center"/>
          </w:tcPr>
          <w:p w:rsidR="00CC1F92" w:rsidRPr="00727A96" w:rsidRDefault="00CC1F92" w:rsidP="005A66CB">
            <w:pPr>
              <w:jc w:val="center"/>
            </w:pPr>
            <w:r w:rsidRPr="00727A96">
              <w:t>1,58</w:t>
            </w:r>
          </w:p>
        </w:tc>
        <w:tc>
          <w:tcPr>
            <w:tcW w:w="472" w:type="pct"/>
            <w:vAlign w:val="center"/>
          </w:tcPr>
          <w:p w:rsidR="00CC1F92" w:rsidRPr="00727A96" w:rsidRDefault="00CC1F92" w:rsidP="005A66CB">
            <w:pPr>
              <w:jc w:val="center"/>
            </w:pPr>
            <w:r w:rsidRPr="00727A96">
              <w:t>89</w:t>
            </w:r>
          </w:p>
        </w:tc>
        <w:tc>
          <w:tcPr>
            <w:tcW w:w="592" w:type="pct"/>
            <w:vAlign w:val="center"/>
          </w:tcPr>
          <w:p w:rsidR="00CC1F92" w:rsidRPr="00727A96" w:rsidRDefault="00CC1F92" w:rsidP="005A66CB">
            <w:pPr>
              <w:jc w:val="center"/>
            </w:pPr>
            <w:r w:rsidRPr="00727A96">
              <w:t>1,54</w:t>
            </w:r>
          </w:p>
        </w:tc>
      </w:tr>
      <w:tr w:rsidR="00CC1F92" w:rsidRPr="00FA6316" w:rsidTr="005A66CB">
        <w:trPr>
          <w:cantSplit/>
          <w:trHeight w:val="414"/>
          <w:jc w:val="center"/>
        </w:trPr>
        <w:tc>
          <w:tcPr>
            <w:tcW w:w="576" w:type="pct"/>
            <w:vAlign w:val="center"/>
          </w:tcPr>
          <w:p w:rsidR="00CC1F92" w:rsidRPr="00727A96" w:rsidRDefault="00CC1F92" w:rsidP="005A66CB">
            <w:pPr>
              <w:jc w:val="center"/>
            </w:pPr>
            <w:r w:rsidRPr="00727A96">
              <w:t>18</w:t>
            </w:r>
          </w:p>
        </w:tc>
        <w:tc>
          <w:tcPr>
            <w:tcW w:w="541" w:type="pct"/>
            <w:vAlign w:val="center"/>
          </w:tcPr>
          <w:p w:rsidR="00CC1F92" w:rsidRPr="00727A96" w:rsidRDefault="00CC1F92" w:rsidP="005A66CB">
            <w:pPr>
              <w:jc w:val="center"/>
            </w:pPr>
            <w:r w:rsidRPr="00727A96">
              <w:t>0,09</w:t>
            </w:r>
          </w:p>
        </w:tc>
        <w:tc>
          <w:tcPr>
            <w:tcW w:w="293" w:type="pct"/>
            <w:vAlign w:val="center"/>
          </w:tcPr>
          <w:p w:rsidR="00CC1F92" w:rsidRPr="00727A96" w:rsidRDefault="00CC1F92" w:rsidP="005A66CB">
            <w:pPr>
              <w:jc w:val="center"/>
            </w:pPr>
            <w:r w:rsidRPr="00727A96">
              <w:t>36</w:t>
            </w:r>
          </w:p>
        </w:tc>
        <w:tc>
          <w:tcPr>
            <w:tcW w:w="566" w:type="pct"/>
            <w:vAlign w:val="center"/>
          </w:tcPr>
          <w:p w:rsidR="00CC1F92" w:rsidRPr="00727A96" w:rsidRDefault="00CC1F92" w:rsidP="005A66CB">
            <w:pPr>
              <w:jc w:val="center"/>
            </w:pPr>
            <w:r w:rsidRPr="00727A96">
              <w:t>2,18</w:t>
            </w:r>
          </w:p>
        </w:tc>
        <w:tc>
          <w:tcPr>
            <w:tcW w:w="368" w:type="pct"/>
            <w:vAlign w:val="center"/>
          </w:tcPr>
          <w:p w:rsidR="00CC1F92" w:rsidRPr="00727A96" w:rsidRDefault="00CC1F92" w:rsidP="005A66CB">
            <w:pPr>
              <w:jc w:val="center"/>
            </w:pPr>
            <w:r w:rsidRPr="00727A96">
              <w:t>54</w:t>
            </w:r>
          </w:p>
        </w:tc>
        <w:tc>
          <w:tcPr>
            <w:tcW w:w="665" w:type="pct"/>
            <w:vAlign w:val="center"/>
          </w:tcPr>
          <w:p w:rsidR="00CC1F92" w:rsidRPr="00727A96" w:rsidRDefault="00CC1F92" w:rsidP="005A66CB">
            <w:pPr>
              <w:jc w:val="center"/>
            </w:pPr>
            <w:r w:rsidRPr="00727A96">
              <w:t>0,20</w:t>
            </w:r>
          </w:p>
        </w:tc>
        <w:tc>
          <w:tcPr>
            <w:tcW w:w="367" w:type="pct"/>
            <w:vAlign w:val="center"/>
          </w:tcPr>
          <w:p w:rsidR="00CC1F92" w:rsidRPr="00727A96" w:rsidRDefault="00CC1F92" w:rsidP="005A66CB">
            <w:pPr>
              <w:jc w:val="center"/>
            </w:pPr>
            <w:r w:rsidRPr="00727A96">
              <w:t>72</w:t>
            </w:r>
          </w:p>
        </w:tc>
        <w:tc>
          <w:tcPr>
            <w:tcW w:w="560" w:type="pct"/>
            <w:vAlign w:val="center"/>
          </w:tcPr>
          <w:p w:rsidR="00CC1F92" w:rsidRPr="00727A96" w:rsidRDefault="00CC1F92" w:rsidP="005A66CB">
            <w:pPr>
              <w:jc w:val="center"/>
            </w:pPr>
            <w:r w:rsidRPr="00727A96">
              <w:t>-0,38</w:t>
            </w:r>
          </w:p>
        </w:tc>
        <w:tc>
          <w:tcPr>
            <w:tcW w:w="472" w:type="pct"/>
            <w:vAlign w:val="center"/>
          </w:tcPr>
          <w:p w:rsidR="00CC1F92" w:rsidRPr="00727A96" w:rsidRDefault="00CC1F92" w:rsidP="005A66CB">
            <w:pPr>
              <w:jc w:val="center"/>
            </w:pPr>
            <w:r w:rsidRPr="00727A96">
              <w:t>90</w:t>
            </w:r>
          </w:p>
        </w:tc>
        <w:tc>
          <w:tcPr>
            <w:tcW w:w="592" w:type="pct"/>
            <w:vAlign w:val="center"/>
          </w:tcPr>
          <w:p w:rsidR="00CC1F92" w:rsidRPr="00727A96" w:rsidRDefault="00CC1F92" w:rsidP="005A66CB">
            <w:pPr>
              <w:jc w:val="center"/>
            </w:pPr>
            <w:r w:rsidRPr="00727A96">
              <w:t>-0,96</w:t>
            </w:r>
          </w:p>
        </w:tc>
      </w:tr>
    </w:tbl>
    <w:p w:rsidR="00CC1F92" w:rsidRPr="00FA6316" w:rsidRDefault="00CC1F92" w:rsidP="00CC1F92">
      <w:pPr>
        <w:ind w:firstLine="284"/>
        <w:jc w:val="both"/>
        <w:rPr>
          <w:sz w:val="24"/>
          <w:szCs w:val="24"/>
        </w:rPr>
      </w:pPr>
    </w:p>
    <w:p w:rsidR="00CC1F92" w:rsidRPr="00FA6316" w:rsidRDefault="00CC1F92" w:rsidP="00CC1F92">
      <w:pPr>
        <w:ind w:firstLine="284"/>
        <w:jc w:val="center"/>
        <w:rPr>
          <w:sz w:val="24"/>
          <w:szCs w:val="24"/>
        </w:rPr>
      </w:pPr>
      <w:r w:rsidRPr="00FA6316">
        <w:rPr>
          <w:noProof/>
          <w:sz w:val="24"/>
          <w:szCs w:val="24"/>
        </w:rPr>
        <w:drawing>
          <wp:inline distT="0" distB="0" distL="0" distR="0">
            <wp:extent cx="3920490" cy="1524000"/>
            <wp:effectExtent l="19050" t="0" r="3810" b="0"/>
            <wp:docPr id="1381" name="Рисунок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4"/>
                    <pic:cNvPicPr>
                      <a:picLocks noChangeAspect="1" noChangeArrowheads="1"/>
                    </pic:cNvPicPr>
                  </pic:nvPicPr>
                  <pic:blipFill>
                    <a:blip r:embed="rId524" cstate="print">
                      <a:lum bright="-6000"/>
                    </a:blip>
                    <a:srcRect t="2965" b="15317"/>
                    <a:stretch>
                      <a:fillRect/>
                    </a:stretch>
                  </pic:blipFill>
                  <pic:spPr bwMode="auto">
                    <a:xfrm>
                      <a:off x="0" y="0"/>
                      <a:ext cx="3920490" cy="1524000"/>
                    </a:xfrm>
                    <a:prstGeom prst="rect">
                      <a:avLst/>
                    </a:prstGeom>
                    <a:noFill/>
                    <a:ln w="9525">
                      <a:noFill/>
                      <a:miter lim="800000"/>
                      <a:headEnd/>
                      <a:tailEnd/>
                    </a:ln>
                  </pic:spPr>
                </pic:pic>
              </a:graphicData>
            </a:graphic>
          </wp:inline>
        </w:drawing>
      </w:r>
    </w:p>
    <w:p w:rsidR="00CC1F92" w:rsidRPr="00FA6316" w:rsidRDefault="00CC1F92" w:rsidP="00CC1F92">
      <w:pPr>
        <w:ind w:firstLine="284"/>
        <w:jc w:val="both"/>
        <w:rPr>
          <w:sz w:val="24"/>
          <w:szCs w:val="24"/>
          <w:lang w:val="en-US"/>
        </w:rPr>
      </w:pPr>
    </w:p>
    <w:p w:rsidR="00CC1F92" w:rsidRPr="00727A96" w:rsidRDefault="00CC1F92" w:rsidP="00CC1F92">
      <w:pPr>
        <w:ind w:firstLine="284"/>
        <w:jc w:val="center"/>
        <w:rPr>
          <w:b/>
        </w:rPr>
      </w:pPr>
      <w:r w:rsidRPr="00727A96">
        <w:t xml:space="preserve">Рис. </w:t>
      </w:r>
      <w:r w:rsidR="005A66CB">
        <w:t>2</w:t>
      </w:r>
      <w:r w:rsidRPr="00727A96">
        <w:t xml:space="preserve">.5  </w:t>
      </w:r>
      <w:r w:rsidRPr="00727A96">
        <w:rPr>
          <w:b/>
        </w:rPr>
        <w:t>Ошибки (отклонения от намеченных значений объемов), обнаруженные при контроле кач</w:t>
      </w:r>
      <w:r w:rsidRPr="00727A96">
        <w:rPr>
          <w:b/>
        </w:rPr>
        <w:t>е</w:t>
      </w:r>
      <w:r w:rsidRPr="00727A96">
        <w:rPr>
          <w:b/>
        </w:rPr>
        <w:t xml:space="preserve">ства в компании </w:t>
      </w:r>
      <w:r w:rsidRPr="00727A96">
        <w:rPr>
          <w:b/>
          <w:lang w:val="en-US"/>
        </w:rPr>
        <w:t>Y</w:t>
      </w:r>
    </w:p>
    <w:p w:rsidR="00CC1F92" w:rsidRPr="00FA6316" w:rsidRDefault="00CC1F92" w:rsidP="00CC1F92">
      <w:pPr>
        <w:ind w:firstLine="284"/>
        <w:jc w:val="both"/>
        <w:rPr>
          <w:sz w:val="24"/>
          <w:szCs w:val="24"/>
        </w:rPr>
      </w:pPr>
    </w:p>
    <w:p w:rsidR="00CC1F92" w:rsidRDefault="00CC1F92" w:rsidP="00CC1F92">
      <w:pPr>
        <w:ind w:firstLine="284"/>
        <w:jc w:val="both"/>
        <w:rPr>
          <w:sz w:val="24"/>
          <w:szCs w:val="24"/>
        </w:rPr>
      </w:pPr>
      <w:r w:rsidRPr="00FA6316">
        <w:rPr>
          <w:sz w:val="24"/>
          <w:szCs w:val="24"/>
        </w:rPr>
        <w:t>Начнем процесс определения модели с изучения графика временного ряда ошибок, а та</w:t>
      </w:r>
      <w:r w:rsidRPr="00FA6316">
        <w:rPr>
          <w:sz w:val="24"/>
          <w:szCs w:val="24"/>
        </w:rPr>
        <w:t>к</w:t>
      </w:r>
      <w:r w:rsidRPr="00FA6316">
        <w:rPr>
          <w:sz w:val="24"/>
          <w:szCs w:val="24"/>
        </w:rPr>
        <w:t xml:space="preserve">же проверки функций автокорреляции и частной автокорреляции, показанных на рис. </w:t>
      </w:r>
      <w:r w:rsidR="005A66CB">
        <w:rPr>
          <w:sz w:val="24"/>
          <w:szCs w:val="24"/>
        </w:rPr>
        <w:t>2</w:t>
      </w:r>
      <w:r w:rsidRPr="00FA6316">
        <w:rPr>
          <w:sz w:val="24"/>
          <w:szCs w:val="24"/>
        </w:rPr>
        <w:t xml:space="preserve">.6 и </w:t>
      </w:r>
      <w:r w:rsidR="005A66CB">
        <w:rPr>
          <w:sz w:val="24"/>
          <w:szCs w:val="24"/>
        </w:rPr>
        <w:t>2</w:t>
      </w:r>
      <w:r w:rsidRPr="00FA6316">
        <w:rPr>
          <w:sz w:val="24"/>
          <w:szCs w:val="24"/>
        </w:rPr>
        <w:t xml:space="preserve">.7. </w:t>
      </w:r>
    </w:p>
    <w:p w:rsidR="00CC1F92" w:rsidRPr="00FA6316" w:rsidRDefault="00CC1F92" w:rsidP="00CC1F92">
      <w:pPr>
        <w:ind w:firstLine="284"/>
        <w:jc w:val="center"/>
        <w:rPr>
          <w:sz w:val="24"/>
          <w:szCs w:val="24"/>
        </w:rPr>
      </w:pPr>
      <w:r w:rsidRPr="00FA6316">
        <w:rPr>
          <w:noProof/>
          <w:sz w:val="24"/>
          <w:szCs w:val="24"/>
        </w:rPr>
        <w:lastRenderedPageBreak/>
        <w:drawing>
          <wp:inline distT="0" distB="0" distL="0" distR="0">
            <wp:extent cx="4119880" cy="1744980"/>
            <wp:effectExtent l="19050" t="0" r="0" b="0"/>
            <wp:docPr id="1382" name="Рисунок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5"/>
                    <pic:cNvPicPr>
                      <a:picLocks noChangeAspect="1" noChangeArrowheads="1"/>
                    </pic:cNvPicPr>
                  </pic:nvPicPr>
                  <pic:blipFill>
                    <a:blip r:embed="rId525" cstate="print"/>
                    <a:srcRect t="2263" b="38145"/>
                    <a:stretch>
                      <a:fillRect/>
                    </a:stretch>
                  </pic:blipFill>
                  <pic:spPr bwMode="auto">
                    <a:xfrm>
                      <a:off x="0" y="0"/>
                      <a:ext cx="4119880" cy="1744980"/>
                    </a:xfrm>
                    <a:prstGeom prst="rect">
                      <a:avLst/>
                    </a:prstGeom>
                    <a:noFill/>
                    <a:ln w="9525">
                      <a:noFill/>
                      <a:miter lim="800000"/>
                      <a:headEnd/>
                      <a:tailEnd/>
                    </a:ln>
                  </pic:spPr>
                </pic:pic>
              </a:graphicData>
            </a:graphic>
          </wp:inline>
        </w:drawing>
      </w:r>
    </w:p>
    <w:p w:rsidR="00CC1F92" w:rsidRDefault="005A66CB" w:rsidP="00CC1F92">
      <w:pPr>
        <w:ind w:firstLine="284"/>
        <w:jc w:val="center"/>
        <w:rPr>
          <w:b/>
        </w:rPr>
      </w:pPr>
      <w:r>
        <w:t>Рис.2</w:t>
      </w:r>
      <w:r w:rsidR="00CC1F92" w:rsidRPr="00727A96">
        <w:t xml:space="preserve">.6  </w:t>
      </w:r>
      <w:r w:rsidR="00CC1F92" w:rsidRPr="00727A96">
        <w:rPr>
          <w:b/>
        </w:rPr>
        <w:t xml:space="preserve">Функция выборочной автокорреляции для данных контроля качества компании </w:t>
      </w:r>
      <w:r w:rsidR="00CC1F92" w:rsidRPr="00727A96">
        <w:rPr>
          <w:b/>
          <w:lang w:val="en-US"/>
        </w:rPr>
        <w:t>Y</w:t>
      </w:r>
    </w:p>
    <w:p w:rsidR="00CC1F92" w:rsidRPr="00727A96" w:rsidRDefault="00CC1F92" w:rsidP="00CC1F92">
      <w:pPr>
        <w:ind w:firstLine="284"/>
        <w:jc w:val="center"/>
        <w:rPr>
          <w:b/>
        </w:rPr>
      </w:pPr>
    </w:p>
    <w:p w:rsidR="00CC1F92" w:rsidRPr="00FA6316" w:rsidRDefault="00CC1F92" w:rsidP="00CC1F92">
      <w:pPr>
        <w:ind w:firstLine="284"/>
        <w:jc w:val="center"/>
        <w:rPr>
          <w:sz w:val="24"/>
          <w:szCs w:val="24"/>
        </w:rPr>
      </w:pPr>
      <w:r w:rsidRPr="00FA6316">
        <w:rPr>
          <w:noProof/>
          <w:sz w:val="24"/>
          <w:szCs w:val="24"/>
        </w:rPr>
        <w:drawing>
          <wp:inline distT="0" distB="0" distL="0" distR="0">
            <wp:extent cx="3909695" cy="1986280"/>
            <wp:effectExtent l="19050" t="0" r="0" b="0"/>
            <wp:docPr id="1383" name="Рисунок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6"/>
                    <pic:cNvPicPr>
                      <a:picLocks noChangeAspect="1" noChangeArrowheads="1"/>
                    </pic:cNvPicPr>
                  </pic:nvPicPr>
                  <pic:blipFill>
                    <a:blip r:embed="rId526" cstate="print">
                      <a:lum contrast="6000"/>
                    </a:blip>
                    <a:srcRect l="3246" t="5328" b="39243"/>
                    <a:stretch>
                      <a:fillRect/>
                    </a:stretch>
                  </pic:blipFill>
                  <pic:spPr bwMode="auto">
                    <a:xfrm>
                      <a:off x="0" y="0"/>
                      <a:ext cx="3909695" cy="1986280"/>
                    </a:xfrm>
                    <a:prstGeom prst="rect">
                      <a:avLst/>
                    </a:prstGeom>
                    <a:noFill/>
                    <a:ln w="9525">
                      <a:noFill/>
                      <a:miter lim="800000"/>
                      <a:headEnd/>
                      <a:tailEnd/>
                    </a:ln>
                  </pic:spPr>
                </pic:pic>
              </a:graphicData>
            </a:graphic>
          </wp:inline>
        </w:drawing>
      </w:r>
    </w:p>
    <w:p w:rsidR="00CC1F92" w:rsidRPr="00727A96" w:rsidRDefault="00CC1F92" w:rsidP="00CC1F92">
      <w:pPr>
        <w:ind w:firstLine="284"/>
        <w:jc w:val="center"/>
      </w:pPr>
      <w:r w:rsidRPr="00727A96">
        <w:t xml:space="preserve">Рис. </w:t>
      </w:r>
      <w:r w:rsidR="005A66CB">
        <w:t>2</w:t>
      </w:r>
      <w:r w:rsidRPr="00727A96">
        <w:t xml:space="preserve">.7  </w:t>
      </w:r>
      <w:r w:rsidRPr="00727A96">
        <w:rPr>
          <w:b/>
        </w:rPr>
        <w:t>Функция выборочной автокорреляции для данных контроля качества</w:t>
      </w:r>
    </w:p>
    <w:p w:rsidR="00CC1F92" w:rsidRPr="00FA6316" w:rsidRDefault="00CC1F92" w:rsidP="00CC1F92">
      <w:pPr>
        <w:ind w:firstLine="284"/>
        <w:jc w:val="both"/>
        <w:rPr>
          <w:sz w:val="24"/>
          <w:szCs w:val="24"/>
        </w:rPr>
      </w:pPr>
    </w:p>
    <w:p w:rsidR="00CC1F92" w:rsidRPr="00FA6316" w:rsidRDefault="00CC1F92" w:rsidP="00CC1F92">
      <w:pPr>
        <w:ind w:firstLine="284"/>
        <w:jc w:val="both"/>
        <w:rPr>
          <w:sz w:val="24"/>
          <w:szCs w:val="24"/>
        </w:rPr>
      </w:pPr>
      <w:r w:rsidRPr="00FA6316">
        <w:rPr>
          <w:sz w:val="24"/>
          <w:szCs w:val="24"/>
        </w:rPr>
        <w:t>Графики временного ряда и автокорреляционных функций указывают на стационарность данного ряда. Поскольку имеется только один значимый коэффициент авто</w:t>
      </w:r>
      <w:r w:rsidRPr="00FA6316">
        <w:rPr>
          <w:sz w:val="24"/>
          <w:szCs w:val="24"/>
        </w:rPr>
        <w:softHyphen/>
        <w:t>корреляции (для интервала 1, значение -0,50), а все остальные коэффициенты малы и нахо</w:t>
      </w:r>
      <w:r w:rsidRPr="00FA6316">
        <w:rPr>
          <w:sz w:val="24"/>
          <w:szCs w:val="24"/>
        </w:rPr>
        <w:softHyphen/>
        <w:t>дятся в рамках пр</w:t>
      </w:r>
      <w:r w:rsidRPr="00FA6316">
        <w:rPr>
          <w:sz w:val="24"/>
          <w:szCs w:val="24"/>
        </w:rPr>
        <w:t>и</w:t>
      </w:r>
      <w:r w:rsidRPr="00FA6316">
        <w:rPr>
          <w:sz w:val="24"/>
          <w:szCs w:val="24"/>
        </w:rPr>
        <w:t xml:space="preserve">нятого диапазона </w:t>
      </w:r>
      <w:proofErr w:type="spellStart"/>
      <w:r w:rsidRPr="00FA6316">
        <w:rPr>
          <w:sz w:val="24"/>
          <w:szCs w:val="24"/>
        </w:rPr>
        <w:t>незначимости</w:t>
      </w:r>
      <w:proofErr w:type="spellEnd"/>
      <w:r w:rsidRPr="00FA6316">
        <w:rPr>
          <w:sz w:val="24"/>
          <w:szCs w:val="24"/>
        </w:rPr>
        <w:t>, можно считать, что выборочные коэффи</w:t>
      </w:r>
      <w:r w:rsidRPr="00FA6316">
        <w:rPr>
          <w:sz w:val="24"/>
          <w:szCs w:val="24"/>
        </w:rPr>
        <w:softHyphen/>
        <w:t>циенты автокорр</w:t>
      </w:r>
      <w:r w:rsidRPr="00FA6316">
        <w:rPr>
          <w:sz w:val="24"/>
          <w:szCs w:val="24"/>
        </w:rPr>
        <w:t>е</w:t>
      </w:r>
      <w:r w:rsidRPr="00FA6316">
        <w:rPr>
          <w:sz w:val="24"/>
          <w:szCs w:val="24"/>
        </w:rPr>
        <w:t xml:space="preserve">ляции отсекаются уже после первого интервала. </w:t>
      </w:r>
    </w:p>
    <w:p w:rsidR="00CC1F92" w:rsidRPr="00FA6316" w:rsidRDefault="00CC1F92" w:rsidP="00CC1F92">
      <w:pPr>
        <w:ind w:firstLine="284"/>
        <w:jc w:val="both"/>
        <w:rPr>
          <w:sz w:val="24"/>
          <w:szCs w:val="24"/>
        </w:rPr>
      </w:pPr>
      <w:r w:rsidRPr="00FA6316">
        <w:rPr>
          <w:sz w:val="24"/>
          <w:szCs w:val="24"/>
        </w:rPr>
        <w:t>График частной автокор</w:t>
      </w:r>
      <w:r w:rsidRPr="00FA6316">
        <w:rPr>
          <w:sz w:val="24"/>
          <w:szCs w:val="24"/>
        </w:rPr>
        <w:softHyphen/>
        <w:t>реляции начинается со значимого значения для интервала 1, пр</w:t>
      </w:r>
      <w:r w:rsidRPr="00FA6316">
        <w:rPr>
          <w:sz w:val="24"/>
          <w:szCs w:val="24"/>
        </w:rPr>
        <w:t>и</w:t>
      </w:r>
      <w:r w:rsidRPr="00FA6316">
        <w:rPr>
          <w:sz w:val="24"/>
          <w:szCs w:val="24"/>
        </w:rPr>
        <w:t>чем первые три коэффици</w:t>
      </w:r>
      <w:r w:rsidRPr="00FA6316">
        <w:rPr>
          <w:sz w:val="24"/>
          <w:szCs w:val="24"/>
        </w:rPr>
        <w:softHyphen/>
        <w:t>ента выборочной частной автокорреляции отрицательны и плавно затухают возле нуля. Можно сделать вывод, что поведение выборочных коэффициентов а</w:t>
      </w:r>
      <w:r w:rsidRPr="00FA6316">
        <w:rPr>
          <w:sz w:val="24"/>
          <w:szCs w:val="24"/>
        </w:rPr>
        <w:t>в</w:t>
      </w:r>
      <w:r w:rsidRPr="00FA6316">
        <w:rPr>
          <w:sz w:val="24"/>
          <w:szCs w:val="24"/>
        </w:rPr>
        <w:t xml:space="preserve">токорреляции и частной автокорреляции весьма сходно с теоретическими показателями для процесса МА(1) (или </w:t>
      </w:r>
      <w:r w:rsidRPr="00FA6316">
        <w:rPr>
          <w:sz w:val="24"/>
          <w:szCs w:val="24"/>
          <w:lang w:val="en-US"/>
        </w:rPr>
        <w:t>ARIMA</w:t>
      </w:r>
      <w:r w:rsidRPr="00FA6316">
        <w:rPr>
          <w:sz w:val="24"/>
          <w:szCs w:val="24"/>
        </w:rPr>
        <w:t>(0,0,1))</w:t>
      </w:r>
      <w:r w:rsidRPr="00FA6316">
        <w:rPr>
          <w:i/>
          <w:iCs/>
          <w:sz w:val="24"/>
          <w:szCs w:val="24"/>
        </w:rPr>
        <w:t xml:space="preserve">. </w:t>
      </w:r>
      <w:r w:rsidRPr="00FA6316">
        <w:rPr>
          <w:sz w:val="24"/>
          <w:szCs w:val="24"/>
        </w:rPr>
        <w:t>Приходим к заключению, что исследуе</w:t>
      </w:r>
      <w:r w:rsidRPr="00FA6316">
        <w:rPr>
          <w:sz w:val="24"/>
          <w:szCs w:val="24"/>
        </w:rPr>
        <w:softHyphen/>
        <w:t>мый временной ряд можно описать с помощью модели МА(1).</w:t>
      </w:r>
    </w:p>
    <w:p w:rsidR="00CC1F92" w:rsidRDefault="00CC1F92" w:rsidP="00CC1F92">
      <w:pPr>
        <w:ind w:firstLine="284"/>
        <w:jc w:val="both"/>
        <w:rPr>
          <w:sz w:val="24"/>
          <w:szCs w:val="24"/>
        </w:rPr>
      </w:pPr>
      <w:r w:rsidRPr="00FA6316">
        <w:rPr>
          <w:sz w:val="24"/>
          <w:szCs w:val="24"/>
        </w:rPr>
        <w:t xml:space="preserve">Параметры в модели МА(1) оцениваются как </w:t>
      </w:r>
      <w:r w:rsidRPr="00FA6316">
        <w:rPr>
          <w:i/>
          <w:noProof/>
          <w:sz w:val="24"/>
          <w:szCs w:val="24"/>
        </w:rPr>
        <w:t xml:space="preserve"> </w:t>
      </w:r>
      <w:r w:rsidRPr="00FA6316">
        <w:rPr>
          <w:noProof/>
          <w:sz w:val="24"/>
          <w:szCs w:val="24"/>
        </w:rPr>
        <w:t>ω</w:t>
      </w:r>
      <w:r w:rsidRPr="00FA6316">
        <w:rPr>
          <w:noProof/>
          <w:sz w:val="24"/>
          <w:szCs w:val="24"/>
          <w:vertAlign w:val="subscript"/>
        </w:rPr>
        <w:t>0</w:t>
      </w:r>
      <w:r w:rsidRPr="00FA6316">
        <w:rPr>
          <w:sz w:val="24"/>
          <w:szCs w:val="24"/>
        </w:rPr>
        <w:t xml:space="preserve">= 0,1513 и </w:t>
      </w:r>
      <w:r w:rsidRPr="00FA6316">
        <w:rPr>
          <w:noProof/>
          <w:sz w:val="24"/>
          <w:szCs w:val="24"/>
        </w:rPr>
        <w:t>ω</w:t>
      </w:r>
      <w:r w:rsidRPr="00FA6316">
        <w:rPr>
          <w:noProof/>
          <w:sz w:val="24"/>
          <w:szCs w:val="24"/>
          <w:vertAlign w:val="subscript"/>
        </w:rPr>
        <w:t>1</w:t>
      </w:r>
      <w:r w:rsidRPr="00FA6316">
        <w:rPr>
          <w:sz w:val="24"/>
          <w:szCs w:val="24"/>
        </w:rPr>
        <w:t>=0,5875. Каждый из них с</w:t>
      </w:r>
      <w:r w:rsidRPr="00FA6316">
        <w:rPr>
          <w:sz w:val="24"/>
          <w:szCs w:val="24"/>
        </w:rPr>
        <w:t>у</w:t>
      </w:r>
      <w:r w:rsidRPr="00FA6316">
        <w:rPr>
          <w:sz w:val="24"/>
          <w:szCs w:val="24"/>
        </w:rPr>
        <w:t xml:space="preserve">щественно отличается от нуля. Функция остаточной автокорреляции показана на рис. </w:t>
      </w:r>
      <w:r w:rsidR="005A66CB">
        <w:rPr>
          <w:sz w:val="24"/>
          <w:szCs w:val="24"/>
        </w:rPr>
        <w:t>2</w:t>
      </w:r>
      <w:r w:rsidRPr="00FA6316">
        <w:rPr>
          <w:sz w:val="24"/>
          <w:szCs w:val="24"/>
        </w:rPr>
        <w:t xml:space="preserve">.8, а </w:t>
      </w:r>
      <w:r w:rsidRPr="00FA6316">
        <w:rPr>
          <w:sz w:val="24"/>
          <w:szCs w:val="24"/>
          <w:lang w:val="en-US"/>
        </w:rPr>
        <w:t>Q</w:t>
      </w:r>
      <w:r w:rsidRPr="00FA6316">
        <w:rPr>
          <w:sz w:val="24"/>
          <w:szCs w:val="24"/>
        </w:rPr>
        <w:t xml:space="preserve">-статистика </w:t>
      </w:r>
      <w:proofErr w:type="spellStart"/>
      <w:r w:rsidRPr="00FA6316">
        <w:rPr>
          <w:sz w:val="24"/>
          <w:szCs w:val="24"/>
        </w:rPr>
        <w:t>Льюинга-Бокса</w:t>
      </w:r>
      <w:proofErr w:type="spellEnd"/>
      <w:r w:rsidRPr="00FA6316">
        <w:rPr>
          <w:sz w:val="24"/>
          <w:szCs w:val="24"/>
        </w:rPr>
        <w:t xml:space="preserve"> (модифицированная статистика Бокса-Пирса) указывает на случайность ошибок.</w:t>
      </w:r>
    </w:p>
    <w:p w:rsidR="00CC1F92" w:rsidRPr="00FA6316" w:rsidRDefault="00CC1F92" w:rsidP="00CC1F92">
      <w:pPr>
        <w:ind w:firstLine="284"/>
        <w:jc w:val="center"/>
        <w:rPr>
          <w:sz w:val="24"/>
          <w:szCs w:val="24"/>
        </w:rPr>
      </w:pPr>
      <w:r w:rsidRPr="00FA6316">
        <w:rPr>
          <w:noProof/>
          <w:sz w:val="24"/>
          <w:szCs w:val="24"/>
        </w:rPr>
        <w:drawing>
          <wp:inline distT="0" distB="0" distL="0" distR="0">
            <wp:extent cx="3899535" cy="1923415"/>
            <wp:effectExtent l="19050" t="0" r="5715" b="0"/>
            <wp:docPr id="1384" name="Рисунок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0"/>
                    <pic:cNvPicPr>
                      <a:picLocks noChangeAspect="1" noChangeArrowheads="1"/>
                    </pic:cNvPicPr>
                  </pic:nvPicPr>
                  <pic:blipFill>
                    <a:blip r:embed="rId527" cstate="print"/>
                    <a:srcRect t="2151" b="46915"/>
                    <a:stretch>
                      <a:fillRect/>
                    </a:stretch>
                  </pic:blipFill>
                  <pic:spPr bwMode="auto">
                    <a:xfrm>
                      <a:off x="0" y="0"/>
                      <a:ext cx="3899535" cy="1923415"/>
                    </a:xfrm>
                    <a:prstGeom prst="rect">
                      <a:avLst/>
                    </a:prstGeom>
                    <a:noFill/>
                    <a:ln w="9525">
                      <a:noFill/>
                      <a:miter lim="800000"/>
                      <a:headEnd/>
                      <a:tailEnd/>
                    </a:ln>
                  </pic:spPr>
                </pic:pic>
              </a:graphicData>
            </a:graphic>
          </wp:inline>
        </w:drawing>
      </w:r>
    </w:p>
    <w:p w:rsidR="00CC1F92" w:rsidRPr="00727A96" w:rsidRDefault="00CC1F92" w:rsidP="00CC1F92">
      <w:pPr>
        <w:ind w:firstLine="284"/>
        <w:jc w:val="center"/>
      </w:pPr>
      <w:r w:rsidRPr="00727A96">
        <w:t xml:space="preserve">Рис. </w:t>
      </w:r>
      <w:r w:rsidR="005A66CB">
        <w:t>2</w:t>
      </w:r>
      <w:r w:rsidRPr="00727A96">
        <w:t xml:space="preserve">.8 </w:t>
      </w:r>
      <w:r w:rsidRPr="00727A96">
        <w:rPr>
          <w:b/>
        </w:rPr>
        <w:t>Автокорреляционная функция для остатков модели МА(1)</w:t>
      </w:r>
    </w:p>
    <w:p w:rsidR="005A66CB" w:rsidRDefault="005A66CB" w:rsidP="00CC1F92">
      <w:pPr>
        <w:ind w:firstLine="284"/>
        <w:jc w:val="both"/>
        <w:rPr>
          <w:sz w:val="24"/>
          <w:szCs w:val="24"/>
        </w:rPr>
      </w:pPr>
    </w:p>
    <w:p w:rsidR="00CC1F92" w:rsidRPr="00FA6316" w:rsidRDefault="00CC1F92" w:rsidP="00CC1F92">
      <w:pPr>
        <w:ind w:firstLine="284"/>
        <w:jc w:val="both"/>
        <w:rPr>
          <w:sz w:val="24"/>
          <w:szCs w:val="24"/>
        </w:rPr>
      </w:pPr>
      <w:r w:rsidRPr="00FA6316">
        <w:rPr>
          <w:sz w:val="24"/>
          <w:szCs w:val="24"/>
        </w:rPr>
        <w:lastRenderedPageBreak/>
        <w:t xml:space="preserve">Уравнение прогноза по модели МА(1) будет следующим: </w:t>
      </w:r>
      <w:proofErr w:type="spellStart"/>
      <w:r w:rsidRPr="00FA6316">
        <w:rPr>
          <w:sz w:val="24"/>
          <w:szCs w:val="24"/>
        </w:rPr>
        <w:t>ŷ</w:t>
      </w:r>
      <w:proofErr w:type="spellEnd"/>
      <w:r w:rsidRPr="00FA6316">
        <w:rPr>
          <w:sz w:val="24"/>
          <w:szCs w:val="24"/>
          <w:vertAlign w:val="subscript"/>
          <w:lang w:val="en-US"/>
        </w:rPr>
        <w:t>t</w:t>
      </w:r>
      <w:r w:rsidRPr="00FA6316">
        <w:rPr>
          <w:sz w:val="24"/>
          <w:szCs w:val="24"/>
        </w:rPr>
        <w:t xml:space="preserve"> = </w:t>
      </w:r>
      <w:r w:rsidRPr="00FA6316">
        <w:rPr>
          <w:noProof/>
          <w:sz w:val="24"/>
          <w:szCs w:val="24"/>
        </w:rPr>
        <w:t>ω</w:t>
      </w:r>
      <w:r w:rsidRPr="00FA6316">
        <w:rPr>
          <w:noProof/>
          <w:sz w:val="24"/>
          <w:szCs w:val="24"/>
          <w:vertAlign w:val="subscript"/>
        </w:rPr>
        <w:t>0</w:t>
      </w:r>
      <w:r w:rsidRPr="00FA6316">
        <w:rPr>
          <w:i/>
          <w:sz w:val="24"/>
          <w:szCs w:val="24"/>
        </w:rPr>
        <w:t xml:space="preserve"> - </w:t>
      </w:r>
      <w:r w:rsidRPr="00FA6316">
        <w:rPr>
          <w:i/>
          <w:sz w:val="24"/>
          <w:szCs w:val="24"/>
          <w:lang w:val="en-US"/>
        </w:rPr>
        <w:t>ω</w:t>
      </w:r>
      <w:r w:rsidRPr="00FA6316">
        <w:rPr>
          <w:i/>
          <w:sz w:val="24"/>
          <w:szCs w:val="24"/>
          <w:vertAlign w:val="subscript"/>
        </w:rPr>
        <w:t>1</w:t>
      </w:r>
      <w:proofErr w:type="spellStart"/>
      <w:r w:rsidRPr="00FA6316">
        <w:rPr>
          <w:i/>
          <w:sz w:val="24"/>
          <w:szCs w:val="24"/>
          <w:lang w:val="en-US"/>
        </w:rPr>
        <w:t>ε</w:t>
      </w:r>
      <w:r w:rsidRPr="00FA6316">
        <w:rPr>
          <w:i/>
          <w:sz w:val="24"/>
          <w:szCs w:val="24"/>
          <w:vertAlign w:val="subscript"/>
          <w:lang w:val="en-US"/>
        </w:rPr>
        <w:t>t</w:t>
      </w:r>
      <w:proofErr w:type="spellEnd"/>
      <w:r w:rsidRPr="00FA6316">
        <w:rPr>
          <w:i/>
          <w:sz w:val="24"/>
          <w:szCs w:val="24"/>
          <w:vertAlign w:val="subscript"/>
        </w:rPr>
        <w:t>-1</w:t>
      </w:r>
      <w:r w:rsidRPr="00FA6316">
        <w:rPr>
          <w:i/>
          <w:sz w:val="24"/>
          <w:szCs w:val="24"/>
        </w:rPr>
        <w:t xml:space="preserve">, </w:t>
      </w:r>
      <w:r w:rsidRPr="00FA6316">
        <w:rPr>
          <w:sz w:val="24"/>
          <w:szCs w:val="24"/>
        </w:rPr>
        <w:t xml:space="preserve">где </w:t>
      </w:r>
      <w:r w:rsidRPr="00FA6316">
        <w:rPr>
          <w:noProof/>
          <w:sz w:val="24"/>
          <w:szCs w:val="24"/>
        </w:rPr>
        <w:t>ε</w:t>
      </w:r>
      <w:r w:rsidRPr="00FA6316">
        <w:rPr>
          <w:noProof/>
          <w:sz w:val="24"/>
          <w:szCs w:val="24"/>
          <w:vertAlign w:val="subscript"/>
          <w:lang w:val="en-US"/>
        </w:rPr>
        <w:t>t</w:t>
      </w:r>
      <w:r w:rsidRPr="00FA6316">
        <w:rPr>
          <w:noProof/>
          <w:sz w:val="24"/>
          <w:szCs w:val="24"/>
          <w:vertAlign w:val="subscript"/>
        </w:rPr>
        <w:t>-1</w:t>
      </w:r>
      <w:r w:rsidRPr="00FA6316">
        <w:rPr>
          <w:sz w:val="24"/>
          <w:szCs w:val="24"/>
          <w:vertAlign w:val="subscript"/>
        </w:rPr>
        <w:t xml:space="preserve"> </w:t>
      </w:r>
      <w:r w:rsidRPr="00FA6316">
        <w:rPr>
          <w:sz w:val="24"/>
          <w:szCs w:val="24"/>
        </w:rPr>
        <w:t>оценивае</w:t>
      </w:r>
      <w:r w:rsidRPr="00FA6316">
        <w:rPr>
          <w:sz w:val="24"/>
          <w:szCs w:val="24"/>
        </w:rPr>
        <w:t>т</w:t>
      </w:r>
      <w:r w:rsidRPr="00FA6316">
        <w:rPr>
          <w:sz w:val="24"/>
          <w:szCs w:val="24"/>
        </w:rPr>
        <w:t xml:space="preserve">ся с помощью соответствующего остатка </w:t>
      </w:r>
      <w:r w:rsidRPr="00FA6316">
        <w:rPr>
          <w:noProof/>
          <w:sz w:val="24"/>
          <w:szCs w:val="24"/>
          <w:lang w:val="en-US"/>
        </w:rPr>
        <w:t>e</w:t>
      </w:r>
      <w:r w:rsidRPr="00FA6316">
        <w:rPr>
          <w:noProof/>
          <w:sz w:val="24"/>
          <w:szCs w:val="24"/>
          <w:vertAlign w:val="subscript"/>
          <w:lang w:val="en-US"/>
        </w:rPr>
        <w:t>t</w:t>
      </w:r>
      <w:r w:rsidRPr="00FA6316">
        <w:rPr>
          <w:noProof/>
          <w:sz w:val="24"/>
          <w:szCs w:val="24"/>
          <w:vertAlign w:val="subscript"/>
        </w:rPr>
        <w:t>-1</w:t>
      </w:r>
      <w:r w:rsidRPr="00FA6316">
        <w:rPr>
          <w:sz w:val="24"/>
          <w:szCs w:val="24"/>
        </w:rPr>
        <w:t>. Для прогноза ошибки (отклонения от намече</w:t>
      </w:r>
      <w:r w:rsidRPr="00FA6316">
        <w:rPr>
          <w:sz w:val="24"/>
          <w:szCs w:val="24"/>
        </w:rPr>
        <w:t>н</w:t>
      </w:r>
      <w:r w:rsidRPr="00FA6316">
        <w:rPr>
          <w:sz w:val="24"/>
          <w:szCs w:val="24"/>
        </w:rPr>
        <w:t xml:space="preserve">ных цифр) на период 91 нужен остаток для периода 90, </w:t>
      </w:r>
      <w:r w:rsidRPr="00FA6316">
        <w:rPr>
          <w:noProof/>
          <w:sz w:val="24"/>
          <w:szCs w:val="24"/>
          <w:lang w:val="en-US"/>
        </w:rPr>
        <w:t>e</w:t>
      </w:r>
      <w:r w:rsidRPr="00FA6316">
        <w:rPr>
          <w:noProof/>
          <w:sz w:val="24"/>
          <w:szCs w:val="24"/>
          <w:vertAlign w:val="subscript"/>
        </w:rPr>
        <w:t>90</w:t>
      </w:r>
      <w:r w:rsidRPr="00FA6316">
        <w:rPr>
          <w:i/>
          <w:iCs/>
          <w:sz w:val="24"/>
          <w:szCs w:val="24"/>
        </w:rPr>
        <w:t xml:space="preserve">= </w:t>
      </w:r>
      <w:r w:rsidRPr="00FA6316">
        <w:rPr>
          <w:sz w:val="24"/>
          <w:szCs w:val="24"/>
        </w:rPr>
        <w:t xml:space="preserve">-0,4804. Вычисляем следующее: </w:t>
      </w:r>
    </w:p>
    <w:p w:rsidR="00CC1F92" w:rsidRPr="00FA6316" w:rsidRDefault="00CC1F92" w:rsidP="00CC1F92">
      <w:pPr>
        <w:ind w:firstLine="284"/>
        <w:jc w:val="both"/>
        <w:rPr>
          <w:sz w:val="24"/>
          <w:szCs w:val="24"/>
        </w:rPr>
      </w:pPr>
      <w:r w:rsidRPr="00FA6316">
        <w:rPr>
          <w:sz w:val="24"/>
          <w:szCs w:val="24"/>
        </w:rPr>
        <w:t>ŷ</w:t>
      </w:r>
      <w:r w:rsidRPr="00FA6316">
        <w:rPr>
          <w:sz w:val="24"/>
          <w:szCs w:val="24"/>
          <w:vertAlign w:val="subscript"/>
        </w:rPr>
        <w:t>91</w:t>
      </w:r>
      <w:r w:rsidRPr="00FA6316">
        <w:rPr>
          <w:sz w:val="24"/>
          <w:szCs w:val="24"/>
        </w:rPr>
        <w:t>= 0,1513 - 0,5875(-0,4804) = 0,4335.</w:t>
      </w:r>
    </w:p>
    <w:p w:rsidR="00CC1F92" w:rsidRPr="00FA6316" w:rsidRDefault="00CC1F92" w:rsidP="00CC1F92">
      <w:pPr>
        <w:ind w:firstLine="284"/>
        <w:jc w:val="both"/>
        <w:rPr>
          <w:sz w:val="24"/>
          <w:szCs w:val="24"/>
        </w:rPr>
      </w:pPr>
      <w:r w:rsidRPr="00FA6316">
        <w:rPr>
          <w:sz w:val="24"/>
          <w:szCs w:val="24"/>
        </w:rPr>
        <w:t>Прогноз относительно ошибки контроля качества в период 92 является просто пред</w:t>
      </w:r>
      <w:r w:rsidRPr="00FA6316">
        <w:rPr>
          <w:sz w:val="24"/>
          <w:szCs w:val="24"/>
        </w:rPr>
        <w:softHyphen/>
        <w:t xml:space="preserve">полагаемым средним ряда, так как, в начале прогноза </w:t>
      </w:r>
      <w:r w:rsidRPr="00FA6316">
        <w:rPr>
          <w:i/>
          <w:iCs/>
          <w:sz w:val="24"/>
          <w:szCs w:val="24"/>
          <w:lang w:val="en-US"/>
        </w:rPr>
        <w:t>t</w:t>
      </w:r>
      <w:r w:rsidRPr="00FA6316">
        <w:rPr>
          <w:i/>
          <w:iCs/>
          <w:sz w:val="24"/>
          <w:szCs w:val="24"/>
        </w:rPr>
        <w:t xml:space="preserve"> = </w:t>
      </w:r>
      <w:r w:rsidRPr="00FA6316">
        <w:rPr>
          <w:sz w:val="24"/>
          <w:szCs w:val="24"/>
        </w:rPr>
        <w:t xml:space="preserve">90, наилучшей оценкой порядка ошибки в период 91, </w:t>
      </w:r>
      <w:r w:rsidRPr="00FA6316">
        <w:rPr>
          <w:noProof/>
          <w:sz w:val="24"/>
          <w:szCs w:val="24"/>
        </w:rPr>
        <w:t>ε</w:t>
      </w:r>
      <w:r w:rsidRPr="00FA6316">
        <w:rPr>
          <w:noProof/>
          <w:sz w:val="24"/>
          <w:szCs w:val="24"/>
          <w:vertAlign w:val="subscript"/>
        </w:rPr>
        <w:t>91</w:t>
      </w:r>
      <w:r w:rsidRPr="00FA6316">
        <w:rPr>
          <w:sz w:val="24"/>
          <w:szCs w:val="24"/>
        </w:rPr>
        <w:t>, является нуль. Таким образом, ŷ</w:t>
      </w:r>
      <w:r w:rsidRPr="00FA6316">
        <w:rPr>
          <w:sz w:val="24"/>
          <w:szCs w:val="24"/>
          <w:vertAlign w:val="subscript"/>
        </w:rPr>
        <w:t>92</w:t>
      </w:r>
      <w:r w:rsidRPr="00FA6316">
        <w:rPr>
          <w:sz w:val="24"/>
          <w:szCs w:val="24"/>
        </w:rPr>
        <w:t>= 0,1513 -0,5875(0) = 0,1513.</w:t>
      </w:r>
    </w:p>
    <w:p w:rsidR="00CC1F92" w:rsidRPr="00FA6316" w:rsidRDefault="00CC1F92" w:rsidP="00CC1F92">
      <w:pPr>
        <w:ind w:firstLine="284"/>
        <w:jc w:val="both"/>
        <w:rPr>
          <w:b/>
          <w:sz w:val="24"/>
          <w:szCs w:val="24"/>
        </w:rPr>
      </w:pPr>
    </w:p>
    <w:p w:rsidR="00CC1F92" w:rsidRPr="00FA6316" w:rsidRDefault="00CC1F92" w:rsidP="00CC1F92">
      <w:pPr>
        <w:ind w:firstLine="284"/>
        <w:jc w:val="both"/>
        <w:rPr>
          <w:sz w:val="24"/>
          <w:szCs w:val="24"/>
        </w:rPr>
      </w:pPr>
      <w:r w:rsidRPr="00FA6316">
        <w:rPr>
          <w:b/>
          <w:sz w:val="24"/>
          <w:szCs w:val="24"/>
        </w:rPr>
        <w:t xml:space="preserve">Пример </w:t>
      </w:r>
      <w:r w:rsidR="005A66CB">
        <w:rPr>
          <w:b/>
          <w:sz w:val="24"/>
          <w:szCs w:val="24"/>
        </w:rPr>
        <w:t>2</w:t>
      </w:r>
      <w:r w:rsidRPr="00FA6316">
        <w:rPr>
          <w:b/>
          <w:sz w:val="24"/>
          <w:szCs w:val="24"/>
        </w:rPr>
        <w:t>.</w:t>
      </w:r>
      <w:r>
        <w:rPr>
          <w:b/>
          <w:sz w:val="24"/>
          <w:szCs w:val="24"/>
        </w:rPr>
        <w:t>5</w:t>
      </w:r>
      <w:r w:rsidRPr="00FA6316">
        <w:rPr>
          <w:sz w:val="24"/>
          <w:szCs w:val="24"/>
        </w:rPr>
        <w:t xml:space="preserve">. Использование </w:t>
      </w:r>
      <w:proofErr w:type="spellStart"/>
      <w:r w:rsidRPr="00FA6316">
        <w:rPr>
          <w:sz w:val="24"/>
          <w:szCs w:val="24"/>
        </w:rPr>
        <w:t>авторегрессионной</w:t>
      </w:r>
      <w:proofErr w:type="spellEnd"/>
      <w:r w:rsidRPr="00FA6316">
        <w:rPr>
          <w:sz w:val="24"/>
          <w:szCs w:val="24"/>
        </w:rPr>
        <w:t xml:space="preserve"> модели  порядка </w:t>
      </w:r>
      <w:r w:rsidRPr="00FA6316">
        <w:rPr>
          <w:sz w:val="24"/>
          <w:szCs w:val="24"/>
          <w:lang w:val="en-US"/>
        </w:rPr>
        <w:t>p</w:t>
      </w:r>
      <w:r w:rsidRPr="00FA6316">
        <w:rPr>
          <w:sz w:val="24"/>
          <w:szCs w:val="24"/>
        </w:rPr>
        <w:t xml:space="preserve"> </w:t>
      </w:r>
      <w:r w:rsidRPr="00FA6316">
        <w:rPr>
          <w:sz w:val="24"/>
          <w:szCs w:val="24"/>
          <w:lang w:val="en-US"/>
        </w:rPr>
        <w:t>AR</w:t>
      </w:r>
      <w:r w:rsidRPr="00FA6316">
        <w:rPr>
          <w:sz w:val="24"/>
          <w:szCs w:val="24"/>
        </w:rPr>
        <w:t xml:space="preserve"> (</w:t>
      </w:r>
      <w:r w:rsidRPr="00FA6316">
        <w:rPr>
          <w:sz w:val="24"/>
          <w:szCs w:val="24"/>
          <w:lang w:val="en-US"/>
        </w:rPr>
        <w:t>p</w:t>
      </w:r>
      <w:r w:rsidRPr="00FA6316">
        <w:rPr>
          <w:sz w:val="24"/>
          <w:szCs w:val="24"/>
        </w:rPr>
        <w:t>).</w:t>
      </w:r>
    </w:p>
    <w:p w:rsidR="00CC1F92" w:rsidRPr="00FA6316" w:rsidRDefault="00CC1F92" w:rsidP="00CC1F92">
      <w:pPr>
        <w:ind w:firstLine="284"/>
        <w:jc w:val="both"/>
        <w:rPr>
          <w:sz w:val="24"/>
          <w:szCs w:val="24"/>
        </w:rPr>
      </w:pPr>
      <w:r w:rsidRPr="00FA6316">
        <w:rPr>
          <w:sz w:val="24"/>
          <w:szCs w:val="24"/>
        </w:rPr>
        <w:t xml:space="preserve">Компания </w:t>
      </w:r>
      <w:r w:rsidRPr="00FA6316">
        <w:rPr>
          <w:b/>
          <w:sz w:val="24"/>
          <w:szCs w:val="24"/>
          <w:lang w:val="en-US"/>
        </w:rPr>
        <w:t>X</w:t>
      </w:r>
      <w:r w:rsidRPr="00FA6316">
        <w:rPr>
          <w:sz w:val="24"/>
          <w:szCs w:val="24"/>
        </w:rPr>
        <w:t xml:space="preserve"> специализируется на обслуживании портфеля ценных бумаг. Рассмотрим з</w:t>
      </w:r>
      <w:r w:rsidRPr="00FA6316">
        <w:rPr>
          <w:sz w:val="24"/>
          <w:szCs w:val="24"/>
        </w:rPr>
        <w:t>а</w:t>
      </w:r>
      <w:r w:rsidRPr="00FA6316">
        <w:rPr>
          <w:sz w:val="24"/>
          <w:szCs w:val="24"/>
        </w:rPr>
        <w:t>дачу разработки более четкой методики прогнозирования индекса Доу-Джонса (индекса п</w:t>
      </w:r>
      <w:r w:rsidRPr="00FA6316">
        <w:rPr>
          <w:sz w:val="24"/>
          <w:szCs w:val="24"/>
        </w:rPr>
        <w:t>е</w:t>
      </w:r>
      <w:r w:rsidRPr="00FA6316">
        <w:rPr>
          <w:sz w:val="24"/>
          <w:szCs w:val="24"/>
        </w:rPr>
        <w:t xml:space="preserve">ревозок), с использованием методологии Бокса-Дженкинса. В таблице </w:t>
      </w:r>
      <w:r w:rsidR="005A66CB">
        <w:rPr>
          <w:sz w:val="24"/>
          <w:szCs w:val="24"/>
        </w:rPr>
        <w:t>2.8</w:t>
      </w:r>
      <w:r w:rsidRPr="00FA6316">
        <w:rPr>
          <w:sz w:val="24"/>
          <w:szCs w:val="24"/>
        </w:rPr>
        <w:t xml:space="preserve"> </w:t>
      </w:r>
      <w:proofErr w:type="gramStart"/>
      <w:r w:rsidRPr="00FA6316">
        <w:rPr>
          <w:sz w:val="24"/>
          <w:szCs w:val="24"/>
        </w:rPr>
        <w:t>представлены</w:t>
      </w:r>
      <w:proofErr w:type="gramEnd"/>
      <w:r w:rsidRPr="00FA6316">
        <w:rPr>
          <w:sz w:val="24"/>
          <w:szCs w:val="24"/>
        </w:rPr>
        <w:t xml:space="preserve"> п</w:t>
      </w:r>
      <w:r w:rsidRPr="00FA6316">
        <w:rPr>
          <w:sz w:val="24"/>
          <w:szCs w:val="24"/>
        </w:rPr>
        <w:t>о</w:t>
      </w:r>
      <w:r w:rsidRPr="00FA6316">
        <w:rPr>
          <w:sz w:val="24"/>
          <w:szCs w:val="24"/>
        </w:rPr>
        <w:t>следние 65 ежедневных средних заключительных значений индекса перевозок для летних месяцев.</w:t>
      </w:r>
    </w:p>
    <w:p w:rsidR="00CC1F92" w:rsidRDefault="00CC1F92" w:rsidP="00CC1F92">
      <w:pPr>
        <w:ind w:firstLine="284"/>
        <w:jc w:val="both"/>
        <w:rPr>
          <w:b/>
          <w:sz w:val="24"/>
          <w:szCs w:val="24"/>
        </w:rPr>
      </w:pPr>
      <w:r w:rsidRPr="00727A96">
        <w:rPr>
          <w:b/>
          <w:sz w:val="24"/>
          <w:szCs w:val="24"/>
        </w:rPr>
        <w:t>Решение</w:t>
      </w:r>
      <w:r>
        <w:rPr>
          <w:b/>
          <w:sz w:val="24"/>
          <w:szCs w:val="24"/>
        </w:rPr>
        <w:t>:</w:t>
      </w:r>
    </w:p>
    <w:p w:rsidR="00CC1F92" w:rsidRPr="00FA6316" w:rsidRDefault="00CC1F92" w:rsidP="00CC1F92">
      <w:pPr>
        <w:ind w:firstLine="284"/>
        <w:jc w:val="both"/>
        <w:rPr>
          <w:sz w:val="24"/>
          <w:szCs w:val="24"/>
        </w:rPr>
      </w:pPr>
      <w:r w:rsidRPr="00FA6316">
        <w:rPr>
          <w:sz w:val="24"/>
          <w:szCs w:val="24"/>
        </w:rPr>
        <w:t xml:space="preserve">Начнем анализ с рассмотрения графика исходных данных, представленного на рис. </w:t>
      </w:r>
      <w:r w:rsidR="005A66CB">
        <w:rPr>
          <w:sz w:val="24"/>
          <w:szCs w:val="24"/>
        </w:rPr>
        <w:t>2</w:t>
      </w:r>
      <w:r>
        <w:rPr>
          <w:sz w:val="24"/>
          <w:szCs w:val="24"/>
        </w:rPr>
        <w:t>.9</w:t>
      </w:r>
      <w:r w:rsidRPr="00FA6316">
        <w:rPr>
          <w:sz w:val="24"/>
          <w:szCs w:val="24"/>
        </w:rPr>
        <w:t xml:space="preserve">. В ряду явно присутствует возрастающий тренд. Следующим шагом в определении пробной модели будет рассмотрение выборочной функции автокорреляции данных, показанной рис. </w:t>
      </w:r>
      <w:r w:rsidR="005A66CB">
        <w:rPr>
          <w:sz w:val="24"/>
          <w:szCs w:val="24"/>
        </w:rPr>
        <w:t>2</w:t>
      </w:r>
      <w:r>
        <w:rPr>
          <w:sz w:val="24"/>
          <w:szCs w:val="24"/>
        </w:rPr>
        <w:t>.9</w:t>
      </w:r>
      <w:r w:rsidRPr="00FA6316">
        <w:rPr>
          <w:sz w:val="24"/>
          <w:szCs w:val="24"/>
        </w:rPr>
        <w:t>. Следует отметить, что первые несколько коэффициентов автокорреляции постоянно имеют большое значение и стремятся к нулю весьма медленно. Следовательно, первоначал</w:t>
      </w:r>
      <w:r w:rsidRPr="00FA6316">
        <w:rPr>
          <w:sz w:val="24"/>
          <w:szCs w:val="24"/>
        </w:rPr>
        <w:t>ь</w:t>
      </w:r>
      <w:r w:rsidRPr="00FA6316">
        <w:rPr>
          <w:sz w:val="24"/>
          <w:szCs w:val="24"/>
        </w:rPr>
        <w:t>ные выводы о наличии тренда были верными, и что исходный временной ряд яв</w:t>
      </w:r>
      <w:r w:rsidRPr="00FA6316">
        <w:rPr>
          <w:sz w:val="24"/>
          <w:szCs w:val="24"/>
        </w:rPr>
        <w:softHyphen/>
        <w:t>ляется н</w:t>
      </w:r>
      <w:r w:rsidRPr="00FA6316">
        <w:rPr>
          <w:sz w:val="24"/>
          <w:szCs w:val="24"/>
        </w:rPr>
        <w:t>е</w:t>
      </w:r>
      <w:r w:rsidRPr="00FA6316">
        <w:rPr>
          <w:sz w:val="24"/>
          <w:szCs w:val="24"/>
        </w:rPr>
        <w:t>стаци</w:t>
      </w:r>
      <w:r w:rsidRPr="00FA6316">
        <w:rPr>
          <w:sz w:val="24"/>
          <w:szCs w:val="24"/>
        </w:rPr>
        <w:t>о</w:t>
      </w:r>
      <w:r w:rsidRPr="00FA6316">
        <w:rPr>
          <w:sz w:val="24"/>
          <w:szCs w:val="24"/>
        </w:rPr>
        <w:t>нарным, т.е. его значения нельзя считать изменяющимися относительно не</w:t>
      </w:r>
      <w:r w:rsidRPr="00FA6316">
        <w:rPr>
          <w:sz w:val="24"/>
          <w:szCs w:val="24"/>
        </w:rPr>
        <w:softHyphen/>
        <w:t>которого фикс</w:t>
      </w:r>
      <w:r w:rsidRPr="00FA6316">
        <w:rPr>
          <w:sz w:val="24"/>
          <w:szCs w:val="24"/>
        </w:rPr>
        <w:t>и</w:t>
      </w:r>
      <w:r w:rsidRPr="00FA6316">
        <w:rPr>
          <w:sz w:val="24"/>
          <w:szCs w:val="24"/>
        </w:rPr>
        <w:t>рованного уровня.</w:t>
      </w:r>
    </w:p>
    <w:p w:rsidR="00CC1F92" w:rsidRPr="00FA6316" w:rsidRDefault="00CC1F92" w:rsidP="00CC1F92">
      <w:pPr>
        <w:jc w:val="both"/>
        <w:rPr>
          <w:sz w:val="24"/>
          <w:szCs w:val="24"/>
        </w:rPr>
      </w:pPr>
    </w:p>
    <w:p w:rsidR="00CC1F92" w:rsidRPr="00FA6316" w:rsidRDefault="00CC1F92" w:rsidP="00CC1F92">
      <w:pPr>
        <w:jc w:val="both"/>
        <w:rPr>
          <w:b/>
          <w:sz w:val="24"/>
          <w:szCs w:val="24"/>
        </w:rPr>
      </w:pPr>
      <w:r w:rsidRPr="00FA6316">
        <w:rPr>
          <w:sz w:val="24"/>
          <w:szCs w:val="24"/>
        </w:rPr>
        <w:t xml:space="preserve">Таблица </w:t>
      </w:r>
      <w:r w:rsidR="005A66CB">
        <w:rPr>
          <w:sz w:val="24"/>
          <w:szCs w:val="24"/>
        </w:rPr>
        <w:t>2</w:t>
      </w:r>
      <w:r>
        <w:rPr>
          <w:sz w:val="24"/>
          <w:szCs w:val="24"/>
        </w:rPr>
        <w:t>.8</w:t>
      </w:r>
      <w:r w:rsidRPr="00FA6316">
        <w:rPr>
          <w:sz w:val="24"/>
          <w:szCs w:val="24"/>
        </w:rPr>
        <w:t xml:space="preserve"> – </w:t>
      </w:r>
      <w:r w:rsidRPr="00FA6316">
        <w:rPr>
          <w:b/>
          <w:sz w:val="24"/>
          <w:szCs w:val="24"/>
        </w:rPr>
        <w:t>Ежедневные средние значения индекса перевозок</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04"/>
        <w:gridCol w:w="1721"/>
        <w:gridCol w:w="1403"/>
        <w:gridCol w:w="1665"/>
        <w:gridCol w:w="1665"/>
        <w:gridCol w:w="1896"/>
      </w:tblGrid>
      <w:tr w:rsidR="00CC1F92" w:rsidRPr="00FA6316" w:rsidTr="005A66CB">
        <w:trPr>
          <w:trHeight w:val="399"/>
          <w:jc w:val="center"/>
        </w:trPr>
        <w:tc>
          <w:tcPr>
            <w:tcW w:w="763" w:type="pct"/>
            <w:tcBorders>
              <w:top w:val="single" w:sz="4" w:space="0" w:color="auto"/>
            </w:tcBorders>
          </w:tcPr>
          <w:p w:rsidR="00CC1F92" w:rsidRPr="00727A96" w:rsidRDefault="00CC1F92" w:rsidP="005A66CB">
            <w:pPr>
              <w:overflowPunct w:val="0"/>
              <w:jc w:val="center"/>
              <w:textAlignment w:val="baseline"/>
            </w:pPr>
            <w:r w:rsidRPr="00727A96">
              <w:t>Период</w:t>
            </w:r>
          </w:p>
        </w:tc>
        <w:tc>
          <w:tcPr>
            <w:tcW w:w="873" w:type="pct"/>
            <w:tcBorders>
              <w:top w:val="single" w:sz="4" w:space="0" w:color="auto"/>
            </w:tcBorders>
          </w:tcPr>
          <w:p w:rsidR="00CC1F92" w:rsidRPr="00727A96" w:rsidRDefault="00CC1F92" w:rsidP="005A66CB">
            <w:pPr>
              <w:overflowPunct w:val="0"/>
              <w:jc w:val="center"/>
              <w:textAlignment w:val="baseline"/>
            </w:pPr>
            <w:r w:rsidRPr="00727A96">
              <w:t>Индекс</w:t>
            </w:r>
          </w:p>
        </w:tc>
        <w:tc>
          <w:tcPr>
            <w:tcW w:w="712" w:type="pct"/>
            <w:tcBorders>
              <w:top w:val="single" w:sz="4" w:space="0" w:color="auto"/>
            </w:tcBorders>
          </w:tcPr>
          <w:p w:rsidR="00CC1F92" w:rsidRPr="00727A96" w:rsidRDefault="00CC1F92" w:rsidP="005A66CB">
            <w:pPr>
              <w:overflowPunct w:val="0"/>
              <w:jc w:val="center"/>
              <w:textAlignment w:val="baseline"/>
            </w:pPr>
            <w:r w:rsidRPr="00727A96">
              <w:t>Период</w:t>
            </w:r>
          </w:p>
        </w:tc>
        <w:tc>
          <w:tcPr>
            <w:tcW w:w="845" w:type="pct"/>
            <w:tcBorders>
              <w:top w:val="single" w:sz="4" w:space="0" w:color="auto"/>
            </w:tcBorders>
          </w:tcPr>
          <w:p w:rsidR="00CC1F92" w:rsidRPr="00727A96" w:rsidRDefault="00CC1F92" w:rsidP="005A66CB">
            <w:pPr>
              <w:overflowPunct w:val="0"/>
              <w:jc w:val="center"/>
              <w:textAlignment w:val="baseline"/>
            </w:pPr>
            <w:r w:rsidRPr="00727A96">
              <w:t>Индекс</w:t>
            </w:r>
          </w:p>
        </w:tc>
        <w:tc>
          <w:tcPr>
            <w:tcW w:w="845" w:type="pct"/>
            <w:tcBorders>
              <w:top w:val="single" w:sz="4" w:space="0" w:color="auto"/>
            </w:tcBorders>
          </w:tcPr>
          <w:p w:rsidR="00CC1F92" w:rsidRPr="00727A96" w:rsidRDefault="00CC1F92" w:rsidP="005A66CB">
            <w:pPr>
              <w:overflowPunct w:val="0"/>
              <w:jc w:val="center"/>
              <w:textAlignment w:val="baseline"/>
            </w:pPr>
            <w:r w:rsidRPr="00727A96">
              <w:t>Период</w:t>
            </w:r>
          </w:p>
        </w:tc>
        <w:tc>
          <w:tcPr>
            <w:tcW w:w="962" w:type="pct"/>
            <w:tcBorders>
              <w:top w:val="single" w:sz="4" w:space="0" w:color="auto"/>
            </w:tcBorders>
          </w:tcPr>
          <w:p w:rsidR="00CC1F92" w:rsidRPr="00727A96" w:rsidRDefault="00CC1F92" w:rsidP="005A66CB">
            <w:pPr>
              <w:overflowPunct w:val="0"/>
              <w:jc w:val="center"/>
              <w:textAlignment w:val="baseline"/>
            </w:pPr>
            <w:r w:rsidRPr="00727A96">
              <w:t>Индекс</w:t>
            </w:r>
          </w:p>
        </w:tc>
      </w:tr>
      <w:tr w:rsidR="00CC1F92" w:rsidRPr="00FA6316" w:rsidTr="005A66CB">
        <w:trPr>
          <w:trHeight w:val="419"/>
          <w:jc w:val="center"/>
        </w:trPr>
        <w:tc>
          <w:tcPr>
            <w:tcW w:w="763" w:type="pct"/>
            <w:vAlign w:val="center"/>
          </w:tcPr>
          <w:p w:rsidR="00CC1F92" w:rsidRPr="00727A96" w:rsidRDefault="00CC1F92" w:rsidP="005A66CB">
            <w:pPr>
              <w:overflowPunct w:val="0"/>
              <w:jc w:val="center"/>
              <w:textAlignment w:val="baseline"/>
            </w:pPr>
            <w:r>
              <w:t>1</w:t>
            </w:r>
          </w:p>
        </w:tc>
        <w:tc>
          <w:tcPr>
            <w:tcW w:w="873" w:type="pct"/>
            <w:vAlign w:val="center"/>
          </w:tcPr>
          <w:p w:rsidR="00CC1F92" w:rsidRPr="00727A96" w:rsidRDefault="00CC1F92" w:rsidP="005A66CB">
            <w:pPr>
              <w:overflowPunct w:val="0"/>
              <w:jc w:val="center"/>
              <w:textAlignment w:val="baseline"/>
            </w:pPr>
            <w:r>
              <w:t>2</w:t>
            </w:r>
          </w:p>
        </w:tc>
        <w:tc>
          <w:tcPr>
            <w:tcW w:w="712" w:type="pct"/>
            <w:vAlign w:val="center"/>
          </w:tcPr>
          <w:p w:rsidR="00CC1F92" w:rsidRPr="00727A96" w:rsidRDefault="00CC1F92" w:rsidP="005A66CB">
            <w:pPr>
              <w:overflowPunct w:val="0"/>
              <w:jc w:val="center"/>
              <w:textAlignment w:val="baseline"/>
            </w:pPr>
            <w:r>
              <w:t>3</w:t>
            </w:r>
          </w:p>
        </w:tc>
        <w:tc>
          <w:tcPr>
            <w:tcW w:w="845" w:type="pct"/>
            <w:vAlign w:val="center"/>
          </w:tcPr>
          <w:p w:rsidR="00CC1F92" w:rsidRPr="00727A96" w:rsidRDefault="00CC1F92" w:rsidP="005A66CB">
            <w:pPr>
              <w:overflowPunct w:val="0"/>
              <w:jc w:val="center"/>
              <w:textAlignment w:val="baseline"/>
            </w:pPr>
            <w:r>
              <w:t>4</w:t>
            </w:r>
          </w:p>
        </w:tc>
        <w:tc>
          <w:tcPr>
            <w:tcW w:w="845" w:type="pct"/>
            <w:vAlign w:val="center"/>
          </w:tcPr>
          <w:p w:rsidR="00CC1F92" w:rsidRPr="00727A96" w:rsidRDefault="00CC1F92" w:rsidP="005A66CB">
            <w:pPr>
              <w:overflowPunct w:val="0"/>
              <w:jc w:val="center"/>
              <w:textAlignment w:val="baseline"/>
            </w:pPr>
            <w:r>
              <w:t>5</w:t>
            </w:r>
          </w:p>
        </w:tc>
        <w:tc>
          <w:tcPr>
            <w:tcW w:w="962" w:type="pct"/>
            <w:vAlign w:val="center"/>
          </w:tcPr>
          <w:p w:rsidR="00CC1F92" w:rsidRPr="00727A96" w:rsidRDefault="00CC1F92" w:rsidP="005A66CB">
            <w:pPr>
              <w:overflowPunct w:val="0"/>
              <w:jc w:val="center"/>
              <w:textAlignment w:val="baseline"/>
            </w:pPr>
            <w:r>
              <w:t>6</w:t>
            </w:r>
          </w:p>
        </w:tc>
      </w:tr>
      <w:tr w:rsidR="00CC1F92" w:rsidRPr="00FA6316" w:rsidTr="005A66CB">
        <w:trPr>
          <w:trHeight w:val="419"/>
          <w:jc w:val="center"/>
        </w:trPr>
        <w:tc>
          <w:tcPr>
            <w:tcW w:w="763" w:type="pct"/>
            <w:vAlign w:val="center"/>
          </w:tcPr>
          <w:p w:rsidR="00CC1F92" w:rsidRPr="00727A96" w:rsidRDefault="00CC1F92" w:rsidP="005A66CB">
            <w:pPr>
              <w:overflowPunct w:val="0"/>
              <w:jc w:val="center"/>
              <w:textAlignment w:val="baseline"/>
            </w:pPr>
            <w:r w:rsidRPr="00727A96">
              <w:t>1</w:t>
            </w:r>
          </w:p>
        </w:tc>
        <w:tc>
          <w:tcPr>
            <w:tcW w:w="873" w:type="pct"/>
            <w:vAlign w:val="center"/>
          </w:tcPr>
          <w:p w:rsidR="00CC1F92" w:rsidRPr="00727A96" w:rsidRDefault="00CC1F92" w:rsidP="005A66CB">
            <w:pPr>
              <w:overflowPunct w:val="0"/>
              <w:jc w:val="center"/>
              <w:textAlignment w:val="baseline"/>
            </w:pPr>
            <w:r w:rsidRPr="00727A96">
              <w:t>222,34</w:t>
            </w:r>
          </w:p>
        </w:tc>
        <w:tc>
          <w:tcPr>
            <w:tcW w:w="712" w:type="pct"/>
            <w:vAlign w:val="center"/>
          </w:tcPr>
          <w:p w:rsidR="00CC1F92" w:rsidRPr="00727A96" w:rsidRDefault="00CC1F92" w:rsidP="005A66CB">
            <w:pPr>
              <w:overflowPunct w:val="0"/>
              <w:jc w:val="center"/>
              <w:textAlignment w:val="baseline"/>
            </w:pPr>
            <w:r w:rsidRPr="00727A96">
              <w:t>23</w:t>
            </w:r>
          </w:p>
        </w:tc>
        <w:tc>
          <w:tcPr>
            <w:tcW w:w="845" w:type="pct"/>
            <w:vAlign w:val="center"/>
          </w:tcPr>
          <w:p w:rsidR="00CC1F92" w:rsidRPr="00727A96" w:rsidRDefault="00CC1F92" w:rsidP="005A66CB">
            <w:pPr>
              <w:overflowPunct w:val="0"/>
              <w:jc w:val="center"/>
              <w:textAlignment w:val="baseline"/>
            </w:pPr>
            <w:r w:rsidRPr="00727A96">
              <w:t>233,05</w:t>
            </w:r>
          </w:p>
        </w:tc>
        <w:tc>
          <w:tcPr>
            <w:tcW w:w="845" w:type="pct"/>
            <w:vAlign w:val="center"/>
          </w:tcPr>
          <w:p w:rsidR="00CC1F92" w:rsidRPr="00727A96" w:rsidRDefault="00CC1F92" w:rsidP="005A66CB">
            <w:pPr>
              <w:overflowPunct w:val="0"/>
              <w:jc w:val="center"/>
              <w:textAlignment w:val="baseline"/>
            </w:pPr>
            <w:r w:rsidRPr="00727A96">
              <w:t>45</w:t>
            </w:r>
          </w:p>
        </w:tc>
        <w:tc>
          <w:tcPr>
            <w:tcW w:w="962" w:type="pct"/>
            <w:vAlign w:val="center"/>
          </w:tcPr>
          <w:p w:rsidR="00CC1F92" w:rsidRPr="00727A96" w:rsidRDefault="00CC1F92" w:rsidP="005A66CB">
            <w:pPr>
              <w:overflowPunct w:val="0"/>
              <w:jc w:val="center"/>
              <w:textAlignment w:val="baseline"/>
            </w:pPr>
            <w:r w:rsidRPr="00727A96">
              <w:t>253,41</w:t>
            </w:r>
          </w:p>
        </w:tc>
      </w:tr>
      <w:tr w:rsidR="00CC1F92" w:rsidRPr="00FA6316" w:rsidTr="005A66CB">
        <w:trPr>
          <w:trHeight w:val="411"/>
          <w:jc w:val="center"/>
        </w:trPr>
        <w:tc>
          <w:tcPr>
            <w:tcW w:w="763" w:type="pct"/>
            <w:vAlign w:val="center"/>
          </w:tcPr>
          <w:p w:rsidR="00CC1F92" w:rsidRPr="00727A96" w:rsidRDefault="00CC1F92" w:rsidP="005A66CB">
            <w:pPr>
              <w:overflowPunct w:val="0"/>
              <w:jc w:val="center"/>
              <w:textAlignment w:val="baseline"/>
            </w:pPr>
            <w:r w:rsidRPr="00727A96">
              <w:t>2</w:t>
            </w:r>
          </w:p>
        </w:tc>
        <w:tc>
          <w:tcPr>
            <w:tcW w:w="873" w:type="pct"/>
            <w:vAlign w:val="center"/>
          </w:tcPr>
          <w:p w:rsidR="00CC1F92" w:rsidRPr="00727A96" w:rsidRDefault="00CC1F92" w:rsidP="005A66CB">
            <w:pPr>
              <w:overflowPunct w:val="0"/>
              <w:jc w:val="center"/>
              <w:textAlignment w:val="baseline"/>
            </w:pPr>
            <w:r w:rsidRPr="00727A96">
              <w:t>222,24</w:t>
            </w:r>
          </w:p>
        </w:tc>
        <w:tc>
          <w:tcPr>
            <w:tcW w:w="712" w:type="pct"/>
            <w:vAlign w:val="center"/>
          </w:tcPr>
          <w:p w:rsidR="00CC1F92" w:rsidRPr="00727A96" w:rsidRDefault="00CC1F92" w:rsidP="005A66CB">
            <w:pPr>
              <w:overflowPunct w:val="0"/>
              <w:jc w:val="center"/>
              <w:textAlignment w:val="baseline"/>
            </w:pPr>
            <w:r w:rsidRPr="00727A96">
              <w:t>24</w:t>
            </w:r>
          </w:p>
        </w:tc>
        <w:tc>
          <w:tcPr>
            <w:tcW w:w="845" w:type="pct"/>
            <w:vAlign w:val="center"/>
          </w:tcPr>
          <w:p w:rsidR="00CC1F92" w:rsidRPr="00727A96" w:rsidRDefault="00CC1F92" w:rsidP="005A66CB">
            <w:pPr>
              <w:overflowPunct w:val="0"/>
              <w:jc w:val="center"/>
              <w:textAlignment w:val="baseline"/>
            </w:pPr>
            <w:r w:rsidRPr="00727A96">
              <w:t>235,00</w:t>
            </w:r>
          </w:p>
        </w:tc>
        <w:tc>
          <w:tcPr>
            <w:tcW w:w="845" w:type="pct"/>
            <w:vAlign w:val="center"/>
          </w:tcPr>
          <w:p w:rsidR="00CC1F92" w:rsidRPr="00727A96" w:rsidRDefault="00CC1F92" w:rsidP="005A66CB">
            <w:pPr>
              <w:overflowPunct w:val="0"/>
              <w:jc w:val="center"/>
              <w:textAlignment w:val="baseline"/>
            </w:pPr>
            <w:r w:rsidRPr="00727A96">
              <w:t>46</w:t>
            </w:r>
          </w:p>
        </w:tc>
        <w:tc>
          <w:tcPr>
            <w:tcW w:w="962" w:type="pct"/>
            <w:vAlign w:val="center"/>
          </w:tcPr>
          <w:p w:rsidR="00CC1F92" w:rsidRPr="00727A96" w:rsidRDefault="00CC1F92" w:rsidP="005A66CB">
            <w:pPr>
              <w:overflowPunct w:val="0"/>
              <w:jc w:val="center"/>
              <w:textAlignment w:val="baseline"/>
            </w:pPr>
            <w:r w:rsidRPr="00727A96">
              <w:t>252,04</w:t>
            </w:r>
          </w:p>
        </w:tc>
      </w:tr>
      <w:tr w:rsidR="00CC1F92" w:rsidRPr="00FA6316" w:rsidTr="005A66CB">
        <w:trPr>
          <w:trHeight w:val="417"/>
          <w:jc w:val="center"/>
        </w:trPr>
        <w:tc>
          <w:tcPr>
            <w:tcW w:w="763" w:type="pct"/>
            <w:vAlign w:val="center"/>
          </w:tcPr>
          <w:p w:rsidR="00CC1F92" w:rsidRPr="00727A96" w:rsidRDefault="00CC1F92" w:rsidP="005A66CB">
            <w:pPr>
              <w:overflowPunct w:val="0"/>
              <w:jc w:val="center"/>
              <w:textAlignment w:val="baseline"/>
            </w:pPr>
            <w:r w:rsidRPr="00727A96">
              <w:t>3</w:t>
            </w:r>
          </w:p>
        </w:tc>
        <w:tc>
          <w:tcPr>
            <w:tcW w:w="873" w:type="pct"/>
            <w:vAlign w:val="center"/>
          </w:tcPr>
          <w:p w:rsidR="00CC1F92" w:rsidRPr="00727A96" w:rsidRDefault="00CC1F92" w:rsidP="005A66CB">
            <w:pPr>
              <w:overflowPunct w:val="0"/>
              <w:jc w:val="center"/>
              <w:textAlignment w:val="baseline"/>
            </w:pPr>
            <w:r w:rsidRPr="00727A96">
              <w:t>221,17</w:t>
            </w:r>
          </w:p>
        </w:tc>
        <w:tc>
          <w:tcPr>
            <w:tcW w:w="712" w:type="pct"/>
            <w:vAlign w:val="center"/>
          </w:tcPr>
          <w:p w:rsidR="00CC1F92" w:rsidRPr="00727A96" w:rsidRDefault="00CC1F92" w:rsidP="005A66CB">
            <w:pPr>
              <w:overflowPunct w:val="0"/>
              <w:jc w:val="center"/>
              <w:textAlignment w:val="baseline"/>
            </w:pPr>
            <w:r w:rsidRPr="00727A96">
              <w:t>25</w:t>
            </w:r>
          </w:p>
        </w:tc>
        <w:tc>
          <w:tcPr>
            <w:tcW w:w="845" w:type="pct"/>
            <w:vAlign w:val="center"/>
          </w:tcPr>
          <w:p w:rsidR="00CC1F92" w:rsidRPr="00727A96" w:rsidRDefault="00CC1F92" w:rsidP="005A66CB">
            <w:pPr>
              <w:overflowPunct w:val="0"/>
              <w:jc w:val="center"/>
              <w:textAlignment w:val="baseline"/>
            </w:pPr>
            <w:r w:rsidRPr="00727A96">
              <w:t>236,17</w:t>
            </w:r>
          </w:p>
        </w:tc>
        <w:tc>
          <w:tcPr>
            <w:tcW w:w="845" w:type="pct"/>
            <w:vAlign w:val="center"/>
          </w:tcPr>
          <w:p w:rsidR="00CC1F92" w:rsidRPr="00727A96" w:rsidRDefault="00CC1F92" w:rsidP="005A66CB">
            <w:pPr>
              <w:overflowPunct w:val="0"/>
              <w:jc w:val="center"/>
              <w:textAlignment w:val="baseline"/>
            </w:pPr>
            <w:r w:rsidRPr="00727A96">
              <w:t>47</w:t>
            </w:r>
          </w:p>
        </w:tc>
        <w:tc>
          <w:tcPr>
            <w:tcW w:w="962" w:type="pct"/>
            <w:vAlign w:val="center"/>
          </w:tcPr>
          <w:p w:rsidR="00CC1F92" w:rsidRPr="00727A96" w:rsidRDefault="00CC1F92" w:rsidP="005A66CB">
            <w:pPr>
              <w:overflowPunct w:val="0"/>
              <w:jc w:val="center"/>
              <w:textAlignment w:val="baseline"/>
            </w:pPr>
            <w:r w:rsidRPr="00727A96">
              <w:t>248,78</w:t>
            </w:r>
          </w:p>
        </w:tc>
      </w:tr>
      <w:tr w:rsidR="00CC1F92" w:rsidRPr="00FA6316" w:rsidTr="005A66CB">
        <w:trPr>
          <w:trHeight w:val="423"/>
          <w:jc w:val="center"/>
        </w:trPr>
        <w:tc>
          <w:tcPr>
            <w:tcW w:w="763" w:type="pct"/>
            <w:vAlign w:val="center"/>
          </w:tcPr>
          <w:p w:rsidR="00CC1F92" w:rsidRPr="00727A96" w:rsidRDefault="00CC1F92" w:rsidP="005A66CB">
            <w:pPr>
              <w:overflowPunct w:val="0"/>
              <w:jc w:val="center"/>
              <w:textAlignment w:val="baseline"/>
            </w:pPr>
            <w:r w:rsidRPr="00727A96">
              <w:t>4</w:t>
            </w:r>
          </w:p>
        </w:tc>
        <w:tc>
          <w:tcPr>
            <w:tcW w:w="873" w:type="pct"/>
            <w:vAlign w:val="center"/>
          </w:tcPr>
          <w:p w:rsidR="00CC1F92" w:rsidRPr="00727A96" w:rsidRDefault="00CC1F92" w:rsidP="005A66CB">
            <w:pPr>
              <w:overflowPunct w:val="0"/>
              <w:jc w:val="center"/>
              <w:textAlignment w:val="baseline"/>
            </w:pPr>
            <w:r w:rsidRPr="00727A96">
              <w:t>218,88</w:t>
            </w:r>
          </w:p>
        </w:tc>
        <w:tc>
          <w:tcPr>
            <w:tcW w:w="712" w:type="pct"/>
            <w:vAlign w:val="center"/>
          </w:tcPr>
          <w:p w:rsidR="00CC1F92" w:rsidRPr="00727A96" w:rsidRDefault="00CC1F92" w:rsidP="005A66CB">
            <w:pPr>
              <w:overflowPunct w:val="0"/>
              <w:jc w:val="center"/>
              <w:textAlignment w:val="baseline"/>
            </w:pPr>
            <w:r w:rsidRPr="00727A96">
              <w:t>26</w:t>
            </w:r>
          </w:p>
        </w:tc>
        <w:tc>
          <w:tcPr>
            <w:tcW w:w="845" w:type="pct"/>
            <w:vAlign w:val="center"/>
          </w:tcPr>
          <w:p w:rsidR="00CC1F92" w:rsidRPr="00727A96" w:rsidRDefault="00CC1F92" w:rsidP="005A66CB">
            <w:pPr>
              <w:overflowPunct w:val="0"/>
              <w:jc w:val="center"/>
              <w:textAlignment w:val="baseline"/>
            </w:pPr>
            <w:r w:rsidRPr="00727A96">
              <w:t>238,31</w:t>
            </w:r>
          </w:p>
        </w:tc>
        <w:tc>
          <w:tcPr>
            <w:tcW w:w="845" w:type="pct"/>
            <w:vAlign w:val="center"/>
          </w:tcPr>
          <w:p w:rsidR="00CC1F92" w:rsidRPr="00727A96" w:rsidRDefault="00CC1F92" w:rsidP="005A66CB">
            <w:pPr>
              <w:overflowPunct w:val="0"/>
              <w:jc w:val="center"/>
              <w:textAlignment w:val="baseline"/>
            </w:pPr>
            <w:r w:rsidRPr="00727A96">
              <w:t>48</w:t>
            </w:r>
          </w:p>
        </w:tc>
        <w:tc>
          <w:tcPr>
            <w:tcW w:w="962" w:type="pct"/>
            <w:vAlign w:val="center"/>
          </w:tcPr>
          <w:p w:rsidR="00CC1F92" w:rsidRPr="00727A96" w:rsidRDefault="00CC1F92" w:rsidP="005A66CB">
            <w:pPr>
              <w:overflowPunct w:val="0"/>
              <w:jc w:val="center"/>
              <w:textAlignment w:val="baseline"/>
            </w:pPr>
            <w:r w:rsidRPr="00727A96">
              <w:t>247,76</w:t>
            </w:r>
          </w:p>
        </w:tc>
      </w:tr>
      <w:tr w:rsidR="00CC1F92" w:rsidRPr="00FA6316" w:rsidTr="005A66CB">
        <w:trPr>
          <w:trHeight w:val="415"/>
          <w:jc w:val="center"/>
        </w:trPr>
        <w:tc>
          <w:tcPr>
            <w:tcW w:w="763" w:type="pct"/>
            <w:tcBorders>
              <w:bottom w:val="single" w:sz="4" w:space="0" w:color="auto"/>
            </w:tcBorders>
            <w:vAlign w:val="center"/>
          </w:tcPr>
          <w:p w:rsidR="00CC1F92" w:rsidRPr="00727A96" w:rsidRDefault="00CC1F92" w:rsidP="005A66CB">
            <w:pPr>
              <w:overflowPunct w:val="0"/>
              <w:jc w:val="center"/>
              <w:textAlignment w:val="baseline"/>
            </w:pPr>
            <w:r w:rsidRPr="00727A96">
              <w:t>5</w:t>
            </w:r>
          </w:p>
        </w:tc>
        <w:tc>
          <w:tcPr>
            <w:tcW w:w="873" w:type="pct"/>
            <w:tcBorders>
              <w:bottom w:val="single" w:sz="4" w:space="0" w:color="auto"/>
            </w:tcBorders>
            <w:vAlign w:val="center"/>
          </w:tcPr>
          <w:p w:rsidR="00CC1F92" w:rsidRPr="00727A96" w:rsidRDefault="00CC1F92" w:rsidP="005A66CB">
            <w:pPr>
              <w:overflowPunct w:val="0"/>
              <w:jc w:val="center"/>
              <w:textAlignment w:val="baseline"/>
            </w:pPr>
            <w:r w:rsidRPr="00727A96">
              <w:t>220,05</w:t>
            </w:r>
          </w:p>
        </w:tc>
        <w:tc>
          <w:tcPr>
            <w:tcW w:w="712" w:type="pct"/>
            <w:tcBorders>
              <w:bottom w:val="single" w:sz="4" w:space="0" w:color="auto"/>
            </w:tcBorders>
            <w:vAlign w:val="center"/>
          </w:tcPr>
          <w:p w:rsidR="00CC1F92" w:rsidRPr="00727A96" w:rsidRDefault="00CC1F92" w:rsidP="005A66CB">
            <w:pPr>
              <w:overflowPunct w:val="0"/>
              <w:jc w:val="center"/>
              <w:textAlignment w:val="baseline"/>
            </w:pPr>
            <w:r w:rsidRPr="00727A96">
              <w:t>27</w:t>
            </w:r>
          </w:p>
        </w:tc>
        <w:tc>
          <w:tcPr>
            <w:tcW w:w="845" w:type="pct"/>
            <w:tcBorders>
              <w:bottom w:val="single" w:sz="4" w:space="0" w:color="auto"/>
            </w:tcBorders>
            <w:vAlign w:val="center"/>
          </w:tcPr>
          <w:p w:rsidR="00CC1F92" w:rsidRPr="00727A96" w:rsidRDefault="00CC1F92" w:rsidP="005A66CB">
            <w:pPr>
              <w:overflowPunct w:val="0"/>
              <w:jc w:val="center"/>
              <w:textAlignment w:val="baseline"/>
            </w:pPr>
            <w:r w:rsidRPr="00727A96">
              <w:t>241,14</w:t>
            </w:r>
          </w:p>
        </w:tc>
        <w:tc>
          <w:tcPr>
            <w:tcW w:w="845" w:type="pct"/>
            <w:tcBorders>
              <w:bottom w:val="single" w:sz="4" w:space="0" w:color="auto"/>
            </w:tcBorders>
            <w:vAlign w:val="center"/>
          </w:tcPr>
          <w:p w:rsidR="00CC1F92" w:rsidRPr="00727A96" w:rsidRDefault="00CC1F92" w:rsidP="005A66CB">
            <w:pPr>
              <w:overflowPunct w:val="0"/>
              <w:jc w:val="center"/>
              <w:textAlignment w:val="baseline"/>
            </w:pPr>
            <w:r w:rsidRPr="00727A96">
              <w:t>49</w:t>
            </w:r>
          </w:p>
        </w:tc>
        <w:tc>
          <w:tcPr>
            <w:tcW w:w="962" w:type="pct"/>
            <w:tcBorders>
              <w:bottom w:val="single" w:sz="4" w:space="0" w:color="auto"/>
            </w:tcBorders>
            <w:vAlign w:val="center"/>
          </w:tcPr>
          <w:p w:rsidR="00CC1F92" w:rsidRPr="00727A96" w:rsidRDefault="00CC1F92" w:rsidP="005A66CB">
            <w:pPr>
              <w:overflowPunct w:val="0"/>
              <w:jc w:val="center"/>
              <w:textAlignment w:val="baseline"/>
            </w:pPr>
            <w:r w:rsidRPr="00727A96">
              <w:t>249,27</w:t>
            </w:r>
          </w:p>
        </w:tc>
      </w:tr>
      <w:tr w:rsidR="00CC1F92" w:rsidRPr="00FA6316" w:rsidTr="005A66CB">
        <w:trPr>
          <w:trHeight w:val="407"/>
          <w:jc w:val="center"/>
        </w:trPr>
        <w:tc>
          <w:tcPr>
            <w:tcW w:w="763" w:type="pct"/>
            <w:vAlign w:val="center"/>
          </w:tcPr>
          <w:p w:rsidR="00CC1F92" w:rsidRPr="00727A96" w:rsidRDefault="00CC1F92" w:rsidP="005A66CB">
            <w:pPr>
              <w:overflowPunct w:val="0"/>
              <w:jc w:val="center"/>
              <w:textAlignment w:val="baseline"/>
            </w:pPr>
            <w:r w:rsidRPr="00727A96">
              <w:t>6</w:t>
            </w:r>
          </w:p>
        </w:tc>
        <w:tc>
          <w:tcPr>
            <w:tcW w:w="873" w:type="pct"/>
            <w:vAlign w:val="center"/>
          </w:tcPr>
          <w:p w:rsidR="00CC1F92" w:rsidRPr="00727A96" w:rsidRDefault="00CC1F92" w:rsidP="005A66CB">
            <w:pPr>
              <w:overflowPunct w:val="0"/>
              <w:jc w:val="center"/>
              <w:textAlignment w:val="baseline"/>
            </w:pPr>
            <w:r w:rsidRPr="00727A96">
              <w:t>219,61</w:t>
            </w:r>
          </w:p>
        </w:tc>
        <w:tc>
          <w:tcPr>
            <w:tcW w:w="712" w:type="pct"/>
            <w:vAlign w:val="center"/>
          </w:tcPr>
          <w:p w:rsidR="00CC1F92" w:rsidRPr="00727A96" w:rsidRDefault="00CC1F92" w:rsidP="005A66CB">
            <w:pPr>
              <w:overflowPunct w:val="0"/>
              <w:jc w:val="center"/>
              <w:textAlignment w:val="baseline"/>
            </w:pPr>
            <w:r w:rsidRPr="00727A96">
              <w:t>28</w:t>
            </w:r>
          </w:p>
        </w:tc>
        <w:tc>
          <w:tcPr>
            <w:tcW w:w="845" w:type="pct"/>
            <w:vAlign w:val="center"/>
          </w:tcPr>
          <w:p w:rsidR="00CC1F92" w:rsidRPr="00727A96" w:rsidRDefault="00CC1F92" w:rsidP="005A66CB">
            <w:pPr>
              <w:overflowPunct w:val="0"/>
              <w:jc w:val="center"/>
              <w:textAlignment w:val="baseline"/>
            </w:pPr>
            <w:r w:rsidRPr="00727A96">
              <w:t>241,48</w:t>
            </w:r>
          </w:p>
        </w:tc>
        <w:tc>
          <w:tcPr>
            <w:tcW w:w="845" w:type="pct"/>
            <w:vAlign w:val="center"/>
          </w:tcPr>
          <w:p w:rsidR="00CC1F92" w:rsidRPr="00727A96" w:rsidRDefault="00CC1F92" w:rsidP="005A66CB">
            <w:pPr>
              <w:overflowPunct w:val="0"/>
              <w:jc w:val="center"/>
              <w:textAlignment w:val="baseline"/>
            </w:pPr>
            <w:r w:rsidRPr="00727A96">
              <w:t>50</w:t>
            </w:r>
          </w:p>
        </w:tc>
        <w:tc>
          <w:tcPr>
            <w:tcW w:w="962" w:type="pct"/>
            <w:vAlign w:val="center"/>
          </w:tcPr>
          <w:p w:rsidR="00CC1F92" w:rsidRPr="00727A96" w:rsidRDefault="00CC1F92" w:rsidP="005A66CB">
            <w:pPr>
              <w:overflowPunct w:val="0"/>
              <w:jc w:val="center"/>
              <w:textAlignment w:val="baseline"/>
            </w:pPr>
            <w:r w:rsidRPr="00727A96">
              <w:t>247,95</w:t>
            </w:r>
          </w:p>
        </w:tc>
      </w:tr>
      <w:tr w:rsidR="00CC1F92" w:rsidRPr="00FA6316" w:rsidTr="005A66CB">
        <w:trPr>
          <w:trHeight w:val="426"/>
          <w:jc w:val="center"/>
        </w:trPr>
        <w:tc>
          <w:tcPr>
            <w:tcW w:w="763" w:type="pct"/>
            <w:vAlign w:val="center"/>
          </w:tcPr>
          <w:p w:rsidR="00CC1F92" w:rsidRPr="00727A96" w:rsidRDefault="00CC1F92" w:rsidP="005A66CB">
            <w:pPr>
              <w:overflowPunct w:val="0"/>
              <w:jc w:val="center"/>
              <w:textAlignment w:val="baseline"/>
            </w:pPr>
            <w:r w:rsidRPr="00727A96">
              <w:t>7</w:t>
            </w:r>
          </w:p>
        </w:tc>
        <w:tc>
          <w:tcPr>
            <w:tcW w:w="873" w:type="pct"/>
            <w:vAlign w:val="center"/>
          </w:tcPr>
          <w:p w:rsidR="00CC1F92" w:rsidRPr="00727A96" w:rsidRDefault="00CC1F92" w:rsidP="005A66CB">
            <w:pPr>
              <w:overflowPunct w:val="0"/>
              <w:jc w:val="center"/>
              <w:textAlignment w:val="baseline"/>
            </w:pPr>
            <w:r w:rsidRPr="00727A96">
              <w:t>216,40</w:t>
            </w:r>
          </w:p>
        </w:tc>
        <w:tc>
          <w:tcPr>
            <w:tcW w:w="712" w:type="pct"/>
            <w:vAlign w:val="center"/>
          </w:tcPr>
          <w:p w:rsidR="00CC1F92" w:rsidRPr="00727A96" w:rsidRDefault="00CC1F92" w:rsidP="005A66CB">
            <w:pPr>
              <w:overflowPunct w:val="0"/>
              <w:jc w:val="center"/>
              <w:textAlignment w:val="baseline"/>
            </w:pPr>
            <w:r w:rsidRPr="00727A96">
              <w:t>29</w:t>
            </w:r>
          </w:p>
        </w:tc>
        <w:tc>
          <w:tcPr>
            <w:tcW w:w="845" w:type="pct"/>
            <w:vAlign w:val="center"/>
          </w:tcPr>
          <w:p w:rsidR="00CC1F92" w:rsidRPr="00727A96" w:rsidRDefault="00CC1F92" w:rsidP="005A66CB">
            <w:pPr>
              <w:overflowPunct w:val="0"/>
              <w:jc w:val="center"/>
              <w:textAlignment w:val="baseline"/>
            </w:pPr>
            <w:r w:rsidRPr="00727A96">
              <w:t>246,74</w:t>
            </w:r>
          </w:p>
        </w:tc>
        <w:tc>
          <w:tcPr>
            <w:tcW w:w="845" w:type="pct"/>
            <w:vAlign w:val="center"/>
          </w:tcPr>
          <w:p w:rsidR="00CC1F92" w:rsidRPr="00727A96" w:rsidRDefault="00CC1F92" w:rsidP="005A66CB">
            <w:pPr>
              <w:overflowPunct w:val="0"/>
              <w:jc w:val="center"/>
              <w:textAlignment w:val="baseline"/>
            </w:pPr>
            <w:r w:rsidRPr="00727A96">
              <w:t>51</w:t>
            </w:r>
          </w:p>
        </w:tc>
        <w:tc>
          <w:tcPr>
            <w:tcW w:w="962" w:type="pct"/>
            <w:vAlign w:val="center"/>
          </w:tcPr>
          <w:p w:rsidR="00CC1F92" w:rsidRPr="00727A96" w:rsidRDefault="00CC1F92" w:rsidP="005A66CB">
            <w:pPr>
              <w:overflowPunct w:val="0"/>
              <w:jc w:val="center"/>
              <w:textAlignment w:val="baseline"/>
            </w:pPr>
            <w:r w:rsidRPr="00727A96">
              <w:t>251,41</w:t>
            </w:r>
          </w:p>
        </w:tc>
      </w:tr>
      <w:tr w:rsidR="00CC1F92" w:rsidRPr="00FA6316" w:rsidTr="005A66CB">
        <w:trPr>
          <w:trHeight w:val="410"/>
          <w:jc w:val="center"/>
        </w:trPr>
        <w:tc>
          <w:tcPr>
            <w:tcW w:w="763" w:type="pct"/>
            <w:tcBorders>
              <w:bottom w:val="single" w:sz="4" w:space="0" w:color="auto"/>
            </w:tcBorders>
            <w:vAlign w:val="center"/>
          </w:tcPr>
          <w:p w:rsidR="00CC1F92" w:rsidRPr="00727A96" w:rsidRDefault="00CC1F92" w:rsidP="005A66CB">
            <w:pPr>
              <w:overflowPunct w:val="0"/>
              <w:jc w:val="center"/>
              <w:textAlignment w:val="baseline"/>
            </w:pPr>
            <w:r w:rsidRPr="00727A96">
              <w:t>8</w:t>
            </w:r>
          </w:p>
        </w:tc>
        <w:tc>
          <w:tcPr>
            <w:tcW w:w="873" w:type="pct"/>
            <w:tcBorders>
              <w:bottom w:val="single" w:sz="4" w:space="0" w:color="auto"/>
            </w:tcBorders>
            <w:vAlign w:val="center"/>
          </w:tcPr>
          <w:p w:rsidR="00CC1F92" w:rsidRPr="00727A96" w:rsidRDefault="00CC1F92" w:rsidP="005A66CB">
            <w:pPr>
              <w:overflowPunct w:val="0"/>
              <w:jc w:val="center"/>
              <w:textAlignment w:val="baseline"/>
            </w:pPr>
            <w:r w:rsidRPr="00727A96">
              <w:t>217,33</w:t>
            </w:r>
          </w:p>
        </w:tc>
        <w:tc>
          <w:tcPr>
            <w:tcW w:w="712" w:type="pct"/>
            <w:tcBorders>
              <w:bottom w:val="single" w:sz="4" w:space="0" w:color="auto"/>
            </w:tcBorders>
            <w:vAlign w:val="center"/>
          </w:tcPr>
          <w:p w:rsidR="00CC1F92" w:rsidRPr="00727A96" w:rsidRDefault="00CC1F92" w:rsidP="005A66CB">
            <w:pPr>
              <w:overflowPunct w:val="0"/>
              <w:jc w:val="center"/>
              <w:textAlignment w:val="baseline"/>
            </w:pPr>
            <w:r w:rsidRPr="00727A96">
              <w:t>30</w:t>
            </w:r>
          </w:p>
        </w:tc>
        <w:tc>
          <w:tcPr>
            <w:tcW w:w="845" w:type="pct"/>
            <w:tcBorders>
              <w:bottom w:val="single" w:sz="4" w:space="0" w:color="auto"/>
            </w:tcBorders>
            <w:vAlign w:val="center"/>
          </w:tcPr>
          <w:p w:rsidR="00CC1F92" w:rsidRPr="00727A96" w:rsidRDefault="00CC1F92" w:rsidP="005A66CB">
            <w:pPr>
              <w:overflowPunct w:val="0"/>
              <w:jc w:val="center"/>
              <w:textAlignment w:val="baseline"/>
            </w:pPr>
            <w:r w:rsidRPr="00727A96">
              <w:t>248,73</w:t>
            </w:r>
          </w:p>
        </w:tc>
        <w:tc>
          <w:tcPr>
            <w:tcW w:w="845" w:type="pct"/>
            <w:tcBorders>
              <w:bottom w:val="single" w:sz="4" w:space="0" w:color="auto"/>
            </w:tcBorders>
            <w:vAlign w:val="center"/>
          </w:tcPr>
          <w:p w:rsidR="00CC1F92" w:rsidRPr="00727A96" w:rsidRDefault="00CC1F92" w:rsidP="005A66CB">
            <w:pPr>
              <w:overflowPunct w:val="0"/>
              <w:jc w:val="center"/>
              <w:textAlignment w:val="baseline"/>
            </w:pPr>
            <w:r w:rsidRPr="00727A96">
              <w:t>52</w:t>
            </w:r>
          </w:p>
        </w:tc>
        <w:tc>
          <w:tcPr>
            <w:tcW w:w="962" w:type="pct"/>
            <w:tcBorders>
              <w:bottom w:val="single" w:sz="4" w:space="0" w:color="auto"/>
            </w:tcBorders>
            <w:vAlign w:val="center"/>
          </w:tcPr>
          <w:p w:rsidR="00CC1F92" w:rsidRPr="00727A96" w:rsidRDefault="00CC1F92" w:rsidP="005A66CB">
            <w:pPr>
              <w:overflowPunct w:val="0"/>
              <w:jc w:val="center"/>
              <w:textAlignment w:val="baseline"/>
            </w:pPr>
            <w:r w:rsidRPr="00727A96">
              <w:t>254,67</w:t>
            </w:r>
          </w:p>
        </w:tc>
      </w:tr>
      <w:tr w:rsidR="00CC1F92" w:rsidRPr="00FA6316" w:rsidTr="005A66CB">
        <w:trPr>
          <w:trHeight w:val="416"/>
          <w:jc w:val="center"/>
        </w:trPr>
        <w:tc>
          <w:tcPr>
            <w:tcW w:w="763" w:type="pct"/>
            <w:tcBorders>
              <w:top w:val="single" w:sz="4" w:space="0" w:color="auto"/>
              <w:left w:val="single" w:sz="4" w:space="0" w:color="auto"/>
              <w:bottom w:val="single" w:sz="4" w:space="0" w:color="auto"/>
              <w:right w:val="single" w:sz="4" w:space="0" w:color="auto"/>
            </w:tcBorders>
            <w:vAlign w:val="center"/>
          </w:tcPr>
          <w:p w:rsidR="00CC1F92" w:rsidRPr="00727A96" w:rsidRDefault="00CC1F92" w:rsidP="005A66CB">
            <w:pPr>
              <w:overflowPunct w:val="0"/>
              <w:jc w:val="center"/>
              <w:textAlignment w:val="baseline"/>
            </w:pPr>
            <w:r w:rsidRPr="00727A96">
              <w:t>9</w:t>
            </w:r>
          </w:p>
        </w:tc>
        <w:tc>
          <w:tcPr>
            <w:tcW w:w="873" w:type="pct"/>
            <w:tcBorders>
              <w:top w:val="single" w:sz="4" w:space="0" w:color="auto"/>
              <w:left w:val="single" w:sz="4" w:space="0" w:color="auto"/>
              <w:bottom w:val="single" w:sz="4" w:space="0" w:color="auto"/>
              <w:right w:val="single" w:sz="4" w:space="0" w:color="auto"/>
            </w:tcBorders>
            <w:vAlign w:val="center"/>
          </w:tcPr>
          <w:p w:rsidR="00CC1F92" w:rsidRPr="00727A96" w:rsidRDefault="00CC1F92" w:rsidP="005A66CB">
            <w:pPr>
              <w:overflowPunct w:val="0"/>
              <w:jc w:val="center"/>
              <w:textAlignment w:val="baseline"/>
            </w:pPr>
            <w:r w:rsidRPr="00727A96">
              <w:t>219,69</w:t>
            </w:r>
          </w:p>
        </w:tc>
        <w:tc>
          <w:tcPr>
            <w:tcW w:w="712" w:type="pct"/>
            <w:tcBorders>
              <w:top w:val="single" w:sz="4" w:space="0" w:color="auto"/>
              <w:left w:val="single" w:sz="4" w:space="0" w:color="auto"/>
              <w:bottom w:val="single" w:sz="4" w:space="0" w:color="auto"/>
              <w:right w:val="single" w:sz="4" w:space="0" w:color="auto"/>
            </w:tcBorders>
            <w:vAlign w:val="center"/>
          </w:tcPr>
          <w:p w:rsidR="00CC1F92" w:rsidRPr="00727A96" w:rsidRDefault="00CC1F92" w:rsidP="005A66CB">
            <w:pPr>
              <w:overflowPunct w:val="0"/>
              <w:jc w:val="center"/>
              <w:textAlignment w:val="baseline"/>
            </w:pPr>
            <w:r w:rsidRPr="00727A96">
              <w:t>31</w:t>
            </w:r>
          </w:p>
        </w:tc>
        <w:tc>
          <w:tcPr>
            <w:tcW w:w="845" w:type="pct"/>
            <w:tcBorders>
              <w:top w:val="single" w:sz="4" w:space="0" w:color="auto"/>
              <w:left w:val="single" w:sz="4" w:space="0" w:color="auto"/>
              <w:bottom w:val="single" w:sz="4" w:space="0" w:color="auto"/>
              <w:right w:val="single" w:sz="4" w:space="0" w:color="auto"/>
            </w:tcBorders>
            <w:vAlign w:val="center"/>
          </w:tcPr>
          <w:p w:rsidR="00CC1F92" w:rsidRPr="00727A96" w:rsidRDefault="00CC1F92" w:rsidP="005A66CB">
            <w:pPr>
              <w:overflowPunct w:val="0"/>
              <w:jc w:val="center"/>
              <w:textAlignment w:val="baseline"/>
            </w:pPr>
            <w:r w:rsidRPr="00727A96">
              <w:t>248,83</w:t>
            </w:r>
          </w:p>
        </w:tc>
        <w:tc>
          <w:tcPr>
            <w:tcW w:w="845" w:type="pct"/>
            <w:tcBorders>
              <w:top w:val="single" w:sz="4" w:space="0" w:color="auto"/>
              <w:left w:val="single" w:sz="4" w:space="0" w:color="auto"/>
              <w:bottom w:val="single" w:sz="4" w:space="0" w:color="auto"/>
              <w:right w:val="single" w:sz="4" w:space="0" w:color="auto"/>
            </w:tcBorders>
            <w:vAlign w:val="center"/>
          </w:tcPr>
          <w:p w:rsidR="00CC1F92" w:rsidRPr="00727A96" w:rsidRDefault="00CC1F92" w:rsidP="005A66CB">
            <w:pPr>
              <w:overflowPunct w:val="0"/>
              <w:jc w:val="center"/>
              <w:textAlignment w:val="baseline"/>
            </w:pPr>
            <w:r w:rsidRPr="00727A96">
              <w:t>53</w:t>
            </w:r>
          </w:p>
        </w:tc>
        <w:tc>
          <w:tcPr>
            <w:tcW w:w="962" w:type="pct"/>
            <w:tcBorders>
              <w:top w:val="single" w:sz="4" w:space="0" w:color="auto"/>
              <w:left w:val="single" w:sz="4" w:space="0" w:color="auto"/>
              <w:bottom w:val="single" w:sz="4" w:space="0" w:color="auto"/>
              <w:right w:val="single" w:sz="4" w:space="0" w:color="auto"/>
            </w:tcBorders>
            <w:vAlign w:val="center"/>
          </w:tcPr>
          <w:p w:rsidR="00CC1F92" w:rsidRPr="00727A96" w:rsidRDefault="00CC1F92" w:rsidP="005A66CB">
            <w:pPr>
              <w:overflowPunct w:val="0"/>
              <w:jc w:val="center"/>
              <w:textAlignment w:val="baseline"/>
            </w:pPr>
            <w:r w:rsidRPr="00727A96">
              <w:t>258,62</w:t>
            </w:r>
          </w:p>
        </w:tc>
      </w:tr>
      <w:tr w:rsidR="00CC1F92" w:rsidRPr="00FA6316" w:rsidTr="005A66CB">
        <w:trPr>
          <w:trHeight w:val="421"/>
          <w:jc w:val="center"/>
        </w:trPr>
        <w:tc>
          <w:tcPr>
            <w:tcW w:w="763" w:type="pct"/>
            <w:tcBorders>
              <w:top w:val="single" w:sz="4" w:space="0" w:color="auto"/>
            </w:tcBorders>
            <w:vAlign w:val="center"/>
          </w:tcPr>
          <w:p w:rsidR="00CC1F92" w:rsidRPr="00727A96" w:rsidRDefault="00CC1F92" w:rsidP="005A66CB">
            <w:pPr>
              <w:overflowPunct w:val="0"/>
              <w:jc w:val="center"/>
              <w:textAlignment w:val="baseline"/>
            </w:pPr>
            <w:r w:rsidRPr="00727A96">
              <w:t>10</w:t>
            </w:r>
          </w:p>
        </w:tc>
        <w:tc>
          <w:tcPr>
            <w:tcW w:w="873" w:type="pct"/>
            <w:tcBorders>
              <w:top w:val="single" w:sz="4" w:space="0" w:color="auto"/>
            </w:tcBorders>
            <w:vAlign w:val="center"/>
          </w:tcPr>
          <w:p w:rsidR="00CC1F92" w:rsidRPr="00727A96" w:rsidRDefault="00CC1F92" w:rsidP="005A66CB">
            <w:pPr>
              <w:overflowPunct w:val="0"/>
              <w:jc w:val="center"/>
              <w:textAlignment w:val="baseline"/>
            </w:pPr>
            <w:r w:rsidRPr="00727A96">
              <w:t>219,32</w:t>
            </w:r>
          </w:p>
        </w:tc>
        <w:tc>
          <w:tcPr>
            <w:tcW w:w="712" w:type="pct"/>
            <w:tcBorders>
              <w:top w:val="single" w:sz="4" w:space="0" w:color="auto"/>
            </w:tcBorders>
            <w:vAlign w:val="center"/>
          </w:tcPr>
          <w:p w:rsidR="00CC1F92" w:rsidRPr="00727A96" w:rsidRDefault="00CC1F92" w:rsidP="005A66CB">
            <w:pPr>
              <w:overflowPunct w:val="0"/>
              <w:jc w:val="center"/>
              <w:textAlignment w:val="baseline"/>
            </w:pPr>
            <w:r w:rsidRPr="00727A96">
              <w:t>32</w:t>
            </w:r>
          </w:p>
        </w:tc>
        <w:tc>
          <w:tcPr>
            <w:tcW w:w="845" w:type="pct"/>
            <w:tcBorders>
              <w:top w:val="single" w:sz="4" w:space="0" w:color="auto"/>
            </w:tcBorders>
            <w:vAlign w:val="center"/>
          </w:tcPr>
          <w:p w:rsidR="00CC1F92" w:rsidRPr="00727A96" w:rsidRDefault="00CC1F92" w:rsidP="005A66CB">
            <w:pPr>
              <w:overflowPunct w:val="0"/>
              <w:jc w:val="center"/>
              <w:textAlignment w:val="baseline"/>
            </w:pPr>
            <w:r w:rsidRPr="00727A96">
              <w:t>248,78</w:t>
            </w:r>
          </w:p>
        </w:tc>
        <w:tc>
          <w:tcPr>
            <w:tcW w:w="845" w:type="pct"/>
            <w:tcBorders>
              <w:top w:val="single" w:sz="4" w:space="0" w:color="auto"/>
            </w:tcBorders>
            <w:vAlign w:val="center"/>
          </w:tcPr>
          <w:p w:rsidR="00CC1F92" w:rsidRPr="00727A96" w:rsidRDefault="00CC1F92" w:rsidP="005A66CB">
            <w:pPr>
              <w:overflowPunct w:val="0"/>
              <w:jc w:val="center"/>
              <w:textAlignment w:val="baseline"/>
            </w:pPr>
            <w:r w:rsidRPr="00727A96">
              <w:t>54</w:t>
            </w:r>
          </w:p>
        </w:tc>
        <w:tc>
          <w:tcPr>
            <w:tcW w:w="962" w:type="pct"/>
            <w:tcBorders>
              <w:top w:val="single" w:sz="4" w:space="0" w:color="auto"/>
            </w:tcBorders>
            <w:vAlign w:val="center"/>
          </w:tcPr>
          <w:p w:rsidR="00CC1F92" w:rsidRPr="00727A96" w:rsidRDefault="00CC1F92" w:rsidP="005A66CB">
            <w:pPr>
              <w:overflowPunct w:val="0"/>
              <w:jc w:val="center"/>
              <w:textAlignment w:val="baseline"/>
            </w:pPr>
            <w:r w:rsidRPr="00727A96">
              <w:t>259,25</w:t>
            </w:r>
          </w:p>
        </w:tc>
      </w:tr>
      <w:tr w:rsidR="00CC1F92" w:rsidRPr="00FA6316" w:rsidTr="005A66CB">
        <w:trPr>
          <w:trHeight w:val="413"/>
          <w:jc w:val="center"/>
        </w:trPr>
        <w:tc>
          <w:tcPr>
            <w:tcW w:w="763" w:type="pct"/>
            <w:vAlign w:val="center"/>
          </w:tcPr>
          <w:p w:rsidR="00CC1F92" w:rsidRPr="00727A96" w:rsidRDefault="00CC1F92" w:rsidP="005A66CB">
            <w:pPr>
              <w:overflowPunct w:val="0"/>
              <w:jc w:val="center"/>
              <w:textAlignment w:val="baseline"/>
            </w:pPr>
            <w:r w:rsidRPr="00727A96">
              <w:t>11</w:t>
            </w:r>
          </w:p>
        </w:tc>
        <w:tc>
          <w:tcPr>
            <w:tcW w:w="873" w:type="pct"/>
            <w:vAlign w:val="center"/>
          </w:tcPr>
          <w:p w:rsidR="00CC1F92" w:rsidRPr="00727A96" w:rsidRDefault="00CC1F92" w:rsidP="005A66CB">
            <w:pPr>
              <w:overflowPunct w:val="0"/>
              <w:jc w:val="center"/>
              <w:textAlignment w:val="baseline"/>
            </w:pPr>
            <w:r w:rsidRPr="00727A96">
              <w:t>218,25</w:t>
            </w:r>
          </w:p>
        </w:tc>
        <w:tc>
          <w:tcPr>
            <w:tcW w:w="712" w:type="pct"/>
            <w:vAlign w:val="center"/>
          </w:tcPr>
          <w:p w:rsidR="00CC1F92" w:rsidRPr="00727A96" w:rsidRDefault="00CC1F92" w:rsidP="005A66CB">
            <w:pPr>
              <w:overflowPunct w:val="0"/>
              <w:jc w:val="center"/>
              <w:textAlignment w:val="baseline"/>
            </w:pPr>
            <w:r w:rsidRPr="00727A96">
              <w:t>33</w:t>
            </w:r>
          </w:p>
        </w:tc>
        <w:tc>
          <w:tcPr>
            <w:tcW w:w="845" w:type="pct"/>
            <w:vAlign w:val="center"/>
          </w:tcPr>
          <w:p w:rsidR="00CC1F92" w:rsidRPr="00727A96" w:rsidRDefault="00CC1F92" w:rsidP="005A66CB">
            <w:pPr>
              <w:overflowPunct w:val="0"/>
              <w:jc w:val="center"/>
              <w:textAlignment w:val="baseline"/>
            </w:pPr>
            <w:r w:rsidRPr="00727A96">
              <w:t>249,61</w:t>
            </w:r>
          </w:p>
        </w:tc>
        <w:tc>
          <w:tcPr>
            <w:tcW w:w="845" w:type="pct"/>
            <w:vAlign w:val="center"/>
          </w:tcPr>
          <w:p w:rsidR="00CC1F92" w:rsidRPr="00727A96" w:rsidRDefault="00CC1F92" w:rsidP="005A66CB">
            <w:pPr>
              <w:overflowPunct w:val="0"/>
              <w:jc w:val="center"/>
              <w:textAlignment w:val="baseline"/>
            </w:pPr>
            <w:r w:rsidRPr="00727A96">
              <w:t>55</w:t>
            </w:r>
          </w:p>
        </w:tc>
        <w:tc>
          <w:tcPr>
            <w:tcW w:w="962" w:type="pct"/>
            <w:vAlign w:val="center"/>
          </w:tcPr>
          <w:p w:rsidR="00CC1F92" w:rsidRPr="00727A96" w:rsidRDefault="00CC1F92" w:rsidP="005A66CB">
            <w:pPr>
              <w:overflowPunct w:val="0"/>
              <w:jc w:val="center"/>
              <w:textAlignment w:val="baseline"/>
            </w:pPr>
            <w:r w:rsidRPr="00727A96">
              <w:t>261,49</w:t>
            </w:r>
          </w:p>
        </w:tc>
      </w:tr>
      <w:tr w:rsidR="00CC1F92" w:rsidRPr="00FA6316" w:rsidTr="005A66CB">
        <w:trPr>
          <w:trHeight w:val="419"/>
          <w:jc w:val="center"/>
        </w:trPr>
        <w:tc>
          <w:tcPr>
            <w:tcW w:w="763" w:type="pct"/>
            <w:vAlign w:val="center"/>
          </w:tcPr>
          <w:p w:rsidR="00CC1F92" w:rsidRPr="00727A96" w:rsidRDefault="00CC1F92" w:rsidP="005A66CB">
            <w:pPr>
              <w:overflowPunct w:val="0"/>
              <w:jc w:val="center"/>
              <w:textAlignment w:val="baseline"/>
            </w:pPr>
            <w:r w:rsidRPr="00727A96">
              <w:t>12</w:t>
            </w:r>
          </w:p>
        </w:tc>
        <w:tc>
          <w:tcPr>
            <w:tcW w:w="873" w:type="pct"/>
            <w:vAlign w:val="center"/>
          </w:tcPr>
          <w:p w:rsidR="00CC1F92" w:rsidRPr="00727A96" w:rsidRDefault="00CC1F92" w:rsidP="005A66CB">
            <w:pPr>
              <w:overflowPunct w:val="0"/>
              <w:jc w:val="center"/>
              <w:textAlignment w:val="baseline"/>
            </w:pPr>
            <w:r w:rsidRPr="00727A96">
              <w:t>220,30</w:t>
            </w:r>
          </w:p>
        </w:tc>
        <w:tc>
          <w:tcPr>
            <w:tcW w:w="712" w:type="pct"/>
            <w:vAlign w:val="center"/>
          </w:tcPr>
          <w:p w:rsidR="00CC1F92" w:rsidRPr="00727A96" w:rsidRDefault="00CC1F92" w:rsidP="005A66CB">
            <w:pPr>
              <w:overflowPunct w:val="0"/>
              <w:jc w:val="center"/>
              <w:textAlignment w:val="baseline"/>
            </w:pPr>
            <w:r w:rsidRPr="00727A96">
              <w:t>34</w:t>
            </w:r>
          </w:p>
        </w:tc>
        <w:tc>
          <w:tcPr>
            <w:tcW w:w="845" w:type="pct"/>
            <w:vAlign w:val="center"/>
          </w:tcPr>
          <w:p w:rsidR="00CC1F92" w:rsidRPr="00727A96" w:rsidRDefault="00CC1F92" w:rsidP="005A66CB">
            <w:pPr>
              <w:overflowPunct w:val="0"/>
              <w:jc w:val="center"/>
              <w:textAlignment w:val="baseline"/>
            </w:pPr>
            <w:r w:rsidRPr="00727A96">
              <w:t>249,90</w:t>
            </w:r>
          </w:p>
        </w:tc>
        <w:tc>
          <w:tcPr>
            <w:tcW w:w="845" w:type="pct"/>
            <w:vAlign w:val="center"/>
          </w:tcPr>
          <w:p w:rsidR="00CC1F92" w:rsidRPr="00727A96" w:rsidRDefault="00CC1F92" w:rsidP="005A66CB">
            <w:pPr>
              <w:overflowPunct w:val="0"/>
              <w:jc w:val="center"/>
              <w:textAlignment w:val="baseline"/>
            </w:pPr>
            <w:r w:rsidRPr="00727A96">
              <w:t>56</w:t>
            </w:r>
          </w:p>
        </w:tc>
        <w:tc>
          <w:tcPr>
            <w:tcW w:w="962" w:type="pct"/>
            <w:vAlign w:val="center"/>
          </w:tcPr>
          <w:p w:rsidR="00CC1F92" w:rsidRPr="00727A96" w:rsidRDefault="00CC1F92" w:rsidP="005A66CB">
            <w:pPr>
              <w:overflowPunct w:val="0"/>
              <w:jc w:val="center"/>
              <w:textAlignment w:val="baseline"/>
            </w:pPr>
            <w:r w:rsidRPr="00727A96">
              <w:t>264,95</w:t>
            </w:r>
          </w:p>
        </w:tc>
      </w:tr>
      <w:tr w:rsidR="00CC1F92" w:rsidRPr="00FA6316" w:rsidTr="005A66CB">
        <w:trPr>
          <w:trHeight w:val="425"/>
          <w:jc w:val="center"/>
        </w:trPr>
        <w:tc>
          <w:tcPr>
            <w:tcW w:w="763" w:type="pct"/>
            <w:vAlign w:val="center"/>
          </w:tcPr>
          <w:p w:rsidR="00CC1F92" w:rsidRPr="00727A96" w:rsidRDefault="00CC1F92" w:rsidP="005A66CB">
            <w:pPr>
              <w:overflowPunct w:val="0"/>
              <w:jc w:val="center"/>
              <w:textAlignment w:val="baseline"/>
            </w:pPr>
            <w:r w:rsidRPr="00727A96">
              <w:t>13</w:t>
            </w:r>
          </w:p>
        </w:tc>
        <w:tc>
          <w:tcPr>
            <w:tcW w:w="873" w:type="pct"/>
            <w:vAlign w:val="center"/>
          </w:tcPr>
          <w:p w:rsidR="00CC1F92" w:rsidRPr="00727A96" w:rsidRDefault="00CC1F92" w:rsidP="005A66CB">
            <w:pPr>
              <w:overflowPunct w:val="0"/>
              <w:jc w:val="center"/>
              <w:textAlignment w:val="baseline"/>
            </w:pPr>
            <w:r w:rsidRPr="00727A96">
              <w:t>222,54</w:t>
            </w:r>
          </w:p>
        </w:tc>
        <w:tc>
          <w:tcPr>
            <w:tcW w:w="712" w:type="pct"/>
            <w:vAlign w:val="center"/>
          </w:tcPr>
          <w:p w:rsidR="00CC1F92" w:rsidRPr="00727A96" w:rsidRDefault="00CC1F92" w:rsidP="005A66CB">
            <w:pPr>
              <w:overflowPunct w:val="0"/>
              <w:jc w:val="center"/>
              <w:textAlignment w:val="baseline"/>
            </w:pPr>
            <w:r w:rsidRPr="00727A96">
              <w:t>35</w:t>
            </w:r>
          </w:p>
        </w:tc>
        <w:tc>
          <w:tcPr>
            <w:tcW w:w="845" w:type="pct"/>
            <w:vAlign w:val="center"/>
          </w:tcPr>
          <w:p w:rsidR="00CC1F92" w:rsidRPr="00727A96" w:rsidRDefault="00CC1F92" w:rsidP="005A66CB">
            <w:pPr>
              <w:overflowPunct w:val="0"/>
              <w:jc w:val="center"/>
              <w:textAlignment w:val="baseline"/>
            </w:pPr>
            <w:r w:rsidRPr="00727A96">
              <w:t>246,45</w:t>
            </w:r>
          </w:p>
        </w:tc>
        <w:tc>
          <w:tcPr>
            <w:tcW w:w="845" w:type="pct"/>
            <w:vAlign w:val="center"/>
          </w:tcPr>
          <w:p w:rsidR="00CC1F92" w:rsidRPr="00727A96" w:rsidRDefault="00CC1F92" w:rsidP="005A66CB">
            <w:pPr>
              <w:overflowPunct w:val="0"/>
              <w:jc w:val="center"/>
              <w:textAlignment w:val="baseline"/>
            </w:pPr>
            <w:r w:rsidRPr="00727A96">
              <w:t>57</w:t>
            </w:r>
          </w:p>
        </w:tc>
        <w:tc>
          <w:tcPr>
            <w:tcW w:w="962" w:type="pct"/>
            <w:vAlign w:val="center"/>
          </w:tcPr>
          <w:p w:rsidR="00CC1F92" w:rsidRPr="00727A96" w:rsidRDefault="00CC1F92" w:rsidP="005A66CB">
            <w:pPr>
              <w:overflowPunct w:val="0"/>
              <w:jc w:val="center"/>
              <w:textAlignment w:val="baseline"/>
            </w:pPr>
            <w:r w:rsidRPr="00727A96">
              <w:t>268,21</w:t>
            </w:r>
          </w:p>
        </w:tc>
      </w:tr>
      <w:tr w:rsidR="00CC1F92" w:rsidRPr="00FA6316" w:rsidTr="005A66CB">
        <w:trPr>
          <w:trHeight w:val="403"/>
          <w:jc w:val="center"/>
        </w:trPr>
        <w:tc>
          <w:tcPr>
            <w:tcW w:w="763" w:type="pct"/>
            <w:vAlign w:val="center"/>
          </w:tcPr>
          <w:p w:rsidR="00CC1F92" w:rsidRPr="00727A96" w:rsidRDefault="00CC1F92" w:rsidP="005A66CB">
            <w:pPr>
              <w:overflowPunct w:val="0"/>
              <w:jc w:val="center"/>
              <w:textAlignment w:val="baseline"/>
            </w:pPr>
            <w:r w:rsidRPr="00727A96">
              <w:t>14</w:t>
            </w:r>
          </w:p>
        </w:tc>
        <w:tc>
          <w:tcPr>
            <w:tcW w:w="873" w:type="pct"/>
            <w:vAlign w:val="center"/>
          </w:tcPr>
          <w:p w:rsidR="00CC1F92" w:rsidRPr="00727A96" w:rsidRDefault="00CC1F92" w:rsidP="005A66CB">
            <w:pPr>
              <w:overflowPunct w:val="0"/>
              <w:jc w:val="center"/>
              <w:textAlignment w:val="baseline"/>
            </w:pPr>
            <w:r w:rsidRPr="00727A96">
              <w:t>223,56</w:t>
            </w:r>
          </w:p>
        </w:tc>
        <w:tc>
          <w:tcPr>
            <w:tcW w:w="712" w:type="pct"/>
            <w:vAlign w:val="center"/>
          </w:tcPr>
          <w:p w:rsidR="00CC1F92" w:rsidRPr="00727A96" w:rsidRDefault="00CC1F92" w:rsidP="005A66CB">
            <w:pPr>
              <w:overflowPunct w:val="0"/>
              <w:jc w:val="center"/>
              <w:textAlignment w:val="baseline"/>
            </w:pPr>
            <w:r w:rsidRPr="00727A96">
              <w:t>36</w:t>
            </w:r>
          </w:p>
        </w:tc>
        <w:tc>
          <w:tcPr>
            <w:tcW w:w="845" w:type="pct"/>
            <w:vAlign w:val="center"/>
          </w:tcPr>
          <w:p w:rsidR="00CC1F92" w:rsidRPr="00727A96" w:rsidRDefault="00CC1F92" w:rsidP="005A66CB">
            <w:pPr>
              <w:overflowPunct w:val="0"/>
              <w:jc w:val="center"/>
              <w:textAlignment w:val="baseline"/>
            </w:pPr>
            <w:r w:rsidRPr="00727A96">
              <w:t>247,57</w:t>
            </w:r>
          </w:p>
        </w:tc>
        <w:tc>
          <w:tcPr>
            <w:tcW w:w="845" w:type="pct"/>
            <w:vAlign w:val="center"/>
          </w:tcPr>
          <w:p w:rsidR="00CC1F92" w:rsidRPr="00727A96" w:rsidRDefault="00CC1F92" w:rsidP="005A66CB">
            <w:pPr>
              <w:overflowPunct w:val="0"/>
              <w:jc w:val="center"/>
              <w:textAlignment w:val="baseline"/>
            </w:pPr>
            <w:r w:rsidRPr="00727A96">
              <w:t>58</w:t>
            </w:r>
          </w:p>
        </w:tc>
        <w:tc>
          <w:tcPr>
            <w:tcW w:w="962" w:type="pct"/>
            <w:vAlign w:val="center"/>
          </w:tcPr>
          <w:p w:rsidR="00CC1F92" w:rsidRPr="00727A96" w:rsidRDefault="00CC1F92" w:rsidP="005A66CB">
            <w:pPr>
              <w:overflowPunct w:val="0"/>
              <w:jc w:val="center"/>
              <w:textAlignment w:val="baseline"/>
            </w:pPr>
            <w:r w:rsidRPr="00727A96">
              <w:t>272,16</w:t>
            </w:r>
          </w:p>
        </w:tc>
      </w:tr>
      <w:tr w:rsidR="00CC1F92" w:rsidRPr="00FA6316" w:rsidTr="005A66CB">
        <w:trPr>
          <w:trHeight w:val="409"/>
          <w:jc w:val="center"/>
        </w:trPr>
        <w:tc>
          <w:tcPr>
            <w:tcW w:w="763" w:type="pct"/>
            <w:vAlign w:val="center"/>
          </w:tcPr>
          <w:p w:rsidR="00CC1F92" w:rsidRPr="00727A96" w:rsidRDefault="00CC1F92" w:rsidP="005A66CB">
            <w:pPr>
              <w:overflowPunct w:val="0"/>
              <w:jc w:val="center"/>
              <w:textAlignment w:val="baseline"/>
            </w:pPr>
            <w:r w:rsidRPr="00727A96">
              <w:t>15</w:t>
            </w:r>
          </w:p>
        </w:tc>
        <w:tc>
          <w:tcPr>
            <w:tcW w:w="873" w:type="pct"/>
            <w:vAlign w:val="center"/>
          </w:tcPr>
          <w:p w:rsidR="00CC1F92" w:rsidRPr="00727A96" w:rsidRDefault="00CC1F92" w:rsidP="005A66CB">
            <w:pPr>
              <w:overflowPunct w:val="0"/>
              <w:jc w:val="center"/>
              <w:textAlignment w:val="baseline"/>
            </w:pPr>
            <w:r w:rsidRPr="00727A96">
              <w:t>223,07</w:t>
            </w:r>
          </w:p>
        </w:tc>
        <w:tc>
          <w:tcPr>
            <w:tcW w:w="712" w:type="pct"/>
            <w:vAlign w:val="center"/>
          </w:tcPr>
          <w:p w:rsidR="00CC1F92" w:rsidRPr="00727A96" w:rsidRDefault="00CC1F92" w:rsidP="005A66CB">
            <w:pPr>
              <w:overflowPunct w:val="0"/>
              <w:jc w:val="center"/>
              <w:textAlignment w:val="baseline"/>
            </w:pPr>
            <w:r w:rsidRPr="00727A96">
              <w:t>37</w:t>
            </w:r>
          </w:p>
        </w:tc>
        <w:tc>
          <w:tcPr>
            <w:tcW w:w="845" w:type="pct"/>
            <w:vAlign w:val="center"/>
          </w:tcPr>
          <w:p w:rsidR="00CC1F92" w:rsidRPr="00727A96" w:rsidRDefault="00CC1F92" w:rsidP="005A66CB">
            <w:pPr>
              <w:overflowPunct w:val="0"/>
              <w:jc w:val="center"/>
              <w:textAlignment w:val="baseline"/>
            </w:pPr>
            <w:r w:rsidRPr="00727A96">
              <w:t>247,76</w:t>
            </w:r>
          </w:p>
        </w:tc>
        <w:tc>
          <w:tcPr>
            <w:tcW w:w="845" w:type="pct"/>
            <w:vAlign w:val="center"/>
          </w:tcPr>
          <w:p w:rsidR="00CC1F92" w:rsidRPr="00727A96" w:rsidRDefault="00CC1F92" w:rsidP="005A66CB">
            <w:pPr>
              <w:overflowPunct w:val="0"/>
              <w:jc w:val="center"/>
              <w:textAlignment w:val="baseline"/>
            </w:pPr>
            <w:r w:rsidRPr="00727A96">
              <w:t>59</w:t>
            </w:r>
          </w:p>
        </w:tc>
        <w:tc>
          <w:tcPr>
            <w:tcW w:w="962" w:type="pct"/>
            <w:vAlign w:val="center"/>
          </w:tcPr>
          <w:p w:rsidR="00CC1F92" w:rsidRPr="00727A96" w:rsidRDefault="00CC1F92" w:rsidP="005A66CB">
            <w:pPr>
              <w:overflowPunct w:val="0"/>
              <w:jc w:val="center"/>
              <w:textAlignment w:val="baseline"/>
            </w:pPr>
            <w:r w:rsidRPr="00727A96">
              <w:t>272,79</w:t>
            </w:r>
          </w:p>
        </w:tc>
      </w:tr>
    </w:tbl>
    <w:p w:rsidR="00CC1F92" w:rsidRDefault="00CC1F92" w:rsidP="00CC1F92"/>
    <w:p w:rsidR="00CC1F92" w:rsidRDefault="00CC1F92" w:rsidP="00CC1F92">
      <w:r>
        <w:lastRenderedPageBreak/>
        <w:t xml:space="preserve">Продолжение таблицы </w:t>
      </w:r>
      <w:r w:rsidR="005A66CB">
        <w:t>2</w:t>
      </w:r>
      <w:r>
        <w:t>.8</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04"/>
        <w:gridCol w:w="1721"/>
        <w:gridCol w:w="1403"/>
        <w:gridCol w:w="1665"/>
        <w:gridCol w:w="1665"/>
        <w:gridCol w:w="1896"/>
      </w:tblGrid>
      <w:tr w:rsidR="00CC1F92" w:rsidRPr="00FA6316" w:rsidTr="005A66CB">
        <w:trPr>
          <w:trHeight w:val="411"/>
          <w:jc w:val="center"/>
        </w:trPr>
        <w:tc>
          <w:tcPr>
            <w:tcW w:w="763" w:type="pct"/>
            <w:vAlign w:val="center"/>
          </w:tcPr>
          <w:p w:rsidR="00CC1F92" w:rsidRPr="00727A96" w:rsidRDefault="00CC1F92" w:rsidP="005A66CB">
            <w:pPr>
              <w:overflowPunct w:val="0"/>
              <w:jc w:val="center"/>
              <w:textAlignment w:val="baseline"/>
            </w:pPr>
            <w:r>
              <w:t>1</w:t>
            </w:r>
          </w:p>
        </w:tc>
        <w:tc>
          <w:tcPr>
            <w:tcW w:w="873" w:type="pct"/>
            <w:vAlign w:val="center"/>
          </w:tcPr>
          <w:p w:rsidR="00CC1F92" w:rsidRPr="00727A96" w:rsidRDefault="00CC1F92" w:rsidP="005A66CB">
            <w:pPr>
              <w:overflowPunct w:val="0"/>
              <w:jc w:val="center"/>
              <w:textAlignment w:val="baseline"/>
            </w:pPr>
            <w:r>
              <w:t>2</w:t>
            </w:r>
          </w:p>
        </w:tc>
        <w:tc>
          <w:tcPr>
            <w:tcW w:w="712" w:type="pct"/>
            <w:vAlign w:val="center"/>
          </w:tcPr>
          <w:p w:rsidR="00CC1F92" w:rsidRPr="00727A96" w:rsidRDefault="00CC1F92" w:rsidP="005A66CB">
            <w:pPr>
              <w:overflowPunct w:val="0"/>
              <w:jc w:val="center"/>
              <w:textAlignment w:val="baseline"/>
            </w:pPr>
            <w:r>
              <w:t>3</w:t>
            </w:r>
          </w:p>
        </w:tc>
        <w:tc>
          <w:tcPr>
            <w:tcW w:w="845" w:type="pct"/>
            <w:vAlign w:val="center"/>
          </w:tcPr>
          <w:p w:rsidR="00CC1F92" w:rsidRPr="00727A96" w:rsidRDefault="00CC1F92" w:rsidP="005A66CB">
            <w:pPr>
              <w:overflowPunct w:val="0"/>
              <w:jc w:val="center"/>
              <w:textAlignment w:val="baseline"/>
            </w:pPr>
            <w:r>
              <w:t>4</w:t>
            </w:r>
          </w:p>
        </w:tc>
        <w:tc>
          <w:tcPr>
            <w:tcW w:w="845" w:type="pct"/>
            <w:vAlign w:val="center"/>
          </w:tcPr>
          <w:p w:rsidR="00CC1F92" w:rsidRPr="00727A96" w:rsidRDefault="00CC1F92" w:rsidP="005A66CB">
            <w:pPr>
              <w:overflowPunct w:val="0"/>
              <w:jc w:val="center"/>
              <w:textAlignment w:val="baseline"/>
            </w:pPr>
            <w:r>
              <w:t>5</w:t>
            </w:r>
          </w:p>
        </w:tc>
        <w:tc>
          <w:tcPr>
            <w:tcW w:w="962" w:type="pct"/>
            <w:vAlign w:val="center"/>
          </w:tcPr>
          <w:p w:rsidR="00CC1F92" w:rsidRPr="00727A96" w:rsidRDefault="00CC1F92" w:rsidP="005A66CB">
            <w:pPr>
              <w:overflowPunct w:val="0"/>
              <w:jc w:val="center"/>
              <w:textAlignment w:val="baseline"/>
            </w:pPr>
            <w:r>
              <w:t>6</w:t>
            </w:r>
          </w:p>
        </w:tc>
      </w:tr>
      <w:tr w:rsidR="00CC1F92" w:rsidRPr="00FA6316" w:rsidTr="005A66CB">
        <w:trPr>
          <w:trHeight w:val="415"/>
          <w:jc w:val="center"/>
        </w:trPr>
        <w:tc>
          <w:tcPr>
            <w:tcW w:w="763" w:type="pct"/>
            <w:vAlign w:val="center"/>
          </w:tcPr>
          <w:p w:rsidR="00CC1F92" w:rsidRPr="00727A96" w:rsidRDefault="00CC1F92" w:rsidP="005A66CB">
            <w:pPr>
              <w:overflowPunct w:val="0"/>
              <w:jc w:val="center"/>
              <w:textAlignment w:val="baseline"/>
            </w:pPr>
            <w:r w:rsidRPr="00727A96">
              <w:t>16</w:t>
            </w:r>
          </w:p>
        </w:tc>
        <w:tc>
          <w:tcPr>
            <w:tcW w:w="873" w:type="pct"/>
            <w:vAlign w:val="center"/>
          </w:tcPr>
          <w:p w:rsidR="00CC1F92" w:rsidRPr="00727A96" w:rsidRDefault="00CC1F92" w:rsidP="005A66CB">
            <w:pPr>
              <w:overflowPunct w:val="0"/>
              <w:jc w:val="center"/>
              <w:textAlignment w:val="baseline"/>
            </w:pPr>
            <w:r w:rsidRPr="00727A96">
              <w:t>225,36</w:t>
            </w:r>
          </w:p>
        </w:tc>
        <w:tc>
          <w:tcPr>
            <w:tcW w:w="712" w:type="pct"/>
            <w:vAlign w:val="center"/>
          </w:tcPr>
          <w:p w:rsidR="00CC1F92" w:rsidRPr="00727A96" w:rsidRDefault="00CC1F92" w:rsidP="005A66CB">
            <w:pPr>
              <w:overflowPunct w:val="0"/>
              <w:jc w:val="center"/>
              <w:textAlignment w:val="baseline"/>
            </w:pPr>
            <w:r w:rsidRPr="00727A96">
              <w:t>38</w:t>
            </w:r>
          </w:p>
        </w:tc>
        <w:tc>
          <w:tcPr>
            <w:tcW w:w="845" w:type="pct"/>
            <w:vAlign w:val="center"/>
          </w:tcPr>
          <w:p w:rsidR="00CC1F92" w:rsidRPr="00727A96" w:rsidRDefault="00CC1F92" w:rsidP="005A66CB">
            <w:pPr>
              <w:overflowPunct w:val="0"/>
              <w:jc w:val="center"/>
              <w:textAlignment w:val="baseline"/>
            </w:pPr>
            <w:r w:rsidRPr="00727A96">
              <w:t>247,81</w:t>
            </w:r>
          </w:p>
        </w:tc>
        <w:tc>
          <w:tcPr>
            <w:tcW w:w="845" w:type="pct"/>
            <w:vAlign w:val="center"/>
          </w:tcPr>
          <w:p w:rsidR="00CC1F92" w:rsidRPr="00727A96" w:rsidRDefault="00CC1F92" w:rsidP="005A66CB">
            <w:pPr>
              <w:overflowPunct w:val="0"/>
              <w:jc w:val="center"/>
              <w:textAlignment w:val="baseline"/>
            </w:pPr>
            <w:r w:rsidRPr="00727A96">
              <w:t>60</w:t>
            </w:r>
          </w:p>
        </w:tc>
        <w:tc>
          <w:tcPr>
            <w:tcW w:w="962" w:type="pct"/>
            <w:vAlign w:val="center"/>
          </w:tcPr>
          <w:p w:rsidR="00CC1F92" w:rsidRPr="00727A96" w:rsidRDefault="00CC1F92" w:rsidP="005A66CB">
            <w:pPr>
              <w:overflowPunct w:val="0"/>
              <w:jc w:val="center"/>
              <w:textAlignment w:val="baseline"/>
            </w:pPr>
            <w:r w:rsidRPr="00727A96">
              <w:t>275,03</w:t>
            </w:r>
          </w:p>
        </w:tc>
      </w:tr>
      <w:tr w:rsidR="00CC1F92" w:rsidRPr="00FA6316" w:rsidTr="005A66CB">
        <w:trPr>
          <w:trHeight w:val="421"/>
          <w:jc w:val="center"/>
        </w:trPr>
        <w:tc>
          <w:tcPr>
            <w:tcW w:w="763" w:type="pct"/>
            <w:vAlign w:val="center"/>
          </w:tcPr>
          <w:p w:rsidR="00CC1F92" w:rsidRPr="00727A96" w:rsidRDefault="00CC1F92" w:rsidP="005A66CB">
            <w:pPr>
              <w:overflowPunct w:val="0"/>
              <w:jc w:val="center"/>
              <w:textAlignment w:val="baseline"/>
            </w:pPr>
            <w:r w:rsidRPr="00727A96">
              <w:t>17</w:t>
            </w:r>
          </w:p>
        </w:tc>
        <w:tc>
          <w:tcPr>
            <w:tcW w:w="873" w:type="pct"/>
            <w:vAlign w:val="center"/>
          </w:tcPr>
          <w:p w:rsidR="00CC1F92" w:rsidRPr="00727A96" w:rsidRDefault="00CC1F92" w:rsidP="005A66CB">
            <w:pPr>
              <w:overflowPunct w:val="0"/>
              <w:jc w:val="center"/>
              <w:textAlignment w:val="baseline"/>
            </w:pPr>
            <w:r w:rsidRPr="00727A96">
              <w:t>227,60</w:t>
            </w:r>
          </w:p>
        </w:tc>
        <w:tc>
          <w:tcPr>
            <w:tcW w:w="712" w:type="pct"/>
            <w:vAlign w:val="center"/>
          </w:tcPr>
          <w:p w:rsidR="00CC1F92" w:rsidRPr="00727A96" w:rsidRDefault="00CC1F92" w:rsidP="005A66CB">
            <w:pPr>
              <w:overflowPunct w:val="0"/>
              <w:jc w:val="center"/>
              <w:textAlignment w:val="baseline"/>
            </w:pPr>
            <w:r w:rsidRPr="00727A96">
              <w:t>39</w:t>
            </w:r>
          </w:p>
        </w:tc>
        <w:tc>
          <w:tcPr>
            <w:tcW w:w="845" w:type="pct"/>
            <w:vAlign w:val="center"/>
          </w:tcPr>
          <w:p w:rsidR="00CC1F92" w:rsidRPr="00727A96" w:rsidRDefault="00CC1F92" w:rsidP="005A66CB">
            <w:pPr>
              <w:overflowPunct w:val="0"/>
              <w:jc w:val="center"/>
              <w:textAlignment w:val="baseline"/>
            </w:pPr>
            <w:r w:rsidRPr="00727A96">
              <w:t>250,68</w:t>
            </w:r>
          </w:p>
        </w:tc>
        <w:tc>
          <w:tcPr>
            <w:tcW w:w="845" w:type="pct"/>
            <w:vAlign w:val="center"/>
          </w:tcPr>
          <w:p w:rsidR="00CC1F92" w:rsidRPr="00727A96" w:rsidRDefault="00CC1F92" w:rsidP="005A66CB">
            <w:pPr>
              <w:overflowPunct w:val="0"/>
              <w:jc w:val="center"/>
              <w:textAlignment w:val="baseline"/>
            </w:pPr>
            <w:r w:rsidRPr="00727A96">
              <w:t>61</w:t>
            </w:r>
          </w:p>
        </w:tc>
        <w:tc>
          <w:tcPr>
            <w:tcW w:w="962" w:type="pct"/>
            <w:vAlign w:val="center"/>
          </w:tcPr>
          <w:p w:rsidR="00CC1F92" w:rsidRPr="00727A96" w:rsidRDefault="00CC1F92" w:rsidP="005A66CB">
            <w:pPr>
              <w:overflowPunct w:val="0"/>
              <w:jc w:val="center"/>
              <w:textAlignment w:val="baseline"/>
            </w:pPr>
            <w:r w:rsidRPr="00727A96">
              <w:t>278,49</w:t>
            </w:r>
          </w:p>
        </w:tc>
      </w:tr>
      <w:tr w:rsidR="00CC1F92" w:rsidRPr="00FA6316" w:rsidTr="005A66CB">
        <w:trPr>
          <w:trHeight w:val="412"/>
          <w:jc w:val="center"/>
        </w:trPr>
        <w:tc>
          <w:tcPr>
            <w:tcW w:w="763" w:type="pct"/>
            <w:vAlign w:val="center"/>
          </w:tcPr>
          <w:p w:rsidR="00CC1F92" w:rsidRPr="00727A96" w:rsidRDefault="00CC1F92" w:rsidP="005A66CB">
            <w:pPr>
              <w:overflowPunct w:val="0"/>
              <w:jc w:val="center"/>
              <w:textAlignment w:val="baseline"/>
            </w:pPr>
            <w:r w:rsidRPr="00727A96">
              <w:t>18</w:t>
            </w:r>
          </w:p>
        </w:tc>
        <w:tc>
          <w:tcPr>
            <w:tcW w:w="873" w:type="pct"/>
            <w:vAlign w:val="center"/>
          </w:tcPr>
          <w:p w:rsidR="00CC1F92" w:rsidRPr="00727A96" w:rsidRDefault="00CC1F92" w:rsidP="005A66CB">
            <w:pPr>
              <w:overflowPunct w:val="0"/>
              <w:jc w:val="center"/>
              <w:textAlignment w:val="baseline"/>
            </w:pPr>
            <w:r w:rsidRPr="00727A96">
              <w:t>226,82</w:t>
            </w:r>
          </w:p>
        </w:tc>
        <w:tc>
          <w:tcPr>
            <w:tcW w:w="712" w:type="pct"/>
            <w:vAlign w:val="center"/>
          </w:tcPr>
          <w:p w:rsidR="00CC1F92" w:rsidRPr="00727A96" w:rsidRDefault="00CC1F92" w:rsidP="005A66CB">
            <w:pPr>
              <w:overflowPunct w:val="0"/>
              <w:jc w:val="center"/>
              <w:textAlignment w:val="baseline"/>
            </w:pPr>
            <w:r w:rsidRPr="00727A96">
              <w:t>40</w:t>
            </w:r>
          </w:p>
        </w:tc>
        <w:tc>
          <w:tcPr>
            <w:tcW w:w="845" w:type="pct"/>
            <w:vAlign w:val="center"/>
          </w:tcPr>
          <w:p w:rsidR="00CC1F92" w:rsidRPr="00727A96" w:rsidRDefault="00CC1F92" w:rsidP="005A66CB">
            <w:pPr>
              <w:overflowPunct w:val="0"/>
              <w:jc w:val="center"/>
              <w:textAlignment w:val="baseline"/>
            </w:pPr>
            <w:r w:rsidRPr="00727A96">
              <w:t>251,80</w:t>
            </w:r>
          </w:p>
        </w:tc>
        <w:tc>
          <w:tcPr>
            <w:tcW w:w="845" w:type="pct"/>
            <w:vAlign w:val="center"/>
          </w:tcPr>
          <w:p w:rsidR="00CC1F92" w:rsidRPr="00727A96" w:rsidRDefault="00CC1F92" w:rsidP="005A66CB">
            <w:pPr>
              <w:overflowPunct w:val="0"/>
              <w:jc w:val="center"/>
              <w:textAlignment w:val="baseline"/>
            </w:pPr>
            <w:r w:rsidRPr="00727A96">
              <w:t>62</w:t>
            </w:r>
          </w:p>
        </w:tc>
        <w:tc>
          <w:tcPr>
            <w:tcW w:w="962" w:type="pct"/>
            <w:vAlign w:val="center"/>
          </w:tcPr>
          <w:p w:rsidR="00CC1F92" w:rsidRPr="00727A96" w:rsidRDefault="00CC1F92" w:rsidP="005A66CB">
            <w:pPr>
              <w:overflowPunct w:val="0"/>
              <w:jc w:val="center"/>
              <w:textAlignment w:val="baseline"/>
            </w:pPr>
            <w:r w:rsidRPr="00727A96">
              <w:t>281,75</w:t>
            </w:r>
          </w:p>
        </w:tc>
      </w:tr>
      <w:tr w:rsidR="00CC1F92" w:rsidRPr="00FA6316" w:rsidTr="005A66CB">
        <w:trPr>
          <w:trHeight w:val="418"/>
          <w:jc w:val="center"/>
        </w:trPr>
        <w:tc>
          <w:tcPr>
            <w:tcW w:w="763" w:type="pct"/>
            <w:vAlign w:val="center"/>
          </w:tcPr>
          <w:p w:rsidR="00CC1F92" w:rsidRPr="00727A96" w:rsidRDefault="00CC1F92" w:rsidP="005A66CB">
            <w:pPr>
              <w:overflowPunct w:val="0"/>
              <w:jc w:val="center"/>
              <w:textAlignment w:val="baseline"/>
            </w:pPr>
            <w:r w:rsidRPr="00727A96">
              <w:t>19</w:t>
            </w:r>
          </w:p>
        </w:tc>
        <w:tc>
          <w:tcPr>
            <w:tcW w:w="873" w:type="pct"/>
            <w:vAlign w:val="center"/>
          </w:tcPr>
          <w:p w:rsidR="00CC1F92" w:rsidRPr="00727A96" w:rsidRDefault="00CC1F92" w:rsidP="005A66CB">
            <w:pPr>
              <w:overflowPunct w:val="0"/>
              <w:jc w:val="center"/>
              <w:textAlignment w:val="baseline"/>
            </w:pPr>
            <w:r w:rsidRPr="00727A96">
              <w:t>229,69</w:t>
            </w:r>
          </w:p>
        </w:tc>
        <w:tc>
          <w:tcPr>
            <w:tcW w:w="712" w:type="pct"/>
            <w:vAlign w:val="center"/>
          </w:tcPr>
          <w:p w:rsidR="00CC1F92" w:rsidRPr="00727A96" w:rsidRDefault="00CC1F92" w:rsidP="005A66CB">
            <w:pPr>
              <w:overflowPunct w:val="0"/>
              <w:jc w:val="center"/>
              <w:textAlignment w:val="baseline"/>
            </w:pPr>
            <w:r w:rsidRPr="00727A96">
              <w:t>41</w:t>
            </w:r>
          </w:p>
        </w:tc>
        <w:tc>
          <w:tcPr>
            <w:tcW w:w="845" w:type="pct"/>
            <w:vAlign w:val="center"/>
          </w:tcPr>
          <w:p w:rsidR="00CC1F92" w:rsidRPr="00727A96" w:rsidRDefault="00CC1F92" w:rsidP="005A66CB">
            <w:pPr>
              <w:overflowPunct w:val="0"/>
              <w:jc w:val="center"/>
              <w:textAlignment w:val="baseline"/>
            </w:pPr>
            <w:r w:rsidRPr="00727A96">
              <w:t>251,07</w:t>
            </w:r>
          </w:p>
        </w:tc>
        <w:tc>
          <w:tcPr>
            <w:tcW w:w="845" w:type="pct"/>
            <w:vAlign w:val="center"/>
          </w:tcPr>
          <w:p w:rsidR="00CC1F92" w:rsidRPr="00727A96" w:rsidRDefault="00CC1F92" w:rsidP="005A66CB">
            <w:pPr>
              <w:overflowPunct w:val="0"/>
              <w:jc w:val="center"/>
              <w:textAlignment w:val="baseline"/>
            </w:pPr>
            <w:r w:rsidRPr="00727A96">
              <w:t>63</w:t>
            </w:r>
          </w:p>
        </w:tc>
        <w:tc>
          <w:tcPr>
            <w:tcW w:w="962" w:type="pct"/>
            <w:vAlign w:val="center"/>
          </w:tcPr>
          <w:p w:rsidR="00CC1F92" w:rsidRPr="00727A96" w:rsidRDefault="00CC1F92" w:rsidP="005A66CB">
            <w:pPr>
              <w:overflowPunct w:val="0"/>
              <w:jc w:val="center"/>
              <w:textAlignment w:val="baseline"/>
            </w:pPr>
            <w:r w:rsidRPr="00727A96">
              <w:t>285,70</w:t>
            </w:r>
          </w:p>
        </w:tc>
      </w:tr>
      <w:tr w:rsidR="00CC1F92" w:rsidRPr="00FA6316" w:rsidTr="005A66CB">
        <w:trPr>
          <w:trHeight w:val="411"/>
          <w:jc w:val="center"/>
        </w:trPr>
        <w:tc>
          <w:tcPr>
            <w:tcW w:w="763" w:type="pct"/>
            <w:vAlign w:val="center"/>
          </w:tcPr>
          <w:p w:rsidR="00CC1F92" w:rsidRPr="00727A96" w:rsidRDefault="00CC1F92" w:rsidP="005A66CB">
            <w:pPr>
              <w:overflowPunct w:val="0"/>
              <w:jc w:val="center"/>
              <w:textAlignment w:val="baseline"/>
            </w:pPr>
            <w:r w:rsidRPr="00727A96">
              <w:t>20</w:t>
            </w:r>
          </w:p>
        </w:tc>
        <w:tc>
          <w:tcPr>
            <w:tcW w:w="873" w:type="pct"/>
            <w:vAlign w:val="center"/>
          </w:tcPr>
          <w:p w:rsidR="00CC1F92" w:rsidRPr="00727A96" w:rsidRDefault="00CC1F92" w:rsidP="005A66CB">
            <w:pPr>
              <w:overflowPunct w:val="0"/>
              <w:jc w:val="center"/>
              <w:textAlignment w:val="baseline"/>
            </w:pPr>
            <w:r w:rsidRPr="00727A96">
              <w:t>229,30</w:t>
            </w:r>
          </w:p>
        </w:tc>
        <w:tc>
          <w:tcPr>
            <w:tcW w:w="712" w:type="pct"/>
            <w:vAlign w:val="center"/>
          </w:tcPr>
          <w:p w:rsidR="00CC1F92" w:rsidRPr="00727A96" w:rsidRDefault="00CC1F92" w:rsidP="005A66CB">
            <w:pPr>
              <w:overflowPunct w:val="0"/>
              <w:jc w:val="center"/>
              <w:textAlignment w:val="baseline"/>
            </w:pPr>
            <w:r w:rsidRPr="00727A96">
              <w:t>42</w:t>
            </w:r>
          </w:p>
        </w:tc>
        <w:tc>
          <w:tcPr>
            <w:tcW w:w="845" w:type="pct"/>
            <w:vAlign w:val="center"/>
          </w:tcPr>
          <w:p w:rsidR="00CC1F92" w:rsidRPr="00727A96" w:rsidRDefault="00CC1F92" w:rsidP="005A66CB">
            <w:pPr>
              <w:overflowPunct w:val="0"/>
              <w:jc w:val="center"/>
              <w:textAlignment w:val="baseline"/>
            </w:pPr>
            <w:r w:rsidRPr="00727A96">
              <w:t>248,05</w:t>
            </w:r>
          </w:p>
        </w:tc>
        <w:tc>
          <w:tcPr>
            <w:tcW w:w="845" w:type="pct"/>
            <w:vAlign w:val="center"/>
          </w:tcPr>
          <w:p w:rsidR="00CC1F92" w:rsidRPr="00727A96" w:rsidRDefault="00CC1F92" w:rsidP="005A66CB">
            <w:pPr>
              <w:overflowPunct w:val="0"/>
              <w:jc w:val="center"/>
              <w:textAlignment w:val="baseline"/>
            </w:pPr>
            <w:r w:rsidRPr="00727A96">
              <w:t>64</w:t>
            </w:r>
          </w:p>
        </w:tc>
        <w:tc>
          <w:tcPr>
            <w:tcW w:w="962" w:type="pct"/>
            <w:vAlign w:val="center"/>
          </w:tcPr>
          <w:p w:rsidR="00CC1F92" w:rsidRPr="00727A96" w:rsidRDefault="00CC1F92" w:rsidP="005A66CB">
            <w:pPr>
              <w:overflowPunct w:val="0"/>
              <w:jc w:val="center"/>
              <w:textAlignment w:val="baseline"/>
            </w:pPr>
            <w:r w:rsidRPr="00727A96">
              <w:t>286,33</w:t>
            </w:r>
          </w:p>
        </w:tc>
      </w:tr>
      <w:tr w:rsidR="00CC1F92" w:rsidRPr="00FA6316" w:rsidTr="005A66CB">
        <w:trPr>
          <w:trHeight w:val="417"/>
          <w:jc w:val="center"/>
        </w:trPr>
        <w:tc>
          <w:tcPr>
            <w:tcW w:w="763" w:type="pct"/>
            <w:vAlign w:val="center"/>
          </w:tcPr>
          <w:p w:rsidR="00CC1F92" w:rsidRPr="00727A96" w:rsidRDefault="00CC1F92" w:rsidP="005A66CB">
            <w:pPr>
              <w:overflowPunct w:val="0"/>
              <w:jc w:val="center"/>
              <w:textAlignment w:val="baseline"/>
            </w:pPr>
            <w:r w:rsidRPr="00727A96">
              <w:t>21</w:t>
            </w:r>
          </w:p>
        </w:tc>
        <w:tc>
          <w:tcPr>
            <w:tcW w:w="873" w:type="pct"/>
            <w:vAlign w:val="center"/>
          </w:tcPr>
          <w:p w:rsidR="00CC1F92" w:rsidRPr="00727A96" w:rsidRDefault="00CC1F92" w:rsidP="005A66CB">
            <w:pPr>
              <w:overflowPunct w:val="0"/>
              <w:jc w:val="center"/>
              <w:textAlignment w:val="baseline"/>
            </w:pPr>
            <w:r w:rsidRPr="00727A96">
              <w:t>228,96</w:t>
            </w:r>
          </w:p>
        </w:tc>
        <w:tc>
          <w:tcPr>
            <w:tcW w:w="712" w:type="pct"/>
            <w:vAlign w:val="center"/>
          </w:tcPr>
          <w:p w:rsidR="00CC1F92" w:rsidRPr="00727A96" w:rsidRDefault="00CC1F92" w:rsidP="005A66CB">
            <w:pPr>
              <w:overflowPunct w:val="0"/>
              <w:jc w:val="center"/>
              <w:textAlignment w:val="baseline"/>
            </w:pPr>
            <w:r w:rsidRPr="00727A96">
              <w:t>43</w:t>
            </w:r>
          </w:p>
        </w:tc>
        <w:tc>
          <w:tcPr>
            <w:tcW w:w="845" w:type="pct"/>
            <w:vAlign w:val="center"/>
          </w:tcPr>
          <w:p w:rsidR="00CC1F92" w:rsidRPr="00727A96" w:rsidRDefault="00CC1F92" w:rsidP="005A66CB">
            <w:pPr>
              <w:overflowPunct w:val="0"/>
              <w:jc w:val="center"/>
              <w:textAlignment w:val="baseline"/>
            </w:pPr>
            <w:r w:rsidRPr="00727A96">
              <w:t>249,76</w:t>
            </w:r>
          </w:p>
        </w:tc>
        <w:tc>
          <w:tcPr>
            <w:tcW w:w="845" w:type="pct"/>
            <w:vAlign w:val="center"/>
          </w:tcPr>
          <w:p w:rsidR="00CC1F92" w:rsidRPr="00727A96" w:rsidRDefault="00CC1F92" w:rsidP="005A66CB">
            <w:pPr>
              <w:overflowPunct w:val="0"/>
              <w:jc w:val="center"/>
              <w:textAlignment w:val="baseline"/>
            </w:pPr>
            <w:r w:rsidRPr="00727A96">
              <w:t>65</w:t>
            </w:r>
          </w:p>
        </w:tc>
        <w:tc>
          <w:tcPr>
            <w:tcW w:w="962" w:type="pct"/>
            <w:vAlign w:val="center"/>
          </w:tcPr>
          <w:p w:rsidR="00CC1F92" w:rsidRPr="00727A96" w:rsidRDefault="00CC1F92" w:rsidP="005A66CB">
            <w:pPr>
              <w:overflowPunct w:val="0"/>
              <w:jc w:val="center"/>
              <w:textAlignment w:val="baseline"/>
            </w:pPr>
            <w:r w:rsidRPr="00727A96">
              <w:t>288,57</w:t>
            </w:r>
          </w:p>
        </w:tc>
      </w:tr>
      <w:tr w:rsidR="00CC1F92" w:rsidRPr="00FA6316" w:rsidTr="005A66CB">
        <w:trPr>
          <w:trHeight w:val="422"/>
          <w:jc w:val="center"/>
        </w:trPr>
        <w:tc>
          <w:tcPr>
            <w:tcW w:w="763" w:type="pct"/>
            <w:tcBorders>
              <w:bottom w:val="single" w:sz="4" w:space="0" w:color="auto"/>
            </w:tcBorders>
            <w:vAlign w:val="center"/>
          </w:tcPr>
          <w:p w:rsidR="00CC1F92" w:rsidRPr="00727A96" w:rsidRDefault="00CC1F92" w:rsidP="005A66CB">
            <w:pPr>
              <w:overflowPunct w:val="0"/>
              <w:jc w:val="center"/>
              <w:textAlignment w:val="baseline"/>
            </w:pPr>
            <w:r w:rsidRPr="00727A96">
              <w:t>22</w:t>
            </w:r>
          </w:p>
        </w:tc>
        <w:tc>
          <w:tcPr>
            <w:tcW w:w="873" w:type="pct"/>
            <w:tcBorders>
              <w:bottom w:val="single" w:sz="4" w:space="0" w:color="auto"/>
            </w:tcBorders>
            <w:vAlign w:val="center"/>
          </w:tcPr>
          <w:p w:rsidR="00CC1F92" w:rsidRPr="00727A96" w:rsidRDefault="00CC1F92" w:rsidP="005A66CB">
            <w:pPr>
              <w:overflowPunct w:val="0"/>
              <w:jc w:val="center"/>
              <w:textAlignment w:val="baseline"/>
            </w:pPr>
            <w:r w:rsidRPr="00727A96">
              <w:t>229,99</w:t>
            </w:r>
          </w:p>
        </w:tc>
        <w:tc>
          <w:tcPr>
            <w:tcW w:w="712" w:type="pct"/>
            <w:tcBorders>
              <w:bottom w:val="single" w:sz="4" w:space="0" w:color="auto"/>
            </w:tcBorders>
            <w:vAlign w:val="center"/>
          </w:tcPr>
          <w:p w:rsidR="00CC1F92" w:rsidRPr="00727A96" w:rsidRDefault="00CC1F92" w:rsidP="005A66CB">
            <w:pPr>
              <w:overflowPunct w:val="0"/>
              <w:jc w:val="center"/>
              <w:textAlignment w:val="baseline"/>
            </w:pPr>
            <w:r w:rsidRPr="00727A96">
              <w:t>44</w:t>
            </w:r>
          </w:p>
        </w:tc>
        <w:tc>
          <w:tcPr>
            <w:tcW w:w="845" w:type="pct"/>
            <w:tcBorders>
              <w:bottom w:val="single" w:sz="4" w:space="0" w:color="auto"/>
            </w:tcBorders>
            <w:vAlign w:val="center"/>
          </w:tcPr>
          <w:p w:rsidR="00CC1F92" w:rsidRPr="00727A96" w:rsidRDefault="00CC1F92" w:rsidP="005A66CB">
            <w:pPr>
              <w:overflowPunct w:val="0"/>
              <w:jc w:val="center"/>
              <w:textAlignment w:val="baseline"/>
            </w:pPr>
            <w:r w:rsidRPr="00727A96">
              <w:t>251,66</w:t>
            </w:r>
          </w:p>
        </w:tc>
        <w:tc>
          <w:tcPr>
            <w:tcW w:w="845" w:type="pct"/>
            <w:tcBorders>
              <w:bottom w:val="single" w:sz="4" w:space="0" w:color="auto"/>
            </w:tcBorders>
            <w:vAlign w:val="center"/>
          </w:tcPr>
          <w:p w:rsidR="00CC1F92" w:rsidRPr="00727A96" w:rsidRDefault="00CC1F92" w:rsidP="005A66CB">
            <w:pPr>
              <w:overflowPunct w:val="0"/>
              <w:jc w:val="center"/>
              <w:textAlignment w:val="baseline"/>
            </w:pPr>
          </w:p>
        </w:tc>
        <w:tc>
          <w:tcPr>
            <w:tcW w:w="962" w:type="pct"/>
            <w:tcBorders>
              <w:bottom w:val="single" w:sz="4" w:space="0" w:color="auto"/>
            </w:tcBorders>
            <w:vAlign w:val="center"/>
          </w:tcPr>
          <w:p w:rsidR="00CC1F92" w:rsidRPr="00727A96" w:rsidRDefault="00CC1F92" w:rsidP="005A66CB">
            <w:pPr>
              <w:overflowPunct w:val="0"/>
              <w:jc w:val="center"/>
              <w:textAlignment w:val="baseline"/>
            </w:pPr>
          </w:p>
        </w:tc>
      </w:tr>
      <w:tr w:rsidR="00CC1F92" w:rsidRPr="00FA6316" w:rsidTr="005A66CB">
        <w:trPr>
          <w:trHeight w:val="422"/>
          <w:jc w:val="center"/>
        </w:trPr>
        <w:tc>
          <w:tcPr>
            <w:tcW w:w="763" w:type="pct"/>
            <w:tcBorders>
              <w:top w:val="single" w:sz="4" w:space="0" w:color="auto"/>
              <w:left w:val="nil"/>
              <w:bottom w:val="nil"/>
              <w:right w:val="nil"/>
            </w:tcBorders>
            <w:vAlign w:val="center"/>
          </w:tcPr>
          <w:p w:rsidR="00CC1F92" w:rsidRDefault="00CC1F92" w:rsidP="005A66CB">
            <w:pPr>
              <w:overflowPunct w:val="0"/>
              <w:jc w:val="center"/>
              <w:textAlignment w:val="baseline"/>
            </w:pPr>
          </w:p>
          <w:p w:rsidR="00CC1F92" w:rsidRDefault="00CC1F92" w:rsidP="005A66CB">
            <w:pPr>
              <w:overflowPunct w:val="0"/>
              <w:jc w:val="center"/>
              <w:textAlignment w:val="baseline"/>
            </w:pPr>
          </w:p>
          <w:p w:rsidR="00CC1F92" w:rsidRPr="00727A96" w:rsidRDefault="00CC1F92" w:rsidP="005A66CB">
            <w:pPr>
              <w:overflowPunct w:val="0"/>
              <w:jc w:val="center"/>
              <w:textAlignment w:val="baseline"/>
            </w:pPr>
          </w:p>
        </w:tc>
        <w:tc>
          <w:tcPr>
            <w:tcW w:w="873" w:type="pct"/>
            <w:tcBorders>
              <w:top w:val="single" w:sz="4" w:space="0" w:color="auto"/>
              <w:left w:val="nil"/>
              <w:bottom w:val="nil"/>
              <w:right w:val="nil"/>
            </w:tcBorders>
            <w:vAlign w:val="center"/>
          </w:tcPr>
          <w:p w:rsidR="00CC1F92" w:rsidRPr="00727A96" w:rsidRDefault="00CC1F92" w:rsidP="005A66CB">
            <w:pPr>
              <w:overflowPunct w:val="0"/>
              <w:jc w:val="center"/>
              <w:textAlignment w:val="baseline"/>
            </w:pPr>
          </w:p>
        </w:tc>
        <w:tc>
          <w:tcPr>
            <w:tcW w:w="712" w:type="pct"/>
            <w:tcBorders>
              <w:top w:val="single" w:sz="4" w:space="0" w:color="auto"/>
              <w:left w:val="nil"/>
              <w:bottom w:val="nil"/>
              <w:right w:val="nil"/>
            </w:tcBorders>
            <w:vAlign w:val="center"/>
          </w:tcPr>
          <w:p w:rsidR="00CC1F92" w:rsidRPr="00727A96" w:rsidRDefault="00CC1F92" w:rsidP="005A66CB">
            <w:pPr>
              <w:overflowPunct w:val="0"/>
              <w:jc w:val="center"/>
              <w:textAlignment w:val="baseline"/>
            </w:pPr>
          </w:p>
        </w:tc>
        <w:tc>
          <w:tcPr>
            <w:tcW w:w="845" w:type="pct"/>
            <w:tcBorders>
              <w:top w:val="single" w:sz="4" w:space="0" w:color="auto"/>
              <w:left w:val="nil"/>
              <w:bottom w:val="nil"/>
              <w:right w:val="nil"/>
            </w:tcBorders>
            <w:vAlign w:val="center"/>
          </w:tcPr>
          <w:p w:rsidR="00CC1F92" w:rsidRPr="00727A96" w:rsidRDefault="00CC1F92" w:rsidP="005A66CB">
            <w:pPr>
              <w:overflowPunct w:val="0"/>
              <w:jc w:val="center"/>
              <w:textAlignment w:val="baseline"/>
            </w:pPr>
          </w:p>
        </w:tc>
        <w:tc>
          <w:tcPr>
            <w:tcW w:w="845" w:type="pct"/>
            <w:tcBorders>
              <w:top w:val="single" w:sz="4" w:space="0" w:color="auto"/>
              <w:left w:val="nil"/>
              <w:bottom w:val="nil"/>
              <w:right w:val="nil"/>
            </w:tcBorders>
            <w:vAlign w:val="center"/>
          </w:tcPr>
          <w:p w:rsidR="00CC1F92" w:rsidRPr="00727A96" w:rsidRDefault="00CC1F92" w:rsidP="005A66CB">
            <w:pPr>
              <w:overflowPunct w:val="0"/>
              <w:jc w:val="center"/>
              <w:textAlignment w:val="baseline"/>
            </w:pPr>
          </w:p>
        </w:tc>
        <w:tc>
          <w:tcPr>
            <w:tcW w:w="962" w:type="pct"/>
            <w:tcBorders>
              <w:top w:val="single" w:sz="4" w:space="0" w:color="auto"/>
              <w:left w:val="nil"/>
              <w:bottom w:val="nil"/>
              <w:right w:val="nil"/>
            </w:tcBorders>
            <w:vAlign w:val="center"/>
          </w:tcPr>
          <w:p w:rsidR="00CC1F92" w:rsidRPr="00727A96" w:rsidRDefault="00CC1F92" w:rsidP="005A66CB">
            <w:pPr>
              <w:overflowPunct w:val="0"/>
              <w:jc w:val="center"/>
              <w:textAlignment w:val="baseline"/>
            </w:pPr>
          </w:p>
        </w:tc>
      </w:tr>
    </w:tbl>
    <w:p w:rsidR="00CC1F92" w:rsidRPr="00FA6316" w:rsidRDefault="00CC1F92" w:rsidP="00CC1F92">
      <w:pPr>
        <w:ind w:firstLine="284"/>
        <w:jc w:val="center"/>
        <w:rPr>
          <w:sz w:val="24"/>
          <w:szCs w:val="24"/>
        </w:rPr>
      </w:pPr>
      <w:r w:rsidRPr="00FA6316">
        <w:rPr>
          <w:noProof/>
          <w:sz w:val="24"/>
          <w:szCs w:val="24"/>
        </w:rPr>
        <w:drawing>
          <wp:inline distT="0" distB="0" distL="0" distR="0">
            <wp:extent cx="3542030" cy="1902460"/>
            <wp:effectExtent l="19050" t="0" r="1270" b="0"/>
            <wp:docPr id="1394" name="Рисунок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0"/>
                    <pic:cNvPicPr>
                      <a:picLocks noChangeAspect="1" noChangeArrowheads="1"/>
                    </pic:cNvPicPr>
                  </pic:nvPicPr>
                  <pic:blipFill>
                    <a:blip r:embed="rId528" cstate="print"/>
                    <a:srcRect t="2119" b="13994"/>
                    <a:stretch>
                      <a:fillRect/>
                    </a:stretch>
                  </pic:blipFill>
                  <pic:spPr bwMode="auto">
                    <a:xfrm>
                      <a:off x="0" y="0"/>
                      <a:ext cx="3542030" cy="1902460"/>
                    </a:xfrm>
                    <a:prstGeom prst="rect">
                      <a:avLst/>
                    </a:prstGeom>
                    <a:noFill/>
                    <a:ln w="9525">
                      <a:noFill/>
                      <a:miter lim="800000"/>
                      <a:headEnd/>
                      <a:tailEnd/>
                    </a:ln>
                  </pic:spPr>
                </pic:pic>
              </a:graphicData>
            </a:graphic>
          </wp:inline>
        </w:drawing>
      </w:r>
    </w:p>
    <w:p w:rsidR="00CC1F92" w:rsidRPr="00727A96" w:rsidRDefault="005A66CB" w:rsidP="00CC1F92">
      <w:pPr>
        <w:ind w:firstLine="284"/>
        <w:jc w:val="center"/>
        <w:rPr>
          <w:b/>
        </w:rPr>
      </w:pPr>
      <w:r>
        <w:t>Рис. 2</w:t>
      </w:r>
      <w:r w:rsidR="00CC1F92" w:rsidRPr="00727A96">
        <w:t xml:space="preserve">.9 </w:t>
      </w:r>
      <w:r w:rsidR="00CC1F92" w:rsidRPr="00727A96">
        <w:rPr>
          <w:b/>
        </w:rPr>
        <w:t>График значений ежедневного заключительного среднего индекса Доу-Джонса для перевозок</w:t>
      </w:r>
    </w:p>
    <w:p w:rsidR="00CC1F92" w:rsidRPr="00FA6316" w:rsidRDefault="00CC1F92" w:rsidP="00CC1F92">
      <w:pPr>
        <w:ind w:firstLine="284"/>
        <w:jc w:val="center"/>
        <w:rPr>
          <w:sz w:val="24"/>
          <w:szCs w:val="24"/>
        </w:rPr>
      </w:pPr>
    </w:p>
    <w:p w:rsidR="00CC1F92" w:rsidRPr="00FA6316" w:rsidRDefault="00CC1F92" w:rsidP="00CC1F92">
      <w:pPr>
        <w:ind w:firstLine="284"/>
        <w:jc w:val="center"/>
        <w:rPr>
          <w:sz w:val="24"/>
          <w:szCs w:val="24"/>
        </w:rPr>
      </w:pPr>
      <w:r w:rsidRPr="00FA6316">
        <w:rPr>
          <w:noProof/>
          <w:sz w:val="24"/>
          <w:szCs w:val="24"/>
        </w:rPr>
        <w:drawing>
          <wp:inline distT="0" distB="0" distL="0" distR="0">
            <wp:extent cx="3783965" cy="1986280"/>
            <wp:effectExtent l="19050" t="0" r="6985" b="0"/>
            <wp:docPr id="1395" name="Рисунок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1"/>
                    <pic:cNvPicPr>
                      <a:picLocks noChangeAspect="1" noChangeArrowheads="1"/>
                    </pic:cNvPicPr>
                  </pic:nvPicPr>
                  <pic:blipFill>
                    <a:blip r:embed="rId529" cstate="print"/>
                    <a:srcRect t="3053" b="19077"/>
                    <a:stretch>
                      <a:fillRect/>
                    </a:stretch>
                  </pic:blipFill>
                  <pic:spPr bwMode="auto">
                    <a:xfrm>
                      <a:off x="0" y="0"/>
                      <a:ext cx="3783965" cy="1986280"/>
                    </a:xfrm>
                    <a:prstGeom prst="rect">
                      <a:avLst/>
                    </a:prstGeom>
                    <a:noFill/>
                    <a:ln w="9525">
                      <a:noFill/>
                      <a:miter lim="800000"/>
                      <a:headEnd/>
                      <a:tailEnd/>
                    </a:ln>
                  </pic:spPr>
                </pic:pic>
              </a:graphicData>
            </a:graphic>
          </wp:inline>
        </w:drawing>
      </w:r>
    </w:p>
    <w:p w:rsidR="00CC1F92" w:rsidRPr="00727A96" w:rsidRDefault="00CC1F92" w:rsidP="00CC1F92">
      <w:pPr>
        <w:ind w:firstLine="284"/>
        <w:jc w:val="center"/>
      </w:pPr>
      <w:r w:rsidRPr="00727A96">
        <w:t xml:space="preserve">Рис. </w:t>
      </w:r>
      <w:r w:rsidR="005A66CB">
        <w:t>2</w:t>
      </w:r>
      <w:r w:rsidRPr="00727A96">
        <w:t>.</w:t>
      </w:r>
      <w:r>
        <w:t>10</w:t>
      </w:r>
      <w:r w:rsidRPr="00727A96">
        <w:t xml:space="preserve"> </w:t>
      </w:r>
      <w:r w:rsidRPr="00727A96">
        <w:rPr>
          <w:b/>
        </w:rPr>
        <w:t>Выборочная автокорреляционная функция для индекса перевозок</w:t>
      </w:r>
    </w:p>
    <w:p w:rsidR="00CC1F92" w:rsidRPr="00FA6316" w:rsidRDefault="00CC1F92" w:rsidP="00CC1F92">
      <w:pPr>
        <w:ind w:firstLine="284"/>
        <w:jc w:val="both"/>
        <w:rPr>
          <w:sz w:val="24"/>
          <w:szCs w:val="24"/>
        </w:rPr>
      </w:pPr>
    </w:p>
    <w:p w:rsidR="00CC1F92" w:rsidRPr="00FA6316" w:rsidRDefault="00CC1F92" w:rsidP="00CC1F92">
      <w:pPr>
        <w:ind w:firstLine="284"/>
        <w:jc w:val="both"/>
        <w:rPr>
          <w:sz w:val="24"/>
          <w:szCs w:val="24"/>
        </w:rPr>
      </w:pPr>
      <w:r w:rsidRPr="00FA6316">
        <w:rPr>
          <w:sz w:val="24"/>
          <w:szCs w:val="24"/>
        </w:rPr>
        <w:t>Вычислим разности данных, с целью проверить, позволит ли это устранить тренд и пол</w:t>
      </w:r>
      <w:r w:rsidRPr="00FA6316">
        <w:rPr>
          <w:sz w:val="24"/>
          <w:szCs w:val="24"/>
        </w:rPr>
        <w:t>у</w:t>
      </w:r>
      <w:r w:rsidRPr="00FA6316">
        <w:rPr>
          <w:sz w:val="24"/>
          <w:szCs w:val="24"/>
        </w:rPr>
        <w:t>чить стационарный ряд. Все из</w:t>
      </w:r>
      <w:r w:rsidRPr="00FA6316">
        <w:rPr>
          <w:sz w:val="24"/>
          <w:szCs w:val="24"/>
        </w:rPr>
        <w:softHyphen/>
        <w:t>менения разностных данных происходят в окрестности опр</w:t>
      </w:r>
      <w:r w:rsidRPr="00FA6316">
        <w:rPr>
          <w:sz w:val="24"/>
          <w:szCs w:val="24"/>
        </w:rPr>
        <w:t>е</w:t>
      </w:r>
      <w:r w:rsidRPr="00FA6316">
        <w:rPr>
          <w:sz w:val="24"/>
          <w:szCs w:val="24"/>
        </w:rPr>
        <w:t>деленного фиксированного уровня. Оказалось, что выборочным средним для разностей явл</w:t>
      </w:r>
      <w:r w:rsidRPr="00FA6316">
        <w:rPr>
          <w:sz w:val="24"/>
          <w:szCs w:val="24"/>
        </w:rPr>
        <w:t>я</w:t>
      </w:r>
      <w:r w:rsidRPr="00FA6316">
        <w:rPr>
          <w:sz w:val="24"/>
          <w:szCs w:val="24"/>
        </w:rPr>
        <w:t xml:space="preserve">ется значение 1,035. Выборочные автокорреляции для разностей показаны на рис. </w:t>
      </w:r>
      <w:r w:rsidR="005A66CB">
        <w:rPr>
          <w:sz w:val="24"/>
          <w:szCs w:val="24"/>
        </w:rPr>
        <w:t>2</w:t>
      </w:r>
      <w:r>
        <w:rPr>
          <w:sz w:val="24"/>
          <w:szCs w:val="24"/>
        </w:rPr>
        <w:t>.10</w:t>
      </w:r>
      <w:r w:rsidRPr="00FA6316">
        <w:rPr>
          <w:sz w:val="24"/>
          <w:szCs w:val="24"/>
        </w:rPr>
        <w:t>, а в</w:t>
      </w:r>
      <w:r w:rsidRPr="00FA6316">
        <w:rPr>
          <w:sz w:val="24"/>
          <w:szCs w:val="24"/>
        </w:rPr>
        <w:t>ы</w:t>
      </w:r>
      <w:r w:rsidRPr="00FA6316">
        <w:rPr>
          <w:sz w:val="24"/>
          <w:szCs w:val="24"/>
        </w:rPr>
        <w:t>борочные час</w:t>
      </w:r>
      <w:r w:rsidR="005A66CB">
        <w:rPr>
          <w:sz w:val="24"/>
          <w:szCs w:val="24"/>
        </w:rPr>
        <w:t>тные автокорреляции  - на рис. 2</w:t>
      </w:r>
      <w:r>
        <w:rPr>
          <w:sz w:val="24"/>
          <w:szCs w:val="24"/>
        </w:rPr>
        <w:t>.11.</w:t>
      </w:r>
    </w:p>
    <w:p w:rsidR="00CC1F92" w:rsidRPr="00FA6316" w:rsidRDefault="00CC1F92" w:rsidP="00CC1F92">
      <w:pPr>
        <w:ind w:firstLine="284"/>
        <w:jc w:val="center"/>
        <w:rPr>
          <w:sz w:val="24"/>
          <w:szCs w:val="24"/>
        </w:rPr>
      </w:pPr>
      <w:r w:rsidRPr="00FA6316">
        <w:rPr>
          <w:noProof/>
          <w:sz w:val="24"/>
          <w:szCs w:val="24"/>
        </w:rPr>
        <w:lastRenderedPageBreak/>
        <w:drawing>
          <wp:inline distT="0" distB="0" distL="0" distR="0">
            <wp:extent cx="3604895" cy="2239010"/>
            <wp:effectExtent l="19050" t="0" r="0" b="0"/>
            <wp:docPr id="1396" name="Рисунок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2"/>
                    <pic:cNvPicPr>
                      <a:picLocks noChangeAspect="1" noChangeArrowheads="1"/>
                    </pic:cNvPicPr>
                  </pic:nvPicPr>
                  <pic:blipFill>
                    <a:blip r:embed="rId530" cstate="print"/>
                    <a:srcRect b="17073"/>
                    <a:stretch>
                      <a:fillRect/>
                    </a:stretch>
                  </pic:blipFill>
                  <pic:spPr bwMode="auto">
                    <a:xfrm>
                      <a:off x="0" y="0"/>
                      <a:ext cx="3604895" cy="2239010"/>
                    </a:xfrm>
                    <a:prstGeom prst="rect">
                      <a:avLst/>
                    </a:prstGeom>
                    <a:noFill/>
                    <a:ln w="9525">
                      <a:noFill/>
                      <a:miter lim="800000"/>
                      <a:headEnd/>
                      <a:tailEnd/>
                    </a:ln>
                  </pic:spPr>
                </pic:pic>
              </a:graphicData>
            </a:graphic>
          </wp:inline>
        </w:drawing>
      </w:r>
    </w:p>
    <w:p w:rsidR="00CC1F92" w:rsidRPr="00727A96" w:rsidRDefault="00CC1F92" w:rsidP="00CC1F92">
      <w:pPr>
        <w:ind w:firstLine="284"/>
        <w:jc w:val="center"/>
        <w:rPr>
          <w:b/>
        </w:rPr>
      </w:pPr>
      <w:r w:rsidRPr="00727A96">
        <w:t>Рис</w:t>
      </w:r>
      <w:r>
        <w:t>.</w:t>
      </w:r>
      <w:r w:rsidRPr="00727A96">
        <w:t xml:space="preserve"> </w:t>
      </w:r>
      <w:r w:rsidR="005A66CB">
        <w:t>2</w:t>
      </w:r>
      <w:r w:rsidRPr="00727A96">
        <w:t>.</w:t>
      </w:r>
      <w:r>
        <w:t>11</w:t>
      </w:r>
      <w:r w:rsidRPr="00727A96">
        <w:t xml:space="preserve"> </w:t>
      </w:r>
      <w:r w:rsidRPr="00727A96">
        <w:rPr>
          <w:b/>
        </w:rPr>
        <w:t>Выборочная автокорреляционная функция для первых разностей индекса перевозок</w:t>
      </w:r>
    </w:p>
    <w:p w:rsidR="00CC1F92" w:rsidRPr="00FA6316" w:rsidRDefault="00CC1F92" w:rsidP="00CC1F92">
      <w:pPr>
        <w:ind w:firstLine="284"/>
        <w:jc w:val="both"/>
        <w:rPr>
          <w:sz w:val="24"/>
          <w:szCs w:val="24"/>
        </w:rPr>
      </w:pPr>
    </w:p>
    <w:p w:rsidR="00CC1F92" w:rsidRPr="00FA6316" w:rsidRDefault="00CC1F92" w:rsidP="00CC1F92">
      <w:pPr>
        <w:ind w:firstLine="284"/>
        <w:jc w:val="center"/>
        <w:rPr>
          <w:sz w:val="24"/>
          <w:szCs w:val="24"/>
        </w:rPr>
      </w:pPr>
      <w:r w:rsidRPr="00FA6316">
        <w:rPr>
          <w:noProof/>
          <w:sz w:val="24"/>
          <w:szCs w:val="24"/>
        </w:rPr>
        <w:drawing>
          <wp:inline distT="0" distB="0" distL="0" distR="0">
            <wp:extent cx="3489325" cy="2049780"/>
            <wp:effectExtent l="19050" t="0" r="0" b="0"/>
            <wp:docPr id="1397" name="Рисунок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3"/>
                    <pic:cNvPicPr>
                      <a:picLocks noChangeAspect="1" noChangeArrowheads="1"/>
                    </pic:cNvPicPr>
                  </pic:nvPicPr>
                  <pic:blipFill>
                    <a:blip r:embed="rId531" cstate="print"/>
                    <a:srcRect l="2258" b="14815"/>
                    <a:stretch>
                      <a:fillRect/>
                    </a:stretch>
                  </pic:blipFill>
                  <pic:spPr bwMode="auto">
                    <a:xfrm>
                      <a:off x="0" y="0"/>
                      <a:ext cx="3489325" cy="2049780"/>
                    </a:xfrm>
                    <a:prstGeom prst="rect">
                      <a:avLst/>
                    </a:prstGeom>
                    <a:noFill/>
                    <a:ln w="9525">
                      <a:noFill/>
                      <a:miter lim="800000"/>
                      <a:headEnd/>
                      <a:tailEnd/>
                    </a:ln>
                  </pic:spPr>
                </pic:pic>
              </a:graphicData>
            </a:graphic>
          </wp:inline>
        </w:drawing>
      </w:r>
    </w:p>
    <w:p w:rsidR="00CC1F92" w:rsidRPr="00727A96" w:rsidRDefault="00CC1F92" w:rsidP="00CC1F92">
      <w:pPr>
        <w:ind w:firstLine="284"/>
        <w:jc w:val="center"/>
        <w:rPr>
          <w:b/>
        </w:rPr>
      </w:pPr>
      <w:r w:rsidRPr="00727A96">
        <w:t xml:space="preserve">Рис. </w:t>
      </w:r>
      <w:r w:rsidR="005A66CB">
        <w:t>2</w:t>
      </w:r>
      <w:r>
        <w:t>.12</w:t>
      </w:r>
      <w:r w:rsidRPr="00727A96">
        <w:t xml:space="preserve"> </w:t>
      </w:r>
      <w:r w:rsidRPr="00727A96">
        <w:rPr>
          <w:b/>
        </w:rPr>
        <w:t>Выборочная частная автокорреляционная функция для первых разностей индекса перевозок</w:t>
      </w:r>
    </w:p>
    <w:p w:rsidR="00CC1F92" w:rsidRPr="00727A96" w:rsidRDefault="00CC1F92" w:rsidP="00CC1F92">
      <w:pPr>
        <w:ind w:firstLine="284"/>
        <w:jc w:val="both"/>
      </w:pPr>
    </w:p>
    <w:p w:rsidR="00CC1F92" w:rsidRPr="00FA6316" w:rsidRDefault="00CC1F92" w:rsidP="00CC1F92">
      <w:pPr>
        <w:ind w:firstLine="284"/>
        <w:jc w:val="both"/>
        <w:rPr>
          <w:sz w:val="24"/>
          <w:szCs w:val="24"/>
        </w:rPr>
      </w:pPr>
      <w:r w:rsidRPr="00FA6316">
        <w:rPr>
          <w:sz w:val="24"/>
          <w:szCs w:val="24"/>
        </w:rPr>
        <w:t>Получаем весьма противоречивые результаты. Сравнение коэффициентов автокорреляции с их предельной ошибкой показало, что существенной была только автокорреляция на пе</w:t>
      </w:r>
      <w:r w:rsidRPr="00FA6316">
        <w:rPr>
          <w:sz w:val="24"/>
          <w:szCs w:val="24"/>
        </w:rPr>
        <w:t>р</w:t>
      </w:r>
      <w:r w:rsidRPr="00FA6316">
        <w:rPr>
          <w:sz w:val="24"/>
          <w:szCs w:val="24"/>
        </w:rPr>
        <w:t>вом временном ин</w:t>
      </w:r>
      <w:r w:rsidRPr="00FA6316">
        <w:rPr>
          <w:sz w:val="24"/>
          <w:szCs w:val="24"/>
        </w:rPr>
        <w:softHyphen/>
        <w:t>тервале. Аналогично для коэффициентов частной автокорреляции сущес</w:t>
      </w:r>
      <w:r w:rsidRPr="00FA6316">
        <w:rPr>
          <w:sz w:val="24"/>
          <w:szCs w:val="24"/>
        </w:rPr>
        <w:t>т</w:t>
      </w:r>
      <w:r w:rsidRPr="00FA6316">
        <w:rPr>
          <w:sz w:val="24"/>
          <w:szCs w:val="24"/>
        </w:rPr>
        <w:t>венным был только интервал 1. Коэффициенты автокорреляции отсекались после первого интервала, указывая на поведение, характерное для модели МА(1). И в то же время коэфф</w:t>
      </w:r>
      <w:r w:rsidRPr="00FA6316">
        <w:rPr>
          <w:sz w:val="24"/>
          <w:szCs w:val="24"/>
        </w:rPr>
        <w:t>и</w:t>
      </w:r>
      <w:r w:rsidRPr="00FA6316">
        <w:rPr>
          <w:sz w:val="24"/>
          <w:szCs w:val="24"/>
        </w:rPr>
        <w:t>циенты частной авто</w:t>
      </w:r>
      <w:r w:rsidRPr="00FA6316">
        <w:rPr>
          <w:sz w:val="24"/>
          <w:szCs w:val="24"/>
        </w:rPr>
        <w:softHyphen/>
        <w:t>корреляции также отсекались после этого же интервала, указывая на п</w:t>
      </w:r>
      <w:r w:rsidRPr="00FA6316">
        <w:rPr>
          <w:sz w:val="24"/>
          <w:szCs w:val="24"/>
        </w:rPr>
        <w:t>о</w:t>
      </w:r>
      <w:r w:rsidRPr="00FA6316">
        <w:rPr>
          <w:sz w:val="24"/>
          <w:szCs w:val="24"/>
        </w:rPr>
        <w:t xml:space="preserve">ведение, характерное </w:t>
      </w:r>
      <w:r w:rsidRPr="00FA6316">
        <w:rPr>
          <w:bCs/>
          <w:sz w:val="24"/>
          <w:szCs w:val="24"/>
        </w:rPr>
        <w:t>уже</w:t>
      </w:r>
      <w:r w:rsidRPr="00FA6316">
        <w:rPr>
          <w:b/>
          <w:bCs/>
          <w:sz w:val="24"/>
          <w:szCs w:val="24"/>
        </w:rPr>
        <w:t xml:space="preserve"> </w:t>
      </w:r>
      <w:r w:rsidRPr="00FA6316">
        <w:rPr>
          <w:sz w:val="24"/>
          <w:szCs w:val="24"/>
        </w:rPr>
        <w:t xml:space="preserve">для модели </w:t>
      </w:r>
      <w:r w:rsidRPr="00FA6316">
        <w:rPr>
          <w:sz w:val="24"/>
          <w:szCs w:val="24"/>
          <w:lang w:val="en-US"/>
        </w:rPr>
        <w:t>AR</w:t>
      </w:r>
      <w:r w:rsidRPr="00FA6316">
        <w:rPr>
          <w:sz w:val="24"/>
          <w:szCs w:val="24"/>
        </w:rPr>
        <w:t>(1).</w:t>
      </w:r>
    </w:p>
    <w:p w:rsidR="00CC1F92" w:rsidRPr="00FA6316" w:rsidRDefault="00CC1F92" w:rsidP="00CC1F92">
      <w:pPr>
        <w:ind w:firstLine="284"/>
        <w:jc w:val="both"/>
        <w:rPr>
          <w:sz w:val="24"/>
          <w:szCs w:val="24"/>
        </w:rPr>
      </w:pPr>
      <w:r w:rsidRPr="00FA6316">
        <w:rPr>
          <w:sz w:val="24"/>
          <w:szCs w:val="24"/>
        </w:rPr>
        <w:t>Обе выборки не проявляют плавного убывания значений коэффициентов. Применим к и</w:t>
      </w:r>
      <w:r w:rsidRPr="00FA6316">
        <w:rPr>
          <w:sz w:val="24"/>
          <w:szCs w:val="24"/>
        </w:rPr>
        <w:t>н</w:t>
      </w:r>
      <w:r w:rsidRPr="00FA6316">
        <w:rPr>
          <w:sz w:val="24"/>
          <w:szCs w:val="24"/>
        </w:rPr>
        <w:t xml:space="preserve">дексу перевозок обе модели — </w:t>
      </w:r>
      <w:r w:rsidRPr="00FA6316">
        <w:rPr>
          <w:sz w:val="24"/>
          <w:szCs w:val="24"/>
          <w:lang w:val="en-US"/>
        </w:rPr>
        <w:t>ARIMA</w:t>
      </w:r>
      <w:r w:rsidRPr="00FA6316">
        <w:rPr>
          <w:sz w:val="24"/>
          <w:szCs w:val="24"/>
        </w:rPr>
        <w:t xml:space="preserve">(1,1,0) и </w:t>
      </w:r>
      <w:r w:rsidRPr="00FA6316">
        <w:rPr>
          <w:sz w:val="24"/>
          <w:szCs w:val="24"/>
          <w:lang w:val="en-US"/>
        </w:rPr>
        <w:t>ARIMA</w:t>
      </w:r>
      <w:r w:rsidRPr="00FA6316">
        <w:rPr>
          <w:sz w:val="24"/>
          <w:szCs w:val="24"/>
        </w:rPr>
        <w:t>(0,1,1). Кроме того, включим в ка</w:t>
      </w:r>
      <w:r w:rsidRPr="00FA6316">
        <w:rPr>
          <w:sz w:val="24"/>
          <w:szCs w:val="24"/>
        </w:rPr>
        <w:t>ж</w:t>
      </w:r>
      <w:r w:rsidRPr="00FA6316">
        <w:rPr>
          <w:sz w:val="24"/>
          <w:szCs w:val="24"/>
        </w:rPr>
        <w:t>дую модель постоянное слагаемое, чтобы учесть тот факт, что изменения в ряду разностей проявляются в окрестности уровня, находящегося вы</w:t>
      </w:r>
      <w:r w:rsidRPr="00FA6316">
        <w:rPr>
          <w:sz w:val="24"/>
          <w:szCs w:val="24"/>
        </w:rPr>
        <w:softHyphen/>
        <w:t>ше нуля. Если индекс перевозок об</w:t>
      </w:r>
      <w:r w:rsidRPr="00FA6316">
        <w:rPr>
          <w:sz w:val="24"/>
          <w:szCs w:val="24"/>
        </w:rPr>
        <w:t>о</w:t>
      </w:r>
      <w:r w:rsidRPr="00FA6316">
        <w:rPr>
          <w:sz w:val="24"/>
          <w:szCs w:val="24"/>
        </w:rPr>
        <w:t xml:space="preserve">значить, как </w:t>
      </w:r>
      <w:r w:rsidRPr="00FA6316">
        <w:rPr>
          <w:noProof/>
          <w:sz w:val="24"/>
          <w:szCs w:val="24"/>
          <w:lang w:val="en-US"/>
        </w:rPr>
        <w:t>y</w:t>
      </w:r>
      <w:r w:rsidRPr="00FA6316">
        <w:rPr>
          <w:noProof/>
          <w:sz w:val="24"/>
          <w:szCs w:val="24"/>
          <w:vertAlign w:val="subscript"/>
          <w:lang w:val="en-US"/>
        </w:rPr>
        <w:t>t</w:t>
      </w:r>
      <w:r w:rsidRPr="00FA6316">
        <w:rPr>
          <w:sz w:val="24"/>
          <w:szCs w:val="24"/>
        </w:rPr>
        <w:t>, то разностный ряд будет Δ</w:t>
      </w:r>
      <w:proofErr w:type="spellStart"/>
      <w:r w:rsidRPr="00FA6316">
        <w:rPr>
          <w:sz w:val="24"/>
          <w:szCs w:val="24"/>
          <w:lang w:val="en-US"/>
        </w:rPr>
        <w:t>y</w:t>
      </w:r>
      <w:r w:rsidRPr="00FA6316">
        <w:rPr>
          <w:sz w:val="24"/>
          <w:szCs w:val="24"/>
          <w:vertAlign w:val="subscript"/>
          <w:lang w:val="en-US"/>
        </w:rPr>
        <w:t>t</w:t>
      </w:r>
      <w:proofErr w:type="spellEnd"/>
      <w:r w:rsidRPr="00FA6316">
        <w:rPr>
          <w:sz w:val="24"/>
          <w:szCs w:val="24"/>
        </w:rPr>
        <w:t xml:space="preserve"> = </w:t>
      </w:r>
      <w:proofErr w:type="spellStart"/>
      <w:r w:rsidRPr="00FA6316">
        <w:rPr>
          <w:sz w:val="24"/>
          <w:szCs w:val="24"/>
          <w:lang w:val="en-US"/>
        </w:rPr>
        <w:t>y</w:t>
      </w:r>
      <w:r w:rsidRPr="00FA6316">
        <w:rPr>
          <w:sz w:val="24"/>
          <w:szCs w:val="24"/>
          <w:vertAlign w:val="subscript"/>
          <w:lang w:val="en-US"/>
        </w:rPr>
        <w:t>t</w:t>
      </w:r>
      <w:proofErr w:type="spellEnd"/>
      <w:r w:rsidRPr="00FA6316">
        <w:rPr>
          <w:sz w:val="24"/>
          <w:szCs w:val="24"/>
        </w:rPr>
        <w:t xml:space="preserve"> - </w:t>
      </w:r>
      <w:proofErr w:type="spellStart"/>
      <w:r w:rsidRPr="00FA6316">
        <w:rPr>
          <w:sz w:val="24"/>
          <w:szCs w:val="24"/>
          <w:lang w:val="en-US"/>
        </w:rPr>
        <w:t>y</w:t>
      </w:r>
      <w:r w:rsidRPr="00FA6316">
        <w:rPr>
          <w:sz w:val="24"/>
          <w:szCs w:val="24"/>
          <w:vertAlign w:val="subscript"/>
          <w:lang w:val="en-US"/>
        </w:rPr>
        <w:t>t</w:t>
      </w:r>
      <w:proofErr w:type="spellEnd"/>
      <w:r w:rsidRPr="00FA6316">
        <w:rPr>
          <w:sz w:val="24"/>
          <w:szCs w:val="24"/>
          <w:vertAlign w:val="subscript"/>
        </w:rPr>
        <w:t xml:space="preserve">-1  </w:t>
      </w:r>
      <w:r w:rsidRPr="00FA6316">
        <w:rPr>
          <w:sz w:val="24"/>
          <w:szCs w:val="24"/>
        </w:rPr>
        <w:t>и построенная модель, будет иметь сл</w:t>
      </w:r>
      <w:r w:rsidRPr="00FA6316">
        <w:rPr>
          <w:sz w:val="24"/>
          <w:szCs w:val="24"/>
        </w:rPr>
        <w:t>е</w:t>
      </w:r>
      <w:r w:rsidRPr="00FA6316">
        <w:rPr>
          <w:sz w:val="24"/>
          <w:szCs w:val="24"/>
        </w:rPr>
        <w:t>дующий вид:</w:t>
      </w:r>
    </w:p>
    <w:p w:rsidR="00CC1F92" w:rsidRPr="00FA6316" w:rsidRDefault="00CC1F92" w:rsidP="00CC1F92">
      <w:pPr>
        <w:ind w:firstLine="284"/>
        <w:jc w:val="both"/>
        <w:rPr>
          <w:sz w:val="24"/>
          <w:szCs w:val="24"/>
        </w:rPr>
      </w:pPr>
      <w:proofErr w:type="gramStart"/>
      <w:r w:rsidRPr="00FA6316">
        <w:rPr>
          <w:sz w:val="24"/>
          <w:szCs w:val="24"/>
          <w:lang w:val="en-US"/>
        </w:rPr>
        <w:t>ARIMA</w:t>
      </w:r>
      <w:r w:rsidRPr="00FA6316">
        <w:rPr>
          <w:sz w:val="24"/>
          <w:szCs w:val="24"/>
        </w:rPr>
        <w:t>(</w:t>
      </w:r>
      <w:proofErr w:type="gramEnd"/>
      <w:r w:rsidRPr="00FA6316">
        <w:rPr>
          <w:sz w:val="24"/>
          <w:szCs w:val="24"/>
        </w:rPr>
        <w:t>1,1,0):</w:t>
      </w:r>
      <w:r w:rsidRPr="00FA6316">
        <w:rPr>
          <w:sz w:val="24"/>
          <w:szCs w:val="24"/>
        </w:rPr>
        <w:tab/>
        <w:t xml:space="preserve"> Δ</w:t>
      </w:r>
      <w:proofErr w:type="spellStart"/>
      <w:r w:rsidRPr="00FA6316">
        <w:rPr>
          <w:sz w:val="24"/>
          <w:szCs w:val="24"/>
          <w:lang w:val="en-US"/>
        </w:rPr>
        <w:t>y</w:t>
      </w:r>
      <w:r w:rsidRPr="00FA6316">
        <w:rPr>
          <w:sz w:val="24"/>
          <w:szCs w:val="24"/>
          <w:vertAlign w:val="subscript"/>
          <w:lang w:val="en-US"/>
        </w:rPr>
        <w:t>t</w:t>
      </w:r>
      <w:proofErr w:type="spellEnd"/>
      <w:r w:rsidRPr="00FA6316">
        <w:rPr>
          <w:sz w:val="24"/>
          <w:szCs w:val="24"/>
        </w:rPr>
        <w:t xml:space="preserve"> = </w:t>
      </w:r>
      <w:r w:rsidRPr="00FA6316">
        <w:rPr>
          <w:sz w:val="24"/>
          <w:szCs w:val="24"/>
          <w:lang w:val="en-US"/>
        </w:rPr>
        <w:t>φ</w:t>
      </w:r>
      <w:r w:rsidRPr="00FA6316">
        <w:rPr>
          <w:sz w:val="24"/>
          <w:szCs w:val="24"/>
          <w:vertAlign w:val="subscript"/>
        </w:rPr>
        <w:t xml:space="preserve">0 </w:t>
      </w:r>
      <w:r w:rsidRPr="00FA6316">
        <w:rPr>
          <w:sz w:val="24"/>
          <w:szCs w:val="24"/>
        </w:rPr>
        <w:t xml:space="preserve">+ </w:t>
      </w:r>
      <w:r w:rsidRPr="00FA6316">
        <w:rPr>
          <w:sz w:val="24"/>
          <w:szCs w:val="24"/>
          <w:lang w:val="en-US"/>
        </w:rPr>
        <w:t>φ</w:t>
      </w:r>
      <w:r w:rsidRPr="00FA6316">
        <w:rPr>
          <w:sz w:val="24"/>
          <w:szCs w:val="24"/>
          <w:vertAlign w:val="subscript"/>
        </w:rPr>
        <w:t>1</w:t>
      </w:r>
      <w:r w:rsidRPr="00FA6316">
        <w:rPr>
          <w:sz w:val="24"/>
          <w:szCs w:val="24"/>
        </w:rPr>
        <w:t xml:space="preserve"> Δ</w:t>
      </w:r>
      <w:proofErr w:type="spellStart"/>
      <w:r w:rsidRPr="00FA6316">
        <w:rPr>
          <w:sz w:val="24"/>
          <w:szCs w:val="24"/>
          <w:lang w:val="en-US"/>
        </w:rPr>
        <w:t>y</w:t>
      </w:r>
      <w:r w:rsidRPr="00FA6316">
        <w:rPr>
          <w:sz w:val="24"/>
          <w:szCs w:val="24"/>
          <w:vertAlign w:val="subscript"/>
          <w:lang w:val="en-US"/>
        </w:rPr>
        <w:t>t</w:t>
      </w:r>
      <w:proofErr w:type="spellEnd"/>
      <w:r w:rsidRPr="00FA6316">
        <w:rPr>
          <w:sz w:val="24"/>
          <w:szCs w:val="24"/>
          <w:vertAlign w:val="subscript"/>
        </w:rPr>
        <w:t>-1</w:t>
      </w:r>
      <w:r w:rsidRPr="00FA6316">
        <w:rPr>
          <w:sz w:val="24"/>
          <w:szCs w:val="24"/>
        </w:rPr>
        <w:t xml:space="preserve"> + </w:t>
      </w:r>
      <w:proofErr w:type="spellStart"/>
      <w:r w:rsidRPr="00FA6316">
        <w:rPr>
          <w:sz w:val="24"/>
          <w:szCs w:val="24"/>
          <w:lang w:val="en-US"/>
        </w:rPr>
        <w:t>ε</w:t>
      </w:r>
      <w:r w:rsidRPr="00FA6316">
        <w:rPr>
          <w:sz w:val="24"/>
          <w:szCs w:val="24"/>
          <w:vertAlign w:val="subscript"/>
          <w:lang w:val="en-US"/>
        </w:rPr>
        <w:t>t</w:t>
      </w:r>
      <w:proofErr w:type="spellEnd"/>
      <w:r w:rsidRPr="00FA6316">
        <w:rPr>
          <w:sz w:val="24"/>
          <w:szCs w:val="24"/>
          <w:vertAlign w:val="subscript"/>
        </w:rPr>
        <w:t xml:space="preserve">, </w:t>
      </w:r>
      <w:r w:rsidRPr="00FA6316">
        <w:rPr>
          <w:sz w:val="24"/>
          <w:szCs w:val="24"/>
          <w:lang w:val="en-US"/>
        </w:rPr>
        <w:t>ARIMA</w:t>
      </w:r>
      <w:r w:rsidRPr="00FA6316">
        <w:rPr>
          <w:sz w:val="24"/>
          <w:szCs w:val="24"/>
        </w:rPr>
        <w:t>(0,1,1):     Δ</w:t>
      </w:r>
      <w:proofErr w:type="spellStart"/>
      <w:r w:rsidRPr="00FA6316">
        <w:rPr>
          <w:sz w:val="24"/>
          <w:szCs w:val="24"/>
          <w:lang w:val="en-US"/>
        </w:rPr>
        <w:t>y</w:t>
      </w:r>
      <w:r w:rsidRPr="00FA6316">
        <w:rPr>
          <w:sz w:val="24"/>
          <w:szCs w:val="24"/>
          <w:vertAlign w:val="subscript"/>
          <w:lang w:val="en-US"/>
        </w:rPr>
        <w:t>t</w:t>
      </w:r>
      <w:proofErr w:type="spellEnd"/>
      <w:r w:rsidRPr="00FA6316">
        <w:rPr>
          <w:sz w:val="24"/>
          <w:szCs w:val="24"/>
          <w:vertAlign w:val="subscript"/>
        </w:rPr>
        <w:t xml:space="preserve"> </w:t>
      </w:r>
      <w:r w:rsidRPr="00FA6316">
        <w:rPr>
          <w:sz w:val="24"/>
          <w:szCs w:val="24"/>
        </w:rPr>
        <w:t xml:space="preserve">= </w:t>
      </w:r>
      <w:r w:rsidRPr="00FA6316">
        <w:rPr>
          <w:i/>
          <w:sz w:val="24"/>
          <w:szCs w:val="24"/>
          <w:lang w:val="en-US"/>
        </w:rPr>
        <w:t>ω</w:t>
      </w:r>
      <w:r w:rsidRPr="00FA6316">
        <w:rPr>
          <w:i/>
          <w:sz w:val="24"/>
          <w:szCs w:val="24"/>
          <w:vertAlign w:val="subscript"/>
        </w:rPr>
        <w:t>0</w:t>
      </w:r>
      <w:r w:rsidRPr="00FA6316">
        <w:rPr>
          <w:i/>
          <w:sz w:val="24"/>
          <w:szCs w:val="24"/>
        </w:rPr>
        <w:t xml:space="preserve">+ </w:t>
      </w:r>
      <w:proofErr w:type="spellStart"/>
      <w:r w:rsidRPr="00FA6316">
        <w:rPr>
          <w:sz w:val="24"/>
          <w:szCs w:val="24"/>
          <w:lang w:val="en-US"/>
        </w:rPr>
        <w:t>ε</w:t>
      </w:r>
      <w:r w:rsidRPr="00FA6316">
        <w:rPr>
          <w:sz w:val="24"/>
          <w:szCs w:val="24"/>
          <w:vertAlign w:val="subscript"/>
          <w:lang w:val="en-US"/>
        </w:rPr>
        <w:t>t</w:t>
      </w:r>
      <w:proofErr w:type="spellEnd"/>
      <w:r w:rsidRPr="00FA6316">
        <w:rPr>
          <w:sz w:val="24"/>
          <w:szCs w:val="24"/>
        </w:rPr>
        <w:t xml:space="preserve"> – </w:t>
      </w:r>
      <w:r w:rsidRPr="00FA6316">
        <w:rPr>
          <w:sz w:val="24"/>
          <w:szCs w:val="24"/>
          <w:lang w:val="en-US"/>
        </w:rPr>
        <w:t>ω</w:t>
      </w:r>
      <w:r w:rsidRPr="00FA6316">
        <w:rPr>
          <w:sz w:val="24"/>
          <w:szCs w:val="24"/>
          <w:vertAlign w:val="subscript"/>
        </w:rPr>
        <w:t>1</w:t>
      </w:r>
      <w:r w:rsidRPr="00FA6316">
        <w:rPr>
          <w:sz w:val="24"/>
          <w:szCs w:val="24"/>
        </w:rPr>
        <w:t xml:space="preserve"> </w:t>
      </w:r>
      <w:proofErr w:type="spellStart"/>
      <w:r w:rsidRPr="00FA6316">
        <w:rPr>
          <w:sz w:val="24"/>
          <w:szCs w:val="24"/>
          <w:lang w:val="en-US"/>
        </w:rPr>
        <w:t>ε</w:t>
      </w:r>
      <w:r w:rsidRPr="00FA6316">
        <w:rPr>
          <w:sz w:val="24"/>
          <w:szCs w:val="24"/>
          <w:vertAlign w:val="subscript"/>
          <w:lang w:val="en-US"/>
        </w:rPr>
        <w:t>t</w:t>
      </w:r>
      <w:proofErr w:type="spellEnd"/>
      <w:r w:rsidRPr="00FA6316">
        <w:rPr>
          <w:sz w:val="24"/>
          <w:szCs w:val="24"/>
          <w:vertAlign w:val="subscript"/>
        </w:rPr>
        <w:t>-1.</w:t>
      </w:r>
    </w:p>
    <w:p w:rsidR="00CC1F92" w:rsidRPr="00FA6316" w:rsidRDefault="00CC1F92" w:rsidP="00CC1F92">
      <w:pPr>
        <w:ind w:firstLine="284"/>
        <w:jc w:val="both"/>
        <w:rPr>
          <w:sz w:val="24"/>
          <w:szCs w:val="24"/>
        </w:rPr>
      </w:pPr>
      <w:r w:rsidRPr="00FA6316">
        <w:rPr>
          <w:sz w:val="24"/>
          <w:szCs w:val="24"/>
        </w:rPr>
        <w:t xml:space="preserve">Обе модели одинаково хорошо описывают данные. Среднеквадратический остаток </w:t>
      </w:r>
      <w:r w:rsidRPr="00FA6316">
        <w:rPr>
          <w:i/>
          <w:iCs/>
          <w:sz w:val="24"/>
          <w:szCs w:val="24"/>
        </w:rPr>
        <w:t>(</w:t>
      </w:r>
      <w:r w:rsidRPr="00FA6316">
        <w:rPr>
          <w:i/>
          <w:iCs/>
          <w:sz w:val="24"/>
          <w:szCs w:val="24"/>
          <w:lang w:val="en-US"/>
        </w:rPr>
        <w:t>MS</w:t>
      </w:r>
      <w:r w:rsidRPr="00FA6316">
        <w:rPr>
          <w:i/>
          <w:iCs/>
          <w:sz w:val="24"/>
          <w:szCs w:val="24"/>
        </w:rPr>
        <w:t xml:space="preserve">) </w:t>
      </w:r>
      <w:r w:rsidRPr="00FA6316">
        <w:rPr>
          <w:sz w:val="24"/>
          <w:szCs w:val="24"/>
        </w:rPr>
        <w:t>будет таким.</w:t>
      </w:r>
    </w:p>
    <w:p w:rsidR="00CC1F92" w:rsidRPr="00FA6316" w:rsidRDefault="00CC1F92" w:rsidP="00CC1F92">
      <w:pPr>
        <w:ind w:firstLine="284"/>
        <w:jc w:val="both"/>
        <w:rPr>
          <w:sz w:val="24"/>
          <w:szCs w:val="24"/>
        </w:rPr>
      </w:pPr>
      <w:r w:rsidRPr="00FA6316">
        <w:rPr>
          <w:sz w:val="24"/>
          <w:szCs w:val="24"/>
        </w:rPr>
        <w:t>А</w:t>
      </w:r>
      <w:proofErr w:type="gramStart"/>
      <w:r w:rsidRPr="00FA6316">
        <w:rPr>
          <w:sz w:val="24"/>
          <w:szCs w:val="24"/>
          <w:lang w:val="en-US"/>
        </w:rPr>
        <w:t>R</w:t>
      </w:r>
      <w:proofErr w:type="gramEnd"/>
      <w:r w:rsidRPr="00FA6316">
        <w:rPr>
          <w:sz w:val="24"/>
          <w:szCs w:val="24"/>
        </w:rPr>
        <w:t>МА (1,1,0):</w:t>
      </w:r>
      <w:r w:rsidRPr="00FA6316">
        <w:rPr>
          <w:sz w:val="24"/>
          <w:szCs w:val="24"/>
        </w:rPr>
        <w:tab/>
      </w:r>
      <w:r w:rsidRPr="00FA6316">
        <w:rPr>
          <w:sz w:val="24"/>
          <w:szCs w:val="24"/>
          <w:lang w:val="en-US"/>
        </w:rPr>
        <w:t>s</w:t>
      </w:r>
      <w:r w:rsidRPr="00FA6316">
        <w:rPr>
          <w:sz w:val="24"/>
          <w:szCs w:val="24"/>
          <w:vertAlign w:val="superscript"/>
        </w:rPr>
        <w:t>2</w:t>
      </w:r>
      <w:r w:rsidRPr="00FA6316">
        <w:rPr>
          <w:sz w:val="24"/>
          <w:szCs w:val="24"/>
        </w:rPr>
        <w:t xml:space="preserve"> = 3,536, </w:t>
      </w:r>
      <w:r w:rsidRPr="00FA6316">
        <w:rPr>
          <w:sz w:val="24"/>
          <w:szCs w:val="24"/>
          <w:lang w:val="en-US"/>
        </w:rPr>
        <w:t>ARIMA</w:t>
      </w:r>
      <w:r w:rsidRPr="00FA6316">
        <w:rPr>
          <w:sz w:val="24"/>
          <w:szCs w:val="24"/>
        </w:rPr>
        <w:t xml:space="preserve"> (0,1,1):</w:t>
      </w:r>
      <w:r w:rsidRPr="00FA6316">
        <w:rPr>
          <w:sz w:val="24"/>
          <w:szCs w:val="24"/>
        </w:rPr>
        <w:tab/>
      </w:r>
      <w:r w:rsidRPr="00FA6316">
        <w:rPr>
          <w:sz w:val="24"/>
          <w:szCs w:val="24"/>
          <w:lang w:val="en-US"/>
        </w:rPr>
        <w:t>s</w:t>
      </w:r>
      <w:r w:rsidRPr="00FA6316">
        <w:rPr>
          <w:sz w:val="24"/>
          <w:szCs w:val="24"/>
          <w:vertAlign w:val="superscript"/>
        </w:rPr>
        <w:t>2</w:t>
      </w:r>
      <w:r w:rsidRPr="00FA6316">
        <w:rPr>
          <w:sz w:val="24"/>
          <w:szCs w:val="24"/>
        </w:rPr>
        <w:t xml:space="preserve"> = 3,538.</w:t>
      </w:r>
    </w:p>
    <w:p w:rsidR="00CC1F92" w:rsidRPr="00FA6316" w:rsidRDefault="00CC1F92" w:rsidP="00CC1F92">
      <w:pPr>
        <w:ind w:firstLine="284"/>
        <w:jc w:val="both"/>
        <w:rPr>
          <w:sz w:val="24"/>
          <w:szCs w:val="24"/>
        </w:rPr>
      </w:pPr>
      <w:r w:rsidRPr="00FA6316">
        <w:rPr>
          <w:sz w:val="24"/>
          <w:szCs w:val="24"/>
        </w:rPr>
        <w:t xml:space="preserve">Следует также отметить, что константа, оцененная в модели </w:t>
      </w:r>
      <w:r w:rsidRPr="00FA6316">
        <w:rPr>
          <w:sz w:val="24"/>
          <w:szCs w:val="24"/>
          <w:lang w:val="en-US"/>
        </w:rPr>
        <w:t>ARIMA</w:t>
      </w:r>
      <w:r w:rsidRPr="00FA6316">
        <w:rPr>
          <w:sz w:val="24"/>
          <w:szCs w:val="24"/>
        </w:rPr>
        <w:t>(0,1,1), равна</w:t>
      </w:r>
      <w:r w:rsidRPr="00FA6316">
        <w:rPr>
          <w:noProof/>
          <w:sz w:val="24"/>
          <w:szCs w:val="24"/>
        </w:rPr>
        <w:t xml:space="preserve"> </w:t>
      </w:r>
      <w:r w:rsidRPr="00FA6316">
        <w:rPr>
          <w:i/>
          <w:sz w:val="24"/>
          <w:szCs w:val="24"/>
          <w:lang w:val="en-US"/>
        </w:rPr>
        <w:t>ω</w:t>
      </w:r>
      <w:r w:rsidRPr="00FA6316">
        <w:rPr>
          <w:i/>
          <w:sz w:val="24"/>
          <w:szCs w:val="24"/>
          <w:vertAlign w:val="subscript"/>
        </w:rPr>
        <w:t>0</w:t>
      </w:r>
      <w:r w:rsidRPr="00FA6316">
        <w:rPr>
          <w:i/>
          <w:sz w:val="24"/>
          <w:szCs w:val="24"/>
        </w:rPr>
        <w:t>=1,038</w:t>
      </w:r>
      <w:r w:rsidRPr="00FA6316">
        <w:rPr>
          <w:sz w:val="24"/>
          <w:szCs w:val="24"/>
        </w:rPr>
        <w:t>, т.е. фактически равна выборочному среднему разностей.</w:t>
      </w:r>
    </w:p>
    <w:p w:rsidR="00CC1F92" w:rsidRPr="00FA6316" w:rsidRDefault="00CC1F92" w:rsidP="00CC1F92">
      <w:pPr>
        <w:ind w:firstLine="284"/>
        <w:jc w:val="both"/>
        <w:rPr>
          <w:sz w:val="24"/>
          <w:szCs w:val="24"/>
        </w:rPr>
      </w:pPr>
      <w:r w:rsidRPr="00FA6316">
        <w:rPr>
          <w:sz w:val="24"/>
          <w:szCs w:val="24"/>
        </w:rPr>
        <w:t xml:space="preserve">На рис. 6 можно видеть, что для модели </w:t>
      </w:r>
      <w:r w:rsidRPr="00FA6316">
        <w:rPr>
          <w:sz w:val="24"/>
          <w:szCs w:val="24"/>
          <w:lang w:val="en-US"/>
        </w:rPr>
        <w:t>ARIMA</w:t>
      </w:r>
      <w:r w:rsidRPr="00FA6316">
        <w:rPr>
          <w:sz w:val="24"/>
          <w:szCs w:val="24"/>
        </w:rPr>
        <w:t>(1,1,0) нет существенных остаточных к</w:t>
      </w:r>
      <w:r w:rsidRPr="00FA6316">
        <w:rPr>
          <w:sz w:val="24"/>
          <w:szCs w:val="24"/>
        </w:rPr>
        <w:t>о</w:t>
      </w:r>
      <w:r w:rsidRPr="00FA6316">
        <w:rPr>
          <w:sz w:val="24"/>
          <w:szCs w:val="24"/>
        </w:rPr>
        <w:t>эф</w:t>
      </w:r>
      <w:r w:rsidRPr="00FA6316">
        <w:rPr>
          <w:sz w:val="24"/>
          <w:szCs w:val="24"/>
        </w:rPr>
        <w:softHyphen/>
        <w:t xml:space="preserve">фициентов автокорреляции. Хотя остаточная автокорреляционная функция для модели </w:t>
      </w:r>
      <w:r w:rsidRPr="00FA6316">
        <w:rPr>
          <w:sz w:val="24"/>
          <w:szCs w:val="24"/>
          <w:lang w:val="en-US"/>
        </w:rPr>
        <w:t>ARIMA</w:t>
      </w:r>
      <w:r w:rsidRPr="00FA6316">
        <w:rPr>
          <w:sz w:val="24"/>
          <w:szCs w:val="24"/>
        </w:rPr>
        <w:t>(0,1,1) здесь не показана, результат для нее такой же.</w:t>
      </w:r>
    </w:p>
    <w:p w:rsidR="00CC1F92" w:rsidRPr="00FA6316" w:rsidRDefault="00CC1F92" w:rsidP="00CC1F92">
      <w:pPr>
        <w:ind w:firstLine="284"/>
        <w:jc w:val="both"/>
        <w:rPr>
          <w:sz w:val="24"/>
          <w:szCs w:val="24"/>
        </w:rPr>
      </w:pPr>
      <w:r w:rsidRPr="00FA6316">
        <w:rPr>
          <w:sz w:val="24"/>
          <w:szCs w:val="24"/>
        </w:rPr>
        <w:t xml:space="preserve"> Q</w:t>
      </w:r>
      <w:r w:rsidRPr="00FA6316">
        <w:rPr>
          <w:sz w:val="24"/>
          <w:szCs w:val="24"/>
          <w:vertAlign w:val="subscript"/>
          <w:lang w:val="en-US"/>
        </w:rPr>
        <w:t>m</w:t>
      </w:r>
      <w:r w:rsidRPr="00FA6316">
        <w:rPr>
          <w:sz w:val="24"/>
          <w:szCs w:val="24"/>
        </w:rPr>
        <w:t xml:space="preserve"> - статистика </w:t>
      </w:r>
      <w:proofErr w:type="spellStart"/>
      <w:r w:rsidRPr="00FA6316">
        <w:rPr>
          <w:sz w:val="24"/>
          <w:szCs w:val="24"/>
        </w:rPr>
        <w:t>Льюинга-Бокса</w:t>
      </w:r>
      <w:proofErr w:type="spellEnd"/>
      <w:r w:rsidRPr="00FA6316">
        <w:rPr>
          <w:sz w:val="24"/>
          <w:szCs w:val="24"/>
        </w:rPr>
        <w:t>, рас</w:t>
      </w:r>
      <w:r w:rsidRPr="00FA6316">
        <w:rPr>
          <w:sz w:val="24"/>
          <w:szCs w:val="24"/>
        </w:rPr>
        <w:softHyphen/>
        <w:t xml:space="preserve">считанная для групп интервалов </w:t>
      </w:r>
      <w:r w:rsidRPr="00FA6316">
        <w:rPr>
          <w:i/>
          <w:iCs/>
          <w:sz w:val="24"/>
          <w:szCs w:val="24"/>
        </w:rPr>
        <w:t xml:space="preserve">т = </w:t>
      </w:r>
      <w:r w:rsidRPr="00FA6316">
        <w:rPr>
          <w:sz w:val="24"/>
          <w:szCs w:val="24"/>
        </w:rPr>
        <w:t>12, 24, 36 и 48, не существенна, на что указывает большая ве</w:t>
      </w:r>
      <w:r w:rsidRPr="00FA6316">
        <w:rPr>
          <w:sz w:val="24"/>
          <w:szCs w:val="24"/>
        </w:rPr>
        <w:softHyphen/>
        <w:t xml:space="preserve">личина </w:t>
      </w:r>
      <w:proofErr w:type="spellStart"/>
      <w:proofErr w:type="gramStart"/>
      <w:r w:rsidRPr="00FA6316">
        <w:rPr>
          <w:i/>
          <w:iCs/>
          <w:sz w:val="24"/>
          <w:szCs w:val="24"/>
        </w:rPr>
        <w:t>р</w:t>
      </w:r>
      <w:proofErr w:type="spellEnd"/>
      <w:proofErr w:type="gramEnd"/>
      <w:r w:rsidRPr="00FA6316">
        <w:rPr>
          <w:i/>
          <w:iCs/>
          <w:sz w:val="24"/>
          <w:szCs w:val="24"/>
        </w:rPr>
        <w:t xml:space="preserve"> </w:t>
      </w:r>
      <w:r w:rsidRPr="00FA6316">
        <w:rPr>
          <w:sz w:val="24"/>
          <w:szCs w:val="24"/>
        </w:rPr>
        <w:t xml:space="preserve">для обеих моделей. Поэтому можно </w:t>
      </w:r>
      <w:r w:rsidRPr="00FA6316">
        <w:rPr>
          <w:sz w:val="24"/>
          <w:szCs w:val="24"/>
        </w:rPr>
        <w:lastRenderedPageBreak/>
        <w:t>сделать вывод о том, что обе модели адекватны. Кроме того, про</w:t>
      </w:r>
      <w:r w:rsidRPr="00FA6316">
        <w:rPr>
          <w:sz w:val="24"/>
          <w:szCs w:val="24"/>
        </w:rPr>
        <w:softHyphen/>
        <w:t>гнозы на один период вп</w:t>
      </w:r>
      <w:r w:rsidRPr="00FA6316">
        <w:rPr>
          <w:sz w:val="24"/>
          <w:szCs w:val="24"/>
        </w:rPr>
        <w:t>е</w:t>
      </w:r>
      <w:r w:rsidRPr="00FA6316">
        <w:rPr>
          <w:sz w:val="24"/>
          <w:szCs w:val="24"/>
        </w:rPr>
        <w:t>ред, сделанные с помощью этих двух моделей, почти совпадают.</w:t>
      </w:r>
    </w:p>
    <w:p w:rsidR="00CC1F92" w:rsidRPr="00FA6316" w:rsidRDefault="00CC1F92" w:rsidP="00CC1F92">
      <w:pPr>
        <w:ind w:firstLine="284"/>
        <w:jc w:val="both"/>
        <w:rPr>
          <w:sz w:val="24"/>
          <w:szCs w:val="24"/>
        </w:rPr>
      </w:pPr>
    </w:p>
    <w:p w:rsidR="00CC1F92" w:rsidRPr="00FA6316" w:rsidRDefault="00CC1F92" w:rsidP="00CC1F92">
      <w:pPr>
        <w:ind w:firstLine="284"/>
        <w:jc w:val="center"/>
        <w:rPr>
          <w:sz w:val="24"/>
          <w:szCs w:val="24"/>
        </w:rPr>
      </w:pPr>
      <w:r w:rsidRPr="00FA6316">
        <w:rPr>
          <w:noProof/>
          <w:sz w:val="24"/>
          <w:szCs w:val="24"/>
        </w:rPr>
        <w:drawing>
          <wp:inline distT="0" distB="0" distL="0" distR="0">
            <wp:extent cx="3952875" cy="2105095"/>
            <wp:effectExtent l="19050" t="0" r="9525" b="0"/>
            <wp:docPr id="1398" name="Рисунок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8"/>
                    <pic:cNvPicPr>
                      <a:picLocks noChangeAspect="1" noChangeArrowheads="1"/>
                    </pic:cNvPicPr>
                  </pic:nvPicPr>
                  <pic:blipFill>
                    <a:blip r:embed="rId532" cstate="print"/>
                    <a:srcRect l="2020" t="6735" b="42433"/>
                    <a:stretch>
                      <a:fillRect/>
                    </a:stretch>
                  </pic:blipFill>
                  <pic:spPr bwMode="auto">
                    <a:xfrm>
                      <a:off x="0" y="0"/>
                      <a:ext cx="3953996" cy="2105692"/>
                    </a:xfrm>
                    <a:prstGeom prst="rect">
                      <a:avLst/>
                    </a:prstGeom>
                    <a:noFill/>
                    <a:ln w="9525">
                      <a:noFill/>
                      <a:miter lim="800000"/>
                      <a:headEnd/>
                      <a:tailEnd/>
                    </a:ln>
                  </pic:spPr>
                </pic:pic>
              </a:graphicData>
            </a:graphic>
          </wp:inline>
        </w:drawing>
      </w:r>
    </w:p>
    <w:p w:rsidR="00CC1F92" w:rsidRPr="00727A96" w:rsidRDefault="00CC1F92" w:rsidP="00CC1F92">
      <w:pPr>
        <w:ind w:firstLine="284"/>
        <w:jc w:val="center"/>
      </w:pPr>
      <w:r w:rsidRPr="00727A96">
        <w:t xml:space="preserve">Рис. </w:t>
      </w:r>
      <w:r w:rsidR="005A66CB">
        <w:t>2</w:t>
      </w:r>
      <w:r>
        <w:t>.13</w:t>
      </w:r>
      <w:r w:rsidRPr="00727A96">
        <w:t xml:space="preserve"> </w:t>
      </w:r>
      <w:r w:rsidRPr="00727A96">
        <w:rPr>
          <w:b/>
        </w:rPr>
        <w:t xml:space="preserve">Остаточные автокорреляции; модель </w:t>
      </w:r>
      <w:r w:rsidRPr="00727A96">
        <w:rPr>
          <w:b/>
          <w:lang w:val="en-US"/>
        </w:rPr>
        <w:t>ARIMA</w:t>
      </w:r>
      <w:r w:rsidRPr="00727A96">
        <w:rPr>
          <w:b/>
        </w:rPr>
        <w:t>(1,1,0), описывающая индекс перевозок</w:t>
      </w:r>
    </w:p>
    <w:p w:rsidR="00CC1F92" w:rsidRPr="00FA6316" w:rsidRDefault="00CC1F92" w:rsidP="00CC1F92">
      <w:pPr>
        <w:ind w:firstLine="284"/>
        <w:jc w:val="both"/>
        <w:rPr>
          <w:sz w:val="24"/>
          <w:szCs w:val="24"/>
        </w:rPr>
      </w:pPr>
    </w:p>
    <w:p w:rsidR="00CC1F92" w:rsidRPr="00FA6316" w:rsidRDefault="00CC1F92" w:rsidP="00CC1F92">
      <w:pPr>
        <w:ind w:firstLine="284"/>
        <w:jc w:val="both"/>
        <w:rPr>
          <w:sz w:val="24"/>
          <w:szCs w:val="24"/>
        </w:rPr>
      </w:pPr>
      <w:r w:rsidRPr="00FA6316">
        <w:rPr>
          <w:sz w:val="24"/>
          <w:szCs w:val="24"/>
        </w:rPr>
        <w:t xml:space="preserve">Разрешая возникшую дилемму, отдаем предпочтение модели </w:t>
      </w:r>
      <w:r w:rsidRPr="00FA6316">
        <w:rPr>
          <w:sz w:val="24"/>
          <w:szCs w:val="24"/>
          <w:lang w:val="en-US"/>
        </w:rPr>
        <w:t>ARIMA</w:t>
      </w:r>
      <w:r w:rsidRPr="00FA6316">
        <w:rPr>
          <w:sz w:val="24"/>
          <w:szCs w:val="24"/>
        </w:rPr>
        <w:t>(1,1,0), осно</w:t>
      </w:r>
      <w:r w:rsidRPr="00FA6316">
        <w:rPr>
          <w:sz w:val="24"/>
          <w:szCs w:val="24"/>
        </w:rPr>
        <w:softHyphen/>
        <w:t>вываясь на ее незначительном преимуществе в точности. Результаты проверки этой модели для п</w:t>
      </w:r>
      <w:r w:rsidRPr="00FA6316">
        <w:rPr>
          <w:sz w:val="24"/>
          <w:szCs w:val="24"/>
        </w:rPr>
        <w:t>е</w:t>
      </w:r>
      <w:r w:rsidRPr="00FA6316">
        <w:rPr>
          <w:sz w:val="24"/>
          <w:szCs w:val="24"/>
        </w:rPr>
        <w:t>риода 66 будут таковы:</w:t>
      </w:r>
    </w:p>
    <w:p w:rsidR="00CC1F92" w:rsidRPr="00FA6316" w:rsidRDefault="00CC1F92" w:rsidP="00CC1F92">
      <w:pPr>
        <w:ind w:firstLine="284"/>
        <w:jc w:val="both"/>
        <w:rPr>
          <w:sz w:val="24"/>
          <w:szCs w:val="24"/>
        </w:rPr>
      </w:pPr>
      <w:proofErr w:type="spellStart"/>
      <w:proofErr w:type="gramStart"/>
      <w:r w:rsidRPr="00FA6316">
        <w:rPr>
          <w:sz w:val="24"/>
          <w:szCs w:val="24"/>
          <w:lang w:val="en-US"/>
        </w:rPr>
        <w:t>y</w:t>
      </w:r>
      <w:r w:rsidRPr="00FA6316">
        <w:rPr>
          <w:sz w:val="24"/>
          <w:szCs w:val="24"/>
          <w:vertAlign w:val="subscript"/>
          <w:lang w:val="en-US"/>
        </w:rPr>
        <w:t>t</w:t>
      </w:r>
      <w:proofErr w:type="spellEnd"/>
      <w:proofErr w:type="gramEnd"/>
      <w:r w:rsidRPr="00FA6316">
        <w:rPr>
          <w:sz w:val="24"/>
          <w:szCs w:val="24"/>
        </w:rPr>
        <w:t xml:space="preserve"> - </w:t>
      </w:r>
      <w:proofErr w:type="spellStart"/>
      <w:r w:rsidRPr="00FA6316">
        <w:rPr>
          <w:sz w:val="24"/>
          <w:szCs w:val="24"/>
          <w:lang w:val="en-US"/>
        </w:rPr>
        <w:t>y</w:t>
      </w:r>
      <w:r w:rsidRPr="00FA6316">
        <w:rPr>
          <w:sz w:val="24"/>
          <w:szCs w:val="24"/>
          <w:vertAlign w:val="subscript"/>
          <w:lang w:val="en-US"/>
        </w:rPr>
        <w:t>t</w:t>
      </w:r>
      <w:proofErr w:type="spellEnd"/>
      <w:r w:rsidRPr="00FA6316">
        <w:rPr>
          <w:sz w:val="24"/>
          <w:szCs w:val="24"/>
          <w:vertAlign w:val="subscript"/>
        </w:rPr>
        <w:t>-1</w:t>
      </w:r>
      <w:r w:rsidRPr="00FA6316">
        <w:rPr>
          <w:sz w:val="24"/>
          <w:szCs w:val="24"/>
        </w:rPr>
        <w:t xml:space="preserve"> = </w:t>
      </w:r>
      <w:r w:rsidRPr="00FA6316">
        <w:rPr>
          <w:sz w:val="24"/>
          <w:szCs w:val="24"/>
          <w:lang w:val="en-US"/>
        </w:rPr>
        <w:t>φ</w:t>
      </w:r>
      <w:r w:rsidRPr="00FA6316">
        <w:rPr>
          <w:sz w:val="24"/>
          <w:szCs w:val="24"/>
          <w:vertAlign w:val="subscript"/>
        </w:rPr>
        <w:t xml:space="preserve">0 </w:t>
      </w:r>
      <w:r w:rsidRPr="00FA6316">
        <w:rPr>
          <w:sz w:val="24"/>
          <w:szCs w:val="24"/>
        </w:rPr>
        <w:t xml:space="preserve">+ </w:t>
      </w:r>
      <w:r w:rsidRPr="00FA6316">
        <w:rPr>
          <w:sz w:val="24"/>
          <w:szCs w:val="24"/>
          <w:lang w:val="en-US"/>
        </w:rPr>
        <w:t>φ</w:t>
      </w:r>
      <w:r w:rsidRPr="00FA6316">
        <w:rPr>
          <w:sz w:val="24"/>
          <w:szCs w:val="24"/>
          <w:vertAlign w:val="subscript"/>
        </w:rPr>
        <w:t>1</w:t>
      </w:r>
      <w:r w:rsidRPr="00FA6316">
        <w:rPr>
          <w:sz w:val="24"/>
          <w:szCs w:val="24"/>
        </w:rPr>
        <w:t xml:space="preserve"> (</w:t>
      </w:r>
      <w:proofErr w:type="spellStart"/>
      <w:r w:rsidRPr="00FA6316">
        <w:rPr>
          <w:sz w:val="24"/>
          <w:szCs w:val="24"/>
          <w:lang w:val="en-US"/>
        </w:rPr>
        <w:t>y</w:t>
      </w:r>
      <w:r w:rsidRPr="00FA6316">
        <w:rPr>
          <w:sz w:val="24"/>
          <w:szCs w:val="24"/>
          <w:vertAlign w:val="subscript"/>
          <w:lang w:val="en-US"/>
        </w:rPr>
        <w:t>t</w:t>
      </w:r>
      <w:proofErr w:type="spellEnd"/>
      <w:r w:rsidRPr="00FA6316">
        <w:rPr>
          <w:sz w:val="24"/>
          <w:szCs w:val="24"/>
          <w:vertAlign w:val="subscript"/>
        </w:rPr>
        <w:t xml:space="preserve">-1 </w:t>
      </w:r>
      <w:r w:rsidRPr="00FA6316">
        <w:rPr>
          <w:sz w:val="24"/>
          <w:szCs w:val="24"/>
        </w:rPr>
        <w:t xml:space="preserve">- </w:t>
      </w:r>
      <w:proofErr w:type="spellStart"/>
      <w:r w:rsidRPr="00FA6316">
        <w:rPr>
          <w:sz w:val="24"/>
          <w:szCs w:val="24"/>
          <w:lang w:val="en-US"/>
        </w:rPr>
        <w:t>y</w:t>
      </w:r>
      <w:r w:rsidRPr="00FA6316">
        <w:rPr>
          <w:sz w:val="24"/>
          <w:szCs w:val="24"/>
          <w:vertAlign w:val="subscript"/>
          <w:lang w:val="en-US"/>
        </w:rPr>
        <w:t>t</w:t>
      </w:r>
      <w:proofErr w:type="spellEnd"/>
      <w:r w:rsidRPr="00FA6316">
        <w:rPr>
          <w:sz w:val="24"/>
          <w:szCs w:val="24"/>
          <w:vertAlign w:val="subscript"/>
        </w:rPr>
        <w:t>-2</w:t>
      </w:r>
      <w:r w:rsidRPr="00FA6316">
        <w:rPr>
          <w:sz w:val="24"/>
          <w:szCs w:val="24"/>
        </w:rPr>
        <w:t xml:space="preserve">) + </w:t>
      </w:r>
      <w:proofErr w:type="spellStart"/>
      <w:r w:rsidRPr="00FA6316">
        <w:rPr>
          <w:sz w:val="24"/>
          <w:szCs w:val="24"/>
          <w:lang w:val="en-US"/>
        </w:rPr>
        <w:t>ε</w:t>
      </w:r>
      <w:r w:rsidRPr="00FA6316">
        <w:rPr>
          <w:sz w:val="24"/>
          <w:szCs w:val="24"/>
          <w:vertAlign w:val="subscript"/>
          <w:lang w:val="en-US"/>
        </w:rPr>
        <w:t>t</w:t>
      </w:r>
      <w:proofErr w:type="spellEnd"/>
    </w:p>
    <w:p w:rsidR="00CC1F92" w:rsidRPr="00FA6316" w:rsidRDefault="00CC1F92" w:rsidP="00CC1F92">
      <w:pPr>
        <w:ind w:firstLine="284"/>
        <w:jc w:val="both"/>
        <w:rPr>
          <w:sz w:val="24"/>
          <w:szCs w:val="24"/>
        </w:rPr>
      </w:pPr>
      <w:r w:rsidRPr="00FA6316">
        <w:rPr>
          <w:sz w:val="24"/>
          <w:szCs w:val="24"/>
        </w:rPr>
        <w:t>или</w:t>
      </w:r>
      <w:r w:rsidRPr="00FA6316">
        <w:rPr>
          <w:sz w:val="24"/>
          <w:szCs w:val="24"/>
        </w:rPr>
        <w:tab/>
        <w:t xml:space="preserve">      </w:t>
      </w:r>
    </w:p>
    <w:p w:rsidR="00CC1F92" w:rsidRPr="00FA6316" w:rsidRDefault="00CC1F92" w:rsidP="00CC1F92">
      <w:pPr>
        <w:ind w:firstLine="284"/>
        <w:jc w:val="both"/>
        <w:rPr>
          <w:sz w:val="24"/>
          <w:szCs w:val="24"/>
        </w:rPr>
      </w:pPr>
      <w:proofErr w:type="spellStart"/>
      <w:proofErr w:type="gramStart"/>
      <w:r w:rsidRPr="00FA6316">
        <w:rPr>
          <w:sz w:val="24"/>
          <w:szCs w:val="24"/>
          <w:lang w:val="en-US"/>
        </w:rPr>
        <w:t>y</w:t>
      </w:r>
      <w:r w:rsidRPr="00FA6316">
        <w:rPr>
          <w:sz w:val="24"/>
          <w:szCs w:val="24"/>
          <w:vertAlign w:val="subscript"/>
          <w:lang w:val="en-US"/>
        </w:rPr>
        <w:t>t</w:t>
      </w:r>
      <w:proofErr w:type="spellEnd"/>
      <w:proofErr w:type="gramEnd"/>
      <w:r w:rsidRPr="00FA6316">
        <w:rPr>
          <w:sz w:val="24"/>
          <w:szCs w:val="24"/>
        </w:rPr>
        <w:t xml:space="preserve"> = </w:t>
      </w:r>
      <w:proofErr w:type="spellStart"/>
      <w:r w:rsidRPr="00FA6316">
        <w:rPr>
          <w:sz w:val="24"/>
          <w:szCs w:val="24"/>
          <w:lang w:val="en-US"/>
        </w:rPr>
        <w:t>y</w:t>
      </w:r>
      <w:r w:rsidRPr="00FA6316">
        <w:rPr>
          <w:sz w:val="24"/>
          <w:szCs w:val="24"/>
          <w:vertAlign w:val="subscript"/>
          <w:lang w:val="en-US"/>
        </w:rPr>
        <w:t>t</w:t>
      </w:r>
      <w:proofErr w:type="spellEnd"/>
      <w:r w:rsidRPr="00FA6316">
        <w:rPr>
          <w:sz w:val="24"/>
          <w:szCs w:val="24"/>
          <w:vertAlign w:val="subscript"/>
        </w:rPr>
        <w:t>-1</w:t>
      </w:r>
      <w:r w:rsidRPr="00FA6316">
        <w:rPr>
          <w:sz w:val="24"/>
          <w:szCs w:val="24"/>
        </w:rPr>
        <w:t xml:space="preserve"> + </w:t>
      </w:r>
      <w:r w:rsidRPr="00FA6316">
        <w:rPr>
          <w:sz w:val="24"/>
          <w:szCs w:val="24"/>
          <w:lang w:val="en-US"/>
        </w:rPr>
        <w:t>φ</w:t>
      </w:r>
      <w:r w:rsidRPr="00FA6316">
        <w:rPr>
          <w:sz w:val="24"/>
          <w:szCs w:val="24"/>
          <w:vertAlign w:val="subscript"/>
        </w:rPr>
        <w:t xml:space="preserve">0 </w:t>
      </w:r>
      <w:r w:rsidRPr="00FA6316">
        <w:rPr>
          <w:sz w:val="24"/>
          <w:szCs w:val="24"/>
        </w:rPr>
        <w:t xml:space="preserve">+ </w:t>
      </w:r>
      <w:r w:rsidRPr="00FA6316">
        <w:rPr>
          <w:sz w:val="24"/>
          <w:szCs w:val="24"/>
          <w:lang w:val="en-US"/>
        </w:rPr>
        <w:t>φ</w:t>
      </w:r>
      <w:r w:rsidRPr="00FA6316">
        <w:rPr>
          <w:sz w:val="24"/>
          <w:szCs w:val="24"/>
          <w:vertAlign w:val="subscript"/>
        </w:rPr>
        <w:t>1</w:t>
      </w:r>
      <w:r w:rsidRPr="00FA6316">
        <w:rPr>
          <w:sz w:val="24"/>
          <w:szCs w:val="24"/>
        </w:rPr>
        <w:t xml:space="preserve"> (</w:t>
      </w:r>
      <w:proofErr w:type="spellStart"/>
      <w:r w:rsidRPr="00FA6316">
        <w:rPr>
          <w:sz w:val="24"/>
          <w:szCs w:val="24"/>
          <w:lang w:val="en-US"/>
        </w:rPr>
        <w:t>y</w:t>
      </w:r>
      <w:r w:rsidRPr="00FA6316">
        <w:rPr>
          <w:sz w:val="24"/>
          <w:szCs w:val="24"/>
          <w:vertAlign w:val="subscript"/>
          <w:lang w:val="en-US"/>
        </w:rPr>
        <w:t>t</w:t>
      </w:r>
      <w:proofErr w:type="spellEnd"/>
      <w:r w:rsidRPr="00FA6316">
        <w:rPr>
          <w:sz w:val="24"/>
          <w:szCs w:val="24"/>
          <w:vertAlign w:val="subscript"/>
        </w:rPr>
        <w:t xml:space="preserve">-1 </w:t>
      </w:r>
      <w:r w:rsidRPr="00FA6316">
        <w:rPr>
          <w:sz w:val="24"/>
          <w:szCs w:val="24"/>
        </w:rPr>
        <w:t xml:space="preserve">- </w:t>
      </w:r>
      <w:proofErr w:type="spellStart"/>
      <w:r w:rsidRPr="00FA6316">
        <w:rPr>
          <w:sz w:val="24"/>
          <w:szCs w:val="24"/>
          <w:lang w:val="en-US"/>
        </w:rPr>
        <w:t>y</w:t>
      </w:r>
      <w:r w:rsidRPr="00FA6316">
        <w:rPr>
          <w:sz w:val="24"/>
          <w:szCs w:val="24"/>
          <w:vertAlign w:val="subscript"/>
          <w:lang w:val="en-US"/>
        </w:rPr>
        <w:t>t</w:t>
      </w:r>
      <w:proofErr w:type="spellEnd"/>
      <w:r w:rsidRPr="00FA6316">
        <w:rPr>
          <w:sz w:val="24"/>
          <w:szCs w:val="24"/>
          <w:vertAlign w:val="subscript"/>
        </w:rPr>
        <w:t>-2</w:t>
      </w:r>
      <w:r w:rsidRPr="00FA6316">
        <w:rPr>
          <w:sz w:val="24"/>
          <w:szCs w:val="24"/>
        </w:rPr>
        <w:t xml:space="preserve">) + </w:t>
      </w:r>
      <w:proofErr w:type="spellStart"/>
      <w:r w:rsidRPr="00FA6316">
        <w:rPr>
          <w:sz w:val="24"/>
          <w:szCs w:val="24"/>
          <w:lang w:val="en-US"/>
        </w:rPr>
        <w:t>ε</w:t>
      </w:r>
      <w:r w:rsidRPr="00FA6316">
        <w:rPr>
          <w:sz w:val="24"/>
          <w:szCs w:val="24"/>
          <w:vertAlign w:val="subscript"/>
          <w:lang w:val="en-US"/>
        </w:rPr>
        <w:t>t</w:t>
      </w:r>
      <w:proofErr w:type="spellEnd"/>
    </w:p>
    <w:p w:rsidR="00CC1F92" w:rsidRPr="00FA6316" w:rsidRDefault="00CC1F92" w:rsidP="00CC1F92">
      <w:pPr>
        <w:ind w:firstLine="284"/>
        <w:jc w:val="both"/>
        <w:rPr>
          <w:sz w:val="24"/>
          <w:szCs w:val="24"/>
        </w:rPr>
      </w:pPr>
      <w:r w:rsidRPr="00FA6316">
        <w:rPr>
          <w:sz w:val="24"/>
          <w:szCs w:val="24"/>
        </w:rPr>
        <w:t xml:space="preserve">так что при </w:t>
      </w:r>
      <w:r w:rsidRPr="00FA6316">
        <w:rPr>
          <w:sz w:val="24"/>
          <w:szCs w:val="24"/>
          <w:lang w:val="en-US"/>
        </w:rPr>
        <w:t>φ</w:t>
      </w:r>
      <w:r w:rsidRPr="00FA6316">
        <w:rPr>
          <w:sz w:val="24"/>
          <w:szCs w:val="24"/>
          <w:vertAlign w:val="subscript"/>
        </w:rPr>
        <w:t xml:space="preserve">0 </w:t>
      </w:r>
      <w:r w:rsidRPr="00FA6316">
        <w:rPr>
          <w:sz w:val="24"/>
          <w:szCs w:val="24"/>
        </w:rPr>
        <w:t xml:space="preserve">= 0,741 и  </w:t>
      </w:r>
      <w:r w:rsidRPr="00FA6316">
        <w:rPr>
          <w:sz w:val="24"/>
          <w:szCs w:val="24"/>
          <w:lang w:val="en-US"/>
        </w:rPr>
        <w:t>φ</w:t>
      </w:r>
      <w:r w:rsidRPr="00FA6316">
        <w:rPr>
          <w:sz w:val="24"/>
          <w:szCs w:val="24"/>
          <w:vertAlign w:val="subscript"/>
        </w:rPr>
        <w:t xml:space="preserve">1 </w:t>
      </w:r>
      <w:r w:rsidRPr="00FA6316">
        <w:rPr>
          <w:sz w:val="24"/>
          <w:szCs w:val="24"/>
        </w:rPr>
        <w:t>= 0,284 уравнение прогноза примет следующий вид:</w:t>
      </w:r>
    </w:p>
    <w:p w:rsidR="00CC1F92" w:rsidRPr="00FA6316" w:rsidRDefault="00CC1F92" w:rsidP="00CC1F92">
      <w:pPr>
        <w:ind w:firstLine="284"/>
        <w:jc w:val="both"/>
        <w:rPr>
          <w:sz w:val="24"/>
          <w:szCs w:val="24"/>
        </w:rPr>
      </w:pPr>
      <w:r w:rsidRPr="00FA6316">
        <w:rPr>
          <w:sz w:val="24"/>
          <w:szCs w:val="24"/>
        </w:rPr>
        <w:t>ŷ</w:t>
      </w:r>
      <w:r w:rsidRPr="00FA6316">
        <w:rPr>
          <w:sz w:val="24"/>
          <w:szCs w:val="24"/>
          <w:vertAlign w:val="subscript"/>
        </w:rPr>
        <w:t>66</w:t>
      </w:r>
      <w:r w:rsidRPr="00FA6316">
        <w:rPr>
          <w:sz w:val="24"/>
          <w:szCs w:val="24"/>
        </w:rPr>
        <w:t xml:space="preserve"> =</w:t>
      </w:r>
      <w:r w:rsidRPr="00FA6316">
        <w:rPr>
          <w:sz w:val="24"/>
          <w:szCs w:val="24"/>
          <w:vertAlign w:val="subscript"/>
        </w:rPr>
        <w:t xml:space="preserve"> </w:t>
      </w:r>
      <w:r w:rsidRPr="00FA6316">
        <w:rPr>
          <w:sz w:val="24"/>
          <w:szCs w:val="24"/>
          <w:lang w:val="en-US"/>
        </w:rPr>
        <w:t>y</w:t>
      </w:r>
      <w:r w:rsidRPr="00FA6316">
        <w:rPr>
          <w:sz w:val="24"/>
          <w:szCs w:val="24"/>
          <w:vertAlign w:val="subscript"/>
        </w:rPr>
        <w:t xml:space="preserve">65 </w:t>
      </w:r>
      <w:r w:rsidRPr="00FA6316">
        <w:rPr>
          <w:sz w:val="24"/>
          <w:szCs w:val="24"/>
        </w:rPr>
        <w:t>+ 0741 + 0,284(</w:t>
      </w:r>
      <w:r w:rsidRPr="00FA6316">
        <w:rPr>
          <w:sz w:val="24"/>
          <w:szCs w:val="24"/>
          <w:lang w:val="en-US"/>
        </w:rPr>
        <w:t>y</w:t>
      </w:r>
      <w:r w:rsidRPr="00FA6316">
        <w:rPr>
          <w:sz w:val="24"/>
          <w:szCs w:val="24"/>
          <w:vertAlign w:val="subscript"/>
        </w:rPr>
        <w:t xml:space="preserve">65 </w:t>
      </w:r>
      <w:r w:rsidRPr="00FA6316">
        <w:rPr>
          <w:sz w:val="24"/>
          <w:szCs w:val="24"/>
        </w:rPr>
        <w:t xml:space="preserve">- </w:t>
      </w:r>
      <w:r w:rsidRPr="00FA6316">
        <w:rPr>
          <w:sz w:val="24"/>
          <w:szCs w:val="24"/>
          <w:lang w:val="en-US"/>
        </w:rPr>
        <w:t>y</w:t>
      </w:r>
      <w:r w:rsidRPr="00FA6316">
        <w:rPr>
          <w:sz w:val="24"/>
          <w:szCs w:val="24"/>
          <w:vertAlign w:val="subscript"/>
        </w:rPr>
        <w:t>64</w:t>
      </w:r>
      <w:r w:rsidRPr="00FA6316">
        <w:rPr>
          <w:sz w:val="24"/>
          <w:szCs w:val="24"/>
        </w:rPr>
        <w:t>) = 288, 57 + 0,741 + 0,284(288,57-286,33)=289,947</w:t>
      </w:r>
    </w:p>
    <w:p w:rsidR="00CC1F92" w:rsidRPr="00FA6316" w:rsidRDefault="00CC1F92" w:rsidP="00CC1F92">
      <w:pPr>
        <w:shd w:val="clear" w:color="auto" w:fill="FFFFFF"/>
        <w:ind w:firstLine="284"/>
        <w:jc w:val="both"/>
        <w:rPr>
          <w:b/>
          <w:i/>
          <w:sz w:val="24"/>
          <w:szCs w:val="24"/>
        </w:rPr>
      </w:pPr>
      <w:r w:rsidRPr="00FA6316">
        <w:rPr>
          <w:sz w:val="24"/>
          <w:szCs w:val="24"/>
        </w:rPr>
        <w:t>Рассчитанный интервал предсказа</w:t>
      </w:r>
      <w:r w:rsidRPr="00FA6316">
        <w:rPr>
          <w:sz w:val="24"/>
          <w:szCs w:val="24"/>
        </w:rPr>
        <w:softHyphen/>
        <w:t>ния реального значения на период 66, со</w:t>
      </w:r>
      <w:r w:rsidRPr="00FA6316">
        <w:rPr>
          <w:sz w:val="24"/>
          <w:szCs w:val="24"/>
        </w:rPr>
        <w:softHyphen/>
        <w:t>ставляет (286,3; 293,6).</w:t>
      </w:r>
    </w:p>
    <w:p w:rsidR="00CC1F92" w:rsidRPr="00FA6316" w:rsidRDefault="00CC1F92" w:rsidP="00CC1F92">
      <w:pPr>
        <w:tabs>
          <w:tab w:val="left" w:pos="3960"/>
        </w:tabs>
        <w:ind w:firstLine="284"/>
        <w:jc w:val="both"/>
        <w:rPr>
          <w:sz w:val="24"/>
          <w:szCs w:val="24"/>
        </w:rPr>
      </w:pPr>
    </w:p>
    <w:p w:rsidR="00CC1F92" w:rsidRPr="00FA6316" w:rsidRDefault="00CC1F92" w:rsidP="00CC1F92">
      <w:pPr>
        <w:tabs>
          <w:tab w:val="left" w:pos="3960"/>
        </w:tabs>
        <w:ind w:firstLine="284"/>
        <w:jc w:val="both"/>
        <w:rPr>
          <w:sz w:val="24"/>
          <w:szCs w:val="24"/>
        </w:rPr>
      </w:pPr>
      <w:r w:rsidRPr="00FA6316">
        <w:rPr>
          <w:b/>
          <w:sz w:val="24"/>
          <w:szCs w:val="24"/>
        </w:rPr>
        <w:t xml:space="preserve">Пример </w:t>
      </w:r>
      <w:r w:rsidR="005A66CB">
        <w:rPr>
          <w:b/>
          <w:sz w:val="24"/>
          <w:szCs w:val="24"/>
        </w:rPr>
        <w:t>2</w:t>
      </w:r>
      <w:r>
        <w:rPr>
          <w:b/>
          <w:sz w:val="24"/>
          <w:szCs w:val="24"/>
        </w:rPr>
        <w:t>.6</w:t>
      </w:r>
      <w:proofErr w:type="gramStart"/>
      <w:r w:rsidRPr="00FA6316">
        <w:rPr>
          <w:b/>
          <w:sz w:val="24"/>
          <w:szCs w:val="24"/>
        </w:rPr>
        <w:t xml:space="preserve"> </w:t>
      </w:r>
      <w:r w:rsidRPr="00FA6316">
        <w:rPr>
          <w:sz w:val="24"/>
          <w:szCs w:val="24"/>
        </w:rPr>
        <w:t>Р</w:t>
      </w:r>
      <w:proofErr w:type="gramEnd"/>
      <w:r w:rsidRPr="00FA6316">
        <w:rPr>
          <w:sz w:val="24"/>
          <w:szCs w:val="24"/>
        </w:rPr>
        <w:t>ассмотрим прогно</w:t>
      </w:r>
      <w:r w:rsidRPr="00FA6316">
        <w:rPr>
          <w:sz w:val="24"/>
          <w:szCs w:val="24"/>
        </w:rPr>
        <w:softHyphen/>
        <w:t xml:space="preserve">зирование объемов продаж компании </w:t>
      </w:r>
      <w:r w:rsidRPr="00FA6316">
        <w:rPr>
          <w:sz w:val="24"/>
          <w:szCs w:val="24"/>
          <w:lang w:val="en-US"/>
        </w:rPr>
        <w:t>K</w:t>
      </w:r>
      <w:r w:rsidRPr="00FA6316">
        <w:rPr>
          <w:sz w:val="24"/>
          <w:szCs w:val="24"/>
        </w:rPr>
        <w:t xml:space="preserve">. Имеются данные об объемах продаж за 115 месяцев. Эти данные, охватывающие период с января 2007 г. по август 2006 г., представлены в таблице </w:t>
      </w:r>
      <w:r w:rsidR="005A66CB">
        <w:rPr>
          <w:sz w:val="24"/>
          <w:szCs w:val="24"/>
        </w:rPr>
        <w:t>2</w:t>
      </w:r>
      <w:r>
        <w:rPr>
          <w:sz w:val="24"/>
          <w:szCs w:val="24"/>
        </w:rPr>
        <w:t>.9</w:t>
      </w:r>
      <w:r w:rsidRPr="00FA6316">
        <w:rPr>
          <w:sz w:val="24"/>
          <w:szCs w:val="24"/>
        </w:rPr>
        <w:t>.</w:t>
      </w:r>
    </w:p>
    <w:p w:rsidR="00CC1F92" w:rsidRDefault="00CC1F92" w:rsidP="00CC1F92">
      <w:pPr>
        <w:tabs>
          <w:tab w:val="left" w:pos="3960"/>
        </w:tabs>
        <w:ind w:firstLine="284"/>
        <w:jc w:val="both"/>
        <w:rPr>
          <w:sz w:val="24"/>
          <w:szCs w:val="24"/>
        </w:rPr>
      </w:pPr>
    </w:p>
    <w:p w:rsidR="00CC1F92" w:rsidRPr="00FA6316" w:rsidRDefault="00CC1F92" w:rsidP="00CC1F92">
      <w:pPr>
        <w:tabs>
          <w:tab w:val="left" w:pos="3960"/>
        </w:tabs>
        <w:ind w:firstLine="284"/>
        <w:jc w:val="both"/>
        <w:rPr>
          <w:sz w:val="24"/>
          <w:szCs w:val="24"/>
        </w:rPr>
      </w:pPr>
    </w:p>
    <w:p w:rsidR="00CC1F92" w:rsidRPr="00FA6316" w:rsidRDefault="00CC1F92" w:rsidP="00CC1F92">
      <w:pPr>
        <w:tabs>
          <w:tab w:val="left" w:pos="3960"/>
        </w:tabs>
        <w:jc w:val="both"/>
        <w:rPr>
          <w:sz w:val="24"/>
          <w:szCs w:val="24"/>
        </w:rPr>
      </w:pPr>
      <w:r w:rsidRPr="00FA6316">
        <w:rPr>
          <w:sz w:val="24"/>
          <w:szCs w:val="24"/>
        </w:rPr>
        <w:t xml:space="preserve">Таблица </w:t>
      </w:r>
      <w:r w:rsidR="005A66CB">
        <w:rPr>
          <w:sz w:val="24"/>
          <w:szCs w:val="24"/>
        </w:rPr>
        <w:t>2</w:t>
      </w:r>
      <w:r>
        <w:rPr>
          <w:sz w:val="24"/>
          <w:szCs w:val="24"/>
        </w:rPr>
        <w:t xml:space="preserve">.9 </w:t>
      </w:r>
      <w:r w:rsidRPr="00FA6316">
        <w:rPr>
          <w:sz w:val="24"/>
          <w:szCs w:val="24"/>
        </w:rPr>
        <w:t xml:space="preserve">– </w:t>
      </w:r>
      <w:r w:rsidRPr="00FA6316">
        <w:rPr>
          <w:b/>
          <w:sz w:val="24"/>
          <w:szCs w:val="24"/>
        </w:rPr>
        <w:t xml:space="preserve">Ежемесячные объемы продаж компании </w:t>
      </w:r>
      <w:r w:rsidRPr="00FA6316">
        <w:rPr>
          <w:b/>
          <w:sz w:val="24"/>
          <w:szCs w:val="24"/>
          <w:lang w:val="en-US"/>
        </w:rPr>
        <w:t>K</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63"/>
        <w:gridCol w:w="1640"/>
        <w:gridCol w:w="1630"/>
        <w:gridCol w:w="1638"/>
        <w:gridCol w:w="1630"/>
        <w:gridCol w:w="1553"/>
      </w:tblGrid>
      <w:tr w:rsidR="00CC1F92" w:rsidRPr="00FA6316" w:rsidTr="005A66CB">
        <w:trPr>
          <w:trHeight w:val="400"/>
          <w:jc w:val="center"/>
        </w:trPr>
        <w:tc>
          <w:tcPr>
            <w:tcW w:w="895" w:type="pct"/>
            <w:tcBorders>
              <w:top w:val="single" w:sz="4" w:space="0" w:color="auto"/>
            </w:tcBorders>
            <w:vAlign w:val="center"/>
          </w:tcPr>
          <w:p w:rsidR="00CC1F92" w:rsidRPr="000A77A2" w:rsidRDefault="00CC1F92" w:rsidP="005A66CB">
            <w:pPr>
              <w:overflowPunct w:val="0"/>
              <w:jc w:val="center"/>
              <w:textAlignment w:val="baseline"/>
            </w:pPr>
            <w:r w:rsidRPr="000A77A2">
              <w:t>Месяц</w:t>
            </w:r>
          </w:p>
        </w:tc>
        <w:tc>
          <w:tcPr>
            <w:tcW w:w="832" w:type="pct"/>
            <w:tcBorders>
              <w:top w:val="single" w:sz="4" w:space="0" w:color="auto"/>
            </w:tcBorders>
            <w:vAlign w:val="center"/>
          </w:tcPr>
          <w:p w:rsidR="00CC1F92" w:rsidRPr="000A77A2" w:rsidRDefault="00CC1F92" w:rsidP="005A66CB">
            <w:pPr>
              <w:overflowPunct w:val="0"/>
              <w:jc w:val="center"/>
              <w:textAlignment w:val="baseline"/>
            </w:pPr>
            <w:r w:rsidRPr="000A77A2">
              <w:t>Объем</w:t>
            </w:r>
          </w:p>
        </w:tc>
        <w:tc>
          <w:tcPr>
            <w:tcW w:w="827" w:type="pct"/>
            <w:tcBorders>
              <w:top w:val="single" w:sz="4" w:space="0" w:color="auto"/>
            </w:tcBorders>
            <w:vAlign w:val="center"/>
          </w:tcPr>
          <w:p w:rsidR="00CC1F92" w:rsidRPr="000A77A2" w:rsidRDefault="00CC1F92" w:rsidP="005A66CB">
            <w:pPr>
              <w:overflowPunct w:val="0"/>
              <w:jc w:val="center"/>
              <w:textAlignment w:val="baseline"/>
            </w:pPr>
            <w:r w:rsidRPr="000A77A2">
              <w:t>Месяц</w:t>
            </w:r>
          </w:p>
        </w:tc>
        <w:tc>
          <w:tcPr>
            <w:tcW w:w="831" w:type="pct"/>
            <w:tcBorders>
              <w:top w:val="single" w:sz="4" w:space="0" w:color="auto"/>
            </w:tcBorders>
            <w:vAlign w:val="center"/>
          </w:tcPr>
          <w:p w:rsidR="00CC1F92" w:rsidRPr="000A77A2" w:rsidRDefault="00CC1F92" w:rsidP="005A66CB">
            <w:pPr>
              <w:overflowPunct w:val="0"/>
              <w:jc w:val="center"/>
              <w:textAlignment w:val="baseline"/>
            </w:pPr>
            <w:r w:rsidRPr="000A77A2">
              <w:t>Объем</w:t>
            </w:r>
          </w:p>
        </w:tc>
        <w:tc>
          <w:tcPr>
            <w:tcW w:w="827" w:type="pct"/>
            <w:tcBorders>
              <w:top w:val="single" w:sz="4" w:space="0" w:color="auto"/>
            </w:tcBorders>
            <w:vAlign w:val="center"/>
          </w:tcPr>
          <w:p w:rsidR="00CC1F92" w:rsidRPr="000A77A2" w:rsidRDefault="00CC1F92" w:rsidP="005A66CB">
            <w:pPr>
              <w:overflowPunct w:val="0"/>
              <w:jc w:val="center"/>
              <w:textAlignment w:val="baseline"/>
            </w:pPr>
            <w:r w:rsidRPr="000A77A2">
              <w:t>Месяц</w:t>
            </w:r>
          </w:p>
        </w:tc>
        <w:tc>
          <w:tcPr>
            <w:tcW w:w="788" w:type="pct"/>
            <w:tcBorders>
              <w:top w:val="single" w:sz="4" w:space="0" w:color="auto"/>
            </w:tcBorders>
            <w:vAlign w:val="center"/>
          </w:tcPr>
          <w:p w:rsidR="00CC1F92" w:rsidRPr="000A77A2" w:rsidRDefault="00CC1F92" w:rsidP="005A66CB">
            <w:pPr>
              <w:overflowPunct w:val="0"/>
              <w:jc w:val="center"/>
              <w:textAlignment w:val="baseline"/>
            </w:pPr>
            <w:r w:rsidRPr="000A77A2">
              <w:t>Объем</w:t>
            </w:r>
          </w:p>
        </w:tc>
      </w:tr>
      <w:tr w:rsidR="00CC1F92" w:rsidRPr="00FA6316" w:rsidTr="005A66CB">
        <w:trPr>
          <w:trHeight w:val="421"/>
          <w:jc w:val="center"/>
        </w:trPr>
        <w:tc>
          <w:tcPr>
            <w:tcW w:w="895" w:type="pct"/>
            <w:vAlign w:val="center"/>
          </w:tcPr>
          <w:p w:rsidR="00CC1F92" w:rsidRPr="000A77A2" w:rsidRDefault="00CC1F92" w:rsidP="005A66CB">
            <w:pPr>
              <w:overflowPunct w:val="0"/>
              <w:jc w:val="center"/>
              <w:textAlignment w:val="baseline"/>
            </w:pPr>
            <w:r>
              <w:t>1</w:t>
            </w:r>
          </w:p>
        </w:tc>
        <w:tc>
          <w:tcPr>
            <w:tcW w:w="832" w:type="pct"/>
            <w:vAlign w:val="center"/>
          </w:tcPr>
          <w:p w:rsidR="00CC1F92" w:rsidRPr="000A77A2" w:rsidRDefault="00CC1F92" w:rsidP="005A66CB">
            <w:pPr>
              <w:overflowPunct w:val="0"/>
              <w:jc w:val="center"/>
              <w:textAlignment w:val="baseline"/>
            </w:pPr>
            <w:r>
              <w:t>2</w:t>
            </w:r>
          </w:p>
        </w:tc>
        <w:tc>
          <w:tcPr>
            <w:tcW w:w="827" w:type="pct"/>
            <w:vAlign w:val="center"/>
          </w:tcPr>
          <w:p w:rsidR="00CC1F92" w:rsidRPr="000A77A2" w:rsidRDefault="00CC1F92" w:rsidP="005A66CB">
            <w:pPr>
              <w:overflowPunct w:val="0"/>
              <w:jc w:val="center"/>
              <w:textAlignment w:val="baseline"/>
            </w:pPr>
            <w:r>
              <w:t>3</w:t>
            </w:r>
          </w:p>
        </w:tc>
        <w:tc>
          <w:tcPr>
            <w:tcW w:w="831" w:type="pct"/>
            <w:vAlign w:val="center"/>
          </w:tcPr>
          <w:p w:rsidR="00CC1F92" w:rsidRPr="000A77A2" w:rsidRDefault="00CC1F92" w:rsidP="005A66CB">
            <w:pPr>
              <w:overflowPunct w:val="0"/>
              <w:jc w:val="center"/>
              <w:textAlignment w:val="baseline"/>
            </w:pPr>
            <w:r>
              <w:t>4</w:t>
            </w:r>
          </w:p>
        </w:tc>
        <w:tc>
          <w:tcPr>
            <w:tcW w:w="827" w:type="pct"/>
            <w:vAlign w:val="center"/>
          </w:tcPr>
          <w:p w:rsidR="00CC1F92" w:rsidRPr="000A77A2" w:rsidRDefault="00CC1F92" w:rsidP="005A66CB">
            <w:pPr>
              <w:overflowPunct w:val="0"/>
              <w:jc w:val="center"/>
              <w:textAlignment w:val="baseline"/>
            </w:pPr>
            <w:r>
              <w:t>5</w:t>
            </w:r>
          </w:p>
        </w:tc>
        <w:tc>
          <w:tcPr>
            <w:tcW w:w="788" w:type="pct"/>
            <w:vAlign w:val="center"/>
          </w:tcPr>
          <w:p w:rsidR="00CC1F92" w:rsidRPr="000A77A2" w:rsidRDefault="00CC1F92" w:rsidP="005A66CB">
            <w:pPr>
              <w:overflowPunct w:val="0"/>
              <w:jc w:val="center"/>
              <w:textAlignment w:val="baseline"/>
            </w:pPr>
            <w:r>
              <w:t>6</w:t>
            </w:r>
          </w:p>
        </w:tc>
      </w:tr>
      <w:tr w:rsidR="00CC1F92" w:rsidRPr="00FA6316" w:rsidTr="005A66CB">
        <w:trPr>
          <w:trHeight w:val="421"/>
          <w:jc w:val="center"/>
        </w:trPr>
        <w:tc>
          <w:tcPr>
            <w:tcW w:w="895" w:type="pct"/>
            <w:vAlign w:val="center"/>
          </w:tcPr>
          <w:p w:rsidR="00CC1F92" w:rsidRPr="000A77A2" w:rsidRDefault="00CC1F92" w:rsidP="005A66CB">
            <w:pPr>
              <w:overflowPunct w:val="0"/>
              <w:jc w:val="center"/>
              <w:textAlignment w:val="baseline"/>
            </w:pPr>
            <w:r w:rsidRPr="000A77A2">
              <w:t>1</w:t>
            </w:r>
          </w:p>
        </w:tc>
        <w:tc>
          <w:tcPr>
            <w:tcW w:w="832" w:type="pct"/>
            <w:vAlign w:val="center"/>
          </w:tcPr>
          <w:p w:rsidR="00CC1F92" w:rsidRPr="000A77A2" w:rsidRDefault="00CC1F92" w:rsidP="005A66CB">
            <w:pPr>
              <w:overflowPunct w:val="0"/>
              <w:jc w:val="center"/>
              <w:textAlignment w:val="baseline"/>
            </w:pPr>
            <w:r w:rsidRPr="000A77A2">
              <w:t>1736,8</w:t>
            </w:r>
          </w:p>
        </w:tc>
        <w:tc>
          <w:tcPr>
            <w:tcW w:w="827" w:type="pct"/>
            <w:vAlign w:val="center"/>
          </w:tcPr>
          <w:p w:rsidR="00CC1F92" w:rsidRPr="000A77A2" w:rsidRDefault="00CC1F92" w:rsidP="005A66CB">
            <w:pPr>
              <w:overflowPunct w:val="0"/>
              <w:jc w:val="center"/>
              <w:textAlignment w:val="baseline"/>
            </w:pPr>
            <w:r w:rsidRPr="000A77A2">
              <w:t>41</w:t>
            </w:r>
          </w:p>
        </w:tc>
        <w:tc>
          <w:tcPr>
            <w:tcW w:w="831" w:type="pct"/>
            <w:vAlign w:val="center"/>
          </w:tcPr>
          <w:p w:rsidR="00CC1F92" w:rsidRPr="000A77A2" w:rsidRDefault="00CC1F92" w:rsidP="005A66CB">
            <w:pPr>
              <w:overflowPunct w:val="0"/>
              <w:jc w:val="center"/>
              <w:textAlignment w:val="baseline"/>
            </w:pPr>
            <w:r w:rsidRPr="000A77A2">
              <w:t>1796,6</w:t>
            </w:r>
          </w:p>
        </w:tc>
        <w:tc>
          <w:tcPr>
            <w:tcW w:w="827" w:type="pct"/>
            <w:vAlign w:val="center"/>
          </w:tcPr>
          <w:p w:rsidR="00CC1F92" w:rsidRPr="000A77A2" w:rsidRDefault="00CC1F92" w:rsidP="005A66CB">
            <w:pPr>
              <w:overflowPunct w:val="0"/>
              <w:jc w:val="center"/>
              <w:textAlignment w:val="baseline"/>
            </w:pPr>
            <w:r w:rsidRPr="000A77A2">
              <w:t>82</w:t>
            </w:r>
          </w:p>
        </w:tc>
        <w:tc>
          <w:tcPr>
            <w:tcW w:w="788" w:type="pct"/>
            <w:vAlign w:val="center"/>
          </w:tcPr>
          <w:p w:rsidR="00CC1F92" w:rsidRPr="000A77A2" w:rsidRDefault="00CC1F92" w:rsidP="005A66CB">
            <w:pPr>
              <w:overflowPunct w:val="0"/>
              <w:jc w:val="center"/>
              <w:textAlignment w:val="baseline"/>
            </w:pPr>
            <w:r w:rsidRPr="000A77A2">
              <w:t>2441,4</w:t>
            </w:r>
          </w:p>
        </w:tc>
      </w:tr>
      <w:tr w:rsidR="00CC1F92" w:rsidRPr="00FA6316" w:rsidTr="005A66CB">
        <w:trPr>
          <w:trHeight w:val="413"/>
          <w:jc w:val="center"/>
        </w:trPr>
        <w:tc>
          <w:tcPr>
            <w:tcW w:w="895" w:type="pct"/>
            <w:vAlign w:val="center"/>
          </w:tcPr>
          <w:p w:rsidR="00CC1F92" w:rsidRPr="000A77A2" w:rsidRDefault="00CC1F92" w:rsidP="005A66CB">
            <w:pPr>
              <w:overflowPunct w:val="0"/>
              <w:jc w:val="center"/>
              <w:textAlignment w:val="baseline"/>
            </w:pPr>
            <w:r w:rsidRPr="000A77A2">
              <w:t>2</w:t>
            </w:r>
          </w:p>
        </w:tc>
        <w:tc>
          <w:tcPr>
            <w:tcW w:w="832" w:type="pct"/>
            <w:vAlign w:val="center"/>
          </w:tcPr>
          <w:p w:rsidR="00CC1F92" w:rsidRPr="000A77A2" w:rsidRDefault="00CC1F92" w:rsidP="005A66CB">
            <w:pPr>
              <w:overflowPunct w:val="0"/>
              <w:jc w:val="center"/>
              <w:textAlignment w:val="baseline"/>
            </w:pPr>
            <w:r w:rsidRPr="000A77A2">
              <w:t>1297,4</w:t>
            </w:r>
          </w:p>
        </w:tc>
        <w:tc>
          <w:tcPr>
            <w:tcW w:w="827" w:type="pct"/>
            <w:vAlign w:val="center"/>
          </w:tcPr>
          <w:p w:rsidR="00CC1F92" w:rsidRPr="000A77A2" w:rsidRDefault="00CC1F92" w:rsidP="005A66CB">
            <w:pPr>
              <w:overflowPunct w:val="0"/>
              <w:jc w:val="center"/>
              <w:textAlignment w:val="baseline"/>
            </w:pPr>
            <w:r w:rsidRPr="000A77A2">
              <w:t>42</w:t>
            </w:r>
          </w:p>
        </w:tc>
        <w:tc>
          <w:tcPr>
            <w:tcW w:w="831" w:type="pct"/>
            <w:vAlign w:val="center"/>
          </w:tcPr>
          <w:p w:rsidR="00CC1F92" w:rsidRPr="000A77A2" w:rsidRDefault="00CC1F92" w:rsidP="005A66CB">
            <w:pPr>
              <w:overflowPunct w:val="0"/>
              <w:jc w:val="center"/>
              <w:textAlignment w:val="baseline"/>
            </w:pPr>
            <w:r w:rsidRPr="000A77A2">
              <w:t>1822,6</w:t>
            </w:r>
          </w:p>
        </w:tc>
        <w:tc>
          <w:tcPr>
            <w:tcW w:w="827" w:type="pct"/>
            <w:vAlign w:val="center"/>
          </w:tcPr>
          <w:p w:rsidR="00CC1F92" w:rsidRPr="000A77A2" w:rsidRDefault="00CC1F92" w:rsidP="005A66CB">
            <w:pPr>
              <w:overflowPunct w:val="0"/>
              <w:jc w:val="center"/>
              <w:textAlignment w:val="baseline"/>
            </w:pPr>
            <w:r w:rsidRPr="000A77A2">
              <w:t>83</w:t>
            </w:r>
          </w:p>
        </w:tc>
        <w:tc>
          <w:tcPr>
            <w:tcW w:w="788" w:type="pct"/>
            <w:vAlign w:val="center"/>
          </w:tcPr>
          <w:p w:rsidR="00CC1F92" w:rsidRPr="000A77A2" w:rsidRDefault="00CC1F92" w:rsidP="005A66CB">
            <w:pPr>
              <w:overflowPunct w:val="0"/>
              <w:jc w:val="center"/>
              <w:textAlignment w:val="baseline"/>
            </w:pPr>
            <w:r w:rsidRPr="000A77A2">
              <w:t>2113,8</w:t>
            </w:r>
          </w:p>
        </w:tc>
      </w:tr>
      <w:tr w:rsidR="00CC1F92" w:rsidRPr="00FA6316" w:rsidTr="005A66CB">
        <w:trPr>
          <w:trHeight w:val="418"/>
          <w:jc w:val="center"/>
        </w:trPr>
        <w:tc>
          <w:tcPr>
            <w:tcW w:w="895" w:type="pct"/>
            <w:vAlign w:val="center"/>
          </w:tcPr>
          <w:p w:rsidR="00CC1F92" w:rsidRPr="000A77A2" w:rsidRDefault="00CC1F92" w:rsidP="005A66CB">
            <w:pPr>
              <w:overflowPunct w:val="0"/>
              <w:jc w:val="center"/>
              <w:textAlignment w:val="baseline"/>
            </w:pPr>
            <w:r w:rsidRPr="000A77A2">
              <w:t>3</w:t>
            </w:r>
          </w:p>
        </w:tc>
        <w:tc>
          <w:tcPr>
            <w:tcW w:w="832" w:type="pct"/>
            <w:vAlign w:val="center"/>
          </w:tcPr>
          <w:p w:rsidR="00CC1F92" w:rsidRPr="000A77A2" w:rsidRDefault="00CC1F92" w:rsidP="005A66CB">
            <w:pPr>
              <w:overflowPunct w:val="0"/>
              <w:jc w:val="center"/>
              <w:textAlignment w:val="baseline"/>
            </w:pPr>
            <w:r w:rsidRPr="000A77A2">
              <w:t>559,0</w:t>
            </w:r>
          </w:p>
        </w:tc>
        <w:tc>
          <w:tcPr>
            <w:tcW w:w="827" w:type="pct"/>
            <w:vAlign w:val="center"/>
          </w:tcPr>
          <w:p w:rsidR="00CC1F92" w:rsidRPr="000A77A2" w:rsidRDefault="00CC1F92" w:rsidP="005A66CB">
            <w:pPr>
              <w:overflowPunct w:val="0"/>
              <w:jc w:val="center"/>
              <w:textAlignment w:val="baseline"/>
            </w:pPr>
            <w:r w:rsidRPr="000A77A2">
              <w:t>43</w:t>
            </w:r>
          </w:p>
        </w:tc>
        <w:tc>
          <w:tcPr>
            <w:tcW w:w="831" w:type="pct"/>
            <w:vAlign w:val="center"/>
          </w:tcPr>
          <w:p w:rsidR="00CC1F92" w:rsidRPr="000A77A2" w:rsidRDefault="00CC1F92" w:rsidP="005A66CB">
            <w:pPr>
              <w:overflowPunct w:val="0"/>
              <w:jc w:val="center"/>
              <w:textAlignment w:val="baseline"/>
            </w:pPr>
            <w:r w:rsidRPr="000A77A2">
              <w:t>1835,6</w:t>
            </w:r>
          </w:p>
        </w:tc>
        <w:tc>
          <w:tcPr>
            <w:tcW w:w="827" w:type="pct"/>
            <w:vAlign w:val="center"/>
          </w:tcPr>
          <w:p w:rsidR="00CC1F92" w:rsidRPr="000A77A2" w:rsidRDefault="00CC1F92" w:rsidP="005A66CB">
            <w:pPr>
              <w:overflowPunct w:val="0"/>
              <w:jc w:val="center"/>
              <w:textAlignment w:val="baseline"/>
            </w:pPr>
            <w:r w:rsidRPr="000A77A2">
              <w:t>84</w:t>
            </w:r>
          </w:p>
        </w:tc>
        <w:tc>
          <w:tcPr>
            <w:tcW w:w="788" w:type="pct"/>
            <w:vAlign w:val="center"/>
          </w:tcPr>
          <w:p w:rsidR="00CC1F92" w:rsidRPr="000A77A2" w:rsidRDefault="00CC1F92" w:rsidP="005A66CB">
            <w:pPr>
              <w:overflowPunct w:val="0"/>
              <w:jc w:val="center"/>
              <w:textAlignment w:val="baseline"/>
            </w:pPr>
            <w:r w:rsidRPr="000A77A2">
              <w:t>2035,8</w:t>
            </w:r>
          </w:p>
        </w:tc>
      </w:tr>
      <w:tr w:rsidR="00CC1F92" w:rsidRPr="00FA6316" w:rsidTr="005A66CB">
        <w:trPr>
          <w:trHeight w:val="424"/>
          <w:jc w:val="center"/>
        </w:trPr>
        <w:tc>
          <w:tcPr>
            <w:tcW w:w="895" w:type="pct"/>
            <w:vAlign w:val="center"/>
          </w:tcPr>
          <w:p w:rsidR="00CC1F92" w:rsidRPr="000A77A2" w:rsidRDefault="00CC1F92" w:rsidP="005A66CB">
            <w:pPr>
              <w:overflowPunct w:val="0"/>
              <w:jc w:val="center"/>
              <w:textAlignment w:val="baseline"/>
            </w:pPr>
            <w:r w:rsidRPr="000A77A2">
              <w:t>4</w:t>
            </w:r>
          </w:p>
        </w:tc>
        <w:tc>
          <w:tcPr>
            <w:tcW w:w="832" w:type="pct"/>
            <w:vAlign w:val="center"/>
          </w:tcPr>
          <w:p w:rsidR="00CC1F92" w:rsidRPr="000A77A2" w:rsidRDefault="00CC1F92" w:rsidP="005A66CB">
            <w:pPr>
              <w:overflowPunct w:val="0"/>
              <w:jc w:val="center"/>
              <w:textAlignment w:val="baseline"/>
            </w:pPr>
            <w:r w:rsidRPr="000A77A2">
              <w:t>1455,6</w:t>
            </w:r>
          </w:p>
        </w:tc>
        <w:tc>
          <w:tcPr>
            <w:tcW w:w="827" w:type="pct"/>
            <w:vAlign w:val="center"/>
          </w:tcPr>
          <w:p w:rsidR="00CC1F92" w:rsidRPr="000A77A2" w:rsidRDefault="00CC1F92" w:rsidP="005A66CB">
            <w:pPr>
              <w:overflowPunct w:val="0"/>
              <w:jc w:val="center"/>
              <w:textAlignment w:val="baseline"/>
            </w:pPr>
            <w:r w:rsidRPr="000A77A2">
              <w:t>45</w:t>
            </w:r>
          </w:p>
        </w:tc>
        <w:tc>
          <w:tcPr>
            <w:tcW w:w="831" w:type="pct"/>
            <w:vAlign w:val="center"/>
          </w:tcPr>
          <w:p w:rsidR="00CC1F92" w:rsidRPr="000A77A2" w:rsidRDefault="00CC1F92" w:rsidP="005A66CB">
            <w:pPr>
              <w:overflowPunct w:val="0"/>
              <w:jc w:val="center"/>
              <w:textAlignment w:val="baseline"/>
            </w:pPr>
            <w:r w:rsidRPr="000A77A2">
              <w:t>1944,8</w:t>
            </w:r>
          </w:p>
        </w:tc>
        <w:tc>
          <w:tcPr>
            <w:tcW w:w="827" w:type="pct"/>
            <w:vAlign w:val="center"/>
          </w:tcPr>
          <w:p w:rsidR="00CC1F92" w:rsidRPr="000A77A2" w:rsidRDefault="00CC1F92" w:rsidP="005A66CB">
            <w:pPr>
              <w:overflowPunct w:val="0"/>
              <w:jc w:val="center"/>
              <w:textAlignment w:val="baseline"/>
            </w:pPr>
            <w:r w:rsidRPr="000A77A2">
              <w:t>85</w:t>
            </w:r>
          </w:p>
        </w:tc>
        <w:tc>
          <w:tcPr>
            <w:tcW w:w="788" w:type="pct"/>
            <w:vAlign w:val="center"/>
          </w:tcPr>
          <w:p w:rsidR="00CC1F92" w:rsidRPr="000A77A2" w:rsidRDefault="00CC1F92" w:rsidP="005A66CB">
            <w:pPr>
              <w:overflowPunct w:val="0"/>
              <w:jc w:val="center"/>
              <w:textAlignment w:val="baseline"/>
            </w:pPr>
            <w:r w:rsidRPr="000A77A2">
              <w:t>2152,8</w:t>
            </w:r>
          </w:p>
        </w:tc>
      </w:tr>
      <w:tr w:rsidR="00CC1F92" w:rsidRPr="00FA6316" w:rsidTr="005A66CB">
        <w:trPr>
          <w:trHeight w:val="417"/>
          <w:jc w:val="center"/>
        </w:trPr>
        <w:tc>
          <w:tcPr>
            <w:tcW w:w="895" w:type="pct"/>
            <w:vAlign w:val="center"/>
          </w:tcPr>
          <w:p w:rsidR="00CC1F92" w:rsidRPr="000A77A2" w:rsidRDefault="00CC1F92" w:rsidP="005A66CB">
            <w:pPr>
              <w:overflowPunct w:val="0"/>
              <w:jc w:val="center"/>
              <w:textAlignment w:val="baseline"/>
            </w:pPr>
            <w:r w:rsidRPr="000A77A2">
              <w:t>5</w:t>
            </w:r>
          </w:p>
        </w:tc>
        <w:tc>
          <w:tcPr>
            <w:tcW w:w="832" w:type="pct"/>
            <w:vAlign w:val="center"/>
          </w:tcPr>
          <w:p w:rsidR="00CC1F92" w:rsidRPr="000A77A2" w:rsidRDefault="00CC1F92" w:rsidP="005A66CB">
            <w:pPr>
              <w:overflowPunct w:val="0"/>
              <w:jc w:val="center"/>
              <w:textAlignment w:val="baseline"/>
            </w:pPr>
            <w:r w:rsidRPr="000A77A2">
              <w:t>1526,2</w:t>
            </w:r>
          </w:p>
        </w:tc>
        <w:tc>
          <w:tcPr>
            <w:tcW w:w="827" w:type="pct"/>
            <w:vAlign w:val="center"/>
          </w:tcPr>
          <w:p w:rsidR="00CC1F92" w:rsidRPr="000A77A2" w:rsidRDefault="00CC1F92" w:rsidP="005A66CB">
            <w:pPr>
              <w:overflowPunct w:val="0"/>
              <w:jc w:val="center"/>
              <w:textAlignment w:val="baseline"/>
            </w:pPr>
            <w:r w:rsidRPr="000A77A2">
              <w:t>46</w:t>
            </w:r>
          </w:p>
        </w:tc>
        <w:tc>
          <w:tcPr>
            <w:tcW w:w="831" w:type="pct"/>
            <w:vAlign w:val="center"/>
          </w:tcPr>
          <w:p w:rsidR="00CC1F92" w:rsidRPr="000A77A2" w:rsidRDefault="00CC1F92" w:rsidP="005A66CB">
            <w:pPr>
              <w:overflowPunct w:val="0"/>
              <w:jc w:val="center"/>
              <w:textAlignment w:val="baseline"/>
            </w:pPr>
            <w:r w:rsidRPr="000A77A2">
              <w:t>2009,8</w:t>
            </w:r>
          </w:p>
        </w:tc>
        <w:tc>
          <w:tcPr>
            <w:tcW w:w="827" w:type="pct"/>
            <w:vAlign w:val="center"/>
          </w:tcPr>
          <w:p w:rsidR="00CC1F92" w:rsidRPr="000A77A2" w:rsidRDefault="00CC1F92" w:rsidP="005A66CB">
            <w:pPr>
              <w:overflowPunct w:val="0"/>
              <w:jc w:val="center"/>
              <w:textAlignment w:val="baseline"/>
            </w:pPr>
            <w:r w:rsidRPr="000A77A2">
              <w:t>86</w:t>
            </w:r>
          </w:p>
        </w:tc>
        <w:tc>
          <w:tcPr>
            <w:tcW w:w="788" w:type="pct"/>
            <w:vAlign w:val="center"/>
          </w:tcPr>
          <w:p w:rsidR="00CC1F92" w:rsidRPr="000A77A2" w:rsidRDefault="00CC1F92" w:rsidP="005A66CB">
            <w:pPr>
              <w:overflowPunct w:val="0"/>
              <w:jc w:val="center"/>
              <w:textAlignment w:val="baseline"/>
            </w:pPr>
            <w:r w:rsidRPr="000A77A2">
              <w:t>1708,2</w:t>
            </w:r>
          </w:p>
        </w:tc>
      </w:tr>
      <w:tr w:rsidR="00CC1F92" w:rsidRPr="00FA6316" w:rsidTr="005A66CB">
        <w:trPr>
          <w:trHeight w:val="409"/>
          <w:jc w:val="center"/>
        </w:trPr>
        <w:tc>
          <w:tcPr>
            <w:tcW w:w="895" w:type="pct"/>
            <w:tcBorders>
              <w:bottom w:val="single" w:sz="4" w:space="0" w:color="auto"/>
            </w:tcBorders>
            <w:vAlign w:val="center"/>
          </w:tcPr>
          <w:p w:rsidR="00CC1F92" w:rsidRPr="000A77A2" w:rsidRDefault="00CC1F92" w:rsidP="005A66CB">
            <w:pPr>
              <w:overflowPunct w:val="0"/>
              <w:jc w:val="center"/>
              <w:textAlignment w:val="baseline"/>
            </w:pPr>
            <w:r w:rsidRPr="000A77A2">
              <w:t>6</w:t>
            </w:r>
          </w:p>
        </w:tc>
        <w:tc>
          <w:tcPr>
            <w:tcW w:w="832" w:type="pct"/>
            <w:tcBorders>
              <w:bottom w:val="single" w:sz="4" w:space="0" w:color="auto"/>
            </w:tcBorders>
            <w:vAlign w:val="center"/>
          </w:tcPr>
          <w:p w:rsidR="00CC1F92" w:rsidRPr="000A77A2" w:rsidRDefault="00CC1F92" w:rsidP="005A66CB">
            <w:pPr>
              <w:overflowPunct w:val="0"/>
              <w:jc w:val="center"/>
              <w:textAlignment w:val="baseline"/>
            </w:pPr>
            <w:r w:rsidRPr="000A77A2">
              <w:t>1419,6</w:t>
            </w:r>
          </w:p>
        </w:tc>
        <w:tc>
          <w:tcPr>
            <w:tcW w:w="827" w:type="pct"/>
            <w:tcBorders>
              <w:bottom w:val="single" w:sz="4" w:space="0" w:color="auto"/>
            </w:tcBorders>
            <w:vAlign w:val="center"/>
          </w:tcPr>
          <w:p w:rsidR="00CC1F92" w:rsidRPr="000A77A2" w:rsidRDefault="00CC1F92" w:rsidP="005A66CB">
            <w:pPr>
              <w:overflowPunct w:val="0"/>
              <w:jc w:val="center"/>
              <w:textAlignment w:val="baseline"/>
            </w:pPr>
            <w:r w:rsidRPr="000A77A2">
              <w:t>47</w:t>
            </w:r>
          </w:p>
        </w:tc>
        <w:tc>
          <w:tcPr>
            <w:tcW w:w="831" w:type="pct"/>
            <w:tcBorders>
              <w:bottom w:val="single" w:sz="4" w:space="0" w:color="auto"/>
            </w:tcBorders>
            <w:vAlign w:val="center"/>
          </w:tcPr>
          <w:p w:rsidR="00CC1F92" w:rsidRPr="000A77A2" w:rsidRDefault="00CC1F92" w:rsidP="005A66CB">
            <w:pPr>
              <w:overflowPunct w:val="0"/>
              <w:jc w:val="center"/>
              <w:textAlignment w:val="baseline"/>
            </w:pPr>
            <w:r w:rsidRPr="000A77A2">
              <w:t>2116,4</w:t>
            </w:r>
          </w:p>
        </w:tc>
        <w:tc>
          <w:tcPr>
            <w:tcW w:w="827" w:type="pct"/>
            <w:tcBorders>
              <w:bottom w:val="single" w:sz="4" w:space="0" w:color="auto"/>
            </w:tcBorders>
            <w:vAlign w:val="center"/>
          </w:tcPr>
          <w:p w:rsidR="00CC1F92" w:rsidRPr="000A77A2" w:rsidRDefault="00CC1F92" w:rsidP="005A66CB">
            <w:pPr>
              <w:overflowPunct w:val="0"/>
              <w:jc w:val="center"/>
              <w:textAlignment w:val="baseline"/>
            </w:pPr>
            <w:r w:rsidRPr="000A77A2">
              <w:t>87</w:t>
            </w:r>
          </w:p>
        </w:tc>
        <w:tc>
          <w:tcPr>
            <w:tcW w:w="788" w:type="pct"/>
            <w:tcBorders>
              <w:bottom w:val="single" w:sz="4" w:space="0" w:color="auto"/>
            </w:tcBorders>
            <w:vAlign w:val="center"/>
          </w:tcPr>
          <w:p w:rsidR="00CC1F92" w:rsidRPr="000A77A2" w:rsidRDefault="00CC1F92" w:rsidP="005A66CB">
            <w:pPr>
              <w:overflowPunct w:val="0"/>
              <w:jc w:val="center"/>
              <w:textAlignment w:val="baseline"/>
            </w:pPr>
            <w:r w:rsidRPr="000A77A2">
              <w:t>806,0</w:t>
            </w:r>
          </w:p>
        </w:tc>
      </w:tr>
      <w:tr w:rsidR="00CC1F92" w:rsidRPr="00FA6316" w:rsidTr="005A66CB">
        <w:trPr>
          <w:trHeight w:val="415"/>
          <w:jc w:val="center"/>
        </w:trPr>
        <w:tc>
          <w:tcPr>
            <w:tcW w:w="895" w:type="pct"/>
            <w:tcBorders>
              <w:bottom w:val="single" w:sz="4" w:space="0" w:color="auto"/>
            </w:tcBorders>
            <w:vAlign w:val="center"/>
          </w:tcPr>
          <w:p w:rsidR="00CC1F92" w:rsidRPr="000A77A2" w:rsidRDefault="00CC1F92" w:rsidP="005A66CB">
            <w:pPr>
              <w:overflowPunct w:val="0"/>
              <w:jc w:val="center"/>
              <w:textAlignment w:val="baseline"/>
            </w:pPr>
            <w:r w:rsidRPr="000A77A2">
              <w:t>7</w:t>
            </w:r>
          </w:p>
        </w:tc>
        <w:tc>
          <w:tcPr>
            <w:tcW w:w="832" w:type="pct"/>
            <w:tcBorders>
              <w:bottom w:val="single" w:sz="4" w:space="0" w:color="auto"/>
            </w:tcBorders>
            <w:vAlign w:val="center"/>
          </w:tcPr>
          <w:p w:rsidR="00CC1F92" w:rsidRPr="000A77A2" w:rsidRDefault="00CC1F92" w:rsidP="005A66CB">
            <w:pPr>
              <w:overflowPunct w:val="0"/>
              <w:jc w:val="center"/>
              <w:textAlignment w:val="baseline"/>
            </w:pPr>
            <w:r w:rsidRPr="000A77A2">
              <w:t>1484,6</w:t>
            </w:r>
          </w:p>
        </w:tc>
        <w:tc>
          <w:tcPr>
            <w:tcW w:w="827" w:type="pct"/>
            <w:tcBorders>
              <w:bottom w:val="single" w:sz="4" w:space="0" w:color="auto"/>
            </w:tcBorders>
            <w:vAlign w:val="center"/>
          </w:tcPr>
          <w:p w:rsidR="00CC1F92" w:rsidRPr="000A77A2" w:rsidRDefault="00CC1F92" w:rsidP="005A66CB">
            <w:pPr>
              <w:overflowPunct w:val="0"/>
              <w:jc w:val="center"/>
              <w:textAlignment w:val="baseline"/>
            </w:pPr>
            <w:r w:rsidRPr="000A77A2">
              <w:t>48</w:t>
            </w:r>
          </w:p>
        </w:tc>
        <w:tc>
          <w:tcPr>
            <w:tcW w:w="831" w:type="pct"/>
            <w:tcBorders>
              <w:bottom w:val="single" w:sz="4" w:space="0" w:color="auto"/>
            </w:tcBorders>
            <w:vAlign w:val="center"/>
          </w:tcPr>
          <w:p w:rsidR="00CC1F92" w:rsidRPr="000A77A2" w:rsidRDefault="00CC1F92" w:rsidP="005A66CB">
            <w:pPr>
              <w:overflowPunct w:val="0"/>
              <w:jc w:val="center"/>
              <w:textAlignment w:val="baseline"/>
            </w:pPr>
            <w:r w:rsidRPr="000A77A2">
              <w:t>1994,2</w:t>
            </w:r>
          </w:p>
        </w:tc>
        <w:tc>
          <w:tcPr>
            <w:tcW w:w="827" w:type="pct"/>
            <w:tcBorders>
              <w:bottom w:val="single" w:sz="4" w:space="0" w:color="auto"/>
            </w:tcBorders>
            <w:vAlign w:val="center"/>
          </w:tcPr>
          <w:p w:rsidR="00CC1F92" w:rsidRPr="000A77A2" w:rsidRDefault="00CC1F92" w:rsidP="005A66CB">
            <w:pPr>
              <w:overflowPunct w:val="0"/>
              <w:jc w:val="center"/>
              <w:textAlignment w:val="baseline"/>
            </w:pPr>
            <w:r w:rsidRPr="000A77A2">
              <w:t>88</w:t>
            </w:r>
          </w:p>
        </w:tc>
        <w:tc>
          <w:tcPr>
            <w:tcW w:w="788" w:type="pct"/>
            <w:tcBorders>
              <w:bottom w:val="single" w:sz="4" w:space="0" w:color="auto"/>
            </w:tcBorders>
            <w:vAlign w:val="center"/>
          </w:tcPr>
          <w:p w:rsidR="00CC1F92" w:rsidRPr="000A77A2" w:rsidRDefault="00CC1F92" w:rsidP="005A66CB">
            <w:pPr>
              <w:overflowPunct w:val="0"/>
              <w:jc w:val="center"/>
              <w:textAlignment w:val="baseline"/>
            </w:pPr>
            <w:r w:rsidRPr="000A77A2">
              <w:t>2028,0</w:t>
            </w:r>
          </w:p>
        </w:tc>
      </w:tr>
      <w:tr w:rsidR="00CC1F92" w:rsidRPr="00FA6316" w:rsidTr="005A66CB">
        <w:trPr>
          <w:trHeight w:val="420"/>
          <w:jc w:val="center"/>
        </w:trPr>
        <w:tc>
          <w:tcPr>
            <w:tcW w:w="895" w:type="pct"/>
            <w:tcBorders>
              <w:top w:val="single" w:sz="4" w:space="0" w:color="auto"/>
              <w:left w:val="single" w:sz="4" w:space="0" w:color="auto"/>
              <w:bottom w:val="single" w:sz="4" w:space="0" w:color="auto"/>
              <w:right w:val="single" w:sz="4" w:space="0" w:color="auto"/>
            </w:tcBorders>
            <w:vAlign w:val="center"/>
          </w:tcPr>
          <w:p w:rsidR="00CC1F92" w:rsidRPr="000A77A2" w:rsidRDefault="00CC1F92" w:rsidP="005A66CB">
            <w:pPr>
              <w:overflowPunct w:val="0"/>
              <w:jc w:val="center"/>
              <w:textAlignment w:val="baseline"/>
            </w:pPr>
            <w:r w:rsidRPr="000A77A2">
              <w:t>8</w:t>
            </w:r>
          </w:p>
        </w:tc>
        <w:tc>
          <w:tcPr>
            <w:tcW w:w="832" w:type="pct"/>
            <w:tcBorders>
              <w:top w:val="single" w:sz="4" w:space="0" w:color="auto"/>
              <w:left w:val="single" w:sz="4" w:space="0" w:color="auto"/>
              <w:bottom w:val="single" w:sz="4" w:space="0" w:color="auto"/>
              <w:right w:val="single" w:sz="4" w:space="0" w:color="auto"/>
            </w:tcBorders>
            <w:vAlign w:val="center"/>
          </w:tcPr>
          <w:p w:rsidR="00CC1F92" w:rsidRPr="000A77A2" w:rsidRDefault="00CC1F92" w:rsidP="005A66CB">
            <w:pPr>
              <w:overflowPunct w:val="0"/>
              <w:jc w:val="center"/>
              <w:textAlignment w:val="baseline"/>
            </w:pPr>
            <w:r w:rsidRPr="000A77A2">
              <w:t>1651,0</w:t>
            </w:r>
          </w:p>
        </w:tc>
        <w:tc>
          <w:tcPr>
            <w:tcW w:w="827" w:type="pct"/>
            <w:tcBorders>
              <w:top w:val="single" w:sz="4" w:space="0" w:color="auto"/>
              <w:left w:val="single" w:sz="4" w:space="0" w:color="auto"/>
              <w:bottom w:val="single" w:sz="4" w:space="0" w:color="auto"/>
              <w:right w:val="single" w:sz="4" w:space="0" w:color="auto"/>
            </w:tcBorders>
            <w:vAlign w:val="center"/>
          </w:tcPr>
          <w:p w:rsidR="00CC1F92" w:rsidRPr="000A77A2" w:rsidRDefault="00CC1F92" w:rsidP="005A66CB">
            <w:pPr>
              <w:overflowPunct w:val="0"/>
              <w:jc w:val="center"/>
              <w:textAlignment w:val="baseline"/>
            </w:pPr>
            <w:r w:rsidRPr="000A77A2">
              <w:t>49</w:t>
            </w:r>
          </w:p>
        </w:tc>
        <w:tc>
          <w:tcPr>
            <w:tcW w:w="831" w:type="pct"/>
            <w:tcBorders>
              <w:top w:val="single" w:sz="4" w:space="0" w:color="auto"/>
              <w:left w:val="single" w:sz="4" w:space="0" w:color="auto"/>
              <w:bottom w:val="single" w:sz="4" w:space="0" w:color="auto"/>
              <w:right w:val="single" w:sz="4" w:space="0" w:color="auto"/>
            </w:tcBorders>
            <w:vAlign w:val="center"/>
          </w:tcPr>
          <w:p w:rsidR="00CC1F92" w:rsidRPr="000A77A2" w:rsidRDefault="00CC1F92" w:rsidP="005A66CB">
            <w:pPr>
              <w:overflowPunct w:val="0"/>
              <w:jc w:val="center"/>
              <w:textAlignment w:val="baseline"/>
            </w:pPr>
            <w:r w:rsidRPr="000A77A2">
              <w:t>1895,4</w:t>
            </w:r>
          </w:p>
        </w:tc>
        <w:tc>
          <w:tcPr>
            <w:tcW w:w="827" w:type="pct"/>
            <w:tcBorders>
              <w:top w:val="single" w:sz="4" w:space="0" w:color="auto"/>
              <w:left w:val="single" w:sz="4" w:space="0" w:color="auto"/>
              <w:bottom w:val="single" w:sz="4" w:space="0" w:color="auto"/>
              <w:right w:val="single" w:sz="4" w:space="0" w:color="auto"/>
            </w:tcBorders>
            <w:vAlign w:val="center"/>
          </w:tcPr>
          <w:p w:rsidR="00CC1F92" w:rsidRPr="000A77A2" w:rsidRDefault="00CC1F92" w:rsidP="005A66CB">
            <w:pPr>
              <w:overflowPunct w:val="0"/>
              <w:jc w:val="center"/>
              <w:textAlignment w:val="baseline"/>
            </w:pPr>
            <w:r w:rsidRPr="000A77A2">
              <w:t>89</w:t>
            </w:r>
          </w:p>
        </w:tc>
        <w:tc>
          <w:tcPr>
            <w:tcW w:w="788" w:type="pct"/>
            <w:tcBorders>
              <w:top w:val="single" w:sz="4" w:space="0" w:color="auto"/>
              <w:left w:val="single" w:sz="4" w:space="0" w:color="auto"/>
              <w:bottom w:val="single" w:sz="4" w:space="0" w:color="auto"/>
              <w:right w:val="single" w:sz="4" w:space="0" w:color="auto"/>
            </w:tcBorders>
            <w:vAlign w:val="center"/>
          </w:tcPr>
          <w:p w:rsidR="00CC1F92" w:rsidRPr="000A77A2" w:rsidRDefault="00CC1F92" w:rsidP="005A66CB">
            <w:pPr>
              <w:overflowPunct w:val="0"/>
              <w:jc w:val="center"/>
              <w:textAlignment w:val="baseline"/>
            </w:pPr>
            <w:r w:rsidRPr="000A77A2">
              <w:t>2236,0</w:t>
            </w:r>
          </w:p>
        </w:tc>
      </w:tr>
      <w:tr w:rsidR="00CC1F92" w:rsidRPr="00FA6316" w:rsidTr="005A66CB">
        <w:trPr>
          <w:trHeight w:val="399"/>
          <w:jc w:val="center"/>
        </w:trPr>
        <w:tc>
          <w:tcPr>
            <w:tcW w:w="895" w:type="pct"/>
            <w:tcBorders>
              <w:top w:val="single" w:sz="4" w:space="0" w:color="auto"/>
              <w:left w:val="single" w:sz="4" w:space="0" w:color="auto"/>
              <w:bottom w:val="single" w:sz="4" w:space="0" w:color="auto"/>
              <w:right w:val="single" w:sz="4" w:space="0" w:color="auto"/>
            </w:tcBorders>
            <w:vAlign w:val="center"/>
          </w:tcPr>
          <w:p w:rsidR="00CC1F92" w:rsidRPr="000A77A2" w:rsidRDefault="00CC1F92" w:rsidP="005A66CB">
            <w:pPr>
              <w:overflowPunct w:val="0"/>
              <w:jc w:val="center"/>
              <w:textAlignment w:val="baseline"/>
            </w:pPr>
            <w:r w:rsidRPr="000A77A2">
              <w:t>9</w:t>
            </w:r>
          </w:p>
        </w:tc>
        <w:tc>
          <w:tcPr>
            <w:tcW w:w="832" w:type="pct"/>
            <w:tcBorders>
              <w:top w:val="single" w:sz="4" w:space="0" w:color="auto"/>
              <w:left w:val="single" w:sz="4" w:space="0" w:color="auto"/>
              <w:bottom w:val="single" w:sz="4" w:space="0" w:color="auto"/>
              <w:right w:val="single" w:sz="4" w:space="0" w:color="auto"/>
            </w:tcBorders>
            <w:vAlign w:val="center"/>
          </w:tcPr>
          <w:p w:rsidR="00CC1F92" w:rsidRPr="000A77A2" w:rsidRDefault="00CC1F92" w:rsidP="005A66CB">
            <w:pPr>
              <w:overflowPunct w:val="0"/>
              <w:jc w:val="center"/>
              <w:textAlignment w:val="baseline"/>
            </w:pPr>
            <w:r w:rsidRPr="000A77A2">
              <w:t>1661,4</w:t>
            </w:r>
          </w:p>
        </w:tc>
        <w:tc>
          <w:tcPr>
            <w:tcW w:w="827" w:type="pct"/>
            <w:tcBorders>
              <w:top w:val="single" w:sz="4" w:space="0" w:color="auto"/>
              <w:left w:val="single" w:sz="4" w:space="0" w:color="auto"/>
              <w:bottom w:val="single" w:sz="4" w:space="0" w:color="auto"/>
              <w:right w:val="single" w:sz="4" w:space="0" w:color="auto"/>
            </w:tcBorders>
            <w:vAlign w:val="center"/>
          </w:tcPr>
          <w:p w:rsidR="00CC1F92" w:rsidRPr="000A77A2" w:rsidRDefault="00CC1F92" w:rsidP="005A66CB">
            <w:pPr>
              <w:overflowPunct w:val="0"/>
              <w:jc w:val="center"/>
              <w:textAlignment w:val="baseline"/>
            </w:pPr>
            <w:r w:rsidRPr="000A77A2">
              <w:t>50</w:t>
            </w:r>
          </w:p>
        </w:tc>
        <w:tc>
          <w:tcPr>
            <w:tcW w:w="831" w:type="pct"/>
            <w:tcBorders>
              <w:top w:val="single" w:sz="4" w:space="0" w:color="auto"/>
              <w:left w:val="single" w:sz="4" w:space="0" w:color="auto"/>
              <w:bottom w:val="single" w:sz="4" w:space="0" w:color="auto"/>
              <w:right w:val="single" w:sz="4" w:space="0" w:color="auto"/>
            </w:tcBorders>
            <w:vAlign w:val="center"/>
          </w:tcPr>
          <w:p w:rsidR="00CC1F92" w:rsidRPr="000A77A2" w:rsidRDefault="00CC1F92" w:rsidP="005A66CB">
            <w:pPr>
              <w:overflowPunct w:val="0"/>
              <w:jc w:val="center"/>
              <w:textAlignment w:val="baseline"/>
            </w:pPr>
            <w:r w:rsidRPr="000A77A2">
              <w:t>1947,4</w:t>
            </w:r>
          </w:p>
        </w:tc>
        <w:tc>
          <w:tcPr>
            <w:tcW w:w="827" w:type="pct"/>
            <w:tcBorders>
              <w:top w:val="single" w:sz="4" w:space="0" w:color="auto"/>
              <w:left w:val="single" w:sz="4" w:space="0" w:color="auto"/>
              <w:bottom w:val="single" w:sz="4" w:space="0" w:color="auto"/>
              <w:right w:val="single" w:sz="4" w:space="0" w:color="auto"/>
            </w:tcBorders>
            <w:vAlign w:val="center"/>
          </w:tcPr>
          <w:p w:rsidR="00CC1F92" w:rsidRPr="000A77A2" w:rsidRDefault="00CC1F92" w:rsidP="005A66CB">
            <w:pPr>
              <w:overflowPunct w:val="0"/>
              <w:jc w:val="center"/>
              <w:textAlignment w:val="baseline"/>
            </w:pPr>
            <w:r w:rsidRPr="000A77A2">
              <w:t>90</w:t>
            </w:r>
          </w:p>
        </w:tc>
        <w:tc>
          <w:tcPr>
            <w:tcW w:w="788" w:type="pct"/>
            <w:tcBorders>
              <w:top w:val="single" w:sz="4" w:space="0" w:color="auto"/>
              <w:left w:val="single" w:sz="4" w:space="0" w:color="auto"/>
              <w:bottom w:val="single" w:sz="4" w:space="0" w:color="auto"/>
              <w:right w:val="single" w:sz="4" w:space="0" w:color="auto"/>
            </w:tcBorders>
            <w:vAlign w:val="center"/>
          </w:tcPr>
          <w:p w:rsidR="00CC1F92" w:rsidRPr="000A77A2" w:rsidRDefault="00CC1F92" w:rsidP="005A66CB">
            <w:pPr>
              <w:overflowPunct w:val="0"/>
              <w:jc w:val="center"/>
              <w:textAlignment w:val="baseline"/>
            </w:pPr>
            <w:r w:rsidRPr="000A77A2">
              <w:t>2028,0</w:t>
            </w:r>
          </w:p>
        </w:tc>
      </w:tr>
    </w:tbl>
    <w:p w:rsidR="00CC1F92" w:rsidRDefault="00CC1F92" w:rsidP="00CC1F92"/>
    <w:p w:rsidR="005A66CB" w:rsidRDefault="005A66CB" w:rsidP="00CC1F92"/>
    <w:p w:rsidR="00CC1F92" w:rsidRDefault="00CC1F92" w:rsidP="00CC1F92">
      <w:r>
        <w:lastRenderedPageBreak/>
        <w:t xml:space="preserve">Продолжение таблицы </w:t>
      </w:r>
      <w:r w:rsidR="005A66CB">
        <w:t>2</w:t>
      </w:r>
      <w:r>
        <w:t>.9</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63"/>
        <w:gridCol w:w="1640"/>
        <w:gridCol w:w="1630"/>
        <w:gridCol w:w="1638"/>
        <w:gridCol w:w="1630"/>
        <w:gridCol w:w="1553"/>
      </w:tblGrid>
      <w:tr w:rsidR="00CC1F92" w:rsidRPr="00FA6316" w:rsidTr="005A66CB">
        <w:trPr>
          <w:trHeight w:val="425"/>
          <w:jc w:val="center"/>
        </w:trPr>
        <w:tc>
          <w:tcPr>
            <w:tcW w:w="895" w:type="pct"/>
            <w:vAlign w:val="center"/>
          </w:tcPr>
          <w:p w:rsidR="00CC1F92" w:rsidRPr="000A77A2" w:rsidRDefault="00CC1F92" w:rsidP="005A66CB">
            <w:pPr>
              <w:overflowPunct w:val="0"/>
              <w:jc w:val="center"/>
              <w:textAlignment w:val="baseline"/>
            </w:pPr>
            <w:r>
              <w:t>1</w:t>
            </w:r>
          </w:p>
        </w:tc>
        <w:tc>
          <w:tcPr>
            <w:tcW w:w="832" w:type="pct"/>
            <w:vAlign w:val="center"/>
          </w:tcPr>
          <w:p w:rsidR="00CC1F92" w:rsidRPr="000A77A2" w:rsidRDefault="00CC1F92" w:rsidP="005A66CB">
            <w:pPr>
              <w:overflowPunct w:val="0"/>
              <w:jc w:val="center"/>
              <w:textAlignment w:val="baseline"/>
            </w:pPr>
            <w:r>
              <w:t>2</w:t>
            </w:r>
          </w:p>
        </w:tc>
        <w:tc>
          <w:tcPr>
            <w:tcW w:w="827" w:type="pct"/>
            <w:vAlign w:val="center"/>
          </w:tcPr>
          <w:p w:rsidR="00CC1F92" w:rsidRPr="000A77A2" w:rsidRDefault="00CC1F92" w:rsidP="005A66CB">
            <w:pPr>
              <w:overflowPunct w:val="0"/>
              <w:jc w:val="center"/>
              <w:textAlignment w:val="baseline"/>
            </w:pPr>
            <w:r>
              <w:t>3</w:t>
            </w:r>
          </w:p>
        </w:tc>
        <w:tc>
          <w:tcPr>
            <w:tcW w:w="831" w:type="pct"/>
            <w:vAlign w:val="center"/>
          </w:tcPr>
          <w:p w:rsidR="00CC1F92" w:rsidRPr="000A77A2" w:rsidRDefault="00CC1F92" w:rsidP="005A66CB">
            <w:pPr>
              <w:overflowPunct w:val="0"/>
              <w:jc w:val="center"/>
              <w:textAlignment w:val="baseline"/>
            </w:pPr>
            <w:r>
              <w:t>4</w:t>
            </w:r>
          </w:p>
        </w:tc>
        <w:tc>
          <w:tcPr>
            <w:tcW w:w="827" w:type="pct"/>
            <w:vAlign w:val="center"/>
          </w:tcPr>
          <w:p w:rsidR="00CC1F92" w:rsidRPr="000A77A2" w:rsidRDefault="00CC1F92" w:rsidP="005A66CB">
            <w:pPr>
              <w:overflowPunct w:val="0"/>
              <w:jc w:val="center"/>
              <w:textAlignment w:val="baseline"/>
            </w:pPr>
            <w:r>
              <w:t>5</w:t>
            </w:r>
          </w:p>
        </w:tc>
        <w:tc>
          <w:tcPr>
            <w:tcW w:w="788" w:type="pct"/>
            <w:vAlign w:val="center"/>
          </w:tcPr>
          <w:p w:rsidR="00CC1F92" w:rsidRPr="000A77A2" w:rsidRDefault="00CC1F92" w:rsidP="005A66CB">
            <w:pPr>
              <w:overflowPunct w:val="0"/>
              <w:jc w:val="center"/>
              <w:textAlignment w:val="baseline"/>
            </w:pPr>
            <w:r>
              <w:t>6</w:t>
            </w:r>
          </w:p>
        </w:tc>
      </w:tr>
      <w:tr w:rsidR="00CC1F92" w:rsidRPr="00FA6316" w:rsidTr="005A66CB">
        <w:trPr>
          <w:trHeight w:val="419"/>
          <w:jc w:val="center"/>
        </w:trPr>
        <w:tc>
          <w:tcPr>
            <w:tcW w:w="895" w:type="pct"/>
            <w:tcBorders>
              <w:top w:val="single" w:sz="4" w:space="0" w:color="auto"/>
              <w:bottom w:val="single" w:sz="4" w:space="0" w:color="auto"/>
            </w:tcBorders>
            <w:vAlign w:val="center"/>
          </w:tcPr>
          <w:p w:rsidR="00CC1F92" w:rsidRPr="000A77A2" w:rsidRDefault="00CC1F92" w:rsidP="005A66CB">
            <w:pPr>
              <w:overflowPunct w:val="0"/>
              <w:jc w:val="center"/>
              <w:textAlignment w:val="baseline"/>
            </w:pPr>
            <w:r w:rsidRPr="000A77A2">
              <w:t>10</w:t>
            </w:r>
          </w:p>
        </w:tc>
        <w:tc>
          <w:tcPr>
            <w:tcW w:w="832" w:type="pct"/>
            <w:tcBorders>
              <w:top w:val="single" w:sz="4" w:space="0" w:color="auto"/>
              <w:bottom w:val="single" w:sz="4" w:space="0" w:color="auto"/>
            </w:tcBorders>
            <w:vAlign w:val="center"/>
          </w:tcPr>
          <w:p w:rsidR="00CC1F92" w:rsidRPr="000A77A2" w:rsidRDefault="00CC1F92" w:rsidP="005A66CB">
            <w:pPr>
              <w:overflowPunct w:val="0"/>
              <w:jc w:val="center"/>
              <w:textAlignment w:val="baseline"/>
            </w:pPr>
            <w:r w:rsidRPr="000A77A2">
              <w:t>1851,2</w:t>
            </w:r>
          </w:p>
        </w:tc>
        <w:tc>
          <w:tcPr>
            <w:tcW w:w="827" w:type="pct"/>
            <w:tcBorders>
              <w:top w:val="single" w:sz="4" w:space="0" w:color="auto"/>
              <w:bottom w:val="single" w:sz="4" w:space="0" w:color="auto"/>
            </w:tcBorders>
            <w:vAlign w:val="center"/>
          </w:tcPr>
          <w:p w:rsidR="00CC1F92" w:rsidRPr="000A77A2" w:rsidRDefault="00CC1F92" w:rsidP="005A66CB">
            <w:pPr>
              <w:overflowPunct w:val="0"/>
              <w:jc w:val="center"/>
              <w:textAlignment w:val="baseline"/>
            </w:pPr>
            <w:r w:rsidRPr="000A77A2">
              <w:t>51</w:t>
            </w:r>
          </w:p>
        </w:tc>
        <w:tc>
          <w:tcPr>
            <w:tcW w:w="831" w:type="pct"/>
            <w:tcBorders>
              <w:top w:val="single" w:sz="4" w:space="0" w:color="auto"/>
              <w:bottom w:val="single" w:sz="4" w:space="0" w:color="auto"/>
            </w:tcBorders>
            <w:vAlign w:val="center"/>
          </w:tcPr>
          <w:p w:rsidR="00CC1F92" w:rsidRPr="000A77A2" w:rsidRDefault="00CC1F92" w:rsidP="005A66CB">
            <w:pPr>
              <w:overflowPunct w:val="0"/>
              <w:jc w:val="center"/>
              <w:textAlignment w:val="baseline"/>
            </w:pPr>
            <w:r w:rsidRPr="000A77A2">
              <w:t>1770,6</w:t>
            </w:r>
          </w:p>
        </w:tc>
        <w:tc>
          <w:tcPr>
            <w:tcW w:w="827" w:type="pct"/>
            <w:tcBorders>
              <w:top w:val="single" w:sz="4" w:space="0" w:color="auto"/>
              <w:bottom w:val="single" w:sz="4" w:space="0" w:color="auto"/>
            </w:tcBorders>
            <w:vAlign w:val="center"/>
          </w:tcPr>
          <w:p w:rsidR="00CC1F92" w:rsidRPr="000A77A2" w:rsidRDefault="00CC1F92" w:rsidP="005A66CB">
            <w:pPr>
              <w:overflowPunct w:val="0"/>
              <w:jc w:val="center"/>
              <w:textAlignment w:val="baseline"/>
            </w:pPr>
            <w:r w:rsidRPr="000A77A2">
              <w:t>91</w:t>
            </w:r>
          </w:p>
        </w:tc>
        <w:tc>
          <w:tcPr>
            <w:tcW w:w="788" w:type="pct"/>
            <w:tcBorders>
              <w:top w:val="single" w:sz="4" w:space="0" w:color="auto"/>
              <w:bottom w:val="single" w:sz="4" w:space="0" w:color="auto"/>
            </w:tcBorders>
            <w:vAlign w:val="center"/>
          </w:tcPr>
          <w:p w:rsidR="00CC1F92" w:rsidRPr="000A77A2" w:rsidRDefault="00CC1F92" w:rsidP="005A66CB">
            <w:pPr>
              <w:overflowPunct w:val="0"/>
              <w:jc w:val="center"/>
              <w:textAlignment w:val="baseline"/>
            </w:pPr>
            <w:r w:rsidRPr="000A77A2">
              <w:t>2100,8</w:t>
            </w:r>
          </w:p>
        </w:tc>
      </w:tr>
      <w:tr w:rsidR="00CC1F92" w:rsidRPr="00FA6316" w:rsidTr="005A66CB">
        <w:trPr>
          <w:trHeight w:val="410"/>
          <w:jc w:val="center"/>
        </w:trPr>
        <w:tc>
          <w:tcPr>
            <w:tcW w:w="895" w:type="pct"/>
            <w:tcBorders>
              <w:bottom w:val="single" w:sz="4" w:space="0" w:color="auto"/>
            </w:tcBorders>
            <w:vAlign w:val="center"/>
          </w:tcPr>
          <w:p w:rsidR="00CC1F92" w:rsidRPr="000A77A2" w:rsidRDefault="00CC1F92" w:rsidP="005A66CB">
            <w:pPr>
              <w:overflowPunct w:val="0"/>
              <w:jc w:val="center"/>
              <w:textAlignment w:val="baseline"/>
            </w:pPr>
            <w:r w:rsidRPr="000A77A2">
              <w:t>11</w:t>
            </w:r>
          </w:p>
        </w:tc>
        <w:tc>
          <w:tcPr>
            <w:tcW w:w="832" w:type="pct"/>
            <w:tcBorders>
              <w:bottom w:val="single" w:sz="4" w:space="0" w:color="auto"/>
            </w:tcBorders>
            <w:vAlign w:val="center"/>
          </w:tcPr>
          <w:p w:rsidR="00CC1F92" w:rsidRPr="000A77A2" w:rsidRDefault="00CC1F92" w:rsidP="005A66CB">
            <w:pPr>
              <w:overflowPunct w:val="0"/>
              <w:jc w:val="center"/>
              <w:textAlignment w:val="baseline"/>
            </w:pPr>
            <w:r w:rsidRPr="000A77A2">
              <w:t>1617,2</w:t>
            </w:r>
          </w:p>
        </w:tc>
        <w:tc>
          <w:tcPr>
            <w:tcW w:w="827" w:type="pct"/>
            <w:tcBorders>
              <w:bottom w:val="single" w:sz="4" w:space="0" w:color="auto"/>
            </w:tcBorders>
            <w:vAlign w:val="center"/>
          </w:tcPr>
          <w:p w:rsidR="00CC1F92" w:rsidRPr="000A77A2" w:rsidRDefault="00CC1F92" w:rsidP="005A66CB">
            <w:pPr>
              <w:overflowPunct w:val="0"/>
              <w:jc w:val="center"/>
              <w:textAlignment w:val="baseline"/>
            </w:pPr>
            <w:r w:rsidRPr="000A77A2">
              <w:t>52</w:t>
            </w:r>
          </w:p>
        </w:tc>
        <w:tc>
          <w:tcPr>
            <w:tcW w:w="831" w:type="pct"/>
            <w:tcBorders>
              <w:bottom w:val="single" w:sz="4" w:space="0" w:color="auto"/>
            </w:tcBorders>
            <w:vAlign w:val="center"/>
          </w:tcPr>
          <w:p w:rsidR="00CC1F92" w:rsidRPr="000A77A2" w:rsidRDefault="00CC1F92" w:rsidP="005A66CB">
            <w:pPr>
              <w:overflowPunct w:val="0"/>
              <w:jc w:val="center"/>
              <w:textAlignment w:val="baseline"/>
            </w:pPr>
            <w:r w:rsidRPr="000A77A2">
              <w:t>626,6</w:t>
            </w:r>
          </w:p>
        </w:tc>
        <w:tc>
          <w:tcPr>
            <w:tcW w:w="827" w:type="pct"/>
            <w:tcBorders>
              <w:bottom w:val="single" w:sz="4" w:space="0" w:color="auto"/>
            </w:tcBorders>
            <w:vAlign w:val="center"/>
          </w:tcPr>
          <w:p w:rsidR="00CC1F92" w:rsidRPr="000A77A2" w:rsidRDefault="00CC1F92" w:rsidP="005A66CB">
            <w:pPr>
              <w:overflowPunct w:val="0"/>
              <w:jc w:val="center"/>
              <w:textAlignment w:val="baseline"/>
            </w:pPr>
            <w:r w:rsidRPr="000A77A2">
              <w:t>92</w:t>
            </w:r>
          </w:p>
        </w:tc>
        <w:tc>
          <w:tcPr>
            <w:tcW w:w="788" w:type="pct"/>
            <w:tcBorders>
              <w:bottom w:val="single" w:sz="4" w:space="0" w:color="auto"/>
            </w:tcBorders>
            <w:vAlign w:val="center"/>
          </w:tcPr>
          <w:p w:rsidR="00CC1F92" w:rsidRPr="000A77A2" w:rsidRDefault="00CC1F92" w:rsidP="005A66CB">
            <w:pPr>
              <w:overflowPunct w:val="0"/>
              <w:jc w:val="center"/>
              <w:textAlignment w:val="baseline"/>
            </w:pPr>
            <w:r w:rsidRPr="000A77A2">
              <w:t>2327,0</w:t>
            </w:r>
          </w:p>
        </w:tc>
      </w:tr>
      <w:tr w:rsidR="00CC1F92" w:rsidRPr="00FA6316" w:rsidTr="005A66CB">
        <w:trPr>
          <w:trHeight w:val="417"/>
          <w:jc w:val="center"/>
        </w:trPr>
        <w:tc>
          <w:tcPr>
            <w:tcW w:w="895" w:type="pct"/>
            <w:tcBorders>
              <w:top w:val="single" w:sz="4" w:space="0" w:color="auto"/>
            </w:tcBorders>
            <w:vAlign w:val="center"/>
          </w:tcPr>
          <w:p w:rsidR="00CC1F92" w:rsidRPr="000A77A2" w:rsidRDefault="00CC1F92" w:rsidP="005A66CB">
            <w:pPr>
              <w:overflowPunct w:val="0"/>
              <w:jc w:val="center"/>
              <w:textAlignment w:val="baseline"/>
            </w:pPr>
            <w:r w:rsidRPr="000A77A2">
              <w:t>12</w:t>
            </w:r>
          </w:p>
        </w:tc>
        <w:tc>
          <w:tcPr>
            <w:tcW w:w="832" w:type="pct"/>
            <w:tcBorders>
              <w:top w:val="single" w:sz="4" w:space="0" w:color="auto"/>
            </w:tcBorders>
            <w:vAlign w:val="center"/>
          </w:tcPr>
          <w:p w:rsidR="00CC1F92" w:rsidRPr="000A77A2" w:rsidRDefault="00CC1F92" w:rsidP="005A66CB">
            <w:pPr>
              <w:overflowPunct w:val="0"/>
              <w:jc w:val="center"/>
              <w:textAlignment w:val="baseline"/>
            </w:pPr>
            <w:r w:rsidRPr="000A77A2">
              <w:t>1614,6</w:t>
            </w:r>
          </w:p>
        </w:tc>
        <w:tc>
          <w:tcPr>
            <w:tcW w:w="827" w:type="pct"/>
            <w:tcBorders>
              <w:top w:val="single" w:sz="4" w:space="0" w:color="auto"/>
            </w:tcBorders>
            <w:vAlign w:val="center"/>
          </w:tcPr>
          <w:p w:rsidR="00CC1F92" w:rsidRPr="000A77A2" w:rsidRDefault="00CC1F92" w:rsidP="005A66CB">
            <w:pPr>
              <w:overflowPunct w:val="0"/>
              <w:jc w:val="center"/>
              <w:textAlignment w:val="baseline"/>
            </w:pPr>
            <w:r w:rsidRPr="000A77A2">
              <w:t>53</w:t>
            </w:r>
          </w:p>
        </w:tc>
        <w:tc>
          <w:tcPr>
            <w:tcW w:w="831" w:type="pct"/>
            <w:tcBorders>
              <w:top w:val="single" w:sz="4" w:space="0" w:color="auto"/>
            </w:tcBorders>
            <w:vAlign w:val="center"/>
          </w:tcPr>
          <w:p w:rsidR="00CC1F92" w:rsidRPr="000A77A2" w:rsidRDefault="00CC1F92" w:rsidP="005A66CB">
            <w:pPr>
              <w:overflowPunct w:val="0"/>
              <w:jc w:val="center"/>
              <w:textAlignment w:val="baseline"/>
            </w:pPr>
            <w:r w:rsidRPr="000A77A2">
              <w:t>1768,0</w:t>
            </w:r>
          </w:p>
        </w:tc>
        <w:tc>
          <w:tcPr>
            <w:tcW w:w="827" w:type="pct"/>
            <w:tcBorders>
              <w:top w:val="single" w:sz="4" w:space="0" w:color="auto"/>
            </w:tcBorders>
            <w:vAlign w:val="center"/>
          </w:tcPr>
          <w:p w:rsidR="00CC1F92" w:rsidRPr="000A77A2" w:rsidRDefault="00CC1F92" w:rsidP="005A66CB">
            <w:pPr>
              <w:overflowPunct w:val="0"/>
              <w:jc w:val="center"/>
              <w:textAlignment w:val="baseline"/>
            </w:pPr>
            <w:r w:rsidRPr="000A77A2">
              <w:t>93</w:t>
            </w:r>
          </w:p>
        </w:tc>
        <w:tc>
          <w:tcPr>
            <w:tcW w:w="788" w:type="pct"/>
            <w:tcBorders>
              <w:top w:val="single" w:sz="4" w:space="0" w:color="auto"/>
            </w:tcBorders>
            <w:vAlign w:val="center"/>
          </w:tcPr>
          <w:p w:rsidR="00CC1F92" w:rsidRPr="000A77A2" w:rsidRDefault="00CC1F92" w:rsidP="005A66CB">
            <w:pPr>
              <w:overflowPunct w:val="0"/>
              <w:jc w:val="center"/>
              <w:textAlignment w:val="baseline"/>
            </w:pPr>
            <w:r w:rsidRPr="000A77A2">
              <w:t>2225,6</w:t>
            </w:r>
          </w:p>
        </w:tc>
      </w:tr>
      <w:tr w:rsidR="00CC1F92" w:rsidRPr="00FA6316" w:rsidTr="005A66CB">
        <w:trPr>
          <w:trHeight w:val="423"/>
          <w:jc w:val="center"/>
        </w:trPr>
        <w:tc>
          <w:tcPr>
            <w:tcW w:w="895" w:type="pct"/>
            <w:vAlign w:val="center"/>
          </w:tcPr>
          <w:p w:rsidR="00CC1F92" w:rsidRPr="000A77A2" w:rsidRDefault="00CC1F92" w:rsidP="005A66CB">
            <w:pPr>
              <w:overflowPunct w:val="0"/>
              <w:jc w:val="center"/>
              <w:textAlignment w:val="baseline"/>
            </w:pPr>
            <w:r w:rsidRPr="000A77A2">
              <w:t>13</w:t>
            </w:r>
          </w:p>
        </w:tc>
        <w:tc>
          <w:tcPr>
            <w:tcW w:w="832" w:type="pct"/>
            <w:vAlign w:val="center"/>
          </w:tcPr>
          <w:p w:rsidR="00CC1F92" w:rsidRPr="000A77A2" w:rsidRDefault="00CC1F92" w:rsidP="005A66CB">
            <w:pPr>
              <w:overflowPunct w:val="0"/>
              <w:jc w:val="center"/>
              <w:textAlignment w:val="baseline"/>
            </w:pPr>
            <w:r w:rsidRPr="000A77A2">
              <w:t>1757,6</w:t>
            </w:r>
          </w:p>
        </w:tc>
        <w:tc>
          <w:tcPr>
            <w:tcW w:w="827" w:type="pct"/>
            <w:vAlign w:val="center"/>
          </w:tcPr>
          <w:p w:rsidR="00CC1F92" w:rsidRPr="000A77A2" w:rsidRDefault="00CC1F92" w:rsidP="005A66CB">
            <w:pPr>
              <w:overflowPunct w:val="0"/>
              <w:jc w:val="center"/>
              <w:textAlignment w:val="baseline"/>
            </w:pPr>
            <w:r w:rsidRPr="000A77A2">
              <w:t>54</w:t>
            </w:r>
          </w:p>
        </w:tc>
        <w:tc>
          <w:tcPr>
            <w:tcW w:w="831" w:type="pct"/>
            <w:vAlign w:val="center"/>
          </w:tcPr>
          <w:p w:rsidR="00CC1F92" w:rsidRPr="000A77A2" w:rsidRDefault="00CC1F92" w:rsidP="005A66CB">
            <w:pPr>
              <w:overflowPunct w:val="0"/>
              <w:jc w:val="center"/>
              <w:textAlignment w:val="baseline"/>
            </w:pPr>
            <w:r w:rsidRPr="000A77A2">
              <w:t>1840,8</w:t>
            </w:r>
          </w:p>
        </w:tc>
        <w:tc>
          <w:tcPr>
            <w:tcW w:w="827" w:type="pct"/>
            <w:vAlign w:val="center"/>
          </w:tcPr>
          <w:p w:rsidR="00CC1F92" w:rsidRPr="000A77A2" w:rsidRDefault="00CC1F92" w:rsidP="005A66CB">
            <w:pPr>
              <w:overflowPunct w:val="0"/>
              <w:jc w:val="center"/>
              <w:textAlignment w:val="baseline"/>
            </w:pPr>
            <w:r w:rsidRPr="000A77A2">
              <w:t>94</w:t>
            </w:r>
          </w:p>
        </w:tc>
        <w:tc>
          <w:tcPr>
            <w:tcW w:w="788" w:type="pct"/>
            <w:vAlign w:val="center"/>
          </w:tcPr>
          <w:p w:rsidR="00CC1F92" w:rsidRPr="000A77A2" w:rsidRDefault="00CC1F92" w:rsidP="005A66CB">
            <w:pPr>
              <w:overflowPunct w:val="0"/>
              <w:jc w:val="center"/>
              <w:textAlignment w:val="baseline"/>
            </w:pPr>
            <w:r w:rsidRPr="000A77A2">
              <w:t>2321,8</w:t>
            </w:r>
          </w:p>
        </w:tc>
      </w:tr>
      <w:tr w:rsidR="00CC1F92" w:rsidRPr="00FA6316" w:rsidTr="005A66CB">
        <w:trPr>
          <w:trHeight w:val="415"/>
          <w:jc w:val="center"/>
        </w:trPr>
        <w:tc>
          <w:tcPr>
            <w:tcW w:w="895" w:type="pct"/>
            <w:vAlign w:val="center"/>
          </w:tcPr>
          <w:p w:rsidR="00CC1F92" w:rsidRPr="000A77A2" w:rsidRDefault="00CC1F92" w:rsidP="005A66CB">
            <w:pPr>
              <w:overflowPunct w:val="0"/>
              <w:jc w:val="center"/>
              <w:textAlignment w:val="baseline"/>
            </w:pPr>
            <w:r w:rsidRPr="000A77A2">
              <w:t>14</w:t>
            </w:r>
          </w:p>
        </w:tc>
        <w:tc>
          <w:tcPr>
            <w:tcW w:w="832" w:type="pct"/>
            <w:vAlign w:val="center"/>
          </w:tcPr>
          <w:p w:rsidR="00CC1F92" w:rsidRPr="000A77A2" w:rsidRDefault="00CC1F92" w:rsidP="005A66CB">
            <w:pPr>
              <w:overflowPunct w:val="0"/>
              <w:jc w:val="center"/>
              <w:textAlignment w:val="baseline"/>
            </w:pPr>
            <w:r w:rsidRPr="000A77A2">
              <w:t>1302,6</w:t>
            </w:r>
          </w:p>
        </w:tc>
        <w:tc>
          <w:tcPr>
            <w:tcW w:w="827" w:type="pct"/>
            <w:vAlign w:val="center"/>
          </w:tcPr>
          <w:p w:rsidR="00CC1F92" w:rsidRPr="000A77A2" w:rsidRDefault="00CC1F92" w:rsidP="005A66CB">
            <w:pPr>
              <w:overflowPunct w:val="0"/>
              <w:jc w:val="center"/>
              <w:textAlignment w:val="baseline"/>
            </w:pPr>
            <w:r w:rsidRPr="000A77A2">
              <w:t>55</w:t>
            </w:r>
          </w:p>
        </w:tc>
        <w:tc>
          <w:tcPr>
            <w:tcW w:w="831" w:type="pct"/>
            <w:vAlign w:val="center"/>
          </w:tcPr>
          <w:p w:rsidR="00CC1F92" w:rsidRPr="000A77A2" w:rsidRDefault="00CC1F92" w:rsidP="005A66CB">
            <w:pPr>
              <w:overflowPunct w:val="0"/>
              <w:jc w:val="center"/>
              <w:textAlignment w:val="baseline"/>
            </w:pPr>
            <w:r w:rsidRPr="000A77A2">
              <w:t>1804,4</w:t>
            </w:r>
          </w:p>
        </w:tc>
        <w:tc>
          <w:tcPr>
            <w:tcW w:w="827" w:type="pct"/>
            <w:vAlign w:val="center"/>
          </w:tcPr>
          <w:p w:rsidR="00CC1F92" w:rsidRPr="000A77A2" w:rsidRDefault="00CC1F92" w:rsidP="005A66CB">
            <w:pPr>
              <w:overflowPunct w:val="0"/>
              <w:jc w:val="center"/>
              <w:textAlignment w:val="baseline"/>
            </w:pPr>
            <w:r w:rsidRPr="000A77A2">
              <w:t>95</w:t>
            </w:r>
          </w:p>
        </w:tc>
        <w:tc>
          <w:tcPr>
            <w:tcW w:w="788" w:type="pct"/>
            <w:vAlign w:val="center"/>
          </w:tcPr>
          <w:p w:rsidR="00CC1F92" w:rsidRPr="000A77A2" w:rsidRDefault="00CC1F92" w:rsidP="005A66CB">
            <w:pPr>
              <w:overflowPunct w:val="0"/>
              <w:jc w:val="center"/>
              <w:textAlignment w:val="baseline"/>
            </w:pPr>
            <w:r w:rsidRPr="000A77A2">
              <w:t>2275,0</w:t>
            </w:r>
          </w:p>
        </w:tc>
      </w:tr>
      <w:tr w:rsidR="00CC1F92" w:rsidRPr="00FA6316" w:rsidTr="005A66CB">
        <w:trPr>
          <w:trHeight w:val="420"/>
          <w:jc w:val="center"/>
        </w:trPr>
        <w:tc>
          <w:tcPr>
            <w:tcW w:w="895" w:type="pct"/>
            <w:vAlign w:val="center"/>
          </w:tcPr>
          <w:p w:rsidR="00CC1F92" w:rsidRPr="000A77A2" w:rsidRDefault="00CC1F92" w:rsidP="005A66CB">
            <w:pPr>
              <w:overflowPunct w:val="0"/>
              <w:jc w:val="center"/>
              <w:textAlignment w:val="baseline"/>
            </w:pPr>
            <w:r w:rsidRPr="000A77A2">
              <w:t>15</w:t>
            </w:r>
          </w:p>
        </w:tc>
        <w:tc>
          <w:tcPr>
            <w:tcW w:w="832" w:type="pct"/>
            <w:vAlign w:val="center"/>
          </w:tcPr>
          <w:p w:rsidR="00CC1F92" w:rsidRPr="000A77A2" w:rsidRDefault="00CC1F92" w:rsidP="005A66CB">
            <w:pPr>
              <w:overflowPunct w:val="0"/>
              <w:jc w:val="center"/>
              <w:textAlignment w:val="baseline"/>
            </w:pPr>
            <w:r w:rsidRPr="000A77A2">
              <w:t>572,0</w:t>
            </w:r>
          </w:p>
        </w:tc>
        <w:tc>
          <w:tcPr>
            <w:tcW w:w="827" w:type="pct"/>
            <w:vAlign w:val="center"/>
          </w:tcPr>
          <w:p w:rsidR="00CC1F92" w:rsidRPr="000A77A2" w:rsidRDefault="00CC1F92" w:rsidP="005A66CB">
            <w:pPr>
              <w:overflowPunct w:val="0"/>
              <w:jc w:val="center"/>
              <w:textAlignment w:val="baseline"/>
            </w:pPr>
            <w:r w:rsidRPr="000A77A2">
              <w:t>56</w:t>
            </w:r>
          </w:p>
        </w:tc>
        <w:tc>
          <w:tcPr>
            <w:tcW w:w="831" w:type="pct"/>
            <w:vAlign w:val="center"/>
          </w:tcPr>
          <w:p w:rsidR="00CC1F92" w:rsidRPr="000A77A2" w:rsidRDefault="00CC1F92" w:rsidP="005A66CB">
            <w:pPr>
              <w:overflowPunct w:val="0"/>
              <w:jc w:val="center"/>
              <w:textAlignment w:val="baseline"/>
            </w:pPr>
            <w:r w:rsidRPr="000A77A2">
              <w:t>2007,2</w:t>
            </w:r>
          </w:p>
        </w:tc>
        <w:tc>
          <w:tcPr>
            <w:tcW w:w="827" w:type="pct"/>
            <w:vAlign w:val="center"/>
          </w:tcPr>
          <w:p w:rsidR="00CC1F92" w:rsidRPr="000A77A2" w:rsidRDefault="00CC1F92" w:rsidP="005A66CB">
            <w:pPr>
              <w:overflowPunct w:val="0"/>
              <w:jc w:val="center"/>
              <w:textAlignment w:val="baseline"/>
            </w:pPr>
            <w:r w:rsidRPr="000A77A2">
              <w:t>96</w:t>
            </w:r>
          </w:p>
        </w:tc>
        <w:tc>
          <w:tcPr>
            <w:tcW w:w="788" w:type="pct"/>
            <w:vAlign w:val="center"/>
          </w:tcPr>
          <w:p w:rsidR="00CC1F92" w:rsidRPr="000A77A2" w:rsidRDefault="00CC1F92" w:rsidP="005A66CB">
            <w:pPr>
              <w:overflowPunct w:val="0"/>
              <w:jc w:val="center"/>
              <w:textAlignment w:val="baseline"/>
            </w:pPr>
            <w:r w:rsidRPr="000A77A2">
              <w:t>2171,0</w:t>
            </w:r>
          </w:p>
        </w:tc>
      </w:tr>
      <w:tr w:rsidR="00CC1F92" w:rsidRPr="00FA6316" w:rsidTr="005A66CB">
        <w:trPr>
          <w:trHeight w:val="412"/>
          <w:jc w:val="center"/>
        </w:trPr>
        <w:tc>
          <w:tcPr>
            <w:tcW w:w="895" w:type="pct"/>
            <w:vAlign w:val="center"/>
          </w:tcPr>
          <w:p w:rsidR="00CC1F92" w:rsidRPr="000A77A2" w:rsidRDefault="00CC1F92" w:rsidP="005A66CB">
            <w:pPr>
              <w:overflowPunct w:val="0"/>
              <w:jc w:val="center"/>
              <w:textAlignment w:val="baseline"/>
            </w:pPr>
            <w:r w:rsidRPr="000A77A2">
              <w:t>16</w:t>
            </w:r>
          </w:p>
        </w:tc>
        <w:tc>
          <w:tcPr>
            <w:tcW w:w="832" w:type="pct"/>
            <w:vAlign w:val="center"/>
          </w:tcPr>
          <w:p w:rsidR="00CC1F92" w:rsidRPr="000A77A2" w:rsidRDefault="00CC1F92" w:rsidP="005A66CB">
            <w:pPr>
              <w:overflowPunct w:val="0"/>
              <w:jc w:val="center"/>
              <w:textAlignment w:val="baseline"/>
            </w:pPr>
            <w:r w:rsidRPr="000A77A2">
              <w:t>1458,6</w:t>
            </w:r>
          </w:p>
        </w:tc>
        <w:tc>
          <w:tcPr>
            <w:tcW w:w="827" w:type="pct"/>
            <w:vAlign w:val="center"/>
          </w:tcPr>
          <w:p w:rsidR="00CC1F92" w:rsidRPr="000A77A2" w:rsidRDefault="00CC1F92" w:rsidP="005A66CB">
            <w:pPr>
              <w:overflowPunct w:val="0"/>
              <w:jc w:val="center"/>
              <w:textAlignment w:val="baseline"/>
            </w:pPr>
            <w:r w:rsidRPr="000A77A2">
              <w:t>57</w:t>
            </w:r>
          </w:p>
        </w:tc>
        <w:tc>
          <w:tcPr>
            <w:tcW w:w="831" w:type="pct"/>
            <w:vAlign w:val="center"/>
          </w:tcPr>
          <w:p w:rsidR="00CC1F92" w:rsidRPr="000A77A2" w:rsidRDefault="00CC1F92" w:rsidP="005A66CB">
            <w:pPr>
              <w:overflowPunct w:val="0"/>
              <w:jc w:val="center"/>
              <w:textAlignment w:val="baseline"/>
            </w:pPr>
            <w:r w:rsidRPr="000A77A2">
              <w:t>2067,0</w:t>
            </w:r>
          </w:p>
        </w:tc>
        <w:tc>
          <w:tcPr>
            <w:tcW w:w="827" w:type="pct"/>
            <w:vAlign w:val="center"/>
          </w:tcPr>
          <w:p w:rsidR="00CC1F92" w:rsidRPr="000A77A2" w:rsidRDefault="00CC1F92" w:rsidP="005A66CB">
            <w:pPr>
              <w:overflowPunct w:val="0"/>
              <w:jc w:val="center"/>
              <w:textAlignment w:val="baseline"/>
            </w:pPr>
            <w:r w:rsidRPr="000A77A2">
              <w:t>97</w:t>
            </w:r>
          </w:p>
        </w:tc>
        <w:tc>
          <w:tcPr>
            <w:tcW w:w="788" w:type="pct"/>
            <w:vAlign w:val="center"/>
          </w:tcPr>
          <w:p w:rsidR="00CC1F92" w:rsidRPr="000A77A2" w:rsidRDefault="00CC1F92" w:rsidP="005A66CB">
            <w:pPr>
              <w:overflowPunct w:val="0"/>
              <w:jc w:val="center"/>
              <w:textAlignment w:val="baseline"/>
            </w:pPr>
            <w:r w:rsidRPr="000A77A2">
              <w:t>2431,0</w:t>
            </w:r>
          </w:p>
        </w:tc>
      </w:tr>
      <w:tr w:rsidR="00CC1F92" w:rsidRPr="00FA6316" w:rsidTr="005A66CB">
        <w:trPr>
          <w:trHeight w:val="419"/>
          <w:jc w:val="center"/>
        </w:trPr>
        <w:tc>
          <w:tcPr>
            <w:tcW w:w="895" w:type="pct"/>
            <w:vAlign w:val="center"/>
          </w:tcPr>
          <w:p w:rsidR="00CC1F92" w:rsidRPr="000A77A2" w:rsidRDefault="00CC1F92" w:rsidP="005A66CB">
            <w:pPr>
              <w:overflowPunct w:val="0"/>
              <w:jc w:val="center"/>
              <w:textAlignment w:val="baseline"/>
            </w:pPr>
            <w:r w:rsidRPr="000A77A2">
              <w:t>17</w:t>
            </w:r>
          </w:p>
        </w:tc>
        <w:tc>
          <w:tcPr>
            <w:tcW w:w="832" w:type="pct"/>
            <w:vAlign w:val="center"/>
          </w:tcPr>
          <w:p w:rsidR="00CC1F92" w:rsidRPr="000A77A2" w:rsidRDefault="00CC1F92" w:rsidP="005A66CB">
            <w:pPr>
              <w:overflowPunct w:val="0"/>
              <w:jc w:val="center"/>
              <w:textAlignment w:val="baseline"/>
            </w:pPr>
            <w:r w:rsidRPr="000A77A2">
              <w:t>1567,8</w:t>
            </w:r>
          </w:p>
        </w:tc>
        <w:tc>
          <w:tcPr>
            <w:tcW w:w="827" w:type="pct"/>
            <w:vAlign w:val="center"/>
          </w:tcPr>
          <w:p w:rsidR="00CC1F92" w:rsidRPr="000A77A2" w:rsidRDefault="00CC1F92" w:rsidP="005A66CB">
            <w:pPr>
              <w:overflowPunct w:val="0"/>
              <w:jc w:val="center"/>
              <w:textAlignment w:val="baseline"/>
            </w:pPr>
            <w:r w:rsidRPr="000A77A2">
              <w:t>58</w:t>
            </w:r>
          </w:p>
        </w:tc>
        <w:tc>
          <w:tcPr>
            <w:tcW w:w="831" w:type="pct"/>
            <w:vAlign w:val="center"/>
          </w:tcPr>
          <w:p w:rsidR="00CC1F92" w:rsidRPr="000A77A2" w:rsidRDefault="00CC1F92" w:rsidP="005A66CB">
            <w:pPr>
              <w:overflowPunct w:val="0"/>
              <w:jc w:val="center"/>
              <w:textAlignment w:val="baseline"/>
            </w:pPr>
            <w:r w:rsidRPr="000A77A2">
              <w:t>2048,8</w:t>
            </w:r>
          </w:p>
        </w:tc>
        <w:tc>
          <w:tcPr>
            <w:tcW w:w="827" w:type="pct"/>
            <w:vAlign w:val="center"/>
          </w:tcPr>
          <w:p w:rsidR="00CC1F92" w:rsidRPr="000A77A2" w:rsidRDefault="00CC1F92" w:rsidP="005A66CB">
            <w:pPr>
              <w:overflowPunct w:val="0"/>
              <w:jc w:val="center"/>
              <w:textAlignment w:val="baseline"/>
            </w:pPr>
            <w:r w:rsidRPr="000A77A2">
              <w:t>98</w:t>
            </w:r>
          </w:p>
        </w:tc>
        <w:tc>
          <w:tcPr>
            <w:tcW w:w="788" w:type="pct"/>
            <w:vAlign w:val="center"/>
          </w:tcPr>
          <w:p w:rsidR="00CC1F92" w:rsidRPr="000A77A2" w:rsidRDefault="00CC1F92" w:rsidP="005A66CB">
            <w:pPr>
              <w:overflowPunct w:val="0"/>
              <w:jc w:val="center"/>
              <w:textAlignment w:val="baseline"/>
            </w:pPr>
            <w:r w:rsidRPr="000A77A2">
              <w:t>2165,8</w:t>
            </w:r>
          </w:p>
        </w:tc>
      </w:tr>
      <w:tr w:rsidR="00CC1F92" w:rsidRPr="00FA6316" w:rsidTr="005A66CB">
        <w:trPr>
          <w:trHeight w:val="411"/>
          <w:jc w:val="center"/>
        </w:trPr>
        <w:tc>
          <w:tcPr>
            <w:tcW w:w="895" w:type="pct"/>
            <w:vAlign w:val="center"/>
          </w:tcPr>
          <w:p w:rsidR="00CC1F92" w:rsidRPr="000A77A2" w:rsidRDefault="00CC1F92" w:rsidP="005A66CB">
            <w:pPr>
              <w:overflowPunct w:val="0"/>
              <w:jc w:val="center"/>
              <w:textAlignment w:val="baseline"/>
            </w:pPr>
            <w:r w:rsidRPr="000A77A2">
              <w:t>18</w:t>
            </w:r>
          </w:p>
        </w:tc>
        <w:tc>
          <w:tcPr>
            <w:tcW w:w="832" w:type="pct"/>
            <w:vAlign w:val="center"/>
          </w:tcPr>
          <w:p w:rsidR="00CC1F92" w:rsidRPr="000A77A2" w:rsidRDefault="00CC1F92" w:rsidP="005A66CB">
            <w:pPr>
              <w:overflowPunct w:val="0"/>
              <w:jc w:val="center"/>
              <w:textAlignment w:val="baseline"/>
            </w:pPr>
            <w:r w:rsidRPr="000A77A2">
              <w:t>1627,6</w:t>
            </w:r>
          </w:p>
        </w:tc>
        <w:tc>
          <w:tcPr>
            <w:tcW w:w="827" w:type="pct"/>
            <w:vAlign w:val="center"/>
          </w:tcPr>
          <w:p w:rsidR="00CC1F92" w:rsidRPr="000A77A2" w:rsidRDefault="00CC1F92" w:rsidP="005A66CB">
            <w:pPr>
              <w:overflowPunct w:val="0"/>
              <w:jc w:val="center"/>
              <w:textAlignment w:val="baseline"/>
            </w:pPr>
            <w:r w:rsidRPr="000A77A2">
              <w:t>59</w:t>
            </w:r>
          </w:p>
        </w:tc>
        <w:tc>
          <w:tcPr>
            <w:tcW w:w="831" w:type="pct"/>
            <w:vAlign w:val="center"/>
          </w:tcPr>
          <w:p w:rsidR="00CC1F92" w:rsidRPr="000A77A2" w:rsidRDefault="00CC1F92" w:rsidP="005A66CB">
            <w:pPr>
              <w:overflowPunct w:val="0"/>
              <w:jc w:val="center"/>
              <w:textAlignment w:val="baseline"/>
            </w:pPr>
            <w:r w:rsidRPr="000A77A2">
              <w:t>2314,0</w:t>
            </w:r>
          </w:p>
        </w:tc>
        <w:tc>
          <w:tcPr>
            <w:tcW w:w="827" w:type="pct"/>
            <w:vAlign w:val="center"/>
          </w:tcPr>
          <w:p w:rsidR="00CC1F92" w:rsidRPr="000A77A2" w:rsidRDefault="00CC1F92" w:rsidP="005A66CB">
            <w:pPr>
              <w:overflowPunct w:val="0"/>
              <w:jc w:val="center"/>
              <w:textAlignment w:val="baseline"/>
            </w:pPr>
            <w:r w:rsidRPr="000A77A2">
              <w:t>99</w:t>
            </w:r>
          </w:p>
        </w:tc>
        <w:tc>
          <w:tcPr>
            <w:tcW w:w="788" w:type="pct"/>
            <w:vAlign w:val="center"/>
          </w:tcPr>
          <w:p w:rsidR="00CC1F92" w:rsidRPr="000A77A2" w:rsidRDefault="00CC1F92" w:rsidP="005A66CB">
            <w:pPr>
              <w:overflowPunct w:val="0"/>
              <w:jc w:val="center"/>
              <w:textAlignment w:val="baseline"/>
            </w:pPr>
            <w:r w:rsidRPr="000A77A2">
              <w:t>780,0</w:t>
            </w:r>
          </w:p>
        </w:tc>
      </w:tr>
      <w:tr w:rsidR="00CC1F92" w:rsidRPr="00FA6316" w:rsidTr="005A66CB">
        <w:trPr>
          <w:trHeight w:val="417"/>
          <w:jc w:val="center"/>
        </w:trPr>
        <w:tc>
          <w:tcPr>
            <w:tcW w:w="895" w:type="pct"/>
            <w:tcBorders>
              <w:bottom w:val="single" w:sz="4" w:space="0" w:color="auto"/>
            </w:tcBorders>
            <w:vAlign w:val="center"/>
          </w:tcPr>
          <w:p w:rsidR="00CC1F92" w:rsidRPr="000A77A2" w:rsidRDefault="00CC1F92" w:rsidP="005A66CB">
            <w:pPr>
              <w:overflowPunct w:val="0"/>
              <w:jc w:val="center"/>
              <w:textAlignment w:val="baseline"/>
            </w:pPr>
            <w:r w:rsidRPr="000A77A2">
              <w:t>19</w:t>
            </w:r>
          </w:p>
        </w:tc>
        <w:tc>
          <w:tcPr>
            <w:tcW w:w="832" w:type="pct"/>
            <w:tcBorders>
              <w:bottom w:val="single" w:sz="4" w:space="0" w:color="auto"/>
            </w:tcBorders>
            <w:vAlign w:val="center"/>
          </w:tcPr>
          <w:p w:rsidR="00CC1F92" w:rsidRPr="000A77A2" w:rsidRDefault="00CC1F92" w:rsidP="005A66CB">
            <w:pPr>
              <w:overflowPunct w:val="0"/>
              <w:jc w:val="center"/>
              <w:textAlignment w:val="baseline"/>
            </w:pPr>
            <w:r w:rsidRPr="000A77A2">
              <w:t>1575,6</w:t>
            </w:r>
          </w:p>
        </w:tc>
        <w:tc>
          <w:tcPr>
            <w:tcW w:w="827" w:type="pct"/>
            <w:tcBorders>
              <w:bottom w:val="single" w:sz="4" w:space="0" w:color="auto"/>
            </w:tcBorders>
            <w:vAlign w:val="center"/>
          </w:tcPr>
          <w:p w:rsidR="00CC1F92" w:rsidRPr="000A77A2" w:rsidRDefault="00CC1F92" w:rsidP="005A66CB">
            <w:pPr>
              <w:overflowPunct w:val="0"/>
              <w:jc w:val="center"/>
              <w:textAlignment w:val="baseline"/>
            </w:pPr>
            <w:r w:rsidRPr="000A77A2">
              <w:t>60</w:t>
            </w:r>
          </w:p>
        </w:tc>
        <w:tc>
          <w:tcPr>
            <w:tcW w:w="831" w:type="pct"/>
            <w:tcBorders>
              <w:bottom w:val="single" w:sz="4" w:space="0" w:color="auto"/>
            </w:tcBorders>
            <w:vAlign w:val="center"/>
          </w:tcPr>
          <w:p w:rsidR="00CC1F92" w:rsidRPr="000A77A2" w:rsidRDefault="00CC1F92" w:rsidP="005A66CB">
            <w:pPr>
              <w:overflowPunct w:val="0"/>
              <w:jc w:val="center"/>
              <w:textAlignment w:val="baseline"/>
            </w:pPr>
            <w:r w:rsidRPr="000A77A2">
              <w:t>2072,6</w:t>
            </w:r>
          </w:p>
        </w:tc>
        <w:tc>
          <w:tcPr>
            <w:tcW w:w="827" w:type="pct"/>
            <w:tcBorders>
              <w:bottom w:val="single" w:sz="4" w:space="0" w:color="auto"/>
            </w:tcBorders>
            <w:vAlign w:val="center"/>
          </w:tcPr>
          <w:p w:rsidR="00CC1F92" w:rsidRPr="000A77A2" w:rsidRDefault="00CC1F92" w:rsidP="005A66CB">
            <w:pPr>
              <w:overflowPunct w:val="0"/>
              <w:jc w:val="center"/>
              <w:textAlignment w:val="baseline"/>
            </w:pPr>
            <w:r w:rsidRPr="000A77A2">
              <w:t>100</w:t>
            </w:r>
          </w:p>
        </w:tc>
        <w:tc>
          <w:tcPr>
            <w:tcW w:w="788" w:type="pct"/>
            <w:tcBorders>
              <w:bottom w:val="single" w:sz="4" w:space="0" w:color="auto"/>
            </w:tcBorders>
            <w:vAlign w:val="center"/>
          </w:tcPr>
          <w:p w:rsidR="00CC1F92" w:rsidRPr="000A77A2" w:rsidRDefault="00CC1F92" w:rsidP="005A66CB">
            <w:pPr>
              <w:overflowPunct w:val="0"/>
              <w:jc w:val="center"/>
              <w:textAlignment w:val="baseline"/>
            </w:pPr>
            <w:r w:rsidRPr="000A77A2">
              <w:t>2056,6</w:t>
            </w:r>
          </w:p>
        </w:tc>
      </w:tr>
      <w:tr w:rsidR="00CC1F92" w:rsidRPr="00FA6316" w:rsidTr="005A66CB">
        <w:trPr>
          <w:trHeight w:val="423"/>
          <w:jc w:val="center"/>
        </w:trPr>
        <w:tc>
          <w:tcPr>
            <w:tcW w:w="895" w:type="pct"/>
            <w:tcBorders>
              <w:bottom w:val="single" w:sz="4" w:space="0" w:color="auto"/>
            </w:tcBorders>
            <w:vAlign w:val="center"/>
          </w:tcPr>
          <w:p w:rsidR="00CC1F92" w:rsidRPr="000A77A2" w:rsidRDefault="00CC1F92" w:rsidP="005A66CB">
            <w:pPr>
              <w:overflowPunct w:val="0"/>
              <w:jc w:val="center"/>
              <w:textAlignment w:val="baseline"/>
            </w:pPr>
            <w:r w:rsidRPr="000A77A2">
              <w:t>20</w:t>
            </w:r>
          </w:p>
        </w:tc>
        <w:tc>
          <w:tcPr>
            <w:tcW w:w="832" w:type="pct"/>
            <w:tcBorders>
              <w:bottom w:val="single" w:sz="4" w:space="0" w:color="auto"/>
            </w:tcBorders>
            <w:vAlign w:val="center"/>
          </w:tcPr>
          <w:p w:rsidR="00CC1F92" w:rsidRPr="000A77A2" w:rsidRDefault="00CC1F92" w:rsidP="005A66CB">
            <w:pPr>
              <w:overflowPunct w:val="0"/>
              <w:jc w:val="center"/>
              <w:textAlignment w:val="baseline"/>
            </w:pPr>
            <w:r w:rsidRPr="000A77A2">
              <w:t>16,82,2</w:t>
            </w:r>
          </w:p>
        </w:tc>
        <w:tc>
          <w:tcPr>
            <w:tcW w:w="827" w:type="pct"/>
            <w:tcBorders>
              <w:bottom w:val="single" w:sz="4" w:space="0" w:color="auto"/>
            </w:tcBorders>
            <w:vAlign w:val="center"/>
          </w:tcPr>
          <w:p w:rsidR="00CC1F92" w:rsidRPr="000A77A2" w:rsidRDefault="00CC1F92" w:rsidP="005A66CB">
            <w:pPr>
              <w:overflowPunct w:val="0"/>
              <w:jc w:val="center"/>
              <w:textAlignment w:val="baseline"/>
            </w:pPr>
            <w:r w:rsidRPr="000A77A2">
              <w:t>61</w:t>
            </w:r>
          </w:p>
        </w:tc>
        <w:tc>
          <w:tcPr>
            <w:tcW w:w="831" w:type="pct"/>
            <w:tcBorders>
              <w:bottom w:val="single" w:sz="4" w:space="0" w:color="auto"/>
            </w:tcBorders>
            <w:vAlign w:val="center"/>
          </w:tcPr>
          <w:p w:rsidR="00CC1F92" w:rsidRPr="000A77A2" w:rsidRDefault="00CC1F92" w:rsidP="005A66CB">
            <w:pPr>
              <w:overflowPunct w:val="0"/>
              <w:jc w:val="center"/>
              <w:textAlignment w:val="baseline"/>
            </w:pPr>
            <w:r w:rsidRPr="000A77A2">
              <w:t>2134,6</w:t>
            </w:r>
          </w:p>
        </w:tc>
        <w:tc>
          <w:tcPr>
            <w:tcW w:w="827" w:type="pct"/>
            <w:tcBorders>
              <w:bottom w:val="single" w:sz="4" w:space="0" w:color="auto"/>
            </w:tcBorders>
            <w:vAlign w:val="center"/>
          </w:tcPr>
          <w:p w:rsidR="00CC1F92" w:rsidRPr="000A77A2" w:rsidRDefault="00CC1F92" w:rsidP="005A66CB">
            <w:pPr>
              <w:overflowPunct w:val="0"/>
              <w:jc w:val="center"/>
              <w:textAlignment w:val="baseline"/>
            </w:pPr>
            <w:r w:rsidRPr="000A77A2">
              <w:t>101</w:t>
            </w:r>
          </w:p>
        </w:tc>
        <w:tc>
          <w:tcPr>
            <w:tcW w:w="788" w:type="pct"/>
            <w:tcBorders>
              <w:bottom w:val="single" w:sz="4" w:space="0" w:color="auto"/>
            </w:tcBorders>
            <w:vAlign w:val="center"/>
          </w:tcPr>
          <w:p w:rsidR="00CC1F92" w:rsidRPr="000A77A2" w:rsidRDefault="00CC1F92" w:rsidP="005A66CB">
            <w:pPr>
              <w:overflowPunct w:val="0"/>
              <w:jc w:val="center"/>
              <w:textAlignment w:val="baseline"/>
            </w:pPr>
            <w:r w:rsidRPr="000A77A2">
              <w:t>2340,0</w:t>
            </w:r>
          </w:p>
        </w:tc>
      </w:tr>
      <w:tr w:rsidR="00CC1F92" w:rsidRPr="00FA6316" w:rsidTr="005A66CB">
        <w:trPr>
          <w:trHeight w:val="415"/>
          <w:jc w:val="center"/>
        </w:trPr>
        <w:tc>
          <w:tcPr>
            <w:tcW w:w="895" w:type="pct"/>
            <w:tcBorders>
              <w:top w:val="single" w:sz="4" w:space="0" w:color="auto"/>
            </w:tcBorders>
            <w:vAlign w:val="center"/>
          </w:tcPr>
          <w:p w:rsidR="00CC1F92" w:rsidRPr="000A77A2" w:rsidRDefault="00CC1F92" w:rsidP="005A66CB">
            <w:pPr>
              <w:overflowPunct w:val="0"/>
              <w:jc w:val="center"/>
              <w:textAlignment w:val="baseline"/>
            </w:pPr>
            <w:r w:rsidRPr="000A77A2">
              <w:t>21</w:t>
            </w:r>
          </w:p>
        </w:tc>
        <w:tc>
          <w:tcPr>
            <w:tcW w:w="832" w:type="pct"/>
            <w:tcBorders>
              <w:top w:val="single" w:sz="4" w:space="0" w:color="auto"/>
            </w:tcBorders>
            <w:vAlign w:val="center"/>
          </w:tcPr>
          <w:p w:rsidR="00CC1F92" w:rsidRPr="000A77A2" w:rsidRDefault="00CC1F92" w:rsidP="005A66CB">
            <w:pPr>
              <w:overflowPunct w:val="0"/>
              <w:jc w:val="center"/>
              <w:textAlignment w:val="baseline"/>
            </w:pPr>
            <w:r w:rsidRPr="000A77A2">
              <w:t>1710,0</w:t>
            </w:r>
          </w:p>
        </w:tc>
        <w:tc>
          <w:tcPr>
            <w:tcW w:w="827" w:type="pct"/>
            <w:tcBorders>
              <w:top w:val="single" w:sz="4" w:space="0" w:color="auto"/>
            </w:tcBorders>
            <w:vAlign w:val="center"/>
          </w:tcPr>
          <w:p w:rsidR="00CC1F92" w:rsidRPr="000A77A2" w:rsidRDefault="00CC1F92" w:rsidP="005A66CB">
            <w:pPr>
              <w:overflowPunct w:val="0"/>
              <w:jc w:val="center"/>
              <w:textAlignment w:val="baseline"/>
            </w:pPr>
            <w:r w:rsidRPr="000A77A2">
              <w:t>62</w:t>
            </w:r>
          </w:p>
        </w:tc>
        <w:tc>
          <w:tcPr>
            <w:tcW w:w="831" w:type="pct"/>
            <w:tcBorders>
              <w:top w:val="single" w:sz="4" w:space="0" w:color="auto"/>
            </w:tcBorders>
            <w:vAlign w:val="center"/>
          </w:tcPr>
          <w:p w:rsidR="00CC1F92" w:rsidRPr="000A77A2" w:rsidRDefault="00CC1F92" w:rsidP="005A66CB">
            <w:pPr>
              <w:overflowPunct w:val="0"/>
              <w:jc w:val="center"/>
              <w:textAlignment w:val="baseline"/>
            </w:pPr>
            <w:r w:rsidRPr="000A77A2">
              <w:t>1799,2</w:t>
            </w:r>
          </w:p>
        </w:tc>
        <w:tc>
          <w:tcPr>
            <w:tcW w:w="827" w:type="pct"/>
            <w:tcBorders>
              <w:top w:val="single" w:sz="4" w:space="0" w:color="auto"/>
            </w:tcBorders>
            <w:vAlign w:val="center"/>
          </w:tcPr>
          <w:p w:rsidR="00CC1F92" w:rsidRPr="000A77A2" w:rsidRDefault="00CC1F92" w:rsidP="005A66CB">
            <w:pPr>
              <w:overflowPunct w:val="0"/>
              <w:jc w:val="center"/>
              <w:textAlignment w:val="baseline"/>
            </w:pPr>
            <w:r w:rsidRPr="000A77A2">
              <w:t>102</w:t>
            </w:r>
          </w:p>
        </w:tc>
        <w:tc>
          <w:tcPr>
            <w:tcW w:w="788" w:type="pct"/>
            <w:tcBorders>
              <w:top w:val="single" w:sz="4" w:space="0" w:color="auto"/>
            </w:tcBorders>
            <w:vAlign w:val="center"/>
          </w:tcPr>
          <w:p w:rsidR="00CC1F92" w:rsidRPr="000A77A2" w:rsidRDefault="00CC1F92" w:rsidP="005A66CB">
            <w:pPr>
              <w:overflowPunct w:val="0"/>
              <w:jc w:val="center"/>
              <w:textAlignment w:val="baseline"/>
            </w:pPr>
            <w:r w:rsidRPr="000A77A2">
              <w:t>2033,2</w:t>
            </w:r>
          </w:p>
        </w:tc>
      </w:tr>
      <w:tr w:rsidR="00CC1F92" w:rsidRPr="00FA6316" w:rsidTr="005A66CB">
        <w:trPr>
          <w:trHeight w:val="407"/>
          <w:jc w:val="center"/>
        </w:trPr>
        <w:tc>
          <w:tcPr>
            <w:tcW w:w="895" w:type="pct"/>
            <w:vAlign w:val="center"/>
          </w:tcPr>
          <w:p w:rsidR="00CC1F92" w:rsidRPr="000A77A2" w:rsidRDefault="00CC1F92" w:rsidP="005A66CB">
            <w:pPr>
              <w:overflowPunct w:val="0"/>
              <w:jc w:val="center"/>
              <w:textAlignment w:val="baseline"/>
            </w:pPr>
            <w:r w:rsidRPr="000A77A2">
              <w:t>22</w:t>
            </w:r>
          </w:p>
        </w:tc>
        <w:tc>
          <w:tcPr>
            <w:tcW w:w="832" w:type="pct"/>
            <w:vAlign w:val="center"/>
          </w:tcPr>
          <w:p w:rsidR="00CC1F92" w:rsidRPr="000A77A2" w:rsidRDefault="00CC1F92" w:rsidP="005A66CB">
            <w:pPr>
              <w:overflowPunct w:val="0"/>
              <w:jc w:val="center"/>
              <w:textAlignment w:val="baseline"/>
            </w:pPr>
            <w:r w:rsidRPr="000A77A2">
              <w:t>1853,8</w:t>
            </w:r>
          </w:p>
        </w:tc>
        <w:tc>
          <w:tcPr>
            <w:tcW w:w="827" w:type="pct"/>
            <w:vAlign w:val="center"/>
          </w:tcPr>
          <w:p w:rsidR="00CC1F92" w:rsidRPr="000A77A2" w:rsidRDefault="00CC1F92" w:rsidP="005A66CB">
            <w:pPr>
              <w:overflowPunct w:val="0"/>
              <w:jc w:val="center"/>
              <w:textAlignment w:val="baseline"/>
            </w:pPr>
            <w:r w:rsidRPr="000A77A2">
              <w:t>63</w:t>
            </w:r>
          </w:p>
        </w:tc>
        <w:tc>
          <w:tcPr>
            <w:tcW w:w="831" w:type="pct"/>
            <w:vAlign w:val="center"/>
          </w:tcPr>
          <w:p w:rsidR="00CC1F92" w:rsidRPr="000A77A2" w:rsidRDefault="00CC1F92" w:rsidP="005A66CB">
            <w:pPr>
              <w:overflowPunct w:val="0"/>
              <w:jc w:val="center"/>
              <w:textAlignment w:val="baseline"/>
            </w:pPr>
            <w:r w:rsidRPr="000A77A2">
              <w:t>756,6</w:t>
            </w:r>
          </w:p>
        </w:tc>
        <w:tc>
          <w:tcPr>
            <w:tcW w:w="827" w:type="pct"/>
            <w:vAlign w:val="center"/>
          </w:tcPr>
          <w:p w:rsidR="00CC1F92" w:rsidRPr="000A77A2" w:rsidRDefault="00CC1F92" w:rsidP="005A66CB">
            <w:pPr>
              <w:overflowPunct w:val="0"/>
              <w:jc w:val="center"/>
              <w:textAlignment w:val="baseline"/>
            </w:pPr>
            <w:r w:rsidRPr="000A77A2">
              <w:t>103</w:t>
            </w:r>
          </w:p>
        </w:tc>
        <w:tc>
          <w:tcPr>
            <w:tcW w:w="788" w:type="pct"/>
            <w:vAlign w:val="center"/>
          </w:tcPr>
          <w:p w:rsidR="00CC1F92" w:rsidRPr="000A77A2" w:rsidRDefault="00CC1F92" w:rsidP="005A66CB">
            <w:pPr>
              <w:overflowPunct w:val="0"/>
              <w:jc w:val="center"/>
              <w:textAlignment w:val="baseline"/>
            </w:pPr>
            <w:r w:rsidRPr="000A77A2">
              <w:t>2288,0</w:t>
            </w:r>
          </w:p>
        </w:tc>
      </w:tr>
      <w:tr w:rsidR="00CC1F92" w:rsidRPr="00FA6316" w:rsidTr="005A66CB">
        <w:trPr>
          <w:trHeight w:val="412"/>
          <w:jc w:val="center"/>
        </w:trPr>
        <w:tc>
          <w:tcPr>
            <w:tcW w:w="895" w:type="pct"/>
            <w:vAlign w:val="center"/>
          </w:tcPr>
          <w:p w:rsidR="00CC1F92" w:rsidRPr="000A77A2" w:rsidRDefault="00CC1F92" w:rsidP="005A66CB">
            <w:pPr>
              <w:overflowPunct w:val="0"/>
              <w:jc w:val="center"/>
              <w:textAlignment w:val="baseline"/>
            </w:pPr>
            <w:r w:rsidRPr="000A77A2">
              <w:t>23</w:t>
            </w:r>
          </w:p>
        </w:tc>
        <w:tc>
          <w:tcPr>
            <w:tcW w:w="832" w:type="pct"/>
            <w:vAlign w:val="center"/>
          </w:tcPr>
          <w:p w:rsidR="00CC1F92" w:rsidRPr="000A77A2" w:rsidRDefault="00CC1F92" w:rsidP="005A66CB">
            <w:pPr>
              <w:overflowPunct w:val="0"/>
              <w:jc w:val="center"/>
              <w:textAlignment w:val="baseline"/>
            </w:pPr>
            <w:r w:rsidRPr="000A77A2">
              <w:t>1788,8</w:t>
            </w:r>
          </w:p>
        </w:tc>
        <w:tc>
          <w:tcPr>
            <w:tcW w:w="827" w:type="pct"/>
            <w:vAlign w:val="center"/>
          </w:tcPr>
          <w:p w:rsidR="00CC1F92" w:rsidRPr="000A77A2" w:rsidRDefault="00CC1F92" w:rsidP="005A66CB">
            <w:pPr>
              <w:overflowPunct w:val="0"/>
              <w:jc w:val="center"/>
              <w:textAlignment w:val="baseline"/>
            </w:pPr>
            <w:r w:rsidRPr="000A77A2">
              <w:t>64</w:t>
            </w:r>
          </w:p>
        </w:tc>
        <w:tc>
          <w:tcPr>
            <w:tcW w:w="831" w:type="pct"/>
            <w:vAlign w:val="center"/>
          </w:tcPr>
          <w:p w:rsidR="00CC1F92" w:rsidRPr="000A77A2" w:rsidRDefault="00CC1F92" w:rsidP="005A66CB">
            <w:pPr>
              <w:overflowPunct w:val="0"/>
              <w:jc w:val="center"/>
              <w:textAlignment w:val="baseline"/>
            </w:pPr>
            <w:r w:rsidRPr="000A77A2">
              <w:t>1890,2</w:t>
            </w:r>
          </w:p>
        </w:tc>
        <w:tc>
          <w:tcPr>
            <w:tcW w:w="827" w:type="pct"/>
            <w:vAlign w:val="center"/>
          </w:tcPr>
          <w:p w:rsidR="00CC1F92" w:rsidRPr="000A77A2" w:rsidRDefault="00CC1F92" w:rsidP="005A66CB">
            <w:pPr>
              <w:overflowPunct w:val="0"/>
              <w:jc w:val="center"/>
              <w:textAlignment w:val="baseline"/>
            </w:pPr>
            <w:r w:rsidRPr="000A77A2">
              <w:t>104</w:t>
            </w:r>
          </w:p>
        </w:tc>
        <w:tc>
          <w:tcPr>
            <w:tcW w:w="788" w:type="pct"/>
            <w:vAlign w:val="center"/>
          </w:tcPr>
          <w:p w:rsidR="00CC1F92" w:rsidRPr="000A77A2" w:rsidRDefault="00CC1F92" w:rsidP="005A66CB">
            <w:pPr>
              <w:overflowPunct w:val="0"/>
              <w:jc w:val="center"/>
              <w:textAlignment w:val="baseline"/>
            </w:pPr>
            <w:r w:rsidRPr="000A77A2">
              <w:t>2275,0</w:t>
            </w:r>
          </w:p>
        </w:tc>
      </w:tr>
      <w:tr w:rsidR="00CC1F92" w:rsidRPr="00FA6316" w:rsidTr="005A66CB">
        <w:trPr>
          <w:trHeight w:val="419"/>
          <w:jc w:val="center"/>
        </w:trPr>
        <w:tc>
          <w:tcPr>
            <w:tcW w:w="895" w:type="pct"/>
            <w:tcBorders>
              <w:bottom w:val="single" w:sz="4" w:space="0" w:color="auto"/>
            </w:tcBorders>
            <w:vAlign w:val="center"/>
          </w:tcPr>
          <w:p w:rsidR="00CC1F92" w:rsidRPr="000A77A2" w:rsidRDefault="00CC1F92" w:rsidP="005A66CB">
            <w:pPr>
              <w:overflowPunct w:val="0"/>
              <w:jc w:val="center"/>
              <w:textAlignment w:val="baseline"/>
            </w:pPr>
            <w:r w:rsidRPr="000A77A2">
              <w:t>24</w:t>
            </w:r>
          </w:p>
        </w:tc>
        <w:tc>
          <w:tcPr>
            <w:tcW w:w="832" w:type="pct"/>
            <w:tcBorders>
              <w:bottom w:val="single" w:sz="4" w:space="0" w:color="auto"/>
            </w:tcBorders>
            <w:vAlign w:val="center"/>
          </w:tcPr>
          <w:p w:rsidR="00CC1F92" w:rsidRPr="000A77A2" w:rsidRDefault="00CC1F92" w:rsidP="005A66CB">
            <w:pPr>
              <w:overflowPunct w:val="0"/>
              <w:jc w:val="center"/>
              <w:textAlignment w:val="baseline"/>
            </w:pPr>
            <w:r w:rsidRPr="000A77A2">
              <w:t>1822,4</w:t>
            </w:r>
          </w:p>
        </w:tc>
        <w:tc>
          <w:tcPr>
            <w:tcW w:w="827" w:type="pct"/>
            <w:tcBorders>
              <w:bottom w:val="single" w:sz="4" w:space="0" w:color="auto"/>
            </w:tcBorders>
            <w:vAlign w:val="center"/>
          </w:tcPr>
          <w:p w:rsidR="00CC1F92" w:rsidRPr="000A77A2" w:rsidRDefault="00CC1F92" w:rsidP="005A66CB">
            <w:pPr>
              <w:overflowPunct w:val="0"/>
              <w:jc w:val="center"/>
              <w:textAlignment w:val="baseline"/>
            </w:pPr>
            <w:r w:rsidRPr="000A77A2">
              <w:t>65</w:t>
            </w:r>
          </w:p>
        </w:tc>
        <w:tc>
          <w:tcPr>
            <w:tcW w:w="831" w:type="pct"/>
            <w:tcBorders>
              <w:bottom w:val="single" w:sz="4" w:space="0" w:color="auto"/>
            </w:tcBorders>
            <w:vAlign w:val="center"/>
          </w:tcPr>
          <w:p w:rsidR="00CC1F92" w:rsidRPr="000A77A2" w:rsidRDefault="00CC1F92" w:rsidP="005A66CB">
            <w:pPr>
              <w:overflowPunct w:val="0"/>
              <w:jc w:val="center"/>
              <w:textAlignment w:val="baseline"/>
            </w:pPr>
            <w:r w:rsidRPr="000A77A2">
              <w:t>2256,8</w:t>
            </w:r>
          </w:p>
        </w:tc>
        <w:tc>
          <w:tcPr>
            <w:tcW w:w="827" w:type="pct"/>
            <w:tcBorders>
              <w:bottom w:val="single" w:sz="4" w:space="0" w:color="auto"/>
            </w:tcBorders>
            <w:vAlign w:val="center"/>
          </w:tcPr>
          <w:p w:rsidR="00CC1F92" w:rsidRPr="000A77A2" w:rsidRDefault="00CC1F92" w:rsidP="005A66CB">
            <w:pPr>
              <w:overflowPunct w:val="0"/>
              <w:jc w:val="center"/>
              <w:textAlignment w:val="baseline"/>
            </w:pPr>
            <w:r w:rsidRPr="000A77A2">
              <w:t>105</w:t>
            </w:r>
          </w:p>
        </w:tc>
        <w:tc>
          <w:tcPr>
            <w:tcW w:w="788" w:type="pct"/>
            <w:tcBorders>
              <w:bottom w:val="single" w:sz="4" w:space="0" w:color="auto"/>
            </w:tcBorders>
            <w:vAlign w:val="center"/>
          </w:tcPr>
          <w:p w:rsidR="00CC1F92" w:rsidRPr="000A77A2" w:rsidRDefault="00CC1F92" w:rsidP="005A66CB">
            <w:pPr>
              <w:overflowPunct w:val="0"/>
              <w:jc w:val="center"/>
              <w:textAlignment w:val="baseline"/>
            </w:pPr>
            <w:r w:rsidRPr="000A77A2">
              <w:t>2581,8</w:t>
            </w:r>
          </w:p>
        </w:tc>
      </w:tr>
      <w:tr w:rsidR="00CC1F92" w:rsidRPr="00FA6316" w:rsidTr="005A66CB">
        <w:trPr>
          <w:trHeight w:val="411"/>
          <w:jc w:val="center"/>
        </w:trPr>
        <w:tc>
          <w:tcPr>
            <w:tcW w:w="895" w:type="pct"/>
            <w:tcBorders>
              <w:top w:val="single" w:sz="4" w:space="0" w:color="auto"/>
              <w:bottom w:val="single" w:sz="4" w:space="0" w:color="auto"/>
            </w:tcBorders>
            <w:vAlign w:val="center"/>
          </w:tcPr>
          <w:p w:rsidR="00CC1F92" w:rsidRPr="000A77A2" w:rsidRDefault="00CC1F92" w:rsidP="005A66CB">
            <w:pPr>
              <w:overflowPunct w:val="0"/>
              <w:jc w:val="center"/>
              <w:textAlignment w:val="baseline"/>
            </w:pPr>
            <w:r w:rsidRPr="000A77A2">
              <w:t>25</w:t>
            </w:r>
          </w:p>
        </w:tc>
        <w:tc>
          <w:tcPr>
            <w:tcW w:w="832" w:type="pct"/>
            <w:tcBorders>
              <w:top w:val="single" w:sz="4" w:space="0" w:color="auto"/>
              <w:bottom w:val="single" w:sz="4" w:space="0" w:color="auto"/>
            </w:tcBorders>
            <w:vAlign w:val="center"/>
          </w:tcPr>
          <w:p w:rsidR="00CC1F92" w:rsidRPr="000A77A2" w:rsidRDefault="00CC1F92" w:rsidP="005A66CB">
            <w:pPr>
              <w:overflowPunct w:val="0"/>
              <w:jc w:val="center"/>
              <w:textAlignment w:val="baseline"/>
            </w:pPr>
            <w:r w:rsidRPr="000A77A2">
              <w:t>1838,2</w:t>
            </w:r>
          </w:p>
        </w:tc>
        <w:tc>
          <w:tcPr>
            <w:tcW w:w="827" w:type="pct"/>
            <w:tcBorders>
              <w:top w:val="single" w:sz="4" w:space="0" w:color="auto"/>
              <w:bottom w:val="single" w:sz="4" w:space="0" w:color="auto"/>
            </w:tcBorders>
            <w:vAlign w:val="center"/>
          </w:tcPr>
          <w:p w:rsidR="00CC1F92" w:rsidRPr="000A77A2" w:rsidRDefault="00CC1F92" w:rsidP="005A66CB">
            <w:pPr>
              <w:overflowPunct w:val="0"/>
              <w:jc w:val="center"/>
              <w:textAlignment w:val="baseline"/>
            </w:pPr>
            <w:r w:rsidRPr="000A77A2">
              <w:t>66</w:t>
            </w:r>
          </w:p>
        </w:tc>
        <w:tc>
          <w:tcPr>
            <w:tcW w:w="831" w:type="pct"/>
            <w:tcBorders>
              <w:top w:val="single" w:sz="4" w:space="0" w:color="auto"/>
              <w:bottom w:val="single" w:sz="4" w:space="0" w:color="auto"/>
            </w:tcBorders>
            <w:vAlign w:val="center"/>
          </w:tcPr>
          <w:p w:rsidR="00CC1F92" w:rsidRPr="000A77A2" w:rsidRDefault="00CC1F92" w:rsidP="005A66CB">
            <w:pPr>
              <w:overflowPunct w:val="0"/>
              <w:jc w:val="center"/>
              <w:textAlignment w:val="baseline"/>
            </w:pPr>
            <w:r w:rsidRPr="000A77A2">
              <w:t>2111,2</w:t>
            </w:r>
          </w:p>
        </w:tc>
        <w:tc>
          <w:tcPr>
            <w:tcW w:w="827" w:type="pct"/>
            <w:tcBorders>
              <w:top w:val="single" w:sz="4" w:space="0" w:color="auto"/>
              <w:bottom w:val="single" w:sz="4" w:space="0" w:color="auto"/>
            </w:tcBorders>
            <w:vAlign w:val="center"/>
          </w:tcPr>
          <w:p w:rsidR="00CC1F92" w:rsidRPr="000A77A2" w:rsidRDefault="00CC1F92" w:rsidP="005A66CB">
            <w:pPr>
              <w:overflowPunct w:val="0"/>
              <w:jc w:val="center"/>
              <w:textAlignment w:val="baseline"/>
            </w:pPr>
            <w:r w:rsidRPr="000A77A2">
              <w:t>106</w:t>
            </w:r>
          </w:p>
        </w:tc>
        <w:tc>
          <w:tcPr>
            <w:tcW w:w="788" w:type="pct"/>
            <w:tcBorders>
              <w:top w:val="single" w:sz="4" w:space="0" w:color="auto"/>
              <w:bottom w:val="single" w:sz="4" w:space="0" w:color="auto"/>
            </w:tcBorders>
            <w:vAlign w:val="center"/>
          </w:tcPr>
          <w:p w:rsidR="00CC1F92" w:rsidRPr="000A77A2" w:rsidRDefault="00CC1F92" w:rsidP="005A66CB">
            <w:pPr>
              <w:overflowPunct w:val="0"/>
              <w:jc w:val="center"/>
              <w:textAlignment w:val="baseline"/>
            </w:pPr>
            <w:r w:rsidRPr="000A77A2">
              <w:t>2540,2</w:t>
            </w:r>
          </w:p>
        </w:tc>
      </w:tr>
      <w:tr w:rsidR="00CC1F92" w:rsidRPr="00FA6316" w:rsidTr="005A66CB">
        <w:trPr>
          <w:trHeight w:val="417"/>
          <w:jc w:val="center"/>
        </w:trPr>
        <w:tc>
          <w:tcPr>
            <w:tcW w:w="895" w:type="pct"/>
            <w:tcBorders>
              <w:bottom w:val="single" w:sz="4" w:space="0" w:color="auto"/>
            </w:tcBorders>
            <w:vAlign w:val="center"/>
          </w:tcPr>
          <w:p w:rsidR="00CC1F92" w:rsidRPr="000A77A2" w:rsidRDefault="00CC1F92" w:rsidP="005A66CB">
            <w:pPr>
              <w:overflowPunct w:val="0"/>
              <w:jc w:val="center"/>
              <w:textAlignment w:val="baseline"/>
            </w:pPr>
            <w:r w:rsidRPr="000A77A2">
              <w:t>26</w:t>
            </w:r>
          </w:p>
        </w:tc>
        <w:tc>
          <w:tcPr>
            <w:tcW w:w="832" w:type="pct"/>
            <w:tcBorders>
              <w:bottom w:val="single" w:sz="4" w:space="0" w:color="auto"/>
            </w:tcBorders>
            <w:vAlign w:val="center"/>
          </w:tcPr>
          <w:p w:rsidR="00CC1F92" w:rsidRPr="000A77A2" w:rsidRDefault="00CC1F92" w:rsidP="005A66CB">
            <w:pPr>
              <w:overflowPunct w:val="0"/>
              <w:jc w:val="center"/>
              <w:textAlignment w:val="baseline"/>
            </w:pPr>
            <w:r w:rsidRPr="000A77A2">
              <w:t>1635,4</w:t>
            </w:r>
          </w:p>
        </w:tc>
        <w:tc>
          <w:tcPr>
            <w:tcW w:w="827" w:type="pct"/>
            <w:tcBorders>
              <w:bottom w:val="single" w:sz="4" w:space="0" w:color="auto"/>
            </w:tcBorders>
            <w:vAlign w:val="center"/>
          </w:tcPr>
          <w:p w:rsidR="00CC1F92" w:rsidRPr="000A77A2" w:rsidRDefault="00CC1F92" w:rsidP="005A66CB">
            <w:pPr>
              <w:overflowPunct w:val="0"/>
              <w:jc w:val="center"/>
              <w:textAlignment w:val="baseline"/>
            </w:pPr>
            <w:r w:rsidRPr="000A77A2">
              <w:t>67</w:t>
            </w:r>
          </w:p>
        </w:tc>
        <w:tc>
          <w:tcPr>
            <w:tcW w:w="831" w:type="pct"/>
            <w:tcBorders>
              <w:bottom w:val="single" w:sz="4" w:space="0" w:color="auto"/>
            </w:tcBorders>
            <w:vAlign w:val="center"/>
          </w:tcPr>
          <w:p w:rsidR="00CC1F92" w:rsidRPr="000A77A2" w:rsidRDefault="00CC1F92" w:rsidP="005A66CB">
            <w:pPr>
              <w:overflowPunct w:val="0"/>
              <w:jc w:val="center"/>
              <w:textAlignment w:val="baseline"/>
            </w:pPr>
            <w:r w:rsidRPr="000A77A2">
              <w:t>2080,0</w:t>
            </w:r>
          </w:p>
        </w:tc>
        <w:tc>
          <w:tcPr>
            <w:tcW w:w="827" w:type="pct"/>
            <w:tcBorders>
              <w:bottom w:val="single" w:sz="4" w:space="0" w:color="auto"/>
            </w:tcBorders>
            <w:vAlign w:val="center"/>
          </w:tcPr>
          <w:p w:rsidR="00CC1F92" w:rsidRPr="000A77A2" w:rsidRDefault="00CC1F92" w:rsidP="005A66CB">
            <w:pPr>
              <w:overflowPunct w:val="0"/>
              <w:jc w:val="center"/>
              <w:textAlignment w:val="baseline"/>
            </w:pPr>
            <w:r w:rsidRPr="000A77A2">
              <w:t>107</w:t>
            </w:r>
          </w:p>
        </w:tc>
        <w:tc>
          <w:tcPr>
            <w:tcW w:w="788" w:type="pct"/>
            <w:tcBorders>
              <w:bottom w:val="single" w:sz="4" w:space="0" w:color="auto"/>
            </w:tcBorders>
            <w:vAlign w:val="center"/>
          </w:tcPr>
          <w:p w:rsidR="00CC1F92" w:rsidRPr="000A77A2" w:rsidRDefault="00CC1F92" w:rsidP="005A66CB">
            <w:pPr>
              <w:overflowPunct w:val="0"/>
              <w:jc w:val="center"/>
              <w:textAlignment w:val="baseline"/>
            </w:pPr>
            <w:r w:rsidRPr="000A77A2">
              <w:t>2519,4</w:t>
            </w:r>
          </w:p>
        </w:tc>
      </w:tr>
      <w:tr w:rsidR="00CC1F92" w:rsidRPr="00FA6316" w:rsidTr="005A66CB">
        <w:trPr>
          <w:trHeight w:val="410"/>
          <w:jc w:val="center"/>
        </w:trPr>
        <w:tc>
          <w:tcPr>
            <w:tcW w:w="895" w:type="pct"/>
            <w:tcBorders>
              <w:top w:val="single" w:sz="4" w:space="0" w:color="auto"/>
              <w:bottom w:val="single" w:sz="4" w:space="0" w:color="auto"/>
            </w:tcBorders>
            <w:vAlign w:val="center"/>
          </w:tcPr>
          <w:p w:rsidR="00CC1F92" w:rsidRPr="000A77A2" w:rsidRDefault="00CC1F92" w:rsidP="005A66CB">
            <w:pPr>
              <w:overflowPunct w:val="0"/>
              <w:jc w:val="center"/>
              <w:textAlignment w:val="baseline"/>
            </w:pPr>
            <w:r w:rsidRPr="000A77A2">
              <w:t>27</w:t>
            </w:r>
          </w:p>
        </w:tc>
        <w:tc>
          <w:tcPr>
            <w:tcW w:w="832" w:type="pct"/>
            <w:tcBorders>
              <w:top w:val="single" w:sz="4" w:space="0" w:color="auto"/>
              <w:bottom w:val="single" w:sz="4" w:space="0" w:color="auto"/>
            </w:tcBorders>
            <w:vAlign w:val="center"/>
          </w:tcPr>
          <w:p w:rsidR="00CC1F92" w:rsidRPr="000A77A2" w:rsidRDefault="00CC1F92" w:rsidP="005A66CB">
            <w:pPr>
              <w:overflowPunct w:val="0"/>
              <w:jc w:val="center"/>
              <w:textAlignment w:val="baseline"/>
            </w:pPr>
            <w:r w:rsidRPr="000A77A2">
              <w:t>618,8</w:t>
            </w:r>
          </w:p>
        </w:tc>
        <w:tc>
          <w:tcPr>
            <w:tcW w:w="827" w:type="pct"/>
            <w:tcBorders>
              <w:top w:val="single" w:sz="4" w:space="0" w:color="auto"/>
              <w:bottom w:val="single" w:sz="4" w:space="0" w:color="auto"/>
            </w:tcBorders>
            <w:vAlign w:val="center"/>
          </w:tcPr>
          <w:p w:rsidR="00CC1F92" w:rsidRPr="000A77A2" w:rsidRDefault="00CC1F92" w:rsidP="005A66CB">
            <w:pPr>
              <w:overflowPunct w:val="0"/>
              <w:jc w:val="center"/>
              <w:textAlignment w:val="baseline"/>
            </w:pPr>
            <w:r w:rsidRPr="000A77A2">
              <w:t>68</w:t>
            </w:r>
          </w:p>
        </w:tc>
        <w:tc>
          <w:tcPr>
            <w:tcW w:w="831" w:type="pct"/>
            <w:tcBorders>
              <w:top w:val="single" w:sz="4" w:space="0" w:color="auto"/>
              <w:bottom w:val="single" w:sz="4" w:space="0" w:color="auto"/>
            </w:tcBorders>
            <w:vAlign w:val="center"/>
          </w:tcPr>
          <w:p w:rsidR="00CC1F92" w:rsidRPr="000A77A2" w:rsidRDefault="00CC1F92" w:rsidP="005A66CB">
            <w:pPr>
              <w:overflowPunct w:val="0"/>
              <w:jc w:val="center"/>
              <w:textAlignment w:val="baseline"/>
            </w:pPr>
            <w:r w:rsidRPr="000A77A2">
              <w:t>2191,8</w:t>
            </w:r>
          </w:p>
        </w:tc>
        <w:tc>
          <w:tcPr>
            <w:tcW w:w="827" w:type="pct"/>
            <w:tcBorders>
              <w:top w:val="single" w:sz="4" w:space="0" w:color="auto"/>
              <w:bottom w:val="single" w:sz="4" w:space="0" w:color="auto"/>
            </w:tcBorders>
            <w:vAlign w:val="center"/>
          </w:tcPr>
          <w:p w:rsidR="00CC1F92" w:rsidRPr="000A77A2" w:rsidRDefault="00CC1F92" w:rsidP="005A66CB">
            <w:pPr>
              <w:overflowPunct w:val="0"/>
              <w:jc w:val="center"/>
              <w:textAlignment w:val="baseline"/>
            </w:pPr>
            <w:r w:rsidRPr="000A77A2">
              <w:t>108</w:t>
            </w:r>
          </w:p>
        </w:tc>
        <w:tc>
          <w:tcPr>
            <w:tcW w:w="788" w:type="pct"/>
            <w:tcBorders>
              <w:top w:val="single" w:sz="4" w:space="0" w:color="auto"/>
              <w:bottom w:val="single" w:sz="4" w:space="0" w:color="auto"/>
            </w:tcBorders>
            <w:vAlign w:val="center"/>
          </w:tcPr>
          <w:p w:rsidR="00CC1F92" w:rsidRPr="000A77A2" w:rsidRDefault="00CC1F92" w:rsidP="005A66CB">
            <w:pPr>
              <w:overflowPunct w:val="0"/>
              <w:jc w:val="center"/>
              <w:textAlignment w:val="baseline"/>
            </w:pPr>
            <w:r w:rsidRPr="000A77A2">
              <w:t>2267,2</w:t>
            </w:r>
          </w:p>
        </w:tc>
      </w:tr>
      <w:tr w:rsidR="00CC1F92" w:rsidRPr="00FA6316" w:rsidTr="005A66CB">
        <w:trPr>
          <w:trHeight w:val="416"/>
          <w:jc w:val="center"/>
        </w:trPr>
        <w:tc>
          <w:tcPr>
            <w:tcW w:w="895" w:type="pct"/>
            <w:tcBorders>
              <w:top w:val="single" w:sz="4" w:space="0" w:color="auto"/>
            </w:tcBorders>
            <w:vAlign w:val="center"/>
          </w:tcPr>
          <w:p w:rsidR="00CC1F92" w:rsidRPr="000A77A2" w:rsidRDefault="00CC1F92" w:rsidP="005A66CB">
            <w:pPr>
              <w:overflowPunct w:val="0"/>
              <w:jc w:val="center"/>
              <w:textAlignment w:val="baseline"/>
            </w:pPr>
            <w:r w:rsidRPr="000A77A2">
              <w:t>28</w:t>
            </w:r>
          </w:p>
        </w:tc>
        <w:tc>
          <w:tcPr>
            <w:tcW w:w="832" w:type="pct"/>
            <w:tcBorders>
              <w:top w:val="single" w:sz="4" w:space="0" w:color="auto"/>
            </w:tcBorders>
            <w:vAlign w:val="center"/>
          </w:tcPr>
          <w:p w:rsidR="00CC1F92" w:rsidRPr="000A77A2" w:rsidRDefault="00CC1F92" w:rsidP="005A66CB">
            <w:pPr>
              <w:overflowPunct w:val="0"/>
              <w:jc w:val="center"/>
              <w:textAlignment w:val="baseline"/>
            </w:pPr>
            <w:r w:rsidRPr="000A77A2">
              <w:t>1593,8</w:t>
            </w:r>
          </w:p>
        </w:tc>
        <w:tc>
          <w:tcPr>
            <w:tcW w:w="827" w:type="pct"/>
            <w:tcBorders>
              <w:top w:val="single" w:sz="4" w:space="0" w:color="auto"/>
            </w:tcBorders>
            <w:vAlign w:val="center"/>
          </w:tcPr>
          <w:p w:rsidR="00CC1F92" w:rsidRPr="000A77A2" w:rsidRDefault="00CC1F92" w:rsidP="005A66CB">
            <w:pPr>
              <w:overflowPunct w:val="0"/>
              <w:jc w:val="center"/>
              <w:textAlignment w:val="baseline"/>
            </w:pPr>
            <w:r w:rsidRPr="000A77A2">
              <w:t>69</w:t>
            </w:r>
          </w:p>
        </w:tc>
        <w:tc>
          <w:tcPr>
            <w:tcW w:w="831" w:type="pct"/>
            <w:tcBorders>
              <w:top w:val="single" w:sz="4" w:space="0" w:color="auto"/>
            </w:tcBorders>
            <w:vAlign w:val="center"/>
          </w:tcPr>
          <w:p w:rsidR="00CC1F92" w:rsidRPr="000A77A2" w:rsidRDefault="00CC1F92" w:rsidP="005A66CB">
            <w:pPr>
              <w:overflowPunct w:val="0"/>
              <w:jc w:val="center"/>
              <w:textAlignment w:val="baseline"/>
            </w:pPr>
            <w:r w:rsidRPr="000A77A2">
              <w:t>2202,2</w:t>
            </w:r>
          </w:p>
        </w:tc>
        <w:tc>
          <w:tcPr>
            <w:tcW w:w="827" w:type="pct"/>
            <w:tcBorders>
              <w:top w:val="single" w:sz="4" w:space="0" w:color="auto"/>
            </w:tcBorders>
            <w:vAlign w:val="center"/>
          </w:tcPr>
          <w:p w:rsidR="00CC1F92" w:rsidRPr="000A77A2" w:rsidRDefault="00CC1F92" w:rsidP="005A66CB">
            <w:pPr>
              <w:overflowPunct w:val="0"/>
              <w:jc w:val="center"/>
              <w:textAlignment w:val="baseline"/>
            </w:pPr>
            <w:r w:rsidRPr="000A77A2">
              <w:t>109</w:t>
            </w:r>
          </w:p>
        </w:tc>
        <w:tc>
          <w:tcPr>
            <w:tcW w:w="788" w:type="pct"/>
            <w:tcBorders>
              <w:top w:val="single" w:sz="4" w:space="0" w:color="auto"/>
            </w:tcBorders>
            <w:vAlign w:val="center"/>
          </w:tcPr>
          <w:p w:rsidR="00CC1F92" w:rsidRPr="000A77A2" w:rsidRDefault="00CC1F92" w:rsidP="005A66CB">
            <w:pPr>
              <w:overflowPunct w:val="0"/>
              <w:jc w:val="center"/>
              <w:textAlignment w:val="baseline"/>
            </w:pPr>
            <w:r w:rsidRPr="000A77A2">
              <w:t>2615,6</w:t>
            </w:r>
          </w:p>
        </w:tc>
      </w:tr>
      <w:tr w:rsidR="00CC1F92" w:rsidRPr="00FA6316" w:rsidTr="005A66CB">
        <w:trPr>
          <w:trHeight w:val="421"/>
          <w:jc w:val="center"/>
        </w:trPr>
        <w:tc>
          <w:tcPr>
            <w:tcW w:w="895" w:type="pct"/>
            <w:vAlign w:val="center"/>
          </w:tcPr>
          <w:p w:rsidR="00CC1F92" w:rsidRPr="000A77A2" w:rsidRDefault="00CC1F92" w:rsidP="005A66CB">
            <w:pPr>
              <w:overflowPunct w:val="0"/>
              <w:jc w:val="center"/>
              <w:textAlignment w:val="baseline"/>
            </w:pPr>
            <w:r w:rsidRPr="000A77A2">
              <w:t>29</w:t>
            </w:r>
          </w:p>
        </w:tc>
        <w:tc>
          <w:tcPr>
            <w:tcW w:w="832" w:type="pct"/>
            <w:vAlign w:val="center"/>
          </w:tcPr>
          <w:p w:rsidR="00CC1F92" w:rsidRPr="000A77A2" w:rsidRDefault="00CC1F92" w:rsidP="005A66CB">
            <w:pPr>
              <w:overflowPunct w:val="0"/>
              <w:jc w:val="center"/>
              <w:textAlignment w:val="baseline"/>
            </w:pPr>
            <w:r w:rsidRPr="000A77A2">
              <w:t>1898,0</w:t>
            </w:r>
          </w:p>
        </w:tc>
        <w:tc>
          <w:tcPr>
            <w:tcW w:w="827" w:type="pct"/>
            <w:vAlign w:val="center"/>
          </w:tcPr>
          <w:p w:rsidR="00CC1F92" w:rsidRPr="000A77A2" w:rsidRDefault="00CC1F92" w:rsidP="005A66CB">
            <w:pPr>
              <w:overflowPunct w:val="0"/>
              <w:jc w:val="center"/>
              <w:textAlignment w:val="baseline"/>
            </w:pPr>
            <w:r w:rsidRPr="000A77A2">
              <w:t>70</w:t>
            </w:r>
          </w:p>
        </w:tc>
        <w:tc>
          <w:tcPr>
            <w:tcW w:w="831" w:type="pct"/>
            <w:vAlign w:val="center"/>
          </w:tcPr>
          <w:p w:rsidR="00CC1F92" w:rsidRPr="000A77A2" w:rsidRDefault="00CC1F92" w:rsidP="005A66CB">
            <w:pPr>
              <w:overflowPunct w:val="0"/>
              <w:jc w:val="center"/>
              <w:textAlignment w:val="baseline"/>
            </w:pPr>
            <w:r w:rsidRPr="000A77A2">
              <w:t>2449,2</w:t>
            </w:r>
          </w:p>
        </w:tc>
        <w:tc>
          <w:tcPr>
            <w:tcW w:w="827" w:type="pct"/>
            <w:vAlign w:val="center"/>
          </w:tcPr>
          <w:p w:rsidR="00CC1F92" w:rsidRPr="000A77A2" w:rsidRDefault="00CC1F92" w:rsidP="005A66CB">
            <w:pPr>
              <w:overflowPunct w:val="0"/>
              <w:jc w:val="center"/>
              <w:textAlignment w:val="baseline"/>
            </w:pPr>
            <w:r w:rsidRPr="000A77A2">
              <w:t>110</w:t>
            </w:r>
          </w:p>
        </w:tc>
        <w:tc>
          <w:tcPr>
            <w:tcW w:w="788" w:type="pct"/>
            <w:vAlign w:val="center"/>
          </w:tcPr>
          <w:p w:rsidR="00CC1F92" w:rsidRPr="000A77A2" w:rsidRDefault="00CC1F92" w:rsidP="005A66CB">
            <w:pPr>
              <w:overflowPunct w:val="0"/>
              <w:jc w:val="center"/>
              <w:textAlignment w:val="baseline"/>
            </w:pPr>
            <w:r w:rsidRPr="000A77A2">
              <w:t>2163,2</w:t>
            </w:r>
          </w:p>
        </w:tc>
      </w:tr>
      <w:tr w:rsidR="00CC1F92" w:rsidRPr="00FA6316" w:rsidTr="005A66CB">
        <w:trPr>
          <w:trHeight w:val="413"/>
          <w:jc w:val="center"/>
        </w:trPr>
        <w:tc>
          <w:tcPr>
            <w:tcW w:w="895" w:type="pct"/>
            <w:vAlign w:val="center"/>
          </w:tcPr>
          <w:p w:rsidR="00CC1F92" w:rsidRPr="000A77A2" w:rsidRDefault="00CC1F92" w:rsidP="005A66CB">
            <w:pPr>
              <w:overflowPunct w:val="0"/>
              <w:jc w:val="center"/>
              <w:textAlignment w:val="baseline"/>
            </w:pPr>
            <w:r w:rsidRPr="000A77A2">
              <w:t>30</w:t>
            </w:r>
          </w:p>
        </w:tc>
        <w:tc>
          <w:tcPr>
            <w:tcW w:w="832" w:type="pct"/>
            <w:vAlign w:val="center"/>
          </w:tcPr>
          <w:p w:rsidR="00CC1F92" w:rsidRPr="000A77A2" w:rsidRDefault="00CC1F92" w:rsidP="005A66CB">
            <w:pPr>
              <w:overflowPunct w:val="0"/>
              <w:jc w:val="center"/>
              <w:textAlignment w:val="baseline"/>
            </w:pPr>
            <w:r w:rsidRPr="000A77A2">
              <w:t>1911,0</w:t>
            </w:r>
          </w:p>
        </w:tc>
        <w:tc>
          <w:tcPr>
            <w:tcW w:w="827" w:type="pct"/>
            <w:vAlign w:val="center"/>
          </w:tcPr>
          <w:p w:rsidR="00CC1F92" w:rsidRPr="000A77A2" w:rsidRDefault="00CC1F92" w:rsidP="005A66CB">
            <w:pPr>
              <w:overflowPunct w:val="0"/>
              <w:jc w:val="center"/>
              <w:textAlignment w:val="baseline"/>
            </w:pPr>
            <w:r w:rsidRPr="000A77A2">
              <w:t>71</w:t>
            </w:r>
          </w:p>
        </w:tc>
        <w:tc>
          <w:tcPr>
            <w:tcW w:w="831" w:type="pct"/>
            <w:vAlign w:val="center"/>
          </w:tcPr>
          <w:p w:rsidR="00CC1F92" w:rsidRPr="000A77A2" w:rsidRDefault="00CC1F92" w:rsidP="005A66CB">
            <w:pPr>
              <w:overflowPunct w:val="0"/>
              <w:jc w:val="center"/>
              <w:textAlignment w:val="baseline"/>
            </w:pPr>
            <w:r w:rsidRPr="000A77A2">
              <w:t>2090,4</w:t>
            </w:r>
          </w:p>
        </w:tc>
        <w:tc>
          <w:tcPr>
            <w:tcW w:w="827" w:type="pct"/>
            <w:vAlign w:val="center"/>
          </w:tcPr>
          <w:p w:rsidR="00CC1F92" w:rsidRPr="000A77A2" w:rsidRDefault="00CC1F92" w:rsidP="005A66CB">
            <w:pPr>
              <w:overflowPunct w:val="0"/>
              <w:jc w:val="center"/>
              <w:textAlignment w:val="baseline"/>
            </w:pPr>
            <w:r w:rsidRPr="000A77A2">
              <w:t>111</w:t>
            </w:r>
          </w:p>
        </w:tc>
        <w:tc>
          <w:tcPr>
            <w:tcW w:w="788" w:type="pct"/>
            <w:vAlign w:val="center"/>
          </w:tcPr>
          <w:p w:rsidR="00CC1F92" w:rsidRPr="000A77A2" w:rsidRDefault="00CC1F92" w:rsidP="005A66CB">
            <w:pPr>
              <w:overflowPunct w:val="0"/>
              <w:jc w:val="center"/>
              <w:textAlignment w:val="baseline"/>
            </w:pPr>
            <w:r w:rsidRPr="000A77A2">
              <w:t>899,6</w:t>
            </w:r>
          </w:p>
        </w:tc>
      </w:tr>
      <w:tr w:rsidR="00CC1F92" w:rsidRPr="00FA6316" w:rsidTr="005A66CB">
        <w:trPr>
          <w:trHeight w:val="419"/>
          <w:jc w:val="center"/>
        </w:trPr>
        <w:tc>
          <w:tcPr>
            <w:tcW w:w="895" w:type="pct"/>
            <w:vAlign w:val="center"/>
          </w:tcPr>
          <w:p w:rsidR="00CC1F92" w:rsidRPr="000A77A2" w:rsidRDefault="00CC1F92" w:rsidP="005A66CB">
            <w:pPr>
              <w:overflowPunct w:val="0"/>
              <w:jc w:val="center"/>
              <w:textAlignment w:val="baseline"/>
            </w:pPr>
            <w:r w:rsidRPr="000A77A2">
              <w:t>31</w:t>
            </w:r>
          </w:p>
        </w:tc>
        <w:tc>
          <w:tcPr>
            <w:tcW w:w="832" w:type="pct"/>
            <w:vAlign w:val="center"/>
          </w:tcPr>
          <w:p w:rsidR="00CC1F92" w:rsidRPr="000A77A2" w:rsidRDefault="00CC1F92" w:rsidP="005A66CB">
            <w:pPr>
              <w:overflowPunct w:val="0"/>
              <w:jc w:val="center"/>
              <w:textAlignment w:val="baseline"/>
            </w:pPr>
            <w:r w:rsidRPr="000A77A2">
              <w:t>1695,0</w:t>
            </w:r>
          </w:p>
        </w:tc>
        <w:tc>
          <w:tcPr>
            <w:tcW w:w="827" w:type="pct"/>
            <w:vAlign w:val="center"/>
          </w:tcPr>
          <w:p w:rsidR="00CC1F92" w:rsidRPr="000A77A2" w:rsidRDefault="00CC1F92" w:rsidP="005A66CB">
            <w:pPr>
              <w:overflowPunct w:val="0"/>
              <w:jc w:val="center"/>
              <w:textAlignment w:val="baseline"/>
            </w:pPr>
            <w:r w:rsidRPr="000A77A2">
              <w:t>72</w:t>
            </w:r>
          </w:p>
        </w:tc>
        <w:tc>
          <w:tcPr>
            <w:tcW w:w="831" w:type="pct"/>
            <w:vAlign w:val="center"/>
          </w:tcPr>
          <w:p w:rsidR="00CC1F92" w:rsidRPr="000A77A2" w:rsidRDefault="00CC1F92" w:rsidP="005A66CB">
            <w:pPr>
              <w:overflowPunct w:val="0"/>
              <w:jc w:val="center"/>
              <w:textAlignment w:val="baseline"/>
            </w:pPr>
            <w:r w:rsidRPr="000A77A2">
              <w:t>2184,0</w:t>
            </w:r>
          </w:p>
        </w:tc>
        <w:tc>
          <w:tcPr>
            <w:tcW w:w="827" w:type="pct"/>
            <w:vAlign w:val="center"/>
          </w:tcPr>
          <w:p w:rsidR="00CC1F92" w:rsidRPr="000A77A2" w:rsidRDefault="00CC1F92" w:rsidP="005A66CB">
            <w:pPr>
              <w:overflowPunct w:val="0"/>
              <w:jc w:val="center"/>
              <w:textAlignment w:val="baseline"/>
            </w:pPr>
            <w:r w:rsidRPr="000A77A2">
              <w:t>112</w:t>
            </w:r>
          </w:p>
        </w:tc>
        <w:tc>
          <w:tcPr>
            <w:tcW w:w="788" w:type="pct"/>
            <w:vAlign w:val="center"/>
          </w:tcPr>
          <w:p w:rsidR="00CC1F92" w:rsidRPr="000A77A2" w:rsidRDefault="00CC1F92" w:rsidP="005A66CB">
            <w:pPr>
              <w:overflowPunct w:val="0"/>
              <w:jc w:val="center"/>
              <w:textAlignment w:val="baseline"/>
            </w:pPr>
            <w:r w:rsidRPr="000A77A2">
              <w:t>2210,0</w:t>
            </w:r>
          </w:p>
        </w:tc>
      </w:tr>
      <w:tr w:rsidR="00CC1F92" w:rsidRPr="00FA6316" w:rsidTr="005A66CB">
        <w:trPr>
          <w:trHeight w:val="425"/>
          <w:jc w:val="center"/>
        </w:trPr>
        <w:tc>
          <w:tcPr>
            <w:tcW w:w="895" w:type="pct"/>
            <w:vAlign w:val="center"/>
          </w:tcPr>
          <w:p w:rsidR="00CC1F92" w:rsidRPr="000A77A2" w:rsidRDefault="00CC1F92" w:rsidP="005A66CB">
            <w:pPr>
              <w:overflowPunct w:val="0"/>
              <w:jc w:val="center"/>
              <w:textAlignment w:val="baseline"/>
            </w:pPr>
            <w:r w:rsidRPr="000A77A2">
              <w:t>32</w:t>
            </w:r>
          </w:p>
        </w:tc>
        <w:tc>
          <w:tcPr>
            <w:tcW w:w="832" w:type="pct"/>
            <w:vAlign w:val="center"/>
          </w:tcPr>
          <w:p w:rsidR="00CC1F92" w:rsidRPr="000A77A2" w:rsidRDefault="00CC1F92" w:rsidP="005A66CB">
            <w:pPr>
              <w:overflowPunct w:val="0"/>
              <w:jc w:val="center"/>
              <w:textAlignment w:val="baseline"/>
            </w:pPr>
            <w:r w:rsidRPr="000A77A2">
              <w:t>1757,6</w:t>
            </w:r>
          </w:p>
        </w:tc>
        <w:tc>
          <w:tcPr>
            <w:tcW w:w="827" w:type="pct"/>
            <w:vAlign w:val="center"/>
          </w:tcPr>
          <w:p w:rsidR="00CC1F92" w:rsidRPr="000A77A2" w:rsidRDefault="00CC1F92" w:rsidP="005A66CB">
            <w:pPr>
              <w:overflowPunct w:val="0"/>
              <w:jc w:val="center"/>
              <w:textAlignment w:val="baseline"/>
            </w:pPr>
            <w:r w:rsidRPr="000A77A2">
              <w:t>73</w:t>
            </w:r>
          </w:p>
        </w:tc>
        <w:tc>
          <w:tcPr>
            <w:tcW w:w="831" w:type="pct"/>
            <w:vAlign w:val="center"/>
          </w:tcPr>
          <w:p w:rsidR="00CC1F92" w:rsidRPr="000A77A2" w:rsidRDefault="00CC1F92" w:rsidP="005A66CB">
            <w:pPr>
              <w:overflowPunct w:val="0"/>
              <w:jc w:val="center"/>
              <w:textAlignment w:val="baseline"/>
            </w:pPr>
            <w:r w:rsidRPr="000A77A2">
              <w:t>2267,2</w:t>
            </w:r>
          </w:p>
        </w:tc>
        <w:tc>
          <w:tcPr>
            <w:tcW w:w="827" w:type="pct"/>
            <w:vAlign w:val="center"/>
          </w:tcPr>
          <w:p w:rsidR="00CC1F92" w:rsidRPr="000A77A2" w:rsidRDefault="00CC1F92" w:rsidP="005A66CB">
            <w:pPr>
              <w:overflowPunct w:val="0"/>
              <w:jc w:val="center"/>
              <w:textAlignment w:val="baseline"/>
            </w:pPr>
            <w:r w:rsidRPr="000A77A2">
              <w:t>113</w:t>
            </w:r>
          </w:p>
        </w:tc>
        <w:tc>
          <w:tcPr>
            <w:tcW w:w="788" w:type="pct"/>
            <w:vAlign w:val="center"/>
          </w:tcPr>
          <w:p w:rsidR="00CC1F92" w:rsidRPr="000A77A2" w:rsidRDefault="00CC1F92" w:rsidP="005A66CB">
            <w:pPr>
              <w:overflowPunct w:val="0"/>
              <w:jc w:val="center"/>
              <w:textAlignment w:val="baseline"/>
            </w:pPr>
            <w:r w:rsidRPr="000A77A2">
              <w:t>2376,4</w:t>
            </w:r>
          </w:p>
        </w:tc>
      </w:tr>
      <w:tr w:rsidR="00CC1F92" w:rsidRPr="00FA6316" w:rsidTr="005A66CB">
        <w:trPr>
          <w:trHeight w:val="403"/>
          <w:jc w:val="center"/>
        </w:trPr>
        <w:tc>
          <w:tcPr>
            <w:tcW w:w="895" w:type="pct"/>
            <w:vAlign w:val="center"/>
          </w:tcPr>
          <w:p w:rsidR="00CC1F92" w:rsidRPr="000A77A2" w:rsidRDefault="00CC1F92" w:rsidP="005A66CB">
            <w:pPr>
              <w:overflowPunct w:val="0"/>
              <w:jc w:val="center"/>
              <w:textAlignment w:val="baseline"/>
            </w:pPr>
            <w:r w:rsidRPr="000A77A2">
              <w:t>33</w:t>
            </w:r>
          </w:p>
        </w:tc>
        <w:tc>
          <w:tcPr>
            <w:tcW w:w="832" w:type="pct"/>
            <w:vAlign w:val="center"/>
          </w:tcPr>
          <w:p w:rsidR="00CC1F92" w:rsidRPr="000A77A2" w:rsidRDefault="00CC1F92" w:rsidP="005A66CB">
            <w:pPr>
              <w:overflowPunct w:val="0"/>
              <w:jc w:val="center"/>
              <w:textAlignment w:val="baseline"/>
            </w:pPr>
            <w:r w:rsidRPr="000A77A2">
              <w:t>1944,8</w:t>
            </w:r>
          </w:p>
        </w:tc>
        <w:tc>
          <w:tcPr>
            <w:tcW w:w="827" w:type="pct"/>
            <w:vAlign w:val="center"/>
          </w:tcPr>
          <w:p w:rsidR="00CC1F92" w:rsidRPr="000A77A2" w:rsidRDefault="00CC1F92" w:rsidP="005A66CB">
            <w:pPr>
              <w:overflowPunct w:val="0"/>
              <w:jc w:val="center"/>
              <w:textAlignment w:val="baseline"/>
            </w:pPr>
            <w:r w:rsidRPr="000A77A2">
              <w:t>74</w:t>
            </w:r>
          </w:p>
        </w:tc>
        <w:tc>
          <w:tcPr>
            <w:tcW w:w="831" w:type="pct"/>
            <w:vAlign w:val="center"/>
          </w:tcPr>
          <w:p w:rsidR="00CC1F92" w:rsidRPr="000A77A2" w:rsidRDefault="00CC1F92" w:rsidP="005A66CB">
            <w:pPr>
              <w:overflowPunct w:val="0"/>
              <w:jc w:val="center"/>
              <w:textAlignment w:val="baseline"/>
            </w:pPr>
            <w:r w:rsidRPr="000A77A2">
              <w:t>1705,6</w:t>
            </w:r>
          </w:p>
        </w:tc>
        <w:tc>
          <w:tcPr>
            <w:tcW w:w="827" w:type="pct"/>
            <w:vAlign w:val="center"/>
          </w:tcPr>
          <w:p w:rsidR="00CC1F92" w:rsidRPr="000A77A2" w:rsidRDefault="00CC1F92" w:rsidP="005A66CB">
            <w:pPr>
              <w:overflowPunct w:val="0"/>
              <w:jc w:val="center"/>
              <w:textAlignment w:val="baseline"/>
            </w:pPr>
            <w:r w:rsidRPr="000A77A2">
              <w:t>114</w:t>
            </w:r>
          </w:p>
        </w:tc>
        <w:tc>
          <w:tcPr>
            <w:tcW w:w="788" w:type="pct"/>
            <w:vAlign w:val="center"/>
          </w:tcPr>
          <w:p w:rsidR="00CC1F92" w:rsidRPr="000A77A2" w:rsidRDefault="00CC1F92" w:rsidP="005A66CB">
            <w:pPr>
              <w:overflowPunct w:val="0"/>
              <w:jc w:val="center"/>
              <w:textAlignment w:val="baseline"/>
            </w:pPr>
            <w:r w:rsidRPr="000A77A2">
              <w:t>2259,4</w:t>
            </w:r>
          </w:p>
        </w:tc>
      </w:tr>
      <w:tr w:rsidR="00CC1F92" w:rsidRPr="00FA6316" w:rsidTr="005A66CB">
        <w:trPr>
          <w:trHeight w:val="408"/>
          <w:jc w:val="center"/>
        </w:trPr>
        <w:tc>
          <w:tcPr>
            <w:tcW w:w="895" w:type="pct"/>
            <w:vAlign w:val="center"/>
          </w:tcPr>
          <w:p w:rsidR="00CC1F92" w:rsidRPr="000A77A2" w:rsidRDefault="00CC1F92" w:rsidP="005A66CB">
            <w:pPr>
              <w:overflowPunct w:val="0"/>
              <w:jc w:val="center"/>
              <w:textAlignment w:val="baseline"/>
            </w:pPr>
            <w:r w:rsidRPr="000A77A2">
              <w:t>34</w:t>
            </w:r>
          </w:p>
        </w:tc>
        <w:tc>
          <w:tcPr>
            <w:tcW w:w="832" w:type="pct"/>
            <w:vAlign w:val="center"/>
          </w:tcPr>
          <w:p w:rsidR="00CC1F92" w:rsidRPr="000A77A2" w:rsidRDefault="00CC1F92" w:rsidP="005A66CB">
            <w:pPr>
              <w:overflowPunct w:val="0"/>
              <w:jc w:val="center"/>
              <w:textAlignment w:val="baseline"/>
            </w:pPr>
            <w:r w:rsidRPr="000A77A2">
              <w:t>2108,6</w:t>
            </w:r>
          </w:p>
        </w:tc>
        <w:tc>
          <w:tcPr>
            <w:tcW w:w="827" w:type="pct"/>
            <w:vAlign w:val="center"/>
          </w:tcPr>
          <w:p w:rsidR="00CC1F92" w:rsidRPr="000A77A2" w:rsidRDefault="00CC1F92" w:rsidP="005A66CB">
            <w:pPr>
              <w:overflowPunct w:val="0"/>
              <w:jc w:val="center"/>
              <w:textAlignment w:val="baseline"/>
            </w:pPr>
            <w:r w:rsidRPr="000A77A2">
              <w:t>75</w:t>
            </w:r>
          </w:p>
        </w:tc>
        <w:tc>
          <w:tcPr>
            <w:tcW w:w="831" w:type="pct"/>
            <w:vAlign w:val="center"/>
          </w:tcPr>
          <w:p w:rsidR="00CC1F92" w:rsidRPr="000A77A2" w:rsidRDefault="00CC1F92" w:rsidP="005A66CB">
            <w:pPr>
              <w:overflowPunct w:val="0"/>
              <w:jc w:val="center"/>
              <w:textAlignment w:val="baseline"/>
            </w:pPr>
            <w:r w:rsidRPr="000A77A2">
              <w:t>962,0</w:t>
            </w:r>
          </w:p>
        </w:tc>
        <w:tc>
          <w:tcPr>
            <w:tcW w:w="827" w:type="pct"/>
            <w:vAlign w:val="center"/>
          </w:tcPr>
          <w:p w:rsidR="00CC1F92" w:rsidRPr="000A77A2" w:rsidRDefault="00CC1F92" w:rsidP="005A66CB">
            <w:pPr>
              <w:overflowPunct w:val="0"/>
              <w:jc w:val="center"/>
              <w:textAlignment w:val="baseline"/>
            </w:pPr>
            <w:r w:rsidRPr="000A77A2">
              <w:t>115</w:t>
            </w:r>
          </w:p>
        </w:tc>
        <w:tc>
          <w:tcPr>
            <w:tcW w:w="788" w:type="pct"/>
            <w:vAlign w:val="center"/>
          </w:tcPr>
          <w:p w:rsidR="00CC1F92" w:rsidRPr="000A77A2" w:rsidRDefault="00CC1F92" w:rsidP="005A66CB">
            <w:pPr>
              <w:overflowPunct w:val="0"/>
              <w:jc w:val="center"/>
              <w:textAlignment w:val="baseline"/>
            </w:pPr>
            <w:r w:rsidRPr="000A77A2">
              <w:t>2584,4</w:t>
            </w:r>
          </w:p>
        </w:tc>
      </w:tr>
      <w:tr w:rsidR="00CC1F92" w:rsidRPr="00FA6316" w:rsidTr="005A66CB">
        <w:trPr>
          <w:trHeight w:val="415"/>
          <w:jc w:val="center"/>
        </w:trPr>
        <w:tc>
          <w:tcPr>
            <w:tcW w:w="895" w:type="pct"/>
            <w:vAlign w:val="center"/>
          </w:tcPr>
          <w:p w:rsidR="00CC1F92" w:rsidRPr="000A77A2" w:rsidRDefault="00CC1F92" w:rsidP="005A66CB">
            <w:pPr>
              <w:overflowPunct w:val="0"/>
              <w:jc w:val="center"/>
              <w:textAlignment w:val="baseline"/>
            </w:pPr>
            <w:r w:rsidRPr="000A77A2">
              <w:t>35</w:t>
            </w:r>
          </w:p>
        </w:tc>
        <w:tc>
          <w:tcPr>
            <w:tcW w:w="832" w:type="pct"/>
            <w:vAlign w:val="center"/>
          </w:tcPr>
          <w:p w:rsidR="00CC1F92" w:rsidRPr="000A77A2" w:rsidRDefault="00CC1F92" w:rsidP="005A66CB">
            <w:pPr>
              <w:overflowPunct w:val="0"/>
              <w:jc w:val="center"/>
              <w:textAlignment w:val="baseline"/>
            </w:pPr>
            <w:r w:rsidRPr="000A77A2">
              <w:t>1895,4</w:t>
            </w:r>
          </w:p>
        </w:tc>
        <w:tc>
          <w:tcPr>
            <w:tcW w:w="827" w:type="pct"/>
            <w:vAlign w:val="center"/>
          </w:tcPr>
          <w:p w:rsidR="00CC1F92" w:rsidRPr="000A77A2" w:rsidRDefault="00CC1F92" w:rsidP="005A66CB">
            <w:pPr>
              <w:overflowPunct w:val="0"/>
              <w:jc w:val="center"/>
              <w:textAlignment w:val="baseline"/>
            </w:pPr>
            <w:r w:rsidRPr="000A77A2">
              <w:t>76</w:t>
            </w:r>
          </w:p>
        </w:tc>
        <w:tc>
          <w:tcPr>
            <w:tcW w:w="831" w:type="pct"/>
            <w:vAlign w:val="center"/>
          </w:tcPr>
          <w:p w:rsidR="00CC1F92" w:rsidRPr="000A77A2" w:rsidRDefault="00CC1F92" w:rsidP="005A66CB">
            <w:pPr>
              <w:overflowPunct w:val="0"/>
              <w:jc w:val="center"/>
              <w:textAlignment w:val="baseline"/>
            </w:pPr>
            <w:r w:rsidRPr="000A77A2">
              <w:t>1929,2</w:t>
            </w:r>
          </w:p>
        </w:tc>
        <w:tc>
          <w:tcPr>
            <w:tcW w:w="827" w:type="pct"/>
            <w:vAlign w:val="center"/>
          </w:tcPr>
          <w:p w:rsidR="00CC1F92" w:rsidRPr="000A77A2" w:rsidRDefault="00CC1F92" w:rsidP="005A66CB">
            <w:pPr>
              <w:overflowPunct w:val="0"/>
              <w:jc w:val="center"/>
              <w:textAlignment w:val="baseline"/>
            </w:pPr>
          </w:p>
        </w:tc>
        <w:tc>
          <w:tcPr>
            <w:tcW w:w="788" w:type="pct"/>
            <w:vAlign w:val="center"/>
          </w:tcPr>
          <w:p w:rsidR="00CC1F92" w:rsidRPr="000A77A2" w:rsidRDefault="00CC1F92" w:rsidP="005A66CB">
            <w:pPr>
              <w:overflowPunct w:val="0"/>
              <w:jc w:val="center"/>
              <w:textAlignment w:val="baseline"/>
            </w:pPr>
          </w:p>
        </w:tc>
      </w:tr>
      <w:tr w:rsidR="00CC1F92" w:rsidRPr="00FA6316" w:rsidTr="005A66CB">
        <w:trPr>
          <w:trHeight w:val="421"/>
          <w:jc w:val="center"/>
        </w:trPr>
        <w:tc>
          <w:tcPr>
            <w:tcW w:w="895" w:type="pct"/>
            <w:vAlign w:val="center"/>
          </w:tcPr>
          <w:p w:rsidR="00CC1F92" w:rsidRPr="000A77A2" w:rsidRDefault="00CC1F92" w:rsidP="005A66CB">
            <w:pPr>
              <w:overflowPunct w:val="0"/>
              <w:jc w:val="center"/>
              <w:textAlignment w:val="baseline"/>
            </w:pPr>
            <w:r w:rsidRPr="000A77A2">
              <w:t>36</w:t>
            </w:r>
          </w:p>
        </w:tc>
        <w:tc>
          <w:tcPr>
            <w:tcW w:w="832" w:type="pct"/>
            <w:vAlign w:val="center"/>
          </w:tcPr>
          <w:p w:rsidR="00CC1F92" w:rsidRPr="000A77A2" w:rsidRDefault="00CC1F92" w:rsidP="005A66CB">
            <w:pPr>
              <w:overflowPunct w:val="0"/>
              <w:jc w:val="center"/>
              <w:textAlignment w:val="baseline"/>
            </w:pPr>
            <w:r w:rsidRPr="000A77A2">
              <w:t>1822,6</w:t>
            </w:r>
          </w:p>
        </w:tc>
        <w:tc>
          <w:tcPr>
            <w:tcW w:w="827" w:type="pct"/>
            <w:vAlign w:val="center"/>
          </w:tcPr>
          <w:p w:rsidR="00CC1F92" w:rsidRPr="000A77A2" w:rsidRDefault="00CC1F92" w:rsidP="005A66CB">
            <w:pPr>
              <w:overflowPunct w:val="0"/>
              <w:jc w:val="center"/>
              <w:textAlignment w:val="baseline"/>
            </w:pPr>
            <w:r w:rsidRPr="000A77A2">
              <w:t>77</w:t>
            </w:r>
          </w:p>
        </w:tc>
        <w:tc>
          <w:tcPr>
            <w:tcW w:w="831" w:type="pct"/>
            <w:vAlign w:val="center"/>
          </w:tcPr>
          <w:p w:rsidR="00CC1F92" w:rsidRPr="000A77A2" w:rsidRDefault="00CC1F92" w:rsidP="005A66CB">
            <w:pPr>
              <w:overflowPunct w:val="0"/>
              <w:jc w:val="center"/>
              <w:textAlignment w:val="baseline"/>
            </w:pPr>
            <w:r w:rsidRPr="000A77A2">
              <w:t>2202,2</w:t>
            </w:r>
          </w:p>
        </w:tc>
        <w:tc>
          <w:tcPr>
            <w:tcW w:w="827" w:type="pct"/>
            <w:vAlign w:val="center"/>
          </w:tcPr>
          <w:p w:rsidR="00CC1F92" w:rsidRPr="000A77A2" w:rsidRDefault="00CC1F92" w:rsidP="005A66CB">
            <w:pPr>
              <w:overflowPunct w:val="0"/>
              <w:jc w:val="center"/>
              <w:textAlignment w:val="baseline"/>
            </w:pPr>
          </w:p>
        </w:tc>
        <w:tc>
          <w:tcPr>
            <w:tcW w:w="788" w:type="pct"/>
            <w:vAlign w:val="center"/>
          </w:tcPr>
          <w:p w:rsidR="00CC1F92" w:rsidRPr="000A77A2" w:rsidRDefault="00CC1F92" w:rsidP="005A66CB">
            <w:pPr>
              <w:overflowPunct w:val="0"/>
              <w:jc w:val="center"/>
              <w:textAlignment w:val="baseline"/>
            </w:pPr>
          </w:p>
        </w:tc>
      </w:tr>
      <w:tr w:rsidR="00CC1F92" w:rsidRPr="00FA6316" w:rsidTr="005A66CB">
        <w:trPr>
          <w:trHeight w:val="412"/>
          <w:jc w:val="center"/>
        </w:trPr>
        <w:tc>
          <w:tcPr>
            <w:tcW w:w="895" w:type="pct"/>
            <w:vAlign w:val="center"/>
          </w:tcPr>
          <w:p w:rsidR="00CC1F92" w:rsidRPr="000A77A2" w:rsidRDefault="00CC1F92" w:rsidP="005A66CB">
            <w:pPr>
              <w:overflowPunct w:val="0"/>
              <w:jc w:val="center"/>
              <w:textAlignment w:val="baseline"/>
            </w:pPr>
            <w:r w:rsidRPr="000A77A2">
              <w:t>37</w:t>
            </w:r>
          </w:p>
        </w:tc>
        <w:tc>
          <w:tcPr>
            <w:tcW w:w="832" w:type="pct"/>
            <w:vAlign w:val="center"/>
          </w:tcPr>
          <w:p w:rsidR="00CC1F92" w:rsidRPr="000A77A2" w:rsidRDefault="00CC1F92" w:rsidP="005A66CB">
            <w:pPr>
              <w:overflowPunct w:val="0"/>
              <w:jc w:val="center"/>
              <w:textAlignment w:val="baseline"/>
            </w:pPr>
            <w:r w:rsidRPr="000A77A2">
              <w:t>2054,0</w:t>
            </w:r>
          </w:p>
        </w:tc>
        <w:tc>
          <w:tcPr>
            <w:tcW w:w="827" w:type="pct"/>
            <w:vAlign w:val="center"/>
          </w:tcPr>
          <w:p w:rsidR="00CC1F92" w:rsidRPr="000A77A2" w:rsidRDefault="00CC1F92" w:rsidP="005A66CB">
            <w:pPr>
              <w:overflowPunct w:val="0"/>
              <w:jc w:val="center"/>
              <w:textAlignment w:val="baseline"/>
            </w:pPr>
            <w:r w:rsidRPr="000A77A2">
              <w:t>78</w:t>
            </w:r>
          </w:p>
        </w:tc>
        <w:tc>
          <w:tcPr>
            <w:tcW w:w="831" w:type="pct"/>
            <w:vAlign w:val="center"/>
          </w:tcPr>
          <w:p w:rsidR="00CC1F92" w:rsidRPr="000A77A2" w:rsidRDefault="00CC1F92" w:rsidP="005A66CB">
            <w:pPr>
              <w:overflowPunct w:val="0"/>
              <w:jc w:val="center"/>
              <w:textAlignment w:val="baseline"/>
            </w:pPr>
            <w:r w:rsidRPr="000A77A2">
              <w:t>1903,2</w:t>
            </w:r>
          </w:p>
        </w:tc>
        <w:tc>
          <w:tcPr>
            <w:tcW w:w="827" w:type="pct"/>
            <w:vAlign w:val="center"/>
          </w:tcPr>
          <w:p w:rsidR="00CC1F92" w:rsidRPr="000A77A2" w:rsidRDefault="00CC1F92" w:rsidP="005A66CB">
            <w:pPr>
              <w:overflowPunct w:val="0"/>
              <w:jc w:val="center"/>
              <w:textAlignment w:val="baseline"/>
            </w:pPr>
          </w:p>
        </w:tc>
        <w:tc>
          <w:tcPr>
            <w:tcW w:w="788" w:type="pct"/>
            <w:vAlign w:val="center"/>
          </w:tcPr>
          <w:p w:rsidR="00CC1F92" w:rsidRPr="000A77A2" w:rsidRDefault="00CC1F92" w:rsidP="005A66CB">
            <w:pPr>
              <w:overflowPunct w:val="0"/>
              <w:jc w:val="center"/>
              <w:textAlignment w:val="baseline"/>
            </w:pPr>
          </w:p>
        </w:tc>
      </w:tr>
      <w:tr w:rsidR="00CC1F92" w:rsidRPr="00FA6316" w:rsidTr="005A66CB">
        <w:trPr>
          <w:trHeight w:val="419"/>
          <w:jc w:val="center"/>
        </w:trPr>
        <w:tc>
          <w:tcPr>
            <w:tcW w:w="895" w:type="pct"/>
            <w:vAlign w:val="center"/>
          </w:tcPr>
          <w:p w:rsidR="00CC1F92" w:rsidRPr="000A77A2" w:rsidRDefault="00CC1F92" w:rsidP="005A66CB">
            <w:pPr>
              <w:overflowPunct w:val="0"/>
              <w:jc w:val="center"/>
              <w:textAlignment w:val="baseline"/>
            </w:pPr>
            <w:r w:rsidRPr="000A77A2">
              <w:t>38</w:t>
            </w:r>
          </w:p>
        </w:tc>
        <w:tc>
          <w:tcPr>
            <w:tcW w:w="832" w:type="pct"/>
            <w:vAlign w:val="center"/>
          </w:tcPr>
          <w:p w:rsidR="00CC1F92" w:rsidRPr="000A77A2" w:rsidRDefault="00CC1F92" w:rsidP="005A66CB">
            <w:pPr>
              <w:overflowPunct w:val="0"/>
              <w:jc w:val="center"/>
              <w:textAlignment w:val="baseline"/>
            </w:pPr>
            <w:r w:rsidRPr="000A77A2">
              <w:t>1544,4</w:t>
            </w:r>
          </w:p>
        </w:tc>
        <w:tc>
          <w:tcPr>
            <w:tcW w:w="827" w:type="pct"/>
            <w:vAlign w:val="center"/>
          </w:tcPr>
          <w:p w:rsidR="00CC1F92" w:rsidRPr="000A77A2" w:rsidRDefault="00CC1F92" w:rsidP="005A66CB">
            <w:pPr>
              <w:overflowPunct w:val="0"/>
              <w:jc w:val="center"/>
              <w:textAlignment w:val="baseline"/>
            </w:pPr>
            <w:r w:rsidRPr="000A77A2">
              <w:t>79</w:t>
            </w:r>
          </w:p>
        </w:tc>
        <w:tc>
          <w:tcPr>
            <w:tcW w:w="831" w:type="pct"/>
            <w:vAlign w:val="center"/>
          </w:tcPr>
          <w:p w:rsidR="00CC1F92" w:rsidRPr="000A77A2" w:rsidRDefault="00CC1F92" w:rsidP="005A66CB">
            <w:pPr>
              <w:overflowPunct w:val="0"/>
              <w:jc w:val="center"/>
              <w:textAlignment w:val="baseline"/>
            </w:pPr>
            <w:r w:rsidRPr="000A77A2">
              <w:t>2337,4</w:t>
            </w:r>
          </w:p>
        </w:tc>
        <w:tc>
          <w:tcPr>
            <w:tcW w:w="827" w:type="pct"/>
            <w:vAlign w:val="center"/>
          </w:tcPr>
          <w:p w:rsidR="00CC1F92" w:rsidRPr="000A77A2" w:rsidRDefault="00CC1F92" w:rsidP="005A66CB">
            <w:pPr>
              <w:overflowPunct w:val="0"/>
              <w:jc w:val="center"/>
              <w:textAlignment w:val="baseline"/>
            </w:pPr>
          </w:p>
        </w:tc>
        <w:tc>
          <w:tcPr>
            <w:tcW w:w="788" w:type="pct"/>
            <w:vAlign w:val="center"/>
          </w:tcPr>
          <w:p w:rsidR="00CC1F92" w:rsidRPr="000A77A2" w:rsidRDefault="00CC1F92" w:rsidP="005A66CB">
            <w:pPr>
              <w:overflowPunct w:val="0"/>
              <w:jc w:val="center"/>
              <w:textAlignment w:val="baseline"/>
            </w:pPr>
          </w:p>
        </w:tc>
      </w:tr>
      <w:tr w:rsidR="00CC1F92" w:rsidRPr="00FA6316" w:rsidTr="005A66CB">
        <w:trPr>
          <w:trHeight w:val="411"/>
          <w:jc w:val="center"/>
        </w:trPr>
        <w:tc>
          <w:tcPr>
            <w:tcW w:w="895" w:type="pct"/>
            <w:vAlign w:val="center"/>
          </w:tcPr>
          <w:p w:rsidR="00CC1F92" w:rsidRPr="000A77A2" w:rsidRDefault="00CC1F92" w:rsidP="005A66CB">
            <w:pPr>
              <w:overflowPunct w:val="0"/>
              <w:jc w:val="center"/>
              <w:textAlignment w:val="baseline"/>
            </w:pPr>
            <w:r w:rsidRPr="000A77A2">
              <w:t>39</w:t>
            </w:r>
          </w:p>
        </w:tc>
        <w:tc>
          <w:tcPr>
            <w:tcW w:w="832" w:type="pct"/>
            <w:vAlign w:val="center"/>
          </w:tcPr>
          <w:p w:rsidR="00CC1F92" w:rsidRPr="000A77A2" w:rsidRDefault="00CC1F92" w:rsidP="005A66CB">
            <w:pPr>
              <w:overflowPunct w:val="0"/>
              <w:jc w:val="center"/>
              <w:textAlignment w:val="baseline"/>
            </w:pPr>
            <w:r w:rsidRPr="000A77A2">
              <w:t>600,6</w:t>
            </w:r>
          </w:p>
        </w:tc>
        <w:tc>
          <w:tcPr>
            <w:tcW w:w="827" w:type="pct"/>
            <w:vAlign w:val="center"/>
          </w:tcPr>
          <w:p w:rsidR="00CC1F92" w:rsidRPr="000A77A2" w:rsidRDefault="00CC1F92" w:rsidP="005A66CB">
            <w:pPr>
              <w:overflowPunct w:val="0"/>
              <w:jc w:val="center"/>
              <w:textAlignment w:val="baseline"/>
            </w:pPr>
            <w:r w:rsidRPr="000A77A2">
              <w:t>80</w:t>
            </w:r>
          </w:p>
        </w:tc>
        <w:tc>
          <w:tcPr>
            <w:tcW w:w="831" w:type="pct"/>
            <w:vAlign w:val="center"/>
          </w:tcPr>
          <w:p w:rsidR="00CC1F92" w:rsidRPr="000A77A2" w:rsidRDefault="00CC1F92" w:rsidP="005A66CB">
            <w:pPr>
              <w:overflowPunct w:val="0"/>
              <w:jc w:val="center"/>
              <w:textAlignment w:val="baseline"/>
            </w:pPr>
            <w:r w:rsidRPr="000A77A2">
              <w:t>2022,8</w:t>
            </w:r>
          </w:p>
        </w:tc>
        <w:tc>
          <w:tcPr>
            <w:tcW w:w="827" w:type="pct"/>
            <w:vAlign w:val="center"/>
          </w:tcPr>
          <w:p w:rsidR="00CC1F92" w:rsidRPr="000A77A2" w:rsidRDefault="00CC1F92" w:rsidP="005A66CB">
            <w:pPr>
              <w:overflowPunct w:val="0"/>
              <w:jc w:val="center"/>
              <w:textAlignment w:val="baseline"/>
            </w:pPr>
          </w:p>
        </w:tc>
        <w:tc>
          <w:tcPr>
            <w:tcW w:w="788" w:type="pct"/>
            <w:vAlign w:val="center"/>
          </w:tcPr>
          <w:p w:rsidR="00CC1F92" w:rsidRPr="000A77A2" w:rsidRDefault="00CC1F92" w:rsidP="005A66CB">
            <w:pPr>
              <w:overflowPunct w:val="0"/>
              <w:jc w:val="center"/>
              <w:textAlignment w:val="baseline"/>
            </w:pPr>
          </w:p>
        </w:tc>
      </w:tr>
      <w:tr w:rsidR="00CC1F92" w:rsidRPr="00FA6316" w:rsidTr="005A66CB">
        <w:trPr>
          <w:trHeight w:val="417"/>
          <w:jc w:val="center"/>
        </w:trPr>
        <w:tc>
          <w:tcPr>
            <w:tcW w:w="895" w:type="pct"/>
            <w:vAlign w:val="center"/>
          </w:tcPr>
          <w:p w:rsidR="00CC1F92" w:rsidRPr="000A77A2" w:rsidRDefault="00CC1F92" w:rsidP="005A66CB">
            <w:pPr>
              <w:overflowPunct w:val="0"/>
              <w:jc w:val="center"/>
              <w:textAlignment w:val="baseline"/>
            </w:pPr>
            <w:r w:rsidRPr="000A77A2">
              <w:t>40</w:t>
            </w:r>
          </w:p>
        </w:tc>
        <w:tc>
          <w:tcPr>
            <w:tcW w:w="832" w:type="pct"/>
            <w:vAlign w:val="center"/>
          </w:tcPr>
          <w:p w:rsidR="00CC1F92" w:rsidRPr="000A77A2" w:rsidRDefault="00CC1F92" w:rsidP="005A66CB">
            <w:pPr>
              <w:overflowPunct w:val="0"/>
              <w:jc w:val="center"/>
              <w:textAlignment w:val="baseline"/>
            </w:pPr>
            <w:r w:rsidRPr="000A77A2">
              <w:t>1604,2</w:t>
            </w:r>
          </w:p>
        </w:tc>
        <w:tc>
          <w:tcPr>
            <w:tcW w:w="827" w:type="pct"/>
            <w:vAlign w:val="center"/>
          </w:tcPr>
          <w:p w:rsidR="00CC1F92" w:rsidRPr="000A77A2" w:rsidRDefault="00CC1F92" w:rsidP="005A66CB">
            <w:pPr>
              <w:overflowPunct w:val="0"/>
              <w:jc w:val="center"/>
              <w:textAlignment w:val="baseline"/>
            </w:pPr>
            <w:r w:rsidRPr="000A77A2">
              <w:t>81</w:t>
            </w:r>
          </w:p>
        </w:tc>
        <w:tc>
          <w:tcPr>
            <w:tcW w:w="831" w:type="pct"/>
            <w:vAlign w:val="center"/>
          </w:tcPr>
          <w:p w:rsidR="00CC1F92" w:rsidRPr="000A77A2" w:rsidRDefault="00CC1F92" w:rsidP="005A66CB">
            <w:pPr>
              <w:overflowPunct w:val="0"/>
              <w:jc w:val="center"/>
              <w:textAlignment w:val="baseline"/>
            </w:pPr>
            <w:r w:rsidRPr="000A77A2">
              <w:t>2225,6</w:t>
            </w:r>
          </w:p>
        </w:tc>
        <w:tc>
          <w:tcPr>
            <w:tcW w:w="827" w:type="pct"/>
            <w:vAlign w:val="center"/>
          </w:tcPr>
          <w:p w:rsidR="00CC1F92" w:rsidRPr="000A77A2" w:rsidRDefault="00CC1F92" w:rsidP="005A66CB">
            <w:pPr>
              <w:overflowPunct w:val="0"/>
              <w:jc w:val="center"/>
              <w:textAlignment w:val="baseline"/>
            </w:pPr>
          </w:p>
        </w:tc>
        <w:tc>
          <w:tcPr>
            <w:tcW w:w="788" w:type="pct"/>
            <w:vAlign w:val="center"/>
          </w:tcPr>
          <w:p w:rsidR="00CC1F92" w:rsidRPr="000A77A2" w:rsidRDefault="00CC1F92" w:rsidP="005A66CB">
            <w:pPr>
              <w:overflowPunct w:val="0"/>
              <w:jc w:val="center"/>
              <w:textAlignment w:val="baseline"/>
            </w:pPr>
          </w:p>
        </w:tc>
      </w:tr>
    </w:tbl>
    <w:p w:rsidR="00CC1F92" w:rsidRPr="00FA6316" w:rsidRDefault="00CC1F92" w:rsidP="00CC1F92">
      <w:pPr>
        <w:ind w:firstLine="284"/>
        <w:jc w:val="both"/>
        <w:rPr>
          <w:sz w:val="24"/>
          <w:szCs w:val="24"/>
        </w:rPr>
      </w:pPr>
    </w:p>
    <w:p w:rsidR="00CC1F92" w:rsidRDefault="00CC1F92" w:rsidP="00CC1F92">
      <w:pPr>
        <w:ind w:firstLine="284"/>
        <w:jc w:val="both"/>
        <w:rPr>
          <w:sz w:val="24"/>
          <w:szCs w:val="24"/>
        </w:rPr>
      </w:pPr>
      <w:r w:rsidRPr="00FA6316">
        <w:rPr>
          <w:sz w:val="24"/>
          <w:szCs w:val="24"/>
        </w:rPr>
        <w:t xml:space="preserve">Внимательно изучив временной ряд, график которого показан на рис. </w:t>
      </w:r>
      <w:r w:rsidR="005A66CB">
        <w:rPr>
          <w:sz w:val="24"/>
          <w:szCs w:val="24"/>
        </w:rPr>
        <w:t>2.14</w:t>
      </w:r>
      <w:r w:rsidRPr="00FA6316">
        <w:rPr>
          <w:sz w:val="24"/>
          <w:szCs w:val="24"/>
        </w:rPr>
        <w:t>, можно об</w:t>
      </w:r>
      <w:r w:rsidRPr="00FA6316">
        <w:rPr>
          <w:sz w:val="24"/>
          <w:szCs w:val="24"/>
        </w:rPr>
        <w:softHyphen/>
      </w:r>
      <w:r w:rsidRPr="00FA6316">
        <w:rPr>
          <w:sz w:val="24"/>
          <w:szCs w:val="24"/>
        </w:rPr>
        <w:lastRenderedPageBreak/>
        <w:t xml:space="preserve">наружить в нем, наряду с возрастающим трендом, отчетливо проявляющуюся сезонную структуру. Приходим к заключению, что данный ряд является нестационарным, и поэтому следует применить к нему сезонную модель </w:t>
      </w:r>
      <w:r w:rsidRPr="00FA6316">
        <w:rPr>
          <w:sz w:val="24"/>
          <w:szCs w:val="24"/>
          <w:lang w:val="en-US"/>
        </w:rPr>
        <w:t>ARIMA</w:t>
      </w:r>
      <w:r w:rsidRPr="00FA6316">
        <w:rPr>
          <w:sz w:val="24"/>
          <w:szCs w:val="24"/>
        </w:rPr>
        <w:t>.</w:t>
      </w:r>
    </w:p>
    <w:p w:rsidR="00CC1F92" w:rsidRDefault="00CC1F92" w:rsidP="00CC1F92">
      <w:pPr>
        <w:ind w:firstLine="284"/>
        <w:jc w:val="both"/>
        <w:rPr>
          <w:sz w:val="24"/>
          <w:szCs w:val="24"/>
        </w:rPr>
      </w:pPr>
    </w:p>
    <w:p w:rsidR="00CC1F92" w:rsidRPr="00FA6316" w:rsidRDefault="00CC1F92" w:rsidP="00CC1F92">
      <w:pPr>
        <w:ind w:firstLine="284"/>
        <w:jc w:val="both"/>
        <w:rPr>
          <w:sz w:val="24"/>
          <w:szCs w:val="24"/>
        </w:rPr>
      </w:pPr>
    </w:p>
    <w:p w:rsidR="00CC1F92" w:rsidRPr="00FA6316" w:rsidRDefault="00CC1F92" w:rsidP="00CC1F92">
      <w:pPr>
        <w:ind w:firstLine="284"/>
        <w:jc w:val="center"/>
        <w:rPr>
          <w:sz w:val="24"/>
          <w:szCs w:val="24"/>
        </w:rPr>
      </w:pPr>
      <w:r w:rsidRPr="00FA6316">
        <w:rPr>
          <w:noProof/>
          <w:sz w:val="24"/>
          <w:szCs w:val="24"/>
        </w:rPr>
        <w:drawing>
          <wp:inline distT="0" distB="0" distL="0" distR="0">
            <wp:extent cx="3914775" cy="1805013"/>
            <wp:effectExtent l="19050" t="0" r="9525" b="0"/>
            <wp:docPr id="1399" name="Рисунок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9"/>
                    <pic:cNvPicPr>
                      <a:picLocks noChangeAspect="1" noChangeArrowheads="1"/>
                    </pic:cNvPicPr>
                  </pic:nvPicPr>
                  <pic:blipFill>
                    <a:blip r:embed="rId533" cstate="print"/>
                    <a:srcRect l="3879" t="8084" r="9489" b="9386"/>
                    <a:stretch>
                      <a:fillRect/>
                    </a:stretch>
                  </pic:blipFill>
                  <pic:spPr bwMode="auto">
                    <a:xfrm>
                      <a:off x="0" y="0"/>
                      <a:ext cx="3920791" cy="1807787"/>
                    </a:xfrm>
                    <a:prstGeom prst="rect">
                      <a:avLst/>
                    </a:prstGeom>
                    <a:noFill/>
                    <a:ln w="9525">
                      <a:noFill/>
                      <a:miter lim="800000"/>
                      <a:headEnd/>
                      <a:tailEnd/>
                    </a:ln>
                  </pic:spPr>
                </pic:pic>
              </a:graphicData>
            </a:graphic>
          </wp:inline>
        </w:drawing>
      </w:r>
    </w:p>
    <w:p w:rsidR="00CC1F92" w:rsidRPr="000A77A2" w:rsidRDefault="005A66CB" w:rsidP="00CC1F92">
      <w:pPr>
        <w:ind w:firstLine="284"/>
        <w:jc w:val="center"/>
      </w:pPr>
      <w:r>
        <w:t>Рис. 2</w:t>
      </w:r>
      <w:r w:rsidR="00CC1F92" w:rsidRPr="000A77A2">
        <w:t xml:space="preserve">.14 </w:t>
      </w:r>
      <w:r w:rsidR="00CC1F92" w:rsidRPr="000A77A2">
        <w:rPr>
          <w:b/>
        </w:rPr>
        <w:t>График объемов продаж компании</w:t>
      </w:r>
    </w:p>
    <w:p w:rsidR="00CC1F92" w:rsidRPr="00FA6316" w:rsidRDefault="00CC1F92" w:rsidP="00CC1F92">
      <w:pPr>
        <w:ind w:firstLine="284"/>
        <w:jc w:val="both"/>
        <w:rPr>
          <w:sz w:val="24"/>
          <w:szCs w:val="24"/>
        </w:rPr>
      </w:pPr>
    </w:p>
    <w:p w:rsidR="00CC1F92" w:rsidRDefault="00CC1F92" w:rsidP="00CC1F92">
      <w:pPr>
        <w:ind w:firstLine="284"/>
        <w:jc w:val="both"/>
        <w:rPr>
          <w:sz w:val="24"/>
          <w:szCs w:val="24"/>
        </w:rPr>
      </w:pPr>
      <w:r w:rsidRPr="00FA6316">
        <w:rPr>
          <w:sz w:val="24"/>
          <w:szCs w:val="24"/>
        </w:rPr>
        <w:t>Определение модели данных начнем с изучения функции выборочной автокорреля</w:t>
      </w:r>
      <w:r w:rsidRPr="00FA6316">
        <w:rPr>
          <w:sz w:val="24"/>
          <w:szCs w:val="24"/>
        </w:rPr>
        <w:softHyphen/>
        <w:t xml:space="preserve">ции, график которой приведен на рис. </w:t>
      </w:r>
      <w:r w:rsidR="005A66CB">
        <w:rPr>
          <w:sz w:val="24"/>
          <w:szCs w:val="24"/>
        </w:rPr>
        <w:t>2</w:t>
      </w:r>
      <w:r>
        <w:rPr>
          <w:sz w:val="24"/>
          <w:szCs w:val="24"/>
        </w:rPr>
        <w:t>.15</w:t>
      </w:r>
      <w:r w:rsidRPr="00FA6316">
        <w:rPr>
          <w:sz w:val="24"/>
          <w:szCs w:val="24"/>
        </w:rPr>
        <w:t>. Коэффициенты автокорреля</w:t>
      </w:r>
      <w:r w:rsidRPr="00FA6316">
        <w:rPr>
          <w:sz w:val="24"/>
          <w:szCs w:val="24"/>
        </w:rPr>
        <w:softHyphen/>
        <w:t>ции при малых интерв</w:t>
      </w:r>
      <w:r w:rsidRPr="00FA6316">
        <w:rPr>
          <w:sz w:val="24"/>
          <w:szCs w:val="24"/>
        </w:rPr>
        <w:t>а</w:t>
      </w:r>
      <w:r w:rsidRPr="00FA6316">
        <w:rPr>
          <w:sz w:val="24"/>
          <w:szCs w:val="24"/>
        </w:rPr>
        <w:t>лах практически отсекаются уже после интервала 1, хотя присутствует и незначительный всплеск на интервале 3. Следует также отметить, что коэффициенты автокорре</w:t>
      </w:r>
      <w:r w:rsidRPr="00FA6316">
        <w:rPr>
          <w:sz w:val="24"/>
          <w:szCs w:val="24"/>
        </w:rPr>
        <w:softHyphen/>
        <w:t>ляции на и</w:t>
      </w:r>
      <w:r w:rsidRPr="00FA6316">
        <w:rPr>
          <w:sz w:val="24"/>
          <w:szCs w:val="24"/>
        </w:rPr>
        <w:t>н</w:t>
      </w:r>
      <w:r w:rsidRPr="00FA6316">
        <w:rPr>
          <w:sz w:val="24"/>
          <w:szCs w:val="24"/>
        </w:rPr>
        <w:t>тервалах сезонности, т.е. 12, 24 и 36 (последний не показан), значительны, но быст</w:t>
      </w:r>
      <w:r w:rsidRPr="00FA6316">
        <w:rPr>
          <w:sz w:val="24"/>
          <w:szCs w:val="24"/>
        </w:rPr>
        <w:softHyphen/>
        <w:t>ро зат</w:t>
      </w:r>
      <w:r w:rsidRPr="00FA6316">
        <w:rPr>
          <w:sz w:val="24"/>
          <w:szCs w:val="24"/>
        </w:rPr>
        <w:t>у</w:t>
      </w:r>
      <w:r w:rsidRPr="00FA6316">
        <w:rPr>
          <w:sz w:val="24"/>
          <w:szCs w:val="24"/>
        </w:rPr>
        <w:t xml:space="preserve">хают. Это указывает на </w:t>
      </w:r>
      <w:proofErr w:type="spellStart"/>
      <w:r w:rsidRPr="00FA6316">
        <w:rPr>
          <w:sz w:val="24"/>
          <w:szCs w:val="24"/>
        </w:rPr>
        <w:t>нестационарность</w:t>
      </w:r>
      <w:proofErr w:type="spellEnd"/>
      <w:r w:rsidRPr="00FA6316">
        <w:rPr>
          <w:sz w:val="24"/>
          <w:szCs w:val="24"/>
        </w:rPr>
        <w:t xml:space="preserve"> ряда и подтверждает результаты исследования графика исходного временного ряда. </w:t>
      </w:r>
    </w:p>
    <w:p w:rsidR="00CC1F92" w:rsidRDefault="00CC1F92" w:rsidP="00CC1F92">
      <w:pPr>
        <w:ind w:firstLine="284"/>
        <w:jc w:val="both"/>
        <w:rPr>
          <w:sz w:val="24"/>
          <w:szCs w:val="24"/>
        </w:rPr>
      </w:pPr>
    </w:p>
    <w:p w:rsidR="00CC1F92" w:rsidRPr="00FA6316" w:rsidRDefault="00CC1F92" w:rsidP="00CC1F92">
      <w:pPr>
        <w:ind w:firstLine="284"/>
        <w:jc w:val="both"/>
        <w:rPr>
          <w:sz w:val="24"/>
          <w:szCs w:val="24"/>
        </w:rPr>
      </w:pPr>
    </w:p>
    <w:p w:rsidR="00CC1F92" w:rsidRPr="00FA6316" w:rsidRDefault="00CC1F92" w:rsidP="00CC1F92">
      <w:pPr>
        <w:ind w:firstLine="284"/>
        <w:jc w:val="center"/>
        <w:rPr>
          <w:sz w:val="24"/>
          <w:szCs w:val="24"/>
        </w:rPr>
      </w:pPr>
      <w:r w:rsidRPr="00FA6316">
        <w:rPr>
          <w:noProof/>
          <w:sz w:val="24"/>
          <w:szCs w:val="24"/>
        </w:rPr>
        <w:drawing>
          <wp:inline distT="0" distB="0" distL="0" distR="0">
            <wp:extent cx="3638550" cy="1654815"/>
            <wp:effectExtent l="19050" t="0" r="0" b="0"/>
            <wp:docPr id="1400" name="Рисунок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0"/>
                    <pic:cNvPicPr>
                      <a:picLocks noChangeAspect="1" noChangeArrowheads="1"/>
                    </pic:cNvPicPr>
                  </pic:nvPicPr>
                  <pic:blipFill>
                    <a:blip r:embed="rId534" cstate="print"/>
                    <a:srcRect l="4414" t="2539" r="11000" b="50487"/>
                    <a:stretch>
                      <a:fillRect/>
                    </a:stretch>
                  </pic:blipFill>
                  <pic:spPr bwMode="auto">
                    <a:xfrm>
                      <a:off x="0" y="0"/>
                      <a:ext cx="3643283" cy="1656967"/>
                    </a:xfrm>
                    <a:prstGeom prst="rect">
                      <a:avLst/>
                    </a:prstGeom>
                    <a:noFill/>
                    <a:ln w="9525">
                      <a:noFill/>
                      <a:miter lim="800000"/>
                      <a:headEnd/>
                      <a:tailEnd/>
                    </a:ln>
                  </pic:spPr>
                </pic:pic>
              </a:graphicData>
            </a:graphic>
          </wp:inline>
        </w:drawing>
      </w:r>
    </w:p>
    <w:p w:rsidR="00CC1F92" w:rsidRPr="000A77A2" w:rsidRDefault="005A66CB" w:rsidP="00CC1F92">
      <w:pPr>
        <w:ind w:firstLine="284"/>
        <w:jc w:val="center"/>
      </w:pPr>
      <w:r>
        <w:t>Рис. 2</w:t>
      </w:r>
      <w:r w:rsidR="00CC1F92" w:rsidRPr="000A77A2">
        <w:t xml:space="preserve">.15 </w:t>
      </w:r>
      <w:r w:rsidR="00CC1F92" w:rsidRPr="000A77A2">
        <w:rPr>
          <w:b/>
        </w:rPr>
        <w:t>Функция выборочной автокорреляции для данных об объемах компании</w:t>
      </w:r>
    </w:p>
    <w:p w:rsidR="00CC1F92" w:rsidRPr="00FA6316" w:rsidRDefault="00CC1F92" w:rsidP="00CC1F92">
      <w:pPr>
        <w:ind w:firstLine="284"/>
        <w:jc w:val="both"/>
        <w:rPr>
          <w:sz w:val="24"/>
          <w:szCs w:val="24"/>
        </w:rPr>
      </w:pPr>
    </w:p>
    <w:p w:rsidR="00CC1F92" w:rsidRPr="00FA6316" w:rsidRDefault="00CC1F92" w:rsidP="00CC1F92">
      <w:pPr>
        <w:ind w:firstLine="284"/>
        <w:jc w:val="both"/>
        <w:rPr>
          <w:sz w:val="24"/>
          <w:szCs w:val="24"/>
        </w:rPr>
      </w:pPr>
      <w:r w:rsidRPr="00FA6316">
        <w:rPr>
          <w:sz w:val="24"/>
          <w:szCs w:val="24"/>
        </w:rPr>
        <w:t>Прежде чем продолжить поиск адекватной модели, вычислим разностный ряд в соотве</w:t>
      </w:r>
      <w:r w:rsidRPr="00FA6316">
        <w:rPr>
          <w:sz w:val="24"/>
          <w:szCs w:val="24"/>
        </w:rPr>
        <w:t>т</w:t>
      </w:r>
      <w:r w:rsidRPr="00FA6316">
        <w:rPr>
          <w:sz w:val="24"/>
          <w:szCs w:val="24"/>
        </w:rPr>
        <w:t xml:space="preserve">ствии с сезонной структурой, чтобы проверить, не удастся ли преобразовать исходный ряд данных </w:t>
      </w:r>
      <w:proofErr w:type="gramStart"/>
      <w:r w:rsidRPr="00FA6316">
        <w:rPr>
          <w:sz w:val="24"/>
          <w:szCs w:val="24"/>
        </w:rPr>
        <w:t>в</w:t>
      </w:r>
      <w:proofErr w:type="gramEnd"/>
      <w:r w:rsidRPr="00FA6316">
        <w:rPr>
          <w:sz w:val="24"/>
          <w:szCs w:val="24"/>
        </w:rPr>
        <w:t xml:space="preserve"> стационарный.</w:t>
      </w:r>
    </w:p>
    <w:p w:rsidR="00CC1F92" w:rsidRPr="00FA6316" w:rsidRDefault="00CC1F92" w:rsidP="00CC1F92">
      <w:pPr>
        <w:ind w:firstLine="284"/>
        <w:jc w:val="both"/>
        <w:rPr>
          <w:sz w:val="24"/>
          <w:szCs w:val="24"/>
        </w:rPr>
      </w:pPr>
      <w:r w:rsidRPr="00FA6316">
        <w:rPr>
          <w:sz w:val="24"/>
          <w:szCs w:val="24"/>
        </w:rPr>
        <w:t xml:space="preserve">Сезонная разность для периода </w:t>
      </w:r>
      <w:r w:rsidRPr="00FA6316">
        <w:rPr>
          <w:i/>
          <w:iCs/>
          <w:sz w:val="24"/>
          <w:szCs w:val="24"/>
          <w:lang w:val="en-US"/>
        </w:rPr>
        <w:t>S</w:t>
      </w:r>
      <w:r w:rsidRPr="00FA6316">
        <w:rPr>
          <w:i/>
          <w:iCs/>
          <w:sz w:val="24"/>
          <w:szCs w:val="24"/>
        </w:rPr>
        <w:t>=</w:t>
      </w:r>
      <w:r w:rsidRPr="00FA6316">
        <w:rPr>
          <w:sz w:val="24"/>
          <w:szCs w:val="24"/>
        </w:rPr>
        <w:t>12 определяется следующим образом:</w:t>
      </w:r>
      <w:r>
        <w:rPr>
          <w:sz w:val="24"/>
          <w:szCs w:val="24"/>
        </w:rPr>
        <w:t xml:space="preserve"> </w:t>
      </w:r>
      <w:r w:rsidRPr="00FA6316">
        <w:rPr>
          <w:sz w:val="24"/>
          <w:szCs w:val="24"/>
        </w:rPr>
        <w:t>Δ</w:t>
      </w:r>
      <w:r w:rsidRPr="00FA6316">
        <w:rPr>
          <w:sz w:val="24"/>
          <w:szCs w:val="24"/>
          <w:vertAlign w:val="subscript"/>
        </w:rPr>
        <w:t>12</w:t>
      </w:r>
      <w:proofErr w:type="spellStart"/>
      <w:r w:rsidRPr="00FA6316">
        <w:rPr>
          <w:sz w:val="24"/>
          <w:szCs w:val="24"/>
          <w:lang w:val="en-US"/>
        </w:rPr>
        <w:t>y</w:t>
      </w:r>
      <w:r w:rsidRPr="00FA6316">
        <w:rPr>
          <w:sz w:val="24"/>
          <w:szCs w:val="24"/>
          <w:vertAlign w:val="subscript"/>
          <w:lang w:val="en-US"/>
        </w:rPr>
        <w:t>t</w:t>
      </w:r>
      <w:proofErr w:type="spellEnd"/>
      <w:r w:rsidRPr="00FA6316">
        <w:rPr>
          <w:sz w:val="24"/>
          <w:szCs w:val="24"/>
          <w:vertAlign w:val="subscript"/>
        </w:rPr>
        <w:t xml:space="preserve"> </w:t>
      </w:r>
      <w:r w:rsidRPr="00FA6316">
        <w:rPr>
          <w:sz w:val="24"/>
          <w:szCs w:val="24"/>
        </w:rPr>
        <w:t xml:space="preserve">= </w:t>
      </w:r>
      <w:proofErr w:type="spellStart"/>
      <w:r w:rsidRPr="00FA6316">
        <w:rPr>
          <w:sz w:val="24"/>
          <w:szCs w:val="24"/>
          <w:lang w:val="en-US"/>
        </w:rPr>
        <w:t>y</w:t>
      </w:r>
      <w:r w:rsidRPr="00FA6316">
        <w:rPr>
          <w:sz w:val="24"/>
          <w:szCs w:val="24"/>
          <w:vertAlign w:val="subscript"/>
          <w:lang w:val="en-US"/>
        </w:rPr>
        <w:t>t</w:t>
      </w:r>
      <w:proofErr w:type="spellEnd"/>
      <w:r w:rsidRPr="00FA6316">
        <w:rPr>
          <w:sz w:val="24"/>
          <w:szCs w:val="24"/>
          <w:vertAlign w:val="subscript"/>
        </w:rPr>
        <w:t xml:space="preserve"> </w:t>
      </w:r>
      <w:r w:rsidRPr="00FA6316">
        <w:rPr>
          <w:sz w:val="24"/>
          <w:szCs w:val="24"/>
        </w:rPr>
        <w:t xml:space="preserve">- </w:t>
      </w:r>
      <w:proofErr w:type="spellStart"/>
      <w:r w:rsidRPr="00FA6316">
        <w:rPr>
          <w:sz w:val="24"/>
          <w:szCs w:val="24"/>
          <w:lang w:val="en-US"/>
        </w:rPr>
        <w:t>y</w:t>
      </w:r>
      <w:r w:rsidRPr="00FA6316">
        <w:rPr>
          <w:sz w:val="24"/>
          <w:szCs w:val="24"/>
          <w:vertAlign w:val="subscript"/>
          <w:lang w:val="en-US"/>
        </w:rPr>
        <w:t>t</w:t>
      </w:r>
      <w:proofErr w:type="spellEnd"/>
      <w:r w:rsidRPr="00FA6316">
        <w:rPr>
          <w:sz w:val="24"/>
          <w:szCs w:val="24"/>
          <w:vertAlign w:val="subscript"/>
        </w:rPr>
        <w:t>-12.</w:t>
      </w:r>
    </w:p>
    <w:p w:rsidR="00CC1F92" w:rsidRPr="00FA6316" w:rsidRDefault="00CC1F92" w:rsidP="00CC1F92">
      <w:pPr>
        <w:ind w:firstLine="284"/>
        <w:jc w:val="both"/>
        <w:rPr>
          <w:sz w:val="24"/>
          <w:szCs w:val="24"/>
        </w:rPr>
      </w:pPr>
      <w:r w:rsidRPr="00FA6316">
        <w:rPr>
          <w:sz w:val="24"/>
          <w:szCs w:val="24"/>
        </w:rPr>
        <w:t xml:space="preserve">Первой сезонной разностью, вычисляемой для данных продаж компании </w:t>
      </w:r>
      <w:proofErr w:type="spellStart"/>
      <w:r w:rsidRPr="00FA6316">
        <w:rPr>
          <w:sz w:val="24"/>
          <w:szCs w:val="24"/>
          <w:lang w:val="en-US"/>
        </w:rPr>
        <w:t>Keytron</w:t>
      </w:r>
      <w:proofErr w:type="spellEnd"/>
      <w:r w:rsidRPr="00FA6316">
        <w:rPr>
          <w:sz w:val="24"/>
          <w:szCs w:val="24"/>
        </w:rPr>
        <w:t xml:space="preserve">, будет следующая: </w:t>
      </w:r>
      <w:r w:rsidRPr="00FA6316">
        <w:rPr>
          <w:noProof/>
          <w:sz w:val="24"/>
          <w:szCs w:val="24"/>
          <w:lang w:val="en-US"/>
        </w:rPr>
        <w:t>y</w:t>
      </w:r>
      <w:r w:rsidRPr="00FA6316">
        <w:rPr>
          <w:noProof/>
          <w:sz w:val="24"/>
          <w:szCs w:val="24"/>
          <w:vertAlign w:val="subscript"/>
        </w:rPr>
        <w:t>13</w:t>
      </w:r>
      <w:r w:rsidRPr="00FA6316">
        <w:rPr>
          <w:noProof/>
          <w:sz w:val="24"/>
          <w:szCs w:val="24"/>
        </w:rPr>
        <w:t xml:space="preserve"> – </w:t>
      </w:r>
      <w:r w:rsidRPr="00FA6316">
        <w:rPr>
          <w:noProof/>
          <w:sz w:val="24"/>
          <w:szCs w:val="24"/>
          <w:lang w:val="en-US"/>
        </w:rPr>
        <w:t>y</w:t>
      </w:r>
      <w:r w:rsidRPr="00FA6316">
        <w:rPr>
          <w:noProof/>
          <w:sz w:val="24"/>
          <w:szCs w:val="24"/>
          <w:vertAlign w:val="subscript"/>
        </w:rPr>
        <w:t>1</w:t>
      </w:r>
      <w:r w:rsidRPr="00FA6316">
        <w:rPr>
          <w:noProof/>
          <w:sz w:val="24"/>
          <w:szCs w:val="24"/>
        </w:rPr>
        <w:t xml:space="preserve"> </w:t>
      </w:r>
      <w:r w:rsidRPr="00FA6316">
        <w:rPr>
          <w:sz w:val="24"/>
          <w:szCs w:val="24"/>
        </w:rPr>
        <w:t xml:space="preserve">= 1757,6 - 1736,8 = 20,8. </w:t>
      </w:r>
    </w:p>
    <w:p w:rsidR="00CC1F92" w:rsidRDefault="00CC1F92" w:rsidP="00CC1F92">
      <w:pPr>
        <w:ind w:firstLine="284"/>
        <w:jc w:val="both"/>
        <w:rPr>
          <w:sz w:val="24"/>
          <w:szCs w:val="24"/>
        </w:rPr>
      </w:pPr>
      <w:r w:rsidRPr="00FA6316">
        <w:rPr>
          <w:sz w:val="24"/>
          <w:szCs w:val="24"/>
        </w:rPr>
        <w:t xml:space="preserve">На рис. </w:t>
      </w:r>
      <w:r w:rsidR="005A66CB">
        <w:rPr>
          <w:sz w:val="24"/>
          <w:szCs w:val="24"/>
        </w:rPr>
        <w:t>2</w:t>
      </w:r>
      <w:r>
        <w:rPr>
          <w:sz w:val="24"/>
          <w:szCs w:val="24"/>
        </w:rPr>
        <w:t>.16</w:t>
      </w:r>
      <w:r w:rsidRPr="00FA6316">
        <w:rPr>
          <w:sz w:val="24"/>
          <w:szCs w:val="24"/>
        </w:rPr>
        <w:t xml:space="preserve"> представлен график вычисленного ряда сезонных разностей.</w:t>
      </w:r>
    </w:p>
    <w:p w:rsidR="00CC1F92" w:rsidRPr="00FA6316" w:rsidRDefault="00CC1F92" w:rsidP="00CC1F92">
      <w:pPr>
        <w:ind w:firstLine="284"/>
        <w:jc w:val="center"/>
        <w:rPr>
          <w:sz w:val="24"/>
          <w:szCs w:val="24"/>
        </w:rPr>
      </w:pPr>
      <w:r w:rsidRPr="00FA6316">
        <w:rPr>
          <w:noProof/>
          <w:sz w:val="24"/>
          <w:szCs w:val="24"/>
        </w:rPr>
        <w:lastRenderedPageBreak/>
        <w:drawing>
          <wp:inline distT="0" distB="0" distL="0" distR="0">
            <wp:extent cx="3899535" cy="1839595"/>
            <wp:effectExtent l="19050" t="0" r="5715" b="0"/>
            <wp:docPr id="1401" name="Рисунок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3"/>
                    <pic:cNvPicPr>
                      <a:picLocks noChangeAspect="1" noChangeArrowheads="1"/>
                    </pic:cNvPicPr>
                  </pic:nvPicPr>
                  <pic:blipFill>
                    <a:blip r:embed="rId535" cstate="print"/>
                    <a:srcRect l="3395" r="3778" b="12691"/>
                    <a:stretch>
                      <a:fillRect/>
                    </a:stretch>
                  </pic:blipFill>
                  <pic:spPr bwMode="auto">
                    <a:xfrm>
                      <a:off x="0" y="0"/>
                      <a:ext cx="3899535" cy="1839595"/>
                    </a:xfrm>
                    <a:prstGeom prst="rect">
                      <a:avLst/>
                    </a:prstGeom>
                    <a:noFill/>
                    <a:ln w="9525">
                      <a:noFill/>
                      <a:miter lim="800000"/>
                      <a:headEnd/>
                      <a:tailEnd/>
                    </a:ln>
                  </pic:spPr>
                </pic:pic>
              </a:graphicData>
            </a:graphic>
          </wp:inline>
        </w:drawing>
      </w:r>
    </w:p>
    <w:p w:rsidR="00CC1F92" w:rsidRPr="000A77A2" w:rsidRDefault="005A66CB" w:rsidP="00CC1F92">
      <w:pPr>
        <w:ind w:firstLine="284"/>
        <w:jc w:val="center"/>
      </w:pPr>
      <w:r>
        <w:t>Рис. 2</w:t>
      </w:r>
      <w:r w:rsidR="00CC1F92" w:rsidRPr="000A77A2">
        <w:t xml:space="preserve">.16 </w:t>
      </w:r>
      <w:r w:rsidR="00CC1F92" w:rsidRPr="000A77A2">
        <w:rPr>
          <w:b/>
        </w:rPr>
        <w:t>Сезонные разности для данных об объемах продаж компании</w:t>
      </w:r>
    </w:p>
    <w:p w:rsidR="00CC1F92" w:rsidRPr="00FA6316" w:rsidRDefault="00CC1F92" w:rsidP="00CC1F92">
      <w:pPr>
        <w:ind w:firstLine="284"/>
        <w:jc w:val="both"/>
        <w:rPr>
          <w:sz w:val="24"/>
          <w:szCs w:val="24"/>
        </w:rPr>
      </w:pPr>
    </w:p>
    <w:p w:rsidR="00CC1F92" w:rsidRDefault="00CC1F92" w:rsidP="00CC1F92">
      <w:pPr>
        <w:ind w:firstLine="284"/>
        <w:jc w:val="both"/>
        <w:rPr>
          <w:sz w:val="24"/>
          <w:szCs w:val="24"/>
        </w:rPr>
      </w:pPr>
      <w:r w:rsidRPr="00FA6316">
        <w:rPr>
          <w:sz w:val="24"/>
          <w:szCs w:val="24"/>
        </w:rPr>
        <w:t xml:space="preserve">На рис. </w:t>
      </w:r>
      <w:r w:rsidR="005A66CB">
        <w:rPr>
          <w:sz w:val="24"/>
          <w:szCs w:val="24"/>
        </w:rPr>
        <w:t>2</w:t>
      </w:r>
      <w:r>
        <w:rPr>
          <w:sz w:val="24"/>
          <w:szCs w:val="24"/>
        </w:rPr>
        <w:t>.17</w:t>
      </w:r>
      <w:r w:rsidRPr="00FA6316">
        <w:rPr>
          <w:sz w:val="24"/>
          <w:szCs w:val="24"/>
        </w:rPr>
        <w:t xml:space="preserve"> и </w:t>
      </w:r>
      <w:r w:rsidR="005A66CB">
        <w:rPr>
          <w:sz w:val="24"/>
          <w:szCs w:val="24"/>
        </w:rPr>
        <w:t>2</w:t>
      </w:r>
      <w:r>
        <w:rPr>
          <w:sz w:val="24"/>
          <w:szCs w:val="24"/>
        </w:rPr>
        <w:t>.18</w:t>
      </w:r>
      <w:r w:rsidRPr="00FA6316">
        <w:rPr>
          <w:sz w:val="24"/>
          <w:szCs w:val="24"/>
        </w:rPr>
        <w:t xml:space="preserve"> приведены соответственно функции выборочной автокорреляции </w:t>
      </w:r>
      <w:r w:rsidRPr="00FA6316">
        <w:rPr>
          <w:iCs/>
          <w:sz w:val="24"/>
          <w:szCs w:val="24"/>
        </w:rPr>
        <w:t>и</w:t>
      </w:r>
      <w:r w:rsidRPr="00FA6316">
        <w:rPr>
          <w:sz w:val="24"/>
          <w:szCs w:val="24"/>
        </w:rPr>
        <w:t xml:space="preserve"> в</w:t>
      </w:r>
      <w:r w:rsidRPr="00FA6316">
        <w:rPr>
          <w:sz w:val="24"/>
          <w:szCs w:val="24"/>
        </w:rPr>
        <w:t>ы</w:t>
      </w:r>
      <w:r w:rsidRPr="00FA6316">
        <w:rPr>
          <w:sz w:val="24"/>
          <w:szCs w:val="24"/>
        </w:rPr>
        <w:t xml:space="preserve">борочной частной автокорреляции для разностного ряда. Из рис. </w:t>
      </w:r>
      <w:r w:rsidR="005A66CB">
        <w:rPr>
          <w:sz w:val="24"/>
          <w:szCs w:val="24"/>
        </w:rPr>
        <w:t>2.17</w:t>
      </w:r>
      <w:r w:rsidRPr="00FA6316">
        <w:rPr>
          <w:sz w:val="24"/>
          <w:szCs w:val="24"/>
        </w:rPr>
        <w:t xml:space="preserve"> следует, что сезон</w:t>
      </w:r>
      <w:r w:rsidRPr="00FA6316">
        <w:rPr>
          <w:sz w:val="24"/>
          <w:szCs w:val="24"/>
        </w:rPr>
        <w:softHyphen/>
        <w:t xml:space="preserve">ные разностные данные вполне можно считать </w:t>
      </w:r>
      <w:proofErr w:type="gramStart"/>
      <w:r w:rsidRPr="00FA6316">
        <w:rPr>
          <w:sz w:val="24"/>
          <w:szCs w:val="24"/>
        </w:rPr>
        <w:t>стационарными</w:t>
      </w:r>
      <w:proofErr w:type="gramEnd"/>
      <w:r w:rsidRPr="00FA6316">
        <w:rPr>
          <w:sz w:val="24"/>
          <w:szCs w:val="24"/>
        </w:rPr>
        <w:t>, причем они колеблются око</w:t>
      </w:r>
      <w:r w:rsidRPr="00FA6316">
        <w:rPr>
          <w:sz w:val="24"/>
          <w:szCs w:val="24"/>
        </w:rPr>
        <w:softHyphen/>
        <w:t>ло значения порядка 100. Коэффициенты автокорреляции имеют один значительный пик при интервале 12 (отсеченный), а коэффициенты выборочной частичной автокорреляции имеют значительные пики при интервалах 12 и 24, которые постепенно уменьшают» (затухают). Подобное поведение указывает на элемент МА(1) при интервале 12.</w:t>
      </w:r>
    </w:p>
    <w:p w:rsidR="00CC1F92" w:rsidRPr="00FA6316" w:rsidRDefault="00CC1F92" w:rsidP="00CC1F92">
      <w:pPr>
        <w:ind w:firstLine="284"/>
        <w:jc w:val="both"/>
        <w:rPr>
          <w:sz w:val="24"/>
          <w:szCs w:val="24"/>
        </w:rPr>
      </w:pPr>
    </w:p>
    <w:p w:rsidR="00CC1F92" w:rsidRPr="00FA6316" w:rsidRDefault="00CC1F92" w:rsidP="00CC1F92">
      <w:pPr>
        <w:ind w:firstLine="284"/>
        <w:jc w:val="center"/>
        <w:rPr>
          <w:sz w:val="24"/>
          <w:szCs w:val="24"/>
        </w:rPr>
      </w:pPr>
      <w:r w:rsidRPr="00FA6316">
        <w:rPr>
          <w:noProof/>
          <w:sz w:val="24"/>
          <w:szCs w:val="24"/>
        </w:rPr>
        <w:drawing>
          <wp:inline distT="0" distB="0" distL="0" distR="0">
            <wp:extent cx="3878580" cy="1818005"/>
            <wp:effectExtent l="19050" t="0" r="7620" b="0"/>
            <wp:docPr id="1402" name="Рисунок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4"/>
                    <pic:cNvPicPr>
                      <a:picLocks noChangeAspect="1" noChangeArrowheads="1"/>
                    </pic:cNvPicPr>
                  </pic:nvPicPr>
                  <pic:blipFill>
                    <a:blip r:embed="rId536" cstate="print"/>
                    <a:srcRect l="4417" t="2647" b="48869"/>
                    <a:stretch>
                      <a:fillRect/>
                    </a:stretch>
                  </pic:blipFill>
                  <pic:spPr bwMode="auto">
                    <a:xfrm>
                      <a:off x="0" y="0"/>
                      <a:ext cx="3878580" cy="1818005"/>
                    </a:xfrm>
                    <a:prstGeom prst="rect">
                      <a:avLst/>
                    </a:prstGeom>
                    <a:noFill/>
                    <a:ln w="9525">
                      <a:noFill/>
                      <a:miter lim="800000"/>
                      <a:headEnd/>
                      <a:tailEnd/>
                    </a:ln>
                  </pic:spPr>
                </pic:pic>
              </a:graphicData>
            </a:graphic>
          </wp:inline>
        </w:drawing>
      </w:r>
    </w:p>
    <w:p w:rsidR="00CC1F92" w:rsidRDefault="00CC1F92" w:rsidP="00CC1F92">
      <w:pPr>
        <w:ind w:firstLine="284"/>
        <w:jc w:val="center"/>
        <w:rPr>
          <w:b/>
        </w:rPr>
      </w:pPr>
      <w:r w:rsidRPr="000A77A2">
        <w:t>Рис.</w:t>
      </w:r>
      <w:r w:rsidR="005A66CB">
        <w:t>2</w:t>
      </w:r>
      <w:r w:rsidRPr="000A77A2">
        <w:t xml:space="preserve">.17 </w:t>
      </w:r>
      <w:r w:rsidRPr="000A77A2">
        <w:rPr>
          <w:b/>
        </w:rPr>
        <w:t xml:space="preserve">График выборочной автокорреляции сезонных разностей данных об объемах продаж </w:t>
      </w:r>
    </w:p>
    <w:p w:rsidR="00CC1F92" w:rsidRPr="000A77A2" w:rsidRDefault="00CC1F92" w:rsidP="00CC1F92">
      <w:pPr>
        <w:ind w:firstLine="284"/>
        <w:jc w:val="center"/>
        <w:rPr>
          <w:b/>
        </w:rPr>
      </w:pPr>
      <w:r w:rsidRPr="000A77A2">
        <w:rPr>
          <w:b/>
        </w:rPr>
        <w:t>компании</w:t>
      </w:r>
    </w:p>
    <w:p w:rsidR="00CC1F92" w:rsidRDefault="00CC1F92" w:rsidP="00CC1F92">
      <w:pPr>
        <w:ind w:firstLine="284"/>
        <w:jc w:val="both"/>
      </w:pPr>
    </w:p>
    <w:p w:rsidR="00CC1F92" w:rsidRPr="000A77A2" w:rsidRDefault="00CC1F92" w:rsidP="00CC1F92">
      <w:pPr>
        <w:ind w:firstLine="284"/>
        <w:jc w:val="both"/>
      </w:pPr>
    </w:p>
    <w:p w:rsidR="00CC1F92" w:rsidRPr="00FA6316" w:rsidRDefault="00CC1F92" w:rsidP="00CC1F92">
      <w:pPr>
        <w:ind w:firstLine="284"/>
        <w:jc w:val="center"/>
        <w:rPr>
          <w:sz w:val="24"/>
          <w:szCs w:val="24"/>
        </w:rPr>
      </w:pPr>
      <w:r w:rsidRPr="00FA6316">
        <w:rPr>
          <w:noProof/>
          <w:sz w:val="24"/>
          <w:szCs w:val="24"/>
        </w:rPr>
        <w:drawing>
          <wp:inline distT="0" distB="0" distL="0" distR="0">
            <wp:extent cx="3590925" cy="1836944"/>
            <wp:effectExtent l="19050" t="0" r="9525" b="0"/>
            <wp:docPr id="1403" name="Рисунок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5"/>
                    <pic:cNvPicPr>
                      <a:picLocks noChangeAspect="1" noChangeArrowheads="1"/>
                    </pic:cNvPicPr>
                  </pic:nvPicPr>
                  <pic:blipFill>
                    <a:blip r:embed="rId537" cstate="print"/>
                    <a:srcRect l="2805" b="43399"/>
                    <a:stretch>
                      <a:fillRect/>
                    </a:stretch>
                  </pic:blipFill>
                  <pic:spPr bwMode="auto">
                    <a:xfrm>
                      <a:off x="0" y="0"/>
                      <a:ext cx="3598612" cy="1840876"/>
                    </a:xfrm>
                    <a:prstGeom prst="rect">
                      <a:avLst/>
                    </a:prstGeom>
                    <a:noFill/>
                    <a:ln w="9525">
                      <a:noFill/>
                      <a:miter lim="800000"/>
                      <a:headEnd/>
                      <a:tailEnd/>
                    </a:ln>
                  </pic:spPr>
                </pic:pic>
              </a:graphicData>
            </a:graphic>
          </wp:inline>
        </w:drawing>
      </w:r>
    </w:p>
    <w:p w:rsidR="00CC1F92" w:rsidRPr="000A77A2" w:rsidRDefault="00CC1F92" w:rsidP="00CC1F92">
      <w:pPr>
        <w:ind w:firstLine="284"/>
        <w:jc w:val="center"/>
      </w:pPr>
      <w:r w:rsidRPr="000A77A2">
        <w:t xml:space="preserve">Рис. </w:t>
      </w:r>
      <w:r w:rsidR="005A66CB">
        <w:t>2</w:t>
      </w:r>
      <w:r w:rsidRPr="000A77A2">
        <w:t xml:space="preserve">.18 </w:t>
      </w:r>
      <w:r w:rsidRPr="000A77A2">
        <w:rPr>
          <w:b/>
        </w:rPr>
        <w:t>График выборочной частной корреляции сезонных разностей данных об объемах продаж компании</w:t>
      </w:r>
    </w:p>
    <w:p w:rsidR="005A66CB" w:rsidRDefault="005A66CB" w:rsidP="00CC1F92">
      <w:pPr>
        <w:ind w:firstLine="284"/>
        <w:jc w:val="both"/>
        <w:rPr>
          <w:sz w:val="24"/>
          <w:szCs w:val="24"/>
        </w:rPr>
      </w:pPr>
    </w:p>
    <w:p w:rsidR="00CC1F92" w:rsidRPr="00FA6316" w:rsidRDefault="00CC1F92" w:rsidP="00CC1F92">
      <w:pPr>
        <w:ind w:firstLine="284"/>
        <w:jc w:val="both"/>
        <w:rPr>
          <w:sz w:val="24"/>
          <w:szCs w:val="24"/>
        </w:rPr>
      </w:pPr>
      <w:r w:rsidRPr="00FA6316">
        <w:rPr>
          <w:sz w:val="24"/>
          <w:szCs w:val="24"/>
        </w:rPr>
        <w:t xml:space="preserve">Выберем  для данных модель вида </w:t>
      </w:r>
      <w:r w:rsidRPr="00FA6316">
        <w:rPr>
          <w:sz w:val="24"/>
          <w:szCs w:val="24"/>
          <w:lang w:val="en-US"/>
        </w:rPr>
        <w:t>ARIMA</w:t>
      </w:r>
      <w:r w:rsidRPr="00FA6316">
        <w:rPr>
          <w:sz w:val="24"/>
          <w:szCs w:val="24"/>
        </w:rPr>
        <w:t>(0,0,0)(0,1,1). Подобная запись подразумевает следующее.</w:t>
      </w:r>
    </w:p>
    <w:p w:rsidR="00CC1F92" w:rsidRPr="00FA6316" w:rsidRDefault="00CC1F92" w:rsidP="00CC1F92">
      <w:pPr>
        <w:ind w:firstLine="284"/>
        <w:jc w:val="both"/>
        <w:rPr>
          <w:sz w:val="24"/>
          <w:szCs w:val="24"/>
        </w:rPr>
      </w:pPr>
      <w:proofErr w:type="spellStart"/>
      <w:proofErr w:type="gramStart"/>
      <w:r w:rsidRPr="00FA6316">
        <w:rPr>
          <w:i/>
          <w:iCs/>
          <w:sz w:val="24"/>
          <w:szCs w:val="24"/>
        </w:rPr>
        <w:t>р</w:t>
      </w:r>
      <w:proofErr w:type="spellEnd"/>
      <w:proofErr w:type="gramEnd"/>
      <w:r w:rsidRPr="00FA6316">
        <w:rPr>
          <w:i/>
          <w:iCs/>
          <w:sz w:val="24"/>
          <w:szCs w:val="24"/>
        </w:rPr>
        <w:tab/>
      </w:r>
      <w:r w:rsidRPr="00FA6316">
        <w:rPr>
          <w:sz w:val="24"/>
          <w:szCs w:val="24"/>
        </w:rPr>
        <w:t>=</w:t>
      </w:r>
      <w:r w:rsidRPr="00FA6316">
        <w:rPr>
          <w:sz w:val="24"/>
          <w:szCs w:val="24"/>
        </w:rPr>
        <w:tab/>
        <w:t>0</w:t>
      </w:r>
      <w:r w:rsidRPr="00FA6316">
        <w:rPr>
          <w:sz w:val="24"/>
          <w:szCs w:val="24"/>
        </w:rPr>
        <w:tab/>
        <w:t xml:space="preserve">- обычные </w:t>
      </w:r>
      <w:proofErr w:type="spellStart"/>
      <w:r w:rsidRPr="00FA6316">
        <w:rPr>
          <w:sz w:val="24"/>
          <w:szCs w:val="24"/>
        </w:rPr>
        <w:t>авторегрессионные</w:t>
      </w:r>
      <w:proofErr w:type="spellEnd"/>
      <w:r w:rsidRPr="00FA6316">
        <w:rPr>
          <w:sz w:val="24"/>
          <w:szCs w:val="24"/>
        </w:rPr>
        <w:t xml:space="preserve"> слагаемые</w:t>
      </w:r>
    </w:p>
    <w:p w:rsidR="00CC1F92" w:rsidRPr="00FA6316" w:rsidRDefault="00CC1F92" w:rsidP="00CC1F92">
      <w:pPr>
        <w:ind w:firstLine="284"/>
        <w:jc w:val="both"/>
        <w:rPr>
          <w:sz w:val="24"/>
          <w:szCs w:val="24"/>
        </w:rPr>
      </w:pPr>
      <w:r w:rsidRPr="00FA6316">
        <w:rPr>
          <w:i/>
          <w:iCs/>
          <w:sz w:val="24"/>
          <w:szCs w:val="24"/>
          <w:lang w:val="en-US"/>
        </w:rPr>
        <w:t>d</w:t>
      </w:r>
      <w:r w:rsidRPr="00FA6316">
        <w:rPr>
          <w:i/>
          <w:iCs/>
          <w:sz w:val="24"/>
          <w:szCs w:val="24"/>
        </w:rPr>
        <w:tab/>
      </w:r>
      <w:r w:rsidRPr="00FA6316">
        <w:rPr>
          <w:sz w:val="24"/>
          <w:szCs w:val="24"/>
        </w:rPr>
        <w:t>=</w:t>
      </w:r>
      <w:r w:rsidRPr="00FA6316">
        <w:rPr>
          <w:sz w:val="24"/>
          <w:szCs w:val="24"/>
        </w:rPr>
        <w:tab/>
        <w:t>0</w:t>
      </w:r>
      <w:r w:rsidRPr="00FA6316">
        <w:rPr>
          <w:sz w:val="24"/>
          <w:szCs w:val="24"/>
        </w:rPr>
        <w:tab/>
        <w:t>- обычные разности</w:t>
      </w:r>
    </w:p>
    <w:p w:rsidR="00CC1F92" w:rsidRPr="00FA6316" w:rsidRDefault="00CC1F92" w:rsidP="00CC1F92">
      <w:pPr>
        <w:ind w:firstLine="284"/>
        <w:jc w:val="both"/>
        <w:rPr>
          <w:sz w:val="24"/>
          <w:szCs w:val="24"/>
        </w:rPr>
      </w:pPr>
      <w:r w:rsidRPr="00FA6316">
        <w:rPr>
          <w:i/>
          <w:iCs/>
          <w:sz w:val="24"/>
          <w:szCs w:val="24"/>
          <w:lang w:val="en-US"/>
        </w:rPr>
        <w:t>q</w:t>
      </w:r>
      <w:r w:rsidRPr="00FA6316">
        <w:rPr>
          <w:i/>
          <w:iCs/>
          <w:sz w:val="24"/>
          <w:szCs w:val="24"/>
        </w:rPr>
        <w:tab/>
      </w:r>
      <w:r w:rsidRPr="00FA6316">
        <w:rPr>
          <w:sz w:val="24"/>
          <w:szCs w:val="24"/>
        </w:rPr>
        <w:t>=</w:t>
      </w:r>
      <w:r w:rsidRPr="00FA6316">
        <w:rPr>
          <w:sz w:val="24"/>
          <w:szCs w:val="24"/>
        </w:rPr>
        <w:tab/>
        <w:t>0</w:t>
      </w:r>
      <w:r w:rsidRPr="00FA6316">
        <w:rPr>
          <w:sz w:val="24"/>
          <w:szCs w:val="24"/>
        </w:rPr>
        <w:tab/>
        <w:t>- обычные слагаемые скользящего среднего</w:t>
      </w:r>
    </w:p>
    <w:p w:rsidR="00CC1F92" w:rsidRPr="00FA6316" w:rsidRDefault="00CC1F92" w:rsidP="00CC1F92">
      <w:pPr>
        <w:ind w:firstLine="284"/>
        <w:jc w:val="both"/>
        <w:rPr>
          <w:sz w:val="24"/>
          <w:szCs w:val="24"/>
        </w:rPr>
      </w:pPr>
      <w:proofErr w:type="gramStart"/>
      <w:r w:rsidRPr="00FA6316">
        <w:rPr>
          <w:i/>
          <w:iCs/>
          <w:sz w:val="24"/>
          <w:szCs w:val="24"/>
        </w:rPr>
        <w:lastRenderedPageBreak/>
        <w:t>Р</w:t>
      </w:r>
      <w:proofErr w:type="gramEnd"/>
      <w:r w:rsidRPr="00FA6316">
        <w:rPr>
          <w:i/>
          <w:iCs/>
          <w:sz w:val="24"/>
          <w:szCs w:val="24"/>
        </w:rPr>
        <w:tab/>
        <w:t>=</w:t>
      </w:r>
      <w:r w:rsidRPr="00FA6316">
        <w:rPr>
          <w:i/>
          <w:iCs/>
          <w:sz w:val="24"/>
          <w:szCs w:val="24"/>
        </w:rPr>
        <w:tab/>
      </w:r>
      <w:r w:rsidRPr="00FA6316">
        <w:rPr>
          <w:sz w:val="24"/>
          <w:szCs w:val="24"/>
        </w:rPr>
        <w:t>0</w:t>
      </w:r>
      <w:r w:rsidRPr="00FA6316">
        <w:rPr>
          <w:sz w:val="24"/>
          <w:szCs w:val="24"/>
        </w:rPr>
        <w:tab/>
        <w:t xml:space="preserve">- сезонные </w:t>
      </w:r>
      <w:proofErr w:type="spellStart"/>
      <w:r w:rsidRPr="00FA6316">
        <w:rPr>
          <w:sz w:val="24"/>
          <w:szCs w:val="24"/>
        </w:rPr>
        <w:t>авторегрессионные</w:t>
      </w:r>
      <w:proofErr w:type="spellEnd"/>
      <w:r w:rsidRPr="00FA6316">
        <w:rPr>
          <w:sz w:val="24"/>
          <w:szCs w:val="24"/>
        </w:rPr>
        <w:t xml:space="preserve"> слагаемые</w:t>
      </w:r>
    </w:p>
    <w:p w:rsidR="00CC1F92" w:rsidRPr="00FA6316" w:rsidRDefault="00CC1F92" w:rsidP="00CC1F92">
      <w:pPr>
        <w:ind w:firstLine="284"/>
        <w:jc w:val="both"/>
        <w:rPr>
          <w:sz w:val="24"/>
          <w:szCs w:val="24"/>
        </w:rPr>
      </w:pPr>
      <w:r w:rsidRPr="00FA6316">
        <w:rPr>
          <w:i/>
          <w:iCs/>
          <w:sz w:val="24"/>
          <w:szCs w:val="24"/>
          <w:lang w:val="en-US"/>
        </w:rPr>
        <w:t>D</w:t>
      </w:r>
      <w:r w:rsidRPr="00FA6316">
        <w:rPr>
          <w:i/>
          <w:iCs/>
          <w:sz w:val="24"/>
          <w:szCs w:val="24"/>
        </w:rPr>
        <w:tab/>
        <w:t>=</w:t>
      </w:r>
      <w:r w:rsidRPr="00FA6316">
        <w:rPr>
          <w:i/>
          <w:iCs/>
          <w:sz w:val="24"/>
          <w:szCs w:val="24"/>
        </w:rPr>
        <w:tab/>
      </w:r>
      <w:r w:rsidRPr="00FA6316">
        <w:rPr>
          <w:sz w:val="24"/>
          <w:szCs w:val="24"/>
        </w:rPr>
        <w:t>1</w:t>
      </w:r>
      <w:r w:rsidRPr="00FA6316">
        <w:rPr>
          <w:sz w:val="24"/>
          <w:szCs w:val="24"/>
        </w:rPr>
        <w:tab/>
        <w:t>- сезонные разности на интервале 5-12</w:t>
      </w:r>
    </w:p>
    <w:p w:rsidR="00CC1F92" w:rsidRPr="00FA6316" w:rsidRDefault="00CC1F92" w:rsidP="00CC1F92">
      <w:pPr>
        <w:ind w:firstLine="284"/>
        <w:jc w:val="both"/>
        <w:rPr>
          <w:sz w:val="24"/>
          <w:szCs w:val="24"/>
        </w:rPr>
      </w:pPr>
      <w:r w:rsidRPr="00FA6316">
        <w:rPr>
          <w:i/>
          <w:iCs/>
          <w:sz w:val="24"/>
          <w:szCs w:val="24"/>
          <w:lang w:val="en-US"/>
        </w:rPr>
        <w:t>Q</w:t>
      </w:r>
      <w:r w:rsidRPr="00FA6316">
        <w:rPr>
          <w:i/>
          <w:iCs/>
          <w:sz w:val="24"/>
          <w:szCs w:val="24"/>
        </w:rPr>
        <w:tab/>
        <w:t>=</w:t>
      </w:r>
      <w:r w:rsidRPr="00FA6316">
        <w:rPr>
          <w:i/>
          <w:iCs/>
          <w:sz w:val="24"/>
          <w:szCs w:val="24"/>
        </w:rPr>
        <w:tab/>
      </w:r>
      <w:r w:rsidRPr="00FA6316">
        <w:rPr>
          <w:sz w:val="24"/>
          <w:szCs w:val="24"/>
        </w:rPr>
        <w:t>1</w:t>
      </w:r>
      <w:r w:rsidRPr="00FA6316">
        <w:rPr>
          <w:sz w:val="24"/>
          <w:szCs w:val="24"/>
        </w:rPr>
        <w:tab/>
        <w:t>- слагаемые сезонного скользящего среднего.</w:t>
      </w:r>
    </w:p>
    <w:p w:rsidR="00CC1F92" w:rsidRPr="00FA6316" w:rsidRDefault="00CC1F92" w:rsidP="00CC1F92">
      <w:pPr>
        <w:ind w:firstLine="284"/>
        <w:jc w:val="both"/>
        <w:rPr>
          <w:sz w:val="24"/>
          <w:szCs w:val="24"/>
        </w:rPr>
      </w:pPr>
      <w:r w:rsidRPr="00FA6316">
        <w:rPr>
          <w:sz w:val="24"/>
          <w:szCs w:val="24"/>
        </w:rPr>
        <w:t>Поскольку сезонный разностный ряд изменяется около ненулевого уровня, в уравнение пришлось добавить постоянное слагаемое. Окончательная модель имеет следующий вид</w:t>
      </w:r>
    </w:p>
    <w:p w:rsidR="005A66CB" w:rsidRDefault="005A66CB" w:rsidP="005A66CB">
      <w:pPr>
        <w:ind w:firstLine="284"/>
        <w:jc w:val="right"/>
        <w:rPr>
          <w:sz w:val="24"/>
          <w:szCs w:val="24"/>
        </w:rPr>
      </w:pPr>
    </w:p>
    <w:p w:rsidR="00CC1F92" w:rsidRPr="00FA6316" w:rsidRDefault="00CC1F92" w:rsidP="00B249A9">
      <w:pPr>
        <w:ind w:firstLine="284"/>
        <w:jc w:val="center"/>
        <w:rPr>
          <w:sz w:val="24"/>
          <w:szCs w:val="24"/>
        </w:rPr>
      </w:pPr>
      <w:proofErr w:type="spellStart"/>
      <w:proofErr w:type="gramStart"/>
      <w:r w:rsidRPr="00FA6316">
        <w:rPr>
          <w:sz w:val="24"/>
          <w:szCs w:val="24"/>
          <w:lang w:val="en-US"/>
        </w:rPr>
        <w:t>y</w:t>
      </w:r>
      <w:r w:rsidRPr="00FA6316">
        <w:rPr>
          <w:sz w:val="24"/>
          <w:szCs w:val="24"/>
          <w:vertAlign w:val="subscript"/>
          <w:lang w:val="en-US"/>
        </w:rPr>
        <w:t>t</w:t>
      </w:r>
      <w:proofErr w:type="spellEnd"/>
      <w:proofErr w:type="gramEnd"/>
      <w:r w:rsidRPr="00FA6316">
        <w:rPr>
          <w:sz w:val="24"/>
          <w:szCs w:val="24"/>
        </w:rPr>
        <w:t xml:space="preserve"> - </w:t>
      </w:r>
      <w:proofErr w:type="spellStart"/>
      <w:r w:rsidRPr="00FA6316">
        <w:rPr>
          <w:sz w:val="24"/>
          <w:szCs w:val="24"/>
          <w:lang w:val="en-US"/>
        </w:rPr>
        <w:t>y</w:t>
      </w:r>
      <w:r w:rsidRPr="00FA6316">
        <w:rPr>
          <w:sz w:val="24"/>
          <w:szCs w:val="24"/>
          <w:vertAlign w:val="subscript"/>
          <w:lang w:val="en-US"/>
        </w:rPr>
        <w:t>t</w:t>
      </w:r>
      <w:proofErr w:type="spellEnd"/>
      <w:r w:rsidRPr="00FA6316">
        <w:rPr>
          <w:sz w:val="24"/>
          <w:szCs w:val="24"/>
          <w:vertAlign w:val="subscript"/>
        </w:rPr>
        <w:t xml:space="preserve">-12 </w:t>
      </w:r>
      <w:r w:rsidRPr="00FA6316">
        <w:rPr>
          <w:sz w:val="24"/>
          <w:szCs w:val="24"/>
        </w:rPr>
        <w:t>=</w:t>
      </w:r>
      <w:r w:rsidRPr="00FA6316">
        <w:rPr>
          <w:i/>
          <w:sz w:val="24"/>
          <w:szCs w:val="24"/>
          <w:lang w:val="en-US"/>
        </w:rPr>
        <w:t>ψ</w:t>
      </w:r>
      <w:r w:rsidRPr="00FA6316">
        <w:rPr>
          <w:i/>
          <w:sz w:val="24"/>
          <w:szCs w:val="24"/>
          <w:vertAlign w:val="subscript"/>
        </w:rPr>
        <w:t>0</w:t>
      </w:r>
      <w:r w:rsidRPr="00FA6316">
        <w:rPr>
          <w:sz w:val="24"/>
          <w:szCs w:val="24"/>
        </w:rPr>
        <w:t xml:space="preserve"> + </w:t>
      </w:r>
      <w:proofErr w:type="spellStart"/>
      <w:r w:rsidRPr="00FA6316">
        <w:rPr>
          <w:sz w:val="24"/>
          <w:szCs w:val="24"/>
          <w:lang w:val="en-US"/>
        </w:rPr>
        <w:t>ε</w:t>
      </w:r>
      <w:r w:rsidRPr="00FA6316">
        <w:rPr>
          <w:sz w:val="24"/>
          <w:szCs w:val="24"/>
          <w:vertAlign w:val="subscript"/>
          <w:lang w:val="en-US"/>
        </w:rPr>
        <w:t>t</w:t>
      </w:r>
      <w:proofErr w:type="spellEnd"/>
      <w:r w:rsidRPr="00FA6316">
        <w:rPr>
          <w:sz w:val="24"/>
          <w:szCs w:val="24"/>
        </w:rPr>
        <w:t xml:space="preserve"> + </w:t>
      </w:r>
      <w:r w:rsidRPr="00FA6316">
        <w:rPr>
          <w:sz w:val="24"/>
          <w:szCs w:val="24"/>
          <w:lang w:val="en-US"/>
        </w:rPr>
        <w:t>ψ</w:t>
      </w:r>
      <w:r w:rsidRPr="00FA6316">
        <w:rPr>
          <w:sz w:val="24"/>
          <w:szCs w:val="24"/>
          <w:vertAlign w:val="subscript"/>
        </w:rPr>
        <w:t>1</w:t>
      </w:r>
      <w:proofErr w:type="spellStart"/>
      <w:r w:rsidRPr="00FA6316">
        <w:rPr>
          <w:sz w:val="24"/>
          <w:szCs w:val="24"/>
          <w:lang w:val="en-US"/>
        </w:rPr>
        <w:t>ε</w:t>
      </w:r>
      <w:r w:rsidRPr="00FA6316">
        <w:rPr>
          <w:sz w:val="24"/>
          <w:szCs w:val="24"/>
          <w:vertAlign w:val="subscript"/>
          <w:lang w:val="en-US"/>
        </w:rPr>
        <w:t>t</w:t>
      </w:r>
      <w:proofErr w:type="spellEnd"/>
      <w:r w:rsidRPr="00FA6316">
        <w:rPr>
          <w:sz w:val="24"/>
          <w:szCs w:val="24"/>
          <w:vertAlign w:val="subscript"/>
        </w:rPr>
        <w:t>-12</w:t>
      </w:r>
    </w:p>
    <w:p w:rsidR="005A66CB" w:rsidRDefault="005A66CB" w:rsidP="00CC1F92">
      <w:pPr>
        <w:ind w:firstLine="284"/>
        <w:jc w:val="both"/>
        <w:rPr>
          <w:sz w:val="24"/>
          <w:szCs w:val="24"/>
        </w:rPr>
      </w:pPr>
    </w:p>
    <w:p w:rsidR="00EA3082" w:rsidRDefault="00CC1F92" w:rsidP="00CC1F92">
      <w:pPr>
        <w:ind w:firstLine="284"/>
        <w:jc w:val="both"/>
        <w:rPr>
          <w:sz w:val="24"/>
          <w:szCs w:val="24"/>
        </w:rPr>
      </w:pPr>
      <w:r w:rsidRPr="00FA6316">
        <w:rPr>
          <w:sz w:val="24"/>
          <w:szCs w:val="24"/>
        </w:rPr>
        <w:t xml:space="preserve">где </w:t>
      </w:r>
      <w:r w:rsidRPr="00FA6316">
        <w:rPr>
          <w:i/>
          <w:sz w:val="24"/>
          <w:szCs w:val="24"/>
          <w:lang w:val="en-US"/>
        </w:rPr>
        <w:t>ψ</w:t>
      </w:r>
      <w:r w:rsidRPr="00FA6316">
        <w:rPr>
          <w:i/>
          <w:sz w:val="24"/>
          <w:szCs w:val="24"/>
          <w:vertAlign w:val="subscript"/>
        </w:rPr>
        <w:t>0</w:t>
      </w:r>
      <w:r w:rsidRPr="00FA6316">
        <w:rPr>
          <w:i/>
          <w:noProof/>
          <w:sz w:val="24"/>
          <w:szCs w:val="24"/>
        </w:rPr>
        <w:t xml:space="preserve"> </w:t>
      </w:r>
      <w:r w:rsidRPr="00FA6316">
        <w:rPr>
          <w:sz w:val="24"/>
          <w:szCs w:val="24"/>
        </w:rPr>
        <w:t xml:space="preserve">— средний уровень сезонного разностного процесса, а величина </w:t>
      </w:r>
    </w:p>
    <w:p w:rsidR="00CC1F92" w:rsidRPr="00FA6316" w:rsidRDefault="00CC1F92" w:rsidP="00CC1F92">
      <w:pPr>
        <w:ind w:firstLine="284"/>
        <w:jc w:val="both"/>
        <w:rPr>
          <w:sz w:val="24"/>
          <w:szCs w:val="24"/>
        </w:rPr>
      </w:pPr>
      <w:r w:rsidRPr="00FA6316">
        <w:rPr>
          <w:noProof/>
          <w:sz w:val="24"/>
          <w:szCs w:val="24"/>
        </w:rPr>
        <w:t>ψ</w:t>
      </w:r>
      <w:r w:rsidRPr="00FA6316">
        <w:rPr>
          <w:i/>
          <w:iCs/>
          <w:sz w:val="24"/>
          <w:szCs w:val="24"/>
        </w:rPr>
        <w:t xml:space="preserve"> — </w:t>
      </w:r>
      <w:r w:rsidRPr="00FA6316">
        <w:rPr>
          <w:sz w:val="24"/>
          <w:szCs w:val="24"/>
        </w:rPr>
        <w:t>это сезонный па</w:t>
      </w:r>
      <w:r w:rsidRPr="00FA6316">
        <w:rPr>
          <w:sz w:val="24"/>
          <w:szCs w:val="24"/>
        </w:rPr>
        <w:softHyphen/>
        <w:t>раметр скользящего среднего.</w:t>
      </w:r>
    </w:p>
    <w:p w:rsidR="00CC1F92" w:rsidRPr="00FA6316" w:rsidRDefault="00CC1F92" w:rsidP="00CC1F92">
      <w:pPr>
        <w:ind w:firstLine="284"/>
        <w:jc w:val="both"/>
        <w:rPr>
          <w:sz w:val="24"/>
          <w:szCs w:val="24"/>
        </w:rPr>
      </w:pPr>
      <w:r w:rsidRPr="00FA6316">
        <w:rPr>
          <w:sz w:val="24"/>
          <w:szCs w:val="24"/>
        </w:rPr>
        <w:t xml:space="preserve">График функции автокорреляции остатков представлен на рис. </w:t>
      </w:r>
      <w:r w:rsidR="00B249A9">
        <w:rPr>
          <w:sz w:val="24"/>
          <w:szCs w:val="24"/>
        </w:rPr>
        <w:t>2</w:t>
      </w:r>
      <w:r>
        <w:rPr>
          <w:sz w:val="24"/>
          <w:szCs w:val="24"/>
        </w:rPr>
        <w:t>.19</w:t>
      </w:r>
      <w:r w:rsidRPr="00FA6316">
        <w:rPr>
          <w:sz w:val="24"/>
          <w:szCs w:val="24"/>
        </w:rPr>
        <w:t>, а прогноз на следу</w:t>
      </w:r>
      <w:r w:rsidRPr="00FA6316">
        <w:rPr>
          <w:sz w:val="24"/>
          <w:szCs w:val="24"/>
        </w:rPr>
        <w:t>ю</w:t>
      </w:r>
      <w:r w:rsidRPr="00FA6316">
        <w:rPr>
          <w:sz w:val="24"/>
          <w:szCs w:val="24"/>
        </w:rPr>
        <w:t xml:space="preserve">щие 12 месяцев продолжает график объемов продаж компании (рис. </w:t>
      </w:r>
      <w:r w:rsidR="00B249A9">
        <w:rPr>
          <w:sz w:val="24"/>
          <w:szCs w:val="24"/>
        </w:rPr>
        <w:t>2</w:t>
      </w:r>
      <w:r>
        <w:rPr>
          <w:sz w:val="24"/>
          <w:szCs w:val="24"/>
        </w:rPr>
        <w:t>.20</w:t>
      </w:r>
      <w:r w:rsidRPr="00FA6316">
        <w:rPr>
          <w:sz w:val="24"/>
          <w:szCs w:val="24"/>
        </w:rPr>
        <w:t xml:space="preserve">). </w:t>
      </w:r>
    </w:p>
    <w:p w:rsidR="00CC1F92" w:rsidRPr="00FA6316" w:rsidRDefault="00CC1F92" w:rsidP="00CC1F92">
      <w:pPr>
        <w:ind w:firstLine="284"/>
        <w:jc w:val="both"/>
        <w:rPr>
          <w:sz w:val="24"/>
          <w:szCs w:val="24"/>
        </w:rPr>
      </w:pPr>
    </w:p>
    <w:p w:rsidR="00CC1F92" w:rsidRPr="00FA6316" w:rsidRDefault="00CC1F92" w:rsidP="00CC1F92">
      <w:pPr>
        <w:ind w:firstLine="284"/>
        <w:jc w:val="center"/>
        <w:rPr>
          <w:sz w:val="24"/>
          <w:szCs w:val="24"/>
        </w:rPr>
      </w:pPr>
      <w:r w:rsidRPr="00FA6316">
        <w:rPr>
          <w:noProof/>
          <w:sz w:val="24"/>
          <w:szCs w:val="24"/>
        </w:rPr>
        <w:drawing>
          <wp:inline distT="0" distB="0" distL="0" distR="0">
            <wp:extent cx="4592955" cy="1997075"/>
            <wp:effectExtent l="19050" t="0" r="0" b="0"/>
            <wp:docPr id="1404" name="Рисунок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0"/>
                    <pic:cNvPicPr>
                      <a:picLocks noChangeAspect="1" noChangeArrowheads="1"/>
                    </pic:cNvPicPr>
                  </pic:nvPicPr>
                  <pic:blipFill>
                    <a:blip r:embed="rId538" cstate="print"/>
                    <a:srcRect t="5962" b="16119"/>
                    <a:stretch>
                      <a:fillRect/>
                    </a:stretch>
                  </pic:blipFill>
                  <pic:spPr bwMode="auto">
                    <a:xfrm>
                      <a:off x="0" y="0"/>
                      <a:ext cx="4592955" cy="1997075"/>
                    </a:xfrm>
                    <a:prstGeom prst="rect">
                      <a:avLst/>
                    </a:prstGeom>
                    <a:noFill/>
                    <a:ln w="9525">
                      <a:noFill/>
                      <a:miter lim="800000"/>
                      <a:headEnd/>
                      <a:tailEnd/>
                    </a:ln>
                  </pic:spPr>
                </pic:pic>
              </a:graphicData>
            </a:graphic>
          </wp:inline>
        </w:drawing>
      </w:r>
    </w:p>
    <w:p w:rsidR="00CC1F92" w:rsidRPr="000A77A2" w:rsidRDefault="00B249A9" w:rsidP="00CC1F92">
      <w:pPr>
        <w:ind w:firstLine="284"/>
        <w:jc w:val="center"/>
        <w:rPr>
          <w:b/>
        </w:rPr>
      </w:pPr>
      <w:r>
        <w:t>Рис. 2</w:t>
      </w:r>
      <w:r w:rsidR="00CC1F92" w:rsidRPr="000A77A2">
        <w:t xml:space="preserve">.19 </w:t>
      </w:r>
      <w:proofErr w:type="spellStart"/>
      <w:r w:rsidR="00CC1F92" w:rsidRPr="000A77A2">
        <w:rPr>
          <w:b/>
        </w:rPr>
        <w:t>Авторегрессионная</w:t>
      </w:r>
      <w:proofErr w:type="spellEnd"/>
      <w:r w:rsidR="00CC1F92" w:rsidRPr="000A77A2">
        <w:rPr>
          <w:b/>
        </w:rPr>
        <w:t xml:space="preserve"> функция остатков модели </w:t>
      </w:r>
      <w:r w:rsidR="00CC1F92" w:rsidRPr="000A77A2">
        <w:rPr>
          <w:b/>
          <w:lang w:val="en-US"/>
        </w:rPr>
        <w:t>ARIMA</w:t>
      </w:r>
      <w:r w:rsidR="00CC1F92" w:rsidRPr="000A77A2">
        <w:rPr>
          <w:b/>
        </w:rPr>
        <w:t>(0,0,0)(0,1,1)</w:t>
      </w:r>
    </w:p>
    <w:p w:rsidR="00CC1F92" w:rsidRPr="00FA6316" w:rsidRDefault="00CC1F92" w:rsidP="00CC1F92">
      <w:pPr>
        <w:ind w:firstLine="284"/>
        <w:jc w:val="both"/>
        <w:rPr>
          <w:sz w:val="24"/>
          <w:szCs w:val="24"/>
        </w:rPr>
      </w:pPr>
    </w:p>
    <w:p w:rsidR="00CC1F92" w:rsidRPr="00FA6316" w:rsidRDefault="00CC1F92" w:rsidP="00CC1F92">
      <w:pPr>
        <w:ind w:firstLine="284"/>
        <w:jc w:val="center"/>
        <w:rPr>
          <w:sz w:val="24"/>
          <w:szCs w:val="24"/>
        </w:rPr>
      </w:pPr>
      <w:r w:rsidRPr="00FA6316">
        <w:rPr>
          <w:noProof/>
          <w:sz w:val="24"/>
          <w:szCs w:val="24"/>
        </w:rPr>
        <w:drawing>
          <wp:inline distT="0" distB="0" distL="0" distR="0">
            <wp:extent cx="5013325" cy="2049780"/>
            <wp:effectExtent l="19050" t="0" r="0" b="0"/>
            <wp:docPr id="1405" name="Рисунок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1"/>
                    <pic:cNvPicPr>
                      <a:picLocks noChangeAspect="1" noChangeArrowheads="1"/>
                    </pic:cNvPicPr>
                  </pic:nvPicPr>
                  <pic:blipFill>
                    <a:blip r:embed="rId539" cstate="print"/>
                    <a:srcRect l="5130" t="1898" r="7964" b="11928"/>
                    <a:stretch>
                      <a:fillRect/>
                    </a:stretch>
                  </pic:blipFill>
                  <pic:spPr bwMode="auto">
                    <a:xfrm>
                      <a:off x="0" y="0"/>
                      <a:ext cx="5013325" cy="2049780"/>
                    </a:xfrm>
                    <a:prstGeom prst="rect">
                      <a:avLst/>
                    </a:prstGeom>
                    <a:noFill/>
                    <a:ln w="9525">
                      <a:noFill/>
                      <a:miter lim="800000"/>
                      <a:headEnd/>
                      <a:tailEnd/>
                    </a:ln>
                  </pic:spPr>
                </pic:pic>
              </a:graphicData>
            </a:graphic>
          </wp:inline>
        </w:drawing>
      </w:r>
    </w:p>
    <w:p w:rsidR="00CC1F92" w:rsidRPr="000A77A2" w:rsidRDefault="00CC1F92" w:rsidP="00CC1F92">
      <w:pPr>
        <w:ind w:firstLine="284"/>
        <w:jc w:val="center"/>
      </w:pPr>
      <w:r w:rsidRPr="000A77A2">
        <w:t xml:space="preserve">Рис. </w:t>
      </w:r>
      <w:r w:rsidR="00B249A9">
        <w:t>2</w:t>
      </w:r>
      <w:r w:rsidRPr="000A77A2">
        <w:t xml:space="preserve">.20 </w:t>
      </w:r>
      <w:r w:rsidRPr="000A77A2">
        <w:rPr>
          <w:b/>
        </w:rPr>
        <w:t>Объемы продаж компании и прогнозы объемов продаж</w:t>
      </w:r>
    </w:p>
    <w:p w:rsidR="00CC1F92" w:rsidRPr="00FA6316" w:rsidRDefault="00CC1F92" w:rsidP="00CC1F92">
      <w:pPr>
        <w:ind w:firstLine="284"/>
        <w:jc w:val="both"/>
        <w:rPr>
          <w:sz w:val="24"/>
          <w:szCs w:val="24"/>
        </w:rPr>
      </w:pPr>
    </w:p>
    <w:p w:rsidR="00CC1F92" w:rsidRPr="00FA6316" w:rsidRDefault="00CC1F92" w:rsidP="00CC1F92">
      <w:pPr>
        <w:ind w:firstLine="284"/>
        <w:jc w:val="both"/>
        <w:rPr>
          <w:sz w:val="24"/>
          <w:szCs w:val="24"/>
        </w:rPr>
      </w:pPr>
      <w:r w:rsidRPr="00FA6316">
        <w:rPr>
          <w:sz w:val="24"/>
          <w:szCs w:val="24"/>
        </w:rPr>
        <w:t xml:space="preserve">Получаем, что первоначальная модель хорошо описывает структуру данных. </w:t>
      </w:r>
      <w:r w:rsidRPr="00FA6316">
        <w:rPr>
          <w:sz w:val="24"/>
          <w:szCs w:val="24"/>
          <w:lang w:val="en-US"/>
        </w:rPr>
        <w:t>Q</w:t>
      </w:r>
      <w:r w:rsidRPr="00FA6316">
        <w:rPr>
          <w:sz w:val="24"/>
          <w:szCs w:val="24"/>
        </w:rPr>
        <w:t xml:space="preserve">- </w:t>
      </w:r>
      <w:proofErr w:type="gramStart"/>
      <w:r w:rsidRPr="00FA6316">
        <w:rPr>
          <w:sz w:val="24"/>
          <w:szCs w:val="24"/>
        </w:rPr>
        <w:t>статист</w:t>
      </w:r>
      <w:r w:rsidRPr="00FA6316">
        <w:rPr>
          <w:sz w:val="24"/>
          <w:szCs w:val="24"/>
        </w:rPr>
        <w:t>и</w:t>
      </w:r>
      <w:r w:rsidRPr="00FA6316">
        <w:rPr>
          <w:sz w:val="24"/>
          <w:szCs w:val="24"/>
        </w:rPr>
        <w:t>ка</w:t>
      </w:r>
      <w:proofErr w:type="gramEnd"/>
      <w:r w:rsidRPr="00FA6316">
        <w:rPr>
          <w:sz w:val="24"/>
          <w:szCs w:val="24"/>
        </w:rPr>
        <w:t xml:space="preserve"> </w:t>
      </w:r>
      <w:proofErr w:type="spellStart"/>
      <w:r w:rsidRPr="00FA6316">
        <w:rPr>
          <w:sz w:val="24"/>
          <w:szCs w:val="24"/>
        </w:rPr>
        <w:t>Льюинга-Бокса</w:t>
      </w:r>
      <w:proofErr w:type="spellEnd"/>
      <w:r w:rsidRPr="00FA6316">
        <w:rPr>
          <w:sz w:val="24"/>
          <w:szCs w:val="24"/>
        </w:rPr>
        <w:t xml:space="preserve"> для групп интервалов </w:t>
      </w:r>
      <w:r w:rsidRPr="00FA6316">
        <w:rPr>
          <w:i/>
          <w:iCs/>
          <w:sz w:val="24"/>
          <w:szCs w:val="24"/>
        </w:rPr>
        <w:t xml:space="preserve">т = </w:t>
      </w:r>
      <w:r w:rsidRPr="00FA6316">
        <w:rPr>
          <w:sz w:val="24"/>
          <w:szCs w:val="24"/>
        </w:rPr>
        <w:t xml:space="preserve">12, 24, 36 и 48 не существенна, что показывает большое значение р. Автокорреляции остатков все одинаково малы без какой-либо видимой структуры.  </w:t>
      </w:r>
    </w:p>
    <w:p w:rsidR="00CC1F92" w:rsidRPr="00FA6316" w:rsidRDefault="00CC1F92" w:rsidP="00CC1F92">
      <w:pPr>
        <w:ind w:firstLine="284"/>
        <w:jc w:val="both"/>
        <w:rPr>
          <w:sz w:val="24"/>
          <w:szCs w:val="24"/>
        </w:rPr>
      </w:pPr>
      <w:r w:rsidRPr="00FA6316">
        <w:rPr>
          <w:sz w:val="24"/>
          <w:szCs w:val="24"/>
        </w:rPr>
        <w:t xml:space="preserve">Оцененными значениями параметров были </w:t>
      </w:r>
      <w:r w:rsidRPr="00FA6316">
        <w:rPr>
          <w:i/>
          <w:sz w:val="24"/>
          <w:szCs w:val="24"/>
        </w:rPr>
        <w:t xml:space="preserve"> </w:t>
      </w:r>
      <w:r w:rsidRPr="00FA6316">
        <w:rPr>
          <w:i/>
          <w:sz w:val="24"/>
          <w:szCs w:val="24"/>
          <w:lang w:val="en-US"/>
        </w:rPr>
        <w:t>ψ</w:t>
      </w:r>
      <w:r w:rsidRPr="00FA6316">
        <w:rPr>
          <w:i/>
          <w:sz w:val="24"/>
          <w:szCs w:val="24"/>
          <w:vertAlign w:val="subscript"/>
        </w:rPr>
        <w:t>0</w:t>
      </w:r>
      <w:r w:rsidRPr="00FA6316">
        <w:rPr>
          <w:sz w:val="24"/>
          <w:szCs w:val="24"/>
        </w:rPr>
        <w:t xml:space="preserve"> = 85,457 и ψ = 0,818. Исходя из значений этих величин, уравнение (87), разрешаемое относительно </w:t>
      </w:r>
      <w:proofErr w:type="spellStart"/>
      <w:r w:rsidRPr="00FA6316">
        <w:rPr>
          <w:sz w:val="24"/>
          <w:szCs w:val="24"/>
          <w:lang w:val="en-US"/>
        </w:rPr>
        <w:t>y</w:t>
      </w:r>
      <w:r w:rsidRPr="00FA6316">
        <w:rPr>
          <w:sz w:val="24"/>
          <w:szCs w:val="24"/>
          <w:vertAlign w:val="subscript"/>
          <w:lang w:val="en-US"/>
        </w:rPr>
        <w:t>t</w:t>
      </w:r>
      <w:proofErr w:type="spellEnd"/>
      <w:r w:rsidRPr="00FA6316">
        <w:rPr>
          <w:i/>
          <w:iCs/>
          <w:sz w:val="24"/>
          <w:szCs w:val="24"/>
        </w:rPr>
        <w:t xml:space="preserve">, </w:t>
      </w:r>
      <w:r w:rsidRPr="00FA6316">
        <w:rPr>
          <w:sz w:val="24"/>
          <w:szCs w:val="24"/>
        </w:rPr>
        <w:t xml:space="preserve">будет иметь следующий вид: </w:t>
      </w:r>
      <w:proofErr w:type="spellStart"/>
      <w:r w:rsidRPr="00FA6316">
        <w:rPr>
          <w:sz w:val="24"/>
          <w:szCs w:val="24"/>
          <w:lang w:val="en-US"/>
        </w:rPr>
        <w:t>y</w:t>
      </w:r>
      <w:r w:rsidRPr="00FA6316">
        <w:rPr>
          <w:sz w:val="24"/>
          <w:szCs w:val="24"/>
          <w:vertAlign w:val="subscript"/>
          <w:lang w:val="en-US"/>
        </w:rPr>
        <w:t>t</w:t>
      </w:r>
      <w:proofErr w:type="spellEnd"/>
      <w:r w:rsidRPr="00FA6316">
        <w:rPr>
          <w:sz w:val="24"/>
          <w:szCs w:val="24"/>
        </w:rPr>
        <w:t xml:space="preserve"> = </w:t>
      </w:r>
      <w:proofErr w:type="spellStart"/>
      <w:r w:rsidRPr="00FA6316">
        <w:rPr>
          <w:sz w:val="24"/>
          <w:szCs w:val="24"/>
          <w:lang w:val="en-US"/>
        </w:rPr>
        <w:t>y</w:t>
      </w:r>
      <w:r w:rsidRPr="00FA6316">
        <w:rPr>
          <w:sz w:val="24"/>
          <w:szCs w:val="24"/>
          <w:vertAlign w:val="subscript"/>
          <w:lang w:val="en-US"/>
        </w:rPr>
        <w:t>t</w:t>
      </w:r>
      <w:proofErr w:type="spellEnd"/>
      <w:r w:rsidRPr="00FA6316">
        <w:rPr>
          <w:sz w:val="24"/>
          <w:szCs w:val="24"/>
          <w:vertAlign w:val="subscript"/>
        </w:rPr>
        <w:t xml:space="preserve">-12 </w:t>
      </w:r>
      <w:r w:rsidRPr="00FA6316">
        <w:rPr>
          <w:sz w:val="24"/>
          <w:szCs w:val="24"/>
        </w:rPr>
        <w:t>+ 85,457 + 0,818</w:t>
      </w:r>
      <w:proofErr w:type="spellStart"/>
      <w:r w:rsidRPr="00FA6316">
        <w:rPr>
          <w:sz w:val="24"/>
          <w:szCs w:val="24"/>
          <w:lang w:val="en-US"/>
        </w:rPr>
        <w:t>ε</w:t>
      </w:r>
      <w:r w:rsidRPr="00FA6316">
        <w:rPr>
          <w:sz w:val="24"/>
          <w:szCs w:val="24"/>
          <w:vertAlign w:val="subscript"/>
          <w:lang w:val="en-US"/>
        </w:rPr>
        <w:t>t</w:t>
      </w:r>
      <w:proofErr w:type="spellEnd"/>
      <w:r w:rsidRPr="00FA6316">
        <w:rPr>
          <w:sz w:val="24"/>
          <w:szCs w:val="24"/>
          <w:vertAlign w:val="subscript"/>
        </w:rPr>
        <w:t>-12.</w:t>
      </w:r>
    </w:p>
    <w:p w:rsidR="00CC1F92" w:rsidRPr="00FA6316" w:rsidRDefault="00CC1F92" w:rsidP="00CC1F92">
      <w:pPr>
        <w:ind w:firstLine="284"/>
        <w:jc w:val="both"/>
        <w:rPr>
          <w:sz w:val="24"/>
          <w:szCs w:val="24"/>
        </w:rPr>
      </w:pPr>
      <w:r w:rsidRPr="00FA6316">
        <w:rPr>
          <w:sz w:val="24"/>
          <w:szCs w:val="24"/>
        </w:rPr>
        <w:t xml:space="preserve">Прогнозируя продажи на период 116, приравниваем </w:t>
      </w:r>
      <w:r w:rsidRPr="00FA6316">
        <w:rPr>
          <w:i/>
          <w:iCs/>
          <w:sz w:val="24"/>
          <w:szCs w:val="24"/>
          <w:lang w:val="en-US"/>
        </w:rPr>
        <w:t>t</w:t>
      </w:r>
      <w:r w:rsidRPr="00FA6316">
        <w:rPr>
          <w:i/>
          <w:iCs/>
          <w:sz w:val="24"/>
          <w:szCs w:val="24"/>
        </w:rPr>
        <w:t xml:space="preserve"> = </w:t>
      </w:r>
      <w:r w:rsidRPr="00FA6316">
        <w:rPr>
          <w:sz w:val="24"/>
          <w:szCs w:val="24"/>
        </w:rPr>
        <w:t xml:space="preserve">116 и видим, что для периодов, на которые делается прогноз, лучшим предполагаемым значением </w:t>
      </w:r>
      <w:r w:rsidRPr="00FA6316">
        <w:rPr>
          <w:noProof/>
          <w:sz w:val="24"/>
          <w:szCs w:val="24"/>
        </w:rPr>
        <w:t>ε</w:t>
      </w:r>
      <w:r w:rsidRPr="00FA6316">
        <w:rPr>
          <w:noProof/>
          <w:sz w:val="24"/>
          <w:szCs w:val="24"/>
          <w:vertAlign w:val="subscript"/>
        </w:rPr>
        <w:t>116</w:t>
      </w:r>
      <w:r w:rsidRPr="00FA6316">
        <w:rPr>
          <w:sz w:val="24"/>
          <w:szCs w:val="24"/>
        </w:rPr>
        <w:t>(ошибка на следующий период) будет нуль. Таким образом, уравнением прогноза будет ŷ</w:t>
      </w:r>
      <w:r w:rsidRPr="00FA6316">
        <w:rPr>
          <w:sz w:val="24"/>
          <w:szCs w:val="24"/>
          <w:vertAlign w:val="subscript"/>
        </w:rPr>
        <w:t xml:space="preserve">116 = </w:t>
      </w:r>
      <w:r w:rsidRPr="00FA6316">
        <w:rPr>
          <w:sz w:val="24"/>
          <w:szCs w:val="24"/>
          <w:lang w:val="en-US"/>
        </w:rPr>
        <w:t>y</w:t>
      </w:r>
      <w:r w:rsidRPr="00FA6316">
        <w:rPr>
          <w:sz w:val="24"/>
          <w:szCs w:val="24"/>
          <w:vertAlign w:val="subscript"/>
        </w:rPr>
        <w:t xml:space="preserve">114 </w:t>
      </w:r>
      <w:r w:rsidRPr="00FA6316">
        <w:rPr>
          <w:sz w:val="24"/>
          <w:szCs w:val="24"/>
        </w:rPr>
        <w:t>+ 85,147 – 0,818</w:t>
      </w:r>
      <w:r w:rsidRPr="00FA6316">
        <w:rPr>
          <w:sz w:val="24"/>
          <w:szCs w:val="24"/>
          <w:lang w:val="en-US"/>
        </w:rPr>
        <w:t>e</w:t>
      </w:r>
      <w:r w:rsidRPr="00FA6316">
        <w:rPr>
          <w:sz w:val="24"/>
          <w:szCs w:val="24"/>
          <w:vertAlign w:val="subscript"/>
        </w:rPr>
        <w:t>104</w:t>
      </w:r>
      <w:r w:rsidRPr="00FA6316">
        <w:rPr>
          <w:sz w:val="24"/>
          <w:szCs w:val="24"/>
        </w:rPr>
        <w:t>,</w:t>
      </w:r>
    </w:p>
    <w:p w:rsidR="00CC1F92" w:rsidRPr="00FA6316" w:rsidRDefault="00CC1F92" w:rsidP="00CC1F92">
      <w:pPr>
        <w:ind w:firstLine="284"/>
        <w:jc w:val="both"/>
        <w:rPr>
          <w:sz w:val="24"/>
          <w:szCs w:val="24"/>
        </w:rPr>
      </w:pPr>
      <w:r w:rsidRPr="00FA6316">
        <w:rPr>
          <w:sz w:val="24"/>
          <w:szCs w:val="24"/>
        </w:rPr>
        <w:t>где</w:t>
      </w:r>
      <w:r w:rsidRPr="00FA6316">
        <w:rPr>
          <w:noProof/>
          <w:sz w:val="24"/>
          <w:szCs w:val="24"/>
        </w:rPr>
        <w:t xml:space="preserve"> </w:t>
      </w:r>
      <w:r w:rsidRPr="00FA6316">
        <w:rPr>
          <w:noProof/>
          <w:sz w:val="24"/>
          <w:szCs w:val="24"/>
          <w:lang w:val="en-US"/>
        </w:rPr>
        <w:t>e</w:t>
      </w:r>
      <w:r w:rsidRPr="00FA6316">
        <w:rPr>
          <w:noProof/>
          <w:sz w:val="24"/>
          <w:szCs w:val="24"/>
          <w:vertAlign w:val="subscript"/>
        </w:rPr>
        <w:t>104</w:t>
      </w:r>
      <w:r w:rsidRPr="00FA6316">
        <w:rPr>
          <w:sz w:val="24"/>
          <w:szCs w:val="24"/>
        </w:rPr>
        <w:t>— это остаток (оценка ошибки) для периода 104.</w:t>
      </w:r>
    </w:p>
    <w:p w:rsidR="00CC1F92" w:rsidRPr="00FA6316" w:rsidRDefault="00CC1F92" w:rsidP="00CC1F92">
      <w:pPr>
        <w:ind w:firstLine="284"/>
        <w:jc w:val="both"/>
        <w:rPr>
          <w:sz w:val="24"/>
          <w:szCs w:val="24"/>
        </w:rPr>
      </w:pPr>
      <w:r w:rsidRPr="00FA6316">
        <w:rPr>
          <w:sz w:val="24"/>
          <w:szCs w:val="24"/>
        </w:rPr>
        <w:t>ŷ</w:t>
      </w:r>
      <w:r w:rsidRPr="00FA6316">
        <w:rPr>
          <w:sz w:val="24"/>
          <w:szCs w:val="24"/>
          <w:vertAlign w:val="subscript"/>
        </w:rPr>
        <w:t>116</w:t>
      </w:r>
      <w:r w:rsidRPr="00FA6316">
        <w:rPr>
          <w:sz w:val="24"/>
          <w:szCs w:val="24"/>
        </w:rPr>
        <w:t>= 2275 + 85,457 - 0,818(-72,418) = 2419,7. Аналогичным образом</w:t>
      </w:r>
    </w:p>
    <w:p w:rsidR="00CC1F92" w:rsidRPr="00FA6316" w:rsidRDefault="00CC1F92" w:rsidP="00CC1F92">
      <w:pPr>
        <w:ind w:firstLine="284"/>
        <w:jc w:val="both"/>
        <w:rPr>
          <w:sz w:val="24"/>
          <w:szCs w:val="24"/>
        </w:rPr>
      </w:pPr>
      <w:r w:rsidRPr="00FA6316">
        <w:rPr>
          <w:sz w:val="24"/>
          <w:szCs w:val="24"/>
        </w:rPr>
        <w:t>ŷ</w:t>
      </w:r>
      <w:r w:rsidRPr="00FA6316">
        <w:rPr>
          <w:sz w:val="24"/>
          <w:szCs w:val="24"/>
          <w:vertAlign w:val="subscript"/>
        </w:rPr>
        <w:t>117</w:t>
      </w:r>
      <w:r w:rsidRPr="00FA6316">
        <w:rPr>
          <w:sz w:val="24"/>
          <w:szCs w:val="24"/>
        </w:rPr>
        <w:t xml:space="preserve"> = </w:t>
      </w:r>
      <w:r w:rsidRPr="00FA6316">
        <w:rPr>
          <w:sz w:val="24"/>
          <w:szCs w:val="24"/>
          <w:lang w:val="en-US"/>
        </w:rPr>
        <w:t>y</w:t>
      </w:r>
      <w:r w:rsidRPr="00FA6316">
        <w:rPr>
          <w:sz w:val="24"/>
          <w:szCs w:val="24"/>
          <w:vertAlign w:val="subscript"/>
        </w:rPr>
        <w:t>105</w:t>
      </w:r>
      <w:r w:rsidRPr="00FA6316">
        <w:rPr>
          <w:sz w:val="24"/>
          <w:szCs w:val="24"/>
        </w:rPr>
        <w:t>+ 85,457-0,8186,05</w:t>
      </w:r>
      <w:r w:rsidRPr="00FA6316">
        <w:rPr>
          <w:noProof/>
          <w:sz w:val="24"/>
          <w:szCs w:val="24"/>
          <w:lang w:val="en-US"/>
        </w:rPr>
        <w:t>e</w:t>
      </w:r>
      <w:r w:rsidRPr="00FA6316">
        <w:rPr>
          <w:noProof/>
          <w:sz w:val="24"/>
          <w:szCs w:val="24"/>
          <w:vertAlign w:val="subscript"/>
        </w:rPr>
        <w:t>105</w:t>
      </w:r>
      <w:r w:rsidRPr="00FA6316">
        <w:rPr>
          <w:sz w:val="24"/>
          <w:szCs w:val="24"/>
          <w:vertAlign w:val="subscript"/>
        </w:rPr>
        <w:t xml:space="preserve"> </w:t>
      </w:r>
    </w:p>
    <w:p w:rsidR="00CC1F92" w:rsidRPr="00FA6316" w:rsidRDefault="00CC1F92" w:rsidP="00CC1F92">
      <w:pPr>
        <w:ind w:firstLine="284"/>
        <w:jc w:val="both"/>
        <w:rPr>
          <w:sz w:val="24"/>
          <w:szCs w:val="24"/>
        </w:rPr>
      </w:pPr>
      <w:r w:rsidRPr="00FA6316">
        <w:rPr>
          <w:sz w:val="24"/>
          <w:szCs w:val="24"/>
        </w:rPr>
        <w:lastRenderedPageBreak/>
        <w:t>ŷ</w:t>
      </w:r>
      <w:r w:rsidRPr="00FA6316">
        <w:rPr>
          <w:sz w:val="24"/>
          <w:szCs w:val="24"/>
          <w:vertAlign w:val="subscript"/>
        </w:rPr>
        <w:t>117</w:t>
      </w:r>
      <w:r w:rsidRPr="00FA6316">
        <w:rPr>
          <w:sz w:val="24"/>
          <w:szCs w:val="24"/>
        </w:rPr>
        <w:t xml:space="preserve">= 2581,8 + 85,457 – 0,818(119,214) = 2504,3. </w:t>
      </w:r>
    </w:p>
    <w:p w:rsidR="00CC1F92" w:rsidRPr="00FA6316" w:rsidRDefault="00CC1F92" w:rsidP="00CC1F92">
      <w:pPr>
        <w:ind w:firstLine="284"/>
        <w:jc w:val="both"/>
        <w:rPr>
          <w:sz w:val="24"/>
          <w:szCs w:val="24"/>
        </w:rPr>
      </w:pPr>
      <w:r w:rsidRPr="00FA6316">
        <w:rPr>
          <w:sz w:val="24"/>
          <w:szCs w:val="24"/>
        </w:rPr>
        <w:t>Прогнозы полностью соответствуют поведению ряда. Можно предположить правильность описания сезонной структуры и в скором времени в компании будет отмечен рост объемов продаж.</w:t>
      </w:r>
    </w:p>
    <w:p w:rsidR="00CC1F92" w:rsidRPr="00FA6316" w:rsidRDefault="00CC1F92" w:rsidP="00CC1F92">
      <w:pPr>
        <w:ind w:firstLine="284"/>
        <w:jc w:val="both"/>
        <w:rPr>
          <w:rFonts w:eastAsia="Calibri"/>
          <w:b/>
          <w:bCs/>
          <w:color w:val="000000"/>
          <w:sz w:val="24"/>
          <w:szCs w:val="24"/>
          <w:lang w:eastAsia="en-US"/>
        </w:rPr>
      </w:pPr>
    </w:p>
    <w:p w:rsidR="00CC1F92" w:rsidRPr="00FA6316" w:rsidRDefault="00B249A9" w:rsidP="00CC1F92">
      <w:pPr>
        <w:ind w:firstLine="284"/>
        <w:jc w:val="both"/>
        <w:rPr>
          <w:color w:val="000000"/>
          <w:spacing w:val="-3"/>
          <w:sz w:val="24"/>
          <w:szCs w:val="24"/>
        </w:rPr>
      </w:pPr>
      <w:r>
        <w:rPr>
          <w:b/>
          <w:color w:val="000000"/>
          <w:spacing w:val="-3"/>
          <w:sz w:val="24"/>
          <w:szCs w:val="24"/>
        </w:rPr>
        <w:t>Задача 2</w:t>
      </w:r>
      <w:r w:rsidR="00CC1F92" w:rsidRPr="00FA6316">
        <w:rPr>
          <w:b/>
          <w:color w:val="000000"/>
          <w:spacing w:val="-3"/>
          <w:sz w:val="24"/>
          <w:szCs w:val="24"/>
        </w:rPr>
        <w:t>.</w:t>
      </w:r>
      <w:r w:rsidR="00CC1F92">
        <w:rPr>
          <w:b/>
          <w:color w:val="000000"/>
          <w:spacing w:val="-3"/>
          <w:sz w:val="24"/>
          <w:szCs w:val="24"/>
        </w:rPr>
        <w:t>7</w:t>
      </w:r>
      <w:r w:rsidR="00CC1F92" w:rsidRPr="00FA6316">
        <w:rPr>
          <w:color w:val="000000"/>
          <w:spacing w:val="-3"/>
          <w:sz w:val="24"/>
          <w:szCs w:val="24"/>
        </w:rPr>
        <w:t xml:space="preserve"> Дана модель </w:t>
      </w:r>
      <w:proofErr w:type="spellStart"/>
      <w:r w:rsidR="00CC1F92" w:rsidRPr="00FA6316">
        <w:rPr>
          <w:color w:val="000000"/>
          <w:spacing w:val="-3"/>
          <w:sz w:val="24"/>
          <w:szCs w:val="24"/>
        </w:rPr>
        <w:t>авторегресии</w:t>
      </w:r>
      <w:proofErr w:type="spellEnd"/>
      <w:r w:rsidR="00CC1F92" w:rsidRPr="00FA6316">
        <w:rPr>
          <w:color w:val="000000"/>
          <w:spacing w:val="-3"/>
          <w:sz w:val="24"/>
          <w:szCs w:val="24"/>
        </w:rPr>
        <w:t xml:space="preserve"> третьего порядка:</w:t>
      </w:r>
    </w:p>
    <w:p w:rsidR="00CC1F92" w:rsidRPr="00FA6316" w:rsidRDefault="001623AE" w:rsidP="00CC1F92">
      <w:pPr>
        <w:ind w:firstLine="284"/>
        <w:jc w:val="both"/>
        <w:rPr>
          <w:color w:val="000000"/>
          <w:spacing w:val="-3"/>
          <w:sz w:val="24"/>
          <w:szCs w:val="24"/>
        </w:rPr>
      </w:pPr>
      <m:oMath>
        <m:sSub>
          <m:sSubPr>
            <m:ctrlPr>
              <w:rPr>
                <w:rFonts w:ascii="Cambria Math" w:hAnsi="Cambria Math"/>
                <w:i/>
                <w:color w:val="000000"/>
                <w:spacing w:val="-3"/>
                <w:sz w:val="24"/>
                <w:szCs w:val="24"/>
              </w:rPr>
            </m:ctrlPr>
          </m:sSubPr>
          <m:e>
            <m:r>
              <w:rPr>
                <w:rFonts w:ascii="Cambria Math" w:hAnsi="Cambria Math"/>
                <w:color w:val="000000"/>
                <w:spacing w:val="-3"/>
                <w:sz w:val="24"/>
                <w:szCs w:val="24"/>
                <w:lang w:val="en-US"/>
              </w:rPr>
              <m:t>y</m:t>
            </m:r>
          </m:e>
          <m:sub>
            <m:r>
              <w:rPr>
                <w:rFonts w:ascii="Cambria Math" w:hAnsi="Cambria Math"/>
                <w:color w:val="000000"/>
                <w:spacing w:val="-3"/>
                <w:sz w:val="24"/>
                <w:szCs w:val="24"/>
              </w:rPr>
              <m:t>t</m:t>
            </m:r>
          </m:sub>
        </m:sSub>
        <m:r>
          <w:rPr>
            <w:rFonts w:ascii="Cambria Math"/>
            <w:color w:val="000000"/>
            <w:spacing w:val="-3"/>
            <w:sz w:val="24"/>
            <w:szCs w:val="24"/>
          </w:rPr>
          <m:t>=3</m:t>
        </m:r>
        <m:sSub>
          <m:sSubPr>
            <m:ctrlPr>
              <w:rPr>
                <w:rFonts w:ascii="Cambria Math" w:hAnsi="Cambria Math"/>
                <w:i/>
                <w:color w:val="000000"/>
                <w:spacing w:val="-3"/>
                <w:sz w:val="24"/>
                <w:szCs w:val="24"/>
              </w:rPr>
            </m:ctrlPr>
          </m:sSubPr>
          <m:e>
            <m:r>
              <w:rPr>
                <w:rFonts w:ascii="Cambria Math" w:hAnsi="Cambria Math"/>
                <w:color w:val="000000"/>
                <w:spacing w:val="-3"/>
                <w:sz w:val="24"/>
                <w:szCs w:val="24"/>
              </w:rPr>
              <m:t>y</m:t>
            </m:r>
          </m:e>
          <m:sub>
            <m:r>
              <w:rPr>
                <w:rFonts w:ascii="Cambria Math" w:hAnsi="Cambria Math"/>
                <w:color w:val="000000"/>
                <w:spacing w:val="-3"/>
                <w:sz w:val="24"/>
                <w:szCs w:val="24"/>
              </w:rPr>
              <m:t>t</m:t>
            </m:r>
            <m:r>
              <w:rPr>
                <w:color w:val="000000"/>
                <w:spacing w:val="-3"/>
                <w:sz w:val="24"/>
                <w:szCs w:val="24"/>
              </w:rPr>
              <m:t>-</m:t>
            </m:r>
            <m:r>
              <w:rPr>
                <w:rFonts w:ascii="Cambria Math"/>
                <w:color w:val="000000"/>
                <w:spacing w:val="-3"/>
                <w:sz w:val="24"/>
                <w:szCs w:val="24"/>
              </w:rPr>
              <m:t>1</m:t>
            </m:r>
          </m:sub>
        </m:sSub>
        <m:r>
          <w:rPr>
            <w:color w:val="000000"/>
            <w:spacing w:val="-3"/>
            <w:sz w:val="24"/>
            <w:szCs w:val="24"/>
          </w:rPr>
          <m:t>-</m:t>
        </m:r>
        <m:r>
          <w:rPr>
            <w:rFonts w:ascii="Cambria Math"/>
            <w:color w:val="000000"/>
            <w:spacing w:val="-3"/>
            <w:sz w:val="24"/>
            <w:szCs w:val="24"/>
          </w:rPr>
          <m:t>0,25</m:t>
        </m:r>
        <m:sSub>
          <m:sSubPr>
            <m:ctrlPr>
              <w:rPr>
                <w:rFonts w:ascii="Cambria Math" w:hAnsi="Cambria Math"/>
                <w:i/>
                <w:color w:val="000000"/>
                <w:spacing w:val="-3"/>
                <w:sz w:val="24"/>
                <w:szCs w:val="24"/>
              </w:rPr>
            </m:ctrlPr>
          </m:sSubPr>
          <m:e>
            <m:r>
              <w:rPr>
                <w:rFonts w:ascii="Cambria Math" w:hAnsi="Cambria Math"/>
                <w:color w:val="000000"/>
                <w:spacing w:val="-3"/>
                <w:sz w:val="24"/>
                <w:szCs w:val="24"/>
              </w:rPr>
              <m:t>y</m:t>
            </m:r>
          </m:e>
          <m:sub>
            <m:r>
              <w:rPr>
                <w:rFonts w:ascii="Cambria Math" w:hAnsi="Cambria Math"/>
                <w:color w:val="000000"/>
                <w:spacing w:val="-3"/>
                <w:sz w:val="24"/>
                <w:szCs w:val="24"/>
              </w:rPr>
              <m:t>t</m:t>
            </m:r>
            <m:r>
              <w:rPr>
                <w:color w:val="000000"/>
                <w:spacing w:val="-3"/>
                <w:sz w:val="24"/>
                <w:szCs w:val="24"/>
              </w:rPr>
              <m:t>-</m:t>
            </m:r>
            <m:r>
              <w:rPr>
                <w:rFonts w:ascii="Cambria Math"/>
                <w:color w:val="000000"/>
                <w:spacing w:val="-3"/>
                <w:sz w:val="24"/>
                <w:szCs w:val="24"/>
              </w:rPr>
              <m:t>2</m:t>
            </m:r>
          </m:sub>
        </m:sSub>
        <m:r>
          <w:rPr>
            <w:rFonts w:ascii="Cambria Math"/>
            <w:color w:val="000000"/>
            <w:spacing w:val="-3"/>
            <w:sz w:val="24"/>
            <w:szCs w:val="24"/>
          </w:rPr>
          <m:t>+0,75</m:t>
        </m:r>
        <m:sSub>
          <m:sSubPr>
            <m:ctrlPr>
              <w:rPr>
                <w:rFonts w:ascii="Cambria Math" w:hAnsi="Cambria Math"/>
                <w:i/>
                <w:color w:val="000000"/>
                <w:spacing w:val="-3"/>
                <w:sz w:val="24"/>
                <w:szCs w:val="24"/>
              </w:rPr>
            </m:ctrlPr>
          </m:sSubPr>
          <m:e>
            <m:r>
              <w:rPr>
                <w:rFonts w:ascii="Cambria Math" w:hAnsi="Cambria Math"/>
                <w:color w:val="000000"/>
                <w:spacing w:val="-3"/>
                <w:sz w:val="24"/>
                <w:szCs w:val="24"/>
              </w:rPr>
              <m:t>y</m:t>
            </m:r>
          </m:e>
          <m:sub>
            <m:r>
              <w:rPr>
                <w:rFonts w:ascii="Cambria Math" w:hAnsi="Cambria Math"/>
                <w:color w:val="000000"/>
                <w:spacing w:val="-3"/>
                <w:sz w:val="24"/>
                <w:szCs w:val="24"/>
              </w:rPr>
              <m:t>t</m:t>
            </m:r>
            <m:r>
              <w:rPr>
                <w:color w:val="000000"/>
                <w:spacing w:val="-3"/>
                <w:sz w:val="24"/>
                <w:szCs w:val="24"/>
              </w:rPr>
              <m:t>-</m:t>
            </m:r>
            <m:r>
              <w:rPr>
                <w:rFonts w:ascii="Cambria Math"/>
                <w:color w:val="000000"/>
                <w:spacing w:val="-3"/>
                <w:sz w:val="24"/>
                <w:szCs w:val="24"/>
              </w:rPr>
              <m:t>3</m:t>
            </m:r>
          </m:sub>
        </m:sSub>
        <m:r>
          <w:rPr>
            <w:rFonts w:ascii="Cambria Math"/>
            <w:color w:val="000000"/>
            <w:spacing w:val="-3"/>
            <w:sz w:val="24"/>
            <w:szCs w:val="24"/>
          </w:rPr>
          <m:t>+</m:t>
        </m:r>
        <m:sSub>
          <m:sSubPr>
            <m:ctrlPr>
              <w:rPr>
                <w:rFonts w:ascii="Cambria Math" w:hAnsi="Cambria Math"/>
                <w:i/>
                <w:color w:val="000000"/>
                <w:spacing w:val="-3"/>
                <w:sz w:val="24"/>
                <w:szCs w:val="24"/>
              </w:rPr>
            </m:ctrlPr>
          </m:sSubPr>
          <m:e>
            <m:r>
              <w:rPr>
                <w:rFonts w:ascii="Cambria Math" w:hAnsi="Cambria Math"/>
                <w:color w:val="000000"/>
                <w:spacing w:val="-3"/>
                <w:sz w:val="24"/>
                <w:szCs w:val="24"/>
              </w:rPr>
              <m:t>ε</m:t>
            </m:r>
          </m:e>
          <m:sub>
            <m:r>
              <w:rPr>
                <w:rFonts w:ascii="Cambria Math" w:hAnsi="Cambria Math"/>
                <w:color w:val="000000"/>
                <w:spacing w:val="-3"/>
                <w:sz w:val="24"/>
                <w:szCs w:val="24"/>
              </w:rPr>
              <m:t>t</m:t>
            </m:r>
          </m:sub>
        </m:sSub>
      </m:oMath>
      <w:r w:rsidR="00CC1F92" w:rsidRPr="00FA6316">
        <w:rPr>
          <w:color w:val="000000"/>
          <w:spacing w:val="-3"/>
          <w:sz w:val="24"/>
          <w:szCs w:val="24"/>
        </w:rPr>
        <w:t>.</w:t>
      </w:r>
    </w:p>
    <w:p w:rsidR="00CC1F92" w:rsidRPr="00FA6316" w:rsidRDefault="00CC1F92" w:rsidP="00CC1F92">
      <w:pPr>
        <w:ind w:firstLine="284"/>
        <w:jc w:val="both"/>
        <w:rPr>
          <w:color w:val="000000"/>
          <w:spacing w:val="-3"/>
          <w:sz w:val="24"/>
          <w:szCs w:val="24"/>
        </w:rPr>
      </w:pPr>
      <w:r w:rsidRPr="00FA6316">
        <w:rPr>
          <w:color w:val="000000"/>
          <w:spacing w:val="-3"/>
          <w:sz w:val="24"/>
          <w:szCs w:val="24"/>
        </w:rPr>
        <w:t xml:space="preserve">Задание: построить характеристическое уравнение, найти его корни и установить, является ли указанный </w:t>
      </w:r>
      <w:proofErr w:type="spellStart"/>
      <w:r w:rsidRPr="00FA6316">
        <w:rPr>
          <w:color w:val="000000"/>
          <w:spacing w:val="-3"/>
          <w:sz w:val="24"/>
          <w:szCs w:val="24"/>
        </w:rPr>
        <w:t>авторегрессионный</w:t>
      </w:r>
      <w:proofErr w:type="spellEnd"/>
      <w:r w:rsidRPr="00FA6316">
        <w:rPr>
          <w:color w:val="000000"/>
          <w:spacing w:val="-3"/>
          <w:sz w:val="24"/>
          <w:szCs w:val="24"/>
        </w:rPr>
        <w:t xml:space="preserve"> процесс стационарным.</w:t>
      </w:r>
    </w:p>
    <w:p w:rsidR="00CC1F92" w:rsidRPr="00FA6316" w:rsidRDefault="00CC1F92" w:rsidP="00CC1F92">
      <w:pPr>
        <w:ind w:firstLine="284"/>
        <w:jc w:val="both"/>
        <w:rPr>
          <w:color w:val="000000"/>
          <w:spacing w:val="-3"/>
          <w:sz w:val="24"/>
          <w:szCs w:val="24"/>
        </w:rPr>
      </w:pPr>
    </w:p>
    <w:p w:rsidR="00CC1F92" w:rsidRPr="00FA6316" w:rsidRDefault="00B249A9" w:rsidP="00CC1F92">
      <w:pPr>
        <w:ind w:firstLine="284"/>
        <w:jc w:val="both"/>
        <w:rPr>
          <w:color w:val="000000"/>
          <w:spacing w:val="-3"/>
          <w:sz w:val="24"/>
          <w:szCs w:val="24"/>
        </w:rPr>
      </w:pPr>
      <w:r>
        <w:rPr>
          <w:b/>
          <w:color w:val="000000"/>
          <w:spacing w:val="-3"/>
          <w:sz w:val="24"/>
          <w:szCs w:val="24"/>
        </w:rPr>
        <w:t>Задача 2</w:t>
      </w:r>
      <w:r w:rsidR="00CC1F92" w:rsidRPr="00FA6316">
        <w:rPr>
          <w:b/>
          <w:color w:val="000000"/>
          <w:spacing w:val="-3"/>
          <w:sz w:val="24"/>
          <w:szCs w:val="24"/>
        </w:rPr>
        <w:t>.</w:t>
      </w:r>
      <w:r w:rsidR="00CC1F92">
        <w:rPr>
          <w:b/>
          <w:color w:val="000000"/>
          <w:spacing w:val="-3"/>
          <w:sz w:val="24"/>
          <w:szCs w:val="24"/>
        </w:rPr>
        <w:t>8</w:t>
      </w:r>
      <w:proofErr w:type="gramStart"/>
      <w:r w:rsidR="00CC1F92" w:rsidRPr="00FA6316">
        <w:rPr>
          <w:color w:val="000000"/>
          <w:spacing w:val="-3"/>
          <w:sz w:val="24"/>
          <w:szCs w:val="24"/>
        </w:rPr>
        <w:t xml:space="preserve"> Д</w:t>
      </w:r>
      <w:proofErr w:type="gramEnd"/>
      <w:r w:rsidR="00CC1F92" w:rsidRPr="00FA6316">
        <w:rPr>
          <w:color w:val="000000"/>
          <w:spacing w:val="-3"/>
          <w:sz w:val="24"/>
          <w:szCs w:val="24"/>
        </w:rPr>
        <w:t xml:space="preserve">ля </w:t>
      </w:r>
      <w:proofErr w:type="spellStart"/>
      <w:r w:rsidR="00CC1F92" w:rsidRPr="00FA6316">
        <w:rPr>
          <w:color w:val="000000"/>
          <w:spacing w:val="-3"/>
          <w:sz w:val="24"/>
          <w:szCs w:val="24"/>
        </w:rPr>
        <w:t>авторегресии</w:t>
      </w:r>
      <w:proofErr w:type="spellEnd"/>
      <w:r w:rsidR="00CC1F92" w:rsidRPr="00FA6316">
        <w:rPr>
          <w:color w:val="000000"/>
          <w:spacing w:val="-3"/>
          <w:sz w:val="24"/>
          <w:szCs w:val="24"/>
        </w:rPr>
        <w:t xml:space="preserve"> второго порядка:</w:t>
      </w:r>
    </w:p>
    <w:p w:rsidR="00CC1F92" w:rsidRPr="00FA6316" w:rsidRDefault="001623AE" w:rsidP="00CC1F92">
      <w:pPr>
        <w:ind w:firstLine="284"/>
        <w:jc w:val="both"/>
        <w:rPr>
          <w:color w:val="000000"/>
          <w:spacing w:val="-3"/>
          <w:sz w:val="24"/>
          <w:szCs w:val="24"/>
        </w:rPr>
      </w:pPr>
      <m:oMath>
        <m:sSub>
          <m:sSubPr>
            <m:ctrlPr>
              <w:rPr>
                <w:rFonts w:ascii="Cambria Math" w:hAnsi="Cambria Math"/>
                <w:i/>
                <w:color w:val="000000"/>
                <w:spacing w:val="-3"/>
                <w:sz w:val="24"/>
                <w:szCs w:val="24"/>
              </w:rPr>
            </m:ctrlPr>
          </m:sSubPr>
          <m:e>
            <m:r>
              <w:rPr>
                <w:rFonts w:ascii="Cambria Math" w:hAnsi="Cambria Math"/>
                <w:color w:val="000000"/>
                <w:spacing w:val="-3"/>
                <w:sz w:val="24"/>
                <w:szCs w:val="24"/>
                <w:lang w:val="en-US"/>
              </w:rPr>
              <m:t>y</m:t>
            </m:r>
          </m:e>
          <m:sub>
            <m:r>
              <w:rPr>
                <w:rFonts w:ascii="Cambria Math" w:hAnsi="Cambria Math"/>
                <w:color w:val="000000"/>
                <w:spacing w:val="-3"/>
                <w:sz w:val="24"/>
                <w:szCs w:val="24"/>
              </w:rPr>
              <m:t>t</m:t>
            </m:r>
          </m:sub>
        </m:sSub>
        <m:r>
          <w:rPr>
            <w:rFonts w:ascii="Cambria Math"/>
            <w:color w:val="000000"/>
            <w:spacing w:val="-3"/>
            <w:sz w:val="24"/>
            <w:szCs w:val="24"/>
          </w:rPr>
          <m:t>=</m:t>
        </m:r>
        <m:sSub>
          <m:sSubPr>
            <m:ctrlPr>
              <w:rPr>
                <w:rFonts w:ascii="Cambria Math" w:hAnsi="Cambria Math"/>
                <w:i/>
                <w:color w:val="000000"/>
                <w:spacing w:val="-3"/>
                <w:sz w:val="24"/>
                <w:szCs w:val="24"/>
              </w:rPr>
            </m:ctrlPr>
          </m:sSubPr>
          <m:e>
            <m:r>
              <w:rPr>
                <w:rFonts w:ascii="Cambria Math" w:hAnsi="Cambria Math"/>
                <w:color w:val="000000"/>
                <w:spacing w:val="-3"/>
                <w:sz w:val="24"/>
                <w:szCs w:val="24"/>
              </w:rPr>
              <m:t>β</m:t>
            </m:r>
          </m:e>
          <m:sub>
            <m:r>
              <w:rPr>
                <w:rFonts w:ascii="Cambria Math"/>
                <w:color w:val="000000"/>
                <w:spacing w:val="-3"/>
                <w:sz w:val="24"/>
                <w:szCs w:val="24"/>
              </w:rPr>
              <m:t>1</m:t>
            </m:r>
          </m:sub>
        </m:sSub>
        <m:sSub>
          <m:sSubPr>
            <m:ctrlPr>
              <w:rPr>
                <w:rFonts w:ascii="Cambria Math" w:hAnsi="Cambria Math"/>
                <w:i/>
                <w:color w:val="000000"/>
                <w:spacing w:val="-3"/>
                <w:sz w:val="24"/>
                <w:szCs w:val="24"/>
              </w:rPr>
            </m:ctrlPr>
          </m:sSubPr>
          <m:e>
            <m:r>
              <w:rPr>
                <w:rFonts w:ascii="Cambria Math" w:hAnsi="Cambria Math"/>
                <w:color w:val="000000"/>
                <w:spacing w:val="-3"/>
                <w:sz w:val="24"/>
                <w:szCs w:val="24"/>
              </w:rPr>
              <m:t>y</m:t>
            </m:r>
          </m:e>
          <m:sub>
            <m:r>
              <w:rPr>
                <w:rFonts w:ascii="Cambria Math" w:hAnsi="Cambria Math"/>
                <w:color w:val="000000"/>
                <w:spacing w:val="-3"/>
                <w:sz w:val="24"/>
                <w:szCs w:val="24"/>
              </w:rPr>
              <m:t>t</m:t>
            </m:r>
            <m:r>
              <w:rPr>
                <w:color w:val="000000"/>
                <w:spacing w:val="-3"/>
                <w:sz w:val="24"/>
                <w:szCs w:val="24"/>
              </w:rPr>
              <m:t>-</m:t>
            </m:r>
            <m:r>
              <w:rPr>
                <w:rFonts w:ascii="Cambria Math"/>
                <w:color w:val="000000"/>
                <w:spacing w:val="-3"/>
                <w:sz w:val="24"/>
                <w:szCs w:val="24"/>
              </w:rPr>
              <m:t>1</m:t>
            </m:r>
          </m:sub>
        </m:sSub>
        <m:r>
          <w:rPr>
            <w:color w:val="000000"/>
            <w:spacing w:val="-3"/>
            <w:sz w:val="24"/>
            <w:szCs w:val="24"/>
          </w:rPr>
          <m:t>-</m:t>
        </m:r>
        <m:sSub>
          <m:sSubPr>
            <m:ctrlPr>
              <w:rPr>
                <w:rFonts w:ascii="Cambria Math" w:hAnsi="Cambria Math"/>
                <w:i/>
                <w:color w:val="000000"/>
                <w:spacing w:val="-3"/>
                <w:sz w:val="24"/>
                <w:szCs w:val="24"/>
              </w:rPr>
            </m:ctrlPr>
          </m:sSubPr>
          <m:e>
            <m:r>
              <w:rPr>
                <w:rFonts w:ascii="Cambria Math" w:hAnsi="Cambria Math"/>
                <w:color w:val="000000"/>
                <w:spacing w:val="-3"/>
                <w:sz w:val="24"/>
                <w:szCs w:val="24"/>
              </w:rPr>
              <m:t>β</m:t>
            </m:r>
          </m:e>
          <m:sub>
            <m:r>
              <w:rPr>
                <w:rFonts w:ascii="Cambria Math"/>
                <w:color w:val="000000"/>
                <w:spacing w:val="-3"/>
                <w:sz w:val="24"/>
                <w:szCs w:val="24"/>
              </w:rPr>
              <m:t>2</m:t>
            </m:r>
          </m:sub>
        </m:sSub>
        <m:sSub>
          <m:sSubPr>
            <m:ctrlPr>
              <w:rPr>
                <w:rFonts w:ascii="Cambria Math" w:hAnsi="Cambria Math"/>
                <w:i/>
                <w:color w:val="000000"/>
                <w:spacing w:val="-3"/>
                <w:sz w:val="24"/>
                <w:szCs w:val="24"/>
              </w:rPr>
            </m:ctrlPr>
          </m:sSubPr>
          <m:e>
            <m:r>
              <w:rPr>
                <w:rFonts w:ascii="Cambria Math" w:hAnsi="Cambria Math"/>
                <w:color w:val="000000"/>
                <w:spacing w:val="-3"/>
                <w:sz w:val="24"/>
                <w:szCs w:val="24"/>
              </w:rPr>
              <m:t>y</m:t>
            </m:r>
          </m:e>
          <m:sub>
            <m:r>
              <w:rPr>
                <w:rFonts w:ascii="Cambria Math" w:hAnsi="Cambria Math"/>
                <w:color w:val="000000"/>
                <w:spacing w:val="-3"/>
                <w:sz w:val="24"/>
                <w:szCs w:val="24"/>
              </w:rPr>
              <m:t>t</m:t>
            </m:r>
            <m:r>
              <w:rPr>
                <w:color w:val="000000"/>
                <w:spacing w:val="-3"/>
                <w:sz w:val="24"/>
                <w:szCs w:val="24"/>
              </w:rPr>
              <m:t>-</m:t>
            </m:r>
            <m:r>
              <w:rPr>
                <w:rFonts w:ascii="Cambria Math"/>
                <w:color w:val="000000"/>
                <w:spacing w:val="-3"/>
                <w:sz w:val="24"/>
                <w:szCs w:val="24"/>
              </w:rPr>
              <m:t>2</m:t>
            </m:r>
          </m:sub>
        </m:sSub>
        <m:r>
          <w:rPr>
            <w:rFonts w:ascii="Cambria Math"/>
            <w:color w:val="000000"/>
            <w:spacing w:val="-3"/>
            <w:sz w:val="24"/>
            <w:szCs w:val="24"/>
          </w:rPr>
          <m:t>+</m:t>
        </m:r>
        <m:sSub>
          <m:sSubPr>
            <m:ctrlPr>
              <w:rPr>
                <w:rFonts w:ascii="Cambria Math" w:hAnsi="Cambria Math"/>
                <w:i/>
                <w:color w:val="000000"/>
                <w:spacing w:val="-3"/>
                <w:sz w:val="24"/>
                <w:szCs w:val="24"/>
              </w:rPr>
            </m:ctrlPr>
          </m:sSubPr>
          <m:e>
            <m:r>
              <w:rPr>
                <w:rFonts w:ascii="Cambria Math" w:hAnsi="Cambria Math"/>
                <w:color w:val="000000"/>
                <w:spacing w:val="-3"/>
                <w:sz w:val="24"/>
                <w:szCs w:val="24"/>
              </w:rPr>
              <m:t>ε</m:t>
            </m:r>
          </m:e>
          <m:sub>
            <m:r>
              <w:rPr>
                <w:rFonts w:ascii="Cambria Math" w:hAnsi="Cambria Math"/>
                <w:color w:val="000000"/>
                <w:spacing w:val="-3"/>
                <w:sz w:val="24"/>
                <w:szCs w:val="24"/>
              </w:rPr>
              <m:t>t</m:t>
            </m:r>
          </m:sub>
        </m:sSub>
      </m:oMath>
      <w:r w:rsidR="00CC1F92" w:rsidRPr="00FA6316">
        <w:rPr>
          <w:color w:val="000000"/>
          <w:spacing w:val="-3"/>
          <w:sz w:val="24"/>
          <w:szCs w:val="24"/>
        </w:rPr>
        <w:t xml:space="preserve"> найдены выборочные значения автокорреляционной функции: </w:t>
      </w:r>
      <w:r w:rsidR="00CC1F92" w:rsidRPr="00FA6316">
        <w:rPr>
          <w:color w:val="000000"/>
          <w:spacing w:val="-3"/>
          <w:sz w:val="24"/>
          <w:szCs w:val="24"/>
          <w:lang w:val="en-US"/>
        </w:rPr>
        <w:t>r</w:t>
      </w:r>
      <w:r w:rsidR="00CC1F92" w:rsidRPr="00FA6316">
        <w:rPr>
          <w:color w:val="000000"/>
          <w:spacing w:val="-3"/>
          <w:sz w:val="24"/>
          <w:szCs w:val="24"/>
        </w:rPr>
        <w:t xml:space="preserve">(1)=0,853; </w:t>
      </w:r>
      <w:r w:rsidR="00CC1F92" w:rsidRPr="00FA6316">
        <w:rPr>
          <w:color w:val="000000"/>
          <w:spacing w:val="-3"/>
          <w:sz w:val="24"/>
          <w:szCs w:val="24"/>
          <w:lang w:val="en-US"/>
        </w:rPr>
        <w:t>r</w:t>
      </w:r>
      <w:r w:rsidR="00CC1F92" w:rsidRPr="00FA6316">
        <w:rPr>
          <w:color w:val="000000"/>
          <w:spacing w:val="-3"/>
          <w:sz w:val="24"/>
          <w:szCs w:val="24"/>
        </w:rPr>
        <w:t xml:space="preserve">(2)=0,826. </w:t>
      </w:r>
    </w:p>
    <w:p w:rsidR="00CC1F92" w:rsidRPr="00FA6316" w:rsidRDefault="00CC1F92" w:rsidP="00CC1F92">
      <w:pPr>
        <w:ind w:firstLine="284"/>
        <w:jc w:val="both"/>
        <w:rPr>
          <w:color w:val="000000"/>
          <w:spacing w:val="-3"/>
          <w:sz w:val="24"/>
          <w:szCs w:val="24"/>
        </w:rPr>
      </w:pPr>
      <w:r w:rsidRPr="00FA6316">
        <w:rPr>
          <w:color w:val="000000"/>
          <w:spacing w:val="-3"/>
          <w:sz w:val="24"/>
          <w:szCs w:val="24"/>
        </w:rPr>
        <w:t xml:space="preserve">Задание: Оценить параметры </w:t>
      </w:r>
      <w:proofErr w:type="spellStart"/>
      <w:r w:rsidRPr="00FA6316">
        <w:rPr>
          <w:color w:val="000000"/>
          <w:spacing w:val="-3"/>
          <w:sz w:val="24"/>
          <w:szCs w:val="24"/>
        </w:rPr>
        <w:t>авторегрессии</w:t>
      </w:r>
      <w:proofErr w:type="spellEnd"/>
      <w:r w:rsidRPr="00FA6316">
        <w:rPr>
          <w:color w:val="000000"/>
          <w:spacing w:val="-3"/>
          <w:sz w:val="24"/>
          <w:szCs w:val="24"/>
        </w:rPr>
        <w:t>.</w:t>
      </w:r>
    </w:p>
    <w:p w:rsidR="00CC1F92" w:rsidRPr="00FA6316" w:rsidRDefault="00CC1F92" w:rsidP="00CC1F92">
      <w:pPr>
        <w:ind w:firstLine="284"/>
        <w:jc w:val="both"/>
        <w:rPr>
          <w:b/>
          <w:color w:val="000000"/>
          <w:spacing w:val="-3"/>
          <w:sz w:val="24"/>
          <w:szCs w:val="24"/>
        </w:rPr>
      </w:pPr>
    </w:p>
    <w:p w:rsidR="00CC1F92" w:rsidRPr="00FA6316" w:rsidRDefault="00CC1F92" w:rsidP="00CC1F92">
      <w:pPr>
        <w:ind w:firstLine="284"/>
        <w:jc w:val="both"/>
        <w:rPr>
          <w:sz w:val="24"/>
          <w:szCs w:val="24"/>
        </w:rPr>
      </w:pPr>
      <w:r w:rsidRPr="00FA6316">
        <w:rPr>
          <w:b/>
          <w:color w:val="000000"/>
          <w:spacing w:val="-3"/>
          <w:sz w:val="24"/>
          <w:szCs w:val="24"/>
        </w:rPr>
        <w:t xml:space="preserve">Задача </w:t>
      </w:r>
      <w:r w:rsidR="00B249A9">
        <w:rPr>
          <w:b/>
          <w:color w:val="000000"/>
          <w:spacing w:val="-3"/>
          <w:sz w:val="24"/>
          <w:szCs w:val="24"/>
        </w:rPr>
        <w:t>2</w:t>
      </w:r>
      <w:r w:rsidRPr="00FA6316">
        <w:rPr>
          <w:b/>
          <w:color w:val="000000"/>
          <w:spacing w:val="-3"/>
          <w:sz w:val="24"/>
          <w:szCs w:val="24"/>
        </w:rPr>
        <w:t>.</w:t>
      </w:r>
      <w:r>
        <w:rPr>
          <w:b/>
          <w:color w:val="000000"/>
          <w:spacing w:val="-3"/>
          <w:sz w:val="24"/>
          <w:szCs w:val="24"/>
        </w:rPr>
        <w:t>9</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99"/>
        <w:gridCol w:w="800"/>
        <w:gridCol w:w="800"/>
        <w:gridCol w:w="799"/>
        <w:gridCol w:w="801"/>
        <w:gridCol w:w="801"/>
        <w:gridCol w:w="799"/>
        <w:gridCol w:w="801"/>
        <w:gridCol w:w="801"/>
        <w:gridCol w:w="799"/>
        <w:gridCol w:w="801"/>
        <w:gridCol w:w="793"/>
      </w:tblGrid>
      <w:tr w:rsidR="00CC1F92" w:rsidRPr="00FA6316" w:rsidTr="005A66CB">
        <w:tc>
          <w:tcPr>
            <w:tcW w:w="876" w:type="pct"/>
            <w:gridSpan w:val="2"/>
            <w:tcMar>
              <w:left w:w="28" w:type="dxa"/>
              <w:right w:w="28" w:type="dxa"/>
            </w:tcMar>
            <w:vAlign w:val="center"/>
          </w:tcPr>
          <w:p w:rsidR="00CC1F92" w:rsidRPr="007012E7" w:rsidRDefault="00CC1F92" w:rsidP="005A66CB">
            <w:pPr>
              <w:jc w:val="center"/>
            </w:pPr>
            <w:r w:rsidRPr="007012E7">
              <w:rPr>
                <w:bCs/>
              </w:rPr>
              <w:t>Вариант 1</w:t>
            </w:r>
          </w:p>
        </w:tc>
        <w:tc>
          <w:tcPr>
            <w:tcW w:w="825" w:type="pct"/>
            <w:gridSpan w:val="2"/>
            <w:tcMar>
              <w:left w:w="28" w:type="dxa"/>
              <w:right w:w="28" w:type="dxa"/>
            </w:tcMar>
            <w:vAlign w:val="center"/>
          </w:tcPr>
          <w:p w:rsidR="00CC1F92" w:rsidRPr="007012E7" w:rsidRDefault="00CC1F92" w:rsidP="005A66CB">
            <w:pPr>
              <w:jc w:val="center"/>
            </w:pPr>
            <w:r w:rsidRPr="007012E7">
              <w:rPr>
                <w:bCs/>
              </w:rPr>
              <w:t>Вариант 2</w:t>
            </w:r>
          </w:p>
        </w:tc>
        <w:tc>
          <w:tcPr>
            <w:tcW w:w="826" w:type="pct"/>
            <w:gridSpan w:val="2"/>
            <w:tcMar>
              <w:left w:w="28" w:type="dxa"/>
              <w:right w:w="28" w:type="dxa"/>
            </w:tcMar>
            <w:vAlign w:val="center"/>
          </w:tcPr>
          <w:p w:rsidR="00CC1F92" w:rsidRPr="007012E7" w:rsidRDefault="00CC1F92" w:rsidP="005A66CB">
            <w:pPr>
              <w:jc w:val="center"/>
            </w:pPr>
            <w:r w:rsidRPr="007012E7">
              <w:rPr>
                <w:bCs/>
              </w:rPr>
              <w:t>Вариант 3</w:t>
            </w:r>
          </w:p>
        </w:tc>
        <w:tc>
          <w:tcPr>
            <w:tcW w:w="825" w:type="pct"/>
            <w:gridSpan w:val="2"/>
            <w:tcMar>
              <w:left w:w="28" w:type="dxa"/>
              <w:right w:w="28" w:type="dxa"/>
            </w:tcMar>
            <w:vAlign w:val="center"/>
          </w:tcPr>
          <w:p w:rsidR="00CC1F92" w:rsidRPr="007012E7" w:rsidRDefault="00CC1F92" w:rsidP="005A66CB">
            <w:pPr>
              <w:jc w:val="center"/>
            </w:pPr>
            <w:r w:rsidRPr="007012E7">
              <w:rPr>
                <w:bCs/>
              </w:rPr>
              <w:t>Вариант 4</w:t>
            </w:r>
          </w:p>
        </w:tc>
        <w:tc>
          <w:tcPr>
            <w:tcW w:w="825" w:type="pct"/>
            <w:gridSpan w:val="2"/>
            <w:tcMar>
              <w:left w:w="28" w:type="dxa"/>
              <w:right w:w="28" w:type="dxa"/>
            </w:tcMar>
            <w:vAlign w:val="center"/>
          </w:tcPr>
          <w:p w:rsidR="00CC1F92" w:rsidRPr="007012E7" w:rsidRDefault="00CC1F92" w:rsidP="005A66CB">
            <w:pPr>
              <w:jc w:val="center"/>
            </w:pPr>
            <w:r w:rsidRPr="007012E7">
              <w:rPr>
                <w:bCs/>
              </w:rPr>
              <w:t>Вариант 5</w:t>
            </w:r>
          </w:p>
        </w:tc>
        <w:tc>
          <w:tcPr>
            <w:tcW w:w="822" w:type="pct"/>
            <w:gridSpan w:val="2"/>
            <w:tcMar>
              <w:left w:w="28" w:type="dxa"/>
              <w:right w:w="28" w:type="dxa"/>
            </w:tcMar>
            <w:vAlign w:val="center"/>
          </w:tcPr>
          <w:p w:rsidR="00CC1F92" w:rsidRPr="007012E7" w:rsidRDefault="00CC1F92" w:rsidP="005A66CB">
            <w:pPr>
              <w:jc w:val="center"/>
            </w:pPr>
            <w:r w:rsidRPr="007012E7">
              <w:rPr>
                <w:bCs/>
              </w:rPr>
              <w:t>Вариант 6</w:t>
            </w:r>
          </w:p>
        </w:tc>
      </w:tr>
      <w:tr w:rsidR="00CC1F92" w:rsidRPr="00FA6316" w:rsidTr="005A66CB">
        <w:tc>
          <w:tcPr>
            <w:tcW w:w="464" w:type="pct"/>
            <w:tcMar>
              <w:left w:w="28" w:type="dxa"/>
              <w:right w:w="28" w:type="dxa"/>
            </w:tcMar>
            <w:vAlign w:val="center"/>
          </w:tcPr>
          <w:p w:rsidR="00CC1F92" w:rsidRPr="007012E7" w:rsidRDefault="00CC1F92" w:rsidP="005A66CB">
            <w:pPr>
              <w:jc w:val="center"/>
              <w:rPr>
                <w:bCs/>
              </w:rPr>
            </w:pPr>
            <w:r w:rsidRPr="007012E7">
              <w:rPr>
                <w:position w:val="-6"/>
                <w:lang w:val="en-US"/>
              </w:rPr>
              <w:object w:dxaOrig="220" w:dyaOrig="240">
                <v:shape id="_x0000_i1274" type="#_x0000_t75" style="width:10.9pt;height:10.9pt" o:ole="">
                  <v:imagedata r:id="rId540" o:title=""/>
                </v:shape>
                <o:OLEObject Type="Embed" ProgID="Equation.3" ShapeID="_x0000_i1274" DrawAspect="Content" ObjectID="_1576176388" r:id="rId541"/>
              </w:object>
            </w:r>
          </w:p>
        </w:tc>
        <w:tc>
          <w:tcPr>
            <w:tcW w:w="413" w:type="pct"/>
            <w:tcMar>
              <w:left w:w="28" w:type="dxa"/>
              <w:right w:w="28" w:type="dxa"/>
            </w:tcMar>
            <w:vAlign w:val="center"/>
          </w:tcPr>
          <w:p w:rsidR="00CC1F92" w:rsidRPr="007012E7" w:rsidRDefault="00CC1F92" w:rsidP="005A66CB">
            <w:pPr>
              <w:jc w:val="center"/>
              <w:rPr>
                <w:bCs/>
                <w:i/>
              </w:rPr>
            </w:pPr>
            <w:proofErr w:type="spellStart"/>
            <w:r w:rsidRPr="007012E7">
              <w:rPr>
                <w:bCs/>
                <w:i/>
              </w:rPr>
              <w:t>r</w:t>
            </w:r>
            <w:proofErr w:type="spellEnd"/>
            <w:r w:rsidRPr="007012E7">
              <w:rPr>
                <w:bCs/>
                <w:i/>
              </w:rPr>
              <w:t>(τ)</w:t>
            </w:r>
          </w:p>
        </w:tc>
        <w:tc>
          <w:tcPr>
            <w:tcW w:w="413" w:type="pct"/>
            <w:tcMar>
              <w:left w:w="28" w:type="dxa"/>
              <w:right w:w="28" w:type="dxa"/>
            </w:tcMar>
            <w:vAlign w:val="center"/>
          </w:tcPr>
          <w:p w:rsidR="00CC1F92" w:rsidRPr="007012E7" w:rsidRDefault="00CC1F92" w:rsidP="005A66CB">
            <w:pPr>
              <w:jc w:val="center"/>
              <w:rPr>
                <w:bCs/>
              </w:rPr>
            </w:pPr>
            <w:r w:rsidRPr="007012E7">
              <w:rPr>
                <w:position w:val="-6"/>
                <w:lang w:val="en-US"/>
              </w:rPr>
              <w:object w:dxaOrig="220" w:dyaOrig="240">
                <v:shape id="_x0000_i1275" type="#_x0000_t75" style="width:10.9pt;height:10.9pt" o:ole="">
                  <v:imagedata r:id="rId540" o:title=""/>
                </v:shape>
                <o:OLEObject Type="Embed" ProgID="Equation.3" ShapeID="_x0000_i1275" DrawAspect="Content" ObjectID="_1576176389" r:id="rId542"/>
              </w:object>
            </w:r>
          </w:p>
        </w:tc>
        <w:tc>
          <w:tcPr>
            <w:tcW w:w="412" w:type="pct"/>
            <w:tcMar>
              <w:left w:w="28" w:type="dxa"/>
              <w:right w:w="28" w:type="dxa"/>
            </w:tcMar>
            <w:vAlign w:val="center"/>
          </w:tcPr>
          <w:p w:rsidR="00CC1F92" w:rsidRPr="007012E7" w:rsidRDefault="00CC1F92" w:rsidP="005A66CB">
            <w:pPr>
              <w:jc w:val="center"/>
              <w:rPr>
                <w:bCs/>
                <w:i/>
              </w:rPr>
            </w:pPr>
            <w:proofErr w:type="spellStart"/>
            <w:r w:rsidRPr="007012E7">
              <w:rPr>
                <w:bCs/>
                <w:i/>
              </w:rPr>
              <w:t>r</w:t>
            </w:r>
            <w:proofErr w:type="spellEnd"/>
            <w:r w:rsidRPr="007012E7">
              <w:rPr>
                <w:bCs/>
                <w:i/>
              </w:rPr>
              <w:t>(τ)</w:t>
            </w:r>
          </w:p>
        </w:tc>
        <w:tc>
          <w:tcPr>
            <w:tcW w:w="413" w:type="pct"/>
            <w:tcMar>
              <w:left w:w="28" w:type="dxa"/>
              <w:right w:w="28" w:type="dxa"/>
            </w:tcMar>
            <w:vAlign w:val="center"/>
          </w:tcPr>
          <w:p w:rsidR="00CC1F92" w:rsidRPr="007012E7" w:rsidRDefault="00CC1F92" w:rsidP="005A66CB">
            <w:pPr>
              <w:jc w:val="center"/>
              <w:rPr>
                <w:bCs/>
                <w:i/>
              </w:rPr>
            </w:pPr>
            <w:r w:rsidRPr="007012E7">
              <w:rPr>
                <w:bCs/>
                <w:i/>
              </w:rPr>
              <w:t>τ</w:t>
            </w:r>
          </w:p>
        </w:tc>
        <w:tc>
          <w:tcPr>
            <w:tcW w:w="413" w:type="pct"/>
            <w:tcMar>
              <w:left w:w="28" w:type="dxa"/>
              <w:right w:w="28" w:type="dxa"/>
            </w:tcMar>
            <w:vAlign w:val="center"/>
          </w:tcPr>
          <w:p w:rsidR="00CC1F92" w:rsidRPr="007012E7" w:rsidRDefault="00CC1F92" w:rsidP="005A66CB">
            <w:pPr>
              <w:jc w:val="center"/>
              <w:rPr>
                <w:bCs/>
                <w:i/>
              </w:rPr>
            </w:pPr>
            <w:proofErr w:type="spellStart"/>
            <w:r w:rsidRPr="007012E7">
              <w:rPr>
                <w:bCs/>
                <w:i/>
              </w:rPr>
              <w:t>r</w:t>
            </w:r>
            <w:proofErr w:type="spellEnd"/>
            <w:r w:rsidRPr="007012E7">
              <w:rPr>
                <w:bCs/>
                <w:i/>
              </w:rPr>
              <w:t>(τ)</w:t>
            </w:r>
          </w:p>
        </w:tc>
        <w:tc>
          <w:tcPr>
            <w:tcW w:w="412" w:type="pct"/>
            <w:tcMar>
              <w:left w:w="28" w:type="dxa"/>
              <w:right w:w="28" w:type="dxa"/>
            </w:tcMar>
            <w:vAlign w:val="center"/>
          </w:tcPr>
          <w:p w:rsidR="00CC1F92" w:rsidRPr="007012E7" w:rsidRDefault="00CC1F92" w:rsidP="005A66CB">
            <w:pPr>
              <w:jc w:val="center"/>
              <w:rPr>
                <w:bCs/>
                <w:i/>
              </w:rPr>
            </w:pPr>
            <w:r w:rsidRPr="007012E7">
              <w:rPr>
                <w:position w:val="-6"/>
                <w:lang w:val="en-US"/>
              </w:rPr>
              <w:object w:dxaOrig="220" w:dyaOrig="240">
                <v:shape id="_x0000_i1276" type="#_x0000_t75" style="width:10.9pt;height:10.9pt" o:ole="">
                  <v:imagedata r:id="rId540" o:title=""/>
                </v:shape>
                <o:OLEObject Type="Embed" ProgID="Equation.3" ShapeID="_x0000_i1276" DrawAspect="Content" ObjectID="_1576176390" r:id="rId543"/>
              </w:object>
            </w:r>
          </w:p>
        </w:tc>
        <w:tc>
          <w:tcPr>
            <w:tcW w:w="413" w:type="pct"/>
            <w:tcMar>
              <w:left w:w="28" w:type="dxa"/>
              <w:right w:w="28" w:type="dxa"/>
            </w:tcMar>
            <w:vAlign w:val="center"/>
          </w:tcPr>
          <w:p w:rsidR="00CC1F92" w:rsidRPr="007012E7" w:rsidRDefault="00CC1F92" w:rsidP="005A66CB">
            <w:pPr>
              <w:jc w:val="center"/>
              <w:rPr>
                <w:bCs/>
                <w:i/>
              </w:rPr>
            </w:pPr>
            <w:proofErr w:type="spellStart"/>
            <w:r w:rsidRPr="007012E7">
              <w:rPr>
                <w:bCs/>
                <w:i/>
              </w:rPr>
              <w:t>r</w:t>
            </w:r>
            <w:proofErr w:type="spellEnd"/>
            <w:r w:rsidRPr="007012E7">
              <w:rPr>
                <w:bCs/>
                <w:i/>
              </w:rPr>
              <w:t>(τ)</w:t>
            </w:r>
          </w:p>
        </w:tc>
        <w:tc>
          <w:tcPr>
            <w:tcW w:w="413" w:type="pct"/>
            <w:tcMar>
              <w:left w:w="28" w:type="dxa"/>
              <w:right w:w="28" w:type="dxa"/>
            </w:tcMar>
            <w:vAlign w:val="center"/>
          </w:tcPr>
          <w:p w:rsidR="00CC1F92" w:rsidRPr="007012E7" w:rsidRDefault="00CC1F92" w:rsidP="005A66CB">
            <w:pPr>
              <w:jc w:val="center"/>
              <w:rPr>
                <w:bCs/>
                <w:i/>
              </w:rPr>
            </w:pPr>
            <w:r w:rsidRPr="007012E7">
              <w:rPr>
                <w:position w:val="-6"/>
                <w:lang w:val="en-US"/>
              </w:rPr>
              <w:object w:dxaOrig="220" w:dyaOrig="240">
                <v:shape id="_x0000_i1277" type="#_x0000_t75" style="width:10.9pt;height:10.9pt" o:ole="">
                  <v:imagedata r:id="rId540" o:title=""/>
                </v:shape>
                <o:OLEObject Type="Embed" ProgID="Equation.3" ShapeID="_x0000_i1277" DrawAspect="Content" ObjectID="_1576176391" r:id="rId544"/>
              </w:object>
            </w:r>
          </w:p>
        </w:tc>
        <w:tc>
          <w:tcPr>
            <w:tcW w:w="412" w:type="pct"/>
            <w:tcMar>
              <w:left w:w="28" w:type="dxa"/>
              <w:right w:w="28" w:type="dxa"/>
            </w:tcMar>
            <w:vAlign w:val="center"/>
          </w:tcPr>
          <w:p w:rsidR="00CC1F92" w:rsidRPr="007012E7" w:rsidRDefault="00CC1F92" w:rsidP="005A66CB">
            <w:pPr>
              <w:jc w:val="center"/>
              <w:rPr>
                <w:bCs/>
                <w:i/>
              </w:rPr>
            </w:pPr>
            <w:proofErr w:type="spellStart"/>
            <w:r w:rsidRPr="007012E7">
              <w:rPr>
                <w:bCs/>
                <w:i/>
              </w:rPr>
              <w:t>r</w:t>
            </w:r>
            <w:proofErr w:type="spellEnd"/>
            <w:r w:rsidRPr="007012E7">
              <w:rPr>
                <w:bCs/>
                <w:i/>
              </w:rPr>
              <w:t>(τ)</w:t>
            </w:r>
          </w:p>
        </w:tc>
        <w:tc>
          <w:tcPr>
            <w:tcW w:w="413" w:type="pct"/>
            <w:tcMar>
              <w:left w:w="28" w:type="dxa"/>
              <w:right w:w="28" w:type="dxa"/>
            </w:tcMar>
            <w:vAlign w:val="center"/>
          </w:tcPr>
          <w:p w:rsidR="00CC1F92" w:rsidRPr="007012E7" w:rsidRDefault="00CC1F92" w:rsidP="005A66CB">
            <w:pPr>
              <w:jc w:val="center"/>
              <w:rPr>
                <w:bCs/>
                <w:i/>
              </w:rPr>
            </w:pPr>
            <w:r w:rsidRPr="007012E7">
              <w:rPr>
                <w:position w:val="-6"/>
                <w:lang w:val="en-US"/>
              </w:rPr>
              <w:object w:dxaOrig="220" w:dyaOrig="240">
                <v:shape id="_x0000_i1278" type="#_x0000_t75" style="width:10.9pt;height:10.9pt" o:ole="">
                  <v:imagedata r:id="rId540" o:title=""/>
                </v:shape>
                <o:OLEObject Type="Embed" ProgID="Equation.3" ShapeID="_x0000_i1278" DrawAspect="Content" ObjectID="_1576176392" r:id="rId545"/>
              </w:object>
            </w:r>
          </w:p>
        </w:tc>
        <w:tc>
          <w:tcPr>
            <w:tcW w:w="409" w:type="pct"/>
            <w:tcMar>
              <w:left w:w="28" w:type="dxa"/>
              <w:right w:w="28" w:type="dxa"/>
            </w:tcMar>
            <w:vAlign w:val="center"/>
          </w:tcPr>
          <w:p w:rsidR="00CC1F92" w:rsidRPr="007012E7" w:rsidRDefault="00CC1F92" w:rsidP="005A66CB">
            <w:pPr>
              <w:jc w:val="center"/>
              <w:rPr>
                <w:bCs/>
                <w:i/>
              </w:rPr>
            </w:pPr>
            <w:proofErr w:type="spellStart"/>
            <w:r w:rsidRPr="007012E7">
              <w:rPr>
                <w:bCs/>
                <w:i/>
              </w:rPr>
              <w:t>r</w:t>
            </w:r>
            <w:proofErr w:type="spellEnd"/>
            <w:r w:rsidRPr="007012E7">
              <w:rPr>
                <w:bCs/>
                <w:i/>
              </w:rPr>
              <w:t>(τ)</w:t>
            </w:r>
          </w:p>
        </w:tc>
      </w:tr>
      <w:tr w:rsidR="00CC1F92" w:rsidRPr="00FA6316" w:rsidTr="005A66CB">
        <w:tc>
          <w:tcPr>
            <w:tcW w:w="464" w:type="pct"/>
            <w:tcMar>
              <w:left w:w="28" w:type="dxa"/>
              <w:right w:w="28" w:type="dxa"/>
            </w:tcMar>
            <w:vAlign w:val="center"/>
          </w:tcPr>
          <w:p w:rsidR="00CC1F92" w:rsidRPr="007012E7" w:rsidRDefault="00CC1F92" w:rsidP="005A66CB">
            <w:pPr>
              <w:jc w:val="center"/>
            </w:pPr>
            <w:r w:rsidRPr="007012E7">
              <w:t>1</w:t>
            </w:r>
          </w:p>
        </w:tc>
        <w:tc>
          <w:tcPr>
            <w:tcW w:w="413" w:type="pct"/>
            <w:tcMar>
              <w:left w:w="28" w:type="dxa"/>
              <w:right w:w="28" w:type="dxa"/>
            </w:tcMar>
            <w:vAlign w:val="center"/>
          </w:tcPr>
          <w:p w:rsidR="00CC1F92" w:rsidRPr="007012E7" w:rsidRDefault="00CC1F92" w:rsidP="005A66CB">
            <w:pPr>
              <w:jc w:val="center"/>
            </w:pPr>
            <w:r w:rsidRPr="007012E7">
              <w:t>0,564</w:t>
            </w:r>
          </w:p>
        </w:tc>
        <w:tc>
          <w:tcPr>
            <w:tcW w:w="413" w:type="pct"/>
            <w:tcMar>
              <w:left w:w="28" w:type="dxa"/>
              <w:right w:w="28" w:type="dxa"/>
            </w:tcMar>
            <w:vAlign w:val="center"/>
          </w:tcPr>
          <w:p w:rsidR="00CC1F92" w:rsidRPr="007012E7" w:rsidRDefault="00CC1F92" w:rsidP="005A66CB">
            <w:pPr>
              <w:jc w:val="center"/>
            </w:pPr>
            <w:r w:rsidRPr="007012E7">
              <w:t>1</w:t>
            </w:r>
          </w:p>
        </w:tc>
        <w:tc>
          <w:tcPr>
            <w:tcW w:w="412" w:type="pct"/>
            <w:tcMar>
              <w:left w:w="28" w:type="dxa"/>
              <w:right w:w="28" w:type="dxa"/>
            </w:tcMar>
            <w:vAlign w:val="center"/>
          </w:tcPr>
          <w:p w:rsidR="00CC1F92" w:rsidRPr="007012E7" w:rsidRDefault="00CC1F92" w:rsidP="005A66CB">
            <w:pPr>
              <w:jc w:val="center"/>
            </w:pPr>
            <w:r w:rsidRPr="007012E7">
              <w:t>0,344</w:t>
            </w:r>
          </w:p>
        </w:tc>
        <w:tc>
          <w:tcPr>
            <w:tcW w:w="413" w:type="pct"/>
            <w:tcMar>
              <w:left w:w="28" w:type="dxa"/>
              <w:right w:w="28" w:type="dxa"/>
            </w:tcMar>
            <w:vAlign w:val="center"/>
          </w:tcPr>
          <w:p w:rsidR="00CC1F92" w:rsidRPr="007012E7" w:rsidRDefault="00CC1F92" w:rsidP="005A66CB">
            <w:pPr>
              <w:jc w:val="center"/>
            </w:pPr>
            <w:r w:rsidRPr="007012E7">
              <w:t>1</w:t>
            </w:r>
          </w:p>
        </w:tc>
        <w:tc>
          <w:tcPr>
            <w:tcW w:w="413" w:type="pct"/>
            <w:tcMar>
              <w:left w:w="28" w:type="dxa"/>
              <w:right w:w="28" w:type="dxa"/>
            </w:tcMar>
            <w:vAlign w:val="center"/>
          </w:tcPr>
          <w:p w:rsidR="00CC1F92" w:rsidRPr="007012E7" w:rsidRDefault="00CC1F92" w:rsidP="005A66CB">
            <w:pPr>
              <w:jc w:val="center"/>
            </w:pPr>
            <w:r w:rsidRPr="007012E7">
              <w:t>0,271</w:t>
            </w:r>
          </w:p>
        </w:tc>
        <w:tc>
          <w:tcPr>
            <w:tcW w:w="412" w:type="pct"/>
            <w:tcMar>
              <w:left w:w="28" w:type="dxa"/>
              <w:right w:w="28" w:type="dxa"/>
            </w:tcMar>
            <w:vAlign w:val="center"/>
          </w:tcPr>
          <w:p w:rsidR="00CC1F92" w:rsidRPr="007012E7" w:rsidRDefault="00CC1F92" w:rsidP="005A66CB">
            <w:pPr>
              <w:jc w:val="center"/>
            </w:pPr>
            <w:r w:rsidRPr="007012E7">
              <w:t>1</w:t>
            </w:r>
          </w:p>
        </w:tc>
        <w:tc>
          <w:tcPr>
            <w:tcW w:w="413" w:type="pct"/>
            <w:tcMar>
              <w:left w:w="28" w:type="dxa"/>
              <w:right w:w="28" w:type="dxa"/>
            </w:tcMar>
            <w:vAlign w:val="center"/>
          </w:tcPr>
          <w:p w:rsidR="00CC1F92" w:rsidRPr="007012E7" w:rsidRDefault="00CC1F92" w:rsidP="005A66CB">
            <w:pPr>
              <w:jc w:val="center"/>
            </w:pPr>
            <w:r w:rsidRPr="007012E7">
              <w:t>0,764</w:t>
            </w:r>
          </w:p>
        </w:tc>
        <w:tc>
          <w:tcPr>
            <w:tcW w:w="413" w:type="pct"/>
            <w:tcMar>
              <w:left w:w="28" w:type="dxa"/>
              <w:right w:w="28" w:type="dxa"/>
            </w:tcMar>
            <w:vAlign w:val="center"/>
          </w:tcPr>
          <w:p w:rsidR="00CC1F92" w:rsidRPr="007012E7" w:rsidRDefault="00CC1F92" w:rsidP="005A66CB">
            <w:pPr>
              <w:jc w:val="center"/>
            </w:pPr>
            <w:r w:rsidRPr="007012E7">
              <w:t>1</w:t>
            </w:r>
          </w:p>
        </w:tc>
        <w:tc>
          <w:tcPr>
            <w:tcW w:w="412" w:type="pct"/>
            <w:tcMar>
              <w:left w:w="28" w:type="dxa"/>
              <w:right w:w="28" w:type="dxa"/>
            </w:tcMar>
            <w:vAlign w:val="center"/>
          </w:tcPr>
          <w:p w:rsidR="00CC1F92" w:rsidRPr="007012E7" w:rsidRDefault="00CC1F92" w:rsidP="005A66CB">
            <w:pPr>
              <w:jc w:val="center"/>
            </w:pPr>
            <w:r w:rsidRPr="007012E7">
              <w:t>0,344</w:t>
            </w:r>
          </w:p>
        </w:tc>
        <w:tc>
          <w:tcPr>
            <w:tcW w:w="413" w:type="pct"/>
            <w:tcMar>
              <w:left w:w="28" w:type="dxa"/>
              <w:right w:w="28" w:type="dxa"/>
            </w:tcMar>
            <w:vAlign w:val="center"/>
          </w:tcPr>
          <w:p w:rsidR="00CC1F92" w:rsidRPr="007012E7" w:rsidRDefault="00CC1F92" w:rsidP="005A66CB">
            <w:pPr>
              <w:jc w:val="center"/>
            </w:pPr>
            <w:r w:rsidRPr="007012E7">
              <w:t>1</w:t>
            </w:r>
          </w:p>
        </w:tc>
        <w:tc>
          <w:tcPr>
            <w:tcW w:w="409" w:type="pct"/>
            <w:tcMar>
              <w:left w:w="28" w:type="dxa"/>
              <w:right w:w="28" w:type="dxa"/>
            </w:tcMar>
            <w:vAlign w:val="center"/>
          </w:tcPr>
          <w:p w:rsidR="00CC1F92" w:rsidRPr="007012E7" w:rsidRDefault="00CC1F92" w:rsidP="005A66CB">
            <w:pPr>
              <w:jc w:val="center"/>
            </w:pPr>
            <w:r w:rsidRPr="007012E7">
              <w:t>0,548</w:t>
            </w:r>
          </w:p>
        </w:tc>
      </w:tr>
      <w:tr w:rsidR="00CC1F92" w:rsidRPr="00FA6316" w:rsidTr="005A66CB">
        <w:tc>
          <w:tcPr>
            <w:tcW w:w="464" w:type="pct"/>
            <w:tcMar>
              <w:left w:w="28" w:type="dxa"/>
              <w:right w:w="28" w:type="dxa"/>
            </w:tcMar>
            <w:vAlign w:val="center"/>
          </w:tcPr>
          <w:p w:rsidR="00CC1F92" w:rsidRPr="007012E7" w:rsidRDefault="00CC1F92" w:rsidP="005A66CB">
            <w:pPr>
              <w:jc w:val="center"/>
            </w:pPr>
            <w:r w:rsidRPr="007012E7">
              <w:t>2</w:t>
            </w:r>
          </w:p>
        </w:tc>
        <w:tc>
          <w:tcPr>
            <w:tcW w:w="413" w:type="pct"/>
            <w:tcMar>
              <w:left w:w="28" w:type="dxa"/>
              <w:right w:w="28" w:type="dxa"/>
            </w:tcMar>
            <w:vAlign w:val="center"/>
          </w:tcPr>
          <w:p w:rsidR="00CC1F92" w:rsidRPr="007012E7" w:rsidRDefault="00CC1F92" w:rsidP="005A66CB">
            <w:pPr>
              <w:jc w:val="center"/>
            </w:pPr>
            <w:r w:rsidRPr="007012E7">
              <w:t>0,674</w:t>
            </w:r>
          </w:p>
        </w:tc>
        <w:tc>
          <w:tcPr>
            <w:tcW w:w="413" w:type="pct"/>
            <w:tcMar>
              <w:left w:w="28" w:type="dxa"/>
              <w:right w:w="28" w:type="dxa"/>
            </w:tcMar>
            <w:vAlign w:val="center"/>
          </w:tcPr>
          <w:p w:rsidR="00CC1F92" w:rsidRPr="007012E7" w:rsidRDefault="00CC1F92" w:rsidP="005A66CB">
            <w:pPr>
              <w:jc w:val="center"/>
            </w:pPr>
            <w:r w:rsidRPr="007012E7">
              <w:t>2</w:t>
            </w:r>
          </w:p>
        </w:tc>
        <w:tc>
          <w:tcPr>
            <w:tcW w:w="412" w:type="pct"/>
            <w:tcMar>
              <w:left w:w="28" w:type="dxa"/>
              <w:right w:w="28" w:type="dxa"/>
            </w:tcMar>
            <w:vAlign w:val="center"/>
          </w:tcPr>
          <w:p w:rsidR="00CC1F92" w:rsidRPr="007012E7" w:rsidRDefault="00CC1F92" w:rsidP="005A66CB">
            <w:pPr>
              <w:jc w:val="center"/>
            </w:pPr>
            <w:r w:rsidRPr="007012E7">
              <w:t>0,289</w:t>
            </w:r>
          </w:p>
        </w:tc>
        <w:tc>
          <w:tcPr>
            <w:tcW w:w="413" w:type="pct"/>
            <w:tcMar>
              <w:left w:w="28" w:type="dxa"/>
              <w:right w:w="28" w:type="dxa"/>
            </w:tcMar>
            <w:vAlign w:val="center"/>
          </w:tcPr>
          <w:p w:rsidR="00CC1F92" w:rsidRPr="007012E7" w:rsidRDefault="00CC1F92" w:rsidP="005A66CB">
            <w:pPr>
              <w:jc w:val="center"/>
            </w:pPr>
            <w:r w:rsidRPr="007012E7">
              <w:t>2</w:t>
            </w:r>
          </w:p>
        </w:tc>
        <w:tc>
          <w:tcPr>
            <w:tcW w:w="413" w:type="pct"/>
            <w:tcMar>
              <w:left w:w="28" w:type="dxa"/>
              <w:right w:w="28" w:type="dxa"/>
            </w:tcMar>
            <w:vAlign w:val="center"/>
          </w:tcPr>
          <w:p w:rsidR="00CC1F92" w:rsidRPr="007012E7" w:rsidRDefault="00CC1F92" w:rsidP="005A66CB">
            <w:pPr>
              <w:jc w:val="center"/>
            </w:pPr>
            <w:r w:rsidRPr="007012E7">
              <w:t>0,289</w:t>
            </w:r>
          </w:p>
        </w:tc>
        <w:tc>
          <w:tcPr>
            <w:tcW w:w="412" w:type="pct"/>
            <w:tcMar>
              <w:left w:w="28" w:type="dxa"/>
              <w:right w:w="28" w:type="dxa"/>
            </w:tcMar>
            <w:vAlign w:val="center"/>
          </w:tcPr>
          <w:p w:rsidR="00CC1F92" w:rsidRPr="007012E7" w:rsidRDefault="00CC1F92" w:rsidP="005A66CB">
            <w:pPr>
              <w:jc w:val="center"/>
            </w:pPr>
            <w:r w:rsidRPr="007012E7">
              <w:t>2</w:t>
            </w:r>
          </w:p>
        </w:tc>
        <w:tc>
          <w:tcPr>
            <w:tcW w:w="413" w:type="pct"/>
            <w:tcMar>
              <w:left w:w="28" w:type="dxa"/>
              <w:right w:w="28" w:type="dxa"/>
            </w:tcMar>
            <w:vAlign w:val="center"/>
          </w:tcPr>
          <w:p w:rsidR="00CC1F92" w:rsidRPr="007012E7" w:rsidRDefault="00CC1F92" w:rsidP="005A66CB">
            <w:pPr>
              <w:jc w:val="center"/>
            </w:pPr>
            <w:r w:rsidRPr="007012E7">
              <w:t>0,674</w:t>
            </w:r>
          </w:p>
        </w:tc>
        <w:tc>
          <w:tcPr>
            <w:tcW w:w="413" w:type="pct"/>
            <w:tcMar>
              <w:left w:w="28" w:type="dxa"/>
              <w:right w:w="28" w:type="dxa"/>
            </w:tcMar>
            <w:vAlign w:val="center"/>
          </w:tcPr>
          <w:p w:rsidR="00CC1F92" w:rsidRPr="007012E7" w:rsidRDefault="00CC1F92" w:rsidP="005A66CB">
            <w:pPr>
              <w:jc w:val="center"/>
            </w:pPr>
            <w:r w:rsidRPr="007012E7">
              <w:t>2</w:t>
            </w:r>
          </w:p>
        </w:tc>
        <w:tc>
          <w:tcPr>
            <w:tcW w:w="412" w:type="pct"/>
            <w:tcMar>
              <w:left w:w="28" w:type="dxa"/>
              <w:right w:w="28" w:type="dxa"/>
            </w:tcMar>
            <w:vAlign w:val="center"/>
          </w:tcPr>
          <w:p w:rsidR="00CC1F92" w:rsidRPr="007012E7" w:rsidRDefault="00CC1F92" w:rsidP="005A66CB">
            <w:pPr>
              <w:jc w:val="center"/>
            </w:pPr>
            <w:r w:rsidRPr="007012E7">
              <w:t>0,289</w:t>
            </w:r>
          </w:p>
        </w:tc>
        <w:tc>
          <w:tcPr>
            <w:tcW w:w="413" w:type="pct"/>
            <w:tcMar>
              <w:left w:w="28" w:type="dxa"/>
              <w:right w:w="28" w:type="dxa"/>
            </w:tcMar>
            <w:vAlign w:val="center"/>
          </w:tcPr>
          <w:p w:rsidR="00CC1F92" w:rsidRPr="007012E7" w:rsidRDefault="00CC1F92" w:rsidP="005A66CB">
            <w:pPr>
              <w:jc w:val="center"/>
            </w:pPr>
            <w:r w:rsidRPr="007012E7">
              <w:t>2</w:t>
            </w:r>
          </w:p>
        </w:tc>
        <w:tc>
          <w:tcPr>
            <w:tcW w:w="409" w:type="pct"/>
            <w:tcMar>
              <w:left w:w="28" w:type="dxa"/>
              <w:right w:w="28" w:type="dxa"/>
            </w:tcMar>
            <w:vAlign w:val="center"/>
          </w:tcPr>
          <w:p w:rsidR="00CC1F92" w:rsidRPr="007012E7" w:rsidRDefault="00CC1F92" w:rsidP="005A66CB">
            <w:pPr>
              <w:jc w:val="center"/>
            </w:pPr>
            <w:r w:rsidRPr="007012E7">
              <w:t>0,289</w:t>
            </w:r>
          </w:p>
        </w:tc>
      </w:tr>
      <w:tr w:rsidR="00CC1F92" w:rsidRPr="00FA6316" w:rsidTr="005A66CB">
        <w:tc>
          <w:tcPr>
            <w:tcW w:w="464" w:type="pct"/>
            <w:tcMar>
              <w:left w:w="28" w:type="dxa"/>
              <w:right w:w="28" w:type="dxa"/>
            </w:tcMar>
            <w:vAlign w:val="center"/>
          </w:tcPr>
          <w:p w:rsidR="00CC1F92" w:rsidRPr="007012E7" w:rsidRDefault="00CC1F92" w:rsidP="005A66CB">
            <w:pPr>
              <w:jc w:val="center"/>
            </w:pPr>
            <w:r w:rsidRPr="007012E7">
              <w:t>3</w:t>
            </w:r>
          </w:p>
        </w:tc>
        <w:tc>
          <w:tcPr>
            <w:tcW w:w="413" w:type="pct"/>
            <w:tcMar>
              <w:left w:w="28" w:type="dxa"/>
              <w:right w:w="28" w:type="dxa"/>
            </w:tcMar>
            <w:vAlign w:val="center"/>
          </w:tcPr>
          <w:p w:rsidR="00CC1F92" w:rsidRPr="007012E7" w:rsidRDefault="00CC1F92" w:rsidP="005A66CB">
            <w:pPr>
              <w:jc w:val="center"/>
            </w:pPr>
            <w:r w:rsidRPr="007012E7">
              <w:t>0,732</w:t>
            </w:r>
          </w:p>
        </w:tc>
        <w:tc>
          <w:tcPr>
            <w:tcW w:w="413" w:type="pct"/>
            <w:tcMar>
              <w:left w:w="28" w:type="dxa"/>
              <w:right w:w="28" w:type="dxa"/>
            </w:tcMar>
            <w:vAlign w:val="center"/>
          </w:tcPr>
          <w:p w:rsidR="00CC1F92" w:rsidRPr="007012E7" w:rsidRDefault="00CC1F92" w:rsidP="005A66CB">
            <w:pPr>
              <w:jc w:val="center"/>
            </w:pPr>
            <w:r w:rsidRPr="007012E7">
              <w:t>3</w:t>
            </w:r>
          </w:p>
        </w:tc>
        <w:tc>
          <w:tcPr>
            <w:tcW w:w="412" w:type="pct"/>
            <w:tcMar>
              <w:left w:w="28" w:type="dxa"/>
              <w:right w:w="28" w:type="dxa"/>
            </w:tcMar>
            <w:vAlign w:val="center"/>
          </w:tcPr>
          <w:p w:rsidR="00CC1F92" w:rsidRPr="007012E7" w:rsidRDefault="00CC1F92" w:rsidP="005A66CB">
            <w:pPr>
              <w:jc w:val="center"/>
            </w:pPr>
            <w:r w:rsidRPr="007012E7">
              <w:t>0,176</w:t>
            </w:r>
          </w:p>
        </w:tc>
        <w:tc>
          <w:tcPr>
            <w:tcW w:w="413" w:type="pct"/>
            <w:tcMar>
              <w:left w:w="28" w:type="dxa"/>
              <w:right w:w="28" w:type="dxa"/>
            </w:tcMar>
            <w:vAlign w:val="center"/>
          </w:tcPr>
          <w:p w:rsidR="00CC1F92" w:rsidRPr="007012E7" w:rsidRDefault="00CC1F92" w:rsidP="005A66CB">
            <w:pPr>
              <w:jc w:val="center"/>
            </w:pPr>
            <w:r w:rsidRPr="007012E7">
              <w:t>3</w:t>
            </w:r>
          </w:p>
        </w:tc>
        <w:tc>
          <w:tcPr>
            <w:tcW w:w="413" w:type="pct"/>
            <w:tcMar>
              <w:left w:w="28" w:type="dxa"/>
              <w:right w:w="28" w:type="dxa"/>
            </w:tcMar>
            <w:vAlign w:val="center"/>
          </w:tcPr>
          <w:p w:rsidR="00CC1F92" w:rsidRPr="007012E7" w:rsidRDefault="00CC1F92" w:rsidP="005A66CB">
            <w:pPr>
              <w:jc w:val="center"/>
            </w:pPr>
            <w:r w:rsidRPr="007012E7">
              <w:t>0,176</w:t>
            </w:r>
          </w:p>
        </w:tc>
        <w:tc>
          <w:tcPr>
            <w:tcW w:w="412" w:type="pct"/>
            <w:tcMar>
              <w:left w:w="28" w:type="dxa"/>
              <w:right w:w="28" w:type="dxa"/>
            </w:tcMar>
            <w:vAlign w:val="center"/>
          </w:tcPr>
          <w:p w:rsidR="00CC1F92" w:rsidRPr="007012E7" w:rsidRDefault="00CC1F92" w:rsidP="005A66CB">
            <w:pPr>
              <w:jc w:val="center"/>
            </w:pPr>
            <w:r w:rsidRPr="007012E7">
              <w:t>3</w:t>
            </w:r>
          </w:p>
        </w:tc>
        <w:tc>
          <w:tcPr>
            <w:tcW w:w="413" w:type="pct"/>
            <w:tcMar>
              <w:left w:w="28" w:type="dxa"/>
              <w:right w:w="28" w:type="dxa"/>
            </w:tcMar>
            <w:vAlign w:val="center"/>
          </w:tcPr>
          <w:p w:rsidR="00CC1F92" w:rsidRPr="007012E7" w:rsidRDefault="00CC1F92" w:rsidP="005A66CB">
            <w:pPr>
              <w:jc w:val="center"/>
            </w:pPr>
            <w:r w:rsidRPr="007012E7">
              <w:t>0,732</w:t>
            </w:r>
          </w:p>
        </w:tc>
        <w:tc>
          <w:tcPr>
            <w:tcW w:w="413" w:type="pct"/>
            <w:tcMar>
              <w:left w:w="28" w:type="dxa"/>
              <w:right w:w="28" w:type="dxa"/>
            </w:tcMar>
            <w:vAlign w:val="center"/>
          </w:tcPr>
          <w:p w:rsidR="00CC1F92" w:rsidRPr="007012E7" w:rsidRDefault="00CC1F92" w:rsidP="005A66CB">
            <w:pPr>
              <w:jc w:val="center"/>
            </w:pPr>
            <w:r w:rsidRPr="007012E7">
              <w:t>3</w:t>
            </w:r>
          </w:p>
        </w:tc>
        <w:tc>
          <w:tcPr>
            <w:tcW w:w="412" w:type="pct"/>
            <w:tcMar>
              <w:left w:w="28" w:type="dxa"/>
              <w:right w:w="28" w:type="dxa"/>
            </w:tcMar>
            <w:vAlign w:val="center"/>
          </w:tcPr>
          <w:p w:rsidR="00CC1F92" w:rsidRPr="007012E7" w:rsidRDefault="00CC1F92" w:rsidP="005A66CB">
            <w:pPr>
              <w:jc w:val="center"/>
            </w:pPr>
            <w:r w:rsidRPr="007012E7">
              <w:t>0,176</w:t>
            </w:r>
          </w:p>
        </w:tc>
        <w:tc>
          <w:tcPr>
            <w:tcW w:w="413" w:type="pct"/>
            <w:tcMar>
              <w:left w:w="28" w:type="dxa"/>
              <w:right w:w="28" w:type="dxa"/>
            </w:tcMar>
            <w:vAlign w:val="center"/>
          </w:tcPr>
          <w:p w:rsidR="00CC1F92" w:rsidRPr="007012E7" w:rsidRDefault="00CC1F92" w:rsidP="005A66CB">
            <w:pPr>
              <w:jc w:val="center"/>
            </w:pPr>
            <w:r w:rsidRPr="007012E7">
              <w:t>3</w:t>
            </w:r>
          </w:p>
        </w:tc>
        <w:tc>
          <w:tcPr>
            <w:tcW w:w="409" w:type="pct"/>
            <w:tcMar>
              <w:left w:w="28" w:type="dxa"/>
              <w:right w:w="28" w:type="dxa"/>
            </w:tcMar>
            <w:vAlign w:val="center"/>
          </w:tcPr>
          <w:p w:rsidR="00CC1F92" w:rsidRPr="007012E7" w:rsidRDefault="00CC1F92" w:rsidP="005A66CB">
            <w:pPr>
              <w:jc w:val="center"/>
            </w:pPr>
            <w:r w:rsidRPr="007012E7">
              <w:t>0,716</w:t>
            </w:r>
          </w:p>
        </w:tc>
      </w:tr>
      <w:tr w:rsidR="00CC1F92" w:rsidRPr="00FA6316" w:rsidTr="005A66CB">
        <w:tc>
          <w:tcPr>
            <w:tcW w:w="464" w:type="pct"/>
            <w:tcMar>
              <w:left w:w="28" w:type="dxa"/>
              <w:right w:w="28" w:type="dxa"/>
            </w:tcMar>
            <w:vAlign w:val="center"/>
          </w:tcPr>
          <w:p w:rsidR="00CC1F92" w:rsidRPr="007012E7" w:rsidRDefault="00CC1F92" w:rsidP="005A66CB">
            <w:pPr>
              <w:jc w:val="center"/>
            </w:pPr>
            <w:r w:rsidRPr="007012E7">
              <w:t>4</w:t>
            </w:r>
          </w:p>
        </w:tc>
        <w:tc>
          <w:tcPr>
            <w:tcW w:w="413" w:type="pct"/>
            <w:tcMar>
              <w:left w:w="28" w:type="dxa"/>
              <w:right w:w="28" w:type="dxa"/>
            </w:tcMar>
            <w:vAlign w:val="center"/>
          </w:tcPr>
          <w:p w:rsidR="00CC1F92" w:rsidRPr="007012E7" w:rsidRDefault="00CC1F92" w:rsidP="005A66CB">
            <w:pPr>
              <w:jc w:val="center"/>
            </w:pPr>
            <w:r w:rsidRPr="007012E7">
              <w:t>0,857</w:t>
            </w:r>
          </w:p>
        </w:tc>
        <w:tc>
          <w:tcPr>
            <w:tcW w:w="413" w:type="pct"/>
            <w:tcMar>
              <w:left w:w="28" w:type="dxa"/>
              <w:right w:w="28" w:type="dxa"/>
            </w:tcMar>
            <w:vAlign w:val="center"/>
          </w:tcPr>
          <w:p w:rsidR="00CC1F92" w:rsidRPr="007012E7" w:rsidRDefault="00CC1F92" w:rsidP="005A66CB">
            <w:pPr>
              <w:jc w:val="center"/>
            </w:pPr>
            <w:r w:rsidRPr="007012E7">
              <w:t>4</w:t>
            </w:r>
          </w:p>
        </w:tc>
        <w:tc>
          <w:tcPr>
            <w:tcW w:w="412" w:type="pct"/>
            <w:tcMar>
              <w:left w:w="28" w:type="dxa"/>
              <w:right w:w="28" w:type="dxa"/>
            </w:tcMar>
            <w:vAlign w:val="center"/>
          </w:tcPr>
          <w:p w:rsidR="00CC1F92" w:rsidRPr="007012E7" w:rsidRDefault="00CC1F92" w:rsidP="005A66CB">
            <w:pPr>
              <w:jc w:val="center"/>
            </w:pPr>
            <w:r w:rsidRPr="007012E7">
              <w:t>0,205</w:t>
            </w:r>
          </w:p>
        </w:tc>
        <w:tc>
          <w:tcPr>
            <w:tcW w:w="413" w:type="pct"/>
            <w:tcMar>
              <w:left w:w="28" w:type="dxa"/>
              <w:right w:w="28" w:type="dxa"/>
            </w:tcMar>
            <w:vAlign w:val="center"/>
          </w:tcPr>
          <w:p w:rsidR="00CC1F92" w:rsidRPr="007012E7" w:rsidRDefault="00CC1F92" w:rsidP="005A66CB">
            <w:pPr>
              <w:jc w:val="center"/>
            </w:pPr>
            <w:r w:rsidRPr="007012E7">
              <w:t>4</w:t>
            </w:r>
          </w:p>
        </w:tc>
        <w:tc>
          <w:tcPr>
            <w:tcW w:w="413" w:type="pct"/>
            <w:tcMar>
              <w:left w:w="28" w:type="dxa"/>
              <w:right w:w="28" w:type="dxa"/>
            </w:tcMar>
            <w:vAlign w:val="center"/>
          </w:tcPr>
          <w:p w:rsidR="00CC1F92" w:rsidRPr="007012E7" w:rsidRDefault="00CC1F92" w:rsidP="005A66CB">
            <w:pPr>
              <w:jc w:val="center"/>
            </w:pPr>
            <w:r w:rsidRPr="007012E7">
              <w:t>0,205</w:t>
            </w:r>
          </w:p>
        </w:tc>
        <w:tc>
          <w:tcPr>
            <w:tcW w:w="412" w:type="pct"/>
            <w:tcMar>
              <w:left w:w="28" w:type="dxa"/>
              <w:right w:w="28" w:type="dxa"/>
            </w:tcMar>
            <w:vAlign w:val="center"/>
          </w:tcPr>
          <w:p w:rsidR="00CC1F92" w:rsidRPr="007012E7" w:rsidRDefault="00CC1F92" w:rsidP="005A66CB">
            <w:pPr>
              <w:jc w:val="center"/>
            </w:pPr>
            <w:r w:rsidRPr="007012E7">
              <w:t>4</w:t>
            </w:r>
          </w:p>
        </w:tc>
        <w:tc>
          <w:tcPr>
            <w:tcW w:w="413" w:type="pct"/>
            <w:tcMar>
              <w:left w:w="28" w:type="dxa"/>
              <w:right w:w="28" w:type="dxa"/>
            </w:tcMar>
            <w:vAlign w:val="center"/>
          </w:tcPr>
          <w:p w:rsidR="00CC1F92" w:rsidRPr="007012E7" w:rsidRDefault="00CC1F92" w:rsidP="005A66CB">
            <w:pPr>
              <w:jc w:val="center"/>
            </w:pPr>
            <w:r w:rsidRPr="007012E7">
              <w:t>0,857</w:t>
            </w:r>
          </w:p>
        </w:tc>
        <w:tc>
          <w:tcPr>
            <w:tcW w:w="413" w:type="pct"/>
            <w:tcMar>
              <w:left w:w="28" w:type="dxa"/>
              <w:right w:w="28" w:type="dxa"/>
            </w:tcMar>
            <w:vAlign w:val="center"/>
          </w:tcPr>
          <w:p w:rsidR="00CC1F92" w:rsidRPr="007012E7" w:rsidRDefault="00CC1F92" w:rsidP="005A66CB">
            <w:pPr>
              <w:jc w:val="center"/>
            </w:pPr>
            <w:r w:rsidRPr="007012E7">
              <w:t>4</w:t>
            </w:r>
          </w:p>
        </w:tc>
        <w:tc>
          <w:tcPr>
            <w:tcW w:w="412" w:type="pct"/>
            <w:tcMar>
              <w:left w:w="28" w:type="dxa"/>
              <w:right w:w="28" w:type="dxa"/>
            </w:tcMar>
            <w:vAlign w:val="center"/>
          </w:tcPr>
          <w:p w:rsidR="00CC1F92" w:rsidRPr="007012E7" w:rsidRDefault="00CC1F92" w:rsidP="005A66CB">
            <w:pPr>
              <w:jc w:val="center"/>
            </w:pPr>
            <w:r w:rsidRPr="007012E7">
              <w:t>0,205</w:t>
            </w:r>
          </w:p>
        </w:tc>
        <w:tc>
          <w:tcPr>
            <w:tcW w:w="413" w:type="pct"/>
            <w:tcMar>
              <w:left w:w="28" w:type="dxa"/>
              <w:right w:w="28" w:type="dxa"/>
            </w:tcMar>
            <w:vAlign w:val="center"/>
          </w:tcPr>
          <w:p w:rsidR="00CC1F92" w:rsidRPr="007012E7" w:rsidRDefault="00CC1F92" w:rsidP="005A66CB">
            <w:pPr>
              <w:jc w:val="center"/>
            </w:pPr>
            <w:r w:rsidRPr="007012E7">
              <w:t>4</w:t>
            </w:r>
          </w:p>
        </w:tc>
        <w:tc>
          <w:tcPr>
            <w:tcW w:w="409" w:type="pct"/>
            <w:tcMar>
              <w:left w:w="28" w:type="dxa"/>
              <w:right w:w="28" w:type="dxa"/>
            </w:tcMar>
            <w:vAlign w:val="center"/>
          </w:tcPr>
          <w:p w:rsidR="00CC1F92" w:rsidRPr="007012E7" w:rsidRDefault="00CC1F92" w:rsidP="005A66CB">
            <w:pPr>
              <w:jc w:val="center"/>
            </w:pPr>
            <w:r w:rsidRPr="007012E7">
              <w:t>0,205</w:t>
            </w:r>
          </w:p>
        </w:tc>
      </w:tr>
      <w:tr w:rsidR="00CC1F92" w:rsidRPr="00FA6316" w:rsidTr="005A66CB">
        <w:tc>
          <w:tcPr>
            <w:tcW w:w="464" w:type="pct"/>
            <w:tcMar>
              <w:left w:w="28" w:type="dxa"/>
              <w:right w:w="28" w:type="dxa"/>
            </w:tcMar>
            <w:vAlign w:val="center"/>
          </w:tcPr>
          <w:p w:rsidR="00CC1F92" w:rsidRPr="007012E7" w:rsidRDefault="00CC1F92" w:rsidP="005A66CB">
            <w:pPr>
              <w:jc w:val="center"/>
            </w:pPr>
            <w:r w:rsidRPr="007012E7">
              <w:t>5</w:t>
            </w:r>
          </w:p>
        </w:tc>
        <w:tc>
          <w:tcPr>
            <w:tcW w:w="413" w:type="pct"/>
            <w:tcMar>
              <w:left w:w="28" w:type="dxa"/>
              <w:right w:w="28" w:type="dxa"/>
            </w:tcMar>
            <w:vAlign w:val="center"/>
          </w:tcPr>
          <w:p w:rsidR="00CC1F92" w:rsidRPr="007012E7" w:rsidRDefault="00CC1F92" w:rsidP="005A66CB">
            <w:pPr>
              <w:jc w:val="center"/>
            </w:pPr>
            <w:r w:rsidRPr="007012E7">
              <w:t>0,679</w:t>
            </w:r>
          </w:p>
        </w:tc>
        <w:tc>
          <w:tcPr>
            <w:tcW w:w="413" w:type="pct"/>
            <w:tcMar>
              <w:left w:w="28" w:type="dxa"/>
              <w:right w:w="28" w:type="dxa"/>
            </w:tcMar>
            <w:vAlign w:val="center"/>
          </w:tcPr>
          <w:p w:rsidR="00CC1F92" w:rsidRPr="007012E7" w:rsidRDefault="00CC1F92" w:rsidP="005A66CB">
            <w:pPr>
              <w:jc w:val="center"/>
            </w:pPr>
            <w:r w:rsidRPr="007012E7">
              <w:t>5</w:t>
            </w:r>
          </w:p>
        </w:tc>
        <w:tc>
          <w:tcPr>
            <w:tcW w:w="412" w:type="pct"/>
            <w:tcMar>
              <w:left w:w="28" w:type="dxa"/>
              <w:right w:w="28" w:type="dxa"/>
            </w:tcMar>
            <w:vAlign w:val="center"/>
          </w:tcPr>
          <w:p w:rsidR="00CC1F92" w:rsidRPr="007012E7" w:rsidRDefault="00CC1F92" w:rsidP="005A66CB">
            <w:pPr>
              <w:jc w:val="center"/>
            </w:pPr>
            <w:r w:rsidRPr="007012E7">
              <w:t>0,189</w:t>
            </w:r>
          </w:p>
        </w:tc>
        <w:tc>
          <w:tcPr>
            <w:tcW w:w="413" w:type="pct"/>
            <w:tcMar>
              <w:left w:w="28" w:type="dxa"/>
              <w:right w:w="28" w:type="dxa"/>
            </w:tcMar>
            <w:vAlign w:val="center"/>
          </w:tcPr>
          <w:p w:rsidR="00CC1F92" w:rsidRPr="007012E7" w:rsidRDefault="00CC1F92" w:rsidP="005A66CB">
            <w:pPr>
              <w:jc w:val="center"/>
            </w:pPr>
            <w:r w:rsidRPr="007012E7">
              <w:t>5</w:t>
            </w:r>
          </w:p>
        </w:tc>
        <w:tc>
          <w:tcPr>
            <w:tcW w:w="413" w:type="pct"/>
            <w:tcMar>
              <w:left w:w="28" w:type="dxa"/>
              <w:right w:w="28" w:type="dxa"/>
            </w:tcMar>
            <w:vAlign w:val="center"/>
          </w:tcPr>
          <w:p w:rsidR="00CC1F92" w:rsidRPr="007012E7" w:rsidRDefault="00CC1F92" w:rsidP="005A66CB">
            <w:pPr>
              <w:jc w:val="center"/>
            </w:pPr>
            <w:r w:rsidRPr="007012E7">
              <w:t>0,189</w:t>
            </w:r>
          </w:p>
        </w:tc>
        <w:tc>
          <w:tcPr>
            <w:tcW w:w="412" w:type="pct"/>
            <w:tcMar>
              <w:left w:w="28" w:type="dxa"/>
              <w:right w:w="28" w:type="dxa"/>
            </w:tcMar>
            <w:vAlign w:val="center"/>
          </w:tcPr>
          <w:p w:rsidR="00CC1F92" w:rsidRPr="007012E7" w:rsidRDefault="00CC1F92" w:rsidP="005A66CB">
            <w:pPr>
              <w:jc w:val="center"/>
            </w:pPr>
            <w:r w:rsidRPr="007012E7">
              <w:t>5</w:t>
            </w:r>
          </w:p>
        </w:tc>
        <w:tc>
          <w:tcPr>
            <w:tcW w:w="413" w:type="pct"/>
            <w:tcMar>
              <w:left w:w="28" w:type="dxa"/>
              <w:right w:w="28" w:type="dxa"/>
            </w:tcMar>
            <w:vAlign w:val="center"/>
          </w:tcPr>
          <w:p w:rsidR="00CC1F92" w:rsidRPr="007012E7" w:rsidRDefault="00CC1F92" w:rsidP="005A66CB">
            <w:pPr>
              <w:jc w:val="center"/>
            </w:pPr>
            <w:r w:rsidRPr="007012E7">
              <w:t>0,679</w:t>
            </w:r>
          </w:p>
        </w:tc>
        <w:tc>
          <w:tcPr>
            <w:tcW w:w="413" w:type="pct"/>
            <w:tcMar>
              <w:left w:w="28" w:type="dxa"/>
              <w:right w:w="28" w:type="dxa"/>
            </w:tcMar>
            <w:vAlign w:val="center"/>
          </w:tcPr>
          <w:p w:rsidR="00CC1F92" w:rsidRPr="007012E7" w:rsidRDefault="00CC1F92" w:rsidP="005A66CB">
            <w:pPr>
              <w:jc w:val="center"/>
            </w:pPr>
            <w:r w:rsidRPr="007012E7">
              <w:t>5</w:t>
            </w:r>
          </w:p>
        </w:tc>
        <w:tc>
          <w:tcPr>
            <w:tcW w:w="412" w:type="pct"/>
            <w:tcMar>
              <w:left w:w="28" w:type="dxa"/>
              <w:right w:w="28" w:type="dxa"/>
            </w:tcMar>
            <w:vAlign w:val="center"/>
          </w:tcPr>
          <w:p w:rsidR="00CC1F92" w:rsidRPr="007012E7" w:rsidRDefault="00CC1F92" w:rsidP="005A66CB">
            <w:pPr>
              <w:jc w:val="center"/>
            </w:pPr>
            <w:r w:rsidRPr="007012E7">
              <w:t>0,189</w:t>
            </w:r>
          </w:p>
        </w:tc>
        <w:tc>
          <w:tcPr>
            <w:tcW w:w="413" w:type="pct"/>
            <w:tcMar>
              <w:left w:w="28" w:type="dxa"/>
              <w:right w:w="28" w:type="dxa"/>
            </w:tcMar>
            <w:vAlign w:val="center"/>
          </w:tcPr>
          <w:p w:rsidR="00CC1F92" w:rsidRPr="007012E7" w:rsidRDefault="00CC1F92" w:rsidP="005A66CB">
            <w:pPr>
              <w:jc w:val="center"/>
            </w:pPr>
            <w:r w:rsidRPr="007012E7">
              <w:t>5</w:t>
            </w:r>
          </w:p>
        </w:tc>
        <w:tc>
          <w:tcPr>
            <w:tcW w:w="409" w:type="pct"/>
            <w:tcMar>
              <w:left w:w="28" w:type="dxa"/>
              <w:right w:w="28" w:type="dxa"/>
            </w:tcMar>
            <w:vAlign w:val="center"/>
          </w:tcPr>
          <w:p w:rsidR="00CC1F92" w:rsidRPr="007012E7" w:rsidRDefault="00CC1F92" w:rsidP="005A66CB">
            <w:pPr>
              <w:jc w:val="center"/>
            </w:pPr>
            <w:r w:rsidRPr="007012E7">
              <w:t>0,676</w:t>
            </w:r>
          </w:p>
        </w:tc>
      </w:tr>
      <w:tr w:rsidR="00CC1F92" w:rsidRPr="00FA6316" w:rsidTr="005A66CB">
        <w:tc>
          <w:tcPr>
            <w:tcW w:w="464" w:type="pct"/>
            <w:tcMar>
              <w:left w:w="28" w:type="dxa"/>
              <w:right w:w="28" w:type="dxa"/>
            </w:tcMar>
            <w:vAlign w:val="center"/>
          </w:tcPr>
          <w:p w:rsidR="00CC1F92" w:rsidRPr="007012E7" w:rsidRDefault="00CC1F92" w:rsidP="005A66CB">
            <w:pPr>
              <w:jc w:val="center"/>
            </w:pPr>
            <w:r w:rsidRPr="007012E7">
              <w:t>6</w:t>
            </w:r>
          </w:p>
        </w:tc>
        <w:tc>
          <w:tcPr>
            <w:tcW w:w="413" w:type="pct"/>
            <w:tcMar>
              <w:left w:w="28" w:type="dxa"/>
              <w:right w:w="28" w:type="dxa"/>
            </w:tcMar>
            <w:vAlign w:val="center"/>
          </w:tcPr>
          <w:p w:rsidR="00CC1F92" w:rsidRPr="007012E7" w:rsidRDefault="00CC1F92" w:rsidP="005A66CB">
            <w:pPr>
              <w:jc w:val="center"/>
            </w:pPr>
            <w:r w:rsidRPr="007012E7">
              <w:t>0,489</w:t>
            </w:r>
          </w:p>
        </w:tc>
        <w:tc>
          <w:tcPr>
            <w:tcW w:w="413" w:type="pct"/>
            <w:tcMar>
              <w:left w:w="28" w:type="dxa"/>
              <w:right w:w="28" w:type="dxa"/>
            </w:tcMar>
            <w:vAlign w:val="center"/>
          </w:tcPr>
          <w:p w:rsidR="00CC1F92" w:rsidRPr="007012E7" w:rsidRDefault="00CC1F92" w:rsidP="005A66CB">
            <w:pPr>
              <w:jc w:val="center"/>
            </w:pPr>
            <w:r w:rsidRPr="007012E7">
              <w:t>6</w:t>
            </w:r>
          </w:p>
        </w:tc>
        <w:tc>
          <w:tcPr>
            <w:tcW w:w="412" w:type="pct"/>
            <w:tcMar>
              <w:left w:w="28" w:type="dxa"/>
              <w:right w:w="28" w:type="dxa"/>
            </w:tcMar>
            <w:vAlign w:val="center"/>
          </w:tcPr>
          <w:p w:rsidR="00CC1F92" w:rsidRPr="007012E7" w:rsidRDefault="00CC1F92" w:rsidP="005A66CB">
            <w:pPr>
              <w:jc w:val="center"/>
            </w:pPr>
            <w:r w:rsidRPr="007012E7">
              <w:t>0,311</w:t>
            </w:r>
          </w:p>
        </w:tc>
        <w:tc>
          <w:tcPr>
            <w:tcW w:w="413" w:type="pct"/>
            <w:tcMar>
              <w:left w:w="28" w:type="dxa"/>
              <w:right w:w="28" w:type="dxa"/>
            </w:tcMar>
            <w:vAlign w:val="center"/>
          </w:tcPr>
          <w:p w:rsidR="00CC1F92" w:rsidRPr="007012E7" w:rsidRDefault="00CC1F92" w:rsidP="005A66CB">
            <w:pPr>
              <w:jc w:val="center"/>
            </w:pPr>
            <w:r w:rsidRPr="007012E7">
              <w:t>6</w:t>
            </w:r>
          </w:p>
        </w:tc>
        <w:tc>
          <w:tcPr>
            <w:tcW w:w="413" w:type="pct"/>
            <w:tcMar>
              <w:left w:w="28" w:type="dxa"/>
              <w:right w:w="28" w:type="dxa"/>
            </w:tcMar>
            <w:vAlign w:val="center"/>
          </w:tcPr>
          <w:p w:rsidR="00CC1F92" w:rsidRPr="007012E7" w:rsidRDefault="00CC1F92" w:rsidP="005A66CB">
            <w:pPr>
              <w:jc w:val="center"/>
            </w:pPr>
            <w:r w:rsidRPr="007012E7">
              <w:t>0,311</w:t>
            </w:r>
          </w:p>
        </w:tc>
        <w:tc>
          <w:tcPr>
            <w:tcW w:w="412" w:type="pct"/>
            <w:tcMar>
              <w:left w:w="28" w:type="dxa"/>
              <w:right w:w="28" w:type="dxa"/>
            </w:tcMar>
            <w:vAlign w:val="center"/>
          </w:tcPr>
          <w:p w:rsidR="00CC1F92" w:rsidRPr="007012E7" w:rsidRDefault="00CC1F92" w:rsidP="005A66CB">
            <w:pPr>
              <w:jc w:val="center"/>
            </w:pPr>
            <w:r w:rsidRPr="007012E7">
              <w:t>6</w:t>
            </w:r>
          </w:p>
        </w:tc>
        <w:tc>
          <w:tcPr>
            <w:tcW w:w="413" w:type="pct"/>
            <w:tcMar>
              <w:left w:w="28" w:type="dxa"/>
              <w:right w:w="28" w:type="dxa"/>
            </w:tcMar>
            <w:vAlign w:val="center"/>
          </w:tcPr>
          <w:p w:rsidR="00CC1F92" w:rsidRPr="007012E7" w:rsidRDefault="00CC1F92" w:rsidP="005A66CB">
            <w:pPr>
              <w:jc w:val="center"/>
            </w:pPr>
            <w:r w:rsidRPr="007012E7">
              <w:t>0,589</w:t>
            </w:r>
          </w:p>
        </w:tc>
        <w:tc>
          <w:tcPr>
            <w:tcW w:w="413" w:type="pct"/>
            <w:tcMar>
              <w:left w:w="28" w:type="dxa"/>
              <w:right w:w="28" w:type="dxa"/>
            </w:tcMar>
            <w:vAlign w:val="center"/>
          </w:tcPr>
          <w:p w:rsidR="00CC1F92" w:rsidRPr="007012E7" w:rsidRDefault="00CC1F92" w:rsidP="005A66CB">
            <w:pPr>
              <w:jc w:val="center"/>
            </w:pPr>
            <w:r w:rsidRPr="007012E7">
              <w:t>6</w:t>
            </w:r>
          </w:p>
        </w:tc>
        <w:tc>
          <w:tcPr>
            <w:tcW w:w="412" w:type="pct"/>
            <w:tcMar>
              <w:left w:w="28" w:type="dxa"/>
              <w:right w:w="28" w:type="dxa"/>
            </w:tcMar>
            <w:vAlign w:val="center"/>
          </w:tcPr>
          <w:p w:rsidR="00CC1F92" w:rsidRPr="007012E7" w:rsidRDefault="00CC1F92" w:rsidP="005A66CB">
            <w:pPr>
              <w:jc w:val="center"/>
            </w:pPr>
            <w:r w:rsidRPr="007012E7">
              <w:t>0,311</w:t>
            </w:r>
          </w:p>
        </w:tc>
        <w:tc>
          <w:tcPr>
            <w:tcW w:w="413" w:type="pct"/>
            <w:tcMar>
              <w:left w:w="28" w:type="dxa"/>
              <w:right w:w="28" w:type="dxa"/>
            </w:tcMar>
            <w:vAlign w:val="center"/>
          </w:tcPr>
          <w:p w:rsidR="00CC1F92" w:rsidRPr="007012E7" w:rsidRDefault="00CC1F92" w:rsidP="005A66CB">
            <w:pPr>
              <w:jc w:val="center"/>
            </w:pPr>
            <w:r w:rsidRPr="007012E7">
              <w:t>6</w:t>
            </w:r>
          </w:p>
        </w:tc>
        <w:tc>
          <w:tcPr>
            <w:tcW w:w="409" w:type="pct"/>
            <w:tcMar>
              <w:left w:w="28" w:type="dxa"/>
              <w:right w:w="28" w:type="dxa"/>
            </w:tcMar>
            <w:vAlign w:val="center"/>
          </w:tcPr>
          <w:p w:rsidR="00CC1F92" w:rsidRPr="007012E7" w:rsidRDefault="00CC1F92" w:rsidP="005A66CB">
            <w:pPr>
              <w:jc w:val="center"/>
            </w:pPr>
            <w:r w:rsidRPr="007012E7">
              <w:t>0,311</w:t>
            </w:r>
          </w:p>
        </w:tc>
      </w:tr>
      <w:tr w:rsidR="00CC1F92" w:rsidRPr="00FA6316" w:rsidTr="005A66CB">
        <w:tc>
          <w:tcPr>
            <w:tcW w:w="464" w:type="pct"/>
            <w:tcMar>
              <w:left w:w="28" w:type="dxa"/>
              <w:right w:w="28" w:type="dxa"/>
            </w:tcMar>
            <w:vAlign w:val="center"/>
          </w:tcPr>
          <w:p w:rsidR="00CC1F92" w:rsidRPr="007012E7" w:rsidRDefault="00CC1F92" w:rsidP="005A66CB">
            <w:pPr>
              <w:jc w:val="center"/>
            </w:pPr>
            <w:r w:rsidRPr="007012E7">
              <w:t>7</w:t>
            </w:r>
          </w:p>
        </w:tc>
        <w:tc>
          <w:tcPr>
            <w:tcW w:w="413" w:type="pct"/>
            <w:tcMar>
              <w:left w:w="28" w:type="dxa"/>
              <w:right w:w="28" w:type="dxa"/>
            </w:tcMar>
            <w:vAlign w:val="center"/>
          </w:tcPr>
          <w:p w:rsidR="00CC1F92" w:rsidRPr="007012E7" w:rsidRDefault="00CC1F92" w:rsidP="005A66CB">
            <w:pPr>
              <w:jc w:val="center"/>
            </w:pPr>
            <w:r w:rsidRPr="007012E7">
              <w:t>0,775</w:t>
            </w:r>
          </w:p>
        </w:tc>
        <w:tc>
          <w:tcPr>
            <w:tcW w:w="413" w:type="pct"/>
            <w:tcMar>
              <w:left w:w="28" w:type="dxa"/>
              <w:right w:w="28" w:type="dxa"/>
            </w:tcMar>
            <w:vAlign w:val="center"/>
          </w:tcPr>
          <w:p w:rsidR="00CC1F92" w:rsidRPr="007012E7" w:rsidRDefault="00CC1F92" w:rsidP="005A66CB">
            <w:pPr>
              <w:jc w:val="center"/>
            </w:pPr>
            <w:r w:rsidRPr="007012E7">
              <w:t>7</w:t>
            </w:r>
          </w:p>
        </w:tc>
        <w:tc>
          <w:tcPr>
            <w:tcW w:w="412" w:type="pct"/>
            <w:tcMar>
              <w:left w:w="28" w:type="dxa"/>
              <w:right w:w="28" w:type="dxa"/>
            </w:tcMar>
            <w:vAlign w:val="center"/>
          </w:tcPr>
          <w:p w:rsidR="00CC1F92" w:rsidRPr="007012E7" w:rsidRDefault="00CC1F92" w:rsidP="005A66CB">
            <w:pPr>
              <w:jc w:val="center"/>
            </w:pPr>
            <w:r w:rsidRPr="007012E7">
              <w:t>0,222</w:t>
            </w:r>
          </w:p>
        </w:tc>
        <w:tc>
          <w:tcPr>
            <w:tcW w:w="413" w:type="pct"/>
            <w:tcMar>
              <w:left w:w="28" w:type="dxa"/>
              <w:right w:w="28" w:type="dxa"/>
            </w:tcMar>
            <w:vAlign w:val="center"/>
          </w:tcPr>
          <w:p w:rsidR="00CC1F92" w:rsidRPr="007012E7" w:rsidRDefault="00CC1F92" w:rsidP="005A66CB">
            <w:pPr>
              <w:jc w:val="center"/>
            </w:pPr>
            <w:r w:rsidRPr="007012E7">
              <w:t>7</w:t>
            </w:r>
          </w:p>
        </w:tc>
        <w:tc>
          <w:tcPr>
            <w:tcW w:w="413" w:type="pct"/>
            <w:tcMar>
              <w:left w:w="28" w:type="dxa"/>
              <w:right w:w="28" w:type="dxa"/>
            </w:tcMar>
            <w:vAlign w:val="center"/>
          </w:tcPr>
          <w:p w:rsidR="00CC1F92" w:rsidRPr="007012E7" w:rsidRDefault="00CC1F92" w:rsidP="005A66CB">
            <w:pPr>
              <w:jc w:val="center"/>
            </w:pPr>
            <w:r w:rsidRPr="007012E7">
              <w:t>0,222</w:t>
            </w:r>
          </w:p>
        </w:tc>
        <w:tc>
          <w:tcPr>
            <w:tcW w:w="412" w:type="pct"/>
            <w:tcMar>
              <w:left w:w="28" w:type="dxa"/>
              <w:right w:w="28" w:type="dxa"/>
            </w:tcMar>
            <w:vAlign w:val="center"/>
          </w:tcPr>
          <w:p w:rsidR="00CC1F92" w:rsidRPr="007012E7" w:rsidRDefault="00CC1F92" w:rsidP="005A66CB">
            <w:pPr>
              <w:jc w:val="center"/>
            </w:pPr>
            <w:r w:rsidRPr="007012E7">
              <w:t>7</w:t>
            </w:r>
          </w:p>
        </w:tc>
        <w:tc>
          <w:tcPr>
            <w:tcW w:w="413" w:type="pct"/>
            <w:tcMar>
              <w:left w:w="28" w:type="dxa"/>
              <w:right w:w="28" w:type="dxa"/>
            </w:tcMar>
            <w:vAlign w:val="center"/>
          </w:tcPr>
          <w:p w:rsidR="00CC1F92" w:rsidRPr="007012E7" w:rsidRDefault="00CC1F92" w:rsidP="005A66CB">
            <w:pPr>
              <w:jc w:val="center"/>
            </w:pPr>
            <w:r w:rsidRPr="007012E7">
              <w:t>0,875</w:t>
            </w:r>
          </w:p>
        </w:tc>
        <w:tc>
          <w:tcPr>
            <w:tcW w:w="413" w:type="pct"/>
            <w:tcMar>
              <w:left w:w="28" w:type="dxa"/>
              <w:right w:w="28" w:type="dxa"/>
            </w:tcMar>
            <w:vAlign w:val="center"/>
          </w:tcPr>
          <w:p w:rsidR="00CC1F92" w:rsidRPr="007012E7" w:rsidRDefault="00CC1F92" w:rsidP="005A66CB">
            <w:pPr>
              <w:jc w:val="center"/>
            </w:pPr>
            <w:r w:rsidRPr="007012E7">
              <w:t>7</w:t>
            </w:r>
          </w:p>
        </w:tc>
        <w:tc>
          <w:tcPr>
            <w:tcW w:w="412" w:type="pct"/>
            <w:tcMar>
              <w:left w:w="28" w:type="dxa"/>
              <w:right w:w="28" w:type="dxa"/>
            </w:tcMar>
            <w:vAlign w:val="center"/>
          </w:tcPr>
          <w:p w:rsidR="00CC1F92" w:rsidRPr="007012E7" w:rsidRDefault="00CC1F92" w:rsidP="005A66CB">
            <w:pPr>
              <w:jc w:val="center"/>
            </w:pPr>
            <w:r w:rsidRPr="007012E7">
              <w:t>0,222</w:t>
            </w:r>
          </w:p>
        </w:tc>
        <w:tc>
          <w:tcPr>
            <w:tcW w:w="413" w:type="pct"/>
            <w:tcMar>
              <w:left w:w="28" w:type="dxa"/>
              <w:right w:w="28" w:type="dxa"/>
            </w:tcMar>
            <w:vAlign w:val="center"/>
          </w:tcPr>
          <w:p w:rsidR="00CC1F92" w:rsidRPr="007012E7" w:rsidRDefault="00CC1F92" w:rsidP="005A66CB">
            <w:pPr>
              <w:jc w:val="center"/>
            </w:pPr>
            <w:r w:rsidRPr="007012E7">
              <w:t>7</w:t>
            </w:r>
          </w:p>
        </w:tc>
        <w:tc>
          <w:tcPr>
            <w:tcW w:w="409" w:type="pct"/>
            <w:tcMar>
              <w:left w:w="28" w:type="dxa"/>
              <w:right w:w="28" w:type="dxa"/>
            </w:tcMar>
            <w:vAlign w:val="center"/>
          </w:tcPr>
          <w:p w:rsidR="00CC1F92" w:rsidRPr="007012E7" w:rsidRDefault="00CC1F92" w:rsidP="005A66CB">
            <w:pPr>
              <w:jc w:val="center"/>
            </w:pPr>
            <w:r w:rsidRPr="007012E7">
              <w:t>0,222</w:t>
            </w:r>
          </w:p>
        </w:tc>
      </w:tr>
      <w:tr w:rsidR="00CC1F92" w:rsidRPr="00FA6316" w:rsidTr="005A66CB">
        <w:tc>
          <w:tcPr>
            <w:tcW w:w="464" w:type="pct"/>
            <w:tcMar>
              <w:left w:w="28" w:type="dxa"/>
              <w:right w:w="28" w:type="dxa"/>
            </w:tcMar>
            <w:vAlign w:val="center"/>
          </w:tcPr>
          <w:p w:rsidR="00CC1F92" w:rsidRPr="007012E7" w:rsidRDefault="00CC1F92" w:rsidP="005A66CB">
            <w:pPr>
              <w:jc w:val="center"/>
            </w:pPr>
            <w:r w:rsidRPr="007012E7">
              <w:t>8</w:t>
            </w:r>
          </w:p>
        </w:tc>
        <w:tc>
          <w:tcPr>
            <w:tcW w:w="413" w:type="pct"/>
            <w:tcMar>
              <w:left w:w="28" w:type="dxa"/>
              <w:right w:w="28" w:type="dxa"/>
            </w:tcMar>
            <w:vAlign w:val="center"/>
          </w:tcPr>
          <w:p w:rsidR="00CC1F92" w:rsidRPr="007012E7" w:rsidRDefault="00CC1F92" w:rsidP="005A66CB">
            <w:pPr>
              <w:jc w:val="center"/>
            </w:pPr>
            <w:r w:rsidRPr="007012E7">
              <w:t>0,538</w:t>
            </w:r>
          </w:p>
        </w:tc>
        <w:tc>
          <w:tcPr>
            <w:tcW w:w="413" w:type="pct"/>
            <w:tcMar>
              <w:left w:w="28" w:type="dxa"/>
              <w:right w:w="28" w:type="dxa"/>
            </w:tcMar>
            <w:vAlign w:val="center"/>
          </w:tcPr>
          <w:p w:rsidR="00CC1F92" w:rsidRPr="007012E7" w:rsidRDefault="00CC1F92" w:rsidP="005A66CB">
            <w:pPr>
              <w:jc w:val="center"/>
            </w:pPr>
            <w:r w:rsidRPr="007012E7">
              <w:t>8</w:t>
            </w:r>
          </w:p>
        </w:tc>
        <w:tc>
          <w:tcPr>
            <w:tcW w:w="412" w:type="pct"/>
            <w:tcMar>
              <w:left w:w="28" w:type="dxa"/>
              <w:right w:w="28" w:type="dxa"/>
            </w:tcMar>
            <w:vAlign w:val="center"/>
          </w:tcPr>
          <w:p w:rsidR="00CC1F92" w:rsidRPr="007012E7" w:rsidRDefault="00CC1F92" w:rsidP="005A66CB">
            <w:pPr>
              <w:jc w:val="center"/>
            </w:pPr>
            <w:r w:rsidRPr="007012E7">
              <w:t>0,179</w:t>
            </w:r>
          </w:p>
        </w:tc>
        <w:tc>
          <w:tcPr>
            <w:tcW w:w="413" w:type="pct"/>
            <w:tcMar>
              <w:left w:w="28" w:type="dxa"/>
              <w:right w:w="28" w:type="dxa"/>
            </w:tcMar>
            <w:vAlign w:val="center"/>
          </w:tcPr>
          <w:p w:rsidR="00CC1F92" w:rsidRPr="007012E7" w:rsidRDefault="00CC1F92" w:rsidP="005A66CB">
            <w:pPr>
              <w:jc w:val="center"/>
            </w:pPr>
            <w:r w:rsidRPr="007012E7">
              <w:t>8</w:t>
            </w:r>
          </w:p>
        </w:tc>
        <w:tc>
          <w:tcPr>
            <w:tcW w:w="413" w:type="pct"/>
            <w:tcMar>
              <w:left w:w="28" w:type="dxa"/>
              <w:right w:w="28" w:type="dxa"/>
            </w:tcMar>
            <w:vAlign w:val="center"/>
          </w:tcPr>
          <w:p w:rsidR="00CC1F92" w:rsidRPr="007012E7" w:rsidRDefault="00CC1F92" w:rsidP="005A66CB">
            <w:pPr>
              <w:jc w:val="center"/>
            </w:pPr>
            <w:r w:rsidRPr="007012E7">
              <w:t>0,179</w:t>
            </w:r>
          </w:p>
        </w:tc>
        <w:tc>
          <w:tcPr>
            <w:tcW w:w="412" w:type="pct"/>
            <w:tcMar>
              <w:left w:w="28" w:type="dxa"/>
              <w:right w:w="28" w:type="dxa"/>
            </w:tcMar>
            <w:vAlign w:val="center"/>
          </w:tcPr>
          <w:p w:rsidR="00CC1F92" w:rsidRPr="007012E7" w:rsidRDefault="00CC1F92" w:rsidP="005A66CB">
            <w:pPr>
              <w:jc w:val="center"/>
            </w:pPr>
            <w:r w:rsidRPr="007012E7">
              <w:t>8</w:t>
            </w:r>
          </w:p>
        </w:tc>
        <w:tc>
          <w:tcPr>
            <w:tcW w:w="413" w:type="pct"/>
            <w:tcMar>
              <w:left w:w="28" w:type="dxa"/>
              <w:right w:w="28" w:type="dxa"/>
            </w:tcMar>
            <w:vAlign w:val="center"/>
          </w:tcPr>
          <w:p w:rsidR="00CC1F92" w:rsidRPr="007012E7" w:rsidRDefault="00CC1F92" w:rsidP="005A66CB">
            <w:pPr>
              <w:jc w:val="center"/>
            </w:pPr>
            <w:r w:rsidRPr="007012E7">
              <w:t>0,538</w:t>
            </w:r>
          </w:p>
        </w:tc>
        <w:tc>
          <w:tcPr>
            <w:tcW w:w="413" w:type="pct"/>
            <w:tcMar>
              <w:left w:w="28" w:type="dxa"/>
              <w:right w:w="28" w:type="dxa"/>
            </w:tcMar>
            <w:vAlign w:val="center"/>
          </w:tcPr>
          <w:p w:rsidR="00CC1F92" w:rsidRPr="007012E7" w:rsidRDefault="00CC1F92" w:rsidP="005A66CB">
            <w:pPr>
              <w:jc w:val="center"/>
            </w:pPr>
            <w:r w:rsidRPr="007012E7">
              <w:t>8</w:t>
            </w:r>
          </w:p>
        </w:tc>
        <w:tc>
          <w:tcPr>
            <w:tcW w:w="412" w:type="pct"/>
            <w:tcMar>
              <w:left w:w="28" w:type="dxa"/>
              <w:right w:w="28" w:type="dxa"/>
            </w:tcMar>
            <w:vAlign w:val="center"/>
          </w:tcPr>
          <w:p w:rsidR="00CC1F92" w:rsidRPr="007012E7" w:rsidRDefault="00CC1F92" w:rsidP="005A66CB">
            <w:pPr>
              <w:jc w:val="center"/>
            </w:pPr>
            <w:r w:rsidRPr="007012E7">
              <w:t>0,179</w:t>
            </w:r>
          </w:p>
        </w:tc>
        <w:tc>
          <w:tcPr>
            <w:tcW w:w="413" w:type="pct"/>
            <w:tcMar>
              <w:left w:w="28" w:type="dxa"/>
              <w:right w:w="28" w:type="dxa"/>
            </w:tcMar>
            <w:vAlign w:val="center"/>
          </w:tcPr>
          <w:p w:rsidR="00CC1F92" w:rsidRPr="007012E7" w:rsidRDefault="00CC1F92" w:rsidP="005A66CB">
            <w:pPr>
              <w:jc w:val="center"/>
            </w:pPr>
            <w:r w:rsidRPr="007012E7">
              <w:t>8</w:t>
            </w:r>
          </w:p>
        </w:tc>
        <w:tc>
          <w:tcPr>
            <w:tcW w:w="409" w:type="pct"/>
            <w:tcMar>
              <w:left w:w="28" w:type="dxa"/>
              <w:right w:w="28" w:type="dxa"/>
            </w:tcMar>
            <w:vAlign w:val="center"/>
          </w:tcPr>
          <w:p w:rsidR="00CC1F92" w:rsidRPr="007012E7" w:rsidRDefault="00CC1F92" w:rsidP="005A66CB">
            <w:pPr>
              <w:jc w:val="center"/>
            </w:pPr>
            <w:r w:rsidRPr="007012E7">
              <w:t>0,802</w:t>
            </w:r>
          </w:p>
        </w:tc>
      </w:tr>
      <w:tr w:rsidR="00CC1F92" w:rsidRPr="00FA6316" w:rsidTr="005A66CB">
        <w:tc>
          <w:tcPr>
            <w:tcW w:w="464" w:type="pct"/>
            <w:tcMar>
              <w:left w:w="28" w:type="dxa"/>
              <w:right w:w="28" w:type="dxa"/>
            </w:tcMar>
            <w:vAlign w:val="center"/>
          </w:tcPr>
          <w:p w:rsidR="00CC1F92" w:rsidRPr="007012E7" w:rsidRDefault="00CC1F92" w:rsidP="005A66CB">
            <w:pPr>
              <w:jc w:val="center"/>
            </w:pPr>
            <w:r w:rsidRPr="007012E7">
              <w:t>9</w:t>
            </w:r>
          </w:p>
        </w:tc>
        <w:tc>
          <w:tcPr>
            <w:tcW w:w="413" w:type="pct"/>
            <w:tcMar>
              <w:left w:w="28" w:type="dxa"/>
              <w:right w:w="28" w:type="dxa"/>
            </w:tcMar>
            <w:vAlign w:val="center"/>
          </w:tcPr>
          <w:p w:rsidR="00CC1F92" w:rsidRPr="007012E7" w:rsidRDefault="00CC1F92" w:rsidP="005A66CB">
            <w:pPr>
              <w:jc w:val="center"/>
            </w:pPr>
            <w:r w:rsidRPr="007012E7">
              <w:t>0,609</w:t>
            </w:r>
          </w:p>
        </w:tc>
        <w:tc>
          <w:tcPr>
            <w:tcW w:w="413" w:type="pct"/>
            <w:tcMar>
              <w:left w:w="28" w:type="dxa"/>
              <w:right w:w="28" w:type="dxa"/>
            </w:tcMar>
            <w:vAlign w:val="center"/>
          </w:tcPr>
          <w:p w:rsidR="00CC1F92" w:rsidRPr="007012E7" w:rsidRDefault="00CC1F92" w:rsidP="005A66CB">
            <w:pPr>
              <w:jc w:val="center"/>
            </w:pPr>
            <w:r w:rsidRPr="007012E7">
              <w:t>9</w:t>
            </w:r>
          </w:p>
        </w:tc>
        <w:tc>
          <w:tcPr>
            <w:tcW w:w="412" w:type="pct"/>
            <w:tcMar>
              <w:left w:w="28" w:type="dxa"/>
              <w:right w:w="28" w:type="dxa"/>
            </w:tcMar>
            <w:vAlign w:val="center"/>
          </w:tcPr>
          <w:p w:rsidR="00CC1F92" w:rsidRPr="007012E7" w:rsidRDefault="00CC1F92" w:rsidP="005A66CB">
            <w:pPr>
              <w:jc w:val="center"/>
            </w:pPr>
            <w:r w:rsidRPr="007012E7">
              <w:t>0,143</w:t>
            </w:r>
          </w:p>
        </w:tc>
        <w:tc>
          <w:tcPr>
            <w:tcW w:w="413" w:type="pct"/>
            <w:tcMar>
              <w:left w:w="28" w:type="dxa"/>
              <w:right w:w="28" w:type="dxa"/>
            </w:tcMar>
            <w:vAlign w:val="center"/>
          </w:tcPr>
          <w:p w:rsidR="00CC1F92" w:rsidRPr="007012E7" w:rsidRDefault="00CC1F92" w:rsidP="005A66CB">
            <w:pPr>
              <w:jc w:val="center"/>
            </w:pPr>
            <w:r w:rsidRPr="007012E7">
              <w:t>9</w:t>
            </w:r>
          </w:p>
        </w:tc>
        <w:tc>
          <w:tcPr>
            <w:tcW w:w="413" w:type="pct"/>
            <w:tcMar>
              <w:left w:w="28" w:type="dxa"/>
              <w:right w:w="28" w:type="dxa"/>
            </w:tcMar>
            <w:vAlign w:val="center"/>
          </w:tcPr>
          <w:p w:rsidR="00CC1F92" w:rsidRPr="007012E7" w:rsidRDefault="00CC1F92" w:rsidP="005A66CB">
            <w:pPr>
              <w:jc w:val="center"/>
            </w:pPr>
            <w:r w:rsidRPr="007012E7">
              <w:t>0,143</w:t>
            </w:r>
          </w:p>
        </w:tc>
        <w:tc>
          <w:tcPr>
            <w:tcW w:w="412" w:type="pct"/>
            <w:tcMar>
              <w:left w:w="28" w:type="dxa"/>
              <w:right w:w="28" w:type="dxa"/>
            </w:tcMar>
            <w:vAlign w:val="center"/>
          </w:tcPr>
          <w:p w:rsidR="00CC1F92" w:rsidRPr="007012E7" w:rsidRDefault="00CC1F92" w:rsidP="005A66CB">
            <w:pPr>
              <w:jc w:val="center"/>
            </w:pPr>
            <w:r w:rsidRPr="007012E7">
              <w:t>9</w:t>
            </w:r>
          </w:p>
        </w:tc>
        <w:tc>
          <w:tcPr>
            <w:tcW w:w="413" w:type="pct"/>
            <w:tcMar>
              <w:left w:w="28" w:type="dxa"/>
              <w:right w:w="28" w:type="dxa"/>
            </w:tcMar>
            <w:vAlign w:val="center"/>
          </w:tcPr>
          <w:p w:rsidR="00CC1F92" w:rsidRPr="007012E7" w:rsidRDefault="00CC1F92" w:rsidP="005A66CB">
            <w:pPr>
              <w:jc w:val="center"/>
            </w:pPr>
            <w:r w:rsidRPr="007012E7">
              <w:t>0,609</w:t>
            </w:r>
          </w:p>
        </w:tc>
        <w:tc>
          <w:tcPr>
            <w:tcW w:w="413" w:type="pct"/>
            <w:tcMar>
              <w:left w:w="28" w:type="dxa"/>
              <w:right w:w="28" w:type="dxa"/>
            </w:tcMar>
            <w:vAlign w:val="center"/>
          </w:tcPr>
          <w:p w:rsidR="00CC1F92" w:rsidRPr="007012E7" w:rsidRDefault="00CC1F92" w:rsidP="005A66CB">
            <w:pPr>
              <w:jc w:val="center"/>
            </w:pPr>
            <w:r w:rsidRPr="007012E7">
              <w:t>9</w:t>
            </w:r>
          </w:p>
        </w:tc>
        <w:tc>
          <w:tcPr>
            <w:tcW w:w="412" w:type="pct"/>
            <w:tcMar>
              <w:left w:w="28" w:type="dxa"/>
              <w:right w:w="28" w:type="dxa"/>
            </w:tcMar>
            <w:vAlign w:val="center"/>
          </w:tcPr>
          <w:p w:rsidR="00CC1F92" w:rsidRPr="007012E7" w:rsidRDefault="00CC1F92" w:rsidP="005A66CB">
            <w:pPr>
              <w:jc w:val="center"/>
            </w:pPr>
            <w:r w:rsidRPr="007012E7">
              <w:t>0,143</w:t>
            </w:r>
          </w:p>
        </w:tc>
        <w:tc>
          <w:tcPr>
            <w:tcW w:w="413" w:type="pct"/>
            <w:tcMar>
              <w:left w:w="28" w:type="dxa"/>
              <w:right w:w="28" w:type="dxa"/>
            </w:tcMar>
            <w:vAlign w:val="center"/>
          </w:tcPr>
          <w:p w:rsidR="00CC1F92" w:rsidRPr="007012E7" w:rsidRDefault="00CC1F92" w:rsidP="005A66CB">
            <w:pPr>
              <w:jc w:val="center"/>
            </w:pPr>
            <w:r w:rsidRPr="007012E7">
              <w:t>9</w:t>
            </w:r>
          </w:p>
        </w:tc>
        <w:tc>
          <w:tcPr>
            <w:tcW w:w="409" w:type="pct"/>
            <w:tcMar>
              <w:left w:w="28" w:type="dxa"/>
              <w:right w:w="28" w:type="dxa"/>
            </w:tcMar>
            <w:vAlign w:val="center"/>
          </w:tcPr>
          <w:p w:rsidR="00CC1F92" w:rsidRPr="007012E7" w:rsidRDefault="00CC1F92" w:rsidP="005A66CB">
            <w:pPr>
              <w:jc w:val="center"/>
            </w:pPr>
            <w:r w:rsidRPr="007012E7">
              <w:t>0,793</w:t>
            </w:r>
          </w:p>
        </w:tc>
      </w:tr>
      <w:tr w:rsidR="00CC1F92" w:rsidRPr="00FA6316" w:rsidTr="005A66CB">
        <w:tc>
          <w:tcPr>
            <w:tcW w:w="464" w:type="pct"/>
            <w:tcMar>
              <w:left w:w="28" w:type="dxa"/>
              <w:right w:w="28" w:type="dxa"/>
            </w:tcMar>
            <w:vAlign w:val="center"/>
          </w:tcPr>
          <w:p w:rsidR="00CC1F92" w:rsidRPr="007012E7" w:rsidRDefault="00CC1F92" w:rsidP="005A66CB">
            <w:pPr>
              <w:jc w:val="center"/>
            </w:pPr>
            <w:r w:rsidRPr="007012E7">
              <w:t>10</w:t>
            </w:r>
          </w:p>
        </w:tc>
        <w:tc>
          <w:tcPr>
            <w:tcW w:w="413" w:type="pct"/>
            <w:tcMar>
              <w:left w:w="28" w:type="dxa"/>
              <w:right w:w="28" w:type="dxa"/>
            </w:tcMar>
            <w:vAlign w:val="center"/>
          </w:tcPr>
          <w:p w:rsidR="00CC1F92" w:rsidRPr="007012E7" w:rsidRDefault="00CC1F92" w:rsidP="005A66CB">
            <w:pPr>
              <w:jc w:val="center"/>
            </w:pPr>
            <w:r w:rsidRPr="007012E7">
              <w:t>0,477</w:t>
            </w:r>
          </w:p>
        </w:tc>
        <w:tc>
          <w:tcPr>
            <w:tcW w:w="413" w:type="pct"/>
            <w:tcMar>
              <w:left w:w="28" w:type="dxa"/>
              <w:right w:w="28" w:type="dxa"/>
            </w:tcMar>
            <w:vAlign w:val="center"/>
          </w:tcPr>
          <w:p w:rsidR="00CC1F92" w:rsidRPr="007012E7" w:rsidRDefault="00CC1F92" w:rsidP="005A66CB">
            <w:pPr>
              <w:jc w:val="center"/>
            </w:pPr>
          </w:p>
        </w:tc>
        <w:tc>
          <w:tcPr>
            <w:tcW w:w="412" w:type="pct"/>
            <w:tcMar>
              <w:left w:w="28" w:type="dxa"/>
              <w:right w:w="28" w:type="dxa"/>
            </w:tcMar>
            <w:vAlign w:val="center"/>
          </w:tcPr>
          <w:p w:rsidR="00CC1F92" w:rsidRPr="007012E7" w:rsidRDefault="00CC1F92" w:rsidP="005A66CB">
            <w:pPr>
              <w:jc w:val="center"/>
            </w:pPr>
          </w:p>
        </w:tc>
        <w:tc>
          <w:tcPr>
            <w:tcW w:w="413" w:type="pct"/>
            <w:tcMar>
              <w:left w:w="28" w:type="dxa"/>
              <w:right w:w="28" w:type="dxa"/>
            </w:tcMar>
            <w:vAlign w:val="center"/>
          </w:tcPr>
          <w:p w:rsidR="00CC1F92" w:rsidRPr="007012E7" w:rsidRDefault="00CC1F92" w:rsidP="005A66CB">
            <w:pPr>
              <w:jc w:val="center"/>
            </w:pPr>
            <w:r w:rsidRPr="007012E7">
              <w:t>10</w:t>
            </w:r>
          </w:p>
        </w:tc>
        <w:tc>
          <w:tcPr>
            <w:tcW w:w="413" w:type="pct"/>
            <w:tcMar>
              <w:left w:w="28" w:type="dxa"/>
              <w:right w:w="28" w:type="dxa"/>
            </w:tcMar>
            <w:vAlign w:val="center"/>
          </w:tcPr>
          <w:p w:rsidR="00CC1F92" w:rsidRPr="007012E7" w:rsidRDefault="00CC1F92" w:rsidP="005A66CB">
            <w:pPr>
              <w:jc w:val="center"/>
            </w:pPr>
            <w:r w:rsidRPr="007012E7">
              <w:t>0,409</w:t>
            </w:r>
          </w:p>
        </w:tc>
        <w:tc>
          <w:tcPr>
            <w:tcW w:w="412" w:type="pct"/>
            <w:tcMar>
              <w:left w:w="28" w:type="dxa"/>
              <w:right w:w="28" w:type="dxa"/>
            </w:tcMar>
            <w:vAlign w:val="center"/>
          </w:tcPr>
          <w:p w:rsidR="00CC1F92" w:rsidRPr="007012E7" w:rsidRDefault="00CC1F92" w:rsidP="005A66CB">
            <w:pPr>
              <w:jc w:val="center"/>
            </w:pPr>
            <w:r w:rsidRPr="007012E7">
              <w:t>10</w:t>
            </w:r>
          </w:p>
        </w:tc>
        <w:tc>
          <w:tcPr>
            <w:tcW w:w="413" w:type="pct"/>
            <w:tcMar>
              <w:left w:w="28" w:type="dxa"/>
              <w:right w:w="28" w:type="dxa"/>
            </w:tcMar>
            <w:vAlign w:val="center"/>
          </w:tcPr>
          <w:p w:rsidR="00CC1F92" w:rsidRPr="007012E7" w:rsidRDefault="00CC1F92" w:rsidP="005A66CB">
            <w:pPr>
              <w:jc w:val="center"/>
            </w:pPr>
            <w:r w:rsidRPr="007012E7">
              <w:t>0,477</w:t>
            </w:r>
          </w:p>
        </w:tc>
        <w:tc>
          <w:tcPr>
            <w:tcW w:w="413" w:type="pct"/>
            <w:tcMar>
              <w:left w:w="28" w:type="dxa"/>
              <w:right w:w="28" w:type="dxa"/>
            </w:tcMar>
            <w:vAlign w:val="center"/>
          </w:tcPr>
          <w:p w:rsidR="00CC1F92" w:rsidRPr="007012E7" w:rsidRDefault="00CC1F92" w:rsidP="005A66CB">
            <w:pPr>
              <w:jc w:val="center"/>
            </w:pPr>
          </w:p>
        </w:tc>
        <w:tc>
          <w:tcPr>
            <w:tcW w:w="412" w:type="pct"/>
            <w:tcMar>
              <w:left w:w="28" w:type="dxa"/>
              <w:right w:w="28" w:type="dxa"/>
            </w:tcMar>
            <w:vAlign w:val="center"/>
          </w:tcPr>
          <w:p w:rsidR="00CC1F92" w:rsidRPr="007012E7" w:rsidRDefault="00CC1F92" w:rsidP="005A66CB">
            <w:pPr>
              <w:jc w:val="center"/>
            </w:pPr>
          </w:p>
        </w:tc>
        <w:tc>
          <w:tcPr>
            <w:tcW w:w="413" w:type="pct"/>
            <w:tcMar>
              <w:left w:w="28" w:type="dxa"/>
              <w:right w:w="28" w:type="dxa"/>
            </w:tcMar>
            <w:vAlign w:val="center"/>
          </w:tcPr>
          <w:p w:rsidR="00CC1F92" w:rsidRPr="007012E7" w:rsidRDefault="00CC1F92" w:rsidP="005A66CB">
            <w:pPr>
              <w:jc w:val="center"/>
            </w:pPr>
            <w:r w:rsidRPr="007012E7">
              <w:t>10</w:t>
            </w:r>
          </w:p>
        </w:tc>
        <w:tc>
          <w:tcPr>
            <w:tcW w:w="409" w:type="pct"/>
            <w:tcMar>
              <w:left w:w="28" w:type="dxa"/>
              <w:right w:w="28" w:type="dxa"/>
            </w:tcMar>
            <w:vAlign w:val="center"/>
          </w:tcPr>
          <w:p w:rsidR="00CC1F92" w:rsidRPr="007012E7" w:rsidRDefault="00CC1F92" w:rsidP="005A66CB">
            <w:pPr>
              <w:jc w:val="center"/>
            </w:pPr>
            <w:r w:rsidRPr="007012E7">
              <w:t>0,409</w:t>
            </w:r>
          </w:p>
        </w:tc>
      </w:tr>
      <w:tr w:rsidR="00CC1F92" w:rsidRPr="00FA6316" w:rsidTr="005A66CB">
        <w:tc>
          <w:tcPr>
            <w:tcW w:w="464" w:type="pct"/>
            <w:tcMar>
              <w:left w:w="28" w:type="dxa"/>
              <w:right w:w="28" w:type="dxa"/>
            </w:tcMar>
            <w:vAlign w:val="center"/>
          </w:tcPr>
          <w:p w:rsidR="00CC1F92" w:rsidRPr="007012E7" w:rsidRDefault="00CC1F92" w:rsidP="005A66CB">
            <w:pPr>
              <w:jc w:val="center"/>
            </w:pPr>
          </w:p>
        </w:tc>
        <w:tc>
          <w:tcPr>
            <w:tcW w:w="413" w:type="pct"/>
            <w:tcMar>
              <w:left w:w="28" w:type="dxa"/>
              <w:right w:w="28" w:type="dxa"/>
            </w:tcMar>
            <w:vAlign w:val="center"/>
          </w:tcPr>
          <w:p w:rsidR="00CC1F92" w:rsidRPr="007012E7" w:rsidRDefault="00CC1F92" w:rsidP="005A66CB">
            <w:pPr>
              <w:jc w:val="center"/>
            </w:pPr>
          </w:p>
        </w:tc>
        <w:tc>
          <w:tcPr>
            <w:tcW w:w="413" w:type="pct"/>
            <w:tcMar>
              <w:left w:w="28" w:type="dxa"/>
              <w:right w:w="28" w:type="dxa"/>
            </w:tcMar>
            <w:vAlign w:val="center"/>
          </w:tcPr>
          <w:p w:rsidR="00CC1F92" w:rsidRPr="007012E7" w:rsidRDefault="00CC1F92" w:rsidP="005A66CB">
            <w:pPr>
              <w:jc w:val="center"/>
            </w:pPr>
          </w:p>
        </w:tc>
        <w:tc>
          <w:tcPr>
            <w:tcW w:w="412" w:type="pct"/>
            <w:tcMar>
              <w:left w:w="28" w:type="dxa"/>
              <w:right w:w="28" w:type="dxa"/>
            </w:tcMar>
            <w:vAlign w:val="center"/>
          </w:tcPr>
          <w:p w:rsidR="00CC1F92" w:rsidRPr="007012E7" w:rsidRDefault="00CC1F92" w:rsidP="005A66CB">
            <w:pPr>
              <w:jc w:val="center"/>
            </w:pPr>
          </w:p>
        </w:tc>
        <w:tc>
          <w:tcPr>
            <w:tcW w:w="413" w:type="pct"/>
            <w:tcMar>
              <w:left w:w="28" w:type="dxa"/>
              <w:right w:w="28" w:type="dxa"/>
            </w:tcMar>
            <w:vAlign w:val="center"/>
          </w:tcPr>
          <w:p w:rsidR="00CC1F92" w:rsidRPr="007012E7" w:rsidRDefault="00CC1F92" w:rsidP="005A66CB">
            <w:pPr>
              <w:jc w:val="center"/>
            </w:pPr>
            <w:r w:rsidRPr="007012E7">
              <w:t>11</w:t>
            </w:r>
          </w:p>
        </w:tc>
        <w:tc>
          <w:tcPr>
            <w:tcW w:w="413" w:type="pct"/>
            <w:tcMar>
              <w:left w:w="28" w:type="dxa"/>
              <w:right w:w="28" w:type="dxa"/>
            </w:tcMar>
            <w:vAlign w:val="center"/>
          </w:tcPr>
          <w:p w:rsidR="00CC1F92" w:rsidRPr="007012E7" w:rsidRDefault="00CC1F92" w:rsidP="005A66CB">
            <w:pPr>
              <w:jc w:val="center"/>
            </w:pPr>
            <w:r w:rsidRPr="007012E7">
              <w:t>0,195</w:t>
            </w:r>
          </w:p>
        </w:tc>
        <w:tc>
          <w:tcPr>
            <w:tcW w:w="412" w:type="pct"/>
            <w:tcMar>
              <w:left w:w="28" w:type="dxa"/>
              <w:right w:w="28" w:type="dxa"/>
            </w:tcMar>
            <w:vAlign w:val="center"/>
          </w:tcPr>
          <w:p w:rsidR="00CC1F92" w:rsidRPr="007012E7" w:rsidRDefault="00CC1F92" w:rsidP="005A66CB">
            <w:pPr>
              <w:jc w:val="center"/>
            </w:pPr>
          </w:p>
        </w:tc>
        <w:tc>
          <w:tcPr>
            <w:tcW w:w="413" w:type="pct"/>
            <w:tcMar>
              <w:left w:w="28" w:type="dxa"/>
              <w:right w:w="28" w:type="dxa"/>
            </w:tcMar>
            <w:vAlign w:val="center"/>
          </w:tcPr>
          <w:p w:rsidR="00CC1F92" w:rsidRPr="007012E7" w:rsidRDefault="00CC1F92" w:rsidP="005A66CB">
            <w:pPr>
              <w:jc w:val="center"/>
            </w:pPr>
          </w:p>
        </w:tc>
        <w:tc>
          <w:tcPr>
            <w:tcW w:w="413" w:type="pct"/>
            <w:tcMar>
              <w:left w:w="28" w:type="dxa"/>
              <w:right w:w="28" w:type="dxa"/>
            </w:tcMar>
            <w:vAlign w:val="center"/>
          </w:tcPr>
          <w:p w:rsidR="00CC1F92" w:rsidRPr="007012E7" w:rsidRDefault="00CC1F92" w:rsidP="005A66CB">
            <w:pPr>
              <w:jc w:val="center"/>
            </w:pPr>
          </w:p>
        </w:tc>
        <w:tc>
          <w:tcPr>
            <w:tcW w:w="412" w:type="pct"/>
            <w:tcMar>
              <w:left w:w="28" w:type="dxa"/>
              <w:right w:w="28" w:type="dxa"/>
            </w:tcMar>
            <w:vAlign w:val="center"/>
          </w:tcPr>
          <w:p w:rsidR="00CC1F92" w:rsidRPr="007012E7" w:rsidRDefault="00CC1F92" w:rsidP="005A66CB">
            <w:pPr>
              <w:jc w:val="center"/>
            </w:pPr>
          </w:p>
        </w:tc>
        <w:tc>
          <w:tcPr>
            <w:tcW w:w="413" w:type="pct"/>
            <w:tcMar>
              <w:left w:w="28" w:type="dxa"/>
              <w:right w:w="28" w:type="dxa"/>
            </w:tcMar>
            <w:vAlign w:val="center"/>
          </w:tcPr>
          <w:p w:rsidR="00CC1F92" w:rsidRPr="007012E7" w:rsidRDefault="00CC1F92" w:rsidP="005A66CB">
            <w:pPr>
              <w:jc w:val="center"/>
            </w:pPr>
            <w:r w:rsidRPr="007012E7">
              <w:t>11</w:t>
            </w:r>
          </w:p>
        </w:tc>
        <w:tc>
          <w:tcPr>
            <w:tcW w:w="409" w:type="pct"/>
            <w:tcMar>
              <w:left w:w="28" w:type="dxa"/>
              <w:right w:w="28" w:type="dxa"/>
            </w:tcMar>
            <w:vAlign w:val="center"/>
          </w:tcPr>
          <w:p w:rsidR="00CC1F92" w:rsidRPr="007012E7" w:rsidRDefault="00CC1F92" w:rsidP="005A66CB">
            <w:pPr>
              <w:jc w:val="center"/>
            </w:pPr>
            <w:r w:rsidRPr="007012E7">
              <w:t>0,577</w:t>
            </w:r>
          </w:p>
        </w:tc>
      </w:tr>
    </w:tbl>
    <w:p w:rsidR="00CC1F92" w:rsidRDefault="00CC1F92" w:rsidP="00CC1F92">
      <w:pPr>
        <w:ind w:firstLine="284"/>
        <w:jc w:val="both"/>
        <w:rPr>
          <w:sz w:val="24"/>
          <w:szCs w:val="24"/>
        </w:rPr>
      </w:pPr>
    </w:p>
    <w:p w:rsidR="00CC1F92" w:rsidRPr="00FA6316" w:rsidRDefault="00CC1F92" w:rsidP="00CC1F92">
      <w:pPr>
        <w:ind w:firstLine="284"/>
        <w:jc w:val="both"/>
        <w:rPr>
          <w:sz w:val="24"/>
          <w:szCs w:val="24"/>
        </w:rPr>
      </w:pPr>
      <w:r w:rsidRPr="00FA6316">
        <w:rPr>
          <w:sz w:val="24"/>
          <w:szCs w:val="24"/>
        </w:rPr>
        <w:t>Задание: по указанным коэффициентам автокорреляции обосновать выбор структуры временного ряда.</w:t>
      </w:r>
    </w:p>
    <w:p w:rsidR="00CC1F92" w:rsidRPr="00FA6316" w:rsidRDefault="00CC1F92" w:rsidP="00CC1F92">
      <w:pPr>
        <w:ind w:firstLine="284"/>
        <w:jc w:val="both"/>
        <w:rPr>
          <w:sz w:val="24"/>
          <w:szCs w:val="24"/>
        </w:rPr>
      </w:pPr>
    </w:p>
    <w:p w:rsidR="00CC1F92" w:rsidRPr="00FA6316" w:rsidRDefault="00B249A9" w:rsidP="00CC1F92">
      <w:pPr>
        <w:ind w:firstLine="284"/>
        <w:jc w:val="both"/>
        <w:rPr>
          <w:sz w:val="24"/>
          <w:szCs w:val="24"/>
        </w:rPr>
      </w:pPr>
      <w:r>
        <w:rPr>
          <w:b/>
          <w:color w:val="000000"/>
          <w:spacing w:val="-3"/>
          <w:sz w:val="24"/>
          <w:szCs w:val="24"/>
        </w:rPr>
        <w:t>Задача 2</w:t>
      </w:r>
      <w:r w:rsidR="00CC1F92" w:rsidRPr="00FA6316">
        <w:rPr>
          <w:b/>
          <w:color w:val="000000"/>
          <w:spacing w:val="-3"/>
          <w:sz w:val="24"/>
          <w:szCs w:val="24"/>
        </w:rPr>
        <w:t>.</w:t>
      </w:r>
      <w:r w:rsidR="00CC1F92">
        <w:rPr>
          <w:b/>
          <w:color w:val="000000"/>
          <w:spacing w:val="-3"/>
          <w:sz w:val="24"/>
          <w:szCs w:val="24"/>
        </w:rPr>
        <w:t>10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95"/>
        <w:gridCol w:w="799"/>
        <w:gridCol w:w="799"/>
        <w:gridCol w:w="801"/>
        <w:gridCol w:w="799"/>
        <w:gridCol w:w="801"/>
        <w:gridCol w:w="799"/>
        <w:gridCol w:w="801"/>
        <w:gridCol w:w="799"/>
        <w:gridCol w:w="801"/>
        <w:gridCol w:w="799"/>
        <w:gridCol w:w="801"/>
      </w:tblGrid>
      <w:tr w:rsidR="00CC1F92" w:rsidRPr="00FA6316" w:rsidTr="005A66CB">
        <w:tc>
          <w:tcPr>
            <w:tcW w:w="874" w:type="pct"/>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CC1F92" w:rsidRPr="007012E7" w:rsidRDefault="00CC1F92" w:rsidP="005A66CB">
            <w:pPr>
              <w:jc w:val="center"/>
            </w:pPr>
            <w:r w:rsidRPr="007012E7">
              <w:rPr>
                <w:bCs/>
              </w:rPr>
              <w:t>Вариант 1</w:t>
            </w:r>
          </w:p>
        </w:tc>
        <w:tc>
          <w:tcPr>
            <w:tcW w:w="825" w:type="pct"/>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CC1F92" w:rsidRPr="007012E7" w:rsidRDefault="00CC1F92" w:rsidP="005A66CB">
            <w:pPr>
              <w:jc w:val="center"/>
            </w:pPr>
            <w:r w:rsidRPr="007012E7">
              <w:rPr>
                <w:bCs/>
              </w:rPr>
              <w:t>Вариант</w:t>
            </w:r>
          </w:p>
        </w:tc>
        <w:tc>
          <w:tcPr>
            <w:tcW w:w="825" w:type="pct"/>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CC1F92" w:rsidRPr="007012E7" w:rsidRDefault="00CC1F92" w:rsidP="005A66CB">
            <w:pPr>
              <w:jc w:val="center"/>
            </w:pPr>
            <w:r w:rsidRPr="007012E7">
              <w:rPr>
                <w:bCs/>
              </w:rPr>
              <w:t>Вариант 3</w:t>
            </w:r>
          </w:p>
        </w:tc>
        <w:tc>
          <w:tcPr>
            <w:tcW w:w="825" w:type="pct"/>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CC1F92" w:rsidRPr="007012E7" w:rsidRDefault="00CC1F92" w:rsidP="005A66CB">
            <w:pPr>
              <w:jc w:val="center"/>
            </w:pPr>
            <w:r w:rsidRPr="007012E7">
              <w:rPr>
                <w:bCs/>
              </w:rPr>
              <w:t>Вариант 4</w:t>
            </w:r>
          </w:p>
        </w:tc>
        <w:tc>
          <w:tcPr>
            <w:tcW w:w="825" w:type="pct"/>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CC1F92" w:rsidRPr="007012E7" w:rsidRDefault="00CC1F92" w:rsidP="005A66CB">
            <w:pPr>
              <w:jc w:val="center"/>
            </w:pPr>
            <w:r w:rsidRPr="007012E7">
              <w:rPr>
                <w:bCs/>
              </w:rPr>
              <w:t>Вариант 5</w:t>
            </w:r>
          </w:p>
        </w:tc>
        <w:tc>
          <w:tcPr>
            <w:tcW w:w="825" w:type="pct"/>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CC1F92" w:rsidRPr="007012E7" w:rsidRDefault="00CC1F92" w:rsidP="005A66CB">
            <w:pPr>
              <w:jc w:val="center"/>
            </w:pPr>
            <w:r w:rsidRPr="007012E7">
              <w:rPr>
                <w:bCs/>
              </w:rPr>
              <w:t>Вариант 6</w:t>
            </w:r>
          </w:p>
        </w:tc>
      </w:tr>
      <w:tr w:rsidR="00CC1F92" w:rsidRPr="00FA6316" w:rsidTr="005A66CB">
        <w:tc>
          <w:tcPr>
            <w:tcW w:w="46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CC1F92" w:rsidRPr="007012E7" w:rsidRDefault="00CC1F92" w:rsidP="005A66CB">
            <w:pPr>
              <w:jc w:val="center"/>
              <w:rPr>
                <w:bCs/>
                <w:i/>
                <w:lang w:val="en-US"/>
              </w:rPr>
            </w:pPr>
            <w:r w:rsidRPr="007012E7">
              <w:rPr>
                <w:bCs/>
                <w:i/>
                <w:lang w:val="en-US"/>
              </w:rPr>
              <w:t>t</w:t>
            </w:r>
          </w:p>
        </w:tc>
        <w:tc>
          <w:tcPr>
            <w:tcW w:w="41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CC1F92" w:rsidRPr="007012E7" w:rsidRDefault="00CC1F92" w:rsidP="005A66CB">
            <w:pPr>
              <w:jc w:val="center"/>
              <w:rPr>
                <w:bCs/>
                <w:i/>
                <w:vertAlign w:val="subscript"/>
                <w:lang w:val="en-US"/>
              </w:rPr>
            </w:pPr>
            <w:proofErr w:type="spellStart"/>
            <w:r w:rsidRPr="007012E7">
              <w:rPr>
                <w:bCs/>
                <w:i/>
                <w:lang w:val="en-US"/>
              </w:rPr>
              <w:t>Y</w:t>
            </w:r>
            <w:r w:rsidRPr="007012E7">
              <w:rPr>
                <w:bCs/>
                <w:i/>
                <w:vertAlign w:val="subscript"/>
                <w:lang w:val="en-US"/>
              </w:rPr>
              <w:t>t</w:t>
            </w:r>
            <w:proofErr w:type="spellEnd"/>
          </w:p>
        </w:tc>
        <w:tc>
          <w:tcPr>
            <w:tcW w:w="41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CC1F92" w:rsidRPr="007012E7" w:rsidRDefault="00CC1F92" w:rsidP="005A66CB">
            <w:pPr>
              <w:jc w:val="center"/>
              <w:rPr>
                <w:bCs/>
                <w:i/>
              </w:rPr>
            </w:pPr>
            <w:r w:rsidRPr="007012E7">
              <w:rPr>
                <w:bCs/>
                <w:i/>
                <w:lang w:val="en-US"/>
              </w:rPr>
              <w:t>t</w:t>
            </w:r>
          </w:p>
        </w:tc>
        <w:tc>
          <w:tcPr>
            <w:tcW w:w="41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CC1F92" w:rsidRPr="007012E7" w:rsidRDefault="00CC1F92" w:rsidP="005A66CB">
            <w:pPr>
              <w:jc w:val="center"/>
              <w:rPr>
                <w:bCs/>
                <w:i/>
              </w:rPr>
            </w:pPr>
            <w:proofErr w:type="spellStart"/>
            <w:r w:rsidRPr="007012E7">
              <w:rPr>
                <w:bCs/>
                <w:i/>
                <w:lang w:val="en-US"/>
              </w:rPr>
              <w:t>Y</w:t>
            </w:r>
            <w:r w:rsidRPr="007012E7">
              <w:rPr>
                <w:bCs/>
                <w:i/>
                <w:vertAlign w:val="subscript"/>
                <w:lang w:val="en-US"/>
              </w:rPr>
              <w:t>t</w:t>
            </w:r>
            <w:proofErr w:type="spellEnd"/>
          </w:p>
        </w:tc>
        <w:tc>
          <w:tcPr>
            <w:tcW w:w="41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CC1F92" w:rsidRPr="007012E7" w:rsidRDefault="00CC1F92" w:rsidP="005A66CB">
            <w:pPr>
              <w:jc w:val="center"/>
              <w:rPr>
                <w:bCs/>
                <w:i/>
              </w:rPr>
            </w:pPr>
            <w:r w:rsidRPr="007012E7">
              <w:rPr>
                <w:bCs/>
                <w:i/>
                <w:lang w:val="en-US"/>
              </w:rPr>
              <w:t>t</w:t>
            </w:r>
          </w:p>
        </w:tc>
        <w:tc>
          <w:tcPr>
            <w:tcW w:w="41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CC1F92" w:rsidRPr="007012E7" w:rsidRDefault="00CC1F92" w:rsidP="005A66CB">
            <w:pPr>
              <w:jc w:val="center"/>
              <w:rPr>
                <w:bCs/>
                <w:i/>
              </w:rPr>
            </w:pPr>
            <w:proofErr w:type="spellStart"/>
            <w:r w:rsidRPr="007012E7">
              <w:rPr>
                <w:bCs/>
                <w:i/>
                <w:lang w:val="en-US"/>
              </w:rPr>
              <w:t>Y</w:t>
            </w:r>
            <w:r w:rsidRPr="007012E7">
              <w:rPr>
                <w:bCs/>
                <w:i/>
                <w:vertAlign w:val="subscript"/>
                <w:lang w:val="en-US"/>
              </w:rPr>
              <w:t>t</w:t>
            </w:r>
            <w:proofErr w:type="spellEnd"/>
          </w:p>
        </w:tc>
        <w:tc>
          <w:tcPr>
            <w:tcW w:w="41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CC1F92" w:rsidRPr="007012E7" w:rsidRDefault="00CC1F92" w:rsidP="005A66CB">
            <w:pPr>
              <w:jc w:val="center"/>
              <w:rPr>
                <w:bCs/>
                <w:i/>
              </w:rPr>
            </w:pPr>
            <w:r w:rsidRPr="007012E7">
              <w:rPr>
                <w:bCs/>
                <w:i/>
                <w:lang w:val="en-US"/>
              </w:rPr>
              <w:t>t</w:t>
            </w:r>
          </w:p>
        </w:tc>
        <w:tc>
          <w:tcPr>
            <w:tcW w:w="41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CC1F92" w:rsidRPr="007012E7" w:rsidRDefault="00CC1F92" w:rsidP="005A66CB">
            <w:pPr>
              <w:jc w:val="center"/>
              <w:rPr>
                <w:bCs/>
                <w:i/>
              </w:rPr>
            </w:pPr>
            <w:proofErr w:type="spellStart"/>
            <w:r w:rsidRPr="007012E7">
              <w:rPr>
                <w:bCs/>
                <w:i/>
                <w:lang w:val="en-US"/>
              </w:rPr>
              <w:t>Y</w:t>
            </w:r>
            <w:r w:rsidRPr="007012E7">
              <w:rPr>
                <w:bCs/>
                <w:i/>
                <w:vertAlign w:val="subscript"/>
                <w:lang w:val="en-US"/>
              </w:rPr>
              <w:t>t</w:t>
            </w:r>
            <w:proofErr w:type="spellEnd"/>
          </w:p>
        </w:tc>
        <w:tc>
          <w:tcPr>
            <w:tcW w:w="41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CC1F92" w:rsidRPr="007012E7" w:rsidRDefault="00CC1F92" w:rsidP="005A66CB">
            <w:pPr>
              <w:jc w:val="center"/>
              <w:rPr>
                <w:bCs/>
                <w:i/>
              </w:rPr>
            </w:pPr>
            <w:r w:rsidRPr="007012E7">
              <w:rPr>
                <w:bCs/>
                <w:i/>
                <w:lang w:val="en-US"/>
              </w:rPr>
              <w:t>t</w:t>
            </w:r>
          </w:p>
        </w:tc>
        <w:tc>
          <w:tcPr>
            <w:tcW w:w="41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CC1F92" w:rsidRPr="007012E7" w:rsidRDefault="00CC1F92" w:rsidP="005A66CB">
            <w:pPr>
              <w:jc w:val="center"/>
              <w:rPr>
                <w:bCs/>
                <w:i/>
              </w:rPr>
            </w:pPr>
            <w:proofErr w:type="spellStart"/>
            <w:r w:rsidRPr="007012E7">
              <w:rPr>
                <w:bCs/>
                <w:i/>
                <w:lang w:val="en-US"/>
              </w:rPr>
              <w:t>Y</w:t>
            </w:r>
            <w:r w:rsidRPr="007012E7">
              <w:rPr>
                <w:bCs/>
                <w:i/>
                <w:vertAlign w:val="subscript"/>
                <w:lang w:val="en-US"/>
              </w:rPr>
              <w:t>t</w:t>
            </w:r>
            <w:proofErr w:type="spellEnd"/>
          </w:p>
        </w:tc>
        <w:tc>
          <w:tcPr>
            <w:tcW w:w="41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CC1F92" w:rsidRPr="007012E7" w:rsidRDefault="00CC1F92" w:rsidP="005A66CB">
            <w:pPr>
              <w:jc w:val="center"/>
              <w:rPr>
                <w:bCs/>
                <w:i/>
              </w:rPr>
            </w:pPr>
            <w:r w:rsidRPr="007012E7">
              <w:rPr>
                <w:bCs/>
                <w:i/>
                <w:lang w:val="en-US"/>
              </w:rPr>
              <w:t>t</w:t>
            </w:r>
          </w:p>
        </w:tc>
        <w:tc>
          <w:tcPr>
            <w:tcW w:w="41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CC1F92" w:rsidRPr="007012E7" w:rsidRDefault="00CC1F92" w:rsidP="005A66CB">
            <w:pPr>
              <w:jc w:val="center"/>
              <w:rPr>
                <w:bCs/>
                <w:i/>
              </w:rPr>
            </w:pPr>
            <w:proofErr w:type="spellStart"/>
            <w:r w:rsidRPr="007012E7">
              <w:rPr>
                <w:bCs/>
                <w:i/>
                <w:lang w:val="en-US"/>
              </w:rPr>
              <w:t>Y</w:t>
            </w:r>
            <w:r w:rsidRPr="007012E7">
              <w:rPr>
                <w:bCs/>
                <w:i/>
                <w:vertAlign w:val="subscript"/>
                <w:lang w:val="en-US"/>
              </w:rPr>
              <w:t>t</w:t>
            </w:r>
            <w:proofErr w:type="spellEnd"/>
          </w:p>
        </w:tc>
      </w:tr>
      <w:tr w:rsidR="00CC1F92" w:rsidRPr="00FA6316" w:rsidTr="005A66CB">
        <w:tc>
          <w:tcPr>
            <w:tcW w:w="46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CC1F92" w:rsidRPr="007012E7" w:rsidRDefault="00CC1F92" w:rsidP="005A66CB">
            <w:pPr>
              <w:jc w:val="center"/>
            </w:pPr>
            <w:r w:rsidRPr="007012E7">
              <w:t>1</w:t>
            </w:r>
          </w:p>
        </w:tc>
        <w:tc>
          <w:tcPr>
            <w:tcW w:w="41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CC1F92" w:rsidRPr="007012E7" w:rsidRDefault="00CC1F92" w:rsidP="005A66CB">
            <w:pPr>
              <w:jc w:val="center"/>
            </w:pPr>
            <w:r w:rsidRPr="007012E7">
              <w:t>2,1</w:t>
            </w:r>
          </w:p>
        </w:tc>
        <w:tc>
          <w:tcPr>
            <w:tcW w:w="41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CC1F92" w:rsidRPr="007012E7" w:rsidRDefault="00CC1F92" w:rsidP="005A66CB">
            <w:pPr>
              <w:jc w:val="center"/>
            </w:pPr>
            <w:r w:rsidRPr="007012E7">
              <w:t>1</w:t>
            </w:r>
          </w:p>
        </w:tc>
        <w:tc>
          <w:tcPr>
            <w:tcW w:w="41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CC1F92" w:rsidRPr="007012E7" w:rsidRDefault="00CC1F92" w:rsidP="005A66CB">
            <w:pPr>
              <w:jc w:val="center"/>
            </w:pPr>
            <w:r w:rsidRPr="007012E7">
              <w:t>2,4</w:t>
            </w:r>
          </w:p>
        </w:tc>
        <w:tc>
          <w:tcPr>
            <w:tcW w:w="41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CC1F92" w:rsidRPr="007012E7" w:rsidRDefault="00CC1F92" w:rsidP="005A66CB">
            <w:pPr>
              <w:jc w:val="center"/>
            </w:pPr>
            <w:r w:rsidRPr="007012E7">
              <w:t>1</w:t>
            </w:r>
          </w:p>
        </w:tc>
        <w:tc>
          <w:tcPr>
            <w:tcW w:w="41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CC1F92" w:rsidRPr="007012E7" w:rsidRDefault="00CC1F92" w:rsidP="005A66CB">
            <w:pPr>
              <w:jc w:val="center"/>
            </w:pPr>
            <w:r w:rsidRPr="007012E7">
              <w:t>2,5</w:t>
            </w:r>
          </w:p>
        </w:tc>
        <w:tc>
          <w:tcPr>
            <w:tcW w:w="41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CC1F92" w:rsidRPr="007012E7" w:rsidRDefault="00CC1F92" w:rsidP="005A66CB">
            <w:pPr>
              <w:jc w:val="center"/>
              <w:rPr>
                <w:bCs/>
              </w:rPr>
            </w:pPr>
            <w:r w:rsidRPr="007012E7">
              <w:rPr>
                <w:bCs/>
              </w:rPr>
              <w:t>1</w:t>
            </w:r>
          </w:p>
        </w:tc>
        <w:tc>
          <w:tcPr>
            <w:tcW w:w="41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CC1F92" w:rsidRPr="007012E7" w:rsidRDefault="00CC1F92" w:rsidP="005A66CB">
            <w:pPr>
              <w:jc w:val="center"/>
              <w:rPr>
                <w:bCs/>
              </w:rPr>
            </w:pPr>
            <w:r w:rsidRPr="007012E7">
              <w:rPr>
                <w:bCs/>
              </w:rPr>
              <w:t>2,1</w:t>
            </w:r>
          </w:p>
        </w:tc>
        <w:tc>
          <w:tcPr>
            <w:tcW w:w="41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CC1F92" w:rsidRPr="007012E7" w:rsidRDefault="00CC1F92" w:rsidP="005A66CB">
            <w:pPr>
              <w:jc w:val="center"/>
              <w:rPr>
                <w:bCs/>
              </w:rPr>
            </w:pPr>
            <w:r w:rsidRPr="007012E7">
              <w:rPr>
                <w:bCs/>
              </w:rPr>
              <w:t>1</w:t>
            </w:r>
          </w:p>
        </w:tc>
        <w:tc>
          <w:tcPr>
            <w:tcW w:w="41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CC1F92" w:rsidRPr="007012E7" w:rsidRDefault="00CC1F92" w:rsidP="005A66CB">
            <w:pPr>
              <w:jc w:val="center"/>
              <w:rPr>
                <w:bCs/>
              </w:rPr>
            </w:pPr>
            <w:r w:rsidRPr="007012E7">
              <w:rPr>
                <w:bCs/>
              </w:rPr>
              <w:t>2,9</w:t>
            </w:r>
          </w:p>
        </w:tc>
        <w:tc>
          <w:tcPr>
            <w:tcW w:w="41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CC1F92" w:rsidRPr="007012E7" w:rsidRDefault="00CC1F92" w:rsidP="005A66CB">
            <w:pPr>
              <w:jc w:val="center"/>
              <w:rPr>
                <w:bCs/>
              </w:rPr>
            </w:pPr>
            <w:r w:rsidRPr="007012E7">
              <w:rPr>
                <w:bCs/>
              </w:rPr>
              <w:t>1</w:t>
            </w:r>
          </w:p>
        </w:tc>
        <w:tc>
          <w:tcPr>
            <w:tcW w:w="41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CC1F92" w:rsidRPr="007012E7" w:rsidRDefault="00CC1F92" w:rsidP="005A66CB">
            <w:pPr>
              <w:jc w:val="center"/>
              <w:rPr>
                <w:bCs/>
              </w:rPr>
            </w:pPr>
            <w:r w:rsidRPr="007012E7">
              <w:rPr>
                <w:bCs/>
              </w:rPr>
              <w:t>2,4</w:t>
            </w:r>
          </w:p>
        </w:tc>
      </w:tr>
      <w:tr w:rsidR="00CC1F92" w:rsidRPr="00FA6316" w:rsidTr="005A66CB">
        <w:tc>
          <w:tcPr>
            <w:tcW w:w="46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CC1F92" w:rsidRPr="007012E7" w:rsidRDefault="00CC1F92" w:rsidP="005A66CB">
            <w:pPr>
              <w:jc w:val="center"/>
            </w:pPr>
            <w:r w:rsidRPr="007012E7">
              <w:t>2</w:t>
            </w:r>
          </w:p>
        </w:tc>
        <w:tc>
          <w:tcPr>
            <w:tcW w:w="41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CC1F92" w:rsidRPr="007012E7" w:rsidRDefault="00CC1F92" w:rsidP="005A66CB">
            <w:pPr>
              <w:jc w:val="center"/>
            </w:pPr>
            <w:r w:rsidRPr="007012E7">
              <w:t>2,6</w:t>
            </w:r>
          </w:p>
        </w:tc>
        <w:tc>
          <w:tcPr>
            <w:tcW w:w="41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CC1F92" w:rsidRPr="007012E7" w:rsidRDefault="00CC1F92" w:rsidP="005A66CB">
            <w:pPr>
              <w:jc w:val="center"/>
            </w:pPr>
            <w:r w:rsidRPr="007012E7">
              <w:t>2</w:t>
            </w:r>
          </w:p>
        </w:tc>
        <w:tc>
          <w:tcPr>
            <w:tcW w:w="41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CC1F92" w:rsidRPr="007012E7" w:rsidRDefault="00CC1F92" w:rsidP="005A66CB">
            <w:pPr>
              <w:jc w:val="center"/>
            </w:pPr>
            <w:r w:rsidRPr="007012E7">
              <w:t>2,6</w:t>
            </w:r>
          </w:p>
        </w:tc>
        <w:tc>
          <w:tcPr>
            <w:tcW w:w="41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CC1F92" w:rsidRPr="007012E7" w:rsidRDefault="00CC1F92" w:rsidP="005A66CB">
            <w:pPr>
              <w:jc w:val="center"/>
            </w:pPr>
            <w:r w:rsidRPr="007012E7">
              <w:t>2</w:t>
            </w:r>
          </w:p>
        </w:tc>
        <w:tc>
          <w:tcPr>
            <w:tcW w:w="41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CC1F92" w:rsidRPr="007012E7" w:rsidRDefault="00CC1F92" w:rsidP="005A66CB">
            <w:pPr>
              <w:jc w:val="center"/>
            </w:pPr>
            <w:r w:rsidRPr="007012E7">
              <w:t>2,6</w:t>
            </w:r>
          </w:p>
        </w:tc>
        <w:tc>
          <w:tcPr>
            <w:tcW w:w="41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CC1F92" w:rsidRPr="007012E7" w:rsidRDefault="00CC1F92" w:rsidP="005A66CB">
            <w:pPr>
              <w:jc w:val="center"/>
            </w:pPr>
            <w:r w:rsidRPr="007012E7">
              <w:t>2</w:t>
            </w:r>
          </w:p>
        </w:tc>
        <w:tc>
          <w:tcPr>
            <w:tcW w:w="41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CC1F92" w:rsidRPr="007012E7" w:rsidRDefault="00CC1F92" w:rsidP="005A66CB">
            <w:pPr>
              <w:jc w:val="center"/>
            </w:pPr>
            <w:r w:rsidRPr="007012E7">
              <w:t>2,6</w:t>
            </w:r>
          </w:p>
        </w:tc>
        <w:tc>
          <w:tcPr>
            <w:tcW w:w="41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CC1F92" w:rsidRPr="007012E7" w:rsidRDefault="00CC1F92" w:rsidP="005A66CB">
            <w:pPr>
              <w:jc w:val="center"/>
            </w:pPr>
            <w:r w:rsidRPr="007012E7">
              <w:t>2</w:t>
            </w:r>
          </w:p>
        </w:tc>
        <w:tc>
          <w:tcPr>
            <w:tcW w:w="41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CC1F92" w:rsidRPr="007012E7" w:rsidRDefault="00CC1F92" w:rsidP="005A66CB">
            <w:pPr>
              <w:jc w:val="center"/>
            </w:pPr>
            <w:r w:rsidRPr="007012E7">
              <w:t>2,6</w:t>
            </w:r>
          </w:p>
        </w:tc>
        <w:tc>
          <w:tcPr>
            <w:tcW w:w="41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CC1F92" w:rsidRPr="007012E7" w:rsidRDefault="00CC1F92" w:rsidP="005A66CB">
            <w:pPr>
              <w:jc w:val="center"/>
            </w:pPr>
            <w:r w:rsidRPr="007012E7">
              <w:t>2</w:t>
            </w:r>
          </w:p>
        </w:tc>
        <w:tc>
          <w:tcPr>
            <w:tcW w:w="41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CC1F92" w:rsidRPr="007012E7" w:rsidRDefault="00CC1F92" w:rsidP="005A66CB">
            <w:pPr>
              <w:jc w:val="center"/>
            </w:pPr>
            <w:r w:rsidRPr="007012E7">
              <w:t>2,6</w:t>
            </w:r>
          </w:p>
        </w:tc>
      </w:tr>
      <w:tr w:rsidR="00CC1F92" w:rsidRPr="00FA6316" w:rsidTr="005A66CB">
        <w:tc>
          <w:tcPr>
            <w:tcW w:w="46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CC1F92" w:rsidRPr="007012E7" w:rsidRDefault="00CC1F92" w:rsidP="005A66CB">
            <w:pPr>
              <w:jc w:val="center"/>
            </w:pPr>
            <w:r w:rsidRPr="007012E7">
              <w:t>3</w:t>
            </w:r>
          </w:p>
        </w:tc>
        <w:tc>
          <w:tcPr>
            <w:tcW w:w="41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CC1F92" w:rsidRPr="007012E7" w:rsidRDefault="00CC1F92" w:rsidP="005A66CB">
            <w:pPr>
              <w:jc w:val="center"/>
            </w:pPr>
            <w:r w:rsidRPr="007012E7">
              <w:t>2,9</w:t>
            </w:r>
          </w:p>
        </w:tc>
        <w:tc>
          <w:tcPr>
            <w:tcW w:w="41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CC1F92" w:rsidRPr="007012E7" w:rsidRDefault="00CC1F92" w:rsidP="005A66CB">
            <w:pPr>
              <w:jc w:val="center"/>
            </w:pPr>
            <w:r w:rsidRPr="007012E7">
              <w:t>3</w:t>
            </w:r>
          </w:p>
        </w:tc>
        <w:tc>
          <w:tcPr>
            <w:tcW w:w="41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CC1F92" w:rsidRPr="007012E7" w:rsidRDefault="00CC1F92" w:rsidP="005A66CB">
            <w:pPr>
              <w:jc w:val="center"/>
            </w:pPr>
            <w:r w:rsidRPr="007012E7">
              <w:t>2,9</w:t>
            </w:r>
          </w:p>
        </w:tc>
        <w:tc>
          <w:tcPr>
            <w:tcW w:w="41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CC1F92" w:rsidRPr="007012E7" w:rsidRDefault="00CC1F92" w:rsidP="005A66CB">
            <w:pPr>
              <w:jc w:val="center"/>
            </w:pPr>
            <w:r w:rsidRPr="007012E7">
              <w:t>3</w:t>
            </w:r>
          </w:p>
        </w:tc>
        <w:tc>
          <w:tcPr>
            <w:tcW w:w="41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CC1F92" w:rsidRPr="007012E7" w:rsidRDefault="00CC1F92" w:rsidP="005A66CB">
            <w:pPr>
              <w:jc w:val="center"/>
            </w:pPr>
            <w:r w:rsidRPr="007012E7">
              <w:t>2,9</w:t>
            </w:r>
          </w:p>
        </w:tc>
        <w:tc>
          <w:tcPr>
            <w:tcW w:w="41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CC1F92" w:rsidRPr="007012E7" w:rsidRDefault="00CC1F92" w:rsidP="005A66CB">
            <w:pPr>
              <w:jc w:val="center"/>
            </w:pPr>
            <w:r w:rsidRPr="007012E7">
              <w:t>3</w:t>
            </w:r>
          </w:p>
        </w:tc>
        <w:tc>
          <w:tcPr>
            <w:tcW w:w="41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CC1F92" w:rsidRPr="007012E7" w:rsidRDefault="00CC1F92" w:rsidP="005A66CB">
            <w:pPr>
              <w:jc w:val="center"/>
            </w:pPr>
            <w:r w:rsidRPr="007012E7">
              <w:t>2,9</w:t>
            </w:r>
          </w:p>
        </w:tc>
        <w:tc>
          <w:tcPr>
            <w:tcW w:w="41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CC1F92" w:rsidRPr="007012E7" w:rsidRDefault="00CC1F92" w:rsidP="005A66CB">
            <w:pPr>
              <w:jc w:val="center"/>
            </w:pPr>
            <w:r w:rsidRPr="007012E7">
              <w:t>3</w:t>
            </w:r>
          </w:p>
        </w:tc>
        <w:tc>
          <w:tcPr>
            <w:tcW w:w="41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CC1F92" w:rsidRPr="007012E7" w:rsidRDefault="00CC1F92" w:rsidP="005A66CB">
            <w:pPr>
              <w:jc w:val="center"/>
            </w:pPr>
            <w:r w:rsidRPr="007012E7">
              <w:t>2,9</w:t>
            </w:r>
          </w:p>
        </w:tc>
        <w:tc>
          <w:tcPr>
            <w:tcW w:w="41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CC1F92" w:rsidRPr="007012E7" w:rsidRDefault="00CC1F92" w:rsidP="005A66CB">
            <w:pPr>
              <w:jc w:val="center"/>
            </w:pPr>
            <w:r w:rsidRPr="007012E7">
              <w:t>3</w:t>
            </w:r>
          </w:p>
        </w:tc>
        <w:tc>
          <w:tcPr>
            <w:tcW w:w="41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CC1F92" w:rsidRPr="007012E7" w:rsidRDefault="00CC1F92" w:rsidP="005A66CB">
            <w:pPr>
              <w:jc w:val="center"/>
            </w:pPr>
            <w:r w:rsidRPr="007012E7">
              <w:t>2,9</w:t>
            </w:r>
          </w:p>
        </w:tc>
      </w:tr>
      <w:tr w:rsidR="00CC1F92" w:rsidRPr="00FA6316" w:rsidTr="005A66CB">
        <w:tc>
          <w:tcPr>
            <w:tcW w:w="46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CC1F92" w:rsidRPr="007012E7" w:rsidRDefault="00CC1F92" w:rsidP="005A66CB">
            <w:pPr>
              <w:jc w:val="center"/>
            </w:pPr>
            <w:r w:rsidRPr="007012E7">
              <w:t>4</w:t>
            </w:r>
          </w:p>
        </w:tc>
        <w:tc>
          <w:tcPr>
            <w:tcW w:w="41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CC1F92" w:rsidRPr="007012E7" w:rsidRDefault="00CC1F92" w:rsidP="005A66CB">
            <w:pPr>
              <w:jc w:val="center"/>
            </w:pPr>
            <w:r w:rsidRPr="007012E7">
              <w:t>3,1</w:t>
            </w:r>
          </w:p>
        </w:tc>
        <w:tc>
          <w:tcPr>
            <w:tcW w:w="41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CC1F92" w:rsidRPr="007012E7" w:rsidRDefault="00CC1F92" w:rsidP="005A66CB">
            <w:pPr>
              <w:jc w:val="center"/>
            </w:pPr>
            <w:r w:rsidRPr="007012E7">
              <w:t>4</w:t>
            </w:r>
          </w:p>
        </w:tc>
        <w:tc>
          <w:tcPr>
            <w:tcW w:w="41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CC1F92" w:rsidRPr="007012E7" w:rsidRDefault="00CC1F92" w:rsidP="005A66CB">
            <w:pPr>
              <w:jc w:val="center"/>
            </w:pPr>
            <w:r w:rsidRPr="007012E7">
              <w:t>3,1</w:t>
            </w:r>
          </w:p>
        </w:tc>
        <w:tc>
          <w:tcPr>
            <w:tcW w:w="41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CC1F92" w:rsidRPr="007012E7" w:rsidRDefault="00CC1F92" w:rsidP="005A66CB">
            <w:pPr>
              <w:jc w:val="center"/>
            </w:pPr>
            <w:r w:rsidRPr="007012E7">
              <w:t>4</w:t>
            </w:r>
          </w:p>
        </w:tc>
        <w:tc>
          <w:tcPr>
            <w:tcW w:w="41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CC1F92" w:rsidRPr="007012E7" w:rsidRDefault="00CC1F92" w:rsidP="005A66CB">
            <w:pPr>
              <w:jc w:val="center"/>
            </w:pPr>
            <w:r w:rsidRPr="007012E7">
              <w:t>3,1</w:t>
            </w:r>
          </w:p>
        </w:tc>
        <w:tc>
          <w:tcPr>
            <w:tcW w:w="41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CC1F92" w:rsidRPr="007012E7" w:rsidRDefault="00CC1F92" w:rsidP="005A66CB">
            <w:pPr>
              <w:jc w:val="center"/>
            </w:pPr>
            <w:r w:rsidRPr="007012E7">
              <w:t>4</w:t>
            </w:r>
          </w:p>
        </w:tc>
        <w:tc>
          <w:tcPr>
            <w:tcW w:w="41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CC1F92" w:rsidRPr="007012E7" w:rsidRDefault="00CC1F92" w:rsidP="005A66CB">
            <w:pPr>
              <w:jc w:val="center"/>
            </w:pPr>
            <w:r w:rsidRPr="007012E7">
              <w:t>3,7</w:t>
            </w:r>
          </w:p>
        </w:tc>
        <w:tc>
          <w:tcPr>
            <w:tcW w:w="41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CC1F92" w:rsidRPr="007012E7" w:rsidRDefault="00CC1F92" w:rsidP="005A66CB">
            <w:pPr>
              <w:jc w:val="center"/>
            </w:pPr>
            <w:r w:rsidRPr="007012E7">
              <w:t>4</w:t>
            </w:r>
          </w:p>
        </w:tc>
        <w:tc>
          <w:tcPr>
            <w:tcW w:w="41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CC1F92" w:rsidRPr="007012E7" w:rsidRDefault="00CC1F92" w:rsidP="005A66CB">
            <w:pPr>
              <w:jc w:val="center"/>
            </w:pPr>
            <w:r w:rsidRPr="007012E7">
              <w:t>3,1</w:t>
            </w:r>
          </w:p>
        </w:tc>
        <w:tc>
          <w:tcPr>
            <w:tcW w:w="41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CC1F92" w:rsidRPr="007012E7" w:rsidRDefault="00CC1F92" w:rsidP="005A66CB">
            <w:pPr>
              <w:jc w:val="center"/>
            </w:pPr>
            <w:r w:rsidRPr="007012E7">
              <w:t>4</w:t>
            </w:r>
          </w:p>
        </w:tc>
        <w:tc>
          <w:tcPr>
            <w:tcW w:w="41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CC1F92" w:rsidRPr="007012E7" w:rsidRDefault="00CC1F92" w:rsidP="005A66CB">
            <w:pPr>
              <w:jc w:val="center"/>
            </w:pPr>
            <w:r w:rsidRPr="007012E7">
              <w:t>3,1</w:t>
            </w:r>
          </w:p>
        </w:tc>
      </w:tr>
      <w:tr w:rsidR="00CC1F92" w:rsidRPr="00FA6316" w:rsidTr="005A66CB">
        <w:tc>
          <w:tcPr>
            <w:tcW w:w="46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CC1F92" w:rsidRPr="007012E7" w:rsidRDefault="00CC1F92" w:rsidP="005A66CB">
            <w:pPr>
              <w:jc w:val="center"/>
            </w:pPr>
            <w:r w:rsidRPr="007012E7">
              <w:t>5</w:t>
            </w:r>
          </w:p>
        </w:tc>
        <w:tc>
          <w:tcPr>
            <w:tcW w:w="41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CC1F92" w:rsidRPr="007012E7" w:rsidRDefault="00CC1F92" w:rsidP="005A66CB">
            <w:pPr>
              <w:jc w:val="center"/>
            </w:pPr>
            <w:r w:rsidRPr="007012E7">
              <w:t>3,2</w:t>
            </w:r>
          </w:p>
        </w:tc>
        <w:tc>
          <w:tcPr>
            <w:tcW w:w="41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CC1F92" w:rsidRPr="007012E7" w:rsidRDefault="00CC1F92" w:rsidP="005A66CB">
            <w:pPr>
              <w:jc w:val="center"/>
            </w:pPr>
            <w:r w:rsidRPr="007012E7">
              <w:t>5</w:t>
            </w:r>
          </w:p>
        </w:tc>
        <w:tc>
          <w:tcPr>
            <w:tcW w:w="41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CC1F92" w:rsidRPr="007012E7" w:rsidRDefault="00CC1F92" w:rsidP="005A66CB">
            <w:pPr>
              <w:jc w:val="center"/>
            </w:pPr>
            <w:r w:rsidRPr="007012E7">
              <w:t>3,2</w:t>
            </w:r>
          </w:p>
        </w:tc>
        <w:tc>
          <w:tcPr>
            <w:tcW w:w="41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CC1F92" w:rsidRPr="007012E7" w:rsidRDefault="00CC1F92" w:rsidP="005A66CB">
            <w:pPr>
              <w:jc w:val="center"/>
            </w:pPr>
            <w:r w:rsidRPr="007012E7">
              <w:t>5</w:t>
            </w:r>
          </w:p>
        </w:tc>
        <w:tc>
          <w:tcPr>
            <w:tcW w:w="41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CC1F92" w:rsidRPr="007012E7" w:rsidRDefault="00CC1F92" w:rsidP="005A66CB">
            <w:pPr>
              <w:jc w:val="center"/>
            </w:pPr>
            <w:r w:rsidRPr="007012E7">
              <w:t>3,2</w:t>
            </w:r>
          </w:p>
        </w:tc>
        <w:tc>
          <w:tcPr>
            <w:tcW w:w="41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CC1F92" w:rsidRPr="007012E7" w:rsidRDefault="00CC1F92" w:rsidP="005A66CB">
            <w:pPr>
              <w:jc w:val="center"/>
            </w:pPr>
            <w:r w:rsidRPr="007012E7">
              <w:t>5</w:t>
            </w:r>
          </w:p>
        </w:tc>
        <w:tc>
          <w:tcPr>
            <w:tcW w:w="41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CC1F92" w:rsidRPr="007012E7" w:rsidRDefault="00CC1F92" w:rsidP="005A66CB">
            <w:pPr>
              <w:jc w:val="center"/>
            </w:pPr>
            <w:r w:rsidRPr="007012E7">
              <w:t>3,2</w:t>
            </w:r>
          </w:p>
        </w:tc>
        <w:tc>
          <w:tcPr>
            <w:tcW w:w="41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CC1F92" w:rsidRPr="007012E7" w:rsidRDefault="00CC1F92" w:rsidP="005A66CB">
            <w:pPr>
              <w:jc w:val="center"/>
            </w:pPr>
            <w:r w:rsidRPr="007012E7">
              <w:t>5</w:t>
            </w:r>
          </w:p>
        </w:tc>
        <w:tc>
          <w:tcPr>
            <w:tcW w:w="41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CC1F92" w:rsidRPr="007012E7" w:rsidRDefault="00CC1F92" w:rsidP="005A66CB">
            <w:pPr>
              <w:jc w:val="center"/>
            </w:pPr>
            <w:r w:rsidRPr="007012E7">
              <w:t>3,2</w:t>
            </w:r>
          </w:p>
        </w:tc>
        <w:tc>
          <w:tcPr>
            <w:tcW w:w="41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CC1F92" w:rsidRPr="007012E7" w:rsidRDefault="00CC1F92" w:rsidP="005A66CB">
            <w:pPr>
              <w:jc w:val="center"/>
            </w:pPr>
            <w:r w:rsidRPr="007012E7">
              <w:t>5</w:t>
            </w:r>
          </w:p>
        </w:tc>
        <w:tc>
          <w:tcPr>
            <w:tcW w:w="41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CC1F92" w:rsidRPr="007012E7" w:rsidRDefault="00CC1F92" w:rsidP="005A66CB">
            <w:pPr>
              <w:jc w:val="center"/>
            </w:pPr>
            <w:r w:rsidRPr="007012E7">
              <w:t>3,2</w:t>
            </w:r>
          </w:p>
        </w:tc>
      </w:tr>
      <w:tr w:rsidR="00CC1F92" w:rsidRPr="00FA6316" w:rsidTr="005A66CB">
        <w:tc>
          <w:tcPr>
            <w:tcW w:w="46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CC1F92" w:rsidRPr="007012E7" w:rsidRDefault="00CC1F92" w:rsidP="005A66CB">
            <w:pPr>
              <w:jc w:val="center"/>
            </w:pPr>
            <w:r w:rsidRPr="007012E7">
              <w:t>6</w:t>
            </w:r>
          </w:p>
        </w:tc>
        <w:tc>
          <w:tcPr>
            <w:tcW w:w="41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CC1F92" w:rsidRPr="007012E7" w:rsidRDefault="00CC1F92" w:rsidP="005A66CB">
            <w:pPr>
              <w:jc w:val="center"/>
            </w:pPr>
            <w:r w:rsidRPr="007012E7">
              <w:t>3,6</w:t>
            </w:r>
          </w:p>
        </w:tc>
        <w:tc>
          <w:tcPr>
            <w:tcW w:w="41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CC1F92" w:rsidRPr="007012E7" w:rsidRDefault="00CC1F92" w:rsidP="005A66CB">
            <w:pPr>
              <w:jc w:val="center"/>
            </w:pPr>
            <w:r w:rsidRPr="007012E7">
              <w:t>6</w:t>
            </w:r>
          </w:p>
        </w:tc>
        <w:tc>
          <w:tcPr>
            <w:tcW w:w="41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CC1F92" w:rsidRPr="007012E7" w:rsidRDefault="00CC1F92" w:rsidP="005A66CB">
            <w:pPr>
              <w:jc w:val="center"/>
            </w:pPr>
            <w:r w:rsidRPr="007012E7">
              <w:t>3,6</w:t>
            </w:r>
          </w:p>
        </w:tc>
        <w:tc>
          <w:tcPr>
            <w:tcW w:w="41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CC1F92" w:rsidRPr="007012E7" w:rsidRDefault="00CC1F92" w:rsidP="005A66CB">
            <w:pPr>
              <w:jc w:val="center"/>
            </w:pPr>
            <w:r w:rsidRPr="007012E7">
              <w:t>6</w:t>
            </w:r>
          </w:p>
        </w:tc>
        <w:tc>
          <w:tcPr>
            <w:tcW w:w="41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CC1F92" w:rsidRPr="007012E7" w:rsidRDefault="00CC1F92" w:rsidP="005A66CB">
            <w:pPr>
              <w:jc w:val="center"/>
            </w:pPr>
            <w:r w:rsidRPr="007012E7">
              <w:t>3,6</w:t>
            </w:r>
          </w:p>
        </w:tc>
        <w:tc>
          <w:tcPr>
            <w:tcW w:w="41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CC1F92" w:rsidRPr="007012E7" w:rsidRDefault="00CC1F92" w:rsidP="005A66CB">
            <w:pPr>
              <w:jc w:val="center"/>
            </w:pPr>
            <w:r w:rsidRPr="007012E7">
              <w:t>6</w:t>
            </w:r>
          </w:p>
        </w:tc>
        <w:tc>
          <w:tcPr>
            <w:tcW w:w="41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CC1F92" w:rsidRPr="007012E7" w:rsidRDefault="00CC1F92" w:rsidP="005A66CB">
            <w:pPr>
              <w:jc w:val="center"/>
            </w:pPr>
            <w:r w:rsidRPr="007012E7">
              <w:t>3,6</w:t>
            </w:r>
          </w:p>
        </w:tc>
        <w:tc>
          <w:tcPr>
            <w:tcW w:w="41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CC1F92" w:rsidRPr="007012E7" w:rsidRDefault="00CC1F92" w:rsidP="005A66CB">
            <w:pPr>
              <w:jc w:val="center"/>
            </w:pPr>
            <w:r w:rsidRPr="007012E7">
              <w:t>6</w:t>
            </w:r>
          </w:p>
        </w:tc>
        <w:tc>
          <w:tcPr>
            <w:tcW w:w="41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CC1F92" w:rsidRPr="007012E7" w:rsidRDefault="00CC1F92" w:rsidP="005A66CB">
            <w:pPr>
              <w:jc w:val="center"/>
            </w:pPr>
            <w:r w:rsidRPr="007012E7">
              <w:t>3,6</w:t>
            </w:r>
          </w:p>
        </w:tc>
        <w:tc>
          <w:tcPr>
            <w:tcW w:w="41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CC1F92" w:rsidRPr="007012E7" w:rsidRDefault="00CC1F92" w:rsidP="005A66CB">
            <w:pPr>
              <w:jc w:val="center"/>
            </w:pPr>
            <w:r w:rsidRPr="007012E7">
              <w:t>6</w:t>
            </w:r>
          </w:p>
        </w:tc>
        <w:tc>
          <w:tcPr>
            <w:tcW w:w="41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CC1F92" w:rsidRPr="007012E7" w:rsidRDefault="00CC1F92" w:rsidP="005A66CB">
            <w:pPr>
              <w:jc w:val="center"/>
            </w:pPr>
            <w:r w:rsidRPr="007012E7">
              <w:t>3,6</w:t>
            </w:r>
          </w:p>
        </w:tc>
      </w:tr>
      <w:tr w:rsidR="00CC1F92" w:rsidRPr="00FA6316" w:rsidTr="005A66CB">
        <w:tc>
          <w:tcPr>
            <w:tcW w:w="46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CC1F92" w:rsidRPr="007012E7" w:rsidRDefault="00CC1F92" w:rsidP="005A66CB">
            <w:pPr>
              <w:jc w:val="center"/>
            </w:pPr>
            <w:r w:rsidRPr="007012E7">
              <w:t>7</w:t>
            </w:r>
          </w:p>
        </w:tc>
        <w:tc>
          <w:tcPr>
            <w:tcW w:w="41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CC1F92" w:rsidRPr="007012E7" w:rsidRDefault="00CC1F92" w:rsidP="005A66CB">
            <w:pPr>
              <w:jc w:val="center"/>
            </w:pPr>
            <w:r w:rsidRPr="007012E7">
              <w:t>3,5</w:t>
            </w:r>
          </w:p>
        </w:tc>
        <w:tc>
          <w:tcPr>
            <w:tcW w:w="41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CC1F92" w:rsidRPr="007012E7" w:rsidRDefault="00CC1F92" w:rsidP="005A66CB">
            <w:pPr>
              <w:jc w:val="center"/>
            </w:pPr>
            <w:r w:rsidRPr="007012E7">
              <w:t>7</w:t>
            </w:r>
          </w:p>
        </w:tc>
        <w:tc>
          <w:tcPr>
            <w:tcW w:w="41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CC1F92" w:rsidRPr="007012E7" w:rsidRDefault="00CC1F92" w:rsidP="005A66CB">
            <w:pPr>
              <w:jc w:val="center"/>
            </w:pPr>
            <w:r w:rsidRPr="007012E7">
              <w:t>3,5</w:t>
            </w:r>
          </w:p>
        </w:tc>
        <w:tc>
          <w:tcPr>
            <w:tcW w:w="41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CC1F92" w:rsidRPr="007012E7" w:rsidRDefault="00CC1F92" w:rsidP="005A66CB">
            <w:pPr>
              <w:jc w:val="center"/>
            </w:pPr>
            <w:r w:rsidRPr="007012E7">
              <w:t>7</w:t>
            </w:r>
          </w:p>
        </w:tc>
        <w:tc>
          <w:tcPr>
            <w:tcW w:w="41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CC1F92" w:rsidRPr="007012E7" w:rsidRDefault="00CC1F92" w:rsidP="005A66CB">
            <w:pPr>
              <w:jc w:val="center"/>
            </w:pPr>
            <w:r w:rsidRPr="007012E7">
              <w:t>3,5</w:t>
            </w:r>
          </w:p>
        </w:tc>
        <w:tc>
          <w:tcPr>
            <w:tcW w:w="41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CC1F92" w:rsidRPr="007012E7" w:rsidRDefault="00CC1F92" w:rsidP="005A66CB">
            <w:pPr>
              <w:jc w:val="center"/>
            </w:pPr>
            <w:r w:rsidRPr="007012E7">
              <w:t>7</w:t>
            </w:r>
          </w:p>
        </w:tc>
        <w:tc>
          <w:tcPr>
            <w:tcW w:w="41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CC1F92" w:rsidRPr="007012E7" w:rsidRDefault="00CC1F92" w:rsidP="005A66CB">
            <w:pPr>
              <w:jc w:val="center"/>
            </w:pPr>
            <w:r w:rsidRPr="007012E7">
              <w:t>3,5</w:t>
            </w:r>
          </w:p>
        </w:tc>
        <w:tc>
          <w:tcPr>
            <w:tcW w:w="41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CC1F92" w:rsidRPr="007012E7" w:rsidRDefault="00CC1F92" w:rsidP="005A66CB">
            <w:pPr>
              <w:jc w:val="center"/>
            </w:pPr>
            <w:r w:rsidRPr="007012E7">
              <w:t>7</w:t>
            </w:r>
          </w:p>
        </w:tc>
        <w:tc>
          <w:tcPr>
            <w:tcW w:w="41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CC1F92" w:rsidRPr="007012E7" w:rsidRDefault="00CC1F92" w:rsidP="005A66CB">
            <w:pPr>
              <w:jc w:val="center"/>
            </w:pPr>
            <w:r w:rsidRPr="007012E7">
              <w:t>3,5</w:t>
            </w:r>
          </w:p>
        </w:tc>
        <w:tc>
          <w:tcPr>
            <w:tcW w:w="41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CC1F92" w:rsidRPr="007012E7" w:rsidRDefault="00CC1F92" w:rsidP="005A66CB">
            <w:pPr>
              <w:jc w:val="center"/>
            </w:pPr>
            <w:r w:rsidRPr="007012E7">
              <w:t>7</w:t>
            </w:r>
          </w:p>
        </w:tc>
        <w:tc>
          <w:tcPr>
            <w:tcW w:w="41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CC1F92" w:rsidRPr="007012E7" w:rsidRDefault="00CC1F92" w:rsidP="005A66CB">
            <w:pPr>
              <w:jc w:val="center"/>
            </w:pPr>
            <w:r w:rsidRPr="007012E7">
              <w:t>3,5</w:t>
            </w:r>
          </w:p>
        </w:tc>
      </w:tr>
      <w:tr w:rsidR="00CC1F92" w:rsidRPr="00FA6316" w:rsidTr="005A66CB">
        <w:tc>
          <w:tcPr>
            <w:tcW w:w="46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CC1F92" w:rsidRPr="007012E7" w:rsidRDefault="00CC1F92" w:rsidP="005A66CB">
            <w:pPr>
              <w:jc w:val="center"/>
            </w:pPr>
            <w:r w:rsidRPr="007012E7">
              <w:t>8</w:t>
            </w:r>
          </w:p>
        </w:tc>
        <w:tc>
          <w:tcPr>
            <w:tcW w:w="41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CC1F92" w:rsidRPr="007012E7" w:rsidRDefault="00CC1F92" w:rsidP="005A66CB">
            <w:pPr>
              <w:jc w:val="center"/>
            </w:pPr>
            <w:r w:rsidRPr="007012E7">
              <w:t>3,3</w:t>
            </w:r>
          </w:p>
        </w:tc>
        <w:tc>
          <w:tcPr>
            <w:tcW w:w="41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CC1F92" w:rsidRPr="007012E7" w:rsidRDefault="00CC1F92" w:rsidP="005A66CB">
            <w:pPr>
              <w:jc w:val="center"/>
            </w:pPr>
            <w:r w:rsidRPr="007012E7">
              <w:t>8</w:t>
            </w:r>
          </w:p>
        </w:tc>
        <w:tc>
          <w:tcPr>
            <w:tcW w:w="41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CC1F92" w:rsidRPr="007012E7" w:rsidRDefault="00CC1F92" w:rsidP="005A66CB">
            <w:pPr>
              <w:jc w:val="center"/>
            </w:pPr>
            <w:r w:rsidRPr="007012E7">
              <w:t>3,3</w:t>
            </w:r>
          </w:p>
        </w:tc>
        <w:tc>
          <w:tcPr>
            <w:tcW w:w="41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CC1F92" w:rsidRPr="007012E7" w:rsidRDefault="00CC1F92" w:rsidP="005A66CB">
            <w:pPr>
              <w:jc w:val="center"/>
            </w:pPr>
            <w:r w:rsidRPr="007012E7">
              <w:t>8</w:t>
            </w:r>
          </w:p>
        </w:tc>
        <w:tc>
          <w:tcPr>
            <w:tcW w:w="41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CC1F92" w:rsidRPr="007012E7" w:rsidRDefault="00CC1F92" w:rsidP="005A66CB">
            <w:pPr>
              <w:jc w:val="center"/>
            </w:pPr>
            <w:r w:rsidRPr="007012E7">
              <w:t>3,3</w:t>
            </w:r>
          </w:p>
        </w:tc>
        <w:tc>
          <w:tcPr>
            <w:tcW w:w="41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CC1F92" w:rsidRPr="007012E7" w:rsidRDefault="00CC1F92" w:rsidP="005A66CB">
            <w:pPr>
              <w:jc w:val="center"/>
            </w:pPr>
            <w:r w:rsidRPr="007012E7">
              <w:t>8</w:t>
            </w:r>
          </w:p>
        </w:tc>
        <w:tc>
          <w:tcPr>
            <w:tcW w:w="41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CC1F92" w:rsidRPr="007012E7" w:rsidRDefault="00CC1F92" w:rsidP="005A66CB">
            <w:pPr>
              <w:jc w:val="center"/>
            </w:pPr>
            <w:r w:rsidRPr="007012E7">
              <w:t>3,3</w:t>
            </w:r>
          </w:p>
        </w:tc>
        <w:tc>
          <w:tcPr>
            <w:tcW w:w="41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CC1F92" w:rsidRPr="007012E7" w:rsidRDefault="00CC1F92" w:rsidP="005A66CB">
            <w:pPr>
              <w:jc w:val="center"/>
            </w:pPr>
            <w:r w:rsidRPr="007012E7">
              <w:t>8</w:t>
            </w:r>
          </w:p>
        </w:tc>
        <w:tc>
          <w:tcPr>
            <w:tcW w:w="41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CC1F92" w:rsidRPr="007012E7" w:rsidRDefault="00CC1F92" w:rsidP="005A66CB">
            <w:pPr>
              <w:jc w:val="center"/>
            </w:pPr>
            <w:r w:rsidRPr="007012E7">
              <w:t>3,3</w:t>
            </w:r>
          </w:p>
        </w:tc>
        <w:tc>
          <w:tcPr>
            <w:tcW w:w="41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CC1F92" w:rsidRPr="007012E7" w:rsidRDefault="00CC1F92" w:rsidP="005A66CB">
            <w:pPr>
              <w:jc w:val="center"/>
            </w:pPr>
            <w:r w:rsidRPr="007012E7">
              <w:t>8</w:t>
            </w:r>
          </w:p>
        </w:tc>
        <w:tc>
          <w:tcPr>
            <w:tcW w:w="41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CC1F92" w:rsidRPr="007012E7" w:rsidRDefault="00CC1F92" w:rsidP="005A66CB">
            <w:pPr>
              <w:jc w:val="center"/>
            </w:pPr>
            <w:r w:rsidRPr="007012E7">
              <w:t>3,3</w:t>
            </w:r>
          </w:p>
        </w:tc>
      </w:tr>
      <w:tr w:rsidR="00CC1F92" w:rsidRPr="00FA6316" w:rsidTr="005A66CB">
        <w:tc>
          <w:tcPr>
            <w:tcW w:w="46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CC1F92" w:rsidRPr="007012E7" w:rsidRDefault="00CC1F92" w:rsidP="005A66CB">
            <w:pPr>
              <w:jc w:val="center"/>
            </w:pPr>
            <w:r w:rsidRPr="007012E7">
              <w:t>9</w:t>
            </w:r>
          </w:p>
        </w:tc>
        <w:tc>
          <w:tcPr>
            <w:tcW w:w="41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CC1F92" w:rsidRPr="007012E7" w:rsidRDefault="00CC1F92" w:rsidP="005A66CB">
            <w:pPr>
              <w:jc w:val="center"/>
            </w:pPr>
            <w:r w:rsidRPr="007012E7">
              <w:t>3</w:t>
            </w:r>
          </w:p>
        </w:tc>
        <w:tc>
          <w:tcPr>
            <w:tcW w:w="41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CC1F92" w:rsidRPr="007012E7" w:rsidRDefault="00CC1F92" w:rsidP="005A66CB">
            <w:pPr>
              <w:jc w:val="center"/>
            </w:pPr>
            <w:r w:rsidRPr="007012E7">
              <w:t>9</w:t>
            </w:r>
          </w:p>
        </w:tc>
        <w:tc>
          <w:tcPr>
            <w:tcW w:w="41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CC1F92" w:rsidRPr="007012E7" w:rsidRDefault="00CC1F92" w:rsidP="005A66CB">
            <w:pPr>
              <w:jc w:val="center"/>
            </w:pPr>
            <w:r w:rsidRPr="007012E7">
              <w:t>3,1</w:t>
            </w:r>
          </w:p>
        </w:tc>
        <w:tc>
          <w:tcPr>
            <w:tcW w:w="41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CC1F92" w:rsidRPr="007012E7" w:rsidRDefault="00CC1F92" w:rsidP="005A66CB">
            <w:pPr>
              <w:jc w:val="center"/>
            </w:pPr>
            <w:r w:rsidRPr="007012E7">
              <w:t>9</w:t>
            </w:r>
          </w:p>
        </w:tc>
        <w:tc>
          <w:tcPr>
            <w:tcW w:w="41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CC1F92" w:rsidRPr="007012E7" w:rsidRDefault="00CC1F92" w:rsidP="005A66CB">
            <w:pPr>
              <w:jc w:val="center"/>
            </w:pPr>
            <w:r w:rsidRPr="007012E7">
              <w:t>2,8</w:t>
            </w:r>
          </w:p>
        </w:tc>
        <w:tc>
          <w:tcPr>
            <w:tcW w:w="41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CC1F92" w:rsidRPr="007012E7" w:rsidRDefault="00CC1F92" w:rsidP="005A66CB">
            <w:pPr>
              <w:jc w:val="center"/>
            </w:pPr>
            <w:r w:rsidRPr="007012E7">
              <w:t>9</w:t>
            </w:r>
          </w:p>
        </w:tc>
        <w:tc>
          <w:tcPr>
            <w:tcW w:w="41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CC1F92" w:rsidRPr="007012E7" w:rsidRDefault="00CC1F92" w:rsidP="005A66CB">
            <w:pPr>
              <w:jc w:val="center"/>
            </w:pPr>
            <w:r w:rsidRPr="007012E7">
              <w:t>3,8</w:t>
            </w:r>
          </w:p>
        </w:tc>
        <w:tc>
          <w:tcPr>
            <w:tcW w:w="41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CC1F92" w:rsidRPr="007012E7" w:rsidRDefault="00CC1F92" w:rsidP="005A66CB">
            <w:pPr>
              <w:jc w:val="center"/>
            </w:pPr>
            <w:r w:rsidRPr="007012E7">
              <w:t>9</w:t>
            </w:r>
          </w:p>
        </w:tc>
        <w:tc>
          <w:tcPr>
            <w:tcW w:w="41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CC1F92" w:rsidRPr="007012E7" w:rsidRDefault="00CC1F92" w:rsidP="005A66CB">
            <w:pPr>
              <w:jc w:val="center"/>
            </w:pPr>
            <w:r w:rsidRPr="007012E7">
              <w:t>3,7</w:t>
            </w:r>
          </w:p>
        </w:tc>
        <w:tc>
          <w:tcPr>
            <w:tcW w:w="41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CC1F92" w:rsidRPr="007012E7" w:rsidRDefault="00CC1F92" w:rsidP="005A66CB">
            <w:pPr>
              <w:jc w:val="center"/>
            </w:pPr>
            <w:r w:rsidRPr="007012E7">
              <w:t>9</w:t>
            </w:r>
          </w:p>
        </w:tc>
        <w:tc>
          <w:tcPr>
            <w:tcW w:w="41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CC1F92" w:rsidRPr="007012E7" w:rsidRDefault="00CC1F92" w:rsidP="005A66CB">
            <w:pPr>
              <w:jc w:val="center"/>
            </w:pPr>
            <w:r w:rsidRPr="007012E7">
              <w:t>3,6</w:t>
            </w:r>
          </w:p>
        </w:tc>
      </w:tr>
      <w:tr w:rsidR="00CC1F92" w:rsidRPr="00FA6316" w:rsidTr="005A66CB">
        <w:tc>
          <w:tcPr>
            <w:tcW w:w="46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CC1F92" w:rsidRPr="007012E7" w:rsidRDefault="00CC1F92" w:rsidP="005A66CB">
            <w:pPr>
              <w:jc w:val="center"/>
            </w:pPr>
            <w:r w:rsidRPr="007012E7">
              <w:t>10</w:t>
            </w:r>
          </w:p>
        </w:tc>
        <w:tc>
          <w:tcPr>
            <w:tcW w:w="41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CC1F92" w:rsidRPr="007012E7" w:rsidRDefault="00CC1F92" w:rsidP="005A66CB">
            <w:pPr>
              <w:jc w:val="center"/>
            </w:pPr>
            <w:r w:rsidRPr="007012E7">
              <w:t>3,4</w:t>
            </w:r>
          </w:p>
        </w:tc>
        <w:tc>
          <w:tcPr>
            <w:tcW w:w="41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CC1F92" w:rsidRPr="007012E7" w:rsidRDefault="00CC1F92" w:rsidP="005A66CB">
            <w:pPr>
              <w:jc w:val="center"/>
            </w:pPr>
            <w:r w:rsidRPr="007012E7">
              <w:t>10</w:t>
            </w:r>
          </w:p>
        </w:tc>
        <w:tc>
          <w:tcPr>
            <w:tcW w:w="41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CC1F92" w:rsidRPr="007012E7" w:rsidRDefault="00CC1F92" w:rsidP="005A66CB">
            <w:pPr>
              <w:jc w:val="center"/>
            </w:pPr>
            <w:r w:rsidRPr="007012E7">
              <w:t>3,4</w:t>
            </w:r>
          </w:p>
        </w:tc>
        <w:tc>
          <w:tcPr>
            <w:tcW w:w="41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CC1F92" w:rsidRPr="007012E7" w:rsidRDefault="00CC1F92" w:rsidP="005A66CB">
            <w:pPr>
              <w:jc w:val="center"/>
            </w:pPr>
            <w:r w:rsidRPr="007012E7">
              <w:t>10</w:t>
            </w:r>
          </w:p>
        </w:tc>
        <w:tc>
          <w:tcPr>
            <w:tcW w:w="41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CC1F92" w:rsidRPr="007012E7" w:rsidRDefault="00CC1F92" w:rsidP="005A66CB">
            <w:pPr>
              <w:jc w:val="center"/>
            </w:pPr>
            <w:r w:rsidRPr="007012E7">
              <w:t>3,4</w:t>
            </w:r>
          </w:p>
        </w:tc>
        <w:tc>
          <w:tcPr>
            <w:tcW w:w="41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CC1F92" w:rsidRPr="007012E7" w:rsidRDefault="00CC1F92" w:rsidP="005A66CB">
            <w:pPr>
              <w:jc w:val="center"/>
            </w:pPr>
            <w:r w:rsidRPr="007012E7">
              <w:t>10</w:t>
            </w:r>
          </w:p>
        </w:tc>
        <w:tc>
          <w:tcPr>
            <w:tcW w:w="41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CC1F92" w:rsidRPr="007012E7" w:rsidRDefault="00CC1F92" w:rsidP="005A66CB">
            <w:pPr>
              <w:jc w:val="center"/>
            </w:pPr>
            <w:r w:rsidRPr="007012E7">
              <w:t>3,4</w:t>
            </w:r>
          </w:p>
        </w:tc>
        <w:tc>
          <w:tcPr>
            <w:tcW w:w="41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CC1F92" w:rsidRPr="007012E7" w:rsidRDefault="00CC1F92" w:rsidP="005A66CB">
            <w:pPr>
              <w:jc w:val="center"/>
            </w:pPr>
            <w:r w:rsidRPr="007012E7">
              <w:t>10</w:t>
            </w:r>
          </w:p>
        </w:tc>
        <w:tc>
          <w:tcPr>
            <w:tcW w:w="41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CC1F92" w:rsidRPr="007012E7" w:rsidRDefault="00CC1F92" w:rsidP="005A66CB">
            <w:pPr>
              <w:jc w:val="center"/>
            </w:pPr>
            <w:r w:rsidRPr="007012E7">
              <w:t>3,4</w:t>
            </w:r>
          </w:p>
        </w:tc>
        <w:tc>
          <w:tcPr>
            <w:tcW w:w="41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CC1F92" w:rsidRPr="007012E7" w:rsidRDefault="00CC1F92" w:rsidP="005A66CB">
            <w:pPr>
              <w:jc w:val="center"/>
            </w:pPr>
            <w:r w:rsidRPr="007012E7">
              <w:t>10</w:t>
            </w:r>
          </w:p>
        </w:tc>
        <w:tc>
          <w:tcPr>
            <w:tcW w:w="41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CC1F92" w:rsidRPr="007012E7" w:rsidRDefault="00CC1F92" w:rsidP="005A66CB">
            <w:pPr>
              <w:jc w:val="center"/>
            </w:pPr>
            <w:r w:rsidRPr="007012E7">
              <w:t>3,7</w:t>
            </w:r>
          </w:p>
        </w:tc>
      </w:tr>
    </w:tbl>
    <w:p w:rsidR="00CC1F92" w:rsidRPr="00FA6316" w:rsidRDefault="00CC1F92" w:rsidP="00CC1F92">
      <w:pPr>
        <w:ind w:firstLine="284"/>
        <w:jc w:val="both"/>
        <w:rPr>
          <w:sz w:val="24"/>
          <w:szCs w:val="24"/>
        </w:rPr>
      </w:pPr>
    </w:p>
    <w:p w:rsidR="00CC1F92" w:rsidRPr="00FA6316" w:rsidRDefault="00CC1F92" w:rsidP="00CC1F92">
      <w:pPr>
        <w:ind w:firstLine="284"/>
        <w:jc w:val="both"/>
        <w:rPr>
          <w:sz w:val="24"/>
          <w:szCs w:val="24"/>
        </w:rPr>
      </w:pPr>
      <w:r w:rsidRPr="00FA6316">
        <w:rPr>
          <w:sz w:val="24"/>
          <w:szCs w:val="24"/>
        </w:rPr>
        <w:t>Задание: 1. Рассчитать значения  коэффициентов автокорреляции 1-ого, 2-ого, 3-его п</w:t>
      </w:r>
      <w:r w:rsidRPr="00FA6316">
        <w:rPr>
          <w:sz w:val="24"/>
          <w:szCs w:val="24"/>
        </w:rPr>
        <w:t>о</w:t>
      </w:r>
      <w:r w:rsidRPr="00FA6316">
        <w:rPr>
          <w:sz w:val="24"/>
          <w:szCs w:val="24"/>
        </w:rPr>
        <w:t>рядков. 2. Сделать вывод о структуре ряда. 3. Построить модель ряда. 4. Осуществить пр</w:t>
      </w:r>
      <w:r w:rsidRPr="00FA6316">
        <w:rPr>
          <w:sz w:val="24"/>
          <w:szCs w:val="24"/>
        </w:rPr>
        <w:t>о</w:t>
      </w:r>
      <w:r w:rsidRPr="00FA6316">
        <w:rPr>
          <w:sz w:val="24"/>
          <w:szCs w:val="24"/>
        </w:rPr>
        <w:t>гноз.</w:t>
      </w:r>
    </w:p>
    <w:p w:rsidR="00CC1F92" w:rsidRDefault="00CC1F92" w:rsidP="00CC1F92">
      <w:pPr>
        <w:ind w:firstLine="284"/>
        <w:jc w:val="both"/>
        <w:rPr>
          <w:rFonts w:eastAsia="Calibri"/>
          <w:b/>
          <w:bCs/>
          <w:color w:val="000000"/>
          <w:sz w:val="24"/>
          <w:szCs w:val="24"/>
          <w:lang w:eastAsia="en-US"/>
        </w:rPr>
      </w:pPr>
    </w:p>
    <w:p w:rsidR="00CC1F92" w:rsidRDefault="00CC1F92" w:rsidP="00CC1F92">
      <w:pPr>
        <w:ind w:firstLine="284"/>
        <w:jc w:val="both"/>
        <w:rPr>
          <w:rFonts w:eastAsia="Calibri"/>
          <w:color w:val="000000"/>
          <w:sz w:val="24"/>
          <w:szCs w:val="24"/>
          <w:lang w:eastAsia="en-US"/>
        </w:rPr>
      </w:pPr>
      <w:r w:rsidRPr="00FA6316">
        <w:rPr>
          <w:rFonts w:eastAsia="Calibri"/>
          <w:b/>
          <w:bCs/>
          <w:color w:val="000000"/>
          <w:sz w:val="24"/>
          <w:szCs w:val="24"/>
          <w:lang w:eastAsia="en-US"/>
        </w:rPr>
        <w:t xml:space="preserve">Задача </w:t>
      </w:r>
      <w:r w:rsidR="00B249A9">
        <w:rPr>
          <w:rFonts w:eastAsia="Calibri"/>
          <w:b/>
          <w:bCs/>
          <w:color w:val="000000"/>
          <w:sz w:val="24"/>
          <w:szCs w:val="24"/>
          <w:lang w:eastAsia="en-US"/>
        </w:rPr>
        <w:t>2</w:t>
      </w:r>
      <w:r>
        <w:rPr>
          <w:rFonts w:eastAsia="Calibri"/>
          <w:b/>
          <w:bCs/>
          <w:color w:val="000000"/>
          <w:sz w:val="24"/>
          <w:szCs w:val="24"/>
          <w:lang w:eastAsia="en-US"/>
        </w:rPr>
        <w:t>.11</w:t>
      </w:r>
      <w:proofErr w:type="gramStart"/>
      <w:r w:rsidRPr="00FA6316">
        <w:rPr>
          <w:rFonts w:eastAsia="Calibri"/>
          <w:b/>
          <w:bCs/>
          <w:color w:val="000000"/>
          <w:sz w:val="24"/>
          <w:szCs w:val="24"/>
          <w:lang w:eastAsia="en-US"/>
        </w:rPr>
        <w:t xml:space="preserve"> </w:t>
      </w:r>
      <w:r w:rsidRPr="00FA6316">
        <w:rPr>
          <w:rFonts w:eastAsia="Calibri"/>
          <w:color w:val="000000"/>
          <w:sz w:val="24"/>
          <w:szCs w:val="24"/>
          <w:lang w:eastAsia="en-US"/>
        </w:rPr>
        <w:t>П</w:t>
      </w:r>
      <w:proofErr w:type="gramEnd"/>
      <w:r w:rsidRPr="00FA6316">
        <w:rPr>
          <w:rFonts w:eastAsia="Calibri"/>
          <w:color w:val="000000"/>
          <w:sz w:val="24"/>
          <w:szCs w:val="24"/>
          <w:lang w:eastAsia="en-US"/>
        </w:rPr>
        <w:t>о статистическим данным описывающим поквартальные данные валового дохода компании за последние 4 года постройте модель временного ряда. С помощью коэ</w:t>
      </w:r>
      <w:r w:rsidRPr="00FA6316">
        <w:rPr>
          <w:rFonts w:eastAsia="Calibri"/>
          <w:color w:val="000000"/>
          <w:sz w:val="24"/>
          <w:szCs w:val="24"/>
          <w:lang w:eastAsia="en-US"/>
        </w:rPr>
        <w:t>ф</w:t>
      </w:r>
      <w:r w:rsidRPr="00FA6316">
        <w:rPr>
          <w:rFonts w:eastAsia="Calibri"/>
          <w:color w:val="000000"/>
          <w:sz w:val="24"/>
          <w:szCs w:val="24"/>
          <w:lang w:eastAsia="en-US"/>
        </w:rPr>
        <w:t>фициентов автокорреляции определите ее структуру и тип модели. Спрогнозируйте с пом</w:t>
      </w:r>
      <w:r w:rsidRPr="00FA6316">
        <w:rPr>
          <w:rFonts w:eastAsia="Calibri"/>
          <w:color w:val="000000"/>
          <w:sz w:val="24"/>
          <w:szCs w:val="24"/>
          <w:lang w:eastAsia="en-US"/>
        </w:rPr>
        <w:t>о</w:t>
      </w:r>
      <w:r w:rsidRPr="00FA6316">
        <w:rPr>
          <w:rFonts w:eastAsia="Calibri"/>
          <w:color w:val="000000"/>
          <w:sz w:val="24"/>
          <w:szCs w:val="24"/>
          <w:lang w:eastAsia="en-US"/>
        </w:rPr>
        <w:t xml:space="preserve">щью модели валовой доход в 5-м году работы компании. </w:t>
      </w:r>
    </w:p>
    <w:p w:rsidR="00CC1F92" w:rsidRDefault="00CC1F92" w:rsidP="00CC1F92">
      <w:pPr>
        <w:ind w:firstLine="284"/>
        <w:jc w:val="both"/>
        <w:rPr>
          <w:rFonts w:eastAsia="Calibri"/>
          <w:color w:val="000000"/>
          <w:sz w:val="24"/>
          <w:szCs w:val="24"/>
          <w:lang w:eastAsia="en-US"/>
        </w:rPr>
      </w:pPr>
    </w:p>
    <w:p w:rsidR="00CC1F92" w:rsidRPr="00FA6316" w:rsidRDefault="00CC1F92" w:rsidP="00CC1F92">
      <w:pPr>
        <w:tabs>
          <w:tab w:val="left" w:pos="1095"/>
          <w:tab w:val="left" w:pos="1605"/>
        </w:tabs>
        <w:ind w:firstLine="284"/>
        <w:jc w:val="both"/>
        <w:rPr>
          <w:b/>
          <w:caps/>
          <w:sz w:val="24"/>
          <w:szCs w:val="24"/>
        </w:rPr>
      </w:pPr>
      <w:r w:rsidRPr="00FA6316">
        <w:rPr>
          <w:b/>
          <w:caps/>
          <w:noProof/>
          <w:sz w:val="24"/>
          <w:szCs w:val="24"/>
        </w:rPr>
        <w:drawing>
          <wp:inline distT="0" distB="0" distL="0" distR="0">
            <wp:extent cx="5139690" cy="2911475"/>
            <wp:effectExtent l="19050" t="19050" r="22860" b="22225"/>
            <wp:docPr id="1406" name="Рисунок 2"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picture"/>
                    <pic:cNvPicPr>
                      <a:picLocks noChangeAspect="1" noChangeArrowheads="1"/>
                    </pic:cNvPicPr>
                  </pic:nvPicPr>
                  <pic:blipFill>
                    <a:blip r:embed="rId546" cstate="print"/>
                    <a:srcRect/>
                    <a:stretch>
                      <a:fillRect/>
                    </a:stretch>
                  </pic:blipFill>
                  <pic:spPr bwMode="auto">
                    <a:xfrm>
                      <a:off x="0" y="0"/>
                      <a:ext cx="5139690" cy="2911475"/>
                    </a:xfrm>
                    <a:prstGeom prst="rect">
                      <a:avLst/>
                    </a:prstGeom>
                    <a:solidFill>
                      <a:srgbClr val="FFFFFF"/>
                    </a:solidFill>
                    <a:ln w="9525" cmpd="sng">
                      <a:solidFill>
                        <a:srgbClr val="000000"/>
                      </a:solidFill>
                      <a:miter lim="800000"/>
                      <a:headEnd/>
                      <a:tailEnd/>
                    </a:ln>
                    <a:effectLst/>
                  </pic:spPr>
                </pic:pic>
              </a:graphicData>
            </a:graphic>
          </wp:inline>
        </w:drawing>
      </w:r>
    </w:p>
    <w:p w:rsidR="00CC1F92" w:rsidRPr="00FA6316" w:rsidRDefault="00CC1F92" w:rsidP="00CC1F92">
      <w:pPr>
        <w:tabs>
          <w:tab w:val="left" w:pos="1095"/>
          <w:tab w:val="left" w:pos="1605"/>
        </w:tabs>
        <w:ind w:firstLine="284"/>
        <w:jc w:val="both"/>
        <w:rPr>
          <w:b/>
          <w:caps/>
          <w:sz w:val="24"/>
          <w:szCs w:val="24"/>
        </w:rPr>
      </w:pPr>
    </w:p>
    <w:p w:rsidR="00CC1F92" w:rsidRDefault="00CC1F92" w:rsidP="00CC1F92">
      <w:pPr>
        <w:tabs>
          <w:tab w:val="left" w:pos="1095"/>
          <w:tab w:val="left" w:pos="1605"/>
        </w:tabs>
        <w:ind w:firstLine="284"/>
        <w:jc w:val="both"/>
        <w:rPr>
          <w:rFonts w:eastAsia="Calibri"/>
          <w:b/>
          <w:bCs/>
          <w:color w:val="000000"/>
          <w:sz w:val="24"/>
          <w:szCs w:val="24"/>
          <w:lang w:eastAsia="en-US"/>
        </w:rPr>
      </w:pPr>
    </w:p>
    <w:p w:rsidR="00CC1F92" w:rsidRDefault="00CC1F92" w:rsidP="00CC1F92">
      <w:pPr>
        <w:tabs>
          <w:tab w:val="left" w:pos="1095"/>
          <w:tab w:val="left" w:pos="1605"/>
        </w:tabs>
        <w:ind w:firstLine="284"/>
        <w:jc w:val="both"/>
        <w:rPr>
          <w:rFonts w:eastAsia="Calibri"/>
          <w:color w:val="000000"/>
          <w:sz w:val="24"/>
          <w:szCs w:val="24"/>
          <w:lang w:eastAsia="en-US"/>
        </w:rPr>
      </w:pPr>
      <w:r w:rsidRPr="00FA6316">
        <w:rPr>
          <w:rFonts w:eastAsia="Calibri"/>
          <w:b/>
          <w:bCs/>
          <w:color w:val="000000"/>
          <w:sz w:val="24"/>
          <w:szCs w:val="24"/>
          <w:lang w:eastAsia="en-US"/>
        </w:rPr>
        <w:t xml:space="preserve">Задача </w:t>
      </w:r>
      <w:r w:rsidR="00B249A9">
        <w:rPr>
          <w:rFonts w:eastAsia="Calibri"/>
          <w:b/>
          <w:bCs/>
          <w:color w:val="000000"/>
          <w:sz w:val="24"/>
          <w:szCs w:val="24"/>
          <w:lang w:eastAsia="en-US"/>
        </w:rPr>
        <w:t>2</w:t>
      </w:r>
      <w:r>
        <w:rPr>
          <w:rFonts w:eastAsia="Calibri"/>
          <w:b/>
          <w:bCs/>
          <w:color w:val="000000"/>
          <w:sz w:val="24"/>
          <w:szCs w:val="24"/>
          <w:lang w:eastAsia="en-US"/>
        </w:rPr>
        <w:t>.12</w:t>
      </w:r>
      <w:proofErr w:type="gramStart"/>
      <w:r w:rsidRPr="00FA6316">
        <w:rPr>
          <w:rFonts w:eastAsia="Calibri"/>
          <w:b/>
          <w:bCs/>
          <w:color w:val="000000"/>
          <w:sz w:val="24"/>
          <w:szCs w:val="24"/>
          <w:lang w:eastAsia="en-US"/>
        </w:rPr>
        <w:t xml:space="preserve"> </w:t>
      </w:r>
      <w:r w:rsidRPr="00FA6316">
        <w:rPr>
          <w:rFonts w:eastAsia="Calibri"/>
          <w:color w:val="000000"/>
          <w:sz w:val="24"/>
          <w:szCs w:val="24"/>
          <w:lang w:eastAsia="en-US"/>
        </w:rPr>
        <w:t>П</w:t>
      </w:r>
      <w:proofErr w:type="gramEnd"/>
      <w:r w:rsidRPr="00FA6316">
        <w:rPr>
          <w:rFonts w:eastAsia="Calibri"/>
          <w:color w:val="000000"/>
          <w:sz w:val="24"/>
          <w:szCs w:val="24"/>
          <w:lang w:eastAsia="en-US"/>
        </w:rPr>
        <w:t>о статистическим данным, описывающим поквартальное производство ма</w:t>
      </w:r>
      <w:r w:rsidRPr="00FA6316">
        <w:rPr>
          <w:rFonts w:eastAsia="Calibri"/>
          <w:color w:val="000000"/>
          <w:sz w:val="24"/>
          <w:szCs w:val="24"/>
          <w:lang w:eastAsia="en-US"/>
        </w:rPr>
        <w:t>с</w:t>
      </w:r>
      <w:r w:rsidRPr="00FA6316">
        <w:rPr>
          <w:rFonts w:eastAsia="Calibri"/>
          <w:color w:val="000000"/>
          <w:sz w:val="24"/>
          <w:szCs w:val="24"/>
          <w:lang w:eastAsia="en-US"/>
        </w:rPr>
        <w:t>ла и объем его продаж на внутреннем рынке за 2 гола постройте модели временных рядов и спрогнозируйте по ним величины производства и объем продаж в следующие 3 года.</w:t>
      </w:r>
    </w:p>
    <w:p w:rsidR="00CC1F92" w:rsidRDefault="00CC1F92" w:rsidP="00CC1F92">
      <w:pPr>
        <w:tabs>
          <w:tab w:val="left" w:pos="1095"/>
          <w:tab w:val="left" w:pos="1605"/>
        </w:tabs>
        <w:ind w:firstLine="284"/>
        <w:jc w:val="both"/>
        <w:rPr>
          <w:b/>
          <w:caps/>
          <w:sz w:val="24"/>
          <w:szCs w:val="24"/>
        </w:rPr>
      </w:pPr>
    </w:p>
    <w:p w:rsidR="00CC1F92" w:rsidRPr="00FA6316" w:rsidRDefault="00CC1F92" w:rsidP="00CC1F92">
      <w:pPr>
        <w:tabs>
          <w:tab w:val="left" w:pos="1095"/>
          <w:tab w:val="left" w:pos="1605"/>
        </w:tabs>
        <w:ind w:firstLine="284"/>
        <w:jc w:val="both"/>
        <w:rPr>
          <w:b/>
          <w:caps/>
          <w:sz w:val="24"/>
          <w:szCs w:val="24"/>
        </w:rPr>
      </w:pPr>
    </w:p>
    <w:p w:rsidR="00CC1F92" w:rsidRPr="00FA6316" w:rsidRDefault="00CC1F92" w:rsidP="00CC1F92">
      <w:pPr>
        <w:tabs>
          <w:tab w:val="left" w:pos="1095"/>
          <w:tab w:val="left" w:pos="1605"/>
        </w:tabs>
        <w:ind w:firstLine="284"/>
        <w:jc w:val="both"/>
        <w:rPr>
          <w:b/>
          <w:caps/>
          <w:sz w:val="24"/>
          <w:szCs w:val="24"/>
        </w:rPr>
      </w:pPr>
      <w:r w:rsidRPr="00FA6316">
        <w:rPr>
          <w:b/>
          <w:caps/>
          <w:noProof/>
          <w:sz w:val="24"/>
          <w:szCs w:val="24"/>
        </w:rPr>
        <w:drawing>
          <wp:inline distT="0" distB="0" distL="0" distR="0">
            <wp:extent cx="5213350" cy="2449195"/>
            <wp:effectExtent l="19050" t="19050" r="25400" b="27305"/>
            <wp:docPr id="1407" name="Рисунок 3"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picture"/>
                    <pic:cNvPicPr>
                      <a:picLocks noChangeAspect="1" noChangeArrowheads="1"/>
                    </pic:cNvPicPr>
                  </pic:nvPicPr>
                  <pic:blipFill>
                    <a:blip r:embed="rId547" cstate="print"/>
                    <a:srcRect/>
                    <a:stretch>
                      <a:fillRect/>
                    </a:stretch>
                  </pic:blipFill>
                  <pic:spPr bwMode="auto">
                    <a:xfrm>
                      <a:off x="0" y="0"/>
                      <a:ext cx="5213350" cy="2449195"/>
                    </a:xfrm>
                    <a:prstGeom prst="rect">
                      <a:avLst/>
                    </a:prstGeom>
                    <a:solidFill>
                      <a:srgbClr val="FFFFFF"/>
                    </a:solidFill>
                    <a:ln w="9525" cmpd="sng">
                      <a:solidFill>
                        <a:srgbClr val="000000"/>
                      </a:solidFill>
                      <a:miter lim="800000"/>
                      <a:headEnd/>
                      <a:tailEnd/>
                    </a:ln>
                    <a:effectLst/>
                  </pic:spPr>
                </pic:pic>
              </a:graphicData>
            </a:graphic>
          </wp:inline>
        </w:drawing>
      </w:r>
    </w:p>
    <w:p w:rsidR="00CC1F92" w:rsidRPr="00FA6316" w:rsidRDefault="00CC1F92" w:rsidP="00CC1F92">
      <w:pPr>
        <w:tabs>
          <w:tab w:val="left" w:pos="1095"/>
          <w:tab w:val="left" w:pos="1605"/>
        </w:tabs>
        <w:ind w:firstLine="284"/>
        <w:jc w:val="both"/>
        <w:rPr>
          <w:b/>
          <w:caps/>
          <w:sz w:val="24"/>
          <w:szCs w:val="24"/>
        </w:rPr>
      </w:pPr>
    </w:p>
    <w:p w:rsidR="005E46FA" w:rsidRPr="007F356A" w:rsidRDefault="005E46FA" w:rsidP="005E46FA">
      <w:pPr>
        <w:tabs>
          <w:tab w:val="left" w:pos="1095"/>
          <w:tab w:val="left" w:pos="1605"/>
        </w:tabs>
        <w:ind w:firstLine="284"/>
        <w:jc w:val="center"/>
        <w:rPr>
          <w:caps/>
          <w:sz w:val="24"/>
          <w:szCs w:val="24"/>
        </w:rPr>
      </w:pPr>
    </w:p>
    <w:p w:rsidR="005E46FA" w:rsidRPr="006E2A7A" w:rsidRDefault="005E46FA" w:rsidP="005E46FA">
      <w:pPr>
        <w:tabs>
          <w:tab w:val="left" w:pos="1095"/>
          <w:tab w:val="left" w:pos="1605"/>
        </w:tabs>
        <w:ind w:firstLine="284"/>
        <w:jc w:val="center"/>
        <w:rPr>
          <w:b/>
          <w:caps/>
          <w:sz w:val="24"/>
          <w:szCs w:val="24"/>
        </w:rPr>
      </w:pPr>
      <w:r w:rsidRPr="006E2A7A">
        <w:rPr>
          <w:b/>
          <w:caps/>
          <w:sz w:val="24"/>
          <w:szCs w:val="24"/>
        </w:rPr>
        <w:t xml:space="preserve">методические указания по выполнению </w:t>
      </w:r>
    </w:p>
    <w:p w:rsidR="005E46FA" w:rsidRPr="006E2A7A" w:rsidRDefault="005E46FA" w:rsidP="005E46FA">
      <w:pPr>
        <w:tabs>
          <w:tab w:val="left" w:pos="1095"/>
          <w:tab w:val="left" w:pos="1605"/>
        </w:tabs>
        <w:ind w:firstLine="284"/>
        <w:jc w:val="center"/>
        <w:rPr>
          <w:b/>
          <w:caps/>
          <w:sz w:val="24"/>
          <w:szCs w:val="24"/>
        </w:rPr>
      </w:pPr>
      <w:r>
        <w:rPr>
          <w:b/>
          <w:caps/>
          <w:sz w:val="24"/>
          <w:szCs w:val="24"/>
        </w:rPr>
        <w:t>ПРАКТИЧЕСКОЙ</w:t>
      </w:r>
      <w:r w:rsidRPr="006E2A7A">
        <w:rPr>
          <w:b/>
          <w:caps/>
          <w:sz w:val="24"/>
          <w:szCs w:val="24"/>
        </w:rPr>
        <w:t xml:space="preserve"> работы №</w:t>
      </w:r>
      <w:r>
        <w:rPr>
          <w:b/>
          <w:caps/>
          <w:sz w:val="24"/>
          <w:szCs w:val="24"/>
        </w:rPr>
        <w:t>3</w:t>
      </w:r>
    </w:p>
    <w:p w:rsidR="005E46FA" w:rsidRDefault="005E46FA" w:rsidP="005E46FA">
      <w:pPr>
        <w:tabs>
          <w:tab w:val="left" w:pos="1095"/>
          <w:tab w:val="left" w:pos="1605"/>
        </w:tabs>
        <w:ind w:firstLine="284"/>
        <w:jc w:val="both"/>
        <w:rPr>
          <w:b/>
          <w:sz w:val="24"/>
          <w:szCs w:val="24"/>
        </w:rPr>
      </w:pPr>
    </w:p>
    <w:p w:rsidR="005E46FA" w:rsidRPr="005E46FA" w:rsidRDefault="005E46FA" w:rsidP="005E46FA">
      <w:pPr>
        <w:tabs>
          <w:tab w:val="left" w:pos="1095"/>
          <w:tab w:val="left" w:pos="1605"/>
        </w:tabs>
        <w:ind w:firstLine="284"/>
        <w:jc w:val="center"/>
        <w:rPr>
          <w:b/>
          <w:sz w:val="24"/>
          <w:szCs w:val="24"/>
        </w:rPr>
      </w:pPr>
      <w:r w:rsidRPr="005E46FA">
        <w:rPr>
          <w:b/>
          <w:sz w:val="24"/>
          <w:szCs w:val="24"/>
        </w:rPr>
        <w:t>Расчёты межотраслевого баланса модели Леонтьева</w:t>
      </w:r>
    </w:p>
    <w:p w:rsidR="005E46FA" w:rsidRPr="005E46FA" w:rsidRDefault="005E46FA" w:rsidP="005E46FA">
      <w:pPr>
        <w:tabs>
          <w:tab w:val="left" w:pos="1095"/>
          <w:tab w:val="left" w:pos="1605"/>
        </w:tabs>
        <w:ind w:firstLine="284"/>
        <w:jc w:val="center"/>
        <w:rPr>
          <w:b/>
          <w:sz w:val="24"/>
          <w:szCs w:val="24"/>
        </w:rPr>
      </w:pPr>
    </w:p>
    <w:p w:rsidR="005E46FA" w:rsidRDefault="005E46FA" w:rsidP="005E46FA">
      <w:pPr>
        <w:tabs>
          <w:tab w:val="left" w:pos="1095"/>
          <w:tab w:val="left" w:pos="1605"/>
        </w:tabs>
        <w:ind w:firstLine="284"/>
        <w:jc w:val="both"/>
        <w:rPr>
          <w:b/>
          <w:sz w:val="24"/>
          <w:szCs w:val="24"/>
        </w:rPr>
      </w:pPr>
      <w:r w:rsidRPr="00E83E73">
        <w:rPr>
          <w:b/>
          <w:sz w:val="24"/>
          <w:szCs w:val="24"/>
        </w:rPr>
        <w:t xml:space="preserve">Назначение. </w:t>
      </w:r>
      <w:r w:rsidRPr="00E83E73">
        <w:rPr>
          <w:sz w:val="24"/>
          <w:szCs w:val="24"/>
        </w:rPr>
        <w:t xml:space="preserve">Научиться составлять и применять модели </w:t>
      </w:r>
      <w:r>
        <w:rPr>
          <w:sz w:val="24"/>
          <w:szCs w:val="24"/>
        </w:rPr>
        <w:t>межотраслевого баланса</w:t>
      </w:r>
      <w:r w:rsidRPr="00E83E73">
        <w:rPr>
          <w:sz w:val="24"/>
          <w:szCs w:val="24"/>
        </w:rPr>
        <w:t>.</w:t>
      </w:r>
      <w:r w:rsidRPr="00E83E73">
        <w:rPr>
          <w:b/>
          <w:sz w:val="24"/>
          <w:szCs w:val="24"/>
        </w:rPr>
        <w:t xml:space="preserve"> </w:t>
      </w:r>
    </w:p>
    <w:p w:rsidR="005E46FA" w:rsidRPr="00E83E73" w:rsidRDefault="005E46FA" w:rsidP="005E46FA">
      <w:pPr>
        <w:tabs>
          <w:tab w:val="left" w:pos="1095"/>
          <w:tab w:val="left" w:pos="1605"/>
        </w:tabs>
        <w:ind w:firstLine="284"/>
        <w:jc w:val="both"/>
        <w:rPr>
          <w:b/>
          <w:sz w:val="24"/>
          <w:szCs w:val="24"/>
        </w:rPr>
      </w:pPr>
    </w:p>
    <w:p w:rsidR="005E46FA" w:rsidRPr="00F87916" w:rsidRDefault="005E46FA" w:rsidP="005E46FA">
      <w:pPr>
        <w:ind w:firstLine="284"/>
        <w:jc w:val="both"/>
        <w:rPr>
          <w:sz w:val="24"/>
          <w:szCs w:val="24"/>
        </w:rPr>
      </w:pPr>
      <w:r w:rsidRPr="00F87916">
        <w:rPr>
          <w:b/>
          <w:sz w:val="24"/>
          <w:szCs w:val="24"/>
        </w:rPr>
        <w:t xml:space="preserve">Пример </w:t>
      </w:r>
      <w:r w:rsidR="008B7D17">
        <w:rPr>
          <w:b/>
          <w:sz w:val="24"/>
          <w:szCs w:val="24"/>
        </w:rPr>
        <w:t>3</w:t>
      </w:r>
      <w:r>
        <w:rPr>
          <w:b/>
          <w:sz w:val="24"/>
          <w:szCs w:val="24"/>
        </w:rPr>
        <w:t>.</w:t>
      </w:r>
      <w:r w:rsidRPr="00F87916">
        <w:rPr>
          <w:b/>
          <w:sz w:val="24"/>
          <w:szCs w:val="24"/>
        </w:rPr>
        <w:t>1</w:t>
      </w:r>
      <w:proofErr w:type="gramStart"/>
      <w:r w:rsidRPr="00F87916">
        <w:rPr>
          <w:sz w:val="24"/>
          <w:szCs w:val="24"/>
        </w:rPr>
        <w:t xml:space="preserve"> Р</w:t>
      </w:r>
      <w:proofErr w:type="gramEnd"/>
      <w:r w:rsidRPr="00F87916">
        <w:rPr>
          <w:sz w:val="24"/>
          <w:szCs w:val="24"/>
        </w:rPr>
        <w:t>ассчитаем показатели модели МОБ для условной экономики, состоящей из трех отраслей (промышленность, сельское хозяйство, другие отрасли). Межотраслевые пот</w:t>
      </w:r>
      <w:r w:rsidRPr="00F87916">
        <w:rPr>
          <w:sz w:val="24"/>
          <w:szCs w:val="24"/>
        </w:rPr>
        <w:t>о</w:t>
      </w:r>
      <w:r w:rsidRPr="00F87916">
        <w:rPr>
          <w:sz w:val="24"/>
          <w:szCs w:val="24"/>
        </w:rPr>
        <w:t xml:space="preserve">ки </w:t>
      </w:r>
      <w:r w:rsidRPr="00F87916">
        <w:rPr>
          <w:position w:val="-14"/>
          <w:sz w:val="24"/>
          <w:szCs w:val="24"/>
        </w:rPr>
        <w:object w:dxaOrig="300" w:dyaOrig="380">
          <v:shape id="_x0000_i1279" type="#_x0000_t75" style="width:15.05pt;height:19.25pt" o:ole="">
            <v:imagedata r:id="rId548" o:title=""/>
          </v:shape>
          <o:OLEObject Type="Embed" ProgID="Equation.3" ShapeID="_x0000_i1279" DrawAspect="Content" ObjectID="_1576176393" r:id="rId549"/>
        </w:object>
      </w:r>
      <w:r w:rsidRPr="00F87916">
        <w:rPr>
          <w:sz w:val="24"/>
          <w:szCs w:val="24"/>
        </w:rPr>
        <w:t xml:space="preserve"> и поставки отраслей для целей конечного использования </w:t>
      </w:r>
      <w:r w:rsidRPr="00F87916">
        <w:rPr>
          <w:position w:val="-14"/>
          <w:sz w:val="24"/>
          <w:szCs w:val="24"/>
        </w:rPr>
        <w:object w:dxaOrig="260" w:dyaOrig="340">
          <v:shape id="_x0000_i1280" type="#_x0000_t75" style="width:13.4pt;height:16.75pt" o:ole="">
            <v:imagedata r:id="rId550" o:title=""/>
          </v:shape>
          <o:OLEObject Type="Embed" ProgID="Equation.3" ShapeID="_x0000_i1280" DrawAspect="Content" ObjectID="_1576176394" r:id="rId551"/>
        </w:object>
      </w:r>
      <w:r w:rsidRPr="00F87916">
        <w:rPr>
          <w:sz w:val="24"/>
          <w:szCs w:val="24"/>
        </w:rPr>
        <w:t xml:space="preserve"> приведены в табл</w:t>
      </w:r>
      <w:r>
        <w:rPr>
          <w:sz w:val="24"/>
          <w:szCs w:val="24"/>
        </w:rPr>
        <w:t xml:space="preserve">ице </w:t>
      </w:r>
      <w:r w:rsidR="008B7D17">
        <w:rPr>
          <w:sz w:val="24"/>
          <w:szCs w:val="24"/>
        </w:rPr>
        <w:t>3</w:t>
      </w:r>
      <w:r w:rsidRPr="00F87916">
        <w:rPr>
          <w:sz w:val="24"/>
          <w:szCs w:val="24"/>
        </w:rPr>
        <w:t>.</w:t>
      </w:r>
      <w:r>
        <w:rPr>
          <w:sz w:val="24"/>
          <w:szCs w:val="24"/>
        </w:rPr>
        <w:t>1</w:t>
      </w:r>
      <w:r w:rsidRPr="00F87916">
        <w:rPr>
          <w:sz w:val="24"/>
          <w:szCs w:val="24"/>
        </w:rPr>
        <w:t xml:space="preserve"> и </w:t>
      </w:r>
      <w:r w:rsidR="008B7D17">
        <w:rPr>
          <w:sz w:val="24"/>
          <w:szCs w:val="24"/>
        </w:rPr>
        <w:t>3</w:t>
      </w:r>
      <w:r>
        <w:rPr>
          <w:sz w:val="24"/>
          <w:szCs w:val="24"/>
        </w:rPr>
        <w:t>.2</w:t>
      </w:r>
      <w:r w:rsidRPr="00F87916">
        <w:rPr>
          <w:sz w:val="24"/>
          <w:szCs w:val="24"/>
        </w:rPr>
        <w:t>.</w:t>
      </w:r>
    </w:p>
    <w:p w:rsidR="005E46FA" w:rsidRPr="00F87916" w:rsidRDefault="005E46FA" w:rsidP="005E46FA">
      <w:pPr>
        <w:ind w:firstLine="284"/>
        <w:jc w:val="center"/>
      </w:pPr>
    </w:p>
    <w:p w:rsidR="005E46FA" w:rsidRPr="00F87916" w:rsidRDefault="005E46FA" w:rsidP="005E46FA">
      <w:pPr>
        <w:rPr>
          <w:b/>
          <w:bCs/>
          <w:sz w:val="22"/>
          <w:szCs w:val="22"/>
        </w:rPr>
      </w:pPr>
      <w:r w:rsidRPr="00F87916">
        <w:rPr>
          <w:sz w:val="22"/>
          <w:szCs w:val="22"/>
        </w:rPr>
        <w:t xml:space="preserve">Таблица </w:t>
      </w:r>
      <w:r w:rsidR="008B7D17">
        <w:rPr>
          <w:sz w:val="22"/>
          <w:szCs w:val="22"/>
        </w:rPr>
        <w:t>3</w:t>
      </w:r>
      <w:r>
        <w:rPr>
          <w:sz w:val="22"/>
          <w:szCs w:val="22"/>
        </w:rPr>
        <w:t xml:space="preserve">.1– </w:t>
      </w:r>
      <w:r w:rsidRPr="00F87916">
        <w:rPr>
          <w:b/>
          <w:bCs/>
          <w:sz w:val="22"/>
          <w:szCs w:val="22"/>
        </w:rPr>
        <w:t>Межотраслевые поставки, млн. руб.</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17"/>
        <w:gridCol w:w="2464"/>
        <w:gridCol w:w="2753"/>
        <w:gridCol w:w="2320"/>
      </w:tblGrid>
      <w:tr w:rsidR="005E46FA" w:rsidRPr="00F87916" w:rsidTr="005A66CB">
        <w:tc>
          <w:tcPr>
            <w:tcW w:w="1176" w:type="pct"/>
            <w:vMerge w:val="restart"/>
          </w:tcPr>
          <w:p w:rsidR="005E46FA" w:rsidRPr="003F357D" w:rsidRDefault="005E46FA" w:rsidP="005A66CB">
            <w:pPr>
              <w:jc w:val="center"/>
            </w:pPr>
            <w:r w:rsidRPr="003F357D">
              <w:t>Отрасль-производитель</w:t>
            </w:r>
          </w:p>
        </w:tc>
        <w:tc>
          <w:tcPr>
            <w:tcW w:w="3824" w:type="pct"/>
            <w:gridSpan w:val="3"/>
          </w:tcPr>
          <w:p w:rsidR="005E46FA" w:rsidRPr="003F357D" w:rsidRDefault="005E46FA" w:rsidP="005A66CB">
            <w:pPr>
              <w:jc w:val="center"/>
            </w:pPr>
            <w:r w:rsidRPr="003F357D">
              <w:t>Отрасль-потребитель</w:t>
            </w:r>
          </w:p>
        </w:tc>
      </w:tr>
      <w:tr w:rsidR="005E46FA" w:rsidRPr="00F87916" w:rsidTr="005A66CB">
        <w:tc>
          <w:tcPr>
            <w:tcW w:w="1176" w:type="pct"/>
            <w:vMerge/>
          </w:tcPr>
          <w:p w:rsidR="005E46FA" w:rsidRPr="003F357D" w:rsidRDefault="005E46FA" w:rsidP="005A66CB">
            <w:pPr>
              <w:jc w:val="both"/>
            </w:pPr>
          </w:p>
        </w:tc>
        <w:tc>
          <w:tcPr>
            <w:tcW w:w="1250" w:type="pct"/>
          </w:tcPr>
          <w:p w:rsidR="005E46FA" w:rsidRPr="003F357D" w:rsidRDefault="005E46FA" w:rsidP="005A66CB">
            <w:pPr>
              <w:jc w:val="center"/>
            </w:pPr>
            <w:r w:rsidRPr="003F357D">
              <w:t>1</w:t>
            </w:r>
          </w:p>
        </w:tc>
        <w:tc>
          <w:tcPr>
            <w:tcW w:w="1397" w:type="pct"/>
          </w:tcPr>
          <w:p w:rsidR="005E46FA" w:rsidRPr="003F357D" w:rsidRDefault="005E46FA" w:rsidP="005A66CB">
            <w:pPr>
              <w:jc w:val="center"/>
            </w:pPr>
            <w:r w:rsidRPr="003F357D">
              <w:t>2</w:t>
            </w:r>
          </w:p>
        </w:tc>
        <w:tc>
          <w:tcPr>
            <w:tcW w:w="1176" w:type="pct"/>
          </w:tcPr>
          <w:p w:rsidR="005E46FA" w:rsidRPr="003F357D" w:rsidRDefault="005E46FA" w:rsidP="005A66CB">
            <w:pPr>
              <w:jc w:val="center"/>
            </w:pPr>
            <w:r w:rsidRPr="003F357D">
              <w:t>3</w:t>
            </w:r>
          </w:p>
        </w:tc>
      </w:tr>
      <w:tr w:rsidR="005E46FA" w:rsidRPr="00F87916" w:rsidTr="005A66CB">
        <w:tc>
          <w:tcPr>
            <w:tcW w:w="1176" w:type="pct"/>
          </w:tcPr>
          <w:p w:rsidR="005E46FA" w:rsidRPr="003F357D" w:rsidRDefault="005E46FA" w:rsidP="005A66CB">
            <w:pPr>
              <w:jc w:val="center"/>
            </w:pPr>
            <w:r w:rsidRPr="003F357D">
              <w:t>1.</w:t>
            </w:r>
          </w:p>
        </w:tc>
        <w:tc>
          <w:tcPr>
            <w:tcW w:w="1250" w:type="pct"/>
          </w:tcPr>
          <w:p w:rsidR="005E46FA" w:rsidRPr="003F357D" w:rsidRDefault="005E46FA" w:rsidP="005A66CB">
            <w:pPr>
              <w:jc w:val="center"/>
            </w:pPr>
            <w:r w:rsidRPr="003F357D">
              <w:t>50</w:t>
            </w:r>
          </w:p>
        </w:tc>
        <w:tc>
          <w:tcPr>
            <w:tcW w:w="1397" w:type="pct"/>
          </w:tcPr>
          <w:p w:rsidR="005E46FA" w:rsidRPr="003F357D" w:rsidRDefault="005E46FA" w:rsidP="005A66CB">
            <w:pPr>
              <w:jc w:val="center"/>
            </w:pPr>
            <w:r w:rsidRPr="003F357D">
              <w:t>5</w:t>
            </w:r>
          </w:p>
        </w:tc>
        <w:tc>
          <w:tcPr>
            <w:tcW w:w="1176" w:type="pct"/>
          </w:tcPr>
          <w:p w:rsidR="005E46FA" w:rsidRPr="003F357D" w:rsidRDefault="005E46FA" w:rsidP="005A66CB">
            <w:pPr>
              <w:jc w:val="center"/>
            </w:pPr>
            <w:r w:rsidRPr="003F357D">
              <w:t>2</w:t>
            </w:r>
          </w:p>
        </w:tc>
      </w:tr>
      <w:tr w:rsidR="005E46FA" w:rsidRPr="00F87916" w:rsidTr="005A66CB">
        <w:tc>
          <w:tcPr>
            <w:tcW w:w="1176" w:type="pct"/>
          </w:tcPr>
          <w:p w:rsidR="005E46FA" w:rsidRPr="003F357D" w:rsidRDefault="005E46FA" w:rsidP="005A66CB">
            <w:pPr>
              <w:jc w:val="center"/>
            </w:pPr>
            <w:r w:rsidRPr="003F357D">
              <w:t>2.</w:t>
            </w:r>
          </w:p>
        </w:tc>
        <w:tc>
          <w:tcPr>
            <w:tcW w:w="1250" w:type="pct"/>
          </w:tcPr>
          <w:p w:rsidR="005E46FA" w:rsidRPr="003F357D" w:rsidRDefault="005E46FA" w:rsidP="005A66CB">
            <w:pPr>
              <w:jc w:val="center"/>
            </w:pPr>
            <w:r w:rsidRPr="003F357D">
              <w:t>5</w:t>
            </w:r>
          </w:p>
        </w:tc>
        <w:tc>
          <w:tcPr>
            <w:tcW w:w="1397" w:type="pct"/>
          </w:tcPr>
          <w:p w:rsidR="005E46FA" w:rsidRPr="003F357D" w:rsidRDefault="005E46FA" w:rsidP="005A66CB">
            <w:pPr>
              <w:jc w:val="center"/>
            </w:pPr>
            <w:r w:rsidRPr="003F357D">
              <w:t>15</w:t>
            </w:r>
          </w:p>
        </w:tc>
        <w:tc>
          <w:tcPr>
            <w:tcW w:w="1176" w:type="pct"/>
          </w:tcPr>
          <w:p w:rsidR="005E46FA" w:rsidRPr="003F357D" w:rsidRDefault="005E46FA" w:rsidP="005A66CB">
            <w:pPr>
              <w:jc w:val="center"/>
            </w:pPr>
            <w:r w:rsidRPr="003F357D">
              <w:t>1</w:t>
            </w:r>
          </w:p>
        </w:tc>
      </w:tr>
      <w:tr w:rsidR="005E46FA" w:rsidRPr="00F87916" w:rsidTr="005A66CB">
        <w:tc>
          <w:tcPr>
            <w:tcW w:w="1176" w:type="pct"/>
          </w:tcPr>
          <w:p w:rsidR="005E46FA" w:rsidRPr="003F357D" w:rsidRDefault="005E46FA" w:rsidP="005A66CB">
            <w:pPr>
              <w:jc w:val="center"/>
            </w:pPr>
            <w:r w:rsidRPr="003F357D">
              <w:t>3.</w:t>
            </w:r>
          </w:p>
        </w:tc>
        <w:tc>
          <w:tcPr>
            <w:tcW w:w="1250" w:type="pct"/>
          </w:tcPr>
          <w:p w:rsidR="005E46FA" w:rsidRPr="003F357D" w:rsidRDefault="005E46FA" w:rsidP="005A66CB">
            <w:pPr>
              <w:jc w:val="center"/>
            </w:pPr>
            <w:r w:rsidRPr="003F357D">
              <w:t>4</w:t>
            </w:r>
          </w:p>
        </w:tc>
        <w:tc>
          <w:tcPr>
            <w:tcW w:w="1397" w:type="pct"/>
          </w:tcPr>
          <w:p w:rsidR="005E46FA" w:rsidRPr="003F357D" w:rsidRDefault="005E46FA" w:rsidP="005A66CB">
            <w:pPr>
              <w:jc w:val="center"/>
            </w:pPr>
            <w:r w:rsidRPr="003F357D">
              <w:t>1</w:t>
            </w:r>
          </w:p>
        </w:tc>
        <w:tc>
          <w:tcPr>
            <w:tcW w:w="1176" w:type="pct"/>
          </w:tcPr>
          <w:p w:rsidR="005E46FA" w:rsidRPr="003F357D" w:rsidRDefault="005E46FA" w:rsidP="005A66CB">
            <w:pPr>
              <w:jc w:val="center"/>
            </w:pPr>
            <w:r w:rsidRPr="003F357D">
              <w:t>2</w:t>
            </w:r>
          </w:p>
        </w:tc>
      </w:tr>
    </w:tbl>
    <w:p w:rsidR="005E46FA" w:rsidRDefault="005E46FA" w:rsidP="005E46FA">
      <w:pPr>
        <w:rPr>
          <w:sz w:val="22"/>
          <w:szCs w:val="22"/>
        </w:rPr>
      </w:pPr>
    </w:p>
    <w:p w:rsidR="005E46FA" w:rsidRPr="00F87916" w:rsidRDefault="005E46FA" w:rsidP="005E46FA">
      <w:pPr>
        <w:rPr>
          <w:b/>
          <w:bCs/>
          <w:sz w:val="22"/>
          <w:szCs w:val="22"/>
        </w:rPr>
      </w:pPr>
      <w:r w:rsidRPr="00F87916">
        <w:rPr>
          <w:sz w:val="22"/>
          <w:szCs w:val="22"/>
        </w:rPr>
        <w:t xml:space="preserve">Таблица </w:t>
      </w:r>
      <w:r w:rsidR="008B7D17">
        <w:rPr>
          <w:sz w:val="22"/>
          <w:szCs w:val="22"/>
        </w:rPr>
        <w:t>3</w:t>
      </w:r>
      <w:r>
        <w:rPr>
          <w:sz w:val="22"/>
          <w:szCs w:val="22"/>
        </w:rPr>
        <w:t xml:space="preserve">.2 – </w:t>
      </w:r>
      <w:r w:rsidRPr="00F87916">
        <w:rPr>
          <w:b/>
          <w:bCs/>
          <w:sz w:val="22"/>
          <w:szCs w:val="22"/>
        </w:rPr>
        <w:t>Отраслевые поставки для целей конечного использования, млн. руб.</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18"/>
        <w:gridCol w:w="2609"/>
        <w:gridCol w:w="2028"/>
        <w:gridCol w:w="1305"/>
        <w:gridCol w:w="1594"/>
      </w:tblGrid>
      <w:tr w:rsidR="005E46FA" w:rsidRPr="00F87916" w:rsidTr="005A66CB">
        <w:tc>
          <w:tcPr>
            <w:tcW w:w="1176" w:type="pct"/>
            <w:vMerge w:val="restart"/>
          </w:tcPr>
          <w:p w:rsidR="005E46FA" w:rsidRPr="006D12BC" w:rsidRDefault="005E46FA" w:rsidP="005A66CB">
            <w:pPr>
              <w:jc w:val="center"/>
            </w:pPr>
            <w:r w:rsidRPr="006D12BC">
              <w:t>Отрасль-производитель</w:t>
            </w:r>
          </w:p>
        </w:tc>
        <w:tc>
          <w:tcPr>
            <w:tcW w:w="3824" w:type="pct"/>
            <w:gridSpan w:val="4"/>
          </w:tcPr>
          <w:p w:rsidR="005E46FA" w:rsidRPr="006D12BC" w:rsidRDefault="005E46FA" w:rsidP="005A66CB">
            <w:pPr>
              <w:jc w:val="center"/>
            </w:pPr>
            <w:r w:rsidRPr="006D12BC">
              <w:t>Конечное использование</w:t>
            </w:r>
          </w:p>
        </w:tc>
      </w:tr>
      <w:tr w:rsidR="005E46FA" w:rsidRPr="00F87916" w:rsidTr="005A66CB">
        <w:tc>
          <w:tcPr>
            <w:tcW w:w="1176" w:type="pct"/>
            <w:vMerge/>
          </w:tcPr>
          <w:p w:rsidR="005E46FA" w:rsidRPr="006D12BC" w:rsidRDefault="005E46FA" w:rsidP="005A66CB">
            <w:pPr>
              <w:jc w:val="both"/>
            </w:pPr>
          </w:p>
        </w:tc>
        <w:tc>
          <w:tcPr>
            <w:tcW w:w="1324" w:type="pct"/>
          </w:tcPr>
          <w:p w:rsidR="005E46FA" w:rsidRPr="006D12BC" w:rsidRDefault="005E46FA" w:rsidP="005A66CB">
            <w:pPr>
              <w:jc w:val="center"/>
            </w:pPr>
            <w:r w:rsidRPr="006D12BC">
              <w:t>Конечное потребление</w:t>
            </w:r>
          </w:p>
        </w:tc>
        <w:tc>
          <w:tcPr>
            <w:tcW w:w="1029" w:type="pct"/>
          </w:tcPr>
          <w:p w:rsidR="005E46FA" w:rsidRPr="006D12BC" w:rsidRDefault="005E46FA" w:rsidP="005A66CB">
            <w:pPr>
              <w:jc w:val="center"/>
            </w:pPr>
            <w:r w:rsidRPr="006D12BC">
              <w:t>Валовое накопление</w:t>
            </w:r>
          </w:p>
        </w:tc>
        <w:tc>
          <w:tcPr>
            <w:tcW w:w="662" w:type="pct"/>
          </w:tcPr>
          <w:p w:rsidR="005E46FA" w:rsidRPr="006D12BC" w:rsidRDefault="005E46FA" w:rsidP="005A66CB">
            <w:pPr>
              <w:jc w:val="center"/>
            </w:pPr>
            <w:r w:rsidRPr="006D12BC">
              <w:t>Экспорт</w:t>
            </w:r>
          </w:p>
        </w:tc>
        <w:tc>
          <w:tcPr>
            <w:tcW w:w="809" w:type="pct"/>
          </w:tcPr>
          <w:p w:rsidR="005E46FA" w:rsidRPr="006D12BC" w:rsidRDefault="005E46FA" w:rsidP="005A66CB">
            <w:pPr>
              <w:jc w:val="center"/>
            </w:pPr>
            <w:r w:rsidRPr="006D12BC">
              <w:t>Импорт</w:t>
            </w:r>
          </w:p>
        </w:tc>
      </w:tr>
      <w:tr w:rsidR="005E46FA" w:rsidRPr="00F87916" w:rsidTr="005A66CB">
        <w:tc>
          <w:tcPr>
            <w:tcW w:w="1176" w:type="pct"/>
          </w:tcPr>
          <w:p w:rsidR="005E46FA" w:rsidRPr="006D12BC" w:rsidRDefault="005E46FA" w:rsidP="005A66CB">
            <w:pPr>
              <w:jc w:val="center"/>
            </w:pPr>
            <w:r w:rsidRPr="006D12BC">
              <w:t>1.</w:t>
            </w:r>
          </w:p>
        </w:tc>
        <w:tc>
          <w:tcPr>
            <w:tcW w:w="1324" w:type="pct"/>
          </w:tcPr>
          <w:p w:rsidR="005E46FA" w:rsidRPr="006D12BC" w:rsidRDefault="005E46FA" w:rsidP="005A66CB">
            <w:pPr>
              <w:jc w:val="center"/>
            </w:pPr>
            <w:r w:rsidRPr="006D12BC">
              <w:t>25</w:t>
            </w:r>
          </w:p>
        </w:tc>
        <w:tc>
          <w:tcPr>
            <w:tcW w:w="1029" w:type="pct"/>
          </w:tcPr>
          <w:p w:rsidR="005E46FA" w:rsidRPr="006D12BC" w:rsidRDefault="005E46FA" w:rsidP="005A66CB">
            <w:pPr>
              <w:jc w:val="center"/>
            </w:pPr>
            <w:r w:rsidRPr="006D12BC">
              <w:t>20</w:t>
            </w:r>
          </w:p>
        </w:tc>
        <w:tc>
          <w:tcPr>
            <w:tcW w:w="662" w:type="pct"/>
          </w:tcPr>
          <w:p w:rsidR="005E46FA" w:rsidRPr="006D12BC" w:rsidRDefault="005E46FA" w:rsidP="005A66CB">
            <w:pPr>
              <w:jc w:val="center"/>
            </w:pPr>
            <w:r w:rsidRPr="006D12BC">
              <w:t>20</w:t>
            </w:r>
          </w:p>
        </w:tc>
        <w:tc>
          <w:tcPr>
            <w:tcW w:w="809" w:type="pct"/>
          </w:tcPr>
          <w:p w:rsidR="005E46FA" w:rsidRPr="006D12BC" w:rsidRDefault="005E46FA" w:rsidP="005A66CB">
            <w:pPr>
              <w:jc w:val="center"/>
            </w:pPr>
            <w:r w:rsidRPr="006D12BC">
              <w:t>25</w:t>
            </w:r>
          </w:p>
        </w:tc>
      </w:tr>
      <w:tr w:rsidR="005E46FA" w:rsidRPr="00F87916" w:rsidTr="005A66CB">
        <w:tc>
          <w:tcPr>
            <w:tcW w:w="1176" w:type="pct"/>
          </w:tcPr>
          <w:p w:rsidR="005E46FA" w:rsidRPr="006D12BC" w:rsidRDefault="005E46FA" w:rsidP="005A66CB">
            <w:pPr>
              <w:jc w:val="center"/>
            </w:pPr>
            <w:r w:rsidRPr="006D12BC">
              <w:t>2.</w:t>
            </w:r>
          </w:p>
        </w:tc>
        <w:tc>
          <w:tcPr>
            <w:tcW w:w="1324" w:type="pct"/>
          </w:tcPr>
          <w:p w:rsidR="005E46FA" w:rsidRPr="006D12BC" w:rsidRDefault="005E46FA" w:rsidP="005A66CB">
            <w:pPr>
              <w:jc w:val="center"/>
            </w:pPr>
            <w:r w:rsidRPr="006D12BC">
              <w:t>16</w:t>
            </w:r>
          </w:p>
        </w:tc>
        <w:tc>
          <w:tcPr>
            <w:tcW w:w="1029" w:type="pct"/>
          </w:tcPr>
          <w:p w:rsidR="005E46FA" w:rsidRPr="006D12BC" w:rsidRDefault="005E46FA" w:rsidP="005A66CB">
            <w:pPr>
              <w:jc w:val="center"/>
            </w:pPr>
            <w:r w:rsidRPr="006D12BC">
              <w:t>1</w:t>
            </w:r>
          </w:p>
        </w:tc>
        <w:tc>
          <w:tcPr>
            <w:tcW w:w="662" w:type="pct"/>
          </w:tcPr>
          <w:p w:rsidR="005E46FA" w:rsidRPr="006D12BC" w:rsidRDefault="005E46FA" w:rsidP="005A66CB">
            <w:pPr>
              <w:jc w:val="center"/>
            </w:pPr>
            <w:r w:rsidRPr="006D12BC">
              <w:t>10</w:t>
            </w:r>
          </w:p>
        </w:tc>
        <w:tc>
          <w:tcPr>
            <w:tcW w:w="809" w:type="pct"/>
          </w:tcPr>
          <w:p w:rsidR="005E46FA" w:rsidRPr="006D12BC" w:rsidRDefault="005E46FA" w:rsidP="005A66CB">
            <w:pPr>
              <w:jc w:val="center"/>
            </w:pPr>
            <w:r w:rsidRPr="006D12BC">
              <w:t>8</w:t>
            </w:r>
          </w:p>
        </w:tc>
      </w:tr>
      <w:tr w:rsidR="005E46FA" w:rsidRPr="00F87916" w:rsidTr="005A66CB">
        <w:tc>
          <w:tcPr>
            <w:tcW w:w="1176" w:type="pct"/>
          </w:tcPr>
          <w:p w:rsidR="005E46FA" w:rsidRPr="006D12BC" w:rsidRDefault="005E46FA" w:rsidP="005A66CB">
            <w:pPr>
              <w:jc w:val="center"/>
            </w:pPr>
            <w:r w:rsidRPr="006D12BC">
              <w:t>3.</w:t>
            </w:r>
          </w:p>
        </w:tc>
        <w:tc>
          <w:tcPr>
            <w:tcW w:w="1324" w:type="pct"/>
          </w:tcPr>
          <w:p w:rsidR="005E46FA" w:rsidRPr="006D12BC" w:rsidRDefault="005E46FA" w:rsidP="005A66CB">
            <w:pPr>
              <w:jc w:val="center"/>
            </w:pPr>
            <w:r w:rsidRPr="006D12BC">
              <w:t>2</w:t>
            </w:r>
          </w:p>
        </w:tc>
        <w:tc>
          <w:tcPr>
            <w:tcW w:w="1029" w:type="pct"/>
          </w:tcPr>
          <w:p w:rsidR="005E46FA" w:rsidRPr="006D12BC" w:rsidRDefault="005E46FA" w:rsidP="005A66CB">
            <w:pPr>
              <w:jc w:val="center"/>
            </w:pPr>
            <w:r w:rsidRPr="006D12BC">
              <w:t>4</w:t>
            </w:r>
          </w:p>
        </w:tc>
        <w:tc>
          <w:tcPr>
            <w:tcW w:w="662" w:type="pct"/>
          </w:tcPr>
          <w:p w:rsidR="005E46FA" w:rsidRPr="006D12BC" w:rsidRDefault="005E46FA" w:rsidP="005A66CB">
            <w:pPr>
              <w:jc w:val="center"/>
            </w:pPr>
            <w:r w:rsidRPr="006D12BC">
              <w:t>1</w:t>
            </w:r>
          </w:p>
        </w:tc>
        <w:tc>
          <w:tcPr>
            <w:tcW w:w="809" w:type="pct"/>
          </w:tcPr>
          <w:p w:rsidR="005E46FA" w:rsidRPr="006D12BC" w:rsidRDefault="005E46FA" w:rsidP="005A66CB">
            <w:pPr>
              <w:jc w:val="center"/>
            </w:pPr>
            <w:r w:rsidRPr="006D12BC">
              <w:t>5</w:t>
            </w:r>
          </w:p>
        </w:tc>
      </w:tr>
    </w:tbl>
    <w:p w:rsidR="005E46FA" w:rsidRDefault="005E46FA" w:rsidP="005E46FA">
      <w:pPr>
        <w:ind w:firstLine="284"/>
        <w:jc w:val="both"/>
        <w:rPr>
          <w:sz w:val="24"/>
          <w:szCs w:val="24"/>
        </w:rPr>
      </w:pPr>
    </w:p>
    <w:p w:rsidR="005E46FA" w:rsidRDefault="005E46FA" w:rsidP="005E46FA">
      <w:pPr>
        <w:ind w:firstLine="284"/>
        <w:jc w:val="both"/>
        <w:rPr>
          <w:sz w:val="24"/>
          <w:szCs w:val="24"/>
        </w:rPr>
      </w:pPr>
      <w:r w:rsidRPr="00F87916">
        <w:rPr>
          <w:sz w:val="24"/>
          <w:szCs w:val="24"/>
        </w:rPr>
        <w:t>Рассчитаем столбец конечного использования продукции отраслей:</w:t>
      </w:r>
    </w:p>
    <w:p w:rsidR="005E46FA" w:rsidRPr="00F87916" w:rsidRDefault="005E46FA" w:rsidP="005E46FA">
      <w:pPr>
        <w:ind w:firstLine="284"/>
        <w:jc w:val="both"/>
        <w:rPr>
          <w:sz w:val="24"/>
          <w:szCs w:val="24"/>
        </w:rPr>
      </w:pPr>
    </w:p>
    <w:p w:rsidR="005E46FA" w:rsidRPr="00F87916" w:rsidRDefault="005E46FA" w:rsidP="005E46FA">
      <w:pPr>
        <w:ind w:firstLine="284"/>
        <w:jc w:val="center"/>
        <w:rPr>
          <w:sz w:val="24"/>
          <w:szCs w:val="24"/>
        </w:rPr>
      </w:pPr>
      <w:r w:rsidRPr="00F87916">
        <w:rPr>
          <w:position w:val="-50"/>
          <w:sz w:val="24"/>
          <w:szCs w:val="24"/>
        </w:rPr>
        <w:object w:dxaOrig="3640" w:dyaOrig="1120">
          <v:shape id="_x0000_i1281" type="#_x0000_t75" style="width:157.4pt;height:48.55pt" o:ole="">
            <v:imagedata r:id="rId552" o:title=""/>
          </v:shape>
          <o:OLEObject Type="Embed" ProgID="Equation.3" ShapeID="_x0000_i1281" DrawAspect="Content" ObjectID="_1576176395" r:id="rId553"/>
        </w:object>
      </w:r>
    </w:p>
    <w:p w:rsidR="005E46FA" w:rsidRDefault="005E46FA" w:rsidP="005E46FA">
      <w:pPr>
        <w:ind w:firstLine="284"/>
        <w:jc w:val="both"/>
        <w:rPr>
          <w:sz w:val="24"/>
          <w:szCs w:val="24"/>
        </w:rPr>
      </w:pPr>
    </w:p>
    <w:p w:rsidR="005E46FA" w:rsidRPr="00F87916" w:rsidRDefault="005E46FA" w:rsidP="005E46FA">
      <w:pPr>
        <w:ind w:firstLine="284"/>
        <w:jc w:val="both"/>
        <w:rPr>
          <w:sz w:val="24"/>
          <w:szCs w:val="24"/>
        </w:rPr>
      </w:pPr>
      <w:r w:rsidRPr="00F87916">
        <w:rPr>
          <w:sz w:val="24"/>
          <w:szCs w:val="24"/>
        </w:rPr>
        <w:t>Таким образом, ВВП равен: ВВП = 40+19+2 = 61 млн. рублей.</w:t>
      </w:r>
    </w:p>
    <w:p w:rsidR="005E46FA" w:rsidRDefault="005E46FA" w:rsidP="005E46FA">
      <w:pPr>
        <w:shd w:val="clear" w:color="auto" w:fill="FFFFFF"/>
        <w:ind w:firstLine="284"/>
        <w:jc w:val="both"/>
        <w:rPr>
          <w:sz w:val="24"/>
          <w:szCs w:val="24"/>
        </w:rPr>
      </w:pPr>
      <w:r w:rsidRPr="00F87916">
        <w:rPr>
          <w:sz w:val="24"/>
          <w:szCs w:val="24"/>
        </w:rPr>
        <w:t xml:space="preserve">Рассчитаем столбец промежуточного потребления </w:t>
      </w:r>
      <w:r w:rsidRPr="00F87916">
        <w:rPr>
          <w:i/>
          <w:iCs/>
          <w:sz w:val="24"/>
          <w:szCs w:val="24"/>
        </w:rPr>
        <w:t>(</w:t>
      </w:r>
      <w:r w:rsidRPr="00F87916">
        <w:rPr>
          <w:i/>
          <w:iCs/>
          <w:sz w:val="24"/>
          <w:szCs w:val="24"/>
          <w:lang w:val="en-US"/>
        </w:rPr>
        <w:t>PP</w:t>
      </w:r>
      <w:r w:rsidRPr="00F87916">
        <w:rPr>
          <w:i/>
          <w:iCs/>
          <w:sz w:val="24"/>
          <w:szCs w:val="24"/>
        </w:rPr>
        <w:t xml:space="preserve">) </w:t>
      </w:r>
      <w:r w:rsidRPr="00F87916">
        <w:rPr>
          <w:sz w:val="24"/>
          <w:szCs w:val="24"/>
        </w:rPr>
        <w:t>продукции отраслей:</w:t>
      </w:r>
    </w:p>
    <w:p w:rsidR="005E46FA" w:rsidRPr="00F87916" w:rsidRDefault="005E46FA" w:rsidP="005E46FA">
      <w:pPr>
        <w:shd w:val="clear" w:color="auto" w:fill="FFFFFF"/>
        <w:ind w:firstLine="284"/>
        <w:jc w:val="both"/>
        <w:rPr>
          <w:sz w:val="24"/>
          <w:szCs w:val="24"/>
        </w:rPr>
      </w:pPr>
    </w:p>
    <w:p w:rsidR="005E46FA" w:rsidRPr="00F87916" w:rsidRDefault="005E46FA" w:rsidP="005E46FA">
      <w:pPr>
        <w:shd w:val="clear" w:color="auto" w:fill="FFFFFF"/>
        <w:ind w:firstLine="284"/>
        <w:jc w:val="center"/>
        <w:rPr>
          <w:sz w:val="24"/>
          <w:szCs w:val="24"/>
        </w:rPr>
      </w:pPr>
      <w:r w:rsidRPr="00F87916">
        <w:rPr>
          <w:position w:val="-50"/>
          <w:sz w:val="24"/>
          <w:szCs w:val="24"/>
        </w:rPr>
        <w:object w:dxaOrig="3100" w:dyaOrig="1120">
          <v:shape id="_x0000_i1282" type="#_x0000_t75" style="width:138.15pt;height:50.25pt" o:ole="">
            <v:imagedata r:id="rId554" o:title=""/>
          </v:shape>
          <o:OLEObject Type="Embed" ProgID="Equation.3" ShapeID="_x0000_i1282" DrawAspect="Content" ObjectID="_1576176396" r:id="rId555"/>
        </w:object>
      </w:r>
    </w:p>
    <w:p w:rsidR="005E46FA" w:rsidRDefault="005E46FA" w:rsidP="005E46FA">
      <w:pPr>
        <w:ind w:firstLine="284"/>
        <w:jc w:val="both"/>
        <w:rPr>
          <w:sz w:val="24"/>
          <w:szCs w:val="24"/>
        </w:rPr>
      </w:pPr>
    </w:p>
    <w:p w:rsidR="005E46FA" w:rsidRPr="00F87916" w:rsidRDefault="005E46FA" w:rsidP="005E46FA">
      <w:pPr>
        <w:ind w:firstLine="284"/>
        <w:jc w:val="both"/>
        <w:rPr>
          <w:sz w:val="24"/>
          <w:szCs w:val="24"/>
        </w:rPr>
      </w:pPr>
      <w:r w:rsidRPr="00F87916">
        <w:rPr>
          <w:sz w:val="24"/>
          <w:szCs w:val="24"/>
        </w:rPr>
        <w:t>Величина промежуточного потребления по народному хозяйству в целом как сумма всех элементов столбца про</w:t>
      </w:r>
      <w:r w:rsidRPr="00F87916">
        <w:rPr>
          <w:sz w:val="24"/>
          <w:szCs w:val="24"/>
        </w:rPr>
        <w:softHyphen/>
        <w:t xml:space="preserve">межуточного потребления равна: </w:t>
      </w:r>
      <w:proofErr w:type="gramStart"/>
      <w:r w:rsidRPr="00F87916">
        <w:rPr>
          <w:i/>
          <w:iCs/>
          <w:sz w:val="24"/>
          <w:szCs w:val="24"/>
        </w:rPr>
        <w:t>П</w:t>
      </w:r>
      <w:proofErr w:type="gramEnd"/>
      <w:r w:rsidRPr="00F87916">
        <w:rPr>
          <w:sz w:val="24"/>
          <w:szCs w:val="24"/>
        </w:rPr>
        <w:t xml:space="preserve"> = 57+21+7 = 85 млн. рублей.</w:t>
      </w:r>
    </w:p>
    <w:p w:rsidR="005E46FA" w:rsidRPr="00F87916" w:rsidRDefault="005E46FA" w:rsidP="005E46FA">
      <w:pPr>
        <w:ind w:firstLine="284"/>
        <w:jc w:val="both"/>
        <w:rPr>
          <w:sz w:val="24"/>
          <w:szCs w:val="24"/>
        </w:rPr>
      </w:pPr>
      <w:r w:rsidRPr="00F87916">
        <w:rPr>
          <w:sz w:val="24"/>
          <w:szCs w:val="24"/>
        </w:rPr>
        <w:t xml:space="preserve">Расчет промежуточных затрат каждой отрасли (материальные затраты </w:t>
      </w:r>
      <w:proofErr w:type="spellStart"/>
      <w:r w:rsidRPr="00F87916">
        <w:rPr>
          <w:i/>
          <w:sz w:val="24"/>
          <w:szCs w:val="24"/>
          <w:lang w:val="en-US"/>
        </w:rPr>
        <w:t>i</w:t>
      </w:r>
      <w:proofErr w:type="spellEnd"/>
      <w:r w:rsidRPr="00F87916">
        <w:rPr>
          <w:sz w:val="24"/>
          <w:szCs w:val="24"/>
        </w:rPr>
        <w:t>-ой отрасли) пр</w:t>
      </w:r>
      <w:r w:rsidRPr="00F87916">
        <w:rPr>
          <w:sz w:val="24"/>
          <w:szCs w:val="24"/>
        </w:rPr>
        <w:t>и</w:t>
      </w:r>
      <w:r w:rsidRPr="00F87916">
        <w:rPr>
          <w:sz w:val="24"/>
          <w:szCs w:val="24"/>
        </w:rPr>
        <w:t>ведем в табл</w:t>
      </w:r>
      <w:r>
        <w:rPr>
          <w:sz w:val="24"/>
          <w:szCs w:val="24"/>
        </w:rPr>
        <w:t xml:space="preserve">ице </w:t>
      </w:r>
      <w:r w:rsidR="008B7D17">
        <w:rPr>
          <w:sz w:val="24"/>
          <w:szCs w:val="24"/>
        </w:rPr>
        <w:t>3</w:t>
      </w:r>
      <w:r>
        <w:rPr>
          <w:sz w:val="24"/>
          <w:szCs w:val="24"/>
        </w:rPr>
        <w:t>.3</w:t>
      </w:r>
      <w:r w:rsidRPr="00F87916">
        <w:rPr>
          <w:sz w:val="24"/>
          <w:szCs w:val="24"/>
        </w:rPr>
        <w:t xml:space="preserve">. </w:t>
      </w:r>
    </w:p>
    <w:p w:rsidR="005E46FA" w:rsidRDefault="005E46FA" w:rsidP="005E46FA">
      <w:pPr>
        <w:ind w:firstLine="284"/>
        <w:jc w:val="center"/>
        <w:rPr>
          <w:sz w:val="22"/>
          <w:szCs w:val="22"/>
        </w:rPr>
      </w:pPr>
    </w:p>
    <w:p w:rsidR="005E46FA" w:rsidRPr="005D74E1" w:rsidRDefault="005E46FA" w:rsidP="005E46FA">
      <w:pPr>
        <w:rPr>
          <w:sz w:val="24"/>
          <w:szCs w:val="24"/>
        </w:rPr>
      </w:pPr>
      <w:r w:rsidRPr="005D74E1">
        <w:rPr>
          <w:sz w:val="24"/>
          <w:szCs w:val="24"/>
        </w:rPr>
        <w:t xml:space="preserve">Таблица </w:t>
      </w:r>
      <w:r w:rsidR="008B7D17">
        <w:rPr>
          <w:sz w:val="24"/>
          <w:szCs w:val="24"/>
        </w:rPr>
        <w:t>3</w:t>
      </w:r>
      <w:r w:rsidRPr="005D74E1">
        <w:rPr>
          <w:sz w:val="24"/>
          <w:szCs w:val="24"/>
        </w:rPr>
        <w:t xml:space="preserve">.3 – </w:t>
      </w:r>
      <w:r w:rsidRPr="005D74E1">
        <w:rPr>
          <w:b/>
          <w:bCs/>
          <w:sz w:val="24"/>
          <w:szCs w:val="24"/>
        </w:rPr>
        <w:t>Показатели первого и второго квадрантов МОБ, млн. руб.</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54"/>
        <w:gridCol w:w="1016"/>
        <w:gridCol w:w="1159"/>
        <w:gridCol w:w="1159"/>
        <w:gridCol w:w="1884"/>
        <w:gridCol w:w="1882"/>
      </w:tblGrid>
      <w:tr w:rsidR="005E46FA" w:rsidRPr="00F87916" w:rsidTr="005A66CB">
        <w:tc>
          <w:tcPr>
            <w:tcW w:w="1397" w:type="pct"/>
            <w:vMerge w:val="restart"/>
          </w:tcPr>
          <w:p w:rsidR="005E46FA" w:rsidRPr="006D12BC" w:rsidRDefault="005E46FA" w:rsidP="005A66CB">
            <w:pPr>
              <w:jc w:val="center"/>
            </w:pPr>
            <w:r w:rsidRPr="006D12BC">
              <w:t>Отрасль-производитель</w:t>
            </w:r>
          </w:p>
        </w:tc>
        <w:tc>
          <w:tcPr>
            <w:tcW w:w="1691" w:type="pct"/>
            <w:gridSpan w:val="3"/>
          </w:tcPr>
          <w:p w:rsidR="005E46FA" w:rsidRPr="006D12BC" w:rsidRDefault="005E46FA" w:rsidP="005A66CB">
            <w:pPr>
              <w:jc w:val="center"/>
            </w:pPr>
            <w:r w:rsidRPr="006D12BC">
              <w:t>Отрасль-потребитель</w:t>
            </w:r>
          </w:p>
        </w:tc>
        <w:tc>
          <w:tcPr>
            <w:tcW w:w="956" w:type="pct"/>
            <w:vMerge w:val="restart"/>
          </w:tcPr>
          <w:p w:rsidR="005E46FA" w:rsidRPr="006D12BC" w:rsidRDefault="005E46FA" w:rsidP="005A66CB">
            <w:pPr>
              <w:jc w:val="center"/>
            </w:pPr>
            <w:r w:rsidRPr="006D12BC">
              <w:t>Промежуточное потребление</w:t>
            </w:r>
          </w:p>
        </w:tc>
        <w:tc>
          <w:tcPr>
            <w:tcW w:w="955" w:type="pct"/>
            <w:vMerge w:val="restart"/>
          </w:tcPr>
          <w:p w:rsidR="005E46FA" w:rsidRDefault="005E46FA" w:rsidP="005A66CB">
            <w:pPr>
              <w:jc w:val="center"/>
            </w:pPr>
            <w:r w:rsidRPr="006D12BC">
              <w:t xml:space="preserve">Конечное </w:t>
            </w:r>
          </w:p>
          <w:p w:rsidR="005E46FA" w:rsidRPr="006D12BC" w:rsidRDefault="005E46FA" w:rsidP="005A66CB">
            <w:pPr>
              <w:jc w:val="center"/>
            </w:pPr>
            <w:r w:rsidRPr="006D12BC">
              <w:t>потребление</w:t>
            </w:r>
          </w:p>
        </w:tc>
      </w:tr>
      <w:tr w:rsidR="005E46FA" w:rsidRPr="00F87916" w:rsidTr="005A66CB">
        <w:tc>
          <w:tcPr>
            <w:tcW w:w="1397" w:type="pct"/>
            <w:vMerge/>
          </w:tcPr>
          <w:p w:rsidR="005E46FA" w:rsidRPr="006D12BC" w:rsidRDefault="005E46FA" w:rsidP="005A66CB">
            <w:pPr>
              <w:jc w:val="center"/>
            </w:pPr>
          </w:p>
        </w:tc>
        <w:tc>
          <w:tcPr>
            <w:tcW w:w="515" w:type="pct"/>
          </w:tcPr>
          <w:p w:rsidR="005E46FA" w:rsidRPr="006D12BC" w:rsidRDefault="005E46FA" w:rsidP="005A66CB">
            <w:pPr>
              <w:jc w:val="center"/>
            </w:pPr>
            <w:r w:rsidRPr="006D12BC">
              <w:t>1</w:t>
            </w:r>
          </w:p>
        </w:tc>
        <w:tc>
          <w:tcPr>
            <w:tcW w:w="588" w:type="pct"/>
          </w:tcPr>
          <w:p w:rsidR="005E46FA" w:rsidRPr="006D12BC" w:rsidRDefault="005E46FA" w:rsidP="005A66CB">
            <w:pPr>
              <w:jc w:val="center"/>
            </w:pPr>
            <w:r w:rsidRPr="006D12BC">
              <w:t>2</w:t>
            </w:r>
          </w:p>
        </w:tc>
        <w:tc>
          <w:tcPr>
            <w:tcW w:w="588" w:type="pct"/>
          </w:tcPr>
          <w:p w:rsidR="005E46FA" w:rsidRPr="006D12BC" w:rsidRDefault="005E46FA" w:rsidP="005A66CB">
            <w:pPr>
              <w:jc w:val="center"/>
            </w:pPr>
            <w:r w:rsidRPr="006D12BC">
              <w:t>3</w:t>
            </w:r>
          </w:p>
        </w:tc>
        <w:tc>
          <w:tcPr>
            <w:tcW w:w="956" w:type="pct"/>
            <w:vMerge/>
          </w:tcPr>
          <w:p w:rsidR="005E46FA" w:rsidRPr="006D12BC" w:rsidRDefault="005E46FA" w:rsidP="005A66CB">
            <w:pPr>
              <w:jc w:val="center"/>
            </w:pPr>
          </w:p>
        </w:tc>
        <w:tc>
          <w:tcPr>
            <w:tcW w:w="955" w:type="pct"/>
            <w:vMerge/>
          </w:tcPr>
          <w:p w:rsidR="005E46FA" w:rsidRPr="006D12BC" w:rsidRDefault="005E46FA" w:rsidP="005A66CB">
            <w:pPr>
              <w:jc w:val="center"/>
            </w:pPr>
          </w:p>
        </w:tc>
      </w:tr>
      <w:tr w:rsidR="005E46FA" w:rsidRPr="00F87916" w:rsidTr="005A66CB">
        <w:tc>
          <w:tcPr>
            <w:tcW w:w="1397" w:type="pct"/>
          </w:tcPr>
          <w:p w:rsidR="005E46FA" w:rsidRPr="006D12BC" w:rsidRDefault="005E46FA" w:rsidP="005A66CB">
            <w:pPr>
              <w:jc w:val="both"/>
            </w:pPr>
            <w:r w:rsidRPr="006D12BC">
              <w:t>1</w:t>
            </w:r>
          </w:p>
        </w:tc>
        <w:tc>
          <w:tcPr>
            <w:tcW w:w="515" w:type="pct"/>
          </w:tcPr>
          <w:p w:rsidR="005E46FA" w:rsidRPr="006D12BC" w:rsidRDefault="005E46FA" w:rsidP="005A66CB">
            <w:pPr>
              <w:jc w:val="center"/>
            </w:pPr>
            <w:r w:rsidRPr="006D12BC">
              <w:t>50</w:t>
            </w:r>
          </w:p>
        </w:tc>
        <w:tc>
          <w:tcPr>
            <w:tcW w:w="588" w:type="pct"/>
          </w:tcPr>
          <w:p w:rsidR="005E46FA" w:rsidRPr="006D12BC" w:rsidRDefault="005E46FA" w:rsidP="005A66CB">
            <w:pPr>
              <w:jc w:val="center"/>
            </w:pPr>
            <w:r w:rsidRPr="006D12BC">
              <w:t>5</w:t>
            </w:r>
          </w:p>
        </w:tc>
        <w:tc>
          <w:tcPr>
            <w:tcW w:w="588" w:type="pct"/>
          </w:tcPr>
          <w:p w:rsidR="005E46FA" w:rsidRPr="006D12BC" w:rsidRDefault="005E46FA" w:rsidP="005A66CB">
            <w:pPr>
              <w:jc w:val="center"/>
            </w:pPr>
            <w:r w:rsidRPr="006D12BC">
              <w:t>2</w:t>
            </w:r>
          </w:p>
        </w:tc>
        <w:tc>
          <w:tcPr>
            <w:tcW w:w="956" w:type="pct"/>
          </w:tcPr>
          <w:p w:rsidR="005E46FA" w:rsidRPr="006D12BC" w:rsidRDefault="005E46FA" w:rsidP="005A66CB">
            <w:pPr>
              <w:jc w:val="center"/>
            </w:pPr>
            <w:r w:rsidRPr="006D12BC">
              <w:t>57</w:t>
            </w:r>
          </w:p>
        </w:tc>
        <w:tc>
          <w:tcPr>
            <w:tcW w:w="955" w:type="pct"/>
          </w:tcPr>
          <w:p w:rsidR="005E46FA" w:rsidRPr="006D12BC" w:rsidRDefault="005E46FA" w:rsidP="005A66CB">
            <w:pPr>
              <w:jc w:val="center"/>
            </w:pPr>
            <w:r w:rsidRPr="006D12BC">
              <w:t>40</w:t>
            </w:r>
          </w:p>
        </w:tc>
      </w:tr>
      <w:tr w:rsidR="005E46FA" w:rsidRPr="00F87916" w:rsidTr="005A66CB">
        <w:tc>
          <w:tcPr>
            <w:tcW w:w="1397" w:type="pct"/>
          </w:tcPr>
          <w:p w:rsidR="005E46FA" w:rsidRPr="006D12BC" w:rsidRDefault="005E46FA" w:rsidP="005A66CB">
            <w:pPr>
              <w:jc w:val="both"/>
            </w:pPr>
            <w:r w:rsidRPr="006D12BC">
              <w:t>2</w:t>
            </w:r>
          </w:p>
        </w:tc>
        <w:tc>
          <w:tcPr>
            <w:tcW w:w="515" w:type="pct"/>
          </w:tcPr>
          <w:p w:rsidR="005E46FA" w:rsidRPr="006D12BC" w:rsidRDefault="005E46FA" w:rsidP="005A66CB">
            <w:pPr>
              <w:jc w:val="center"/>
            </w:pPr>
            <w:r w:rsidRPr="006D12BC">
              <w:t>5</w:t>
            </w:r>
          </w:p>
        </w:tc>
        <w:tc>
          <w:tcPr>
            <w:tcW w:w="588" w:type="pct"/>
          </w:tcPr>
          <w:p w:rsidR="005E46FA" w:rsidRPr="006D12BC" w:rsidRDefault="005E46FA" w:rsidP="005A66CB">
            <w:pPr>
              <w:jc w:val="center"/>
            </w:pPr>
            <w:r w:rsidRPr="006D12BC">
              <w:t>15</w:t>
            </w:r>
          </w:p>
        </w:tc>
        <w:tc>
          <w:tcPr>
            <w:tcW w:w="588" w:type="pct"/>
          </w:tcPr>
          <w:p w:rsidR="005E46FA" w:rsidRPr="006D12BC" w:rsidRDefault="005E46FA" w:rsidP="005A66CB">
            <w:pPr>
              <w:jc w:val="center"/>
            </w:pPr>
            <w:r w:rsidRPr="006D12BC">
              <w:t>1</w:t>
            </w:r>
          </w:p>
        </w:tc>
        <w:tc>
          <w:tcPr>
            <w:tcW w:w="956" w:type="pct"/>
          </w:tcPr>
          <w:p w:rsidR="005E46FA" w:rsidRPr="006D12BC" w:rsidRDefault="005E46FA" w:rsidP="005A66CB">
            <w:pPr>
              <w:jc w:val="center"/>
            </w:pPr>
            <w:r w:rsidRPr="006D12BC">
              <w:t>21</w:t>
            </w:r>
          </w:p>
        </w:tc>
        <w:tc>
          <w:tcPr>
            <w:tcW w:w="955" w:type="pct"/>
          </w:tcPr>
          <w:p w:rsidR="005E46FA" w:rsidRPr="006D12BC" w:rsidRDefault="005E46FA" w:rsidP="005A66CB">
            <w:pPr>
              <w:jc w:val="center"/>
            </w:pPr>
            <w:r w:rsidRPr="006D12BC">
              <w:t>19</w:t>
            </w:r>
          </w:p>
        </w:tc>
      </w:tr>
      <w:tr w:rsidR="005E46FA" w:rsidRPr="00F87916" w:rsidTr="005A66CB">
        <w:tc>
          <w:tcPr>
            <w:tcW w:w="1397" w:type="pct"/>
          </w:tcPr>
          <w:p w:rsidR="005E46FA" w:rsidRPr="006D12BC" w:rsidRDefault="005E46FA" w:rsidP="005A66CB">
            <w:pPr>
              <w:jc w:val="both"/>
            </w:pPr>
            <w:r w:rsidRPr="006D12BC">
              <w:t>3</w:t>
            </w:r>
          </w:p>
        </w:tc>
        <w:tc>
          <w:tcPr>
            <w:tcW w:w="515" w:type="pct"/>
          </w:tcPr>
          <w:p w:rsidR="005E46FA" w:rsidRPr="006D12BC" w:rsidRDefault="005E46FA" w:rsidP="005A66CB">
            <w:pPr>
              <w:jc w:val="center"/>
            </w:pPr>
            <w:r w:rsidRPr="006D12BC">
              <w:t>4</w:t>
            </w:r>
          </w:p>
        </w:tc>
        <w:tc>
          <w:tcPr>
            <w:tcW w:w="588" w:type="pct"/>
          </w:tcPr>
          <w:p w:rsidR="005E46FA" w:rsidRPr="006D12BC" w:rsidRDefault="005E46FA" w:rsidP="005A66CB">
            <w:pPr>
              <w:jc w:val="center"/>
            </w:pPr>
            <w:r w:rsidRPr="006D12BC">
              <w:t>1</w:t>
            </w:r>
          </w:p>
        </w:tc>
        <w:tc>
          <w:tcPr>
            <w:tcW w:w="588" w:type="pct"/>
          </w:tcPr>
          <w:p w:rsidR="005E46FA" w:rsidRPr="006D12BC" w:rsidRDefault="005E46FA" w:rsidP="005A66CB">
            <w:pPr>
              <w:jc w:val="center"/>
            </w:pPr>
            <w:r w:rsidRPr="006D12BC">
              <w:t>2</w:t>
            </w:r>
          </w:p>
        </w:tc>
        <w:tc>
          <w:tcPr>
            <w:tcW w:w="956" w:type="pct"/>
          </w:tcPr>
          <w:p w:rsidR="005E46FA" w:rsidRPr="006D12BC" w:rsidRDefault="005E46FA" w:rsidP="005A66CB">
            <w:pPr>
              <w:jc w:val="center"/>
            </w:pPr>
            <w:r w:rsidRPr="006D12BC">
              <w:t>7</w:t>
            </w:r>
          </w:p>
        </w:tc>
        <w:tc>
          <w:tcPr>
            <w:tcW w:w="955" w:type="pct"/>
          </w:tcPr>
          <w:p w:rsidR="005E46FA" w:rsidRPr="006D12BC" w:rsidRDefault="005E46FA" w:rsidP="005A66CB">
            <w:pPr>
              <w:jc w:val="center"/>
            </w:pPr>
            <w:r w:rsidRPr="006D12BC">
              <w:t>2</w:t>
            </w:r>
          </w:p>
        </w:tc>
      </w:tr>
      <w:tr w:rsidR="005E46FA" w:rsidRPr="00F87916" w:rsidTr="005A66CB">
        <w:tc>
          <w:tcPr>
            <w:tcW w:w="1397" w:type="pct"/>
          </w:tcPr>
          <w:p w:rsidR="005E46FA" w:rsidRPr="006D12BC" w:rsidRDefault="005E46FA" w:rsidP="005A66CB">
            <w:pPr>
              <w:jc w:val="center"/>
            </w:pPr>
            <w:r w:rsidRPr="006D12BC">
              <w:t>Промежуточные затраты</w:t>
            </w:r>
          </w:p>
        </w:tc>
        <w:tc>
          <w:tcPr>
            <w:tcW w:w="515" w:type="pct"/>
          </w:tcPr>
          <w:p w:rsidR="005E46FA" w:rsidRPr="006D12BC" w:rsidRDefault="005E46FA" w:rsidP="005A66CB">
            <w:pPr>
              <w:jc w:val="center"/>
            </w:pPr>
            <w:r w:rsidRPr="006D12BC">
              <w:t>59</w:t>
            </w:r>
          </w:p>
        </w:tc>
        <w:tc>
          <w:tcPr>
            <w:tcW w:w="588" w:type="pct"/>
          </w:tcPr>
          <w:p w:rsidR="005E46FA" w:rsidRPr="006D12BC" w:rsidRDefault="005E46FA" w:rsidP="005A66CB">
            <w:pPr>
              <w:jc w:val="center"/>
            </w:pPr>
            <w:r w:rsidRPr="006D12BC">
              <w:t>21</w:t>
            </w:r>
          </w:p>
        </w:tc>
        <w:tc>
          <w:tcPr>
            <w:tcW w:w="588" w:type="pct"/>
          </w:tcPr>
          <w:p w:rsidR="005E46FA" w:rsidRPr="006D12BC" w:rsidRDefault="005E46FA" w:rsidP="005A66CB">
            <w:pPr>
              <w:jc w:val="center"/>
            </w:pPr>
            <w:r w:rsidRPr="006D12BC">
              <w:t>5</w:t>
            </w:r>
          </w:p>
        </w:tc>
        <w:tc>
          <w:tcPr>
            <w:tcW w:w="956" w:type="pct"/>
          </w:tcPr>
          <w:p w:rsidR="005E46FA" w:rsidRPr="006D12BC" w:rsidRDefault="005E46FA" w:rsidP="005A66CB">
            <w:pPr>
              <w:jc w:val="center"/>
            </w:pPr>
            <w:r w:rsidRPr="006D12BC">
              <w:t>85</w:t>
            </w:r>
          </w:p>
        </w:tc>
        <w:tc>
          <w:tcPr>
            <w:tcW w:w="955" w:type="pct"/>
          </w:tcPr>
          <w:p w:rsidR="005E46FA" w:rsidRPr="006D12BC" w:rsidRDefault="005E46FA" w:rsidP="005A66CB">
            <w:pPr>
              <w:jc w:val="center"/>
            </w:pPr>
            <w:r w:rsidRPr="006D12BC">
              <w:t>61</w:t>
            </w:r>
          </w:p>
        </w:tc>
      </w:tr>
    </w:tbl>
    <w:p w:rsidR="005E46FA" w:rsidRDefault="005E46FA" w:rsidP="005E46FA">
      <w:pPr>
        <w:shd w:val="clear" w:color="auto" w:fill="FFFFFF"/>
        <w:ind w:firstLine="284"/>
        <w:jc w:val="both"/>
        <w:rPr>
          <w:sz w:val="24"/>
          <w:szCs w:val="24"/>
        </w:rPr>
      </w:pPr>
    </w:p>
    <w:p w:rsidR="005E46FA" w:rsidRPr="00F87916" w:rsidRDefault="005E46FA" w:rsidP="005E46FA">
      <w:pPr>
        <w:shd w:val="clear" w:color="auto" w:fill="FFFFFF"/>
        <w:ind w:firstLine="284"/>
        <w:jc w:val="both"/>
        <w:rPr>
          <w:sz w:val="24"/>
          <w:szCs w:val="24"/>
        </w:rPr>
      </w:pPr>
      <w:r w:rsidRPr="00F87916">
        <w:rPr>
          <w:sz w:val="24"/>
          <w:szCs w:val="24"/>
        </w:rPr>
        <w:t>Модель   МОБ   выражается   в   виде   двух   групп   соотношений: для   отраслей-производителей и отраслей-потребителей.</w:t>
      </w:r>
    </w:p>
    <w:p w:rsidR="005E46FA" w:rsidRPr="00F87916" w:rsidRDefault="005E46FA" w:rsidP="005E46FA">
      <w:pPr>
        <w:ind w:firstLine="284"/>
        <w:jc w:val="both"/>
        <w:rPr>
          <w:sz w:val="24"/>
          <w:szCs w:val="24"/>
        </w:rPr>
      </w:pPr>
      <w:r>
        <w:rPr>
          <w:sz w:val="24"/>
          <w:szCs w:val="24"/>
        </w:rPr>
        <w:t>О</w:t>
      </w:r>
      <w:r w:rsidRPr="00F87916">
        <w:rPr>
          <w:sz w:val="24"/>
          <w:szCs w:val="24"/>
        </w:rPr>
        <w:t>пределим  элементы столбца, характеризующие объем валового выпуска отраслей:</w:t>
      </w:r>
    </w:p>
    <w:p w:rsidR="005E46FA" w:rsidRPr="00F87916" w:rsidRDefault="005E46FA" w:rsidP="005E46FA">
      <w:pPr>
        <w:ind w:firstLine="284"/>
        <w:jc w:val="center"/>
        <w:rPr>
          <w:sz w:val="24"/>
          <w:szCs w:val="24"/>
        </w:rPr>
      </w:pPr>
      <w:r w:rsidRPr="00F87916">
        <w:rPr>
          <w:i/>
          <w:iCs/>
          <w:sz w:val="24"/>
          <w:szCs w:val="24"/>
        </w:rPr>
        <w:t>Х</w:t>
      </w:r>
      <w:proofErr w:type="gramStart"/>
      <w:r w:rsidRPr="00F87916">
        <w:rPr>
          <w:i/>
          <w:iCs/>
          <w:sz w:val="24"/>
          <w:szCs w:val="24"/>
          <w:vertAlign w:val="subscript"/>
        </w:rPr>
        <w:t>1</w:t>
      </w:r>
      <w:proofErr w:type="gramEnd"/>
      <w:r w:rsidRPr="00F87916">
        <w:rPr>
          <w:sz w:val="24"/>
          <w:szCs w:val="24"/>
        </w:rPr>
        <w:t xml:space="preserve"> = 50+5+2+40 = 97;</w:t>
      </w:r>
    </w:p>
    <w:p w:rsidR="005E46FA" w:rsidRPr="00F87916" w:rsidRDefault="005E46FA" w:rsidP="005E46FA">
      <w:pPr>
        <w:ind w:firstLine="284"/>
        <w:jc w:val="center"/>
        <w:rPr>
          <w:sz w:val="24"/>
          <w:szCs w:val="24"/>
        </w:rPr>
      </w:pPr>
      <w:r w:rsidRPr="00F87916">
        <w:rPr>
          <w:i/>
          <w:iCs/>
          <w:sz w:val="24"/>
          <w:szCs w:val="24"/>
        </w:rPr>
        <w:t>Х</w:t>
      </w:r>
      <w:proofErr w:type="gramStart"/>
      <w:r w:rsidRPr="00F87916">
        <w:rPr>
          <w:i/>
          <w:iCs/>
          <w:sz w:val="24"/>
          <w:szCs w:val="24"/>
          <w:vertAlign w:val="subscript"/>
        </w:rPr>
        <w:t>2</w:t>
      </w:r>
      <w:proofErr w:type="gramEnd"/>
      <w:r w:rsidRPr="00F87916">
        <w:rPr>
          <w:sz w:val="24"/>
          <w:szCs w:val="24"/>
        </w:rPr>
        <w:t xml:space="preserve"> = 5+15+1+19 = 40;</w:t>
      </w:r>
    </w:p>
    <w:p w:rsidR="005E46FA" w:rsidRPr="00F87916" w:rsidRDefault="005E46FA" w:rsidP="005E46FA">
      <w:pPr>
        <w:ind w:firstLine="284"/>
        <w:jc w:val="center"/>
        <w:rPr>
          <w:sz w:val="24"/>
          <w:szCs w:val="24"/>
        </w:rPr>
      </w:pPr>
      <w:r w:rsidRPr="00F87916">
        <w:rPr>
          <w:i/>
          <w:iCs/>
          <w:sz w:val="24"/>
          <w:szCs w:val="24"/>
        </w:rPr>
        <w:t>Х</w:t>
      </w:r>
      <w:r w:rsidRPr="00F87916">
        <w:rPr>
          <w:i/>
          <w:iCs/>
          <w:sz w:val="24"/>
          <w:szCs w:val="24"/>
          <w:vertAlign w:val="subscript"/>
        </w:rPr>
        <w:t>3</w:t>
      </w:r>
      <w:r w:rsidRPr="00F87916">
        <w:rPr>
          <w:sz w:val="24"/>
          <w:szCs w:val="24"/>
        </w:rPr>
        <w:t xml:space="preserve"> = 4+1+2+2 = 9.</w:t>
      </w:r>
    </w:p>
    <w:p w:rsidR="005E46FA" w:rsidRPr="00F87916" w:rsidRDefault="005E46FA" w:rsidP="005E46FA">
      <w:pPr>
        <w:ind w:firstLine="284"/>
        <w:jc w:val="both"/>
        <w:rPr>
          <w:sz w:val="24"/>
          <w:szCs w:val="24"/>
        </w:rPr>
      </w:pPr>
      <w:r w:rsidRPr="00F87916">
        <w:rPr>
          <w:sz w:val="24"/>
          <w:szCs w:val="24"/>
        </w:rPr>
        <w:t>Расчет валовой добавленной стоимости отраслей определяем как разность между объемом валового выпуска отраслей и  промежуточными затратами:</w:t>
      </w:r>
    </w:p>
    <w:p w:rsidR="005E46FA" w:rsidRPr="00F87916" w:rsidRDefault="005E46FA" w:rsidP="005E46FA">
      <w:pPr>
        <w:ind w:firstLine="284"/>
        <w:jc w:val="center"/>
        <w:rPr>
          <w:sz w:val="24"/>
          <w:szCs w:val="24"/>
        </w:rPr>
      </w:pPr>
      <w:r w:rsidRPr="00F87916">
        <w:rPr>
          <w:i/>
          <w:iCs/>
          <w:sz w:val="24"/>
          <w:szCs w:val="24"/>
        </w:rPr>
        <w:t>Х</w:t>
      </w:r>
      <w:proofErr w:type="gramStart"/>
      <w:r w:rsidRPr="00F87916">
        <w:rPr>
          <w:i/>
          <w:iCs/>
          <w:sz w:val="24"/>
          <w:szCs w:val="24"/>
          <w:vertAlign w:val="subscript"/>
        </w:rPr>
        <w:t>1</w:t>
      </w:r>
      <w:proofErr w:type="gramEnd"/>
      <w:r w:rsidRPr="00F87916">
        <w:rPr>
          <w:sz w:val="24"/>
          <w:szCs w:val="24"/>
        </w:rPr>
        <w:t xml:space="preserve"> = 97 – (50+5+4) = 38;</w:t>
      </w:r>
    </w:p>
    <w:p w:rsidR="005E46FA" w:rsidRPr="00F87916" w:rsidRDefault="005E46FA" w:rsidP="005E46FA">
      <w:pPr>
        <w:ind w:firstLine="284"/>
        <w:jc w:val="center"/>
        <w:rPr>
          <w:sz w:val="24"/>
          <w:szCs w:val="24"/>
        </w:rPr>
      </w:pPr>
      <w:r w:rsidRPr="00F87916">
        <w:rPr>
          <w:i/>
          <w:iCs/>
          <w:sz w:val="24"/>
          <w:szCs w:val="24"/>
        </w:rPr>
        <w:t>Х</w:t>
      </w:r>
      <w:proofErr w:type="gramStart"/>
      <w:r w:rsidRPr="00F87916">
        <w:rPr>
          <w:i/>
          <w:iCs/>
          <w:sz w:val="24"/>
          <w:szCs w:val="24"/>
          <w:vertAlign w:val="subscript"/>
        </w:rPr>
        <w:t>2</w:t>
      </w:r>
      <w:proofErr w:type="gramEnd"/>
      <w:r w:rsidRPr="00F87916">
        <w:rPr>
          <w:sz w:val="24"/>
          <w:szCs w:val="24"/>
        </w:rPr>
        <w:t xml:space="preserve"> = 40 – 21 = 19;</w:t>
      </w:r>
    </w:p>
    <w:p w:rsidR="005E46FA" w:rsidRPr="00F87916" w:rsidRDefault="005E46FA" w:rsidP="005E46FA">
      <w:pPr>
        <w:ind w:firstLine="284"/>
        <w:jc w:val="center"/>
        <w:rPr>
          <w:sz w:val="24"/>
          <w:szCs w:val="24"/>
        </w:rPr>
      </w:pPr>
      <w:r w:rsidRPr="00F87916">
        <w:rPr>
          <w:i/>
          <w:iCs/>
          <w:sz w:val="24"/>
          <w:szCs w:val="24"/>
        </w:rPr>
        <w:t>Х</w:t>
      </w:r>
      <w:r w:rsidRPr="00F87916">
        <w:rPr>
          <w:i/>
          <w:iCs/>
          <w:sz w:val="24"/>
          <w:szCs w:val="24"/>
          <w:vertAlign w:val="subscript"/>
        </w:rPr>
        <w:t>3</w:t>
      </w:r>
      <w:r w:rsidRPr="00F87916">
        <w:rPr>
          <w:sz w:val="24"/>
          <w:szCs w:val="24"/>
        </w:rPr>
        <w:t xml:space="preserve"> = 9 – 5 = 4.</w:t>
      </w:r>
    </w:p>
    <w:p w:rsidR="005E46FA" w:rsidRPr="00F87916" w:rsidRDefault="005E46FA" w:rsidP="005E46FA">
      <w:pPr>
        <w:ind w:firstLine="284"/>
        <w:jc w:val="both"/>
        <w:rPr>
          <w:sz w:val="24"/>
          <w:szCs w:val="24"/>
        </w:rPr>
      </w:pPr>
      <w:r w:rsidRPr="00F87916">
        <w:rPr>
          <w:sz w:val="24"/>
          <w:szCs w:val="24"/>
        </w:rPr>
        <w:t>Допустим, 30% валовой добавленной стоимости приходится на зарплату:</w:t>
      </w:r>
    </w:p>
    <w:p w:rsidR="005E46FA" w:rsidRPr="00F87916" w:rsidRDefault="005E46FA" w:rsidP="005E46FA">
      <w:pPr>
        <w:ind w:firstLine="284"/>
        <w:jc w:val="center"/>
        <w:rPr>
          <w:sz w:val="24"/>
          <w:szCs w:val="24"/>
        </w:rPr>
      </w:pPr>
      <w:r w:rsidRPr="00F87916">
        <w:rPr>
          <w:sz w:val="24"/>
          <w:szCs w:val="24"/>
        </w:rPr>
        <w:t xml:space="preserve"> </w:t>
      </w:r>
      <w:r w:rsidRPr="00F87916">
        <w:rPr>
          <w:i/>
          <w:iCs/>
          <w:sz w:val="24"/>
          <w:szCs w:val="24"/>
        </w:rPr>
        <w:t>Х</w:t>
      </w:r>
      <w:proofErr w:type="gramStart"/>
      <w:r w:rsidRPr="00F87916">
        <w:rPr>
          <w:i/>
          <w:iCs/>
          <w:sz w:val="24"/>
          <w:szCs w:val="24"/>
          <w:vertAlign w:val="subscript"/>
        </w:rPr>
        <w:t>1</w:t>
      </w:r>
      <w:proofErr w:type="gramEnd"/>
      <w:r w:rsidRPr="00F87916">
        <w:rPr>
          <w:sz w:val="24"/>
          <w:szCs w:val="24"/>
        </w:rPr>
        <w:t xml:space="preserve"> = 38 ∙ 0,3 = 11,4;</w:t>
      </w:r>
    </w:p>
    <w:p w:rsidR="005E46FA" w:rsidRPr="00F87916" w:rsidRDefault="005E46FA" w:rsidP="005E46FA">
      <w:pPr>
        <w:ind w:firstLine="284"/>
        <w:jc w:val="center"/>
        <w:rPr>
          <w:sz w:val="24"/>
          <w:szCs w:val="24"/>
        </w:rPr>
      </w:pPr>
      <w:r w:rsidRPr="00F87916">
        <w:rPr>
          <w:i/>
          <w:iCs/>
          <w:sz w:val="24"/>
          <w:szCs w:val="24"/>
        </w:rPr>
        <w:lastRenderedPageBreak/>
        <w:t>Х</w:t>
      </w:r>
      <w:proofErr w:type="gramStart"/>
      <w:r w:rsidRPr="00F87916">
        <w:rPr>
          <w:i/>
          <w:iCs/>
          <w:sz w:val="24"/>
          <w:szCs w:val="24"/>
          <w:vertAlign w:val="subscript"/>
        </w:rPr>
        <w:t>2</w:t>
      </w:r>
      <w:proofErr w:type="gramEnd"/>
      <w:r w:rsidRPr="00F87916">
        <w:rPr>
          <w:sz w:val="24"/>
          <w:szCs w:val="24"/>
        </w:rPr>
        <w:t xml:space="preserve"> = 19 ∙ 0,3 = 5,7;</w:t>
      </w:r>
    </w:p>
    <w:p w:rsidR="005E46FA" w:rsidRPr="00F87916" w:rsidRDefault="005E46FA" w:rsidP="005E46FA">
      <w:pPr>
        <w:ind w:firstLine="284"/>
        <w:jc w:val="center"/>
        <w:rPr>
          <w:sz w:val="24"/>
          <w:szCs w:val="24"/>
        </w:rPr>
      </w:pPr>
      <w:r w:rsidRPr="00F87916">
        <w:rPr>
          <w:i/>
          <w:iCs/>
          <w:sz w:val="24"/>
          <w:szCs w:val="24"/>
        </w:rPr>
        <w:t>Х</w:t>
      </w:r>
      <w:r w:rsidRPr="00F87916">
        <w:rPr>
          <w:i/>
          <w:iCs/>
          <w:sz w:val="24"/>
          <w:szCs w:val="24"/>
          <w:vertAlign w:val="subscript"/>
        </w:rPr>
        <w:t>3</w:t>
      </w:r>
      <w:r w:rsidRPr="00F87916">
        <w:rPr>
          <w:sz w:val="24"/>
          <w:szCs w:val="24"/>
        </w:rPr>
        <w:t xml:space="preserve"> = 4 ∙ 0,3 = 1,2.</w:t>
      </w:r>
    </w:p>
    <w:p w:rsidR="005E46FA" w:rsidRPr="00F87916" w:rsidRDefault="005E46FA" w:rsidP="005E46FA">
      <w:pPr>
        <w:ind w:firstLine="284"/>
        <w:jc w:val="both"/>
        <w:rPr>
          <w:sz w:val="24"/>
          <w:szCs w:val="24"/>
        </w:rPr>
      </w:pPr>
      <w:r w:rsidRPr="00F87916">
        <w:rPr>
          <w:sz w:val="24"/>
          <w:szCs w:val="24"/>
        </w:rPr>
        <w:t>Прочие элементы добавленной стоимости равны:</w:t>
      </w:r>
    </w:p>
    <w:p w:rsidR="005E46FA" w:rsidRPr="00F87916" w:rsidRDefault="005E46FA" w:rsidP="005E46FA">
      <w:pPr>
        <w:ind w:firstLine="284"/>
        <w:jc w:val="center"/>
        <w:rPr>
          <w:sz w:val="24"/>
          <w:szCs w:val="24"/>
        </w:rPr>
      </w:pPr>
      <w:r w:rsidRPr="00F87916">
        <w:rPr>
          <w:i/>
          <w:iCs/>
          <w:sz w:val="24"/>
          <w:szCs w:val="24"/>
        </w:rPr>
        <w:t>Х</w:t>
      </w:r>
      <w:proofErr w:type="gramStart"/>
      <w:r w:rsidRPr="00F87916">
        <w:rPr>
          <w:i/>
          <w:iCs/>
          <w:sz w:val="24"/>
          <w:szCs w:val="24"/>
          <w:vertAlign w:val="subscript"/>
        </w:rPr>
        <w:t>1</w:t>
      </w:r>
      <w:proofErr w:type="gramEnd"/>
      <w:r w:rsidRPr="00F87916">
        <w:rPr>
          <w:sz w:val="24"/>
          <w:szCs w:val="24"/>
        </w:rPr>
        <w:t xml:space="preserve"> = 38 – 11,4 = 26,6;</w:t>
      </w:r>
    </w:p>
    <w:p w:rsidR="005E46FA" w:rsidRPr="00F87916" w:rsidRDefault="005E46FA" w:rsidP="005E46FA">
      <w:pPr>
        <w:ind w:firstLine="284"/>
        <w:jc w:val="center"/>
        <w:rPr>
          <w:sz w:val="24"/>
          <w:szCs w:val="24"/>
        </w:rPr>
      </w:pPr>
      <w:r w:rsidRPr="00F87916">
        <w:rPr>
          <w:i/>
          <w:iCs/>
          <w:sz w:val="24"/>
          <w:szCs w:val="24"/>
        </w:rPr>
        <w:t>Х</w:t>
      </w:r>
      <w:proofErr w:type="gramStart"/>
      <w:r w:rsidRPr="00F87916">
        <w:rPr>
          <w:i/>
          <w:iCs/>
          <w:sz w:val="24"/>
          <w:szCs w:val="24"/>
          <w:vertAlign w:val="subscript"/>
        </w:rPr>
        <w:t>2</w:t>
      </w:r>
      <w:proofErr w:type="gramEnd"/>
      <w:r w:rsidRPr="00F87916">
        <w:rPr>
          <w:sz w:val="24"/>
          <w:szCs w:val="24"/>
        </w:rPr>
        <w:t xml:space="preserve"> = 19 – 5,7 = 13,3;</w:t>
      </w:r>
    </w:p>
    <w:p w:rsidR="005E46FA" w:rsidRPr="00F87916" w:rsidRDefault="005E46FA" w:rsidP="005E46FA">
      <w:pPr>
        <w:ind w:firstLine="284"/>
        <w:jc w:val="center"/>
        <w:rPr>
          <w:sz w:val="24"/>
          <w:szCs w:val="24"/>
        </w:rPr>
      </w:pPr>
      <w:r w:rsidRPr="00F87916">
        <w:rPr>
          <w:i/>
          <w:iCs/>
          <w:sz w:val="24"/>
          <w:szCs w:val="24"/>
        </w:rPr>
        <w:t>Х</w:t>
      </w:r>
      <w:r w:rsidRPr="00F87916">
        <w:rPr>
          <w:i/>
          <w:iCs/>
          <w:sz w:val="24"/>
          <w:szCs w:val="24"/>
          <w:vertAlign w:val="subscript"/>
        </w:rPr>
        <w:t>3</w:t>
      </w:r>
      <w:r w:rsidRPr="00F87916">
        <w:rPr>
          <w:sz w:val="24"/>
          <w:szCs w:val="24"/>
        </w:rPr>
        <w:t xml:space="preserve"> = 4 – 1,2 = 2,8.</w:t>
      </w:r>
    </w:p>
    <w:p w:rsidR="005E46FA" w:rsidRPr="00F87916" w:rsidRDefault="005E46FA" w:rsidP="005E46FA">
      <w:pPr>
        <w:ind w:firstLine="284"/>
        <w:jc w:val="both"/>
        <w:rPr>
          <w:sz w:val="24"/>
          <w:szCs w:val="24"/>
        </w:rPr>
      </w:pPr>
      <w:r w:rsidRPr="00F87916">
        <w:rPr>
          <w:sz w:val="24"/>
          <w:szCs w:val="24"/>
        </w:rPr>
        <w:t>Расчеты элементов модели МОБ приведем в табл</w:t>
      </w:r>
      <w:r>
        <w:rPr>
          <w:sz w:val="24"/>
          <w:szCs w:val="24"/>
        </w:rPr>
        <w:t xml:space="preserve">ице </w:t>
      </w:r>
      <w:r w:rsidR="008B7D17">
        <w:rPr>
          <w:sz w:val="24"/>
          <w:szCs w:val="24"/>
        </w:rPr>
        <w:t>3</w:t>
      </w:r>
      <w:r w:rsidRPr="00F87916">
        <w:rPr>
          <w:sz w:val="24"/>
          <w:szCs w:val="24"/>
        </w:rPr>
        <w:t>.</w:t>
      </w:r>
      <w:r>
        <w:rPr>
          <w:sz w:val="24"/>
          <w:szCs w:val="24"/>
        </w:rPr>
        <w:t>4</w:t>
      </w:r>
      <w:r w:rsidRPr="00F87916">
        <w:rPr>
          <w:sz w:val="24"/>
          <w:szCs w:val="24"/>
        </w:rPr>
        <w:t>.</w:t>
      </w:r>
    </w:p>
    <w:p w:rsidR="005E46FA" w:rsidRPr="00F87916" w:rsidRDefault="005E46FA" w:rsidP="005E46FA">
      <w:pPr>
        <w:ind w:firstLine="284"/>
        <w:jc w:val="both"/>
        <w:rPr>
          <w:sz w:val="16"/>
          <w:szCs w:val="16"/>
        </w:rPr>
      </w:pPr>
    </w:p>
    <w:p w:rsidR="005E46FA" w:rsidRPr="005D74E1" w:rsidRDefault="005E46FA" w:rsidP="005E46FA">
      <w:pPr>
        <w:rPr>
          <w:b/>
          <w:bCs/>
          <w:sz w:val="24"/>
          <w:szCs w:val="24"/>
        </w:rPr>
      </w:pPr>
      <w:r w:rsidRPr="005D74E1">
        <w:rPr>
          <w:sz w:val="24"/>
          <w:szCs w:val="24"/>
        </w:rPr>
        <w:t xml:space="preserve">Таблица </w:t>
      </w:r>
      <w:r w:rsidR="008B7D17">
        <w:rPr>
          <w:sz w:val="24"/>
          <w:szCs w:val="24"/>
        </w:rPr>
        <w:t>3</w:t>
      </w:r>
      <w:r w:rsidRPr="005D74E1">
        <w:rPr>
          <w:sz w:val="24"/>
          <w:szCs w:val="24"/>
        </w:rPr>
        <w:t xml:space="preserve">.4 – </w:t>
      </w:r>
      <w:r w:rsidRPr="005D74E1">
        <w:rPr>
          <w:b/>
          <w:bCs/>
          <w:sz w:val="24"/>
          <w:szCs w:val="24"/>
        </w:rPr>
        <w:t>Показатели МОБ, млн. руб.</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53"/>
        <w:gridCol w:w="869"/>
        <w:gridCol w:w="869"/>
        <w:gridCol w:w="725"/>
        <w:gridCol w:w="1884"/>
        <w:gridCol w:w="1451"/>
        <w:gridCol w:w="1303"/>
      </w:tblGrid>
      <w:tr w:rsidR="005E46FA" w:rsidRPr="00F87916" w:rsidTr="005A66CB">
        <w:tc>
          <w:tcPr>
            <w:tcW w:w="1397" w:type="pct"/>
            <w:vMerge w:val="restart"/>
          </w:tcPr>
          <w:p w:rsidR="005E46FA" w:rsidRPr="006D12BC" w:rsidRDefault="005E46FA" w:rsidP="005A66CB">
            <w:pPr>
              <w:jc w:val="center"/>
            </w:pPr>
            <w:r w:rsidRPr="006D12BC">
              <w:t>Отрасль-производитель</w:t>
            </w:r>
          </w:p>
        </w:tc>
        <w:tc>
          <w:tcPr>
            <w:tcW w:w="1250" w:type="pct"/>
            <w:gridSpan w:val="3"/>
          </w:tcPr>
          <w:p w:rsidR="005E46FA" w:rsidRPr="006D12BC" w:rsidRDefault="005E46FA" w:rsidP="005A66CB">
            <w:pPr>
              <w:jc w:val="center"/>
            </w:pPr>
            <w:r w:rsidRPr="006D12BC">
              <w:t>Отрасль-потребитель</w:t>
            </w:r>
          </w:p>
        </w:tc>
        <w:tc>
          <w:tcPr>
            <w:tcW w:w="956" w:type="pct"/>
            <w:vMerge w:val="restart"/>
          </w:tcPr>
          <w:p w:rsidR="005E46FA" w:rsidRPr="006D12BC" w:rsidRDefault="005E46FA" w:rsidP="005A66CB">
            <w:pPr>
              <w:jc w:val="center"/>
            </w:pPr>
            <w:r w:rsidRPr="006D12BC">
              <w:t>Промежуточное потребление</w:t>
            </w:r>
          </w:p>
        </w:tc>
        <w:tc>
          <w:tcPr>
            <w:tcW w:w="736" w:type="pct"/>
            <w:vMerge w:val="restart"/>
          </w:tcPr>
          <w:p w:rsidR="005E46FA" w:rsidRPr="006D12BC" w:rsidRDefault="005E46FA" w:rsidP="005A66CB">
            <w:pPr>
              <w:jc w:val="center"/>
            </w:pPr>
            <w:r w:rsidRPr="006D12BC">
              <w:t>Конечное п</w:t>
            </w:r>
            <w:r w:rsidRPr="006D12BC">
              <w:t>о</w:t>
            </w:r>
            <w:r w:rsidRPr="006D12BC">
              <w:t>требление</w:t>
            </w:r>
          </w:p>
        </w:tc>
        <w:tc>
          <w:tcPr>
            <w:tcW w:w="661" w:type="pct"/>
            <w:vMerge w:val="restart"/>
          </w:tcPr>
          <w:p w:rsidR="005E46FA" w:rsidRPr="006D12BC" w:rsidRDefault="005E46FA" w:rsidP="005A66CB">
            <w:pPr>
              <w:jc w:val="center"/>
            </w:pPr>
            <w:r w:rsidRPr="006D12BC">
              <w:t>Валовой выпуск</w:t>
            </w:r>
          </w:p>
        </w:tc>
      </w:tr>
      <w:tr w:rsidR="005E46FA" w:rsidRPr="00F87916" w:rsidTr="005A66CB">
        <w:tc>
          <w:tcPr>
            <w:tcW w:w="1397" w:type="pct"/>
            <w:vMerge/>
          </w:tcPr>
          <w:p w:rsidR="005E46FA" w:rsidRPr="006D12BC" w:rsidRDefault="005E46FA" w:rsidP="005A66CB">
            <w:pPr>
              <w:jc w:val="both"/>
            </w:pPr>
          </w:p>
        </w:tc>
        <w:tc>
          <w:tcPr>
            <w:tcW w:w="441" w:type="pct"/>
          </w:tcPr>
          <w:p w:rsidR="005E46FA" w:rsidRPr="006D12BC" w:rsidRDefault="005E46FA" w:rsidP="005A66CB">
            <w:pPr>
              <w:jc w:val="center"/>
            </w:pPr>
            <w:r w:rsidRPr="006D12BC">
              <w:t>1</w:t>
            </w:r>
          </w:p>
        </w:tc>
        <w:tc>
          <w:tcPr>
            <w:tcW w:w="441" w:type="pct"/>
          </w:tcPr>
          <w:p w:rsidR="005E46FA" w:rsidRPr="006D12BC" w:rsidRDefault="005E46FA" w:rsidP="005A66CB">
            <w:pPr>
              <w:jc w:val="center"/>
            </w:pPr>
            <w:r w:rsidRPr="006D12BC">
              <w:t>2</w:t>
            </w:r>
          </w:p>
        </w:tc>
        <w:tc>
          <w:tcPr>
            <w:tcW w:w="367" w:type="pct"/>
          </w:tcPr>
          <w:p w:rsidR="005E46FA" w:rsidRPr="006D12BC" w:rsidRDefault="005E46FA" w:rsidP="005A66CB">
            <w:pPr>
              <w:jc w:val="center"/>
            </w:pPr>
            <w:r w:rsidRPr="006D12BC">
              <w:t>3</w:t>
            </w:r>
          </w:p>
        </w:tc>
        <w:tc>
          <w:tcPr>
            <w:tcW w:w="956" w:type="pct"/>
            <w:vMerge/>
          </w:tcPr>
          <w:p w:rsidR="005E46FA" w:rsidRPr="006D12BC" w:rsidRDefault="005E46FA" w:rsidP="005A66CB">
            <w:pPr>
              <w:jc w:val="center"/>
            </w:pPr>
          </w:p>
        </w:tc>
        <w:tc>
          <w:tcPr>
            <w:tcW w:w="736" w:type="pct"/>
            <w:vMerge/>
          </w:tcPr>
          <w:p w:rsidR="005E46FA" w:rsidRPr="006D12BC" w:rsidRDefault="005E46FA" w:rsidP="005A66CB">
            <w:pPr>
              <w:jc w:val="center"/>
            </w:pPr>
          </w:p>
        </w:tc>
        <w:tc>
          <w:tcPr>
            <w:tcW w:w="661" w:type="pct"/>
            <w:vMerge/>
          </w:tcPr>
          <w:p w:rsidR="005E46FA" w:rsidRPr="006D12BC" w:rsidRDefault="005E46FA" w:rsidP="005A66CB">
            <w:pPr>
              <w:jc w:val="both"/>
            </w:pPr>
          </w:p>
        </w:tc>
      </w:tr>
      <w:tr w:rsidR="005E46FA" w:rsidRPr="00F87916" w:rsidTr="005A66CB">
        <w:tc>
          <w:tcPr>
            <w:tcW w:w="1397" w:type="pct"/>
          </w:tcPr>
          <w:p w:rsidR="005E46FA" w:rsidRPr="006D12BC" w:rsidRDefault="005E46FA" w:rsidP="005A66CB">
            <w:pPr>
              <w:jc w:val="both"/>
            </w:pPr>
            <w:r w:rsidRPr="006D12BC">
              <w:t>1.</w:t>
            </w:r>
          </w:p>
        </w:tc>
        <w:tc>
          <w:tcPr>
            <w:tcW w:w="441" w:type="pct"/>
          </w:tcPr>
          <w:p w:rsidR="005E46FA" w:rsidRPr="006D12BC" w:rsidRDefault="005E46FA" w:rsidP="005A66CB">
            <w:pPr>
              <w:jc w:val="center"/>
            </w:pPr>
            <w:r w:rsidRPr="006D12BC">
              <w:t>50</w:t>
            </w:r>
          </w:p>
        </w:tc>
        <w:tc>
          <w:tcPr>
            <w:tcW w:w="441" w:type="pct"/>
          </w:tcPr>
          <w:p w:rsidR="005E46FA" w:rsidRPr="006D12BC" w:rsidRDefault="005E46FA" w:rsidP="005A66CB">
            <w:pPr>
              <w:jc w:val="center"/>
            </w:pPr>
            <w:r w:rsidRPr="006D12BC">
              <w:t>5</w:t>
            </w:r>
          </w:p>
        </w:tc>
        <w:tc>
          <w:tcPr>
            <w:tcW w:w="367" w:type="pct"/>
          </w:tcPr>
          <w:p w:rsidR="005E46FA" w:rsidRPr="006D12BC" w:rsidRDefault="005E46FA" w:rsidP="005A66CB">
            <w:pPr>
              <w:jc w:val="center"/>
            </w:pPr>
            <w:r w:rsidRPr="006D12BC">
              <w:t>2</w:t>
            </w:r>
          </w:p>
        </w:tc>
        <w:tc>
          <w:tcPr>
            <w:tcW w:w="956" w:type="pct"/>
          </w:tcPr>
          <w:p w:rsidR="005E46FA" w:rsidRPr="006D12BC" w:rsidRDefault="005E46FA" w:rsidP="005A66CB">
            <w:pPr>
              <w:jc w:val="center"/>
            </w:pPr>
            <w:r w:rsidRPr="006D12BC">
              <w:t>57</w:t>
            </w:r>
          </w:p>
        </w:tc>
        <w:tc>
          <w:tcPr>
            <w:tcW w:w="736" w:type="pct"/>
          </w:tcPr>
          <w:p w:rsidR="005E46FA" w:rsidRPr="006D12BC" w:rsidRDefault="005E46FA" w:rsidP="005A66CB">
            <w:pPr>
              <w:jc w:val="center"/>
            </w:pPr>
            <w:r w:rsidRPr="006D12BC">
              <w:t>40</w:t>
            </w:r>
          </w:p>
        </w:tc>
        <w:tc>
          <w:tcPr>
            <w:tcW w:w="661" w:type="pct"/>
          </w:tcPr>
          <w:p w:rsidR="005E46FA" w:rsidRPr="006D12BC" w:rsidRDefault="005E46FA" w:rsidP="005A66CB">
            <w:pPr>
              <w:jc w:val="center"/>
            </w:pPr>
            <w:r w:rsidRPr="006D12BC">
              <w:t>97</w:t>
            </w:r>
          </w:p>
        </w:tc>
      </w:tr>
      <w:tr w:rsidR="005E46FA" w:rsidRPr="00F87916" w:rsidTr="005A66CB">
        <w:tc>
          <w:tcPr>
            <w:tcW w:w="1397" w:type="pct"/>
          </w:tcPr>
          <w:p w:rsidR="005E46FA" w:rsidRPr="006D12BC" w:rsidRDefault="005E46FA" w:rsidP="005A66CB">
            <w:pPr>
              <w:jc w:val="both"/>
            </w:pPr>
            <w:r w:rsidRPr="006D12BC">
              <w:t>2.</w:t>
            </w:r>
          </w:p>
        </w:tc>
        <w:tc>
          <w:tcPr>
            <w:tcW w:w="441" w:type="pct"/>
          </w:tcPr>
          <w:p w:rsidR="005E46FA" w:rsidRPr="006D12BC" w:rsidRDefault="005E46FA" w:rsidP="005A66CB">
            <w:pPr>
              <w:jc w:val="center"/>
            </w:pPr>
            <w:r w:rsidRPr="006D12BC">
              <w:t>5</w:t>
            </w:r>
          </w:p>
        </w:tc>
        <w:tc>
          <w:tcPr>
            <w:tcW w:w="441" w:type="pct"/>
          </w:tcPr>
          <w:p w:rsidR="005E46FA" w:rsidRPr="006D12BC" w:rsidRDefault="005E46FA" w:rsidP="005A66CB">
            <w:pPr>
              <w:jc w:val="center"/>
            </w:pPr>
            <w:r w:rsidRPr="006D12BC">
              <w:t>15</w:t>
            </w:r>
          </w:p>
        </w:tc>
        <w:tc>
          <w:tcPr>
            <w:tcW w:w="367" w:type="pct"/>
          </w:tcPr>
          <w:p w:rsidR="005E46FA" w:rsidRPr="006D12BC" w:rsidRDefault="005E46FA" w:rsidP="005A66CB">
            <w:pPr>
              <w:jc w:val="center"/>
            </w:pPr>
            <w:r w:rsidRPr="006D12BC">
              <w:t>1</w:t>
            </w:r>
          </w:p>
        </w:tc>
        <w:tc>
          <w:tcPr>
            <w:tcW w:w="956" w:type="pct"/>
          </w:tcPr>
          <w:p w:rsidR="005E46FA" w:rsidRPr="006D12BC" w:rsidRDefault="005E46FA" w:rsidP="005A66CB">
            <w:pPr>
              <w:jc w:val="center"/>
            </w:pPr>
            <w:r w:rsidRPr="006D12BC">
              <w:t>21</w:t>
            </w:r>
          </w:p>
        </w:tc>
        <w:tc>
          <w:tcPr>
            <w:tcW w:w="736" w:type="pct"/>
          </w:tcPr>
          <w:p w:rsidR="005E46FA" w:rsidRPr="006D12BC" w:rsidRDefault="005E46FA" w:rsidP="005A66CB">
            <w:pPr>
              <w:jc w:val="center"/>
            </w:pPr>
            <w:r w:rsidRPr="006D12BC">
              <w:t>19</w:t>
            </w:r>
          </w:p>
        </w:tc>
        <w:tc>
          <w:tcPr>
            <w:tcW w:w="661" w:type="pct"/>
          </w:tcPr>
          <w:p w:rsidR="005E46FA" w:rsidRPr="006D12BC" w:rsidRDefault="005E46FA" w:rsidP="005A66CB">
            <w:pPr>
              <w:jc w:val="center"/>
            </w:pPr>
            <w:r w:rsidRPr="006D12BC">
              <w:t>40</w:t>
            </w:r>
          </w:p>
        </w:tc>
      </w:tr>
      <w:tr w:rsidR="005E46FA" w:rsidRPr="00F87916" w:rsidTr="005A66CB">
        <w:tc>
          <w:tcPr>
            <w:tcW w:w="1397" w:type="pct"/>
          </w:tcPr>
          <w:p w:rsidR="005E46FA" w:rsidRPr="006D12BC" w:rsidRDefault="005E46FA" w:rsidP="005A66CB">
            <w:pPr>
              <w:jc w:val="both"/>
            </w:pPr>
            <w:r w:rsidRPr="006D12BC">
              <w:t>3.</w:t>
            </w:r>
          </w:p>
        </w:tc>
        <w:tc>
          <w:tcPr>
            <w:tcW w:w="441" w:type="pct"/>
          </w:tcPr>
          <w:p w:rsidR="005E46FA" w:rsidRPr="006D12BC" w:rsidRDefault="005E46FA" w:rsidP="005A66CB">
            <w:pPr>
              <w:jc w:val="center"/>
            </w:pPr>
            <w:r w:rsidRPr="006D12BC">
              <w:t>4</w:t>
            </w:r>
          </w:p>
        </w:tc>
        <w:tc>
          <w:tcPr>
            <w:tcW w:w="441" w:type="pct"/>
          </w:tcPr>
          <w:p w:rsidR="005E46FA" w:rsidRPr="006D12BC" w:rsidRDefault="005E46FA" w:rsidP="005A66CB">
            <w:pPr>
              <w:jc w:val="center"/>
            </w:pPr>
            <w:r w:rsidRPr="006D12BC">
              <w:t>1</w:t>
            </w:r>
          </w:p>
        </w:tc>
        <w:tc>
          <w:tcPr>
            <w:tcW w:w="367" w:type="pct"/>
          </w:tcPr>
          <w:p w:rsidR="005E46FA" w:rsidRPr="006D12BC" w:rsidRDefault="005E46FA" w:rsidP="005A66CB">
            <w:pPr>
              <w:jc w:val="center"/>
            </w:pPr>
            <w:r w:rsidRPr="006D12BC">
              <w:t>2</w:t>
            </w:r>
          </w:p>
        </w:tc>
        <w:tc>
          <w:tcPr>
            <w:tcW w:w="956" w:type="pct"/>
          </w:tcPr>
          <w:p w:rsidR="005E46FA" w:rsidRPr="006D12BC" w:rsidRDefault="005E46FA" w:rsidP="005A66CB">
            <w:pPr>
              <w:jc w:val="center"/>
            </w:pPr>
            <w:r w:rsidRPr="006D12BC">
              <w:t>7</w:t>
            </w:r>
          </w:p>
        </w:tc>
        <w:tc>
          <w:tcPr>
            <w:tcW w:w="736" w:type="pct"/>
          </w:tcPr>
          <w:p w:rsidR="005E46FA" w:rsidRPr="006D12BC" w:rsidRDefault="005E46FA" w:rsidP="005A66CB">
            <w:pPr>
              <w:jc w:val="center"/>
            </w:pPr>
            <w:r w:rsidRPr="006D12BC">
              <w:t>2</w:t>
            </w:r>
          </w:p>
        </w:tc>
        <w:tc>
          <w:tcPr>
            <w:tcW w:w="661" w:type="pct"/>
          </w:tcPr>
          <w:p w:rsidR="005E46FA" w:rsidRPr="006D12BC" w:rsidRDefault="005E46FA" w:rsidP="005A66CB">
            <w:pPr>
              <w:jc w:val="center"/>
            </w:pPr>
            <w:r w:rsidRPr="006D12BC">
              <w:t>9</w:t>
            </w:r>
          </w:p>
        </w:tc>
      </w:tr>
      <w:tr w:rsidR="005E46FA" w:rsidRPr="00F87916" w:rsidTr="005A66CB">
        <w:tc>
          <w:tcPr>
            <w:tcW w:w="1397" w:type="pct"/>
          </w:tcPr>
          <w:p w:rsidR="005E46FA" w:rsidRPr="006D12BC" w:rsidRDefault="005E46FA" w:rsidP="005A66CB">
            <w:r w:rsidRPr="006D12BC">
              <w:t>Промежуточные затраты</w:t>
            </w:r>
          </w:p>
        </w:tc>
        <w:tc>
          <w:tcPr>
            <w:tcW w:w="441" w:type="pct"/>
          </w:tcPr>
          <w:p w:rsidR="005E46FA" w:rsidRPr="006D12BC" w:rsidRDefault="005E46FA" w:rsidP="005A66CB">
            <w:pPr>
              <w:jc w:val="center"/>
            </w:pPr>
            <w:r w:rsidRPr="006D12BC">
              <w:t>59</w:t>
            </w:r>
          </w:p>
        </w:tc>
        <w:tc>
          <w:tcPr>
            <w:tcW w:w="441" w:type="pct"/>
          </w:tcPr>
          <w:p w:rsidR="005E46FA" w:rsidRPr="006D12BC" w:rsidRDefault="005E46FA" w:rsidP="005A66CB">
            <w:pPr>
              <w:jc w:val="center"/>
            </w:pPr>
            <w:r w:rsidRPr="006D12BC">
              <w:t>21</w:t>
            </w:r>
          </w:p>
        </w:tc>
        <w:tc>
          <w:tcPr>
            <w:tcW w:w="367" w:type="pct"/>
          </w:tcPr>
          <w:p w:rsidR="005E46FA" w:rsidRPr="006D12BC" w:rsidRDefault="005E46FA" w:rsidP="005A66CB">
            <w:pPr>
              <w:jc w:val="center"/>
            </w:pPr>
            <w:r w:rsidRPr="006D12BC">
              <w:t>5</w:t>
            </w:r>
          </w:p>
        </w:tc>
        <w:tc>
          <w:tcPr>
            <w:tcW w:w="956" w:type="pct"/>
          </w:tcPr>
          <w:p w:rsidR="005E46FA" w:rsidRPr="006D12BC" w:rsidRDefault="005E46FA" w:rsidP="005A66CB">
            <w:pPr>
              <w:jc w:val="center"/>
            </w:pPr>
            <w:r w:rsidRPr="006D12BC">
              <w:t>85</w:t>
            </w:r>
          </w:p>
        </w:tc>
        <w:tc>
          <w:tcPr>
            <w:tcW w:w="736" w:type="pct"/>
          </w:tcPr>
          <w:p w:rsidR="005E46FA" w:rsidRPr="006D12BC" w:rsidRDefault="005E46FA" w:rsidP="005A66CB">
            <w:pPr>
              <w:jc w:val="center"/>
            </w:pPr>
            <w:r w:rsidRPr="006D12BC">
              <w:t>61</w:t>
            </w:r>
          </w:p>
        </w:tc>
        <w:tc>
          <w:tcPr>
            <w:tcW w:w="661" w:type="pct"/>
          </w:tcPr>
          <w:p w:rsidR="005E46FA" w:rsidRPr="006D12BC" w:rsidRDefault="005E46FA" w:rsidP="005A66CB">
            <w:pPr>
              <w:jc w:val="center"/>
            </w:pPr>
            <w:r w:rsidRPr="006D12BC">
              <w:t>146</w:t>
            </w:r>
          </w:p>
        </w:tc>
      </w:tr>
      <w:tr w:rsidR="005E46FA" w:rsidRPr="00F87916" w:rsidTr="005A66CB">
        <w:tc>
          <w:tcPr>
            <w:tcW w:w="1397" w:type="pct"/>
          </w:tcPr>
          <w:p w:rsidR="005E46FA" w:rsidRPr="006D12BC" w:rsidRDefault="005E46FA" w:rsidP="005A66CB">
            <w:pPr>
              <w:jc w:val="both"/>
            </w:pPr>
            <w:r w:rsidRPr="006D12BC">
              <w:t>Зарплата</w:t>
            </w:r>
          </w:p>
        </w:tc>
        <w:tc>
          <w:tcPr>
            <w:tcW w:w="441" w:type="pct"/>
          </w:tcPr>
          <w:p w:rsidR="005E46FA" w:rsidRPr="006D12BC" w:rsidRDefault="005E46FA" w:rsidP="005A66CB">
            <w:pPr>
              <w:jc w:val="center"/>
            </w:pPr>
            <w:r w:rsidRPr="006D12BC">
              <w:t>11,4</w:t>
            </w:r>
          </w:p>
        </w:tc>
        <w:tc>
          <w:tcPr>
            <w:tcW w:w="441" w:type="pct"/>
          </w:tcPr>
          <w:p w:rsidR="005E46FA" w:rsidRPr="006D12BC" w:rsidRDefault="005E46FA" w:rsidP="005A66CB">
            <w:pPr>
              <w:jc w:val="center"/>
            </w:pPr>
            <w:r w:rsidRPr="006D12BC">
              <w:t>5,7</w:t>
            </w:r>
          </w:p>
        </w:tc>
        <w:tc>
          <w:tcPr>
            <w:tcW w:w="367" w:type="pct"/>
          </w:tcPr>
          <w:p w:rsidR="005E46FA" w:rsidRPr="006D12BC" w:rsidRDefault="005E46FA" w:rsidP="005A66CB">
            <w:pPr>
              <w:jc w:val="center"/>
            </w:pPr>
            <w:r w:rsidRPr="006D12BC">
              <w:t>1,2</w:t>
            </w:r>
          </w:p>
        </w:tc>
        <w:tc>
          <w:tcPr>
            <w:tcW w:w="956" w:type="pct"/>
          </w:tcPr>
          <w:p w:rsidR="005E46FA" w:rsidRPr="006D12BC" w:rsidRDefault="005E46FA" w:rsidP="005A66CB">
            <w:pPr>
              <w:jc w:val="center"/>
            </w:pPr>
            <w:r w:rsidRPr="006D12BC">
              <w:t>18,3</w:t>
            </w:r>
          </w:p>
        </w:tc>
        <w:tc>
          <w:tcPr>
            <w:tcW w:w="736" w:type="pct"/>
          </w:tcPr>
          <w:p w:rsidR="005E46FA" w:rsidRPr="006D12BC" w:rsidRDefault="005E46FA" w:rsidP="005A66CB">
            <w:pPr>
              <w:jc w:val="center"/>
            </w:pPr>
          </w:p>
        </w:tc>
        <w:tc>
          <w:tcPr>
            <w:tcW w:w="661" w:type="pct"/>
          </w:tcPr>
          <w:p w:rsidR="005E46FA" w:rsidRPr="006D12BC" w:rsidRDefault="005E46FA" w:rsidP="005A66CB">
            <w:pPr>
              <w:jc w:val="center"/>
            </w:pPr>
          </w:p>
        </w:tc>
      </w:tr>
      <w:tr w:rsidR="005E46FA" w:rsidRPr="00F87916" w:rsidTr="005A66CB">
        <w:tc>
          <w:tcPr>
            <w:tcW w:w="1397" w:type="pct"/>
          </w:tcPr>
          <w:p w:rsidR="005E46FA" w:rsidRPr="006D12BC" w:rsidRDefault="005E46FA" w:rsidP="005A66CB">
            <w:pPr>
              <w:jc w:val="both"/>
            </w:pPr>
            <w:r w:rsidRPr="006D12BC">
              <w:t>Прочие элементы добавле</w:t>
            </w:r>
            <w:r w:rsidRPr="006D12BC">
              <w:t>н</w:t>
            </w:r>
            <w:r w:rsidRPr="006D12BC">
              <w:t>ной стоимости</w:t>
            </w:r>
          </w:p>
        </w:tc>
        <w:tc>
          <w:tcPr>
            <w:tcW w:w="441" w:type="pct"/>
          </w:tcPr>
          <w:p w:rsidR="005E46FA" w:rsidRPr="006D12BC" w:rsidRDefault="005E46FA" w:rsidP="005A66CB">
            <w:pPr>
              <w:jc w:val="center"/>
            </w:pPr>
          </w:p>
          <w:p w:rsidR="005E46FA" w:rsidRPr="006D12BC" w:rsidRDefault="005E46FA" w:rsidP="005A66CB">
            <w:pPr>
              <w:jc w:val="center"/>
            </w:pPr>
            <w:r w:rsidRPr="006D12BC">
              <w:t>26,6</w:t>
            </w:r>
          </w:p>
        </w:tc>
        <w:tc>
          <w:tcPr>
            <w:tcW w:w="441" w:type="pct"/>
          </w:tcPr>
          <w:p w:rsidR="005E46FA" w:rsidRPr="006D12BC" w:rsidRDefault="005E46FA" w:rsidP="005A66CB">
            <w:pPr>
              <w:jc w:val="center"/>
            </w:pPr>
          </w:p>
          <w:p w:rsidR="005E46FA" w:rsidRPr="006D12BC" w:rsidRDefault="005E46FA" w:rsidP="005A66CB">
            <w:pPr>
              <w:jc w:val="center"/>
            </w:pPr>
            <w:r w:rsidRPr="006D12BC">
              <w:t>13,3</w:t>
            </w:r>
          </w:p>
        </w:tc>
        <w:tc>
          <w:tcPr>
            <w:tcW w:w="367" w:type="pct"/>
          </w:tcPr>
          <w:p w:rsidR="005E46FA" w:rsidRPr="006D12BC" w:rsidRDefault="005E46FA" w:rsidP="005A66CB">
            <w:pPr>
              <w:jc w:val="center"/>
            </w:pPr>
          </w:p>
          <w:p w:rsidR="005E46FA" w:rsidRPr="006D12BC" w:rsidRDefault="005E46FA" w:rsidP="005A66CB">
            <w:pPr>
              <w:jc w:val="center"/>
            </w:pPr>
            <w:r w:rsidRPr="006D12BC">
              <w:t>2,8</w:t>
            </w:r>
          </w:p>
        </w:tc>
        <w:tc>
          <w:tcPr>
            <w:tcW w:w="956" w:type="pct"/>
          </w:tcPr>
          <w:p w:rsidR="005E46FA" w:rsidRPr="006D12BC" w:rsidRDefault="005E46FA" w:rsidP="005A66CB">
            <w:pPr>
              <w:jc w:val="center"/>
            </w:pPr>
          </w:p>
          <w:p w:rsidR="005E46FA" w:rsidRPr="006D12BC" w:rsidRDefault="005E46FA" w:rsidP="005A66CB">
            <w:pPr>
              <w:jc w:val="center"/>
            </w:pPr>
            <w:r w:rsidRPr="006D12BC">
              <w:t>42,7</w:t>
            </w:r>
          </w:p>
        </w:tc>
        <w:tc>
          <w:tcPr>
            <w:tcW w:w="736" w:type="pct"/>
          </w:tcPr>
          <w:p w:rsidR="005E46FA" w:rsidRPr="006D12BC" w:rsidRDefault="005E46FA" w:rsidP="005A66CB">
            <w:pPr>
              <w:jc w:val="center"/>
            </w:pPr>
          </w:p>
        </w:tc>
        <w:tc>
          <w:tcPr>
            <w:tcW w:w="661" w:type="pct"/>
          </w:tcPr>
          <w:p w:rsidR="005E46FA" w:rsidRPr="006D12BC" w:rsidRDefault="005E46FA" w:rsidP="005A66CB">
            <w:pPr>
              <w:jc w:val="center"/>
            </w:pPr>
          </w:p>
        </w:tc>
      </w:tr>
      <w:tr w:rsidR="005E46FA" w:rsidRPr="00F87916" w:rsidTr="005A66CB">
        <w:tc>
          <w:tcPr>
            <w:tcW w:w="1397" w:type="pct"/>
          </w:tcPr>
          <w:p w:rsidR="005E46FA" w:rsidRPr="006D12BC" w:rsidRDefault="005E46FA" w:rsidP="005A66CB">
            <w:pPr>
              <w:jc w:val="both"/>
            </w:pPr>
            <w:r w:rsidRPr="006D12BC">
              <w:t>Валовая добавленная сто</w:t>
            </w:r>
            <w:r w:rsidRPr="006D12BC">
              <w:t>и</w:t>
            </w:r>
            <w:r w:rsidRPr="006D12BC">
              <w:t>мость</w:t>
            </w:r>
          </w:p>
        </w:tc>
        <w:tc>
          <w:tcPr>
            <w:tcW w:w="441" w:type="pct"/>
          </w:tcPr>
          <w:p w:rsidR="005E46FA" w:rsidRPr="006D12BC" w:rsidRDefault="005E46FA" w:rsidP="005A66CB">
            <w:pPr>
              <w:jc w:val="center"/>
            </w:pPr>
          </w:p>
          <w:p w:rsidR="005E46FA" w:rsidRPr="006D12BC" w:rsidRDefault="005E46FA" w:rsidP="005A66CB">
            <w:pPr>
              <w:jc w:val="center"/>
            </w:pPr>
            <w:r w:rsidRPr="006D12BC">
              <w:t>38</w:t>
            </w:r>
          </w:p>
        </w:tc>
        <w:tc>
          <w:tcPr>
            <w:tcW w:w="441" w:type="pct"/>
          </w:tcPr>
          <w:p w:rsidR="005E46FA" w:rsidRPr="006D12BC" w:rsidRDefault="005E46FA" w:rsidP="005A66CB">
            <w:pPr>
              <w:jc w:val="center"/>
            </w:pPr>
          </w:p>
          <w:p w:rsidR="005E46FA" w:rsidRPr="006D12BC" w:rsidRDefault="005E46FA" w:rsidP="005A66CB">
            <w:pPr>
              <w:jc w:val="center"/>
            </w:pPr>
            <w:r w:rsidRPr="006D12BC">
              <w:t>19</w:t>
            </w:r>
          </w:p>
        </w:tc>
        <w:tc>
          <w:tcPr>
            <w:tcW w:w="367" w:type="pct"/>
          </w:tcPr>
          <w:p w:rsidR="005E46FA" w:rsidRPr="006D12BC" w:rsidRDefault="005E46FA" w:rsidP="005A66CB">
            <w:pPr>
              <w:jc w:val="center"/>
            </w:pPr>
          </w:p>
          <w:p w:rsidR="005E46FA" w:rsidRPr="006D12BC" w:rsidRDefault="005E46FA" w:rsidP="005A66CB">
            <w:pPr>
              <w:jc w:val="center"/>
            </w:pPr>
            <w:r w:rsidRPr="006D12BC">
              <w:t>4</w:t>
            </w:r>
          </w:p>
        </w:tc>
        <w:tc>
          <w:tcPr>
            <w:tcW w:w="956" w:type="pct"/>
          </w:tcPr>
          <w:p w:rsidR="005E46FA" w:rsidRPr="006D12BC" w:rsidRDefault="005E46FA" w:rsidP="005A66CB">
            <w:pPr>
              <w:jc w:val="center"/>
            </w:pPr>
          </w:p>
          <w:p w:rsidR="005E46FA" w:rsidRPr="006D12BC" w:rsidRDefault="005E46FA" w:rsidP="005A66CB">
            <w:pPr>
              <w:jc w:val="center"/>
            </w:pPr>
            <w:r w:rsidRPr="006D12BC">
              <w:t>61</w:t>
            </w:r>
          </w:p>
        </w:tc>
        <w:tc>
          <w:tcPr>
            <w:tcW w:w="736" w:type="pct"/>
          </w:tcPr>
          <w:p w:rsidR="005E46FA" w:rsidRPr="006D12BC" w:rsidRDefault="005E46FA" w:rsidP="005A66CB">
            <w:pPr>
              <w:jc w:val="center"/>
            </w:pPr>
          </w:p>
        </w:tc>
        <w:tc>
          <w:tcPr>
            <w:tcW w:w="661" w:type="pct"/>
          </w:tcPr>
          <w:p w:rsidR="005E46FA" w:rsidRPr="006D12BC" w:rsidRDefault="005E46FA" w:rsidP="005A66CB">
            <w:pPr>
              <w:jc w:val="center"/>
            </w:pPr>
          </w:p>
        </w:tc>
      </w:tr>
      <w:tr w:rsidR="005E46FA" w:rsidRPr="00F87916" w:rsidTr="005A66CB">
        <w:tc>
          <w:tcPr>
            <w:tcW w:w="1397" w:type="pct"/>
          </w:tcPr>
          <w:p w:rsidR="005E46FA" w:rsidRPr="006D12BC" w:rsidRDefault="005E46FA" w:rsidP="005A66CB">
            <w:pPr>
              <w:jc w:val="both"/>
            </w:pPr>
            <w:r w:rsidRPr="006D12BC">
              <w:t>Валовой выпуск</w:t>
            </w:r>
          </w:p>
        </w:tc>
        <w:tc>
          <w:tcPr>
            <w:tcW w:w="441" w:type="pct"/>
          </w:tcPr>
          <w:p w:rsidR="005E46FA" w:rsidRPr="006D12BC" w:rsidRDefault="005E46FA" w:rsidP="005A66CB">
            <w:pPr>
              <w:jc w:val="center"/>
            </w:pPr>
            <w:r w:rsidRPr="006D12BC">
              <w:t>97</w:t>
            </w:r>
          </w:p>
        </w:tc>
        <w:tc>
          <w:tcPr>
            <w:tcW w:w="441" w:type="pct"/>
          </w:tcPr>
          <w:p w:rsidR="005E46FA" w:rsidRPr="006D12BC" w:rsidRDefault="005E46FA" w:rsidP="005A66CB">
            <w:pPr>
              <w:jc w:val="center"/>
            </w:pPr>
            <w:r w:rsidRPr="006D12BC">
              <w:t>40</w:t>
            </w:r>
          </w:p>
        </w:tc>
        <w:tc>
          <w:tcPr>
            <w:tcW w:w="367" w:type="pct"/>
          </w:tcPr>
          <w:p w:rsidR="005E46FA" w:rsidRPr="006D12BC" w:rsidRDefault="005E46FA" w:rsidP="005A66CB">
            <w:pPr>
              <w:jc w:val="center"/>
            </w:pPr>
            <w:r w:rsidRPr="006D12BC">
              <w:t>9</w:t>
            </w:r>
          </w:p>
        </w:tc>
        <w:tc>
          <w:tcPr>
            <w:tcW w:w="956" w:type="pct"/>
          </w:tcPr>
          <w:p w:rsidR="005E46FA" w:rsidRPr="006D12BC" w:rsidRDefault="005E46FA" w:rsidP="005A66CB">
            <w:pPr>
              <w:jc w:val="center"/>
            </w:pPr>
            <w:r w:rsidRPr="006D12BC">
              <w:t>146</w:t>
            </w:r>
          </w:p>
        </w:tc>
        <w:tc>
          <w:tcPr>
            <w:tcW w:w="736" w:type="pct"/>
          </w:tcPr>
          <w:p w:rsidR="005E46FA" w:rsidRPr="006D12BC" w:rsidRDefault="005E46FA" w:rsidP="005A66CB">
            <w:pPr>
              <w:jc w:val="center"/>
            </w:pPr>
          </w:p>
        </w:tc>
        <w:tc>
          <w:tcPr>
            <w:tcW w:w="661" w:type="pct"/>
          </w:tcPr>
          <w:p w:rsidR="005E46FA" w:rsidRPr="006D12BC" w:rsidRDefault="005E46FA" w:rsidP="005A66CB">
            <w:pPr>
              <w:jc w:val="center"/>
            </w:pPr>
          </w:p>
        </w:tc>
      </w:tr>
    </w:tbl>
    <w:p w:rsidR="005E46FA" w:rsidRDefault="005E46FA" w:rsidP="005E46FA">
      <w:pPr>
        <w:ind w:firstLine="284"/>
        <w:jc w:val="both"/>
        <w:rPr>
          <w:sz w:val="24"/>
          <w:szCs w:val="24"/>
        </w:rPr>
      </w:pPr>
    </w:p>
    <w:p w:rsidR="005E46FA" w:rsidRPr="00F87916" w:rsidRDefault="005E46FA" w:rsidP="005E46FA">
      <w:pPr>
        <w:ind w:firstLine="284"/>
        <w:jc w:val="both"/>
        <w:rPr>
          <w:sz w:val="24"/>
          <w:szCs w:val="24"/>
        </w:rPr>
      </w:pPr>
      <w:r>
        <w:rPr>
          <w:sz w:val="24"/>
          <w:szCs w:val="24"/>
        </w:rPr>
        <w:t>Э</w:t>
      </w:r>
      <w:r w:rsidRPr="00F87916">
        <w:rPr>
          <w:sz w:val="24"/>
          <w:szCs w:val="24"/>
        </w:rPr>
        <w:t>лементы матрицы коэффициентов прямых затрат равны:</w:t>
      </w:r>
    </w:p>
    <w:p w:rsidR="005E46FA" w:rsidRPr="00F87916" w:rsidRDefault="005E46FA" w:rsidP="005E46FA">
      <w:pPr>
        <w:ind w:firstLine="284"/>
        <w:jc w:val="center"/>
        <w:rPr>
          <w:sz w:val="24"/>
          <w:szCs w:val="24"/>
        </w:rPr>
      </w:pPr>
      <w:r w:rsidRPr="00F87916">
        <w:rPr>
          <w:position w:val="-72"/>
          <w:sz w:val="24"/>
          <w:szCs w:val="24"/>
        </w:rPr>
        <w:object w:dxaOrig="3540" w:dyaOrig="1540">
          <v:shape id="_x0000_i1283" type="#_x0000_t75" style="width:157.4pt;height:67pt" o:ole="">
            <v:imagedata r:id="rId556" o:title=""/>
          </v:shape>
          <o:OLEObject Type="Embed" ProgID="Equation.3" ShapeID="_x0000_i1283" DrawAspect="Content" ObjectID="_1576176397" r:id="rId557"/>
        </w:object>
      </w:r>
    </w:p>
    <w:p w:rsidR="005E46FA" w:rsidRPr="00F87916" w:rsidRDefault="005E46FA" w:rsidP="005E46FA">
      <w:pPr>
        <w:ind w:firstLine="284"/>
        <w:jc w:val="both"/>
        <w:rPr>
          <w:sz w:val="24"/>
          <w:szCs w:val="24"/>
        </w:rPr>
      </w:pPr>
      <w:r w:rsidRPr="00F87916">
        <w:rPr>
          <w:sz w:val="24"/>
          <w:szCs w:val="24"/>
        </w:rPr>
        <w:t>Коэффициенты прямых затрат количественно характеризуют интенсивность межотрасл</w:t>
      </w:r>
      <w:r w:rsidRPr="00F87916">
        <w:rPr>
          <w:sz w:val="24"/>
          <w:szCs w:val="24"/>
        </w:rPr>
        <w:t>е</w:t>
      </w:r>
      <w:r w:rsidRPr="00F87916">
        <w:rPr>
          <w:sz w:val="24"/>
          <w:szCs w:val="24"/>
        </w:rPr>
        <w:t>вых взаимодействий. Например, коэффициенты второго столбца матрицы показывают, что для производства валовой продукции сельского хозяйства на сумму 1 млн. рублей требуется израсходовать валовой продукции промышленности на сумму 0,13 млн. рублей, продукции сельского хозяйства – 0,38 млн. рублей, продукции других отраслей – 0,03 млн. рублей.</w:t>
      </w:r>
    </w:p>
    <w:p w:rsidR="005E46FA" w:rsidRDefault="005E46FA" w:rsidP="005E46FA">
      <w:pPr>
        <w:ind w:firstLine="284"/>
        <w:jc w:val="both"/>
        <w:rPr>
          <w:b/>
          <w:sz w:val="24"/>
          <w:szCs w:val="24"/>
        </w:rPr>
      </w:pPr>
    </w:p>
    <w:p w:rsidR="005E46FA" w:rsidRPr="00150C7A" w:rsidRDefault="005E46FA" w:rsidP="005E46FA">
      <w:pPr>
        <w:ind w:firstLine="284"/>
        <w:jc w:val="both"/>
        <w:rPr>
          <w:sz w:val="24"/>
          <w:szCs w:val="24"/>
        </w:rPr>
      </w:pPr>
      <w:r>
        <w:rPr>
          <w:b/>
          <w:sz w:val="24"/>
          <w:szCs w:val="24"/>
        </w:rPr>
        <w:t xml:space="preserve">Пример </w:t>
      </w:r>
      <w:r w:rsidR="008B7D17">
        <w:rPr>
          <w:b/>
          <w:sz w:val="24"/>
          <w:szCs w:val="24"/>
        </w:rPr>
        <w:t>3</w:t>
      </w:r>
      <w:r>
        <w:rPr>
          <w:b/>
          <w:sz w:val="24"/>
          <w:szCs w:val="24"/>
        </w:rPr>
        <w:t>.2</w:t>
      </w:r>
      <w:proofErr w:type="gramStart"/>
      <w:r w:rsidRPr="00150C7A">
        <w:rPr>
          <w:b/>
          <w:sz w:val="24"/>
          <w:szCs w:val="24"/>
        </w:rPr>
        <w:t xml:space="preserve"> </w:t>
      </w:r>
      <w:r w:rsidRPr="00150C7A">
        <w:rPr>
          <w:sz w:val="24"/>
          <w:szCs w:val="24"/>
        </w:rPr>
        <w:t>Д</w:t>
      </w:r>
      <w:proofErr w:type="gramEnd"/>
      <w:r w:rsidRPr="00150C7A">
        <w:rPr>
          <w:sz w:val="24"/>
          <w:szCs w:val="24"/>
        </w:rPr>
        <w:t>ля условной экономики, состоящей из трех отраслей (промышленность, сельское хозяйство, отрасли сферы услуг), за отчетный период известны межотраслевые п</w:t>
      </w:r>
      <w:r w:rsidRPr="00150C7A">
        <w:rPr>
          <w:sz w:val="24"/>
          <w:szCs w:val="24"/>
        </w:rPr>
        <w:t>о</w:t>
      </w:r>
      <w:r w:rsidRPr="00150C7A">
        <w:rPr>
          <w:sz w:val="24"/>
          <w:szCs w:val="24"/>
        </w:rPr>
        <w:t xml:space="preserve">токи </w:t>
      </w:r>
      <w:r w:rsidRPr="00150C7A">
        <w:rPr>
          <w:position w:val="-14"/>
          <w:sz w:val="24"/>
          <w:szCs w:val="24"/>
        </w:rPr>
        <w:object w:dxaOrig="300" w:dyaOrig="380">
          <v:shape id="_x0000_i1284" type="#_x0000_t75" style="width:15.05pt;height:18.4pt" o:ole="">
            <v:imagedata r:id="rId548" o:title=""/>
          </v:shape>
          <o:OLEObject Type="Embed" ProgID="Equation.3" ShapeID="_x0000_i1284" DrawAspect="Content" ObjectID="_1576176398" r:id="rId558"/>
        </w:object>
      </w:r>
      <w:r w:rsidRPr="00150C7A">
        <w:rPr>
          <w:sz w:val="24"/>
          <w:szCs w:val="24"/>
        </w:rPr>
        <w:t xml:space="preserve"> (табл. </w:t>
      </w:r>
      <w:r w:rsidR="008B7D17">
        <w:rPr>
          <w:sz w:val="24"/>
          <w:szCs w:val="24"/>
        </w:rPr>
        <w:t>3</w:t>
      </w:r>
      <w:r w:rsidRPr="00150C7A">
        <w:rPr>
          <w:sz w:val="24"/>
          <w:szCs w:val="24"/>
        </w:rPr>
        <w:t>.</w:t>
      </w:r>
      <w:r>
        <w:rPr>
          <w:sz w:val="24"/>
          <w:szCs w:val="24"/>
        </w:rPr>
        <w:t>5</w:t>
      </w:r>
      <w:r w:rsidRPr="00150C7A">
        <w:rPr>
          <w:sz w:val="24"/>
          <w:szCs w:val="24"/>
        </w:rPr>
        <w:t xml:space="preserve">) и поставки отраслей для целей конечного использования </w:t>
      </w:r>
      <w:r w:rsidRPr="00150C7A">
        <w:rPr>
          <w:position w:val="-14"/>
          <w:sz w:val="24"/>
          <w:szCs w:val="24"/>
        </w:rPr>
        <w:object w:dxaOrig="300" w:dyaOrig="380">
          <v:shape id="_x0000_i1285" type="#_x0000_t75" style="width:15.05pt;height:18.4pt" o:ole="">
            <v:imagedata r:id="rId559" o:title=""/>
          </v:shape>
          <o:OLEObject Type="Embed" ProgID="Equation.3" ShapeID="_x0000_i1285" DrawAspect="Content" ObjectID="_1576176399" r:id="rId560"/>
        </w:object>
      </w:r>
      <w:r w:rsidRPr="00150C7A">
        <w:rPr>
          <w:sz w:val="24"/>
          <w:szCs w:val="24"/>
        </w:rPr>
        <w:t xml:space="preserve"> (табл</w:t>
      </w:r>
      <w:r>
        <w:rPr>
          <w:sz w:val="24"/>
          <w:szCs w:val="24"/>
        </w:rPr>
        <w:t>ица</w:t>
      </w:r>
      <w:r w:rsidRPr="00150C7A">
        <w:rPr>
          <w:sz w:val="24"/>
          <w:szCs w:val="24"/>
        </w:rPr>
        <w:t xml:space="preserve"> </w:t>
      </w:r>
      <w:r w:rsidR="008B7D17">
        <w:rPr>
          <w:sz w:val="24"/>
          <w:szCs w:val="24"/>
        </w:rPr>
        <w:t>3</w:t>
      </w:r>
      <w:r w:rsidRPr="00150C7A">
        <w:rPr>
          <w:sz w:val="24"/>
          <w:szCs w:val="24"/>
        </w:rPr>
        <w:t>.</w:t>
      </w:r>
      <w:r>
        <w:rPr>
          <w:sz w:val="24"/>
          <w:szCs w:val="24"/>
        </w:rPr>
        <w:t>6</w:t>
      </w:r>
      <w:r w:rsidRPr="00150C7A">
        <w:rPr>
          <w:sz w:val="24"/>
          <w:szCs w:val="24"/>
        </w:rPr>
        <w:t xml:space="preserve">).   </w:t>
      </w:r>
    </w:p>
    <w:p w:rsidR="005E46FA" w:rsidRDefault="005E46FA" w:rsidP="005E46FA">
      <w:pPr>
        <w:rPr>
          <w:sz w:val="24"/>
          <w:szCs w:val="24"/>
        </w:rPr>
      </w:pPr>
    </w:p>
    <w:p w:rsidR="005E46FA" w:rsidRPr="00150C7A" w:rsidRDefault="005E46FA" w:rsidP="005E46FA">
      <w:pPr>
        <w:rPr>
          <w:b/>
          <w:bCs/>
          <w:sz w:val="24"/>
          <w:szCs w:val="24"/>
        </w:rPr>
      </w:pPr>
      <w:r w:rsidRPr="00150C7A">
        <w:rPr>
          <w:sz w:val="24"/>
          <w:szCs w:val="24"/>
        </w:rPr>
        <w:t xml:space="preserve">Таблица  </w:t>
      </w:r>
      <w:r w:rsidR="008B7D17">
        <w:rPr>
          <w:sz w:val="24"/>
          <w:szCs w:val="24"/>
        </w:rPr>
        <w:t>3</w:t>
      </w:r>
      <w:r w:rsidRPr="00150C7A">
        <w:rPr>
          <w:sz w:val="24"/>
          <w:szCs w:val="24"/>
        </w:rPr>
        <w:t>.</w:t>
      </w:r>
      <w:r>
        <w:rPr>
          <w:sz w:val="24"/>
          <w:szCs w:val="24"/>
        </w:rPr>
        <w:t>5 –</w:t>
      </w:r>
      <w:r w:rsidRPr="00150C7A">
        <w:rPr>
          <w:sz w:val="24"/>
          <w:szCs w:val="24"/>
        </w:rPr>
        <w:t xml:space="preserve">  </w:t>
      </w:r>
      <w:r w:rsidRPr="00150C7A">
        <w:rPr>
          <w:b/>
          <w:bCs/>
          <w:sz w:val="24"/>
          <w:szCs w:val="24"/>
        </w:rPr>
        <w:t>Межотраслевые поставки, млн. руб.</w:t>
      </w:r>
    </w:p>
    <w:p w:rsidR="005E46FA" w:rsidRPr="003975E2" w:rsidRDefault="005E46FA" w:rsidP="005E46FA">
      <w:pPr>
        <w:tabs>
          <w:tab w:val="left" w:pos="3960"/>
        </w:tabs>
        <w:ind w:firstLine="284"/>
        <w:jc w:val="center"/>
        <w:rPr>
          <w:b/>
          <w:bCs/>
          <w:sz w:val="9"/>
          <w:szCs w:val="9"/>
        </w:rPr>
      </w:pPr>
    </w:p>
    <w:tbl>
      <w:tblPr>
        <w:tblStyle w:val="af4"/>
        <w:tblW w:w="5000" w:type="pct"/>
        <w:tblLook w:val="01E0"/>
      </w:tblPr>
      <w:tblGrid>
        <w:gridCol w:w="4138"/>
        <w:gridCol w:w="1906"/>
        <w:gridCol w:w="1906"/>
        <w:gridCol w:w="1904"/>
      </w:tblGrid>
      <w:tr w:rsidR="005E46FA" w:rsidRPr="00156D6A" w:rsidTr="005A66CB">
        <w:trPr>
          <w:trHeight w:val="145"/>
        </w:trPr>
        <w:tc>
          <w:tcPr>
            <w:tcW w:w="2100" w:type="pct"/>
            <w:vMerge w:val="restart"/>
            <w:tcBorders>
              <w:top w:val="single" w:sz="4" w:space="0" w:color="auto"/>
              <w:left w:val="single" w:sz="4" w:space="0" w:color="auto"/>
              <w:bottom w:val="single" w:sz="4" w:space="0" w:color="auto"/>
              <w:right w:val="single" w:sz="4" w:space="0" w:color="auto"/>
            </w:tcBorders>
          </w:tcPr>
          <w:p w:rsidR="005E46FA" w:rsidRPr="00150C7A" w:rsidRDefault="005E46FA" w:rsidP="005A66CB">
            <w:pPr>
              <w:jc w:val="center"/>
            </w:pPr>
            <w:r w:rsidRPr="00150C7A">
              <w:t>Отрасль-производитель</w:t>
            </w:r>
          </w:p>
        </w:tc>
        <w:tc>
          <w:tcPr>
            <w:tcW w:w="2900" w:type="pct"/>
            <w:gridSpan w:val="3"/>
            <w:tcBorders>
              <w:top w:val="single" w:sz="4" w:space="0" w:color="auto"/>
              <w:left w:val="single" w:sz="4" w:space="0" w:color="auto"/>
              <w:bottom w:val="single" w:sz="4" w:space="0" w:color="auto"/>
              <w:right w:val="single" w:sz="4" w:space="0" w:color="auto"/>
            </w:tcBorders>
          </w:tcPr>
          <w:p w:rsidR="005E46FA" w:rsidRPr="00150C7A" w:rsidRDefault="005E46FA" w:rsidP="005A66CB">
            <w:pPr>
              <w:jc w:val="center"/>
            </w:pPr>
            <w:r w:rsidRPr="00150C7A">
              <w:t>Отрасль-потребитель</w:t>
            </w:r>
          </w:p>
        </w:tc>
      </w:tr>
      <w:tr w:rsidR="005E46FA" w:rsidRPr="00156D6A" w:rsidTr="005A66CB">
        <w:tc>
          <w:tcPr>
            <w:tcW w:w="2100" w:type="pct"/>
            <w:vMerge/>
            <w:tcBorders>
              <w:top w:val="single" w:sz="4" w:space="0" w:color="auto"/>
              <w:left w:val="single" w:sz="4" w:space="0" w:color="auto"/>
              <w:bottom w:val="single" w:sz="4" w:space="0" w:color="auto"/>
              <w:right w:val="single" w:sz="4" w:space="0" w:color="auto"/>
            </w:tcBorders>
          </w:tcPr>
          <w:p w:rsidR="005E46FA" w:rsidRPr="00150C7A" w:rsidRDefault="005E46FA" w:rsidP="005A66CB">
            <w:pPr>
              <w:jc w:val="both"/>
            </w:pPr>
          </w:p>
        </w:tc>
        <w:tc>
          <w:tcPr>
            <w:tcW w:w="967" w:type="pct"/>
            <w:tcBorders>
              <w:top w:val="single" w:sz="4" w:space="0" w:color="auto"/>
              <w:left w:val="single" w:sz="4" w:space="0" w:color="auto"/>
              <w:bottom w:val="single" w:sz="4" w:space="0" w:color="auto"/>
              <w:right w:val="single" w:sz="4" w:space="0" w:color="auto"/>
            </w:tcBorders>
          </w:tcPr>
          <w:p w:rsidR="005E46FA" w:rsidRPr="00150C7A" w:rsidRDefault="005E46FA" w:rsidP="005A66CB">
            <w:pPr>
              <w:jc w:val="center"/>
            </w:pPr>
            <w:r w:rsidRPr="00150C7A">
              <w:t>1</w:t>
            </w:r>
          </w:p>
        </w:tc>
        <w:tc>
          <w:tcPr>
            <w:tcW w:w="967" w:type="pct"/>
            <w:tcBorders>
              <w:top w:val="single" w:sz="4" w:space="0" w:color="auto"/>
              <w:left w:val="single" w:sz="4" w:space="0" w:color="auto"/>
              <w:bottom w:val="single" w:sz="4" w:space="0" w:color="auto"/>
              <w:right w:val="single" w:sz="4" w:space="0" w:color="auto"/>
            </w:tcBorders>
          </w:tcPr>
          <w:p w:rsidR="005E46FA" w:rsidRPr="00150C7A" w:rsidRDefault="005E46FA" w:rsidP="005A66CB">
            <w:pPr>
              <w:jc w:val="center"/>
            </w:pPr>
            <w:r w:rsidRPr="00150C7A">
              <w:t>2</w:t>
            </w:r>
          </w:p>
        </w:tc>
        <w:tc>
          <w:tcPr>
            <w:tcW w:w="967" w:type="pct"/>
            <w:tcBorders>
              <w:top w:val="single" w:sz="4" w:space="0" w:color="auto"/>
              <w:left w:val="single" w:sz="4" w:space="0" w:color="auto"/>
              <w:bottom w:val="single" w:sz="4" w:space="0" w:color="auto"/>
              <w:right w:val="single" w:sz="4" w:space="0" w:color="auto"/>
            </w:tcBorders>
          </w:tcPr>
          <w:p w:rsidR="005E46FA" w:rsidRPr="00150C7A" w:rsidRDefault="005E46FA" w:rsidP="005A66CB">
            <w:pPr>
              <w:jc w:val="center"/>
            </w:pPr>
            <w:r w:rsidRPr="00150C7A">
              <w:t>3</w:t>
            </w:r>
          </w:p>
        </w:tc>
      </w:tr>
      <w:tr w:rsidR="005E46FA" w:rsidRPr="00156D6A" w:rsidTr="005A66CB">
        <w:tc>
          <w:tcPr>
            <w:tcW w:w="2100" w:type="pct"/>
            <w:tcBorders>
              <w:top w:val="single" w:sz="4" w:space="0" w:color="auto"/>
              <w:left w:val="single" w:sz="4" w:space="0" w:color="auto"/>
              <w:bottom w:val="single" w:sz="4" w:space="0" w:color="auto"/>
              <w:right w:val="single" w:sz="4" w:space="0" w:color="auto"/>
            </w:tcBorders>
          </w:tcPr>
          <w:p w:rsidR="005E46FA" w:rsidRPr="00150C7A" w:rsidRDefault="005E46FA" w:rsidP="005A66CB">
            <w:pPr>
              <w:jc w:val="center"/>
            </w:pPr>
            <w:r w:rsidRPr="00150C7A">
              <w:t>1</w:t>
            </w:r>
          </w:p>
        </w:tc>
        <w:tc>
          <w:tcPr>
            <w:tcW w:w="967" w:type="pct"/>
            <w:tcBorders>
              <w:top w:val="single" w:sz="4" w:space="0" w:color="auto"/>
              <w:left w:val="single" w:sz="4" w:space="0" w:color="auto"/>
              <w:bottom w:val="single" w:sz="4" w:space="0" w:color="auto"/>
              <w:right w:val="single" w:sz="4" w:space="0" w:color="auto"/>
            </w:tcBorders>
          </w:tcPr>
          <w:p w:rsidR="005E46FA" w:rsidRPr="00150C7A" w:rsidRDefault="005E46FA" w:rsidP="005A66CB">
            <w:pPr>
              <w:jc w:val="center"/>
            </w:pPr>
            <w:r w:rsidRPr="00150C7A">
              <w:t>100</w:t>
            </w:r>
          </w:p>
        </w:tc>
        <w:tc>
          <w:tcPr>
            <w:tcW w:w="967" w:type="pct"/>
            <w:tcBorders>
              <w:top w:val="single" w:sz="4" w:space="0" w:color="auto"/>
              <w:left w:val="single" w:sz="4" w:space="0" w:color="auto"/>
              <w:bottom w:val="single" w:sz="4" w:space="0" w:color="auto"/>
              <w:right w:val="single" w:sz="4" w:space="0" w:color="auto"/>
            </w:tcBorders>
          </w:tcPr>
          <w:p w:rsidR="005E46FA" w:rsidRPr="00150C7A" w:rsidRDefault="005E46FA" w:rsidP="005A66CB">
            <w:pPr>
              <w:jc w:val="center"/>
            </w:pPr>
            <w:r w:rsidRPr="00150C7A">
              <w:t>10</w:t>
            </w:r>
          </w:p>
        </w:tc>
        <w:tc>
          <w:tcPr>
            <w:tcW w:w="967" w:type="pct"/>
            <w:tcBorders>
              <w:top w:val="single" w:sz="4" w:space="0" w:color="auto"/>
              <w:left w:val="single" w:sz="4" w:space="0" w:color="auto"/>
              <w:bottom w:val="single" w:sz="4" w:space="0" w:color="auto"/>
              <w:right w:val="single" w:sz="4" w:space="0" w:color="auto"/>
            </w:tcBorders>
          </w:tcPr>
          <w:p w:rsidR="005E46FA" w:rsidRPr="00150C7A" w:rsidRDefault="005E46FA" w:rsidP="005A66CB">
            <w:pPr>
              <w:jc w:val="center"/>
            </w:pPr>
            <w:r w:rsidRPr="00150C7A">
              <w:t>4</w:t>
            </w:r>
          </w:p>
        </w:tc>
      </w:tr>
      <w:tr w:rsidR="005E46FA" w:rsidRPr="00156D6A" w:rsidTr="005A66CB">
        <w:trPr>
          <w:trHeight w:val="70"/>
        </w:trPr>
        <w:tc>
          <w:tcPr>
            <w:tcW w:w="2100" w:type="pct"/>
            <w:tcBorders>
              <w:top w:val="single" w:sz="4" w:space="0" w:color="auto"/>
              <w:left w:val="single" w:sz="4" w:space="0" w:color="auto"/>
              <w:bottom w:val="single" w:sz="4" w:space="0" w:color="auto"/>
              <w:right w:val="single" w:sz="4" w:space="0" w:color="auto"/>
            </w:tcBorders>
          </w:tcPr>
          <w:p w:rsidR="005E46FA" w:rsidRPr="00150C7A" w:rsidRDefault="005E46FA" w:rsidP="005A66CB">
            <w:pPr>
              <w:jc w:val="center"/>
            </w:pPr>
            <w:r w:rsidRPr="00150C7A">
              <w:t>2</w:t>
            </w:r>
          </w:p>
        </w:tc>
        <w:tc>
          <w:tcPr>
            <w:tcW w:w="967" w:type="pct"/>
            <w:tcBorders>
              <w:top w:val="single" w:sz="4" w:space="0" w:color="auto"/>
              <w:left w:val="single" w:sz="4" w:space="0" w:color="auto"/>
              <w:bottom w:val="single" w:sz="4" w:space="0" w:color="auto"/>
              <w:right w:val="single" w:sz="4" w:space="0" w:color="auto"/>
            </w:tcBorders>
          </w:tcPr>
          <w:p w:rsidR="005E46FA" w:rsidRPr="00150C7A" w:rsidRDefault="005E46FA" w:rsidP="005A66CB">
            <w:pPr>
              <w:jc w:val="center"/>
            </w:pPr>
            <w:r w:rsidRPr="00150C7A">
              <w:t>10</w:t>
            </w:r>
          </w:p>
        </w:tc>
        <w:tc>
          <w:tcPr>
            <w:tcW w:w="967" w:type="pct"/>
            <w:tcBorders>
              <w:top w:val="single" w:sz="4" w:space="0" w:color="auto"/>
              <w:left w:val="single" w:sz="4" w:space="0" w:color="auto"/>
              <w:bottom w:val="single" w:sz="4" w:space="0" w:color="auto"/>
              <w:right w:val="single" w:sz="4" w:space="0" w:color="auto"/>
            </w:tcBorders>
          </w:tcPr>
          <w:p w:rsidR="005E46FA" w:rsidRPr="00150C7A" w:rsidRDefault="005E46FA" w:rsidP="005A66CB">
            <w:pPr>
              <w:jc w:val="center"/>
            </w:pPr>
            <w:r w:rsidRPr="00150C7A">
              <w:t>30</w:t>
            </w:r>
          </w:p>
        </w:tc>
        <w:tc>
          <w:tcPr>
            <w:tcW w:w="967" w:type="pct"/>
            <w:tcBorders>
              <w:top w:val="single" w:sz="4" w:space="0" w:color="auto"/>
              <w:left w:val="single" w:sz="4" w:space="0" w:color="auto"/>
              <w:bottom w:val="single" w:sz="4" w:space="0" w:color="auto"/>
              <w:right w:val="single" w:sz="4" w:space="0" w:color="auto"/>
            </w:tcBorders>
          </w:tcPr>
          <w:p w:rsidR="005E46FA" w:rsidRPr="00150C7A" w:rsidRDefault="005E46FA" w:rsidP="005A66CB">
            <w:pPr>
              <w:jc w:val="center"/>
            </w:pPr>
            <w:r w:rsidRPr="00150C7A">
              <w:t>2</w:t>
            </w:r>
          </w:p>
        </w:tc>
      </w:tr>
      <w:tr w:rsidR="005E46FA" w:rsidRPr="00156D6A" w:rsidTr="005A66CB">
        <w:trPr>
          <w:trHeight w:val="70"/>
        </w:trPr>
        <w:tc>
          <w:tcPr>
            <w:tcW w:w="2100" w:type="pct"/>
            <w:tcBorders>
              <w:top w:val="single" w:sz="4" w:space="0" w:color="auto"/>
              <w:left w:val="single" w:sz="4" w:space="0" w:color="auto"/>
              <w:bottom w:val="single" w:sz="4" w:space="0" w:color="auto"/>
              <w:right w:val="single" w:sz="4" w:space="0" w:color="auto"/>
            </w:tcBorders>
          </w:tcPr>
          <w:p w:rsidR="005E46FA" w:rsidRPr="00150C7A" w:rsidRDefault="005E46FA" w:rsidP="005A66CB">
            <w:pPr>
              <w:jc w:val="center"/>
            </w:pPr>
            <w:r w:rsidRPr="00150C7A">
              <w:t>3</w:t>
            </w:r>
          </w:p>
        </w:tc>
        <w:tc>
          <w:tcPr>
            <w:tcW w:w="967" w:type="pct"/>
            <w:tcBorders>
              <w:top w:val="single" w:sz="4" w:space="0" w:color="auto"/>
              <w:left w:val="single" w:sz="4" w:space="0" w:color="auto"/>
              <w:bottom w:val="single" w:sz="4" w:space="0" w:color="auto"/>
              <w:right w:val="single" w:sz="4" w:space="0" w:color="auto"/>
            </w:tcBorders>
          </w:tcPr>
          <w:p w:rsidR="005E46FA" w:rsidRPr="00150C7A" w:rsidRDefault="005E46FA" w:rsidP="005A66CB">
            <w:pPr>
              <w:jc w:val="center"/>
            </w:pPr>
            <w:r w:rsidRPr="00150C7A">
              <w:t>8</w:t>
            </w:r>
          </w:p>
        </w:tc>
        <w:tc>
          <w:tcPr>
            <w:tcW w:w="967" w:type="pct"/>
            <w:tcBorders>
              <w:top w:val="single" w:sz="4" w:space="0" w:color="auto"/>
              <w:left w:val="single" w:sz="4" w:space="0" w:color="auto"/>
              <w:bottom w:val="single" w:sz="4" w:space="0" w:color="auto"/>
              <w:right w:val="single" w:sz="4" w:space="0" w:color="auto"/>
            </w:tcBorders>
          </w:tcPr>
          <w:p w:rsidR="005E46FA" w:rsidRPr="00150C7A" w:rsidRDefault="005E46FA" w:rsidP="005A66CB">
            <w:pPr>
              <w:jc w:val="center"/>
            </w:pPr>
            <w:r w:rsidRPr="00150C7A">
              <w:t>2</w:t>
            </w:r>
          </w:p>
        </w:tc>
        <w:tc>
          <w:tcPr>
            <w:tcW w:w="967" w:type="pct"/>
            <w:tcBorders>
              <w:top w:val="single" w:sz="4" w:space="0" w:color="auto"/>
              <w:left w:val="single" w:sz="4" w:space="0" w:color="auto"/>
              <w:bottom w:val="single" w:sz="4" w:space="0" w:color="auto"/>
              <w:right w:val="single" w:sz="4" w:space="0" w:color="auto"/>
            </w:tcBorders>
          </w:tcPr>
          <w:p w:rsidR="005E46FA" w:rsidRPr="00150C7A" w:rsidRDefault="005E46FA" w:rsidP="005A66CB">
            <w:pPr>
              <w:jc w:val="center"/>
            </w:pPr>
            <w:r w:rsidRPr="00150C7A">
              <w:t>4</w:t>
            </w:r>
          </w:p>
        </w:tc>
      </w:tr>
    </w:tbl>
    <w:p w:rsidR="005E46FA" w:rsidRDefault="005E46FA" w:rsidP="005E46FA">
      <w:pPr>
        <w:ind w:hanging="180"/>
        <w:jc w:val="center"/>
        <w:rPr>
          <w:sz w:val="16"/>
          <w:szCs w:val="16"/>
        </w:rPr>
      </w:pPr>
    </w:p>
    <w:p w:rsidR="005E46FA" w:rsidRPr="00150C7A" w:rsidRDefault="005E46FA" w:rsidP="005E46FA">
      <w:pPr>
        <w:ind w:hanging="180"/>
        <w:rPr>
          <w:b/>
          <w:bCs/>
          <w:sz w:val="24"/>
          <w:szCs w:val="24"/>
        </w:rPr>
      </w:pPr>
      <w:r w:rsidRPr="00150C7A">
        <w:rPr>
          <w:sz w:val="24"/>
          <w:szCs w:val="24"/>
        </w:rPr>
        <w:t xml:space="preserve"> Таблица </w:t>
      </w:r>
      <w:r w:rsidR="008B7D17">
        <w:rPr>
          <w:sz w:val="24"/>
          <w:szCs w:val="24"/>
        </w:rPr>
        <w:t>3</w:t>
      </w:r>
      <w:r w:rsidRPr="00150C7A">
        <w:rPr>
          <w:sz w:val="24"/>
          <w:szCs w:val="24"/>
        </w:rPr>
        <w:t>.</w:t>
      </w:r>
      <w:r>
        <w:rPr>
          <w:sz w:val="24"/>
          <w:szCs w:val="24"/>
        </w:rPr>
        <w:t>6 –</w:t>
      </w:r>
      <w:r w:rsidRPr="00150C7A">
        <w:rPr>
          <w:sz w:val="24"/>
          <w:szCs w:val="24"/>
        </w:rPr>
        <w:t xml:space="preserve"> </w:t>
      </w:r>
      <w:r w:rsidRPr="00150C7A">
        <w:rPr>
          <w:b/>
          <w:bCs/>
          <w:sz w:val="24"/>
          <w:szCs w:val="24"/>
        </w:rPr>
        <w:t>Отраслевые поставки для целей конечного использования, млн. руб.</w:t>
      </w:r>
    </w:p>
    <w:tbl>
      <w:tblPr>
        <w:tblStyle w:val="af4"/>
        <w:tblW w:w="5000" w:type="pct"/>
        <w:tblLook w:val="01E0"/>
      </w:tblPr>
      <w:tblGrid>
        <w:gridCol w:w="2028"/>
        <w:gridCol w:w="2318"/>
        <w:gridCol w:w="1858"/>
        <w:gridCol w:w="2028"/>
        <w:gridCol w:w="1622"/>
      </w:tblGrid>
      <w:tr w:rsidR="005E46FA" w:rsidRPr="00156D6A" w:rsidTr="005A66CB">
        <w:tc>
          <w:tcPr>
            <w:tcW w:w="1029" w:type="pct"/>
            <w:vMerge w:val="restart"/>
            <w:tcBorders>
              <w:top w:val="single" w:sz="4" w:space="0" w:color="auto"/>
              <w:left w:val="single" w:sz="4" w:space="0" w:color="auto"/>
              <w:bottom w:val="single" w:sz="4" w:space="0" w:color="auto"/>
              <w:right w:val="single" w:sz="4" w:space="0" w:color="auto"/>
            </w:tcBorders>
          </w:tcPr>
          <w:p w:rsidR="005E46FA" w:rsidRPr="00150C7A" w:rsidRDefault="005E46FA" w:rsidP="005A66CB">
            <w:pPr>
              <w:jc w:val="center"/>
            </w:pPr>
            <w:r w:rsidRPr="00150C7A">
              <w:t>Отрасль-производитель</w:t>
            </w:r>
          </w:p>
        </w:tc>
        <w:tc>
          <w:tcPr>
            <w:tcW w:w="3971" w:type="pct"/>
            <w:gridSpan w:val="4"/>
            <w:tcBorders>
              <w:top w:val="single" w:sz="4" w:space="0" w:color="auto"/>
              <w:left w:val="single" w:sz="4" w:space="0" w:color="auto"/>
              <w:bottom w:val="single" w:sz="4" w:space="0" w:color="auto"/>
              <w:right w:val="single" w:sz="4" w:space="0" w:color="auto"/>
            </w:tcBorders>
          </w:tcPr>
          <w:p w:rsidR="005E46FA" w:rsidRPr="00150C7A" w:rsidRDefault="005E46FA" w:rsidP="005A66CB">
            <w:pPr>
              <w:jc w:val="center"/>
            </w:pPr>
            <w:r w:rsidRPr="00150C7A">
              <w:t>Конечное использование</w:t>
            </w:r>
          </w:p>
        </w:tc>
      </w:tr>
      <w:tr w:rsidR="005E46FA" w:rsidRPr="00156D6A" w:rsidTr="005A66CB">
        <w:tc>
          <w:tcPr>
            <w:tcW w:w="1029" w:type="pct"/>
            <w:vMerge/>
            <w:tcBorders>
              <w:top w:val="single" w:sz="4" w:space="0" w:color="auto"/>
              <w:left w:val="single" w:sz="4" w:space="0" w:color="auto"/>
              <w:bottom w:val="single" w:sz="4" w:space="0" w:color="auto"/>
              <w:right w:val="single" w:sz="4" w:space="0" w:color="auto"/>
            </w:tcBorders>
          </w:tcPr>
          <w:p w:rsidR="005E46FA" w:rsidRPr="00150C7A" w:rsidRDefault="005E46FA" w:rsidP="005A66CB">
            <w:pPr>
              <w:jc w:val="both"/>
            </w:pPr>
          </w:p>
        </w:tc>
        <w:tc>
          <w:tcPr>
            <w:tcW w:w="1176" w:type="pct"/>
            <w:tcBorders>
              <w:top w:val="single" w:sz="4" w:space="0" w:color="auto"/>
              <w:left w:val="single" w:sz="4" w:space="0" w:color="auto"/>
              <w:bottom w:val="single" w:sz="4" w:space="0" w:color="auto"/>
              <w:right w:val="single" w:sz="4" w:space="0" w:color="auto"/>
            </w:tcBorders>
          </w:tcPr>
          <w:p w:rsidR="005E46FA" w:rsidRPr="00150C7A" w:rsidRDefault="005E46FA" w:rsidP="005A66CB">
            <w:pPr>
              <w:jc w:val="center"/>
            </w:pPr>
            <w:r w:rsidRPr="00150C7A">
              <w:t>Конечное потребление</w:t>
            </w:r>
          </w:p>
        </w:tc>
        <w:tc>
          <w:tcPr>
            <w:tcW w:w="943" w:type="pct"/>
            <w:tcBorders>
              <w:top w:val="single" w:sz="4" w:space="0" w:color="auto"/>
              <w:left w:val="single" w:sz="4" w:space="0" w:color="auto"/>
              <w:bottom w:val="single" w:sz="4" w:space="0" w:color="auto"/>
              <w:right w:val="single" w:sz="4" w:space="0" w:color="auto"/>
            </w:tcBorders>
          </w:tcPr>
          <w:p w:rsidR="005E46FA" w:rsidRPr="00150C7A" w:rsidRDefault="005E46FA" w:rsidP="005A66CB">
            <w:pPr>
              <w:jc w:val="center"/>
            </w:pPr>
            <w:r w:rsidRPr="00150C7A">
              <w:t>Валовое накопл</w:t>
            </w:r>
            <w:r w:rsidRPr="00150C7A">
              <w:t>е</w:t>
            </w:r>
            <w:r w:rsidRPr="00150C7A">
              <w:t>ние</w:t>
            </w:r>
          </w:p>
        </w:tc>
        <w:tc>
          <w:tcPr>
            <w:tcW w:w="1029" w:type="pct"/>
            <w:tcBorders>
              <w:top w:val="single" w:sz="4" w:space="0" w:color="auto"/>
              <w:left w:val="single" w:sz="4" w:space="0" w:color="auto"/>
              <w:bottom w:val="single" w:sz="4" w:space="0" w:color="auto"/>
              <w:right w:val="single" w:sz="4" w:space="0" w:color="auto"/>
            </w:tcBorders>
          </w:tcPr>
          <w:p w:rsidR="005E46FA" w:rsidRPr="00150C7A" w:rsidRDefault="005E46FA" w:rsidP="005A66CB">
            <w:pPr>
              <w:jc w:val="center"/>
            </w:pPr>
            <w:r w:rsidRPr="00150C7A">
              <w:t>Экспорт</w:t>
            </w:r>
          </w:p>
        </w:tc>
        <w:tc>
          <w:tcPr>
            <w:tcW w:w="822" w:type="pct"/>
            <w:tcBorders>
              <w:top w:val="single" w:sz="4" w:space="0" w:color="auto"/>
              <w:left w:val="single" w:sz="4" w:space="0" w:color="auto"/>
              <w:bottom w:val="single" w:sz="4" w:space="0" w:color="auto"/>
              <w:right w:val="single" w:sz="4" w:space="0" w:color="auto"/>
            </w:tcBorders>
          </w:tcPr>
          <w:p w:rsidR="005E46FA" w:rsidRPr="00150C7A" w:rsidRDefault="005E46FA" w:rsidP="005A66CB">
            <w:pPr>
              <w:jc w:val="center"/>
            </w:pPr>
            <w:r w:rsidRPr="00150C7A">
              <w:t>Импорт</w:t>
            </w:r>
          </w:p>
        </w:tc>
      </w:tr>
      <w:tr w:rsidR="005E46FA" w:rsidRPr="00156D6A" w:rsidTr="005A66CB">
        <w:tc>
          <w:tcPr>
            <w:tcW w:w="1029" w:type="pct"/>
            <w:tcBorders>
              <w:top w:val="single" w:sz="4" w:space="0" w:color="auto"/>
              <w:left w:val="single" w:sz="4" w:space="0" w:color="auto"/>
              <w:bottom w:val="single" w:sz="4" w:space="0" w:color="auto"/>
              <w:right w:val="single" w:sz="4" w:space="0" w:color="auto"/>
            </w:tcBorders>
          </w:tcPr>
          <w:p w:rsidR="005E46FA" w:rsidRPr="00150C7A" w:rsidRDefault="005E46FA" w:rsidP="005A66CB">
            <w:pPr>
              <w:jc w:val="center"/>
            </w:pPr>
            <w:r w:rsidRPr="00150C7A">
              <w:t>1</w:t>
            </w:r>
          </w:p>
        </w:tc>
        <w:tc>
          <w:tcPr>
            <w:tcW w:w="1176" w:type="pct"/>
            <w:tcBorders>
              <w:top w:val="single" w:sz="4" w:space="0" w:color="auto"/>
              <w:left w:val="single" w:sz="4" w:space="0" w:color="auto"/>
              <w:bottom w:val="single" w:sz="4" w:space="0" w:color="auto"/>
              <w:right w:val="single" w:sz="4" w:space="0" w:color="auto"/>
            </w:tcBorders>
          </w:tcPr>
          <w:p w:rsidR="005E46FA" w:rsidRPr="00150C7A" w:rsidRDefault="005E46FA" w:rsidP="005A66CB">
            <w:pPr>
              <w:jc w:val="center"/>
            </w:pPr>
            <w:r w:rsidRPr="00150C7A">
              <w:t>50</w:t>
            </w:r>
          </w:p>
        </w:tc>
        <w:tc>
          <w:tcPr>
            <w:tcW w:w="943" w:type="pct"/>
            <w:tcBorders>
              <w:top w:val="single" w:sz="4" w:space="0" w:color="auto"/>
              <w:left w:val="single" w:sz="4" w:space="0" w:color="auto"/>
              <w:bottom w:val="single" w:sz="4" w:space="0" w:color="auto"/>
              <w:right w:val="single" w:sz="4" w:space="0" w:color="auto"/>
            </w:tcBorders>
          </w:tcPr>
          <w:p w:rsidR="005E46FA" w:rsidRPr="00150C7A" w:rsidRDefault="005E46FA" w:rsidP="005A66CB">
            <w:pPr>
              <w:jc w:val="center"/>
            </w:pPr>
            <w:r w:rsidRPr="00150C7A">
              <w:t>40</w:t>
            </w:r>
          </w:p>
        </w:tc>
        <w:tc>
          <w:tcPr>
            <w:tcW w:w="1029" w:type="pct"/>
            <w:tcBorders>
              <w:top w:val="single" w:sz="4" w:space="0" w:color="auto"/>
              <w:left w:val="single" w:sz="4" w:space="0" w:color="auto"/>
              <w:bottom w:val="single" w:sz="4" w:space="0" w:color="auto"/>
              <w:right w:val="single" w:sz="4" w:space="0" w:color="auto"/>
            </w:tcBorders>
          </w:tcPr>
          <w:p w:rsidR="005E46FA" w:rsidRPr="00150C7A" w:rsidRDefault="005E46FA" w:rsidP="005A66CB">
            <w:pPr>
              <w:jc w:val="center"/>
            </w:pPr>
            <w:r w:rsidRPr="00150C7A">
              <w:t>40</w:t>
            </w:r>
          </w:p>
        </w:tc>
        <w:tc>
          <w:tcPr>
            <w:tcW w:w="822" w:type="pct"/>
            <w:tcBorders>
              <w:top w:val="single" w:sz="4" w:space="0" w:color="auto"/>
              <w:left w:val="single" w:sz="4" w:space="0" w:color="auto"/>
              <w:bottom w:val="single" w:sz="4" w:space="0" w:color="auto"/>
              <w:right w:val="single" w:sz="4" w:space="0" w:color="auto"/>
            </w:tcBorders>
          </w:tcPr>
          <w:p w:rsidR="005E46FA" w:rsidRPr="00150C7A" w:rsidRDefault="005E46FA" w:rsidP="005A66CB">
            <w:pPr>
              <w:jc w:val="center"/>
            </w:pPr>
            <w:r w:rsidRPr="00150C7A">
              <w:t>50</w:t>
            </w:r>
          </w:p>
        </w:tc>
      </w:tr>
      <w:tr w:rsidR="005E46FA" w:rsidRPr="00156D6A" w:rsidTr="005A66CB">
        <w:tc>
          <w:tcPr>
            <w:tcW w:w="1029" w:type="pct"/>
            <w:tcBorders>
              <w:top w:val="single" w:sz="4" w:space="0" w:color="auto"/>
              <w:left w:val="single" w:sz="4" w:space="0" w:color="auto"/>
              <w:bottom w:val="single" w:sz="4" w:space="0" w:color="auto"/>
              <w:right w:val="single" w:sz="4" w:space="0" w:color="auto"/>
            </w:tcBorders>
          </w:tcPr>
          <w:p w:rsidR="005E46FA" w:rsidRPr="00150C7A" w:rsidRDefault="005E46FA" w:rsidP="005A66CB">
            <w:pPr>
              <w:jc w:val="center"/>
            </w:pPr>
            <w:r w:rsidRPr="00150C7A">
              <w:t>2</w:t>
            </w:r>
          </w:p>
        </w:tc>
        <w:tc>
          <w:tcPr>
            <w:tcW w:w="1176" w:type="pct"/>
            <w:tcBorders>
              <w:top w:val="single" w:sz="4" w:space="0" w:color="auto"/>
              <w:left w:val="single" w:sz="4" w:space="0" w:color="auto"/>
              <w:bottom w:val="single" w:sz="4" w:space="0" w:color="auto"/>
              <w:right w:val="single" w:sz="4" w:space="0" w:color="auto"/>
            </w:tcBorders>
          </w:tcPr>
          <w:p w:rsidR="005E46FA" w:rsidRPr="00150C7A" w:rsidRDefault="005E46FA" w:rsidP="005A66CB">
            <w:pPr>
              <w:jc w:val="center"/>
            </w:pPr>
            <w:r w:rsidRPr="00150C7A">
              <w:t>32</w:t>
            </w:r>
          </w:p>
        </w:tc>
        <w:tc>
          <w:tcPr>
            <w:tcW w:w="943" w:type="pct"/>
            <w:tcBorders>
              <w:top w:val="single" w:sz="4" w:space="0" w:color="auto"/>
              <w:left w:val="single" w:sz="4" w:space="0" w:color="auto"/>
              <w:bottom w:val="single" w:sz="4" w:space="0" w:color="auto"/>
              <w:right w:val="single" w:sz="4" w:space="0" w:color="auto"/>
            </w:tcBorders>
          </w:tcPr>
          <w:p w:rsidR="005E46FA" w:rsidRPr="00150C7A" w:rsidRDefault="005E46FA" w:rsidP="005A66CB">
            <w:pPr>
              <w:jc w:val="center"/>
            </w:pPr>
            <w:r w:rsidRPr="00150C7A">
              <w:t>2</w:t>
            </w:r>
          </w:p>
        </w:tc>
        <w:tc>
          <w:tcPr>
            <w:tcW w:w="1029" w:type="pct"/>
            <w:tcBorders>
              <w:top w:val="single" w:sz="4" w:space="0" w:color="auto"/>
              <w:left w:val="single" w:sz="4" w:space="0" w:color="auto"/>
              <w:bottom w:val="single" w:sz="4" w:space="0" w:color="auto"/>
              <w:right w:val="single" w:sz="4" w:space="0" w:color="auto"/>
            </w:tcBorders>
          </w:tcPr>
          <w:p w:rsidR="005E46FA" w:rsidRPr="00150C7A" w:rsidRDefault="005E46FA" w:rsidP="005A66CB">
            <w:pPr>
              <w:jc w:val="center"/>
            </w:pPr>
            <w:r w:rsidRPr="00150C7A">
              <w:t>20</w:t>
            </w:r>
          </w:p>
        </w:tc>
        <w:tc>
          <w:tcPr>
            <w:tcW w:w="822" w:type="pct"/>
            <w:tcBorders>
              <w:top w:val="single" w:sz="4" w:space="0" w:color="auto"/>
              <w:left w:val="single" w:sz="4" w:space="0" w:color="auto"/>
              <w:bottom w:val="single" w:sz="4" w:space="0" w:color="auto"/>
              <w:right w:val="single" w:sz="4" w:space="0" w:color="auto"/>
            </w:tcBorders>
          </w:tcPr>
          <w:p w:rsidR="005E46FA" w:rsidRPr="00150C7A" w:rsidRDefault="005E46FA" w:rsidP="005A66CB">
            <w:pPr>
              <w:jc w:val="center"/>
            </w:pPr>
            <w:r w:rsidRPr="00150C7A">
              <w:t>16</w:t>
            </w:r>
          </w:p>
        </w:tc>
      </w:tr>
      <w:tr w:rsidR="005E46FA" w:rsidRPr="00156D6A" w:rsidTr="005A66CB">
        <w:tc>
          <w:tcPr>
            <w:tcW w:w="1029" w:type="pct"/>
            <w:tcBorders>
              <w:top w:val="single" w:sz="4" w:space="0" w:color="auto"/>
              <w:left w:val="single" w:sz="4" w:space="0" w:color="auto"/>
              <w:bottom w:val="single" w:sz="4" w:space="0" w:color="auto"/>
              <w:right w:val="single" w:sz="4" w:space="0" w:color="auto"/>
            </w:tcBorders>
          </w:tcPr>
          <w:p w:rsidR="005E46FA" w:rsidRPr="00150C7A" w:rsidRDefault="005E46FA" w:rsidP="005A66CB">
            <w:pPr>
              <w:jc w:val="center"/>
            </w:pPr>
            <w:r w:rsidRPr="00150C7A">
              <w:t>3</w:t>
            </w:r>
          </w:p>
        </w:tc>
        <w:tc>
          <w:tcPr>
            <w:tcW w:w="1176" w:type="pct"/>
            <w:tcBorders>
              <w:top w:val="single" w:sz="4" w:space="0" w:color="auto"/>
              <w:left w:val="single" w:sz="4" w:space="0" w:color="auto"/>
              <w:bottom w:val="single" w:sz="4" w:space="0" w:color="auto"/>
              <w:right w:val="single" w:sz="4" w:space="0" w:color="auto"/>
            </w:tcBorders>
          </w:tcPr>
          <w:p w:rsidR="005E46FA" w:rsidRPr="00150C7A" w:rsidRDefault="005E46FA" w:rsidP="005A66CB">
            <w:pPr>
              <w:jc w:val="center"/>
            </w:pPr>
            <w:r w:rsidRPr="00150C7A">
              <w:t>4</w:t>
            </w:r>
          </w:p>
        </w:tc>
        <w:tc>
          <w:tcPr>
            <w:tcW w:w="943" w:type="pct"/>
            <w:tcBorders>
              <w:top w:val="single" w:sz="4" w:space="0" w:color="auto"/>
              <w:left w:val="single" w:sz="4" w:space="0" w:color="auto"/>
              <w:bottom w:val="single" w:sz="4" w:space="0" w:color="auto"/>
              <w:right w:val="single" w:sz="4" w:space="0" w:color="auto"/>
            </w:tcBorders>
          </w:tcPr>
          <w:p w:rsidR="005E46FA" w:rsidRPr="00150C7A" w:rsidRDefault="005E46FA" w:rsidP="005A66CB">
            <w:pPr>
              <w:jc w:val="center"/>
            </w:pPr>
            <w:r w:rsidRPr="00150C7A">
              <w:t>0</w:t>
            </w:r>
          </w:p>
        </w:tc>
        <w:tc>
          <w:tcPr>
            <w:tcW w:w="1029" w:type="pct"/>
            <w:tcBorders>
              <w:top w:val="single" w:sz="4" w:space="0" w:color="auto"/>
              <w:left w:val="single" w:sz="4" w:space="0" w:color="auto"/>
              <w:bottom w:val="single" w:sz="4" w:space="0" w:color="auto"/>
              <w:right w:val="single" w:sz="4" w:space="0" w:color="auto"/>
            </w:tcBorders>
          </w:tcPr>
          <w:p w:rsidR="005E46FA" w:rsidRPr="00150C7A" w:rsidRDefault="005E46FA" w:rsidP="005A66CB">
            <w:pPr>
              <w:jc w:val="center"/>
            </w:pPr>
            <w:r w:rsidRPr="00150C7A">
              <w:t>2</w:t>
            </w:r>
          </w:p>
        </w:tc>
        <w:tc>
          <w:tcPr>
            <w:tcW w:w="822" w:type="pct"/>
            <w:tcBorders>
              <w:top w:val="single" w:sz="4" w:space="0" w:color="auto"/>
              <w:left w:val="single" w:sz="4" w:space="0" w:color="auto"/>
              <w:bottom w:val="single" w:sz="4" w:space="0" w:color="auto"/>
              <w:right w:val="single" w:sz="4" w:space="0" w:color="auto"/>
            </w:tcBorders>
          </w:tcPr>
          <w:p w:rsidR="005E46FA" w:rsidRPr="00150C7A" w:rsidRDefault="005E46FA" w:rsidP="005A66CB">
            <w:pPr>
              <w:jc w:val="center"/>
            </w:pPr>
            <w:r w:rsidRPr="00150C7A">
              <w:t>2</w:t>
            </w:r>
          </w:p>
        </w:tc>
      </w:tr>
    </w:tbl>
    <w:p w:rsidR="005E46FA" w:rsidRDefault="005E46FA" w:rsidP="005E46FA">
      <w:pPr>
        <w:ind w:firstLine="284"/>
        <w:jc w:val="both"/>
        <w:rPr>
          <w:b/>
        </w:rPr>
      </w:pPr>
    </w:p>
    <w:p w:rsidR="005E46FA" w:rsidRPr="00150C7A" w:rsidRDefault="005E46FA" w:rsidP="005E46FA">
      <w:pPr>
        <w:ind w:firstLine="284"/>
        <w:jc w:val="both"/>
        <w:rPr>
          <w:sz w:val="24"/>
          <w:szCs w:val="24"/>
        </w:rPr>
      </w:pPr>
      <w:r>
        <w:rPr>
          <w:sz w:val="24"/>
          <w:szCs w:val="24"/>
        </w:rPr>
        <w:t>Н</w:t>
      </w:r>
      <w:r w:rsidRPr="00150C7A">
        <w:rPr>
          <w:sz w:val="24"/>
          <w:szCs w:val="24"/>
        </w:rPr>
        <w:t>еобходимо заполнить три квадранта отчетного МОБ. При заполнении таблицы выд</w:t>
      </w:r>
      <w:r w:rsidRPr="00150C7A">
        <w:rPr>
          <w:sz w:val="24"/>
          <w:szCs w:val="24"/>
        </w:rPr>
        <w:t>е</w:t>
      </w:r>
      <w:r w:rsidRPr="00150C7A">
        <w:rPr>
          <w:sz w:val="24"/>
          <w:szCs w:val="24"/>
        </w:rPr>
        <w:t xml:space="preserve">лить: валовой выпуск, зарплату, </w:t>
      </w:r>
      <w:r w:rsidRPr="00150C7A">
        <w:rPr>
          <w:spacing w:val="-1"/>
          <w:sz w:val="24"/>
          <w:szCs w:val="24"/>
        </w:rPr>
        <w:t>валовую добавленную стоимость, прочие элементы доба</w:t>
      </w:r>
      <w:r w:rsidRPr="00150C7A">
        <w:rPr>
          <w:spacing w:val="-1"/>
          <w:sz w:val="24"/>
          <w:szCs w:val="24"/>
        </w:rPr>
        <w:t>в</w:t>
      </w:r>
      <w:r w:rsidRPr="00150C7A">
        <w:rPr>
          <w:spacing w:val="-1"/>
          <w:sz w:val="24"/>
          <w:szCs w:val="24"/>
        </w:rPr>
        <w:lastRenderedPageBreak/>
        <w:t xml:space="preserve">ленной стоимости. Предусмотреть, что </w:t>
      </w:r>
      <w:r w:rsidRPr="00150C7A">
        <w:rPr>
          <w:sz w:val="24"/>
          <w:szCs w:val="24"/>
        </w:rPr>
        <w:t>30% валовой добавленной стоимости приходится на заработную плату.</w:t>
      </w:r>
    </w:p>
    <w:p w:rsidR="005E46FA" w:rsidRDefault="005E46FA" w:rsidP="005E46FA">
      <w:pPr>
        <w:ind w:firstLine="284"/>
        <w:jc w:val="both"/>
        <w:rPr>
          <w:sz w:val="24"/>
          <w:szCs w:val="24"/>
        </w:rPr>
      </w:pPr>
      <w:r>
        <w:rPr>
          <w:sz w:val="24"/>
          <w:szCs w:val="24"/>
        </w:rPr>
        <w:t>О</w:t>
      </w:r>
      <w:r w:rsidRPr="00150C7A">
        <w:rPr>
          <w:sz w:val="24"/>
          <w:szCs w:val="24"/>
        </w:rPr>
        <w:t>бъем валового выпуска первой, второй и третьей отрасли в отчетном периоде определ</w:t>
      </w:r>
      <w:r w:rsidRPr="00150C7A">
        <w:rPr>
          <w:sz w:val="24"/>
          <w:szCs w:val="24"/>
        </w:rPr>
        <w:t>я</w:t>
      </w:r>
      <w:r w:rsidRPr="00150C7A">
        <w:rPr>
          <w:sz w:val="24"/>
          <w:szCs w:val="24"/>
        </w:rPr>
        <w:t>ется суммой промежуточного потребления и конечного использования:</w:t>
      </w:r>
    </w:p>
    <w:p w:rsidR="005E46FA" w:rsidRPr="00150C7A" w:rsidRDefault="005E46FA" w:rsidP="005E46FA">
      <w:pPr>
        <w:ind w:firstLine="284"/>
        <w:jc w:val="both"/>
        <w:rPr>
          <w:sz w:val="24"/>
          <w:szCs w:val="24"/>
        </w:rPr>
      </w:pPr>
    </w:p>
    <w:p w:rsidR="005E46FA" w:rsidRPr="00150C7A" w:rsidRDefault="005E46FA" w:rsidP="005E46FA">
      <w:pPr>
        <w:ind w:firstLine="284"/>
        <w:jc w:val="center"/>
        <w:rPr>
          <w:sz w:val="24"/>
          <w:szCs w:val="24"/>
        </w:rPr>
      </w:pPr>
      <w:r w:rsidRPr="00150C7A">
        <w:rPr>
          <w:i/>
          <w:iCs/>
          <w:sz w:val="24"/>
          <w:szCs w:val="24"/>
        </w:rPr>
        <w:t>Х</w:t>
      </w:r>
      <w:r w:rsidRPr="00150C7A">
        <w:rPr>
          <w:i/>
          <w:iCs/>
          <w:sz w:val="24"/>
          <w:szCs w:val="24"/>
          <w:vertAlign w:val="subscript"/>
        </w:rPr>
        <w:t>1</w:t>
      </w:r>
      <w:r w:rsidRPr="00150C7A">
        <w:rPr>
          <w:i/>
          <w:iCs/>
          <w:sz w:val="24"/>
          <w:szCs w:val="24"/>
          <w:vertAlign w:val="superscript"/>
        </w:rPr>
        <w:t xml:space="preserve">отч </w:t>
      </w:r>
      <w:r w:rsidRPr="00150C7A">
        <w:rPr>
          <w:sz w:val="24"/>
          <w:szCs w:val="24"/>
        </w:rPr>
        <w:t xml:space="preserve"> = 100 + 10 + 4 + 80 = 194;</w:t>
      </w:r>
    </w:p>
    <w:p w:rsidR="005E46FA" w:rsidRPr="00150C7A" w:rsidRDefault="005E46FA" w:rsidP="005E46FA">
      <w:pPr>
        <w:ind w:firstLine="284"/>
        <w:jc w:val="center"/>
        <w:rPr>
          <w:sz w:val="24"/>
          <w:szCs w:val="24"/>
        </w:rPr>
      </w:pPr>
      <w:r w:rsidRPr="00150C7A">
        <w:rPr>
          <w:i/>
          <w:iCs/>
          <w:sz w:val="24"/>
          <w:szCs w:val="24"/>
        </w:rPr>
        <w:t>Х</w:t>
      </w:r>
      <w:r w:rsidRPr="00150C7A">
        <w:rPr>
          <w:i/>
          <w:iCs/>
          <w:sz w:val="24"/>
          <w:szCs w:val="24"/>
          <w:vertAlign w:val="subscript"/>
        </w:rPr>
        <w:t>2</w:t>
      </w:r>
      <w:r w:rsidRPr="00150C7A">
        <w:rPr>
          <w:i/>
          <w:iCs/>
          <w:sz w:val="24"/>
          <w:szCs w:val="24"/>
          <w:vertAlign w:val="superscript"/>
        </w:rPr>
        <w:t xml:space="preserve">отч </w:t>
      </w:r>
      <w:r w:rsidRPr="00150C7A">
        <w:rPr>
          <w:sz w:val="24"/>
          <w:szCs w:val="24"/>
        </w:rPr>
        <w:t xml:space="preserve"> = 10 + 30 + 2 + 38 = 80;</w:t>
      </w:r>
    </w:p>
    <w:p w:rsidR="005E46FA" w:rsidRPr="00150C7A" w:rsidRDefault="005E46FA" w:rsidP="005E46FA">
      <w:pPr>
        <w:ind w:firstLine="284"/>
        <w:jc w:val="center"/>
        <w:rPr>
          <w:sz w:val="24"/>
          <w:szCs w:val="24"/>
        </w:rPr>
      </w:pPr>
      <w:r w:rsidRPr="00150C7A">
        <w:rPr>
          <w:i/>
          <w:iCs/>
          <w:sz w:val="24"/>
          <w:szCs w:val="24"/>
        </w:rPr>
        <w:t>Х</w:t>
      </w:r>
      <w:r w:rsidRPr="00150C7A">
        <w:rPr>
          <w:i/>
          <w:iCs/>
          <w:sz w:val="24"/>
          <w:szCs w:val="24"/>
          <w:vertAlign w:val="subscript"/>
        </w:rPr>
        <w:t>3</w:t>
      </w:r>
      <w:r w:rsidRPr="00150C7A">
        <w:rPr>
          <w:i/>
          <w:iCs/>
          <w:sz w:val="24"/>
          <w:szCs w:val="24"/>
          <w:vertAlign w:val="superscript"/>
        </w:rPr>
        <w:t xml:space="preserve">отч </w:t>
      </w:r>
      <w:r w:rsidRPr="00150C7A">
        <w:rPr>
          <w:sz w:val="24"/>
          <w:szCs w:val="24"/>
        </w:rPr>
        <w:t xml:space="preserve"> = 8 + 2 + 4 + 4 = 18.</w:t>
      </w:r>
    </w:p>
    <w:p w:rsidR="008B7D17" w:rsidRDefault="008B7D17" w:rsidP="005E46FA">
      <w:pPr>
        <w:ind w:firstLine="284"/>
        <w:jc w:val="both"/>
        <w:rPr>
          <w:sz w:val="24"/>
          <w:szCs w:val="24"/>
        </w:rPr>
      </w:pPr>
    </w:p>
    <w:p w:rsidR="005E46FA" w:rsidRPr="00150C7A" w:rsidRDefault="005E46FA" w:rsidP="005E46FA">
      <w:pPr>
        <w:ind w:firstLine="284"/>
        <w:jc w:val="both"/>
        <w:rPr>
          <w:sz w:val="24"/>
          <w:szCs w:val="24"/>
        </w:rPr>
      </w:pPr>
      <w:r>
        <w:rPr>
          <w:sz w:val="24"/>
          <w:szCs w:val="24"/>
        </w:rPr>
        <w:t>О</w:t>
      </w:r>
      <w:r w:rsidRPr="00150C7A">
        <w:rPr>
          <w:sz w:val="24"/>
          <w:szCs w:val="24"/>
        </w:rPr>
        <w:t xml:space="preserve">бъем валового выпуска в отчетном периоде определяется суммой промежуточных затрат и </w:t>
      </w:r>
      <w:r w:rsidRPr="00150C7A">
        <w:rPr>
          <w:spacing w:val="-1"/>
          <w:sz w:val="24"/>
          <w:szCs w:val="24"/>
        </w:rPr>
        <w:t xml:space="preserve">валовой добавленной стоимости. Поэтому </w:t>
      </w:r>
      <w:r w:rsidRPr="00150C7A">
        <w:rPr>
          <w:sz w:val="24"/>
          <w:szCs w:val="24"/>
        </w:rPr>
        <w:t>валовую добавленную стоимость отраслей опр</w:t>
      </w:r>
      <w:r w:rsidRPr="00150C7A">
        <w:rPr>
          <w:sz w:val="24"/>
          <w:szCs w:val="24"/>
        </w:rPr>
        <w:t>е</w:t>
      </w:r>
      <w:r w:rsidRPr="00150C7A">
        <w:rPr>
          <w:sz w:val="24"/>
          <w:szCs w:val="24"/>
        </w:rPr>
        <w:t>деляем как разность между объемом валового выпуска отраслей и  промежуточными затр</w:t>
      </w:r>
      <w:r w:rsidRPr="00150C7A">
        <w:rPr>
          <w:sz w:val="24"/>
          <w:szCs w:val="24"/>
        </w:rPr>
        <w:t>а</w:t>
      </w:r>
      <w:r w:rsidRPr="00150C7A">
        <w:rPr>
          <w:sz w:val="24"/>
          <w:szCs w:val="24"/>
        </w:rPr>
        <w:t>тами:</w:t>
      </w:r>
    </w:p>
    <w:p w:rsidR="005E46FA" w:rsidRPr="00150C7A" w:rsidRDefault="005E46FA" w:rsidP="005E46FA">
      <w:pPr>
        <w:ind w:firstLine="284"/>
        <w:jc w:val="center"/>
        <w:rPr>
          <w:sz w:val="24"/>
          <w:szCs w:val="24"/>
        </w:rPr>
      </w:pPr>
      <w:r w:rsidRPr="00150C7A">
        <w:rPr>
          <w:i/>
          <w:iCs/>
          <w:position w:val="-10"/>
          <w:sz w:val="24"/>
          <w:szCs w:val="24"/>
        </w:rPr>
        <w:object w:dxaOrig="240" w:dyaOrig="340">
          <v:shape id="_x0000_i1286" type="#_x0000_t75" style="width:12.55pt;height:16.75pt" o:ole="">
            <v:imagedata r:id="rId561" o:title=""/>
          </v:shape>
          <o:OLEObject Type="Embed" ProgID="Equation.3" ShapeID="_x0000_i1286" DrawAspect="Content" ObjectID="_1576176400" r:id="rId562"/>
        </w:object>
      </w:r>
      <w:r w:rsidRPr="00150C7A">
        <w:rPr>
          <w:sz w:val="24"/>
          <w:szCs w:val="24"/>
        </w:rPr>
        <w:t xml:space="preserve"> = 194 – (100 + 10 + 8) = 76;</w:t>
      </w:r>
    </w:p>
    <w:p w:rsidR="005E46FA" w:rsidRPr="00150C7A" w:rsidRDefault="005E46FA" w:rsidP="005E46FA">
      <w:pPr>
        <w:ind w:firstLine="284"/>
        <w:jc w:val="center"/>
        <w:rPr>
          <w:sz w:val="24"/>
          <w:szCs w:val="24"/>
        </w:rPr>
      </w:pPr>
      <w:r w:rsidRPr="00150C7A">
        <w:rPr>
          <w:i/>
          <w:iCs/>
          <w:position w:val="-10"/>
          <w:sz w:val="24"/>
          <w:szCs w:val="24"/>
        </w:rPr>
        <w:object w:dxaOrig="279" w:dyaOrig="340">
          <v:shape id="_x0000_i1287" type="#_x0000_t75" style="width:14.25pt;height:16.75pt" o:ole="">
            <v:imagedata r:id="rId563" o:title=""/>
          </v:shape>
          <o:OLEObject Type="Embed" ProgID="Equation.3" ShapeID="_x0000_i1287" DrawAspect="Content" ObjectID="_1576176401" r:id="rId564"/>
        </w:object>
      </w:r>
      <w:r w:rsidRPr="00150C7A">
        <w:rPr>
          <w:i/>
          <w:iCs/>
          <w:sz w:val="24"/>
          <w:szCs w:val="24"/>
        </w:rPr>
        <w:t xml:space="preserve"> </w:t>
      </w:r>
      <w:r w:rsidRPr="00150C7A">
        <w:rPr>
          <w:sz w:val="24"/>
          <w:szCs w:val="24"/>
        </w:rPr>
        <w:t xml:space="preserve"> = 80 – 42 = 38;</w:t>
      </w:r>
    </w:p>
    <w:p w:rsidR="005E46FA" w:rsidRPr="00150C7A" w:rsidRDefault="005E46FA" w:rsidP="005E46FA">
      <w:pPr>
        <w:ind w:firstLine="284"/>
        <w:jc w:val="center"/>
        <w:rPr>
          <w:sz w:val="24"/>
          <w:szCs w:val="24"/>
        </w:rPr>
      </w:pPr>
      <w:r w:rsidRPr="00150C7A">
        <w:rPr>
          <w:i/>
          <w:iCs/>
          <w:position w:val="-12"/>
          <w:sz w:val="24"/>
          <w:szCs w:val="24"/>
        </w:rPr>
        <w:object w:dxaOrig="260" w:dyaOrig="360">
          <v:shape id="_x0000_i1288" type="#_x0000_t75" style="width:13.4pt;height:17.6pt" o:ole="">
            <v:imagedata r:id="rId565" o:title=""/>
          </v:shape>
          <o:OLEObject Type="Embed" ProgID="Equation.3" ShapeID="_x0000_i1288" DrawAspect="Content" ObjectID="_1576176402" r:id="rId566"/>
        </w:object>
      </w:r>
      <w:r w:rsidRPr="00150C7A">
        <w:rPr>
          <w:i/>
          <w:iCs/>
          <w:sz w:val="24"/>
          <w:szCs w:val="24"/>
        </w:rPr>
        <w:t xml:space="preserve"> </w:t>
      </w:r>
      <w:r w:rsidRPr="00150C7A">
        <w:rPr>
          <w:sz w:val="24"/>
          <w:szCs w:val="24"/>
        </w:rPr>
        <w:t xml:space="preserve"> = 18 – 10 = 8.</w:t>
      </w:r>
    </w:p>
    <w:p w:rsidR="005E46FA" w:rsidRPr="00150C7A" w:rsidRDefault="005E46FA" w:rsidP="005E46FA">
      <w:pPr>
        <w:ind w:firstLine="284"/>
        <w:jc w:val="both"/>
        <w:rPr>
          <w:sz w:val="24"/>
          <w:szCs w:val="24"/>
        </w:rPr>
      </w:pPr>
      <w:r w:rsidRPr="00150C7A">
        <w:rPr>
          <w:sz w:val="24"/>
          <w:szCs w:val="24"/>
        </w:rPr>
        <w:t>Рассчитаем уровень зарплаты трех отраслей:</w:t>
      </w:r>
    </w:p>
    <w:p w:rsidR="005E46FA" w:rsidRPr="00150C7A" w:rsidRDefault="005E46FA" w:rsidP="005E46FA">
      <w:pPr>
        <w:ind w:firstLine="284"/>
        <w:jc w:val="center"/>
        <w:rPr>
          <w:sz w:val="24"/>
          <w:szCs w:val="24"/>
        </w:rPr>
      </w:pPr>
      <w:r w:rsidRPr="00150C7A">
        <w:rPr>
          <w:position w:val="-10"/>
          <w:sz w:val="24"/>
          <w:szCs w:val="24"/>
        </w:rPr>
        <w:object w:dxaOrig="300" w:dyaOrig="340">
          <v:shape id="_x0000_i1289" type="#_x0000_t75" style="width:15.05pt;height:16.75pt" o:ole="">
            <v:imagedata r:id="rId567" o:title=""/>
          </v:shape>
          <o:OLEObject Type="Embed" ProgID="Equation.3" ShapeID="_x0000_i1289" DrawAspect="Content" ObjectID="_1576176403" r:id="rId568"/>
        </w:object>
      </w:r>
      <w:r w:rsidRPr="00150C7A">
        <w:rPr>
          <w:sz w:val="24"/>
          <w:szCs w:val="24"/>
        </w:rPr>
        <w:t xml:space="preserve"> = 76 ∙ 0,3 = 22,8;</w:t>
      </w:r>
    </w:p>
    <w:p w:rsidR="005E46FA" w:rsidRPr="00150C7A" w:rsidRDefault="005E46FA" w:rsidP="005E46FA">
      <w:pPr>
        <w:ind w:firstLine="284"/>
        <w:jc w:val="center"/>
        <w:rPr>
          <w:sz w:val="24"/>
          <w:szCs w:val="24"/>
        </w:rPr>
      </w:pPr>
      <w:r w:rsidRPr="00150C7A">
        <w:rPr>
          <w:position w:val="-10"/>
          <w:sz w:val="24"/>
          <w:szCs w:val="24"/>
        </w:rPr>
        <w:object w:dxaOrig="320" w:dyaOrig="340">
          <v:shape id="_x0000_i1290" type="#_x0000_t75" style="width:15.9pt;height:16.75pt" o:ole="">
            <v:imagedata r:id="rId569" o:title=""/>
          </v:shape>
          <o:OLEObject Type="Embed" ProgID="Equation.3" ShapeID="_x0000_i1290" DrawAspect="Content" ObjectID="_1576176404" r:id="rId570"/>
        </w:object>
      </w:r>
      <w:r w:rsidRPr="00150C7A">
        <w:rPr>
          <w:sz w:val="24"/>
          <w:szCs w:val="24"/>
        </w:rPr>
        <w:t xml:space="preserve"> = 38 ∙ 0,3 = 11,4;</w:t>
      </w:r>
    </w:p>
    <w:p w:rsidR="005E46FA" w:rsidRPr="00150C7A" w:rsidRDefault="005E46FA" w:rsidP="005E46FA">
      <w:pPr>
        <w:ind w:firstLine="284"/>
        <w:jc w:val="center"/>
        <w:rPr>
          <w:sz w:val="24"/>
          <w:szCs w:val="24"/>
        </w:rPr>
      </w:pPr>
      <w:r w:rsidRPr="00150C7A">
        <w:rPr>
          <w:position w:val="-12"/>
          <w:sz w:val="24"/>
          <w:szCs w:val="24"/>
        </w:rPr>
        <w:object w:dxaOrig="320" w:dyaOrig="380">
          <v:shape id="_x0000_i1291" type="#_x0000_t75" style="width:15.9pt;height:18.4pt" o:ole="">
            <v:imagedata r:id="rId571" o:title=""/>
          </v:shape>
          <o:OLEObject Type="Embed" ProgID="Equation.3" ShapeID="_x0000_i1291" DrawAspect="Content" ObjectID="_1576176405" r:id="rId572"/>
        </w:object>
      </w:r>
      <w:r w:rsidRPr="00150C7A">
        <w:rPr>
          <w:sz w:val="24"/>
          <w:szCs w:val="24"/>
        </w:rPr>
        <w:t xml:space="preserve"> = 8 ∙ 0,3 = 2,4.</w:t>
      </w:r>
    </w:p>
    <w:p w:rsidR="005E46FA" w:rsidRPr="00150C7A" w:rsidRDefault="005E46FA" w:rsidP="005E46FA">
      <w:pPr>
        <w:ind w:firstLine="284"/>
        <w:jc w:val="both"/>
        <w:rPr>
          <w:sz w:val="24"/>
          <w:szCs w:val="24"/>
        </w:rPr>
      </w:pPr>
      <w:r w:rsidRPr="00150C7A">
        <w:rPr>
          <w:sz w:val="24"/>
          <w:szCs w:val="24"/>
        </w:rPr>
        <w:t>Прочие элементы добавленной стоимости равны:</w:t>
      </w:r>
    </w:p>
    <w:p w:rsidR="005E46FA" w:rsidRPr="00150C7A" w:rsidRDefault="005E46FA" w:rsidP="005E46FA">
      <w:pPr>
        <w:ind w:firstLine="284"/>
        <w:jc w:val="center"/>
        <w:rPr>
          <w:sz w:val="24"/>
          <w:szCs w:val="24"/>
        </w:rPr>
      </w:pPr>
      <w:r w:rsidRPr="00150C7A">
        <w:rPr>
          <w:position w:val="-10"/>
          <w:sz w:val="24"/>
          <w:szCs w:val="24"/>
        </w:rPr>
        <w:object w:dxaOrig="260" w:dyaOrig="340">
          <v:shape id="_x0000_i1292" type="#_x0000_t75" style="width:13.4pt;height:16.75pt" o:ole="">
            <v:imagedata r:id="rId573" o:title=""/>
          </v:shape>
          <o:OLEObject Type="Embed" ProgID="Equation.3" ShapeID="_x0000_i1292" DrawAspect="Content" ObjectID="_1576176406" r:id="rId574"/>
        </w:object>
      </w:r>
      <w:r w:rsidRPr="00150C7A">
        <w:rPr>
          <w:sz w:val="24"/>
          <w:szCs w:val="24"/>
        </w:rPr>
        <w:t xml:space="preserve"> = 76 – 22,8 = 53,2;</w:t>
      </w:r>
    </w:p>
    <w:p w:rsidR="005E46FA" w:rsidRPr="00150C7A" w:rsidRDefault="005E46FA" w:rsidP="005E46FA">
      <w:pPr>
        <w:ind w:firstLine="284"/>
        <w:jc w:val="center"/>
        <w:rPr>
          <w:sz w:val="24"/>
          <w:szCs w:val="24"/>
        </w:rPr>
      </w:pPr>
      <w:r w:rsidRPr="00150C7A">
        <w:rPr>
          <w:position w:val="-10"/>
          <w:sz w:val="24"/>
          <w:szCs w:val="24"/>
        </w:rPr>
        <w:object w:dxaOrig="300" w:dyaOrig="340">
          <v:shape id="_x0000_i1293" type="#_x0000_t75" style="width:15.05pt;height:16.75pt" o:ole="">
            <v:imagedata r:id="rId575" o:title=""/>
          </v:shape>
          <o:OLEObject Type="Embed" ProgID="Equation.3" ShapeID="_x0000_i1293" DrawAspect="Content" ObjectID="_1576176407" r:id="rId576"/>
        </w:object>
      </w:r>
      <w:r w:rsidRPr="00150C7A">
        <w:rPr>
          <w:sz w:val="24"/>
          <w:szCs w:val="24"/>
        </w:rPr>
        <w:t xml:space="preserve"> = 38 – 11,4 = 26,6;</w:t>
      </w:r>
    </w:p>
    <w:p w:rsidR="005E46FA" w:rsidRPr="00150C7A" w:rsidRDefault="005E46FA" w:rsidP="005E46FA">
      <w:pPr>
        <w:ind w:firstLine="284"/>
        <w:jc w:val="center"/>
        <w:rPr>
          <w:sz w:val="24"/>
          <w:szCs w:val="24"/>
        </w:rPr>
      </w:pPr>
      <w:r w:rsidRPr="00150C7A">
        <w:rPr>
          <w:position w:val="-12"/>
          <w:sz w:val="24"/>
          <w:szCs w:val="24"/>
        </w:rPr>
        <w:object w:dxaOrig="279" w:dyaOrig="360">
          <v:shape id="_x0000_i1294" type="#_x0000_t75" style="width:14.25pt;height:17.6pt" o:ole="">
            <v:imagedata r:id="rId577" o:title=""/>
          </v:shape>
          <o:OLEObject Type="Embed" ProgID="Equation.3" ShapeID="_x0000_i1294" DrawAspect="Content" ObjectID="_1576176408" r:id="rId578"/>
        </w:object>
      </w:r>
      <w:r w:rsidRPr="00150C7A">
        <w:rPr>
          <w:sz w:val="24"/>
          <w:szCs w:val="24"/>
        </w:rPr>
        <w:t xml:space="preserve"> = 8 – 2,4 = 5,6.</w:t>
      </w:r>
    </w:p>
    <w:p w:rsidR="005E46FA" w:rsidRPr="00150C7A" w:rsidRDefault="005E46FA" w:rsidP="005E46FA">
      <w:pPr>
        <w:ind w:firstLine="284"/>
        <w:jc w:val="both"/>
        <w:rPr>
          <w:sz w:val="24"/>
          <w:szCs w:val="24"/>
        </w:rPr>
      </w:pPr>
      <w:r w:rsidRPr="00150C7A">
        <w:rPr>
          <w:sz w:val="24"/>
          <w:szCs w:val="24"/>
        </w:rPr>
        <w:t>Расчеты элементов модели МОБ приведем в табл</w:t>
      </w:r>
      <w:r>
        <w:rPr>
          <w:sz w:val="24"/>
          <w:szCs w:val="24"/>
        </w:rPr>
        <w:t>ице</w:t>
      </w:r>
      <w:r w:rsidRPr="00150C7A">
        <w:rPr>
          <w:sz w:val="24"/>
          <w:szCs w:val="24"/>
        </w:rPr>
        <w:t xml:space="preserve"> </w:t>
      </w:r>
      <w:r w:rsidR="008B7D17">
        <w:rPr>
          <w:sz w:val="24"/>
          <w:szCs w:val="24"/>
        </w:rPr>
        <w:t>3</w:t>
      </w:r>
      <w:r w:rsidRPr="00150C7A">
        <w:rPr>
          <w:sz w:val="24"/>
          <w:szCs w:val="24"/>
        </w:rPr>
        <w:t>.</w:t>
      </w:r>
      <w:r>
        <w:rPr>
          <w:sz w:val="24"/>
          <w:szCs w:val="24"/>
        </w:rPr>
        <w:t>7</w:t>
      </w:r>
      <w:r w:rsidRPr="00150C7A">
        <w:rPr>
          <w:sz w:val="24"/>
          <w:szCs w:val="24"/>
        </w:rPr>
        <w:t>.</w:t>
      </w:r>
    </w:p>
    <w:p w:rsidR="005E46FA" w:rsidRPr="00150C7A" w:rsidRDefault="005E46FA" w:rsidP="005E46FA">
      <w:pPr>
        <w:ind w:firstLine="284"/>
        <w:jc w:val="both"/>
        <w:rPr>
          <w:sz w:val="24"/>
          <w:szCs w:val="24"/>
        </w:rPr>
      </w:pPr>
    </w:p>
    <w:p w:rsidR="005E46FA" w:rsidRPr="00150C7A" w:rsidRDefault="005E46FA" w:rsidP="005E46FA">
      <w:pPr>
        <w:rPr>
          <w:b/>
          <w:bCs/>
          <w:sz w:val="24"/>
          <w:szCs w:val="24"/>
        </w:rPr>
      </w:pPr>
      <w:r w:rsidRPr="00150C7A">
        <w:rPr>
          <w:sz w:val="24"/>
          <w:szCs w:val="24"/>
        </w:rPr>
        <w:t xml:space="preserve">Таблица </w:t>
      </w:r>
      <w:r w:rsidR="008B7D17">
        <w:rPr>
          <w:sz w:val="24"/>
          <w:szCs w:val="24"/>
        </w:rPr>
        <w:t>3</w:t>
      </w:r>
      <w:r w:rsidRPr="00150C7A">
        <w:rPr>
          <w:sz w:val="24"/>
          <w:szCs w:val="24"/>
        </w:rPr>
        <w:t>.</w:t>
      </w:r>
      <w:r>
        <w:rPr>
          <w:sz w:val="24"/>
          <w:szCs w:val="24"/>
        </w:rPr>
        <w:t>7 –</w:t>
      </w:r>
      <w:r w:rsidRPr="00150C7A">
        <w:rPr>
          <w:sz w:val="24"/>
          <w:szCs w:val="24"/>
        </w:rPr>
        <w:t xml:space="preserve">  </w:t>
      </w:r>
      <w:r w:rsidRPr="00150C7A">
        <w:rPr>
          <w:b/>
          <w:bCs/>
          <w:sz w:val="24"/>
          <w:szCs w:val="24"/>
        </w:rPr>
        <w:t>Показатели МОБ, млн. руб.</w:t>
      </w:r>
    </w:p>
    <w:tbl>
      <w:tblPr>
        <w:tblStyle w:val="af4"/>
        <w:tblW w:w="5000" w:type="pct"/>
        <w:tblLook w:val="01E0"/>
      </w:tblPr>
      <w:tblGrid>
        <w:gridCol w:w="2231"/>
        <w:gridCol w:w="989"/>
        <w:gridCol w:w="989"/>
        <w:gridCol w:w="991"/>
        <w:gridCol w:w="1734"/>
        <w:gridCol w:w="1475"/>
        <w:gridCol w:w="1445"/>
      </w:tblGrid>
      <w:tr w:rsidR="005E46FA" w:rsidRPr="00127679" w:rsidTr="005A66CB">
        <w:tc>
          <w:tcPr>
            <w:tcW w:w="1134" w:type="pct"/>
            <w:vMerge w:val="restart"/>
            <w:tcBorders>
              <w:top w:val="single" w:sz="4" w:space="0" w:color="auto"/>
              <w:left w:val="single" w:sz="4" w:space="0" w:color="auto"/>
              <w:bottom w:val="single" w:sz="4" w:space="0" w:color="auto"/>
              <w:right w:val="single" w:sz="4" w:space="0" w:color="auto"/>
            </w:tcBorders>
          </w:tcPr>
          <w:p w:rsidR="005E46FA" w:rsidRPr="00150C7A" w:rsidRDefault="005E46FA" w:rsidP="005A66CB">
            <w:pPr>
              <w:jc w:val="center"/>
            </w:pPr>
            <w:r w:rsidRPr="00150C7A">
              <w:t>Отрасль-производитель</w:t>
            </w:r>
          </w:p>
        </w:tc>
        <w:tc>
          <w:tcPr>
            <w:tcW w:w="1513" w:type="pct"/>
            <w:gridSpan w:val="3"/>
            <w:tcBorders>
              <w:top w:val="single" w:sz="4" w:space="0" w:color="auto"/>
              <w:left w:val="single" w:sz="4" w:space="0" w:color="auto"/>
              <w:bottom w:val="single" w:sz="4" w:space="0" w:color="auto"/>
              <w:right w:val="single" w:sz="4" w:space="0" w:color="auto"/>
            </w:tcBorders>
          </w:tcPr>
          <w:p w:rsidR="005E46FA" w:rsidRPr="00150C7A" w:rsidRDefault="005E46FA" w:rsidP="005A66CB">
            <w:pPr>
              <w:jc w:val="center"/>
            </w:pPr>
            <w:r w:rsidRPr="00150C7A">
              <w:t>Отрасль-потребитель</w:t>
            </w:r>
          </w:p>
        </w:tc>
        <w:tc>
          <w:tcPr>
            <w:tcW w:w="882" w:type="pct"/>
            <w:vMerge w:val="restart"/>
            <w:tcBorders>
              <w:top w:val="single" w:sz="4" w:space="0" w:color="auto"/>
              <w:left w:val="single" w:sz="4" w:space="0" w:color="auto"/>
              <w:bottom w:val="single" w:sz="4" w:space="0" w:color="auto"/>
              <w:right w:val="single" w:sz="4" w:space="0" w:color="auto"/>
            </w:tcBorders>
          </w:tcPr>
          <w:p w:rsidR="005E46FA" w:rsidRPr="00150C7A" w:rsidRDefault="005E46FA" w:rsidP="005A66CB">
            <w:pPr>
              <w:jc w:val="center"/>
            </w:pPr>
            <w:r w:rsidRPr="00150C7A">
              <w:t>Промежуточное потребление</w:t>
            </w:r>
          </w:p>
        </w:tc>
        <w:tc>
          <w:tcPr>
            <w:tcW w:w="735" w:type="pct"/>
            <w:vMerge w:val="restart"/>
            <w:tcBorders>
              <w:top w:val="single" w:sz="4" w:space="0" w:color="auto"/>
              <w:left w:val="single" w:sz="4" w:space="0" w:color="auto"/>
              <w:bottom w:val="single" w:sz="4" w:space="0" w:color="auto"/>
              <w:right w:val="single" w:sz="4" w:space="0" w:color="auto"/>
            </w:tcBorders>
          </w:tcPr>
          <w:p w:rsidR="005E46FA" w:rsidRPr="00150C7A" w:rsidRDefault="005E46FA" w:rsidP="005A66CB">
            <w:pPr>
              <w:jc w:val="center"/>
            </w:pPr>
            <w:r w:rsidRPr="00150C7A">
              <w:t>Конечное и</w:t>
            </w:r>
            <w:r w:rsidRPr="00150C7A">
              <w:t>с</w:t>
            </w:r>
            <w:r w:rsidRPr="00150C7A">
              <w:t>пользование</w:t>
            </w:r>
          </w:p>
        </w:tc>
        <w:tc>
          <w:tcPr>
            <w:tcW w:w="735" w:type="pct"/>
            <w:vMerge w:val="restart"/>
            <w:tcBorders>
              <w:top w:val="single" w:sz="4" w:space="0" w:color="auto"/>
              <w:left w:val="single" w:sz="4" w:space="0" w:color="auto"/>
              <w:bottom w:val="single" w:sz="4" w:space="0" w:color="auto"/>
              <w:right w:val="single" w:sz="4" w:space="0" w:color="auto"/>
            </w:tcBorders>
          </w:tcPr>
          <w:p w:rsidR="005E46FA" w:rsidRPr="00150C7A" w:rsidRDefault="005E46FA" w:rsidP="005A66CB">
            <w:pPr>
              <w:jc w:val="center"/>
            </w:pPr>
            <w:r w:rsidRPr="00150C7A">
              <w:t>Валовой в</w:t>
            </w:r>
            <w:r w:rsidRPr="00150C7A">
              <w:t>ы</w:t>
            </w:r>
            <w:r w:rsidRPr="00150C7A">
              <w:t>пуск</w:t>
            </w:r>
          </w:p>
        </w:tc>
      </w:tr>
      <w:tr w:rsidR="005E46FA" w:rsidRPr="00127679" w:rsidTr="005A66CB">
        <w:tc>
          <w:tcPr>
            <w:tcW w:w="1134" w:type="pct"/>
            <w:vMerge/>
            <w:tcBorders>
              <w:top w:val="single" w:sz="4" w:space="0" w:color="auto"/>
              <w:left w:val="single" w:sz="4" w:space="0" w:color="auto"/>
              <w:bottom w:val="single" w:sz="4" w:space="0" w:color="auto"/>
              <w:right w:val="single" w:sz="4" w:space="0" w:color="auto"/>
            </w:tcBorders>
          </w:tcPr>
          <w:p w:rsidR="005E46FA" w:rsidRPr="00150C7A" w:rsidRDefault="005E46FA" w:rsidP="005A66CB">
            <w:pPr>
              <w:jc w:val="both"/>
            </w:pPr>
          </w:p>
        </w:tc>
        <w:tc>
          <w:tcPr>
            <w:tcW w:w="504" w:type="pct"/>
            <w:tcBorders>
              <w:top w:val="single" w:sz="4" w:space="0" w:color="auto"/>
              <w:left w:val="single" w:sz="4" w:space="0" w:color="auto"/>
              <w:bottom w:val="single" w:sz="4" w:space="0" w:color="auto"/>
              <w:right w:val="single" w:sz="4" w:space="0" w:color="auto"/>
            </w:tcBorders>
          </w:tcPr>
          <w:p w:rsidR="005E46FA" w:rsidRPr="00150C7A" w:rsidRDefault="005E46FA" w:rsidP="005A66CB">
            <w:pPr>
              <w:jc w:val="center"/>
            </w:pPr>
            <w:r w:rsidRPr="00150C7A">
              <w:t>1</w:t>
            </w:r>
          </w:p>
        </w:tc>
        <w:tc>
          <w:tcPr>
            <w:tcW w:w="504" w:type="pct"/>
            <w:tcBorders>
              <w:top w:val="single" w:sz="4" w:space="0" w:color="auto"/>
              <w:left w:val="single" w:sz="4" w:space="0" w:color="auto"/>
              <w:bottom w:val="single" w:sz="4" w:space="0" w:color="auto"/>
              <w:right w:val="single" w:sz="4" w:space="0" w:color="auto"/>
            </w:tcBorders>
          </w:tcPr>
          <w:p w:rsidR="005E46FA" w:rsidRPr="00150C7A" w:rsidRDefault="005E46FA" w:rsidP="005A66CB">
            <w:pPr>
              <w:jc w:val="center"/>
            </w:pPr>
            <w:r w:rsidRPr="00150C7A">
              <w:t>2</w:t>
            </w:r>
          </w:p>
        </w:tc>
        <w:tc>
          <w:tcPr>
            <w:tcW w:w="505" w:type="pct"/>
            <w:tcBorders>
              <w:top w:val="single" w:sz="4" w:space="0" w:color="auto"/>
              <w:left w:val="single" w:sz="4" w:space="0" w:color="auto"/>
              <w:bottom w:val="single" w:sz="4" w:space="0" w:color="auto"/>
              <w:right w:val="single" w:sz="4" w:space="0" w:color="auto"/>
            </w:tcBorders>
          </w:tcPr>
          <w:p w:rsidR="005E46FA" w:rsidRPr="00150C7A" w:rsidRDefault="005E46FA" w:rsidP="005A66CB">
            <w:pPr>
              <w:jc w:val="center"/>
            </w:pPr>
            <w:r w:rsidRPr="00150C7A">
              <w:t>3</w:t>
            </w:r>
          </w:p>
        </w:tc>
        <w:tc>
          <w:tcPr>
            <w:tcW w:w="882" w:type="pct"/>
            <w:vMerge/>
            <w:tcBorders>
              <w:top w:val="single" w:sz="4" w:space="0" w:color="auto"/>
              <w:left w:val="single" w:sz="4" w:space="0" w:color="auto"/>
              <w:bottom w:val="single" w:sz="4" w:space="0" w:color="auto"/>
              <w:right w:val="single" w:sz="4" w:space="0" w:color="auto"/>
            </w:tcBorders>
          </w:tcPr>
          <w:p w:rsidR="005E46FA" w:rsidRPr="00150C7A" w:rsidRDefault="005E46FA" w:rsidP="005A66CB">
            <w:pPr>
              <w:jc w:val="center"/>
            </w:pPr>
          </w:p>
        </w:tc>
        <w:tc>
          <w:tcPr>
            <w:tcW w:w="735" w:type="pct"/>
            <w:vMerge/>
            <w:tcBorders>
              <w:top w:val="single" w:sz="4" w:space="0" w:color="auto"/>
              <w:left w:val="single" w:sz="4" w:space="0" w:color="auto"/>
              <w:bottom w:val="single" w:sz="4" w:space="0" w:color="auto"/>
              <w:right w:val="single" w:sz="4" w:space="0" w:color="auto"/>
            </w:tcBorders>
          </w:tcPr>
          <w:p w:rsidR="005E46FA" w:rsidRPr="00150C7A" w:rsidRDefault="005E46FA" w:rsidP="005A66CB">
            <w:pPr>
              <w:jc w:val="center"/>
            </w:pPr>
          </w:p>
        </w:tc>
        <w:tc>
          <w:tcPr>
            <w:tcW w:w="735" w:type="pct"/>
            <w:vMerge/>
            <w:tcBorders>
              <w:top w:val="single" w:sz="4" w:space="0" w:color="auto"/>
              <w:left w:val="single" w:sz="4" w:space="0" w:color="auto"/>
              <w:bottom w:val="single" w:sz="4" w:space="0" w:color="auto"/>
              <w:right w:val="single" w:sz="4" w:space="0" w:color="auto"/>
            </w:tcBorders>
          </w:tcPr>
          <w:p w:rsidR="005E46FA" w:rsidRPr="00150C7A" w:rsidRDefault="005E46FA" w:rsidP="005A66CB">
            <w:pPr>
              <w:jc w:val="both"/>
            </w:pPr>
          </w:p>
        </w:tc>
      </w:tr>
      <w:tr w:rsidR="005E46FA" w:rsidRPr="00127679" w:rsidTr="005A66CB">
        <w:tc>
          <w:tcPr>
            <w:tcW w:w="1134" w:type="pct"/>
            <w:tcBorders>
              <w:top w:val="single" w:sz="4" w:space="0" w:color="auto"/>
              <w:left w:val="single" w:sz="4" w:space="0" w:color="auto"/>
              <w:bottom w:val="single" w:sz="4" w:space="0" w:color="auto"/>
              <w:right w:val="single" w:sz="4" w:space="0" w:color="auto"/>
            </w:tcBorders>
          </w:tcPr>
          <w:p w:rsidR="005E46FA" w:rsidRPr="00150C7A" w:rsidRDefault="005E46FA" w:rsidP="005A66CB">
            <w:pPr>
              <w:jc w:val="center"/>
            </w:pPr>
            <w:r w:rsidRPr="00150C7A">
              <w:t>1</w:t>
            </w:r>
          </w:p>
        </w:tc>
        <w:tc>
          <w:tcPr>
            <w:tcW w:w="504" w:type="pct"/>
            <w:tcBorders>
              <w:top w:val="single" w:sz="4" w:space="0" w:color="auto"/>
              <w:left w:val="single" w:sz="4" w:space="0" w:color="auto"/>
              <w:bottom w:val="single" w:sz="4" w:space="0" w:color="auto"/>
              <w:right w:val="single" w:sz="4" w:space="0" w:color="auto"/>
            </w:tcBorders>
          </w:tcPr>
          <w:p w:rsidR="005E46FA" w:rsidRPr="00150C7A" w:rsidRDefault="005E46FA" w:rsidP="005A66CB">
            <w:pPr>
              <w:jc w:val="center"/>
            </w:pPr>
            <w:r w:rsidRPr="00150C7A">
              <w:t>100</w:t>
            </w:r>
          </w:p>
        </w:tc>
        <w:tc>
          <w:tcPr>
            <w:tcW w:w="504" w:type="pct"/>
            <w:tcBorders>
              <w:top w:val="single" w:sz="4" w:space="0" w:color="auto"/>
              <w:left w:val="single" w:sz="4" w:space="0" w:color="auto"/>
              <w:bottom w:val="single" w:sz="4" w:space="0" w:color="auto"/>
              <w:right w:val="single" w:sz="4" w:space="0" w:color="auto"/>
            </w:tcBorders>
          </w:tcPr>
          <w:p w:rsidR="005E46FA" w:rsidRPr="00150C7A" w:rsidRDefault="005E46FA" w:rsidP="005A66CB">
            <w:pPr>
              <w:jc w:val="center"/>
            </w:pPr>
            <w:r w:rsidRPr="00150C7A">
              <w:t>10</w:t>
            </w:r>
          </w:p>
        </w:tc>
        <w:tc>
          <w:tcPr>
            <w:tcW w:w="505" w:type="pct"/>
            <w:tcBorders>
              <w:top w:val="single" w:sz="4" w:space="0" w:color="auto"/>
              <w:left w:val="single" w:sz="4" w:space="0" w:color="auto"/>
              <w:bottom w:val="single" w:sz="4" w:space="0" w:color="auto"/>
              <w:right w:val="single" w:sz="4" w:space="0" w:color="auto"/>
            </w:tcBorders>
          </w:tcPr>
          <w:p w:rsidR="005E46FA" w:rsidRPr="00150C7A" w:rsidRDefault="005E46FA" w:rsidP="005A66CB">
            <w:pPr>
              <w:jc w:val="center"/>
            </w:pPr>
            <w:r w:rsidRPr="00150C7A">
              <w:t>4</w:t>
            </w:r>
          </w:p>
        </w:tc>
        <w:tc>
          <w:tcPr>
            <w:tcW w:w="882" w:type="pct"/>
            <w:tcBorders>
              <w:top w:val="single" w:sz="4" w:space="0" w:color="auto"/>
              <w:left w:val="single" w:sz="4" w:space="0" w:color="auto"/>
              <w:bottom w:val="single" w:sz="4" w:space="0" w:color="auto"/>
              <w:right w:val="single" w:sz="4" w:space="0" w:color="auto"/>
            </w:tcBorders>
          </w:tcPr>
          <w:p w:rsidR="005E46FA" w:rsidRPr="00150C7A" w:rsidRDefault="005E46FA" w:rsidP="005A66CB">
            <w:pPr>
              <w:jc w:val="center"/>
            </w:pPr>
            <w:r w:rsidRPr="00150C7A">
              <w:t>114</w:t>
            </w:r>
          </w:p>
        </w:tc>
        <w:tc>
          <w:tcPr>
            <w:tcW w:w="735" w:type="pct"/>
            <w:tcBorders>
              <w:top w:val="single" w:sz="4" w:space="0" w:color="auto"/>
              <w:left w:val="single" w:sz="4" w:space="0" w:color="auto"/>
              <w:bottom w:val="single" w:sz="4" w:space="0" w:color="auto"/>
              <w:right w:val="single" w:sz="4" w:space="0" w:color="auto"/>
            </w:tcBorders>
          </w:tcPr>
          <w:p w:rsidR="005E46FA" w:rsidRPr="00150C7A" w:rsidRDefault="005E46FA" w:rsidP="005A66CB">
            <w:pPr>
              <w:jc w:val="center"/>
            </w:pPr>
            <w:r w:rsidRPr="00150C7A">
              <w:t>80</w:t>
            </w:r>
          </w:p>
        </w:tc>
        <w:tc>
          <w:tcPr>
            <w:tcW w:w="735" w:type="pct"/>
            <w:tcBorders>
              <w:top w:val="single" w:sz="4" w:space="0" w:color="auto"/>
              <w:left w:val="single" w:sz="4" w:space="0" w:color="auto"/>
              <w:bottom w:val="single" w:sz="4" w:space="0" w:color="auto"/>
              <w:right w:val="single" w:sz="4" w:space="0" w:color="auto"/>
            </w:tcBorders>
          </w:tcPr>
          <w:p w:rsidR="005E46FA" w:rsidRPr="00150C7A" w:rsidRDefault="005E46FA" w:rsidP="005A66CB">
            <w:pPr>
              <w:jc w:val="center"/>
            </w:pPr>
            <w:r w:rsidRPr="00150C7A">
              <w:t>194</w:t>
            </w:r>
          </w:p>
        </w:tc>
      </w:tr>
      <w:tr w:rsidR="005E46FA" w:rsidRPr="00127679" w:rsidTr="005A66CB">
        <w:tc>
          <w:tcPr>
            <w:tcW w:w="1134" w:type="pct"/>
            <w:tcBorders>
              <w:top w:val="single" w:sz="4" w:space="0" w:color="auto"/>
              <w:left w:val="single" w:sz="4" w:space="0" w:color="auto"/>
              <w:bottom w:val="single" w:sz="4" w:space="0" w:color="auto"/>
              <w:right w:val="single" w:sz="4" w:space="0" w:color="auto"/>
            </w:tcBorders>
          </w:tcPr>
          <w:p w:rsidR="005E46FA" w:rsidRPr="00150C7A" w:rsidRDefault="005E46FA" w:rsidP="005A66CB">
            <w:pPr>
              <w:jc w:val="center"/>
            </w:pPr>
            <w:r w:rsidRPr="00150C7A">
              <w:t>2</w:t>
            </w:r>
          </w:p>
        </w:tc>
        <w:tc>
          <w:tcPr>
            <w:tcW w:w="504" w:type="pct"/>
            <w:tcBorders>
              <w:top w:val="single" w:sz="4" w:space="0" w:color="auto"/>
              <w:left w:val="single" w:sz="4" w:space="0" w:color="auto"/>
              <w:bottom w:val="single" w:sz="4" w:space="0" w:color="auto"/>
              <w:right w:val="single" w:sz="4" w:space="0" w:color="auto"/>
            </w:tcBorders>
          </w:tcPr>
          <w:p w:rsidR="005E46FA" w:rsidRPr="00150C7A" w:rsidRDefault="005E46FA" w:rsidP="005A66CB">
            <w:pPr>
              <w:jc w:val="center"/>
            </w:pPr>
            <w:r w:rsidRPr="00150C7A">
              <w:t>10</w:t>
            </w:r>
          </w:p>
        </w:tc>
        <w:tc>
          <w:tcPr>
            <w:tcW w:w="504" w:type="pct"/>
            <w:tcBorders>
              <w:top w:val="single" w:sz="4" w:space="0" w:color="auto"/>
              <w:left w:val="single" w:sz="4" w:space="0" w:color="auto"/>
              <w:bottom w:val="single" w:sz="4" w:space="0" w:color="auto"/>
              <w:right w:val="single" w:sz="4" w:space="0" w:color="auto"/>
            </w:tcBorders>
          </w:tcPr>
          <w:p w:rsidR="005E46FA" w:rsidRPr="00150C7A" w:rsidRDefault="005E46FA" w:rsidP="005A66CB">
            <w:pPr>
              <w:jc w:val="center"/>
            </w:pPr>
            <w:r w:rsidRPr="00150C7A">
              <w:t>30</w:t>
            </w:r>
          </w:p>
        </w:tc>
        <w:tc>
          <w:tcPr>
            <w:tcW w:w="505" w:type="pct"/>
            <w:tcBorders>
              <w:top w:val="single" w:sz="4" w:space="0" w:color="auto"/>
              <w:left w:val="single" w:sz="4" w:space="0" w:color="auto"/>
              <w:bottom w:val="single" w:sz="4" w:space="0" w:color="auto"/>
              <w:right w:val="single" w:sz="4" w:space="0" w:color="auto"/>
            </w:tcBorders>
          </w:tcPr>
          <w:p w:rsidR="005E46FA" w:rsidRPr="00150C7A" w:rsidRDefault="005E46FA" w:rsidP="005A66CB">
            <w:pPr>
              <w:jc w:val="center"/>
            </w:pPr>
            <w:r w:rsidRPr="00150C7A">
              <w:t>2</w:t>
            </w:r>
          </w:p>
        </w:tc>
        <w:tc>
          <w:tcPr>
            <w:tcW w:w="882" w:type="pct"/>
            <w:tcBorders>
              <w:top w:val="single" w:sz="4" w:space="0" w:color="auto"/>
              <w:left w:val="single" w:sz="4" w:space="0" w:color="auto"/>
              <w:bottom w:val="single" w:sz="4" w:space="0" w:color="auto"/>
              <w:right w:val="single" w:sz="4" w:space="0" w:color="auto"/>
            </w:tcBorders>
          </w:tcPr>
          <w:p w:rsidR="005E46FA" w:rsidRPr="00150C7A" w:rsidRDefault="005E46FA" w:rsidP="005A66CB">
            <w:pPr>
              <w:jc w:val="center"/>
            </w:pPr>
            <w:r w:rsidRPr="00150C7A">
              <w:t>42</w:t>
            </w:r>
          </w:p>
        </w:tc>
        <w:tc>
          <w:tcPr>
            <w:tcW w:w="735" w:type="pct"/>
            <w:tcBorders>
              <w:top w:val="single" w:sz="4" w:space="0" w:color="auto"/>
              <w:left w:val="single" w:sz="4" w:space="0" w:color="auto"/>
              <w:bottom w:val="single" w:sz="4" w:space="0" w:color="auto"/>
              <w:right w:val="single" w:sz="4" w:space="0" w:color="auto"/>
            </w:tcBorders>
          </w:tcPr>
          <w:p w:rsidR="005E46FA" w:rsidRPr="00150C7A" w:rsidRDefault="005E46FA" w:rsidP="005A66CB">
            <w:pPr>
              <w:jc w:val="center"/>
            </w:pPr>
            <w:r w:rsidRPr="00150C7A">
              <w:t>38</w:t>
            </w:r>
          </w:p>
        </w:tc>
        <w:tc>
          <w:tcPr>
            <w:tcW w:w="735" w:type="pct"/>
            <w:tcBorders>
              <w:top w:val="single" w:sz="4" w:space="0" w:color="auto"/>
              <w:left w:val="single" w:sz="4" w:space="0" w:color="auto"/>
              <w:bottom w:val="single" w:sz="4" w:space="0" w:color="auto"/>
              <w:right w:val="single" w:sz="4" w:space="0" w:color="auto"/>
            </w:tcBorders>
          </w:tcPr>
          <w:p w:rsidR="005E46FA" w:rsidRPr="00150C7A" w:rsidRDefault="005E46FA" w:rsidP="005A66CB">
            <w:pPr>
              <w:jc w:val="center"/>
            </w:pPr>
            <w:r w:rsidRPr="00150C7A">
              <w:t>80</w:t>
            </w:r>
          </w:p>
        </w:tc>
      </w:tr>
      <w:tr w:rsidR="005E46FA" w:rsidRPr="00127679" w:rsidTr="005A66CB">
        <w:tc>
          <w:tcPr>
            <w:tcW w:w="1134" w:type="pct"/>
            <w:tcBorders>
              <w:top w:val="single" w:sz="4" w:space="0" w:color="auto"/>
              <w:left w:val="single" w:sz="4" w:space="0" w:color="auto"/>
              <w:bottom w:val="single" w:sz="4" w:space="0" w:color="auto"/>
              <w:right w:val="single" w:sz="4" w:space="0" w:color="auto"/>
            </w:tcBorders>
          </w:tcPr>
          <w:p w:rsidR="005E46FA" w:rsidRPr="00150C7A" w:rsidRDefault="005E46FA" w:rsidP="005A66CB">
            <w:pPr>
              <w:jc w:val="center"/>
            </w:pPr>
            <w:r w:rsidRPr="00150C7A">
              <w:t>3</w:t>
            </w:r>
          </w:p>
        </w:tc>
        <w:tc>
          <w:tcPr>
            <w:tcW w:w="504" w:type="pct"/>
            <w:tcBorders>
              <w:top w:val="single" w:sz="4" w:space="0" w:color="auto"/>
              <w:left w:val="single" w:sz="4" w:space="0" w:color="auto"/>
              <w:bottom w:val="single" w:sz="4" w:space="0" w:color="auto"/>
              <w:right w:val="single" w:sz="4" w:space="0" w:color="auto"/>
            </w:tcBorders>
          </w:tcPr>
          <w:p w:rsidR="005E46FA" w:rsidRPr="00150C7A" w:rsidRDefault="005E46FA" w:rsidP="005A66CB">
            <w:pPr>
              <w:jc w:val="center"/>
            </w:pPr>
            <w:r w:rsidRPr="00150C7A">
              <w:t>8</w:t>
            </w:r>
          </w:p>
        </w:tc>
        <w:tc>
          <w:tcPr>
            <w:tcW w:w="504" w:type="pct"/>
            <w:tcBorders>
              <w:top w:val="single" w:sz="4" w:space="0" w:color="auto"/>
              <w:left w:val="single" w:sz="4" w:space="0" w:color="auto"/>
              <w:bottom w:val="single" w:sz="4" w:space="0" w:color="auto"/>
              <w:right w:val="single" w:sz="4" w:space="0" w:color="auto"/>
            </w:tcBorders>
          </w:tcPr>
          <w:p w:rsidR="005E46FA" w:rsidRPr="00150C7A" w:rsidRDefault="005E46FA" w:rsidP="005A66CB">
            <w:pPr>
              <w:jc w:val="center"/>
            </w:pPr>
            <w:r w:rsidRPr="00150C7A">
              <w:t>2</w:t>
            </w:r>
          </w:p>
        </w:tc>
        <w:tc>
          <w:tcPr>
            <w:tcW w:w="505" w:type="pct"/>
            <w:tcBorders>
              <w:top w:val="single" w:sz="4" w:space="0" w:color="auto"/>
              <w:left w:val="single" w:sz="4" w:space="0" w:color="auto"/>
              <w:bottom w:val="single" w:sz="4" w:space="0" w:color="auto"/>
              <w:right w:val="single" w:sz="4" w:space="0" w:color="auto"/>
            </w:tcBorders>
          </w:tcPr>
          <w:p w:rsidR="005E46FA" w:rsidRPr="00150C7A" w:rsidRDefault="005E46FA" w:rsidP="005A66CB">
            <w:pPr>
              <w:jc w:val="center"/>
            </w:pPr>
            <w:r w:rsidRPr="00150C7A">
              <w:t>4</w:t>
            </w:r>
          </w:p>
        </w:tc>
        <w:tc>
          <w:tcPr>
            <w:tcW w:w="882" w:type="pct"/>
            <w:tcBorders>
              <w:top w:val="single" w:sz="4" w:space="0" w:color="auto"/>
              <w:left w:val="single" w:sz="4" w:space="0" w:color="auto"/>
              <w:bottom w:val="single" w:sz="4" w:space="0" w:color="auto"/>
              <w:right w:val="single" w:sz="4" w:space="0" w:color="auto"/>
            </w:tcBorders>
          </w:tcPr>
          <w:p w:rsidR="005E46FA" w:rsidRPr="00150C7A" w:rsidRDefault="005E46FA" w:rsidP="005A66CB">
            <w:pPr>
              <w:jc w:val="center"/>
            </w:pPr>
            <w:r w:rsidRPr="00150C7A">
              <w:t>14</w:t>
            </w:r>
          </w:p>
        </w:tc>
        <w:tc>
          <w:tcPr>
            <w:tcW w:w="735" w:type="pct"/>
            <w:tcBorders>
              <w:top w:val="single" w:sz="4" w:space="0" w:color="auto"/>
              <w:left w:val="single" w:sz="4" w:space="0" w:color="auto"/>
              <w:bottom w:val="single" w:sz="4" w:space="0" w:color="auto"/>
              <w:right w:val="single" w:sz="4" w:space="0" w:color="auto"/>
            </w:tcBorders>
          </w:tcPr>
          <w:p w:rsidR="005E46FA" w:rsidRPr="00150C7A" w:rsidRDefault="005E46FA" w:rsidP="005A66CB">
            <w:pPr>
              <w:jc w:val="center"/>
            </w:pPr>
            <w:r w:rsidRPr="00150C7A">
              <w:t>4</w:t>
            </w:r>
          </w:p>
        </w:tc>
        <w:tc>
          <w:tcPr>
            <w:tcW w:w="735" w:type="pct"/>
            <w:tcBorders>
              <w:top w:val="single" w:sz="4" w:space="0" w:color="auto"/>
              <w:left w:val="single" w:sz="4" w:space="0" w:color="auto"/>
              <w:bottom w:val="single" w:sz="4" w:space="0" w:color="auto"/>
              <w:right w:val="single" w:sz="4" w:space="0" w:color="auto"/>
            </w:tcBorders>
          </w:tcPr>
          <w:p w:rsidR="005E46FA" w:rsidRPr="00150C7A" w:rsidRDefault="005E46FA" w:rsidP="005A66CB">
            <w:pPr>
              <w:jc w:val="center"/>
            </w:pPr>
            <w:r w:rsidRPr="00150C7A">
              <w:t>18</w:t>
            </w:r>
          </w:p>
        </w:tc>
      </w:tr>
      <w:tr w:rsidR="005E46FA" w:rsidRPr="00127679" w:rsidTr="005A66CB">
        <w:tc>
          <w:tcPr>
            <w:tcW w:w="1134" w:type="pct"/>
            <w:tcBorders>
              <w:top w:val="single" w:sz="4" w:space="0" w:color="auto"/>
              <w:left w:val="single" w:sz="4" w:space="0" w:color="auto"/>
              <w:bottom w:val="single" w:sz="4" w:space="0" w:color="auto"/>
              <w:right w:val="single" w:sz="4" w:space="0" w:color="auto"/>
            </w:tcBorders>
          </w:tcPr>
          <w:p w:rsidR="005E46FA" w:rsidRPr="00150C7A" w:rsidRDefault="005E46FA" w:rsidP="005A66CB">
            <w:r w:rsidRPr="00150C7A">
              <w:t>Промежуточные затр</w:t>
            </w:r>
            <w:r w:rsidRPr="00150C7A">
              <w:t>а</w:t>
            </w:r>
            <w:r w:rsidRPr="00150C7A">
              <w:t>ты</w:t>
            </w:r>
          </w:p>
        </w:tc>
        <w:tc>
          <w:tcPr>
            <w:tcW w:w="504" w:type="pct"/>
            <w:tcBorders>
              <w:top w:val="single" w:sz="4" w:space="0" w:color="auto"/>
              <w:left w:val="single" w:sz="4" w:space="0" w:color="auto"/>
              <w:bottom w:val="single" w:sz="4" w:space="0" w:color="auto"/>
              <w:right w:val="single" w:sz="4" w:space="0" w:color="auto"/>
            </w:tcBorders>
          </w:tcPr>
          <w:p w:rsidR="005E46FA" w:rsidRPr="00150C7A" w:rsidRDefault="005E46FA" w:rsidP="005A66CB">
            <w:pPr>
              <w:jc w:val="center"/>
            </w:pPr>
          </w:p>
          <w:p w:rsidR="005E46FA" w:rsidRPr="00150C7A" w:rsidRDefault="005E46FA" w:rsidP="005A66CB">
            <w:pPr>
              <w:jc w:val="center"/>
            </w:pPr>
            <w:r w:rsidRPr="00150C7A">
              <w:t>118</w:t>
            </w:r>
          </w:p>
        </w:tc>
        <w:tc>
          <w:tcPr>
            <w:tcW w:w="504" w:type="pct"/>
            <w:tcBorders>
              <w:top w:val="single" w:sz="4" w:space="0" w:color="auto"/>
              <w:left w:val="single" w:sz="4" w:space="0" w:color="auto"/>
              <w:bottom w:val="single" w:sz="4" w:space="0" w:color="auto"/>
              <w:right w:val="single" w:sz="4" w:space="0" w:color="auto"/>
            </w:tcBorders>
          </w:tcPr>
          <w:p w:rsidR="005E46FA" w:rsidRPr="00150C7A" w:rsidRDefault="005E46FA" w:rsidP="005A66CB">
            <w:pPr>
              <w:jc w:val="center"/>
            </w:pPr>
          </w:p>
          <w:p w:rsidR="005E46FA" w:rsidRPr="00150C7A" w:rsidRDefault="005E46FA" w:rsidP="005A66CB">
            <w:pPr>
              <w:jc w:val="center"/>
            </w:pPr>
            <w:r w:rsidRPr="00150C7A">
              <w:t>42</w:t>
            </w:r>
          </w:p>
        </w:tc>
        <w:tc>
          <w:tcPr>
            <w:tcW w:w="505" w:type="pct"/>
            <w:tcBorders>
              <w:top w:val="single" w:sz="4" w:space="0" w:color="auto"/>
              <w:left w:val="single" w:sz="4" w:space="0" w:color="auto"/>
              <w:bottom w:val="single" w:sz="4" w:space="0" w:color="auto"/>
              <w:right w:val="single" w:sz="4" w:space="0" w:color="auto"/>
            </w:tcBorders>
          </w:tcPr>
          <w:p w:rsidR="005E46FA" w:rsidRPr="00150C7A" w:rsidRDefault="005E46FA" w:rsidP="005A66CB">
            <w:pPr>
              <w:jc w:val="center"/>
            </w:pPr>
          </w:p>
          <w:p w:rsidR="005E46FA" w:rsidRPr="00150C7A" w:rsidRDefault="005E46FA" w:rsidP="005A66CB">
            <w:pPr>
              <w:jc w:val="center"/>
            </w:pPr>
            <w:r w:rsidRPr="00150C7A">
              <w:t>10</w:t>
            </w:r>
          </w:p>
        </w:tc>
        <w:tc>
          <w:tcPr>
            <w:tcW w:w="882" w:type="pct"/>
            <w:tcBorders>
              <w:top w:val="single" w:sz="4" w:space="0" w:color="auto"/>
              <w:left w:val="single" w:sz="4" w:space="0" w:color="auto"/>
              <w:bottom w:val="single" w:sz="4" w:space="0" w:color="auto"/>
              <w:right w:val="single" w:sz="4" w:space="0" w:color="auto"/>
            </w:tcBorders>
          </w:tcPr>
          <w:p w:rsidR="005E46FA" w:rsidRPr="00150C7A" w:rsidRDefault="005E46FA" w:rsidP="005A66CB">
            <w:pPr>
              <w:jc w:val="center"/>
            </w:pPr>
          </w:p>
          <w:p w:rsidR="005E46FA" w:rsidRPr="00150C7A" w:rsidRDefault="005E46FA" w:rsidP="005A66CB">
            <w:pPr>
              <w:jc w:val="center"/>
            </w:pPr>
            <w:r w:rsidRPr="00150C7A">
              <w:t>170</w:t>
            </w:r>
          </w:p>
        </w:tc>
        <w:tc>
          <w:tcPr>
            <w:tcW w:w="735" w:type="pct"/>
            <w:tcBorders>
              <w:top w:val="single" w:sz="4" w:space="0" w:color="auto"/>
              <w:left w:val="single" w:sz="4" w:space="0" w:color="auto"/>
              <w:bottom w:val="single" w:sz="4" w:space="0" w:color="auto"/>
              <w:right w:val="single" w:sz="4" w:space="0" w:color="auto"/>
            </w:tcBorders>
          </w:tcPr>
          <w:p w:rsidR="005E46FA" w:rsidRPr="00150C7A" w:rsidRDefault="005E46FA" w:rsidP="005A66CB">
            <w:pPr>
              <w:jc w:val="center"/>
            </w:pPr>
          </w:p>
          <w:p w:rsidR="005E46FA" w:rsidRPr="00150C7A" w:rsidRDefault="005E46FA" w:rsidP="005A66CB">
            <w:pPr>
              <w:jc w:val="center"/>
            </w:pPr>
            <w:r w:rsidRPr="00150C7A">
              <w:t>122</w:t>
            </w:r>
          </w:p>
        </w:tc>
        <w:tc>
          <w:tcPr>
            <w:tcW w:w="735" w:type="pct"/>
            <w:tcBorders>
              <w:top w:val="single" w:sz="4" w:space="0" w:color="auto"/>
              <w:left w:val="single" w:sz="4" w:space="0" w:color="auto"/>
              <w:bottom w:val="single" w:sz="4" w:space="0" w:color="auto"/>
              <w:right w:val="single" w:sz="4" w:space="0" w:color="auto"/>
            </w:tcBorders>
          </w:tcPr>
          <w:p w:rsidR="005E46FA" w:rsidRPr="00150C7A" w:rsidRDefault="005E46FA" w:rsidP="005A66CB">
            <w:pPr>
              <w:jc w:val="center"/>
            </w:pPr>
          </w:p>
          <w:p w:rsidR="005E46FA" w:rsidRPr="00150C7A" w:rsidRDefault="005E46FA" w:rsidP="005A66CB">
            <w:pPr>
              <w:jc w:val="center"/>
            </w:pPr>
            <w:r w:rsidRPr="00150C7A">
              <w:t>292</w:t>
            </w:r>
          </w:p>
        </w:tc>
      </w:tr>
      <w:tr w:rsidR="005E46FA" w:rsidRPr="00127679" w:rsidTr="005A66CB">
        <w:tc>
          <w:tcPr>
            <w:tcW w:w="1134" w:type="pct"/>
            <w:tcBorders>
              <w:top w:val="single" w:sz="4" w:space="0" w:color="auto"/>
              <w:left w:val="single" w:sz="4" w:space="0" w:color="auto"/>
              <w:bottom w:val="single" w:sz="4" w:space="0" w:color="auto"/>
              <w:right w:val="single" w:sz="4" w:space="0" w:color="auto"/>
            </w:tcBorders>
          </w:tcPr>
          <w:p w:rsidR="005E46FA" w:rsidRPr="00150C7A" w:rsidRDefault="005E46FA" w:rsidP="005A66CB">
            <w:pPr>
              <w:jc w:val="both"/>
            </w:pPr>
            <w:r w:rsidRPr="00150C7A">
              <w:t>Зарплата</w:t>
            </w:r>
          </w:p>
        </w:tc>
        <w:tc>
          <w:tcPr>
            <w:tcW w:w="504" w:type="pct"/>
            <w:tcBorders>
              <w:top w:val="single" w:sz="4" w:space="0" w:color="auto"/>
              <w:left w:val="single" w:sz="4" w:space="0" w:color="auto"/>
              <w:bottom w:val="single" w:sz="4" w:space="0" w:color="auto"/>
              <w:right w:val="single" w:sz="4" w:space="0" w:color="auto"/>
            </w:tcBorders>
          </w:tcPr>
          <w:p w:rsidR="005E46FA" w:rsidRPr="00150C7A" w:rsidRDefault="005E46FA" w:rsidP="005A66CB">
            <w:pPr>
              <w:jc w:val="center"/>
            </w:pPr>
            <w:r w:rsidRPr="00150C7A">
              <w:t>22,8</w:t>
            </w:r>
          </w:p>
        </w:tc>
        <w:tc>
          <w:tcPr>
            <w:tcW w:w="504" w:type="pct"/>
            <w:tcBorders>
              <w:top w:val="single" w:sz="4" w:space="0" w:color="auto"/>
              <w:left w:val="single" w:sz="4" w:space="0" w:color="auto"/>
              <w:bottom w:val="single" w:sz="4" w:space="0" w:color="auto"/>
              <w:right w:val="single" w:sz="4" w:space="0" w:color="auto"/>
            </w:tcBorders>
          </w:tcPr>
          <w:p w:rsidR="005E46FA" w:rsidRPr="00150C7A" w:rsidRDefault="005E46FA" w:rsidP="005A66CB">
            <w:pPr>
              <w:jc w:val="center"/>
            </w:pPr>
            <w:r w:rsidRPr="00150C7A">
              <w:t>11,4</w:t>
            </w:r>
          </w:p>
        </w:tc>
        <w:tc>
          <w:tcPr>
            <w:tcW w:w="505" w:type="pct"/>
            <w:tcBorders>
              <w:top w:val="single" w:sz="4" w:space="0" w:color="auto"/>
              <w:left w:val="single" w:sz="4" w:space="0" w:color="auto"/>
              <w:bottom w:val="single" w:sz="4" w:space="0" w:color="auto"/>
              <w:right w:val="single" w:sz="4" w:space="0" w:color="auto"/>
            </w:tcBorders>
          </w:tcPr>
          <w:p w:rsidR="005E46FA" w:rsidRPr="00150C7A" w:rsidRDefault="005E46FA" w:rsidP="005A66CB">
            <w:pPr>
              <w:jc w:val="center"/>
            </w:pPr>
            <w:r w:rsidRPr="00150C7A">
              <w:t>2,4</w:t>
            </w:r>
          </w:p>
        </w:tc>
        <w:tc>
          <w:tcPr>
            <w:tcW w:w="882" w:type="pct"/>
            <w:tcBorders>
              <w:top w:val="single" w:sz="4" w:space="0" w:color="auto"/>
              <w:left w:val="single" w:sz="4" w:space="0" w:color="auto"/>
              <w:bottom w:val="single" w:sz="4" w:space="0" w:color="auto"/>
              <w:right w:val="single" w:sz="4" w:space="0" w:color="auto"/>
            </w:tcBorders>
          </w:tcPr>
          <w:p w:rsidR="005E46FA" w:rsidRPr="00150C7A" w:rsidRDefault="005E46FA" w:rsidP="005A66CB">
            <w:pPr>
              <w:jc w:val="center"/>
            </w:pPr>
            <w:r w:rsidRPr="00150C7A">
              <w:t>36,6</w:t>
            </w:r>
          </w:p>
        </w:tc>
        <w:tc>
          <w:tcPr>
            <w:tcW w:w="735" w:type="pct"/>
            <w:tcBorders>
              <w:top w:val="single" w:sz="4" w:space="0" w:color="auto"/>
              <w:left w:val="single" w:sz="4" w:space="0" w:color="auto"/>
              <w:bottom w:val="single" w:sz="4" w:space="0" w:color="auto"/>
              <w:right w:val="single" w:sz="4" w:space="0" w:color="auto"/>
            </w:tcBorders>
          </w:tcPr>
          <w:p w:rsidR="005E46FA" w:rsidRPr="00150C7A" w:rsidRDefault="005E46FA" w:rsidP="005A66CB">
            <w:pPr>
              <w:jc w:val="center"/>
            </w:pPr>
          </w:p>
        </w:tc>
        <w:tc>
          <w:tcPr>
            <w:tcW w:w="735" w:type="pct"/>
            <w:tcBorders>
              <w:top w:val="single" w:sz="4" w:space="0" w:color="auto"/>
              <w:left w:val="single" w:sz="4" w:space="0" w:color="auto"/>
              <w:bottom w:val="single" w:sz="4" w:space="0" w:color="auto"/>
              <w:right w:val="single" w:sz="4" w:space="0" w:color="auto"/>
            </w:tcBorders>
          </w:tcPr>
          <w:p w:rsidR="005E46FA" w:rsidRPr="00150C7A" w:rsidRDefault="005E46FA" w:rsidP="005A66CB">
            <w:pPr>
              <w:jc w:val="center"/>
            </w:pPr>
          </w:p>
        </w:tc>
      </w:tr>
      <w:tr w:rsidR="005E46FA" w:rsidRPr="00127679" w:rsidTr="005A66CB">
        <w:tc>
          <w:tcPr>
            <w:tcW w:w="1134" w:type="pct"/>
            <w:tcBorders>
              <w:top w:val="single" w:sz="4" w:space="0" w:color="auto"/>
              <w:left w:val="single" w:sz="4" w:space="0" w:color="auto"/>
              <w:bottom w:val="single" w:sz="4" w:space="0" w:color="auto"/>
              <w:right w:val="single" w:sz="4" w:space="0" w:color="auto"/>
            </w:tcBorders>
          </w:tcPr>
          <w:p w:rsidR="005E46FA" w:rsidRPr="00150C7A" w:rsidRDefault="005E46FA" w:rsidP="005A66CB">
            <w:pPr>
              <w:jc w:val="both"/>
            </w:pPr>
            <w:r w:rsidRPr="00150C7A">
              <w:t>Прочие элементы д</w:t>
            </w:r>
            <w:r w:rsidRPr="00150C7A">
              <w:t>о</w:t>
            </w:r>
            <w:r w:rsidRPr="00150C7A">
              <w:t>бавленной стоимости</w:t>
            </w:r>
          </w:p>
        </w:tc>
        <w:tc>
          <w:tcPr>
            <w:tcW w:w="504" w:type="pct"/>
            <w:tcBorders>
              <w:top w:val="single" w:sz="4" w:space="0" w:color="auto"/>
              <w:left w:val="single" w:sz="4" w:space="0" w:color="auto"/>
              <w:bottom w:val="single" w:sz="4" w:space="0" w:color="auto"/>
              <w:right w:val="single" w:sz="4" w:space="0" w:color="auto"/>
            </w:tcBorders>
          </w:tcPr>
          <w:p w:rsidR="005E46FA" w:rsidRPr="00150C7A" w:rsidRDefault="005E46FA" w:rsidP="005A66CB">
            <w:pPr>
              <w:jc w:val="center"/>
            </w:pPr>
          </w:p>
          <w:p w:rsidR="005E46FA" w:rsidRPr="00150C7A" w:rsidRDefault="005E46FA" w:rsidP="005A66CB">
            <w:pPr>
              <w:jc w:val="center"/>
            </w:pPr>
            <w:r w:rsidRPr="00150C7A">
              <w:t>53,2</w:t>
            </w:r>
          </w:p>
        </w:tc>
        <w:tc>
          <w:tcPr>
            <w:tcW w:w="504" w:type="pct"/>
            <w:tcBorders>
              <w:top w:val="single" w:sz="4" w:space="0" w:color="auto"/>
              <w:left w:val="single" w:sz="4" w:space="0" w:color="auto"/>
              <w:bottom w:val="single" w:sz="4" w:space="0" w:color="auto"/>
              <w:right w:val="single" w:sz="4" w:space="0" w:color="auto"/>
            </w:tcBorders>
          </w:tcPr>
          <w:p w:rsidR="005E46FA" w:rsidRPr="00150C7A" w:rsidRDefault="005E46FA" w:rsidP="005A66CB">
            <w:pPr>
              <w:jc w:val="center"/>
            </w:pPr>
          </w:p>
          <w:p w:rsidR="005E46FA" w:rsidRPr="00150C7A" w:rsidRDefault="005E46FA" w:rsidP="005A66CB">
            <w:pPr>
              <w:jc w:val="center"/>
            </w:pPr>
            <w:r w:rsidRPr="00150C7A">
              <w:t>26,6</w:t>
            </w:r>
          </w:p>
        </w:tc>
        <w:tc>
          <w:tcPr>
            <w:tcW w:w="505" w:type="pct"/>
            <w:tcBorders>
              <w:top w:val="single" w:sz="4" w:space="0" w:color="auto"/>
              <w:left w:val="single" w:sz="4" w:space="0" w:color="auto"/>
              <w:bottom w:val="single" w:sz="4" w:space="0" w:color="auto"/>
              <w:right w:val="single" w:sz="4" w:space="0" w:color="auto"/>
            </w:tcBorders>
          </w:tcPr>
          <w:p w:rsidR="005E46FA" w:rsidRPr="00150C7A" w:rsidRDefault="005E46FA" w:rsidP="005A66CB">
            <w:pPr>
              <w:jc w:val="center"/>
            </w:pPr>
          </w:p>
          <w:p w:rsidR="005E46FA" w:rsidRPr="00150C7A" w:rsidRDefault="005E46FA" w:rsidP="005A66CB">
            <w:pPr>
              <w:jc w:val="center"/>
            </w:pPr>
            <w:r w:rsidRPr="00150C7A">
              <w:t>5,6</w:t>
            </w:r>
          </w:p>
        </w:tc>
        <w:tc>
          <w:tcPr>
            <w:tcW w:w="882" w:type="pct"/>
            <w:tcBorders>
              <w:top w:val="single" w:sz="4" w:space="0" w:color="auto"/>
              <w:left w:val="single" w:sz="4" w:space="0" w:color="auto"/>
              <w:bottom w:val="single" w:sz="4" w:space="0" w:color="auto"/>
              <w:right w:val="single" w:sz="4" w:space="0" w:color="auto"/>
            </w:tcBorders>
          </w:tcPr>
          <w:p w:rsidR="005E46FA" w:rsidRPr="00150C7A" w:rsidRDefault="005E46FA" w:rsidP="005A66CB">
            <w:pPr>
              <w:jc w:val="center"/>
            </w:pPr>
          </w:p>
          <w:p w:rsidR="005E46FA" w:rsidRPr="00150C7A" w:rsidRDefault="005E46FA" w:rsidP="005A66CB">
            <w:pPr>
              <w:jc w:val="center"/>
            </w:pPr>
            <w:r w:rsidRPr="00150C7A">
              <w:t>85,4</w:t>
            </w:r>
          </w:p>
        </w:tc>
        <w:tc>
          <w:tcPr>
            <w:tcW w:w="735" w:type="pct"/>
            <w:tcBorders>
              <w:top w:val="single" w:sz="4" w:space="0" w:color="auto"/>
              <w:left w:val="single" w:sz="4" w:space="0" w:color="auto"/>
              <w:bottom w:val="single" w:sz="4" w:space="0" w:color="auto"/>
              <w:right w:val="single" w:sz="4" w:space="0" w:color="auto"/>
            </w:tcBorders>
          </w:tcPr>
          <w:p w:rsidR="005E46FA" w:rsidRPr="00150C7A" w:rsidRDefault="005E46FA" w:rsidP="005A66CB">
            <w:pPr>
              <w:jc w:val="center"/>
            </w:pPr>
          </w:p>
        </w:tc>
        <w:tc>
          <w:tcPr>
            <w:tcW w:w="735" w:type="pct"/>
            <w:tcBorders>
              <w:top w:val="single" w:sz="4" w:space="0" w:color="auto"/>
              <w:left w:val="single" w:sz="4" w:space="0" w:color="auto"/>
              <w:bottom w:val="single" w:sz="4" w:space="0" w:color="auto"/>
              <w:right w:val="single" w:sz="4" w:space="0" w:color="auto"/>
            </w:tcBorders>
          </w:tcPr>
          <w:p w:rsidR="005E46FA" w:rsidRPr="00150C7A" w:rsidRDefault="005E46FA" w:rsidP="005A66CB">
            <w:pPr>
              <w:jc w:val="center"/>
            </w:pPr>
          </w:p>
        </w:tc>
      </w:tr>
      <w:tr w:rsidR="005E46FA" w:rsidRPr="00127679" w:rsidTr="005A66CB">
        <w:tc>
          <w:tcPr>
            <w:tcW w:w="1134" w:type="pct"/>
            <w:tcBorders>
              <w:top w:val="single" w:sz="4" w:space="0" w:color="auto"/>
              <w:left w:val="single" w:sz="4" w:space="0" w:color="auto"/>
              <w:bottom w:val="single" w:sz="4" w:space="0" w:color="auto"/>
              <w:right w:val="single" w:sz="4" w:space="0" w:color="auto"/>
            </w:tcBorders>
          </w:tcPr>
          <w:p w:rsidR="005E46FA" w:rsidRPr="00150C7A" w:rsidRDefault="005E46FA" w:rsidP="005A66CB">
            <w:pPr>
              <w:jc w:val="both"/>
            </w:pPr>
            <w:r w:rsidRPr="00150C7A">
              <w:t>Валовая добавленная стоимость</w:t>
            </w:r>
          </w:p>
        </w:tc>
        <w:tc>
          <w:tcPr>
            <w:tcW w:w="504" w:type="pct"/>
            <w:tcBorders>
              <w:top w:val="single" w:sz="4" w:space="0" w:color="auto"/>
              <w:left w:val="single" w:sz="4" w:space="0" w:color="auto"/>
              <w:bottom w:val="single" w:sz="4" w:space="0" w:color="auto"/>
              <w:right w:val="single" w:sz="4" w:space="0" w:color="auto"/>
            </w:tcBorders>
          </w:tcPr>
          <w:p w:rsidR="005E46FA" w:rsidRPr="00150C7A" w:rsidRDefault="005E46FA" w:rsidP="005A66CB">
            <w:pPr>
              <w:jc w:val="center"/>
            </w:pPr>
          </w:p>
          <w:p w:rsidR="005E46FA" w:rsidRPr="00150C7A" w:rsidRDefault="005E46FA" w:rsidP="005A66CB">
            <w:pPr>
              <w:jc w:val="center"/>
            </w:pPr>
            <w:r w:rsidRPr="00150C7A">
              <w:t>76</w:t>
            </w:r>
          </w:p>
        </w:tc>
        <w:tc>
          <w:tcPr>
            <w:tcW w:w="504" w:type="pct"/>
            <w:tcBorders>
              <w:top w:val="single" w:sz="4" w:space="0" w:color="auto"/>
              <w:left w:val="single" w:sz="4" w:space="0" w:color="auto"/>
              <w:bottom w:val="single" w:sz="4" w:space="0" w:color="auto"/>
              <w:right w:val="single" w:sz="4" w:space="0" w:color="auto"/>
            </w:tcBorders>
          </w:tcPr>
          <w:p w:rsidR="005E46FA" w:rsidRPr="00150C7A" w:rsidRDefault="005E46FA" w:rsidP="005A66CB">
            <w:pPr>
              <w:jc w:val="center"/>
            </w:pPr>
          </w:p>
          <w:p w:rsidR="005E46FA" w:rsidRPr="00150C7A" w:rsidRDefault="005E46FA" w:rsidP="005A66CB">
            <w:pPr>
              <w:jc w:val="center"/>
            </w:pPr>
            <w:r w:rsidRPr="00150C7A">
              <w:t>38</w:t>
            </w:r>
          </w:p>
        </w:tc>
        <w:tc>
          <w:tcPr>
            <w:tcW w:w="505" w:type="pct"/>
            <w:tcBorders>
              <w:top w:val="single" w:sz="4" w:space="0" w:color="auto"/>
              <w:left w:val="single" w:sz="4" w:space="0" w:color="auto"/>
              <w:bottom w:val="single" w:sz="4" w:space="0" w:color="auto"/>
              <w:right w:val="single" w:sz="4" w:space="0" w:color="auto"/>
            </w:tcBorders>
          </w:tcPr>
          <w:p w:rsidR="005E46FA" w:rsidRPr="00150C7A" w:rsidRDefault="005E46FA" w:rsidP="005A66CB">
            <w:pPr>
              <w:jc w:val="center"/>
            </w:pPr>
          </w:p>
          <w:p w:rsidR="005E46FA" w:rsidRPr="00150C7A" w:rsidRDefault="005E46FA" w:rsidP="005A66CB">
            <w:pPr>
              <w:jc w:val="center"/>
            </w:pPr>
            <w:r w:rsidRPr="00150C7A">
              <w:t>8</w:t>
            </w:r>
          </w:p>
        </w:tc>
        <w:tc>
          <w:tcPr>
            <w:tcW w:w="882" w:type="pct"/>
            <w:tcBorders>
              <w:top w:val="single" w:sz="4" w:space="0" w:color="auto"/>
              <w:left w:val="single" w:sz="4" w:space="0" w:color="auto"/>
              <w:bottom w:val="single" w:sz="4" w:space="0" w:color="auto"/>
              <w:right w:val="single" w:sz="4" w:space="0" w:color="auto"/>
            </w:tcBorders>
          </w:tcPr>
          <w:p w:rsidR="005E46FA" w:rsidRPr="00150C7A" w:rsidRDefault="005E46FA" w:rsidP="005A66CB">
            <w:pPr>
              <w:jc w:val="center"/>
            </w:pPr>
          </w:p>
          <w:p w:rsidR="005E46FA" w:rsidRPr="00150C7A" w:rsidRDefault="005E46FA" w:rsidP="005A66CB">
            <w:pPr>
              <w:jc w:val="center"/>
            </w:pPr>
            <w:r w:rsidRPr="00150C7A">
              <w:t>122</w:t>
            </w:r>
          </w:p>
        </w:tc>
        <w:tc>
          <w:tcPr>
            <w:tcW w:w="735" w:type="pct"/>
            <w:tcBorders>
              <w:top w:val="single" w:sz="4" w:space="0" w:color="auto"/>
              <w:left w:val="single" w:sz="4" w:space="0" w:color="auto"/>
              <w:bottom w:val="single" w:sz="4" w:space="0" w:color="auto"/>
              <w:right w:val="single" w:sz="4" w:space="0" w:color="auto"/>
            </w:tcBorders>
          </w:tcPr>
          <w:p w:rsidR="005E46FA" w:rsidRPr="00150C7A" w:rsidRDefault="005E46FA" w:rsidP="005A66CB">
            <w:pPr>
              <w:jc w:val="center"/>
            </w:pPr>
          </w:p>
        </w:tc>
        <w:tc>
          <w:tcPr>
            <w:tcW w:w="735" w:type="pct"/>
            <w:tcBorders>
              <w:top w:val="single" w:sz="4" w:space="0" w:color="auto"/>
              <w:left w:val="single" w:sz="4" w:space="0" w:color="auto"/>
              <w:bottom w:val="single" w:sz="4" w:space="0" w:color="auto"/>
              <w:right w:val="single" w:sz="4" w:space="0" w:color="auto"/>
            </w:tcBorders>
          </w:tcPr>
          <w:p w:rsidR="005E46FA" w:rsidRPr="00150C7A" w:rsidRDefault="005E46FA" w:rsidP="005A66CB">
            <w:pPr>
              <w:jc w:val="center"/>
            </w:pPr>
          </w:p>
        </w:tc>
      </w:tr>
      <w:tr w:rsidR="005E46FA" w:rsidRPr="00127679" w:rsidTr="005A66CB">
        <w:tc>
          <w:tcPr>
            <w:tcW w:w="1134" w:type="pct"/>
            <w:tcBorders>
              <w:top w:val="single" w:sz="4" w:space="0" w:color="auto"/>
              <w:left w:val="single" w:sz="4" w:space="0" w:color="auto"/>
              <w:bottom w:val="single" w:sz="4" w:space="0" w:color="auto"/>
              <w:right w:val="single" w:sz="4" w:space="0" w:color="auto"/>
            </w:tcBorders>
          </w:tcPr>
          <w:p w:rsidR="005E46FA" w:rsidRPr="00150C7A" w:rsidRDefault="005E46FA" w:rsidP="005A66CB">
            <w:pPr>
              <w:jc w:val="both"/>
            </w:pPr>
            <w:r w:rsidRPr="00150C7A">
              <w:t>Валовой выпуск</w:t>
            </w:r>
          </w:p>
        </w:tc>
        <w:tc>
          <w:tcPr>
            <w:tcW w:w="504" w:type="pct"/>
            <w:tcBorders>
              <w:top w:val="single" w:sz="4" w:space="0" w:color="auto"/>
              <w:left w:val="single" w:sz="4" w:space="0" w:color="auto"/>
              <w:bottom w:val="single" w:sz="4" w:space="0" w:color="auto"/>
              <w:right w:val="single" w:sz="4" w:space="0" w:color="auto"/>
            </w:tcBorders>
          </w:tcPr>
          <w:p w:rsidR="005E46FA" w:rsidRPr="00150C7A" w:rsidRDefault="005E46FA" w:rsidP="005A66CB">
            <w:pPr>
              <w:jc w:val="center"/>
            </w:pPr>
            <w:r w:rsidRPr="00150C7A">
              <w:t>194</w:t>
            </w:r>
          </w:p>
        </w:tc>
        <w:tc>
          <w:tcPr>
            <w:tcW w:w="504" w:type="pct"/>
            <w:tcBorders>
              <w:top w:val="single" w:sz="4" w:space="0" w:color="auto"/>
              <w:left w:val="single" w:sz="4" w:space="0" w:color="auto"/>
              <w:bottom w:val="single" w:sz="4" w:space="0" w:color="auto"/>
              <w:right w:val="single" w:sz="4" w:space="0" w:color="auto"/>
            </w:tcBorders>
          </w:tcPr>
          <w:p w:rsidR="005E46FA" w:rsidRPr="00150C7A" w:rsidRDefault="005E46FA" w:rsidP="005A66CB">
            <w:pPr>
              <w:jc w:val="center"/>
            </w:pPr>
            <w:r w:rsidRPr="00150C7A">
              <w:t>80</w:t>
            </w:r>
          </w:p>
        </w:tc>
        <w:tc>
          <w:tcPr>
            <w:tcW w:w="505" w:type="pct"/>
            <w:tcBorders>
              <w:top w:val="single" w:sz="4" w:space="0" w:color="auto"/>
              <w:left w:val="single" w:sz="4" w:space="0" w:color="auto"/>
              <w:bottom w:val="single" w:sz="4" w:space="0" w:color="auto"/>
              <w:right w:val="single" w:sz="4" w:space="0" w:color="auto"/>
            </w:tcBorders>
          </w:tcPr>
          <w:p w:rsidR="005E46FA" w:rsidRPr="00150C7A" w:rsidRDefault="005E46FA" w:rsidP="005A66CB">
            <w:pPr>
              <w:jc w:val="center"/>
            </w:pPr>
            <w:r w:rsidRPr="00150C7A">
              <w:t>18</w:t>
            </w:r>
          </w:p>
        </w:tc>
        <w:tc>
          <w:tcPr>
            <w:tcW w:w="882" w:type="pct"/>
            <w:tcBorders>
              <w:top w:val="single" w:sz="4" w:space="0" w:color="auto"/>
              <w:left w:val="single" w:sz="4" w:space="0" w:color="auto"/>
              <w:bottom w:val="single" w:sz="4" w:space="0" w:color="auto"/>
              <w:right w:val="single" w:sz="4" w:space="0" w:color="auto"/>
            </w:tcBorders>
          </w:tcPr>
          <w:p w:rsidR="005E46FA" w:rsidRPr="00150C7A" w:rsidRDefault="005E46FA" w:rsidP="005A66CB">
            <w:pPr>
              <w:jc w:val="center"/>
            </w:pPr>
            <w:r w:rsidRPr="00150C7A">
              <w:t>292</w:t>
            </w:r>
          </w:p>
        </w:tc>
        <w:tc>
          <w:tcPr>
            <w:tcW w:w="735" w:type="pct"/>
            <w:tcBorders>
              <w:top w:val="single" w:sz="4" w:space="0" w:color="auto"/>
              <w:left w:val="single" w:sz="4" w:space="0" w:color="auto"/>
              <w:bottom w:val="single" w:sz="4" w:space="0" w:color="auto"/>
              <w:right w:val="single" w:sz="4" w:space="0" w:color="auto"/>
            </w:tcBorders>
          </w:tcPr>
          <w:p w:rsidR="005E46FA" w:rsidRPr="00150C7A" w:rsidRDefault="005E46FA" w:rsidP="005A66CB">
            <w:pPr>
              <w:jc w:val="center"/>
            </w:pPr>
          </w:p>
        </w:tc>
        <w:tc>
          <w:tcPr>
            <w:tcW w:w="735" w:type="pct"/>
            <w:tcBorders>
              <w:top w:val="single" w:sz="4" w:space="0" w:color="auto"/>
              <w:left w:val="single" w:sz="4" w:space="0" w:color="auto"/>
              <w:bottom w:val="single" w:sz="4" w:space="0" w:color="auto"/>
              <w:right w:val="single" w:sz="4" w:space="0" w:color="auto"/>
            </w:tcBorders>
          </w:tcPr>
          <w:p w:rsidR="005E46FA" w:rsidRPr="00150C7A" w:rsidRDefault="005E46FA" w:rsidP="005A66CB">
            <w:pPr>
              <w:jc w:val="center"/>
            </w:pPr>
          </w:p>
        </w:tc>
      </w:tr>
    </w:tbl>
    <w:p w:rsidR="005E46FA" w:rsidRPr="00770C3E" w:rsidRDefault="005E46FA" w:rsidP="005E46FA">
      <w:pPr>
        <w:ind w:firstLine="360"/>
        <w:jc w:val="both"/>
        <w:rPr>
          <w:b/>
          <w:sz w:val="16"/>
          <w:szCs w:val="16"/>
        </w:rPr>
      </w:pPr>
    </w:p>
    <w:p w:rsidR="005E46FA" w:rsidRPr="00F87916" w:rsidRDefault="005E46FA" w:rsidP="005E46FA">
      <w:pPr>
        <w:ind w:firstLine="284"/>
        <w:jc w:val="both"/>
        <w:rPr>
          <w:sz w:val="24"/>
          <w:szCs w:val="24"/>
        </w:rPr>
      </w:pPr>
      <w:r>
        <w:rPr>
          <w:b/>
          <w:sz w:val="24"/>
          <w:szCs w:val="24"/>
        </w:rPr>
        <w:t xml:space="preserve">Задача </w:t>
      </w:r>
      <w:r w:rsidR="008B7D17">
        <w:rPr>
          <w:b/>
          <w:sz w:val="24"/>
          <w:szCs w:val="24"/>
        </w:rPr>
        <w:t>3</w:t>
      </w:r>
      <w:r>
        <w:rPr>
          <w:b/>
          <w:sz w:val="24"/>
          <w:szCs w:val="24"/>
        </w:rPr>
        <w:t>.3</w:t>
      </w:r>
      <w:proofErr w:type="gramStart"/>
      <w:r w:rsidRPr="00F87916">
        <w:rPr>
          <w:sz w:val="24"/>
          <w:szCs w:val="24"/>
        </w:rPr>
        <w:t xml:space="preserve"> Р</w:t>
      </w:r>
      <w:proofErr w:type="gramEnd"/>
      <w:r w:rsidRPr="00F87916">
        <w:rPr>
          <w:sz w:val="24"/>
          <w:szCs w:val="24"/>
        </w:rPr>
        <w:t>ассчита</w:t>
      </w:r>
      <w:r>
        <w:rPr>
          <w:sz w:val="24"/>
          <w:szCs w:val="24"/>
        </w:rPr>
        <w:t>ть</w:t>
      </w:r>
      <w:r w:rsidRPr="00F87916">
        <w:rPr>
          <w:sz w:val="24"/>
          <w:szCs w:val="24"/>
        </w:rPr>
        <w:t xml:space="preserve"> показатели модели МОБ для условной экономики, состоящей из трех отраслей (промышленность, сельское хозяйство, другие отрасли). Межотраслевые пот</w:t>
      </w:r>
      <w:r w:rsidRPr="00F87916">
        <w:rPr>
          <w:sz w:val="24"/>
          <w:szCs w:val="24"/>
        </w:rPr>
        <w:t>о</w:t>
      </w:r>
      <w:r w:rsidRPr="00F87916">
        <w:rPr>
          <w:sz w:val="24"/>
          <w:szCs w:val="24"/>
        </w:rPr>
        <w:t xml:space="preserve">ки </w:t>
      </w:r>
      <w:r w:rsidRPr="00F87916">
        <w:rPr>
          <w:position w:val="-14"/>
          <w:sz w:val="24"/>
          <w:szCs w:val="24"/>
        </w:rPr>
        <w:object w:dxaOrig="300" w:dyaOrig="380">
          <v:shape id="_x0000_i1295" type="#_x0000_t75" style="width:15.05pt;height:19.25pt" o:ole="">
            <v:imagedata r:id="rId548" o:title=""/>
          </v:shape>
          <o:OLEObject Type="Embed" ProgID="Equation.3" ShapeID="_x0000_i1295" DrawAspect="Content" ObjectID="_1576176409" r:id="rId579"/>
        </w:object>
      </w:r>
      <w:r w:rsidRPr="00F87916">
        <w:rPr>
          <w:sz w:val="24"/>
          <w:szCs w:val="24"/>
        </w:rPr>
        <w:t xml:space="preserve"> и поставки отраслей для целей конечного использования </w:t>
      </w:r>
      <w:r w:rsidRPr="00F87916">
        <w:rPr>
          <w:position w:val="-14"/>
          <w:sz w:val="24"/>
          <w:szCs w:val="24"/>
        </w:rPr>
        <w:object w:dxaOrig="260" w:dyaOrig="340">
          <v:shape id="_x0000_i1296" type="#_x0000_t75" style="width:13.4pt;height:16.75pt" o:ole="">
            <v:imagedata r:id="rId550" o:title=""/>
          </v:shape>
          <o:OLEObject Type="Embed" ProgID="Equation.3" ShapeID="_x0000_i1296" DrawAspect="Content" ObjectID="_1576176410" r:id="rId580"/>
        </w:object>
      </w:r>
      <w:r w:rsidRPr="00F87916">
        <w:rPr>
          <w:sz w:val="24"/>
          <w:szCs w:val="24"/>
        </w:rPr>
        <w:t xml:space="preserve"> приведены в табл</w:t>
      </w:r>
      <w:r>
        <w:rPr>
          <w:sz w:val="24"/>
          <w:szCs w:val="24"/>
        </w:rPr>
        <w:t>ице</w:t>
      </w:r>
      <w:r w:rsidRPr="00F87916">
        <w:rPr>
          <w:sz w:val="24"/>
          <w:szCs w:val="24"/>
        </w:rPr>
        <w:t xml:space="preserve"> </w:t>
      </w:r>
      <w:r w:rsidR="008B7D17">
        <w:rPr>
          <w:sz w:val="24"/>
          <w:szCs w:val="24"/>
        </w:rPr>
        <w:t>3</w:t>
      </w:r>
      <w:r>
        <w:rPr>
          <w:sz w:val="24"/>
          <w:szCs w:val="24"/>
        </w:rPr>
        <w:t>.8</w:t>
      </w:r>
      <w:r w:rsidRPr="00F87916">
        <w:rPr>
          <w:sz w:val="24"/>
          <w:szCs w:val="24"/>
        </w:rPr>
        <w:t xml:space="preserve"> и </w:t>
      </w:r>
      <w:r w:rsidR="008B7D17">
        <w:rPr>
          <w:sz w:val="24"/>
          <w:szCs w:val="24"/>
        </w:rPr>
        <w:t>3</w:t>
      </w:r>
      <w:r>
        <w:rPr>
          <w:sz w:val="24"/>
          <w:szCs w:val="24"/>
        </w:rPr>
        <w:t>.9</w:t>
      </w:r>
      <w:r w:rsidRPr="00F87916">
        <w:rPr>
          <w:sz w:val="24"/>
          <w:szCs w:val="24"/>
        </w:rPr>
        <w:t>.</w:t>
      </w:r>
    </w:p>
    <w:p w:rsidR="005E46FA" w:rsidRPr="00F87916" w:rsidRDefault="005E46FA" w:rsidP="005E46FA">
      <w:pPr>
        <w:ind w:firstLine="284"/>
        <w:jc w:val="center"/>
      </w:pPr>
    </w:p>
    <w:p w:rsidR="005E46FA" w:rsidRPr="008B7D17" w:rsidRDefault="005E46FA" w:rsidP="005E46FA">
      <w:pPr>
        <w:rPr>
          <w:b/>
          <w:bCs/>
          <w:sz w:val="24"/>
          <w:szCs w:val="24"/>
        </w:rPr>
      </w:pPr>
      <w:proofErr w:type="spellStart"/>
      <w:proofErr w:type="gramStart"/>
      <w:r w:rsidRPr="008B7D17">
        <w:rPr>
          <w:sz w:val="24"/>
          <w:szCs w:val="24"/>
        </w:rPr>
        <w:t>Табли</w:t>
      </w:r>
      <w:proofErr w:type="spellEnd"/>
      <w:r w:rsidRPr="008B7D17">
        <w:rPr>
          <w:sz w:val="24"/>
          <w:szCs w:val="24"/>
        </w:rPr>
        <w:t xml:space="preserve"> </w:t>
      </w:r>
      <w:proofErr w:type="spellStart"/>
      <w:r w:rsidRPr="008B7D17">
        <w:rPr>
          <w:sz w:val="24"/>
          <w:szCs w:val="24"/>
        </w:rPr>
        <w:t>ца</w:t>
      </w:r>
      <w:proofErr w:type="spellEnd"/>
      <w:proofErr w:type="gramEnd"/>
      <w:r w:rsidRPr="008B7D17">
        <w:rPr>
          <w:sz w:val="24"/>
          <w:szCs w:val="24"/>
        </w:rPr>
        <w:t xml:space="preserve"> </w:t>
      </w:r>
      <w:r w:rsidR="008B7D17" w:rsidRPr="008B7D17">
        <w:rPr>
          <w:sz w:val="24"/>
          <w:szCs w:val="24"/>
        </w:rPr>
        <w:t>3</w:t>
      </w:r>
      <w:r w:rsidRPr="008B7D17">
        <w:rPr>
          <w:sz w:val="24"/>
          <w:szCs w:val="24"/>
        </w:rPr>
        <w:t xml:space="preserve">.8 –  </w:t>
      </w:r>
      <w:r w:rsidRPr="008B7D17">
        <w:rPr>
          <w:b/>
          <w:bCs/>
          <w:sz w:val="24"/>
          <w:szCs w:val="24"/>
        </w:rPr>
        <w:t>Межотраслевые поставки, млн. руб.</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17"/>
        <w:gridCol w:w="2464"/>
        <w:gridCol w:w="2753"/>
        <w:gridCol w:w="2320"/>
      </w:tblGrid>
      <w:tr w:rsidR="005E46FA" w:rsidRPr="00F87916" w:rsidTr="005A66CB">
        <w:tc>
          <w:tcPr>
            <w:tcW w:w="1176" w:type="pct"/>
            <w:vMerge w:val="restart"/>
          </w:tcPr>
          <w:p w:rsidR="005E46FA" w:rsidRPr="00150C7A" w:rsidRDefault="005E46FA" w:rsidP="005A66CB">
            <w:pPr>
              <w:jc w:val="center"/>
            </w:pPr>
            <w:r w:rsidRPr="00150C7A">
              <w:t>Отрасль-производитель</w:t>
            </w:r>
          </w:p>
        </w:tc>
        <w:tc>
          <w:tcPr>
            <w:tcW w:w="3824" w:type="pct"/>
            <w:gridSpan w:val="3"/>
          </w:tcPr>
          <w:p w:rsidR="005E46FA" w:rsidRPr="00150C7A" w:rsidRDefault="005E46FA" w:rsidP="005A66CB">
            <w:pPr>
              <w:jc w:val="center"/>
            </w:pPr>
            <w:r w:rsidRPr="00150C7A">
              <w:t>Отрасль-потребитель</w:t>
            </w:r>
          </w:p>
        </w:tc>
      </w:tr>
      <w:tr w:rsidR="005E46FA" w:rsidRPr="00F87916" w:rsidTr="005A66CB">
        <w:tc>
          <w:tcPr>
            <w:tcW w:w="1176" w:type="pct"/>
            <w:vMerge/>
          </w:tcPr>
          <w:p w:rsidR="005E46FA" w:rsidRPr="00150C7A" w:rsidRDefault="005E46FA" w:rsidP="005A66CB">
            <w:pPr>
              <w:jc w:val="both"/>
            </w:pPr>
          </w:p>
        </w:tc>
        <w:tc>
          <w:tcPr>
            <w:tcW w:w="1250" w:type="pct"/>
          </w:tcPr>
          <w:p w:rsidR="005E46FA" w:rsidRPr="00150C7A" w:rsidRDefault="005E46FA" w:rsidP="005A66CB">
            <w:pPr>
              <w:jc w:val="center"/>
            </w:pPr>
            <w:r w:rsidRPr="00150C7A">
              <w:t>1</w:t>
            </w:r>
          </w:p>
        </w:tc>
        <w:tc>
          <w:tcPr>
            <w:tcW w:w="1397" w:type="pct"/>
          </w:tcPr>
          <w:p w:rsidR="005E46FA" w:rsidRPr="00150C7A" w:rsidRDefault="005E46FA" w:rsidP="005A66CB">
            <w:pPr>
              <w:jc w:val="center"/>
            </w:pPr>
            <w:r w:rsidRPr="00150C7A">
              <w:t>2</w:t>
            </w:r>
          </w:p>
        </w:tc>
        <w:tc>
          <w:tcPr>
            <w:tcW w:w="1176" w:type="pct"/>
          </w:tcPr>
          <w:p w:rsidR="005E46FA" w:rsidRPr="00150C7A" w:rsidRDefault="005E46FA" w:rsidP="005A66CB">
            <w:pPr>
              <w:jc w:val="center"/>
            </w:pPr>
            <w:r w:rsidRPr="00150C7A">
              <w:t>3</w:t>
            </w:r>
          </w:p>
        </w:tc>
      </w:tr>
      <w:tr w:rsidR="005E46FA" w:rsidRPr="00F87916" w:rsidTr="005A66CB">
        <w:tc>
          <w:tcPr>
            <w:tcW w:w="1176" w:type="pct"/>
          </w:tcPr>
          <w:p w:rsidR="005E46FA" w:rsidRPr="00150C7A" w:rsidRDefault="005E46FA" w:rsidP="005A66CB">
            <w:pPr>
              <w:jc w:val="center"/>
            </w:pPr>
            <w:r w:rsidRPr="00150C7A">
              <w:t>1.</w:t>
            </w:r>
          </w:p>
        </w:tc>
        <w:tc>
          <w:tcPr>
            <w:tcW w:w="1250" w:type="pct"/>
          </w:tcPr>
          <w:p w:rsidR="005E46FA" w:rsidRPr="00150C7A" w:rsidRDefault="005E46FA" w:rsidP="005A66CB">
            <w:pPr>
              <w:jc w:val="center"/>
            </w:pPr>
            <w:r w:rsidRPr="00150C7A">
              <w:t>40</w:t>
            </w:r>
          </w:p>
        </w:tc>
        <w:tc>
          <w:tcPr>
            <w:tcW w:w="1397" w:type="pct"/>
          </w:tcPr>
          <w:p w:rsidR="005E46FA" w:rsidRPr="00150C7A" w:rsidRDefault="005E46FA" w:rsidP="005A66CB">
            <w:pPr>
              <w:jc w:val="center"/>
            </w:pPr>
            <w:r w:rsidRPr="00150C7A">
              <w:t>15</w:t>
            </w:r>
          </w:p>
        </w:tc>
        <w:tc>
          <w:tcPr>
            <w:tcW w:w="1176" w:type="pct"/>
          </w:tcPr>
          <w:p w:rsidR="005E46FA" w:rsidRPr="00150C7A" w:rsidRDefault="005E46FA" w:rsidP="005A66CB">
            <w:pPr>
              <w:jc w:val="center"/>
            </w:pPr>
            <w:r w:rsidRPr="00150C7A">
              <w:t>12</w:t>
            </w:r>
          </w:p>
        </w:tc>
      </w:tr>
      <w:tr w:rsidR="005E46FA" w:rsidRPr="00F87916" w:rsidTr="005A66CB">
        <w:tc>
          <w:tcPr>
            <w:tcW w:w="1176" w:type="pct"/>
          </w:tcPr>
          <w:p w:rsidR="005E46FA" w:rsidRPr="00150C7A" w:rsidRDefault="005E46FA" w:rsidP="005A66CB">
            <w:pPr>
              <w:jc w:val="center"/>
            </w:pPr>
            <w:r w:rsidRPr="00150C7A">
              <w:t>2.</w:t>
            </w:r>
          </w:p>
        </w:tc>
        <w:tc>
          <w:tcPr>
            <w:tcW w:w="1250" w:type="pct"/>
          </w:tcPr>
          <w:p w:rsidR="005E46FA" w:rsidRPr="00150C7A" w:rsidRDefault="005E46FA" w:rsidP="005A66CB">
            <w:pPr>
              <w:jc w:val="center"/>
            </w:pPr>
            <w:r w:rsidRPr="00150C7A">
              <w:t>5</w:t>
            </w:r>
          </w:p>
        </w:tc>
        <w:tc>
          <w:tcPr>
            <w:tcW w:w="1397" w:type="pct"/>
          </w:tcPr>
          <w:p w:rsidR="005E46FA" w:rsidRPr="00150C7A" w:rsidRDefault="005E46FA" w:rsidP="005A66CB">
            <w:pPr>
              <w:jc w:val="center"/>
            </w:pPr>
            <w:r w:rsidRPr="00150C7A">
              <w:t>15</w:t>
            </w:r>
          </w:p>
        </w:tc>
        <w:tc>
          <w:tcPr>
            <w:tcW w:w="1176" w:type="pct"/>
          </w:tcPr>
          <w:p w:rsidR="005E46FA" w:rsidRPr="00150C7A" w:rsidRDefault="005E46FA" w:rsidP="005A66CB">
            <w:pPr>
              <w:jc w:val="center"/>
            </w:pPr>
            <w:r w:rsidRPr="00150C7A">
              <w:t>1</w:t>
            </w:r>
          </w:p>
        </w:tc>
      </w:tr>
      <w:tr w:rsidR="005E46FA" w:rsidRPr="00F87916" w:rsidTr="005A66CB">
        <w:tc>
          <w:tcPr>
            <w:tcW w:w="1176" w:type="pct"/>
          </w:tcPr>
          <w:p w:rsidR="005E46FA" w:rsidRPr="00150C7A" w:rsidRDefault="005E46FA" w:rsidP="005A66CB">
            <w:pPr>
              <w:jc w:val="center"/>
            </w:pPr>
            <w:r w:rsidRPr="00150C7A">
              <w:t>3.</w:t>
            </w:r>
          </w:p>
        </w:tc>
        <w:tc>
          <w:tcPr>
            <w:tcW w:w="1250" w:type="pct"/>
          </w:tcPr>
          <w:p w:rsidR="005E46FA" w:rsidRPr="00150C7A" w:rsidRDefault="005E46FA" w:rsidP="005A66CB">
            <w:pPr>
              <w:jc w:val="center"/>
            </w:pPr>
            <w:r w:rsidRPr="00150C7A">
              <w:t>8</w:t>
            </w:r>
          </w:p>
        </w:tc>
        <w:tc>
          <w:tcPr>
            <w:tcW w:w="1397" w:type="pct"/>
          </w:tcPr>
          <w:p w:rsidR="005E46FA" w:rsidRPr="00150C7A" w:rsidRDefault="005E46FA" w:rsidP="005A66CB">
            <w:pPr>
              <w:jc w:val="center"/>
            </w:pPr>
            <w:r w:rsidRPr="00150C7A">
              <w:t>6</w:t>
            </w:r>
          </w:p>
        </w:tc>
        <w:tc>
          <w:tcPr>
            <w:tcW w:w="1176" w:type="pct"/>
          </w:tcPr>
          <w:p w:rsidR="005E46FA" w:rsidRPr="00150C7A" w:rsidRDefault="005E46FA" w:rsidP="005A66CB">
            <w:pPr>
              <w:jc w:val="center"/>
            </w:pPr>
            <w:r w:rsidRPr="00150C7A">
              <w:t>4</w:t>
            </w:r>
          </w:p>
        </w:tc>
      </w:tr>
    </w:tbl>
    <w:p w:rsidR="005E46FA" w:rsidRPr="00F87916" w:rsidRDefault="005E46FA" w:rsidP="005E46FA">
      <w:pPr>
        <w:ind w:firstLine="284"/>
        <w:jc w:val="both"/>
        <w:rPr>
          <w:b/>
          <w:bCs/>
          <w:sz w:val="22"/>
          <w:szCs w:val="22"/>
        </w:rPr>
      </w:pPr>
    </w:p>
    <w:p w:rsidR="005E46FA" w:rsidRPr="008B7D17" w:rsidRDefault="005E46FA" w:rsidP="005E46FA">
      <w:pPr>
        <w:rPr>
          <w:b/>
          <w:bCs/>
          <w:sz w:val="24"/>
          <w:szCs w:val="24"/>
        </w:rPr>
      </w:pPr>
      <w:r w:rsidRPr="008B7D17">
        <w:rPr>
          <w:sz w:val="24"/>
          <w:szCs w:val="24"/>
        </w:rPr>
        <w:lastRenderedPageBreak/>
        <w:t xml:space="preserve">Таблица </w:t>
      </w:r>
      <w:r w:rsidR="008B7D17">
        <w:rPr>
          <w:sz w:val="24"/>
          <w:szCs w:val="24"/>
        </w:rPr>
        <w:t>3</w:t>
      </w:r>
      <w:r w:rsidRPr="008B7D17">
        <w:rPr>
          <w:sz w:val="24"/>
          <w:szCs w:val="24"/>
        </w:rPr>
        <w:t xml:space="preserve">.9 –  </w:t>
      </w:r>
      <w:r w:rsidRPr="008B7D17">
        <w:rPr>
          <w:b/>
          <w:bCs/>
          <w:sz w:val="24"/>
          <w:szCs w:val="24"/>
        </w:rPr>
        <w:t>Отраслевые поставки для целей конечного использования, млн. руб.</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18"/>
        <w:gridCol w:w="2609"/>
        <w:gridCol w:w="2028"/>
        <w:gridCol w:w="1305"/>
        <w:gridCol w:w="1594"/>
      </w:tblGrid>
      <w:tr w:rsidR="005E46FA" w:rsidRPr="00F87916" w:rsidTr="005A66CB">
        <w:tc>
          <w:tcPr>
            <w:tcW w:w="1176" w:type="pct"/>
            <w:vMerge w:val="restart"/>
          </w:tcPr>
          <w:p w:rsidR="005E46FA" w:rsidRPr="00150C7A" w:rsidRDefault="005E46FA" w:rsidP="005A66CB">
            <w:pPr>
              <w:jc w:val="center"/>
            </w:pPr>
            <w:r w:rsidRPr="00150C7A">
              <w:t>Отрасль-производитель</w:t>
            </w:r>
          </w:p>
        </w:tc>
        <w:tc>
          <w:tcPr>
            <w:tcW w:w="3824" w:type="pct"/>
            <w:gridSpan w:val="4"/>
          </w:tcPr>
          <w:p w:rsidR="005E46FA" w:rsidRPr="00150C7A" w:rsidRDefault="005E46FA" w:rsidP="005A66CB">
            <w:pPr>
              <w:jc w:val="center"/>
            </w:pPr>
            <w:r w:rsidRPr="00150C7A">
              <w:t>Конечное использование</w:t>
            </w:r>
          </w:p>
        </w:tc>
      </w:tr>
      <w:tr w:rsidR="005E46FA" w:rsidRPr="00F87916" w:rsidTr="005A66CB">
        <w:tc>
          <w:tcPr>
            <w:tcW w:w="1176" w:type="pct"/>
            <w:vMerge/>
          </w:tcPr>
          <w:p w:rsidR="005E46FA" w:rsidRPr="00150C7A" w:rsidRDefault="005E46FA" w:rsidP="005A66CB">
            <w:pPr>
              <w:jc w:val="both"/>
            </w:pPr>
          </w:p>
        </w:tc>
        <w:tc>
          <w:tcPr>
            <w:tcW w:w="1324" w:type="pct"/>
          </w:tcPr>
          <w:p w:rsidR="005E46FA" w:rsidRPr="00150C7A" w:rsidRDefault="005E46FA" w:rsidP="005A66CB">
            <w:pPr>
              <w:jc w:val="center"/>
            </w:pPr>
            <w:r w:rsidRPr="00150C7A">
              <w:t>Конечное потребление</w:t>
            </w:r>
          </w:p>
        </w:tc>
        <w:tc>
          <w:tcPr>
            <w:tcW w:w="1029" w:type="pct"/>
          </w:tcPr>
          <w:p w:rsidR="005E46FA" w:rsidRPr="00150C7A" w:rsidRDefault="005E46FA" w:rsidP="005A66CB">
            <w:pPr>
              <w:jc w:val="center"/>
            </w:pPr>
            <w:r w:rsidRPr="00150C7A">
              <w:t>Валовое накопление</w:t>
            </w:r>
          </w:p>
        </w:tc>
        <w:tc>
          <w:tcPr>
            <w:tcW w:w="662" w:type="pct"/>
          </w:tcPr>
          <w:p w:rsidR="005E46FA" w:rsidRPr="00150C7A" w:rsidRDefault="005E46FA" w:rsidP="005A66CB">
            <w:pPr>
              <w:jc w:val="center"/>
            </w:pPr>
            <w:r w:rsidRPr="00150C7A">
              <w:t>Экспорт</w:t>
            </w:r>
          </w:p>
        </w:tc>
        <w:tc>
          <w:tcPr>
            <w:tcW w:w="809" w:type="pct"/>
          </w:tcPr>
          <w:p w:rsidR="005E46FA" w:rsidRPr="00150C7A" w:rsidRDefault="005E46FA" w:rsidP="005A66CB">
            <w:pPr>
              <w:jc w:val="center"/>
            </w:pPr>
            <w:r w:rsidRPr="00150C7A">
              <w:t>Импорт</w:t>
            </w:r>
          </w:p>
        </w:tc>
      </w:tr>
      <w:tr w:rsidR="005E46FA" w:rsidRPr="00F87916" w:rsidTr="005A66CB">
        <w:tc>
          <w:tcPr>
            <w:tcW w:w="1176" w:type="pct"/>
          </w:tcPr>
          <w:p w:rsidR="005E46FA" w:rsidRPr="00150C7A" w:rsidRDefault="005E46FA" w:rsidP="005A66CB">
            <w:pPr>
              <w:jc w:val="center"/>
            </w:pPr>
            <w:r w:rsidRPr="00150C7A">
              <w:t>1.</w:t>
            </w:r>
          </w:p>
        </w:tc>
        <w:tc>
          <w:tcPr>
            <w:tcW w:w="1324" w:type="pct"/>
          </w:tcPr>
          <w:p w:rsidR="005E46FA" w:rsidRPr="00150C7A" w:rsidRDefault="005E46FA" w:rsidP="005A66CB">
            <w:pPr>
              <w:jc w:val="center"/>
            </w:pPr>
            <w:r w:rsidRPr="00150C7A">
              <w:t>35</w:t>
            </w:r>
          </w:p>
        </w:tc>
        <w:tc>
          <w:tcPr>
            <w:tcW w:w="1029" w:type="pct"/>
          </w:tcPr>
          <w:p w:rsidR="005E46FA" w:rsidRPr="00150C7A" w:rsidRDefault="005E46FA" w:rsidP="005A66CB">
            <w:pPr>
              <w:jc w:val="center"/>
            </w:pPr>
            <w:r w:rsidRPr="00150C7A">
              <w:t>10</w:t>
            </w:r>
          </w:p>
        </w:tc>
        <w:tc>
          <w:tcPr>
            <w:tcW w:w="662" w:type="pct"/>
          </w:tcPr>
          <w:p w:rsidR="005E46FA" w:rsidRPr="00150C7A" w:rsidRDefault="005E46FA" w:rsidP="005A66CB">
            <w:pPr>
              <w:jc w:val="center"/>
            </w:pPr>
            <w:r w:rsidRPr="00150C7A">
              <w:t>15</w:t>
            </w:r>
          </w:p>
        </w:tc>
        <w:tc>
          <w:tcPr>
            <w:tcW w:w="809" w:type="pct"/>
          </w:tcPr>
          <w:p w:rsidR="005E46FA" w:rsidRPr="00150C7A" w:rsidRDefault="005E46FA" w:rsidP="005A66CB">
            <w:pPr>
              <w:jc w:val="center"/>
            </w:pPr>
            <w:r w:rsidRPr="00150C7A">
              <w:t>17</w:t>
            </w:r>
          </w:p>
        </w:tc>
      </w:tr>
      <w:tr w:rsidR="005E46FA" w:rsidRPr="00F87916" w:rsidTr="005A66CB">
        <w:tc>
          <w:tcPr>
            <w:tcW w:w="1176" w:type="pct"/>
          </w:tcPr>
          <w:p w:rsidR="005E46FA" w:rsidRPr="00150C7A" w:rsidRDefault="005E46FA" w:rsidP="005A66CB">
            <w:pPr>
              <w:jc w:val="center"/>
            </w:pPr>
            <w:r w:rsidRPr="00150C7A">
              <w:t>2.</w:t>
            </w:r>
          </w:p>
        </w:tc>
        <w:tc>
          <w:tcPr>
            <w:tcW w:w="1324" w:type="pct"/>
          </w:tcPr>
          <w:p w:rsidR="005E46FA" w:rsidRPr="00150C7A" w:rsidRDefault="005E46FA" w:rsidP="005A66CB">
            <w:pPr>
              <w:jc w:val="center"/>
            </w:pPr>
            <w:r w:rsidRPr="00150C7A">
              <w:t>26</w:t>
            </w:r>
          </w:p>
        </w:tc>
        <w:tc>
          <w:tcPr>
            <w:tcW w:w="1029" w:type="pct"/>
          </w:tcPr>
          <w:p w:rsidR="005E46FA" w:rsidRPr="00150C7A" w:rsidRDefault="005E46FA" w:rsidP="005A66CB">
            <w:pPr>
              <w:jc w:val="center"/>
            </w:pPr>
            <w:r w:rsidRPr="00150C7A">
              <w:t>11</w:t>
            </w:r>
          </w:p>
        </w:tc>
        <w:tc>
          <w:tcPr>
            <w:tcW w:w="662" w:type="pct"/>
          </w:tcPr>
          <w:p w:rsidR="005E46FA" w:rsidRPr="00150C7A" w:rsidRDefault="005E46FA" w:rsidP="005A66CB">
            <w:pPr>
              <w:jc w:val="center"/>
            </w:pPr>
            <w:r w:rsidRPr="00150C7A">
              <w:t>10</w:t>
            </w:r>
          </w:p>
        </w:tc>
        <w:tc>
          <w:tcPr>
            <w:tcW w:w="809" w:type="pct"/>
          </w:tcPr>
          <w:p w:rsidR="005E46FA" w:rsidRPr="00150C7A" w:rsidRDefault="005E46FA" w:rsidP="005A66CB">
            <w:pPr>
              <w:jc w:val="center"/>
            </w:pPr>
            <w:r w:rsidRPr="00150C7A">
              <w:t>8</w:t>
            </w:r>
          </w:p>
        </w:tc>
      </w:tr>
      <w:tr w:rsidR="005E46FA" w:rsidRPr="00F87916" w:rsidTr="005A66CB">
        <w:tc>
          <w:tcPr>
            <w:tcW w:w="1176" w:type="pct"/>
          </w:tcPr>
          <w:p w:rsidR="005E46FA" w:rsidRPr="00150C7A" w:rsidRDefault="005E46FA" w:rsidP="005A66CB">
            <w:pPr>
              <w:jc w:val="center"/>
            </w:pPr>
            <w:r w:rsidRPr="00150C7A">
              <w:t>3.</w:t>
            </w:r>
          </w:p>
        </w:tc>
        <w:tc>
          <w:tcPr>
            <w:tcW w:w="1324" w:type="pct"/>
          </w:tcPr>
          <w:p w:rsidR="005E46FA" w:rsidRPr="00150C7A" w:rsidRDefault="005E46FA" w:rsidP="005A66CB">
            <w:pPr>
              <w:jc w:val="center"/>
            </w:pPr>
            <w:r w:rsidRPr="00150C7A">
              <w:t>2</w:t>
            </w:r>
          </w:p>
        </w:tc>
        <w:tc>
          <w:tcPr>
            <w:tcW w:w="1029" w:type="pct"/>
          </w:tcPr>
          <w:p w:rsidR="005E46FA" w:rsidRPr="00150C7A" w:rsidRDefault="005E46FA" w:rsidP="005A66CB">
            <w:pPr>
              <w:jc w:val="center"/>
            </w:pPr>
            <w:r w:rsidRPr="00150C7A">
              <w:t>14</w:t>
            </w:r>
          </w:p>
        </w:tc>
        <w:tc>
          <w:tcPr>
            <w:tcW w:w="662" w:type="pct"/>
          </w:tcPr>
          <w:p w:rsidR="005E46FA" w:rsidRPr="00150C7A" w:rsidRDefault="005E46FA" w:rsidP="005A66CB">
            <w:pPr>
              <w:jc w:val="center"/>
            </w:pPr>
            <w:r w:rsidRPr="00150C7A">
              <w:t>1</w:t>
            </w:r>
          </w:p>
        </w:tc>
        <w:tc>
          <w:tcPr>
            <w:tcW w:w="809" w:type="pct"/>
          </w:tcPr>
          <w:p w:rsidR="005E46FA" w:rsidRPr="00150C7A" w:rsidRDefault="005E46FA" w:rsidP="005A66CB">
            <w:pPr>
              <w:jc w:val="center"/>
            </w:pPr>
            <w:r w:rsidRPr="00150C7A">
              <w:t>5</w:t>
            </w:r>
          </w:p>
        </w:tc>
      </w:tr>
    </w:tbl>
    <w:p w:rsidR="005E46FA" w:rsidRDefault="005E46FA" w:rsidP="005E46FA">
      <w:pPr>
        <w:pStyle w:val="10"/>
        <w:jc w:val="both"/>
        <w:rPr>
          <w:sz w:val="24"/>
          <w:szCs w:val="24"/>
        </w:rPr>
      </w:pPr>
    </w:p>
    <w:p w:rsidR="005E46FA" w:rsidRPr="00150C7A" w:rsidRDefault="005E46FA" w:rsidP="005E46FA">
      <w:pPr>
        <w:ind w:firstLine="284"/>
        <w:jc w:val="both"/>
        <w:rPr>
          <w:sz w:val="24"/>
          <w:szCs w:val="24"/>
        </w:rPr>
      </w:pPr>
      <w:r>
        <w:rPr>
          <w:b/>
          <w:sz w:val="24"/>
          <w:szCs w:val="24"/>
        </w:rPr>
        <w:t xml:space="preserve">Задача </w:t>
      </w:r>
      <w:r w:rsidR="008B7D17">
        <w:rPr>
          <w:b/>
          <w:sz w:val="24"/>
          <w:szCs w:val="24"/>
        </w:rPr>
        <w:t>3</w:t>
      </w:r>
      <w:r>
        <w:rPr>
          <w:b/>
          <w:sz w:val="24"/>
          <w:szCs w:val="24"/>
        </w:rPr>
        <w:t>.4</w:t>
      </w:r>
      <w:proofErr w:type="gramStart"/>
      <w:r w:rsidRPr="00F57F52">
        <w:rPr>
          <w:b/>
        </w:rPr>
        <w:t xml:space="preserve"> </w:t>
      </w:r>
      <w:r w:rsidRPr="00150C7A">
        <w:rPr>
          <w:sz w:val="24"/>
          <w:szCs w:val="24"/>
        </w:rPr>
        <w:t>Д</w:t>
      </w:r>
      <w:proofErr w:type="gramEnd"/>
      <w:r w:rsidRPr="00150C7A">
        <w:rPr>
          <w:sz w:val="24"/>
          <w:szCs w:val="24"/>
        </w:rPr>
        <w:t>ля условной экономики, состоящей из трех отраслей (промышленность, пр</w:t>
      </w:r>
      <w:r w:rsidRPr="00150C7A">
        <w:rPr>
          <w:sz w:val="24"/>
          <w:szCs w:val="24"/>
        </w:rPr>
        <w:t>о</w:t>
      </w:r>
      <w:r w:rsidRPr="00150C7A">
        <w:rPr>
          <w:sz w:val="24"/>
          <w:szCs w:val="24"/>
        </w:rPr>
        <w:t>чие отрасли материального производства, отрасли сферы услуг), за отчетный период извес</w:t>
      </w:r>
      <w:r w:rsidRPr="00150C7A">
        <w:rPr>
          <w:sz w:val="24"/>
          <w:szCs w:val="24"/>
        </w:rPr>
        <w:t>т</w:t>
      </w:r>
      <w:r w:rsidRPr="00150C7A">
        <w:rPr>
          <w:sz w:val="24"/>
          <w:szCs w:val="24"/>
        </w:rPr>
        <w:t xml:space="preserve">ны межотраслевые потоки </w:t>
      </w:r>
      <w:r w:rsidRPr="00150C7A">
        <w:rPr>
          <w:position w:val="-14"/>
          <w:sz w:val="24"/>
          <w:szCs w:val="24"/>
        </w:rPr>
        <w:object w:dxaOrig="300" w:dyaOrig="380">
          <v:shape id="_x0000_i1297" type="#_x0000_t75" style="width:15.05pt;height:18.4pt" o:ole="">
            <v:imagedata r:id="rId548" o:title=""/>
          </v:shape>
          <o:OLEObject Type="Embed" ProgID="Equation.3" ShapeID="_x0000_i1297" DrawAspect="Content" ObjectID="_1576176411" r:id="rId581"/>
        </w:object>
      </w:r>
      <w:r w:rsidRPr="00150C7A">
        <w:rPr>
          <w:sz w:val="24"/>
          <w:szCs w:val="24"/>
        </w:rPr>
        <w:t xml:space="preserve"> (табл</w:t>
      </w:r>
      <w:r>
        <w:rPr>
          <w:sz w:val="24"/>
          <w:szCs w:val="24"/>
        </w:rPr>
        <w:t>ица</w:t>
      </w:r>
      <w:r w:rsidRPr="00150C7A">
        <w:rPr>
          <w:sz w:val="24"/>
          <w:szCs w:val="24"/>
        </w:rPr>
        <w:t xml:space="preserve"> </w:t>
      </w:r>
      <w:r w:rsidR="008B7D17">
        <w:rPr>
          <w:sz w:val="24"/>
          <w:szCs w:val="24"/>
        </w:rPr>
        <w:t>3</w:t>
      </w:r>
      <w:r w:rsidRPr="00150C7A">
        <w:rPr>
          <w:sz w:val="24"/>
          <w:szCs w:val="24"/>
        </w:rPr>
        <w:t>.</w:t>
      </w:r>
      <w:r>
        <w:rPr>
          <w:sz w:val="24"/>
          <w:szCs w:val="24"/>
        </w:rPr>
        <w:t>10</w:t>
      </w:r>
      <w:r w:rsidRPr="00150C7A">
        <w:rPr>
          <w:sz w:val="24"/>
          <w:szCs w:val="24"/>
        </w:rPr>
        <w:t>) и поставки отраслей для целей конечного и</w:t>
      </w:r>
      <w:r w:rsidRPr="00150C7A">
        <w:rPr>
          <w:sz w:val="24"/>
          <w:szCs w:val="24"/>
        </w:rPr>
        <w:t>с</w:t>
      </w:r>
      <w:r w:rsidRPr="00150C7A">
        <w:rPr>
          <w:sz w:val="24"/>
          <w:szCs w:val="24"/>
        </w:rPr>
        <w:t xml:space="preserve">пользования </w:t>
      </w:r>
      <w:r w:rsidRPr="00150C7A">
        <w:rPr>
          <w:position w:val="-14"/>
          <w:sz w:val="24"/>
          <w:szCs w:val="24"/>
        </w:rPr>
        <w:object w:dxaOrig="300" w:dyaOrig="380">
          <v:shape id="_x0000_i1298" type="#_x0000_t75" style="width:15.05pt;height:18.4pt" o:ole="">
            <v:imagedata r:id="rId559" o:title=""/>
          </v:shape>
          <o:OLEObject Type="Embed" ProgID="Equation.3" ShapeID="_x0000_i1298" DrawAspect="Content" ObjectID="_1576176412" r:id="rId582"/>
        </w:object>
      </w:r>
      <w:r w:rsidRPr="00150C7A">
        <w:rPr>
          <w:sz w:val="24"/>
          <w:szCs w:val="24"/>
        </w:rPr>
        <w:t xml:space="preserve"> (табл</w:t>
      </w:r>
      <w:r>
        <w:rPr>
          <w:sz w:val="24"/>
          <w:szCs w:val="24"/>
        </w:rPr>
        <w:t>ица</w:t>
      </w:r>
      <w:r w:rsidRPr="00150C7A">
        <w:rPr>
          <w:sz w:val="24"/>
          <w:szCs w:val="24"/>
        </w:rPr>
        <w:t xml:space="preserve"> </w:t>
      </w:r>
      <w:r w:rsidR="008B7D17">
        <w:rPr>
          <w:sz w:val="24"/>
          <w:szCs w:val="24"/>
        </w:rPr>
        <w:t>3</w:t>
      </w:r>
      <w:r w:rsidRPr="00150C7A">
        <w:rPr>
          <w:sz w:val="24"/>
          <w:szCs w:val="24"/>
        </w:rPr>
        <w:t>.</w:t>
      </w:r>
      <w:r>
        <w:rPr>
          <w:sz w:val="24"/>
          <w:szCs w:val="24"/>
        </w:rPr>
        <w:t>11</w:t>
      </w:r>
      <w:r w:rsidRPr="00150C7A">
        <w:rPr>
          <w:sz w:val="24"/>
          <w:szCs w:val="24"/>
        </w:rPr>
        <w:t xml:space="preserve">). Необходимо привести числовую схему </w:t>
      </w:r>
      <w:proofErr w:type="gramStart"/>
      <w:r w:rsidRPr="00150C7A">
        <w:rPr>
          <w:sz w:val="24"/>
          <w:szCs w:val="24"/>
        </w:rPr>
        <w:t>отчетного</w:t>
      </w:r>
      <w:proofErr w:type="gramEnd"/>
      <w:r w:rsidRPr="00150C7A">
        <w:rPr>
          <w:sz w:val="24"/>
          <w:szCs w:val="24"/>
        </w:rPr>
        <w:t xml:space="preserve"> МОБ с в</w:t>
      </w:r>
      <w:r w:rsidRPr="00150C7A">
        <w:rPr>
          <w:sz w:val="24"/>
          <w:szCs w:val="24"/>
        </w:rPr>
        <w:t>ы</w:t>
      </w:r>
      <w:r w:rsidRPr="00150C7A">
        <w:rPr>
          <w:sz w:val="24"/>
          <w:szCs w:val="24"/>
        </w:rPr>
        <w:t>делением дополнительных показателей: промежуточное потребление, промежуточные затр</w:t>
      </w:r>
      <w:r w:rsidRPr="00150C7A">
        <w:rPr>
          <w:sz w:val="24"/>
          <w:szCs w:val="24"/>
        </w:rPr>
        <w:t>а</w:t>
      </w:r>
      <w:r w:rsidRPr="00150C7A">
        <w:rPr>
          <w:sz w:val="24"/>
          <w:szCs w:val="24"/>
        </w:rPr>
        <w:t xml:space="preserve">ты, конечное использование, валовой выпуск, зарплата, </w:t>
      </w:r>
      <w:r w:rsidRPr="00150C7A">
        <w:rPr>
          <w:spacing w:val="-1"/>
          <w:sz w:val="24"/>
          <w:szCs w:val="24"/>
        </w:rPr>
        <w:t>валовая добавленная стоимость, пр</w:t>
      </w:r>
      <w:r w:rsidRPr="00150C7A">
        <w:rPr>
          <w:spacing w:val="-1"/>
          <w:sz w:val="24"/>
          <w:szCs w:val="24"/>
        </w:rPr>
        <w:t>о</w:t>
      </w:r>
      <w:r w:rsidRPr="00150C7A">
        <w:rPr>
          <w:spacing w:val="-1"/>
          <w:sz w:val="24"/>
          <w:szCs w:val="24"/>
        </w:rPr>
        <w:t xml:space="preserve">чие элементы добавленной стоимости. Предусмотреть, что </w:t>
      </w:r>
      <w:r w:rsidRPr="00150C7A">
        <w:rPr>
          <w:sz w:val="24"/>
          <w:szCs w:val="24"/>
        </w:rPr>
        <w:t>30 % валовой добавленной сто</w:t>
      </w:r>
      <w:r w:rsidRPr="00150C7A">
        <w:rPr>
          <w:sz w:val="24"/>
          <w:szCs w:val="24"/>
        </w:rPr>
        <w:t>и</w:t>
      </w:r>
      <w:r w:rsidRPr="00150C7A">
        <w:rPr>
          <w:sz w:val="24"/>
          <w:szCs w:val="24"/>
        </w:rPr>
        <w:t>мости приходится на заработную плату. Рассчитать материальные затраты каждой о</w:t>
      </w:r>
      <w:r w:rsidRPr="00150C7A">
        <w:rPr>
          <w:sz w:val="24"/>
          <w:szCs w:val="24"/>
        </w:rPr>
        <w:t>т</w:t>
      </w:r>
      <w:r w:rsidRPr="00150C7A">
        <w:rPr>
          <w:sz w:val="24"/>
          <w:szCs w:val="24"/>
        </w:rPr>
        <w:t>расли.</w:t>
      </w:r>
    </w:p>
    <w:p w:rsidR="005E46FA" w:rsidRPr="00150C7A" w:rsidRDefault="005E46FA" w:rsidP="005E46FA">
      <w:pPr>
        <w:ind w:firstLine="284"/>
        <w:jc w:val="both"/>
        <w:rPr>
          <w:sz w:val="24"/>
          <w:szCs w:val="24"/>
        </w:rPr>
      </w:pPr>
    </w:p>
    <w:p w:rsidR="005E46FA" w:rsidRPr="00150C7A" w:rsidRDefault="005E46FA" w:rsidP="005E46FA">
      <w:pPr>
        <w:rPr>
          <w:b/>
          <w:bCs/>
          <w:sz w:val="24"/>
          <w:szCs w:val="24"/>
        </w:rPr>
      </w:pPr>
      <w:r w:rsidRPr="00150C7A">
        <w:rPr>
          <w:sz w:val="24"/>
          <w:szCs w:val="24"/>
        </w:rPr>
        <w:t xml:space="preserve">Таблица  </w:t>
      </w:r>
      <w:r w:rsidR="008B7D17">
        <w:rPr>
          <w:sz w:val="24"/>
          <w:szCs w:val="24"/>
        </w:rPr>
        <w:t>3</w:t>
      </w:r>
      <w:r w:rsidRPr="00150C7A">
        <w:rPr>
          <w:sz w:val="24"/>
          <w:szCs w:val="24"/>
        </w:rPr>
        <w:t>.</w:t>
      </w:r>
      <w:r>
        <w:rPr>
          <w:sz w:val="24"/>
          <w:szCs w:val="24"/>
        </w:rPr>
        <w:t xml:space="preserve">10 – </w:t>
      </w:r>
      <w:r w:rsidRPr="00150C7A">
        <w:rPr>
          <w:b/>
          <w:bCs/>
          <w:sz w:val="24"/>
          <w:szCs w:val="24"/>
        </w:rPr>
        <w:t>Межотраслевые поставки, млн. руб.</w:t>
      </w:r>
    </w:p>
    <w:tbl>
      <w:tblPr>
        <w:tblStyle w:val="af4"/>
        <w:tblW w:w="5000" w:type="pct"/>
        <w:jc w:val="center"/>
        <w:tblLook w:val="01E0"/>
      </w:tblPr>
      <w:tblGrid>
        <w:gridCol w:w="3117"/>
        <w:gridCol w:w="2245"/>
        <w:gridCol w:w="2245"/>
        <w:gridCol w:w="2247"/>
      </w:tblGrid>
      <w:tr w:rsidR="005E46FA" w:rsidRPr="007110F7" w:rsidTr="005A66CB">
        <w:trPr>
          <w:jc w:val="center"/>
        </w:trPr>
        <w:tc>
          <w:tcPr>
            <w:tcW w:w="1582" w:type="pct"/>
            <w:vMerge w:val="restart"/>
            <w:tcBorders>
              <w:top w:val="single" w:sz="4" w:space="0" w:color="auto"/>
              <w:left w:val="single" w:sz="4" w:space="0" w:color="auto"/>
              <w:bottom w:val="single" w:sz="4" w:space="0" w:color="auto"/>
              <w:right w:val="single" w:sz="4" w:space="0" w:color="auto"/>
            </w:tcBorders>
          </w:tcPr>
          <w:p w:rsidR="005E46FA" w:rsidRPr="00150C7A" w:rsidRDefault="005E46FA" w:rsidP="005A66CB">
            <w:pPr>
              <w:jc w:val="center"/>
            </w:pPr>
            <w:r w:rsidRPr="00150C7A">
              <w:t>Отрасль-производитель</w:t>
            </w:r>
          </w:p>
        </w:tc>
        <w:tc>
          <w:tcPr>
            <w:tcW w:w="3418" w:type="pct"/>
            <w:gridSpan w:val="3"/>
            <w:tcBorders>
              <w:top w:val="single" w:sz="4" w:space="0" w:color="auto"/>
              <w:left w:val="single" w:sz="4" w:space="0" w:color="auto"/>
              <w:bottom w:val="single" w:sz="4" w:space="0" w:color="auto"/>
              <w:right w:val="single" w:sz="4" w:space="0" w:color="auto"/>
            </w:tcBorders>
          </w:tcPr>
          <w:p w:rsidR="005E46FA" w:rsidRPr="00150C7A" w:rsidRDefault="005E46FA" w:rsidP="005A66CB">
            <w:pPr>
              <w:jc w:val="center"/>
            </w:pPr>
            <w:r w:rsidRPr="00150C7A">
              <w:t>Отрасль-потребитель</w:t>
            </w:r>
          </w:p>
        </w:tc>
      </w:tr>
      <w:tr w:rsidR="005E46FA" w:rsidRPr="007110F7" w:rsidTr="005A66CB">
        <w:trPr>
          <w:jc w:val="center"/>
        </w:trPr>
        <w:tc>
          <w:tcPr>
            <w:tcW w:w="1582" w:type="pct"/>
            <w:vMerge/>
            <w:tcBorders>
              <w:top w:val="single" w:sz="4" w:space="0" w:color="auto"/>
              <w:left w:val="single" w:sz="4" w:space="0" w:color="auto"/>
              <w:bottom w:val="single" w:sz="4" w:space="0" w:color="auto"/>
              <w:right w:val="single" w:sz="4" w:space="0" w:color="auto"/>
            </w:tcBorders>
          </w:tcPr>
          <w:p w:rsidR="005E46FA" w:rsidRPr="00150C7A" w:rsidRDefault="005E46FA" w:rsidP="005A66CB">
            <w:pPr>
              <w:jc w:val="both"/>
            </w:pPr>
          </w:p>
        </w:tc>
        <w:tc>
          <w:tcPr>
            <w:tcW w:w="1139" w:type="pct"/>
            <w:tcBorders>
              <w:top w:val="single" w:sz="4" w:space="0" w:color="auto"/>
              <w:left w:val="single" w:sz="4" w:space="0" w:color="auto"/>
              <w:bottom w:val="single" w:sz="4" w:space="0" w:color="auto"/>
              <w:right w:val="single" w:sz="4" w:space="0" w:color="auto"/>
            </w:tcBorders>
          </w:tcPr>
          <w:p w:rsidR="005E46FA" w:rsidRPr="00150C7A" w:rsidRDefault="005E46FA" w:rsidP="005A66CB">
            <w:pPr>
              <w:jc w:val="center"/>
            </w:pPr>
            <w:r w:rsidRPr="00150C7A">
              <w:t>1</w:t>
            </w:r>
          </w:p>
        </w:tc>
        <w:tc>
          <w:tcPr>
            <w:tcW w:w="1139" w:type="pct"/>
            <w:tcBorders>
              <w:top w:val="single" w:sz="4" w:space="0" w:color="auto"/>
              <w:left w:val="single" w:sz="4" w:space="0" w:color="auto"/>
              <w:bottom w:val="single" w:sz="4" w:space="0" w:color="auto"/>
              <w:right w:val="single" w:sz="4" w:space="0" w:color="auto"/>
            </w:tcBorders>
          </w:tcPr>
          <w:p w:rsidR="005E46FA" w:rsidRPr="00150C7A" w:rsidRDefault="005E46FA" w:rsidP="005A66CB">
            <w:pPr>
              <w:jc w:val="center"/>
            </w:pPr>
            <w:r w:rsidRPr="00150C7A">
              <w:t>2</w:t>
            </w:r>
          </w:p>
        </w:tc>
        <w:tc>
          <w:tcPr>
            <w:tcW w:w="1139" w:type="pct"/>
            <w:tcBorders>
              <w:top w:val="single" w:sz="4" w:space="0" w:color="auto"/>
              <w:left w:val="single" w:sz="4" w:space="0" w:color="auto"/>
              <w:bottom w:val="single" w:sz="4" w:space="0" w:color="auto"/>
              <w:right w:val="single" w:sz="4" w:space="0" w:color="auto"/>
            </w:tcBorders>
          </w:tcPr>
          <w:p w:rsidR="005E46FA" w:rsidRPr="00150C7A" w:rsidRDefault="005E46FA" w:rsidP="005A66CB">
            <w:pPr>
              <w:jc w:val="center"/>
            </w:pPr>
            <w:r w:rsidRPr="00150C7A">
              <w:t>3</w:t>
            </w:r>
          </w:p>
        </w:tc>
      </w:tr>
      <w:tr w:rsidR="005E46FA" w:rsidRPr="007110F7" w:rsidTr="005A66CB">
        <w:trPr>
          <w:jc w:val="center"/>
        </w:trPr>
        <w:tc>
          <w:tcPr>
            <w:tcW w:w="1582" w:type="pct"/>
            <w:tcBorders>
              <w:top w:val="single" w:sz="4" w:space="0" w:color="auto"/>
              <w:left w:val="single" w:sz="4" w:space="0" w:color="auto"/>
              <w:bottom w:val="single" w:sz="4" w:space="0" w:color="auto"/>
              <w:right w:val="single" w:sz="4" w:space="0" w:color="auto"/>
            </w:tcBorders>
          </w:tcPr>
          <w:p w:rsidR="005E46FA" w:rsidRPr="00150C7A" w:rsidRDefault="005E46FA" w:rsidP="005A66CB">
            <w:pPr>
              <w:jc w:val="center"/>
            </w:pPr>
            <w:r w:rsidRPr="00150C7A">
              <w:t>1</w:t>
            </w:r>
          </w:p>
        </w:tc>
        <w:tc>
          <w:tcPr>
            <w:tcW w:w="1139" w:type="pct"/>
            <w:tcBorders>
              <w:top w:val="single" w:sz="4" w:space="0" w:color="auto"/>
              <w:left w:val="single" w:sz="4" w:space="0" w:color="auto"/>
              <w:bottom w:val="single" w:sz="4" w:space="0" w:color="auto"/>
              <w:right w:val="single" w:sz="4" w:space="0" w:color="auto"/>
            </w:tcBorders>
          </w:tcPr>
          <w:p w:rsidR="005E46FA" w:rsidRPr="00150C7A" w:rsidRDefault="005E46FA" w:rsidP="005A66CB">
            <w:pPr>
              <w:jc w:val="center"/>
            </w:pPr>
            <w:r w:rsidRPr="00150C7A">
              <w:t>900</w:t>
            </w:r>
          </w:p>
        </w:tc>
        <w:tc>
          <w:tcPr>
            <w:tcW w:w="1139" w:type="pct"/>
            <w:tcBorders>
              <w:top w:val="single" w:sz="4" w:space="0" w:color="auto"/>
              <w:left w:val="single" w:sz="4" w:space="0" w:color="auto"/>
              <w:bottom w:val="single" w:sz="4" w:space="0" w:color="auto"/>
              <w:right w:val="single" w:sz="4" w:space="0" w:color="auto"/>
            </w:tcBorders>
          </w:tcPr>
          <w:p w:rsidR="005E46FA" w:rsidRPr="00150C7A" w:rsidRDefault="005E46FA" w:rsidP="005A66CB">
            <w:pPr>
              <w:jc w:val="center"/>
            </w:pPr>
            <w:r w:rsidRPr="00150C7A">
              <w:t>400</w:t>
            </w:r>
          </w:p>
        </w:tc>
        <w:tc>
          <w:tcPr>
            <w:tcW w:w="1139" w:type="pct"/>
            <w:tcBorders>
              <w:top w:val="single" w:sz="4" w:space="0" w:color="auto"/>
              <w:left w:val="single" w:sz="4" w:space="0" w:color="auto"/>
              <w:bottom w:val="single" w:sz="4" w:space="0" w:color="auto"/>
              <w:right w:val="single" w:sz="4" w:space="0" w:color="auto"/>
            </w:tcBorders>
          </w:tcPr>
          <w:p w:rsidR="005E46FA" w:rsidRPr="00150C7A" w:rsidRDefault="005E46FA" w:rsidP="005A66CB">
            <w:pPr>
              <w:jc w:val="center"/>
            </w:pPr>
            <w:r w:rsidRPr="00150C7A">
              <w:t>500</w:t>
            </w:r>
          </w:p>
        </w:tc>
      </w:tr>
      <w:tr w:rsidR="005E46FA" w:rsidRPr="007110F7" w:rsidTr="005A66CB">
        <w:trPr>
          <w:jc w:val="center"/>
        </w:trPr>
        <w:tc>
          <w:tcPr>
            <w:tcW w:w="1582" w:type="pct"/>
            <w:tcBorders>
              <w:top w:val="single" w:sz="4" w:space="0" w:color="auto"/>
              <w:left w:val="single" w:sz="4" w:space="0" w:color="auto"/>
              <w:bottom w:val="single" w:sz="4" w:space="0" w:color="auto"/>
              <w:right w:val="single" w:sz="4" w:space="0" w:color="auto"/>
            </w:tcBorders>
          </w:tcPr>
          <w:p w:rsidR="005E46FA" w:rsidRPr="00150C7A" w:rsidRDefault="005E46FA" w:rsidP="005A66CB">
            <w:pPr>
              <w:jc w:val="center"/>
            </w:pPr>
            <w:r w:rsidRPr="00150C7A">
              <w:t>2</w:t>
            </w:r>
          </w:p>
        </w:tc>
        <w:tc>
          <w:tcPr>
            <w:tcW w:w="1139" w:type="pct"/>
            <w:tcBorders>
              <w:top w:val="single" w:sz="4" w:space="0" w:color="auto"/>
              <w:left w:val="single" w:sz="4" w:space="0" w:color="auto"/>
              <w:bottom w:val="single" w:sz="4" w:space="0" w:color="auto"/>
              <w:right w:val="single" w:sz="4" w:space="0" w:color="auto"/>
            </w:tcBorders>
          </w:tcPr>
          <w:p w:rsidR="005E46FA" w:rsidRPr="00150C7A" w:rsidRDefault="005E46FA" w:rsidP="005A66CB">
            <w:pPr>
              <w:jc w:val="center"/>
            </w:pPr>
            <w:r w:rsidRPr="00150C7A">
              <w:t>700</w:t>
            </w:r>
          </w:p>
        </w:tc>
        <w:tc>
          <w:tcPr>
            <w:tcW w:w="1139" w:type="pct"/>
            <w:tcBorders>
              <w:top w:val="single" w:sz="4" w:space="0" w:color="auto"/>
              <w:left w:val="single" w:sz="4" w:space="0" w:color="auto"/>
              <w:bottom w:val="single" w:sz="4" w:space="0" w:color="auto"/>
              <w:right w:val="single" w:sz="4" w:space="0" w:color="auto"/>
            </w:tcBorders>
          </w:tcPr>
          <w:p w:rsidR="005E46FA" w:rsidRPr="00150C7A" w:rsidRDefault="005E46FA" w:rsidP="005A66CB">
            <w:pPr>
              <w:jc w:val="center"/>
            </w:pPr>
            <w:r w:rsidRPr="00150C7A">
              <w:t>600</w:t>
            </w:r>
          </w:p>
        </w:tc>
        <w:tc>
          <w:tcPr>
            <w:tcW w:w="1139" w:type="pct"/>
            <w:tcBorders>
              <w:top w:val="single" w:sz="4" w:space="0" w:color="auto"/>
              <w:left w:val="single" w:sz="4" w:space="0" w:color="auto"/>
              <w:bottom w:val="single" w:sz="4" w:space="0" w:color="auto"/>
              <w:right w:val="single" w:sz="4" w:space="0" w:color="auto"/>
            </w:tcBorders>
          </w:tcPr>
          <w:p w:rsidR="005E46FA" w:rsidRPr="00150C7A" w:rsidRDefault="005E46FA" w:rsidP="005A66CB">
            <w:pPr>
              <w:jc w:val="center"/>
            </w:pPr>
            <w:r w:rsidRPr="00150C7A">
              <w:t>400</w:t>
            </w:r>
          </w:p>
        </w:tc>
      </w:tr>
      <w:tr w:rsidR="005E46FA" w:rsidRPr="007110F7" w:rsidTr="005A66CB">
        <w:trPr>
          <w:jc w:val="center"/>
        </w:trPr>
        <w:tc>
          <w:tcPr>
            <w:tcW w:w="1582" w:type="pct"/>
            <w:tcBorders>
              <w:top w:val="single" w:sz="4" w:space="0" w:color="auto"/>
              <w:left w:val="single" w:sz="4" w:space="0" w:color="auto"/>
              <w:bottom w:val="single" w:sz="4" w:space="0" w:color="auto"/>
              <w:right w:val="single" w:sz="4" w:space="0" w:color="auto"/>
            </w:tcBorders>
          </w:tcPr>
          <w:p w:rsidR="005E46FA" w:rsidRPr="00150C7A" w:rsidRDefault="005E46FA" w:rsidP="005A66CB">
            <w:pPr>
              <w:jc w:val="center"/>
            </w:pPr>
            <w:r w:rsidRPr="00150C7A">
              <w:t>3</w:t>
            </w:r>
          </w:p>
        </w:tc>
        <w:tc>
          <w:tcPr>
            <w:tcW w:w="1139" w:type="pct"/>
            <w:tcBorders>
              <w:top w:val="single" w:sz="4" w:space="0" w:color="auto"/>
              <w:left w:val="single" w:sz="4" w:space="0" w:color="auto"/>
              <w:bottom w:val="single" w:sz="4" w:space="0" w:color="auto"/>
              <w:right w:val="single" w:sz="4" w:space="0" w:color="auto"/>
            </w:tcBorders>
          </w:tcPr>
          <w:p w:rsidR="005E46FA" w:rsidRPr="00150C7A" w:rsidRDefault="005E46FA" w:rsidP="005A66CB">
            <w:pPr>
              <w:jc w:val="center"/>
            </w:pPr>
            <w:r w:rsidRPr="00150C7A">
              <w:t>500</w:t>
            </w:r>
          </w:p>
        </w:tc>
        <w:tc>
          <w:tcPr>
            <w:tcW w:w="1139" w:type="pct"/>
            <w:tcBorders>
              <w:top w:val="single" w:sz="4" w:space="0" w:color="auto"/>
              <w:left w:val="single" w:sz="4" w:space="0" w:color="auto"/>
              <w:bottom w:val="single" w:sz="4" w:space="0" w:color="auto"/>
              <w:right w:val="single" w:sz="4" w:space="0" w:color="auto"/>
            </w:tcBorders>
          </w:tcPr>
          <w:p w:rsidR="005E46FA" w:rsidRPr="00150C7A" w:rsidRDefault="005E46FA" w:rsidP="005A66CB">
            <w:pPr>
              <w:jc w:val="center"/>
            </w:pPr>
            <w:r w:rsidRPr="00150C7A">
              <w:t>600</w:t>
            </w:r>
          </w:p>
        </w:tc>
        <w:tc>
          <w:tcPr>
            <w:tcW w:w="1139" w:type="pct"/>
            <w:tcBorders>
              <w:top w:val="single" w:sz="4" w:space="0" w:color="auto"/>
              <w:left w:val="single" w:sz="4" w:space="0" w:color="auto"/>
              <w:bottom w:val="single" w:sz="4" w:space="0" w:color="auto"/>
              <w:right w:val="single" w:sz="4" w:space="0" w:color="auto"/>
            </w:tcBorders>
          </w:tcPr>
          <w:p w:rsidR="005E46FA" w:rsidRPr="00150C7A" w:rsidRDefault="005E46FA" w:rsidP="005A66CB">
            <w:pPr>
              <w:jc w:val="center"/>
            </w:pPr>
            <w:r w:rsidRPr="00150C7A">
              <w:t>200</w:t>
            </w:r>
          </w:p>
        </w:tc>
      </w:tr>
    </w:tbl>
    <w:p w:rsidR="005E46FA" w:rsidRPr="007110F7" w:rsidRDefault="005E46FA" w:rsidP="005E46FA">
      <w:pPr>
        <w:jc w:val="both"/>
        <w:rPr>
          <w:b/>
          <w:bCs/>
          <w:sz w:val="16"/>
          <w:szCs w:val="16"/>
        </w:rPr>
      </w:pPr>
    </w:p>
    <w:p w:rsidR="005E46FA" w:rsidRPr="00150C7A" w:rsidRDefault="005E46FA" w:rsidP="005E46FA">
      <w:pPr>
        <w:rPr>
          <w:b/>
          <w:bCs/>
          <w:sz w:val="24"/>
          <w:szCs w:val="24"/>
        </w:rPr>
      </w:pPr>
      <w:r w:rsidRPr="00150C7A">
        <w:rPr>
          <w:sz w:val="24"/>
          <w:szCs w:val="24"/>
        </w:rPr>
        <w:t xml:space="preserve">Таблица </w:t>
      </w:r>
      <w:r w:rsidR="008B7D17">
        <w:rPr>
          <w:sz w:val="24"/>
          <w:szCs w:val="24"/>
        </w:rPr>
        <w:t>3</w:t>
      </w:r>
      <w:r w:rsidRPr="00150C7A">
        <w:rPr>
          <w:sz w:val="24"/>
          <w:szCs w:val="24"/>
        </w:rPr>
        <w:t>.</w:t>
      </w:r>
      <w:r>
        <w:rPr>
          <w:sz w:val="24"/>
          <w:szCs w:val="24"/>
        </w:rPr>
        <w:t>11 –</w:t>
      </w:r>
      <w:r w:rsidRPr="00150C7A">
        <w:rPr>
          <w:sz w:val="24"/>
          <w:szCs w:val="24"/>
        </w:rPr>
        <w:t xml:space="preserve">  </w:t>
      </w:r>
      <w:r w:rsidRPr="00150C7A">
        <w:rPr>
          <w:b/>
          <w:bCs/>
          <w:sz w:val="24"/>
          <w:szCs w:val="24"/>
        </w:rPr>
        <w:t>Поставки отраслей для целей конечного использования, млн. руб.</w:t>
      </w:r>
    </w:p>
    <w:tbl>
      <w:tblPr>
        <w:tblStyle w:val="af4"/>
        <w:tblW w:w="5000" w:type="pct"/>
        <w:tblLook w:val="01E0"/>
      </w:tblPr>
      <w:tblGrid>
        <w:gridCol w:w="3189"/>
        <w:gridCol w:w="1884"/>
        <w:gridCol w:w="1975"/>
        <w:gridCol w:w="1403"/>
        <w:gridCol w:w="1403"/>
      </w:tblGrid>
      <w:tr w:rsidR="005E46FA" w:rsidRPr="007110F7" w:rsidTr="005A66CB">
        <w:tc>
          <w:tcPr>
            <w:tcW w:w="1618" w:type="pct"/>
            <w:vMerge w:val="restart"/>
            <w:tcBorders>
              <w:top w:val="single" w:sz="4" w:space="0" w:color="auto"/>
              <w:left w:val="single" w:sz="4" w:space="0" w:color="auto"/>
              <w:bottom w:val="single" w:sz="4" w:space="0" w:color="auto"/>
              <w:right w:val="single" w:sz="4" w:space="0" w:color="auto"/>
            </w:tcBorders>
            <w:vAlign w:val="center"/>
          </w:tcPr>
          <w:p w:rsidR="005E46FA" w:rsidRPr="00150C7A" w:rsidRDefault="005E46FA" w:rsidP="005A66CB">
            <w:pPr>
              <w:jc w:val="center"/>
            </w:pPr>
            <w:r w:rsidRPr="00150C7A">
              <w:t>Отрасль-производитель</w:t>
            </w:r>
          </w:p>
        </w:tc>
        <w:tc>
          <w:tcPr>
            <w:tcW w:w="3382" w:type="pct"/>
            <w:gridSpan w:val="4"/>
            <w:tcBorders>
              <w:top w:val="single" w:sz="4" w:space="0" w:color="auto"/>
              <w:left w:val="single" w:sz="4" w:space="0" w:color="auto"/>
              <w:bottom w:val="single" w:sz="4" w:space="0" w:color="auto"/>
              <w:right w:val="single" w:sz="4" w:space="0" w:color="auto"/>
            </w:tcBorders>
          </w:tcPr>
          <w:p w:rsidR="005E46FA" w:rsidRPr="00150C7A" w:rsidRDefault="005E46FA" w:rsidP="005A66CB">
            <w:pPr>
              <w:jc w:val="center"/>
            </w:pPr>
            <w:r w:rsidRPr="00150C7A">
              <w:t>Конечное использование</w:t>
            </w:r>
          </w:p>
        </w:tc>
      </w:tr>
      <w:tr w:rsidR="005E46FA" w:rsidRPr="007110F7" w:rsidTr="005A66CB">
        <w:tc>
          <w:tcPr>
            <w:tcW w:w="1618" w:type="pct"/>
            <w:vMerge/>
            <w:tcBorders>
              <w:top w:val="single" w:sz="4" w:space="0" w:color="auto"/>
              <w:left w:val="single" w:sz="4" w:space="0" w:color="auto"/>
              <w:bottom w:val="single" w:sz="4" w:space="0" w:color="auto"/>
              <w:right w:val="single" w:sz="4" w:space="0" w:color="auto"/>
            </w:tcBorders>
          </w:tcPr>
          <w:p w:rsidR="005E46FA" w:rsidRPr="00150C7A" w:rsidRDefault="005E46FA" w:rsidP="005A66CB">
            <w:pPr>
              <w:jc w:val="both"/>
            </w:pPr>
          </w:p>
        </w:tc>
        <w:tc>
          <w:tcPr>
            <w:tcW w:w="956" w:type="pct"/>
            <w:tcBorders>
              <w:top w:val="single" w:sz="4" w:space="0" w:color="auto"/>
              <w:left w:val="single" w:sz="4" w:space="0" w:color="auto"/>
              <w:bottom w:val="single" w:sz="4" w:space="0" w:color="auto"/>
              <w:right w:val="single" w:sz="4" w:space="0" w:color="auto"/>
            </w:tcBorders>
          </w:tcPr>
          <w:p w:rsidR="005E46FA" w:rsidRPr="00150C7A" w:rsidRDefault="005E46FA" w:rsidP="005A66CB">
            <w:pPr>
              <w:jc w:val="center"/>
            </w:pPr>
            <w:r w:rsidRPr="00150C7A">
              <w:t>Конечное потре</w:t>
            </w:r>
            <w:r w:rsidRPr="00150C7A">
              <w:t>б</w:t>
            </w:r>
            <w:r w:rsidRPr="00150C7A">
              <w:t>ление</w:t>
            </w:r>
          </w:p>
        </w:tc>
        <w:tc>
          <w:tcPr>
            <w:tcW w:w="1002" w:type="pct"/>
            <w:tcBorders>
              <w:top w:val="single" w:sz="4" w:space="0" w:color="auto"/>
              <w:left w:val="single" w:sz="4" w:space="0" w:color="auto"/>
              <w:bottom w:val="single" w:sz="4" w:space="0" w:color="auto"/>
              <w:right w:val="single" w:sz="4" w:space="0" w:color="auto"/>
            </w:tcBorders>
          </w:tcPr>
          <w:p w:rsidR="005E46FA" w:rsidRPr="00150C7A" w:rsidRDefault="005E46FA" w:rsidP="005A66CB">
            <w:pPr>
              <w:jc w:val="center"/>
            </w:pPr>
            <w:r w:rsidRPr="00150C7A">
              <w:t>Валовое накопление</w:t>
            </w:r>
          </w:p>
        </w:tc>
        <w:tc>
          <w:tcPr>
            <w:tcW w:w="712" w:type="pct"/>
            <w:tcBorders>
              <w:top w:val="single" w:sz="4" w:space="0" w:color="auto"/>
              <w:left w:val="single" w:sz="4" w:space="0" w:color="auto"/>
              <w:bottom w:val="single" w:sz="4" w:space="0" w:color="auto"/>
              <w:right w:val="single" w:sz="4" w:space="0" w:color="auto"/>
            </w:tcBorders>
          </w:tcPr>
          <w:p w:rsidR="005E46FA" w:rsidRPr="00150C7A" w:rsidRDefault="005E46FA" w:rsidP="005A66CB">
            <w:pPr>
              <w:jc w:val="center"/>
            </w:pPr>
            <w:r w:rsidRPr="00150C7A">
              <w:t>Экспорт</w:t>
            </w:r>
          </w:p>
        </w:tc>
        <w:tc>
          <w:tcPr>
            <w:tcW w:w="712" w:type="pct"/>
            <w:tcBorders>
              <w:top w:val="single" w:sz="4" w:space="0" w:color="auto"/>
              <w:left w:val="single" w:sz="4" w:space="0" w:color="auto"/>
              <w:bottom w:val="single" w:sz="4" w:space="0" w:color="auto"/>
              <w:right w:val="single" w:sz="4" w:space="0" w:color="auto"/>
            </w:tcBorders>
          </w:tcPr>
          <w:p w:rsidR="005E46FA" w:rsidRPr="00150C7A" w:rsidRDefault="005E46FA" w:rsidP="005A66CB">
            <w:pPr>
              <w:jc w:val="center"/>
            </w:pPr>
            <w:r w:rsidRPr="00150C7A">
              <w:t>Импорт</w:t>
            </w:r>
          </w:p>
        </w:tc>
      </w:tr>
      <w:tr w:rsidR="005E46FA" w:rsidRPr="007110F7" w:rsidTr="005A66CB">
        <w:tc>
          <w:tcPr>
            <w:tcW w:w="1618" w:type="pct"/>
            <w:tcBorders>
              <w:top w:val="single" w:sz="4" w:space="0" w:color="auto"/>
              <w:left w:val="single" w:sz="4" w:space="0" w:color="auto"/>
              <w:bottom w:val="single" w:sz="4" w:space="0" w:color="auto"/>
              <w:right w:val="single" w:sz="4" w:space="0" w:color="auto"/>
            </w:tcBorders>
          </w:tcPr>
          <w:p w:rsidR="005E46FA" w:rsidRPr="00150C7A" w:rsidRDefault="005E46FA" w:rsidP="005A66CB">
            <w:pPr>
              <w:jc w:val="center"/>
            </w:pPr>
            <w:r w:rsidRPr="00150C7A">
              <w:t>1</w:t>
            </w:r>
          </w:p>
        </w:tc>
        <w:tc>
          <w:tcPr>
            <w:tcW w:w="956" w:type="pct"/>
            <w:tcBorders>
              <w:top w:val="single" w:sz="4" w:space="0" w:color="auto"/>
              <w:left w:val="single" w:sz="4" w:space="0" w:color="auto"/>
              <w:bottom w:val="single" w:sz="4" w:space="0" w:color="auto"/>
              <w:right w:val="single" w:sz="4" w:space="0" w:color="auto"/>
            </w:tcBorders>
          </w:tcPr>
          <w:p w:rsidR="005E46FA" w:rsidRPr="00150C7A" w:rsidRDefault="005E46FA" w:rsidP="005A66CB">
            <w:pPr>
              <w:jc w:val="center"/>
            </w:pPr>
            <w:r w:rsidRPr="00150C7A">
              <w:t>600</w:t>
            </w:r>
          </w:p>
        </w:tc>
        <w:tc>
          <w:tcPr>
            <w:tcW w:w="1002" w:type="pct"/>
            <w:tcBorders>
              <w:top w:val="single" w:sz="4" w:space="0" w:color="auto"/>
              <w:left w:val="single" w:sz="4" w:space="0" w:color="auto"/>
              <w:bottom w:val="single" w:sz="4" w:space="0" w:color="auto"/>
              <w:right w:val="single" w:sz="4" w:space="0" w:color="auto"/>
            </w:tcBorders>
          </w:tcPr>
          <w:p w:rsidR="005E46FA" w:rsidRPr="00150C7A" w:rsidRDefault="005E46FA" w:rsidP="005A66CB">
            <w:pPr>
              <w:jc w:val="center"/>
            </w:pPr>
            <w:r w:rsidRPr="00150C7A">
              <w:t>450</w:t>
            </w:r>
          </w:p>
        </w:tc>
        <w:tc>
          <w:tcPr>
            <w:tcW w:w="712" w:type="pct"/>
            <w:tcBorders>
              <w:top w:val="single" w:sz="4" w:space="0" w:color="auto"/>
              <w:left w:val="single" w:sz="4" w:space="0" w:color="auto"/>
              <w:bottom w:val="single" w:sz="4" w:space="0" w:color="auto"/>
              <w:right w:val="single" w:sz="4" w:space="0" w:color="auto"/>
            </w:tcBorders>
          </w:tcPr>
          <w:p w:rsidR="005E46FA" w:rsidRPr="00150C7A" w:rsidRDefault="005E46FA" w:rsidP="005A66CB">
            <w:pPr>
              <w:jc w:val="center"/>
            </w:pPr>
            <w:r w:rsidRPr="00150C7A">
              <w:t>100</w:t>
            </w:r>
          </w:p>
        </w:tc>
        <w:tc>
          <w:tcPr>
            <w:tcW w:w="712" w:type="pct"/>
            <w:tcBorders>
              <w:top w:val="single" w:sz="4" w:space="0" w:color="auto"/>
              <w:left w:val="single" w:sz="4" w:space="0" w:color="auto"/>
              <w:bottom w:val="single" w:sz="4" w:space="0" w:color="auto"/>
              <w:right w:val="single" w:sz="4" w:space="0" w:color="auto"/>
            </w:tcBorders>
          </w:tcPr>
          <w:p w:rsidR="005E46FA" w:rsidRPr="00150C7A" w:rsidRDefault="005E46FA" w:rsidP="005A66CB">
            <w:pPr>
              <w:jc w:val="center"/>
            </w:pPr>
            <w:r w:rsidRPr="00150C7A">
              <w:t>150</w:t>
            </w:r>
          </w:p>
        </w:tc>
      </w:tr>
      <w:tr w:rsidR="005E46FA" w:rsidRPr="007110F7" w:rsidTr="005A66CB">
        <w:tc>
          <w:tcPr>
            <w:tcW w:w="1618" w:type="pct"/>
            <w:tcBorders>
              <w:top w:val="single" w:sz="4" w:space="0" w:color="auto"/>
              <w:left w:val="single" w:sz="4" w:space="0" w:color="auto"/>
              <w:bottom w:val="single" w:sz="4" w:space="0" w:color="auto"/>
              <w:right w:val="single" w:sz="4" w:space="0" w:color="auto"/>
            </w:tcBorders>
          </w:tcPr>
          <w:p w:rsidR="005E46FA" w:rsidRPr="00150C7A" w:rsidRDefault="005E46FA" w:rsidP="005A66CB">
            <w:pPr>
              <w:jc w:val="center"/>
            </w:pPr>
            <w:r w:rsidRPr="00150C7A">
              <w:t>2</w:t>
            </w:r>
          </w:p>
        </w:tc>
        <w:tc>
          <w:tcPr>
            <w:tcW w:w="956" w:type="pct"/>
            <w:tcBorders>
              <w:top w:val="single" w:sz="4" w:space="0" w:color="auto"/>
              <w:left w:val="single" w:sz="4" w:space="0" w:color="auto"/>
              <w:bottom w:val="single" w:sz="4" w:space="0" w:color="auto"/>
              <w:right w:val="single" w:sz="4" w:space="0" w:color="auto"/>
            </w:tcBorders>
          </w:tcPr>
          <w:p w:rsidR="005E46FA" w:rsidRPr="00150C7A" w:rsidRDefault="005E46FA" w:rsidP="005A66CB">
            <w:pPr>
              <w:jc w:val="center"/>
            </w:pPr>
            <w:r w:rsidRPr="00150C7A">
              <w:t>520</w:t>
            </w:r>
          </w:p>
        </w:tc>
        <w:tc>
          <w:tcPr>
            <w:tcW w:w="1002" w:type="pct"/>
            <w:tcBorders>
              <w:top w:val="single" w:sz="4" w:space="0" w:color="auto"/>
              <w:left w:val="single" w:sz="4" w:space="0" w:color="auto"/>
              <w:bottom w:val="single" w:sz="4" w:space="0" w:color="auto"/>
              <w:right w:val="single" w:sz="4" w:space="0" w:color="auto"/>
            </w:tcBorders>
          </w:tcPr>
          <w:p w:rsidR="005E46FA" w:rsidRPr="00150C7A" w:rsidRDefault="005E46FA" w:rsidP="005A66CB">
            <w:pPr>
              <w:jc w:val="center"/>
            </w:pPr>
            <w:r w:rsidRPr="00150C7A">
              <w:t>400</w:t>
            </w:r>
          </w:p>
        </w:tc>
        <w:tc>
          <w:tcPr>
            <w:tcW w:w="712" w:type="pct"/>
            <w:tcBorders>
              <w:top w:val="single" w:sz="4" w:space="0" w:color="auto"/>
              <w:left w:val="single" w:sz="4" w:space="0" w:color="auto"/>
              <w:bottom w:val="single" w:sz="4" w:space="0" w:color="auto"/>
              <w:right w:val="single" w:sz="4" w:space="0" w:color="auto"/>
            </w:tcBorders>
          </w:tcPr>
          <w:p w:rsidR="005E46FA" w:rsidRPr="00150C7A" w:rsidRDefault="005E46FA" w:rsidP="005A66CB">
            <w:pPr>
              <w:jc w:val="center"/>
            </w:pPr>
            <w:r w:rsidRPr="00150C7A">
              <w:t>60</w:t>
            </w:r>
          </w:p>
        </w:tc>
        <w:tc>
          <w:tcPr>
            <w:tcW w:w="712" w:type="pct"/>
            <w:tcBorders>
              <w:top w:val="single" w:sz="4" w:space="0" w:color="auto"/>
              <w:left w:val="single" w:sz="4" w:space="0" w:color="auto"/>
              <w:bottom w:val="single" w:sz="4" w:space="0" w:color="auto"/>
              <w:right w:val="single" w:sz="4" w:space="0" w:color="auto"/>
            </w:tcBorders>
          </w:tcPr>
          <w:p w:rsidR="005E46FA" w:rsidRPr="00150C7A" w:rsidRDefault="005E46FA" w:rsidP="005A66CB">
            <w:pPr>
              <w:jc w:val="center"/>
            </w:pPr>
            <w:r w:rsidRPr="00150C7A">
              <w:t>80</w:t>
            </w:r>
          </w:p>
        </w:tc>
      </w:tr>
      <w:tr w:rsidR="005E46FA" w:rsidRPr="007110F7" w:rsidTr="005A66CB">
        <w:tc>
          <w:tcPr>
            <w:tcW w:w="1618" w:type="pct"/>
            <w:tcBorders>
              <w:top w:val="single" w:sz="4" w:space="0" w:color="auto"/>
              <w:left w:val="single" w:sz="4" w:space="0" w:color="auto"/>
              <w:bottom w:val="single" w:sz="4" w:space="0" w:color="auto"/>
              <w:right w:val="single" w:sz="4" w:space="0" w:color="auto"/>
            </w:tcBorders>
          </w:tcPr>
          <w:p w:rsidR="005E46FA" w:rsidRPr="00150C7A" w:rsidRDefault="005E46FA" w:rsidP="005A66CB">
            <w:pPr>
              <w:jc w:val="center"/>
            </w:pPr>
            <w:r w:rsidRPr="00150C7A">
              <w:t>3</w:t>
            </w:r>
          </w:p>
        </w:tc>
        <w:tc>
          <w:tcPr>
            <w:tcW w:w="956" w:type="pct"/>
            <w:tcBorders>
              <w:top w:val="single" w:sz="4" w:space="0" w:color="auto"/>
              <w:left w:val="single" w:sz="4" w:space="0" w:color="auto"/>
              <w:bottom w:val="single" w:sz="4" w:space="0" w:color="auto"/>
              <w:right w:val="single" w:sz="4" w:space="0" w:color="auto"/>
            </w:tcBorders>
          </w:tcPr>
          <w:p w:rsidR="005E46FA" w:rsidRPr="00150C7A" w:rsidRDefault="005E46FA" w:rsidP="005A66CB">
            <w:pPr>
              <w:jc w:val="center"/>
            </w:pPr>
            <w:r w:rsidRPr="00150C7A">
              <w:t>380</w:t>
            </w:r>
          </w:p>
        </w:tc>
        <w:tc>
          <w:tcPr>
            <w:tcW w:w="1002" w:type="pct"/>
            <w:tcBorders>
              <w:top w:val="single" w:sz="4" w:space="0" w:color="auto"/>
              <w:left w:val="single" w:sz="4" w:space="0" w:color="auto"/>
              <w:bottom w:val="single" w:sz="4" w:space="0" w:color="auto"/>
              <w:right w:val="single" w:sz="4" w:space="0" w:color="auto"/>
            </w:tcBorders>
          </w:tcPr>
          <w:p w:rsidR="005E46FA" w:rsidRPr="00150C7A" w:rsidRDefault="005E46FA" w:rsidP="005A66CB">
            <w:pPr>
              <w:jc w:val="center"/>
            </w:pPr>
            <w:r w:rsidRPr="00150C7A">
              <w:t>0</w:t>
            </w:r>
          </w:p>
        </w:tc>
        <w:tc>
          <w:tcPr>
            <w:tcW w:w="712" w:type="pct"/>
            <w:tcBorders>
              <w:top w:val="single" w:sz="4" w:space="0" w:color="auto"/>
              <w:left w:val="single" w:sz="4" w:space="0" w:color="auto"/>
              <w:bottom w:val="single" w:sz="4" w:space="0" w:color="auto"/>
              <w:right w:val="single" w:sz="4" w:space="0" w:color="auto"/>
            </w:tcBorders>
          </w:tcPr>
          <w:p w:rsidR="005E46FA" w:rsidRPr="00150C7A" w:rsidRDefault="005E46FA" w:rsidP="005A66CB">
            <w:pPr>
              <w:jc w:val="center"/>
            </w:pPr>
            <w:r w:rsidRPr="00150C7A">
              <w:t>40</w:t>
            </w:r>
          </w:p>
        </w:tc>
        <w:tc>
          <w:tcPr>
            <w:tcW w:w="712" w:type="pct"/>
            <w:tcBorders>
              <w:top w:val="single" w:sz="4" w:space="0" w:color="auto"/>
              <w:left w:val="single" w:sz="4" w:space="0" w:color="auto"/>
              <w:bottom w:val="single" w:sz="4" w:space="0" w:color="auto"/>
              <w:right w:val="single" w:sz="4" w:space="0" w:color="auto"/>
            </w:tcBorders>
          </w:tcPr>
          <w:p w:rsidR="005E46FA" w:rsidRPr="00150C7A" w:rsidRDefault="005E46FA" w:rsidP="005A66CB">
            <w:pPr>
              <w:jc w:val="center"/>
            </w:pPr>
            <w:r w:rsidRPr="00150C7A">
              <w:t>20</w:t>
            </w:r>
          </w:p>
        </w:tc>
      </w:tr>
    </w:tbl>
    <w:p w:rsidR="005E46FA" w:rsidRPr="00F57F52" w:rsidRDefault="005E46FA" w:rsidP="005E46FA">
      <w:pPr>
        <w:ind w:firstLine="540"/>
        <w:jc w:val="both"/>
      </w:pPr>
    </w:p>
    <w:p w:rsidR="00D7047C" w:rsidRDefault="00D7047C" w:rsidP="00D7047C">
      <w:pPr>
        <w:tabs>
          <w:tab w:val="left" w:pos="1095"/>
          <w:tab w:val="left" w:pos="1605"/>
        </w:tabs>
        <w:ind w:firstLine="284"/>
        <w:jc w:val="center"/>
        <w:rPr>
          <w:b/>
          <w:caps/>
          <w:sz w:val="24"/>
          <w:szCs w:val="24"/>
        </w:rPr>
      </w:pPr>
    </w:p>
    <w:p w:rsidR="00D7047C" w:rsidRPr="00FA6316" w:rsidRDefault="00D7047C" w:rsidP="00D7047C">
      <w:pPr>
        <w:tabs>
          <w:tab w:val="left" w:pos="1095"/>
          <w:tab w:val="left" w:pos="1605"/>
        </w:tabs>
        <w:ind w:firstLine="284"/>
        <w:jc w:val="center"/>
        <w:rPr>
          <w:b/>
          <w:caps/>
          <w:sz w:val="24"/>
          <w:szCs w:val="24"/>
        </w:rPr>
      </w:pPr>
      <w:r w:rsidRPr="00FA6316">
        <w:rPr>
          <w:b/>
          <w:caps/>
          <w:sz w:val="24"/>
          <w:szCs w:val="24"/>
        </w:rPr>
        <w:t xml:space="preserve">методические указания по выполнению </w:t>
      </w:r>
    </w:p>
    <w:p w:rsidR="00D7047C" w:rsidRDefault="00D7047C" w:rsidP="00D7047C">
      <w:pPr>
        <w:tabs>
          <w:tab w:val="left" w:pos="1095"/>
          <w:tab w:val="left" w:pos="1605"/>
        </w:tabs>
        <w:ind w:firstLine="284"/>
        <w:jc w:val="center"/>
        <w:rPr>
          <w:b/>
          <w:caps/>
          <w:sz w:val="24"/>
          <w:szCs w:val="24"/>
        </w:rPr>
      </w:pPr>
      <w:r w:rsidRPr="00FA6316">
        <w:rPr>
          <w:b/>
          <w:caps/>
          <w:sz w:val="24"/>
          <w:szCs w:val="24"/>
        </w:rPr>
        <w:t>ПРАКТИЧЕСКОЙ работы №</w:t>
      </w:r>
      <w:r>
        <w:rPr>
          <w:b/>
          <w:caps/>
          <w:sz w:val="24"/>
          <w:szCs w:val="24"/>
        </w:rPr>
        <w:t>4</w:t>
      </w:r>
    </w:p>
    <w:p w:rsidR="00D7047C" w:rsidRPr="00FA6316" w:rsidRDefault="00D7047C" w:rsidP="00D7047C">
      <w:pPr>
        <w:tabs>
          <w:tab w:val="left" w:pos="1095"/>
          <w:tab w:val="left" w:pos="1605"/>
        </w:tabs>
        <w:ind w:firstLine="284"/>
        <w:jc w:val="center"/>
        <w:rPr>
          <w:b/>
          <w:caps/>
          <w:sz w:val="24"/>
          <w:szCs w:val="24"/>
        </w:rPr>
      </w:pPr>
    </w:p>
    <w:p w:rsidR="00D7047C" w:rsidRDefault="00D7047C" w:rsidP="00D7047C">
      <w:pPr>
        <w:tabs>
          <w:tab w:val="left" w:pos="1095"/>
          <w:tab w:val="left" w:pos="1605"/>
        </w:tabs>
        <w:ind w:firstLine="284"/>
        <w:jc w:val="center"/>
        <w:rPr>
          <w:b/>
          <w:sz w:val="24"/>
          <w:szCs w:val="24"/>
        </w:rPr>
      </w:pPr>
      <w:r w:rsidRPr="00D7047C">
        <w:rPr>
          <w:b/>
          <w:sz w:val="24"/>
          <w:szCs w:val="24"/>
        </w:rPr>
        <w:t xml:space="preserve">Генерирование случайных чисел и случайных величин. </w:t>
      </w:r>
    </w:p>
    <w:p w:rsidR="005E46FA" w:rsidRPr="00D7047C" w:rsidRDefault="00D7047C" w:rsidP="00D7047C">
      <w:pPr>
        <w:tabs>
          <w:tab w:val="left" w:pos="1095"/>
          <w:tab w:val="left" w:pos="1605"/>
        </w:tabs>
        <w:ind w:firstLine="284"/>
        <w:jc w:val="center"/>
        <w:rPr>
          <w:b/>
          <w:sz w:val="24"/>
          <w:szCs w:val="24"/>
        </w:rPr>
      </w:pPr>
      <w:r w:rsidRPr="00D7047C">
        <w:rPr>
          <w:b/>
          <w:sz w:val="24"/>
          <w:szCs w:val="24"/>
        </w:rPr>
        <w:t>Статистический анализ результ</w:t>
      </w:r>
      <w:r w:rsidRPr="00D7047C">
        <w:rPr>
          <w:b/>
          <w:sz w:val="24"/>
          <w:szCs w:val="24"/>
        </w:rPr>
        <w:t>а</w:t>
      </w:r>
      <w:r w:rsidRPr="00D7047C">
        <w:rPr>
          <w:b/>
          <w:sz w:val="24"/>
          <w:szCs w:val="24"/>
        </w:rPr>
        <w:t>тов моделирования.</w:t>
      </w:r>
    </w:p>
    <w:p w:rsidR="00D7047C" w:rsidRDefault="00D7047C" w:rsidP="00D7047C">
      <w:pPr>
        <w:rPr>
          <w:sz w:val="24"/>
          <w:szCs w:val="24"/>
        </w:rPr>
      </w:pPr>
    </w:p>
    <w:p w:rsidR="00D541DF" w:rsidRDefault="007E5E29" w:rsidP="00907AEA">
      <w:pPr>
        <w:tabs>
          <w:tab w:val="left" w:pos="1095"/>
          <w:tab w:val="left" w:pos="1605"/>
        </w:tabs>
        <w:ind w:firstLine="284"/>
        <w:jc w:val="both"/>
        <w:rPr>
          <w:b/>
          <w:sz w:val="24"/>
          <w:szCs w:val="24"/>
        </w:rPr>
      </w:pPr>
      <w:r w:rsidRPr="002812EF">
        <w:rPr>
          <w:sz w:val="24"/>
          <w:szCs w:val="24"/>
        </w:rPr>
        <w:tab/>
      </w:r>
      <w:r w:rsidR="00D541DF" w:rsidRPr="00E83E73">
        <w:rPr>
          <w:b/>
          <w:sz w:val="24"/>
          <w:szCs w:val="24"/>
        </w:rPr>
        <w:t xml:space="preserve">Назначение. </w:t>
      </w:r>
      <w:r w:rsidR="00D541DF" w:rsidRPr="00E83E73">
        <w:rPr>
          <w:sz w:val="24"/>
          <w:szCs w:val="24"/>
        </w:rPr>
        <w:t xml:space="preserve">Научиться </w:t>
      </w:r>
      <w:r w:rsidR="00D541DF">
        <w:rPr>
          <w:sz w:val="24"/>
          <w:szCs w:val="24"/>
        </w:rPr>
        <w:t xml:space="preserve">использовать генерирование случайных чисел и величин, а также использовать имитационное моделирование </w:t>
      </w:r>
      <w:r w:rsidR="00907AEA">
        <w:rPr>
          <w:sz w:val="24"/>
          <w:szCs w:val="24"/>
        </w:rPr>
        <w:t>в моделях управления запасами и масс</w:t>
      </w:r>
      <w:r w:rsidR="00907AEA">
        <w:rPr>
          <w:sz w:val="24"/>
          <w:szCs w:val="24"/>
        </w:rPr>
        <w:t>о</w:t>
      </w:r>
      <w:r w:rsidR="00907AEA">
        <w:rPr>
          <w:sz w:val="24"/>
          <w:szCs w:val="24"/>
        </w:rPr>
        <w:t>вого обслуживания</w:t>
      </w:r>
      <w:r w:rsidR="00D541DF" w:rsidRPr="00E83E73">
        <w:rPr>
          <w:sz w:val="24"/>
          <w:szCs w:val="24"/>
        </w:rPr>
        <w:t>.</w:t>
      </w:r>
      <w:r w:rsidR="00D541DF" w:rsidRPr="00E83E73">
        <w:rPr>
          <w:b/>
          <w:sz w:val="24"/>
          <w:szCs w:val="24"/>
        </w:rPr>
        <w:t xml:space="preserve"> </w:t>
      </w:r>
    </w:p>
    <w:p w:rsidR="00D541DF" w:rsidRDefault="00D541DF" w:rsidP="00907AEA">
      <w:pPr>
        <w:ind w:firstLine="284"/>
        <w:jc w:val="both"/>
        <w:outlineLvl w:val="0"/>
        <w:rPr>
          <w:b/>
          <w:sz w:val="24"/>
          <w:szCs w:val="24"/>
        </w:rPr>
      </w:pPr>
    </w:p>
    <w:p w:rsidR="007E5E29" w:rsidRPr="002812EF" w:rsidRDefault="007E5E29" w:rsidP="00907AEA">
      <w:pPr>
        <w:ind w:firstLine="284"/>
        <w:jc w:val="both"/>
        <w:outlineLvl w:val="0"/>
        <w:rPr>
          <w:sz w:val="24"/>
          <w:szCs w:val="24"/>
        </w:rPr>
      </w:pPr>
      <w:r w:rsidRPr="007E5E29">
        <w:rPr>
          <w:b/>
          <w:sz w:val="24"/>
          <w:szCs w:val="24"/>
        </w:rPr>
        <w:t>Пример 1.4.</w:t>
      </w:r>
      <w:r>
        <w:rPr>
          <w:sz w:val="24"/>
          <w:szCs w:val="24"/>
        </w:rPr>
        <w:t xml:space="preserve"> </w:t>
      </w:r>
      <w:r w:rsidRPr="007E5E29">
        <w:rPr>
          <w:i/>
          <w:sz w:val="24"/>
          <w:szCs w:val="24"/>
        </w:rPr>
        <w:t>Имитационное моделирование в управлении запасами</w:t>
      </w:r>
      <w:r>
        <w:rPr>
          <w:i/>
          <w:sz w:val="24"/>
          <w:szCs w:val="24"/>
        </w:rPr>
        <w:t>.</w:t>
      </w:r>
      <w:r w:rsidR="00907AEA">
        <w:rPr>
          <w:i/>
          <w:sz w:val="24"/>
          <w:szCs w:val="24"/>
        </w:rPr>
        <w:t xml:space="preserve"> </w:t>
      </w:r>
      <w:r w:rsidRPr="002812EF">
        <w:rPr>
          <w:sz w:val="24"/>
          <w:szCs w:val="24"/>
        </w:rPr>
        <w:t>В теории управления запасами разработано достаточно много математических методов и моделей для нахо</w:t>
      </w:r>
      <w:r w:rsidRPr="002812EF">
        <w:rPr>
          <w:sz w:val="24"/>
          <w:szCs w:val="24"/>
        </w:rPr>
        <w:t>ж</w:t>
      </w:r>
      <w:r w:rsidRPr="002812EF">
        <w:rPr>
          <w:sz w:val="24"/>
          <w:szCs w:val="24"/>
        </w:rPr>
        <w:t>дения оптимальных параметров этой системы. Рассмотрим алгоритм использования имитационн</w:t>
      </w:r>
      <w:r w:rsidRPr="002812EF">
        <w:rPr>
          <w:sz w:val="24"/>
          <w:szCs w:val="24"/>
        </w:rPr>
        <w:t>о</w:t>
      </w:r>
      <w:r w:rsidRPr="002812EF">
        <w:rPr>
          <w:sz w:val="24"/>
          <w:szCs w:val="24"/>
        </w:rPr>
        <w:t xml:space="preserve">го моделирования на примере </w:t>
      </w:r>
      <w:proofErr w:type="spellStart"/>
      <w:r w:rsidRPr="002812EF">
        <w:rPr>
          <w:sz w:val="24"/>
          <w:szCs w:val="24"/>
        </w:rPr>
        <w:t>однопродуктовой</w:t>
      </w:r>
      <w:proofErr w:type="spellEnd"/>
      <w:r w:rsidRPr="002812EF">
        <w:rPr>
          <w:sz w:val="24"/>
          <w:szCs w:val="24"/>
        </w:rPr>
        <w:t xml:space="preserve"> системы управл</w:t>
      </w:r>
      <w:r w:rsidRPr="002812EF">
        <w:rPr>
          <w:sz w:val="24"/>
          <w:szCs w:val="24"/>
        </w:rPr>
        <w:t>е</w:t>
      </w:r>
      <w:r w:rsidRPr="002812EF">
        <w:rPr>
          <w:sz w:val="24"/>
          <w:szCs w:val="24"/>
        </w:rPr>
        <w:t>ния запасами. Суть таких задач сводится к тому, что выбор необходимого уровня запасов существенно зависит от де</w:t>
      </w:r>
      <w:r w:rsidRPr="002812EF">
        <w:rPr>
          <w:sz w:val="24"/>
          <w:szCs w:val="24"/>
        </w:rPr>
        <w:t>й</w:t>
      </w:r>
      <w:r w:rsidRPr="002812EF">
        <w:rPr>
          <w:sz w:val="24"/>
          <w:szCs w:val="24"/>
        </w:rPr>
        <w:t>ствия ряда факторов. Одни из них способствуют созданию больших запасов - несовп</w:t>
      </w:r>
      <w:r w:rsidRPr="002812EF">
        <w:rPr>
          <w:sz w:val="24"/>
          <w:szCs w:val="24"/>
        </w:rPr>
        <w:t>а</w:t>
      </w:r>
      <w:r w:rsidRPr="002812EF">
        <w:rPr>
          <w:sz w:val="24"/>
          <w:szCs w:val="24"/>
        </w:rPr>
        <w:t>дение ритмов поставок ресурсов с ритмом их потребления, случайный характер спроса за п</w:t>
      </w:r>
      <w:r w:rsidRPr="002812EF">
        <w:rPr>
          <w:sz w:val="24"/>
          <w:szCs w:val="24"/>
        </w:rPr>
        <w:t>е</w:t>
      </w:r>
      <w:r w:rsidRPr="002812EF">
        <w:rPr>
          <w:sz w:val="24"/>
          <w:szCs w:val="24"/>
        </w:rPr>
        <w:t xml:space="preserve">риод между поставками, случайная величина объема поставок или времени поступления. Другие факторы обуславливают необходимость уменьшения или сведения </w:t>
      </w:r>
      <w:proofErr w:type="gramStart"/>
      <w:r w:rsidRPr="002812EF">
        <w:rPr>
          <w:sz w:val="24"/>
          <w:szCs w:val="24"/>
        </w:rPr>
        <w:t>на</w:t>
      </w:r>
      <w:proofErr w:type="gramEnd"/>
      <w:r w:rsidRPr="002812EF">
        <w:rPr>
          <w:sz w:val="24"/>
          <w:szCs w:val="24"/>
        </w:rPr>
        <w:t xml:space="preserve"> нет </w:t>
      </w:r>
      <w:proofErr w:type="gramStart"/>
      <w:r w:rsidRPr="002812EF">
        <w:rPr>
          <w:sz w:val="24"/>
          <w:szCs w:val="24"/>
        </w:rPr>
        <w:t>запасов</w:t>
      </w:r>
      <w:proofErr w:type="gramEnd"/>
      <w:r w:rsidRPr="002812EF">
        <w:rPr>
          <w:sz w:val="24"/>
          <w:szCs w:val="24"/>
        </w:rPr>
        <w:t xml:space="preserve"> р</w:t>
      </w:r>
      <w:r w:rsidRPr="002812EF">
        <w:rPr>
          <w:sz w:val="24"/>
          <w:szCs w:val="24"/>
        </w:rPr>
        <w:t>е</w:t>
      </w:r>
      <w:r w:rsidRPr="002812EF">
        <w:rPr>
          <w:sz w:val="24"/>
          <w:szCs w:val="24"/>
        </w:rPr>
        <w:t>сурсов – издержки за хранение, потери в количестве и качестве хранимых товаров, упущенный эк</w:t>
      </w:r>
      <w:r w:rsidRPr="002812EF">
        <w:rPr>
          <w:sz w:val="24"/>
          <w:szCs w:val="24"/>
        </w:rPr>
        <w:t>о</w:t>
      </w:r>
      <w:r w:rsidRPr="002812EF">
        <w:rPr>
          <w:sz w:val="24"/>
          <w:szCs w:val="24"/>
        </w:rPr>
        <w:t xml:space="preserve">номический выигрыш из-за связывания оборотных средств в запасах. Поэтому возникает проблема выбора оптимального уровня запасов, учитывающего влияние альтернативных </w:t>
      </w:r>
      <w:r w:rsidRPr="002812EF">
        <w:rPr>
          <w:sz w:val="24"/>
          <w:szCs w:val="24"/>
        </w:rPr>
        <w:lastRenderedPageBreak/>
        <w:t>факторов.</w:t>
      </w:r>
    </w:p>
    <w:p w:rsidR="007E5E29" w:rsidRPr="002812EF" w:rsidRDefault="007E5E29" w:rsidP="00907AEA">
      <w:pPr>
        <w:ind w:firstLine="284"/>
        <w:jc w:val="both"/>
        <w:outlineLvl w:val="0"/>
        <w:rPr>
          <w:sz w:val="24"/>
          <w:szCs w:val="24"/>
        </w:rPr>
      </w:pPr>
      <w:r w:rsidRPr="002812EF">
        <w:rPr>
          <w:sz w:val="24"/>
          <w:szCs w:val="24"/>
        </w:rPr>
        <w:tab/>
        <w:t xml:space="preserve">К управляемым параметрам задач управления запасами относится </w:t>
      </w:r>
      <w:r w:rsidRPr="00B13A67">
        <w:rPr>
          <w:i/>
          <w:sz w:val="24"/>
          <w:szCs w:val="24"/>
        </w:rPr>
        <w:t>объем заказа</w:t>
      </w:r>
      <w:r w:rsidRPr="00B13A67">
        <w:rPr>
          <w:i/>
          <w:sz w:val="24"/>
          <w:szCs w:val="24"/>
        </w:rPr>
        <w:t>н</w:t>
      </w:r>
      <w:r w:rsidRPr="00B13A67">
        <w:rPr>
          <w:i/>
          <w:sz w:val="24"/>
          <w:szCs w:val="24"/>
        </w:rPr>
        <w:t>ного ресурса и момент выдачи заказа на восполнение запасов</w:t>
      </w:r>
      <w:r w:rsidRPr="002812EF">
        <w:rPr>
          <w:sz w:val="24"/>
          <w:szCs w:val="24"/>
        </w:rPr>
        <w:t>. Эти величины устанавл</w:t>
      </w:r>
      <w:r w:rsidRPr="002812EF">
        <w:rPr>
          <w:sz w:val="24"/>
          <w:szCs w:val="24"/>
        </w:rPr>
        <w:t>и</w:t>
      </w:r>
      <w:r w:rsidRPr="002812EF">
        <w:rPr>
          <w:sz w:val="24"/>
          <w:szCs w:val="24"/>
        </w:rPr>
        <w:t>ваются с помощью принятой заранее политики управления запасами. Имитационные м</w:t>
      </w:r>
      <w:r w:rsidRPr="002812EF">
        <w:rPr>
          <w:sz w:val="24"/>
          <w:szCs w:val="24"/>
        </w:rPr>
        <w:t>о</w:t>
      </w:r>
      <w:r w:rsidRPr="002812EF">
        <w:rPr>
          <w:sz w:val="24"/>
          <w:szCs w:val="24"/>
        </w:rPr>
        <w:t>дели можно использовать при исследовании поведения системы управления запасами в условиях альте</w:t>
      </w:r>
      <w:r w:rsidRPr="002812EF">
        <w:rPr>
          <w:sz w:val="24"/>
          <w:szCs w:val="24"/>
        </w:rPr>
        <w:t>р</w:t>
      </w:r>
      <w:r w:rsidRPr="002812EF">
        <w:rPr>
          <w:sz w:val="24"/>
          <w:szCs w:val="24"/>
        </w:rPr>
        <w:t>нативных вариантов политики подачи заказов. Это позволяет руководству любой фирмы, компании выбрать тот вариант, который наилучшим образом отвечает п</w:t>
      </w:r>
      <w:r w:rsidRPr="002812EF">
        <w:rPr>
          <w:sz w:val="24"/>
          <w:szCs w:val="24"/>
        </w:rPr>
        <w:t>о</w:t>
      </w:r>
      <w:r w:rsidRPr="002812EF">
        <w:rPr>
          <w:sz w:val="24"/>
          <w:szCs w:val="24"/>
        </w:rPr>
        <w:t>ставленным целям.</w:t>
      </w:r>
    </w:p>
    <w:p w:rsidR="007E5E29" w:rsidRDefault="007E5E29" w:rsidP="00907AEA">
      <w:pPr>
        <w:ind w:firstLine="284"/>
        <w:jc w:val="both"/>
        <w:outlineLvl w:val="0"/>
        <w:rPr>
          <w:sz w:val="24"/>
          <w:szCs w:val="24"/>
        </w:rPr>
      </w:pPr>
      <w:r w:rsidRPr="002812EF">
        <w:rPr>
          <w:sz w:val="24"/>
          <w:szCs w:val="24"/>
        </w:rPr>
        <w:tab/>
      </w:r>
      <w:r w:rsidR="00907AEA" w:rsidRPr="00907AEA">
        <w:rPr>
          <w:i/>
          <w:sz w:val="24"/>
          <w:szCs w:val="24"/>
        </w:rPr>
        <w:t>Условие:</w:t>
      </w:r>
      <w:r w:rsidRPr="002812EF">
        <w:rPr>
          <w:sz w:val="24"/>
          <w:szCs w:val="24"/>
        </w:rPr>
        <w:t xml:space="preserve"> Оптовая корпорация занимается продажей аккумуляторов для колесных тракторов </w:t>
      </w:r>
      <w:proofErr w:type="spellStart"/>
      <w:r w:rsidRPr="002812EF">
        <w:rPr>
          <w:sz w:val="24"/>
          <w:szCs w:val="24"/>
        </w:rPr>
        <w:t>энергонасыщенного</w:t>
      </w:r>
      <w:proofErr w:type="spellEnd"/>
      <w:r w:rsidRPr="002812EF">
        <w:rPr>
          <w:sz w:val="24"/>
          <w:szCs w:val="24"/>
        </w:rPr>
        <w:t xml:space="preserve"> типа, которые закупает, в свою очередь, у российского п</w:t>
      </w:r>
      <w:r w:rsidRPr="002812EF">
        <w:rPr>
          <w:sz w:val="24"/>
          <w:szCs w:val="24"/>
        </w:rPr>
        <w:t>о</w:t>
      </w:r>
      <w:r w:rsidRPr="002812EF">
        <w:rPr>
          <w:sz w:val="24"/>
          <w:szCs w:val="24"/>
        </w:rPr>
        <w:t>ставщ</w:t>
      </w:r>
      <w:r w:rsidRPr="002812EF">
        <w:rPr>
          <w:sz w:val="24"/>
          <w:szCs w:val="24"/>
        </w:rPr>
        <w:t>и</w:t>
      </w:r>
      <w:r w:rsidRPr="002812EF">
        <w:rPr>
          <w:sz w:val="24"/>
          <w:szCs w:val="24"/>
        </w:rPr>
        <w:t>ка. На основе прошлого опыта специалисты корпорации оценили, что дневной спрос на этот товар выглядел следующим образом (в условиях н</w:t>
      </w:r>
      <w:r w:rsidRPr="002812EF">
        <w:rPr>
          <w:sz w:val="24"/>
          <w:szCs w:val="24"/>
        </w:rPr>
        <w:t>е</w:t>
      </w:r>
      <w:r w:rsidRPr="002812EF">
        <w:rPr>
          <w:sz w:val="24"/>
          <w:szCs w:val="24"/>
        </w:rPr>
        <w:t>определенности спроса):</w:t>
      </w:r>
    </w:p>
    <w:p w:rsidR="00907AEA" w:rsidRPr="002812EF" w:rsidRDefault="00907AEA" w:rsidP="00907AEA">
      <w:pPr>
        <w:ind w:firstLine="284"/>
        <w:jc w:val="both"/>
        <w:outlineLvl w:val="0"/>
        <w:rPr>
          <w:sz w:val="24"/>
          <w:szCs w:val="24"/>
        </w:rPr>
      </w:pPr>
    </w:p>
    <w:p w:rsidR="007E5E29" w:rsidRPr="00907AEA" w:rsidRDefault="007E5E29" w:rsidP="00907AEA">
      <w:pPr>
        <w:pBdr>
          <w:top w:val="single" w:sz="4" w:space="1" w:color="auto"/>
          <w:left w:val="single" w:sz="4" w:space="4" w:color="auto"/>
          <w:bottom w:val="single" w:sz="4" w:space="1" w:color="auto"/>
          <w:right w:val="single" w:sz="4" w:space="4" w:color="auto"/>
          <w:between w:val="single" w:sz="4" w:space="1" w:color="auto"/>
          <w:bar w:val="single" w:sz="4" w:color="auto"/>
        </w:pBdr>
        <w:ind w:firstLine="284"/>
        <w:jc w:val="both"/>
        <w:outlineLvl w:val="0"/>
      </w:pPr>
      <w:r w:rsidRPr="002812EF">
        <w:rPr>
          <w:sz w:val="24"/>
          <w:szCs w:val="24"/>
        </w:rPr>
        <w:tab/>
        <w:t xml:space="preserve">Дневной </w:t>
      </w:r>
      <w:r w:rsidRPr="00907AEA">
        <w:t>спрос:           40       50       60       70       80</w:t>
      </w:r>
    </w:p>
    <w:p w:rsidR="007E5E29" w:rsidRPr="00907AEA" w:rsidRDefault="007E5E29" w:rsidP="00907AEA">
      <w:pPr>
        <w:pBdr>
          <w:top w:val="single" w:sz="4" w:space="1" w:color="auto"/>
          <w:left w:val="single" w:sz="4" w:space="4" w:color="auto"/>
          <w:bottom w:val="single" w:sz="4" w:space="1" w:color="auto"/>
          <w:right w:val="single" w:sz="4" w:space="4" w:color="auto"/>
          <w:between w:val="single" w:sz="4" w:space="1" w:color="auto"/>
          <w:bar w:val="single" w:sz="4" w:color="auto"/>
        </w:pBdr>
        <w:ind w:firstLine="284"/>
        <w:jc w:val="both"/>
        <w:outlineLvl w:val="0"/>
      </w:pPr>
      <w:r w:rsidRPr="00907AEA">
        <w:tab/>
        <w:t xml:space="preserve">Процент:                </w:t>
      </w:r>
      <w:r w:rsidR="00907AEA">
        <w:t xml:space="preserve">    </w:t>
      </w:r>
      <w:r w:rsidRPr="00907AEA">
        <w:t xml:space="preserve">      10       15       25       30       20</w:t>
      </w:r>
    </w:p>
    <w:p w:rsidR="00907AEA" w:rsidRDefault="007E5E29" w:rsidP="00907AEA">
      <w:pPr>
        <w:ind w:firstLine="284"/>
        <w:jc w:val="both"/>
        <w:outlineLvl w:val="0"/>
        <w:rPr>
          <w:sz w:val="24"/>
          <w:szCs w:val="24"/>
        </w:rPr>
      </w:pPr>
      <w:r w:rsidRPr="002812EF">
        <w:rPr>
          <w:sz w:val="24"/>
          <w:szCs w:val="24"/>
        </w:rPr>
        <w:tab/>
      </w:r>
    </w:p>
    <w:p w:rsidR="00907AEA" w:rsidRDefault="00907AEA" w:rsidP="00907AEA">
      <w:pPr>
        <w:ind w:firstLine="284"/>
        <w:jc w:val="both"/>
        <w:outlineLvl w:val="0"/>
        <w:rPr>
          <w:sz w:val="24"/>
          <w:szCs w:val="24"/>
        </w:rPr>
      </w:pPr>
      <w:r w:rsidRPr="00907AEA">
        <w:rPr>
          <w:b/>
          <w:sz w:val="24"/>
          <w:szCs w:val="24"/>
        </w:rPr>
        <w:t>Решение:</w:t>
      </w:r>
      <w:r>
        <w:rPr>
          <w:sz w:val="24"/>
          <w:szCs w:val="24"/>
        </w:rPr>
        <w:t xml:space="preserve"> </w:t>
      </w:r>
    </w:p>
    <w:p w:rsidR="007E5E29" w:rsidRPr="002812EF" w:rsidRDefault="00907AEA" w:rsidP="00907AEA">
      <w:pPr>
        <w:ind w:firstLine="284"/>
        <w:jc w:val="both"/>
        <w:outlineLvl w:val="0"/>
        <w:rPr>
          <w:sz w:val="24"/>
          <w:szCs w:val="24"/>
        </w:rPr>
      </w:pPr>
      <w:r>
        <w:rPr>
          <w:sz w:val="24"/>
          <w:szCs w:val="24"/>
        </w:rPr>
        <w:t>С</w:t>
      </w:r>
      <w:r w:rsidR="007E5E29" w:rsidRPr="002812EF">
        <w:rPr>
          <w:sz w:val="24"/>
          <w:szCs w:val="24"/>
        </w:rPr>
        <w:t>прос является случайной независимой величиной с известным законом распределения вероятностей.</w:t>
      </w:r>
      <w:r>
        <w:rPr>
          <w:sz w:val="24"/>
          <w:szCs w:val="24"/>
        </w:rPr>
        <w:t xml:space="preserve"> </w:t>
      </w:r>
      <w:r w:rsidR="007E5E29" w:rsidRPr="002812EF">
        <w:rPr>
          <w:sz w:val="24"/>
          <w:szCs w:val="24"/>
        </w:rPr>
        <w:t>Начальный запас аккумуляторов составляет 170 штук, причем эконом</w:t>
      </w:r>
      <w:r w:rsidR="007E5E29" w:rsidRPr="002812EF">
        <w:rPr>
          <w:sz w:val="24"/>
          <w:szCs w:val="24"/>
        </w:rPr>
        <w:t>и</w:t>
      </w:r>
      <w:r w:rsidR="007E5E29" w:rsidRPr="002812EF">
        <w:rPr>
          <w:sz w:val="24"/>
          <w:szCs w:val="24"/>
        </w:rPr>
        <w:t>ческий отдел корпорации принял решение о подаче заказов на партии аккумуляторов разм</w:t>
      </w:r>
      <w:r w:rsidR="007E5E29" w:rsidRPr="002812EF">
        <w:rPr>
          <w:sz w:val="24"/>
          <w:szCs w:val="24"/>
        </w:rPr>
        <w:t>е</w:t>
      </w:r>
      <w:r w:rsidR="007E5E29" w:rsidRPr="002812EF">
        <w:rPr>
          <w:sz w:val="24"/>
          <w:szCs w:val="24"/>
        </w:rPr>
        <w:t>ром из 150 единиц каждый раз, когда их запас опускается ниже уровня в 150 штук (эта величина я</w:t>
      </w:r>
      <w:r w:rsidR="007E5E29" w:rsidRPr="002812EF">
        <w:rPr>
          <w:sz w:val="24"/>
          <w:szCs w:val="24"/>
        </w:rPr>
        <w:t>в</w:t>
      </w:r>
      <w:r w:rsidR="007E5E29" w:rsidRPr="002812EF">
        <w:rPr>
          <w:sz w:val="24"/>
          <w:szCs w:val="24"/>
        </w:rPr>
        <w:t xml:space="preserve">ляется точкой заказа). Поставка осуществляется в начале третьего дня </w:t>
      </w:r>
      <w:proofErr w:type="gramStart"/>
      <w:r w:rsidR="007E5E29" w:rsidRPr="002812EF">
        <w:rPr>
          <w:sz w:val="24"/>
          <w:szCs w:val="24"/>
        </w:rPr>
        <w:t>с даты разм</w:t>
      </w:r>
      <w:r w:rsidR="007E5E29" w:rsidRPr="002812EF">
        <w:rPr>
          <w:sz w:val="24"/>
          <w:szCs w:val="24"/>
        </w:rPr>
        <w:t>е</w:t>
      </w:r>
      <w:r w:rsidR="007E5E29" w:rsidRPr="002812EF">
        <w:rPr>
          <w:sz w:val="24"/>
          <w:szCs w:val="24"/>
        </w:rPr>
        <w:t>щения</w:t>
      </w:r>
      <w:proofErr w:type="gramEnd"/>
      <w:r w:rsidR="007E5E29" w:rsidRPr="002812EF">
        <w:rPr>
          <w:sz w:val="24"/>
          <w:szCs w:val="24"/>
        </w:rPr>
        <w:t xml:space="preserve"> заказа (т.е. количество дней между моментами подачи заявки на поставку и поступления з</w:t>
      </w:r>
      <w:r w:rsidR="007E5E29" w:rsidRPr="002812EF">
        <w:rPr>
          <w:sz w:val="24"/>
          <w:szCs w:val="24"/>
        </w:rPr>
        <w:t>а</w:t>
      </w:r>
      <w:r w:rsidR="007E5E29" w:rsidRPr="002812EF">
        <w:rPr>
          <w:sz w:val="24"/>
          <w:szCs w:val="24"/>
        </w:rPr>
        <w:t>казанн</w:t>
      </w:r>
      <w:r w:rsidR="007E5E29" w:rsidRPr="002812EF">
        <w:rPr>
          <w:sz w:val="24"/>
          <w:szCs w:val="24"/>
        </w:rPr>
        <w:t>о</w:t>
      </w:r>
      <w:r w:rsidR="007E5E29" w:rsidRPr="002812EF">
        <w:rPr>
          <w:sz w:val="24"/>
          <w:szCs w:val="24"/>
        </w:rPr>
        <w:t>го товара составляет 2 дня).</w:t>
      </w:r>
    </w:p>
    <w:p w:rsidR="007E5E29" w:rsidRPr="002812EF" w:rsidRDefault="007E5E29" w:rsidP="00907AEA">
      <w:pPr>
        <w:ind w:firstLine="284"/>
        <w:jc w:val="both"/>
        <w:outlineLvl w:val="0"/>
        <w:rPr>
          <w:sz w:val="24"/>
          <w:szCs w:val="24"/>
        </w:rPr>
      </w:pPr>
      <w:r w:rsidRPr="002812EF">
        <w:rPr>
          <w:sz w:val="24"/>
          <w:szCs w:val="24"/>
        </w:rPr>
        <w:t>В течение каждого дня последовательность выполнения операций следующая: вначале учитывается исходный уровень запасов, затем осуществляется поставка товара потреб</w:t>
      </w:r>
      <w:r w:rsidRPr="002812EF">
        <w:rPr>
          <w:sz w:val="24"/>
          <w:szCs w:val="24"/>
        </w:rPr>
        <w:t>и</w:t>
      </w:r>
      <w:r w:rsidRPr="002812EF">
        <w:rPr>
          <w:sz w:val="24"/>
          <w:szCs w:val="24"/>
        </w:rPr>
        <w:t>телю или продажа покупателю (удовлетворяется спрос) и, наконец, производится оценка оставш</w:t>
      </w:r>
      <w:r w:rsidRPr="002812EF">
        <w:rPr>
          <w:sz w:val="24"/>
          <w:szCs w:val="24"/>
        </w:rPr>
        <w:t>е</w:t>
      </w:r>
      <w:r w:rsidRPr="002812EF">
        <w:rPr>
          <w:sz w:val="24"/>
          <w:szCs w:val="24"/>
        </w:rPr>
        <w:t>гося запаса, а при необходимости составляется заказ на пополнение запасов. При этом см</w:t>
      </w:r>
      <w:r w:rsidRPr="002812EF">
        <w:rPr>
          <w:sz w:val="24"/>
          <w:szCs w:val="24"/>
        </w:rPr>
        <w:t>о</w:t>
      </w:r>
      <w:r w:rsidRPr="002812EF">
        <w:rPr>
          <w:sz w:val="24"/>
          <w:szCs w:val="24"/>
        </w:rPr>
        <w:t>делируем ситуацию, когда неудовлетворенные заказы покупателей аннулируются. Речь в данном случае идет о вероятности возникновения дефицита, т. е. это такое состояние, к</w:t>
      </w:r>
      <w:r w:rsidRPr="002812EF">
        <w:rPr>
          <w:sz w:val="24"/>
          <w:szCs w:val="24"/>
        </w:rPr>
        <w:t>о</w:t>
      </w:r>
      <w:r w:rsidRPr="002812EF">
        <w:rPr>
          <w:sz w:val="24"/>
          <w:szCs w:val="24"/>
        </w:rPr>
        <w:t>гда спрос на аккумуляторы превышает текущий уровень запасов.</w:t>
      </w:r>
    </w:p>
    <w:p w:rsidR="007E5E29" w:rsidRPr="002812EF" w:rsidRDefault="007E5E29" w:rsidP="00907AEA">
      <w:pPr>
        <w:ind w:firstLine="284"/>
        <w:jc w:val="both"/>
        <w:outlineLvl w:val="0"/>
        <w:rPr>
          <w:sz w:val="24"/>
          <w:szCs w:val="24"/>
        </w:rPr>
      </w:pPr>
      <w:r w:rsidRPr="002812EF">
        <w:rPr>
          <w:sz w:val="24"/>
          <w:szCs w:val="24"/>
        </w:rPr>
        <w:t xml:space="preserve">Теперь рассмотрим стоимостные характеристики данной системы управления запасами. Затраты на хранение запасов составляют 15 </w:t>
      </w:r>
      <w:proofErr w:type="spellStart"/>
      <w:r w:rsidRPr="002812EF">
        <w:rPr>
          <w:sz w:val="24"/>
          <w:szCs w:val="24"/>
        </w:rPr>
        <w:t>у.д.е</w:t>
      </w:r>
      <w:proofErr w:type="spellEnd"/>
      <w:r w:rsidRPr="002812EF">
        <w:rPr>
          <w:sz w:val="24"/>
          <w:szCs w:val="24"/>
        </w:rPr>
        <w:t>. на единицу товара в день. Затраты на по</w:t>
      </w:r>
      <w:r w:rsidRPr="002812EF">
        <w:rPr>
          <w:sz w:val="24"/>
          <w:szCs w:val="24"/>
        </w:rPr>
        <w:t>д</w:t>
      </w:r>
      <w:r w:rsidRPr="002812EF">
        <w:rPr>
          <w:sz w:val="24"/>
          <w:szCs w:val="24"/>
        </w:rPr>
        <w:t xml:space="preserve">готовку заказа составляют 50 </w:t>
      </w:r>
      <w:proofErr w:type="spellStart"/>
      <w:r w:rsidRPr="002812EF">
        <w:rPr>
          <w:sz w:val="24"/>
          <w:szCs w:val="24"/>
        </w:rPr>
        <w:t>у.д.е</w:t>
      </w:r>
      <w:proofErr w:type="spellEnd"/>
      <w:r w:rsidRPr="002812EF">
        <w:rPr>
          <w:sz w:val="24"/>
          <w:szCs w:val="24"/>
        </w:rPr>
        <w:t>. на один заказ в виде административных расходов и транспортных издержек. Финансовые потери в результате отсутствия аккумуляторов оцен</w:t>
      </w:r>
      <w:r w:rsidRPr="002812EF">
        <w:rPr>
          <w:sz w:val="24"/>
          <w:szCs w:val="24"/>
        </w:rPr>
        <w:t>и</w:t>
      </w:r>
      <w:r w:rsidRPr="002812EF">
        <w:rPr>
          <w:sz w:val="24"/>
          <w:szCs w:val="24"/>
        </w:rPr>
        <w:t xml:space="preserve">ваются в 30 </w:t>
      </w:r>
      <w:proofErr w:type="spellStart"/>
      <w:r w:rsidRPr="002812EF">
        <w:rPr>
          <w:sz w:val="24"/>
          <w:szCs w:val="24"/>
        </w:rPr>
        <w:t>у.д.е</w:t>
      </w:r>
      <w:proofErr w:type="spellEnd"/>
      <w:r w:rsidRPr="002812EF">
        <w:rPr>
          <w:sz w:val="24"/>
          <w:szCs w:val="24"/>
        </w:rPr>
        <w:t>. за каждое потерянное требов</w:t>
      </w:r>
      <w:r w:rsidRPr="002812EF">
        <w:rPr>
          <w:sz w:val="24"/>
          <w:szCs w:val="24"/>
        </w:rPr>
        <w:t>а</w:t>
      </w:r>
      <w:r w:rsidRPr="002812EF">
        <w:rPr>
          <w:sz w:val="24"/>
          <w:szCs w:val="24"/>
        </w:rPr>
        <w:t>ние.</w:t>
      </w:r>
    </w:p>
    <w:p w:rsidR="007E5E29" w:rsidRPr="002812EF" w:rsidRDefault="007E5E29" w:rsidP="00907AEA">
      <w:pPr>
        <w:ind w:firstLine="284"/>
        <w:jc w:val="both"/>
        <w:outlineLvl w:val="0"/>
        <w:rPr>
          <w:sz w:val="24"/>
          <w:szCs w:val="24"/>
        </w:rPr>
      </w:pPr>
      <w:r w:rsidRPr="002812EF">
        <w:rPr>
          <w:sz w:val="24"/>
          <w:szCs w:val="24"/>
        </w:rPr>
        <w:t>Используя имитационную модель для периода в 20 дней, оценим систему проведения и</w:t>
      </w:r>
      <w:r w:rsidRPr="002812EF">
        <w:rPr>
          <w:sz w:val="24"/>
          <w:szCs w:val="24"/>
        </w:rPr>
        <w:t>з</w:t>
      </w:r>
      <w:r w:rsidRPr="002812EF">
        <w:rPr>
          <w:sz w:val="24"/>
          <w:szCs w:val="24"/>
        </w:rPr>
        <w:t>ложенной здесь политики управления зап</w:t>
      </w:r>
      <w:r w:rsidRPr="002812EF">
        <w:rPr>
          <w:sz w:val="24"/>
          <w:szCs w:val="24"/>
        </w:rPr>
        <w:t>а</w:t>
      </w:r>
      <w:r w:rsidRPr="002812EF">
        <w:rPr>
          <w:sz w:val="24"/>
          <w:szCs w:val="24"/>
        </w:rPr>
        <w:t>сами.</w:t>
      </w:r>
    </w:p>
    <w:p w:rsidR="007E5E29" w:rsidRDefault="007E5E29" w:rsidP="00907AEA">
      <w:pPr>
        <w:ind w:firstLine="284"/>
        <w:jc w:val="both"/>
        <w:outlineLvl w:val="0"/>
        <w:rPr>
          <w:sz w:val="24"/>
          <w:szCs w:val="24"/>
        </w:rPr>
      </w:pPr>
      <w:r w:rsidRPr="002812EF">
        <w:rPr>
          <w:sz w:val="24"/>
          <w:szCs w:val="24"/>
        </w:rPr>
        <w:t>Для моделирования дневного спроса на этот товар приведем данные из таблиц сл</w:t>
      </w:r>
      <w:r w:rsidRPr="002812EF">
        <w:rPr>
          <w:sz w:val="24"/>
          <w:szCs w:val="24"/>
        </w:rPr>
        <w:t>у</w:t>
      </w:r>
      <w:r w:rsidRPr="002812EF">
        <w:rPr>
          <w:sz w:val="24"/>
          <w:szCs w:val="24"/>
        </w:rPr>
        <w:t>чайных чисел:</w:t>
      </w:r>
    </w:p>
    <w:p w:rsidR="00907AEA" w:rsidRPr="002812EF" w:rsidRDefault="00907AEA" w:rsidP="00907AEA">
      <w:pPr>
        <w:ind w:firstLine="284"/>
        <w:jc w:val="both"/>
        <w:outlineLvl w:val="0"/>
        <w:rPr>
          <w:sz w:val="24"/>
          <w:szCs w:val="24"/>
        </w:rPr>
      </w:pPr>
    </w:p>
    <w:tbl>
      <w:tblPr>
        <w:tblStyle w:val="af4"/>
        <w:tblW w:w="5000" w:type="pct"/>
        <w:jc w:val="center"/>
        <w:tblLook w:val="01E0"/>
      </w:tblPr>
      <w:tblGrid>
        <w:gridCol w:w="986"/>
        <w:gridCol w:w="986"/>
        <w:gridCol w:w="986"/>
        <w:gridCol w:w="986"/>
        <w:gridCol w:w="985"/>
        <w:gridCol w:w="985"/>
        <w:gridCol w:w="985"/>
        <w:gridCol w:w="985"/>
        <w:gridCol w:w="985"/>
        <w:gridCol w:w="985"/>
      </w:tblGrid>
      <w:tr w:rsidR="007E5E29" w:rsidRPr="002812EF" w:rsidTr="00907AEA">
        <w:trPr>
          <w:jc w:val="center"/>
        </w:trPr>
        <w:tc>
          <w:tcPr>
            <w:tcW w:w="500" w:type="pct"/>
          </w:tcPr>
          <w:p w:rsidR="007E5E29" w:rsidRPr="00907AEA" w:rsidRDefault="007E5E29" w:rsidP="00907AEA">
            <w:pPr>
              <w:jc w:val="center"/>
              <w:outlineLvl w:val="0"/>
            </w:pPr>
            <w:r w:rsidRPr="00907AEA">
              <w:t>89</w:t>
            </w:r>
          </w:p>
        </w:tc>
        <w:tc>
          <w:tcPr>
            <w:tcW w:w="500" w:type="pct"/>
          </w:tcPr>
          <w:p w:rsidR="007E5E29" w:rsidRPr="00907AEA" w:rsidRDefault="007E5E29" w:rsidP="00907AEA">
            <w:pPr>
              <w:jc w:val="center"/>
              <w:outlineLvl w:val="0"/>
            </w:pPr>
            <w:r w:rsidRPr="00907AEA">
              <w:t>07</w:t>
            </w:r>
          </w:p>
        </w:tc>
        <w:tc>
          <w:tcPr>
            <w:tcW w:w="500" w:type="pct"/>
          </w:tcPr>
          <w:p w:rsidR="007E5E29" w:rsidRPr="00907AEA" w:rsidRDefault="007E5E29" w:rsidP="00907AEA">
            <w:pPr>
              <w:jc w:val="center"/>
              <w:outlineLvl w:val="0"/>
            </w:pPr>
            <w:r w:rsidRPr="00907AEA">
              <w:t>37</w:t>
            </w:r>
          </w:p>
        </w:tc>
        <w:tc>
          <w:tcPr>
            <w:tcW w:w="500" w:type="pct"/>
          </w:tcPr>
          <w:p w:rsidR="007E5E29" w:rsidRPr="00907AEA" w:rsidRDefault="007E5E29" w:rsidP="00907AEA">
            <w:pPr>
              <w:jc w:val="center"/>
              <w:outlineLvl w:val="0"/>
            </w:pPr>
            <w:r w:rsidRPr="00907AEA">
              <w:t>29</w:t>
            </w:r>
          </w:p>
        </w:tc>
        <w:tc>
          <w:tcPr>
            <w:tcW w:w="500" w:type="pct"/>
          </w:tcPr>
          <w:p w:rsidR="007E5E29" w:rsidRPr="00907AEA" w:rsidRDefault="007E5E29" w:rsidP="00907AEA">
            <w:pPr>
              <w:jc w:val="center"/>
              <w:outlineLvl w:val="0"/>
            </w:pPr>
            <w:r w:rsidRPr="00907AEA">
              <w:t>28</w:t>
            </w:r>
          </w:p>
        </w:tc>
        <w:tc>
          <w:tcPr>
            <w:tcW w:w="500" w:type="pct"/>
          </w:tcPr>
          <w:p w:rsidR="007E5E29" w:rsidRPr="00907AEA" w:rsidRDefault="007E5E29" w:rsidP="00907AEA">
            <w:pPr>
              <w:jc w:val="center"/>
              <w:outlineLvl w:val="0"/>
            </w:pPr>
            <w:r w:rsidRPr="00907AEA">
              <w:t>08</w:t>
            </w:r>
          </w:p>
        </w:tc>
        <w:tc>
          <w:tcPr>
            <w:tcW w:w="500" w:type="pct"/>
          </w:tcPr>
          <w:p w:rsidR="007E5E29" w:rsidRPr="00907AEA" w:rsidRDefault="007E5E29" w:rsidP="00907AEA">
            <w:pPr>
              <w:jc w:val="center"/>
              <w:outlineLvl w:val="0"/>
            </w:pPr>
            <w:r w:rsidRPr="00907AEA">
              <w:t>75</w:t>
            </w:r>
          </w:p>
        </w:tc>
        <w:tc>
          <w:tcPr>
            <w:tcW w:w="500" w:type="pct"/>
          </w:tcPr>
          <w:p w:rsidR="007E5E29" w:rsidRPr="00907AEA" w:rsidRDefault="007E5E29" w:rsidP="00907AEA">
            <w:pPr>
              <w:jc w:val="center"/>
              <w:outlineLvl w:val="0"/>
            </w:pPr>
            <w:r w:rsidRPr="00907AEA">
              <w:t>01</w:t>
            </w:r>
          </w:p>
        </w:tc>
        <w:tc>
          <w:tcPr>
            <w:tcW w:w="500" w:type="pct"/>
          </w:tcPr>
          <w:p w:rsidR="007E5E29" w:rsidRPr="00907AEA" w:rsidRDefault="007E5E29" w:rsidP="00907AEA">
            <w:pPr>
              <w:jc w:val="center"/>
              <w:outlineLvl w:val="0"/>
            </w:pPr>
            <w:r w:rsidRPr="00907AEA">
              <w:t>21</w:t>
            </w:r>
          </w:p>
        </w:tc>
        <w:tc>
          <w:tcPr>
            <w:tcW w:w="500" w:type="pct"/>
          </w:tcPr>
          <w:p w:rsidR="007E5E29" w:rsidRPr="00907AEA" w:rsidRDefault="007E5E29" w:rsidP="00907AEA">
            <w:pPr>
              <w:jc w:val="center"/>
              <w:outlineLvl w:val="0"/>
            </w:pPr>
            <w:r w:rsidRPr="00907AEA">
              <w:t>63</w:t>
            </w:r>
          </w:p>
        </w:tc>
      </w:tr>
      <w:tr w:rsidR="007E5E29" w:rsidRPr="002812EF" w:rsidTr="00907AEA">
        <w:trPr>
          <w:jc w:val="center"/>
        </w:trPr>
        <w:tc>
          <w:tcPr>
            <w:tcW w:w="500" w:type="pct"/>
          </w:tcPr>
          <w:p w:rsidR="007E5E29" w:rsidRPr="00907AEA" w:rsidRDefault="007E5E29" w:rsidP="00907AEA">
            <w:pPr>
              <w:jc w:val="center"/>
              <w:outlineLvl w:val="0"/>
            </w:pPr>
            <w:r w:rsidRPr="00907AEA">
              <w:t>34</w:t>
            </w:r>
          </w:p>
        </w:tc>
        <w:tc>
          <w:tcPr>
            <w:tcW w:w="500" w:type="pct"/>
          </w:tcPr>
          <w:p w:rsidR="007E5E29" w:rsidRPr="00907AEA" w:rsidRDefault="007E5E29" w:rsidP="00907AEA">
            <w:pPr>
              <w:jc w:val="center"/>
              <w:outlineLvl w:val="0"/>
            </w:pPr>
            <w:r w:rsidRPr="00907AEA">
              <w:t>65</w:t>
            </w:r>
          </w:p>
        </w:tc>
        <w:tc>
          <w:tcPr>
            <w:tcW w:w="500" w:type="pct"/>
          </w:tcPr>
          <w:p w:rsidR="007E5E29" w:rsidRPr="00907AEA" w:rsidRDefault="007E5E29" w:rsidP="00907AEA">
            <w:pPr>
              <w:jc w:val="center"/>
              <w:outlineLvl w:val="0"/>
            </w:pPr>
            <w:r w:rsidRPr="00907AEA">
              <w:t>11</w:t>
            </w:r>
          </w:p>
        </w:tc>
        <w:tc>
          <w:tcPr>
            <w:tcW w:w="500" w:type="pct"/>
          </w:tcPr>
          <w:p w:rsidR="007E5E29" w:rsidRPr="00907AEA" w:rsidRDefault="007E5E29" w:rsidP="00907AEA">
            <w:pPr>
              <w:jc w:val="center"/>
              <w:outlineLvl w:val="0"/>
            </w:pPr>
            <w:r w:rsidRPr="00907AEA">
              <w:t>80</w:t>
            </w:r>
          </w:p>
        </w:tc>
        <w:tc>
          <w:tcPr>
            <w:tcW w:w="500" w:type="pct"/>
          </w:tcPr>
          <w:p w:rsidR="007E5E29" w:rsidRPr="00907AEA" w:rsidRDefault="007E5E29" w:rsidP="00907AEA">
            <w:pPr>
              <w:jc w:val="center"/>
              <w:outlineLvl w:val="0"/>
            </w:pPr>
            <w:r w:rsidRPr="00907AEA">
              <w:t>34</w:t>
            </w:r>
          </w:p>
        </w:tc>
        <w:tc>
          <w:tcPr>
            <w:tcW w:w="500" w:type="pct"/>
          </w:tcPr>
          <w:p w:rsidR="007E5E29" w:rsidRPr="00907AEA" w:rsidRDefault="007E5E29" w:rsidP="00907AEA">
            <w:pPr>
              <w:jc w:val="center"/>
              <w:outlineLvl w:val="0"/>
            </w:pPr>
            <w:r w:rsidRPr="00907AEA">
              <w:t>14</w:t>
            </w:r>
          </w:p>
        </w:tc>
        <w:tc>
          <w:tcPr>
            <w:tcW w:w="500" w:type="pct"/>
          </w:tcPr>
          <w:p w:rsidR="007E5E29" w:rsidRPr="00907AEA" w:rsidRDefault="007E5E29" w:rsidP="00907AEA">
            <w:pPr>
              <w:jc w:val="center"/>
              <w:outlineLvl w:val="0"/>
            </w:pPr>
            <w:r w:rsidRPr="00907AEA">
              <w:t>92</w:t>
            </w:r>
          </w:p>
        </w:tc>
        <w:tc>
          <w:tcPr>
            <w:tcW w:w="500" w:type="pct"/>
          </w:tcPr>
          <w:p w:rsidR="007E5E29" w:rsidRPr="00907AEA" w:rsidRDefault="007E5E29" w:rsidP="00907AEA">
            <w:pPr>
              <w:jc w:val="center"/>
              <w:outlineLvl w:val="0"/>
            </w:pPr>
            <w:r w:rsidRPr="00907AEA">
              <w:t>48</w:t>
            </w:r>
          </w:p>
        </w:tc>
        <w:tc>
          <w:tcPr>
            <w:tcW w:w="500" w:type="pct"/>
          </w:tcPr>
          <w:p w:rsidR="007E5E29" w:rsidRPr="00907AEA" w:rsidRDefault="007E5E29" w:rsidP="00907AEA">
            <w:pPr>
              <w:jc w:val="center"/>
              <w:outlineLvl w:val="0"/>
            </w:pPr>
            <w:r w:rsidRPr="00907AEA">
              <w:t>83</w:t>
            </w:r>
          </w:p>
        </w:tc>
        <w:tc>
          <w:tcPr>
            <w:tcW w:w="500" w:type="pct"/>
          </w:tcPr>
          <w:p w:rsidR="007E5E29" w:rsidRPr="00907AEA" w:rsidRDefault="007E5E29" w:rsidP="00907AEA">
            <w:pPr>
              <w:jc w:val="center"/>
              <w:outlineLvl w:val="0"/>
            </w:pPr>
            <w:r w:rsidRPr="00907AEA">
              <w:t>91</w:t>
            </w:r>
          </w:p>
        </w:tc>
      </w:tr>
      <w:tr w:rsidR="007E5E29" w:rsidRPr="002812EF" w:rsidTr="00907AEA">
        <w:trPr>
          <w:jc w:val="center"/>
        </w:trPr>
        <w:tc>
          <w:tcPr>
            <w:tcW w:w="500" w:type="pct"/>
          </w:tcPr>
          <w:p w:rsidR="007E5E29" w:rsidRPr="00907AEA" w:rsidRDefault="007E5E29" w:rsidP="00907AEA">
            <w:pPr>
              <w:jc w:val="center"/>
              <w:outlineLvl w:val="0"/>
            </w:pPr>
            <w:r w:rsidRPr="00907AEA">
              <w:t>52</w:t>
            </w:r>
          </w:p>
        </w:tc>
        <w:tc>
          <w:tcPr>
            <w:tcW w:w="500" w:type="pct"/>
          </w:tcPr>
          <w:p w:rsidR="007E5E29" w:rsidRPr="00907AEA" w:rsidRDefault="007E5E29" w:rsidP="00907AEA">
            <w:pPr>
              <w:jc w:val="center"/>
              <w:outlineLvl w:val="0"/>
            </w:pPr>
            <w:r w:rsidRPr="00907AEA">
              <w:t>49</w:t>
            </w:r>
          </w:p>
        </w:tc>
        <w:tc>
          <w:tcPr>
            <w:tcW w:w="500" w:type="pct"/>
          </w:tcPr>
          <w:p w:rsidR="007E5E29" w:rsidRPr="00907AEA" w:rsidRDefault="007E5E29" w:rsidP="00907AEA">
            <w:pPr>
              <w:jc w:val="center"/>
              <w:outlineLvl w:val="0"/>
            </w:pPr>
            <w:r w:rsidRPr="00907AEA">
              <w:t>98</w:t>
            </w:r>
          </w:p>
        </w:tc>
        <w:tc>
          <w:tcPr>
            <w:tcW w:w="500" w:type="pct"/>
          </w:tcPr>
          <w:p w:rsidR="007E5E29" w:rsidRPr="00907AEA" w:rsidRDefault="007E5E29" w:rsidP="00907AEA">
            <w:pPr>
              <w:jc w:val="center"/>
              <w:outlineLvl w:val="0"/>
            </w:pPr>
            <w:r w:rsidRPr="00907AEA">
              <w:t>44</w:t>
            </w:r>
          </w:p>
        </w:tc>
        <w:tc>
          <w:tcPr>
            <w:tcW w:w="500" w:type="pct"/>
          </w:tcPr>
          <w:p w:rsidR="007E5E29" w:rsidRPr="00907AEA" w:rsidRDefault="007E5E29" w:rsidP="00907AEA">
            <w:pPr>
              <w:jc w:val="center"/>
              <w:outlineLvl w:val="0"/>
            </w:pPr>
            <w:r w:rsidRPr="00907AEA">
              <w:t>80</w:t>
            </w:r>
          </w:p>
        </w:tc>
        <w:tc>
          <w:tcPr>
            <w:tcW w:w="500" w:type="pct"/>
          </w:tcPr>
          <w:p w:rsidR="007E5E29" w:rsidRPr="00907AEA" w:rsidRDefault="007E5E29" w:rsidP="00907AEA">
            <w:pPr>
              <w:jc w:val="center"/>
              <w:outlineLvl w:val="0"/>
            </w:pPr>
            <w:r w:rsidRPr="00907AEA">
              <w:t>04</w:t>
            </w:r>
          </w:p>
        </w:tc>
        <w:tc>
          <w:tcPr>
            <w:tcW w:w="500" w:type="pct"/>
          </w:tcPr>
          <w:p w:rsidR="007E5E29" w:rsidRPr="00907AEA" w:rsidRDefault="007E5E29" w:rsidP="00907AEA">
            <w:pPr>
              <w:jc w:val="center"/>
              <w:outlineLvl w:val="0"/>
            </w:pPr>
            <w:r w:rsidRPr="00907AEA">
              <w:t>42</w:t>
            </w:r>
          </w:p>
        </w:tc>
        <w:tc>
          <w:tcPr>
            <w:tcW w:w="500" w:type="pct"/>
          </w:tcPr>
          <w:p w:rsidR="007E5E29" w:rsidRPr="00907AEA" w:rsidRDefault="007E5E29" w:rsidP="00907AEA">
            <w:pPr>
              <w:jc w:val="center"/>
              <w:outlineLvl w:val="0"/>
            </w:pPr>
            <w:r w:rsidRPr="00907AEA">
              <w:t>37</w:t>
            </w:r>
          </w:p>
        </w:tc>
        <w:tc>
          <w:tcPr>
            <w:tcW w:w="500" w:type="pct"/>
          </w:tcPr>
          <w:p w:rsidR="007E5E29" w:rsidRPr="00907AEA" w:rsidRDefault="007E5E29" w:rsidP="00907AEA">
            <w:pPr>
              <w:jc w:val="center"/>
              <w:outlineLvl w:val="0"/>
            </w:pPr>
            <w:r w:rsidRPr="00907AEA">
              <w:t>87</w:t>
            </w:r>
          </w:p>
        </w:tc>
        <w:tc>
          <w:tcPr>
            <w:tcW w:w="500" w:type="pct"/>
          </w:tcPr>
          <w:p w:rsidR="007E5E29" w:rsidRPr="00907AEA" w:rsidRDefault="007E5E29" w:rsidP="00907AEA">
            <w:pPr>
              <w:jc w:val="center"/>
              <w:outlineLvl w:val="0"/>
            </w:pPr>
            <w:r w:rsidRPr="00907AEA">
              <w:t>96</w:t>
            </w:r>
          </w:p>
        </w:tc>
      </w:tr>
      <w:tr w:rsidR="007E5E29" w:rsidRPr="002812EF" w:rsidTr="00907AEA">
        <w:trPr>
          <w:jc w:val="center"/>
        </w:trPr>
        <w:tc>
          <w:tcPr>
            <w:tcW w:w="500" w:type="pct"/>
          </w:tcPr>
          <w:p w:rsidR="007E5E29" w:rsidRPr="00907AEA" w:rsidRDefault="007E5E29" w:rsidP="00907AEA">
            <w:pPr>
              <w:jc w:val="center"/>
              <w:outlineLvl w:val="0"/>
            </w:pPr>
            <w:r w:rsidRPr="00907AEA">
              <w:t>85</w:t>
            </w:r>
          </w:p>
        </w:tc>
        <w:tc>
          <w:tcPr>
            <w:tcW w:w="500" w:type="pct"/>
          </w:tcPr>
          <w:p w:rsidR="007E5E29" w:rsidRPr="00907AEA" w:rsidRDefault="007E5E29" w:rsidP="00907AEA">
            <w:pPr>
              <w:jc w:val="center"/>
              <w:outlineLvl w:val="0"/>
            </w:pPr>
            <w:r w:rsidRPr="00907AEA">
              <w:t>46</w:t>
            </w:r>
          </w:p>
        </w:tc>
        <w:tc>
          <w:tcPr>
            <w:tcW w:w="500" w:type="pct"/>
          </w:tcPr>
          <w:p w:rsidR="007E5E29" w:rsidRPr="00907AEA" w:rsidRDefault="007E5E29" w:rsidP="00907AEA">
            <w:pPr>
              <w:jc w:val="center"/>
              <w:outlineLvl w:val="0"/>
            </w:pPr>
            <w:r w:rsidRPr="00907AEA">
              <w:t>51</w:t>
            </w:r>
          </w:p>
        </w:tc>
        <w:tc>
          <w:tcPr>
            <w:tcW w:w="500" w:type="pct"/>
          </w:tcPr>
          <w:p w:rsidR="007E5E29" w:rsidRPr="00907AEA" w:rsidRDefault="007E5E29" w:rsidP="00907AEA">
            <w:pPr>
              <w:jc w:val="center"/>
              <w:outlineLvl w:val="0"/>
            </w:pPr>
            <w:r w:rsidRPr="00907AEA">
              <w:t>73</w:t>
            </w:r>
          </w:p>
        </w:tc>
        <w:tc>
          <w:tcPr>
            <w:tcW w:w="500" w:type="pct"/>
          </w:tcPr>
          <w:p w:rsidR="007E5E29" w:rsidRPr="00907AEA" w:rsidRDefault="007E5E29" w:rsidP="00907AEA">
            <w:pPr>
              <w:jc w:val="center"/>
              <w:outlineLvl w:val="0"/>
            </w:pPr>
            <w:r w:rsidRPr="00907AEA">
              <w:t>10</w:t>
            </w:r>
          </w:p>
        </w:tc>
        <w:tc>
          <w:tcPr>
            <w:tcW w:w="500" w:type="pct"/>
          </w:tcPr>
          <w:p w:rsidR="007E5E29" w:rsidRPr="00907AEA" w:rsidRDefault="007E5E29" w:rsidP="00907AEA">
            <w:pPr>
              <w:jc w:val="center"/>
              <w:outlineLvl w:val="0"/>
            </w:pPr>
            <w:r w:rsidRPr="00907AEA">
              <w:t>83</w:t>
            </w:r>
          </w:p>
        </w:tc>
        <w:tc>
          <w:tcPr>
            <w:tcW w:w="500" w:type="pct"/>
          </w:tcPr>
          <w:p w:rsidR="007E5E29" w:rsidRPr="00907AEA" w:rsidRDefault="007E5E29" w:rsidP="00907AEA">
            <w:pPr>
              <w:jc w:val="center"/>
              <w:outlineLvl w:val="0"/>
            </w:pPr>
            <w:r w:rsidRPr="00907AEA">
              <w:t>99</w:t>
            </w:r>
          </w:p>
        </w:tc>
        <w:tc>
          <w:tcPr>
            <w:tcW w:w="500" w:type="pct"/>
          </w:tcPr>
          <w:p w:rsidR="007E5E29" w:rsidRPr="00907AEA" w:rsidRDefault="007E5E29" w:rsidP="00907AEA">
            <w:pPr>
              <w:jc w:val="center"/>
              <w:outlineLvl w:val="0"/>
            </w:pPr>
            <w:r w:rsidRPr="00907AEA">
              <w:t>24</w:t>
            </w:r>
          </w:p>
        </w:tc>
        <w:tc>
          <w:tcPr>
            <w:tcW w:w="500" w:type="pct"/>
          </w:tcPr>
          <w:p w:rsidR="007E5E29" w:rsidRPr="00907AEA" w:rsidRDefault="007E5E29" w:rsidP="00907AEA">
            <w:pPr>
              <w:jc w:val="center"/>
              <w:outlineLvl w:val="0"/>
            </w:pPr>
            <w:r w:rsidRPr="00907AEA">
              <w:t>49</w:t>
            </w:r>
          </w:p>
        </w:tc>
        <w:tc>
          <w:tcPr>
            <w:tcW w:w="500" w:type="pct"/>
          </w:tcPr>
          <w:p w:rsidR="007E5E29" w:rsidRPr="00907AEA" w:rsidRDefault="007E5E29" w:rsidP="00907AEA">
            <w:pPr>
              <w:jc w:val="center"/>
              <w:outlineLvl w:val="0"/>
            </w:pPr>
            <w:r w:rsidRPr="00907AEA">
              <w:t>70</w:t>
            </w:r>
          </w:p>
        </w:tc>
      </w:tr>
      <w:tr w:rsidR="007E5E29" w:rsidRPr="002812EF" w:rsidTr="00907AEA">
        <w:trPr>
          <w:jc w:val="center"/>
        </w:trPr>
        <w:tc>
          <w:tcPr>
            <w:tcW w:w="500" w:type="pct"/>
          </w:tcPr>
          <w:p w:rsidR="007E5E29" w:rsidRPr="00907AEA" w:rsidRDefault="007E5E29" w:rsidP="00907AEA">
            <w:pPr>
              <w:jc w:val="center"/>
              <w:outlineLvl w:val="0"/>
            </w:pPr>
            <w:r w:rsidRPr="00907AEA">
              <w:t>68</w:t>
            </w:r>
          </w:p>
        </w:tc>
        <w:tc>
          <w:tcPr>
            <w:tcW w:w="500" w:type="pct"/>
          </w:tcPr>
          <w:p w:rsidR="007E5E29" w:rsidRPr="00907AEA" w:rsidRDefault="007E5E29" w:rsidP="00907AEA">
            <w:pPr>
              <w:jc w:val="center"/>
              <w:outlineLvl w:val="0"/>
            </w:pPr>
            <w:r w:rsidRPr="00907AEA">
              <w:t>22</w:t>
            </w:r>
          </w:p>
        </w:tc>
        <w:tc>
          <w:tcPr>
            <w:tcW w:w="500" w:type="pct"/>
          </w:tcPr>
          <w:p w:rsidR="007E5E29" w:rsidRPr="00907AEA" w:rsidRDefault="007E5E29" w:rsidP="00907AEA">
            <w:pPr>
              <w:jc w:val="center"/>
              <w:outlineLvl w:val="0"/>
            </w:pPr>
            <w:r w:rsidRPr="00907AEA">
              <w:t>13</w:t>
            </w:r>
          </w:p>
        </w:tc>
        <w:tc>
          <w:tcPr>
            <w:tcW w:w="500" w:type="pct"/>
          </w:tcPr>
          <w:p w:rsidR="007E5E29" w:rsidRPr="00907AEA" w:rsidRDefault="007E5E29" w:rsidP="00907AEA">
            <w:pPr>
              <w:jc w:val="center"/>
              <w:outlineLvl w:val="0"/>
            </w:pPr>
            <w:r w:rsidRPr="00907AEA">
              <w:t>71</w:t>
            </w:r>
          </w:p>
        </w:tc>
        <w:tc>
          <w:tcPr>
            <w:tcW w:w="500" w:type="pct"/>
          </w:tcPr>
          <w:p w:rsidR="007E5E29" w:rsidRPr="00907AEA" w:rsidRDefault="007E5E29" w:rsidP="00907AEA">
            <w:pPr>
              <w:jc w:val="center"/>
              <w:outlineLvl w:val="0"/>
            </w:pPr>
            <w:r w:rsidRPr="00907AEA">
              <w:t>56</w:t>
            </w:r>
          </w:p>
        </w:tc>
        <w:tc>
          <w:tcPr>
            <w:tcW w:w="500" w:type="pct"/>
          </w:tcPr>
          <w:p w:rsidR="007E5E29" w:rsidRPr="00907AEA" w:rsidRDefault="007E5E29" w:rsidP="00907AEA">
            <w:pPr>
              <w:jc w:val="center"/>
              <w:outlineLvl w:val="0"/>
            </w:pPr>
            <w:r w:rsidRPr="00907AEA">
              <w:t>35</w:t>
            </w:r>
          </w:p>
        </w:tc>
        <w:tc>
          <w:tcPr>
            <w:tcW w:w="500" w:type="pct"/>
          </w:tcPr>
          <w:p w:rsidR="007E5E29" w:rsidRPr="00907AEA" w:rsidRDefault="007E5E29" w:rsidP="00907AEA">
            <w:pPr>
              <w:jc w:val="center"/>
              <w:outlineLvl w:val="0"/>
            </w:pPr>
            <w:r w:rsidRPr="00907AEA">
              <w:t>76</w:t>
            </w:r>
          </w:p>
        </w:tc>
        <w:tc>
          <w:tcPr>
            <w:tcW w:w="500" w:type="pct"/>
          </w:tcPr>
          <w:p w:rsidR="007E5E29" w:rsidRPr="00907AEA" w:rsidRDefault="007E5E29" w:rsidP="00907AEA">
            <w:pPr>
              <w:jc w:val="center"/>
              <w:outlineLvl w:val="0"/>
            </w:pPr>
            <w:r w:rsidRPr="00907AEA">
              <w:t>16</w:t>
            </w:r>
          </w:p>
        </w:tc>
        <w:tc>
          <w:tcPr>
            <w:tcW w:w="500" w:type="pct"/>
          </w:tcPr>
          <w:p w:rsidR="007E5E29" w:rsidRPr="00907AEA" w:rsidRDefault="007E5E29" w:rsidP="00907AEA">
            <w:pPr>
              <w:jc w:val="center"/>
              <w:outlineLvl w:val="0"/>
            </w:pPr>
            <w:r w:rsidRPr="00907AEA">
              <w:t>69</w:t>
            </w:r>
          </w:p>
        </w:tc>
        <w:tc>
          <w:tcPr>
            <w:tcW w:w="500" w:type="pct"/>
          </w:tcPr>
          <w:p w:rsidR="007E5E29" w:rsidRPr="00907AEA" w:rsidRDefault="007E5E29" w:rsidP="00907AEA">
            <w:pPr>
              <w:jc w:val="center"/>
              <w:outlineLvl w:val="0"/>
            </w:pPr>
            <w:r w:rsidRPr="00907AEA">
              <w:t>94</w:t>
            </w:r>
          </w:p>
        </w:tc>
      </w:tr>
    </w:tbl>
    <w:p w:rsidR="00907AEA" w:rsidRDefault="00907AEA" w:rsidP="00907AEA">
      <w:pPr>
        <w:ind w:firstLine="284"/>
        <w:jc w:val="both"/>
        <w:outlineLvl w:val="0"/>
        <w:rPr>
          <w:sz w:val="24"/>
          <w:szCs w:val="24"/>
        </w:rPr>
      </w:pPr>
    </w:p>
    <w:p w:rsidR="007E5E29" w:rsidRPr="002812EF" w:rsidRDefault="007E5E29" w:rsidP="00907AEA">
      <w:pPr>
        <w:ind w:firstLine="284"/>
        <w:jc w:val="both"/>
        <w:outlineLvl w:val="0"/>
        <w:rPr>
          <w:sz w:val="24"/>
          <w:szCs w:val="24"/>
        </w:rPr>
      </w:pPr>
      <w:r w:rsidRPr="002812EF">
        <w:rPr>
          <w:sz w:val="24"/>
          <w:szCs w:val="24"/>
        </w:rPr>
        <w:t>В задаче имеется 10%-ная вероятность спроса  в 40, и это можно представить первыми д</w:t>
      </w:r>
      <w:r w:rsidRPr="002812EF">
        <w:rPr>
          <w:sz w:val="24"/>
          <w:szCs w:val="24"/>
        </w:rPr>
        <w:t>е</w:t>
      </w:r>
      <w:r w:rsidRPr="002812EF">
        <w:rPr>
          <w:sz w:val="24"/>
          <w:szCs w:val="24"/>
        </w:rPr>
        <w:t xml:space="preserve">сятью случайными числами (т. е. 00-09). В итоге получим табл. </w:t>
      </w:r>
      <w:r w:rsidR="00907AEA">
        <w:rPr>
          <w:sz w:val="24"/>
          <w:szCs w:val="24"/>
        </w:rPr>
        <w:t>4.</w:t>
      </w:r>
      <w:r>
        <w:rPr>
          <w:sz w:val="24"/>
          <w:szCs w:val="24"/>
        </w:rPr>
        <w:t>1</w:t>
      </w:r>
      <w:r w:rsidRPr="002812EF">
        <w:rPr>
          <w:sz w:val="24"/>
          <w:szCs w:val="24"/>
        </w:rPr>
        <w:t>.</w:t>
      </w:r>
    </w:p>
    <w:p w:rsidR="00907AEA" w:rsidRPr="002812EF" w:rsidRDefault="00907AEA" w:rsidP="00907AEA">
      <w:pPr>
        <w:ind w:firstLine="284"/>
        <w:jc w:val="both"/>
        <w:outlineLvl w:val="0"/>
        <w:rPr>
          <w:sz w:val="24"/>
          <w:szCs w:val="24"/>
        </w:rPr>
      </w:pPr>
      <w:r w:rsidRPr="002812EF">
        <w:rPr>
          <w:sz w:val="24"/>
          <w:szCs w:val="24"/>
        </w:rPr>
        <w:t>С помощью таблицы случайных чисел, которая здесь приведена, смоделируем спрос на аккумуляторы. Далее в таблице 60 покажем отдельные результаты моделирования при т</w:t>
      </w:r>
      <w:r w:rsidRPr="002812EF">
        <w:rPr>
          <w:sz w:val="24"/>
          <w:szCs w:val="24"/>
        </w:rPr>
        <w:t>а</w:t>
      </w:r>
      <w:r w:rsidRPr="002812EF">
        <w:rPr>
          <w:sz w:val="24"/>
          <w:szCs w:val="24"/>
        </w:rPr>
        <w:t>кой установившейся политике размещения заказов: размер партии аккумулят</w:t>
      </w:r>
      <w:r w:rsidRPr="002812EF">
        <w:rPr>
          <w:sz w:val="24"/>
          <w:szCs w:val="24"/>
        </w:rPr>
        <w:t>о</w:t>
      </w:r>
      <w:r w:rsidRPr="002812EF">
        <w:rPr>
          <w:sz w:val="24"/>
          <w:szCs w:val="24"/>
        </w:rPr>
        <w:t>ров составляет 150 при точке заказа в 150 штук.</w:t>
      </w:r>
    </w:p>
    <w:p w:rsidR="00907AEA" w:rsidRPr="002812EF" w:rsidRDefault="00907AEA" w:rsidP="00907AEA">
      <w:pPr>
        <w:ind w:firstLine="284"/>
        <w:jc w:val="both"/>
        <w:outlineLvl w:val="0"/>
        <w:rPr>
          <w:sz w:val="24"/>
          <w:szCs w:val="24"/>
        </w:rPr>
      </w:pPr>
      <w:r w:rsidRPr="002812EF">
        <w:rPr>
          <w:sz w:val="24"/>
          <w:szCs w:val="24"/>
        </w:rPr>
        <w:t>Некоторые значения в колонках таблицы получены следующим образом. Уровень з</w:t>
      </w:r>
      <w:r w:rsidRPr="002812EF">
        <w:rPr>
          <w:sz w:val="24"/>
          <w:szCs w:val="24"/>
        </w:rPr>
        <w:t>а</w:t>
      </w:r>
      <w:r w:rsidRPr="002812EF">
        <w:rPr>
          <w:sz w:val="24"/>
          <w:szCs w:val="24"/>
        </w:rPr>
        <w:t xml:space="preserve">пасов </w:t>
      </w:r>
      <w:r w:rsidRPr="002812EF">
        <w:rPr>
          <w:sz w:val="24"/>
          <w:szCs w:val="24"/>
        </w:rPr>
        <w:lastRenderedPageBreak/>
        <w:t>на начало первого дня составляет 170 штук. Далее, начиная со второго дня, запасы на начало дня равны уровню запасов на конец предыдущего дня. Исключение составляют дни, когда поступает новая партия. В этот день размер партии (150) прибавляется к уровню зап</w:t>
      </w:r>
      <w:r w:rsidRPr="002812EF">
        <w:rPr>
          <w:sz w:val="24"/>
          <w:szCs w:val="24"/>
        </w:rPr>
        <w:t>а</w:t>
      </w:r>
      <w:r w:rsidRPr="002812EF">
        <w:rPr>
          <w:sz w:val="24"/>
          <w:szCs w:val="24"/>
        </w:rPr>
        <w:t>сов на начало дня и соответственно уч</w:t>
      </w:r>
      <w:r w:rsidRPr="002812EF">
        <w:rPr>
          <w:sz w:val="24"/>
          <w:szCs w:val="24"/>
        </w:rPr>
        <w:t>и</w:t>
      </w:r>
      <w:r w:rsidRPr="002812EF">
        <w:rPr>
          <w:sz w:val="24"/>
          <w:szCs w:val="24"/>
        </w:rPr>
        <w:t>тывается при расчете затрат на хранение запасов.</w:t>
      </w:r>
    </w:p>
    <w:p w:rsidR="00907AEA" w:rsidRDefault="00907AEA" w:rsidP="00907AEA">
      <w:pPr>
        <w:jc w:val="both"/>
        <w:outlineLvl w:val="0"/>
        <w:rPr>
          <w:sz w:val="24"/>
          <w:szCs w:val="24"/>
        </w:rPr>
      </w:pPr>
    </w:p>
    <w:p w:rsidR="007E5E29" w:rsidRPr="002812EF" w:rsidRDefault="007E5E29" w:rsidP="00907AEA">
      <w:pPr>
        <w:jc w:val="both"/>
        <w:outlineLvl w:val="0"/>
        <w:rPr>
          <w:b/>
          <w:sz w:val="24"/>
          <w:szCs w:val="24"/>
        </w:rPr>
      </w:pPr>
      <w:r w:rsidRPr="002812EF">
        <w:rPr>
          <w:sz w:val="24"/>
          <w:szCs w:val="24"/>
        </w:rPr>
        <w:t xml:space="preserve">Таблица </w:t>
      </w:r>
      <w:r w:rsidR="00907AEA">
        <w:rPr>
          <w:sz w:val="24"/>
          <w:szCs w:val="24"/>
        </w:rPr>
        <w:t>4.</w:t>
      </w:r>
      <w:r>
        <w:rPr>
          <w:sz w:val="24"/>
          <w:szCs w:val="24"/>
        </w:rPr>
        <w:t>1</w:t>
      </w:r>
      <w:r w:rsidR="00907AEA">
        <w:rPr>
          <w:sz w:val="24"/>
          <w:szCs w:val="24"/>
        </w:rPr>
        <w:t xml:space="preserve"> –</w:t>
      </w:r>
      <w:r w:rsidRPr="002812EF">
        <w:rPr>
          <w:sz w:val="24"/>
          <w:szCs w:val="24"/>
        </w:rPr>
        <w:t xml:space="preserve"> </w:t>
      </w:r>
      <w:r w:rsidRPr="002812EF">
        <w:rPr>
          <w:b/>
          <w:sz w:val="24"/>
          <w:szCs w:val="24"/>
        </w:rPr>
        <w:t>Распределение интервалов случайных чисел для спр</w:t>
      </w:r>
      <w:r w:rsidRPr="002812EF">
        <w:rPr>
          <w:b/>
          <w:sz w:val="24"/>
          <w:szCs w:val="24"/>
        </w:rPr>
        <w:t>о</w:t>
      </w:r>
      <w:r w:rsidRPr="002812EF">
        <w:rPr>
          <w:b/>
          <w:sz w:val="24"/>
          <w:szCs w:val="24"/>
        </w:rPr>
        <w:t>са за день</w:t>
      </w:r>
    </w:p>
    <w:tbl>
      <w:tblPr>
        <w:tblStyle w:val="af4"/>
        <w:tblW w:w="5000" w:type="pct"/>
        <w:tblLook w:val="01E0"/>
      </w:tblPr>
      <w:tblGrid>
        <w:gridCol w:w="2211"/>
        <w:gridCol w:w="1772"/>
        <w:gridCol w:w="3459"/>
        <w:gridCol w:w="2412"/>
      </w:tblGrid>
      <w:tr w:rsidR="007E5E29" w:rsidRPr="002812EF" w:rsidTr="00907AEA">
        <w:tc>
          <w:tcPr>
            <w:tcW w:w="1122" w:type="pct"/>
          </w:tcPr>
          <w:p w:rsidR="007E5E29" w:rsidRPr="00907AEA" w:rsidRDefault="007E5E29" w:rsidP="00907AEA">
            <w:pPr>
              <w:ind w:firstLine="284"/>
              <w:jc w:val="center"/>
              <w:outlineLvl w:val="0"/>
            </w:pPr>
            <w:r w:rsidRPr="00907AEA">
              <w:t>Спрос за день</w:t>
            </w:r>
          </w:p>
        </w:tc>
        <w:tc>
          <w:tcPr>
            <w:tcW w:w="899" w:type="pct"/>
          </w:tcPr>
          <w:p w:rsidR="007E5E29" w:rsidRPr="00907AEA" w:rsidRDefault="007E5E29" w:rsidP="00907AEA">
            <w:pPr>
              <w:ind w:firstLine="284"/>
              <w:jc w:val="center"/>
              <w:outlineLvl w:val="0"/>
            </w:pPr>
            <w:r w:rsidRPr="00907AEA">
              <w:t>Вероя</w:t>
            </w:r>
            <w:r w:rsidRPr="00907AEA">
              <w:t>т</w:t>
            </w:r>
            <w:r w:rsidRPr="00907AEA">
              <w:t>ность</w:t>
            </w:r>
          </w:p>
        </w:tc>
        <w:tc>
          <w:tcPr>
            <w:tcW w:w="1755" w:type="pct"/>
          </w:tcPr>
          <w:p w:rsidR="007E5E29" w:rsidRPr="00907AEA" w:rsidRDefault="007E5E29" w:rsidP="00907AEA">
            <w:pPr>
              <w:ind w:firstLine="284"/>
              <w:jc w:val="center"/>
              <w:outlineLvl w:val="0"/>
            </w:pPr>
            <w:r w:rsidRPr="00907AEA">
              <w:t>Кумулятивная вероя</w:t>
            </w:r>
            <w:r w:rsidRPr="00907AEA">
              <w:t>т</w:t>
            </w:r>
            <w:r w:rsidRPr="00907AEA">
              <w:t>ность</w:t>
            </w:r>
          </w:p>
        </w:tc>
        <w:tc>
          <w:tcPr>
            <w:tcW w:w="1224" w:type="pct"/>
          </w:tcPr>
          <w:p w:rsidR="007E5E29" w:rsidRPr="00907AEA" w:rsidRDefault="007E5E29" w:rsidP="00907AEA">
            <w:pPr>
              <w:ind w:firstLine="284"/>
              <w:jc w:val="center"/>
              <w:outlineLvl w:val="0"/>
            </w:pPr>
            <w:r w:rsidRPr="00907AEA">
              <w:t>Случайные числа</w:t>
            </w:r>
          </w:p>
        </w:tc>
      </w:tr>
      <w:tr w:rsidR="007E5E29" w:rsidRPr="002812EF" w:rsidTr="00907AEA">
        <w:tc>
          <w:tcPr>
            <w:tcW w:w="1122" w:type="pct"/>
            <w:vAlign w:val="center"/>
          </w:tcPr>
          <w:p w:rsidR="007E5E29" w:rsidRPr="00907AEA" w:rsidRDefault="007E5E29" w:rsidP="00907AEA">
            <w:pPr>
              <w:ind w:firstLine="284"/>
              <w:jc w:val="center"/>
              <w:outlineLvl w:val="0"/>
            </w:pPr>
            <w:r w:rsidRPr="00907AEA">
              <w:t>40</w:t>
            </w:r>
          </w:p>
        </w:tc>
        <w:tc>
          <w:tcPr>
            <w:tcW w:w="899" w:type="pct"/>
            <w:vAlign w:val="center"/>
          </w:tcPr>
          <w:p w:rsidR="007E5E29" w:rsidRPr="00907AEA" w:rsidRDefault="007E5E29" w:rsidP="00907AEA">
            <w:pPr>
              <w:ind w:firstLine="284"/>
              <w:jc w:val="center"/>
              <w:outlineLvl w:val="0"/>
            </w:pPr>
            <w:r w:rsidRPr="00907AEA">
              <w:t>0,10</w:t>
            </w:r>
          </w:p>
        </w:tc>
        <w:tc>
          <w:tcPr>
            <w:tcW w:w="1755" w:type="pct"/>
            <w:vAlign w:val="center"/>
          </w:tcPr>
          <w:p w:rsidR="007E5E29" w:rsidRPr="00907AEA" w:rsidRDefault="007E5E29" w:rsidP="00907AEA">
            <w:pPr>
              <w:ind w:firstLine="284"/>
              <w:jc w:val="center"/>
              <w:outlineLvl w:val="0"/>
            </w:pPr>
            <w:r w:rsidRPr="00907AEA">
              <w:t>0,10</w:t>
            </w:r>
          </w:p>
        </w:tc>
        <w:tc>
          <w:tcPr>
            <w:tcW w:w="1224" w:type="pct"/>
            <w:vAlign w:val="center"/>
          </w:tcPr>
          <w:p w:rsidR="007E5E29" w:rsidRPr="00907AEA" w:rsidRDefault="007E5E29" w:rsidP="00907AEA">
            <w:pPr>
              <w:ind w:firstLine="284"/>
              <w:jc w:val="center"/>
              <w:outlineLvl w:val="0"/>
            </w:pPr>
            <w:r w:rsidRPr="00907AEA">
              <w:t>00-09</w:t>
            </w:r>
          </w:p>
        </w:tc>
      </w:tr>
      <w:tr w:rsidR="007E5E29" w:rsidRPr="002812EF" w:rsidTr="00907AEA">
        <w:tc>
          <w:tcPr>
            <w:tcW w:w="1122" w:type="pct"/>
            <w:vAlign w:val="center"/>
          </w:tcPr>
          <w:p w:rsidR="007E5E29" w:rsidRPr="00907AEA" w:rsidRDefault="007E5E29" w:rsidP="00907AEA">
            <w:pPr>
              <w:ind w:firstLine="284"/>
              <w:jc w:val="center"/>
              <w:outlineLvl w:val="0"/>
            </w:pPr>
            <w:r w:rsidRPr="00907AEA">
              <w:t>50</w:t>
            </w:r>
          </w:p>
        </w:tc>
        <w:tc>
          <w:tcPr>
            <w:tcW w:w="899" w:type="pct"/>
            <w:vAlign w:val="center"/>
          </w:tcPr>
          <w:p w:rsidR="007E5E29" w:rsidRPr="00907AEA" w:rsidRDefault="007E5E29" w:rsidP="00907AEA">
            <w:pPr>
              <w:ind w:firstLine="284"/>
              <w:jc w:val="center"/>
              <w:outlineLvl w:val="0"/>
            </w:pPr>
            <w:r w:rsidRPr="00907AEA">
              <w:t>0,15</w:t>
            </w:r>
          </w:p>
        </w:tc>
        <w:tc>
          <w:tcPr>
            <w:tcW w:w="1755" w:type="pct"/>
            <w:vAlign w:val="center"/>
          </w:tcPr>
          <w:p w:rsidR="007E5E29" w:rsidRPr="00907AEA" w:rsidRDefault="007E5E29" w:rsidP="00907AEA">
            <w:pPr>
              <w:ind w:firstLine="284"/>
              <w:jc w:val="center"/>
              <w:outlineLvl w:val="0"/>
            </w:pPr>
            <w:r w:rsidRPr="00907AEA">
              <w:t>0,25</w:t>
            </w:r>
          </w:p>
        </w:tc>
        <w:tc>
          <w:tcPr>
            <w:tcW w:w="1224" w:type="pct"/>
            <w:vAlign w:val="center"/>
          </w:tcPr>
          <w:p w:rsidR="007E5E29" w:rsidRPr="00907AEA" w:rsidRDefault="007E5E29" w:rsidP="00907AEA">
            <w:pPr>
              <w:ind w:firstLine="284"/>
              <w:jc w:val="center"/>
              <w:outlineLvl w:val="0"/>
            </w:pPr>
            <w:r w:rsidRPr="00907AEA">
              <w:t>10-24</w:t>
            </w:r>
          </w:p>
        </w:tc>
      </w:tr>
      <w:tr w:rsidR="007E5E29" w:rsidRPr="002812EF" w:rsidTr="00907AEA">
        <w:tc>
          <w:tcPr>
            <w:tcW w:w="1122" w:type="pct"/>
            <w:vAlign w:val="center"/>
          </w:tcPr>
          <w:p w:rsidR="007E5E29" w:rsidRPr="00907AEA" w:rsidRDefault="007E5E29" w:rsidP="00907AEA">
            <w:pPr>
              <w:ind w:firstLine="284"/>
              <w:jc w:val="center"/>
              <w:outlineLvl w:val="0"/>
            </w:pPr>
            <w:r w:rsidRPr="00907AEA">
              <w:t>60</w:t>
            </w:r>
          </w:p>
        </w:tc>
        <w:tc>
          <w:tcPr>
            <w:tcW w:w="899" w:type="pct"/>
            <w:vAlign w:val="center"/>
          </w:tcPr>
          <w:p w:rsidR="007E5E29" w:rsidRPr="00907AEA" w:rsidRDefault="007E5E29" w:rsidP="00907AEA">
            <w:pPr>
              <w:ind w:firstLine="284"/>
              <w:jc w:val="center"/>
              <w:outlineLvl w:val="0"/>
            </w:pPr>
            <w:r w:rsidRPr="00907AEA">
              <w:t>0,25</w:t>
            </w:r>
          </w:p>
        </w:tc>
        <w:tc>
          <w:tcPr>
            <w:tcW w:w="1755" w:type="pct"/>
            <w:vAlign w:val="center"/>
          </w:tcPr>
          <w:p w:rsidR="007E5E29" w:rsidRPr="00907AEA" w:rsidRDefault="007E5E29" w:rsidP="00907AEA">
            <w:pPr>
              <w:ind w:firstLine="284"/>
              <w:jc w:val="center"/>
              <w:outlineLvl w:val="0"/>
            </w:pPr>
            <w:r w:rsidRPr="00907AEA">
              <w:t>0,50</w:t>
            </w:r>
          </w:p>
        </w:tc>
        <w:tc>
          <w:tcPr>
            <w:tcW w:w="1224" w:type="pct"/>
            <w:vAlign w:val="center"/>
          </w:tcPr>
          <w:p w:rsidR="007E5E29" w:rsidRPr="00907AEA" w:rsidRDefault="007E5E29" w:rsidP="00907AEA">
            <w:pPr>
              <w:ind w:firstLine="284"/>
              <w:jc w:val="center"/>
              <w:outlineLvl w:val="0"/>
            </w:pPr>
            <w:r w:rsidRPr="00907AEA">
              <w:t>25-49</w:t>
            </w:r>
          </w:p>
        </w:tc>
      </w:tr>
      <w:tr w:rsidR="007E5E29" w:rsidRPr="002812EF" w:rsidTr="00907AEA">
        <w:tc>
          <w:tcPr>
            <w:tcW w:w="1122" w:type="pct"/>
            <w:vAlign w:val="center"/>
          </w:tcPr>
          <w:p w:rsidR="007E5E29" w:rsidRPr="00907AEA" w:rsidRDefault="007E5E29" w:rsidP="00907AEA">
            <w:pPr>
              <w:ind w:firstLine="284"/>
              <w:jc w:val="center"/>
              <w:outlineLvl w:val="0"/>
            </w:pPr>
            <w:r w:rsidRPr="00907AEA">
              <w:t>70</w:t>
            </w:r>
          </w:p>
        </w:tc>
        <w:tc>
          <w:tcPr>
            <w:tcW w:w="899" w:type="pct"/>
            <w:vAlign w:val="center"/>
          </w:tcPr>
          <w:p w:rsidR="007E5E29" w:rsidRPr="00907AEA" w:rsidRDefault="007E5E29" w:rsidP="00907AEA">
            <w:pPr>
              <w:ind w:firstLine="284"/>
              <w:jc w:val="center"/>
              <w:outlineLvl w:val="0"/>
            </w:pPr>
            <w:r w:rsidRPr="00907AEA">
              <w:t>0,30</w:t>
            </w:r>
          </w:p>
        </w:tc>
        <w:tc>
          <w:tcPr>
            <w:tcW w:w="1755" w:type="pct"/>
            <w:vAlign w:val="center"/>
          </w:tcPr>
          <w:p w:rsidR="007E5E29" w:rsidRPr="00907AEA" w:rsidRDefault="007E5E29" w:rsidP="00907AEA">
            <w:pPr>
              <w:ind w:firstLine="284"/>
              <w:jc w:val="center"/>
              <w:outlineLvl w:val="0"/>
            </w:pPr>
            <w:r w:rsidRPr="00907AEA">
              <w:t>0,80</w:t>
            </w:r>
          </w:p>
        </w:tc>
        <w:tc>
          <w:tcPr>
            <w:tcW w:w="1224" w:type="pct"/>
            <w:vAlign w:val="center"/>
          </w:tcPr>
          <w:p w:rsidR="007E5E29" w:rsidRPr="00907AEA" w:rsidRDefault="007E5E29" w:rsidP="00907AEA">
            <w:pPr>
              <w:ind w:firstLine="284"/>
              <w:jc w:val="center"/>
              <w:outlineLvl w:val="0"/>
            </w:pPr>
            <w:r w:rsidRPr="00907AEA">
              <w:t>50-79</w:t>
            </w:r>
          </w:p>
        </w:tc>
      </w:tr>
      <w:tr w:rsidR="007E5E29" w:rsidRPr="002812EF" w:rsidTr="00907AEA">
        <w:tc>
          <w:tcPr>
            <w:tcW w:w="1122" w:type="pct"/>
            <w:vAlign w:val="center"/>
          </w:tcPr>
          <w:p w:rsidR="007E5E29" w:rsidRPr="00907AEA" w:rsidRDefault="007E5E29" w:rsidP="00907AEA">
            <w:pPr>
              <w:ind w:firstLine="284"/>
              <w:jc w:val="center"/>
              <w:outlineLvl w:val="0"/>
            </w:pPr>
            <w:r w:rsidRPr="00907AEA">
              <w:t>80</w:t>
            </w:r>
          </w:p>
        </w:tc>
        <w:tc>
          <w:tcPr>
            <w:tcW w:w="899" w:type="pct"/>
            <w:vAlign w:val="center"/>
          </w:tcPr>
          <w:p w:rsidR="007E5E29" w:rsidRPr="00907AEA" w:rsidRDefault="007E5E29" w:rsidP="00907AEA">
            <w:pPr>
              <w:ind w:firstLine="284"/>
              <w:jc w:val="center"/>
              <w:outlineLvl w:val="0"/>
            </w:pPr>
            <w:r w:rsidRPr="00907AEA">
              <w:t>0,20</w:t>
            </w:r>
          </w:p>
        </w:tc>
        <w:tc>
          <w:tcPr>
            <w:tcW w:w="1755" w:type="pct"/>
            <w:vAlign w:val="center"/>
          </w:tcPr>
          <w:p w:rsidR="007E5E29" w:rsidRPr="00907AEA" w:rsidRDefault="007E5E29" w:rsidP="00907AEA">
            <w:pPr>
              <w:ind w:firstLine="284"/>
              <w:jc w:val="center"/>
              <w:outlineLvl w:val="0"/>
            </w:pPr>
            <w:r w:rsidRPr="00907AEA">
              <w:t>1,00</w:t>
            </w:r>
          </w:p>
        </w:tc>
        <w:tc>
          <w:tcPr>
            <w:tcW w:w="1224" w:type="pct"/>
            <w:vAlign w:val="center"/>
          </w:tcPr>
          <w:p w:rsidR="007E5E29" w:rsidRPr="00907AEA" w:rsidRDefault="007E5E29" w:rsidP="00907AEA">
            <w:pPr>
              <w:ind w:firstLine="284"/>
              <w:jc w:val="center"/>
              <w:outlineLvl w:val="0"/>
            </w:pPr>
            <w:r w:rsidRPr="00907AEA">
              <w:t>80-99</w:t>
            </w:r>
          </w:p>
        </w:tc>
      </w:tr>
    </w:tbl>
    <w:p w:rsidR="00907AEA" w:rsidRDefault="007E5E29" w:rsidP="00907AEA">
      <w:pPr>
        <w:ind w:firstLine="284"/>
        <w:jc w:val="both"/>
        <w:outlineLvl w:val="0"/>
        <w:rPr>
          <w:sz w:val="24"/>
          <w:szCs w:val="24"/>
        </w:rPr>
      </w:pPr>
      <w:r w:rsidRPr="002812EF">
        <w:rPr>
          <w:sz w:val="24"/>
          <w:szCs w:val="24"/>
        </w:rPr>
        <w:tab/>
      </w:r>
    </w:p>
    <w:p w:rsidR="00907AEA" w:rsidRPr="002812EF" w:rsidRDefault="00907AEA" w:rsidP="00907AEA">
      <w:pPr>
        <w:ind w:firstLine="284"/>
        <w:jc w:val="both"/>
        <w:outlineLvl w:val="0"/>
        <w:rPr>
          <w:sz w:val="24"/>
          <w:szCs w:val="24"/>
        </w:rPr>
      </w:pPr>
      <w:r w:rsidRPr="002812EF">
        <w:rPr>
          <w:sz w:val="24"/>
          <w:szCs w:val="24"/>
        </w:rPr>
        <w:t>Объем продаж равен спросу при условии наличия достаточных запасов на начало дня. Е</w:t>
      </w:r>
      <w:r w:rsidRPr="002812EF">
        <w:rPr>
          <w:sz w:val="24"/>
          <w:szCs w:val="24"/>
        </w:rPr>
        <w:t>с</w:t>
      </w:r>
      <w:r w:rsidRPr="002812EF">
        <w:rPr>
          <w:sz w:val="24"/>
          <w:szCs w:val="24"/>
        </w:rPr>
        <w:t>ли спрос превышает уровень запасов на начало дня, то объем продаж равен уровню зап</w:t>
      </w:r>
      <w:r w:rsidRPr="002812EF">
        <w:rPr>
          <w:sz w:val="24"/>
          <w:szCs w:val="24"/>
        </w:rPr>
        <w:t>а</w:t>
      </w:r>
      <w:r w:rsidRPr="002812EF">
        <w:rPr>
          <w:sz w:val="24"/>
          <w:szCs w:val="24"/>
        </w:rPr>
        <w:t>сов на начало дня.</w:t>
      </w:r>
    </w:p>
    <w:p w:rsidR="007E5E29" w:rsidRPr="002812EF" w:rsidRDefault="007E5E29" w:rsidP="00907AEA">
      <w:pPr>
        <w:ind w:firstLine="284"/>
        <w:jc w:val="both"/>
        <w:outlineLvl w:val="0"/>
        <w:rPr>
          <w:sz w:val="24"/>
          <w:szCs w:val="24"/>
        </w:rPr>
      </w:pPr>
      <w:r w:rsidRPr="002812EF">
        <w:rPr>
          <w:sz w:val="24"/>
          <w:szCs w:val="24"/>
        </w:rPr>
        <w:t>Уровень запасов на конец дня равен уровню запасов на начало дня минус объем продаж плюс объем поступления. Размещение и получение заказов определяется так. З</w:t>
      </w:r>
      <w:r w:rsidRPr="002812EF">
        <w:rPr>
          <w:sz w:val="24"/>
          <w:szCs w:val="24"/>
        </w:rPr>
        <w:t>а</w:t>
      </w:r>
      <w:r w:rsidRPr="002812EF">
        <w:rPr>
          <w:sz w:val="24"/>
          <w:szCs w:val="24"/>
        </w:rPr>
        <w:t>каз на 150 аккумуляторов размещается в тот день, когда уровень запасов равен 150 или менее штук. Доставка 150 единиц товара займет два дня после размещения заказа.</w:t>
      </w:r>
    </w:p>
    <w:p w:rsidR="00907AEA" w:rsidRDefault="00907AEA" w:rsidP="00907AEA">
      <w:pPr>
        <w:jc w:val="both"/>
        <w:outlineLvl w:val="0"/>
        <w:rPr>
          <w:sz w:val="24"/>
          <w:szCs w:val="24"/>
        </w:rPr>
      </w:pPr>
    </w:p>
    <w:p w:rsidR="007E5E29" w:rsidRPr="002812EF" w:rsidRDefault="007E5E29" w:rsidP="00907AEA">
      <w:pPr>
        <w:jc w:val="both"/>
        <w:outlineLvl w:val="0"/>
        <w:rPr>
          <w:b/>
          <w:sz w:val="24"/>
          <w:szCs w:val="24"/>
        </w:rPr>
      </w:pPr>
      <w:r w:rsidRPr="002812EF">
        <w:rPr>
          <w:sz w:val="24"/>
          <w:szCs w:val="24"/>
        </w:rPr>
        <w:t xml:space="preserve">Таблица </w:t>
      </w:r>
      <w:r w:rsidR="00907AEA">
        <w:rPr>
          <w:sz w:val="24"/>
          <w:szCs w:val="24"/>
        </w:rPr>
        <w:t>4.</w:t>
      </w:r>
      <w:r>
        <w:rPr>
          <w:sz w:val="24"/>
          <w:szCs w:val="24"/>
        </w:rPr>
        <w:t>2</w:t>
      </w:r>
      <w:r w:rsidR="00907AEA">
        <w:rPr>
          <w:sz w:val="24"/>
          <w:szCs w:val="24"/>
        </w:rPr>
        <w:t xml:space="preserve"> –</w:t>
      </w:r>
      <w:r w:rsidRPr="002812EF">
        <w:rPr>
          <w:sz w:val="24"/>
          <w:szCs w:val="24"/>
        </w:rPr>
        <w:t xml:space="preserve"> </w:t>
      </w:r>
      <w:r w:rsidRPr="002812EF">
        <w:rPr>
          <w:b/>
          <w:sz w:val="24"/>
          <w:szCs w:val="24"/>
        </w:rPr>
        <w:t>Моделирование управления запасами</w:t>
      </w:r>
    </w:p>
    <w:tbl>
      <w:tblPr>
        <w:tblStyle w:val="af4"/>
        <w:tblW w:w="9923" w:type="dxa"/>
        <w:tblInd w:w="-34" w:type="dxa"/>
        <w:tblLayout w:type="fixed"/>
        <w:tblLook w:val="01E0"/>
      </w:tblPr>
      <w:tblGrid>
        <w:gridCol w:w="851"/>
        <w:gridCol w:w="911"/>
        <w:gridCol w:w="1260"/>
        <w:gridCol w:w="900"/>
        <w:gridCol w:w="720"/>
        <w:gridCol w:w="1260"/>
        <w:gridCol w:w="900"/>
        <w:gridCol w:w="900"/>
        <w:gridCol w:w="900"/>
        <w:gridCol w:w="1321"/>
      </w:tblGrid>
      <w:tr w:rsidR="007E5E29" w:rsidRPr="002812EF" w:rsidTr="00907AEA">
        <w:tc>
          <w:tcPr>
            <w:tcW w:w="851" w:type="dxa"/>
            <w:vMerge w:val="restart"/>
          </w:tcPr>
          <w:p w:rsidR="007E5E29" w:rsidRPr="00907AEA" w:rsidRDefault="007E5E29" w:rsidP="00907AEA">
            <w:pPr>
              <w:jc w:val="center"/>
              <w:outlineLvl w:val="0"/>
            </w:pPr>
            <w:r w:rsidRPr="00907AEA">
              <w:t>День</w:t>
            </w:r>
          </w:p>
        </w:tc>
        <w:tc>
          <w:tcPr>
            <w:tcW w:w="911" w:type="dxa"/>
            <w:vMerge w:val="restart"/>
          </w:tcPr>
          <w:p w:rsidR="007E5E29" w:rsidRPr="00907AEA" w:rsidRDefault="007E5E29" w:rsidP="00907AEA">
            <w:pPr>
              <w:jc w:val="center"/>
              <w:outlineLvl w:val="0"/>
            </w:pPr>
            <w:r w:rsidRPr="00907AEA">
              <w:t>Запас на н</w:t>
            </w:r>
            <w:r w:rsidRPr="00907AEA">
              <w:t>а</w:t>
            </w:r>
            <w:r w:rsidRPr="00907AEA">
              <w:t>чало дня</w:t>
            </w:r>
          </w:p>
        </w:tc>
        <w:tc>
          <w:tcPr>
            <w:tcW w:w="2160" w:type="dxa"/>
            <w:gridSpan w:val="2"/>
          </w:tcPr>
          <w:p w:rsidR="007E5E29" w:rsidRPr="00907AEA" w:rsidRDefault="007E5E29" w:rsidP="00907AEA">
            <w:pPr>
              <w:jc w:val="center"/>
              <w:outlineLvl w:val="0"/>
            </w:pPr>
            <w:r w:rsidRPr="00907AEA">
              <w:t>Спрос</w:t>
            </w:r>
          </w:p>
        </w:tc>
        <w:tc>
          <w:tcPr>
            <w:tcW w:w="720" w:type="dxa"/>
            <w:vMerge w:val="restart"/>
          </w:tcPr>
          <w:p w:rsidR="007E5E29" w:rsidRPr="00907AEA" w:rsidRDefault="007E5E29" w:rsidP="00907AEA">
            <w:pPr>
              <w:jc w:val="center"/>
              <w:outlineLvl w:val="0"/>
            </w:pPr>
            <w:r w:rsidRPr="00907AEA">
              <w:t>Пр</w:t>
            </w:r>
            <w:r w:rsidRPr="00907AEA">
              <w:t>о</w:t>
            </w:r>
            <w:r w:rsidRPr="00907AEA">
              <w:t>дано</w:t>
            </w:r>
          </w:p>
        </w:tc>
        <w:tc>
          <w:tcPr>
            <w:tcW w:w="1260" w:type="dxa"/>
            <w:vMerge w:val="restart"/>
          </w:tcPr>
          <w:p w:rsidR="007E5E29" w:rsidRPr="00907AEA" w:rsidRDefault="007E5E29" w:rsidP="00907AEA">
            <w:pPr>
              <w:jc w:val="center"/>
              <w:outlineLvl w:val="0"/>
            </w:pPr>
            <w:r w:rsidRPr="00907AEA">
              <w:t>Не удовл</w:t>
            </w:r>
            <w:r w:rsidRPr="00907AEA">
              <w:t>е</w:t>
            </w:r>
            <w:r w:rsidRPr="00907AEA">
              <w:t>творено (д</w:t>
            </w:r>
            <w:r w:rsidRPr="00907AEA">
              <w:t>е</w:t>
            </w:r>
            <w:r w:rsidRPr="00907AEA">
              <w:t>фицит)</w:t>
            </w:r>
          </w:p>
        </w:tc>
        <w:tc>
          <w:tcPr>
            <w:tcW w:w="900" w:type="dxa"/>
            <w:vMerge w:val="restart"/>
          </w:tcPr>
          <w:p w:rsidR="007E5E29" w:rsidRPr="00907AEA" w:rsidRDefault="007E5E29" w:rsidP="00907AEA">
            <w:pPr>
              <w:jc w:val="center"/>
              <w:outlineLvl w:val="0"/>
            </w:pPr>
            <w:r w:rsidRPr="00907AEA">
              <w:t>З</w:t>
            </w:r>
            <w:r w:rsidRPr="00907AEA">
              <w:t>а</w:t>
            </w:r>
            <w:r w:rsidRPr="00907AEA">
              <w:t>пасы на к</w:t>
            </w:r>
            <w:r w:rsidRPr="00907AEA">
              <w:t>о</w:t>
            </w:r>
            <w:r w:rsidRPr="00907AEA">
              <w:t>нец дня</w:t>
            </w:r>
          </w:p>
        </w:tc>
        <w:tc>
          <w:tcPr>
            <w:tcW w:w="900" w:type="dxa"/>
            <w:vMerge w:val="restart"/>
          </w:tcPr>
          <w:p w:rsidR="007E5E29" w:rsidRPr="00907AEA" w:rsidRDefault="007E5E29" w:rsidP="00907AEA">
            <w:pPr>
              <w:jc w:val="center"/>
              <w:outlineLvl w:val="0"/>
            </w:pPr>
            <w:r w:rsidRPr="00907AEA">
              <w:t>Разм</w:t>
            </w:r>
            <w:r w:rsidRPr="00907AEA">
              <w:t>е</w:t>
            </w:r>
            <w:r w:rsidRPr="00907AEA">
              <w:t>ще</w:t>
            </w:r>
            <w:r w:rsidRPr="00907AEA">
              <w:t>н</w:t>
            </w:r>
            <w:r w:rsidRPr="00907AEA">
              <w:t>ные з</w:t>
            </w:r>
            <w:r w:rsidRPr="00907AEA">
              <w:t>а</w:t>
            </w:r>
            <w:r w:rsidRPr="00907AEA">
              <w:t>казы</w:t>
            </w:r>
          </w:p>
        </w:tc>
        <w:tc>
          <w:tcPr>
            <w:tcW w:w="900" w:type="dxa"/>
            <w:vMerge w:val="restart"/>
          </w:tcPr>
          <w:p w:rsidR="007E5E29" w:rsidRPr="00907AEA" w:rsidRDefault="007E5E29" w:rsidP="00907AEA">
            <w:pPr>
              <w:jc w:val="center"/>
              <w:outlineLvl w:val="0"/>
            </w:pPr>
            <w:r w:rsidRPr="00907AEA">
              <w:t>Пол</w:t>
            </w:r>
            <w:r w:rsidRPr="00907AEA">
              <w:t>у</w:t>
            </w:r>
            <w:r w:rsidRPr="00907AEA">
              <w:t>ченные з</w:t>
            </w:r>
            <w:r w:rsidRPr="00907AEA">
              <w:t>а</w:t>
            </w:r>
            <w:r w:rsidRPr="00907AEA">
              <w:t>казы</w:t>
            </w:r>
          </w:p>
        </w:tc>
        <w:tc>
          <w:tcPr>
            <w:tcW w:w="1321" w:type="dxa"/>
            <w:vMerge w:val="restart"/>
          </w:tcPr>
          <w:p w:rsidR="007E5E29" w:rsidRPr="00907AEA" w:rsidRDefault="007E5E29" w:rsidP="00907AEA">
            <w:pPr>
              <w:jc w:val="center"/>
              <w:outlineLvl w:val="0"/>
            </w:pPr>
            <w:r w:rsidRPr="00907AEA">
              <w:t>Затр</w:t>
            </w:r>
            <w:r w:rsidRPr="00907AEA">
              <w:t>а</w:t>
            </w:r>
            <w:r w:rsidRPr="00907AEA">
              <w:t>ты на хран</w:t>
            </w:r>
            <w:r w:rsidRPr="00907AEA">
              <w:t>е</w:t>
            </w:r>
            <w:r w:rsidRPr="00907AEA">
              <w:t>ние</w:t>
            </w:r>
          </w:p>
        </w:tc>
      </w:tr>
      <w:tr w:rsidR="007E5E29" w:rsidRPr="002812EF" w:rsidTr="00907AEA">
        <w:tc>
          <w:tcPr>
            <w:tcW w:w="851" w:type="dxa"/>
            <w:vMerge/>
          </w:tcPr>
          <w:p w:rsidR="007E5E29" w:rsidRPr="00907AEA" w:rsidRDefault="007E5E29" w:rsidP="00907AEA">
            <w:pPr>
              <w:jc w:val="center"/>
              <w:outlineLvl w:val="0"/>
            </w:pPr>
          </w:p>
        </w:tc>
        <w:tc>
          <w:tcPr>
            <w:tcW w:w="911" w:type="dxa"/>
            <w:vMerge/>
          </w:tcPr>
          <w:p w:rsidR="007E5E29" w:rsidRPr="00907AEA" w:rsidRDefault="007E5E29" w:rsidP="00907AEA">
            <w:pPr>
              <w:jc w:val="center"/>
              <w:outlineLvl w:val="0"/>
            </w:pPr>
          </w:p>
        </w:tc>
        <w:tc>
          <w:tcPr>
            <w:tcW w:w="1260" w:type="dxa"/>
          </w:tcPr>
          <w:p w:rsidR="007E5E29" w:rsidRPr="00907AEA" w:rsidRDefault="007E5E29" w:rsidP="00907AEA">
            <w:pPr>
              <w:jc w:val="center"/>
              <w:outlineLvl w:val="0"/>
            </w:pPr>
            <w:r w:rsidRPr="00907AEA">
              <w:t>Случа</w:t>
            </w:r>
            <w:r w:rsidRPr="00907AEA">
              <w:t>й</w:t>
            </w:r>
            <w:r w:rsidRPr="00907AEA">
              <w:t>ное чи</w:t>
            </w:r>
            <w:r w:rsidRPr="00907AEA">
              <w:t>с</w:t>
            </w:r>
            <w:r w:rsidRPr="00907AEA">
              <w:t>ло</w:t>
            </w:r>
          </w:p>
        </w:tc>
        <w:tc>
          <w:tcPr>
            <w:tcW w:w="900" w:type="dxa"/>
          </w:tcPr>
          <w:p w:rsidR="007E5E29" w:rsidRPr="00907AEA" w:rsidRDefault="007E5E29" w:rsidP="00907AEA">
            <w:pPr>
              <w:jc w:val="center"/>
              <w:outlineLvl w:val="0"/>
            </w:pPr>
            <w:r w:rsidRPr="00907AEA">
              <w:t>Объем</w:t>
            </w:r>
          </w:p>
        </w:tc>
        <w:tc>
          <w:tcPr>
            <w:tcW w:w="720" w:type="dxa"/>
            <w:vMerge/>
          </w:tcPr>
          <w:p w:rsidR="007E5E29" w:rsidRPr="00907AEA" w:rsidRDefault="007E5E29" w:rsidP="00907AEA">
            <w:pPr>
              <w:jc w:val="center"/>
              <w:outlineLvl w:val="0"/>
            </w:pPr>
          </w:p>
        </w:tc>
        <w:tc>
          <w:tcPr>
            <w:tcW w:w="1260" w:type="dxa"/>
            <w:vMerge/>
          </w:tcPr>
          <w:p w:rsidR="007E5E29" w:rsidRPr="00907AEA" w:rsidRDefault="007E5E29" w:rsidP="00907AEA">
            <w:pPr>
              <w:jc w:val="center"/>
              <w:outlineLvl w:val="0"/>
            </w:pPr>
          </w:p>
        </w:tc>
        <w:tc>
          <w:tcPr>
            <w:tcW w:w="900" w:type="dxa"/>
            <w:vMerge/>
          </w:tcPr>
          <w:p w:rsidR="007E5E29" w:rsidRPr="00907AEA" w:rsidRDefault="007E5E29" w:rsidP="00907AEA">
            <w:pPr>
              <w:jc w:val="center"/>
              <w:outlineLvl w:val="0"/>
            </w:pPr>
          </w:p>
        </w:tc>
        <w:tc>
          <w:tcPr>
            <w:tcW w:w="900" w:type="dxa"/>
            <w:vMerge/>
          </w:tcPr>
          <w:p w:rsidR="007E5E29" w:rsidRPr="00907AEA" w:rsidRDefault="007E5E29" w:rsidP="00907AEA">
            <w:pPr>
              <w:jc w:val="center"/>
              <w:outlineLvl w:val="0"/>
            </w:pPr>
          </w:p>
        </w:tc>
        <w:tc>
          <w:tcPr>
            <w:tcW w:w="900" w:type="dxa"/>
            <w:vMerge/>
          </w:tcPr>
          <w:p w:rsidR="007E5E29" w:rsidRPr="00907AEA" w:rsidRDefault="007E5E29" w:rsidP="00907AEA">
            <w:pPr>
              <w:jc w:val="center"/>
              <w:outlineLvl w:val="0"/>
            </w:pPr>
          </w:p>
        </w:tc>
        <w:tc>
          <w:tcPr>
            <w:tcW w:w="1321" w:type="dxa"/>
            <w:vMerge/>
          </w:tcPr>
          <w:p w:rsidR="007E5E29" w:rsidRPr="00907AEA" w:rsidRDefault="007E5E29" w:rsidP="00907AEA">
            <w:pPr>
              <w:jc w:val="center"/>
              <w:outlineLvl w:val="0"/>
            </w:pPr>
          </w:p>
        </w:tc>
      </w:tr>
      <w:tr w:rsidR="007E5E29" w:rsidRPr="002812EF" w:rsidTr="00907AEA">
        <w:tc>
          <w:tcPr>
            <w:tcW w:w="851" w:type="dxa"/>
          </w:tcPr>
          <w:p w:rsidR="007E5E29" w:rsidRPr="00907AEA" w:rsidRDefault="007E5E29" w:rsidP="00907AEA">
            <w:pPr>
              <w:jc w:val="center"/>
              <w:outlineLvl w:val="0"/>
            </w:pPr>
            <w:r w:rsidRPr="00907AEA">
              <w:t>1</w:t>
            </w:r>
          </w:p>
        </w:tc>
        <w:tc>
          <w:tcPr>
            <w:tcW w:w="911" w:type="dxa"/>
          </w:tcPr>
          <w:p w:rsidR="007E5E29" w:rsidRPr="00907AEA" w:rsidRDefault="007E5E29" w:rsidP="00907AEA">
            <w:pPr>
              <w:jc w:val="center"/>
              <w:outlineLvl w:val="0"/>
            </w:pPr>
            <w:r w:rsidRPr="00907AEA">
              <w:t>170</w:t>
            </w:r>
          </w:p>
        </w:tc>
        <w:tc>
          <w:tcPr>
            <w:tcW w:w="1260" w:type="dxa"/>
          </w:tcPr>
          <w:p w:rsidR="007E5E29" w:rsidRPr="00907AEA" w:rsidRDefault="007E5E29" w:rsidP="00907AEA">
            <w:pPr>
              <w:jc w:val="center"/>
              <w:outlineLvl w:val="0"/>
            </w:pPr>
            <w:r w:rsidRPr="00907AEA">
              <w:t>89</w:t>
            </w:r>
          </w:p>
        </w:tc>
        <w:tc>
          <w:tcPr>
            <w:tcW w:w="900" w:type="dxa"/>
          </w:tcPr>
          <w:p w:rsidR="007E5E29" w:rsidRPr="00907AEA" w:rsidRDefault="007E5E29" w:rsidP="00907AEA">
            <w:pPr>
              <w:jc w:val="center"/>
              <w:outlineLvl w:val="0"/>
            </w:pPr>
            <w:r w:rsidRPr="00907AEA">
              <w:t>80</w:t>
            </w:r>
          </w:p>
        </w:tc>
        <w:tc>
          <w:tcPr>
            <w:tcW w:w="720" w:type="dxa"/>
          </w:tcPr>
          <w:p w:rsidR="007E5E29" w:rsidRPr="00907AEA" w:rsidRDefault="007E5E29" w:rsidP="00907AEA">
            <w:pPr>
              <w:jc w:val="center"/>
              <w:outlineLvl w:val="0"/>
            </w:pPr>
            <w:r w:rsidRPr="00907AEA">
              <w:t>80</w:t>
            </w:r>
          </w:p>
        </w:tc>
        <w:tc>
          <w:tcPr>
            <w:tcW w:w="1260" w:type="dxa"/>
          </w:tcPr>
          <w:p w:rsidR="007E5E29" w:rsidRPr="00907AEA" w:rsidRDefault="007E5E29" w:rsidP="00907AEA">
            <w:pPr>
              <w:jc w:val="center"/>
              <w:outlineLvl w:val="0"/>
            </w:pPr>
            <w:r w:rsidRPr="00907AEA">
              <w:t>-</w:t>
            </w:r>
          </w:p>
        </w:tc>
        <w:tc>
          <w:tcPr>
            <w:tcW w:w="900" w:type="dxa"/>
          </w:tcPr>
          <w:p w:rsidR="007E5E29" w:rsidRPr="00907AEA" w:rsidRDefault="007E5E29" w:rsidP="00907AEA">
            <w:pPr>
              <w:jc w:val="center"/>
              <w:outlineLvl w:val="0"/>
            </w:pPr>
            <w:r w:rsidRPr="00907AEA">
              <w:t>90</w:t>
            </w:r>
          </w:p>
        </w:tc>
        <w:tc>
          <w:tcPr>
            <w:tcW w:w="900" w:type="dxa"/>
          </w:tcPr>
          <w:p w:rsidR="007E5E29" w:rsidRPr="00907AEA" w:rsidRDefault="007E5E29" w:rsidP="00907AEA">
            <w:pPr>
              <w:jc w:val="center"/>
              <w:outlineLvl w:val="0"/>
            </w:pPr>
          </w:p>
        </w:tc>
        <w:tc>
          <w:tcPr>
            <w:tcW w:w="900" w:type="dxa"/>
          </w:tcPr>
          <w:p w:rsidR="007E5E29" w:rsidRPr="00907AEA" w:rsidRDefault="007E5E29" w:rsidP="00907AEA">
            <w:pPr>
              <w:jc w:val="center"/>
              <w:outlineLvl w:val="0"/>
            </w:pPr>
          </w:p>
        </w:tc>
        <w:tc>
          <w:tcPr>
            <w:tcW w:w="1321" w:type="dxa"/>
          </w:tcPr>
          <w:p w:rsidR="007E5E29" w:rsidRPr="00907AEA" w:rsidRDefault="007E5E29" w:rsidP="00907AEA">
            <w:pPr>
              <w:jc w:val="center"/>
              <w:outlineLvl w:val="0"/>
            </w:pPr>
            <w:r w:rsidRPr="00907AEA">
              <w:t>2550</w:t>
            </w:r>
          </w:p>
        </w:tc>
      </w:tr>
      <w:tr w:rsidR="007E5E29" w:rsidRPr="002812EF" w:rsidTr="00907AEA">
        <w:tc>
          <w:tcPr>
            <w:tcW w:w="851" w:type="dxa"/>
          </w:tcPr>
          <w:p w:rsidR="007E5E29" w:rsidRPr="00907AEA" w:rsidRDefault="007E5E29" w:rsidP="00907AEA">
            <w:pPr>
              <w:jc w:val="center"/>
              <w:outlineLvl w:val="0"/>
            </w:pPr>
            <w:r w:rsidRPr="00907AEA">
              <w:t>2</w:t>
            </w:r>
          </w:p>
        </w:tc>
        <w:tc>
          <w:tcPr>
            <w:tcW w:w="911" w:type="dxa"/>
          </w:tcPr>
          <w:p w:rsidR="007E5E29" w:rsidRPr="00907AEA" w:rsidRDefault="007E5E29" w:rsidP="00907AEA">
            <w:pPr>
              <w:jc w:val="center"/>
              <w:outlineLvl w:val="0"/>
            </w:pPr>
            <w:r w:rsidRPr="00907AEA">
              <w:t>90</w:t>
            </w:r>
          </w:p>
        </w:tc>
        <w:tc>
          <w:tcPr>
            <w:tcW w:w="1260" w:type="dxa"/>
          </w:tcPr>
          <w:p w:rsidR="007E5E29" w:rsidRPr="00907AEA" w:rsidRDefault="007E5E29" w:rsidP="00907AEA">
            <w:pPr>
              <w:jc w:val="center"/>
              <w:outlineLvl w:val="0"/>
            </w:pPr>
            <w:r w:rsidRPr="00907AEA">
              <w:t>07</w:t>
            </w:r>
          </w:p>
        </w:tc>
        <w:tc>
          <w:tcPr>
            <w:tcW w:w="900" w:type="dxa"/>
          </w:tcPr>
          <w:p w:rsidR="007E5E29" w:rsidRPr="00907AEA" w:rsidRDefault="007E5E29" w:rsidP="00907AEA">
            <w:pPr>
              <w:jc w:val="center"/>
              <w:outlineLvl w:val="0"/>
            </w:pPr>
            <w:r w:rsidRPr="00907AEA">
              <w:t>40</w:t>
            </w:r>
          </w:p>
        </w:tc>
        <w:tc>
          <w:tcPr>
            <w:tcW w:w="720" w:type="dxa"/>
          </w:tcPr>
          <w:p w:rsidR="007E5E29" w:rsidRPr="00907AEA" w:rsidRDefault="007E5E29" w:rsidP="00907AEA">
            <w:pPr>
              <w:jc w:val="center"/>
              <w:outlineLvl w:val="0"/>
            </w:pPr>
            <w:r w:rsidRPr="00907AEA">
              <w:t>40</w:t>
            </w:r>
          </w:p>
        </w:tc>
        <w:tc>
          <w:tcPr>
            <w:tcW w:w="1260" w:type="dxa"/>
          </w:tcPr>
          <w:p w:rsidR="007E5E29" w:rsidRPr="00907AEA" w:rsidRDefault="007E5E29" w:rsidP="00907AEA">
            <w:pPr>
              <w:jc w:val="center"/>
              <w:outlineLvl w:val="0"/>
            </w:pPr>
            <w:r w:rsidRPr="00907AEA">
              <w:t>-</w:t>
            </w:r>
          </w:p>
        </w:tc>
        <w:tc>
          <w:tcPr>
            <w:tcW w:w="900" w:type="dxa"/>
          </w:tcPr>
          <w:p w:rsidR="007E5E29" w:rsidRPr="00907AEA" w:rsidRDefault="007E5E29" w:rsidP="00907AEA">
            <w:pPr>
              <w:jc w:val="center"/>
              <w:outlineLvl w:val="0"/>
            </w:pPr>
            <w:r w:rsidRPr="00907AEA">
              <w:t>50</w:t>
            </w:r>
          </w:p>
        </w:tc>
        <w:tc>
          <w:tcPr>
            <w:tcW w:w="900" w:type="dxa"/>
          </w:tcPr>
          <w:p w:rsidR="007E5E29" w:rsidRPr="00907AEA" w:rsidRDefault="007E5E29" w:rsidP="00907AEA">
            <w:pPr>
              <w:jc w:val="center"/>
              <w:outlineLvl w:val="0"/>
            </w:pPr>
            <w:r w:rsidRPr="00907AEA">
              <w:t>150</w:t>
            </w:r>
          </w:p>
        </w:tc>
        <w:tc>
          <w:tcPr>
            <w:tcW w:w="900" w:type="dxa"/>
          </w:tcPr>
          <w:p w:rsidR="007E5E29" w:rsidRPr="00907AEA" w:rsidRDefault="007E5E29" w:rsidP="00907AEA">
            <w:pPr>
              <w:jc w:val="center"/>
              <w:outlineLvl w:val="0"/>
            </w:pPr>
          </w:p>
        </w:tc>
        <w:tc>
          <w:tcPr>
            <w:tcW w:w="1321" w:type="dxa"/>
          </w:tcPr>
          <w:p w:rsidR="007E5E29" w:rsidRPr="00907AEA" w:rsidRDefault="007E5E29" w:rsidP="00907AEA">
            <w:pPr>
              <w:jc w:val="center"/>
              <w:outlineLvl w:val="0"/>
            </w:pPr>
            <w:r w:rsidRPr="00907AEA">
              <w:t>1350</w:t>
            </w:r>
          </w:p>
        </w:tc>
      </w:tr>
      <w:tr w:rsidR="007E5E29" w:rsidRPr="002812EF" w:rsidTr="00907AEA">
        <w:tc>
          <w:tcPr>
            <w:tcW w:w="851" w:type="dxa"/>
          </w:tcPr>
          <w:p w:rsidR="007E5E29" w:rsidRPr="00907AEA" w:rsidRDefault="007E5E29" w:rsidP="00907AEA">
            <w:pPr>
              <w:jc w:val="center"/>
              <w:outlineLvl w:val="0"/>
            </w:pPr>
            <w:r w:rsidRPr="00907AEA">
              <w:t>3</w:t>
            </w:r>
          </w:p>
        </w:tc>
        <w:tc>
          <w:tcPr>
            <w:tcW w:w="911" w:type="dxa"/>
          </w:tcPr>
          <w:p w:rsidR="007E5E29" w:rsidRPr="00907AEA" w:rsidRDefault="007E5E29" w:rsidP="00907AEA">
            <w:pPr>
              <w:jc w:val="center"/>
              <w:outlineLvl w:val="0"/>
            </w:pPr>
            <w:r w:rsidRPr="00907AEA">
              <w:t>50</w:t>
            </w:r>
          </w:p>
        </w:tc>
        <w:tc>
          <w:tcPr>
            <w:tcW w:w="1260" w:type="dxa"/>
          </w:tcPr>
          <w:p w:rsidR="007E5E29" w:rsidRPr="00907AEA" w:rsidRDefault="007E5E29" w:rsidP="00907AEA">
            <w:pPr>
              <w:jc w:val="center"/>
              <w:outlineLvl w:val="0"/>
            </w:pPr>
            <w:r w:rsidRPr="00907AEA">
              <w:t>37</w:t>
            </w:r>
          </w:p>
        </w:tc>
        <w:tc>
          <w:tcPr>
            <w:tcW w:w="900" w:type="dxa"/>
          </w:tcPr>
          <w:p w:rsidR="007E5E29" w:rsidRPr="00907AEA" w:rsidRDefault="007E5E29" w:rsidP="00907AEA">
            <w:pPr>
              <w:jc w:val="center"/>
              <w:outlineLvl w:val="0"/>
            </w:pPr>
            <w:r w:rsidRPr="00907AEA">
              <w:t>60</w:t>
            </w:r>
          </w:p>
        </w:tc>
        <w:tc>
          <w:tcPr>
            <w:tcW w:w="720" w:type="dxa"/>
          </w:tcPr>
          <w:p w:rsidR="007E5E29" w:rsidRPr="00907AEA" w:rsidRDefault="007E5E29" w:rsidP="00907AEA">
            <w:pPr>
              <w:jc w:val="center"/>
              <w:outlineLvl w:val="0"/>
            </w:pPr>
            <w:r w:rsidRPr="00907AEA">
              <w:t>50</w:t>
            </w:r>
          </w:p>
        </w:tc>
        <w:tc>
          <w:tcPr>
            <w:tcW w:w="1260" w:type="dxa"/>
          </w:tcPr>
          <w:p w:rsidR="007E5E29" w:rsidRPr="00907AEA" w:rsidRDefault="007E5E29" w:rsidP="00907AEA">
            <w:pPr>
              <w:jc w:val="center"/>
              <w:outlineLvl w:val="0"/>
            </w:pPr>
            <w:r w:rsidRPr="00907AEA">
              <w:t>10</w:t>
            </w:r>
          </w:p>
        </w:tc>
        <w:tc>
          <w:tcPr>
            <w:tcW w:w="900" w:type="dxa"/>
          </w:tcPr>
          <w:p w:rsidR="007E5E29" w:rsidRPr="00907AEA" w:rsidRDefault="007E5E29" w:rsidP="00907AEA">
            <w:pPr>
              <w:jc w:val="center"/>
              <w:outlineLvl w:val="0"/>
            </w:pPr>
            <w:r w:rsidRPr="00907AEA">
              <w:t>0</w:t>
            </w:r>
          </w:p>
        </w:tc>
        <w:tc>
          <w:tcPr>
            <w:tcW w:w="900" w:type="dxa"/>
          </w:tcPr>
          <w:p w:rsidR="007E5E29" w:rsidRPr="00907AEA" w:rsidRDefault="007E5E29" w:rsidP="00907AEA">
            <w:pPr>
              <w:jc w:val="center"/>
              <w:outlineLvl w:val="0"/>
            </w:pPr>
          </w:p>
        </w:tc>
        <w:tc>
          <w:tcPr>
            <w:tcW w:w="900" w:type="dxa"/>
          </w:tcPr>
          <w:p w:rsidR="007E5E29" w:rsidRPr="00907AEA" w:rsidRDefault="007E5E29" w:rsidP="00907AEA">
            <w:pPr>
              <w:jc w:val="center"/>
              <w:outlineLvl w:val="0"/>
            </w:pPr>
          </w:p>
        </w:tc>
        <w:tc>
          <w:tcPr>
            <w:tcW w:w="1321" w:type="dxa"/>
          </w:tcPr>
          <w:p w:rsidR="007E5E29" w:rsidRPr="00907AEA" w:rsidRDefault="007E5E29" w:rsidP="00907AEA">
            <w:pPr>
              <w:jc w:val="center"/>
              <w:outlineLvl w:val="0"/>
            </w:pPr>
            <w:r w:rsidRPr="00907AEA">
              <w:t>750</w:t>
            </w:r>
          </w:p>
        </w:tc>
      </w:tr>
      <w:tr w:rsidR="007E5E29" w:rsidRPr="002812EF" w:rsidTr="00907AEA">
        <w:tc>
          <w:tcPr>
            <w:tcW w:w="851" w:type="dxa"/>
          </w:tcPr>
          <w:p w:rsidR="007E5E29" w:rsidRPr="00907AEA" w:rsidRDefault="007E5E29" w:rsidP="00907AEA">
            <w:pPr>
              <w:jc w:val="center"/>
              <w:outlineLvl w:val="0"/>
            </w:pPr>
            <w:r w:rsidRPr="00907AEA">
              <w:t>4</w:t>
            </w:r>
          </w:p>
        </w:tc>
        <w:tc>
          <w:tcPr>
            <w:tcW w:w="911" w:type="dxa"/>
          </w:tcPr>
          <w:p w:rsidR="007E5E29" w:rsidRPr="00907AEA" w:rsidRDefault="007E5E29" w:rsidP="00907AEA">
            <w:pPr>
              <w:jc w:val="center"/>
              <w:outlineLvl w:val="0"/>
            </w:pPr>
            <w:r w:rsidRPr="00907AEA">
              <w:t>0</w:t>
            </w:r>
          </w:p>
        </w:tc>
        <w:tc>
          <w:tcPr>
            <w:tcW w:w="1260" w:type="dxa"/>
          </w:tcPr>
          <w:p w:rsidR="007E5E29" w:rsidRPr="00907AEA" w:rsidRDefault="007E5E29" w:rsidP="00907AEA">
            <w:pPr>
              <w:jc w:val="center"/>
              <w:outlineLvl w:val="0"/>
            </w:pPr>
            <w:r w:rsidRPr="00907AEA">
              <w:t>29</w:t>
            </w:r>
          </w:p>
        </w:tc>
        <w:tc>
          <w:tcPr>
            <w:tcW w:w="900" w:type="dxa"/>
          </w:tcPr>
          <w:p w:rsidR="007E5E29" w:rsidRPr="00907AEA" w:rsidRDefault="007E5E29" w:rsidP="00907AEA">
            <w:pPr>
              <w:jc w:val="center"/>
              <w:outlineLvl w:val="0"/>
            </w:pPr>
            <w:r w:rsidRPr="00907AEA">
              <w:t>60</w:t>
            </w:r>
          </w:p>
        </w:tc>
        <w:tc>
          <w:tcPr>
            <w:tcW w:w="720" w:type="dxa"/>
          </w:tcPr>
          <w:p w:rsidR="007E5E29" w:rsidRPr="00907AEA" w:rsidRDefault="007E5E29" w:rsidP="00907AEA">
            <w:pPr>
              <w:jc w:val="center"/>
              <w:outlineLvl w:val="0"/>
            </w:pPr>
            <w:r w:rsidRPr="00907AEA">
              <w:t>-</w:t>
            </w:r>
          </w:p>
        </w:tc>
        <w:tc>
          <w:tcPr>
            <w:tcW w:w="1260" w:type="dxa"/>
          </w:tcPr>
          <w:p w:rsidR="007E5E29" w:rsidRPr="00907AEA" w:rsidRDefault="007E5E29" w:rsidP="00907AEA">
            <w:pPr>
              <w:jc w:val="center"/>
              <w:outlineLvl w:val="0"/>
            </w:pPr>
            <w:r w:rsidRPr="00907AEA">
              <w:t>60</w:t>
            </w:r>
          </w:p>
        </w:tc>
        <w:tc>
          <w:tcPr>
            <w:tcW w:w="900" w:type="dxa"/>
          </w:tcPr>
          <w:p w:rsidR="007E5E29" w:rsidRPr="00907AEA" w:rsidRDefault="007E5E29" w:rsidP="00907AEA">
            <w:pPr>
              <w:jc w:val="center"/>
              <w:outlineLvl w:val="0"/>
            </w:pPr>
            <w:r w:rsidRPr="00907AEA">
              <w:t>0</w:t>
            </w:r>
          </w:p>
        </w:tc>
        <w:tc>
          <w:tcPr>
            <w:tcW w:w="900" w:type="dxa"/>
          </w:tcPr>
          <w:p w:rsidR="007E5E29" w:rsidRPr="00907AEA" w:rsidRDefault="007E5E29" w:rsidP="00907AEA">
            <w:pPr>
              <w:jc w:val="center"/>
              <w:outlineLvl w:val="0"/>
            </w:pPr>
          </w:p>
        </w:tc>
        <w:tc>
          <w:tcPr>
            <w:tcW w:w="900" w:type="dxa"/>
          </w:tcPr>
          <w:p w:rsidR="007E5E29" w:rsidRPr="00907AEA" w:rsidRDefault="007E5E29" w:rsidP="00907AEA">
            <w:pPr>
              <w:jc w:val="center"/>
              <w:outlineLvl w:val="0"/>
            </w:pPr>
          </w:p>
        </w:tc>
        <w:tc>
          <w:tcPr>
            <w:tcW w:w="1321" w:type="dxa"/>
          </w:tcPr>
          <w:p w:rsidR="007E5E29" w:rsidRPr="00907AEA" w:rsidRDefault="007E5E29" w:rsidP="00907AEA">
            <w:pPr>
              <w:jc w:val="center"/>
              <w:outlineLvl w:val="0"/>
            </w:pPr>
            <w:r w:rsidRPr="00907AEA">
              <w:t>-</w:t>
            </w:r>
          </w:p>
        </w:tc>
      </w:tr>
      <w:tr w:rsidR="007E5E29" w:rsidRPr="002812EF" w:rsidTr="00907AEA">
        <w:tc>
          <w:tcPr>
            <w:tcW w:w="851" w:type="dxa"/>
          </w:tcPr>
          <w:p w:rsidR="007E5E29" w:rsidRPr="00907AEA" w:rsidRDefault="007E5E29" w:rsidP="00907AEA">
            <w:pPr>
              <w:jc w:val="center"/>
              <w:outlineLvl w:val="0"/>
            </w:pPr>
            <w:r w:rsidRPr="00907AEA">
              <w:t>5</w:t>
            </w:r>
          </w:p>
        </w:tc>
        <w:tc>
          <w:tcPr>
            <w:tcW w:w="911" w:type="dxa"/>
          </w:tcPr>
          <w:p w:rsidR="007E5E29" w:rsidRPr="00907AEA" w:rsidRDefault="007E5E29" w:rsidP="00907AEA">
            <w:pPr>
              <w:jc w:val="center"/>
              <w:outlineLvl w:val="0"/>
            </w:pPr>
            <w:r w:rsidRPr="00907AEA">
              <w:t>0(+150)</w:t>
            </w:r>
          </w:p>
        </w:tc>
        <w:tc>
          <w:tcPr>
            <w:tcW w:w="1260" w:type="dxa"/>
          </w:tcPr>
          <w:p w:rsidR="007E5E29" w:rsidRPr="00907AEA" w:rsidRDefault="007E5E29" w:rsidP="00907AEA">
            <w:pPr>
              <w:jc w:val="center"/>
              <w:outlineLvl w:val="0"/>
            </w:pPr>
            <w:r w:rsidRPr="00907AEA">
              <w:t>28</w:t>
            </w:r>
          </w:p>
        </w:tc>
        <w:tc>
          <w:tcPr>
            <w:tcW w:w="900" w:type="dxa"/>
          </w:tcPr>
          <w:p w:rsidR="007E5E29" w:rsidRPr="00907AEA" w:rsidRDefault="007E5E29" w:rsidP="00907AEA">
            <w:pPr>
              <w:jc w:val="center"/>
              <w:outlineLvl w:val="0"/>
            </w:pPr>
            <w:r w:rsidRPr="00907AEA">
              <w:t>60</w:t>
            </w:r>
          </w:p>
        </w:tc>
        <w:tc>
          <w:tcPr>
            <w:tcW w:w="720" w:type="dxa"/>
          </w:tcPr>
          <w:p w:rsidR="007E5E29" w:rsidRPr="00907AEA" w:rsidRDefault="007E5E29" w:rsidP="00907AEA">
            <w:pPr>
              <w:jc w:val="center"/>
              <w:outlineLvl w:val="0"/>
            </w:pPr>
            <w:r w:rsidRPr="00907AEA">
              <w:t>60</w:t>
            </w:r>
          </w:p>
        </w:tc>
        <w:tc>
          <w:tcPr>
            <w:tcW w:w="1260" w:type="dxa"/>
          </w:tcPr>
          <w:p w:rsidR="007E5E29" w:rsidRPr="00907AEA" w:rsidRDefault="007E5E29" w:rsidP="00907AEA">
            <w:pPr>
              <w:jc w:val="center"/>
              <w:outlineLvl w:val="0"/>
            </w:pPr>
            <w:r w:rsidRPr="00907AEA">
              <w:t>-</w:t>
            </w:r>
          </w:p>
        </w:tc>
        <w:tc>
          <w:tcPr>
            <w:tcW w:w="900" w:type="dxa"/>
          </w:tcPr>
          <w:p w:rsidR="007E5E29" w:rsidRPr="00907AEA" w:rsidRDefault="007E5E29" w:rsidP="00907AEA">
            <w:pPr>
              <w:jc w:val="center"/>
              <w:outlineLvl w:val="0"/>
            </w:pPr>
            <w:r w:rsidRPr="00907AEA">
              <w:t>90</w:t>
            </w:r>
          </w:p>
        </w:tc>
        <w:tc>
          <w:tcPr>
            <w:tcW w:w="900" w:type="dxa"/>
          </w:tcPr>
          <w:p w:rsidR="007E5E29" w:rsidRPr="00907AEA" w:rsidRDefault="007E5E29" w:rsidP="00907AEA">
            <w:pPr>
              <w:jc w:val="center"/>
              <w:outlineLvl w:val="0"/>
            </w:pPr>
            <w:r w:rsidRPr="00907AEA">
              <w:t>150</w:t>
            </w:r>
          </w:p>
        </w:tc>
        <w:tc>
          <w:tcPr>
            <w:tcW w:w="900" w:type="dxa"/>
          </w:tcPr>
          <w:p w:rsidR="007E5E29" w:rsidRPr="00907AEA" w:rsidRDefault="007E5E29" w:rsidP="00907AEA">
            <w:pPr>
              <w:jc w:val="center"/>
              <w:outlineLvl w:val="0"/>
            </w:pPr>
            <w:r w:rsidRPr="00907AEA">
              <w:t>150</w:t>
            </w:r>
          </w:p>
        </w:tc>
        <w:tc>
          <w:tcPr>
            <w:tcW w:w="1321" w:type="dxa"/>
          </w:tcPr>
          <w:p w:rsidR="007E5E29" w:rsidRPr="00907AEA" w:rsidRDefault="007E5E29" w:rsidP="00907AEA">
            <w:pPr>
              <w:jc w:val="center"/>
              <w:outlineLvl w:val="0"/>
            </w:pPr>
            <w:r w:rsidRPr="00907AEA">
              <w:t>2250</w:t>
            </w:r>
          </w:p>
        </w:tc>
      </w:tr>
      <w:tr w:rsidR="007E5E29" w:rsidRPr="002812EF" w:rsidTr="00907AEA">
        <w:tc>
          <w:tcPr>
            <w:tcW w:w="851" w:type="dxa"/>
          </w:tcPr>
          <w:p w:rsidR="007E5E29" w:rsidRPr="00907AEA" w:rsidRDefault="007E5E29" w:rsidP="00907AEA">
            <w:pPr>
              <w:jc w:val="center"/>
              <w:outlineLvl w:val="0"/>
            </w:pPr>
            <w:r w:rsidRPr="00907AEA">
              <w:t>6</w:t>
            </w:r>
          </w:p>
        </w:tc>
        <w:tc>
          <w:tcPr>
            <w:tcW w:w="911" w:type="dxa"/>
          </w:tcPr>
          <w:p w:rsidR="007E5E29" w:rsidRPr="00907AEA" w:rsidRDefault="007E5E29" w:rsidP="00907AEA">
            <w:pPr>
              <w:jc w:val="center"/>
              <w:outlineLvl w:val="0"/>
            </w:pPr>
            <w:r w:rsidRPr="00907AEA">
              <w:t>90</w:t>
            </w:r>
          </w:p>
        </w:tc>
        <w:tc>
          <w:tcPr>
            <w:tcW w:w="1260" w:type="dxa"/>
          </w:tcPr>
          <w:p w:rsidR="007E5E29" w:rsidRPr="00907AEA" w:rsidRDefault="007E5E29" w:rsidP="00907AEA">
            <w:pPr>
              <w:jc w:val="center"/>
              <w:outlineLvl w:val="0"/>
            </w:pPr>
            <w:r w:rsidRPr="00907AEA">
              <w:t>08</w:t>
            </w:r>
          </w:p>
        </w:tc>
        <w:tc>
          <w:tcPr>
            <w:tcW w:w="900" w:type="dxa"/>
          </w:tcPr>
          <w:p w:rsidR="007E5E29" w:rsidRPr="00907AEA" w:rsidRDefault="007E5E29" w:rsidP="00907AEA">
            <w:pPr>
              <w:jc w:val="center"/>
              <w:outlineLvl w:val="0"/>
            </w:pPr>
            <w:r w:rsidRPr="00907AEA">
              <w:t>40</w:t>
            </w:r>
          </w:p>
        </w:tc>
        <w:tc>
          <w:tcPr>
            <w:tcW w:w="720" w:type="dxa"/>
          </w:tcPr>
          <w:p w:rsidR="007E5E29" w:rsidRPr="00907AEA" w:rsidRDefault="007E5E29" w:rsidP="00907AEA">
            <w:pPr>
              <w:jc w:val="center"/>
              <w:outlineLvl w:val="0"/>
            </w:pPr>
            <w:r w:rsidRPr="00907AEA">
              <w:t>40</w:t>
            </w:r>
          </w:p>
        </w:tc>
        <w:tc>
          <w:tcPr>
            <w:tcW w:w="1260" w:type="dxa"/>
          </w:tcPr>
          <w:p w:rsidR="007E5E29" w:rsidRPr="00907AEA" w:rsidRDefault="007E5E29" w:rsidP="00907AEA">
            <w:pPr>
              <w:jc w:val="center"/>
              <w:outlineLvl w:val="0"/>
            </w:pPr>
            <w:r w:rsidRPr="00907AEA">
              <w:t>-</w:t>
            </w:r>
          </w:p>
        </w:tc>
        <w:tc>
          <w:tcPr>
            <w:tcW w:w="900" w:type="dxa"/>
          </w:tcPr>
          <w:p w:rsidR="007E5E29" w:rsidRPr="00907AEA" w:rsidRDefault="007E5E29" w:rsidP="00907AEA">
            <w:pPr>
              <w:jc w:val="center"/>
              <w:outlineLvl w:val="0"/>
            </w:pPr>
            <w:r w:rsidRPr="00907AEA">
              <w:t>50</w:t>
            </w:r>
          </w:p>
        </w:tc>
        <w:tc>
          <w:tcPr>
            <w:tcW w:w="900" w:type="dxa"/>
          </w:tcPr>
          <w:p w:rsidR="007E5E29" w:rsidRPr="00907AEA" w:rsidRDefault="007E5E29" w:rsidP="00907AEA">
            <w:pPr>
              <w:jc w:val="center"/>
              <w:outlineLvl w:val="0"/>
            </w:pPr>
          </w:p>
        </w:tc>
        <w:tc>
          <w:tcPr>
            <w:tcW w:w="900" w:type="dxa"/>
          </w:tcPr>
          <w:p w:rsidR="007E5E29" w:rsidRPr="00907AEA" w:rsidRDefault="007E5E29" w:rsidP="00907AEA">
            <w:pPr>
              <w:jc w:val="center"/>
              <w:outlineLvl w:val="0"/>
            </w:pPr>
          </w:p>
        </w:tc>
        <w:tc>
          <w:tcPr>
            <w:tcW w:w="1321" w:type="dxa"/>
          </w:tcPr>
          <w:p w:rsidR="007E5E29" w:rsidRPr="00907AEA" w:rsidRDefault="007E5E29" w:rsidP="00907AEA">
            <w:pPr>
              <w:jc w:val="center"/>
              <w:outlineLvl w:val="0"/>
            </w:pPr>
            <w:r w:rsidRPr="00907AEA">
              <w:t>1350</w:t>
            </w:r>
          </w:p>
        </w:tc>
      </w:tr>
      <w:tr w:rsidR="007E5E29" w:rsidRPr="002812EF" w:rsidTr="00907AEA">
        <w:tc>
          <w:tcPr>
            <w:tcW w:w="851" w:type="dxa"/>
          </w:tcPr>
          <w:p w:rsidR="007E5E29" w:rsidRPr="00907AEA" w:rsidRDefault="007E5E29" w:rsidP="00907AEA">
            <w:pPr>
              <w:jc w:val="center"/>
              <w:outlineLvl w:val="0"/>
            </w:pPr>
            <w:r w:rsidRPr="00907AEA">
              <w:t>7</w:t>
            </w:r>
          </w:p>
        </w:tc>
        <w:tc>
          <w:tcPr>
            <w:tcW w:w="911" w:type="dxa"/>
          </w:tcPr>
          <w:p w:rsidR="007E5E29" w:rsidRPr="00907AEA" w:rsidRDefault="007E5E29" w:rsidP="00907AEA">
            <w:pPr>
              <w:jc w:val="center"/>
              <w:outlineLvl w:val="0"/>
            </w:pPr>
            <w:r w:rsidRPr="00907AEA">
              <w:t>50</w:t>
            </w:r>
          </w:p>
        </w:tc>
        <w:tc>
          <w:tcPr>
            <w:tcW w:w="1260" w:type="dxa"/>
          </w:tcPr>
          <w:p w:rsidR="007E5E29" w:rsidRPr="00907AEA" w:rsidRDefault="007E5E29" w:rsidP="00907AEA">
            <w:pPr>
              <w:jc w:val="center"/>
              <w:outlineLvl w:val="0"/>
            </w:pPr>
            <w:r w:rsidRPr="00907AEA">
              <w:t>75</w:t>
            </w:r>
          </w:p>
        </w:tc>
        <w:tc>
          <w:tcPr>
            <w:tcW w:w="900" w:type="dxa"/>
          </w:tcPr>
          <w:p w:rsidR="007E5E29" w:rsidRPr="00907AEA" w:rsidRDefault="007E5E29" w:rsidP="00907AEA">
            <w:pPr>
              <w:jc w:val="center"/>
              <w:outlineLvl w:val="0"/>
            </w:pPr>
            <w:r w:rsidRPr="00907AEA">
              <w:t>70</w:t>
            </w:r>
          </w:p>
        </w:tc>
        <w:tc>
          <w:tcPr>
            <w:tcW w:w="720" w:type="dxa"/>
          </w:tcPr>
          <w:p w:rsidR="007E5E29" w:rsidRPr="00907AEA" w:rsidRDefault="007E5E29" w:rsidP="00907AEA">
            <w:pPr>
              <w:jc w:val="center"/>
              <w:outlineLvl w:val="0"/>
            </w:pPr>
            <w:r w:rsidRPr="00907AEA">
              <w:t>50</w:t>
            </w:r>
          </w:p>
        </w:tc>
        <w:tc>
          <w:tcPr>
            <w:tcW w:w="1260" w:type="dxa"/>
          </w:tcPr>
          <w:p w:rsidR="007E5E29" w:rsidRPr="00907AEA" w:rsidRDefault="007E5E29" w:rsidP="00907AEA">
            <w:pPr>
              <w:jc w:val="center"/>
              <w:outlineLvl w:val="0"/>
            </w:pPr>
            <w:r w:rsidRPr="00907AEA">
              <w:t>20</w:t>
            </w:r>
          </w:p>
        </w:tc>
        <w:tc>
          <w:tcPr>
            <w:tcW w:w="900" w:type="dxa"/>
          </w:tcPr>
          <w:p w:rsidR="007E5E29" w:rsidRPr="00907AEA" w:rsidRDefault="007E5E29" w:rsidP="00907AEA">
            <w:pPr>
              <w:jc w:val="center"/>
              <w:outlineLvl w:val="0"/>
            </w:pPr>
            <w:r w:rsidRPr="00907AEA">
              <w:t>0</w:t>
            </w:r>
          </w:p>
        </w:tc>
        <w:tc>
          <w:tcPr>
            <w:tcW w:w="900" w:type="dxa"/>
          </w:tcPr>
          <w:p w:rsidR="007E5E29" w:rsidRPr="00907AEA" w:rsidRDefault="007E5E29" w:rsidP="00907AEA">
            <w:pPr>
              <w:jc w:val="center"/>
              <w:outlineLvl w:val="0"/>
            </w:pPr>
          </w:p>
        </w:tc>
        <w:tc>
          <w:tcPr>
            <w:tcW w:w="900" w:type="dxa"/>
          </w:tcPr>
          <w:p w:rsidR="007E5E29" w:rsidRPr="00907AEA" w:rsidRDefault="007E5E29" w:rsidP="00907AEA">
            <w:pPr>
              <w:jc w:val="center"/>
              <w:outlineLvl w:val="0"/>
            </w:pPr>
          </w:p>
        </w:tc>
        <w:tc>
          <w:tcPr>
            <w:tcW w:w="1321" w:type="dxa"/>
          </w:tcPr>
          <w:p w:rsidR="007E5E29" w:rsidRPr="00907AEA" w:rsidRDefault="007E5E29" w:rsidP="00907AEA">
            <w:pPr>
              <w:jc w:val="center"/>
              <w:outlineLvl w:val="0"/>
            </w:pPr>
            <w:r w:rsidRPr="00907AEA">
              <w:t>750</w:t>
            </w:r>
          </w:p>
        </w:tc>
      </w:tr>
      <w:tr w:rsidR="007E5E29" w:rsidRPr="002812EF" w:rsidTr="00907AEA">
        <w:tc>
          <w:tcPr>
            <w:tcW w:w="851" w:type="dxa"/>
          </w:tcPr>
          <w:p w:rsidR="007E5E29" w:rsidRPr="00907AEA" w:rsidRDefault="007E5E29" w:rsidP="00907AEA">
            <w:pPr>
              <w:jc w:val="center"/>
              <w:outlineLvl w:val="0"/>
            </w:pPr>
            <w:r w:rsidRPr="00907AEA">
              <w:t>8</w:t>
            </w:r>
          </w:p>
        </w:tc>
        <w:tc>
          <w:tcPr>
            <w:tcW w:w="911" w:type="dxa"/>
          </w:tcPr>
          <w:p w:rsidR="007E5E29" w:rsidRPr="00907AEA" w:rsidRDefault="007E5E29" w:rsidP="00907AEA">
            <w:pPr>
              <w:jc w:val="center"/>
              <w:outlineLvl w:val="0"/>
            </w:pPr>
            <w:r w:rsidRPr="00907AEA">
              <w:t>0(+150)</w:t>
            </w:r>
          </w:p>
        </w:tc>
        <w:tc>
          <w:tcPr>
            <w:tcW w:w="1260" w:type="dxa"/>
          </w:tcPr>
          <w:p w:rsidR="007E5E29" w:rsidRPr="00907AEA" w:rsidRDefault="007E5E29" w:rsidP="00907AEA">
            <w:pPr>
              <w:jc w:val="center"/>
              <w:outlineLvl w:val="0"/>
            </w:pPr>
            <w:r w:rsidRPr="00907AEA">
              <w:t>01</w:t>
            </w:r>
          </w:p>
        </w:tc>
        <w:tc>
          <w:tcPr>
            <w:tcW w:w="900" w:type="dxa"/>
          </w:tcPr>
          <w:p w:rsidR="007E5E29" w:rsidRPr="00907AEA" w:rsidRDefault="007E5E29" w:rsidP="00907AEA">
            <w:pPr>
              <w:jc w:val="center"/>
              <w:outlineLvl w:val="0"/>
            </w:pPr>
            <w:r w:rsidRPr="00907AEA">
              <w:t>40</w:t>
            </w:r>
          </w:p>
        </w:tc>
        <w:tc>
          <w:tcPr>
            <w:tcW w:w="720" w:type="dxa"/>
          </w:tcPr>
          <w:p w:rsidR="007E5E29" w:rsidRPr="00907AEA" w:rsidRDefault="007E5E29" w:rsidP="00907AEA">
            <w:pPr>
              <w:jc w:val="center"/>
              <w:outlineLvl w:val="0"/>
            </w:pPr>
            <w:r w:rsidRPr="00907AEA">
              <w:t>40</w:t>
            </w:r>
          </w:p>
        </w:tc>
        <w:tc>
          <w:tcPr>
            <w:tcW w:w="1260" w:type="dxa"/>
          </w:tcPr>
          <w:p w:rsidR="007E5E29" w:rsidRPr="00907AEA" w:rsidRDefault="007E5E29" w:rsidP="00907AEA">
            <w:pPr>
              <w:jc w:val="center"/>
              <w:outlineLvl w:val="0"/>
            </w:pPr>
            <w:r w:rsidRPr="00907AEA">
              <w:t>-</w:t>
            </w:r>
          </w:p>
        </w:tc>
        <w:tc>
          <w:tcPr>
            <w:tcW w:w="900" w:type="dxa"/>
          </w:tcPr>
          <w:p w:rsidR="007E5E29" w:rsidRPr="00907AEA" w:rsidRDefault="007E5E29" w:rsidP="00907AEA">
            <w:pPr>
              <w:jc w:val="center"/>
              <w:outlineLvl w:val="0"/>
            </w:pPr>
            <w:r w:rsidRPr="00907AEA">
              <w:t>110</w:t>
            </w:r>
          </w:p>
        </w:tc>
        <w:tc>
          <w:tcPr>
            <w:tcW w:w="900" w:type="dxa"/>
          </w:tcPr>
          <w:p w:rsidR="007E5E29" w:rsidRPr="00907AEA" w:rsidRDefault="007E5E29" w:rsidP="00907AEA">
            <w:pPr>
              <w:jc w:val="center"/>
              <w:outlineLvl w:val="0"/>
            </w:pPr>
            <w:r w:rsidRPr="00907AEA">
              <w:t>150</w:t>
            </w:r>
          </w:p>
        </w:tc>
        <w:tc>
          <w:tcPr>
            <w:tcW w:w="900" w:type="dxa"/>
          </w:tcPr>
          <w:p w:rsidR="007E5E29" w:rsidRPr="00907AEA" w:rsidRDefault="007E5E29" w:rsidP="00907AEA">
            <w:pPr>
              <w:jc w:val="center"/>
              <w:outlineLvl w:val="0"/>
            </w:pPr>
            <w:r w:rsidRPr="00907AEA">
              <w:t>150</w:t>
            </w:r>
          </w:p>
        </w:tc>
        <w:tc>
          <w:tcPr>
            <w:tcW w:w="1321" w:type="dxa"/>
          </w:tcPr>
          <w:p w:rsidR="007E5E29" w:rsidRPr="00907AEA" w:rsidRDefault="007E5E29" w:rsidP="00907AEA">
            <w:pPr>
              <w:jc w:val="center"/>
              <w:outlineLvl w:val="0"/>
            </w:pPr>
            <w:r w:rsidRPr="00907AEA">
              <w:t>2250</w:t>
            </w:r>
          </w:p>
        </w:tc>
      </w:tr>
      <w:tr w:rsidR="007E5E29" w:rsidRPr="002812EF" w:rsidTr="00907AEA">
        <w:tc>
          <w:tcPr>
            <w:tcW w:w="851" w:type="dxa"/>
          </w:tcPr>
          <w:p w:rsidR="007E5E29" w:rsidRPr="00907AEA" w:rsidRDefault="007E5E29" w:rsidP="00907AEA">
            <w:pPr>
              <w:jc w:val="center"/>
              <w:outlineLvl w:val="0"/>
            </w:pPr>
            <w:r w:rsidRPr="00907AEA">
              <w:t>9</w:t>
            </w:r>
          </w:p>
        </w:tc>
        <w:tc>
          <w:tcPr>
            <w:tcW w:w="911" w:type="dxa"/>
          </w:tcPr>
          <w:p w:rsidR="007E5E29" w:rsidRPr="00907AEA" w:rsidRDefault="007E5E29" w:rsidP="00907AEA">
            <w:pPr>
              <w:jc w:val="center"/>
              <w:outlineLvl w:val="0"/>
            </w:pPr>
            <w:r w:rsidRPr="00907AEA">
              <w:t>110</w:t>
            </w:r>
          </w:p>
        </w:tc>
        <w:tc>
          <w:tcPr>
            <w:tcW w:w="1260" w:type="dxa"/>
          </w:tcPr>
          <w:p w:rsidR="007E5E29" w:rsidRPr="00907AEA" w:rsidRDefault="007E5E29" w:rsidP="00907AEA">
            <w:pPr>
              <w:jc w:val="center"/>
              <w:outlineLvl w:val="0"/>
            </w:pPr>
            <w:r w:rsidRPr="00907AEA">
              <w:t>21</w:t>
            </w:r>
          </w:p>
        </w:tc>
        <w:tc>
          <w:tcPr>
            <w:tcW w:w="900" w:type="dxa"/>
          </w:tcPr>
          <w:p w:rsidR="007E5E29" w:rsidRPr="00907AEA" w:rsidRDefault="007E5E29" w:rsidP="00907AEA">
            <w:pPr>
              <w:jc w:val="center"/>
              <w:outlineLvl w:val="0"/>
            </w:pPr>
            <w:r w:rsidRPr="00907AEA">
              <w:t>50</w:t>
            </w:r>
          </w:p>
        </w:tc>
        <w:tc>
          <w:tcPr>
            <w:tcW w:w="720" w:type="dxa"/>
          </w:tcPr>
          <w:p w:rsidR="007E5E29" w:rsidRPr="00907AEA" w:rsidRDefault="007E5E29" w:rsidP="00907AEA">
            <w:pPr>
              <w:jc w:val="center"/>
              <w:outlineLvl w:val="0"/>
            </w:pPr>
            <w:r w:rsidRPr="00907AEA">
              <w:t>50</w:t>
            </w:r>
          </w:p>
        </w:tc>
        <w:tc>
          <w:tcPr>
            <w:tcW w:w="1260" w:type="dxa"/>
          </w:tcPr>
          <w:p w:rsidR="007E5E29" w:rsidRPr="00907AEA" w:rsidRDefault="007E5E29" w:rsidP="00907AEA">
            <w:pPr>
              <w:jc w:val="center"/>
              <w:outlineLvl w:val="0"/>
            </w:pPr>
            <w:r w:rsidRPr="00907AEA">
              <w:t>-</w:t>
            </w:r>
          </w:p>
        </w:tc>
        <w:tc>
          <w:tcPr>
            <w:tcW w:w="900" w:type="dxa"/>
          </w:tcPr>
          <w:p w:rsidR="007E5E29" w:rsidRPr="00907AEA" w:rsidRDefault="007E5E29" w:rsidP="00907AEA">
            <w:pPr>
              <w:jc w:val="center"/>
              <w:outlineLvl w:val="0"/>
            </w:pPr>
            <w:r w:rsidRPr="00907AEA">
              <w:t>60</w:t>
            </w:r>
          </w:p>
        </w:tc>
        <w:tc>
          <w:tcPr>
            <w:tcW w:w="900" w:type="dxa"/>
          </w:tcPr>
          <w:p w:rsidR="007E5E29" w:rsidRPr="00907AEA" w:rsidRDefault="007E5E29" w:rsidP="00907AEA">
            <w:pPr>
              <w:jc w:val="center"/>
              <w:outlineLvl w:val="0"/>
            </w:pPr>
          </w:p>
        </w:tc>
        <w:tc>
          <w:tcPr>
            <w:tcW w:w="900" w:type="dxa"/>
          </w:tcPr>
          <w:p w:rsidR="007E5E29" w:rsidRPr="00907AEA" w:rsidRDefault="007E5E29" w:rsidP="00907AEA">
            <w:pPr>
              <w:jc w:val="center"/>
              <w:outlineLvl w:val="0"/>
            </w:pPr>
          </w:p>
        </w:tc>
        <w:tc>
          <w:tcPr>
            <w:tcW w:w="1321" w:type="dxa"/>
          </w:tcPr>
          <w:p w:rsidR="007E5E29" w:rsidRPr="00907AEA" w:rsidRDefault="007E5E29" w:rsidP="00907AEA">
            <w:pPr>
              <w:jc w:val="center"/>
              <w:outlineLvl w:val="0"/>
            </w:pPr>
            <w:r w:rsidRPr="00907AEA">
              <w:t>1650</w:t>
            </w:r>
          </w:p>
        </w:tc>
      </w:tr>
      <w:tr w:rsidR="007E5E29" w:rsidRPr="002812EF" w:rsidTr="00907AEA">
        <w:tc>
          <w:tcPr>
            <w:tcW w:w="851" w:type="dxa"/>
          </w:tcPr>
          <w:p w:rsidR="007E5E29" w:rsidRPr="00907AEA" w:rsidRDefault="007E5E29" w:rsidP="00907AEA">
            <w:pPr>
              <w:jc w:val="center"/>
              <w:outlineLvl w:val="0"/>
            </w:pPr>
            <w:r w:rsidRPr="00907AEA">
              <w:t>10</w:t>
            </w:r>
          </w:p>
        </w:tc>
        <w:tc>
          <w:tcPr>
            <w:tcW w:w="911" w:type="dxa"/>
          </w:tcPr>
          <w:p w:rsidR="007E5E29" w:rsidRPr="00907AEA" w:rsidRDefault="007E5E29" w:rsidP="00907AEA">
            <w:pPr>
              <w:jc w:val="center"/>
              <w:outlineLvl w:val="0"/>
            </w:pPr>
            <w:r w:rsidRPr="00907AEA">
              <w:t>60</w:t>
            </w:r>
          </w:p>
        </w:tc>
        <w:tc>
          <w:tcPr>
            <w:tcW w:w="1260" w:type="dxa"/>
          </w:tcPr>
          <w:p w:rsidR="007E5E29" w:rsidRPr="00907AEA" w:rsidRDefault="007E5E29" w:rsidP="00907AEA">
            <w:pPr>
              <w:jc w:val="center"/>
              <w:outlineLvl w:val="0"/>
            </w:pPr>
            <w:r w:rsidRPr="00907AEA">
              <w:t>63</w:t>
            </w:r>
          </w:p>
        </w:tc>
        <w:tc>
          <w:tcPr>
            <w:tcW w:w="900" w:type="dxa"/>
          </w:tcPr>
          <w:p w:rsidR="007E5E29" w:rsidRPr="00907AEA" w:rsidRDefault="007E5E29" w:rsidP="00907AEA">
            <w:pPr>
              <w:jc w:val="center"/>
              <w:outlineLvl w:val="0"/>
            </w:pPr>
            <w:r w:rsidRPr="00907AEA">
              <w:t>70</w:t>
            </w:r>
          </w:p>
        </w:tc>
        <w:tc>
          <w:tcPr>
            <w:tcW w:w="720" w:type="dxa"/>
          </w:tcPr>
          <w:p w:rsidR="007E5E29" w:rsidRPr="00907AEA" w:rsidRDefault="007E5E29" w:rsidP="00907AEA">
            <w:pPr>
              <w:jc w:val="center"/>
              <w:outlineLvl w:val="0"/>
            </w:pPr>
            <w:r w:rsidRPr="00907AEA">
              <w:t>60</w:t>
            </w:r>
          </w:p>
        </w:tc>
        <w:tc>
          <w:tcPr>
            <w:tcW w:w="1260" w:type="dxa"/>
          </w:tcPr>
          <w:p w:rsidR="007E5E29" w:rsidRPr="00907AEA" w:rsidRDefault="007E5E29" w:rsidP="00907AEA">
            <w:pPr>
              <w:jc w:val="center"/>
              <w:outlineLvl w:val="0"/>
            </w:pPr>
            <w:r w:rsidRPr="00907AEA">
              <w:t>10</w:t>
            </w:r>
          </w:p>
        </w:tc>
        <w:tc>
          <w:tcPr>
            <w:tcW w:w="900" w:type="dxa"/>
          </w:tcPr>
          <w:p w:rsidR="007E5E29" w:rsidRPr="00907AEA" w:rsidRDefault="007E5E29" w:rsidP="00907AEA">
            <w:pPr>
              <w:jc w:val="center"/>
              <w:outlineLvl w:val="0"/>
            </w:pPr>
            <w:r w:rsidRPr="00907AEA">
              <w:t>0</w:t>
            </w:r>
          </w:p>
        </w:tc>
        <w:tc>
          <w:tcPr>
            <w:tcW w:w="900" w:type="dxa"/>
          </w:tcPr>
          <w:p w:rsidR="007E5E29" w:rsidRPr="00907AEA" w:rsidRDefault="007E5E29" w:rsidP="00907AEA">
            <w:pPr>
              <w:jc w:val="center"/>
              <w:outlineLvl w:val="0"/>
            </w:pPr>
          </w:p>
        </w:tc>
        <w:tc>
          <w:tcPr>
            <w:tcW w:w="900" w:type="dxa"/>
          </w:tcPr>
          <w:p w:rsidR="007E5E29" w:rsidRPr="00907AEA" w:rsidRDefault="007E5E29" w:rsidP="00907AEA">
            <w:pPr>
              <w:jc w:val="center"/>
              <w:outlineLvl w:val="0"/>
            </w:pPr>
          </w:p>
        </w:tc>
        <w:tc>
          <w:tcPr>
            <w:tcW w:w="1321" w:type="dxa"/>
          </w:tcPr>
          <w:p w:rsidR="007E5E29" w:rsidRPr="00907AEA" w:rsidRDefault="007E5E29" w:rsidP="00907AEA">
            <w:pPr>
              <w:jc w:val="center"/>
              <w:outlineLvl w:val="0"/>
            </w:pPr>
            <w:r w:rsidRPr="00907AEA">
              <w:t>90</w:t>
            </w:r>
          </w:p>
        </w:tc>
      </w:tr>
      <w:tr w:rsidR="007E5E29" w:rsidRPr="002812EF" w:rsidTr="00907AEA">
        <w:tc>
          <w:tcPr>
            <w:tcW w:w="851" w:type="dxa"/>
          </w:tcPr>
          <w:p w:rsidR="007E5E29" w:rsidRPr="00907AEA" w:rsidRDefault="007E5E29" w:rsidP="00907AEA">
            <w:pPr>
              <w:jc w:val="center"/>
              <w:outlineLvl w:val="0"/>
            </w:pPr>
            <w:r w:rsidRPr="00907AEA">
              <w:t>11</w:t>
            </w:r>
          </w:p>
        </w:tc>
        <w:tc>
          <w:tcPr>
            <w:tcW w:w="911" w:type="dxa"/>
          </w:tcPr>
          <w:p w:rsidR="007E5E29" w:rsidRPr="00907AEA" w:rsidRDefault="007E5E29" w:rsidP="00907AEA">
            <w:pPr>
              <w:jc w:val="center"/>
              <w:outlineLvl w:val="0"/>
            </w:pPr>
            <w:r w:rsidRPr="00907AEA">
              <w:t>0(+150)</w:t>
            </w:r>
          </w:p>
        </w:tc>
        <w:tc>
          <w:tcPr>
            <w:tcW w:w="1260" w:type="dxa"/>
          </w:tcPr>
          <w:p w:rsidR="007E5E29" w:rsidRPr="00907AEA" w:rsidRDefault="007E5E29" w:rsidP="00907AEA">
            <w:pPr>
              <w:jc w:val="center"/>
              <w:outlineLvl w:val="0"/>
            </w:pPr>
            <w:r w:rsidRPr="00907AEA">
              <w:t>34</w:t>
            </w:r>
          </w:p>
        </w:tc>
        <w:tc>
          <w:tcPr>
            <w:tcW w:w="900" w:type="dxa"/>
          </w:tcPr>
          <w:p w:rsidR="007E5E29" w:rsidRPr="00907AEA" w:rsidRDefault="007E5E29" w:rsidP="00907AEA">
            <w:pPr>
              <w:jc w:val="center"/>
              <w:outlineLvl w:val="0"/>
            </w:pPr>
            <w:r w:rsidRPr="00907AEA">
              <w:t>60</w:t>
            </w:r>
          </w:p>
        </w:tc>
        <w:tc>
          <w:tcPr>
            <w:tcW w:w="720" w:type="dxa"/>
          </w:tcPr>
          <w:p w:rsidR="007E5E29" w:rsidRPr="00907AEA" w:rsidRDefault="007E5E29" w:rsidP="00907AEA">
            <w:pPr>
              <w:jc w:val="center"/>
              <w:outlineLvl w:val="0"/>
            </w:pPr>
            <w:r w:rsidRPr="00907AEA">
              <w:t>60</w:t>
            </w:r>
          </w:p>
        </w:tc>
        <w:tc>
          <w:tcPr>
            <w:tcW w:w="1260" w:type="dxa"/>
          </w:tcPr>
          <w:p w:rsidR="007E5E29" w:rsidRPr="00907AEA" w:rsidRDefault="007E5E29" w:rsidP="00907AEA">
            <w:pPr>
              <w:jc w:val="center"/>
              <w:outlineLvl w:val="0"/>
            </w:pPr>
            <w:r w:rsidRPr="00907AEA">
              <w:t>-</w:t>
            </w:r>
          </w:p>
        </w:tc>
        <w:tc>
          <w:tcPr>
            <w:tcW w:w="900" w:type="dxa"/>
          </w:tcPr>
          <w:p w:rsidR="007E5E29" w:rsidRPr="00907AEA" w:rsidRDefault="007E5E29" w:rsidP="00907AEA">
            <w:pPr>
              <w:jc w:val="center"/>
              <w:outlineLvl w:val="0"/>
            </w:pPr>
            <w:r w:rsidRPr="00907AEA">
              <w:t>90</w:t>
            </w:r>
          </w:p>
        </w:tc>
        <w:tc>
          <w:tcPr>
            <w:tcW w:w="900" w:type="dxa"/>
          </w:tcPr>
          <w:p w:rsidR="007E5E29" w:rsidRPr="00907AEA" w:rsidRDefault="007E5E29" w:rsidP="00907AEA">
            <w:pPr>
              <w:jc w:val="center"/>
              <w:outlineLvl w:val="0"/>
            </w:pPr>
            <w:r w:rsidRPr="00907AEA">
              <w:t>150</w:t>
            </w:r>
          </w:p>
        </w:tc>
        <w:tc>
          <w:tcPr>
            <w:tcW w:w="900" w:type="dxa"/>
          </w:tcPr>
          <w:p w:rsidR="007E5E29" w:rsidRPr="00907AEA" w:rsidRDefault="007E5E29" w:rsidP="00907AEA">
            <w:pPr>
              <w:jc w:val="center"/>
              <w:outlineLvl w:val="0"/>
            </w:pPr>
            <w:r w:rsidRPr="00907AEA">
              <w:t>150</w:t>
            </w:r>
          </w:p>
        </w:tc>
        <w:tc>
          <w:tcPr>
            <w:tcW w:w="1321" w:type="dxa"/>
          </w:tcPr>
          <w:p w:rsidR="007E5E29" w:rsidRPr="00907AEA" w:rsidRDefault="007E5E29" w:rsidP="00907AEA">
            <w:pPr>
              <w:jc w:val="center"/>
              <w:outlineLvl w:val="0"/>
            </w:pPr>
            <w:r w:rsidRPr="00907AEA">
              <w:t>2250</w:t>
            </w:r>
          </w:p>
        </w:tc>
      </w:tr>
      <w:tr w:rsidR="007E5E29" w:rsidRPr="002812EF" w:rsidTr="00907AEA">
        <w:tc>
          <w:tcPr>
            <w:tcW w:w="851" w:type="dxa"/>
          </w:tcPr>
          <w:p w:rsidR="007E5E29" w:rsidRPr="00907AEA" w:rsidRDefault="007E5E29" w:rsidP="00907AEA">
            <w:pPr>
              <w:jc w:val="center"/>
              <w:outlineLvl w:val="0"/>
            </w:pPr>
            <w:r w:rsidRPr="00907AEA">
              <w:t>12</w:t>
            </w:r>
          </w:p>
        </w:tc>
        <w:tc>
          <w:tcPr>
            <w:tcW w:w="911" w:type="dxa"/>
          </w:tcPr>
          <w:p w:rsidR="007E5E29" w:rsidRPr="00907AEA" w:rsidRDefault="007E5E29" w:rsidP="00907AEA">
            <w:pPr>
              <w:jc w:val="center"/>
              <w:outlineLvl w:val="0"/>
            </w:pPr>
            <w:r w:rsidRPr="00907AEA">
              <w:t>90</w:t>
            </w:r>
          </w:p>
        </w:tc>
        <w:tc>
          <w:tcPr>
            <w:tcW w:w="1260" w:type="dxa"/>
          </w:tcPr>
          <w:p w:rsidR="007E5E29" w:rsidRPr="00907AEA" w:rsidRDefault="007E5E29" w:rsidP="00907AEA">
            <w:pPr>
              <w:jc w:val="center"/>
              <w:outlineLvl w:val="0"/>
            </w:pPr>
            <w:r w:rsidRPr="00907AEA">
              <w:t>65</w:t>
            </w:r>
          </w:p>
        </w:tc>
        <w:tc>
          <w:tcPr>
            <w:tcW w:w="900" w:type="dxa"/>
          </w:tcPr>
          <w:p w:rsidR="007E5E29" w:rsidRPr="00907AEA" w:rsidRDefault="007E5E29" w:rsidP="00907AEA">
            <w:pPr>
              <w:jc w:val="center"/>
              <w:outlineLvl w:val="0"/>
            </w:pPr>
            <w:r w:rsidRPr="00907AEA">
              <w:t>70</w:t>
            </w:r>
          </w:p>
        </w:tc>
        <w:tc>
          <w:tcPr>
            <w:tcW w:w="720" w:type="dxa"/>
          </w:tcPr>
          <w:p w:rsidR="007E5E29" w:rsidRPr="00907AEA" w:rsidRDefault="007E5E29" w:rsidP="00907AEA">
            <w:pPr>
              <w:jc w:val="center"/>
              <w:outlineLvl w:val="0"/>
            </w:pPr>
            <w:r w:rsidRPr="00907AEA">
              <w:t>70</w:t>
            </w:r>
          </w:p>
        </w:tc>
        <w:tc>
          <w:tcPr>
            <w:tcW w:w="1260" w:type="dxa"/>
          </w:tcPr>
          <w:p w:rsidR="007E5E29" w:rsidRPr="00907AEA" w:rsidRDefault="007E5E29" w:rsidP="00907AEA">
            <w:pPr>
              <w:jc w:val="center"/>
              <w:outlineLvl w:val="0"/>
            </w:pPr>
            <w:r w:rsidRPr="00907AEA">
              <w:t>-</w:t>
            </w:r>
          </w:p>
        </w:tc>
        <w:tc>
          <w:tcPr>
            <w:tcW w:w="900" w:type="dxa"/>
          </w:tcPr>
          <w:p w:rsidR="007E5E29" w:rsidRPr="00907AEA" w:rsidRDefault="007E5E29" w:rsidP="00907AEA">
            <w:pPr>
              <w:jc w:val="center"/>
              <w:outlineLvl w:val="0"/>
            </w:pPr>
            <w:r w:rsidRPr="00907AEA">
              <w:t>20</w:t>
            </w:r>
          </w:p>
        </w:tc>
        <w:tc>
          <w:tcPr>
            <w:tcW w:w="900" w:type="dxa"/>
          </w:tcPr>
          <w:p w:rsidR="007E5E29" w:rsidRPr="00907AEA" w:rsidRDefault="007E5E29" w:rsidP="00907AEA">
            <w:pPr>
              <w:jc w:val="center"/>
              <w:outlineLvl w:val="0"/>
            </w:pPr>
          </w:p>
        </w:tc>
        <w:tc>
          <w:tcPr>
            <w:tcW w:w="900" w:type="dxa"/>
          </w:tcPr>
          <w:p w:rsidR="007E5E29" w:rsidRPr="00907AEA" w:rsidRDefault="007E5E29" w:rsidP="00907AEA">
            <w:pPr>
              <w:jc w:val="center"/>
              <w:outlineLvl w:val="0"/>
            </w:pPr>
          </w:p>
        </w:tc>
        <w:tc>
          <w:tcPr>
            <w:tcW w:w="1321" w:type="dxa"/>
          </w:tcPr>
          <w:p w:rsidR="007E5E29" w:rsidRPr="00907AEA" w:rsidRDefault="007E5E29" w:rsidP="00907AEA">
            <w:pPr>
              <w:jc w:val="center"/>
              <w:outlineLvl w:val="0"/>
            </w:pPr>
            <w:r w:rsidRPr="00907AEA">
              <w:t>1350</w:t>
            </w:r>
          </w:p>
        </w:tc>
      </w:tr>
      <w:tr w:rsidR="007E5E29" w:rsidRPr="002812EF" w:rsidTr="00907AEA">
        <w:tc>
          <w:tcPr>
            <w:tcW w:w="851" w:type="dxa"/>
          </w:tcPr>
          <w:p w:rsidR="007E5E29" w:rsidRPr="00907AEA" w:rsidRDefault="007E5E29" w:rsidP="00907AEA">
            <w:pPr>
              <w:jc w:val="center"/>
              <w:outlineLvl w:val="0"/>
            </w:pPr>
            <w:r w:rsidRPr="00907AEA">
              <w:t>13</w:t>
            </w:r>
          </w:p>
        </w:tc>
        <w:tc>
          <w:tcPr>
            <w:tcW w:w="911" w:type="dxa"/>
          </w:tcPr>
          <w:p w:rsidR="007E5E29" w:rsidRPr="00907AEA" w:rsidRDefault="007E5E29" w:rsidP="00907AEA">
            <w:pPr>
              <w:jc w:val="center"/>
              <w:outlineLvl w:val="0"/>
            </w:pPr>
            <w:r w:rsidRPr="00907AEA">
              <w:t>20</w:t>
            </w:r>
          </w:p>
        </w:tc>
        <w:tc>
          <w:tcPr>
            <w:tcW w:w="1260" w:type="dxa"/>
          </w:tcPr>
          <w:p w:rsidR="007E5E29" w:rsidRPr="00907AEA" w:rsidRDefault="007E5E29" w:rsidP="00907AEA">
            <w:pPr>
              <w:jc w:val="center"/>
              <w:outlineLvl w:val="0"/>
            </w:pPr>
            <w:r w:rsidRPr="00907AEA">
              <w:t>11</w:t>
            </w:r>
          </w:p>
        </w:tc>
        <w:tc>
          <w:tcPr>
            <w:tcW w:w="900" w:type="dxa"/>
          </w:tcPr>
          <w:p w:rsidR="007E5E29" w:rsidRPr="00907AEA" w:rsidRDefault="007E5E29" w:rsidP="00907AEA">
            <w:pPr>
              <w:jc w:val="center"/>
              <w:outlineLvl w:val="0"/>
            </w:pPr>
            <w:r w:rsidRPr="00907AEA">
              <w:t>50</w:t>
            </w:r>
          </w:p>
        </w:tc>
        <w:tc>
          <w:tcPr>
            <w:tcW w:w="720" w:type="dxa"/>
          </w:tcPr>
          <w:p w:rsidR="007E5E29" w:rsidRPr="00907AEA" w:rsidRDefault="007E5E29" w:rsidP="00907AEA">
            <w:pPr>
              <w:jc w:val="center"/>
              <w:outlineLvl w:val="0"/>
            </w:pPr>
            <w:r w:rsidRPr="00907AEA">
              <w:t>20</w:t>
            </w:r>
          </w:p>
        </w:tc>
        <w:tc>
          <w:tcPr>
            <w:tcW w:w="1260" w:type="dxa"/>
          </w:tcPr>
          <w:p w:rsidR="007E5E29" w:rsidRPr="00907AEA" w:rsidRDefault="007E5E29" w:rsidP="00907AEA">
            <w:pPr>
              <w:jc w:val="center"/>
              <w:outlineLvl w:val="0"/>
            </w:pPr>
            <w:r w:rsidRPr="00907AEA">
              <w:t>30</w:t>
            </w:r>
          </w:p>
        </w:tc>
        <w:tc>
          <w:tcPr>
            <w:tcW w:w="900" w:type="dxa"/>
          </w:tcPr>
          <w:p w:rsidR="007E5E29" w:rsidRPr="00907AEA" w:rsidRDefault="007E5E29" w:rsidP="00907AEA">
            <w:pPr>
              <w:jc w:val="center"/>
              <w:outlineLvl w:val="0"/>
            </w:pPr>
            <w:r w:rsidRPr="00907AEA">
              <w:t>0</w:t>
            </w:r>
          </w:p>
        </w:tc>
        <w:tc>
          <w:tcPr>
            <w:tcW w:w="900" w:type="dxa"/>
          </w:tcPr>
          <w:p w:rsidR="007E5E29" w:rsidRPr="00907AEA" w:rsidRDefault="007E5E29" w:rsidP="00907AEA">
            <w:pPr>
              <w:jc w:val="center"/>
              <w:outlineLvl w:val="0"/>
            </w:pPr>
          </w:p>
        </w:tc>
        <w:tc>
          <w:tcPr>
            <w:tcW w:w="900" w:type="dxa"/>
          </w:tcPr>
          <w:p w:rsidR="007E5E29" w:rsidRPr="00907AEA" w:rsidRDefault="007E5E29" w:rsidP="00907AEA">
            <w:pPr>
              <w:jc w:val="center"/>
              <w:outlineLvl w:val="0"/>
            </w:pPr>
          </w:p>
        </w:tc>
        <w:tc>
          <w:tcPr>
            <w:tcW w:w="1321" w:type="dxa"/>
          </w:tcPr>
          <w:p w:rsidR="007E5E29" w:rsidRPr="00907AEA" w:rsidRDefault="007E5E29" w:rsidP="00907AEA">
            <w:pPr>
              <w:jc w:val="center"/>
              <w:outlineLvl w:val="0"/>
            </w:pPr>
            <w:r w:rsidRPr="00907AEA">
              <w:t>300</w:t>
            </w:r>
          </w:p>
        </w:tc>
      </w:tr>
      <w:tr w:rsidR="007E5E29" w:rsidRPr="002812EF" w:rsidTr="00907AEA">
        <w:tc>
          <w:tcPr>
            <w:tcW w:w="851" w:type="dxa"/>
          </w:tcPr>
          <w:p w:rsidR="007E5E29" w:rsidRPr="00907AEA" w:rsidRDefault="007E5E29" w:rsidP="00907AEA">
            <w:pPr>
              <w:jc w:val="center"/>
              <w:outlineLvl w:val="0"/>
            </w:pPr>
            <w:r w:rsidRPr="00907AEA">
              <w:t>14</w:t>
            </w:r>
          </w:p>
        </w:tc>
        <w:tc>
          <w:tcPr>
            <w:tcW w:w="911" w:type="dxa"/>
          </w:tcPr>
          <w:p w:rsidR="007E5E29" w:rsidRPr="00907AEA" w:rsidRDefault="007E5E29" w:rsidP="00907AEA">
            <w:pPr>
              <w:jc w:val="center"/>
              <w:outlineLvl w:val="0"/>
            </w:pPr>
            <w:r w:rsidRPr="00907AEA">
              <w:t>0(+150)</w:t>
            </w:r>
          </w:p>
        </w:tc>
        <w:tc>
          <w:tcPr>
            <w:tcW w:w="1260" w:type="dxa"/>
          </w:tcPr>
          <w:p w:rsidR="007E5E29" w:rsidRPr="00907AEA" w:rsidRDefault="007E5E29" w:rsidP="00907AEA">
            <w:pPr>
              <w:jc w:val="center"/>
              <w:outlineLvl w:val="0"/>
            </w:pPr>
            <w:r w:rsidRPr="00907AEA">
              <w:t>80</w:t>
            </w:r>
          </w:p>
        </w:tc>
        <w:tc>
          <w:tcPr>
            <w:tcW w:w="900" w:type="dxa"/>
          </w:tcPr>
          <w:p w:rsidR="007E5E29" w:rsidRPr="00907AEA" w:rsidRDefault="007E5E29" w:rsidP="00907AEA">
            <w:pPr>
              <w:jc w:val="center"/>
              <w:outlineLvl w:val="0"/>
            </w:pPr>
            <w:r w:rsidRPr="00907AEA">
              <w:t>80</w:t>
            </w:r>
          </w:p>
        </w:tc>
        <w:tc>
          <w:tcPr>
            <w:tcW w:w="720" w:type="dxa"/>
          </w:tcPr>
          <w:p w:rsidR="007E5E29" w:rsidRPr="00907AEA" w:rsidRDefault="007E5E29" w:rsidP="00907AEA">
            <w:pPr>
              <w:jc w:val="center"/>
              <w:outlineLvl w:val="0"/>
            </w:pPr>
            <w:r w:rsidRPr="00907AEA">
              <w:t>80</w:t>
            </w:r>
          </w:p>
        </w:tc>
        <w:tc>
          <w:tcPr>
            <w:tcW w:w="1260" w:type="dxa"/>
          </w:tcPr>
          <w:p w:rsidR="007E5E29" w:rsidRPr="00907AEA" w:rsidRDefault="007E5E29" w:rsidP="00907AEA">
            <w:pPr>
              <w:jc w:val="center"/>
              <w:outlineLvl w:val="0"/>
            </w:pPr>
            <w:r w:rsidRPr="00907AEA">
              <w:t>-</w:t>
            </w:r>
          </w:p>
        </w:tc>
        <w:tc>
          <w:tcPr>
            <w:tcW w:w="900" w:type="dxa"/>
          </w:tcPr>
          <w:p w:rsidR="007E5E29" w:rsidRPr="00907AEA" w:rsidRDefault="007E5E29" w:rsidP="00907AEA">
            <w:pPr>
              <w:jc w:val="center"/>
              <w:outlineLvl w:val="0"/>
            </w:pPr>
            <w:r w:rsidRPr="00907AEA">
              <w:t>70</w:t>
            </w:r>
          </w:p>
        </w:tc>
        <w:tc>
          <w:tcPr>
            <w:tcW w:w="900" w:type="dxa"/>
          </w:tcPr>
          <w:p w:rsidR="007E5E29" w:rsidRPr="00907AEA" w:rsidRDefault="007E5E29" w:rsidP="00907AEA">
            <w:pPr>
              <w:jc w:val="center"/>
              <w:outlineLvl w:val="0"/>
            </w:pPr>
            <w:r w:rsidRPr="00907AEA">
              <w:t>150</w:t>
            </w:r>
          </w:p>
        </w:tc>
        <w:tc>
          <w:tcPr>
            <w:tcW w:w="900" w:type="dxa"/>
          </w:tcPr>
          <w:p w:rsidR="007E5E29" w:rsidRPr="00907AEA" w:rsidRDefault="007E5E29" w:rsidP="00907AEA">
            <w:pPr>
              <w:jc w:val="center"/>
              <w:outlineLvl w:val="0"/>
            </w:pPr>
            <w:r w:rsidRPr="00907AEA">
              <w:t>150</w:t>
            </w:r>
          </w:p>
        </w:tc>
        <w:tc>
          <w:tcPr>
            <w:tcW w:w="1321" w:type="dxa"/>
          </w:tcPr>
          <w:p w:rsidR="007E5E29" w:rsidRPr="00907AEA" w:rsidRDefault="007E5E29" w:rsidP="00907AEA">
            <w:pPr>
              <w:jc w:val="center"/>
              <w:outlineLvl w:val="0"/>
            </w:pPr>
            <w:r w:rsidRPr="00907AEA">
              <w:t>2250</w:t>
            </w:r>
          </w:p>
        </w:tc>
      </w:tr>
      <w:tr w:rsidR="007E5E29" w:rsidRPr="002812EF" w:rsidTr="00907AEA">
        <w:tc>
          <w:tcPr>
            <w:tcW w:w="851" w:type="dxa"/>
          </w:tcPr>
          <w:p w:rsidR="007E5E29" w:rsidRPr="00907AEA" w:rsidRDefault="007E5E29" w:rsidP="00907AEA">
            <w:pPr>
              <w:jc w:val="center"/>
              <w:outlineLvl w:val="0"/>
            </w:pPr>
            <w:r w:rsidRPr="00907AEA">
              <w:t>15</w:t>
            </w:r>
          </w:p>
        </w:tc>
        <w:tc>
          <w:tcPr>
            <w:tcW w:w="911" w:type="dxa"/>
          </w:tcPr>
          <w:p w:rsidR="007E5E29" w:rsidRPr="00907AEA" w:rsidRDefault="007E5E29" w:rsidP="00907AEA">
            <w:pPr>
              <w:jc w:val="center"/>
              <w:outlineLvl w:val="0"/>
            </w:pPr>
            <w:r w:rsidRPr="00907AEA">
              <w:t>70</w:t>
            </w:r>
          </w:p>
        </w:tc>
        <w:tc>
          <w:tcPr>
            <w:tcW w:w="1260" w:type="dxa"/>
          </w:tcPr>
          <w:p w:rsidR="007E5E29" w:rsidRPr="00907AEA" w:rsidRDefault="007E5E29" w:rsidP="00907AEA">
            <w:pPr>
              <w:jc w:val="center"/>
              <w:outlineLvl w:val="0"/>
            </w:pPr>
            <w:r w:rsidRPr="00907AEA">
              <w:t>34</w:t>
            </w:r>
          </w:p>
        </w:tc>
        <w:tc>
          <w:tcPr>
            <w:tcW w:w="900" w:type="dxa"/>
          </w:tcPr>
          <w:p w:rsidR="007E5E29" w:rsidRPr="00907AEA" w:rsidRDefault="007E5E29" w:rsidP="00907AEA">
            <w:pPr>
              <w:jc w:val="center"/>
              <w:outlineLvl w:val="0"/>
            </w:pPr>
            <w:r w:rsidRPr="00907AEA">
              <w:t>60</w:t>
            </w:r>
          </w:p>
        </w:tc>
        <w:tc>
          <w:tcPr>
            <w:tcW w:w="720" w:type="dxa"/>
          </w:tcPr>
          <w:p w:rsidR="007E5E29" w:rsidRPr="00907AEA" w:rsidRDefault="007E5E29" w:rsidP="00907AEA">
            <w:pPr>
              <w:jc w:val="center"/>
              <w:outlineLvl w:val="0"/>
            </w:pPr>
            <w:r w:rsidRPr="00907AEA">
              <w:t>60</w:t>
            </w:r>
          </w:p>
        </w:tc>
        <w:tc>
          <w:tcPr>
            <w:tcW w:w="1260" w:type="dxa"/>
          </w:tcPr>
          <w:p w:rsidR="007E5E29" w:rsidRPr="00907AEA" w:rsidRDefault="007E5E29" w:rsidP="00907AEA">
            <w:pPr>
              <w:jc w:val="center"/>
              <w:outlineLvl w:val="0"/>
            </w:pPr>
            <w:r w:rsidRPr="00907AEA">
              <w:t>-</w:t>
            </w:r>
          </w:p>
        </w:tc>
        <w:tc>
          <w:tcPr>
            <w:tcW w:w="900" w:type="dxa"/>
          </w:tcPr>
          <w:p w:rsidR="007E5E29" w:rsidRPr="00907AEA" w:rsidRDefault="007E5E29" w:rsidP="00907AEA">
            <w:pPr>
              <w:jc w:val="center"/>
              <w:outlineLvl w:val="0"/>
            </w:pPr>
            <w:r w:rsidRPr="00907AEA">
              <w:t>10</w:t>
            </w:r>
          </w:p>
        </w:tc>
        <w:tc>
          <w:tcPr>
            <w:tcW w:w="900" w:type="dxa"/>
          </w:tcPr>
          <w:p w:rsidR="007E5E29" w:rsidRPr="00907AEA" w:rsidRDefault="007E5E29" w:rsidP="00907AEA">
            <w:pPr>
              <w:jc w:val="center"/>
              <w:outlineLvl w:val="0"/>
            </w:pPr>
          </w:p>
        </w:tc>
        <w:tc>
          <w:tcPr>
            <w:tcW w:w="900" w:type="dxa"/>
          </w:tcPr>
          <w:p w:rsidR="007E5E29" w:rsidRPr="00907AEA" w:rsidRDefault="007E5E29" w:rsidP="00907AEA">
            <w:pPr>
              <w:jc w:val="center"/>
              <w:outlineLvl w:val="0"/>
            </w:pPr>
          </w:p>
        </w:tc>
        <w:tc>
          <w:tcPr>
            <w:tcW w:w="1321" w:type="dxa"/>
          </w:tcPr>
          <w:p w:rsidR="007E5E29" w:rsidRPr="00907AEA" w:rsidRDefault="007E5E29" w:rsidP="00907AEA">
            <w:pPr>
              <w:jc w:val="center"/>
              <w:outlineLvl w:val="0"/>
            </w:pPr>
            <w:r w:rsidRPr="00907AEA">
              <w:t>1050</w:t>
            </w:r>
          </w:p>
        </w:tc>
      </w:tr>
      <w:tr w:rsidR="007E5E29" w:rsidRPr="002812EF" w:rsidTr="00907AEA">
        <w:tc>
          <w:tcPr>
            <w:tcW w:w="851" w:type="dxa"/>
          </w:tcPr>
          <w:p w:rsidR="007E5E29" w:rsidRPr="00907AEA" w:rsidRDefault="007E5E29" w:rsidP="00907AEA">
            <w:pPr>
              <w:jc w:val="center"/>
              <w:outlineLvl w:val="0"/>
            </w:pPr>
            <w:r w:rsidRPr="00907AEA">
              <w:t>16</w:t>
            </w:r>
          </w:p>
        </w:tc>
        <w:tc>
          <w:tcPr>
            <w:tcW w:w="911" w:type="dxa"/>
          </w:tcPr>
          <w:p w:rsidR="007E5E29" w:rsidRPr="00907AEA" w:rsidRDefault="007E5E29" w:rsidP="00907AEA">
            <w:pPr>
              <w:jc w:val="center"/>
              <w:outlineLvl w:val="0"/>
            </w:pPr>
            <w:r w:rsidRPr="00907AEA">
              <w:t>10</w:t>
            </w:r>
          </w:p>
        </w:tc>
        <w:tc>
          <w:tcPr>
            <w:tcW w:w="1260" w:type="dxa"/>
          </w:tcPr>
          <w:p w:rsidR="007E5E29" w:rsidRPr="00907AEA" w:rsidRDefault="007E5E29" w:rsidP="00907AEA">
            <w:pPr>
              <w:jc w:val="center"/>
              <w:outlineLvl w:val="0"/>
            </w:pPr>
            <w:r w:rsidRPr="00907AEA">
              <w:t>14</w:t>
            </w:r>
          </w:p>
        </w:tc>
        <w:tc>
          <w:tcPr>
            <w:tcW w:w="900" w:type="dxa"/>
          </w:tcPr>
          <w:p w:rsidR="007E5E29" w:rsidRPr="00907AEA" w:rsidRDefault="007E5E29" w:rsidP="00907AEA">
            <w:pPr>
              <w:jc w:val="center"/>
              <w:outlineLvl w:val="0"/>
            </w:pPr>
            <w:r w:rsidRPr="00907AEA">
              <w:t>50</w:t>
            </w:r>
          </w:p>
        </w:tc>
        <w:tc>
          <w:tcPr>
            <w:tcW w:w="720" w:type="dxa"/>
          </w:tcPr>
          <w:p w:rsidR="007E5E29" w:rsidRPr="00907AEA" w:rsidRDefault="007E5E29" w:rsidP="00907AEA">
            <w:pPr>
              <w:jc w:val="center"/>
              <w:outlineLvl w:val="0"/>
            </w:pPr>
            <w:r w:rsidRPr="00907AEA">
              <w:t>10</w:t>
            </w:r>
          </w:p>
        </w:tc>
        <w:tc>
          <w:tcPr>
            <w:tcW w:w="1260" w:type="dxa"/>
          </w:tcPr>
          <w:p w:rsidR="007E5E29" w:rsidRPr="00907AEA" w:rsidRDefault="007E5E29" w:rsidP="00907AEA">
            <w:pPr>
              <w:jc w:val="center"/>
              <w:outlineLvl w:val="0"/>
            </w:pPr>
            <w:r w:rsidRPr="00907AEA">
              <w:t>40</w:t>
            </w:r>
          </w:p>
        </w:tc>
        <w:tc>
          <w:tcPr>
            <w:tcW w:w="900" w:type="dxa"/>
          </w:tcPr>
          <w:p w:rsidR="007E5E29" w:rsidRPr="00907AEA" w:rsidRDefault="007E5E29" w:rsidP="00907AEA">
            <w:pPr>
              <w:jc w:val="center"/>
              <w:outlineLvl w:val="0"/>
            </w:pPr>
            <w:r w:rsidRPr="00907AEA">
              <w:t>0</w:t>
            </w:r>
          </w:p>
        </w:tc>
        <w:tc>
          <w:tcPr>
            <w:tcW w:w="900" w:type="dxa"/>
          </w:tcPr>
          <w:p w:rsidR="007E5E29" w:rsidRPr="00907AEA" w:rsidRDefault="007E5E29" w:rsidP="00907AEA">
            <w:pPr>
              <w:jc w:val="center"/>
              <w:outlineLvl w:val="0"/>
            </w:pPr>
          </w:p>
        </w:tc>
        <w:tc>
          <w:tcPr>
            <w:tcW w:w="900" w:type="dxa"/>
          </w:tcPr>
          <w:p w:rsidR="007E5E29" w:rsidRPr="00907AEA" w:rsidRDefault="007E5E29" w:rsidP="00907AEA">
            <w:pPr>
              <w:jc w:val="center"/>
              <w:outlineLvl w:val="0"/>
            </w:pPr>
          </w:p>
        </w:tc>
        <w:tc>
          <w:tcPr>
            <w:tcW w:w="1321" w:type="dxa"/>
          </w:tcPr>
          <w:p w:rsidR="007E5E29" w:rsidRPr="00907AEA" w:rsidRDefault="007E5E29" w:rsidP="00907AEA">
            <w:pPr>
              <w:jc w:val="center"/>
              <w:outlineLvl w:val="0"/>
            </w:pPr>
            <w:r w:rsidRPr="00907AEA">
              <w:t>150</w:t>
            </w:r>
          </w:p>
        </w:tc>
      </w:tr>
      <w:tr w:rsidR="007E5E29" w:rsidRPr="002812EF" w:rsidTr="00907AEA">
        <w:tc>
          <w:tcPr>
            <w:tcW w:w="851" w:type="dxa"/>
          </w:tcPr>
          <w:p w:rsidR="007E5E29" w:rsidRPr="00907AEA" w:rsidRDefault="007E5E29" w:rsidP="00907AEA">
            <w:pPr>
              <w:jc w:val="center"/>
              <w:outlineLvl w:val="0"/>
            </w:pPr>
            <w:r w:rsidRPr="00907AEA">
              <w:t>17</w:t>
            </w:r>
          </w:p>
        </w:tc>
        <w:tc>
          <w:tcPr>
            <w:tcW w:w="911" w:type="dxa"/>
          </w:tcPr>
          <w:p w:rsidR="007E5E29" w:rsidRPr="00907AEA" w:rsidRDefault="007E5E29" w:rsidP="00907AEA">
            <w:pPr>
              <w:jc w:val="center"/>
              <w:outlineLvl w:val="0"/>
            </w:pPr>
            <w:r w:rsidRPr="00907AEA">
              <w:t>0(+150)</w:t>
            </w:r>
          </w:p>
        </w:tc>
        <w:tc>
          <w:tcPr>
            <w:tcW w:w="1260" w:type="dxa"/>
          </w:tcPr>
          <w:p w:rsidR="007E5E29" w:rsidRPr="00907AEA" w:rsidRDefault="007E5E29" w:rsidP="00907AEA">
            <w:pPr>
              <w:jc w:val="center"/>
              <w:outlineLvl w:val="0"/>
            </w:pPr>
            <w:r w:rsidRPr="00907AEA">
              <w:t>92</w:t>
            </w:r>
          </w:p>
        </w:tc>
        <w:tc>
          <w:tcPr>
            <w:tcW w:w="900" w:type="dxa"/>
          </w:tcPr>
          <w:p w:rsidR="007E5E29" w:rsidRPr="00907AEA" w:rsidRDefault="007E5E29" w:rsidP="00907AEA">
            <w:pPr>
              <w:jc w:val="center"/>
              <w:outlineLvl w:val="0"/>
            </w:pPr>
            <w:r w:rsidRPr="00907AEA">
              <w:t>80</w:t>
            </w:r>
          </w:p>
        </w:tc>
        <w:tc>
          <w:tcPr>
            <w:tcW w:w="720" w:type="dxa"/>
          </w:tcPr>
          <w:p w:rsidR="007E5E29" w:rsidRPr="00907AEA" w:rsidRDefault="007E5E29" w:rsidP="00907AEA">
            <w:pPr>
              <w:jc w:val="center"/>
              <w:outlineLvl w:val="0"/>
            </w:pPr>
            <w:r w:rsidRPr="00907AEA">
              <w:t>80</w:t>
            </w:r>
          </w:p>
        </w:tc>
        <w:tc>
          <w:tcPr>
            <w:tcW w:w="1260" w:type="dxa"/>
          </w:tcPr>
          <w:p w:rsidR="007E5E29" w:rsidRPr="00907AEA" w:rsidRDefault="007E5E29" w:rsidP="00907AEA">
            <w:pPr>
              <w:jc w:val="center"/>
              <w:outlineLvl w:val="0"/>
            </w:pPr>
            <w:r w:rsidRPr="00907AEA">
              <w:t>-</w:t>
            </w:r>
          </w:p>
        </w:tc>
        <w:tc>
          <w:tcPr>
            <w:tcW w:w="900" w:type="dxa"/>
          </w:tcPr>
          <w:p w:rsidR="007E5E29" w:rsidRPr="00907AEA" w:rsidRDefault="007E5E29" w:rsidP="00907AEA">
            <w:pPr>
              <w:jc w:val="center"/>
              <w:outlineLvl w:val="0"/>
            </w:pPr>
            <w:r w:rsidRPr="00907AEA">
              <w:t>70</w:t>
            </w:r>
          </w:p>
        </w:tc>
        <w:tc>
          <w:tcPr>
            <w:tcW w:w="900" w:type="dxa"/>
          </w:tcPr>
          <w:p w:rsidR="007E5E29" w:rsidRPr="00907AEA" w:rsidRDefault="007E5E29" w:rsidP="00907AEA">
            <w:pPr>
              <w:jc w:val="center"/>
              <w:outlineLvl w:val="0"/>
            </w:pPr>
            <w:r w:rsidRPr="00907AEA">
              <w:t>150</w:t>
            </w:r>
          </w:p>
        </w:tc>
        <w:tc>
          <w:tcPr>
            <w:tcW w:w="900" w:type="dxa"/>
          </w:tcPr>
          <w:p w:rsidR="007E5E29" w:rsidRPr="00907AEA" w:rsidRDefault="007E5E29" w:rsidP="00907AEA">
            <w:pPr>
              <w:jc w:val="center"/>
              <w:outlineLvl w:val="0"/>
            </w:pPr>
            <w:r w:rsidRPr="00907AEA">
              <w:t>150</w:t>
            </w:r>
          </w:p>
        </w:tc>
        <w:tc>
          <w:tcPr>
            <w:tcW w:w="1321" w:type="dxa"/>
          </w:tcPr>
          <w:p w:rsidR="007E5E29" w:rsidRPr="00907AEA" w:rsidRDefault="007E5E29" w:rsidP="00907AEA">
            <w:pPr>
              <w:jc w:val="center"/>
              <w:outlineLvl w:val="0"/>
            </w:pPr>
            <w:r w:rsidRPr="00907AEA">
              <w:t>2250</w:t>
            </w:r>
          </w:p>
        </w:tc>
      </w:tr>
      <w:tr w:rsidR="007E5E29" w:rsidRPr="002812EF" w:rsidTr="00907AEA">
        <w:tc>
          <w:tcPr>
            <w:tcW w:w="851" w:type="dxa"/>
          </w:tcPr>
          <w:p w:rsidR="007E5E29" w:rsidRPr="00907AEA" w:rsidRDefault="007E5E29" w:rsidP="00907AEA">
            <w:pPr>
              <w:jc w:val="center"/>
              <w:outlineLvl w:val="0"/>
            </w:pPr>
            <w:r w:rsidRPr="00907AEA">
              <w:t>18</w:t>
            </w:r>
          </w:p>
        </w:tc>
        <w:tc>
          <w:tcPr>
            <w:tcW w:w="911" w:type="dxa"/>
          </w:tcPr>
          <w:p w:rsidR="007E5E29" w:rsidRPr="00907AEA" w:rsidRDefault="007E5E29" w:rsidP="00907AEA">
            <w:pPr>
              <w:jc w:val="center"/>
              <w:outlineLvl w:val="0"/>
            </w:pPr>
            <w:r w:rsidRPr="00907AEA">
              <w:t>70</w:t>
            </w:r>
          </w:p>
        </w:tc>
        <w:tc>
          <w:tcPr>
            <w:tcW w:w="1260" w:type="dxa"/>
          </w:tcPr>
          <w:p w:rsidR="007E5E29" w:rsidRPr="00907AEA" w:rsidRDefault="007E5E29" w:rsidP="00907AEA">
            <w:pPr>
              <w:jc w:val="center"/>
              <w:outlineLvl w:val="0"/>
            </w:pPr>
            <w:r w:rsidRPr="00907AEA">
              <w:t>48</w:t>
            </w:r>
          </w:p>
        </w:tc>
        <w:tc>
          <w:tcPr>
            <w:tcW w:w="900" w:type="dxa"/>
          </w:tcPr>
          <w:p w:rsidR="007E5E29" w:rsidRPr="00907AEA" w:rsidRDefault="007E5E29" w:rsidP="00907AEA">
            <w:pPr>
              <w:jc w:val="center"/>
              <w:outlineLvl w:val="0"/>
            </w:pPr>
            <w:r w:rsidRPr="00907AEA">
              <w:t>60</w:t>
            </w:r>
          </w:p>
        </w:tc>
        <w:tc>
          <w:tcPr>
            <w:tcW w:w="720" w:type="dxa"/>
          </w:tcPr>
          <w:p w:rsidR="007E5E29" w:rsidRPr="00907AEA" w:rsidRDefault="007E5E29" w:rsidP="00907AEA">
            <w:pPr>
              <w:jc w:val="center"/>
              <w:outlineLvl w:val="0"/>
            </w:pPr>
            <w:r w:rsidRPr="00907AEA">
              <w:t>60</w:t>
            </w:r>
          </w:p>
        </w:tc>
        <w:tc>
          <w:tcPr>
            <w:tcW w:w="1260" w:type="dxa"/>
          </w:tcPr>
          <w:p w:rsidR="007E5E29" w:rsidRPr="00907AEA" w:rsidRDefault="007E5E29" w:rsidP="00907AEA">
            <w:pPr>
              <w:jc w:val="center"/>
              <w:outlineLvl w:val="0"/>
            </w:pPr>
            <w:r w:rsidRPr="00907AEA">
              <w:t>-</w:t>
            </w:r>
          </w:p>
        </w:tc>
        <w:tc>
          <w:tcPr>
            <w:tcW w:w="900" w:type="dxa"/>
          </w:tcPr>
          <w:p w:rsidR="007E5E29" w:rsidRPr="00907AEA" w:rsidRDefault="007E5E29" w:rsidP="00907AEA">
            <w:pPr>
              <w:jc w:val="center"/>
              <w:outlineLvl w:val="0"/>
            </w:pPr>
            <w:r w:rsidRPr="00907AEA">
              <w:t>10</w:t>
            </w:r>
          </w:p>
        </w:tc>
        <w:tc>
          <w:tcPr>
            <w:tcW w:w="900" w:type="dxa"/>
          </w:tcPr>
          <w:p w:rsidR="007E5E29" w:rsidRPr="00907AEA" w:rsidRDefault="007E5E29" w:rsidP="00907AEA">
            <w:pPr>
              <w:jc w:val="center"/>
              <w:outlineLvl w:val="0"/>
            </w:pPr>
          </w:p>
        </w:tc>
        <w:tc>
          <w:tcPr>
            <w:tcW w:w="900" w:type="dxa"/>
          </w:tcPr>
          <w:p w:rsidR="007E5E29" w:rsidRPr="00907AEA" w:rsidRDefault="007E5E29" w:rsidP="00907AEA">
            <w:pPr>
              <w:jc w:val="center"/>
              <w:outlineLvl w:val="0"/>
            </w:pPr>
          </w:p>
        </w:tc>
        <w:tc>
          <w:tcPr>
            <w:tcW w:w="1321" w:type="dxa"/>
          </w:tcPr>
          <w:p w:rsidR="007E5E29" w:rsidRPr="00907AEA" w:rsidRDefault="007E5E29" w:rsidP="00907AEA">
            <w:pPr>
              <w:jc w:val="center"/>
              <w:outlineLvl w:val="0"/>
            </w:pPr>
            <w:r w:rsidRPr="00907AEA">
              <w:t>1050</w:t>
            </w:r>
          </w:p>
        </w:tc>
      </w:tr>
      <w:tr w:rsidR="007E5E29" w:rsidRPr="002812EF" w:rsidTr="00907AEA">
        <w:tc>
          <w:tcPr>
            <w:tcW w:w="851" w:type="dxa"/>
          </w:tcPr>
          <w:p w:rsidR="007E5E29" w:rsidRPr="00907AEA" w:rsidRDefault="007E5E29" w:rsidP="00907AEA">
            <w:pPr>
              <w:jc w:val="center"/>
              <w:outlineLvl w:val="0"/>
            </w:pPr>
            <w:r w:rsidRPr="00907AEA">
              <w:t>19</w:t>
            </w:r>
          </w:p>
        </w:tc>
        <w:tc>
          <w:tcPr>
            <w:tcW w:w="911" w:type="dxa"/>
          </w:tcPr>
          <w:p w:rsidR="007E5E29" w:rsidRPr="00907AEA" w:rsidRDefault="007E5E29" w:rsidP="00907AEA">
            <w:pPr>
              <w:jc w:val="center"/>
              <w:outlineLvl w:val="0"/>
            </w:pPr>
            <w:r w:rsidRPr="00907AEA">
              <w:t>10</w:t>
            </w:r>
          </w:p>
        </w:tc>
        <w:tc>
          <w:tcPr>
            <w:tcW w:w="1260" w:type="dxa"/>
          </w:tcPr>
          <w:p w:rsidR="007E5E29" w:rsidRPr="00907AEA" w:rsidRDefault="007E5E29" w:rsidP="00907AEA">
            <w:pPr>
              <w:jc w:val="center"/>
              <w:outlineLvl w:val="0"/>
            </w:pPr>
            <w:r w:rsidRPr="00907AEA">
              <w:t>83</w:t>
            </w:r>
          </w:p>
        </w:tc>
        <w:tc>
          <w:tcPr>
            <w:tcW w:w="900" w:type="dxa"/>
          </w:tcPr>
          <w:p w:rsidR="007E5E29" w:rsidRPr="00907AEA" w:rsidRDefault="007E5E29" w:rsidP="00907AEA">
            <w:pPr>
              <w:jc w:val="center"/>
              <w:outlineLvl w:val="0"/>
            </w:pPr>
            <w:r w:rsidRPr="00907AEA">
              <w:t>80</w:t>
            </w:r>
          </w:p>
        </w:tc>
        <w:tc>
          <w:tcPr>
            <w:tcW w:w="720" w:type="dxa"/>
          </w:tcPr>
          <w:p w:rsidR="007E5E29" w:rsidRPr="00907AEA" w:rsidRDefault="007E5E29" w:rsidP="00907AEA">
            <w:pPr>
              <w:jc w:val="center"/>
              <w:outlineLvl w:val="0"/>
            </w:pPr>
            <w:r w:rsidRPr="00907AEA">
              <w:t>10</w:t>
            </w:r>
          </w:p>
        </w:tc>
        <w:tc>
          <w:tcPr>
            <w:tcW w:w="1260" w:type="dxa"/>
          </w:tcPr>
          <w:p w:rsidR="007E5E29" w:rsidRPr="00907AEA" w:rsidRDefault="007E5E29" w:rsidP="00907AEA">
            <w:pPr>
              <w:jc w:val="center"/>
              <w:outlineLvl w:val="0"/>
            </w:pPr>
            <w:r w:rsidRPr="00907AEA">
              <w:t>70</w:t>
            </w:r>
          </w:p>
        </w:tc>
        <w:tc>
          <w:tcPr>
            <w:tcW w:w="900" w:type="dxa"/>
          </w:tcPr>
          <w:p w:rsidR="007E5E29" w:rsidRPr="00907AEA" w:rsidRDefault="007E5E29" w:rsidP="00907AEA">
            <w:pPr>
              <w:jc w:val="center"/>
              <w:outlineLvl w:val="0"/>
            </w:pPr>
            <w:r w:rsidRPr="00907AEA">
              <w:t>0</w:t>
            </w:r>
          </w:p>
        </w:tc>
        <w:tc>
          <w:tcPr>
            <w:tcW w:w="900" w:type="dxa"/>
          </w:tcPr>
          <w:p w:rsidR="007E5E29" w:rsidRPr="00907AEA" w:rsidRDefault="007E5E29" w:rsidP="00907AEA">
            <w:pPr>
              <w:jc w:val="center"/>
              <w:outlineLvl w:val="0"/>
            </w:pPr>
          </w:p>
        </w:tc>
        <w:tc>
          <w:tcPr>
            <w:tcW w:w="900" w:type="dxa"/>
          </w:tcPr>
          <w:p w:rsidR="007E5E29" w:rsidRPr="00907AEA" w:rsidRDefault="007E5E29" w:rsidP="00907AEA">
            <w:pPr>
              <w:jc w:val="center"/>
              <w:outlineLvl w:val="0"/>
            </w:pPr>
          </w:p>
        </w:tc>
        <w:tc>
          <w:tcPr>
            <w:tcW w:w="1321" w:type="dxa"/>
          </w:tcPr>
          <w:p w:rsidR="007E5E29" w:rsidRPr="00907AEA" w:rsidRDefault="007E5E29" w:rsidP="00907AEA">
            <w:pPr>
              <w:jc w:val="center"/>
              <w:outlineLvl w:val="0"/>
            </w:pPr>
            <w:r w:rsidRPr="00907AEA">
              <w:t>150</w:t>
            </w:r>
          </w:p>
        </w:tc>
      </w:tr>
      <w:tr w:rsidR="007E5E29" w:rsidRPr="002812EF" w:rsidTr="00907AEA">
        <w:tc>
          <w:tcPr>
            <w:tcW w:w="851" w:type="dxa"/>
          </w:tcPr>
          <w:p w:rsidR="007E5E29" w:rsidRPr="00907AEA" w:rsidRDefault="007E5E29" w:rsidP="00907AEA">
            <w:pPr>
              <w:jc w:val="center"/>
              <w:outlineLvl w:val="0"/>
            </w:pPr>
            <w:r w:rsidRPr="00907AEA">
              <w:t>20</w:t>
            </w:r>
          </w:p>
        </w:tc>
        <w:tc>
          <w:tcPr>
            <w:tcW w:w="911" w:type="dxa"/>
          </w:tcPr>
          <w:p w:rsidR="007E5E29" w:rsidRPr="00907AEA" w:rsidRDefault="007E5E29" w:rsidP="00907AEA">
            <w:pPr>
              <w:jc w:val="center"/>
              <w:outlineLvl w:val="0"/>
            </w:pPr>
            <w:r w:rsidRPr="00907AEA">
              <w:t>0(+150)</w:t>
            </w:r>
          </w:p>
        </w:tc>
        <w:tc>
          <w:tcPr>
            <w:tcW w:w="1260" w:type="dxa"/>
          </w:tcPr>
          <w:p w:rsidR="007E5E29" w:rsidRPr="00907AEA" w:rsidRDefault="007E5E29" w:rsidP="00907AEA">
            <w:pPr>
              <w:jc w:val="center"/>
              <w:outlineLvl w:val="0"/>
            </w:pPr>
            <w:r w:rsidRPr="00907AEA">
              <w:t>91</w:t>
            </w:r>
          </w:p>
        </w:tc>
        <w:tc>
          <w:tcPr>
            <w:tcW w:w="900" w:type="dxa"/>
          </w:tcPr>
          <w:p w:rsidR="007E5E29" w:rsidRPr="00907AEA" w:rsidRDefault="007E5E29" w:rsidP="00907AEA">
            <w:pPr>
              <w:jc w:val="center"/>
              <w:outlineLvl w:val="0"/>
            </w:pPr>
            <w:r w:rsidRPr="00907AEA">
              <w:t>80</w:t>
            </w:r>
          </w:p>
        </w:tc>
        <w:tc>
          <w:tcPr>
            <w:tcW w:w="720" w:type="dxa"/>
          </w:tcPr>
          <w:p w:rsidR="007E5E29" w:rsidRPr="00907AEA" w:rsidRDefault="007E5E29" w:rsidP="00907AEA">
            <w:pPr>
              <w:jc w:val="center"/>
              <w:outlineLvl w:val="0"/>
            </w:pPr>
            <w:r w:rsidRPr="00907AEA">
              <w:t>80</w:t>
            </w:r>
          </w:p>
        </w:tc>
        <w:tc>
          <w:tcPr>
            <w:tcW w:w="1260" w:type="dxa"/>
          </w:tcPr>
          <w:p w:rsidR="007E5E29" w:rsidRPr="00907AEA" w:rsidRDefault="007E5E29" w:rsidP="00907AEA">
            <w:pPr>
              <w:jc w:val="center"/>
              <w:outlineLvl w:val="0"/>
            </w:pPr>
            <w:r w:rsidRPr="00907AEA">
              <w:t>-</w:t>
            </w:r>
          </w:p>
        </w:tc>
        <w:tc>
          <w:tcPr>
            <w:tcW w:w="900" w:type="dxa"/>
          </w:tcPr>
          <w:p w:rsidR="007E5E29" w:rsidRPr="00907AEA" w:rsidRDefault="007E5E29" w:rsidP="00907AEA">
            <w:pPr>
              <w:jc w:val="center"/>
              <w:outlineLvl w:val="0"/>
            </w:pPr>
            <w:r w:rsidRPr="00907AEA">
              <w:t>70</w:t>
            </w:r>
          </w:p>
        </w:tc>
        <w:tc>
          <w:tcPr>
            <w:tcW w:w="900" w:type="dxa"/>
          </w:tcPr>
          <w:p w:rsidR="007E5E29" w:rsidRPr="00907AEA" w:rsidRDefault="007E5E29" w:rsidP="00907AEA">
            <w:pPr>
              <w:jc w:val="center"/>
              <w:outlineLvl w:val="0"/>
            </w:pPr>
            <w:r w:rsidRPr="00907AEA">
              <w:t>150</w:t>
            </w:r>
          </w:p>
        </w:tc>
        <w:tc>
          <w:tcPr>
            <w:tcW w:w="900" w:type="dxa"/>
          </w:tcPr>
          <w:p w:rsidR="007E5E29" w:rsidRPr="00907AEA" w:rsidRDefault="007E5E29" w:rsidP="00907AEA">
            <w:pPr>
              <w:jc w:val="center"/>
              <w:outlineLvl w:val="0"/>
            </w:pPr>
            <w:r w:rsidRPr="00907AEA">
              <w:t>150</w:t>
            </w:r>
          </w:p>
        </w:tc>
        <w:tc>
          <w:tcPr>
            <w:tcW w:w="1321" w:type="dxa"/>
          </w:tcPr>
          <w:p w:rsidR="007E5E29" w:rsidRPr="00907AEA" w:rsidRDefault="007E5E29" w:rsidP="00907AEA">
            <w:pPr>
              <w:jc w:val="center"/>
              <w:outlineLvl w:val="0"/>
            </w:pPr>
            <w:r w:rsidRPr="00907AEA">
              <w:t>2250</w:t>
            </w:r>
          </w:p>
        </w:tc>
      </w:tr>
      <w:tr w:rsidR="007E5E29" w:rsidRPr="002812EF" w:rsidTr="00907AEA">
        <w:tc>
          <w:tcPr>
            <w:tcW w:w="851" w:type="dxa"/>
          </w:tcPr>
          <w:p w:rsidR="007E5E29" w:rsidRPr="00907AEA" w:rsidRDefault="007E5E29" w:rsidP="00907AEA">
            <w:pPr>
              <w:jc w:val="center"/>
              <w:outlineLvl w:val="0"/>
            </w:pPr>
            <w:r w:rsidRPr="00907AEA">
              <w:t>Ит</w:t>
            </w:r>
            <w:r w:rsidRPr="00907AEA">
              <w:t>о</w:t>
            </w:r>
            <w:r w:rsidRPr="00907AEA">
              <w:t>го</w:t>
            </w:r>
          </w:p>
        </w:tc>
        <w:tc>
          <w:tcPr>
            <w:tcW w:w="911" w:type="dxa"/>
          </w:tcPr>
          <w:p w:rsidR="007E5E29" w:rsidRPr="00907AEA" w:rsidRDefault="007E5E29" w:rsidP="00907AEA">
            <w:pPr>
              <w:jc w:val="center"/>
              <w:outlineLvl w:val="0"/>
            </w:pPr>
          </w:p>
        </w:tc>
        <w:tc>
          <w:tcPr>
            <w:tcW w:w="1260" w:type="dxa"/>
          </w:tcPr>
          <w:p w:rsidR="007E5E29" w:rsidRPr="00907AEA" w:rsidRDefault="007E5E29" w:rsidP="00907AEA">
            <w:pPr>
              <w:jc w:val="center"/>
              <w:outlineLvl w:val="0"/>
            </w:pPr>
          </w:p>
        </w:tc>
        <w:tc>
          <w:tcPr>
            <w:tcW w:w="900" w:type="dxa"/>
          </w:tcPr>
          <w:p w:rsidR="007E5E29" w:rsidRPr="00907AEA" w:rsidRDefault="007E5E29" w:rsidP="00907AEA">
            <w:pPr>
              <w:jc w:val="center"/>
              <w:outlineLvl w:val="0"/>
            </w:pPr>
            <w:r w:rsidRPr="00907AEA">
              <w:t>1240</w:t>
            </w:r>
          </w:p>
        </w:tc>
        <w:tc>
          <w:tcPr>
            <w:tcW w:w="720" w:type="dxa"/>
          </w:tcPr>
          <w:p w:rsidR="007E5E29" w:rsidRPr="00907AEA" w:rsidRDefault="007E5E29" w:rsidP="00907AEA">
            <w:pPr>
              <w:jc w:val="center"/>
              <w:outlineLvl w:val="0"/>
            </w:pPr>
            <w:r w:rsidRPr="00907AEA">
              <w:t>1000</w:t>
            </w:r>
          </w:p>
        </w:tc>
        <w:tc>
          <w:tcPr>
            <w:tcW w:w="1260" w:type="dxa"/>
          </w:tcPr>
          <w:p w:rsidR="007E5E29" w:rsidRPr="00907AEA" w:rsidRDefault="007E5E29" w:rsidP="00907AEA">
            <w:pPr>
              <w:jc w:val="center"/>
              <w:outlineLvl w:val="0"/>
            </w:pPr>
            <w:r w:rsidRPr="00907AEA">
              <w:t>240</w:t>
            </w:r>
          </w:p>
        </w:tc>
        <w:tc>
          <w:tcPr>
            <w:tcW w:w="900" w:type="dxa"/>
          </w:tcPr>
          <w:p w:rsidR="007E5E29" w:rsidRPr="00907AEA" w:rsidRDefault="007E5E29" w:rsidP="00907AEA">
            <w:pPr>
              <w:jc w:val="center"/>
              <w:outlineLvl w:val="0"/>
            </w:pPr>
          </w:p>
        </w:tc>
        <w:tc>
          <w:tcPr>
            <w:tcW w:w="900" w:type="dxa"/>
          </w:tcPr>
          <w:p w:rsidR="007E5E29" w:rsidRPr="00907AEA" w:rsidRDefault="007E5E29" w:rsidP="00907AEA">
            <w:pPr>
              <w:jc w:val="center"/>
              <w:outlineLvl w:val="0"/>
            </w:pPr>
          </w:p>
        </w:tc>
        <w:tc>
          <w:tcPr>
            <w:tcW w:w="900" w:type="dxa"/>
          </w:tcPr>
          <w:p w:rsidR="007E5E29" w:rsidRPr="00907AEA" w:rsidRDefault="007E5E29" w:rsidP="00907AEA">
            <w:pPr>
              <w:jc w:val="center"/>
              <w:outlineLvl w:val="0"/>
            </w:pPr>
          </w:p>
        </w:tc>
        <w:tc>
          <w:tcPr>
            <w:tcW w:w="1321" w:type="dxa"/>
          </w:tcPr>
          <w:p w:rsidR="007E5E29" w:rsidRPr="00907AEA" w:rsidRDefault="007E5E29" w:rsidP="00907AEA">
            <w:pPr>
              <w:jc w:val="center"/>
              <w:outlineLvl w:val="0"/>
            </w:pPr>
          </w:p>
        </w:tc>
      </w:tr>
    </w:tbl>
    <w:p w:rsidR="00907AEA" w:rsidRDefault="007E5E29" w:rsidP="00907AEA">
      <w:pPr>
        <w:ind w:firstLine="284"/>
        <w:jc w:val="both"/>
        <w:outlineLvl w:val="0"/>
        <w:rPr>
          <w:sz w:val="24"/>
          <w:szCs w:val="24"/>
        </w:rPr>
      </w:pPr>
      <w:r w:rsidRPr="002812EF">
        <w:rPr>
          <w:sz w:val="24"/>
          <w:szCs w:val="24"/>
        </w:rPr>
        <w:tab/>
      </w:r>
    </w:p>
    <w:p w:rsidR="007E5E29" w:rsidRPr="002812EF" w:rsidRDefault="007E5E29" w:rsidP="00907AEA">
      <w:pPr>
        <w:ind w:firstLine="284"/>
        <w:jc w:val="both"/>
        <w:outlineLvl w:val="0"/>
        <w:rPr>
          <w:sz w:val="24"/>
          <w:szCs w:val="24"/>
        </w:rPr>
      </w:pPr>
      <w:r w:rsidRPr="002812EF">
        <w:rPr>
          <w:sz w:val="24"/>
          <w:szCs w:val="24"/>
        </w:rPr>
        <w:t>Здесь необходимо обратить внимание на то обстоятельство, что до получения текущего заказа другие заказы не размещаются. Д</w:t>
      </w:r>
      <w:r w:rsidRPr="002812EF">
        <w:rPr>
          <w:sz w:val="24"/>
          <w:szCs w:val="24"/>
        </w:rPr>
        <w:t>а</w:t>
      </w:r>
      <w:r w:rsidRPr="002812EF">
        <w:rPr>
          <w:sz w:val="24"/>
          <w:szCs w:val="24"/>
        </w:rPr>
        <w:t>лее для этих данных, смоделированных за 20-дневный период, найдем следующие характеристики. Затраты на размещение заказа соста</w:t>
      </w:r>
      <w:r w:rsidRPr="002812EF">
        <w:rPr>
          <w:sz w:val="24"/>
          <w:szCs w:val="24"/>
        </w:rPr>
        <w:t>в</w:t>
      </w:r>
      <w:r w:rsidRPr="002812EF">
        <w:rPr>
          <w:sz w:val="24"/>
          <w:szCs w:val="24"/>
        </w:rPr>
        <w:t xml:space="preserve">ляют 50 </w:t>
      </w:r>
      <w:proofErr w:type="spellStart"/>
      <w:r w:rsidRPr="002812EF">
        <w:rPr>
          <w:sz w:val="24"/>
          <w:szCs w:val="24"/>
        </w:rPr>
        <w:t>у.д.е</w:t>
      </w:r>
      <w:proofErr w:type="spellEnd"/>
      <w:r w:rsidRPr="002812EF">
        <w:rPr>
          <w:sz w:val="24"/>
          <w:szCs w:val="24"/>
        </w:rPr>
        <w:t xml:space="preserve">. В нашей задаче заказы размещались 7 раз (уровень запасов достигал в начале дня 150 или менее штук товара). Новая партия из 150 аккумуляторов поступала на третий день </w:t>
      </w:r>
      <w:proofErr w:type="gramStart"/>
      <w:r w:rsidRPr="002812EF">
        <w:rPr>
          <w:sz w:val="24"/>
          <w:szCs w:val="24"/>
        </w:rPr>
        <w:t>с даты размещения</w:t>
      </w:r>
      <w:proofErr w:type="gramEnd"/>
      <w:r w:rsidRPr="002812EF">
        <w:rPr>
          <w:sz w:val="24"/>
          <w:szCs w:val="24"/>
        </w:rPr>
        <w:t xml:space="preserve"> заказа и прибавлялась в день поступления к уровню запасов на н</w:t>
      </w:r>
      <w:r w:rsidRPr="002812EF">
        <w:rPr>
          <w:sz w:val="24"/>
          <w:szCs w:val="24"/>
        </w:rPr>
        <w:t>а</w:t>
      </w:r>
      <w:r w:rsidRPr="002812EF">
        <w:rPr>
          <w:sz w:val="24"/>
          <w:szCs w:val="24"/>
        </w:rPr>
        <w:t xml:space="preserve">чало дня. Таким образом, общие затраты на подготовку заказа составили 350 </w:t>
      </w:r>
      <w:proofErr w:type="spellStart"/>
      <w:r w:rsidRPr="002812EF">
        <w:rPr>
          <w:sz w:val="24"/>
          <w:szCs w:val="24"/>
        </w:rPr>
        <w:t>у.д.е</w:t>
      </w:r>
      <w:proofErr w:type="spellEnd"/>
      <w:r w:rsidRPr="002812EF">
        <w:rPr>
          <w:sz w:val="24"/>
          <w:szCs w:val="24"/>
        </w:rPr>
        <w:t>.</w:t>
      </w:r>
    </w:p>
    <w:p w:rsidR="007E5E29" w:rsidRPr="002812EF" w:rsidRDefault="007E5E29" w:rsidP="00907AEA">
      <w:pPr>
        <w:ind w:firstLine="284"/>
        <w:jc w:val="both"/>
        <w:outlineLvl w:val="0"/>
        <w:rPr>
          <w:sz w:val="24"/>
          <w:szCs w:val="24"/>
        </w:rPr>
      </w:pPr>
      <w:r w:rsidRPr="002812EF">
        <w:rPr>
          <w:sz w:val="24"/>
          <w:szCs w:val="24"/>
        </w:rPr>
        <w:t>Затраты на хранение запасов рассчитывались путем умножения уровня запасов на н</w:t>
      </w:r>
      <w:r w:rsidRPr="002812EF">
        <w:rPr>
          <w:sz w:val="24"/>
          <w:szCs w:val="24"/>
        </w:rPr>
        <w:t>а</w:t>
      </w:r>
      <w:r w:rsidRPr="002812EF">
        <w:rPr>
          <w:sz w:val="24"/>
          <w:szCs w:val="24"/>
        </w:rPr>
        <w:t xml:space="preserve">чало </w:t>
      </w:r>
      <w:r w:rsidRPr="002812EF">
        <w:rPr>
          <w:sz w:val="24"/>
          <w:szCs w:val="24"/>
        </w:rPr>
        <w:lastRenderedPageBreak/>
        <w:t xml:space="preserve">дня на 15 </w:t>
      </w:r>
      <w:proofErr w:type="spellStart"/>
      <w:r w:rsidRPr="002812EF">
        <w:rPr>
          <w:sz w:val="24"/>
          <w:szCs w:val="24"/>
        </w:rPr>
        <w:t>у.д.е</w:t>
      </w:r>
      <w:proofErr w:type="spellEnd"/>
      <w:r w:rsidRPr="002812EF">
        <w:rPr>
          <w:sz w:val="24"/>
          <w:szCs w:val="24"/>
        </w:rPr>
        <w:t>. и составили в ц</w:t>
      </w:r>
      <w:r w:rsidRPr="002812EF">
        <w:rPr>
          <w:sz w:val="24"/>
          <w:szCs w:val="24"/>
        </w:rPr>
        <w:t>е</w:t>
      </w:r>
      <w:r w:rsidRPr="002812EF">
        <w:rPr>
          <w:sz w:val="24"/>
          <w:szCs w:val="24"/>
        </w:rPr>
        <w:t xml:space="preserve">лом 26850 </w:t>
      </w:r>
      <w:proofErr w:type="spellStart"/>
      <w:r w:rsidRPr="002812EF">
        <w:rPr>
          <w:sz w:val="24"/>
          <w:szCs w:val="24"/>
        </w:rPr>
        <w:t>у.д.е</w:t>
      </w:r>
      <w:proofErr w:type="spellEnd"/>
      <w:r w:rsidRPr="002812EF">
        <w:rPr>
          <w:sz w:val="24"/>
          <w:szCs w:val="24"/>
        </w:rPr>
        <w:t>. (15х1790).</w:t>
      </w:r>
    </w:p>
    <w:p w:rsidR="007E5E29" w:rsidRPr="002812EF" w:rsidRDefault="007E5E29" w:rsidP="00907AEA">
      <w:pPr>
        <w:ind w:firstLine="284"/>
        <w:jc w:val="both"/>
        <w:outlineLvl w:val="0"/>
        <w:rPr>
          <w:sz w:val="24"/>
          <w:szCs w:val="24"/>
        </w:rPr>
      </w:pPr>
      <w:r w:rsidRPr="002812EF">
        <w:rPr>
          <w:sz w:val="24"/>
          <w:szCs w:val="24"/>
        </w:rPr>
        <w:t xml:space="preserve">Любое неудовлетворенное требование обходилось корпорации в 30 </w:t>
      </w:r>
      <w:proofErr w:type="spellStart"/>
      <w:r w:rsidRPr="002812EF">
        <w:rPr>
          <w:sz w:val="24"/>
          <w:szCs w:val="24"/>
        </w:rPr>
        <w:t>у.д.е</w:t>
      </w:r>
      <w:proofErr w:type="spellEnd"/>
      <w:r w:rsidRPr="002812EF">
        <w:rPr>
          <w:sz w:val="24"/>
          <w:szCs w:val="24"/>
        </w:rPr>
        <w:t>., а общие з</w:t>
      </w:r>
      <w:r w:rsidRPr="002812EF">
        <w:rPr>
          <w:sz w:val="24"/>
          <w:szCs w:val="24"/>
        </w:rPr>
        <w:t>а</w:t>
      </w:r>
      <w:r w:rsidRPr="002812EF">
        <w:rPr>
          <w:sz w:val="24"/>
          <w:szCs w:val="24"/>
        </w:rPr>
        <w:t xml:space="preserve">траты вследствие дефицита составили 7200 </w:t>
      </w:r>
      <w:proofErr w:type="spellStart"/>
      <w:r w:rsidRPr="002812EF">
        <w:rPr>
          <w:sz w:val="24"/>
          <w:szCs w:val="24"/>
        </w:rPr>
        <w:t>у.д.е</w:t>
      </w:r>
      <w:proofErr w:type="spellEnd"/>
      <w:r w:rsidRPr="002812EF">
        <w:rPr>
          <w:sz w:val="24"/>
          <w:szCs w:val="24"/>
        </w:rPr>
        <w:t>. (30х240).</w:t>
      </w:r>
    </w:p>
    <w:p w:rsidR="007E5E29" w:rsidRPr="002812EF" w:rsidRDefault="007E5E29" w:rsidP="00907AEA">
      <w:pPr>
        <w:ind w:firstLine="284"/>
        <w:jc w:val="both"/>
        <w:outlineLvl w:val="0"/>
        <w:rPr>
          <w:sz w:val="24"/>
          <w:szCs w:val="24"/>
        </w:rPr>
      </w:pPr>
      <w:r w:rsidRPr="002812EF">
        <w:rPr>
          <w:sz w:val="24"/>
          <w:szCs w:val="24"/>
        </w:rPr>
        <w:t>Рассчитаем совокупные издержки, которые складываются из затрат на подготовку з</w:t>
      </w:r>
      <w:r w:rsidRPr="002812EF">
        <w:rPr>
          <w:sz w:val="24"/>
          <w:szCs w:val="24"/>
        </w:rPr>
        <w:t>а</w:t>
      </w:r>
      <w:r w:rsidRPr="002812EF">
        <w:rPr>
          <w:sz w:val="24"/>
          <w:szCs w:val="24"/>
        </w:rPr>
        <w:t xml:space="preserve">каза, затрат на хранение и потерь вследствие дефицита. Они составят 34400 </w:t>
      </w:r>
      <w:proofErr w:type="spellStart"/>
      <w:r w:rsidRPr="002812EF">
        <w:rPr>
          <w:sz w:val="24"/>
          <w:szCs w:val="24"/>
        </w:rPr>
        <w:t>у.д.е</w:t>
      </w:r>
      <w:proofErr w:type="spellEnd"/>
      <w:r w:rsidRPr="002812EF">
        <w:rPr>
          <w:sz w:val="24"/>
          <w:szCs w:val="24"/>
        </w:rPr>
        <w:t>. (350+26850+7200). Найдем сре</w:t>
      </w:r>
      <w:r w:rsidRPr="002812EF">
        <w:rPr>
          <w:sz w:val="24"/>
          <w:szCs w:val="24"/>
        </w:rPr>
        <w:t>д</w:t>
      </w:r>
      <w:r w:rsidRPr="002812EF">
        <w:rPr>
          <w:sz w:val="24"/>
          <w:szCs w:val="24"/>
        </w:rPr>
        <w:t>нее значение спроса – 1240</w:t>
      </w:r>
      <w:r w:rsidRPr="002812EF">
        <w:rPr>
          <w:sz w:val="24"/>
          <w:szCs w:val="24"/>
        </w:rPr>
        <w:sym w:font="Symbol" w:char="F03A"/>
      </w:r>
      <w:r w:rsidRPr="002812EF">
        <w:rPr>
          <w:sz w:val="24"/>
          <w:szCs w:val="24"/>
        </w:rPr>
        <w:t>20=62 единицы товара в день. Средний размер запаса на начало дня –1790</w:t>
      </w:r>
      <w:r w:rsidRPr="002812EF">
        <w:rPr>
          <w:sz w:val="24"/>
          <w:szCs w:val="24"/>
        </w:rPr>
        <w:sym w:font="Symbol" w:char="F03A"/>
      </w:r>
      <w:r w:rsidRPr="002812EF">
        <w:rPr>
          <w:sz w:val="24"/>
          <w:szCs w:val="24"/>
        </w:rPr>
        <w:t>20=89,5 аккумуляторов в день. Средний ра</w:t>
      </w:r>
      <w:r w:rsidRPr="002812EF">
        <w:rPr>
          <w:sz w:val="24"/>
          <w:szCs w:val="24"/>
        </w:rPr>
        <w:t>з</w:t>
      </w:r>
      <w:r w:rsidRPr="002812EF">
        <w:rPr>
          <w:sz w:val="24"/>
          <w:szCs w:val="24"/>
        </w:rPr>
        <w:t>мер дефицита – 240</w:t>
      </w:r>
      <w:r w:rsidRPr="002812EF">
        <w:rPr>
          <w:sz w:val="24"/>
          <w:szCs w:val="24"/>
        </w:rPr>
        <w:sym w:font="Symbol" w:char="F03A"/>
      </w:r>
      <w:r w:rsidRPr="002812EF">
        <w:rPr>
          <w:sz w:val="24"/>
          <w:szCs w:val="24"/>
        </w:rPr>
        <w:t>20=12 штук в день. Число заказов, поданных в течение 20 дней, равно 7, сл</w:t>
      </w:r>
      <w:r w:rsidRPr="002812EF">
        <w:rPr>
          <w:sz w:val="24"/>
          <w:szCs w:val="24"/>
        </w:rPr>
        <w:t>е</w:t>
      </w:r>
      <w:r w:rsidRPr="002812EF">
        <w:rPr>
          <w:sz w:val="24"/>
          <w:szCs w:val="24"/>
        </w:rPr>
        <w:t>довательно, среднее число заказов в день – 7</w:t>
      </w:r>
      <w:r w:rsidRPr="002812EF">
        <w:rPr>
          <w:sz w:val="24"/>
          <w:szCs w:val="24"/>
        </w:rPr>
        <w:sym w:font="Symbol" w:char="F03A"/>
      </w:r>
      <w:r w:rsidRPr="002812EF">
        <w:rPr>
          <w:sz w:val="24"/>
          <w:szCs w:val="24"/>
        </w:rPr>
        <w:t>20=0,35. Таким образом, ожидаемые издержки в день равны:</w:t>
      </w:r>
      <w:r>
        <w:rPr>
          <w:sz w:val="24"/>
          <w:szCs w:val="24"/>
        </w:rPr>
        <w:t xml:space="preserve"> </w:t>
      </w:r>
      <w:r w:rsidRPr="002812EF">
        <w:rPr>
          <w:sz w:val="24"/>
          <w:szCs w:val="24"/>
        </w:rPr>
        <w:t>89,5</w:t>
      </w:r>
      <w:r w:rsidRPr="002812EF">
        <w:rPr>
          <w:sz w:val="24"/>
          <w:szCs w:val="24"/>
        </w:rPr>
        <w:sym w:font="Symbol" w:char="F0D7"/>
      </w:r>
      <w:r w:rsidRPr="002812EF">
        <w:rPr>
          <w:sz w:val="24"/>
          <w:szCs w:val="24"/>
        </w:rPr>
        <w:t>15+12</w:t>
      </w:r>
      <w:r w:rsidRPr="002812EF">
        <w:rPr>
          <w:sz w:val="24"/>
          <w:szCs w:val="24"/>
        </w:rPr>
        <w:sym w:font="Symbol" w:char="F0D7"/>
      </w:r>
      <w:r w:rsidRPr="002812EF">
        <w:rPr>
          <w:sz w:val="24"/>
          <w:szCs w:val="24"/>
        </w:rPr>
        <w:t>30+0,35</w:t>
      </w:r>
      <w:r w:rsidRPr="002812EF">
        <w:rPr>
          <w:sz w:val="24"/>
          <w:szCs w:val="24"/>
        </w:rPr>
        <w:sym w:font="Symbol" w:char="F0D7"/>
      </w:r>
      <w:r w:rsidRPr="002812EF">
        <w:rPr>
          <w:sz w:val="24"/>
          <w:szCs w:val="24"/>
        </w:rPr>
        <w:t xml:space="preserve">50=1720 </w:t>
      </w:r>
      <w:proofErr w:type="spellStart"/>
      <w:r w:rsidRPr="002812EF">
        <w:rPr>
          <w:sz w:val="24"/>
          <w:szCs w:val="24"/>
        </w:rPr>
        <w:t>у.д.е</w:t>
      </w:r>
      <w:proofErr w:type="spellEnd"/>
      <w:r w:rsidRPr="002812EF">
        <w:rPr>
          <w:sz w:val="24"/>
          <w:szCs w:val="24"/>
        </w:rPr>
        <w:t>. в день (или же 34400</w:t>
      </w:r>
      <w:r w:rsidRPr="002812EF">
        <w:rPr>
          <w:sz w:val="24"/>
          <w:szCs w:val="24"/>
        </w:rPr>
        <w:sym w:font="Symbol" w:char="F03A"/>
      </w:r>
      <w:r w:rsidRPr="002812EF">
        <w:rPr>
          <w:sz w:val="24"/>
          <w:szCs w:val="24"/>
        </w:rPr>
        <w:t>20 дней).</w:t>
      </w:r>
    </w:p>
    <w:p w:rsidR="007E5E29" w:rsidRPr="002812EF" w:rsidRDefault="007E5E29" w:rsidP="00907AEA">
      <w:pPr>
        <w:ind w:firstLine="284"/>
        <w:jc w:val="both"/>
        <w:outlineLvl w:val="0"/>
        <w:rPr>
          <w:sz w:val="24"/>
          <w:szCs w:val="24"/>
        </w:rPr>
      </w:pPr>
      <w:r w:rsidRPr="002812EF">
        <w:rPr>
          <w:sz w:val="24"/>
          <w:szCs w:val="24"/>
        </w:rPr>
        <w:t>В данной модели пока не были учтены доходы от продажи аккумуляторов. Цена приобр</w:t>
      </w:r>
      <w:r w:rsidRPr="002812EF">
        <w:rPr>
          <w:sz w:val="24"/>
          <w:szCs w:val="24"/>
        </w:rPr>
        <w:t>е</w:t>
      </w:r>
      <w:r w:rsidRPr="002812EF">
        <w:rPr>
          <w:sz w:val="24"/>
          <w:szCs w:val="24"/>
        </w:rPr>
        <w:t>тения единицы данного товара у внешнего поставщика не совпадает с ценой его прод</w:t>
      </w:r>
      <w:r w:rsidRPr="002812EF">
        <w:rPr>
          <w:sz w:val="24"/>
          <w:szCs w:val="24"/>
        </w:rPr>
        <w:t>а</w:t>
      </w:r>
      <w:r w:rsidRPr="002812EF">
        <w:rPr>
          <w:sz w:val="24"/>
          <w:szCs w:val="24"/>
        </w:rPr>
        <w:t xml:space="preserve">жи на внутреннем рынке, а доход, по условиям задачи, равен 90 </w:t>
      </w:r>
      <w:proofErr w:type="spellStart"/>
      <w:r w:rsidRPr="002812EF">
        <w:rPr>
          <w:sz w:val="24"/>
          <w:szCs w:val="24"/>
        </w:rPr>
        <w:t>у.д.е</w:t>
      </w:r>
      <w:proofErr w:type="spellEnd"/>
      <w:r w:rsidRPr="002812EF">
        <w:rPr>
          <w:sz w:val="24"/>
          <w:szCs w:val="24"/>
        </w:rPr>
        <w:t>. в расчете на один аккумул</w:t>
      </w:r>
      <w:r w:rsidRPr="002812EF">
        <w:rPr>
          <w:sz w:val="24"/>
          <w:szCs w:val="24"/>
        </w:rPr>
        <w:t>я</w:t>
      </w:r>
      <w:r w:rsidRPr="002812EF">
        <w:rPr>
          <w:sz w:val="24"/>
          <w:szCs w:val="24"/>
        </w:rPr>
        <w:t xml:space="preserve">тор. Всего их было продано 1000 штук, то есть общий доход составил 90000 </w:t>
      </w:r>
      <w:proofErr w:type="spellStart"/>
      <w:r w:rsidRPr="002812EF">
        <w:rPr>
          <w:sz w:val="24"/>
          <w:szCs w:val="24"/>
        </w:rPr>
        <w:t>у.д.е</w:t>
      </w:r>
      <w:proofErr w:type="spellEnd"/>
      <w:r w:rsidRPr="002812EF">
        <w:rPr>
          <w:sz w:val="24"/>
          <w:szCs w:val="24"/>
        </w:rPr>
        <w:t xml:space="preserve">. Значит, валовая прибыль равна 55600 </w:t>
      </w:r>
      <w:proofErr w:type="spellStart"/>
      <w:r w:rsidRPr="002812EF">
        <w:rPr>
          <w:sz w:val="24"/>
          <w:szCs w:val="24"/>
        </w:rPr>
        <w:t>у.д.е</w:t>
      </w:r>
      <w:proofErr w:type="spellEnd"/>
      <w:r w:rsidRPr="002812EF">
        <w:rPr>
          <w:sz w:val="24"/>
          <w:szCs w:val="24"/>
        </w:rPr>
        <w:t>. (90000-34400), а единица товара приносит чистую пр</w:t>
      </w:r>
      <w:r w:rsidRPr="002812EF">
        <w:rPr>
          <w:sz w:val="24"/>
          <w:szCs w:val="24"/>
        </w:rPr>
        <w:t>и</w:t>
      </w:r>
      <w:r w:rsidRPr="002812EF">
        <w:rPr>
          <w:sz w:val="24"/>
          <w:szCs w:val="24"/>
        </w:rPr>
        <w:t>быль в колич</w:t>
      </w:r>
      <w:r w:rsidRPr="002812EF">
        <w:rPr>
          <w:sz w:val="24"/>
          <w:szCs w:val="24"/>
        </w:rPr>
        <w:t>е</w:t>
      </w:r>
      <w:r w:rsidRPr="002812EF">
        <w:rPr>
          <w:sz w:val="24"/>
          <w:szCs w:val="24"/>
        </w:rPr>
        <w:t xml:space="preserve">стве 55,6 </w:t>
      </w:r>
      <w:proofErr w:type="spellStart"/>
      <w:r w:rsidRPr="002812EF">
        <w:rPr>
          <w:sz w:val="24"/>
          <w:szCs w:val="24"/>
        </w:rPr>
        <w:t>у.д.е</w:t>
      </w:r>
      <w:proofErr w:type="spellEnd"/>
      <w:r w:rsidRPr="002812EF">
        <w:rPr>
          <w:sz w:val="24"/>
          <w:szCs w:val="24"/>
        </w:rPr>
        <w:t xml:space="preserve">. Средняя дневная прибыль корпорации будет равна 2780 </w:t>
      </w:r>
      <w:proofErr w:type="spellStart"/>
      <w:r w:rsidRPr="002812EF">
        <w:rPr>
          <w:sz w:val="24"/>
          <w:szCs w:val="24"/>
        </w:rPr>
        <w:t>у.д.е</w:t>
      </w:r>
      <w:proofErr w:type="spellEnd"/>
      <w:r w:rsidRPr="002812EF">
        <w:rPr>
          <w:sz w:val="24"/>
          <w:szCs w:val="24"/>
        </w:rPr>
        <w:t>. (55600</w:t>
      </w:r>
      <w:r w:rsidRPr="002812EF">
        <w:rPr>
          <w:sz w:val="24"/>
          <w:szCs w:val="24"/>
        </w:rPr>
        <w:sym w:font="Symbol" w:char="F03A"/>
      </w:r>
      <w:r w:rsidRPr="002812EF">
        <w:rPr>
          <w:sz w:val="24"/>
          <w:szCs w:val="24"/>
        </w:rPr>
        <w:t>20).</w:t>
      </w:r>
    </w:p>
    <w:p w:rsidR="007E5E29" w:rsidRDefault="007E5E29" w:rsidP="00907AEA">
      <w:pPr>
        <w:ind w:firstLine="284"/>
        <w:jc w:val="both"/>
        <w:outlineLvl w:val="0"/>
        <w:rPr>
          <w:sz w:val="24"/>
          <w:szCs w:val="24"/>
        </w:rPr>
      </w:pPr>
      <w:r w:rsidRPr="002812EF">
        <w:rPr>
          <w:sz w:val="24"/>
          <w:szCs w:val="24"/>
        </w:rPr>
        <w:t>Для того</w:t>
      </w:r>
      <w:proofErr w:type="gramStart"/>
      <w:r w:rsidRPr="002812EF">
        <w:rPr>
          <w:sz w:val="24"/>
          <w:szCs w:val="24"/>
        </w:rPr>
        <w:t>,</w:t>
      </w:r>
      <w:proofErr w:type="gramEnd"/>
      <w:r w:rsidRPr="002812EF">
        <w:rPr>
          <w:sz w:val="24"/>
          <w:szCs w:val="24"/>
        </w:rPr>
        <w:t xml:space="preserve"> чтобы такой подход имитационного моделирования использовать для определ</w:t>
      </w:r>
      <w:r w:rsidRPr="002812EF">
        <w:rPr>
          <w:sz w:val="24"/>
          <w:szCs w:val="24"/>
        </w:rPr>
        <w:t>е</w:t>
      </w:r>
      <w:r w:rsidRPr="002812EF">
        <w:rPr>
          <w:sz w:val="24"/>
          <w:szCs w:val="24"/>
        </w:rPr>
        <w:t>ния оптимального размера заказа и уровня повторного заказа, необходимо разработать м</w:t>
      </w:r>
      <w:r w:rsidRPr="002812EF">
        <w:rPr>
          <w:sz w:val="24"/>
          <w:szCs w:val="24"/>
        </w:rPr>
        <w:t>о</w:t>
      </w:r>
      <w:r w:rsidRPr="002812EF">
        <w:rPr>
          <w:sz w:val="24"/>
          <w:szCs w:val="24"/>
        </w:rPr>
        <w:t>дель для более длител</w:t>
      </w:r>
      <w:r w:rsidRPr="002812EF">
        <w:rPr>
          <w:sz w:val="24"/>
          <w:szCs w:val="24"/>
        </w:rPr>
        <w:t>ь</w:t>
      </w:r>
      <w:r w:rsidRPr="002812EF">
        <w:rPr>
          <w:sz w:val="24"/>
          <w:szCs w:val="24"/>
        </w:rPr>
        <w:t>ного периода (на протяжении 100 или более дней). Затем используя один и тот же набор случайных чисел, повторяют процесс моделирования для ряда разли</w:t>
      </w:r>
      <w:r w:rsidRPr="002812EF">
        <w:rPr>
          <w:sz w:val="24"/>
          <w:szCs w:val="24"/>
        </w:rPr>
        <w:t>ч</w:t>
      </w:r>
      <w:r w:rsidRPr="002812EF">
        <w:rPr>
          <w:sz w:val="24"/>
          <w:szCs w:val="24"/>
        </w:rPr>
        <w:t>ных комбинаций размера партии и точки заказа. Например, можно предположить размер з</w:t>
      </w:r>
      <w:r w:rsidRPr="002812EF">
        <w:rPr>
          <w:sz w:val="24"/>
          <w:szCs w:val="24"/>
        </w:rPr>
        <w:t>а</w:t>
      </w:r>
      <w:r w:rsidRPr="002812EF">
        <w:rPr>
          <w:sz w:val="24"/>
          <w:szCs w:val="24"/>
        </w:rPr>
        <w:t>каза 50, 100, 200, 250, 300 и т.д. аккумуляторов при уровне повторного з</w:t>
      </w:r>
      <w:r w:rsidRPr="002812EF">
        <w:rPr>
          <w:sz w:val="24"/>
          <w:szCs w:val="24"/>
        </w:rPr>
        <w:t>а</w:t>
      </w:r>
      <w:r w:rsidRPr="002812EF">
        <w:rPr>
          <w:sz w:val="24"/>
          <w:szCs w:val="24"/>
        </w:rPr>
        <w:t>каза в количестве 50, 60, 70, 80, 90, 100, 110, 120, 130, 140, 160, 170 и т.д. штук этого товара. Повторяемые пр</w:t>
      </w:r>
      <w:r w:rsidRPr="002812EF">
        <w:rPr>
          <w:sz w:val="24"/>
          <w:szCs w:val="24"/>
        </w:rPr>
        <w:t>о</w:t>
      </w:r>
      <w:r w:rsidRPr="002812EF">
        <w:rPr>
          <w:sz w:val="24"/>
          <w:szCs w:val="24"/>
        </w:rPr>
        <w:t>цессы имитационного моделирования дадут возможность изучить чувствительность стоим</w:t>
      </w:r>
      <w:r w:rsidRPr="002812EF">
        <w:rPr>
          <w:sz w:val="24"/>
          <w:szCs w:val="24"/>
        </w:rPr>
        <w:t>о</w:t>
      </w:r>
      <w:r w:rsidRPr="002812EF">
        <w:rPr>
          <w:sz w:val="24"/>
          <w:szCs w:val="24"/>
        </w:rPr>
        <w:t>стных показателей к управля</w:t>
      </w:r>
      <w:r w:rsidRPr="002812EF">
        <w:rPr>
          <w:sz w:val="24"/>
          <w:szCs w:val="24"/>
        </w:rPr>
        <w:t>е</w:t>
      </w:r>
      <w:r w:rsidRPr="002812EF">
        <w:rPr>
          <w:sz w:val="24"/>
          <w:szCs w:val="24"/>
        </w:rPr>
        <w:t>мым параметрам. При этом модель спроса остается неизменной в т</w:t>
      </w:r>
      <w:r w:rsidRPr="002812EF">
        <w:rPr>
          <w:sz w:val="24"/>
          <w:szCs w:val="24"/>
        </w:rPr>
        <w:t>е</w:t>
      </w:r>
      <w:r w:rsidRPr="002812EF">
        <w:rPr>
          <w:sz w:val="24"/>
          <w:szCs w:val="24"/>
        </w:rPr>
        <w:t>чение всего периода моделирования.</w:t>
      </w:r>
    </w:p>
    <w:p w:rsidR="00907AEA" w:rsidRDefault="00907AEA" w:rsidP="00907AEA">
      <w:pPr>
        <w:ind w:firstLine="284"/>
        <w:jc w:val="both"/>
        <w:outlineLvl w:val="0"/>
        <w:rPr>
          <w:b/>
          <w:sz w:val="24"/>
          <w:szCs w:val="24"/>
        </w:rPr>
      </w:pPr>
    </w:p>
    <w:p w:rsidR="007E5E29" w:rsidRPr="002812EF" w:rsidRDefault="00907AEA" w:rsidP="00907AEA">
      <w:pPr>
        <w:ind w:firstLine="284"/>
        <w:jc w:val="both"/>
        <w:outlineLvl w:val="0"/>
        <w:rPr>
          <w:sz w:val="24"/>
          <w:szCs w:val="24"/>
        </w:rPr>
      </w:pPr>
      <w:r>
        <w:rPr>
          <w:b/>
          <w:sz w:val="24"/>
          <w:szCs w:val="24"/>
        </w:rPr>
        <w:t>Пример 4.2</w:t>
      </w:r>
      <w:r w:rsidR="007E5E29" w:rsidRPr="002812EF">
        <w:rPr>
          <w:b/>
          <w:sz w:val="24"/>
          <w:szCs w:val="24"/>
        </w:rPr>
        <w:t xml:space="preserve">. </w:t>
      </w:r>
      <w:r w:rsidR="007E5E29" w:rsidRPr="00907AEA">
        <w:rPr>
          <w:i/>
          <w:sz w:val="24"/>
          <w:szCs w:val="24"/>
        </w:rPr>
        <w:t>Имитационное моделирование в исследовании систем массового обслужив</w:t>
      </w:r>
      <w:r w:rsidR="007E5E29" w:rsidRPr="00907AEA">
        <w:rPr>
          <w:i/>
          <w:sz w:val="24"/>
          <w:szCs w:val="24"/>
        </w:rPr>
        <w:t>а</w:t>
      </w:r>
      <w:r w:rsidR="007E5E29" w:rsidRPr="00907AEA">
        <w:rPr>
          <w:i/>
          <w:sz w:val="24"/>
          <w:szCs w:val="24"/>
        </w:rPr>
        <w:t>ния</w:t>
      </w:r>
      <w:r>
        <w:rPr>
          <w:i/>
          <w:sz w:val="24"/>
          <w:szCs w:val="24"/>
        </w:rPr>
        <w:t xml:space="preserve">. </w:t>
      </w:r>
      <w:r w:rsidR="007E5E29" w:rsidRPr="002812EF">
        <w:rPr>
          <w:sz w:val="24"/>
          <w:szCs w:val="24"/>
        </w:rPr>
        <w:t>Имитационное моделирование можно использовать для решения задач, связанных с массовым обслуживанием. Такие ситуации возникают там, где есть покупатели, а также т</w:t>
      </w:r>
      <w:r w:rsidR="007E5E29" w:rsidRPr="002812EF">
        <w:rPr>
          <w:sz w:val="24"/>
          <w:szCs w:val="24"/>
        </w:rPr>
        <w:t>о</w:t>
      </w:r>
      <w:r w:rsidR="007E5E29" w:rsidRPr="002812EF">
        <w:rPr>
          <w:sz w:val="24"/>
          <w:szCs w:val="24"/>
        </w:rPr>
        <w:t>вары или заказы, поступающие в определенное время. При этом обслуживание осуществл</w:t>
      </w:r>
      <w:r w:rsidR="007E5E29" w:rsidRPr="002812EF">
        <w:rPr>
          <w:sz w:val="24"/>
          <w:szCs w:val="24"/>
        </w:rPr>
        <w:t>я</w:t>
      </w:r>
      <w:r w:rsidR="007E5E29" w:rsidRPr="002812EF">
        <w:rPr>
          <w:sz w:val="24"/>
          <w:szCs w:val="24"/>
        </w:rPr>
        <w:t>ется в определенной последовательности. Логику работы имитационной модели можно оп</w:t>
      </w:r>
      <w:r w:rsidR="007E5E29" w:rsidRPr="002812EF">
        <w:rPr>
          <w:sz w:val="24"/>
          <w:szCs w:val="24"/>
        </w:rPr>
        <w:t>и</w:t>
      </w:r>
      <w:r w:rsidR="007E5E29" w:rsidRPr="002812EF">
        <w:rPr>
          <w:sz w:val="24"/>
          <w:szCs w:val="24"/>
        </w:rPr>
        <w:t>сать в терминах событий, связанных с прибытием и уходом клиентов, следу</w:t>
      </w:r>
      <w:r w:rsidR="007E5E29" w:rsidRPr="002812EF">
        <w:rPr>
          <w:sz w:val="24"/>
          <w:szCs w:val="24"/>
        </w:rPr>
        <w:t>ю</w:t>
      </w:r>
      <w:r w:rsidR="007E5E29" w:rsidRPr="002812EF">
        <w:rPr>
          <w:sz w:val="24"/>
          <w:szCs w:val="24"/>
        </w:rPr>
        <w:t>щим образом.</w:t>
      </w:r>
    </w:p>
    <w:p w:rsidR="007E5E29" w:rsidRPr="00AE7179" w:rsidRDefault="007E5E29" w:rsidP="00907AEA">
      <w:pPr>
        <w:ind w:firstLine="284"/>
        <w:jc w:val="both"/>
        <w:outlineLvl w:val="0"/>
        <w:rPr>
          <w:i/>
          <w:sz w:val="24"/>
          <w:szCs w:val="24"/>
          <w:u w:val="single"/>
        </w:rPr>
      </w:pPr>
      <w:r w:rsidRPr="00AE7179">
        <w:rPr>
          <w:i/>
          <w:sz w:val="24"/>
          <w:szCs w:val="24"/>
          <w:u w:val="single"/>
        </w:rPr>
        <w:t>Событие, связанное с прибытием клиента.</w:t>
      </w:r>
    </w:p>
    <w:p w:rsidR="007E5E29" w:rsidRPr="002812EF" w:rsidRDefault="007E5E29" w:rsidP="00907AEA">
      <w:pPr>
        <w:ind w:firstLine="284"/>
        <w:jc w:val="both"/>
        <w:outlineLvl w:val="0"/>
        <w:rPr>
          <w:sz w:val="24"/>
          <w:szCs w:val="24"/>
        </w:rPr>
      </w:pPr>
      <w:r w:rsidRPr="002812EF">
        <w:rPr>
          <w:sz w:val="24"/>
          <w:szCs w:val="24"/>
        </w:rPr>
        <w:t>1. Сгенерировать и сохранить время события, связанного с прибытием следующего клие</w:t>
      </w:r>
      <w:r w:rsidRPr="002812EF">
        <w:rPr>
          <w:sz w:val="24"/>
          <w:szCs w:val="24"/>
        </w:rPr>
        <w:t>н</w:t>
      </w:r>
      <w:r w:rsidRPr="002812EF">
        <w:rPr>
          <w:sz w:val="24"/>
          <w:szCs w:val="24"/>
        </w:rPr>
        <w:t>та (= текущее время моделирования + промежуток времени между приходами клие</w:t>
      </w:r>
      <w:r w:rsidRPr="002812EF">
        <w:rPr>
          <w:sz w:val="24"/>
          <w:szCs w:val="24"/>
        </w:rPr>
        <w:t>н</w:t>
      </w:r>
      <w:r w:rsidRPr="002812EF">
        <w:rPr>
          <w:sz w:val="24"/>
          <w:szCs w:val="24"/>
        </w:rPr>
        <w:t>тами).</w:t>
      </w:r>
    </w:p>
    <w:p w:rsidR="007E5E29" w:rsidRPr="00AE7179" w:rsidRDefault="007E5E29" w:rsidP="00907AEA">
      <w:pPr>
        <w:ind w:firstLine="284"/>
        <w:jc w:val="both"/>
        <w:outlineLvl w:val="0"/>
        <w:rPr>
          <w:sz w:val="24"/>
          <w:szCs w:val="24"/>
        </w:rPr>
      </w:pPr>
      <w:r w:rsidRPr="00AE7179">
        <w:rPr>
          <w:sz w:val="24"/>
          <w:szCs w:val="24"/>
        </w:rPr>
        <w:t>2. Если средство обслуживания свободно:</w:t>
      </w:r>
    </w:p>
    <w:p w:rsidR="007E5E29" w:rsidRPr="002812EF" w:rsidRDefault="007E5E29" w:rsidP="00907AEA">
      <w:pPr>
        <w:ind w:firstLine="284"/>
        <w:jc w:val="both"/>
        <w:outlineLvl w:val="0"/>
        <w:rPr>
          <w:sz w:val="24"/>
          <w:szCs w:val="24"/>
        </w:rPr>
      </w:pPr>
      <w:proofErr w:type="gramStart"/>
      <w:r w:rsidRPr="002812EF">
        <w:rPr>
          <w:sz w:val="24"/>
          <w:szCs w:val="24"/>
        </w:rPr>
        <w:t>а) начать обслуживание поступившего клиента, изменить состояние системы на раб</w:t>
      </w:r>
      <w:r w:rsidRPr="002812EF">
        <w:rPr>
          <w:sz w:val="24"/>
          <w:szCs w:val="24"/>
        </w:rPr>
        <w:t>о</w:t>
      </w:r>
      <w:r w:rsidRPr="002812EF">
        <w:rPr>
          <w:sz w:val="24"/>
          <w:szCs w:val="24"/>
        </w:rPr>
        <w:t>чее и скорректировать данные использования системы;</w:t>
      </w:r>
      <w:proofErr w:type="gramEnd"/>
    </w:p>
    <w:p w:rsidR="007E5E29" w:rsidRPr="002812EF" w:rsidRDefault="007E5E29" w:rsidP="00907AEA">
      <w:pPr>
        <w:ind w:firstLine="284"/>
        <w:jc w:val="both"/>
        <w:outlineLvl w:val="0"/>
        <w:rPr>
          <w:sz w:val="24"/>
          <w:szCs w:val="24"/>
        </w:rPr>
      </w:pPr>
      <w:r w:rsidRPr="002812EF">
        <w:rPr>
          <w:sz w:val="24"/>
          <w:szCs w:val="24"/>
        </w:rPr>
        <w:t>б) сгенерировать и сохранить хронологически время события, связанного с уходом клие</w:t>
      </w:r>
      <w:r w:rsidRPr="002812EF">
        <w:rPr>
          <w:sz w:val="24"/>
          <w:szCs w:val="24"/>
        </w:rPr>
        <w:t>н</w:t>
      </w:r>
      <w:r w:rsidRPr="002812EF">
        <w:rPr>
          <w:sz w:val="24"/>
          <w:szCs w:val="24"/>
        </w:rPr>
        <w:t>та (</w:t>
      </w:r>
      <w:proofErr w:type="spellStart"/>
      <w:r w:rsidRPr="002812EF">
        <w:rPr>
          <w:sz w:val="24"/>
          <w:szCs w:val="24"/>
        </w:rPr>
        <w:t>=текущее</w:t>
      </w:r>
      <w:proofErr w:type="spellEnd"/>
      <w:r w:rsidRPr="002812EF">
        <w:rPr>
          <w:sz w:val="24"/>
          <w:szCs w:val="24"/>
        </w:rPr>
        <w:t xml:space="preserve"> время моделирования + время обслуживания).</w:t>
      </w:r>
    </w:p>
    <w:p w:rsidR="007E5E29" w:rsidRPr="00AE7179" w:rsidRDefault="007E5E29" w:rsidP="00907AEA">
      <w:pPr>
        <w:ind w:firstLine="284"/>
        <w:jc w:val="both"/>
        <w:outlineLvl w:val="0"/>
        <w:rPr>
          <w:sz w:val="24"/>
          <w:szCs w:val="24"/>
        </w:rPr>
      </w:pPr>
      <w:r w:rsidRPr="00AE7179">
        <w:rPr>
          <w:sz w:val="24"/>
          <w:szCs w:val="24"/>
        </w:rPr>
        <w:t>3. Если средство обслуживания занято, поставить поступившего клиента в очередь и ув</w:t>
      </w:r>
      <w:r w:rsidRPr="00AE7179">
        <w:rPr>
          <w:sz w:val="24"/>
          <w:szCs w:val="24"/>
        </w:rPr>
        <w:t>е</w:t>
      </w:r>
      <w:r w:rsidRPr="00AE7179">
        <w:rPr>
          <w:sz w:val="24"/>
          <w:szCs w:val="24"/>
        </w:rPr>
        <w:t>личить ее длину на единицу.</w:t>
      </w:r>
    </w:p>
    <w:p w:rsidR="007E5E29" w:rsidRPr="00AE7179" w:rsidRDefault="007E5E29" w:rsidP="00907AEA">
      <w:pPr>
        <w:ind w:firstLine="284"/>
        <w:jc w:val="both"/>
        <w:outlineLvl w:val="0"/>
        <w:rPr>
          <w:i/>
          <w:sz w:val="24"/>
          <w:szCs w:val="24"/>
          <w:u w:val="single"/>
        </w:rPr>
      </w:pPr>
      <w:r w:rsidRPr="00AE7179">
        <w:rPr>
          <w:i/>
          <w:sz w:val="24"/>
          <w:szCs w:val="24"/>
          <w:u w:val="single"/>
        </w:rPr>
        <w:t>Событие, связанное с уходом клиента.</w:t>
      </w:r>
    </w:p>
    <w:p w:rsidR="007E5E29" w:rsidRPr="002812EF" w:rsidRDefault="007E5E29" w:rsidP="00907AEA">
      <w:pPr>
        <w:ind w:firstLine="284"/>
        <w:jc w:val="both"/>
        <w:outlineLvl w:val="0"/>
        <w:rPr>
          <w:sz w:val="24"/>
          <w:szCs w:val="24"/>
        </w:rPr>
      </w:pPr>
      <w:r w:rsidRPr="002812EF">
        <w:rPr>
          <w:sz w:val="24"/>
          <w:szCs w:val="24"/>
        </w:rPr>
        <w:t>1. Если очередь пуста, объявить систему свободной. Скорректировать данные использов</w:t>
      </w:r>
      <w:r w:rsidRPr="002812EF">
        <w:rPr>
          <w:sz w:val="24"/>
          <w:szCs w:val="24"/>
        </w:rPr>
        <w:t>а</w:t>
      </w:r>
      <w:r w:rsidRPr="002812EF">
        <w:rPr>
          <w:sz w:val="24"/>
          <w:szCs w:val="24"/>
        </w:rPr>
        <w:t>ния системы.</w:t>
      </w:r>
    </w:p>
    <w:p w:rsidR="007E5E29" w:rsidRPr="002812EF" w:rsidRDefault="007E5E29" w:rsidP="00907AEA">
      <w:pPr>
        <w:ind w:firstLine="284"/>
        <w:jc w:val="both"/>
        <w:outlineLvl w:val="0"/>
        <w:rPr>
          <w:sz w:val="24"/>
          <w:szCs w:val="24"/>
        </w:rPr>
      </w:pPr>
      <w:r w:rsidRPr="002812EF">
        <w:rPr>
          <w:sz w:val="24"/>
          <w:szCs w:val="24"/>
        </w:rPr>
        <w:t>2. Если очередь не является пустой:</w:t>
      </w:r>
    </w:p>
    <w:p w:rsidR="007E5E29" w:rsidRPr="002812EF" w:rsidRDefault="007E5E29" w:rsidP="00907AEA">
      <w:pPr>
        <w:ind w:firstLine="284"/>
        <w:jc w:val="both"/>
        <w:outlineLvl w:val="0"/>
        <w:rPr>
          <w:sz w:val="24"/>
          <w:szCs w:val="24"/>
        </w:rPr>
      </w:pPr>
      <w:r w:rsidRPr="002812EF">
        <w:rPr>
          <w:sz w:val="24"/>
          <w:szCs w:val="24"/>
        </w:rPr>
        <w:t>а) начать обслуживание первого в очереди клиента. Уменьшить длину очереди на единицу и скорректировать данные использ</w:t>
      </w:r>
      <w:r w:rsidRPr="002812EF">
        <w:rPr>
          <w:sz w:val="24"/>
          <w:szCs w:val="24"/>
        </w:rPr>
        <w:t>о</w:t>
      </w:r>
      <w:r w:rsidRPr="002812EF">
        <w:rPr>
          <w:sz w:val="24"/>
          <w:szCs w:val="24"/>
        </w:rPr>
        <w:t>вания системы;</w:t>
      </w:r>
    </w:p>
    <w:p w:rsidR="007E5E29" w:rsidRPr="002812EF" w:rsidRDefault="007E5E29" w:rsidP="00907AEA">
      <w:pPr>
        <w:ind w:firstLine="284"/>
        <w:jc w:val="both"/>
        <w:outlineLvl w:val="0"/>
        <w:rPr>
          <w:sz w:val="24"/>
          <w:szCs w:val="24"/>
        </w:rPr>
      </w:pPr>
      <w:r w:rsidRPr="002812EF">
        <w:rPr>
          <w:sz w:val="24"/>
          <w:szCs w:val="24"/>
        </w:rPr>
        <w:t>б) сгенерировать и сохранить хронологически время события, связанного с уходом клие</w:t>
      </w:r>
      <w:r w:rsidRPr="002812EF">
        <w:rPr>
          <w:sz w:val="24"/>
          <w:szCs w:val="24"/>
        </w:rPr>
        <w:t>н</w:t>
      </w:r>
      <w:r w:rsidRPr="002812EF">
        <w:rPr>
          <w:sz w:val="24"/>
          <w:szCs w:val="24"/>
        </w:rPr>
        <w:t>та (</w:t>
      </w:r>
      <w:proofErr w:type="spellStart"/>
      <w:r w:rsidRPr="002812EF">
        <w:rPr>
          <w:sz w:val="24"/>
          <w:szCs w:val="24"/>
        </w:rPr>
        <w:t>=текущее</w:t>
      </w:r>
      <w:proofErr w:type="spellEnd"/>
      <w:r w:rsidRPr="002812EF">
        <w:rPr>
          <w:sz w:val="24"/>
          <w:szCs w:val="24"/>
        </w:rPr>
        <w:t xml:space="preserve"> время моделирования + время обслуживания).</w:t>
      </w:r>
    </w:p>
    <w:p w:rsidR="007E5E29" w:rsidRDefault="00907AEA" w:rsidP="00907AEA">
      <w:pPr>
        <w:ind w:firstLine="284"/>
        <w:jc w:val="both"/>
        <w:outlineLvl w:val="0"/>
        <w:rPr>
          <w:sz w:val="24"/>
          <w:szCs w:val="24"/>
        </w:rPr>
      </w:pPr>
      <w:r w:rsidRPr="00907AEA">
        <w:rPr>
          <w:i/>
          <w:sz w:val="24"/>
          <w:szCs w:val="24"/>
        </w:rPr>
        <w:lastRenderedPageBreak/>
        <w:t>Условие:</w:t>
      </w:r>
      <w:r w:rsidR="007E5E29" w:rsidRPr="002812EF">
        <w:rPr>
          <w:sz w:val="24"/>
          <w:szCs w:val="24"/>
        </w:rPr>
        <w:t xml:space="preserve"> Руководство совместного белорусско-российского предприятия открыло бенз</w:t>
      </w:r>
      <w:r w:rsidR="007E5E29" w:rsidRPr="002812EF">
        <w:rPr>
          <w:sz w:val="24"/>
          <w:szCs w:val="24"/>
        </w:rPr>
        <w:t>о</w:t>
      </w:r>
      <w:r w:rsidR="007E5E29" w:rsidRPr="002812EF">
        <w:rPr>
          <w:sz w:val="24"/>
          <w:szCs w:val="24"/>
        </w:rPr>
        <w:t>заправочную станцию, где можно заправить автомобили, трактора различными марками бе</w:t>
      </w:r>
      <w:r w:rsidR="007E5E29" w:rsidRPr="002812EF">
        <w:rPr>
          <w:sz w:val="24"/>
          <w:szCs w:val="24"/>
        </w:rPr>
        <w:t>н</w:t>
      </w:r>
      <w:r w:rsidR="007E5E29" w:rsidRPr="002812EF">
        <w:rPr>
          <w:sz w:val="24"/>
          <w:szCs w:val="24"/>
        </w:rPr>
        <w:t>зина и дизельного топлива. Аналитический отдел предприятия решил внимательно обслед</w:t>
      </w:r>
      <w:r w:rsidR="007E5E29" w:rsidRPr="002812EF">
        <w:rPr>
          <w:sz w:val="24"/>
          <w:szCs w:val="24"/>
        </w:rPr>
        <w:t>о</w:t>
      </w:r>
      <w:r w:rsidR="007E5E29" w:rsidRPr="002812EF">
        <w:rPr>
          <w:sz w:val="24"/>
          <w:szCs w:val="24"/>
        </w:rPr>
        <w:t>вать интенсивность въезда техники в зону обслуживания при заправке бензином</w:t>
      </w:r>
      <w:proofErr w:type="gramStart"/>
      <w:r w:rsidR="007E5E29" w:rsidRPr="002812EF">
        <w:rPr>
          <w:sz w:val="24"/>
          <w:szCs w:val="24"/>
        </w:rPr>
        <w:t xml:space="preserve"> А</w:t>
      </w:r>
      <w:proofErr w:type="gramEnd"/>
      <w:r w:rsidR="007E5E29" w:rsidRPr="002812EF">
        <w:rPr>
          <w:sz w:val="24"/>
          <w:szCs w:val="24"/>
        </w:rPr>
        <w:t xml:space="preserve"> – 76.  И</w:t>
      </w:r>
      <w:r w:rsidR="007E5E29" w:rsidRPr="002812EF">
        <w:rPr>
          <w:sz w:val="24"/>
          <w:szCs w:val="24"/>
        </w:rPr>
        <w:t>с</w:t>
      </w:r>
      <w:r w:rsidR="007E5E29" w:rsidRPr="002812EF">
        <w:rPr>
          <w:sz w:val="24"/>
          <w:szCs w:val="24"/>
        </w:rPr>
        <w:t>следование, проводившееся в течение месяца, п</w:t>
      </w:r>
      <w:r w:rsidR="007E5E29" w:rsidRPr="002812EF">
        <w:rPr>
          <w:sz w:val="24"/>
          <w:szCs w:val="24"/>
        </w:rPr>
        <w:t>о</w:t>
      </w:r>
      <w:r w:rsidR="007E5E29" w:rsidRPr="002812EF">
        <w:rPr>
          <w:sz w:val="24"/>
          <w:szCs w:val="24"/>
        </w:rPr>
        <w:t>казало такие результаты:</w:t>
      </w:r>
    </w:p>
    <w:p w:rsidR="00907AEA" w:rsidRDefault="00907AEA" w:rsidP="00907AEA">
      <w:pPr>
        <w:ind w:firstLine="284"/>
        <w:jc w:val="both"/>
        <w:outlineLvl w:val="0"/>
        <w:rPr>
          <w:sz w:val="24"/>
          <w:szCs w:val="24"/>
        </w:rPr>
      </w:pPr>
    </w:p>
    <w:tbl>
      <w:tblPr>
        <w:tblStyle w:val="af4"/>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4929"/>
        <w:gridCol w:w="1133"/>
        <w:gridCol w:w="1275"/>
        <w:gridCol w:w="1135"/>
        <w:gridCol w:w="1382"/>
      </w:tblGrid>
      <w:tr w:rsidR="007E5E29" w:rsidRPr="002812EF" w:rsidTr="00907AEA">
        <w:trPr>
          <w:trHeight w:val="915"/>
        </w:trPr>
        <w:tc>
          <w:tcPr>
            <w:tcW w:w="2501" w:type="pct"/>
            <w:tcBorders>
              <w:top w:val="single" w:sz="4" w:space="0" w:color="auto"/>
              <w:left w:val="single" w:sz="4" w:space="0" w:color="auto"/>
              <w:bottom w:val="single" w:sz="4" w:space="0" w:color="auto"/>
              <w:right w:val="single" w:sz="4" w:space="0" w:color="auto"/>
            </w:tcBorders>
          </w:tcPr>
          <w:p w:rsidR="007E5E29" w:rsidRPr="00907AEA" w:rsidRDefault="007E5E29" w:rsidP="00907AEA">
            <w:pPr>
              <w:outlineLvl w:val="0"/>
            </w:pPr>
            <w:r w:rsidRPr="00907AEA">
              <w:t xml:space="preserve">Интервал между </w:t>
            </w:r>
            <w:proofErr w:type="gramStart"/>
            <w:r w:rsidRPr="00907AEA">
              <w:t>последовательным</w:t>
            </w:r>
            <w:proofErr w:type="gramEnd"/>
          </w:p>
          <w:p w:rsidR="007E5E29" w:rsidRPr="00907AEA" w:rsidRDefault="007E5E29" w:rsidP="00907AEA">
            <w:pPr>
              <w:outlineLvl w:val="0"/>
            </w:pPr>
            <w:r w:rsidRPr="00907AEA">
              <w:t>прибытием клиентов (м</w:t>
            </w:r>
            <w:r w:rsidRPr="00907AEA">
              <w:t>и</w:t>
            </w:r>
            <w:r w:rsidRPr="00907AEA">
              <w:t>нут)</w:t>
            </w:r>
          </w:p>
          <w:p w:rsidR="007E5E29" w:rsidRPr="00907AEA" w:rsidRDefault="007E5E29" w:rsidP="00907AEA">
            <w:pPr>
              <w:outlineLvl w:val="0"/>
            </w:pPr>
            <w:r w:rsidRPr="00907AEA">
              <w:t>Процент клиентов</w:t>
            </w:r>
          </w:p>
          <w:p w:rsidR="007E5E29" w:rsidRPr="00907AEA" w:rsidRDefault="007E5E29" w:rsidP="00907AEA">
            <w:pPr>
              <w:outlineLvl w:val="0"/>
            </w:pPr>
            <w:r w:rsidRPr="00907AEA">
              <w:t>Случайные числа</w:t>
            </w:r>
          </w:p>
        </w:tc>
        <w:tc>
          <w:tcPr>
            <w:tcW w:w="575" w:type="pct"/>
            <w:tcBorders>
              <w:top w:val="single" w:sz="4" w:space="0" w:color="auto"/>
              <w:left w:val="single" w:sz="4" w:space="0" w:color="auto"/>
              <w:bottom w:val="single" w:sz="4" w:space="0" w:color="auto"/>
              <w:right w:val="single" w:sz="4" w:space="0" w:color="auto"/>
            </w:tcBorders>
          </w:tcPr>
          <w:p w:rsidR="007E5E29" w:rsidRPr="00907AEA" w:rsidRDefault="007E5E29" w:rsidP="00907AEA">
            <w:pPr>
              <w:jc w:val="center"/>
              <w:outlineLvl w:val="0"/>
            </w:pPr>
          </w:p>
          <w:p w:rsidR="007E5E29" w:rsidRPr="00907AEA" w:rsidRDefault="007E5E29" w:rsidP="00907AEA">
            <w:pPr>
              <w:jc w:val="center"/>
              <w:outlineLvl w:val="0"/>
            </w:pPr>
            <w:r w:rsidRPr="00907AEA">
              <w:t>1</w:t>
            </w:r>
          </w:p>
          <w:p w:rsidR="007E5E29" w:rsidRPr="00907AEA" w:rsidRDefault="007E5E29" w:rsidP="00907AEA">
            <w:pPr>
              <w:jc w:val="center"/>
              <w:outlineLvl w:val="0"/>
            </w:pPr>
            <w:r w:rsidRPr="00907AEA">
              <w:t>60</w:t>
            </w:r>
          </w:p>
          <w:p w:rsidR="007E5E29" w:rsidRPr="00907AEA" w:rsidRDefault="007E5E29" w:rsidP="00907AEA">
            <w:pPr>
              <w:jc w:val="center"/>
              <w:outlineLvl w:val="0"/>
            </w:pPr>
            <w:r w:rsidRPr="00907AEA">
              <w:t>00-59</w:t>
            </w:r>
          </w:p>
        </w:tc>
        <w:tc>
          <w:tcPr>
            <w:tcW w:w="647" w:type="pct"/>
            <w:tcBorders>
              <w:top w:val="single" w:sz="4" w:space="0" w:color="auto"/>
              <w:left w:val="single" w:sz="4" w:space="0" w:color="auto"/>
              <w:bottom w:val="single" w:sz="4" w:space="0" w:color="auto"/>
              <w:right w:val="single" w:sz="4" w:space="0" w:color="auto"/>
            </w:tcBorders>
          </w:tcPr>
          <w:p w:rsidR="007E5E29" w:rsidRPr="00907AEA" w:rsidRDefault="007E5E29" w:rsidP="00907AEA">
            <w:pPr>
              <w:jc w:val="center"/>
              <w:outlineLvl w:val="0"/>
            </w:pPr>
          </w:p>
          <w:p w:rsidR="007E5E29" w:rsidRPr="00907AEA" w:rsidRDefault="007E5E29" w:rsidP="00907AEA">
            <w:pPr>
              <w:jc w:val="center"/>
              <w:outlineLvl w:val="0"/>
            </w:pPr>
            <w:r w:rsidRPr="00907AEA">
              <w:t>2</w:t>
            </w:r>
          </w:p>
          <w:p w:rsidR="007E5E29" w:rsidRPr="00907AEA" w:rsidRDefault="007E5E29" w:rsidP="00907AEA">
            <w:pPr>
              <w:jc w:val="center"/>
              <w:outlineLvl w:val="0"/>
            </w:pPr>
            <w:r w:rsidRPr="00907AEA">
              <w:t>25</w:t>
            </w:r>
          </w:p>
          <w:p w:rsidR="007E5E29" w:rsidRPr="00907AEA" w:rsidRDefault="007E5E29" w:rsidP="00907AEA">
            <w:pPr>
              <w:jc w:val="center"/>
              <w:outlineLvl w:val="0"/>
            </w:pPr>
            <w:r w:rsidRPr="00907AEA">
              <w:t>60-84</w:t>
            </w:r>
          </w:p>
        </w:tc>
        <w:tc>
          <w:tcPr>
            <w:tcW w:w="576" w:type="pct"/>
            <w:tcBorders>
              <w:top w:val="single" w:sz="4" w:space="0" w:color="auto"/>
              <w:left w:val="single" w:sz="4" w:space="0" w:color="auto"/>
              <w:bottom w:val="single" w:sz="4" w:space="0" w:color="auto"/>
              <w:right w:val="single" w:sz="4" w:space="0" w:color="auto"/>
            </w:tcBorders>
          </w:tcPr>
          <w:p w:rsidR="007E5E29" w:rsidRPr="00907AEA" w:rsidRDefault="007E5E29" w:rsidP="00907AEA">
            <w:pPr>
              <w:jc w:val="center"/>
              <w:outlineLvl w:val="0"/>
            </w:pPr>
          </w:p>
          <w:p w:rsidR="007E5E29" w:rsidRPr="00907AEA" w:rsidRDefault="007E5E29" w:rsidP="00907AEA">
            <w:pPr>
              <w:jc w:val="center"/>
              <w:outlineLvl w:val="0"/>
            </w:pPr>
            <w:r w:rsidRPr="00907AEA">
              <w:t>3</w:t>
            </w:r>
          </w:p>
          <w:p w:rsidR="007E5E29" w:rsidRPr="00907AEA" w:rsidRDefault="007E5E29" w:rsidP="00907AEA">
            <w:pPr>
              <w:jc w:val="center"/>
              <w:outlineLvl w:val="0"/>
            </w:pPr>
            <w:r w:rsidRPr="00907AEA">
              <w:t>10</w:t>
            </w:r>
          </w:p>
          <w:p w:rsidR="007E5E29" w:rsidRPr="00907AEA" w:rsidRDefault="007E5E29" w:rsidP="00907AEA">
            <w:pPr>
              <w:jc w:val="center"/>
              <w:outlineLvl w:val="0"/>
            </w:pPr>
            <w:r w:rsidRPr="00907AEA">
              <w:t>85-94</w:t>
            </w:r>
          </w:p>
        </w:tc>
        <w:tc>
          <w:tcPr>
            <w:tcW w:w="701" w:type="pct"/>
            <w:tcBorders>
              <w:top w:val="single" w:sz="4" w:space="0" w:color="auto"/>
              <w:left w:val="single" w:sz="4" w:space="0" w:color="auto"/>
              <w:bottom w:val="single" w:sz="4" w:space="0" w:color="auto"/>
              <w:right w:val="single" w:sz="4" w:space="0" w:color="auto"/>
            </w:tcBorders>
          </w:tcPr>
          <w:p w:rsidR="007E5E29" w:rsidRPr="00907AEA" w:rsidRDefault="007E5E29" w:rsidP="00907AEA">
            <w:pPr>
              <w:jc w:val="center"/>
              <w:outlineLvl w:val="0"/>
            </w:pPr>
          </w:p>
          <w:p w:rsidR="007E5E29" w:rsidRPr="00907AEA" w:rsidRDefault="007E5E29" w:rsidP="00907AEA">
            <w:pPr>
              <w:jc w:val="center"/>
              <w:outlineLvl w:val="0"/>
            </w:pPr>
            <w:r w:rsidRPr="00907AEA">
              <w:t>4</w:t>
            </w:r>
          </w:p>
          <w:p w:rsidR="007E5E29" w:rsidRPr="00907AEA" w:rsidRDefault="007E5E29" w:rsidP="00907AEA">
            <w:pPr>
              <w:jc w:val="center"/>
              <w:outlineLvl w:val="0"/>
            </w:pPr>
            <w:r w:rsidRPr="00907AEA">
              <w:t>5</w:t>
            </w:r>
          </w:p>
          <w:p w:rsidR="007E5E29" w:rsidRPr="00907AEA" w:rsidRDefault="007E5E29" w:rsidP="00907AEA">
            <w:pPr>
              <w:jc w:val="center"/>
              <w:outlineLvl w:val="0"/>
            </w:pPr>
            <w:r w:rsidRPr="00907AEA">
              <w:t>95-99</w:t>
            </w:r>
          </w:p>
        </w:tc>
      </w:tr>
    </w:tbl>
    <w:p w:rsidR="00907AEA" w:rsidRDefault="007E5E29" w:rsidP="00907AEA">
      <w:pPr>
        <w:ind w:firstLine="284"/>
        <w:jc w:val="both"/>
        <w:outlineLvl w:val="0"/>
        <w:rPr>
          <w:sz w:val="24"/>
          <w:szCs w:val="24"/>
        </w:rPr>
      </w:pPr>
      <w:r w:rsidRPr="002812EF">
        <w:rPr>
          <w:sz w:val="24"/>
          <w:szCs w:val="24"/>
        </w:rPr>
        <w:tab/>
      </w:r>
    </w:p>
    <w:p w:rsidR="007E5E29" w:rsidRPr="002812EF" w:rsidRDefault="007E5E29" w:rsidP="00907AEA">
      <w:pPr>
        <w:ind w:firstLine="284"/>
        <w:jc w:val="both"/>
        <w:outlineLvl w:val="0"/>
        <w:rPr>
          <w:sz w:val="24"/>
          <w:szCs w:val="24"/>
        </w:rPr>
      </w:pPr>
      <w:r w:rsidRPr="002812EF">
        <w:rPr>
          <w:sz w:val="24"/>
          <w:szCs w:val="24"/>
        </w:rPr>
        <w:t>Данные показывают, что после прибытия клиента имеется 60%-ная вероятность того, что следующий клиент прибудет через минуту, и 25%-ная вероятность того, что следующий кл</w:t>
      </w:r>
      <w:r w:rsidRPr="002812EF">
        <w:rPr>
          <w:sz w:val="24"/>
          <w:szCs w:val="24"/>
        </w:rPr>
        <w:t>и</w:t>
      </w:r>
      <w:r w:rsidRPr="002812EF">
        <w:rPr>
          <w:sz w:val="24"/>
          <w:szCs w:val="24"/>
        </w:rPr>
        <w:t>ент подъедет в течение второй минуты.</w:t>
      </w:r>
    </w:p>
    <w:p w:rsidR="007E5E29" w:rsidRPr="002812EF" w:rsidRDefault="007E5E29" w:rsidP="00907AEA">
      <w:pPr>
        <w:ind w:firstLine="284"/>
        <w:jc w:val="both"/>
        <w:outlineLvl w:val="0"/>
        <w:rPr>
          <w:sz w:val="24"/>
          <w:szCs w:val="24"/>
        </w:rPr>
      </w:pPr>
      <w:r w:rsidRPr="002812EF">
        <w:rPr>
          <w:sz w:val="24"/>
          <w:szCs w:val="24"/>
        </w:rPr>
        <w:tab/>
        <w:t>Для моделирования последовательного прибытия клиентов можно использовать сл</w:t>
      </w:r>
      <w:r w:rsidRPr="002812EF">
        <w:rPr>
          <w:sz w:val="24"/>
          <w:szCs w:val="24"/>
        </w:rPr>
        <w:t>у</w:t>
      </w:r>
      <w:r w:rsidRPr="002812EF">
        <w:rPr>
          <w:sz w:val="24"/>
          <w:szCs w:val="24"/>
        </w:rPr>
        <w:t xml:space="preserve">чайные числа. Рассмотрим ситуацию прибытия первых десяти клиентов на автозаправку (табл. </w:t>
      </w:r>
      <w:r w:rsidR="00907AEA">
        <w:rPr>
          <w:sz w:val="24"/>
          <w:szCs w:val="24"/>
        </w:rPr>
        <w:t>4.</w:t>
      </w:r>
      <w:r>
        <w:rPr>
          <w:sz w:val="24"/>
          <w:szCs w:val="24"/>
        </w:rPr>
        <w:t>3</w:t>
      </w:r>
      <w:r w:rsidRPr="002812EF">
        <w:rPr>
          <w:sz w:val="24"/>
          <w:szCs w:val="24"/>
        </w:rPr>
        <w:t>).</w:t>
      </w:r>
    </w:p>
    <w:p w:rsidR="00907AEA" w:rsidRDefault="00907AEA" w:rsidP="00907AEA">
      <w:pPr>
        <w:jc w:val="both"/>
        <w:outlineLvl w:val="0"/>
        <w:rPr>
          <w:b/>
          <w:sz w:val="24"/>
          <w:szCs w:val="24"/>
        </w:rPr>
      </w:pPr>
    </w:p>
    <w:p w:rsidR="007E5E29" w:rsidRPr="002812EF" w:rsidRDefault="007E5E29" w:rsidP="00907AEA">
      <w:pPr>
        <w:jc w:val="both"/>
        <w:outlineLvl w:val="0"/>
        <w:rPr>
          <w:sz w:val="24"/>
          <w:szCs w:val="24"/>
        </w:rPr>
      </w:pPr>
      <w:r w:rsidRPr="00907AEA">
        <w:rPr>
          <w:sz w:val="24"/>
          <w:szCs w:val="24"/>
        </w:rPr>
        <w:t xml:space="preserve">Таблица </w:t>
      </w:r>
      <w:r w:rsidR="00907AEA" w:rsidRPr="00907AEA">
        <w:rPr>
          <w:sz w:val="24"/>
          <w:szCs w:val="24"/>
        </w:rPr>
        <w:t>4.</w:t>
      </w:r>
      <w:r w:rsidRPr="00907AEA">
        <w:rPr>
          <w:sz w:val="24"/>
          <w:szCs w:val="24"/>
        </w:rPr>
        <w:t>3</w:t>
      </w:r>
      <w:r w:rsidR="00907AEA" w:rsidRPr="00907AEA">
        <w:rPr>
          <w:sz w:val="24"/>
          <w:szCs w:val="24"/>
        </w:rPr>
        <w:t xml:space="preserve"> –</w:t>
      </w:r>
      <w:r w:rsidRPr="002812EF">
        <w:rPr>
          <w:b/>
          <w:sz w:val="24"/>
          <w:szCs w:val="24"/>
        </w:rPr>
        <w:t xml:space="preserve"> </w:t>
      </w:r>
      <w:r w:rsidRPr="00B13A67">
        <w:rPr>
          <w:b/>
          <w:sz w:val="24"/>
          <w:szCs w:val="24"/>
        </w:rPr>
        <w:t>Данные по приезду клиентов на заправку</w:t>
      </w:r>
    </w:p>
    <w:tbl>
      <w:tblPr>
        <w:tblStyle w:val="af4"/>
        <w:tblW w:w="5000" w:type="pct"/>
        <w:tblLook w:val="01E0"/>
      </w:tblPr>
      <w:tblGrid>
        <w:gridCol w:w="2138"/>
        <w:gridCol w:w="2864"/>
        <w:gridCol w:w="2138"/>
        <w:gridCol w:w="2714"/>
      </w:tblGrid>
      <w:tr w:rsidR="007E5E29" w:rsidRPr="002812EF" w:rsidTr="00907AEA">
        <w:tc>
          <w:tcPr>
            <w:tcW w:w="1085" w:type="pct"/>
          </w:tcPr>
          <w:p w:rsidR="007E5E29" w:rsidRPr="00907AEA" w:rsidRDefault="007E5E29" w:rsidP="00907AEA">
            <w:pPr>
              <w:jc w:val="center"/>
              <w:outlineLvl w:val="0"/>
            </w:pPr>
            <w:r w:rsidRPr="00907AEA">
              <w:t>Клиент</w:t>
            </w:r>
          </w:p>
        </w:tc>
        <w:tc>
          <w:tcPr>
            <w:tcW w:w="1453" w:type="pct"/>
          </w:tcPr>
          <w:p w:rsidR="007E5E29" w:rsidRPr="00907AEA" w:rsidRDefault="007E5E29" w:rsidP="00907AEA">
            <w:pPr>
              <w:jc w:val="center"/>
              <w:outlineLvl w:val="0"/>
            </w:pPr>
            <w:r w:rsidRPr="00907AEA">
              <w:t>Случайные числа</w:t>
            </w:r>
          </w:p>
        </w:tc>
        <w:tc>
          <w:tcPr>
            <w:tcW w:w="1085" w:type="pct"/>
          </w:tcPr>
          <w:p w:rsidR="007E5E29" w:rsidRPr="00907AEA" w:rsidRDefault="007E5E29" w:rsidP="00907AEA">
            <w:pPr>
              <w:jc w:val="center"/>
              <w:outlineLvl w:val="0"/>
            </w:pPr>
            <w:r w:rsidRPr="00907AEA">
              <w:t>Интервал</w:t>
            </w:r>
          </w:p>
        </w:tc>
        <w:tc>
          <w:tcPr>
            <w:tcW w:w="1378" w:type="pct"/>
          </w:tcPr>
          <w:p w:rsidR="007E5E29" w:rsidRPr="00907AEA" w:rsidRDefault="007E5E29" w:rsidP="00907AEA">
            <w:pPr>
              <w:jc w:val="center"/>
              <w:outlineLvl w:val="0"/>
            </w:pPr>
            <w:r w:rsidRPr="00907AEA">
              <w:t>Время приб</w:t>
            </w:r>
            <w:r w:rsidRPr="00907AEA">
              <w:t>ы</w:t>
            </w:r>
            <w:r w:rsidRPr="00907AEA">
              <w:t>тия</w:t>
            </w:r>
          </w:p>
        </w:tc>
      </w:tr>
      <w:tr w:rsidR="007E5E29" w:rsidRPr="002812EF" w:rsidTr="00907AEA">
        <w:tc>
          <w:tcPr>
            <w:tcW w:w="1085" w:type="pct"/>
          </w:tcPr>
          <w:p w:rsidR="007E5E29" w:rsidRPr="00907AEA" w:rsidRDefault="007E5E29" w:rsidP="00907AEA">
            <w:pPr>
              <w:jc w:val="center"/>
              <w:outlineLvl w:val="0"/>
            </w:pPr>
            <w:r w:rsidRPr="00907AEA">
              <w:t>1</w:t>
            </w:r>
          </w:p>
        </w:tc>
        <w:tc>
          <w:tcPr>
            <w:tcW w:w="1453" w:type="pct"/>
          </w:tcPr>
          <w:p w:rsidR="007E5E29" w:rsidRPr="00907AEA" w:rsidRDefault="007E5E29" w:rsidP="00907AEA">
            <w:pPr>
              <w:jc w:val="center"/>
              <w:outlineLvl w:val="0"/>
            </w:pPr>
            <w:r w:rsidRPr="00907AEA">
              <w:t>89</w:t>
            </w:r>
          </w:p>
        </w:tc>
        <w:tc>
          <w:tcPr>
            <w:tcW w:w="1085" w:type="pct"/>
          </w:tcPr>
          <w:p w:rsidR="007E5E29" w:rsidRPr="00907AEA" w:rsidRDefault="007E5E29" w:rsidP="00907AEA">
            <w:pPr>
              <w:jc w:val="center"/>
              <w:outlineLvl w:val="0"/>
            </w:pPr>
            <w:r w:rsidRPr="00907AEA">
              <w:t>3</w:t>
            </w:r>
          </w:p>
        </w:tc>
        <w:tc>
          <w:tcPr>
            <w:tcW w:w="1378" w:type="pct"/>
          </w:tcPr>
          <w:p w:rsidR="007E5E29" w:rsidRPr="00907AEA" w:rsidRDefault="007E5E29" w:rsidP="00907AEA">
            <w:pPr>
              <w:jc w:val="center"/>
              <w:outlineLvl w:val="0"/>
            </w:pPr>
            <w:r w:rsidRPr="00907AEA">
              <w:t>3</w:t>
            </w:r>
          </w:p>
        </w:tc>
      </w:tr>
      <w:tr w:rsidR="007E5E29" w:rsidRPr="002812EF" w:rsidTr="00907AEA">
        <w:tc>
          <w:tcPr>
            <w:tcW w:w="1085" w:type="pct"/>
          </w:tcPr>
          <w:p w:rsidR="007E5E29" w:rsidRPr="00907AEA" w:rsidRDefault="007E5E29" w:rsidP="00907AEA">
            <w:pPr>
              <w:jc w:val="center"/>
              <w:outlineLvl w:val="0"/>
            </w:pPr>
            <w:r w:rsidRPr="00907AEA">
              <w:t>2</w:t>
            </w:r>
          </w:p>
        </w:tc>
        <w:tc>
          <w:tcPr>
            <w:tcW w:w="1453" w:type="pct"/>
          </w:tcPr>
          <w:p w:rsidR="007E5E29" w:rsidRPr="00907AEA" w:rsidRDefault="007E5E29" w:rsidP="00907AEA">
            <w:pPr>
              <w:jc w:val="center"/>
              <w:outlineLvl w:val="0"/>
            </w:pPr>
            <w:r w:rsidRPr="00907AEA">
              <w:t>07</w:t>
            </w:r>
          </w:p>
        </w:tc>
        <w:tc>
          <w:tcPr>
            <w:tcW w:w="1085" w:type="pct"/>
          </w:tcPr>
          <w:p w:rsidR="007E5E29" w:rsidRPr="00907AEA" w:rsidRDefault="007E5E29" w:rsidP="00907AEA">
            <w:pPr>
              <w:jc w:val="center"/>
              <w:outlineLvl w:val="0"/>
            </w:pPr>
            <w:r w:rsidRPr="00907AEA">
              <w:t>1</w:t>
            </w:r>
          </w:p>
        </w:tc>
        <w:tc>
          <w:tcPr>
            <w:tcW w:w="1378" w:type="pct"/>
          </w:tcPr>
          <w:p w:rsidR="007E5E29" w:rsidRPr="00907AEA" w:rsidRDefault="007E5E29" w:rsidP="00907AEA">
            <w:pPr>
              <w:jc w:val="center"/>
              <w:outlineLvl w:val="0"/>
            </w:pPr>
            <w:r w:rsidRPr="00907AEA">
              <w:t>4</w:t>
            </w:r>
          </w:p>
        </w:tc>
      </w:tr>
      <w:tr w:rsidR="007E5E29" w:rsidRPr="002812EF" w:rsidTr="00907AEA">
        <w:tc>
          <w:tcPr>
            <w:tcW w:w="1085" w:type="pct"/>
          </w:tcPr>
          <w:p w:rsidR="007E5E29" w:rsidRPr="00907AEA" w:rsidRDefault="007E5E29" w:rsidP="00907AEA">
            <w:pPr>
              <w:jc w:val="center"/>
              <w:outlineLvl w:val="0"/>
            </w:pPr>
            <w:r w:rsidRPr="00907AEA">
              <w:t>3</w:t>
            </w:r>
          </w:p>
        </w:tc>
        <w:tc>
          <w:tcPr>
            <w:tcW w:w="1453" w:type="pct"/>
          </w:tcPr>
          <w:p w:rsidR="007E5E29" w:rsidRPr="00907AEA" w:rsidRDefault="007E5E29" w:rsidP="00907AEA">
            <w:pPr>
              <w:jc w:val="center"/>
              <w:outlineLvl w:val="0"/>
            </w:pPr>
            <w:r w:rsidRPr="00907AEA">
              <w:t>37</w:t>
            </w:r>
          </w:p>
        </w:tc>
        <w:tc>
          <w:tcPr>
            <w:tcW w:w="1085" w:type="pct"/>
          </w:tcPr>
          <w:p w:rsidR="007E5E29" w:rsidRPr="00907AEA" w:rsidRDefault="007E5E29" w:rsidP="00907AEA">
            <w:pPr>
              <w:jc w:val="center"/>
              <w:outlineLvl w:val="0"/>
            </w:pPr>
            <w:r w:rsidRPr="00907AEA">
              <w:t>1</w:t>
            </w:r>
          </w:p>
        </w:tc>
        <w:tc>
          <w:tcPr>
            <w:tcW w:w="1378" w:type="pct"/>
          </w:tcPr>
          <w:p w:rsidR="007E5E29" w:rsidRPr="00907AEA" w:rsidRDefault="007E5E29" w:rsidP="00907AEA">
            <w:pPr>
              <w:jc w:val="center"/>
              <w:outlineLvl w:val="0"/>
            </w:pPr>
            <w:r w:rsidRPr="00907AEA">
              <w:t>5</w:t>
            </w:r>
          </w:p>
        </w:tc>
      </w:tr>
      <w:tr w:rsidR="007E5E29" w:rsidRPr="002812EF" w:rsidTr="00907AEA">
        <w:tc>
          <w:tcPr>
            <w:tcW w:w="1085" w:type="pct"/>
          </w:tcPr>
          <w:p w:rsidR="007E5E29" w:rsidRPr="00907AEA" w:rsidRDefault="007E5E29" w:rsidP="00907AEA">
            <w:pPr>
              <w:jc w:val="center"/>
              <w:outlineLvl w:val="0"/>
            </w:pPr>
            <w:r w:rsidRPr="00907AEA">
              <w:t>4</w:t>
            </w:r>
          </w:p>
        </w:tc>
        <w:tc>
          <w:tcPr>
            <w:tcW w:w="1453" w:type="pct"/>
          </w:tcPr>
          <w:p w:rsidR="007E5E29" w:rsidRPr="00907AEA" w:rsidRDefault="007E5E29" w:rsidP="00907AEA">
            <w:pPr>
              <w:jc w:val="center"/>
              <w:outlineLvl w:val="0"/>
            </w:pPr>
            <w:r w:rsidRPr="00907AEA">
              <w:t>29</w:t>
            </w:r>
          </w:p>
        </w:tc>
        <w:tc>
          <w:tcPr>
            <w:tcW w:w="1085" w:type="pct"/>
          </w:tcPr>
          <w:p w:rsidR="007E5E29" w:rsidRPr="00907AEA" w:rsidRDefault="007E5E29" w:rsidP="00907AEA">
            <w:pPr>
              <w:jc w:val="center"/>
              <w:outlineLvl w:val="0"/>
            </w:pPr>
            <w:r w:rsidRPr="00907AEA">
              <w:t>1</w:t>
            </w:r>
          </w:p>
        </w:tc>
        <w:tc>
          <w:tcPr>
            <w:tcW w:w="1378" w:type="pct"/>
          </w:tcPr>
          <w:p w:rsidR="007E5E29" w:rsidRPr="00907AEA" w:rsidRDefault="007E5E29" w:rsidP="00907AEA">
            <w:pPr>
              <w:jc w:val="center"/>
              <w:outlineLvl w:val="0"/>
            </w:pPr>
            <w:r w:rsidRPr="00907AEA">
              <w:t>6</w:t>
            </w:r>
          </w:p>
        </w:tc>
      </w:tr>
      <w:tr w:rsidR="007E5E29" w:rsidRPr="002812EF" w:rsidTr="00907AEA">
        <w:tc>
          <w:tcPr>
            <w:tcW w:w="1085" w:type="pct"/>
          </w:tcPr>
          <w:p w:rsidR="007E5E29" w:rsidRPr="00907AEA" w:rsidRDefault="007E5E29" w:rsidP="00907AEA">
            <w:pPr>
              <w:jc w:val="center"/>
              <w:outlineLvl w:val="0"/>
            </w:pPr>
            <w:r w:rsidRPr="00907AEA">
              <w:t>5</w:t>
            </w:r>
          </w:p>
        </w:tc>
        <w:tc>
          <w:tcPr>
            <w:tcW w:w="1453" w:type="pct"/>
          </w:tcPr>
          <w:p w:rsidR="007E5E29" w:rsidRPr="00907AEA" w:rsidRDefault="007E5E29" w:rsidP="00907AEA">
            <w:pPr>
              <w:jc w:val="center"/>
              <w:outlineLvl w:val="0"/>
            </w:pPr>
            <w:r w:rsidRPr="00907AEA">
              <w:t>28</w:t>
            </w:r>
          </w:p>
        </w:tc>
        <w:tc>
          <w:tcPr>
            <w:tcW w:w="1085" w:type="pct"/>
          </w:tcPr>
          <w:p w:rsidR="007E5E29" w:rsidRPr="00907AEA" w:rsidRDefault="007E5E29" w:rsidP="00907AEA">
            <w:pPr>
              <w:jc w:val="center"/>
              <w:outlineLvl w:val="0"/>
            </w:pPr>
            <w:r w:rsidRPr="00907AEA">
              <w:t>1</w:t>
            </w:r>
          </w:p>
        </w:tc>
        <w:tc>
          <w:tcPr>
            <w:tcW w:w="1378" w:type="pct"/>
          </w:tcPr>
          <w:p w:rsidR="007E5E29" w:rsidRPr="00907AEA" w:rsidRDefault="007E5E29" w:rsidP="00907AEA">
            <w:pPr>
              <w:jc w:val="center"/>
              <w:outlineLvl w:val="0"/>
            </w:pPr>
            <w:r w:rsidRPr="00907AEA">
              <w:t>7</w:t>
            </w:r>
          </w:p>
        </w:tc>
      </w:tr>
      <w:tr w:rsidR="007E5E29" w:rsidRPr="002812EF" w:rsidTr="00907AEA">
        <w:tc>
          <w:tcPr>
            <w:tcW w:w="1085" w:type="pct"/>
          </w:tcPr>
          <w:p w:rsidR="007E5E29" w:rsidRPr="00907AEA" w:rsidRDefault="007E5E29" w:rsidP="00907AEA">
            <w:pPr>
              <w:jc w:val="center"/>
              <w:outlineLvl w:val="0"/>
            </w:pPr>
            <w:r w:rsidRPr="00907AEA">
              <w:t>6</w:t>
            </w:r>
          </w:p>
        </w:tc>
        <w:tc>
          <w:tcPr>
            <w:tcW w:w="1453" w:type="pct"/>
          </w:tcPr>
          <w:p w:rsidR="007E5E29" w:rsidRPr="00907AEA" w:rsidRDefault="007E5E29" w:rsidP="00907AEA">
            <w:pPr>
              <w:jc w:val="center"/>
              <w:outlineLvl w:val="0"/>
            </w:pPr>
            <w:r w:rsidRPr="00907AEA">
              <w:t>08</w:t>
            </w:r>
          </w:p>
        </w:tc>
        <w:tc>
          <w:tcPr>
            <w:tcW w:w="1085" w:type="pct"/>
          </w:tcPr>
          <w:p w:rsidR="007E5E29" w:rsidRPr="00907AEA" w:rsidRDefault="007E5E29" w:rsidP="00907AEA">
            <w:pPr>
              <w:jc w:val="center"/>
              <w:outlineLvl w:val="0"/>
            </w:pPr>
            <w:r w:rsidRPr="00907AEA">
              <w:t>1</w:t>
            </w:r>
          </w:p>
        </w:tc>
        <w:tc>
          <w:tcPr>
            <w:tcW w:w="1378" w:type="pct"/>
          </w:tcPr>
          <w:p w:rsidR="007E5E29" w:rsidRPr="00907AEA" w:rsidRDefault="007E5E29" w:rsidP="00907AEA">
            <w:pPr>
              <w:jc w:val="center"/>
              <w:outlineLvl w:val="0"/>
            </w:pPr>
            <w:r w:rsidRPr="00907AEA">
              <w:t>8</w:t>
            </w:r>
          </w:p>
        </w:tc>
      </w:tr>
      <w:tr w:rsidR="007E5E29" w:rsidRPr="002812EF" w:rsidTr="00907AEA">
        <w:tc>
          <w:tcPr>
            <w:tcW w:w="1085" w:type="pct"/>
          </w:tcPr>
          <w:p w:rsidR="007E5E29" w:rsidRPr="00907AEA" w:rsidRDefault="007E5E29" w:rsidP="00907AEA">
            <w:pPr>
              <w:jc w:val="center"/>
              <w:outlineLvl w:val="0"/>
            </w:pPr>
            <w:r w:rsidRPr="00907AEA">
              <w:t>7</w:t>
            </w:r>
          </w:p>
        </w:tc>
        <w:tc>
          <w:tcPr>
            <w:tcW w:w="1453" w:type="pct"/>
          </w:tcPr>
          <w:p w:rsidR="007E5E29" w:rsidRPr="00907AEA" w:rsidRDefault="007E5E29" w:rsidP="00907AEA">
            <w:pPr>
              <w:jc w:val="center"/>
              <w:outlineLvl w:val="0"/>
            </w:pPr>
            <w:r w:rsidRPr="00907AEA">
              <w:t>75</w:t>
            </w:r>
          </w:p>
        </w:tc>
        <w:tc>
          <w:tcPr>
            <w:tcW w:w="1085" w:type="pct"/>
          </w:tcPr>
          <w:p w:rsidR="007E5E29" w:rsidRPr="00907AEA" w:rsidRDefault="007E5E29" w:rsidP="00907AEA">
            <w:pPr>
              <w:jc w:val="center"/>
              <w:outlineLvl w:val="0"/>
            </w:pPr>
            <w:r w:rsidRPr="00907AEA">
              <w:t>2</w:t>
            </w:r>
          </w:p>
        </w:tc>
        <w:tc>
          <w:tcPr>
            <w:tcW w:w="1378" w:type="pct"/>
          </w:tcPr>
          <w:p w:rsidR="007E5E29" w:rsidRPr="00907AEA" w:rsidRDefault="007E5E29" w:rsidP="00907AEA">
            <w:pPr>
              <w:jc w:val="center"/>
              <w:outlineLvl w:val="0"/>
            </w:pPr>
            <w:r w:rsidRPr="00907AEA">
              <w:t>10</w:t>
            </w:r>
          </w:p>
        </w:tc>
      </w:tr>
      <w:tr w:rsidR="007E5E29" w:rsidRPr="002812EF" w:rsidTr="00907AEA">
        <w:tc>
          <w:tcPr>
            <w:tcW w:w="1085" w:type="pct"/>
          </w:tcPr>
          <w:p w:rsidR="007E5E29" w:rsidRPr="00907AEA" w:rsidRDefault="007E5E29" w:rsidP="00907AEA">
            <w:pPr>
              <w:jc w:val="center"/>
              <w:outlineLvl w:val="0"/>
            </w:pPr>
            <w:r w:rsidRPr="00907AEA">
              <w:t>8</w:t>
            </w:r>
          </w:p>
        </w:tc>
        <w:tc>
          <w:tcPr>
            <w:tcW w:w="1453" w:type="pct"/>
          </w:tcPr>
          <w:p w:rsidR="007E5E29" w:rsidRPr="00907AEA" w:rsidRDefault="007E5E29" w:rsidP="00907AEA">
            <w:pPr>
              <w:jc w:val="center"/>
              <w:outlineLvl w:val="0"/>
            </w:pPr>
            <w:r w:rsidRPr="00907AEA">
              <w:t>01</w:t>
            </w:r>
          </w:p>
        </w:tc>
        <w:tc>
          <w:tcPr>
            <w:tcW w:w="1085" w:type="pct"/>
          </w:tcPr>
          <w:p w:rsidR="007E5E29" w:rsidRPr="00907AEA" w:rsidRDefault="007E5E29" w:rsidP="00907AEA">
            <w:pPr>
              <w:jc w:val="center"/>
              <w:outlineLvl w:val="0"/>
            </w:pPr>
            <w:r w:rsidRPr="00907AEA">
              <w:t>1</w:t>
            </w:r>
          </w:p>
        </w:tc>
        <w:tc>
          <w:tcPr>
            <w:tcW w:w="1378" w:type="pct"/>
          </w:tcPr>
          <w:p w:rsidR="007E5E29" w:rsidRPr="00907AEA" w:rsidRDefault="007E5E29" w:rsidP="00907AEA">
            <w:pPr>
              <w:jc w:val="center"/>
              <w:outlineLvl w:val="0"/>
            </w:pPr>
            <w:r w:rsidRPr="00907AEA">
              <w:t>11</w:t>
            </w:r>
          </w:p>
        </w:tc>
      </w:tr>
      <w:tr w:rsidR="007E5E29" w:rsidRPr="002812EF" w:rsidTr="00907AEA">
        <w:tc>
          <w:tcPr>
            <w:tcW w:w="1085" w:type="pct"/>
          </w:tcPr>
          <w:p w:rsidR="007E5E29" w:rsidRPr="00907AEA" w:rsidRDefault="007E5E29" w:rsidP="00907AEA">
            <w:pPr>
              <w:jc w:val="center"/>
              <w:outlineLvl w:val="0"/>
            </w:pPr>
            <w:r w:rsidRPr="00907AEA">
              <w:t>9</w:t>
            </w:r>
          </w:p>
        </w:tc>
        <w:tc>
          <w:tcPr>
            <w:tcW w:w="1453" w:type="pct"/>
          </w:tcPr>
          <w:p w:rsidR="007E5E29" w:rsidRPr="00907AEA" w:rsidRDefault="007E5E29" w:rsidP="00907AEA">
            <w:pPr>
              <w:jc w:val="center"/>
              <w:outlineLvl w:val="0"/>
            </w:pPr>
            <w:r w:rsidRPr="00907AEA">
              <w:t>21</w:t>
            </w:r>
          </w:p>
        </w:tc>
        <w:tc>
          <w:tcPr>
            <w:tcW w:w="1085" w:type="pct"/>
          </w:tcPr>
          <w:p w:rsidR="007E5E29" w:rsidRPr="00907AEA" w:rsidRDefault="007E5E29" w:rsidP="00907AEA">
            <w:pPr>
              <w:jc w:val="center"/>
              <w:outlineLvl w:val="0"/>
            </w:pPr>
            <w:r w:rsidRPr="00907AEA">
              <w:t>1</w:t>
            </w:r>
          </w:p>
        </w:tc>
        <w:tc>
          <w:tcPr>
            <w:tcW w:w="1378" w:type="pct"/>
          </w:tcPr>
          <w:p w:rsidR="007E5E29" w:rsidRPr="00907AEA" w:rsidRDefault="007E5E29" w:rsidP="00907AEA">
            <w:pPr>
              <w:jc w:val="center"/>
              <w:outlineLvl w:val="0"/>
            </w:pPr>
            <w:r w:rsidRPr="00907AEA">
              <w:t>12</w:t>
            </w:r>
          </w:p>
        </w:tc>
      </w:tr>
      <w:tr w:rsidR="007E5E29" w:rsidRPr="002812EF" w:rsidTr="00907AEA">
        <w:tc>
          <w:tcPr>
            <w:tcW w:w="1085" w:type="pct"/>
          </w:tcPr>
          <w:p w:rsidR="007E5E29" w:rsidRPr="00907AEA" w:rsidRDefault="007E5E29" w:rsidP="00907AEA">
            <w:pPr>
              <w:jc w:val="center"/>
              <w:outlineLvl w:val="0"/>
            </w:pPr>
            <w:r w:rsidRPr="00907AEA">
              <w:t>10</w:t>
            </w:r>
          </w:p>
        </w:tc>
        <w:tc>
          <w:tcPr>
            <w:tcW w:w="1453" w:type="pct"/>
          </w:tcPr>
          <w:p w:rsidR="007E5E29" w:rsidRPr="00907AEA" w:rsidRDefault="007E5E29" w:rsidP="00907AEA">
            <w:pPr>
              <w:jc w:val="center"/>
              <w:outlineLvl w:val="0"/>
            </w:pPr>
            <w:r w:rsidRPr="00907AEA">
              <w:t>63</w:t>
            </w:r>
          </w:p>
        </w:tc>
        <w:tc>
          <w:tcPr>
            <w:tcW w:w="1085" w:type="pct"/>
          </w:tcPr>
          <w:p w:rsidR="007E5E29" w:rsidRPr="00907AEA" w:rsidRDefault="007E5E29" w:rsidP="00907AEA">
            <w:pPr>
              <w:jc w:val="center"/>
              <w:outlineLvl w:val="0"/>
            </w:pPr>
            <w:r w:rsidRPr="00907AEA">
              <w:t>2</w:t>
            </w:r>
          </w:p>
        </w:tc>
        <w:tc>
          <w:tcPr>
            <w:tcW w:w="1378" w:type="pct"/>
          </w:tcPr>
          <w:p w:rsidR="007E5E29" w:rsidRPr="00907AEA" w:rsidRDefault="007E5E29" w:rsidP="00907AEA">
            <w:pPr>
              <w:jc w:val="center"/>
              <w:outlineLvl w:val="0"/>
            </w:pPr>
            <w:r w:rsidRPr="00907AEA">
              <w:t>14</w:t>
            </w:r>
          </w:p>
        </w:tc>
      </w:tr>
    </w:tbl>
    <w:p w:rsidR="007E5E29" w:rsidRDefault="007E5E29" w:rsidP="00907AEA">
      <w:pPr>
        <w:ind w:firstLine="284"/>
        <w:jc w:val="both"/>
        <w:outlineLvl w:val="0"/>
        <w:rPr>
          <w:sz w:val="24"/>
          <w:szCs w:val="24"/>
        </w:rPr>
      </w:pPr>
      <w:r w:rsidRPr="002812EF">
        <w:rPr>
          <w:sz w:val="24"/>
          <w:szCs w:val="24"/>
        </w:rPr>
        <w:tab/>
      </w:r>
    </w:p>
    <w:p w:rsidR="007E5E29" w:rsidRDefault="007E5E29" w:rsidP="00907AEA">
      <w:pPr>
        <w:ind w:firstLine="284"/>
        <w:jc w:val="both"/>
        <w:outlineLvl w:val="0"/>
        <w:rPr>
          <w:sz w:val="24"/>
          <w:szCs w:val="24"/>
        </w:rPr>
      </w:pPr>
      <w:r w:rsidRPr="002812EF">
        <w:rPr>
          <w:sz w:val="24"/>
          <w:szCs w:val="24"/>
        </w:rPr>
        <w:t>Исходя из того, что отсчет начинается с 0, видно, что первый клиент прибывает тремя м</w:t>
      </w:r>
      <w:r w:rsidRPr="002812EF">
        <w:rPr>
          <w:sz w:val="24"/>
          <w:szCs w:val="24"/>
        </w:rPr>
        <w:t>и</w:t>
      </w:r>
      <w:r w:rsidRPr="002812EF">
        <w:rPr>
          <w:sz w:val="24"/>
          <w:szCs w:val="24"/>
        </w:rPr>
        <w:t>нутами позже и т.д.</w:t>
      </w:r>
      <w:r w:rsidR="004120AE">
        <w:rPr>
          <w:sz w:val="24"/>
          <w:szCs w:val="24"/>
        </w:rPr>
        <w:t xml:space="preserve"> </w:t>
      </w:r>
      <w:r w:rsidRPr="002812EF">
        <w:rPr>
          <w:sz w:val="24"/>
          <w:szCs w:val="24"/>
        </w:rPr>
        <w:t>Информация о длительности обслуживания клиентов на станции такова: (моделируя время обслуживания с помощью случайных двузначных чисел):</w:t>
      </w:r>
    </w:p>
    <w:p w:rsidR="007E5E29" w:rsidRDefault="007E5E29" w:rsidP="00907AEA">
      <w:pPr>
        <w:ind w:firstLine="284"/>
        <w:jc w:val="both"/>
        <w:outlineLvl w:val="0"/>
        <w:rPr>
          <w:sz w:val="24"/>
          <w:szCs w:val="24"/>
        </w:rPr>
      </w:pPr>
    </w:p>
    <w:tbl>
      <w:tblPr>
        <w:tblStyle w:val="af4"/>
        <w:tblW w:w="5000" w:type="pct"/>
        <w:tblLook w:val="01E0"/>
      </w:tblPr>
      <w:tblGrid>
        <w:gridCol w:w="4145"/>
        <w:gridCol w:w="1114"/>
        <w:gridCol w:w="1114"/>
        <w:gridCol w:w="1336"/>
        <w:gridCol w:w="1114"/>
        <w:gridCol w:w="1031"/>
      </w:tblGrid>
      <w:tr w:rsidR="007E5E29" w:rsidRPr="002812EF" w:rsidTr="00A951A6">
        <w:tc>
          <w:tcPr>
            <w:tcW w:w="2103" w:type="pct"/>
          </w:tcPr>
          <w:p w:rsidR="007E5E29" w:rsidRPr="00A951A6" w:rsidRDefault="007E5E29" w:rsidP="00A951A6">
            <w:pPr>
              <w:outlineLvl w:val="0"/>
            </w:pPr>
            <w:r w:rsidRPr="00A951A6">
              <w:t>Время обслуживания (м</w:t>
            </w:r>
            <w:r w:rsidRPr="00A951A6">
              <w:t>и</w:t>
            </w:r>
            <w:r w:rsidRPr="00A951A6">
              <w:t>нут)</w:t>
            </w:r>
          </w:p>
        </w:tc>
        <w:tc>
          <w:tcPr>
            <w:tcW w:w="565" w:type="pct"/>
          </w:tcPr>
          <w:p w:rsidR="007E5E29" w:rsidRPr="00A951A6" w:rsidRDefault="007E5E29" w:rsidP="00A951A6">
            <w:pPr>
              <w:jc w:val="center"/>
              <w:outlineLvl w:val="0"/>
            </w:pPr>
            <w:r w:rsidRPr="00A951A6">
              <w:t>2</w:t>
            </w:r>
          </w:p>
        </w:tc>
        <w:tc>
          <w:tcPr>
            <w:tcW w:w="565" w:type="pct"/>
          </w:tcPr>
          <w:p w:rsidR="007E5E29" w:rsidRPr="00A951A6" w:rsidRDefault="007E5E29" w:rsidP="00A951A6">
            <w:pPr>
              <w:jc w:val="center"/>
              <w:outlineLvl w:val="0"/>
            </w:pPr>
            <w:r w:rsidRPr="00A951A6">
              <w:t>3</w:t>
            </w:r>
          </w:p>
        </w:tc>
        <w:tc>
          <w:tcPr>
            <w:tcW w:w="678" w:type="pct"/>
          </w:tcPr>
          <w:p w:rsidR="007E5E29" w:rsidRPr="00A951A6" w:rsidRDefault="007E5E29" w:rsidP="00A951A6">
            <w:pPr>
              <w:jc w:val="center"/>
              <w:outlineLvl w:val="0"/>
            </w:pPr>
            <w:r w:rsidRPr="00A951A6">
              <w:t>4</w:t>
            </w:r>
          </w:p>
        </w:tc>
        <w:tc>
          <w:tcPr>
            <w:tcW w:w="565" w:type="pct"/>
          </w:tcPr>
          <w:p w:rsidR="007E5E29" w:rsidRPr="00A951A6" w:rsidRDefault="007E5E29" w:rsidP="00A951A6">
            <w:pPr>
              <w:jc w:val="center"/>
              <w:outlineLvl w:val="0"/>
            </w:pPr>
            <w:r w:rsidRPr="00A951A6">
              <w:t>5</w:t>
            </w:r>
          </w:p>
        </w:tc>
        <w:tc>
          <w:tcPr>
            <w:tcW w:w="523" w:type="pct"/>
          </w:tcPr>
          <w:p w:rsidR="007E5E29" w:rsidRPr="00A951A6" w:rsidRDefault="007E5E29" w:rsidP="00A951A6">
            <w:pPr>
              <w:jc w:val="center"/>
              <w:outlineLvl w:val="0"/>
            </w:pPr>
            <w:r w:rsidRPr="00A951A6">
              <w:t>6</w:t>
            </w:r>
          </w:p>
        </w:tc>
      </w:tr>
      <w:tr w:rsidR="007E5E29" w:rsidRPr="002812EF" w:rsidTr="00A951A6">
        <w:tc>
          <w:tcPr>
            <w:tcW w:w="2103" w:type="pct"/>
          </w:tcPr>
          <w:p w:rsidR="007E5E29" w:rsidRPr="00A951A6" w:rsidRDefault="007E5E29" w:rsidP="00A951A6">
            <w:pPr>
              <w:outlineLvl w:val="0"/>
            </w:pPr>
            <w:r w:rsidRPr="00A951A6">
              <w:t>Вероятность</w:t>
            </w:r>
          </w:p>
        </w:tc>
        <w:tc>
          <w:tcPr>
            <w:tcW w:w="565" w:type="pct"/>
          </w:tcPr>
          <w:p w:rsidR="007E5E29" w:rsidRPr="00A951A6" w:rsidRDefault="007E5E29" w:rsidP="00A951A6">
            <w:pPr>
              <w:jc w:val="center"/>
              <w:outlineLvl w:val="0"/>
            </w:pPr>
            <w:r w:rsidRPr="00A951A6">
              <w:t>0,2</w:t>
            </w:r>
          </w:p>
        </w:tc>
        <w:tc>
          <w:tcPr>
            <w:tcW w:w="565" w:type="pct"/>
          </w:tcPr>
          <w:p w:rsidR="007E5E29" w:rsidRPr="00A951A6" w:rsidRDefault="007E5E29" w:rsidP="00A951A6">
            <w:pPr>
              <w:jc w:val="center"/>
              <w:outlineLvl w:val="0"/>
            </w:pPr>
            <w:r w:rsidRPr="00A951A6">
              <w:t>0,3</w:t>
            </w:r>
          </w:p>
        </w:tc>
        <w:tc>
          <w:tcPr>
            <w:tcW w:w="678" w:type="pct"/>
          </w:tcPr>
          <w:p w:rsidR="007E5E29" w:rsidRPr="00A951A6" w:rsidRDefault="007E5E29" w:rsidP="00A951A6">
            <w:pPr>
              <w:jc w:val="center"/>
              <w:outlineLvl w:val="0"/>
            </w:pPr>
            <w:r w:rsidRPr="00A951A6">
              <w:t>0,2</w:t>
            </w:r>
          </w:p>
        </w:tc>
        <w:tc>
          <w:tcPr>
            <w:tcW w:w="565" w:type="pct"/>
          </w:tcPr>
          <w:p w:rsidR="007E5E29" w:rsidRPr="00A951A6" w:rsidRDefault="007E5E29" w:rsidP="00A951A6">
            <w:pPr>
              <w:jc w:val="center"/>
              <w:outlineLvl w:val="0"/>
            </w:pPr>
            <w:r w:rsidRPr="00A951A6">
              <w:t>0,15</w:t>
            </w:r>
          </w:p>
        </w:tc>
        <w:tc>
          <w:tcPr>
            <w:tcW w:w="523" w:type="pct"/>
          </w:tcPr>
          <w:p w:rsidR="007E5E29" w:rsidRPr="00A951A6" w:rsidRDefault="007E5E29" w:rsidP="00A951A6">
            <w:pPr>
              <w:jc w:val="center"/>
              <w:outlineLvl w:val="0"/>
            </w:pPr>
            <w:r w:rsidRPr="00A951A6">
              <w:t>0,15</w:t>
            </w:r>
          </w:p>
        </w:tc>
      </w:tr>
      <w:tr w:rsidR="007E5E29" w:rsidRPr="002812EF" w:rsidTr="00A951A6">
        <w:tc>
          <w:tcPr>
            <w:tcW w:w="2103" w:type="pct"/>
          </w:tcPr>
          <w:p w:rsidR="007E5E29" w:rsidRPr="00A951A6" w:rsidRDefault="007E5E29" w:rsidP="00A951A6">
            <w:pPr>
              <w:outlineLvl w:val="0"/>
            </w:pPr>
            <w:r w:rsidRPr="00A951A6">
              <w:t>Кумулятивная вероя</w:t>
            </w:r>
            <w:r w:rsidRPr="00A951A6">
              <w:t>т</w:t>
            </w:r>
            <w:r w:rsidRPr="00A951A6">
              <w:t>ность</w:t>
            </w:r>
          </w:p>
        </w:tc>
        <w:tc>
          <w:tcPr>
            <w:tcW w:w="565" w:type="pct"/>
          </w:tcPr>
          <w:p w:rsidR="007E5E29" w:rsidRPr="00A951A6" w:rsidRDefault="007E5E29" w:rsidP="00A951A6">
            <w:pPr>
              <w:jc w:val="center"/>
              <w:outlineLvl w:val="0"/>
            </w:pPr>
            <w:r w:rsidRPr="00A951A6">
              <w:t>0,2</w:t>
            </w:r>
          </w:p>
        </w:tc>
        <w:tc>
          <w:tcPr>
            <w:tcW w:w="565" w:type="pct"/>
          </w:tcPr>
          <w:p w:rsidR="007E5E29" w:rsidRPr="00A951A6" w:rsidRDefault="007E5E29" w:rsidP="00A951A6">
            <w:pPr>
              <w:jc w:val="center"/>
              <w:outlineLvl w:val="0"/>
            </w:pPr>
            <w:r w:rsidRPr="00A951A6">
              <w:t>0,5</w:t>
            </w:r>
          </w:p>
        </w:tc>
        <w:tc>
          <w:tcPr>
            <w:tcW w:w="678" w:type="pct"/>
          </w:tcPr>
          <w:p w:rsidR="007E5E29" w:rsidRPr="00A951A6" w:rsidRDefault="007E5E29" w:rsidP="00A951A6">
            <w:pPr>
              <w:jc w:val="center"/>
              <w:outlineLvl w:val="0"/>
            </w:pPr>
            <w:r w:rsidRPr="00A951A6">
              <w:t>0,7</w:t>
            </w:r>
          </w:p>
        </w:tc>
        <w:tc>
          <w:tcPr>
            <w:tcW w:w="565" w:type="pct"/>
          </w:tcPr>
          <w:p w:rsidR="007E5E29" w:rsidRPr="00A951A6" w:rsidRDefault="007E5E29" w:rsidP="00A951A6">
            <w:pPr>
              <w:jc w:val="center"/>
              <w:outlineLvl w:val="0"/>
            </w:pPr>
            <w:r w:rsidRPr="00A951A6">
              <w:t>0,85</w:t>
            </w:r>
          </w:p>
        </w:tc>
        <w:tc>
          <w:tcPr>
            <w:tcW w:w="523" w:type="pct"/>
          </w:tcPr>
          <w:p w:rsidR="007E5E29" w:rsidRPr="00A951A6" w:rsidRDefault="007E5E29" w:rsidP="00A951A6">
            <w:pPr>
              <w:jc w:val="center"/>
              <w:outlineLvl w:val="0"/>
            </w:pPr>
            <w:r w:rsidRPr="00A951A6">
              <w:t>1,00</w:t>
            </w:r>
          </w:p>
        </w:tc>
      </w:tr>
      <w:tr w:rsidR="007E5E29" w:rsidRPr="002812EF" w:rsidTr="00A951A6">
        <w:tc>
          <w:tcPr>
            <w:tcW w:w="2103" w:type="pct"/>
          </w:tcPr>
          <w:p w:rsidR="007E5E29" w:rsidRPr="00A951A6" w:rsidRDefault="007E5E29" w:rsidP="00A951A6">
            <w:pPr>
              <w:outlineLvl w:val="0"/>
            </w:pPr>
            <w:r w:rsidRPr="00A951A6">
              <w:t>Случайные числа</w:t>
            </w:r>
          </w:p>
        </w:tc>
        <w:tc>
          <w:tcPr>
            <w:tcW w:w="565" w:type="pct"/>
          </w:tcPr>
          <w:p w:rsidR="007E5E29" w:rsidRPr="00A951A6" w:rsidRDefault="007E5E29" w:rsidP="00A951A6">
            <w:pPr>
              <w:jc w:val="center"/>
              <w:outlineLvl w:val="0"/>
            </w:pPr>
            <w:r w:rsidRPr="00A951A6">
              <w:t>00-19</w:t>
            </w:r>
          </w:p>
        </w:tc>
        <w:tc>
          <w:tcPr>
            <w:tcW w:w="565" w:type="pct"/>
          </w:tcPr>
          <w:p w:rsidR="007E5E29" w:rsidRPr="00A951A6" w:rsidRDefault="007E5E29" w:rsidP="00A951A6">
            <w:pPr>
              <w:jc w:val="center"/>
              <w:outlineLvl w:val="0"/>
            </w:pPr>
            <w:r w:rsidRPr="00A951A6">
              <w:t>20-49</w:t>
            </w:r>
          </w:p>
        </w:tc>
        <w:tc>
          <w:tcPr>
            <w:tcW w:w="678" w:type="pct"/>
          </w:tcPr>
          <w:p w:rsidR="007E5E29" w:rsidRPr="00A951A6" w:rsidRDefault="007E5E29" w:rsidP="00A951A6">
            <w:pPr>
              <w:jc w:val="center"/>
              <w:outlineLvl w:val="0"/>
            </w:pPr>
            <w:r w:rsidRPr="00A951A6">
              <w:t>50-69</w:t>
            </w:r>
          </w:p>
        </w:tc>
        <w:tc>
          <w:tcPr>
            <w:tcW w:w="565" w:type="pct"/>
          </w:tcPr>
          <w:p w:rsidR="007E5E29" w:rsidRPr="00A951A6" w:rsidRDefault="007E5E29" w:rsidP="00A951A6">
            <w:pPr>
              <w:jc w:val="center"/>
              <w:outlineLvl w:val="0"/>
            </w:pPr>
            <w:r w:rsidRPr="00A951A6">
              <w:t>70-84</w:t>
            </w:r>
          </w:p>
        </w:tc>
        <w:tc>
          <w:tcPr>
            <w:tcW w:w="523" w:type="pct"/>
          </w:tcPr>
          <w:p w:rsidR="007E5E29" w:rsidRPr="00A951A6" w:rsidRDefault="007E5E29" w:rsidP="00A951A6">
            <w:pPr>
              <w:jc w:val="center"/>
              <w:outlineLvl w:val="0"/>
            </w:pPr>
            <w:r w:rsidRPr="00A951A6">
              <w:t>85-99</w:t>
            </w:r>
          </w:p>
        </w:tc>
      </w:tr>
    </w:tbl>
    <w:p w:rsidR="007E5E29" w:rsidRDefault="007E5E29" w:rsidP="00907AEA">
      <w:pPr>
        <w:ind w:firstLine="284"/>
        <w:jc w:val="both"/>
        <w:outlineLvl w:val="0"/>
        <w:rPr>
          <w:sz w:val="24"/>
          <w:szCs w:val="24"/>
        </w:rPr>
      </w:pPr>
      <w:r w:rsidRPr="002812EF">
        <w:rPr>
          <w:sz w:val="24"/>
          <w:szCs w:val="24"/>
        </w:rPr>
        <w:tab/>
      </w:r>
    </w:p>
    <w:p w:rsidR="007E5E29" w:rsidRPr="002812EF" w:rsidRDefault="007E5E29" w:rsidP="00907AEA">
      <w:pPr>
        <w:ind w:firstLine="284"/>
        <w:jc w:val="both"/>
        <w:outlineLvl w:val="0"/>
        <w:rPr>
          <w:sz w:val="24"/>
          <w:szCs w:val="24"/>
        </w:rPr>
      </w:pPr>
      <w:r w:rsidRPr="002812EF">
        <w:rPr>
          <w:sz w:val="24"/>
          <w:szCs w:val="24"/>
        </w:rPr>
        <w:t>Аналогичным образом составим таблицу, указывающую время обслуживания первых д</w:t>
      </w:r>
      <w:r w:rsidRPr="002812EF">
        <w:rPr>
          <w:sz w:val="24"/>
          <w:szCs w:val="24"/>
        </w:rPr>
        <w:t>е</w:t>
      </w:r>
      <w:r w:rsidRPr="002812EF">
        <w:rPr>
          <w:sz w:val="24"/>
          <w:szCs w:val="24"/>
        </w:rPr>
        <w:t>сяти клиентов, приезжающих на автозаправочную станцию к бензоколонке с бе</w:t>
      </w:r>
      <w:r w:rsidRPr="002812EF">
        <w:rPr>
          <w:sz w:val="24"/>
          <w:szCs w:val="24"/>
        </w:rPr>
        <w:t>н</w:t>
      </w:r>
      <w:r w:rsidRPr="002812EF">
        <w:rPr>
          <w:sz w:val="24"/>
          <w:szCs w:val="24"/>
        </w:rPr>
        <w:t xml:space="preserve">зином А-76. (табл. </w:t>
      </w:r>
      <w:r>
        <w:rPr>
          <w:sz w:val="24"/>
          <w:szCs w:val="24"/>
        </w:rPr>
        <w:t>4</w:t>
      </w:r>
      <w:r w:rsidR="004120AE">
        <w:rPr>
          <w:sz w:val="24"/>
          <w:szCs w:val="24"/>
        </w:rPr>
        <w:t>.4</w:t>
      </w:r>
      <w:r w:rsidRPr="002812EF">
        <w:rPr>
          <w:sz w:val="24"/>
          <w:szCs w:val="24"/>
        </w:rPr>
        <w:t>).</w:t>
      </w:r>
    </w:p>
    <w:p w:rsidR="007E5E29" w:rsidRDefault="007E5E29" w:rsidP="00907AEA">
      <w:pPr>
        <w:ind w:firstLine="284"/>
        <w:jc w:val="both"/>
        <w:outlineLvl w:val="0"/>
        <w:rPr>
          <w:sz w:val="24"/>
          <w:szCs w:val="24"/>
        </w:rPr>
      </w:pPr>
    </w:p>
    <w:p w:rsidR="007E5E29" w:rsidRPr="002812EF" w:rsidRDefault="007E5E29" w:rsidP="004120AE">
      <w:pPr>
        <w:jc w:val="both"/>
        <w:outlineLvl w:val="0"/>
        <w:rPr>
          <w:b/>
          <w:sz w:val="24"/>
          <w:szCs w:val="24"/>
        </w:rPr>
      </w:pPr>
      <w:r w:rsidRPr="002812EF">
        <w:rPr>
          <w:sz w:val="24"/>
          <w:szCs w:val="24"/>
        </w:rPr>
        <w:t xml:space="preserve">Таблица </w:t>
      </w:r>
      <w:r>
        <w:rPr>
          <w:sz w:val="24"/>
          <w:szCs w:val="24"/>
        </w:rPr>
        <w:t>4</w:t>
      </w:r>
      <w:r w:rsidRPr="002812EF">
        <w:rPr>
          <w:sz w:val="24"/>
          <w:szCs w:val="24"/>
        </w:rPr>
        <w:t>.</w:t>
      </w:r>
      <w:r w:rsidR="004120AE">
        <w:rPr>
          <w:sz w:val="24"/>
          <w:szCs w:val="24"/>
        </w:rPr>
        <w:t xml:space="preserve">4 – </w:t>
      </w:r>
      <w:r w:rsidRPr="002812EF">
        <w:rPr>
          <w:b/>
          <w:sz w:val="24"/>
          <w:szCs w:val="24"/>
        </w:rPr>
        <w:t>Данные по времени обслуживания клиентов</w:t>
      </w:r>
    </w:p>
    <w:tbl>
      <w:tblPr>
        <w:tblStyle w:val="af4"/>
        <w:tblW w:w="5000" w:type="pct"/>
        <w:tblLook w:val="01E0"/>
      </w:tblPr>
      <w:tblGrid>
        <w:gridCol w:w="2850"/>
        <w:gridCol w:w="2850"/>
        <w:gridCol w:w="4154"/>
      </w:tblGrid>
      <w:tr w:rsidR="007E5E29" w:rsidRPr="002812EF" w:rsidTr="004120AE">
        <w:tc>
          <w:tcPr>
            <w:tcW w:w="1446" w:type="pct"/>
          </w:tcPr>
          <w:p w:rsidR="007E5E29" w:rsidRPr="004120AE" w:rsidRDefault="007E5E29" w:rsidP="004120AE">
            <w:pPr>
              <w:jc w:val="center"/>
              <w:outlineLvl w:val="0"/>
            </w:pPr>
            <w:r w:rsidRPr="004120AE">
              <w:t>Клиент</w:t>
            </w:r>
          </w:p>
        </w:tc>
        <w:tc>
          <w:tcPr>
            <w:tcW w:w="1446" w:type="pct"/>
          </w:tcPr>
          <w:p w:rsidR="007E5E29" w:rsidRPr="004120AE" w:rsidRDefault="007E5E29" w:rsidP="004120AE">
            <w:pPr>
              <w:jc w:val="center"/>
              <w:outlineLvl w:val="0"/>
            </w:pPr>
            <w:r w:rsidRPr="004120AE">
              <w:t>Случайные числа</w:t>
            </w:r>
          </w:p>
        </w:tc>
        <w:tc>
          <w:tcPr>
            <w:tcW w:w="2109" w:type="pct"/>
          </w:tcPr>
          <w:p w:rsidR="007E5E29" w:rsidRPr="004120AE" w:rsidRDefault="007E5E29" w:rsidP="004120AE">
            <w:pPr>
              <w:jc w:val="center"/>
              <w:outlineLvl w:val="0"/>
            </w:pPr>
            <w:r w:rsidRPr="004120AE">
              <w:t>Время обслуж</w:t>
            </w:r>
            <w:r w:rsidRPr="004120AE">
              <w:t>и</w:t>
            </w:r>
            <w:r w:rsidRPr="004120AE">
              <w:t>вания</w:t>
            </w:r>
          </w:p>
        </w:tc>
      </w:tr>
      <w:tr w:rsidR="007E5E29" w:rsidRPr="002812EF" w:rsidTr="004120AE">
        <w:tc>
          <w:tcPr>
            <w:tcW w:w="1446" w:type="pct"/>
          </w:tcPr>
          <w:p w:rsidR="007E5E29" w:rsidRPr="004120AE" w:rsidRDefault="007E5E29" w:rsidP="004120AE">
            <w:pPr>
              <w:jc w:val="center"/>
              <w:outlineLvl w:val="0"/>
            </w:pPr>
            <w:r w:rsidRPr="004120AE">
              <w:t>1</w:t>
            </w:r>
          </w:p>
        </w:tc>
        <w:tc>
          <w:tcPr>
            <w:tcW w:w="1446" w:type="pct"/>
          </w:tcPr>
          <w:p w:rsidR="007E5E29" w:rsidRPr="004120AE" w:rsidRDefault="007E5E29" w:rsidP="004120AE">
            <w:pPr>
              <w:jc w:val="center"/>
              <w:outlineLvl w:val="0"/>
            </w:pPr>
            <w:r w:rsidRPr="004120AE">
              <w:t>34</w:t>
            </w:r>
          </w:p>
        </w:tc>
        <w:tc>
          <w:tcPr>
            <w:tcW w:w="2109" w:type="pct"/>
          </w:tcPr>
          <w:p w:rsidR="007E5E29" w:rsidRPr="004120AE" w:rsidRDefault="007E5E29" w:rsidP="004120AE">
            <w:pPr>
              <w:jc w:val="center"/>
              <w:outlineLvl w:val="0"/>
            </w:pPr>
            <w:r w:rsidRPr="004120AE">
              <w:t>3</w:t>
            </w:r>
          </w:p>
        </w:tc>
      </w:tr>
      <w:tr w:rsidR="007E5E29" w:rsidRPr="002812EF" w:rsidTr="004120AE">
        <w:tc>
          <w:tcPr>
            <w:tcW w:w="1446" w:type="pct"/>
          </w:tcPr>
          <w:p w:rsidR="007E5E29" w:rsidRPr="004120AE" w:rsidRDefault="007E5E29" w:rsidP="004120AE">
            <w:pPr>
              <w:jc w:val="center"/>
              <w:outlineLvl w:val="0"/>
            </w:pPr>
            <w:r w:rsidRPr="004120AE">
              <w:t>2</w:t>
            </w:r>
          </w:p>
        </w:tc>
        <w:tc>
          <w:tcPr>
            <w:tcW w:w="1446" w:type="pct"/>
          </w:tcPr>
          <w:p w:rsidR="007E5E29" w:rsidRPr="004120AE" w:rsidRDefault="007E5E29" w:rsidP="004120AE">
            <w:pPr>
              <w:jc w:val="center"/>
              <w:outlineLvl w:val="0"/>
            </w:pPr>
            <w:r w:rsidRPr="004120AE">
              <w:t>65</w:t>
            </w:r>
          </w:p>
        </w:tc>
        <w:tc>
          <w:tcPr>
            <w:tcW w:w="2109" w:type="pct"/>
          </w:tcPr>
          <w:p w:rsidR="007E5E29" w:rsidRPr="004120AE" w:rsidRDefault="007E5E29" w:rsidP="004120AE">
            <w:pPr>
              <w:jc w:val="center"/>
              <w:outlineLvl w:val="0"/>
            </w:pPr>
            <w:r w:rsidRPr="004120AE">
              <w:t>4</w:t>
            </w:r>
          </w:p>
        </w:tc>
      </w:tr>
      <w:tr w:rsidR="007E5E29" w:rsidRPr="002812EF" w:rsidTr="004120AE">
        <w:tc>
          <w:tcPr>
            <w:tcW w:w="1446" w:type="pct"/>
          </w:tcPr>
          <w:p w:rsidR="007E5E29" w:rsidRPr="004120AE" w:rsidRDefault="007E5E29" w:rsidP="004120AE">
            <w:pPr>
              <w:jc w:val="center"/>
              <w:outlineLvl w:val="0"/>
            </w:pPr>
            <w:r w:rsidRPr="004120AE">
              <w:t>3</w:t>
            </w:r>
          </w:p>
        </w:tc>
        <w:tc>
          <w:tcPr>
            <w:tcW w:w="1446" w:type="pct"/>
          </w:tcPr>
          <w:p w:rsidR="007E5E29" w:rsidRPr="004120AE" w:rsidRDefault="007E5E29" w:rsidP="004120AE">
            <w:pPr>
              <w:jc w:val="center"/>
              <w:outlineLvl w:val="0"/>
            </w:pPr>
            <w:r w:rsidRPr="004120AE">
              <w:t>11</w:t>
            </w:r>
          </w:p>
        </w:tc>
        <w:tc>
          <w:tcPr>
            <w:tcW w:w="2109" w:type="pct"/>
          </w:tcPr>
          <w:p w:rsidR="007E5E29" w:rsidRPr="004120AE" w:rsidRDefault="007E5E29" w:rsidP="004120AE">
            <w:pPr>
              <w:jc w:val="center"/>
              <w:outlineLvl w:val="0"/>
            </w:pPr>
            <w:r w:rsidRPr="004120AE">
              <w:t>2</w:t>
            </w:r>
          </w:p>
        </w:tc>
      </w:tr>
      <w:tr w:rsidR="007E5E29" w:rsidRPr="002812EF" w:rsidTr="004120AE">
        <w:tc>
          <w:tcPr>
            <w:tcW w:w="1446" w:type="pct"/>
          </w:tcPr>
          <w:p w:rsidR="007E5E29" w:rsidRPr="004120AE" w:rsidRDefault="007E5E29" w:rsidP="004120AE">
            <w:pPr>
              <w:jc w:val="center"/>
              <w:outlineLvl w:val="0"/>
            </w:pPr>
            <w:r w:rsidRPr="004120AE">
              <w:t>4</w:t>
            </w:r>
          </w:p>
        </w:tc>
        <w:tc>
          <w:tcPr>
            <w:tcW w:w="1446" w:type="pct"/>
          </w:tcPr>
          <w:p w:rsidR="007E5E29" w:rsidRPr="004120AE" w:rsidRDefault="007E5E29" w:rsidP="004120AE">
            <w:pPr>
              <w:jc w:val="center"/>
              <w:outlineLvl w:val="0"/>
            </w:pPr>
            <w:r w:rsidRPr="004120AE">
              <w:t>80</w:t>
            </w:r>
          </w:p>
        </w:tc>
        <w:tc>
          <w:tcPr>
            <w:tcW w:w="2109" w:type="pct"/>
          </w:tcPr>
          <w:p w:rsidR="007E5E29" w:rsidRPr="004120AE" w:rsidRDefault="007E5E29" w:rsidP="004120AE">
            <w:pPr>
              <w:jc w:val="center"/>
              <w:outlineLvl w:val="0"/>
            </w:pPr>
            <w:r w:rsidRPr="004120AE">
              <w:t>5</w:t>
            </w:r>
          </w:p>
        </w:tc>
      </w:tr>
      <w:tr w:rsidR="007E5E29" w:rsidRPr="002812EF" w:rsidTr="004120AE">
        <w:tc>
          <w:tcPr>
            <w:tcW w:w="1446" w:type="pct"/>
          </w:tcPr>
          <w:p w:rsidR="007E5E29" w:rsidRPr="004120AE" w:rsidRDefault="007E5E29" w:rsidP="004120AE">
            <w:pPr>
              <w:jc w:val="center"/>
              <w:outlineLvl w:val="0"/>
            </w:pPr>
            <w:r w:rsidRPr="004120AE">
              <w:t>5</w:t>
            </w:r>
          </w:p>
        </w:tc>
        <w:tc>
          <w:tcPr>
            <w:tcW w:w="1446" w:type="pct"/>
          </w:tcPr>
          <w:p w:rsidR="007E5E29" w:rsidRPr="004120AE" w:rsidRDefault="007E5E29" w:rsidP="004120AE">
            <w:pPr>
              <w:jc w:val="center"/>
              <w:outlineLvl w:val="0"/>
            </w:pPr>
            <w:r w:rsidRPr="004120AE">
              <w:t>34</w:t>
            </w:r>
          </w:p>
        </w:tc>
        <w:tc>
          <w:tcPr>
            <w:tcW w:w="2109" w:type="pct"/>
          </w:tcPr>
          <w:p w:rsidR="007E5E29" w:rsidRPr="004120AE" w:rsidRDefault="007E5E29" w:rsidP="004120AE">
            <w:pPr>
              <w:jc w:val="center"/>
              <w:outlineLvl w:val="0"/>
            </w:pPr>
            <w:r w:rsidRPr="004120AE">
              <w:t>3</w:t>
            </w:r>
          </w:p>
        </w:tc>
      </w:tr>
      <w:tr w:rsidR="007E5E29" w:rsidRPr="002812EF" w:rsidTr="004120AE">
        <w:tc>
          <w:tcPr>
            <w:tcW w:w="1446" w:type="pct"/>
          </w:tcPr>
          <w:p w:rsidR="007E5E29" w:rsidRPr="004120AE" w:rsidRDefault="007E5E29" w:rsidP="004120AE">
            <w:pPr>
              <w:jc w:val="center"/>
              <w:outlineLvl w:val="0"/>
            </w:pPr>
            <w:r w:rsidRPr="004120AE">
              <w:t>6</w:t>
            </w:r>
          </w:p>
        </w:tc>
        <w:tc>
          <w:tcPr>
            <w:tcW w:w="1446" w:type="pct"/>
          </w:tcPr>
          <w:p w:rsidR="007E5E29" w:rsidRPr="004120AE" w:rsidRDefault="007E5E29" w:rsidP="004120AE">
            <w:pPr>
              <w:jc w:val="center"/>
              <w:outlineLvl w:val="0"/>
            </w:pPr>
            <w:r w:rsidRPr="004120AE">
              <w:t>14</w:t>
            </w:r>
          </w:p>
        </w:tc>
        <w:tc>
          <w:tcPr>
            <w:tcW w:w="2109" w:type="pct"/>
          </w:tcPr>
          <w:p w:rsidR="007E5E29" w:rsidRPr="004120AE" w:rsidRDefault="007E5E29" w:rsidP="004120AE">
            <w:pPr>
              <w:jc w:val="center"/>
              <w:outlineLvl w:val="0"/>
            </w:pPr>
            <w:r w:rsidRPr="004120AE">
              <w:t>2</w:t>
            </w:r>
          </w:p>
        </w:tc>
      </w:tr>
      <w:tr w:rsidR="007E5E29" w:rsidRPr="002812EF" w:rsidTr="004120AE">
        <w:tc>
          <w:tcPr>
            <w:tcW w:w="1446" w:type="pct"/>
          </w:tcPr>
          <w:p w:rsidR="007E5E29" w:rsidRPr="004120AE" w:rsidRDefault="007E5E29" w:rsidP="004120AE">
            <w:pPr>
              <w:jc w:val="center"/>
              <w:outlineLvl w:val="0"/>
            </w:pPr>
            <w:r w:rsidRPr="004120AE">
              <w:t>7</w:t>
            </w:r>
          </w:p>
        </w:tc>
        <w:tc>
          <w:tcPr>
            <w:tcW w:w="1446" w:type="pct"/>
          </w:tcPr>
          <w:p w:rsidR="007E5E29" w:rsidRPr="004120AE" w:rsidRDefault="007E5E29" w:rsidP="004120AE">
            <w:pPr>
              <w:jc w:val="center"/>
              <w:outlineLvl w:val="0"/>
            </w:pPr>
            <w:r w:rsidRPr="004120AE">
              <w:t>92</w:t>
            </w:r>
          </w:p>
        </w:tc>
        <w:tc>
          <w:tcPr>
            <w:tcW w:w="2109" w:type="pct"/>
          </w:tcPr>
          <w:p w:rsidR="007E5E29" w:rsidRPr="004120AE" w:rsidRDefault="007E5E29" w:rsidP="004120AE">
            <w:pPr>
              <w:jc w:val="center"/>
              <w:outlineLvl w:val="0"/>
            </w:pPr>
            <w:r w:rsidRPr="004120AE">
              <w:t>6</w:t>
            </w:r>
          </w:p>
        </w:tc>
      </w:tr>
      <w:tr w:rsidR="007E5E29" w:rsidRPr="002812EF" w:rsidTr="004120AE">
        <w:tc>
          <w:tcPr>
            <w:tcW w:w="1446" w:type="pct"/>
          </w:tcPr>
          <w:p w:rsidR="007E5E29" w:rsidRPr="004120AE" w:rsidRDefault="007E5E29" w:rsidP="004120AE">
            <w:pPr>
              <w:jc w:val="center"/>
              <w:outlineLvl w:val="0"/>
            </w:pPr>
            <w:r w:rsidRPr="004120AE">
              <w:t>8</w:t>
            </w:r>
          </w:p>
        </w:tc>
        <w:tc>
          <w:tcPr>
            <w:tcW w:w="1446" w:type="pct"/>
          </w:tcPr>
          <w:p w:rsidR="007E5E29" w:rsidRPr="004120AE" w:rsidRDefault="007E5E29" w:rsidP="004120AE">
            <w:pPr>
              <w:jc w:val="center"/>
              <w:outlineLvl w:val="0"/>
            </w:pPr>
            <w:r w:rsidRPr="004120AE">
              <w:t>48</w:t>
            </w:r>
          </w:p>
        </w:tc>
        <w:tc>
          <w:tcPr>
            <w:tcW w:w="2109" w:type="pct"/>
          </w:tcPr>
          <w:p w:rsidR="007E5E29" w:rsidRPr="004120AE" w:rsidRDefault="007E5E29" w:rsidP="004120AE">
            <w:pPr>
              <w:jc w:val="center"/>
              <w:outlineLvl w:val="0"/>
            </w:pPr>
            <w:r w:rsidRPr="004120AE">
              <w:t>3</w:t>
            </w:r>
          </w:p>
        </w:tc>
      </w:tr>
      <w:tr w:rsidR="007E5E29" w:rsidRPr="002812EF" w:rsidTr="004120AE">
        <w:tc>
          <w:tcPr>
            <w:tcW w:w="1446" w:type="pct"/>
          </w:tcPr>
          <w:p w:rsidR="007E5E29" w:rsidRPr="004120AE" w:rsidRDefault="007E5E29" w:rsidP="004120AE">
            <w:pPr>
              <w:jc w:val="center"/>
              <w:outlineLvl w:val="0"/>
            </w:pPr>
            <w:r w:rsidRPr="004120AE">
              <w:t>9</w:t>
            </w:r>
          </w:p>
        </w:tc>
        <w:tc>
          <w:tcPr>
            <w:tcW w:w="1446" w:type="pct"/>
          </w:tcPr>
          <w:p w:rsidR="007E5E29" w:rsidRPr="004120AE" w:rsidRDefault="007E5E29" w:rsidP="004120AE">
            <w:pPr>
              <w:jc w:val="center"/>
              <w:outlineLvl w:val="0"/>
            </w:pPr>
            <w:r w:rsidRPr="004120AE">
              <w:t>83</w:t>
            </w:r>
          </w:p>
        </w:tc>
        <w:tc>
          <w:tcPr>
            <w:tcW w:w="2109" w:type="pct"/>
          </w:tcPr>
          <w:p w:rsidR="007E5E29" w:rsidRPr="004120AE" w:rsidRDefault="007E5E29" w:rsidP="004120AE">
            <w:pPr>
              <w:jc w:val="center"/>
              <w:outlineLvl w:val="0"/>
            </w:pPr>
            <w:r w:rsidRPr="004120AE">
              <w:t>5</w:t>
            </w:r>
          </w:p>
        </w:tc>
      </w:tr>
      <w:tr w:rsidR="007E5E29" w:rsidRPr="002812EF" w:rsidTr="004120AE">
        <w:tc>
          <w:tcPr>
            <w:tcW w:w="1446" w:type="pct"/>
          </w:tcPr>
          <w:p w:rsidR="007E5E29" w:rsidRPr="004120AE" w:rsidRDefault="007E5E29" w:rsidP="004120AE">
            <w:pPr>
              <w:jc w:val="center"/>
              <w:outlineLvl w:val="0"/>
            </w:pPr>
            <w:r w:rsidRPr="004120AE">
              <w:t>10</w:t>
            </w:r>
          </w:p>
        </w:tc>
        <w:tc>
          <w:tcPr>
            <w:tcW w:w="1446" w:type="pct"/>
          </w:tcPr>
          <w:p w:rsidR="007E5E29" w:rsidRPr="004120AE" w:rsidRDefault="007E5E29" w:rsidP="004120AE">
            <w:pPr>
              <w:jc w:val="center"/>
              <w:outlineLvl w:val="0"/>
            </w:pPr>
            <w:r w:rsidRPr="004120AE">
              <w:t>91</w:t>
            </w:r>
          </w:p>
        </w:tc>
        <w:tc>
          <w:tcPr>
            <w:tcW w:w="2109" w:type="pct"/>
          </w:tcPr>
          <w:p w:rsidR="007E5E29" w:rsidRPr="004120AE" w:rsidRDefault="007E5E29" w:rsidP="004120AE">
            <w:pPr>
              <w:jc w:val="center"/>
              <w:outlineLvl w:val="0"/>
            </w:pPr>
            <w:r w:rsidRPr="004120AE">
              <w:t>6</w:t>
            </w:r>
          </w:p>
        </w:tc>
      </w:tr>
    </w:tbl>
    <w:p w:rsidR="007E5E29" w:rsidRPr="002812EF" w:rsidRDefault="007E5E29" w:rsidP="00907AEA">
      <w:pPr>
        <w:ind w:firstLine="284"/>
        <w:jc w:val="both"/>
        <w:outlineLvl w:val="0"/>
        <w:rPr>
          <w:sz w:val="24"/>
          <w:szCs w:val="24"/>
        </w:rPr>
      </w:pPr>
      <w:r w:rsidRPr="002812EF">
        <w:rPr>
          <w:sz w:val="24"/>
          <w:szCs w:val="24"/>
        </w:rPr>
        <w:lastRenderedPageBreak/>
        <w:tab/>
        <w:t>Далее рассмотрим таблицу, в которой даны смоделированные интервалы и время о</w:t>
      </w:r>
      <w:r w:rsidRPr="002812EF">
        <w:rPr>
          <w:sz w:val="24"/>
          <w:szCs w:val="24"/>
        </w:rPr>
        <w:t>б</w:t>
      </w:r>
      <w:r w:rsidRPr="002812EF">
        <w:rPr>
          <w:sz w:val="24"/>
          <w:szCs w:val="24"/>
        </w:rPr>
        <w:t xml:space="preserve">служивания (табл. </w:t>
      </w:r>
      <w:r w:rsidR="004120AE">
        <w:rPr>
          <w:sz w:val="24"/>
          <w:szCs w:val="24"/>
        </w:rPr>
        <w:t>4.</w:t>
      </w:r>
      <w:r>
        <w:rPr>
          <w:sz w:val="24"/>
          <w:szCs w:val="24"/>
        </w:rPr>
        <w:t>5</w:t>
      </w:r>
      <w:r w:rsidRPr="002812EF">
        <w:rPr>
          <w:sz w:val="24"/>
          <w:szCs w:val="24"/>
        </w:rPr>
        <w:t>) на основе использования случайных чисел. Здесь же указано время, когда начинается обслуживания клиента и время, когда обслуживание заканчивается. Для пе</w:t>
      </w:r>
      <w:r w:rsidRPr="002812EF">
        <w:rPr>
          <w:sz w:val="24"/>
          <w:szCs w:val="24"/>
        </w:rPr>
        <w:t>р</w:t>
      </w:r>
      <w:r w:rsidRPr="002812EF">
        <w:rPr>
          <w:sz w:val="24"/>
          <w:szCs w:val="24"/>
        </w:rPr>
        <w:t>вого клиента время начала обслуживания есть время прибытия. После первого клиента время начала обслуживания есть время окончания обслуживания предыдущего клиента.</w:t>
      </w:r>
    </w:p>
    <w:p w:rsidR="007E5E29" w:rsidRDefault="007E5E29" w:rsidP="00907AEA">
      <w:pPr>
        <w:ind w:firstLine="284"/>
        <w:jc w:val="both"/>
        <w:outlineLvl w:val="0"/>
        <w:rPr>
          <w:sz w:val="24"/>
          <w:szCs w:val="24"/>
        </w:rPr>
      </w:pPr>
      <w:r w:rsidRPr="002812EF">
        <w:rPr>
          <w:sz w:val="24"/>
          <w:szCs w:val="24"/>
        </w:rPr>
        <w:tab/>
        <w:t>В этой таблице также рассчитано время ожидания как разница между временем пр</w:t>
      </w:r>
      <w:r w:rsidRPr="002812EF">
        <w:rPr>
          <w:sz w:val="24"/>
          <w:szCs w:val="24"/>
        </w:rPr>
        <w:t>и</w:t>
      </w:r>
      <w:r w:rsidRPr="002812EF">
        <w:rPr>
          <w:sz w:val="24"/>
          <w:szCs w:val="24"/>
        </w:rPr>
        <w:t>бытия и временем начала обслуживания каждого клиента.</w:t>
      </w:r>
    </w:p>
    <w:p w:rsidR="007E5E29" w:rsidRDefault="007E5E29" w:rsidP="00907AEA">
      <w:pPr>
        <w:ind w:firstLine="284"/>
        <w:jc w:val="both"/>
        <w:outlineLvl w:val="0"/>
        <w:rPr>
          <w:sz w:val="24"/>
          <w:szCs w:val="24"/>
        </w:rPr>
      </w:pPr>
    </w:p>
    <w:p w:rsidR="007E5E29" w:rsidRPr="002812EF" w:rsidRDefault="007E5E29" w:rsidP="004120AE">
      <w:pPr>
        <w:jc w:val="both"/>
        <w:outlineLvl w:val="0"/>
        <w:rPr>
          <w:b/>
          <w:sz w:val="24"/>
          <w:szCs w:val="24"/>
        </w:rPr>
      </w:pPr>
      <w:r w:rsidRPr="002812EF">
        <w:rPr>
          <w:sz w:val="24"/>
          <w:szCs w:val="24"/>
        </w:rPr>
        <w:t xml:space="preserve">Таблица </w:t>
      </w:r>
      <w:r w:rsidR="004120AE">
        <w:rPr>
          <w:sz w:val="24"/>
          <w:szCs w:val="24"/>
        </w:rPr>
        <w:t>4.</w:t>
      </w:r>
      <w:r>
        <w:rPr>
          <w:sz w:val="24"/>
          <w:szCs w:val="24"/>
        </w:rPr>
        <w:t>5</w:t>
      </w:r>
      <w:r w:rsidR="004120AE">
        <w:rPr>
          <w:sz w:val="24"/>
          <w:szCs w:val="24"/>
        </w:rPr>
        <w:t xml:space="preserve"> –</w:t>
      </w:r>
      <w:r w:rsidRPr="002812EF">
        <w:rPr>
          <w:sz w:val="24"/>
          <w:szCs w:val="24"/>
        </w:rPr>
        <w:t xml:space="preserve"> </w:t>
      </w:r>
      <w:r w:rsidRPr="002812EF">
        <w:rPr>
          <w:b/>
          <w:sz w:val="24"/>
          <w:szCs w:val="24"/>
        </w:rPr>
        <w:t>Моделирование СМО (один канал обслуживания)</w:t>
      </w:r>
    </w:p>
    <w:tbl>
      <w:tblPr>
        <w:tblStyle w:val="af4"/>
        <w:tblW w:w="5000" w:type="pct"/>
        <w:tblLook w:val="01E0"/>
      </w:tblPr>
      <w:tblGrid>
        <w:gridCol w:w="840"/>
        <w:gridCol w:w="1254"/>
        <w:gridCol w:w="1254"/>
        <w:gridCol w:w="1441"/>
        <w:gridCol w:w="1441"/>
        <w:gridCol w:w="1812"/>
        <w:gridCol w:w="1812"/>
      </w:tblGrid>
      <w:tr w:rsidR="007E5E29" w:rsidRPr="002812EF" w:rsidTr="004120AE">
        <w:tc>
          <w:tcPr>
            <w:tcW w:w="377" w:type="pct"/>
          </w:tcPr>
          <w:p w:rsidR="007E5E29" w:rsidRPr="004120AE" w:rsidRDefault="007E5E29" w:rsidP="004120AE">
            <w:pPr>
              <w:jc w:val="center"/>
              <w:outlineLvl w:val="0"/>
            </w:pPr>
            <w:r w:rsidRPr="004120AE">
              <w:t>Кл</w:t>
            </w:r>
            <w:r w:rsidRPr="004120AE">
              <w:t>и</w:t>
            </w:r>
            <w:r w:rsidRPr="004120AE">
              <w:t>ент</w:t>
            </w:r>
          </w:p>
        </w:tc>
        <w:tc>
          <w:tcPr>
            <w:tcW w:w="660" w:type="pct"/>
          </w:tcPr>
          <w:p w:rsidR="007E5E29" w:rsidRPr="004120AE" w:rsidRDefault="007E5E29" w:rsidP="004120AE">
            <w:pPr>
              <w:jc w:val="center"/>
              <w:outlineLvl w:val="0"/>
            </w:pPr>
            <w:r w:rsidRPr="004120AE">
              <w:t>Время пр</w:t>
            </w:r>
            <w:r w:rsidRPr="004120AE">
              <w:t>и</w:t>
            </w:r>
            <w:r w:rsidRPr="004120AE">
              <w:t>бытия</w:t>
            </w:r>
          </w:p>
        </w:tc>
        <w:tc>
          <w:tcPr>
            <w:tcW w:w="660" w:type="pct"/>
          </w:tcPr>
          <w:p w:rsidR="007E5E29" w:rsidRPr="004120AE" w:rsidRDefault="007E5E29" w:rsidP="004120AE">
            <w:pPr>
              <w:jc w:val="center"/>
              <w:outlineLvl w:val="0"/>
            </w:pPr>
            <w:r w:rsidRPr="004120AE">
              <w:t>Длина оч</w:t>
            </w:r>
            <w:r w:rsidRPr="004120AE">
              <w:t>е</w:t>
            </w:r>
            <w:r w:rsidRPr="004120AE">
              <w:t>реди</w:t>
            </w:r>
          </w:p>
        </w:tc>
        <w:tc>
          <w:tcPr>
            <w:tcW w:w="660" w:type="pct"/>
          </w:tcPr>
          <w:p w:rsidR="007E5E29" w:rsidRPr="004120AE" w:rsidRDefault="007E5E29" w:rsidP="004120AE">
            <w:pPr>
              <w:jc w:val="center"/>
              <w:outlineLvl w:val="0"/>
            </w:pPr>
            <w:r w:rsidRPr="004120AE">
              <w:t>Время обсл</w:t>
            </w:r>
            <w:r w:rsidRPr="004120AE">
              <w:t>у</w:t>
            </w:r>
            <w:r w:rsidRPr="004120AE">
              <w:t>жив</w:t>
            </w:r>
            <w:r w:rsidRPr="004120AE">
              <w:t>а</w:t>
            </w:r>
            <w:r w:rsidRPr="004120AE">
              <w:t>ния</w:t>
            </w:r>
          </w:p>
        </w:tc>
        <w:tc>
          <w:tcPr>
            <w:tcW w:w="755" w:type="pct"/>
          </w:tcPr>
          <w:p w:rsidR="007E5E29" w:rsidRPr="004120AE" w:rsidRDefault="007E5E29" w:rsidP="004120AE">
            <w:pPr>
              <w:jc w:val="center"/>
              <w:outlineLvl w:val="0"/>
            </w:pPr>
            <w:r w:rsidRPr="004120AE">
              <w:t>Время ож</w:t>
            </w:r>
            <w:r w:rsidRPr="004120AE">
              <w:t>и</w:t>
            </w:r>
            <w:r w:rsidRPr="004120AE">
              <w:t>дания</w:t>
            </w:r>
          </w:p>
        </w:tc>
        <w:tc>
          <w:tcPr>
            <w:tcW w:w="943" w:type="pct"/>
          </w:tcPr>
          <w:p w:rsidR="007E5E29" w:rsidRPr="004120AE" w:rsidRDefault="007E5E29" w:rsidP="004120AE">
            <w:pPr>
              <w:jc w:val="center"/>
              <w:outlineLvl w:val="0"/>
            </w:pPr>
            <w:r w:rsidRPr="004120AE">
              <w:t>Время начала о</w:t>
            </w:r>
            <w:r w:rsidRPr="004120AE">
              <w:t>б</w:t>
            </w:r>
            <w:r w:rsidRPr="004120AE">
              <w:t>служив</w:t>
            </w:r>
            <w:r w:rsidRPr="004120AE">
              <w:t>а</w:t>
            </w:r>
            <w:r w:rsidRPr="004120AE">
              <w:t>ния</w:t>
            </w:r>
          </w:p>
        </w:tc>
        <w:tc>
          <w:tcPr>
            <w:tcW w:w="943" w:type="pct"/>
          </w:tcPr>
          <w:p w:rsidR="007E5E29" w:rsidRPr="004120AE" w:rsidRDefault="007E5E29" w:rsidP="004120AE">
            <w:pPr>
              <w:jc w:val="center"/>
              <w:outlineLvl w:val="0"/>
            </w:pPr>
            <w:r w:rsidRPr="004120AE">
              <w:t>Время оконч</w:t>
            </w:r>
            <w:r w:rsidRPr="004120AE">
              <w:t>а</w:t>
            </w:r>
            <w:r w:rsidRPr="004120AE">
              <w:t>ния обслуж</w:t>
            </w:r>
            <w:r w:rsidRPr="004120AE">
              <w:t>и</w:t>
            </w:r>
            <w:r w:rsidRPr="004120AE">
              <w:t>вания</w:t>
            </w:r>
          </w:p>
        </w:tc>
      </w:tr>
      <w:tr w:rsidR="007E5E29" w:rsidRPr="002812EF" w:rsidTr="004120AE">
        <w:tc>
          <w:tcPr>
            <w:tcW w:w="377" w:type="pct"/>
          </w:tcPr>
          <w:p w:rsidR="007E5E29" w:rsidRPr="004120AE" w:rsidRDefault="007E5E29" w:rsidP="004120AE">
            <w:pPr>
              <w:jc w:val="center"/>
              <w:outlineLvl w:val="0"/>
            </w:pPr>
            <w:r w:rsidRPr="004120AE">
              <w:t>1</w:t>
            </w:r>
          </w:p>
        </w:tc>
        <w:tc>
          <w:tcPr>
            <w:tcW w:w="660" w:type="pct"/>
          </w:tcPr>
          <w:p w:rsidR="007E5E29" w:rsidRPr="004120AE" w:rsidRDefault="007E5E29" w:rsidP="004120AE">
            <w:pPr>
              <w:jc w:val="center"/>
              <w:outlineLvl w:val="0"/>
            </w:pPr>
            <w:r w:rsidRPr="004120AE">
              <w:t>3</w:t>
            </w:r>
          </w:p>
        </w:tc>
        <w:tc>
          <w:tcPr>
            <w:tcW w:w="660" w:type="pct"/>
          </w:tcPr>
          <w:p w:rsidR="007E5E29" w:rsidRPr="004120AE" w:rsidRDefault="007E5E29" w:rsidP="004120AE">
            <w:pPr>
              <w:jc w:val="center"/>
              <w:outlineLvl w:val="0"/>
            </w:pPr>
            <w:r w:rsidRPr="004120AE">
              <w:t>0</w:t>
            </w:r>
          </w:p>
        </w:tc>
        <w:tc>
          <w:tcPr>
            <w:tcW w:w="660" w:type="pct"/>
          </w:tcPr>
          <w:p w:rsidR="007E5E29" w:rsidRPr="004120AE" w:rsidRDefault="007E5E29" w:rsidP="004120AE">
            <w:pPr>
              <w:jc w:val="center"/>
              <w:outlineLvl w:val="0"/>
            </w:pPr>
            <w:r w:rsidRPr="004120AE">
              <w:t>3</w:t>
            </w:r>
          </w:p>
        </w:tc>
        <w:tc>
          <w:tcPr>
            <w:tcW w:w="755" w:type="pct"/>
          </w:tcPr>
          <w:p w:rsidR="007E5E29" w:rsidRPr="004120AE" w:rsidRDefault="007E5E29" w:rsidP="004120AE">
            <w:pPr>
              <w:jc w:val="center"/>
              <w:outlineLvl w:val="0"/>
            </w:pPr>
            <w:r w:rsidRPr="004120AE">
              <w:t>0</w:t>
            </w:r>
          </w:p>
        </w:tc>
        <w:tc>
          <w:tcPr>
            <w:tcW w:w="943" w:type="pct"/>
          </w:tcPr>
          <w:p w:rsidR="007E5E29" w:rsidRPr="004120AE" w:rsidRDefault="007E5E29" w:rsidP="004120AE">
            <w:pPr>
              <w:jc w:val="center"/>
              <w:outlineLvl w:val="0"/>
            </w:pPr>
            <w:r w:rsidRPr="004120AE">
              <w:t>3</w:t>
            </w:r>
          </w:p>
        </w:tc>
        <w:tc>
          <w:tcPr>
            <w:tcW w:w="943" w:type="pct"/>
          </w:tcPr>
          <w:p w:rsidR="007E5E29" w:rsidRPr="004120AE" w:rsidRDefault="007E5E29" w:rsidP="004120AE">
            <w:pPr>
              <w:jc w:val="center"/>
              <w:outlineLvl w:val="0"/>
            </w:pPr>
            <w:r w:rsidRPr="004120AE">
              <w:t>6</w:t>
            </w:r>
          </w:p>
        </w:tc>
      </w:tr>
      <w:tr w:rsidR="007E5E29" w:rsidRPr="002812EF" w:rsidTr="004120AE">
        <w:tc>
          <w:tcPr>
            <w:tcW w:w="377" w:type="pct"/>
          </w:tcPr>
          <w:p w:rsidR="007E5E29" w:rsidRPr="004120AE" w:rsidRDefault="007E5E29" w:rsidP="004120AE">
            <w:pPr>
              <w:jc w:val="center"/>
              <w:outlineLvl w:val="0"/>
            </w:pPr>
            <w:r w:rsidRPr="004120AE">
              <w:t>2</w:t>
            </w:r>
          </w:p>
        </w:tc>
        <w:tc>
          <w:tcPr>
            <w:tcW w:w="660" w:type="pct"/>
          </w:tcPr>
          <w:p w:rsidR="007E5E29" w:rsidRPr="004120AE" w:rsidRDefault="007E5E29" w:rsidP="004120AE">
            <w:pPr>
              <w:jc w:val="center"/>
              <w:outlineLvl w:val="0"/>
            </w:pPr>
            <w:r w:rsidRPr="004120AE">
              <w:t>4</w:t>
            </w:r>
          </w:p>
        </w:tc>
        <w:tc>
          <w:tcPr>
            <w:tcW w:w="660" w:type="pct"/>
          </w:tcPr>
          <w:p w:rsidR="007E5E29" w:rsidRPr="004120AE" w:rsidRDefault="007E5E29" w:rsidP="004120AE">
            <w:pPr>
              <w:jc w:val="center"/>
              <w:outlineLvl w:val="0"/>
            </w:pPr>
            <w:r w:rsidRPr="004120AE">
              <w:t>1</w:t>
            </w:r>
          </w:p>
        </w:tc>
        <w:tc>
          <w:tcPr>
            <w:tcW w:w="660" w:type="pct"/>
          </w:tcPr>
          <w:p w:rsidR="007E5E29" w:rsidRPr="004120AE" w:rsidRDefault="007E5E29" w:rsidP="004120AE">
            <w:pPr>
              <w:jc w:val="center"/>
              <w:outlineLvl w:val="0"/>
            </w:pPr>
            <w:r w:rsidRPr="004120AE">
              <w:t>4</w:t>
            </w:r>
          </w:p>
        </w:tc>
        <w:tc>
          <w:tcPr>
            <w:tcW w:w="755" w:type="pct"/>
          </w:tcPr>
          <w:p w:rsidR="007E5E29" w:rsidRPr="004120AE" w:rsidRDefault="007E5E29" w:rsidP="004120AE">
            <w:pPr>
              <w:jc w:val="center"/>
              <w:outlineLvl w:val="0"/>
            </w:pPr>
            <w:r w:rsidRPr="004120AE">
              <w:t>2</w:t>
            </w:r>
          </w:p>
        </w:tc>
        <w:tc>
          <w:tcPr>
            <w:tcW w:w="943" w:type="pct"/>
          </w:tcPr>
          <w:p w:rsidR="007E5E29" w:rsidRPr="004120AE" w:rsidRDefault="007E5E29" w:rsidP="004120AE">
            <w:pPr>
              <w:jc w:val="center"/>
              <w:outlineLvl w:val="0"/>
            </w:pPr>
            <w:r w:rsidRPr="004120AE">
              <w:t>6</w:t>
            </w:r>
          </w:p>
        </w:tc>
        <w:tc>
          <w:tcPr>
            <w:tcW w:w="943" w:type="pct"/>
          </w:tcPr>
          <w:p w:rsidR="007E5E29" w:rsidRPr="004120AE" w:rsidRDefault="007E5E29" w:rsidP="004120AE">
            <w:pPr>
              <w:jc w:val="center"/>
              <w:outlineLvl w:val="0"/>
            </w:pPr>
            <w:r w:rsidRPr="004120AE">
              <w:t>10</w:t>
            </w:r>
          </w:p>
        </w:tc>
      </w:tr>
      <w:tr w:rsidR="007E5E29" w:rsidRPr="002812EF" w:rsidTr="004120AE">
        <w:tc>
          <w:tcPr>
            <w:tcW w:w="377" w:type="pct"/>
          </w:tcPr>
          <w:p w:rsidR="007E5E29" w:rsidRPr="004120AE" w:rsidRDefault="007E5E29" w:rsidP="004120AE">
            <w:pPr>
              <w:jc w:val="center"/>
              <w:outlineLvl w:val="0"/>
            </w:pPr>
            <w:r w:rsidRPr="004120AE">
              <w:t>3</w:t>
            </w:r>
          </w:p>
        </w:tc>
        <w:tc>
          <w:tcPr>
            <w:tcW w:w="660" w:type="pct"/>
          </w:tcPr>
          <w:p w:rsidR="007E5E29" w:rsidRPr="004120AE" w:rsidRDefault="007E5E29" w:rsidP="004120AE">
            <w:pPr>
              <w:jc w:val="center"/>
              <w:outlineLvl w:val="0"/>
            </w:pPr>
            <w:r w:rsidRPr="004120AE">
              <w:t>5</w:t>
            </w:r>
          </w:p>
        </w:tc>
        <w:tc>
          <w:tcPr>
            <w:tcW w:w="660" w:type="pct"/>
          </w:tcPr>
          <w:p w:rsidR="007E5E29" w:rsidRPr="004120AE" w:rsidRDefault="007E5E29" w:rsidP="004120AE">
            <w:pPr>
              <w:jc w:val="center"/>
              <w:outlineLvl w:val="0"/>
            </w:pPr>
            <w:r w:rsidRPr="004120AE">
              <w:t>2</w:t>
            </w:r>
          </w:p>
        </w:tc>
        <w:tc>
          <w:tcPr>
            <w:tcW w:w="660" w:type="pct"/>
          </w:tcPr>
          <w:p w:rsidR="007E5E29" w:rsidRPr="004120AE" w:rsidRDefault="007E5E29" w:rsidP="004120AE">
            <w:pPr>
              <w:jc w:val="center"/>
              <w:outlineLvl w:val="0"/>
            </w:pPr>
            <w:r w:rsidRPr="004120AE">
              <w:t>2</w:t>
            </w:r>
          </w:p>
        </w:tc>
        <w:tc>
          <w:tcPr>
            <w:tcW w:w="755" w:type="pct"/>
          </w:tcPr>
          <w:p w:rsidR="007E5E29" w:rsidRPr="004120AE" w:rsidRDefault="007E5E29" w:rsidP="004120AE">
            <w:pPr>
              <w:jc w:val="center"/>
              <w:outlineLvl w:val="0"/>
            </w:pPr>
            <w:r w:rsidRPr="004120AE">
              <w:t>5</w:t>
            </w:r>
          </w:p>
        </w:tc>
        <w:tc>
          <w:tcPr>
            <w:tcW w:w="943" w:type="pct"/>
          </w:tcPr>
          <w:p w:rsidR="007E5E29" w:rsidRPr="004120AE" w:rsidRDefault="007E5E29" w:rsidP="004120AE">
            <w:pPr>
              <w:jc w:val="center"/>
              <w:outlineLvl w:val="0"/>
            </w:pPr>
            <w:r w:rsidRPr="004120AE">
              <w:t>10</w:t>
            </w:r>
          </w:p>
        </w:tc>
        <w:tc>
          <w:tcPr>
            <w:tcW w:w="943" w:type="pct"/>
          </w:tcPr>
          <w:p w:rsidR="007E5E29" w:rsidRPr="004120AE" w:rsidRDefault="007E5E29" w:rsidP="004120AE">
            <w:pPr>
              <w:jc w:val="center"/>
              <w:outlineLvl w:val="0"/>
            </w:pPr>
            <w:r w:rsidRPr="004120AE">
              <w:t>12</w:t>
            </w:r>
          </w:p>
        </w:tc>
      </w:tr>
      <w:tr w:rsidR="007E5E29" w:rsidRPr="002812EF" w:rsidTr="004120AE">
        <w:tc>
          <w:tcPr>
            <w:tcW w:w="377" w:type="pct"/>
          </w:tcPr>
          <w:p w:rsidR="007E5E29" w:rsidRPr="004120AE" w:rsidRDefault="007E5E29" w:rsidP="004120AE">
            <w:pPr>
              <w:jc w:val="center"/>
              <w:outlineLvl w:val="0"/>
            </w:pPr>
            <w:r w:rsidRPr="004120AE">
              <w:t>4</w:t>
            </w:r>
          </w:p>
        </w:tc>
        <w:tc>
          <w:tcPr>
            <w:tcW w:w="660" w:type="pct"/>
          </w:tcPr>
          <w:p w:rsidR="007E5E29" w:rsidRPr="004120AE" w:rsidRDefault="007E5E29" w:rsidP="004120AE">
            <w:pPr>
              <w:jc w:val="center"/>
              <w:outlineLvl w:val="0"/>
            </w:pPr>
            <w:r w:rsidRPr="004120AE">
              <w:t>6</w:t>
            </w:r>
          </w:p>
        </w:tc>
        <w:tc>
          <w:tcPr>
            <w:tcW w:w="660" w:type="pct"/>
          </w:tcPr>
          <w:p w:rsidR="007E5E29" w:rsidRPr="004120AE" w:rsidRDefault="007E5E29" w:rsidP="004120AE">
            <w:pPr>
              <w:jc w:val="center"/>
              <w:outlineLvl w:val="0"/>
            </w:pPr>
            <w:r w:rsidRPr="004120AE">
              <w:t>2</w:t>
            </w:r>
          </w:p>
        </w:tc>
        <w:tc>
          <w:tcPr>
            <w:tcW w:w="660" w:type="pct"/>
          </w:tcPr>
          <w:p w:rsidR="007E5E29" w:rsidRPr="004120AE" w:rsidRDefault="007E5E29" w:rsidP="004120AE">
            <w:pPr>
              <w:jc w:val="center"/>
              <w:outlineLvl w:val="0"/>
            </w:pPr>
            <w:r w:rsidRPr="004120AE">
              <w:t>5</w:t>
            </w:r>
          </w:p>
        </w:tc>
        <w:tc>
          <w:tcPr>
            <w:tcW w:w="755" w:type="pct"/>
          </w:tcPr>
          <w:p w:rsidR="007E5E29" w:rsidRPr="004120AE" w:rsidRDefault="007E5E29" w:rsidP="004120AE">
            <w:pPr>
              <w:jc w:val="center"/>
              <w:outlineLvl w:val="0"/>
            </w:pPr>
            <w:r w:rsidRPr="004120AE">
              <w:t>6</w:t>
            </w:r>
          </w:p>
        </w:tc>
        <w:tc>
          <w:tcPr>
            <w:tcW w:w="943" w:type="pct"/>
          </w:tcPr>
          <w:p w:rsidR="007E5E29" w:rsidRPr="004120AE" w:rsidRDefault="007E5E29" w:rsidP="004120AE">
            <w:pPr>
              <w:jc w:val="center"/>
              <w:outlineLvl w:val="0"/>
            </w:pPr>
            <w:r w:rsidRPr="004120AE">
              <w:t>12</w:t>
            </w:r>
          </w:p>
        </w:tc>
        <w:tc>
          <w:tcPr>
            <w:tcW w:w="943" w:type="pct"/>
          </w:tcPr>
          <w:p w:rsidR="007E5E29" w:rsidRPr="004120AE" w:rsidRDefault="007E5E29" w:rsidP="004120AE">
            <w:pPr>
              <w:jc w:val="center"/>
              <w:outlineLvl w:val="0"/>
            </w:pPr>
            <w:r w:rsidRPr="004120AE">
              <w:t>17</w:t>
            </w:r>
          </w:p>
        </w:tc>
      </w:tr>
      <w:tr w:rsidR="007E5E29" w:rsidRPr="002812EF" w:rsidTr="004120AE">
        <w:tc>
          <w:tcPr>
            <w:tcW w:w="377" w:type="pct"/>
          </w:tcPr>
          <w:p w:rsidR="007E5E29" w:rsidRPr="004120AE" w:rsidRDefault="007E5E29" w:rsidP="004120AE">
            <w:pPr>
              <w:jc w:val="center"/>
              <w:outlineLvl w:val="0"/>
            </w:pPr>
            <w:r w:rsidRPr="004120AE">
              <w:t>5</w:t>
            </w:r>
          </w:p>
        </w:tc>
        <w:tc>
          <w:tcPr>
            <w:tcW w:w="660" w:type="pct"/>
          </w:tcPr>
          <w:p w:rsidR="007E5E29" w:rsidRPr="004120AE" w:rsidRDefault="007E5E29" w:rsidP="004120AE">
            <w:pPr>
              <w:jc w:val="center"/>
              <w:outlineLvl w:val="0"/>
            </w:pPr>
            <w:r w:rsidRPr="004120AE">
              <w:t>7</w:t>
            </w:r>
          </w:p>
        </w:tc>
        <w:tc>
          <w:tcPr>
            <w:tcW w:w="660" w:type="pct"/>
          </w:tcPr>
          <w:p w:rsidR="007E5E29" w:rsidRPr="004120AE" w:rsidRDefault="007E5E29" w:rsidP="004120AE">
            <w:pPr>
              <w:jc w:val="center"/>
              <w:outlineLvl w:val="0"/>
            </w:pPr>
            <w:r w:rsidRPr="004120AE">
              <w:t>3</w:t>
            </w:r>
          </w:p>
        </w:tc>
        <w:tc>
          <w:tcPr>
            <w:tcW w:w="660" w:type="pct"/>
          </w:tcPr>
          <w:p w:rsidR="007E5E29" w:rsidRPr="004120AE" w:rsidRDefault="007E5E29" w:rsidP="004120AE">
            <w:pPr>
              <w:jc w:val="center"/>
              <w:outlineLvl w:val="0"/>
            </w:pPr>
            <w:r w:rsidRPr="004120AE">
              <w:t>3</w:t>
            </w:r>
          </w:p>
        </w:tc>
        <w:tc>
          <w:tcPr>
            <w:tcW w:w="755" w:type="pct"/>
          </w:tcPr>
          <w:p w:rsidR="007E5E29" w:rsidRPr="004120AE" w:rsidRDefault="007E5E29" w:rsidP="004120AE">
            <w:pPr>
              <w:jc w:val="center"/>
              <w:outlineLvl w:val="0"/>
            </w:pPr>
            <w:r w:rsidRPr="004120AE">
              <w:t>10</w:t>
            </w:r>
          </w:p>
        </w:tc>
        <w:tc>
          <w:tcPr>
            <w:tcW w:w="943" w:type="pct"/>
          </w:tcPr>
          <w:p w:rsidR="007E5E29" w:rsidRPr="004120AE" w:rsidRDefault="007E5E29" w:rsidP="004120AE">
            <w:pPr>
              <w:jc w:val="center"/>
              <w:outlineLvl w:val="0"/>
            </w:pPr>
            <w:r w:rsidRPr="004120AE">
              <w:t>17</w:t>
            </w:r>
          </w:p>
        </w:tc>
        <w:tc>
          <w:tcPr>
            <w:tcW w:w="943" w:type="pct"/>
          </w:tcPr>
          <w:p w:rsidR="007E5E29" w:rsidRPr="004120AE" w:rsidRDefault="007E5E29" w:rsidP="004120AE">
            <w:pPr>
              <w:jc w:val="center"/>
              <w:outlineLvl w:val="0"/>
            </w:pPr>
            <w:r w:rsidRPr="004120AE">
              <w:t>20</w:t>
            </w:r>
          </w:p>
        </w:tc>
      </w:tr>
      <w:tr w:rsidR="007E5E29" w:rsidRPr="002812EF" w:rsidTr="004120AE">
        <w:tc>
          <w:tcPr>
            <w:tcW w:w="377" w:type="pct"/>
          </w:tcPr>
          <w:p w:rsidR="007E5E29" w:rsidRPr="004120AE" w:rsidRDefault="007E5E29" w:rsidP="004120AE">
            <w:pPr>
              <w:jc w:val="center"/>
              <w:outlineLvl w:val="0"/>
            </w:pPr>
            <w:r w:rsidRPr="004120AE">
              <w:t>6</w:t>
            </w:r>
          </w:p>
        </w:tc>
        <w:tc>
          <w:tcPr>
            <w:tcW w:w="660" w:type="pct"/>
          </w:tcPr>
          <w:p w:rsidR="007E5E29" w:rsidRPr="004120AE" w:rsidRDefault="007E5E29" w:rsidP="004120AE">
            <w:pPr>
              <w:jc w:val="center"/>
              <w:outlineLvl w:val="0"/>
            </w:pPr>
            <w:r w:rsidRPr="004120AE">
              <w:t>8</w:t>
            </w:r>
          </w:p>
        </w:tc>
        <w:tc>
          <w:tcPr>
            <w:tcW w:w="660" w:type="pct"/>
          </w:tcPr>
          <w:p w:rsidR="007E5E29" w:rsidRPr="004120AE" w:rsidRDefault="007E5E29" w:rsidP="004120AE">
            <w:pPr>
              <w:jc w:val="center"/>
              <w:outlineLvl w:val="0"/>
            </w:pPr>
            <w:r w:rsidRPr="004120AE">
              <w:t>4</w:t>
            </w:r>
          </w:p>
        </w:tc>
        <w:tc>
          <w:tcPr>
            <w:tcW w:w="660" w:type="pct"/>
          </w:tcPr>
          <w:p w:rsidR="007E5E29" w:rsidRPr="004120AE" w:rsidRDefault="007E5E29" w:rsidP="004120AE">
            <w:pPr>
              <w:jc w:val="center"/>
              <w:outlineLvl w:val="0"/>
            </w:pPr>
            <w:r w:rsidRPr="004120AE">
              <w:t>6</w:t>
            </w:r>
          </w:p>
        </w:tc>
        <w:tc>
          <w:tcPr>
            <w:tcW w:w="755" w:type="pct"/>
          </w:tcPr>
          <w:p w:rsidR="007E5E29" w:rsidRPr="004120AE" w:rsidRDefault="007E5E29" w:rsidP="004120AE">
            <w:pPr>
              <w:jc w:val="center"/>
              <w:outlineLvl w:val="0"/>
            </w:pPr>
            <w:r w:rsidRPr="004120AE">
              <w:t>10</w:t>
            </w:r>
          </w:p>
        </w:tc>
        <w:tc>
          <w:tcPr>
            <w:tcW w:w="943" w:type="pct"/>
          </w:tcPr>
          <w:p w:rsidR="007E5E29" w:rsidRPr="004120AE" w:rsidRDefault="007E5E29" w:rsidP="004120AE">
            <w:pPr>
              <w:jc w:val="center"/>
              <w:outlineLvl w:val="0"/>
            </w:pPr>
            <w:r w:rsidRPr="004120AE">
              <w:t>20</w:t>
            </w:r>
          </w:p>
        </w:tc>
        <w:tc>
          <w:tcPr>
            <w:tcW w:w="943" w:type="pct"/>
          </w:tcPr>
          <w:p w:rsidR="007E5E29" w:rsidRPr="004120AE" w:rsidRDefault="007E5E29" w:rsidP="004120AE">
            <w:pPr>
              <w:jc w:val="center"/>
              <w:outlineLvl w:val="0"/>
            </w:pPr>
            <w:r w:rsidRPr="004120AE">
              <w:t>22</w:t>
            </w:r>
          </w:p>
        </w:tc>
      </w:tr>
      <w:tr w:rsidR="007E5E29" w:rsidRPr="002812EF" w:rsidTr="004120AE">
        <w:tc>
          <w:tcPr>
            <w:tcW w:w="377" w:type="pct"/>
          </w:tcPr>
          <w:p w:rsidR="007E5E29" w:rsidRPr="004120AE" w:rsidRDefault="007E5E29" w:rsidP="004120AE">
            <w:pPr>
              <w:jc w:val="center"/>
              <w:outlineLvl w:val="0"/>
            </w:pPr>
            <w:r w:rsidRPr="004120AE">
              <w:t>7</w:t>
            </w:r>
          </w:p>
        </w:tc>
        <w:tc>
          <w:tcPr>
            <w:tcW w:w="660" w:type="pct"/>
          </w:tcPr>
          <w:p w:rsidR="007E5E29" w:rsidRPr="004120AE" w:rsidRDefault="007E5E29" w:rsidP="004120AE">
            <w:pPr>
              <w:jc w:val="center"/>
              <w:outlineLvl w:val="0"/>
            </w:pPr>
            <w:r w:rsidRPr="004120AE">
              <w:t>10</w:t>
            </w:r>
          </w:p>
        </w:tc>
        <w:tc>
          <w:tcPr>
            <w:tcW w:w="660" w:type="pct"/>
          </w:tcPr>
          <w:p w:rsidR="007E5E29" w:rsidRPr="004120AE" w:rsidRDefault="007E5E29" w:rsidP="004120AE">
            <w:pPr>
              <w:jc w:val="center"/>
              <w:outlineLvl w:val="0"/>
            </w:pPr>
            <w:r w:rsidRPr="004120AE">
              <w:t>4</w:t>
            </w:r>
          </w:p>
        </w:tc>
        <w:tc>
          <w:tcPr>
            <w:tcW w:w="660" w:type="pct"/>
          </w:tcPr>
          <w:p w:rsidR="007E5E29" w:rsidRPr="004120AE" w:rsidRDefault="007E5E29" w:rsidP="004120AE">
            <w:pPr>
              <w:jc w:val="center"/>
              <w:outlineLvl w:val="0"/>
            </w:pPr>
            <w:r w:rsidRPr="004120AE">
              <w:t>6</w:t>
            </w:r>
          </w:p>
        </w:tc>
        <w:tc>
          <w:tcPr>
            <w:tcW w:w="755" w:type="pct"/>
          </w:tcPr>
          <w:p w:rsidR="007E5E29" w:rsidRPr="004120AE" w:rsidRDefault="007E5E29" w:rsidP="004120AE">
            <w:pPr>
              <w:jc w:val="center"/>
              <w:outlineLvl w:val="0"/>
            </w:pPr>
            <w:r w:rsidRPr="004120AE">
              <w:t>12</w:t>
            </w:r>
          </w:p>
        </w:tc>
        <w:tc>
          <w:tcPr>
            <w:tcW w:w="943" w:type="pct"/>
          </w:tcPr>
          <w:p w:rsidR="007E5E29" w:rsidRPr="004120AE" w:rsidRDefault="007E5E29" w:rsidP="004120AE">
            <w:pPr>
              <w:jc w:val="center"/>
              <w:outlineLvl w:val="0"/>
            </w:pPr>
            <w:r w:rsidRPr="004120AE">
              <w:t>22</w:t>
            </w:r>
          </w:p>
        </w:tc>
        <w:tc>
          <w:tcPr>
            <w:tcW w:w="943" w:type="pct"/>
          </w:tcPr>
          <w:p w:rsidR="007E5E29" w:rsidRPr="004120AE" w:rsidRDefault="007E5E29" w:rsidP="004120AE">
            <w:pPr>
              <w:jc w:val="center"/>
              <w:outlineLvl w:val="0"/>
            </w:pPr>
            <w:r w:rsidRPr="004120AE">
              <w:t>28</w:t>
            </w:r>
          </w:p>
        </w:tc>
      </w:tr>
      <w:tr w:rsidR="007E5E29" w:rsidRPr="002812EF" w:rsidTr="004120AE">
        <w:tc>
          <w:tcPr>
            <w:tcW w:w="377" w:type="pct"/>
          </w:tcPr>
          <w:p w:rsidR="007E5E29" w:rsidRPr="004120AE" w:rsidRDefault="007E5E29" w:rsidP="004120AE">
            <w:pPr>
              <w:jc w:val="center"/>
              <w:outlineLvl w:val="0"/>
            </w:pPr>
            <w:r w:rsidRPr="004120AE">
              <w:t>8</w:t>
            </w:r>
          </w:p>
        </w:tc>
        <w:tc>
          <w:tcPr>
            <w:tcW w:w="660" w:type="pct"/>
          </w:tcPr>
          <w:p w:rsidR="007E5E29" w:rsidRPr="004120AE" w:rsidRDefault="007E5E29" w:rsidP="004120AE">
            <w:pPr>
              <w:jc w:val="center"/>
              <w:outlineLvl w:val="0"/>
            </w:pPr>
            <w:r w:rsidRPr="004120AE">
              <w:t>11</w:t>
            </w:r>
          </w:p>
        </w:tc>
        <w:tc>
          <w:tcPr>
            <w:tcW w:w="660" w:type="pct"/>
          </w:tcPr>
          <w:p w:rsidR="007E5E29" w:rsidRPr="004120AE" w:rsidRDefault="007E5E29" w:rsidP="004120AE">
            <w:pPr>
              <w:jc w:val="center"/>
              <w:outlineLvl w:val="0"/>
            </w:pPr>
            <w:r w:rsidRPr="004120AE">
              <w:t>5</w:t>
            </w:r>
          </w:p>
        </w:tc>
        <w:tc>
          <w:tcPr>
            <w:tcW w:w="660" w:type="pct"/>
          </w:tcPr>
          <w:p w:rsidR="007E5E29" w:rsidRPr="004120AE" w:rsidRDefault="007E5E29" w:rsidP="004120AE">
            <w:pPr>
              <w:jc w:val="center"/>
              <w:outlineLvl w:val="0"/>
            </w:pPr>
            <w:r w:rsidRPr="004120AE">
              <w:t>3</w:t>
            </w:r>
          </w:p>
        </w:tc>
        <w:tc>
          <w:tcPr>
            <w:tcW w:w="755" w:type="pct"/>
          </w:tcPr>
          <w:p w:rsidR="007E5E29" w:rsidRPr="004120AE" w:rsidRDefault="007E5E29" w:rsidP="004120AE">
            <w:pPr>
              <w:jc w:val="center"/>
              <w:outlineLvl w:val="0"/>
            </w:pPr>
            <w:r w:rsidRPr="004120AE">
              <w:t>17</w:t>
            </w:r>
          </w:p>
        </w:tc>
        <w:tc>
          <w:tcPr>
            <w:tcW w:w="943" w:type="pct"/>
          </w:tcPr>
          <w:p w:rsidR="007E5E29" w:rsidRPr="004120AE" w:rsidRDefault="007E5E29" w:rsidP="004120AE">
            <w:pPr>
              <w:jc w:val="center"/>
              <w:outlineLvl w:val="0"/>
            </w:pPr>
            <w:r w:rsidRPr="004120AE">
              <w:t>28</w:t>
            </w:r>
          </w:p>
        </w:tc>
        <w:tc>
          <w:tcPr>
            <w:tcW w:w="943" w:type="pct"/>
          </w:tcPr>
          <w:p w:rsidR="007E5E29" w:rsidRPr="004120AE" w:rsidRDefault="007E5E29" w:rsidP="004120AE">
            <w:pPr>
              <w:jc w:val="center"/>
              <w:outlineLvl w:val="0"/>
            </w:pPr>
            <w:r w:rsidRPr="004120AE">
              <w:t>31</w:t>
            </w:r>
          </w:p>
        </w:tc>
      </w:tr>
      <w:tr w:rsidR="007E5E29" w:rsidRPr="002812EF" w:rsidTr="004120AE">
        <w:tc>
          <w:tcPr>
            <w:tcW w:w="377" w:type="pct"/>
          </w:tcPr>
          <w:p w:rsidR="007E5E29" w:rsidRPr="004120AE" w:rsidRDefault="007E5E29" w:rsidP="004120AE">
            <w:pPr>
              <w:jc w:val="center"/>
              <w:outlineLvl w:val="0"/>
            </w:pPr>
            <w:r w:rsidRPr="004120AE">
              <w:t>9</w:t>
            </w:r>
          </w:p>
        </w:tc>
        <w:tc>
          <w:tcPr>
            <w:tcW w:w="660" w:type="pct"/>
          </w:tcPr>
          <w:p w:rsidR="007E5E29" w:rsidRPr="004120AE" w:rsidRDefault="007E5E29" w:rsidP="004120AE">
            <w:pPr>
              <w:jc w:val="center"/>
              <w:outlineLvl w:val="0"/>
            </w:pPr>
            <w:r w:rsidRPr="004120AE">
              <w:t>12</w:t>
            </w:r>
          </w:p>
        </w:tc>
        <w:tc>
          <w:tcPr>
            <w:tcW w:w="660" w:type="pct"/>
          </w:tcPr>
          <w:p w:rsidR="007E5E29" w:rsidRPr="004120AE" w:rsidRDefault="007E5E29" w:rsidP="004120AE">
            <w:pPr>
              <w:jc w:val="center"/>
              <w:outlineLvl w:val="0"/>
            </w:pPr>
            <w:r w:rsidRPr="004120AE">
              <w:t>5</w:t>
            </w:r>
          </w:p>
        </w:tc>
        <w:tc>
          <w:tcPr>
            <w:tcW w:w="660" w:type="pct"/>
          </w:tcPr>
          <w:p w:rsidR="007E5E29" w:rsidRPr="004120AE" w:rsidRDefault="007E5E29" w:rsidP="004120AE">
            <w:pPr>
              <w:jc w:val="center"/>
              <w:outlineLvl w:val="0"/>
            </w:pPr>
            <w:r w:rsidRPr="004120AE">
              <w:t>5</w:t>
            </w:r>
          </w:p>
        </w:tc>
        <w:tc>
          <w:tcPr>
            <w:tcW w:w="755" w:type="pct"/>
          </w:tcPr>
          <w:p w:rsidR="007E5E29" w:rsidRPr="004120AE" w:rsidRDefault="007E5E29" w:rsidP="004120AE">
            <w:pPr>
              <w:jc w:val="center"/>
              <w:outlineLvl w:val="0"/>
            </w:pPr>
            <w:r w:rsidRPr="004120AE">
              <w:t>19</w:t>
            </w:r>
          </w:p>
        </w:tc>
        <w:tc>
          <w:tcPr>
            <w:tcW w:w="943" w:type="pct"/>
          </w:tcPr>
          <w:p w:rsidR="007E5E29" w:rsidRPr="004120AE" w:rsidRDefault="007E5E29" w:rsidP="004120AE">
            <w:pPr>
              <w:jc w:val="center"/>
              <w:outlineLvl w:val="0"/>
            </w:pPr>
            <w:r w:rsidRPr="004120AE">
              <w:t>31</w:t>
            </w:r>
          </w:p>
        </w:tc>
        <w:tc>
          <w:tcPr>
            <w:tcW w:w="943" w:type="pct"/>
          </w:tcPr>
          <w:p w:rsidR="007E5E29" w:rsidRPr="004120AE" w:rsidRDefault="007E5E29" w:rsidP="004120AE">
            <w:pPr>
              <w:jc w:val="center"/>
              <w:outlineLvl w:val="0"/>
            </w:pPr>
            <w:r w:rsidRPr="004120AE">
              <w:t>36</w:t>
            </w:r>
          </w:p>
        </w:tc>
      </w:tr>
      <w:tr w:rsidR="007E5E29" w:rsidRPr="002812EF" w:rsidTr="004120AE">
        <w:tc>
          <w:tcPr>
            <w:tcW w:w="377" w:type="pct"/>
          </w:tcPr>
          <w:p w:rsidR="007E5E29" w:rsidRPr="004120AE" w:rsidRDefault="007E5E29" w:rsidP="004120AE">
            <w:pPr>
              <w:jc w:val="center"/>
              <w:outlineLvl w:val="0"/>
            </w:pPr>
            <w:r w:rsidRPr="004120AE">
              <w:t>10</w:t>
            </w:r>
          </w:p>
        </w:tc>
        <w:tc>
          <w:tcPr>
            <w:tcW w:w="660" w:type="pct"/>
          </w:tcPr>
          <w:p w:rsidR="007E5E29" w:rsidRPr="004120AE" w:rsidRDefault="007E5E29" w:rsidP="004120AE">
            <w:pPr>
              <w:jc w:val="center"/>
              <w:outlineLvl w:val="0"/>
            </w:pPr>
            <w:r w:rsidRPr="004120AE">
              <w:t>14</w:t>
            </w:r>
          </w:p>
        </w:tc>
        <w:tc>
          <w:tcPr>
            <w:tcW w:w="660" w:type="pct"/>
          </w:tcPr>
          <w:p w:rsidR="007E5E29" w:rsidRPr="004120AE" w:rsidRDefault="007E5E29" w:rsidP="004120AE">
            <w:pPr>
              <w:jc w:val="center"/>
              <w:outlineLvl w:val="0"/>
            </w:pPr>
            <w:r w:rsidRPr="004120AE">
              <w:t>6</w:t>
            </w:r>
          </w:p>
        </w:tc>
        <w:tc>
          <w:tcPr>
            <w:tcW w:w="660" w:type="pct"/>
          </w:tcPr>
          <w:p w:rsidR="007E5E29" w:rsidRPr="004120AE" w:rsidRDefault="007E5E29" w:rsidP="004120AE">
            <w:pPr>
              <w:jc w:val="center"/>
              <w:outlineLvl w:val="0"/>
            </w:pPr>
            <w:r w:rsidRPr="004120AE">
              <w:t>6</w:t>
            </w:r>
          </w:p>
        </w:tc>
        <w:tc>
          <w:tcPr>
            <w:tcW w:w="755" w:type="pct"/>
          </w:tcPr>
          <w:p w:rsidR="007E5E29" w:rsidRPr="004120AE" w:rsidRDefault="007E5E29" w:rsidP="004120AE">
            <w:pPr>
              <w:jc w:val="center"/>
              <w:outlineLvl w:val="0"/>
            </w:pPr>
            <w:r w:rsidRPr="004120AE">
              <w:t>22</w:t>
            </w:r>
          </w:p>
        </w:tc>
        <w:tc>
          <w:tcPr>
            <w:tcW w:w="943" w:type="pct"/>
          </w:tcPr>
          <w:p w:rsidR="007E5E29" w:rsidRPr="004120AE" w:rsidRDefault="007E5E29" w:rsidP="004120AE">
            <w:pPr>
              <w:jc w:val="center"/>
              <w:outlineLvl w:val="0"/>
            </w:pPr>
            <w:r w:rsidRPr="004120AE">
              <w:t>36</w:t>
            </w:r>
          </w:p>
        </w:tc>
        <w:tc>
          <w:tcPr>
            <w:tcW w:w="943" w:type="pct"/>
          </w:tcPr>
          <w:p w:rsidR="007E5E29" w:rsidRPr="004120AE" w:rsidRDefault="007E5E29" w:rsidP="004120AE">
            <w:pPr>
              <w:jc w:val="center"/>
              <w:outlineLvl w:val="0"/>
            </w:pPr>
            <w:r w:rsidRPr="004120AE">
              <w:t>42</w:t>
            </w:r>
          </w:p>
        </w:tc>
      </w:tr>
    </w:tbl>
    <w:p w:rsidR="004120AE" w:rsidRDefault="007E5E29" w:rsidP="00907AEA">
      <w:pPr>
        <w:ind w:firstLine="284"/>
        <w:jc w:val="both"/>
        <w:outlineLvl w:val="0"/>
        <w:rPr>
          <w:sz w:val="24"/>
          <w:szCs w:val="24"/>
        </w:rPr>
      </w:pPr>
      <w:r>
        <w:rPr>
          <w:sz w:val="24"/>
          <w:szCs w:val="24"/>
        </w:rPr>
        <w:tab/>
      </w:r>
    </w:p>
    <w:p w:rsidR="007E5E29" w:rsidRPr="002812EF" w:rsidRDefault="007E5E29" w:rsidP="00907AEA">
      <w:pPr>
        <w:ind w:firstLine="284"/>
        <w:jc w:val="both"/>
        <w:outlineLvl w:val="0"/>
        <w:rPr>
          <w:sz w:val="24"/>
          <w:szCs w:val="24"/>
        </w:rPr>
      </w:pPr>
      <w:r w:rsidRPr="002812EF">
        <w:rPr>
          <w:sz w:val="24"/>
          <w:szCs w:val="24"/>
        </w:rPr>
        <w:t>Длина очереди, т.е. количество клиентов, ожидающих обслуживания, определяется сл</w:t>
      </w:r>
      <w:r w:rsidRPr="002812EF">
        <w:rPr>
          <w:sz w:val="24"/>
          <w:szCs w:val="24"/>
        </w:rPr>
        <w:t>е</w:t>
      </w:r>
      <w:r w:rsidRPr="002812EF">
        <w:rPr>
          <w:sz w:val="24"/>
          <w:szCs w:val="24"/>
        </w:rPr>
        <w:t>дующим образом:</w:t>
      </w:r>
    </w:p>
    <w:p w:rsidR="007E5E29" w:rsidRPr="002812EF" w:rsidRDefault="007E5E29" w:rsidP="00907AEA">
      <w:pPr>
        <w:ind w:firstLine="284"/>
        <w:jc w:val="both"/>
        <w:outlineLvl w:val="0"/>
        <w:rPr>
          <w:sz w:val="24"/>
          <w:szCs w:val="24"/>
        </w:rPr>
      </w:pPr>
      <w:r w:rsidRPr="002812EF">
        <w:rPr>
          <w:sz w:val="24"/>
          <w:szCs w:val="24"/>
        </w:rPr>
        <w:t>а) берется время прибытия клиентов (</w:t>
      </w:r>
      <w:proofErr w:type="gramStart"/>
      <w:r w:rsidRPr="002812EF">
        <w:rPr>
          <w:sz w:val="24"/>
          <w:szCs w:val="24"/>
        </w:rPr>
        <w:t>допустим</w:t>
      </w:r>
      <w:proofErr w:type="gramEnd"/>
      <w:r w:rsidRPr="002812EF">
        <w:rPr>
          <w:sz w:val="24"/>
          <w:szCs w:val="24"/>
        </w:rPr>
        <w:t xml:space="preserve"> клиент 5 прибывает на седьмой мин</w:t>
      </w:r>
      <w:r w:rsidRPr="002812EF">
        <w:rPr>
          <w:sz w:val="24"/>
          <w:szCs w:val="24"/>
        </w:rPr>
        <w:t>у</w:t>
      </w:r>
      <w:r w:rsidRPr="002812EF">
        <w:rPr>
          <w:sz w:val="24"/>
          <w:szCs w:val="24"/>
        </w:rPr>
        <w:t>те)</w:t>
      </w:r>
    </w:p>
    <w:p w:rsidR="007E5E29" w:rsidRPr="002812EF" w:rsidRDefault="007E5E29" w:rsidP="00907AEA">
      <w:pPr>
        <w:ind w:firstLine="284"/>
        <w:jc w:val="both"/>
        <w:outlineLvl w:val="0"/>
        <w:rPr>
          <w:sz w:val="24"/>
          <w:szCs w:val="24"/>
        </w:rPr>
      </w:pPr>
      <w:r w:rsidRPr="002812EF">
        <w:rPr>
          <w:sz w:val="24"/>
          <w:szCs w:val="24"/>
        </w:rPr>
        <w:t>б) с учетом времени начала и окончания обслуживания предыдущих клиентов определ</w:t>
      </w:r>
      <w:r w:rsidRPr="002812EF">
        <w:rPr>
          <w:sz w:val="24"/>
          <w:szCs w:val="24"/>
        </w:rPr>
        <w:t>я</w:t>
      </w:r>
      <w:r w:rsidRPr="002812EF">
        <w:rPr>
          <w:sz w:val="24"/>
          <w:szCs w:val="24"/>
        </w:rPr>
        <w:t>ется, кто обслуживается в текущий момент, т.е. на 7-й минуте. В этот период все еще обсл</w:t>
      </w:r>
      <w:r w:rsidRPr="002812EF">
        <w:rPr>
          <w:sz w:val="24"/>
          <w:szCs w:val="24"/>
        </w:rPr>
        <w:t>у</w:t>
      </w:r>
      <w:r w:rsidRPr="002812EF">
        <w:rPr>
          <w:sz w:val="24"/>
          <w:szCs w:val="24"/>
        </w:rPr>
        <w:t>живается клиент 2 (так как время начала обслуживания клиента 2 равно 6, а время око</w:t>
      </w:r>
      <w:r w:rsidRPr="002812EF">
        <w:rPr>
          <w:sz w:val="24"/>
          <w:szCs w:val="24"/>
        </w:rPr>
        <w:t>н</w:t>
      </w:r>
      <w:r w:rsidRPr="002812EF">
        <w:rPr>
          <w:sz w:val="24"/>
          <w:szCs w:val="24"/>
        </w:rPr>
        <w:t>чания о</w:t>
      </w:r>
      <w:r w:rsidRPr="002812EF">
        <w:rPr>
          <w:sz w:val="24"/>
          <w:szCs w:val="24"/>
        </w:rPr>
        <w:t>б</w:t>
      </w:r>
      <w:r w:rsidRPr="002812EF">
        <w:rPr>
          <w:sz w:val="24"/>
          <w:szCs w:val="24"/>
        </w:rPr>
        <w:t>служивания – 10).</w:t>
      </w:r>
    </w:p>
    <w:p w:rsidR="007E5E29" w:rsidRPr="002812EF" w:rsidRDefault="007E5E29" w:rsidP="00907AEA">
      <w:pPr>
        <w:ind w:firstLine="284"/>
        <w:jc w:val="both"/>
        <w:outlineLvl w:val="0"/>
        <w:rPr>
          <w:sz w:val="24"/>
          <w:szCs w:val="24"/>
        </w:rPr>
      </w:pPr>
      <w:r w:rsidRPr="002812EF">
        <w:rPr>
          <w:sz w:val="24"/>
          <w:szCs w:val="24"/>
        </w:rPr>
        <w:t>в) далее рассчитывается длина очереди как номер текущего клиента за минусом номера клиента, который сейчас обслуживается.</w:t>
      </w:r>
    </w:p>
    <w:p w:rsidR="007E5E29" w:rsidRPr="002812EF" w:rsidRDefault="007E5E29" w:rsidP="00907AEA">
      <w:pPr>
        <w:ind w:firstLine="284"/>
        <w:jc w:val="both"/>
        <w:outlineLvl w:val="0"/>
        <w:rPr>
          <w:sz w:val="24"/>
          <w:szCs w:val="24"/>
        </w:rPr>
      </w:pPr>
      <w:r w:rsidRPr="002812EF">
        <w:rPr>
          <w:sz w:val="24"/>
          <w:szCs w:val="24"/>
        </w:rPr>
        <w:t xml:space="preserve">Анализ таблицы </w:t>
      </w:r>
      <w:r w:rsidR="00FA0493">
        <w:rPr>
          <w:sz w:val="24"/>
          <w:szCs w:val="24"/>
        </w:rPr>
        <w:t>4.</w:t>
      </w:r>
      <w:r>
        <w:rPr>
          <w:sz w:val="24"/>
          <w:szCs w:val="24"/>
        </w:rPr>
        <w:t>5</w:t>
      </w:r>
      <w:r w:rsidRPr="002812EF">
        <w:rPr>
          <w:sz w:val="24"/>
          <w:szCs w:val="24"/>
        </w:rPr>
        <w:t xml:space="preserve"> показывает, что длина очереди увеличивается, а по этой причине б</w:t>
      </w:r>
      <w:r w:rsidRPr="002812EF">
        <w:rPr>
          <w:sz w:val="24"/>
          <w:szCs w:val="24"/>
        </w:rPr>
        <w:t>ы</w:t>
      </w:r>
      <w:r w:rsidRPr="002812EF">
        <w:rPr>
          <w:sz w:val="24"/>
          <w:szCs w:val="24"/>
        </w:rPr>
        <w:t>стро нарастает время ожидания последующих клиентов. Такая ситуация может привести к потере клиентов. В этом случае можно попытаться увеличить число колонок для заправки бензином А-76.</w:t>
      </w:r>
      <w:r>
        <w:rPr>
          <w:sz w:val="24"/>
          <w:szCs w:val="24"/>
        </w:rPr>
        <w:t xml:space="preserve"> </w:t>
      </w:r>
      <w:r w:rsidRPr="002812EF">
        <w:rPr>
          <w:sz w:val="24"/>
          <w:szCs w:val="24"/>
        </w:rPr>
        <w:t>Используя аналогичные данные по времени прибытия и времени обслужив</w:t>
      </w:r>
      <w:r w:rsidRPr="002812EF">
        <w:rPr>
          <w:sz w:val="24"/>
          <w:szCs w:val="24"/>
        </w:rPr>
        <w:t>а</w:t>
      </w:r>
      <w:r w:rsidRPr="002812EF">
        <w:rPr>
          <w:sz w:val="24"/>
          <w:szCs w:val="24"/>
        </w:rPr>
        <w:t>ния смоделируем этот процесс, когда имеются две колонки.</w:t>
      </w:r>
    </w:p>
    <w:p w:rsidR="00FA0493" w:rsidRDefault="00FA0493" w:rsidP="00FA0493">
      <w:pPr>
        <w:jc w:val="both"/>
        <w:outlineLvl w:val="0"/>
        <w:rPr>
          <w:sz w:val="24"/>
          <w:szCs w:val="24"/>
        </w:rPr>
      </w:pPr>
    </w:p>
    <w:p w:rsidR="007E5E29" w:rsidRPr="002812EF" w:rsidRDefault="007E5E29" w:rsidP="00FA0493">
      <w:pPr>
        <w:jc w:val="both"/>
        <w:outlineLvl w:val="0"/>
        <w:rPr>
          <w:b/>
          <w:sz w:val="24"/>
          <w:szCs w:val="24"/>
        </w:rPr>
      </w:pPr>
      <w:r w:rsidRPr="002812EF">
        <w:rPr>
          <w:sz w:val="24"/>
          <w:szCs w:val="24"/>
        </w:rPr>
        <w:t xml:space="preserve">Таблица </w:t>
      </w:r>
      <w:r w:rsidR="00FA0493">
        <w:rPr>
          <w:sz w:val="24"/>
          <w:szCs w:val="24"/>
        </w:rPr>
        <w:t>4.</w:t>
      </w:r>
      <w:r w:rsidRPr="002812EF">
        <w:rPr>
          <w:sz w:val="24"/>
          <w:szCs w:val="24"/>
        </w:rPr>
        <w:t>6</w:t>
      </w:r>
      <w:r w:rsidR="00FA0493">
        <w:rPr>
          <w:sz w:val="24"/>
          <w:szCs w:val="24"/>
        </w:rPr>
        <w:t xml:space="preserve"> –</w:t>
      </w:r>
      <w:r w:rsidRPr="002812EF">
        <w:rPr>
          <w:sz w:val="24"/>
          <w:szCs w:val="24"/>
        </w:rPr>
        <w:t xml:space="preserve"> </w:t>
      </w:r>
      <w:r w:rsidRPr="002812EF">
        <w:rPr>
          <w:b/>
          <w:sz w:val="24"/>
          <w:szCs w:val="24"/>
        </w:rPr>
        <w:t>Моделирование СМО (два канала обслуживания)</w:t>
      </w:r>
    </w:p>
    <w:tbl>
      <w:tblPr>
        <w:tblStyle w:val="af4"/>
        <w:tblW w:w="5000" w:type="pct"/>
        <w:tblLook w:val="01E0"/>
      </w:tblPr>
      <w:tblGrid>
        <w:gridCol w:w="1000"/>
        <w:gridCol w:w="1264"/>
        <w:gridCol w:w="1079"/>
        <w:gridCol w:w="1747"/>
        <w:gridCol w:w="1272"/>
        <w:gridCol w:w="1746"/>
        <w:gridCol w:w="1746"/>
      </w:tblGrid>
      <w:tr w:rsidR="007E5E29" w:rsidRPr="002812EF" w:rsidTr="00FA0493">
        <w:tc>
          <w:tcPr>
            <w:tcW w:w="507" w:type="pct"/>
          </w:tcPr>
          <w:p w:rsidR="007E5E29" w:rsidRPr="00FA0493" w:rsidRDefault="007E5E29" w:rsidP="00FA0493">
            <w:pPr>
              <w:jc w:val="center"/>
              <w:outlineLvl w:val="0"/>
            </w:pPr>
            <w:r w:rsidRPr="00FA0493">
              <w:t>Кл</w:t>
            </w:r>
            <w:r w:rsidRPr="00FA0493">
              <w:t>и</w:t>
            </w:r>
            <w:r w:rsidRPr="00FA0493">
              <w:t>ент</w:t>
            </w:r>
          </w:p>
        </w:tc>
        <w:tc>
          <w:tcPr>
            <w:tcW w:w="641" w:type="pct"/>
          </w:tcPr>
          <w:p w:rsidR="007E5E29" w:rsidRPr="00FA0493" w:rsidRDefault="007E5E29" w:rsidP="00FA0493">
            <w:pPr>
              <w:jc w:val="center"/>
              <w:outlineLvl w:val="0"/>
            </w:pPr>
            <w:r w:rsidRPr="00FA0493">
              <w:t>Время пр</w:t>
            </w:r>
            <w:r w:rsidRPr="00FA0493">
              <w:t>и</w:t>
            </w:r>
            <w:r w:rsidRPr="00FA0493">
              <w:t>бытия</w:t>
            </w:r>
          </w:p>
        </w:tc>
        <w:tc>
          <w:tcPr>
            <w:tcW w:w="547" w:type="pct"/>
          </w:tcPr>
          <w:p w:rsidR="007E5E29" w:rsidRPr="00FA0493" w:rsidRDefault="007E5E29" w:rsidP="00FA0493">
            <w:pPr>
              <w:jc w:val="center"/>
              <w:outlineLvl w:val="0"/>
            </w:pPr>
            <w:r w:rsidRPr="00FA0493">
              <w:t>Длина оч</w:t>
            </w:r>
            <w:r w:rsidRPr="00FA0493">
              <w:t>е</w:t>
            </w:r>
            <w:r w:rsidRPr="00FA0493">
              <w:t>реди</w:t>
            </w:r>
          </w:p>
        </w:tc>
        <w:tc>
          <w:tcPr>
            <w:tcW w:w="886" w:type="pct"/>
          </w:tcPr>
          <w:p w:rsidR="007E5E29" w:rsidRPr="00FA0493" w:rsidRDefault="007E5E29" w:rsidP="00FA0493">
            <w:pPr>
              <w:jc w:val="center"/>
              <w:outlineLvl w:val="0"/>
            </w:pPr>
            <w:r w:rsidRPr="00FA0493">
              <w:t>Время</w:t>
            </w:r>
          </w:p>
          <w:p w:rsidR="007E5E29" w:rsidRPr="00FA0493" w:rsidRDefault="007E5E29" w:rsidP="00FA0493">
            <w:pPr>
              <w:jc w:val="center"/>
              <w:outlineLvl w:val="0"/>
            </w:pPr>
            <w:r w:rsidRPr="00FA0493">
              <w:t>обслужив</w:t>
            </w:r>
            <w:r w:rsidRPr="00FA0493">
              <w:t>а</w:t>
            </w:r>
            <w:r w:rsidRPr="00FA0493">
              <w:t>ния</w:t>
            </w:r>
          </w:p>
        </w:tc>
        <w:tc>
          <w:tcPr>
            <w:tcW w:w="645" w:type="pct"/>
          </w:tcPr>
          <w:p w:rsidR="007E5E29" w:rsidRPr="00FA0493" w:rsidRDefault="007E5E29" w:rsidP="00FA0493">
            <w:pPr>
              <w:jc w:val="center"/>
              <w:outlineLvl w:val="0"/>
            </w:pPr>
            <w:r w:rsidRPr="00FA0493">
              <w:t>Время ож</w:t>
            </w:r>
            <w:r w:rsidRPr="00FA0493">
              <w:t>и</w:t>
            </w:r>
            <w:r w:rsidRPr="00FA0493">
              <w:t>дания</w:t>
            </w:r>
          </w:p>
        </w:tc>
        <w:tc>
          <w:tcPr>
            <w:tcW w:w="886" w:type="pct"/>
          </w:tcPr>
          <w:p w:rsidR="007E5E29" w:rsidRPr="00FA0493" w:rsidRDefault="007E5E29" w:rsidP="00FA0493">
            <w:pPr>
              <w:jc w:val="center"/>
              <w:outlineLvl w:val="0"/>
            </w:pPr>
            <w:r w:rsidRPr="00FA0493">
              <w:t>Время н</w:t>
            </w:r>
            <w:r w:rsidRPr="00FA0493">
              <w:t>а</w:t>
            </w:r>
            <w:r w:rsidRPr="00FA0493">
              <w:t>чала обсл</w:t>
            </w:r>
            <w:r w:rsidRPr="00FA0493">
              <w:t>у</w:t>
            </w:r>
            <w:r w:rsidRPr="00FA0493">
              <w:t>живания</w:t>
            </w:r>
          </w:p>
        </w:tc>
        <w:tc>
          <w:tcPr>
            <w:tcW w:w="886" w:type="pct"/>
          </w:tcPr>
          <w:p w:rsidR="007E5E29" w:rsidRPr="00FA0493" w:rsidRDefault="007E5E29" w:rsidP="00FA0493">
            <w:pPr>
              <w:jc w:val="center"/>
              <w:outlineLvl w:val="0"/>
            </w:pPr>
            <w:r w:rsidRPr="00FA0493">
              <w:t>Время оконч</w:t>
            </w:r>
            <w:r w:rsidRPr="00FA0493">
              <w:t>а</w:t>
            </w:r>
            <w:r w:rsidRPr="00FA0493">
              <w:t>ния обслужив</w:t>
            </w:r>
            <w:r w:rsidRPr="00FA0493">
              <w:t>а</w:t>
            </w:r>
            <w:r w:rsidRPr="00FA0493">
              <w:t>ния</w:t>
            </w:r>
          </w:p>
        </w:tc>
      </w:tr>
      <w:tr w:rsidR="007E5E29" w:rsidRPr="002812EF" w:rsidTr="00FA0493">
        <w:tc>
          <w:tcPr>
            <w:tcW w:w="507" w:type="pct"/>
          </w:tcPr>
          <w:p w:rsidR="007E5E29" w:rsidRPr="00FA0493" w:rsidRDefault="007E5E29" w:rsidP="00FA0493">
            <w:pPr>
              <w:jc w:val="center"/>
              <w:outlineLvl w:val="0"/>
            </w:pPr>
            <w:r w:rsidRPr="00FA0493">
              <w:t>1</w:t>
            </w:r>
          </w:p>
        </w:tc>
        <w:tc>
          <w:tcPr>
            <w:tcW w:w="641" w:type="pct"/>
          </w:tcPr>
          <w:p w:rsidR="007E5E29" w:rsidRPr="00FA0493" w:rsidRDefault="007E5E29" w:rsidP="00FA0493">
            <w:pPr>
              <w:jc w:val="center"/>
              <w:outlineLvl w:val="0"/>
            </w:pPr>
            <w:r w:rsidRPr="00FA0493">
              <w:t>3</w:t>
            </w:r>
          </w:p>
        </w:tc>
        <w:tc>
          <w:tcPr>
            <w:tcW w:w="547" w:type="pct"/>
          </w:tcPr>
          <w:p w:rsidR="007E5E29" w:rsidRPr="00FA0493" w:rsidRDefault="007E5E29" w:rsidP="00FA0493">
            <w:pPr>
              <w:jc w:val="center"/>
              <w:outlineLvl w:val="0"/>
            </w:pPr>
            <w:r w:rsidRPr="00FA0493">
              <w:t>0</w:t>
            </w:r>
          </w:p>
        </w:tc>
        <w:tc>
          <w:tcPr>
            <w:tcW w:w="886" w:type="pct"/>
          </w:tcPr>
          <w:p w:rsidR="007E5E29" w:rsidRPr="00FA0493" w:rsidRDefault="007E5E29" w:rsidP="00FA0493">
            <w:pPr>
              <w:jc w:val="center"/>
              <w:outlineLvl w:val="0"/>
            </w:pPr>
            <w:r w:rsidRPr="00FA0493">
              <w:t>3</w:t>
            </w:r>
          </w:p>
        </w:tc>
        <w:tc>
          <w:tcPr>
            <w:tcW w:w="645" w:type="pct"/>
          </w:tcPr>
          <w:p w:rsidR="007E5E29" w:rsidRPr="00FA0493" w:rsidRDefault="007E5E29" w:rsidP="00FA0493">
            <w:pPr>
              <w:jc w:val="center"/>
              <w:outlineLvl w:val="0"/>
            </w:pPr>
            <w:r w:rsidRPr="00FA0493">
              <w:t>0</w:t>
            </w:r>
          </w:p>
        </w:tc>
        <w:tc>
          <w:tcPr>
            <w:tcW w:w="886" w:type="pct"/>
          </w:tcPr>
          <w:p w:rsidR="007E5E29" w:rsidRPr="00FA0493" w:rsidRDefault="007E5E29" w:rsidP="00FA0493">
            <w:pPr>
              <w:jc w:val="center"/>
              <w:outlineLvl w:val="0"/>
            </w:pPr>
            <w:r w:rsidRPr="00FA0493">
              <w:t>3</w:t>
            </w:r>
          </w:p>
        </w:tc>
        <w:tc>
          <w:tcPr>
            <w:tcW w:w="886" w:type="pct"/>
          </w:tcPr>
          <w:p w:rsidR="007E5E29" w:rsidRPr="00FA0493" w:rsidRDefault="007E5E29" w:rsidP="00FA0493">
            <w:pPr>
              <w:jc w:val="center"/>
              <w:outlineLvl w:val="0"/>
            </w:pPr>
            <w:r w:rsidRPr="00FA0493">
              <w:t>6</w:t>
            </w:r>
          </w:p>
        </w:tc>
      </w:tr>
      <w:tr w:rsidR="007E5E29" w:rsidRPr="002812EF" w:rsidTr="00FA0493">
        <w:tc>
          <w:tcPr>
            <w:tcW w:w="507" w:type="pct"/>
          </w:tcPr>
          <w:p w:rsidR="007E5E29" w:rsidRPr="00FA0493" w:rsidRDefault="007E5E29" w:rsidP="00FA0493">
            <w:pPr>
              <w:jc w:val="center"/>
              <w:outlineLvl w:val="0"/>
            </w:pPr>
            <w:r w:rsidRPr="00FA0493">
              <w:t>2</w:t>
            </w:r>
          </w:p>
        </w:tc>
        <w:tc>
          <w:tcPr>
            <w:tcW w:w="641" w:type="pct"/>
          </w:tcPr>
          <w:p w:rsidR="007E5E29" w:rsidRPr="00FA0493" w:rsidRDefault="007E5E29" w:rsidP="00FA0493">
            <w:pPr>
              <w:jc w:val="center"/>
              <w:outlineLvl w:val="0"/>
            </w:pPr>
            <w:r w:rsidRPr="00FA0493">
              <w:t>4</w:t>
            </w:r>
          </w:p>
        </w:tc>
        <w:tc>
          <w:tcPr>
            <w:tcW w:w="547" w:type="pct"/>
          </w:tcPr>
          <w:p w:rsidR="007E5E29" w:rsidRPr="00FA0493" w:rsidRDefault="007E5E29" w:rsidP="00FA0493">
            <w:pPr>
              <w:jc w:val="center"/>
              <w:outlineLvl w:val="0"/>
            </w:pPr>
            <w:r w:rsidRPr="00FA0493">
              <w:t>0</w:t>
            </w:r>
          </w:p>
        </w:tc>
        <w:tc>
          <w:tcPr>
            <w:tcW w:w="886" w:type="pct"/>
          </w:tcPr>
          <w:p w:rsidR="007E5E29" w:rsidRPr="00FA0493" w:rsidRDefault="007E5E29" w:rsidP="00FA0493">
            <w:pPr>
              <w:jc w:val="center"/>
              <w:outlineLvl w:val="0"/>
            </w:pPr>
            <w:r w:rsidRPr="00FA0493">
              <w:t>4</w:t>
            </w:r>
          </w:p>
        </w:tc>
        <w:tc>
          <w:tcPr>
            <w:tcW w:w="645" w:type="pct"/>
          </w:tcPr>
          <w:p w:rsidR="007E5E29" w:rsidRPr="00FA0493" w:rsidRDefault="007E5E29" w:rsidP="00FA0493">
            <w:pPr>
              <w:jc w:val="center"/>
              <w:outlineLvl w:val="0"/>
            </w:pPr>
            <w:r w:rsidRPr="00FA0493">
              <w:t>0</w:t>
            </w:r>
          </w:p>
        </w:tc>
        <w:tc>
          <w:tcPr>
            <w:tcW w:w="886" w:type="pct"/>
          </w:tcPr>
          <w:p w:rsidR="007E5E29" w:rsidRPr="00FA0493" w:rsidRDefault="007E5E29" w:rsidP="00FA0493">
            <w:pPr>
              <w:jc w:val="center"/>
              <w:outlineLvl w:val="0"/>
            </w:pPr>
            <w:r w:rsidRPr="00FA0493">
              <w:t>4</w:t>
            </w:r>
          </w:p>
        </w:tc>
        <w:tc>
          <w:tcPr>
            <w:tcW w:w="886" w:type="pct"/>
          </w:tcPr>
          <w:p w:rsidR="007E5E29" w:rsidRPr="00FA0493" w:rsidRDefault="007E5E29" w:rsidP="00FA0493">
            <w:pPr>
              <w:jc w:val="center"/>
              <w:outlineLvl w:val="0"/>
            </w:pPr>
            <w:r w:rsidRPr="00FA0493">
              <w:t>8</w:t>
            </w:r>
          </w:p>
        </w:tc>
      </w:tr>
      <w:tr w:rsidR="007E5E29" w:rsidRPr="002812EF" w:rsidTr="00FA0493">
        <w:tc>
          <w:tcPr>
            <w:tcW w:w="507" w:type="pct"/>
          </w:tcPr>
          <w:p w:rsidR="007E5E29" w:rsidRPr="00FA0493" w:rsidRDefault="007E5E29" w:rsidP="00FA0493">
            <w:pPr>
              <w:jc w:val="center"/>
              <w:outlineLvl w:val="0"/>
            </w:pPr>
            <w:r w:rsidRPr="00FA0493">
              <w:t>3</w:t>
            </w:r>
          </w:p>
        </w:tc>
        <w:tc>
          <w:tcPr>
            <w:tcW w:w="641" w:type="pct"/>
          </w:tcPr>
          <w:p w:rsidR="007E5E29" w:rsidRPr="00FA0493" w:rsidRDefault="007E5E29" w:rsidP="00FA0493">
            <w:pPr>
              <w:jc w:val="center"/>
              <w:outlineLvl w:val="0"/>
            </w:pPr>
            <w:r w:rsidRPr="00FA0493">
              <w:t>5</w:t>
            </w:r>
          </w:p>
        </w:tc>
        <w:tc>
          <w:tcPr>
            <w:tcW w:w="547" w:type="pct"/>
          </w:tcPr>
          <w:p w:rsidR="007E5E29" w:rsidRPr="00FA0493" w:rsidRDefault="007E5E29" w:rsidP="00FA0493">
            <w:pPr>
              <w:jc w:val="center"/>
              <w:outlineLvl w:val="0"/>
            </w:pPr>
            <w:r w:rsidRPr="00FA0493">
              <w:t>1</w:t>
            </w:r>
          </w:p>
        </w:tc>
        <w:tc>
          <w:tcPr>
            <w:tcW w:w="886" w:type="pct"/>
          </w:tcPr>
          <w:p w:rsidR="007E5E29" w:rsidRPr="00FA0493" w:rsidRDefault="007E5E29" w:rsidP="00FA0493">
            <w:pPr>
              <w:jc w:val="center"/>
              <w:outlineLvl w:val="0"/>
            </w:pPr>
            <w:r w:rsidRPr="00FA0493">
              <w:t>2</w:t>
            </w:r>
          </w:p>
        </w:tc>
        <w:tc>
          <w:tcPr>
            <w:tcW w:w="645" w:type="pct"/>
          </w:tcPr>
          <w:p w:rsidR="007E5E29" w:rsidRPr="00FA0493" w:rsidRDefault="007E5E29" w:rsidP="00FA0493">
            <w:pPr>
              <w:jc w:val="center"/>
              <w:outlineLvl w:val="0"/>
            </w:pPr>
            <w:r w:rsidRPr="00FA0493">
              <w:t>3</w:t>
            </w:r>
          </w:p>
        </w:tc>
        <w:tc>
          <w:tcPr>
            <w:tcW w:w="886" w:type="pct"/>
          </w:tcPr>
          <w:p w:rsidR="007E5E29" w:rsidRPr="00FA0493" w:rsidRDefault="007E5E29" w:rsidP="00FA0493">
            <w:pPr>
              <w:jc w:val="center"/>
              <w:outlineLvl w:val="0"/>
            </w:pPr>
            <w:r w:rsidRPr="00FA0493">
              <w:t>6</w:t>
            </w:r>
          </w:p>
        </w:tc>
        <w:tc>
          <w:tcPr>
            <w:tcW w:w="886" w:type="pct"/>
          </w:tcPr>
          <w:p w:rsidR="007E5E29" w:rsidRPr="00FA0493" w:rsidRDefault="007E5E29" w:rsidP="00FA0493">
            <w:pPr>
              <w:jc w:val="center"/>
              <w:outlineLvl w:val="0"/>
            </w:pPr>
            <w:r w:rsidRPr="00FA0493">
              <w:t>8</w:t>
            </w:r>
          </w:p>
        </w:tc>
      </w:tr>
      <w:tr w:rsidR="007E5E29" w:rsidRPr="002812EF" w:rsidTr="00FA0493">
        <w:tc>
          <w:tcPr>
            <w:tcW w:w="507" w:type="pct"/>
          </w:tcPr>
          <w:p w:rsidR="007E5E29" w:rsidRPr="00FA0493" w:rsidRDefault="007E5E29" w:rsidP="00FA0493">
            <w:pPr>
              <w:jc w:val="center"/>
              <w:outlineLvl w:val="0"/>
            </w:pPr>
            <w:r w:rsidRPr="00FA0493">
              <w:t>4</w:t>
            </w:r>
          </w:p>
        </w:tc>
        <w:tc>
          <w:tcPr>
            <w:tcW w:w="641" w:type="pct"/>
          </w:tcPr>
          <w:p w:rsidR="007E5E29" w:rsidRPr="00FA0493" w:rsidRDefault="007E5E29" w:rsidP="00FA0493">
            <w:pPr>
              <w:jc w:val="center"/>
              <w:outlineLvl w:val="0"/>
            </w:pPr>
            <w:r w:rsidRPr="00FA0493">
              <w:t>6</w:t>
            </w:r>
          </w:p>
        </w:tc>
        <w:tc>
          <w:tcPr>
            <w:tcW w:w="547" w:type="pct"/>
          </w:tcPr>
          <w:p w:rsidR="007E5E29" w:rsidRPr="00FA0493" w:rsidRDefault="007E5E29" w:rsidP="00FA0493">
            <w:pPr>
              <w:jc w:val="center"/>
              <w:outlineLvl w:val="0"/>
            </w:pPr>
            <w:r w:rsidRPr="00FA0493">
              <w:t>1</w:t>
            </w:r>
          </w:p>
        </w:tc>
        <w:tc>
          <w:tcPr>
            <w:tcW w:w="886" w:type="pct"/>
          </w:tcPr>
          <w:p w:rsidR="007E5E29" w:rsidRPr="00FA0493" w:rsidRDefault="007E5E29" w:rsidP="00FA0493">
            <w:pPr>
              <w:jc w:val="center"/>
              <w:outlineLvl w:val="0"/>
            </w:pPr>
            <w:r w:rsidRPr="00FA0493">
              <w:t>5</w:t>
            </w:r>
          </w:p>
        </w:tc>
        <w:tc>
          <w:tcPr>
            <w:tcW w:w="645" w:type="pct"/>
          </w:tcPr>
          <w:p w:rsidR="007E5E29" w:rsidRPr="00FA0493" w:rsidRDefault="007E5E29" w:rsidP="00FA0493">
            <w:pPr>
              <w:jc w:val="center"/>
              <w:outlineLvl w:val="0"/>
            </w:pPr>
            <w:r w:rsidRPr="00FA0493">
              <w:t>2</w:t>
            </w:r>
          </w:p>
        </w:tc>
        <w:tc>
          <w:tcPr>
            <w:tcW w:w="886" w:type="pct"/>
          </w:tcPr>
          <w:p w:rsidR="007E5E29" w:rsidRPr="00FA0493" w:rsidRDefault="007E5E29" w:rsidP="00FA0493">
            <w:pPr>
              <w:jc w:val="center"/>
              <w:outlineLvl w:val="0"/>
            </w:pPr>
            <w:r w:rsidRPr="00FA0493">
              <w:t>8</w:t>
            </w:r>
          </w:p>
        </w:tc>
        <w:tc>
          <w:tcPr>
            <w:tcW w:w="886" w:type="pct"/>
          </w:tcPr>
          <w:p w:rsidR="007E5E29" w:rsidRPr="00FA0493" w:rsidRDefault="007E5E29" w:rsidP="00FA0493">
            <w:pPr>
              <w:jc w:val="center"/>
              <w:outlineLvl w:val="0"/>
            </w:pPr>
            <w:r w:rsidRPr="00FA0493">
              <w:t>13</w:t>
            </w:r>
          </w:p>
        </w:tc>
      </w:tr>
      <w:tr w:rsidR="007E5E29" w:rsidRPr="002812EF" w:rsidTr="00FA0493">
        <w:tc>
          <w:tcPr>
            <w:tcW w:w="507" w:type="pct"/>
          </w:tcPr>
          <w:p w:rsidR="007E5E29" w:rsidRPr="00FA0493" w:rsidRDefault="007E5E29" w:rsidP="00FA0493">
            <w:pPr>
              <w:jc w:val="center"/>
              <w:outlineLvl w:val="0"/>
            </w:pPr>
            <w:r w:rsidRPr="00FA0493">
              <w:t>5</w:t>
            </w:r>
          </w:p>
        </w:tc>
        <w:tc>
          <w:tcPr>
            <w:tcW w:w="641" w:type="pct"/>
          </w:tcPr>
          <w:p w:rsidR="007E5E29" w:rsidRPr="00FA0493" w:rsidRDefault="007E5E29" w:rsidP="00FA0493">
            <w:pPr>
              <w:jc w:val="center"/>
              <w:outlineLvl w:val="0"/>
            </w:pPr>
            <w:r w:rsidRPr="00FA0493">
              <w:t>7</w:t>
            </w:r>
          </w:p>
        </w:tc>
        <w:tc>
          <w:tcPr>
            <w:tcW w:w="547" w:type="pct"/>
          </w:tcPr>
          <w:p w:rsidR="007E5E29" w:rsidRPr="00FA0493" w:rsidRDefault="007E5E29" w:rsidP="00FA0493">
            <w:pPr>
              <w:jc w:val="center"/>
              <w:outlineLvl w:val="0"/>
            </w:pPr>
            <w:r w:rsidRPr="00FA0493">
              <w:t>2</w:t>
            </w:r>
          </w:p>
        </w:tc>
        <w:tc>
          <w:tcPr>
            <w:tcW w:w="886" w:type="pct"/>
          </w:tcPr>
          <w:p w:rsidR="007E5E29" w:rsidRPr="00FA0493" w:rsidRDefault="007E5E29" w:rsidP="00FA0493">
            <w:pPr>
              <w:jc w:val="center"/>
              <w:outlineLvl w:val="0"/>
            </w:pPr>
            <w:r w:rsidRPr="00FA0493">
              <w:t>3</w:t>
            </w:r>
          </w:p>
        </w:tc>
        <w:tc>
          <w:tcPr>
            <w:tcW w:w="645" w:type="pct"/>
          </w:tcPr>
          <w:p w:rsidR="007E5E29" w:rsidRPr="00FA0493" w:rsidRDefault="007E5E29" w:rsidP="00FA0493">
            <w:pPr>
              <w:jc w:val="center"/>
              <w:outlineLvl w:val="0"/>
            </w:pPr>
            <w:r w:rsidRPr="00FA0493">
              <w:t>1</w:t>
            </w:r>
          </w:p>
        </w:tc>
        <w:tc>
          <w:tcPr>
            <w:tcW w:w="886" w:type="pct"/>
          </w:tcPr>
          <w:p w:rsidR="007E5E29" w:rsidRPr="00FA0493" w:rsidRDefault="007E5E29" w:rsidP="00FA0493">
            <w:pPr>
              <w:jc w:val="center"/>
              <w:outlineLvl w:val="0"/>
            </w:pPr>
            <w:r w:rsidRPr="00FA0493">
              <w:t>8</w:t>
            </w:r>
          </w:p>
        </w:tc>
        <w:tc>
          <w:tcPr>
            <w:tcW w:w="886" w:type="pct"/>
          </w:tcPr>
          <w:p w:rsidR="007E5E29" w:rsidRPr="00FA0493" w:rsidRDefault="007E5E29" w:rsidP="00FA0493">
            <w:pPr>
              <w:jc w:val="center"/>
              <w:outlineLvl w:val="0"/>
            </w:pPr>
            <w:r w:rsidRPr="00FA0493">
              <w:t>11</w:t>
            </w:r>
          </w:p>
        </w:tc>
      </w:tr>
      <w:tr w:rsidR="007E5E29" w:rsidRPr="002812EF" w:rsidTr="00FA0493">
        <w:tc>
          <w:tcPr>
            <w:tcW w:w="507" w:type="pct"/>
          </w:tcPr>
          <w:p w:rsidR="007E5E29" w:rsidRPr="00FA0493" w:rsidRDefault="007E5E29" w:rsidP="00FA0493">
            <w:pPr>
              <w:jc w:val="center"/>
              <w:outlineLvl w:val="0"/>
            </w:pPr>
            <w:r w:rsidRPr="00FA0493">
              <w:t>6</w:t>
            </w:r>
          </w:p>
        </w:tc>
        <w:tc>
          <w:tcPr>
            <w:tcW w:w="641" w:type="pct"/>
          </w:tcPr>
          <w:p w:rsidR="007E5E29" w:rsidRPr="00FA0493" w:rsidRDefault="007E5E29" w:rsidP="00FA0493">
            <w:pPr>
              <w:jc w:val="center"/>
              <w:outlineLvl w:val="0"/>
            </w:pPr>
            <w:r w:rsidRPr="00FA0493">
              <w:t>8</w:t>
            </w:r>
          </w:p>
        </w:tc>
        <w:tc>
          <w:tcPr>
            <w:tcW w:w="547" w:type="pct"/>
          </w:tcPr>
          <w:p w:rsidR="007E5E29" w:rsidRPr="00FA0493" w:rsidRDefault="007E5E29" w:rsidP="00FA0493">
            <w:pPr>
              <w:jc w:val="center"/>
              <w:outlineLvl w:val="0"/>
            </w:pPr>
            <w:r w:rsidRPr="00FA0493">
              <w:t>1</w:t>
            </w:r>
          </w:p>
        </w:tc>
        <w:tc>
          <w:tcPr>
            <w:tcW w:w="886" w:type="pct"/>
          </w:tcPr>
          <w:p w:rsidR="007E5E29" w:rsidRPr="00FA0493" w:rsidRDefault="007E5E29" w:rsidP="00FA0493">
            <w:pPr>
              <w:jc w:val="center"/>
              <w:outlineLvl w:val="0"/>
            </w:pPr>
            <w:r w:rsidRPr="00FA0493">
              <w:t>2</w:t>
            </w:r>
          </w:p>
        </w:tc>
        <w:tc>
          <w:tcPr>
            <w:tcW w:w="645" w:type="pct"/>
          </w:tcPr>
          <w:p w:rsidR="007E5E29" w:rsidRPr="00FA0493" w:rsidRDefault="007E5E29" w:rsidP="00FA0493">
            <w:pPr>
              <w:jc w:val="center"/>
              <w:outlineLvl w:val="0"/>
            </w:pPr>
            <w:r w:rsidRPr="00FA0493">
              <w:t>3</w:t>
            </w:r>
          </w:p>
        </w:tc>
        <w:tc>
          <w:tcPr>
            <w:tcW w:w="886" w:type="pct"/>
          </w:tcPr>
          <w:p w:rsidR="007E5E29" w:rsidRPr="00FA0493" w:rsidRDefault="007E5E29" w:rsidP="00FA0493">
            <w:pPr>
              <w:jc w:val="center"/>
              <w:outlineLvl w:val="0"/>
            </w:pPr>
            <w:r w:rsidRPr="00FA0493">
              <w:t>11</w:t>
            </w:r>
          </w:p>
        </w:tc>
        <w:tc>
          <w:tcPr>
            <w:tcW w:w="886" w:type="pct"/>
          </w:tcPr>
          <w:p w:rsidR="007E5E29" w:rsidRPr="00FA0493" w:rsidRDefault="007E5E29" w:rsidP="00FA0493">
            <w:pPr>
              <w:jc w:val="center"/>
              <w:outlineLvl w:val="0"/>
            </w:pPr>
            <w:r w:rsidRPr="00FA0493">
              <w:t>13</w:t>
            </w:r>
          </w:p>
        </w:tc>
      </w:tr>
      <w:tr w:rsidR="007E5E29" w:rsidRPr="002812EF" w:rsidTr="00FA0493">
        <w:tc>
          <w:tcPr>
            <w:tcW w:w="507" w:type="pct"/>
          </w:tcPr>
          <w:p w:rsidR="007E5E29" w:rsidRPr="00FA0493" w:rsidRDefault="007E5E29" w:rsidP="00FA0493">
            <w:pPr>
              <w:jc w:val="center"/>
              <w:outlineLvl w:val="0"/>
            </w:pPr>
            <w:r w:rsidRPr="00FA0493">
              <w:t>7</w:t>
            </w:r>
          </w:p>
        </w:tc>
        <w:tc>
          <w:tcPr>
            <w:tcW w:w="641" w:type="pct"/>
          </w:tcPr>
          <w:p w:rsidR="007E5E29" w:rsidRPr="00FA0493" w:rsidRDefault="007E5E29" w:rsidP="00FA0493">
            <w:pPr>
              <w:jc w:val="center"/>
              <w:outlineLvl w:val="0"/>
            </w:pPr>
            <w:r w:rsidRPr="00FA0493">
              <w:t>10</w:t>
            </w:r>
          </w:p>
        </w:tc>
        <w:tc>
          <w:tcPr>
            <w:tcW w:w="547" w:type="pct"/>
          </w:tcPr>
          <w:p w:rsidR="007E5E29" w:rsidRPr="00FA0493" w:rsidRDefault="007E5E29" w:rsidP="00FA0493">
            <w:pPr>
              <w:jc w:val="center"/>
              <w:outlineLvl w:val="0"/>
            </w:pPr>
            <w:r w:rsidRPr="00FA0493">
              <w:t>2</w:t>
            </w:r>
          </w:p>
        </w:tc>
        <w:tc>
          <w:tcPr>
            <w:tcW w:w="886" w:type="pct"/>
          </w:tcPr>
          <w:p w:rsidR="007E5E29" w:rsidRPr="00FA0493" w:rsidRDefault="007E5E29" w:rsidP="00FA0493">
            <w:pPr>
              <w:jc w:val="center"/>
              <w:outlineLvl w:val="0"/>
            </w:pPr>
            <w:r w:rsidRPr="00FA0493">
              <w:t>6</w:t>
            </w:r>
          </w:p>
        </w:tc>
        <w:tc>
          <w:tcPr>
            <w:tcW w:w="645" w:type="pct"/>
          </w:tcPr>
          <w:p w:rsidR="007E5E29" w:rsidRPr="00FA0493" w:rsidRDefault="007E5E29" w:rsidP="00FA0493">
            <w:pPr>
              <w:jc w:val="center"/>
              <w:outlineLvl w:val="0"/>
            </w:pPr>
            <w:r w:rsidRPr="00FA0493">
              <w:t>3</w:t>
            </w:r>
          </w:p>
        </w:tc>
        <w:tc>
          <w:tcPr>
            <w:tcW w:w="886" w:type="pct"/>
          </w:tcPr>
          <w:p w:rsidR="007E5E29" w:rsidRPr="00FA0493" w:rsidRDefault="007E5E29" w:rsidP="00FA0493">
            <w:pPr>
              <w:jc w:val="center"/>
              <w:outlineLvl w:val="0"/>
            </w:pPr>
            <w:r w:rsidRPr="00FA0493">
              <w:t>13</w:t>
            </w:r>
          </w:p>
        </w:tc>
        <w:tc>
          <w:tcPr>
            <w:tcW w:w="886" w:type="pct"/>
          </w:tcPr>
          <w:p w:rsidR="007E5E29" w:rsidRPr="00FA0493" w:rsidRDefault="007E5E29" w:rsidP="00FA0493">
            <w:pPr>
              <w:jc w:val="center"/>
              <w:outlineLvl w:val="0"/>
            </w:pPr>
            <w:r w:rsidRPr="00FA0493">
              <w:t>19</w:t>
            </w:r>
          </w:p>
        </w:tc>
      </w:tr>
      <w:tr w:rsidR="007E5E29" w:rsidRPr="002812EF" w:rsidTr="00FA0493">
        <w:tc>
          <w:tcPr>
            <w:tcW w:w="507" w:type="pct"/>
          </w:tcPr>
          <w:p w:rsidR="007E5E29" w:rsidRPr="00FA0493" w:rsidRDefault="007E5E29" w:rsidP="00FA0493">
            <w:pPr>
              <w:jc w:val="center"/>
              <w:outlineLvl w:val="0"/>
            </w:pPr>
            <w:r w:rsidRPr="00FA0493">
              <w:t>8</w:t>
            </w:r>
          </w:p>
        </w:tc>
        <w:tc>
          <w:tcPr>
            <w:tcW w:w="641" w:type="pct"/>
          </w:tcPr>
          <w:p w:rsidR="007E5E29" w:rsidRPr="00FA0493" w:rsidRDefault="007E5E29" w:rsidP="00FA0493">
            <w:pPr>
              <w:jc w:val="center"/>
              <w:outlineLvl w:val="0"/>
            </w:pPr>
            <w:r w:rsidRPr="00FA0493">
              <w:t>11</w:t>
            </w:r>
          </w:p>
        </w:tc>
        <w:tc>
          <w:tcPr>
            <w:tcW w:w="547" w:type="pct"/>
          </w:tcPr>
          <w:p w:rsidR="007E5E29" w:rsidRPr="00FA0493" w:rsidRDefault="007E5E29" w:rsidP="00FA0493">
            <w:pPr>
              <w:jc w:val="center"/>
              <w:outlineLvl w:val="0"/>
            </w:pPr>
            <w:r w:rsidRPr="00FA0493">
              <w:t>2</w:t>
            </w:r>
          </w:p>
        </w:tc>
        <w:tc>
          <w:tcPr>
            <w:tcW w:w="886" w:type="pct"/>
          </w:tcPr>
          <w:p w:rsidR="007E5E29" w:rsidRPr="00FA0493" w:rsidRDefault="007E5E29" w:rsidP="00FA0493">
            <w:pPr>
              <w:jc w:val="center"/>
              <w:outlineLvl w:val="0"/>
            </w:pPr>
            <w:r w:rsidRPr="00FA0493">
              <w:t>3</w:t>
            </w:r>
          </w:p>
        </w:tc>
        <w:tc>
          <w:tcPr>
            <w:tcW w:w="645" w:type="pct"/>
          </w:tcPr>
          <w:p w:rsidR="007E5E29" w:rsidRPr="00FA0493" w:rsidRDefault="007E5E29" w:rsidP="00FA0493">
            <w:pPr>
              <w:jc w:val="center"/>
              <w:outlineLvl w:val="0"/>
            </w:pPr>
            <w:r w:rsidRPr="00FA0493">
              <w:t>2</w:t>
            </w:r>
          </w:p>
        </w:tc>
        <w:tc>
          <w:tcPr>
            <w:tcW w:w="886" w:type="pct"/>
          </w:tcPr>
          <w:p w:rsidR="007E5E29" w:rsidRPr="00FA0493" w:rsidRDefault="007E5E29" w:rsidP="00FA0493">
            <w:pPr>
              <w:jc w:val="center"/>
              <w:outlineLvl w:val="0"/>
            </w:pPr>
            <w:r w:rsidRPr="00FA0493">
              <w:t>13</w:t>
            </w:r>
          </w:p>
        </w:tc>
        <w:tc>
          <w:tcPr>
            <w:tcW w:w="886" w:type="pct"/>
          </w:tcPr>
          <w:p w:rsidR="007E5E29" w:rsidRPr="00FA0493" w:rsidRDefault="007E5E29" w:rsidP="00FA0493">
            <w:pPr>
              <w:jc w:val="center"/>
              <w:outlineLvl w:val="0"/>
            </w:pPr>
            <w:r w:rsidRPr="00FA0493">
              <w:t>16</w:t>
            </w:r>
          </w:p>
        </w:tc>
      </w:tr>
      <w:tr w:rsidR="007E5E29" w:rsidRPr="002812EF" w:rsidTr="00FA0493">
        <w:tc>
          <w:tcPr>
            <w:tcW w:w="507" w:type="pct"/>
          </w:tcPr>
          <w:p w:rsidR="007E5E29" w:rsidRPr="00FA0493" w:rsidRDefault="007E5E29" w:rsidP="00FA0493">
            <w:pPr>
              <w:jc w:val="center"/>
              <w:outlineLvl w:val="0"/>
            </w:pPr>
            <w:r w:rsidRPr="00FA0493">
              <w:t>9</w:t>
            </w:r>
          </w:p>
        </w:tc>
        <w:tc>
          <w:tcPr>
            <w:tcW w:w="641" w:type="pct"/>
          </w:tcPr>
          <w:p w:rsidR="007E5E29" w:rsidRPr="00FA0493" w:rsidRDefault="007E5E29" w:rsidP="00FA0493">
            <w:pPr>
              <w:jc w:val="center"/>
              <w:outlineLvl w:val="0"/>
            </w:pPr>
            <w:r w:rsidRPr="00FA0493">
              <w:t>12</w:t>
            </w:r>
          </w:p>
        </w:tc>
        <w:tc>
          <w:tcPr>
            <w:tcW w:w="547" w:type="pct"/>
          </w:tcPr>
          <w:p w:rsidR="007E5E29" w:rsidRPr="00FA0493" w:rsidRDefault="007E5E29" w:rsidP="00FA0493">
            <w:pPr>
              <w:jc w:val="center"/>
              <w:outlineLvl w:val="0"/>
            </w:pPr>
            <w:r w:rsidRPr="00FA0493">
              <w:t>3</w:t>
            </w:r>
          </w:p>
        </w:tc>
        <w:tc>
          <w:tcPr>
            <w:tcW w:w="886" w:type="pct"/>
          </w:tcPr>
          <w:p w:rsidR="007E5E29" w:rsidRPr="00FA0493" w:rsidRDefault="007E5E29" w:rsidP="00FA0493">
            <w:pPr>
              <w:jc w:val="center"/>
              <w:outlineLvl w:val="0"/>
            </w:pPr>
            <w:r w:rsidRPr="00FA0493">
              <w:t>5</w:t>
            </w:r>
          </w:p>
        </w:tc>
        <w:tc>
          <w:tcPr>
            <w:tcW w:w="645" w:type="pct"/>
          </w:tcPr>
          <w:p w:rsidR="007E5E29" w:rsidRPr="00FA0493" w:rsidRDefault="007E5E29" w:rsidP="00FA0493">
            <w:pPr>
              <w:jc w:val="center"/>
              <w:outlineLvl w:val="0"/>
            </w:pPr>
            <w:r w:rsidRPr="00FA0493">
              <w:t>4</w:t>
            </w:r>
          </w:p>
        </w:tc>
        <w:tc>
          <w:tcPr>
            <w:tcW w:w="886" w:type="pct"/>
          </w:tcPr>
          <w:p w:rsidR="007E5E29" w:rsidRPr="00FA0493" w:rsidRDefault="007E5E29" w:rsidP="00FA0493">
            <w:pPr>
              <w:jc w:val="center"/>
              <w:outlineLvl w:val="0"/>
            </w:pPr>
            <w:r w:rsidRPr="00FA0493">
              <w:t>16</w:t>
            </w:r>
          </w:p>
        </w:tc>
        <w:tc>
          <w:tcPr>
            <w:tcW w:w="886" w:type="pct"/>
          </w:tcPr>
          <w:p w:rsidR="007E5E29" w:rsidRPr="00FA0493" w:rsidRDefault="007E5E29" w:rsidP="00FA0493">
            <w:pPr>
              <w:jc w:val="center"/>
              <w:outlineLvl w:val="0"/>
            </w:pPr>
            <w:r w:rsidRPr="00FA0493">
              <w:t>21</w:t>
            </w:r>
          </w:p>
        </w:tc>
      </w:tr>
      <w:tr w:rsidR="007E5E29" w:rsidRPr="002812EF" w:rsidTr="00FA0493">
        <w:tc>
          <w:tcPr>
            <w:tcW w:w="507" w:type="pct"/>
          </w:tcPr>
          <w:p w:rsidR="007E5E29" w:rsidRPr="00FA0493" w:rsidRDefault="007E5E29" w:rsidP="00FA0493">
            <w:pPr>
              <w:jc w:val="center"/>
              <w:outlineLvl w:val="0"/>
            </w:pPr>
            <w:r w:rsidRPr="00FA0493">
              <w:t>10</w:t>
            </w:r>
          </w:p>
        </w:tc>
        <w:tc>
          <w:tcPr>
            <w:tcW w:w="641" w:type="pct"/>
          </w:tcPr>
          <w:p w:rsidR="007E5E29" w:rsidRPr="00FA0493" w:rsidRDefault="007E5E29" w:rsidP="00FA0493">
            <w:pPr>
              <w:jc w:val="center"/>
              <w:outlineLvl w:val="0"/>
            </w:pPr>
            <w:r w:rsidRPr="00FA0493">
              <w:t>14</w:t>
            </w:r>
          </w:p>
        </w:tc>
        <w:tc>
          <w:tcPr>
            <w:tcW w:w="547" w:type="pct"/>
          </w:tcPr>
          <w:p w:rsidR="007E5E29" w:rsidRPr="00FA0493" w:rsidRDefault="007E5E29" w:rsidP="00FA0493">
            <w:pPr>
              <w:jc w:val="center"/>
              <w:outlineLvl w:val="0"/>
            </w:pPr>
            <w:r w:rsidRPr="00FA0493">
              <w:t>2</w:t>
            </w:r>
          </w:p>
        </w:tc>
        <w:tc>
          <w:tcPr>
            <w:tcW w:w="886" w:type="pct"/>
          </w:tcPr>
          <w:p w:rsidR="007E5E29" w:rsidRPr="00FA0493" w:rsidRDefault="007E5E29" w:rsidP="00FA0493">
            <w:pPr>
              <w:jc w:val="center"/>
              <w:outlineLvl w:val="0"/>
            </w:pPr>
            <w:r w:rsidRPr="00FA0493">
              <w:t>6</w:t>
            </w:r>
          </w:p>
        </w:tc>
        <w:tc>
          <w:tcPr>
            <w:tcW w:w="645" w:type="pct"/>
          </w:tcPr>
          <w:p w:rsidR="007E5E29" w:rsidRPr="00FA0493" w:rsidRDefault="007E5E29" w:rsidP="00FA0493">
            <w:pPr>
              <w:jc w:val="center"/>
              <w:outlineLvl w:val="0"/>
            </w:pPr>
            <w:r w:rsidRPr="00FA0493">
              <w:t>5</w:t>
            </w:r>
          </w:p>
        </w:tc>
        <w:tc>
          <w:tcPr>
            <w:tcW w:w="886" w:type="pct"/>
          </w:tcPr>
          <w:p w:rsidR="007E5E29" w:rsidRPr="00FA0493" w:rsidRDefault="007E5E29" w:rsidP="00FA0493">
            <w:pPr>
              <w:jc w:val="center"/>
              <w:outlineLvl w:val="0"/>
            </w:pPr>
            <w:r w:rsidRPr="00FA0493">
              <w:t>19</w:t>
            </w:r>
          </w:p>
        </w:tc>
        <w:tc>
          <w:tcPr>
            <w:tcW w:w="886" w:type="pct"/>
          </w:tcPr>
          <w:p w:rsidR="007E5E29" w:rsidRPr="00FA0493" w:rsidRDefault="007E5E29" w:rsidP="00FA0493">
            <w:pPr>
              <w:jc w:val="center"/>
              <w:outlineLvl w:val="0"/>
            </w:pPr>
            <w:r w:rsidRPr="00FA0493">
              <w:t>25</w:t>
            </w:r>
          </w:p>
        </w:tc>
      </w:tr>
    </w:tbl>
    <w:p w:rsidR="007E5E29" w:rsidRDefault="007E5E29" w:rsidP="00907AEA">
      <w:pPr>
        <w:ind w:firstLine="284"/>
        <w:jc w:val="both"/>
        <w:outlineLvl w:val="0"/>
        <w:rPr>
          <w:sz w:val="24"/>
          <w:szCs w:val="24"/>
        </w:rPr>
      </w:pPr>
      <w:r w:rsidRPr="002812EF">
        <w:rPr>
          <w:sz w:val="24"/>
          <w:szCs w:val="24"/>
        </w:rPr>
        <w:tab/>
      </w:r>
    </w:p>
    <w:p w:rsidR="007E5E29" w:rsidRPr="002812EF" w:rsidRDefault="007E5E29" w:rsidP="00907AEA">
      <w:pPr>
        <w:ind w:firstLine="284"/>
        <w:jc w:val="both"/>
        <w:outlineLvl w:val="0"/>
        <w:rPr>
          <w:sz w:val="24"/>
          <w:szCs w:val="24"/>
        </w:rPr>
      </w:pPr>
      <w:r w:rsidRPr="002812EF">
        <w:rPr>
          <w:sz w:val="24"/>
          <w:szCs w:val="24"/>
        </w:rPr>
        <w:t xml:space="preserve">По этой модели </w:t>
      </w:r>
      <w:proofErr w:type="spellStart"/>
      <w:r w:rsidRPr="002812EF">
        <w:rPr>
          <w:sz w:val="24"/>
          <w:szCs w:val="24"/>
        </w:rPr>
        <w:t>одномоментно</w:t>
      </w:r>
      <w:proofErr w:type="spellEnd"/>
      <w:r w:rsidRPr="002812EF">
        <w:rPr>
          <w:sz w:val="24"/>
          <w:szCs w:val="24"/>
        </w:rPr>
        <w:t xml:space="preserve"> может обслуживаться два клиента (допустим первый и второй). Когда прибывает третий, то ему надо подождать, пока не закончат обслуживание одного из предыдущих клиентов.</w:t>
      </w:r>
      <w:r>
        <w:rPr>
          <w:sz w:val="24"/>
          <w:szCs w:val="24"/>
        </w:rPr>
        <w:t xml:space="preserve"> </w:t>
      </w:r>
      <w:r w:rsidRPr="002812EF">
        <w:rPr>
          <w:sz w:val="24"/>
          <w:szCs w:val="24"/>
        </w:rPr>
        <w:t>Среднее время ожидания клиента и средняя длина оч</w:t>
      </w:r>
      <w:r w:rsidRPr="002812EF">
        <w:rPr>
          <w:sz w:val="24"/>
          <w:szCs w:val="24"/>
        </w:rPr>
        <w:t>е</w:t>
      </w:r>
      <w:r w:rsidRPr="002812EF">
        <w:rPr>
          <w:sz w:val="24"/>
          <w:szCs w:val="24"/>
        </w:rPr>
        <w:t>реди для одного клиента являются одними из основных показателей. Так для одного канала о</w:t>
      </w:r>
      <w:r w:rsidRPr="002812EF">
        <w:rPr>
          <w:sz w:val="24"/>
          <w:szCs w:val="24"/>
        </w:rPr>
        <w:t>б</w:t>
      </w:r>
      <w:r w:rsidRPr="002812EF">
        <w:rPr>
          <w:sz w:val="24"/>
          <w:szCs w:val="24"/>
        </w:rPr>
        <w:lastRenderedPageBreak/>
        <w:t>служивания эти показатели составляют 10,5 минут и 3,2 машины, а для двух каналов (бенз</w:t>
      </w:r>
      <w:r w:rsidRPr="002812EF">
        <w:rPr>
          <w:sz w:val="24"/>
          <w:szCs w:val="24"/>
        </w:rPr>
        <w:t>о</w:t>
      </w:r>
      <w:r w:rsidRPr="002812EF">
        <w:rPr>
          <w:sz w:val="24"/>
          <w:szCs w:val="24"/>
        </w:rPr>
        <w:t>кол</w:t>
      </w:r>
      <w:r w:rsidRPr="002812EF">
        <w:rPr>
          <w:sz w:val="24"/>
          <w:szCs w:val="24"/>
        </w:rPr>
        <w:t>о</w:t>
      </w:r>
      <w:r w:rsidRPr="002812EF">
        <w:rPr>
          <w:sz w:val="24"/>
          <w:szCs w:val="24"/>
        </w:rPr>
        <w:t>нок) соответственно 2,3 минуты и 1,4 машины.</w:t>
      </w:r>
      <w:r>
        <w:rPr>
          <w:sz w:val="24"/>
          <w:szCs w:val="24"/>
        </w:rPr>
        <w:t xml:space="preserve"> </w:t>
      </w:r>
      <w:r w:rsidRPr="002812EF">
        <w:rPr>
          <w:sz w:val="24"/>
          <w:szCs w:val="24"/>
        </w:rPr>
        <w:t>Можно сделать вывод: чтобы обеспечить удовлетворительное обслуживание клиентов, прибывающих для заправки бе</w:t>
      </w:r>
      <w:r w:rsidRPr="002812EF">
        <w:rPr>
          <w:sz w:val="24"/>
          <w:szCs w:val="24"/>
        </w:rPr>
        <w:t>н</w:t>
      </w:r>
      <w:r w:rsidRPr="002812EF">
        <w:rPr>
          <w:sz w:val="24"/>
          <w:szCs w:val="24"/>
        </w:rPr>
        <w:t>зином марки А-76, необходимо иметь 3 колонки. Однако совершенно очевидно, что увеличение числа о</w:t>
      </w:r>
      <w:r w:rsidRPr="002812EF">
        <w:rPr>
          <w:sz w:val="24"/>
          <w:szCs w:val="24"/>
        </w:rPr>
        <w:t>б</w:t>
      </w:r>
      <w:r w:rsidRPr="002812EF">
        <w:rPr>
          <w:sz w:val="24"/>
          <w:szCs w:val="24"/>
        </w:rPr>
        <w:t>служивающих каналов должно происходить с учетом возможных доходов и расходов на проведение планируемых мер</w:t>
      </w:r>
      <w:r w:rsidRPr="002812EF">
        <w:rPr>
          <w:sz w:val="24"/>
          <w:szCs w:val="24"/>
        </w:rPr>
        <w:t>о</w:t>
      </w:r>
      <w:r w:rsidRPr="002812EF">
        <w:rPr>
          <w:sz w:val="24"/>
          <w:szCs w:val="24"/>
        </w:rPr>
        <w:t>приятий.</w:t>
      </w:r>
    </w:p>
    <w:p w:rsidR="00C73BB3" w:rsidRPr="00C73BB3" w:rsidRDefault="00C73BB3" w:rsidP="00C73BB3">
      <w:pPr>
        <w:ind w:firstLine="284"/>
        <w:jc w:val="both"/>
        <w:outlineLvl w:val="0"/>
        <w:rPr>
          <w:sz w:val="24"/>
          <w:szCs w:val="24"/>
        </w:rPr>
      </w:pPr>
      <w:r w:rsidRPr="00C73BB3">
        <w:rPr>
          <w:b/>
          <w:bCs/>
          <w:sz w:val="24"/>
          <w:szCs w:val="24"/>
        </w:rPr>
        <w:t xml:space="preserve">Задача </w:t>
      </w:r>
      <w:r>
        <w:rPr>
          <w:b/>
          <w:bCs/>
          <w:sz w:val="24"/>
          <w:szCs w:val="24"/>
        </w:rPr>
        <w:t>4.3</w:t>
      </w:r>
      <w:r w:rsidRPr="00C73BB3">
        <w:rPr>
          <w:b/>
          <w:bCs/>
          <w:sz w:val="24"/>
          <w:szCs w:val="24"/>
        </w:rPr>
        <w:t xml:space="preserve">. </w:t>
      </w:r>
      <w:r w:rsidRPr="00C73BB3">
        <w:rPr>
          <w:sz w:val="24"/>
          <w:szCs w:val="24"/>
        </w:rPr>
        <w:t>Торговый отдел организации по агрохимическому обслуживанию АПК реал</w:t>
      </w:r>
      <w:r w:rsidRPr="00C73BB3">
        <w:rPr>
          <w:sz w:val="24"/>
          <w:szCs w:val="24"/>
        </w:rPr>
        <w:t>и</w:t>
      </w:r>
      <w:r w:rsidRPr="00C73BB3">
        <w:rPr>
          <w:sz w:val="24"/>
          <w:szCs w:val="24"/>
        </w:rPr>
        <w:t>зует для н</w:t>
      </w:r>
      <w:r w:rsidRPr="00C73BB3">
        <w:rPr>
          <w:sz w:val="24"/>
          <w:szCs w:val="24"/>
        </w:rPr>
        <w:t>а</w:t>
      </w:r>
      <w:r w:rsidRPr="00C73BB3">
        <w:rPr>
          <w:sz w:val="24"/>
          <w:szCs w:val="24"/>
        </w:rPr>
        <w:t xml:space="preserve">селения химические средства для обработки </w:t>
      </w:r>
      <w:proofErr w:type="spellStart"/>
      <w:r w:rsidRPr="00C73BB3">
        <w:rPr>
          <w:sz w:val="24"/>
          <w:szCs w:val="24"/>
        </w:rPr>
        <w:t>сельхозкультур</w:t>
      </w:r>
      <w:proofErr w:type="spellEnd"/>
      <w:r w:rsidRPr="00C73BB3">
        <w:rPr>
          <w:sz w:val="24"/>
          <w:szCs w:val="24"/>
        </w:rPr>
        <w:t>. Дневной спрос на препарат является нормально распределенной случайной величиной с математическим ож</w:t>
      </w:r>
      <w:r w:rsidRPr="00C73BB3">
        <w:rPr>
          <w:sz w:val="24"/>
          <w:szCs w:val="24"/>
        </w:rPr>
        <w:t>и</w:t>
      </w:r>
      <w:r w:rsidRPr="00C73BB3">
        <w:rPr>
          <w:sz w:val="24"/>
          <w:szCs w:val="24"/>
        </w:rPr>
        <w:t>данием 50 шт. и среднеквадратическим отклонением 5 ед. Стоимость хранения химич</w:t>
      </w:r>
      <w:r w:rsidRPr="00C73BB3">
        <w:rPr>
          <w:sz w:val="24"/>
          <w:szCs w:val="24"/>
        </w:rPr>
        <w:t>е</w:t>
      </w:r>
      <w:r w:rsidRPr="00C73BB3">
        <w:rPr>
          <w:sz w:val="24"/>
          <w:szCs w:val="24"/>
        </w:rPr>
        <w:t xml:space="preserve">ского препарата на складе торгового отдела составляет 0,05 </w:t>
      </w:r>
      <w:proofErr w:type="spellStart"/>
      <w:r w:rsidRPr="00C73BB3">
        <w:rPr>
          <w:sz w:val="24"/>
          <w:szCs w:val="24"/>
        </w:rPr>
        <w:t>у.д.е</w:t>
      </w:r>
      <w:proofErr w:type="spellEnd"/>
      <w:r w:rsidRPr="00C73BB3">
        <w:rPr>
          <w:sz w:val="24"/>
          <w:szCs w:val="24"/>
        </w:rPr>
        <w:t>. в день. Ра</w:t>
      </w:r>
      <w:r w:rsidRPr="00C73BB3">
        <w:rPr>
          <w:sz w:val="24"/>
          <w:szCs w:val="24"/>
        </w:rPr>
        <w:t>з</w:t>
      </w:r>
      <w:r w:rsidRPr="00C73BB3">
        <w:rPr>
          <w:sz w:val="24"/>
          <w:szCs w:val="24"/>
        </w:rPr>
        <w:t xml:space="preserve">мещение нового заказа каждый раз обходится организации по агрохимическому обслуживанию АПК в 45 </w:t>
      </w:r>
      <w:proofErr w:type="spellStart"/>
      <w:r w:rsidRPr="00C73BB3">
        <w:rPr>
          <w:sz w:val="24"/>
          <w:szCs w:val="24"/>
        </w:rPr>
        <w:t>у.д.е</w:t>
      </w:r>
      <w:proofErr w:type="spellEnd"/>
      <w:r w:rsidRPr="00C73BB3">
        <w:rPr>
          <w:sz w:val="24"/>
          <w:szCs w:val="24"/>
        </w:rPr>
        <w:t>. П</w:t>
      </w:r>
      <w:r w:rsidRPr="00C73BB3">
        <w:rPr>
          <w:sz w:val="24"/>
          <w:szCs w:val="24"/>
        </w:rPr>
        <w:t>о</w:t>
      </w:r>
      <w:r w:rsidRPr="00C73BB3">
        <w:rPr>
          <w:sz w:val="24"/>
          <w:szCs w:val="24"/>
        </w:rPr>
        <w:t>ставщик обычно устанавливает восьмидневный срок выполнения заказа. Руководство орг</w:t>
      </w:r>
      <w:r w:rsidRPr="00C73BB3">
        <w:rPr>
          <w:sz w:val="24"/>
          <w:szCs w:val="24"/>
        </w:rPr>
        <w:t>а</w:t>
      </w:r>
      <w:r w:rsidRPr="00C73BB3">
        <w:rPr>
          <w:sz w:val="24"/>
          <w:szCs w:val="24"/>
        </w:rPr>
        <w:t>низации хочет ограничить вероятность истощения запаса препаратов на протяжении срока выполн</w:t>
      </w:r>
      <w:r w:rsidRPr="00C73BB3">
        <w:rPr>
          <w:sz w:val="24"/>
          <w:szCs w:val="24"/>
        </w:rPr>
        <w:t>е</w:t>
      </w:r>
      <w:r w:rsidRPr="00C73BB3">
        <w:rPr>
          <w:sz w:val="24"/>
          <w:szCs w:val="24"/>
        </w:rPr>
        <w:t xml:space="preserve">ния заказа величиной, не превышающей 0,05. </w:t>
      </w:r>
    </w:p>
    <w:p w:rsidR="00C73BB3" w:rsidRPr="00C73BB3" w:rsidRDefault="00C73BB3" w:rsidP="00C73BB3">
      <w:pPr>
        <w:ind w:firstLine="284"/>
        <w:jc w:val="both"/>
        <w:outlineLvl w:val="0"/>
        <w:rPr>
          <w:sz w:val="24"/>
          <w:szCs w:val="24"/>
        </w:rPr>
      </w:pPr>
      <w:r w:rsidRPr="00C73BB3">
        <w:rPr>
          <w:sz w:val="24"/>
          <w:szCs w:val="24"/>
        </w:rPr>
        <w:t>Определить оптимальное управление запасами для торгового отдела организации по агр</w:t>
      </w:r>
      <w:r w:rsidRPr="00C73BB3">
        <w:rPr>
          <w:sz w:val="24"/>
          <w:szCs w:val="24"/>
        </w:rPr>
        <w:t>о</w:t>
      </w:r>
      <w:r w:rsidRPr="00C73BB3">
        <w:rPr>
          <w:sz w:val="24"/>
          <w:szCs w:val="24"/>
        </w:rPr>
        <w:t>химическому о</w:t>
      </w:r>
      <w:r w:rsidRPr="00C73BB3">
        <w:rPr>
          <w:sz w:val="24"/>
          <w:szCs w:val="24"/>
        </w:rPr>
        <w:t>б</w:t>
      </w:r>
      <w:r w:rsidRPr="00C73BB3">
        <w:rPr>
          <w:sz w:val="24"/>
          <w:szCs w:val="24"/>
        </w:rPr>
        <w:t>служиванию АПК.</w:t>
      </w:r>
    </w:p>
    <w:p w:rsidR="00C73BB3" w:rsidRPr="00C73BB3" w:rsidRDefault="00C73BB3" w:rsidP="00C73BB3">
      <w:pPr>
        <w:ind w:firstLine="284"/>
        <w:jc w:val="both"/>
        <w:outlineLvl w:val="0"/>
        <w:rPr>
          <w:sz w:val="24"/>
          <w:szCs w:val="24"/>
        </w:rPr>
      </w:pPr>
      <w:r w:rsidRPr="00C73BB3">
        <w:rPr>
          <w:b/>
          <w:bCs/>
          <w:sz w:val="24"/>
          <w:szCs w:val="24"/>
        </w:rPr>
        <w:t xml:space="preserve">Задача </w:t>
      </w:r>
      <w:r>
        <w:rPr>
          <w:b/>
          <w:bCs/>
          <w:sz w:val="24"/>
          <w:szCs w:val="24"/>
        </w:rPr>
        <w:t>4.4</w:t>
      </w:r>
      <w:r w:rsidRPr="00C73BB3">
        <w:rPr>
          <w:b/>
          <w:bCs/>
          <w:sz w:val="24"/>
          <w:szCs w:val="24"/>
        </w:rPr>
        <w:t>.</w:t>
      </w:r>
      <w:r w:rsidRPr="00C73BB3">
        <w:rPr>
          <w:sz w:val="24"/>
          <w:szCs w:val="24"/>
        </w:rPr>
        <w:t xml:space="preserve"> Районная служба </w:t>
      </w:r>
      <w:proofErr w:type="spellStart"/>
      <w:r w:rsidRPr="00C73BB3">
        <w:rPr>
          <w:sz w:val="24"/>
          <w:szCs w:val="24"/>
        </w:rPr>
        <w:t>агросервисного</w:t>
      </w:r>
      <w:proofErr w:type="spellEnd"/>
      <w:r w:rsidRPr="00C73BB3">
        <w:rPr>
          <w:sz w:val="24"/>
          <w:szCs w:val="24"/>
        </w:rPr>
        <w:t xml:space="preserve"> обслуживания занимается работами по р</w:t>
      </w:r>
      <w:r w:rsidRPr="00C73BB3">
        <w:rPr>
          <w:sz w:val="24"/>
          <w:szCs w:val="24"/>
        </w:rPr>
        <w:t>е</w:t>
      </w:r>
      <w:r w:rsidRPr="00C73BB3">
        <w:rPr>
          <w:sz w:val="24"/>
          <w:szCs w:val="24"/>
        </w:rPr>
        <w:t>монту техники для сельскохозяйственных организаций. Сварочный цех использует в прои</w:t>
      </w:r>
      <w:r w:rsidRPr="00C73BB3">
        <w:rPr>
          <w:sz w:val="24"/>
          <w:szCs w:val="24"/>
        </w:rPr>
        <w:t>з</w:t>
      </w:r>
      <w:r w:rsidRPr="00C73BB3">
        <w:rPr>
          <w:sz w:val="24"/>
          <w:szCs w:val="24"/>
        </w:rPr>
        <w:t>водственном процессе электроды в к</w:t>
      </w:r>
      <w:r w:rsidRPr="00C73BB3">
        <w:rPr>
          <w:sz w:val="24"/>
          <w:szCs w:val="24"/>
        </w:rPr>
        <w:t>о</w:t>
      </w:r>
      <w:r w:rsidRPr="00C73BB3">
        <w:rPr>
          <w:sz w:val="24"/>
          <w:szCs w:val="24"/>
        </w:rPr>
        <w:t xml:space="preserve">личестве 1000 упаковок в месяц. Размещение заказа на новую поставку электродов обходится ремонтникам в 100 </w:t>
      </w:r>
      <w:proofErr w:type="spellStart"/>
      <w:r w:rsidRPr="00C73BB3">
        <w:rPr>
          <w:sz w:val="24"/>
          <w:szCs w:val="24"/>
        </w:rPr>
        <w:t>у.д.е</w:t>
      </w:r>
      <w:proofErr w:type="spellEnd"/>
      <w:r w:rsidRPr="00C73BB3">
        <w:rPr>
          <w:sz w:val="24"/>
          <w:szCs w:val="24"/>
        </w:rPr>
        <w:t>. Стоимость хранения о</w:t>
      </w:r>
      <w:r w:rsidRPr="00C73BB3">
        <w:rPr>
          <w:sz w:val="24"/>
          <w:szCs w:val="24"/>
        </w:rPr>
        <w:t>д</w:t>
      </w:r>
      <w:r w:rsidRPr="00C73BB3">
        <w:rPr>
          <w:sz w:val="24"/>
          <w:szCs w:val="24"/>
        </w:rPr>
        <w:t xml:space="preserve">ной упаковки электродов на протяжении одного месяца равна 2 </w:t>
      </w:r>
      <w:proofErr w:type="spellStart"/>
      <w:r w:rsidRPr="00C73BB3">
        <w:rPr>
          <w:sz w:val="24"/>
          <w:szCs w:val="24"/>
        </w:rPr>
        <w:t>у.д.е</w:t>
      </w:r>
      <w:proofErr w:type="spellEnd"/>
      <w:r w:rsidRPr="00C73BB3">
        <w:rPr>
          <w:sz w:val="24"/>
          <w:szCs w:val="24"/>
        </w:rPr>
        <w:t>., а удел</w:t>
      </w:r>
      <w:r w:rsidRPr="00C73BB3">
        <w:rPr>
          <w:sz w:val="24"/>
          <w:szCs w:val="24"/>
        </w:rPr>
        <w:t>ь</w:t>
      </w:r>
      <w:r w:rsidRPr="00C73BB3">
        <w:rPr>
          <w:sz w:val="24"/>
          <w:szCs w:val="24"/>
        </w:rPr>
        <w:t xml:space="preserve">ные потери от их дефицита – 10 </w:t>
      </w:r>
      <w:proofErr w:type="spellStart"/>
      <w:r w:rsidRPr="00C73BB3">
        <w:rPr>
          <w:sz w:val="24"/>
          <w:szCs w:val="24"/>
        </w:rPr>
        <w:t>у.д.е</w:t>
      </w:r>
      <w:proofErr w:type="spellEnd"/>
      <w:r w:rsidRPr="00C73BB3">
        <w:rPr>
          <w:sz w:val="24"/>
          <w:szCs w:val="24"/>
        </w:rPr>
        <w:t xml:space="preserve">. за одну упаковку. Статистические данные свидетельствуют о том, что спрос в период поставки является случайной величиной, равномерно распределенной от 0 до 100 упаковок. Необходимо определить оптимальную стратегию управления запасами для </w:t>
      </w:r>
      <w:proofErr w:type="spellStart"/>
      <w:r w:rsidRPr="00C73BB3">
        <w:rPr>
          <w:sz w:val="24"/>
          <w:szCs w:val="24"/>
        </w:rPr>
        <w:t>а</w:t>
      </w:r>
      <w:r w:rsidRPr="00C73BB3">
        <w:rPr>
          <w:sz w:val="24"/>
          <w:szCs w:val="24"/>
        </w:rPr>
        <w:t>г</w:t>
      </w:r>
      <w:r w:rsidRPr="00C73BB3">
        <w:rPr>
          <w:sz w:val="24"/>
          <w:szCs w:val="24"/>
        </w:rPr>
        <w:t>росервисной</w:t>
      </w:r>
      <w:proofErr w:type="spellEnd"/>
      <w:r w:rsidRPr="00C73BB3">
        <w:rPr>
          <w:sz w:val="24"/>
          <w:szCs w:val="24"/>
        </w:rPr>
        <w:t xml:space="preserve"> службы. </w:t>
      </w:r>
    </w:p>
    <w:p w:rsidR="00C73BB3" w:rsidRPr="00C73BB3" w:rsidRDefault="00C73BB3" w:rsidP="00C73BB3">
      <w:pPr>
        <w:ind w:firstLine="284"/>
        <w:jc w:val="both"/>
        <w:outlineLvl w:val="0"/>
        <w:rPr>
          <w:sz w:val="24"/>
          <w:szCs w:val="24"/>
        </w:rPr>
      </w:pPr>
      <w:r w:rsidRPr="00C73BB3">
        <w:rPr>
          <w:b/>
          <w:sz w:val="24"/>
          <w:szCs w:val="24"/>
        </w:rPr>
        <w:t xml:space="preserve">Задача </w:t>
      </w:r>
      <w:r>
        <w:rPr>
          <w:b/>
          <w:sz w:val="24"/>
          <w:szCs w:val="24"/>
        </w:rPr>
        <w:t>4.5</w:t>
      </w:r>
      <w:r w:rsidRPr="00C73BB3">
        <w:rPr>
          <w:b/>
          <w:sz w:val="24"/>
          <w:szCs w:val="24"/>
        </w:rPr>
        <w:t xml:space="preserve">. </w:t>
      </w:r>
      <w:r w:rsidRPr="00C73BB3">
        <w:rPr>
          <w:color w:val="000000"/>
          <w:sz w:val="24"/>
          <w:szCs w:val="24"/>
        </w:rPr>
        <w:t xml:space="preserve">На базе </w:t>
      </w:r>
      <w:proofErr w:type="spellStart"/>
      <w:r w:rsidRPr="00C73BB3">
        <w:rPr>
          <w:color w:val="000000"/>
          <w:sz w:val="24"/>
          <w:szCs w:val="24"/>
        </w:rPr>
        <w:t>райагроснаба</w:t>
      </w:r>
      <w:proofErr w:type="spellEnd"/>
      <w:r w:rsidRPr="00C73BB3">
        <w:rPr>
          <w:color w:val="000000"/>
          <w:sz w:val="24"/>
          <w:szCs w:val="24"/>
        </w:rPr>
        <w:t xml:space="preserve"> производится разгрузка автомобилей, прибывающих с разными товарами от оптовых поставщиков. Автофургоны прибывают в случайные моменты времени. К</w:t>
      </w:r>
      <w:r w:rsidRPr="00C73BB3">
        <w:rPr>
          <w:color w:val="000000"/>
          <w:sz w:val="24"/>
          <w:szCs w:val="24"/>
        </w:rPr>
        <w:t>а</w:t>
      </w:r>
      <w:r w:rsidRPr="00C73BB3">
        <w:rPr>
          <w:color w:val="000000"/>
          <w:sz w:val="24"/>
          <w:szCs w:val="24"/>
        </w:rPr>
        <w:t>ждый из них подходит к разгрузке в среднем через 2 часа, т. е. интенсивность поступления товаров от поставщиков примерно одинаковая. Руково</w:t>
      </w:r>
      <w:r w:rsidRPr="00C73BB3">
        <w:rPr>
          <w:color w:val="000000"/>
          <w:sz w:val="24"/>
          <w:szCs w:val="24"/>
        </w:rPr>
        <w:softHyphen/>
        <w:t xml:space="preserve">дство </w:t>
      </w:r>
      <w:proofErr w:type="spellStart"/>
      <w:r w:rsidRPr="00C73BB3">
        <w:rPr>
          <w:color w:val="000000"/>
          <w:sz w:val="24"/>
          <w:szCs w:val="24"/>
        </w:rPr>
        <w:t>райагроснаба</w:t>
      </w:r>
      <w:proofErr w:type="spellEnd"/>
      <w:r w:rsidRPr="00C73BB3">
        <w:rPr>
          <w:color w:val="000000"/>
          <w:sz w:val="24"/>
          <w:szCs w:val="24"/>
        </w:rPr>
        <w:t xml:space="preserve"> уст</w:t>
      </w:r>
      <w:r w:rsidRPr="00C73BB3">
        <w:rPr>
          <w:color w:val="000000"/>
          <w:sz w:val="24"/>
          <w:szCs w:val="24"/>
        </w:rPr>
        <w:t>а</w:t>
      </w:r>
      <w:r w:rsidRPr="00C73BB3">
        <w:rPr>
          <w:color w:val="000000"/>
          <w:sz w:val="24"/>
          <w:szCs w:val="24"/>
        </w:rPr>
        <w:t>новило 12-часовой режим работы, так что суммарно на разгрузку прибывает поток автом</w:t>
      </w:r>
      <w:r w:rsidRPr="00C73BB3">
        <w:rPr>
          <w:color w:val="000000"/>
          <w:sz w:val="24"/>
          <w:szCs w:val="24"/>
        </w:rPr>
        <w:t>о</w:t>
      </w:r>
      <w:r w:rsidRPr="00C73BB3">
        <w:rPr>
          <w:color w:val="000000"/>
          <w:sz w:val="24"/>
          <w:szCs w:val="24"/>
        </w:rPr>
        <w:t>билей с интенсивностью 6 единиц в день. Обслуживание осуществляется автокарами, кот</w:t>
      </w:r>
      <w:r w:rsidRPr="00C73BB3">
        <w:rPr>
          <w:color w:val="000000"/>
          <w:sz w:val="24"/>
          <w:szCs w:val="24"/>
        </w:rPr>
        <w:t>о</w:t>
      </w:r>
      <w:r w:rsidRPr="00C73BB3">
        <w:rPr>
          <w:color w:val="000000"/>
          <w:sz w:val="24"/>
          <w:szCs w:val="24"/>
        </w:rPr>
        <w:t>рые в среднем за день могут осуществить работу по разгрузке 4 ав</w:t>
      </w:r>
      <w:r w:rsidRPr="00C73BB3">
        <w:rPr>
          <w:color w:val="000000"/>
          <w:spacing w:val="1"/>
          <w:sz w:val="24"/>
          <w:szCs w:val="24"/>
        </w:rPr>
        <w:t>тофургонов. Процесс де</w:t>
      </w:r>
      <w:r w:rsidRPr="00C73BB3">
        <w:rPr>
          <w:color w:val="000000"/>
          <w:spacing w:val="1"/>
          <w:sz w:val="24"/>
          <w:szCs w:val="24"/>
        </w:rPr>
        <w:t>я</w:t>
      </w:r>
      <w:r w:rsidRPr="00C73BB3">
        <w:rPr>
          <w:color w:val="000000"/>
          <w:spacing w:val="1"/>
          <w:sz w:val="24"/>
          <w:szCs w:val="24"/>
        </w:rPr>
        <w:t>тельности базы состоит в том, что прибыв</w:t>
      </w:r>
      <w:r w:rsidRPr="00C73BB3">
        <w:rPr>
          <w:color w:val="000000"/>
          <w:spacing w:val="1"/>
          <w:sz w:val="24"/>
          <w:szCs w:val="24"/>
        </w:rPr>
        <w:softHyphen/>
      </w:r>
      <w:r w:rsidRPr="00C73BB3">
        <w:rPr>
          <w:color w:val="000000"/>
          <w:spacing w:val="-2"/>
          <w:sz w:val="24"/>
          <w:szCs w:val="24"/>
        </w:rPr>
        <w:t>ший автофургон либо разгружается неме</w:t>
      </w:r>
      <w:r w:rsidRPr="00C73BB3">
        <w:rPr>
          <w:color w:val="000000"/>
          <w:spacing w:val="-2"/>
          <w:sz w:val="24"/>
          <w:szCs w:val="24"/>
        </w:rPr>
        <w:t>д</w:t>
      </w:r>
      <w:r w:rsidRPr="00C73BB3">
        <w:rPr>
          <w:color w:val="000000"/>
          <w:spacing w:val="-2"/>
          <w:sz w:val="24"/>
          <w:szCs w:val="24"/>
        </w:rPr>
        <w:t xml:space="preserve">ленно любым из свободных </w:t>
      </w:r>
      <w:r w:rsidRPr="00C73BB3">
        <w:rPr>
          <w:color w:val="000000"/>
          <w:spacing w:val="-1"/>
          <w:sz w:val="24"/>
          <w:szCs w:val="24"/>
        </w:rPr>
        <w:t>автокаров, либо ожидает освобождения одного из них.</w:t>
      </w:r>
    </w:p>
    <w:p w:rsidR="00C73BB3" w:rsidRPr="00C73BB3" w:rsidRDefault="00C73BB3" w:rsidP="00C73BB3">
      <w:pPr>
        <w:ind w:firstLine="284"/>
        <w:jc w:val="both"/>
        <w:outlineLvl w:val="0"/>
        <w:rPr>
          <w:color w:val="000000"/>
          <w:spacing w:val="-2"/>
          <w:sz w:val="24"/>
          <w:szCs w:val="24"/>
        </w:rPr>
      </w:pPr>
      <w:r w:rsidRPr="00C73BB3">
        <w:rPr>
          <w:color w:val="000000"/>
          <w:sz w:val="24"/>
          <w:szCs w:val="24"/>
        </w:rPr>
        <w:t xml:space="preserve">Между поставщиками товаров и </w:t>
      </w:r>
      <w:proofErr w:type="spellStart"/>
      <w:r w:rsidRPr="00C73BB3">
        <w:rPr>
          <w:color w:val="000000"/>
          <w:sz w:val="24"/>
          <w:szCs w:val="24"/>
        </w:rPr>
        <w:t>райагроснабом</w:t>
      </w:r>
      <w:proofErr w:type="spellEnd"/>
      <w:r w:rsidRPr="00C73BB3">
        <w:rPr>
          <w:color w:val="000000"/>
          <w:sz w:val="24"/>
          <w:szCs w:val="24"/>
        </w:rPr>
        <w:t xml:space="preserve"> существует дого</w:t>
      </w:r>
      <w:r w:rsidRPr="00C73BB3">
        <w:rPr>
          <w:color w:val="000000"/>
          <w:sz w:val="24"/>
          <w:szCs w:val="24"/>
        </w:rPr>
        <w:softHyphen/>
      </w:r>
      <w:r w:rsidRPr="00C73BB3">
        <w:rPr>
          <w:color w:val="000000"/>
          <w:spacing w:val="-2"/>
          <w:sz w:val="24"/>
          <w:szCs w:val="24"/>
        </w:rPr>
        <w:t>вор, один из пунктов к</w:t>
      </w:r>
      <w:r w:rsidRPr="00C73BB3">
        <w:rPr>
          <w:color w:val="000000"/>
          <w:spacing w:val="-2"/>
          <w:sz w:val="24"/>
          <w:szCs w:val="24"/>
        </w:rPr>
        <w:t>о</w:t>
      </w:r>
      <w:r w:rsidRPr="00C73BB3">
        <w:rPr>
          <w:color w:val="000000"/>
          <w:spacing w:val="-2"/>
          <w:sz w:val="24"/>
          <w:szCs w:val="24"/>
        </w:rPr>
        <w:t>торого требует сво</w:t>
      </w:r>
      <w:r w:rsidRPr="00C73BB3">
        <w:rPr>
          <w:color w:val="000000"/>
          <w:spacing w:val="-2"/>
          <w:sz w:val="24"/>
          <w:szCs w:val="24"/>
        </w:rPr>
        <w:t>е</w:t>
      </w:r>
      <w:r w:rsidRPr="00C73BB3">
        <w:rPr>
          <w:color w:val="000000"/>
          <w:spacing w:val="-2"/>
          <w:sz w:val="24"/>
          <w:szCs w:val="24"/>
        </w:rPr>
        <w:t xml:space="preserve">временного обслуживания </w:t>
      </w:r>
      <w:r w:rsidRPr="00C73BB3">
        <w:rPr>
          <w:color w:val="000000"/>
          <w:spacing w:val="-1"/>
          <w:sz w:val="24"/>
          <w:szCs w:val="24"/>
        </w:rPr>
        <w:t xml:space="preserve">прибывающих автофургонов. В случае простоя в очереди </w:t>
      </w:r>
      <w:proofErr w:type="spellStart"/>
      <w:r w:rsidRPr="00C73BB3">
        <w:rPr>
          <w:color w:val="000000"/>
          <w:spacing w:val="-1"/>
          <w:sz w:val="24"/>
          <w:szCs w:val="24"/>
        </w:rPr>
        <w:t>агросерви</w:t>
      </w:r>
      <w:r w:rsidRPr="00C73BB3">
        <w:rPr>
          <w:color w:val="000000"/>
          <w:spacing w:val="-1"/>
          <w:sz w:val="24"/>
          <w:szCs w:val="24"/>
        </w:rPr>
        <w:t>с</w:t>
      </w:r>
      <w:r w:rsidRPr="00C73BB3">
        <w:rPr>
          <w:color w:val="000000"/>
          <w:sz w:val="24"/>
          <w:szCs w:val="24"/>
        </w:rPr>
        <w:t>ная</w:t>
      </w:r>
      <w:proofErr w:type="spellEnd"/>
      <w:r w:rsidRPr="00C73BB3">
        <w:rPr>
          <w:color w:val="000000"/>
          <w:sz w:val="24"/>
          <w:szCs w:val="24"/>
        </w:rPr>
        <w:t xml:space="preserve"> организация должна уплатить штраф в размере 25 </w:t>
      </w:r>
      <w:proofErr w:type="spellStart"/>
      <w:r w:rsidRPr="00C73BB3">
        <w:rPr>
          <w:color w:val="000000"/>
          <w:sz w:val="24"/>
          <w:szCs w:val="24"/>
        </w:rPr>
        <w:t>у.д.е</w:t>
      </w:r>
      <w:proofErr w:type="spellEnd"/>
      <w:r w:rsidRPr="00C73BB3">
        <w:rPr>
          <w:color w:val="000000"/>
          <w:sz w:val="24"/>
          <w:szCs w:val="24"/>
        </w:rPr>
        <w:t>. за 1 авто</w:t>
      </w:r>
      <w:r w:rsidRPr="00C73BB3">
        <w:rPr>
          <w:color w:val="000000"/>
          <w:sz w:val="24"/>
          <w:szCs w:val="24"/>
        </w:rPr>
        <w:softHyphen/>
      </w:r>
      <w:r w:rsidRPr="00C73BB3">
        <w:rPr>
          <w:color w:val="000000"/>
          <w:spacing w:val="1"/>
          <w:sz w:val="24"/>
          <w:szCs w:val="24"/>
        </w:rPr>
        <w:t>мобиль в день. Вместе с тем автокары для разгрузки авт</w:t>
      </w:r>
      <w:r w:rsidRPr="00C73BB3">
        <w:rPr>
          <w:color w:val="000000"/>
          <w:spacing w:val="1"/>
          <w:sz w:val="24"/>
          <w:szCs w:val="24"/>
        </w:rPr>
        <w:t>о</w:t>
      </w:r>
      <w:r w:rsidRPr="00C73BB3">
        <w:rPr>
          <w:color w:val="000000"/>
          <w:spacing w:val="1"/>
          <w:sz w:val="24"/>
          <w:szCs w:val="24"/>
        </w:rPr>
        <w:t xml:space="preserve">фургонов </w:t>
      </w:r>
      <w:r w:rsidRPr="00C73BB3">
        <w:rPr>
          <w:color w:val="000000"/>
          <w:spacing w:val="-2"/>
          <w:sz w:val="24"/>
          <w:szCs w:val="24"/>
        </w:rPr>
        <w:t>данной партии товаров база арендует, а стоимость простоя одного об</w:t>
      </w:r>
      <w:r w:rsidRPr="00C73BB3">
        <w:rPr>
          <w:color w:val="000000"/>
          <w:spacing w:val="-2"/>
          <w:sz w:val="24"/>
          <w:szCs w:val="24"/>
        </w:rPr>
        <w:softHyphen/>
      </w:r>
      <w:r w:rsidRPr="00C73BB3">
        <w:rPr>
          <w:color w:val="000000"/>
          <w:sz w:val="24"/>
          <w:szCs w:val="24"/>
        </w:rPr>
        <w:t xml:space="preserve">служивающего канала (автокара) составляет в день 15 </w:t>
      </w:r>
      <w:proofErr w:type="spellStart"/>
      <w:r w:rsidRPr="00C73BB3">
        <w:rPr>
          <w:color w:val="000000"/>
          <w:sz w:val="24"/>
          <w:szCs w:val="24"/>
        </w:rPr>
        <w:t>у.д.е</w:t>
      </w:r>
      <w:proofErr w:type="spellEnd"/>
      <w:r w:rsidRPr="00C73BB3">
        <w:rPr>
          <w:color w:val="000000"/>
          <w:sz w:val="24"/>
          <w:szCs w:val="24"/>
        </w:rPr>
        <w:t>. Необхо</w:t>
      </w:r>
      <w:r w:rsidRPr="00C73BB3">
        <w:rPr>
          <w:color w:val="000000"/>
          <w:spacing w:val="-2"/>
          <w:sz w:val="24"/>
          <w:szCs w:val="24"/>
        </w:rPr>
        <w:t>димо определить оптимальное число единиц техники по разгрузке тов</w:t>
      </w:r>
      <w:r w:rsidRPr="00C73BB3">
        <w:rPr>
          <w:color w:val="000000"/>
          <w:spacing w:val="-2"/>
          <w:sz w:val="24"/>
          <w:szCs w:val="24"/>
        </w:rPr>
        <w:t>а</w:t>
      </w:r>
      <w:r w:rsidRPr="00C73BB3">
        <w:rPr>
          <w:color w:val="000000"/>
          <w:spacing w:val="-2"/>
          <w:sz w:val="24"/>
          <w:szCs w:val="24"/>
        </w:rPr>
        <w:t>ров.</w:t>
      </w:r>
    </w:p>
    <w:p w:rsidR="00C73BB3" w:rsidRPr="00C73BB3" w:rsidRDefault="00C73BB3" w:rsidP="00C73BB3">
      <w:pPr>
        <w:ind w:firstLine="284"/>
        <w:jc w:val="both"/>
        <w:outlineLvl w:val="0"/>
        <w:rPr>
          <w:sz w:val="24"/>
          <w:szCs w:val="24"/>
        </w:rPr>
      </w:pPr>
      <w:r>
        <w:rPr>
          <w:b/>
          <w:sz w:val="24"/>
          <w:szCs w:val="24"/>
        </w:rPr>
        <w:t>Задача 4.6</w:t>
      </w:r>
      <w:r w:rsidRPr="00C73BB3">
        <w:rPr>
          <w:b/>
          <w:sz w:val="24"/>
          <w:szCs w:val="24"/>
        </w:rPr>
        <w:t>.</w:t>
      </w:r>
      <w:r>
        <w:rPr>
          <w:b/>
          <w:sz w:val="24"/>
          <w:szCs w:val="24"/>
        </w:rPr>
        <w:t xml:space="preserve"> </w:t>
      </w:r>
      <w:r w:rsidRPr="00C73BB3">
        <w:rPr>
          <w:sz w:val="24"/>
          <w:szCs w:val="24"/>
        </w:rPr>
        <w:t>Завод сельскохозяйственного машиностроения закупил за рубежом в один из своих цехов семь импортных автоматических станков, которые обслуживают два операт</w:t>
      </w:r>
      <w:r w:rsidRPr="00C73BB3">
        <w:rPr>
          <w:sz w:val="24"/>
          <w:szCs w:val="24"/>
        </w:rPr>
        <w:t>о</w:t>
      </w:r>
      <w:r w:rsidRPr="00C73BB3">
        <w:rPr>
          <w:sz w:val="24"/>
          <w:szCs w:val="24"/>
        </w:rPr>
        <w:t>ра. После того как каждый станок завершает выполнение пакета программ, оп</w:t>
      </w:r>
      <w:r w:rsidRPr="00C73BB3">
        <w:rPr>
          <w:sz w:val="24"/>
          <w:szCs w:val="24"/>
        </w:rPr>
        <w:t>е</w:t>
      </w:r>
      <w:r w:rsidRPr="00C73BB3">
        <w:rPr>
          <w:sz w:val="24"/>
          <w:szCs w:val="24"/>
        </w:rPr>
        <w:t>ратор должен его перенастроить на выполнение нового пакета. Поток поступающих требований на обслуж</w:t>
      </w:r>
      <w:r w:rsidRPr="00C73BB3">
        <w:rPr>
          <w:sz w:val="24"/>
          <w:szCs w:val="24"/>
        </w:rPr>
        <w:t>и</w:t>
      </w:r>
      <w:r w:rsidRPr="00C73BB3">
        <w:rPr>
          <w:sz w:val="24"/>
          <w:szCs w:val="24"/>
        </w:rPr>
        <w:t>вание станков пуассоновский и составляет 2 автомата в час. Время настройки оп</w:t>
      </w:r>
      <w:r w:rsidRPr="00C73BB3">
        <w:rPr>
          <w:sz w:val="24"/>
          <w:szCs w:val="24"/>
        </w:rPr>
        <w:t>и</w:t>
      </w:r>
      <w:r w:rsidRPr="00C73BB3">
        <w:rPr>
          <w:sz w:val="24"/>
          <w:szCs w:val="24"/>
        </w:rPr>
        <w:t>сывается экспоненциальным распределением, занимая в среднем 12 минут.</w:t>
      </w:r>
    </w:p>
    <w:p w:rsidR="00C73BB3" w:rsidRPr="00C73BB3" w:rsidRDefault="00C73BB3" w:rsidP="00C73BB3">
      <w:pPr>
        <w:ind w:firstLine="284"/>
        <w:jc w:val="both"/>
        <w:outlineLvl w:val="0"/>
        <w:rPr>
          <w:sz w:val="24"/>
          <w:szCs w:val="24"/>
        </w:rPr>
      </w:pPr>
      <w:r w:rsidRPr="00C73BB3">
        <w:rPr>
          <w:sz w:val="24"/>
          <w:szCs w:val="24"/>
        </w:rPr>
        <w:t>Требуется определить важнейшие характеристики данной системы массового обслужив</w:t>
      </w:r>
      <w:r w:rsidRPr="00C73BB3">
        <w:rPr>
          <w:sz w:val="24"/>
          <w:szCs w:val="24"/>
        </w:rPr>
        <w:t>а</w:t>
      </w:r>
      <w:r w:rsidRPr="00C73BB3">
        <w:rPr>
          <w:sz w:val="24"/>
          <w:szCs w:val="24"/>
        </w:rPr>
        <w:t>ния.</w:t>
      </w:r>
    </w:p>
    <w:p w:rsidR="00D7047C" w:rsidRPr="00C73BB3" w:rsidRDefault="00D7047C" w:rsidP="00C73BB3">
      <w:pPr>
        <w:ind w:firstLine="284"/>
        <w:jc w:val="both"/>
        <w:rPr>
          <w:sz w:val="24"/>
          <w:szCs w:val="24"/>
        </w:rPr>
      </w:pPr>
    </w:p>
    <w:p w:rsidR="00D7047C" w:rsidRPr="00C73BB3" w:rsidRDefault="00D7047C" w:rsidP="00C73BB3">
      <w:pPr>
        <w:ind w:firstLine="284"/>
        <w:jc w:val="both"/>
        <w:rPr>
          <w:sz w:val="24"/>
          <w:szCs w:val="24"/>
        </w:rPr>
      </w:pPr>
    </w:p>
    <w:p w:rsidR="009403E0" w:rsidRPr="005647A8" w:rsidRDefault="009403E0" w:rsidP="009403E0">
      <w:pPr>
        <w:jc w:val="center"/>
        <w:rPr>
          <w:b/>
          <w:sz w:val="24"/>
          <w:szCs w:val="24"/>
        </w:rPr>
      </w:pPr>
      <w:r w:rsidRPr="005647A8">
        <w:rPr>
          <w:b/>
          <w:sz w:val="24"/>
          <w:szCs w:val="24"/>
        </w:rPr>
        <w:lastRenderedPageBreak/>
        <w:t xml:space="preserve">ПРОГРАММНОЕ ОБЕСПЕЧЕНИЕ, </w:t>
      </w:r>
    </w:p>
    <w:p w:rsidR="009403E0" w:rsidRPr="005647A8" w:rsidRDefault="009403E0" w:rsidP="009403E0">
      <w:pPr>
        <w:jc w:val="center"/>
        <w:rPr>
          <w:b/>
          <w:sz w:val="24"/>
          <w:szCs w:val="24"/>
        </w:rPr>
      </w:pPr>
      <w:proofErr w:type="gramStart"/>
      <w:r w:rsidRPr="005647A8">
        <w:rPr>
          <w:b/>
          <w:sz w:val="24"/>
          <w:szCs w:val="24"/>
        </w:rPr>
        <w:t>ИСПОЛЬЗУЕМОЕ</w:t>
      </w:r>
      <w:proofErr w:type="gramEnd"/>
      <w:r w:rsidRPr="005647A8">
        <w:rPr>
          <w:b/>
          <w:sz w:val="24"/>
          <w:szCs w:val="24"/>
        </w:rPr>
        <w:t xml:space="preserve"> В ПРОЦЕССЕ ОБУЧЕНИЯ</w:t>
      </w:r>
    </w:p>
    <w:p w:rsidR="00D7047C" w:rsidRPr="00C73BB3" w:rsidRDefault="00D7047C" w:rsidP="00C73BB3">
      <w:pPr>
        <w:ind w:firstLine="284"/>
        <w:jc w:val="both"/>
        <w:rPr>
          <w:sz w:val="24"/>
          <w:szCs w:val="24"/>
        </w:rPr>
      </w:pPr>
    </w:p>
    <w:p w:rsidR="009403E0" w:rsidRPr="009403E0" w:rsidRDefault="009403E0" w:rsidP="009403E0">
      <w:pPr>
        <w:pStyle w:val="FR1"/>
        <w:jc w:val="center"/>
        <w:rPr>
          <w:rFonts w:ascii="Times New Roman" w:hAnsi="Times New Roman"/>
          <w:sz w:val="24"/>
          <w:szCs w:val="24"/>
        </w:rPr>
      </w:pPr>
      <w:r w:rsidRPr="009403E0">
        <w:rPr>
          <w:rFonts w:ascii="Times New Roman" w:hAnsi="Times New Roman"/>
          <w:sz w:val="24"/>
          <w:szCs w:val="24"/>
        </w:rPr>
        <w:t xml:space="preserve">по дисциплине «МОДЕЛИРОВАНИЕ В </w:t>
      </w:r>
      <w:proofErr w:type="gramStart"/>
      <w:r w:rsidRPr="009403E0">
        <w:rPr>
          <w:rFonts w:ascii="Times New Roman" w:hAnsi="Times New Roman"/>
          <w:sz w:val="24"/>
          <w:szCs w:val="24"/>
        </w:rPr>
        <w:t>СОЦИАЛЬНЫХ</w:t>
      </w:r>
      <w:proofErr w:type="gramEnd"/>
      <w:r w:rsidRPr="009403E0">
        <w:rPr>
          <w:rFonts w:ascii="Times New Roman" w:hAnsi="Times New Roman"/>
          <w:sz w:val="24"/>
          <w:szCs w:val="24"/>
        </w:rPr>
        <w:t xml:space="preserve">  И </w:t>
      </w:r>
    </w:p>
    <w:p w:rsidR="009403E0" w:rsidRPr="009403E0" w:rsidRDefault="009403E0" w:rsidP="009403E0">
      <w:pPr>
        <w:pStyle w:val="FR1"/>
        <w:jc w:val="center"/>
        <w:rPr>
          <w:rFonts w:ascii="Times New Roman" w:hAnsi="Times New Roman"/>
          <w:sz w:val="24"/>
          <w:szCs w:val="24"/>
        </w:rPr>
      </w:pPr>
      <w:r w:rsidRPr="009403E0">
        <w:rPr>
          <w:rFonts w:ascii="Times New Roman" w:hAnsi="Times New Roman"/>
          <w:sz w:val="24"/>
          <w:szCs w:val="24"/>
        </w:rPr>
        <w:t>ЭКОНОМИЧ</w:t>
      </w:r>
      <w:r w:rsidRPr="009403E0">
        <w:rPr>
          <w:rFonts w:ascii="Times New Roman" w:hAnsi="Times New Roman"/>
          <w:sz w:val="24"/>
          <w:szCs w:val="24"/>
        </w:rPr>
        <w:t>Е</w:t>
      </w:r>
      <w:r w:rsidRPr="009403E0">
        <w:rPr>
          <w:rFonts w:ascii="Times New Roman" w:hAnsi="Times New Roman"/>
          <w:sz w:val="24"/>
          <w:szCs w:val="24"/>
        </w:rPr>
        <w:t xml:space="preserve">СКИХ </w:t>
      </w:r>
      <w:proofErr w:type="gramStart"/>
      <w:r w:rsidRPr="009403E0">
        <w:rPr>
          <w:rFonts w:ascii="Times New Roman" w:hAnsi="Times New Roman"/>
          <w:sz w:val="24"/>
          <w:szCs w:val="24"/>
        </w:rPr>
        <w:t>СИСТЕМАХ</w:t>
      </w:r>
      <w:proofErr w:type="gramEnd"/>
      <w:r w:rsidRPr="009403E0">
        <w:rPr>
          <w:rFonts w:ascii="Times New Roman" w:hAnsi="Times New Roman"/>
          <w:sz w:val="24"/>
          <w:szCs w:val="24"/>
        </w:rPr>
        <w:t xml:space="preserve">» </w:t>
      </w:r>
    </w:p>
    <w:p w:rsidR="009403E0" w:rsidRPr="009403E0" w:rsidRDefault="009403E0" w:rsidP="009403E0">
      <w:pPr>
        <w:shd w:val="clear" w:color="auto" w:fill="FFFFFF"/>
        <w:jc w:val="center"/>
        <w:rPr>
          <w:sz w:val="24"/>
          <w:szCs w:val="24"/>
        </w:rPr>
      </w:pPr>
      <w:r w:rsidRPr="009403E0">
        <w:rPr>
          <w:spacing w:val="-1"/>
          <w:sz w:val="24"/>
          <w:szCs w:val="24"/>
        </w:rPr>
        <w:t xml:space="preserve"> </w:t>
      </w:r>
      <w:r w:rsidRPr="009403E0">
        <w:rPr>
          <w:sz w:val="24"/>
          <w:szCs w:val="24"/>
        </w:rPr>
        <w:t>по спец</w:t>
      </w:r>
      <w:r w:rsidRPr="009403E0">
        <w:rPr>
          <w:sz w:val="24"/>
          <w:szCs w:val="24"/>
        </w:rPr>
        <w:t>и</w:t>
      </w:r>
      <w:r w:rsidRPr="009403E0">
        <w:rPr>
          <w:sz w:val="24"/>
          <w:szCs w:val="24"/>
        </w:rPr>
        <w:t xml:space="preserve">альности </w:t>
      </w:r>
      <w:r w:rsidRPr="009403E0">
        <w:rPr>
          <w:bCs/>
          <w:sz w:val="24"/>
          <w:szCs w:val="24"/>
        </w:rPr>
        <w:t xml:space="preserve">1-26 80 01 </w:t>
      </w:r>
      <w:r w:rsidRPr="009403E0">
        <w:rPr>
          <w:sz w:val="24"/>
          <w:szCs w:val="24"/>
        </w:rPr>
        <w:t xml:space="preserve">- </w:t>
      </w:r>
      <w:r w:rsidRPr="009403E0">
        <w:rPr>
          <w:bCs/>
          <w:sz w:val="24"/>
          <w:szCs w:val="24"/>
        </w:rPr>
        <w:t>«Управление в социальных и</w:t>
      </w:r>
      <w:r>
        <w:rPr>
          <w:bCs/>
          <w:sz w:val="24"/>
          <w:szCs w:val="24"/>
        </w:rPr>
        <w:t xml:space="preserve"> </w:t>
      </w:r>
      <w:r w:rsidRPr="009403E0">
        <w:rPr>
          <w:bCs/>
          <w:sz w:val="24"/>
          <w:szCs w:val="24"/>
        </w:rPr>
        <w:t>экономических системах»</w:t>
      </w:r>
    </w:p>
    <w:p w:rsidR="009403E0" w:rsidRPr="009403E0" w:rsidRDefault="009403E0" w:rsidP="009403E0">
      <w:pPr>
        <w:rPr>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00"/>
      </w:tblPr>
      <w:tblGrid>
        <w:gridCol w:w="585"/>
        <w:gridCol w:w="7552"/>
        <w:gridCol w:w="1615"/>
      </w:tblGrid>
      <w:tr w:rsidR="009403E0" w:rsidTr="009403E0">
        <w:tblPrEx>
          <w:tblCellMar>
            <w:top w:w="0" w:type="dxa"/>
            <w:bottom w:w="0" w:type="dxa"/>
          </w:tblCellMar>
        </w:tblPrEx>
        <w:trPr>
          <w:cantSplit/>
          <w:trHeight w:val="1615"/>
        </w:trPr>
        <w:tc>
          <w:tcPr>
            <w:tcW w:w="300" w:type="pct"/>
            <w:vAlign w:val="center"/>
          </w:tcPr>
          <w:p w:rsidR="009403E0" w:rsidRPr="009403E0" w:rsidRDefault="009403E0" w:rsidP="009F3D8D">
            <w:pPr>
              <w:jc w:val="center"/>
              <w:rPr>
                <w:sz w:val="24"/>
                <w:szCs w:val="24"/>
              </w:rPr>
            </w:pPr>
            <w:r w:rsidRPr="009403E0">
              <w:rPr>
                <w:sz w:val="24"/>
                <w:szCs w:val="24"/>
              </w:rPr>
              <w:t>№</w:t>
            </w:r>
          </w:p>
        </w:tc>
        <w:tc>
          <w:tcPr>
            <w:tcW w:w="3872" w:type="pct"/>
            <w:vAlign w:val="center"/>
          </w:tcPr>
          <w:p w:rsidR="009403E0" w:rsidRPr="009403E0" w:rsidRDefault="009403E0" w:rsidP="009F3D8D">
            <w:pPr>
              <w:jc w:val="center"/>
              <w:rPr>
                <w:sz w:val="24"/>
                <w:szCs w:val="24"/>
              </w:rPr>
            </w:pPr>
            <w:r w:rsidRPr="009403E0">
              <w:rPr>
                <w:sz w:val="24"/>
                <w:szCs w:val="24"/>
              </w:rPr>
              <w:t>Наименование разд</w:t>
            </w:r>
            <w:r w:rsidRPr="009403E0">
              <w:rPr>
                <w:sz w:val="24"/>
                <w:szCs w:val="24"/>
              </w:rPr>
              <w:t>е</w:t>
            </w:r>
            <w:r w:rsidRPr="009403E0">
              <w:rPr>
                <w:sz w:val="24"/>
                <w:szCs w:val="24"/>
              </w:rPr>
              <w:t>лов и тем</w:t>
            </w:r>
          </w:p>
        </w:tc>
        <w:tc>
          <w:tcPr>
            <w:tcW w:w="828" w:type="pct"/>
            <w:vAlign w:val="center"/>
          </w:tcPr>
          <w:p w:rsidR="009403E0" w:rsidRDefault="009403E0" w:rsidP="009F3D8D">
            <w:pPr>
              <w:jc w:val="center"/>
              <w:rPr>
                <w:sz w:val="24"/>
                <w:szCs w:val="24"/>
              </w:rPr>
            </w:pPr>
            <w:r w:rsidRPr="009403E0">
              <w:rPr>
                <w:sz w:val="24"/>
                <w:szCs w:val="24"/>
              </w:rPr>
              <w:t xml:space="preserve">Программы </w:t>
            </w:r>
            <w:proofErr w:type="gramStart"/>
            <w:r w:rsidRPr="009403E0">
              <w:rPr>
                <w:sz w:val="24"/>
                <w:szCs w:val="24"/>
              </w:rPr>
              <w:t>для</w:t>
            </w:r>
            <w:proofErr w:type="gramEnd"/>
            <w:r w:rsidRPr="009403E0">
              <w:rPr>
                <w:sz w:val="24"/>
                <w:szCs w:val="24"/>
              </w:rPr>
              <w:t xml:space="preserve"> </w:t>
            </w:r>
          </w:p>
          <w:p w:rsidR="009403E0" w:rsidRPr="009403E0" w:rsidRDefault="009403E0" w:rsidP="009F3D8D">
            <w:pPr>
              <w:jc w:val="center"/>
              <w:rPr>
                <w:sz w:val="24"/>
                <w:szCs w:val="24"/>
              </w:rPr>
            </w:pPr>
            <w:r w:rsidRPr="009403E0">
              <w:rPr>
                <w:sz w:val="24"/>
                <w:szCs w:val="24"/>
              </w:rPr>
              <w:t>ра</w:t>
            </w:r>
            <w:r w:rsidRPr="009403E0">
              <w:rPr>
                <w:sz w:val="24"/>
                <w:szCs w:val="24"/>
              </w:rPr>
              <w:t>с</w:t>
            </w:r>
            <w:r w:rsidRPr="009403E0">
              <w:rPr>
                <w:sz w:val="24"/>
                <w:szCs w:val="24"/>
              </w:rPr>
              <w:t>чётов на ПК</w:t>
            </w:r>
          </w:p>
        </w:tc>
      </w:tr>
      <w:tr w:rsidR="009403E0" w:rsidTr="009403E0">
        <w:tblPrEx>
          <w:tblCellMar>
            <w:top w:w="0" w:type="dxa"/>
            <w:bottom w:w="0" w:type="dxa"/>
          </w:tblCellMar>
        </w:tblPrEx>
        <w:tc>
          <w:tcPr>
            <w:tcW w:w="300" w:type="pct"/>
          </w:tcPr>
          <w:p w:rsidR="009403E0" w:rsidRPr="009403E0" w:rsidRDefault="009403E0" w:rsidP="009F3D8D">
            <w:pPr>
              <w:jc w:val="center"/>
              <w:rPr>
                <w:sz w:val="24"/>
                <w:szCs w:val="24"/>
              </w:rPr>
            </w:pPr>
            <w:r w:rsidRPr="009403E0">
              <w:rPr>
                <w:sz w:val="24"/>
                <w:szCs w:val="24"/>
              </w:rPr>
              <w:t>1.</w:t>
            </w:r>
          </w:p>
        </w:tc>
        <w:tc>
          <w:tcPr>
            <w:tcW w:w="3872" w:type="pct"/>
          </w:tcPr>
          <w:p w:rsidR="009403E0" w:rsidRPr="009403E0" w:rsidRDefault="009403E0" w:rsidP="009F3D8D">
            <w:pPr>
              <w:jc w:val="both"/>
              <w:rPr>
                <w:sz w:val="24"/>
                <w:szCs w:val="24"/>
              </w:rPr>
            </w:pPr>
            <w:r w:rsidRPr="009403E0">
              <w:rPr>
                <w:sz w:val="24"/>
                <w:szCs w:val="24"/>
              </w:rPr>
              <w:t xml:space="preserve">Теоретические и методологические </w:t>
            </w:r>
            <w:r w:rsidRPr="009403E0">
              <w:rPr>
                <w:spacing w:val="-1"/>
                <w:sz w:val="24"/>
                <w:szCs w:val="24"/>
              </w:rPr>
              <w:t>вопросы представления социал</w:t>
            </w:r>
            <w:r w:rsidRPr="009403E0">
              <w:rPr>
                <w:spacing w:val="-1"/>
                <w:sz w:val="24"/>
                <w:szCs w:val="24"/>
              </w:rPr>
              <w:t>ь</w:t>
            </w:r>
            <w:r w:rsidRPr="009403E0">
              <w:rPr>
                <w:spacing w:val="-1"/>
                <w:sz w:val="24"/>
                <w:szCs w:val="24"/>
              </w:rPr>
              <w:t>но-</w:t>
            </w:r>
            <w:r w:rsidRPr="009403E0">
              <w:rPr>
                <w:sz w:val="24"/>
                <w:szCs w:val="24"/>
              </w:rPr>
              <w:t xml:space="preserve">экономических процессов и систем в виде математических, </w:t>
            </w:r>
            <w:r w:rsidRPr="009403E0">
              <w:rPr>
                <w:spacing w:val="-1"/>
                <w:sz w:val="24"/>
                <w:szCs w:val="24"/>
              </w:rPr>
              <w:t>информ</w:t>
            </w:r>
            <w:r w:rsidRPr="009403E0">
              <w:rPr>
                <w:spacing w:val="-1"/>
                <w:sz w:val="24"/>
                <w:szCs w:val="24"/>
              </w:rPr>
              <w:t>а</w:t>
            </w:r>
            <w:r w:rsidRPr="009403E0">
              <w:rPr>
                <w:spacing w:val="-1"/>
                <w:sz w:val="24"/>
                <w:szCs w:val="24"/>
              </w:rPr>
              <w:t>ционных и ко</w:t>
            </w:r>
            <w:r w:rsidRPr="009403E0">
              <w:rPr>
                <w:spacing w:val="-1"/>
                <w:sz w:val="24"/>
                <w:szCs w:val="24"/>
              </w:rPr>
              <w:t>м</w:t>
            </w:r>
            <w:r w:rsidRPr="009403E0">
              <w:rPr>
                <w:spacing w:val="-1"/>
                <w:sz w:val="24"/>
                <w:szCs w:val="24"/>
              </w:rPr>
              <w:t xml:space="preserve">пьютерных </w:t>
            </w:r>
            <w:r w:rsidRPr="009403E0">
              <w:rPr>
                <w:sz w:val="24"/>
                <w:szCs w:val="24"/>
              </w:rPr>
              <w:t>моделей</w:t>
            </w:r>
          </w:p>
        </w:tc>
        <w:tc>
          <w:tcPr>
            <w:tcW w:w="828" w:type="pct"/>
            <w:vAlign w:val="bottom"/>
          </w:tcPr>
          <w:p w:rsidR="009403E0" w:rsidRPr="009403E0" w:rsidRDefault="009403E0" w:rsidP="009F3D8D">
            <w:pPr>
              <w:jc w:val="center"/>
              <w:rPr>
                <w:sz w:val="24"/>
                <w:szCs w:val="24"/>
              </w:rPr>
            </w:pPr>
            <w:r w:rsidRPr="009403E0">
              <w:rPr>
                <w:sz w:val="24"/>
                <w:szCs w:val="24"/>
                <w:lang w:val="en-US"/>
              </w:rPr>
              <w:t>EXEL,</w:t>
            </w:r>
            <w:r w:rsidRPr="009403E0">
              <w:rPr>
                <w:sz w:val="24"/>
                <w:szCs w:val="24"/>
              </w:rPr>
              <w:t xml:space="preserve"> LPX88</w:t>
            </w:r>
          </w:p>
        </w:tc>
      </w:tr>
      <w:tr w:rsidR="009403E0" w:rsidTr="009403E0">
        <w:tblPrEx>
          <w:tblCellMar>
            <w:top w:w="0" w:type="dxa"/>
            <w:bottom w:w="0" w:type="dxa"/>
          </w:tblCellMar>
        </w:tblPrEx>
        <w:tc>
          <w:tcPr>
            <w:tcW w:w="300" w:type="pct"/>
          </w:tcPr>
          <w:p w:rsidR="009403E0" w:rsidRPr="009403E0" w:rsidRDefault="009403E0" w:rsidP="009F3D8D">
            <w:pPr>
              <w:jc w:val="center"/>
              <w:rPr>
                <w:sz w:val="24"/>
                <w:szCs w:val="24"/>
              </w:rPr>
            </w:pPr>
            <w:r w:rsidRPr="009403E0">
              <w:rPr>
                <w:sz w:val="24"/>
                <w:szCs w:val="24"/>
              </w:rPr>
              <w:t>2.</w:t>
            </w:r>
          </w:p>
        </w:tc>
        <w:tc>
          <w:tcPr>
            <w:tcW w:w="3872" w:type="pct"/>
          </w:tcPr>
          <w:p w:rsidR="009403E0" w:rsidRPr="009403E0" w:rsidRDefault="009403E0" w:rsidP="009F3D8D">
            <w:pPr>
              <w:jc w:val="both"/>
              <w:rPr>
                <w:sz w:val="24"/>
                <w:szCs w:val="24"/>
              </w:rPr>
            </w:pPr>
            <w:r w:rsidRPr="009403E0">
              <w:rPr>
                <w:spacing w:val="-1"/>
                <w:sz w:val="24"/>
                <w:szCs w:val="24"/>
              </w:rPr>
              <w:t xml:space="preserve">Производственные функции в </w:t>
            </w:r>
            <w:r w:rsidRPr="009403E0">
              <w:rPr>
                <w:sz w:val="24"/>
                <w:szCs w:val="24"/>
              </w:rPr>
              <w:t>социально-экономических исследован</w:t>
            </w:r>
            <w:r w:rsidRPr="009403E0">
              <w:rPr>
                <w:sz w:val="24"/>
                <w:szCs w:val="24"/>
              </w:rPr>
              <w:t>и</w:t>
            </w:r>
            <w:r w:rsidRPr="009403E0">
              <w:rPr>
                <w:sz w:val="24"/>
                <w:szCs w:val="24"/>
              </w:rPr>
              <w:t>ях</w:t>
            </w:r>
          </w:p>
        </w:tc>
        <w:tc>
          <w:tcPr>
            <w:tcW w:w="828" w:type="pct"/>
            <w:vAlign w:val="bottom"/>
          </w:tcPr>
          <w:p w:rsidR="009403E0" w:rsidRPr="009403E0" w:rsidRDefault="009403E0" w:rsidP="009F3D8D">
            <w:pPr>
              <w:jc w:val="center"/>
              <w:rPr>
                <w:sz w:val="24"/>
                <w:szCs w:val="24"/>
                <w:lang w:val="en-US"/>
              </w:rPr>
            </w:pPr>
            <w:r w:rsidRPr="009403E0">
              <w:rPr>
                <w:sz w:val="24"/>
                <w:szCs w:val="24"/>
                <w:lang w:val="en-US"/>
              </w:rPr>
              <w:t>EXEL,</w:t>
            </w:r>
          </w:p>
          <w:p w:rsidR="009403E0" w:rsidRPr="009403E0" w:rsidRDefault="009403E0" w:rsidP="009F3D8D">
            <w:pPr>
              <w:jc w:val="center"/>
              <w:rPr>
                <w:sz w:val="24"/>
                <w:szCs w:val="24"/>
                <w:lang w:val="en-US"/>
              </w:rPr>
            </w:pPr>
            <w:r w:rsidRPr="009403E0">
              <w:rPr>
                <w:sz w:val="24"/>
                <w:szCs w:val="24"/>
                <w:lang w:val="en-US"/>
              </w:rPr>
              <w:t>MAT</w:t>
            </w:r>
            <w:r w:rsidRPr="009403E0">
              <w:rPr>
                <w:sz w:val="24"/>
                <w:szCs w:val="24"/>
                <w:lang w:val="en-US"/>
              </w:rPr>
              <w:t>H</w:t>
            </w:r>
            <w:r w:rsidRPr="009403E0">
              <w:rPr>
                <w:sz w:val="24"/>
                <w:szCs w:val="24"/>
                <w:lang w:val="en-US"/>
              </w:rPr>
              <w:t>CAD</w:t>
            </w:r>
          </w:p>
        </w:tc>
      </w:tr>
      <w:tr w:rsidR="009403E0" w:rsidTr="009403E0">
        <w:tblPrEx>
          <w:tblCellMar>
            <w:top w:w="0" w:type="dxa"/>
            <w:bottom w:w="0" w:type="dxa"/>
          </w:tblCellMar>
        </w:tblPrEx>
        <w:tc>
          <w:tcPr>
            <w:tcW w:w="300" w:type="pct"/>
          </w:tcPr>
          <w:p w:rsidR="009403E0" w:rsidRPr="009403E0" w:rsidRDefault="009403E0" w:rsidP="009F3D8D">
            <w:pPr>
              <w:jc w:val="center"/>
              <w:rPr>
                <w:sz w:val="24"/>
                <w:szCs w:val="24"/>
              </w:rPr>
            </w:pPr>
            <w:r w:rsidRPr="009403E0">
              <w:rPr>
                <w:sz w:val="24"/>
                <w:szCs w:val="24"/>
              </w:rPr>
              <w:t>3.</w:t>
            </w:r>
          </w:p>
        </w:tc>
        <w:tc>
          <w:tcPr>
            <w:tcW w:w="3872" w:type="pct"/>
          </w:tcPr>
          <w:p w:rsidR="009403E0" w:rsidRPr="009403E0" w:rsidRDefault="009403E0" w:rsidP="009F3D8D">
            <w:pPr>
              <w:jc w:val="both"/>
              <w:rPr>
                <w:sz w:val="24"/>
                <w:szCs w:val="24"/>
              </w:rPr>
            </w:pPr>
            <w:r w:rsidRPr="009403E0">
              <w:rPr>
                <w:spacing w:val="-1"/>
                <w:sz w:val="24"/>
                <w:szCs w:val="24"/>
              </w:rPr>
              <w:t xml:space="preserve">Экономическая динамика и ее </w:t>
            </w:r>
            <w:r w:rsidRPr="009403E0">
              <w:rPr>
                <w:sz w:val="24"/>
                <w:szCs w:val="24"/>
              </w:rPr>
              <w:t>м</w:t>
            </w:r>
            <w:r w:rsidRPr="009403E0">
              <w:rPr>
                <w:sz w:val="24"/>
                <w:szCs w:val="24"/>
              </w:rPr>
              <w:t>о</w:t>
            </w:r>
            <w:r w:rsidRPr="009403E0">
              <w:rPr>
                <w:sz w:val="24"/>
                <w:szCs w:val="24"/>
              </w:rPr>
              <w:t>делирование</w:t>
            </w:r>
          </w:p>
        </w:tc>
        <w:tc>
          <w:tcPr>
            <w:tcW w:w="828" w:type="pct"/>
            <w:vAlign w:val="bottom"/>
          </w:tcPr>
          <w:p w:rsidR="009403E0" w:rsidRPr="009403E0" w:rsidRDefault="009403E0" w:rsidP="009F3D8D">
            <w:pPr>
              <w:jc w:val="center"/>
              <w:rPr>
                <w:sz w:val="24"/>
                <w:szCs w:val="24"/>
                <w:lang w:val="en-US"/>
              </w:rPr>
            </w:pPr>
            <w:r w:rsidRPr="009403E0">
              <w:rPr>
                <w:sz w:val="24"/>
                <w:szCs w:val="24"/>
                <w:lang w:val="en-US"/>
              </w:rPr>
              <w:t>EXEL,</w:t>
            </w:r>
          </w:p>
          <w:p w:rsidR="009403E0" w:rsidRPr="009403E0" w:rsidRDefault="009403E0" w:rsidP="009F3D8D">
            <w:pPr>
              <w:jc w:val="center"/>
              <w:rPr>
                <w:sz w:val="24"/>
                <w:szCs w:val="24"/>
              </w:rPr>
            </w:pPr>
            <w:r w:rsidRPr="009403E0">
              <w:rPr>
                <w:sz w:val="24"/>
                <w:szCs w:val="24"/>
                <w:lang w:val="en-US"/>
              </w:rPr>
              <w:t>MAT</w:t>
            </w:r>
            <w:r w:rsidRPr="009403E0">
              <w:rPr>
                <w:sz w:val="24"/>
                <w:szCs w:val="24"/>
                <w:lang w:val="en-US"/>
              </w:rPr>
              <w:t>H</w:t>
            </w:r>
            <w:r w:rsidRPr="009403E0">
              <w:rPr>
                <w:sz w:val="24"/>
                <w:szCs w:val="24"/>
                <w:lang w:val="en-US"/>
              </w:rPr>
              <w:t>CAD</w:t>
            </w:r>
          </w:p>
        </w:tc>
      </w:tr>
      <w:tr w:rsidR="009403E0" w:rsidTr="009403E0">
        <w:tblPrEx>
          <w:tblCellMar>
            <w:top w:w="0" w:type="dxa"/>
            <w:bottom w:w="0" w:type="dxa"/>
          </w:tblCellMar>
        </w:tblPrEx>
        <w:tc>
          <w:tcPr>
            <w:tcW w:w="300" w:type="pct"/>
          </w:tcPr>
          <w:p w:rsidR="009403E0" w:rsidRPr="009403E0" w:rsidRDefault="009403E0" w:rsidP="009F3D8D">
            <w:pPr>
              <w:jc w:val="center"/>
              <w:rPr>
                <w:sz w:val="24"/>
                <w:szCs w:val="24"/>
              </w:rPr>
            </w:pPr>
            <w:r w:rsidRPr="009403E0">
              <w:rPr>
                <w:sz w:val="24"/>
                <w:szCs w:val="24"/>
              </w:rPr>
              <w:t>4.</w:t>
            </w:r>
          </w:p>
        </w:tc>
        <w:tc>
          <w:tcPr>
            <w:tcW w:w="3872" w:type="pct"/>
          </w:tcPr>
          <w:p w:rsidR="009403E0" w:rsidRPr="009403E0" w:rsidRDefault="009403E0" w:rsidP="009F3D8D">
            <w:pPr>
              <w:jc w:val="both"/>
              <w:rPr>
                <w:sz w:val="24"/>
                <w:szCs w:val="24"/>
              </w:rPr>
            </w:pPr>
            <w:r w:rsidRPr="009403E0">
              <w:rPr>
                <w:spacing w:val="-1"/>
                <w:sz w:val="24"/>
                <w:szCs w:val="24"/>
              </w:rPr>
              <w:t>Балансовые модели межо</w:t>
            </w:r>
            <w:r w:rsidRPr="009403E0">
              <w:rPr>
                <w:spacing w:val="-1"/>
                <w:sz w:val="24"/>
                <w:szCs w:val="24"/>
              </w:rPr>
              <w:t>т</w:t>
            </w:r>
            <w:r w:rsidRPr="009403E0">
              <w:rPr>
                <w:spacing w:val="-1"/>
                <w:sz w:val="24"/>
                <w:szCs w:val="24"/>
              </w:rPr>
              <w:t xml:space="preserve">раслевой </w:t>
            </w:r>
            <w:r w:rsidRPr="009403E0">
              <w:rPr>
                <w:sz w:val="24"/>
                <w:szCs w:val="24"/>
              </w:rPr>
              <w:t>экономики</w:t>
            </w:r>
          </w:p>
        </w:tc>
        <w:tc>
          <w:tcPr>
            <w:tcW w:w="828" w:type="pct"/>
            <w:vAlign w:val="bottom"/>
          </w:tcPr>
          <w:p w:rsidR="009403E0" w:rsidRPr="009403E0" w:rsidRDefault="009403E0" w:rsidP="009F3D8D">
            <w:pPr>
              <w:jc w:val="center"/>
              <w:rPr>
                <w:sz w:val="24"/>
                <w:szCs w:val="24"/>
              </w:rPr>
            </w:pPr>
            <w:r w:rsidRPr="009403E0">
              <w:rPr>
                <w:sz w:val="24"/>
                <w:szCs w:val="24"/>
                <w:lang w:val="en-US"/>
              </w:rPr>
              <w:t>EXEL</w:t>
            </w:r>
          </w:p>
        </w:tc>
      </w:tr>
      <w:tr w:rsidR="009403E0" w:rsidTr="009403E0">
        <w:tblPrEx>
          <w:tblCellMar>
            <w:top w:w="0" w:type="dxa"/>
            <w:bottom w:w="0" w:type="dxa"/>
          </w:tblCellMar>
        </w:tblPrEx>
        <w:tc>
          <w:tcPr>
            <w:tcW w:w="300" w:type="pct"/>
          </w:tcPr>
          <w:p w:rsidR="009403E0" w:rsidRPr="009403E0" w:rsidRDefault="009403E0" w:rsidP="009F3D8D">
            <w:pPr>
              <w:jc w:val="center"/>
              <w:rPr>
                <w:sz w:val="24"/>
                <w:szCs w:val="24"/>
              </w:rPr>
            </w:pPr>
            <w:r w:rsidRPr="009403E0">
              <w:rPr>
                <w:sz w:val="24"/>
                <w:szCs w:val="24"/>
              </w:rPr>
              <w:t>5.</w:t>
            </w:r>
          </w:p>
        </w:tc>
        <w:tc>
          <w:tcPr>
            <w:tcW w:w="3872" w:type="pct"/>
          </w:tcPr>
          <w:p w:rsidR="009403E0" w:rsidRPr="009403E0" w:rsidRDefault="009403E0" w:rsidP="009F3D8D">
            <w:pPr>
              <w:jc w:val="both"/>
              <w:rPr>
                <w:sz w:val="24"/>
                <w:szCs w:val="24"/>
              </w:rPr>
            </w:pPr>
            <w:r w:rsidRPr="009403E0">
              <w:rPr>
                <w:spacing w:val="-1"/>
                <w:sz w:val="24"/>
                <w:szCs w:val="24"/>
              </w:rPr>
              <w:t xml:space="preserve">Имитационное моделирование </w:t>
            </w:r>
            <w:r w:rsidRPr="009403E0">
              <w:rPr>
                <w:sz w:val="24"/>
                <w:szCs w:val="24"/>
              </w:rPr>
              <w:t>экономических си</w:t>
            </w:r>
            <w:r w:rsidRPr="009403E0">
              <w:rPr>
                <w:sz w:val="24"/>
                <w:szCs w:val="24"/>
              </w:rPr>
              <w:t>с</w:t>
            </w:r>
            <w:r w:rsidRPr="009403E0">
              <w:rPr>
                <w:sz w:val="24"/>
                <w:szCs w:val="24"/>
              </w:rPr>
              <w:t>тем</w:t>
            </w:r>
          </w:p>
        </w:tc>
        <w:tc>
          <w:tcPr>
            <w:tcW w:w="828" w:type="pct"/>
            <w:vAlign w:val="bottom"/>
          </w:tcPr>
          <w:p w:rsidR="009403E0" w:rsidRPr="009403E0" w:rsidRDefault="009403E0" w:rsidP="009F3D8D">
            <w:pPr>
              <w:jc w:val="center"/>
              <w:rPr>
                <w:sz w:val="24"/>
                <w:szCs w:val="24"/>
                <w:lang w:val="en-US"/>
              </w:rPr>
            </w:pPr>
            <w:r w:rsidRPr="009403E0">
              <w:rPr>
                <w:sz w:val="24"/>
                <w:szCs w:val="24"/>
                <w:lang w:val="en-US"/>
              </w:rPr>
              <w:t>EXEL</w:t>
            </w:r>
          </w:p>
        </w:tc>
      </w:tr>
    </w:tbl>
    <w:p w:rsidR="00D7047C" w:rsidRPr="00C73BB3" w:rsidRDefault="00D7047C" w:rsidP="00C73BB3">
      <w:pPr>
        <w:ind w:firstLine="284"/>
        <w:jc w:val="both"/>
        <w:rPr>
          <w:sz w:val="24"/>
          <w:szCs w:val="24"/>
        </w:rPr>
      </w:pPr>
    </w:p>
    <w:p w:rsidR="00CC1F92" w:rsidRDefault="00CC1F92" w:rsidP="00CC1F92">
      <w:pPr>
        <w:jc w:val="center"/>
        <w:rPr>
          <w:b/>
          <w:sz w:val="24"/>
          <w:szCs w:val="24"/>
        </w:rPr>
      </w:pPr>
    </w:p>
    <w:p w:rsidR="00FC7DFD" w:rsidRDefault="00FC7DFD" w:rsidP="00CC1F92">
      <w:pPr>
        <w:jc w:val="center"/>
        <w:rPr>
          <w:b/>
          <w:sz w:val="24"/>
          <w:szCs w:val="24"/>
        </w:rPr>
      </w:pPr>
    </w:p>
    <w:p w:rsidR="00FC7DFD" w:rsidRDefault="00FC7DFD" w:rsidP="00CC1F92">
      <w:pPr>
        <w:jc w:val="center"/>
        <w:rPr>
          <w:b/>
          <w:sz w:val="24"/>
          <w:szCs w:val="24"/>
        </w:rPr>
      </w:pPr>
    </w:p>
    <w:p w:rsidR="00FC7DFD" w:rsidRDefault="00FC7DFD" w:rsidP="00CC1F92">
      <w:pPr>
        <w:jc w:val="center"/>
        <w:rPr>
          <w:b/>
          <w:sz w:val="24"/>
          <w:szCs w:val="24"/>
        </w:rPr>
      </w:pPr>
    </w:p>
    <w:p w:rsidR="00FC7DFD" w:rsidRDefault="00FC7DFD" w:rsidP="00CC1F92">
      <w:pPr>
        <w:jc w:val="center"/>
        <w:rPr>
          <w:b/>
          <w:sz w:val="24"/>
          <w:szCs w:val="24"/>
        </w:rPr>
      </w:pPr>
    </w:p>
    <w:p w:rsidR="00FC7DFD" w:rsidRDefault="00FC7DFD" w:rsidP="00CC1F92">
      <w:pPr>
        <w:jc w:val="center"/>
        <w:rPr>
          <w:b/>
          <w:sz w:val="24"/>
          <w:szCs w:val="24"/>
        </w:rPr>
      </w:pPr>
    </w:p>
    <w:p w:rsidR="00FC7DFD" w:rsidRDefault="00FC7DFD" w:rsidP="00CC1F92">
      <w:pPr>
        <w:jc w:val="center"/>
        <w:rPr>
          <w:b/>
          <w:sz w:val="24"/>
          <w:szCs w:val="24"/>
        </w:rPr>
      </w:pPr>
    </w:p>
    <w:p w:rsidR="00FC7DFD" w:rsidRDefault="00FC7DFD" w:rsidP="00CC1F92">
      <w:pPr>
        <w:jc w:val="center"/>
        <w:rPr>
          <w:b/>
          <w:sz w:val="24"/>
          <w:szCs w:val="24"/>
        </w:rPr>
      </w:pPr>
    </w:p>
    <w:p w:rsidR="00FC7DFD" w:rsidRDefault="00FC7DFD" w:rsidP="00CC1F92">
      <w:pPr>
        <w:jc w:val="center"/>
        <w:rPr>
          <w:b/>
          <w:sz w:val="24"/>
          <w:szCs w:val="24"/>
        </w:rPr>
      </w:pPr>
    </w:p>
    <w:p w:rsidR="00FC7DFD" w:rsidRDefault="00FC7DFD" w:rsidP="00CC1F92">
      <w:pPr>
        <w:jc w:val="center"/>
        <w:rPr>
          <w:b/>
          <w:sz w:val="24"/>
          <w:szCs w:val="24"/>
        </w:rPr>
      </w:pPr>
    </w:p>
    <w:p w:rsidR="00FC7DFD" w:rsidRDefault="00FC7DFD" w:rsidP="00CC1F92">
      <w:pPr>
        <w:jc w:val="center"/>
        <w:rPr>
          <w:b/>
          <w:sz w:val="24"/>
          <w:szCs w:val="24"/>
        </w:rPr>
      </w:pPr>
    </w:p>
    <w:p w:rsidR="00FC7DFD" w:rsidRDefault="00FC7DFD" w:rsidP="00CC1F92">
      <w:pPr>
        <w:jc w:val="center"/>
        <w:rPr>
          <w:b/>
          <w:sz w:val="24"/>
          <w:szCs w:val="24"/>
        </w:rPr>
      </w:pPr>
    </w:p>
    <w:p w:rsidR="00FC7DFD" w:rsidRDefault="00FC7DFD" w:rsidP="00CC1F92">
      <w:pPr>
        <w:jc w:val="center"/>
        <w:rPr>
          <w:b/>
          <w:sz w:val="24"/>
          <w:szCs w:val="24"/>
        </w:rPr>
      </w:pPr>
    </w:p>
    <w:p w:rsidR="00FC7DFD" w:rsidRDefault="00FC7DFD" w:rsidP="00CC1F92">
      <w:pPr>
        <w:jc w:val="center"/>
        <w:rPr>
          <w:b/>
          <w:sz w:val="24"/>
          <w:szCs w:val="24"/>
        </w:rPr>
      </w:pPr>
    </w:p>
    <w:p w:rsidR="00FC7DFD" w:rsidRDefault="00FC7DFD" w:rsidP="00CC1F92">
      <w:pPr>
        <w:jc w:val="center"/>
        <w:rPr>
          <w:b/>
          <w:sz w:val="24"/>
          <w:szCs w:val="24"/>
        </w:rPr>
      </w:pPr>
    </w:p>
    <w:p w:rsidR="00FC7DFD" w:rsidRDefault="00FC7DFD" w:rsidP="00CC1F92">
      <w:pPr>
        <w:jc w:val="center"/>
        <w:rPr>
          <w:b/>
          <w:sz w:val="24"/>
          <w:szCs w:val="24"/>
        </w:rPr>
      </w:pPr>
    </w:p>
    <w:p w:rsidR="00FC7DFD" w:rsidRDefault="00FC7DFD" w:rsidP="00CC1F92">
      <w:pPr>
        <w:jc w:val="center"/>
        <w:rPr>
          <w:b/>
          <w:sz w:val="24"/>
          <w:szCs w:val="24"/>
        </w:rPr>
      </w:pPr>
    </w:p>
    <w:p w:rsidR="00FC7DFD" w:rsidRDefault="00FC7DFD" w:rsidP="00CC1F92">
      <w:pPr>
        <w:jc w:val="center"/>
        <w:rPr>
          <w:b/>
          <w:sz w:val="24"/>
          <w:szCs w:val="24"/>
        </w:rPr>
      </w:pPr>
    </w:p>
    <w:p w:rsidR="00FC7DFD" w:rsidRDefault="00FC7DFD" w:rsidP="00CC1F92">
      <w:pPr>
        <w:jc w:val="center"/>
        <w:rPr>
          <w:b/>
          <w:sz w:val="24"/>
          <w:szCs w:val="24"/>
        </w:rPr>
      </w:pPr>
    </w:p>
    <w:p w:rsidR="00FC7DFD" w:rsidRDefault="00FC7DFD" w:rsidP="00CC1F92">
      <w:pPr>
        <w:jc w:val="center"/>
        <w:rPr>
          <w:b/>
          <w:sz w:val="24"/>
          <w:szCs w:val="24"/>
        </w:rPr>
      </w:pPr>
    </w:p>
    <w:p w:rsidR="00FC7DFD" w:rsidRDefault="00FC7DFD" w:rsidP="00CC1F92">
      <w:pPr>
        <w:jc w:val="center"/>
        <w:rPr>
          <w:b/>
          <w:sz w:val="24"/>
          <w:szCs w:val="24"/>
        </w:rPr>
      </w:pPr>
    </w:p>
    <w:p w:rsidR="00FC7DFD" w:rsidRDefault="00FC7DFD" w:rsidP="00CC1F92">
      <w:pPr>
        <w:jc w:val="center"/>
        <w:rPr>
          <w:b/>
          <w:sz w:val="24"/>
          <w:szCs w:val="24"/>
        </w:rPr>
      </w:pPr>
    </w:p>
    <w:p w:rsidR="00FC7DFD" w:rsidRDefault="00FC7DFD" w:rsidP="00CC1F92">
      <w:pPr>
        <w:jc w:val="center"/>
        <w:rPr>
          <w:b/>
          <w:sz w:val="24"/>
          <w:szCs w:val="24"/>
        </w:rPr>
      </w:pPr>
    </w:p>
    <w:p w:rsidR="00FC7DFD" w:rsidRDefault="00FC7DFD" w:rsidP="00CC1F92">
      <w:pPr>
        <w:jc w:val="center"/>
        <w:rPr>
          <w:b/>
          <w:sz w:val="24"/>
          <w:szCs w:val="24"/>
        </w:rPr>
      </w:pPr>
    </w:p>
    <w:p w:rsidR="00FC7DFD" w:rsidRDefault="00FC7DFD" w:rsidP="00CC1F92">
      <w:pPr>
        <w:jc w:val="center"/>
        <w:rPr>
          <w:b/>
          <w:sz w:val="24"/>
          <w:szCs w:val="24"/>
        </w:rPr>
      </w:pPr>
    </w:p>
    <w:p w:rsidR="00FC7DFD" w:rsidRDefault="00FC7DFD" w:rsidP="00CC1F92">
      <w:pPr>
        <w:jc w:val="center"/>
        <w:rPr>
          <w:b/>
          <w:sz w:val="24"/>
          <w:szCs w:val="24"/>
        </w:rPr>
      </w:pPr>
    </w:p>
    <w:p w:rsidR="00FC7DFD" w:rsidRDefault="00FC7DFD" w:rsidP="00CC1F92">
      <w:pPr>
        <w:jc w:val="center"/>
        <w:rPr>
          <w:b/>
          <w:sz w:val="24"/>
          <w:szCs w:val="24"/>
        </w:rPr>
      </w:pPr>
    </w:p>
    <w:p w:rsidR="00FC7DFD" w:rsidRDefault="00FC7DFD" w:rsidP="00CC1F92">
      <w:pPr>
        <w:jc w:val="center"/>
        <w:rPr>
          <w:b/>
          <w:sz w:val="24"/>
          <w:szCs w:val="24"/>
        </w:rPr>
      </w:pPr>
    </w:p>
    <w:p w:rsidR="00FC7DFD" w:rsidRDefault="00FC7DFD" w:rsidP="00CC1F92">
      <w:pPr>
        <w:jc w:val="center"/>
        <w:rPr>
          <w:b/>
          <w:sz w:val="24"/>
          <w:szCs w:val="24"/>
        </w:rPr>
      </w:pPr>
    </w:p>
    <w:p w:rsidR="00FC7DFD" w:rsidRDefault="00FC7DFD" w:rsidP="00CC1F92">
      <w:pPr>
        <w:jc w:val="center"/>
        <w:rPr>
          <w:b/>
          <w:sz w:val="24"/>
          <w:szCs w:val="24"/>
        </w:rPr>
      </w:pPr>
    </w:p>
    <w:p w:rsidR="00FC7DFD" w:rsidRDefault="00FC7DFD" w:rsidP="00CC1F92">
      <w:pPr>
        <w:jc w:val="center"/>
        <w:rPr>
          <w:b/>
          <w:sz w:val="24"/>
          <w:szCs w:val="24"/>
        </w:rPr>
      </w:pPr>
    </w:p>
    <w:p w:rsidR="00FC7DFD" w:rsidRDefault="00FC7DFD" w:rsidP="00CC1F92">
      <w:pPr>
        <w:jc w:val="center"/>
        <w:rPr>
          <w:b/>
          <w:sz w:val="24"/>
          <w:szCs w:val="24"/>
        </w:rPr>
      </w:pPr>
    </w:p>
    <w:p w:rsidR="0047721C" w:rsidRDefault="0047721C" w:rsidP="0047721C">
      <w:pPr>
        <w:spacing w:line="216" w:lineRule="auto"/>
        <w:jc w:val="center"/>
        <w:rPr>
          <w:b/>
          <w:sz w:val="28"/>
          <w:szCs w:val="28"/>
        </w:rPr>
      </w:pPr>
    </w:p>
    <w:p w:rsidR="0047721C" w:rsidRDefault="0047721C" w:rsidP="0047721C">
      <w:pPr>
        <w:spacing w:line="216" w:lineRule="auto"/>
        <w:jc w:val="center"/>
        <w:rPr>
          <w:b/>
          <w:sz w:val="28"/>
          <w:szCs w:val="28"/>
        </w:rPr>
      </w:pPr>
    </w:p>
    <w:p w:rsidR="0047721C" w:rsidRDefault="0047721C" w:rsidP="0047721C">
      <w:pPr>
        <w:spacing w:line="216" w:lineRule="auto"/>
        <w:jc w:val="center"/>
        <w:rPr>
          <w:b/>
          <w:sz w:val="28"/>
          <w:szCs w:val="28"/>
        </w:rPr>
      </w:pPr>
    </w:p>
    <w:p w:rsidR="0047721C" w:rsidRDefault="0047721C" w:rsidP="0047721C">
      <w:pPr>
        <w:spacing w:line="216" w:lineRule="auto"/>
        <w:jc w:val="center"/>
        <w:rPr>
          <w:b/>
          <w:sz w:val="28"/>
          <w:szCs w:val="28"/>
        </w:rPr>
      </w:pPr>
    </w:p>
    <w:p w:rsidR="0047721C" w:rsidRDefault="0047721C" w:rsidP="0047721C">
      <w:pPr>
        <w:spacing w:line="216" w:lineRule="auto"/>
        <w:jc w:val="center"/>
        <w:rPr>
          <w:b/>
          <w:sz w:val="28"/>
          <w:szCs w:val="28"/>
        </w:rPr>
      </w:pPr>
    </w:p>
    <w:p w:rsidR="0047721C" w:rsidRDefault="0047721C" w:rsidP="0047721C">
      <w:pPr>
        <w:spacing w:line="216" w:lineRule="auto"/>
        <w:jc w:val="center"/>
        <w:rPr>
          <w:b/>
          <w:sz w:val="28"/>
          <w:szCs w:val="28"/>
        </w:rPr>
      </w:pPr>
    </w:p>
    <w:p w:rsidR="0047721C" w:rsidRDefault="0047721C" w:rsidP="0047721C">
      <w:pPr>
        <w:spacing w:line="216" w:lineRule="auto"/>
        <w:jc w:val="center"/>
        <w:rPr>
          <w:b/>
          <w:sz w:val="28"/>
          <w:szCs w:val="28"/>
        </w:rPr>
      </w:pPr>
    </w:p>
    <w:p w:rsidR="0047721C" w:rsidRDefault="0047721C" w:rsidP="0047721C">
      <w:pPr>
        <w:spacing w:line="216" w:lineRule="auto"/>
        <w:jc w:val="center"/>
        <w:rPr>
          <w:b/>
          <w:sz w:val="28"/>
          <w:szCs w:val="28"/>
        </w:rPr>
      </w:pPr>
    </w:p>
    <w:p w:rsidR="0047721C" w:rsidRDefault="0047721C" w:rsidP="0047721C">
      <w:pPr>
        <w:spacing w:line="216" w:lineRule="auto"/>
        <w:jc w:val="center"/>
        <w:rPr>
          <w:b/>
          <w:sz w:val="28"/>
          <w:szCs w:val="28"/>
        </w:rPr>
      </w:pPr>
    </w:p>
    <w:p w:rsidR="0047721C" w:rsidRDefault="0047721C" w:rsidP="0047721C">
      <w:pPr>
        <w:spacing w:line="216" w:lineRule="auto"/>
        <w:jc w:val="center"/>
        <w:rPr>
          <w:b/>
          <w:sz w:val="28"/>
          <w:szCs w:val="28"/>
        </w:rPr>
      </w:pPr>
    </w:p>
    <w:p w:rsidR="0047721C" w:rsidRDefault="0047721C" w:rsidP="0047721C">
      <w:pPr>
        <w:spacing w:line="216" w:lineRule="auto"/>
        <w:jc w:val="center"/>
        <w:rPr>
          <w:b/>
          <w:sz w:val="28"/>
          <w:szCs w:val="28"/>
        </w:rPr>
      </w:pPr>
    </w:p>
    <w:p w:rsidR="0047721C" w:rsidRPr="0047721C" w:rsidRDefault="0047721C" w:rsidP="0047721C">
      <w:pPr>
        <w:pStyle w:val="aa"/>
        <w:numPr>
          <w:ilvl w:val="0"/>
          <w:numId w:val="9"/>
        </w:numPr>
        <w:spacing w:line="240" w:lineRule="auto"/>
        <w:ind w:left="0" w:firstLine="0"/>
        <w:jc w:val="center"/>
        <w:rPr>
          <w:rFonts w:ascii="Times New Roman" w:hAnsi="Times New Roman"/>
          <w:b/>
          <w:sz w:val="72"/>
          <w:szCs w:val="72"/>
        </w:rPr>
      </w:pPr>
      <w:r w:rsidRPr="0047721C">
        <w:rPr>
          <w:rFonts w:ascii="Times New Roman" w:hAnsi="Times New Roman"/>
          <w:b/>
          <w:sz w:val="72"/>
          <w:szCs w:val="72"/>
        </w:rPr>
        <w:t xml:space="preserve">РАЗДЕЛ КОНТРОЛЯ </w:t>
      </w:r>
    </w:p>
    <w:p w:rsidR="0047721C" w:rsidRPr="0047721C" w:rsidRDefault="0047721C" w:rsidP="0047721C">
      <w:pPr>
        <w:pStyle w:val="aa"/>
        <w:spacing w:line="240" w:lineRule="auto"/>
        <w:ind w:left="0"/>
        <w:rPr>
          <w:rFonts w:ascii="Times New Roman" w:hAnsi="Times New Roman"/>
          <w:b/>
          <w:sz w:val="72"/>
          <w:szCs w:val="72"/>
        </w:rPr>
      </w:pPr>
    </w:p>
    <w:p w:rsidR="0047721C" w:rsidRPr="0047721C" w:rsidRDefault="0047721C" w:rsidP="0047721C">
      <w:pPr>
        <w:pStyle w:val="aa"/>
        <w:spacing w:line="240" w:lineRule="auto"/>
        <w:ind w:left="0"/>
        <w:jc w:val="center"/>
        <w:rPr>
          <w:rFonts w:ascii="Times New Roman" w:hAnsi="Times New Roman"/>
          <w:b/>
          <w:sz w:val="72"/>
          <w:szCs w:val="72"/>
        </w:rPr>
      </w:pPr>
      <w:r w:rsidRPr="0047721C">
        <w:rPr>
          <w:rFonts w:ascii="Times New Roman" w:hAnsi="Times New Roman"/>
          <w:b/>
          <w:sz w:val="72"/>
          <w:szCs w:val="72"/>
        </w:rPr>
        <w:t>ЗНАНИЙ</w:t>
      </w:r>
    </w:p>
    <w:p w:rsidR="00FC7DFD" w:rsidRDefault="00FC7DFD" w:rsidP="00CC1F92">
      <w:pPr>
        <w:jc w:val="center"/>
        <w:rPr>
          <w:b/>
          <w:sz w:val="24"/>
          <w:szCs w:val="24"/>
        </w:rPr>
      </w:pPr>
    </w:p>
    <w:p w:rsidR="0047721C" w:rsidRDefault="0047721C" w:rsidP="00CC1F92">
      <w:pPr>
        <w:jc w:val="center"/>
        <w:rPr>
          <w:b/>
          <w:sz w:val="24"/>
          <w:szCs w:val="24"/>
        </w:rPr>
      </w:pPr>
    </w:p>
    <w:p w:rsidR="0047721C" w:rsidRDefault="0047721C" w:rsidP="00CC1F92">
      <w:pPr>
        <w:jc w:val="center"/>
        <w:rPr>
          <w:b/>
          <w:sz w:val="24"/>
          <w:szCs w:val="24"/>
        </w:rPr>
      </w:pPr>
    </w:p>
    <w:p w:rsidR="0047721C" w:rsidRDefault="0047721C" w:rsidP="00CC1F92">
      <w:pPr>
        <w:jc w:val="center"/>
        <w:rPr>
          <w:b/>
          <w:sz w:val="24"/>
          <w:szCs w:val="24"/>
        </w:rPr>
      </w:pPr>
    </w:p>
    <w:p w:rsidR="0047721C" w:rsidRDefault="0047721C" w:rsidP="00CC1F92">
      <w:pPr>
        <w:jc w:val="center"/>
        <w:rPr>
          <w:b/>
          <w:sz w:val="24"/>
          <w:szCs w:val="24"/>
        </w:rPr>
      </w:pPr>
    </w:p>
    <w:p w:rsidR="0047721C" w:rsidRDefault="0047721C" w:rsidP="00CC1F92">
      <w:pPr>
        <w:jc w:val="center"/>
        <w:rPr>
          <w:b/>
          <w:sz w:val="24"/>
          <w:szCs w:val="24"/>
        </w:rPr>
      </w:pPr>
    </w:p>
    <w:p w:rsidR="0047721C" w:rsidRDefault="0047721C" w:rsidP="00CC1F92">
      <w:pPr>
        <w:jc w:val="center"/>
        <w:rPr>
          <w:b/>
          <w:sz w:val="24"/>
          <w:szCs w:val="24"/>
        </w:rPr>
      </w:pPr>
    </w:p>
    <w:p w:rsidR="0047721C" w:rsidRDefault="0047721C" w:rsidP="00CC1F92">
      <w:pPr>
        <w:jc w:val="center"/>
        <w:rPr>
          <w:b/>
          <w:sz w:val="24"/>
          <w:szCs w:val="24"/>
        </w:rPr>
      </w:pPr>
    </w:p>
    <w:p w:rsidR="0047721C" w:rsidRDefault="0047721C" w:rsidP="00CC1F92">
      <w:pPr>
        <w:jc w:val="center"/>
        <w:rPr>
          <w:b/>
          <w:sz w:val="24"/>
          <w:szCs w:val="24"/>
        </w:rPr>
      </w:pPr>
    </w:p>
    <w:p w:rsidR="0047721C" w:rsidRDefault="0047721C" w:rsidP="00CC1F92">
      <w:pPr>
        <w:jc w:val="center"/>
        <w:rPr>
          <w:b/>
          <w:sz w:val="24"/>
          <w:szCs w:val="24"/>
        </w:rPr>
      </w:pPr>
    </w:p>
    <w:p w:rsidR="0047721C" w:rsidRDefault="0047721C" w:rsidP="00CC1F92">
      <w:pPr>
        <w:jc w:val="center"/>
        <w:rPr>
          <w:b/>
          <w:sz w:val="24"/>
          <w:szCs w:val="24"/>
        </w:rPr>
      </w:pPr>
    </w:p>
    <w:p w:rsidR="0047721C" w:rsidRDefault="0047721C" w:rsidP="00CC1F92">
      <w:pPr>
        <w:jc w:val="center"/>
        <w:rPr>
          <w:b/>
          <w:sz w:val="24"/>
          <w:szCs w:val="24"/>
        </w:rPr>
      </w:pPr>
    </w:p>
    <w:p w:rsidR="0047721C" w:rsidRDefault="0047721C" w:rsidP="00CC1F92">
      <w:pPr>
        <w:jc w:val="center"/>
        <w:rPr>
          <w:b/>
          <w:sz w:val="24"/>
          <w:szCs w:val="24"/>
        </w:rPr>
      </w:pPr>
    </w:p>
    <w:p w:rsidR="0047721C" w:rsidRDefault="0047721C" w:rsidP="00CC1F92">
      <w:pPr>
        <w:jc w:val="center"/>
        <w:rPr>
          <w:b/>
          <w:sz w:val="24"/>
          <w:szCs w:val="24"/>
        </w:rPr>
      </w:pPr>
    </w:p>
    <w:p w:rsidR="0047721C" w:rsidRDefault="0047721C" w:rsidP="00CC1F92">
      <w:pPr>
        <w:jc w:val="center"/>
        <w:rPr>
          <w:b/>
          <w:sz w:val="24"/>
          <w:szCs w:val="24"/>
        </w:rPr>
      </w:pPr>
    </w:p>
    <w:p w:rsidR="0047721C" w:rsidRDefault="0047721C" w:rsidP="00CC1F92">
      <w:pPr>
        <w:jc w:val="center"/>
        <w:rPr>
          <w:b/>
          <w:sz w:val="24"/>
          <w:szCs w:val="24"/>
        </w:rPr>
      </w:pPr>
    </w:p>
    <w:p w:rsidR="0047721C" w:rsidRDefault="0047721C" w:rsidP="00CC1F92">
      <w:pPr>
        <w:jc w:val="center"/>
        <w:rPr>
          <w:b/>
          <w:sz w:val="24"/>
          <w:szCs w:val="24"/>
        </w:rPr>
      </w:pPr>
    </w:p>
    <w:p w:rsidR="0047721C" w:rsidRDefault="0047721C" w:rsidP="00CC1F92">
      <w:pPr>
        <w:jc w:val="center"/>
        <w:rPr>
          <w:b/>
          <w:sz w:val="24"/>
          <w:szCs w:val="24"/>
        </w:rPr>
      </w:pPr>
    </w:p>
    <w:p w:rsidR="0047721C" w:rsidRDefault="0047721C" w:rsidP="00CC1F92">
      <w:pPr>
        <w:jc w:val="center"/>
        <w:rPr>
          <w:b/>
          <w:sz w:val="24"/>
          <w:szCs w:val="24"/>
        </w:rPr>
      </w:pPr>
    </w:p>
    <w:p w:rsidR="0047721C" w:rsidRDefault="0047721C" w:rsidP="00CC1F92">
      <w:pPr>
        <w:jc w:val="center"/>
        <w:rPr>
          <w:b/>
          <w:sz w:val="24"/>
          <w:szCs w:val="24"/>
        </w:rPr>
      </w:pPr>
    </w:p>
    <w:p w:rsidR="0047721C" w:rsidRDefault="0047721C" w:rsidP="00CC1F92">
      <w:pPr>
        <w:jc w:val="center"/>
        <w:rPr>
          <w:b/>
          <w:sz w:val="24"/>
          <w:szCs w:val="24"/>
        </w:rPr>
      </w:pPr>
    </w:p>
    <w:p w:rsidR="0047721C" w:rsidRDefault="0047721C" w:rsidP="00CC1F92">
      <w:pPr>
        <w:jc w:val="center"/>
        <w:rPr>
          <w:b/>
          <w:sz w:val="24"/>
          <w:szCs w:val="24"/>
        </w:rPr>
      </w:pPr>
    </w:p>
    <w:p w:rsidR="0047721C" w:rsidRDefault="0047721C" w:rsidP="00CC1F92">
      <w:pPr>
        <w:jc w:val="center"/>
        <w:rPr>
          <w:b/>
          <w:sz w:val="24"/>
          <w:szCs w:val="24"/>
        </w:rPr>
      </w:pPr>
    </w:p>
    <w:p w:rsidR="0047721C" w:rsidRDefault="0047721C" w:rsidP="00CC1F92">
      <w:pPr>
        <w:jc w:val="center"/>
        <w:rPr>
          <w:b/>
          <w:sz w:val="24"/>
          <w:szCs w:val="24"/>
        </w:rPr>
      </w:pPr>
    </w:p>
    <w:p w:rsidR="0047721C" w:rsidRDefault="0047721C" w:rsidP="00CC1F92">
      <w:pPr>
        <w:jc w:val="center"/>
        <w:rPr>
          <w:b/>
          <w:sz w:val="24"/>
          <w:szCs w:val="24"/>
        </w:rPr>
      </w:pPr>
    </w:p>
    <w:p w:rsidR="0047721C" w:rsidRDefault="0047721C" w:rsidP="00CC1F92">
      <w:pPr>
        <w:jc w:val="center"/>
        <w:rPr>
          <w:b/>
          <w:sz w:val="24"/>
          <w:szCs w:val="24"/>
        </w:rPr>
      </w:pPr>
    </w:p>
    <w:p w:rsidR="0047721C" w:rsidRDefault="0047721C" w:rsidP="00CC1F92">
      <w:pPr>
        <w:jc w:val="center"/>
        <w:rPr>
          <w:b/>
          <w:sz w:val="24"/>
          <w:szCs w:val="24"/>
        </w:rPr>
      </w:pPr>
    </w:p>
    <w:p w:rsidR="0047721C" w:rsidRDefault="0047721C" w:rsidP="00CC1F92">
      <w:pPr>
        <w:jc w:val="center"/>
        <w:rPr>
          <w:b/>
          <w:sz w:val="24"/>
          <w:szCs w:val="24"/>
        </w:rPr>
      </w:pPr>
    </w:p>
    <w:p w:rsidR="0047721C" w:rsidRDefault="0047721C" w:rsidP="00CC1F92">
      <w:pPr>
        <w:jc w:val="center"/>
        <w:rPr>
          <w:b/>
          <w:sz w:val="24"/>
          <w:szCs w:val="24"/>
        </w:rPr>
      </w:pPr>
    </w:p>
    <w:p w:rsidR="0047721C" w:rsidRPr="0047721C" w:rsidRDefault="0047721C" w:rsidP="0047721C">
      <w:pPr>
        <w:jc w:val="center"/>
        <w:rPr>
          <w:b/>
          <w:sz w:val="24"/>
          <w:szCs w:val="24"/>
        </w:rPr>
      </w:pPr>
      <w:r w:rsidRPr="0047721C">
        <w:rPr>
          <w:b/>
          <w:sz w:val="24"/>
          <w:szCs w:val="24"/>
        </w:rPr>
        <w:t xml:space="preserve">ВОПРОСЫ ПРОМЕЖУТОЧНОГО КОНТРОЛЯ ЗНАНИЙ </w:t>
      </w:r>
    </w:p>
    <w:p w:rsidR="0047721C" w:rsidRPr="0047721C" w:rsidRDefault="0047721C" w:rsidP="0047721C">
      <w:pPr>
        <w:pStyle w:val="FR1"/>
        <w:jc w:val="center"/>
        <w:rPr>
          <w:rFonts w:ascii="Times New Roman" w:hAnsi="Times New Roman"/>
          <w:sz w:val="24"/>
          <w:szCs w:val="24"/>
        </w:rPr>
      </w:pPr>
      <w:r w:rsidRPr="0047721C">
        <w:rPr>
          <w:rFonts w:ascii="Times New Roman" w:hAnsi="Times New Roman"/>
          <w:sz w:val="24"/>
          <w:szCs w:val="24"/>
        </w:rPr>
        <w:t xml:space="preserve">по дисциплине «МОДЕЛИРОВАНИЕ В </w:t>
      </w:r>
      <w:proofErr w:type="gramStart"/>
      <w:r w:rsidRPr="0047721C">
        <w:rPr>
          <w:rFonts w:ascii="Times New Roman" w:hAnsi="Times New Roman"/>
          <w:sz w:val="24"/>
          <w:szCs w:val="24"/>
        </w:rPr>
        <w:t>СОЦИАЛЬНЫХ</w:t>
      </w:r>
      <w:proofErr w:type="gramEnd"/>
      <w:r w:rsidRPr="0047721C">
        <w:rPr>
          <w:rFonts w:ascii="Times New Roman" w:hAnsi="Times New Roman"/>
          <w:sz w:val="24"/>
          <w:szCs w:val="24"/>
        </w:rPr>
        <w:t xml:space="preserve">  И </w:t>
      </w:r>
    </w:p>
    <w:p w:rsidR="0047721C" w:rsidRPr="0047721C" w:rsidRDefault="0047721C" w:rsidP="0047721C">
      <w:pPr>
        <w:pStyle w:val="FR1"/>
        <w:jc w:val="center"/>
        <w:rPr>
          <w:rFonts w:ascii="Times New Roman" w:hAnsi="Times New Roman"/>
          <w:sz w:val="24"/>
          <w:szCs w:val="24"/>
        </w:rPr>
      </w:pPr>
      <w:r w:rsidRPr="0047721C">
        <w:rPr>
          <w:rFonts w:ascii="Times New Roman" w:hAnsi="Times New Roman"/>
          <w:sz w:val="24"/>
          <w:szCs w:val="24"/>
        </w:rPr>
        <w:t xml:space="preserve">ЭКОНОМИЧЕСКИХ </w:t>
      </w:r>
      <w:proofErr w:type="gramStart"/>
      <w:r w:rsidRPr="0047721C">
        <w:rPr>
          <w:rFonts w:ascii="Times New Roman" w:hAnsi="Times New Roman"/>
          <w:sz w:val="24"/>
          <w:szCs w:val="24"/>
        </w:rPr>
        <w:t>СИСТ</w:t>
      </w:r>
      <w:r w:rsidRPr="0047721C">
        <w:rPr>
          <w:rFonts w:ascii="Times New Roman" w:hAnsi="Times New Roman"/>
          <w:sz w:val="24"/>
          <w:szCs w:val="24"/>
        </w:rPr>
        <w:t>Е</w:t>
      </w:r>
      <w:r w:rsidRPr="0047721C">
        <w:rPr>
          <w:rFonts w:ascii="Times New Roman" w:hAnsi="Times New Roman"/>
          <w:sz w:val="24"/>
          <w:szCs w:val="24"/>
        </w:rPr>
        <w:t>МАХ</w:t>
      </w:r>
      <w:proofErr w:type="gramEnd"/>
      <w:r w:rsidRPr="0047721C">
        <w:rPr>
          <w:rFonts w:ascii="Times New Roman" w:hAnsi="Times New Roman"/>
          <w:sz w:val="24"/>
          <w:szCs w:val="24"/>
        </w:rPr>
        <w:t xml:space="preserve">» </w:t>
      </w:r>
    </w:p>
    <w:p w:rsidR="0047721C" w:rsidRDefault="0047721C" w:rsidP="0047721C">
      <w:pPr>
        <w:shd w:val="clear" w:color="auto" w:fill="FFFFFF"/>
        <w:jc w:val="center"/>
        <w:rPr>
          <w:spacing w:val="-1"/>
          <w:sz w:val="24"/>
          <w:szCs w:val="24"/>
        </w:rPr>
      </w:pPr>
      <w:r w:rsidRPr="0047721C">
        <w:rPr>
          <w:spacing w:val="-1"/>
          <w:sz w:val="24"/>
          <w:szCs w:val="24"/>
        </w:rPr>
        <w:t xml:space="preserve">для студентов магистратуры </w:t>
      </w:r>
    </w:p>
    <w:p w:rsidR="0047721C" w:rsidRPr="0047721C" w:rsidRDefault="0047721C" w:rsidP="0047721C">
      <w:pPr>
        <w:shd w:val="clear" w:color="auto" w:fill="FFFFFF"/>
        <w:jc w:val="center"/>
        <w:rPr>
          <w:bCs/>
          <w:sz w:val="24"/>
          <w:szCs w:val="24"/>
        </w:rPr>
      </w:pPr>
      <w:r w:rsidRPr="0047721C">
        <w:rPr>
          <w:sz w:val="24"/>
          <w:szCs w:val="24"/>
        </w:rPr>
        <w:t xml:space="preserve">по специальности </w:t>
      </w:r>
      <w:r w:rsidRPr="0047721C">
        <w:rPr>
          <w:bCs/>
          <w:sz w:val="24"/>
          <w:szCs w:val="24"/>
        </w:rPr>
        <w:t xml:space="preserve">1-26 80 01 </w:t>
      </w:r>
      <w:r w:rsidRPr="0047721C">
        <w:rPr>
          <w:sz w:val="24"/>
          <w:szCs w:val="24"/>
        </w:rPr>
        <w:t xml:space="preserve">- </w:t>
      </w:r>
      <w:r w:rsidRPr="0047721C">
        <w:rPr>
          <w:bCs/>
          <w:sz w:val="24"/>
          <w:szCs w:val="24"/>
        </w:rPr>
        <w:t>«Управление в социальных и эк</w:t>
      </w:r>
      <w:r w:rsidRPr="0047721C">
        <w:rPr>
          <w:bCs/>
          <w:sz w:val="24"/>
          <w:szCs w:val="24"/>
        </w:rPr>
        <w:t>о</w:t>
      </w:r>
      <w:r w:rsidRPr="0047721C">
        <w:rPr>
          <w:bCs/>
          <w:sz w:val="24"/>
          <w:szCs w:val="24"/>
        </w:rPr>
        <w:t>номических системах»</w:t>
      </w:r>
    </w:p>
    <w:p w:rsidR="0047721C" w:rsidRPr="0047721C" w:rsidRDefault="0047721C" w:rsidP="0047721C">
      <w:pPr>
        <w:shd w:val="clear" w:color="auto" w:fill="FFFFFF"/>
        <w:jc w:val="center"/>
        <w:rPr>
          <w:bCs/>
          <w:sz w:val="24"/>
          <w:szCs w:val="24"/>
        </w:rPr>
      </w:pPr>
      <w:r w:rsidRPr="0047721C">
        <w:rPr>
          <w:spacing w:val="-1"/>
          <w:sz w:val="24"/>
          <w:szCs w:val="24"/>
        </w:rPr>
        <w:t xml:space="preserve"> </w:t>
      </w:r>
    </w:p>
    <w:p w:rsidR="0047721C" w:rsidRPr="0047721C" w:rsidRDefault="0047721C" w:rsidP="0047721C">
      <w:pPr>
        <w:numPr>
          <w:ilvl w:val="0"/>
          <w:numId w:val="16"/>
        </w:numPr>
        <w:tabs>
          <w:tab w:val="left" w:pos="360"/>
        </w:tabs>
        <w:spacing w:line="216" w:lineRule="auto"/>
        <w:ind w:left="0" w:firstLine="0"/>
        <w:jc w:val="both"/>
        <w:rPr>
          <w:sz w:val="24"/>
          <w:szCs w:val="24"/>
        </w:rPr>
      </w:pPr>
      <w:r w:rsidRPr="0047721C">
        <w:rPr>
          <w:sz w:val="24"/>
          <w:szCs w:val="24"/>
        </w:rPr>
        <w:t>Какие этапы выделяют в области применения экономико-математических методов и м</w:t>
      </w:r>
      <w:r w:rsidRPr="0047721C">
        <w:rPr>
          <w:sz w:val="24"/>
          <w:szCs w:val="24"/>
        </w:rPr>
        <w:t>о</w:t>
      </w:r>
      <w:r w:rsidRPr="0047721C">
        <w:rPr>
          <w:sz w:val="24"/>
          <w:szCs w:val="24"/>
        </w:rPr>
        <w:t>делирования в АПК?</w:t>
      </w:r>
    </w:p>
    <w:p w:rsidR="0047721C" w:rsidRPr="0047721C" w:rsidRDefault="0047721C" w:rsidP="0047721C">
      <w:pPr>
        <w:numPr>
          <w:ilvl w:val="0"/>
          <w:numId w:val="16"/>
        </w:numPr>
        <w:tabs>
          <w:tab w:val="left" w:pos="360"/>
        </w:tabs>
        <w:spacing w:line="216" w:lineRule="auto"/>
        <w:ind w:left="0" w:firstLine="0"/>
        <w:jc w:val="both"/>
        <w:rPr>
          <w:sz w:val="24"/>
          <w:szCs w:val="24"/>
        </w:rPr>
      </w:pPr>
      <w:r w:rsidRPr="0047721C">
        <w:rPr>
          <w:sz w:val="24"/>
          <w:szCs w:val="24"/>
        </w:rPr>
        <w:t xml:space="preserve">Какие задачи решаются на третьем этапе развития ЭММ? </w:t>
      </w:r>
    </w:p>
    <w:p w:rsidR="0047721C" w:rsidRPr="0047721C" w:rsidRDefault="0047721C" w:rsidP="0047721C">
      <w:pPr>
        <w:numPr>
          <w:ilvl w:val="0"/>
          <w:numId w:val="16"/>
        </w:numPr>
        <w:tabs>
          <w:tab w:val="left" w:pos="360"/>
        </w:tabs>
        <w:spacing w:line="216" w:lineRule="auto"/>
        <w:ind w:left="0" w:firstLine="0"/>
        <w:jc w:val="both"/>
        <w:rPr>
          <w:sz w:val="24"/>
          <w:szCs w:val="24"/>
        </w:rPr>
      </w:pPr>
      <w:r w:rsidRPr="0047721C">
        <w:rPr>
          <w:sz w:val="24"/>
          <w:szCs w:val="24"/>
        </w:rPr>
        <w:t>Какие особенности современного АПК способствуют внедрению экономико-математических методов и моделей?</w:t>
      </w:r>
    </w:p>
    <w:p w:rsidR="0047721C" w:rsidRPr="0047721C" w:rsidRDefault="0047721C" w:rsidP="0047721C">
      <w:pPr>
        <w:numPr>
          <w:ilvl w:val="0"/>
          <w:numId w:val="16"/>
        </w:numPr>
        <w:tabs>
          <w:tab w:val="left" w:pos="360"/>
        </w:tabs>
        <w:spacing w:line="216" w:lineRule="auto"/>
        <w:ind w:left="0" w:firstLine="0"/>
        <w:jc w:val="both"/>
        <w:rPr>
          <w:sz w:val="24"/>
          <w:szCs w:val="24"/>
        </w:rPr>
      </w:pPr>
      <w:r w:rsidRPr="0047721C">
        <w:rPr>
          <w:sz w:val="24"/>
          <w:szCs w:val="24"/>
        </w:rPr>
        <w:t>Перечислите предпосылки для широкого распространения математических моделей.</w:t>
      </w:r>
    </w:p>
    <w:p w:rsidR="0047721C" w:rsidRPr="0047721C" w:rsidRDefault="0047721C" w:rsidP="0047721C">
      <w:pPr>
        <w:numPr>
          <w:ilvl w:val="0"/>
          <w:numId w:val="16"/>
        </w:numPr>
        <w:tabs>
          <w:tab w:val="left" w:pos="360"/>
        </w:tabs>
        <w:spacing w:line="216" w:lineRule="auto"/>
        <w:ind w:left="0" w:firstLine="0"/>
        <w:jc w:val="both"/>
        <w:rPr>
          <w:sz w:val="24"/>
          <w:szCs w:val="24"/>
        </w:rPr>
      </w:pPr>
      <w:r w:rsidRPr="0047721C">
        <w:rPr>
          <w:sz w:val="24"/>
          <w:szCs w:val="24"/>
        </w:rPr>
        <w:t>Принципы моделирования экономических систем.</w:t>
      </w:r>
    </w:p>
    <w:p w:rsidR="0047721C" w:rsidRPr="0047721C" w:rsidRDefault="0047721C" w:rsidP="0047721C">
      <w:pPr>
        <w:numPr>
          <w:ilvl w:val="0"/>
          <w:numId w:val="16"/>
        </w:numPr>
        <w:tabs>
          <w:tab w:val="left" w:pos="360"/>
        </w:tabs>
        <w:spacing w:line="216" w:lineRule="auto"/>
        <w:ind w:left="0" w:firstLine="0"/>
        <w:jc w:val="both"/>
        <w:rPr>
          <w:sz w:val="24"/>
          <w:szCs w:val="24"/>
        </w:rPr>
      </w:pPr>
      <w:r w:rsidRPr="0047721C">
        <w:rPr>
          <w:sz w:val="24"/>
          <w:szCs w:val="24"/>
        </w:rPr>
        <w:t>Перечислите основные виды математических методов и их направления использов</w:t>
      </w:r>
      <w:r w:rsidRPr="0047721C">
        <w:rPr>
          <w:sz w:val="24"/>
          <w:szCs w:val="24"/>
        </w:rPr>
        <w:t>а</w:t>
      </w:r>
      <w:r w:rsidRPr="0047721C">
        <w:rPr>
          <w:sz w:val="24"/>
          <w:szCs w:val="24"/>
        </w:rPr>
        <w:t>ния.</w:t>
      </w:r>
    </w:p>
    <w:p w:rsidR="0047721C" w:rsidRPr="0047721C" w:rsidRDefault="0047721C" w:rsidP="0047721C">
      <w:pPr>
        <w:widowControl/>
        <w:numPr>
          <w:ilvl w:val="0"/>
          <w:numId w:val="16"/>
        </w:numPr>
        <w:tabs>
          <w:tab w:val="left" w:pos="360"/>
        </w:tabs>
        <w:autoSpaceDE/>
        <w:autoSpaceDN/>
        <w:adjustRightInd/>
        <w:spacing w:line="216" w:lineRule="auto"/>
        <w:ind w:left="0" w:firstLine="0"/>
        <w:jc w:val="both"/>
        <w:rPr>
          <w:sz w:val="24"/>
          <w:szCs w:val="24"/>
        </w:rPr>
      </w:pPr>
      <w:r w:rsidRPr="0047721C">
        <w:rPr>
          <w:sz w:val="24"/>
          <w:szCs w:val="24"/>
        </w:rPr>
        <w:t xml:space="preserve">Что такое пространство товаров? </w:t>
      </w:r>
    </w:p>
    <w:p w:rsidR="0047721C" w:rsidRPr="0047721C" w:rsidRDefault="0047721C" w:rsidP="0047721C">
      <w:pPr>
        <w:widowControl/>
        <w:numPr>
          <w:ilvl w:val="0"/>
          <w:numId w:val="16"/>
        </w:numPr>
        <w:tabs>
          <w:tab w:val="left" w:pos="360"/>
        </w:tabs>
        <w:autoSpaceDE/>
        <w:autoSpaceDN/>
        <w:adjustRightInd/>
        <w:spacing w:line="216" w:lineRule="auto"/>
        <w:ind w:left="0" w:firstLine="0"/>
        <w:jc w:val="both"/>
        <w:rPr>
          <w:sz w:val="24"/>
          <w:szCs w:val="24"/>
        </w:rPr>
      </w:pPr>
      <w:r w:rsidRPr="0047721C">
        <w:rPr>
          <w:sz w:val="24"/>
          <w:szCs w:val="24"/>
        </w:rPr>
        <w:t>Дайте определение производственной функц</w:t>
      </w:r>
      <w:proofErr w:type="gramStart"/>
      <w:r w:rsidRPr="0047721C">
        <w:rPr>
          <w:sz w:val="24"/>
          <w:szCs w:val="24"/>
        </w:rPr>
        <w:t>ии и её</w:t>
      </w:r>
      <w:proofErr w:type="gramEnd"/>
      <w:r w:rsidRPr="0047721C">
        <w:rPr>
          <w:sz w:val="24"/>
          <w:szCs w:val="24"/>
        </w:rPr>
        <w:t xml:space="preserve"> сво</w:t>
      </w:r>
      <w:r w:rsidRPr="0047721C">
        <w:rPr>
          <w:sz w:val="24"/>
          <w:szCs w:val="24"/>
        </w:rPr>
        <w:t>й</w:t>
      </w:r>
      <w:r w:rsidRPr="0047721C">
        <w:rPr>
          <w:sz w:val="24"/>
          <w:szCs w:val="24"/>
        </w:rPr>
        <w:t>ства.</w:t>
      </w:r>
    </w:p>
    <w:p w:rsidR="0047721C" w:rsidRPr="0047721C" w:rsidRDefault="0047721C" w:rsidP="0047721C">
      <w:pPr>
        <w:widowControl/>
        <w:numPr>
          <w:ilvl w:val="0"/>
          <w:numId w:val="16"/>
        </w:numPr>
        <w:tabs>
          <w:tab w:val="left" w:pos="360"/>
        </w:tabs>
        <w:autoSpaceDE/>
        <w:autoSpaceDN/>
        <w:adjustRightInd/>
        <w:spacing w:line="216" w:lineRule="auto"/>
        <w:ind w:left="0" w:firstLine="0"/>
        <w:jc w:val="both"/>
        <w:rPr>
          <w:sz w:val="24"/>
          <w:szCs w:val="24"/>
        </w:rPr>
      </w:pPr>
      <w:r w:rsidRPr="0047721C">
        <w:rPr>
          <w:sz w:val="24"/>
          <w:szCs w:val="24"/>
        </w:rPr>
        <w:t>Перечислите основные характеристики ПФ.</w:t>
      </w:r>
    </w:p>
    <w:p w:rsidR="0047721C" w:rsidRPr="0047721C" w:rsidRDefault="0047721C" w:rsidP="0047721C">
      <w:pPr>
        <w:widowControl/>
        <w:numPr>
          <w:ilvl w:val="0"/>
          <w:numId w:val="16"/>
        </w:numPr>
        <w:tabs>
          <w:tab w:val="left" w:pos="360"/>
        </w:tabs>
        <w:autoSpaceDE/>
        <w:autoSpaceDN/>
        <w:adjustRightInd/>
        <w:spacing w:line="216" w:lineRule="auto"/>
        <w:ind w:left="0" w:firstLine="0"/>
        <w:jc w:val="both"/>
        <w:rPr>
          <w:sz w:val="24"/>
          <w:szCs w:val="24"/>
        </w:rPr>
      </w:pPr>
      <w:r w:rsidRPr="0047721C">
        <w:rPr>
          <w:sz w:val="24"/>
          <w:szCs w:val="24"/>
        </w:rPr>
        <w:t xml:space="preserve"> Приведите геометрическую интерпретацию ПФ в случае двух производственных факт</w:t>
      </w:r>
      <w:r w:rsidRPr="0047721C">
        <w:rPr>
          <w:sz w:val="24"/>
          <w:szCs w:val="24"/>
        </w:rPr>
        <w:t>о</w:t>
      </w:r>
      <w:r w:rsidRPr="0047721C">
        <w:rPr>
          <w:sz w:val="24"/>
          <w:szCs w:val="24"/>
        </w:rPr>
        <w:t xml:space="preserve">ров. </w:t>
      </w:r>
    </w:p>
    <w:p w:rsidR="0047721C" w:rsidRPr="0047721C" w:rsidRDefault="0047721C" w:rsidP="0047721C">
      <w:pPr>
        <w:widowControl/>
        <w:numPr>
          <w:ilvl w:val="0"/>
          <w:numId w:val="16"/>
        </w:numPr>
        <w:tabs>
          <w:tab w:val="left" w:pos="360"/>
        </w:tabs>
        <w:autoSpaceDE/>
        <w:autoSpaceDN/>
        <w:adjustRightInd/>
        <w:spacing w:line="216" w:lineRule="auto"/>
        <w:ind w:left="0" w:firstLine="0"/>
        <w:jc w:val="both"/>
        <w:rPr>
          <w:sz w:val="24"/>
          <w:szCs w:val="24"/>
        </w:rPr>
      </w:pPr>
      <w:r w:rsidRPr="0047721C">
        <w:rPr>
          <w:sz w:val="24"/>
          <w:szCs w:val="24"/>
        </w:rPr>
        <w:t xml:space="preserve"> Дайте понятие </w:t>
      </w:r>
      <w:proofErr w:type="spellStart"/>
      <w:r w:rsidRPr="0047721C">
        <w:rPr>
          <w:sz w:val="24"/>
          <w:szCs w:val="24"/>
        </w:rPr>
        <w:t>изоквант</w:t>
      </w:r>
      <w:proofErr w:type="spellEnd"/>
      <w:r w:rsidRPr="0047721C">
        <w:rPr>
          <w:sz w:val="24"/>
          <w:szCs w:val="24"/>
        </w:rPr>
        <w:t xml:space="preserve">, карты </w:t>
      </w:r>
      <w:proofErr w:type="spellStart"/>
      <w:r w:rsidRPr="0047721C">
        <w:rPr>
          <w:sz w:val="24"/>
          <w:szCs w:val="24"/>
        </w:rPr>
        <w:t>изоквант</w:t>
      </w:r>
      <w:proofErr w:type="spellEnd"/>
      <w:r w:rsidRPr="0047721C">
        <w:rPr>
          <w:sz w:val="24"/>
          <w:szCs w:val="24"/>
        </w:rPr>
        <w:t xml:space="preserve"> и перечислите их основные свойства.</w:t>
      </w:r>
    </w:p>
    <w:p w:rsidR="0047721C" w:rsidRPr="0047721C" w:rsidRDefault="0047721C" w:rsidP="0047721C">
      <w:pPr>
        <w:widowControl/>
        <w:numPr>
          <w:ilvl w:val="0"/>
          <w:numId w:val="16"/>
        </w:numPr>
        <w:tabs>
          <w:tab w:val="left" w:pos="360"/>
        </w:tabs>
        <w:autoSpaceDE/>
        <w:autoSpaceDN/>
        <w:adjustRightInd/>
        <w:spacing w:line="216" w:lineRule="auto"/>
        <w:ind w:left="0" w:firstLine="0"/>
        <w:jc w:val="both"/>
        <w:rPr>
          <w:sz w:val="24"/>
          <w:szCs w:val="24"/>
        </w:rPr>
      </w:pPr>
      <w:r w:rsidRPr="0047721C">
        <w:rPr>
          <w:sz w:val="24"/>
          <w:szCs w:val="24"/>
        </w:rPr>
        <w:t xml:space="preserve"> Приведите общий вид линейной ПФ и опишите её характеристики.</w:t>
      </w:r>
    </w:p>
    <w:p w:rsidR="0047721C" w:rsidRPr="0047721C" w:rsidRDefault="0047721C" w:rsidP="0047721C">
      <w:pPr>
        <w:widowControl/>
        <w:numPr>
          <w:ilvl w:val="0"/>
          <w:numId w:val="16"/>
        </w:numPr>
        <w:tabs>
          <w:tab w:val="left" w:pos="360"/>
        </w:tabs>
        <w:autoSpaceDE/>
        <w:autoSpaceDN/>
        <w:adjustRightInd/>
        <w:spacing w:line="216" w:lineRule="auto"/>
        <w:ind w:left="0" w:firstLine="0"/>
        <w:jc w:val="both"/>
        <w:rPr>
          <w:sz w:val="24"/>
          <w:szCs w:val="24"/>
        </w:rPr>
      </w:pPr>
      <w:r w:rsidRPr="0047721C">
        <w:rPr>
          <w:sz w:val="24"/>
          <w:szCs w:val="24"/>
        </w:rPr>
        <w:t xml:space="preserve">Приведите общий вид мультипликативной ПФ и ПФ </w:t>
      </w:r>
      <w:proofErr w:type="spellStart"/>
      <w:r w:rsidRPr="0047721C">
        <w:rPr>
          <w:sz w:val="24"/>
          <w:szCs w:val="24"/>
        </w:rPr>
        <w:t>Кобба-Дугласа</w:t>
      </w:r>
      <w:proofErr w:type="spellEnd"/>
      <w:r w:rsidRPr="0047721C">
        <w:rPr>
          <w:sz w:val="24"/>
          <w:szCs w:val="24"/>
        </w:rPr>
        <w:t xml:space="preserve"> и опишите её хара</w:t>
      </w:r>
      <w:r w:rsidRPr="0047721C">
        <w:rPr>
          <w:sz w:val="24"/>
          <w:szCs w:val="24"/>
        </w:rPr>
        <w:t>к</w:t>
      </w:r>
      <w:r w:rsidRPr="0047721C">
        <w:rPr>
          <w:sz w:val="24"/>
          <w:szCs w:val="24"/>
        </w:rPr>
        <w:t>теристики.</w:t>
      </w:r>
    </w:p>
    <w:p w:rsidR="0047721C" w:rsidRPr="0047721C" w:rsidRDefault="0047721C" w:rsidP="0047721C">
      <w:pPr>
        <w:widowControl/>
        <w:numPr>
          <w:ilvl w:val="0"/>
          <w:numId w:val="16"/>
        </w:numPr>
        <w:tabs>
          <w:tab w:val="left" w:pos="360"/>
        </w:tabs>
        <w:autoSpaceDE/>
        <w:autoSpaceDN/>
        <w:adjustRightInd/>
        <w:spacing w:line="216" w:lineRule="auto"/>
        <w:ind w:left="0" w:firstLine="0"/>
        <w:jc w:val="both"/>
        <w:rPr>
          <w:sz w:val="24"/>
          <w:szCs w:val="24"/>
        </w:rPr>
      </w:pPr>
      <w:r w:rsidRPr="0047721C">
        <w:rPr>
          <w:sz w:val="24"/>
          <w:szCs w:val="24"/>
        </w:rPr>
        <w:t>Приведите общий вид ПФ Леонтьева  и опишите её характеристики.</w:t>
      </w:r>
    </w:p>
    <w:p w:rsidR="0047721C" w:rsidRPr="0047721C" w:rsidRDefault="0047721C" w:rsidP="0047721C">
      <w:pPr>
        <w:widowControl/>
        <w:numPr>
          <w:ilvl w:val="0"/>
          <w:numId w:val="16"/>
        </w:numPr>
        <w:tabs>
          <w:tab w:val="left" w:pos="360"/>
        </w:tabs>
        <w:autoSpaceDE/>
        <w:autoSpaceDN/>
        <w:adjustRightInd/>
        <w:spacing w:line="216" w:lineRule="auto"/>
        <w:ind w:left="0" w:firstLine="0"/>
        <w:jc w:val="both"/>
        <w:rPr>
          <w:sz w:val="24"/>
          <w:szCs w:val="24"/>
        </w:rPr>
      </w:pPr>
      <w:r w:rsidRPr="0047721C">
        <w:rPr>
          <w:sz w:val="24"/>
          <w:szCs w:val="24"/>
        </w:rPr>
        <w:t xml:space="preserve">Приведите общий вид </w:t>
      </w:r>
      <w:r w:rsidRPr="0047721C">
        <w:rPr>
          <w:sz w:val="24"/>
          <w:szCs w:val="24"/>
          <w:lang w:val="en-US"/>
        </w:rPr>
        <w:t>CES</w:t>
      </w:r>
      <w:r w:rsidRPr="0047721C">
        <w:rPr>
          <w:sz w:val="24"/>
          <w:szCs w:val="24"/>
        </w:rPr>
        <w:t>- функция и опишите её характеристики.</w:t>
      </w:r>
    </w:p>
    <w:p w:rsidR="0047721C" w:rsidRPr="0047721C" w:rsidRDefault="0047721C" w:rsidP="0047721C">
      <w:pPr>
        <w:widowControl/>
        <w:numPr>
          <w:ilvl w:val="0"/>
          <w:numId w:val="16"/>
        </w:numPr>
        <w:tabs>
          <w:tab w:val="left" w:pos="360"/>
        </w:tabs>
        <w:autoSpaceDE/>
        <w:autoSpaceDN/>
        <w:adjustRightInd/>
        <w:spacing w:line="216" w:lineRule="auto"/>
        <w:ind w:left="0" w:firstLine="0"/>
        <w:rPr>
          <w:sz w:val="24"/>
          <w:szCs w:val="24"/>
        </w:rPr>
      </w:pPr>
      <w:r w:rsidRPr="0047721C">
        <w:rPr>
          <w:sz w:val="24"/>
          <w:szCs w:val="24"/>
        </w:rPr>
        <w:t xml:space="preserve"> Поясните сущность модели Леонтьева.</w:t>
      </w:r>
    </w:p>
    <w:p w:rsidR="0047721C" w:rsidRPr="0047721C" w:rsidRDefault="0047721C" w:rsidP="0047721C">
      <w:pPr>
        <w:widowControl/>
        <w:numPr>
          <w:ilvl w:val="0"/>
          <w:numId w:val="16"/>
        </w:numPr>
        <w:tabs>
          <w:tab w:val="left" w:pos="360"/>
        </w:tabs>
        <w:autoSpaceDE/>
        <w:autoSpaceDN/>
        <w:adjustRightInd/>
        <w:spacing w:line="216" w:lineRule="auto"/>
        <w:ind w:left="0" w:firstLine="0"/>
        <w:rPr>
          <w:sz w:val="24"/>
          <w:szCs w:val="24"/>
        </w:rPr>
      </w:pPr>
      <w:r w:rsidRPr="0047721C">
        <w:rPr>
          <w:sz w:val="24"/>
          <w:szCs w:val="24"/>
        </w:rPr>
        <w:t xml:space="preserve"> Приведите формализацию модели Леонтьева.</w:t>
      </w:r>
    </w:p>
    <w:p w:rsidR="0047721C" w:rsidRPr="0047721C" w:rsidRDefault="0047721C" w:rsidP="0047721C">
      <w:pPr>
        <w:widowControl/>
        <w:numPr>
          <w:ilvl w:val="0"/>
          <w:numId w:val="16"/>
        </w:numPr>
        <w:tabs>
          <w:tab w:val="left" w:pos="360"/>
        </w:tabs>
        <w:autoSpaceDE/>
        <w:autoSpaceDN/>
        <w:adjustRightInd/>
        <w:spacing w:line="216" w:lineRule="auto"/>
        <w:ind w:left="0" w:firstLine="0"/>
        <w:rPr>
          <w:sz w:val="24"/>
          <w:szCs w:val="24"/>
        </w:rPr>
      </w:pPr>
      <w:r w:rsidRPr="0047721C">
        <w:rPr>
          <w:sz w:val="24"/>
          <w:szCs w:val="24"/>
        </w:rPr>
        <w:t xml:space="preserve"> Докажите </w:t>
      </w:r>
      <w:r>
        <w:rPr>
          <w:sz w:val="24"/>
          <w:szCs w:val="24"/>
        </w:rPr>
        <w:t xml:space="preserve">два </w:t>
      </w:r>
      <w:r w:rsidRPr="0047721C">
        <w:rPr>
          <w:sz w:val="24"/>
          <w:szCs w:val="24"/>
        </w:rPr>
        <w:t>способа продуктивности модели Леонтьева.</w:t>
      </w:r>
    </w:p>
    <w:p w:rsidR="0047721C" w:rsidRPr="0047721C" w:rsidRDefault="0047721C" w:rsidP="0047721C">
      <w:pPr>
        <w:widowControl/>
        <w:numPr>
          <w:ilvl w:val="0"/>
          <w:numId w:val="16"/>
        </w:numPr>
        <w:tabs>
          <w:tab w:val="left" w:pos="360"/>
        </w:tabs>
        <w:autoSpaceDE/>
        <w:autoSpaceDN/>
        <w:adjustRightInd/>
        <w:spacing w:line="216" w:lineRule="auto"/>
        <w:ind w:left="0" w:firstLine="0"/>
        <w:rPr>
          <w:sz w:val="24"/>
          <w:szCs w:val="24"/>
        </w:rPr>
      </w:pPr>
      <w:r w:rsidRPr="0047721C">
        <w:rPr>
          <w:sz w:val="24"/>
          <w:szCs w:val="24"/>
        </w:rPr>
        <w:t xml:space="preserve"> Приведите табличное представление модели межотраслевого баланса.</w:t>
      </w:r>
    </w:p>
    <w:p w:rsidR="0047721C" w:rsidRPr="0047721C" w:rsidRDefault="0047721C" w:rsidP="0047721C">
      <w:pPr>
        <w:widowControl/>
        <w:numPr>
          <w:ilvl w:val="0"/>
          <w:numId w:val="16"/>
        </w:numPr>
        <w:tabs>
          <w:tab w:val="left" w:pos="360"/>
        </w:tabs>
        <w:autoSpaceDE/>
        <w:autoSpaceDN/>
        <w:adjustRightInd/>
        <w:spacing w:line="216" w:lineRule="auto"/>
        <w:ind w:left="0" w:firstLine="0"/>
        <w:rPr>
          <w:sz w:val="24"/>
          <w:szCs w:val="24"/>
        </w:rPr>
      </w:pPr>
      <w:r w:rsidRPr="0047721C">
        <w:rPr>
          <w:sz w:val="24"/>
          <w:szCs w:val="24"/>
        </w:rPr>
        <w:t xml:space="preserve"> Опишите общие сведения об имитационном моделировании.</w:t>
      </w:r>
    </w:p>
    <w:p w:rsidR="0047721C" w:rsidRPr="0047721C" w:rsidRDefault="0047721C" w:rsidP="0047721C">
      <w:pPr>
        <w:widowControl/>
        <w:numPr>
          <w:ilvl w:val="0"/>
          <w:numId w:val="16"/>
        </w:numPr>
        <w:tabs>
          <w:tab w:val="left" w:pos="360"/>
        </w:tabs>
        <w:autoSpaceDE/>
        <w:autoSpaceDN/>
        <w:adjustRightInd/>
        <w:spacing w:line="216" w:lineRule="auto"/>
        <w:ind w:left="0" w:firstLine="0"/>
        <w:rPr>
          <w:sz w:val="24"/>
          <w:szCs w:val="24"/>
        </w:rPr>
      </w:pPr>
      <w:r w:rsidRPr="0047721C">
        <w:rPr>
          <w:sz w:val="24"/>
          <w:szCs w:val="24"/>
        </w:rPr>
        <w:t xml:space="preserve"> Как производится разработка имитационных моделей?</w:t>
      </w:r>
    </w:p>
    <w:p w:rsidR="0047721C" w:rsidRPr="0047721C" w:rsidRDefault="0047721C" w:rsidP="0047721C">
      <w:pPr>
        <w:widowControl/>
        <w:numPr>
          <w:ilvl w:val="0"/>
          <w:numId w:val="16"/>
        </w:numPr>
        <w:tabs>
          <w:tab w:val="left" w:pos="360"/>
        </w:tabs>
        <w:autoSpaceDE/>
        <w:autoSpaceDN/>
        <w:adjustRightInd/>
        <w:spacing w:line="216" w:lineRule="auto"/>
        <w:ind w:left="0" w:firstLine="0"/>
        <w:rPr>
          <w:sz w:val="24"/>
          <w:szCs w:val="24"/>
        </w:rPr>
      </w:pPr>
      <w:r w:rsidRPr="0047721C">
        <w:rPr>
          <w:sz w:val="24"/>
          <w:szCs w:val="24"/>
        </w:rPr>
        <w:t xml:space="preserve"> Как производится генерирование случайных чисел и величин?</w:t>
      </w:r>
    </w:p>
    <w:p w:rsidR="0047721C" w:rsidRPr="0047721C" w:rsidRDefault="0047721C" w:rsidP="0047721C">
      <w:pPr>
        <w:widowControl/>
        <w:numPr>
          <w:ilvl w:val="0"/>
          <w:numId w:val="16"/>
        </w:numPr>
        <w:tabs>
          <w:tab w:val="left" w:pos="360"/>
        </w:tabs>
        <w:autoSpaceDE/>
        <w:autoSpaceDN/>
        <w:adjustRightInd/>
        <w:spacing w:line="216" w:lineRule="auto"/>
        <w:ind w:left="0" w:firstLine="0"/>
        <w:rPr>
          <w:sz w:val="24"/>
          <w:szCs w:val="24"/>
        </w:rPr>
      </w:pPr>
      <w:r w:rsidRPr="0047721C">
        <w:rPr>
          <w:sz w:val="24"/>
          <w:szCs w:val="24"/>
        </w:rPr>
        <w:t>Как производится планирование имитационных экспериментов?</w:t>
      </w:r>
    </w:p>
    <w:p w:rsidR="0047721C" w:rsidRPr="0047721C" w:rsidRDefault="0047721C" w:rsidP="0047721C">
      <w:pPr>
        <w:widowControl/>
        <w:numPr>
          <w:ilvl w:val="0"/>
          <w:numId w:val="16"/>
        </w:numPr>
        <w:tabs>
          <w:tab w:val="left" w:pos="360"/>
        </w:tabs>
        <w:autoSpaceDE/>
        <w:autoSpaceDN/>
        <w:adjustRightInd/>
        <w:spacing w:line="216" w:lineRule="auto"/>
        <w:ind w:left="0" w:firstLine="0"/>
        <w:rPr>
          <w:sz w:val="24"/>
          <w:szCs w:val="24"/>
        </w:rPr>
      </w:pPr>
      <w:r w:rsidRPr="0047721C">
        <w:rPr>
          <w:sz w:val="24"/>
          <w:szCs w:val="24"/>
        </w:rPr>
        <w:t xml:space="preserve"> Для чего необходим анализ результатов моделирования?</w:t>
      </w:r>
    </w:p>
    <w:p w:rsidR="0047721C" w:rsidRPr="0047721C" w:rsidRDefault="0047721C" w:rsidP="0047721C">
      <w:pPr>
        <w:widowControl/>
        <w:numPr>
          <w:ilvl w:val="0"/>
          <w:numId w:val="16"/>
        </w:numPr>
        <w:tabs>
          <w:tab w:val="left" w:pos="360"/>
        </w:tabs>
        <w:autoSpaceDE/>
        <w:autoSpaceDN/>
        <w:adjustRightInd/>
        <w:spacing w:line="216" w:lineRule="auto"/>
        <w:ind w:left="0" w:firstLine="0"/>
        <w:rPr>
          <w:sz w:val="24"/>
          <w:szCs w:val="24"/>
        </w:rPr>
      </w:pPr>
      <w:r w:rsidRPr="0047721C">
        <w:rPr>
          <w:sz w:val="24"/>
          <w:szCs w:val="24"/>
        </w:rPr>
        <w:t xml:space="preserve"> Какое программное обеспечение имитационного моделирования?</w:t>
      </w:r>
    </w:p>
    <w:p w:rsidR="0047721C" w:rsidRPr="0047721C" w:rsidRDefault="0047721C" w:rsidP="0047721C">
      <w:pPr>
        <w:widowControl/>
        <w:numPr>
          <w:ilvl w:val="0"/>
          <w:numId w:val="16"/>
        </w:numPr>
        <w:tabs>
          <w:tab w:val="left" w:pos="360"/>
        </w:tabs>
        <w:autoSpaceDE/>
        <w:autoSpaceDN/>
        <w:adjustRightInd/>
        <w:spacing w:line="216" w:lineRule="auto"/>
        <w:ind w:left="0" w:firstLine="0"/>
        <w:rPr>
          <w:sz w:val="24"/>
          <w:szCs w:val="24"/>
        </w:rPr>
      </w:pPr>
      <w:r w:rsidRPr="0047721C">
        <w:rPr>
          <w:sz w:val="24"/>
          <w:szCs w:val="24"/>
        </w:rPr>
        <w:t xml:space="preserve"> Перечислите основные типы моделей и данных.</w:t>
      </w:r>
    </w:p>
    <w:p w:rsidR="0047721C" w:rsidRPr="0047721C" w:rsidRDefault="0047721C" w:rsidP="0047721C">
      <w:pPr>
        <w:widowControl/>
        <w:numPr>
          <w:ilvl w:val="0"/>
          <w:numId w:val="16"/>
        </w:numPr>
        <w:tabs>
          <w:tab w:val="left" w:pos="360"/>
        </w:tabs>
        <w:autoSpaceDE/>
        <w:autoSpaceDN/>
        <w:adjustRightInd/>
        <w:spacing w:line="216" w:lineRule="auto"/>
        <w:ind w:left="0" w:firstLine="0"/>
        <w:rPr>
          <w:sz w:val="24"/>
          <w:szCs w:val="24"/>
        </w:rPr>
      </w:pPr>
      <w:r w:rsidRPr="0047721C">
        <w:rPr>
          <w:sz w:val="24"/>
          <w:szCs w:val="24"/>
        </w:rPr>
        <w:t xml:space="preserve"> Опишите модель частичной корректировки</w:t>
      </w:r>
    </w:p>
    <w:p w:rsidR="0047721C" w:rsidRPr="0047721C" w:rsidRDefault="0047721C" w:rsidP="0047721C">
      <w:pPr>
        <w:widowControl/>
        <w:numPr>
          <w:ilvl w:val="0"/>
          <w:numId w:val="16"/>
        </w:numPr>
        <w:tabs>
          <w:tab w:val="left" w:pos="360"/>
        </w:tabs>
        <w:autoSpaceDE/>
        <w:autoSpaceDN/>
        <w:adjustRightInd/>
        <w:spacing w:line="216" w:lineRule="auto"/>
        <w:ind w:left="0" w:firstLine="0"/>
        <w:rPr>
          <w:sz w:val="24"/>
          <w:szCs w:val="24"/>
        </w:rPr>
      </w:pPr>
      <w:r w:rsidRPr="0047721C">
        <w:rPr>
          <w:sz w:val="24"/>
          <w:szCs w:val="24"/>
        </w:rPr>
        <w:t>Опишите модель адаптивных ожиданий.</w:t>
      </w:r>
    </w:p>
    <w:p w:rsidR="0047721C" w:rsidRDefault="0047721C" w:rsidP="0047721C">
      <w:pPr>
        <w:widowControl/>
        <w:numPr>
          <w:ilvl w:val="0"/>
          <w:numId w:val="16"/>
        </w:numPr>
        <w:tabs>
          <w:tab w:val="left" w:pos="360"/>
        </w:tabs>
        <w:autoSpaceDE/>
        <w:autoSpaceDN/>
        <w:adjustRightInd/>
        <w:spacing w:line="216" w:lineRule="auto"/>
        <w:ind w:left="0" w:firstLine="0"/>
        <w:rPr>
          <w:sz w:val="24"/>
          <w:szCs w:val="24"/>
        </w:rPr>
      </w:pPr>
      <w:r w:rsidRPr="0047721C">
        <w:rPr>
          <w:sz w:val="24"/>
          <w:szCs w:val="24"/>
        </w:rPr>
        <w:t xml:space="preserve"> Для чего используются фиктивные сезонные переменные?</w:t>
      </w:r>
    </w:p>
    <w:p w:rsidR="0047721C" w:rsidRDefault="0047721C" w:rsidP="0047721C">
      <w:pPr>
        <w:widowControl/>
        <w:numPr>
          <w:ilvl w:val="0"/>
          <w:numId w:val="16"/>
        </w:numPr>
        <w:tabs>
          <w:tab w:val="left" w:pos="360"/>
        </w:tabs>
        <w:autoSpaceDE/>
        <w:autoSpaceDN/>
        <w:adjustRightInd/>
        <w:spacing w:line="216" w:lineRule="auto"/>
        <w:ind w:left="0" w:firstLine="0"/>
        <w:rPr>
          <w:sz w:val="24"/>
          <w:szCs w:val="24"/>
        </w:rPr>
      </w:pPr>
      <w:r w:rsidRPr="0047721C">
        <w:rPr>
          <w:sz w:val="24"/>
          <w:szCs w:val="24"/>
        </w:rPr>
        <w:t>Что такое сезонная деко</w:t>
      </w:r>
      <w:r w:rsidRPr="0047721C">
        <w:rPr>
          <w:sz w:val="24"/>
          <w:szCs w:val="24"/>
        </w:rPr>
        <w:t>м</w:t>
      </w:r>
      <w:r w:rsidRPr="0047721C">
        <w:rPr>
          <w:sz w:val="24"/>
          <w:szCs w:val="24"/>
        </w:rPr>
        <w:t>позиция?</w:t>
      </w:r>
    </w:p>
    <w:p w:rsidR="0047721C" w:rsidRDefault="0047721C" w:rsidP="0047721C">
      <w:pPr>
        <w:widowControl/>
        <w:numPr>
          <w:ilvl w:val="0"/>
          <w:numId w:val="16"/>
        </w:numPr>
        <w:tabs>
          <w:tab w:val="left" w:pos="360"/>
        </w:tabs>
        <w:autoSpaceDE/>
        <w:autoSpaceDN/>
        <w:adjustRightInd/>
        <w:spacing w:line="216" w:lineRule="auto"/>
        <w:ind w:left="0" w:firstLine="0"/>
        <w:rPr>
          <w:sz w:val="24"/>
          <w:szCs w:val="24"/>
        </w:rPr>
      </w:pPr>
      <w:r>
        <w:rPr>
          <w:sz w:val="24"/>
          <w:szCs w:val="24"/>
        </w:rPr>
        <w:t>Назовите основные типы моделей и данных.</w:t>
      </w:r>
    </w:p>
    <w:p w:rsidR="0047721C" w:rsidRPr="0047721C" w:rsidRDefault="0047721C" w:rsidP="0047721C">
      <w:pPr>
        <w:widowControl/>
        <w:numPr>
          <w:ilvl w:val="0"/>
          <w:numId w:val="16"/>
        </w:numPr>
        <w:tabs>
          <w:tab w:val="left" w:pos="360"/>
        </w:tabs>
        <w:autoSpaceDE/>
        <w:autoSpaceDN/>
        <w:adjustRightInd/>
        <w:spacing w:line="216" w:lineRule="auto"/>
        <w:ind w:left="0" w:firstLine="0"/>
        <w:rPr>
          <w:sz w:val="24"/>
          <w:szCs w:val="24"/>
        </w:rPr>
      </w:pPr>
      <w:r>
        <w:rPr>
          <w:sz w:val="24"/>
          <w:szCs w:val="24"/>
        </w:rPr>
        <w:t>Для чего используются модели частичной корректировки и адаптивных ожиданий?</w:t>
      </w:r>
    </w:p>
    <w:p w:rsidR="0047721C" w:rsidRPr="0047721C" w:rsidRDefault="0047721C" w:rsidP="0047721C">
      <w:pPr>
        <w:widowControl/>
        <w:numPr>
          <w:ilvl w:val="0"/>
          <w:numId w:val="16"/>
        </w:numPr>
        <w:tabs>
          <w:tab w:val="left" w:pos="360"/>
        </w:tabs>
        <w:autoSpaceDE/>
        <w:autoSpaceDN/>
        <w:adjustRightInd/>
        <w:spacing w:line="216" w:lineRule="auto"/>
        <w:ind w:left="0" w:firstLine="0"/>
        <w:rPr>
          <w:sz w:val="24"/>
          <w:szCs w:val="24"/>
        </w:rPr>
      </w:pPr>
      <w:r w:rsidRPr="0047721C">
        <w:rPr>
          <w:sz w:val="24"/>
          <w:szCs w:val="24"/>
        </w:rPr>
        <w:t xml:space="preserve"> Опишите модель ARMA.</w:t>
      </w:r>
    </w:p>
    <w:p w:rsidR="0047721C" w:rsidRPr="0047721C" w:rsidRDefault="0047721C" w:rsidP="0047721C">
      <w:pPr>
        <w:widowControl/>
        <w:numPr>
          <w:ilvl w:val="0"/>
          <w:numId w:val="16"/>
        </w:numPr>
        <w:tabs>
          <w:tab w:val="left" w:pos="360"/>
        </w:tabs>
        <w:autoSpaceDE/>
        <w:autoSpaceDN/>
        <w:adjustRightInd/>
        <w:spacing w:line="216" w:lineRule="auto"/>
        <w:ind w:left="0" w:firstLine="0"/>
        <w:rPr>
          <w:sz w:val="24"/>
          <w:szCs w:val="24"/>
        </w:rPr>
      </w:pPr>
      <w:r w:rsidRPr="0047721C">
        <w:rPr>
          <w:sz w:val="24"/>
          <w:szCs w:val="24"/>
        </w:rPr>
        <w:t xml:space="preserve"> Опишите модел</w:t>
      </w:r>
      <w:r>
        <w:rPr>
          <w:sz w:val="24"/>
          <w:szCs w:val="24"/>
        </w:rPr>
        <w:t>ь</w:t>
      </w:r>
      <w:r w:rsidRPr="0047721C">
        <w:rPr>
          <w:sz w:val="24"/>
          <w:szCs w:val="24"/>
        </w:rPr>
        <w:t xml:space="preserve"> ARIMA.</w:t>
      </w:r>
    </w:p>
    <w:p w:rsidR="0047721C" w:rsidRPr="0047721C" w:rsidRDefault="0047721C" w:rsidP="00CC1F92">
      <w:pPr>
        <w:jc w:val="center"/>
        <w:rPr>
          <w:b/>
          <w:sz w:val="24"/>
          <w:szCs w:val="24"/>
        </w:rPr>
      </w:pPr>
    </w:p>
    <w:p w:rsidR="0047721C" w:rsidRDefault="0047721C" w:rsidP="00CC1F92">
      <w:pPr>
        <w:jc w:val="center"/>
        <w:rPr>
          <w:b/>
          <w:sz w:val="24"/>
          <w:szCs w:val="24"/>
        </w:rPr>
      </w:pPr>
    </w:p>
    <w:p w:rsidR="0047721C" w:rsidRDefault="0047721C" w:rsidP="00CC1F92">
      <w:pPr>
        <w:jc w:val="center"/>
        <w:rPr>
          <w:b/>
          <w:sz w:val="24"/>
          <w:szCs w:val="24"/>
        </w:rPr>
      </w:pPr>
    </w:p>
    <w:p w:rsidR="0047721C" w:rsidRDefault="0047721C" w:rsidP="00CC1F92">
      <w:pPr>
        <w:jc w:val="center"/>
        <w:rPr>
          <w:b/>
          <w:sz w:val="24"/>
          <w:szCs w:val="24"/>
        </w:rPr>
      </w:pPr>
    </w:p>
    <w:p w:rsidR="0047721C" w:rsidRDefault="0047721C" w:rsidP="00CC1F92">
      <w:pPr>
        <w:jc w:val="center"/>
        <w:rPr>
          <w:b/>
          <w:sz w:val="24"/>
          <w:szCs w:val="24"/>
        </w:rPr>
      </w:pPr>
    </w:p>
    <w:p w:rsidR="0047721C" w:rsidRDefault="0047721C" w:rsidP="00CC1F92">
      <w:pPr>
        <w:jc w:val="center"/>
        <w:rPr>
          <w:b/>
          <w:sz w:val="24"/>
          <w:szCs w:val="24"/>
        </w:rPr>
      </w:pPr>
    </w:p>
    <w:p w:rsidR="0047721C" w:rsidRDefault="0047721C" w:rsidP="00CC1F92">
      <w:pPr>
        <w:jc w:val="center"/>
        <w:rPr>
          <w:b/>
          <w:sz w:val="24"/>
          <w:szCs w:val="24"/>
        </w:rPr>
      </w:pPr>
    </w:p>
    <w:p w:rsidR="0047721C" w:rsidRDefault="0047721C" w:rsidP="00CC1F92">
      <w:pPr>
        <w:jc w:val="center"/>
        <w:rPr>
          <w:b/>
          <w:sz w:val="24"/>
          <w:szCs w:val="24"/>
        </w:rPr>
      </w:pPr>
    </w:p>
    <w:p w:rsidR="0047721C" w:rsidRDefault="0047721C" w:rsidP="00CC1F92">
      <w:pPr>
        <w:jc w:val="center"/>
        <w:rPr>
          <w:b/>
          <w:sz w:val="24"/>
          <w:szCs w:val="24"/>
        </w:rPr>
      </w:pPr>
    </w:p>
    <w:p w:rsidR="0047721C" w:rsidRDefault="0047721C" w:rsidP="00CC1F92">
      <w:pPr>
        <w:jc w:val="center"/>
        <w:rPr>
          <w:b/>
          <w:sz w:val="24"/>
          <w:szCs w:val="24"/>
        </w:rPr>
      </w:pPr>
    </w:p>
    <w:p w:rsidR="0047721C" w:rsidRDefault="0047721C" w:rsidP="00CC1F92">
      <w:pPr>
        <w:jc w:val="center"/>
        <w:rPr>
          <w:b/>
          <w:sz w:val="24"/>
          <w:szCs w:val="24"/>
        </w:rPr>
      </w:pPr>
    </w:p>
    <w:p w:rsidR="0047721C" w:rsidRDefault="0047721C" w:rsidP="00CC1F92">
      <w:pPr>
        <w:jc w:val="center"/>
        <w:rPr>
          <w:b/>
          <w:sz w:val="24"/>
          <w:szCs w:val="24"/>
        </w:rPr>
      </w:pPr>
    </w:p>
    <w:p w:rsidR="00BD066D" w:rsidRPr="00BD066D" w:rsidRDefault="00BD066D" w:rsidP="00BD066D">
      <w:pPr>
        <w:jc w:val="center"/>
        <w:rPr>
          <w:b/>
          <w:sz w:val="24"/>
          <w:szCs w:val="24"/>
        </w:rPr>
      </w:pPr>
      <w:r w:rsidRPr="00BD066D">
        <w:rPr>
          <w:b/>
          <w:sz w:val="24"/>
          <w:szCs w:val="24"/>
        </w:rPr>
        <w:t>ВОПРОСЫ</w:t>
      </w:r>
      <w:r>
        <w:rPr>
          <w:b/>
          <w:sz w:val="24"/>
          <w:szCs w:val="24"/>
        </w:rPr>
        <w:t xml:space="preserve"> ТЕКУЩЕЙ АТТЕСТАЦИИ</w:t>
      </w:r>
    </w:p>
    <w:p w:rsidR="00BD066D" w:rsidRPr="00BD066D" w:rsidRDefault="00BD066D" w:rsidP="00BD066D">
      <w:pPr>
        <w:pStyle w:val="FR1"/>
        <w:jc w:val="center"/>
        <w:rPr>
          <w:rFonts w:ascii="Times New Roman" w:hAnsi="Times New Roman"/>
          <w:sz w:val="24"/>
          <w:szCs w:val="24"/>
        </w:rPr>
      </w:pPr>
      <w:r w:rsidRPr="00BD066D">
        <w:rPr>
          <w:rFonts w:ascii="Times New Roman" w:hAnsi="Times New Roman"/>
          <w:sz w:val="24"/>
          <w:szCs w:val="24"/>
        </w:rPr>
        <w:t xml:space="preserve">по дисциплине «МОДЕЛИРОВАНИЕ В </w:t>
      </w:r>
      <w:proofErr w:type="gramStart"/>
      <w:r w:rsidRPr="00BD066D">
        <w:rPr>
          <w:rFonts w:ascii="Times New Roman" w:hAnsi="Times New Roman"/>
          <w:sz w:val="24"/>
          <w:szCs w:val="24"/>
        </w:rPr>
        <w:t>СОЦИАЛЬНЫХ</w:t>
      </w:r>
      <w:proofErr w:type="gramEnd"/>
    </w:p>
    <w:p w:rsidR="00BD066D" w:rsidRPr="00BD066D" w:rsidRDefault="00BD066D" w:rsidP="00BD066D">
      <w:pPr>
        <w:shd w:val="clear" w:color="auto" w:fill="FFFFFF"/>
        <w:jc w:val="center"/>
        <w:rPr>
          <w:sz w:val="24"/>
          <w:szCs w:val="24"/>
        </w:rPr>
      </w:pPr>
      <w:r w:rsidRPr="00BD066D">
        <w:rPr>
          <w:sz w:val="24"/>
          <w:szCs w:val="24"/>
        </w:rPr>
        <w:t xml:space="preserve"> И ЭКОНОМИЧЕСКИХ </w:t>
      </w:r>
      <w:proofErr w:type="gramStart"/>
      <w:r w:rsidRPr="00BD066D">
        <w:rPr>
          <w:sz w:val="24"/>
          <w:szCs w:val="24"/>
        </w:rPr>
        <w:t>СИСТЕМАХ</w:t>
      </w:r>
      <w:proofErr w:type="gramEnd"/>
      <w:r w:rsidRPr="00BD066D">
        <w:rPr>
          <w:sz w:val="24"/>
          <w:szCs w:val="24"/>
        </w:rPr>
        <w:t xml:space="preserve">» </w:t>
      </w:r>
    </w:p>
    <w:p w:rsidR="00BD066D" w:rsidRDefault="00BD066D" w:rsidP="00BD066D">
      <w:pPr>
        <w:shd w:val="clear" w:color="auto" w:fill="FFFFFF"/>
        <w:jc w:val="center"/>
        <w:rPr>
          <w:spacing w:val="-1"/>
          <w:sz w:val="24"/>
          <w:szCs w:val="24"/>
        </w:rPr>
      </w:pPr>
      <w:r w:rsidRPr="00BD066D">
        <w:rPr>
          <w:spacing w:val="-1"/>
          <w:sz w:val="24"/>
          <w:szCs w:val="24"/>
        </w:rPr>
        <w:t xml:space="preserve">для студентов магистратуры </w:t>
      </w:r>
    </w:p>
    <w:p w:rsidR="00BD066D" w:rsidRPr="00BD066D" w:rsidRDefault="00BD066D" w:rsidP="00BD066D">
      <w:pPr>
        <w:shd w:val="clear" w:color="auto" w:fill="FFFFFF"/>
        <w:jc w:val="center"/>
        <w:rPr>
          <w:bCs/>
          <w:sz w:val="24"/>
          <w:szCs w:val="24"/>
        </w:rPr>
      </w:pPr>
      <w:r w:rsidRPr="00BD066D">
        <w:rPr>
          <w:sz w:val="24"/>
          <w:szCs w:val="24"/>
        </w:rPr>
        <w:t xml:space="preserve">по специальности </w:t>
      </w:r>
      <w:r w:rsidRPr="00BD066D">
        <w:rPr>
          <w:bCs/>
          <w:sz w:val="24"/>
          <w:szCs w:val="24"/>
        </w:rPr>
        <w:t xml:space="preserve">1-26 80 01 </w:t>
      </w:r>
      <w:r w:rsidRPr="00BD066D">
        <w:rPr>
          <w:sz w:val="24"/>
          <w:szCs w:val="24"/>
        </w:rPr>
        <w:t xml:space="preserve">- </w:t>
      </w:r>
      <w:r w:rsidRPr="00BD066D">
        <w:rPr>
          <w:bCs/>
          <w:sz w:val="24"/>
          <w:szCs w:val="24"/>
        </w:rPr>
        <w:t>«Управление в социальных и эк</w:t>
      </w:r>
      <w:r w:rsidRPr="00BD066D">
        <w:rPr>
          <w:bCs/>
          <w:sz w:val="24"/>
          <w:szCs w:val="24"/>
        </w:rPr>
        <w:t>о</w:t>
      </w:r>
      <w:r w:rsidRPr="00BD066D">
        <w:rPr>
          <w:bCs/>
          <w:sz w:val="24"/>
          <w:szCs w:val="24"/>
        </w:rPr>
        <w:t>номических системах»</w:t>
      </w:r>
    </w:p>
    <w:p w:rsidR="00BD066D" w:rsidRDefault="00BD066D" w:rsidP="00BD066D">
      <w:pPr>
        <w:jc w:val="center"/>
        <w:rPr>
          <w:b/>
          <w:sz w:val="24"/>
          <w:szCs w:val="24"/>
        </w:rPr>
      </w:pPr>
    </w:p>
    <w:p w:rsidR="00BD066D" w:rsidRPr="00BD066D" w:rsidRDefault="00BD066D" w:rsidP="00BD066D">
      <w:pPr>
        <w:jc w:val="center"/>
        <w:rPr>
          <w:b/>
          <w:sz w:val="24"/>
          <w:szCs w:val="24"/>
        </w:rPr>
      </w:pPr>
    </w:p>
    <w:p w:rsidR="00BD066D" w:rsidRPr="00BD066D" w:rsidRDefault="00BD066D" w:rsidP="00BD066D">
      <w:pPr>
        <w:widowControl/>
        <w:numPr>
          <w:ilvl w:val="0"/>
          <w:numId w:val="17"/>
        </w:numPr>
        <w:autoSpaceDE/>
        <w:autoSpaceDN/>
        <w:adjustRightInd/>
        <w:ind w:left="0" w:firstLine="360"/>
        <w:rPr>
          <w:sz w:val="24"/>
          <w:szCs w:val="24"/>
        </w:rPr>
      </w:pPr>
      <w:r w:rsidRPr="00BD066D">
        <w:rPr>
          <w:sz w:val="24"/>
          <w:szCs w:val="24"/>
        </w:rPr>
        <w:t xml:space="preserve">Моделирование как метод научного познания. </w:t>
      </w:r>
    </w:p>
    <w:p w:rsidR="00BD066D" w:rsidRPr="00BD066D" w:rsidRDefault="00BD066D" w:rsidP="00BD066D">
      <w:pPr>
        <w:widowControl/>
        <w:numPr>
          <w:ilvl w:val="0"/>
          <w:numId w:val="17"/>
        </w:numPr>
        <w:autoSpaceDE/>
        <w:autoSpaceDN/>
        <w:adjustRightInd/>
        <w:ind w:left="0" w:firstLine="360"/>
        <w:rPr>
          <w:sz w:val="24"/>
          <w:szCs w:val="24"/>
        </w:rPr>
      </w:pPr>
      <w:r w:rsidRPr="00BD066D">
        <w:rPr>
          <w:sz w:val="24"/>
          <w:szCs w:val="24"/>
        </w:rPr>
        <w:t>Особенности экономики как объекта математического модел</w:t>
      </w:r>
      <w:r w:rsidRPr="00BD066D">
        <w:rPr>
          <w:sz w:val="24"/>
          <w:szCs w:val="24"/>
        </w:rPr>
        <w:t>и</w:t>
      </w:r>
      <w:r w:rsidRPr="00BD066D">
        <w:rPr>
          <w:sz w:val="24"/>
          <w:szCs w:val="24"/>
        </w:rPr>
        <w:t>рования.</w:t>
      </w:r>
    </w:p>
    <w:p w:rsidR="00BD066D" w:rsidRPr="00BD066D" w:rsidRDefault="00BD066D" w:rsidP="00BD066D">
      <w:pPr>
        <w:widowControl/>
        <w:numPr>
          <w:ilvl w:val="0"/>
          <w:numId w:val="17"/>
        </w:numPr>
        <w:autoSpaceDE/>
        <w:autoSpaceDN/>
        <w:adjustRightInd/>
        <w:ind w:left="0" w:firstLine="360"/>
        <w:rPr>
          <w:sz w:val="24"/>
          <w:szCs w:val="24"/>
        </w:rPr>
      </w:pPr>
      <w:r w:rsidRPr="00BD066D">
        <w:rPr>
          <w:sz w:val="24"/>
          <w:szCs w:val="24"/>
        </w:rPr>
        <w:t>Классификация математических методов.</w:t>
      </w:r>
    </w:p>
    <w:p w:rsidR="00BD066D" w:rsidRPr="00BD066D" w:rsidRDefault="00BD066D" w:rsidP="00BD066D">
      <w:pPr>
        <w:widowControl/>
        <w:numPr>
          <w:ilvl w:val="0"/>
          <w:numId w:val="17"/>
        </w:numPr>
        <w:autoSpaceDE/>
        <w:autoSpaceDN/>
        <w:adjustRightInd/>
        <w:ind w:left="0" w:firstLine="360"/>
        <w:rPr>
          <w:sz w:val="24"/>
          <w:szCs w:val="24"/>
        </w:rPr>
      </w:pPr>
      <w:r w:rsidRPr="00BD066D">
        <w:rPr>
          <w:sz w:val="24"/>
          <w:szCs w:val="24"/>
        </w:rPr>
        <w:t>Основные этапы экономико-математического моделирования.</w:t>
      </w:r>
    </w:p>
    <w:p w:rsidR="00BD066D" w:rsidRPr="00BD066D" w:rsidRDefault="00BD066D" w:rsidP="00BD066D">
      <w:pPr>
        <w:widowControl/>
        <w:numPr>
          <w:ilvl w:val="0"/>
          <w:numId w:val="17"/>
        </w:numPr>
        <w:autoSpaceDE/>
        <w:autoSpaceDN/>
        <w:adjustRightInd/>
        <w:ind w:left="0" w:firstLine="360"/>
        <w:rPr>
          <w:sz w:val="24"/>
          <w:szCs w:val="24"/>
        </w:rPr>
      </w:pPr>
      <w:r w:rsidRPr="00BD066D">
        <w:rPr>
          <w:sz w:val="24"/>
          <w:szCs w:val="24"/>
        </w:rPr>
        <w:t>Сущность производственных функций.</w:t>
      </w:r>
    </w:p>
    <w:p w:rsidR="00BD066D" w:rsidRPr="00BD066D" w:rsidRDefault="00BD066D" w:rsidP="00BD066D">
      <w:pPr>
        <w:widowControl/>
        <w:numPr>
          <w:ilvl w:val="0"/>
          <w:numId w:val="17"/>
        </w:numPr>
        <w:autoSpaceDE/>
        <w:autoSpaceDN/>
        <w:adjustRightInd/>
        <w:ind w:left="0" w:firstLine="360"/>
        <w:rPr>
          <w:sz w:val="24"/>
          <w:szCs w:val="24"/>
        </w:rPr>
      </w:pPr>
      <w:r w:rsidRPr="00BD066D">
        <w:rPr>
          <w:sz w:val="24"/>
          <w:szCs w:val="24"/>
        </w:rPr>
        <w:t>Свойства производственных функций.</w:t>
      </w:r>
    </w:p>
    <w:p w:rsidR="00BD066D" w:rsidRPr="00BD066D" w:rsidRDefault="00BD066D" w:rsidP="00BD066D">
      <w:pPr>
        <w:widowControl/>
        <w:numPr>
          <w:ilvl w:val="0"/>
          <w:numId w:val="17"/>
        </w:numPr>
        <w:autoSpaceDE/>
        <w:autoSpaceDN/>
        <w:adjustRightInd/>
        <w:ind w:left="0" w:firstLine="360"/>
        <w:rPr>
          <w:sz w:val="24"/>
          <w:szCs w:val="24"/>
        </w:rPr>
      </w:pPr>
      <w:r w:rsidRPr="00BD066D">
        <w:rPr>
          <w:sz w:val="24"/>
          <w:szCs w:val="24"/>
        </w:rPr>
        <w:t xml:space="preserve">Понятие </w:t>
      </w:r>
      <w:proofErr w:type="spellStart"/>
      <w:r w:rsidRPr="00BD066D">
        <w:rPr>
          <w:sz w:val="24"/>
          <w:szCs w:val="24"/>
        </w:rPr>
        <w:t>изоквант</w:t>
      </w:r>
      <w:proofErr w:type="spellEnd"/>
      <w:r w:rsidRPr="00BD066D">
        <w:rPr>
          <w:sz w:val="24"/>
          <w:szCs w:val="24"/>
        </w:rPr>
        <w:t xml:space="preserve"> и их свойства.</w:t>
      </w:r>
    </w:p>
    <w:p w:rsidR="00BD066D" w:rsidRPr="00BD066D" w:rsidRDefault="00BD066D" w:rsidP="00BD066D">
      <w:pPr>
        <w:widowControl/>
        <w:numPr>
          <w:ilvl w:val="0"/>
          <w:numId w:val="17"/>
        </w:numPr>
        <w:autoSpaceDE/>
        <w:autoSpaceDN/>
        <w:adjustRightInd/>
        <w:ind w:left="0" w:firstLine="360"/>
        <w:rPr>
          <w:sz w:val="24"/>
          <w:szCs w:val="24"/>
        </w:rPr>
      </w:pPr>
      <w:r w:rsidRPr="00BD066D">
        <w:rPr>
          <w:sz w:val="24"/>
          <w:szCs w:val="24"/>
        </w:rPr>
        <w:t>Основные характеристики производственных функций.</w:t>
      </w:r>
    </w:p>
    <w:p w:rsidR="00BD066D" w:rsidRPr="00BD066D" w:rsidRDefault="00BD066D" w:rsidP="00BD066D">
      <w:pPr>
        <w:widowControl/>
        <w:numPr>
          <w:ilvl w:val="0"/>
          <w:numId w:val="17"/>
        </w:numPr>
        <w:autoSpaceDE/>
        <w:autoSpaceDN/>
        <w:adjustRightInd/>
        <w:ind w:left="0" w:firstLine="360"/>
        <w:rPr>
          <w:sz w:val="24"/>
          <w:szCs w:val="24"/>
        </w:rPr>
      </w:pPr>
      <w:proofErr w:type="gramStart"/>
      <w:r w:rsidRPr="00BD066D">
        <w:rPr>
          <w:sz w:val="24"/>
          <w:szCs w:val="24"/>
        </w:rPr>
        <w:t>Линейная</w:t>
      </w:r>
      <w:proofErr w:type="gramEnd"/>
      <w:r w:rsidRPr="00BD066D">
        <w:rPr>
          <w:sz w:val="24"/>
          <w:szCs w:val="24"/>
        </w:rPr>
        <w:t xml:space="preserve"> ПФ и её характеристики.</w:t>
      </w:r>
    </w:p>
    <w:p w:rsidR="00BD066D" w:rsidRPr="00BD066D" w:rsidRDefault="00BD066D" w:rsidP="00BD066D">
      <w:pPr>
        <w:widowControl/>
        <w:numPr>
          <w:ilvl w:val="0"/>
          <w:numId w:val="17"/>
        </w:numPr>
        <w:tabs>
          <w:tab w:val="left" w:pos="900"/>
        </w:tabs>
        <w:autoSpaceDE/>
        <w:autoSpaceDN/>
        <w:adjustRightInd/>
        <w:ind w:left="0" w:firstLine="360"/>
        <w:rPr>
          <w:sz w:val="24"/>
          <w:szCs w:val="24"/>
        </w:rPr>
      </w:pPr>
      <w:r w:rsidRPr="00BD066D">
        <w:rPr>
          <w:sz w:val="24"/>
          <w:szCs w:val="24"/>
        </w:rPr>
        <w:t xml:space="preserve">ПФ </w:t>
      </w:r>
      <w:proofErr w:type="spellStart"/>
      <w:r w:rsidRPr="00BD066D">
        <w:rPr>
          <w:sz w:val="24"/>
          <w:szCs w:val="24"/>
        </w:rPr>
        <w:t>Кобба-Дугласа</w:t>
      </w:r>
      <w:proofErr w:type="spellEnd"/>
      <w:r w:rsidRPr="00BD066D">
        <w:rPr>
          <w:sz w:val="24"/>
          <w:szCs w:val="24"/>
        </w:rPr>
        <w:t xml:space="preserve"> и её характер</w:t>
      </w:r>
      <w:r w:rsidRPr="00BD066D">
        <w:rPr>
          <w:sz w:val="24"/>
          <w:szCs w:val="24"/>
        </w:rPr>
        <w:t>и</w:t>
      </w:r>
      <w:r w:rsidRPr="00BD066D">
        <w:rPr>
          <w:sz w:val="24"/>
          <w:szCs w:val="24"/>
        </w:rPr>
        <w:t>стики.</w:t>
      </w:r>
    </w:p>
    <w:p w:rsidR="00BD066D" w:rsidRPr="00BD066D" w:rsidRDefault="00BD066D" w:rsidP="00BD066D">
      <w:pPr>
        <w:widowControl/>
        <w:numPr>
          <w:ilvl w:val="0"/>
          <w:numId w:val="17"/>
        </w:numPr>
        <w:tabs>
          <w:tab w:val="left" w:pos="900"/>
        </w:tabs>
        <w:autoSpaceDE/>
        <w:autoSpaceDN/>
        <w:adjustRightInd/>
        <w:ind w:left="0" w:firstLine="360"/>
        <w:rPr>
          <w:sz w:val="24"/>
          <w:szCs w:val="24"/>
        </w:rPr>
      </w:pPr>
      <w:r w:rsidRPr="00BD066D">
        <w:rPr>
          <w:sz w:val="24"/>
          <w:szCs w:val="24"/>
        </w:rPr>
        <w:t>ПФ Леонтьева  и её характеристики.</w:t>
      </w:r>
    </w:p>
    <w:p w:rsidR="00BD066D" w:rsidRPr="00BD066D" w:rsidRDefault="00BD066D" w:rsidP="00BD066D">
      <w:pPr>
        <w:widowControl/>
        <w:numPr>
          <w:ilvl w:val="0"/>
          <w:numId w:val="17"/>
        </w:numPr>
        <w:tabs>
          <w:tab w:val="left" w:pos="900"/>
        </w:tabs>
        <w:autoSpaceDE/>
        <w:autoSpaceDN/>
        <w:adjustRightInd/>
        <w:ind w:left="0" w:firstLine="360"/>
        <w:rPr>
          <w:sz w:val="24"/>
          <w:szCs w:val="24"/>
        </w:rPr>
      </w:pPr>
      <w:r w:rsidRPr="00BD066D">
        <w:rPr>
          <w:sz w:val="24"/>
          <w:szCs w:val="24"/>
        </w:rPr>
        <w:t>CES- функция и её характеристики.</w:t>
      </w:r>
    </w:p>
    <w:p w:rsidR="00BD066D" w:rsidRPr="00BD066D" w:rsidRDefault="00BD066D" w:rsidP="00BD066D">
      <w:pPr>
        <w:widowControl/>
        <w:numPr>
          <w:ilvl w:val="0"/>
          <w:numId w:val="17"/>
        </w:numPr>
        <w:tabs>
          <w:tab w:val="left" w:pos="900"/>
        </w:tabs>
        <w:autoSpaceDE/>
        <w:autoSpaceDN/>
        <w:adjustRightInd/>
        <w:ind w:left="0" w:firstLine="360"/>
        <w:rPr>
          <w:sz w:val="24"/>
          <w:szCs w:val="24"/>
        </w:rPr>
      </w:pPr>
      <w:proofErr w:type="gramStart"/>
      <w:r w:rsidRPr="00BD066D">
        <w:rPr>
          <w:sz w:val="24"/>
          <w:szCs w:val="24"/>
        </w:rPr>
        <w:t>Мультипликативная</w:t>
      </w:r>
      <w:proofErr w:type="gramEnd"/>
      <w:r w:rsidRPr="00BD066D">
        <w:rPr>
          <w:sz w:val="24"/>
          <w:szCs w:val="24"/>
        </w:rPr>
        <w:t xml:space="preserve"> ПФ.</w:t>
      </w:r>
    </w:p>
    <w:p w:rsidR="00BD066D" w:rsidRPr="00BD066D" w:rsidRDefault="00BD066D" w:rsidP="00BD066D">
      <w:pPr>
        <w:widowControl/>
        <w:numPr>
          <w:ilvl w:val="0"/>
          <w:numId w:val="17"/>
        </w:numPr>
        <w:tabs>
          <w:tab w:val="left" w:pos="900"/>
        </w:tabs>
        <w:autoSpaceDE/>
        <w:autoSpaceDN/>
        <w:adjustRightInd/>
        <w:ind w:left="0" w:firstLine="360"/>
        <w:rPr>
          <w:sz w:val="24"/>
          <w:szCs w:val="24"/>
        </w:rPr>
      </w:pPr>
      <w:r w:rsidRPr="00BD066D">
        <w:rPr>
          <w:sz w:val="24"/>
          <w:szCs w:val="24"/>
        </w:rPr>
        <w:t>Сущность модели Леонтьева.</w:t>
      </w:r>
    </w:p>
    <w:p w:rsidR="00BD066D" w:rsidRPr="00BD066D" w:rsidRDefault="00BD066D" w:rsidP="00BD066D">
      <w:pPr>
        <w:widowControl/>
        <w:numPr>
          <w:ilvl w:val="0"/>
          <w:numId w:val="17"/>
        </w:numPr>
        <w:tabs>
          <w:tab w:val="left" w:pos="900"/>
        </w:tabs>
        <w:autoSpaceDE/>
        <w:autoSpaceDN/>
        <w:adjustRightInd/>
        <w:ind w:left="0" w:firstLine="360"/>
        <w:rPr>
          <w:sz w:val="24"/>
          <w:szCs w:val="24"/>
        </w:rPr>
      </w:pPr>
      <w:r w:rsidRPr="00BD066D">
        <w:rPr>
          <w:sz w:val="24"/>
          <w:szCs w:val="24"/>
        </w:rPr>
        <w:t>Формализация модели Леонтьева</w:t>
      </w:r>
    </w:p>
    <w:p w:rsidR="00BD066D" w:rsidRPr="00BD066D" w:rsidRDefault="00BD066D" w:rsidP="00BD066D">
      <w:pPr>
        <w:widowControl/>
        <w:numPr>
          <w:ilvl w:val="0"/>
          <w:numId w:val="17"/>
        </w:numPr>
        <w:tabs>
          <w:tab w:val="left" w:pos="900"/>
        </w:tabs>
        <w:autoSpaceDE/>
        <w:autoSpaceDN/>
        <w:adjustRightInd/>
        <w:ind w:left="0" w:firstLine="360"/>
        <w:rPr>
          <w:sz w:val="24"/>
          <w:szCs w:val="24"/>
        </w:rPr>
      </w:pPr>
      <w:r w:rsidRPr="00BD066D">
        <w:rPr>
          <w:sz w:val="24"/>
          <w:szCs w:val="24"/>
        </w:rPr>
        <w:t>Продуктивность модели Леонтьева.</w:t>
      </w:r>
    </w:p>
    <w:p w:rsidR="00BD066D" w:rsidRPr="00BD066D" w:rsidRDefault="00BD066D" w:rsidP="00BD066D">
      <w:pPr>
        <w:widowControl/>
        <w:numPr>
          <w:ilvl w:val="0"/>
          <w:numId w:val="17"/>
        </w:numPr>
        <w:tabs>
          <w:tab w:val="left" w:pos="900"/>
        </w:tabs>
        <w:autoSpaceDE/>
        <w:autoSpaceDN/>
        <w:adjustRightInd/>
        <w:ind w:left="0" w:firstLine="360"/>
        <w:rPr>
          <w:sz w:val="24"/>
          <w:szCs w:val="24"/>
        </w:rPr>
      </w:pPr>
      <w:r w:rsidRPr="00BD066D">
        <w:rPr>
          <w:sz w:val="24"/>
          <w:szCs w:val="24"/>
        </w:rPr>
        <w:t>Табличное представление модели межотраслевого баланса.</w:t>
      </w:r>
    </w:p>
    <w:p w:rsidR="00BD066D" w:rsidRPr="00BD066D" w:rsidRDefault="00BD066D" w:rsidP="00BD066D">
      <w:pPr>
        <w:widowControl/>
        <w:numPr>
          <w:ilvl w:val="0"/>
          <w:numId w:val="17"/>
        </w:numPr>
        <w:tabs>
          <w:tab w:val="left" w:pos="900"/>
        </w:tabs>
        <w:autoSpaceDE/>
        <w:autoSpaceDN/>
        <w:adjustRightInd/>
        <w:ind w:left="0" w:firstLine="360"/>
        <w:rPr>
          <w:sz w:val="24"/>
          <w:szCs w:val="24"/>
        </w:rPr>
      </w:pPr>
      <w:r w:rsidRPr="00BD066D">
        <w:rPr>
          <w:sz w:val="24"/>
          <w:szCs w:val="24"/>
        </w:rPr>
        <w:t>Общие сведения об имитационном моделировании.</w:t>
      </w:r>
    </w:p>
    <w:p w:rsidR="00BD066D" w:rsidRPr="00BD066D" w:rsidRDefault="00BD066D" w:rsidP="00BD066D">
      <w:pPr>
        <w:widowControl/>
        <w:numPr>
          <w:ilvl w:val="0"/>
          <w:numId w:val="17"/>
        </w:numPr>
        <w:tabs>
          <w:tab w:val="left" w:pos="900"/>
        </w:tabs>
        <w:autoSpaceDE/>
        <w:autoSpaceDN/>
        <w:adjustRightInd/>
        <w:ind w:left="0" w:firstLine="360"/>
        <w:rPr>
          <w:sz w:val="24"/>
          <w:szCs w:val="24"/>
        </w:rPr>
      </w:pPr>
      <w:r w:rsidRPr="00BD066D">
        <w:rPr>
          <w:sz w:val="24"/>
          <w:szCs w:val="24"/>
        </w:rPr>
        <w:t>Разработка имитационных моделей.</w:t>
      </w:r>
    </w:p>
    <w:p w:rsidR="00BD066D" w:rsidRPr="00BD066D" w:rsidRDefault="00BD066D" w:rsidP="00BD066D">
      <w:pPr>
        <w:widowControl/>
        <w:numPr>
          <w:ilvl w:val="0"/>
          <w:numId w:val="17"/>
        </w:numPr>
        <w:tabs>
          <w:tab w:val="left" w:pos="900"/>
        </w:tabs>
        <w:autoSpaceDE/>
        <w:autoSpaceDN/>
        <w:adjustRightInd/>
        <w:ind w:left="0" w:firstLine="360"/>
        <w:rPr>
          <w:sz w:val="24"/>
          <w:szCs w:val="24"/>
        </w:rPr>
      </w:pPr>
      <w:r w:rsidRPr="00BD066D">
        <w:rPr>
          <w:sz w:val="24"/>
          <w:szCs w:val="24"/>
        </w:rPr>
        <w:t>Генерирование случайных чисел и величин.</w:t>
      </w:r>
    </w:p>
    <w:p w:rsidR="00BD066D" w:rsidRPr="00BD066D" w:rsidRDefault="00BD066D" w:rsidP="00BD066D">
      <w:pPr>
        <w:widowControl/>
        <w:numPr>
          <w:ilvl w:val="0"/>
          <w:numId w:val="17"/>
        </w:numPr>
        <w:tabs>
          <w:tab w:val="left" w:pos="900"/>
        </w:tabs>
        <w:autoSpaceDE/>
        <w:autoSpaceDN/>
        <w:adjustRightInd/>
        <w:ind w:left="0" w:firstLine="360"/>
        <w:rPr>
          <w:sz w:val="24"/>
          <w:szCs w:val="24"/>
        </w:rPr>
      </w:pPr>
      <w:r w:rsidRPr="00BD066D">
        <w:rPr>
          <w:sz w:val="24"/>
          <w:szCs w:val="24"/>
        </w:rPr>
        <w:t>Планирование имитационных экспериментов.</w:t>
      </w:r>
    </w:p>
    <w:p w:rsidR="00BD066D" w:rsidRPr="00BD066D" w:rsidRDefault="00BD066D" w:rsidP="00BD066D">
      <w:pPr>
        <w:widowControl/>
        <w:numPr>
          <w:ilvl w:val="0"/>
          <w:numId w:val="17"/>
        </w:numPr>
        <w:tabs>
          <w:tab w:val="left" w:pos="900"/>
        </w:tabs>
        <w:autoSpaceDE/>
        <w:autoSpaceDN/>
        <w:adjustRightInd/>
        <w:ind w:left="0" w:firstLine="360"/>
        <w:rPr>
          <w:sz w:val="24"/>
          <w:szCs w:val="24"/>
        </w:rPr>
      </w:pPr>
      <w:r w:rsidRPr="00BD066D">
        <w:rPr>
          <w:sz w:val="24"/>
          <w:szCs w:val="24"/>
        </w:rPr>
        <w:t>Анализ результатов моделирования.</w:t>
      </w:r>
    </w:p>
    <w:p w:rsidR="00BD066D" w:rsidRPr="00BD066D" w:rsidRDefault="00BD066D" w:rsidP="00BD066D">
      <w:pPr>
        <w:widowControl/>
        <w:numPr>
          <w:ilvl w:val="0"/>
          <w:numId w:val="17"/>
        </w:numPr>
        <w:tabs>
          <w:tab w:val="left" w:pos="900"/>
        </w:tabs>
        <w:autoSpaceDE/>
        <w:autoSpaceDN/>
        <w:adjustRightInd/>
        <w:ind w:left="0" w:firstLine="360"/>
        <w:rPr>
          <w:sz w:val="24"/>
          <w:szCs w:val="24"/>
        </w:rPr>
      </w:pPr>
      <w:r w:rsidRPr="00BD066D">
        <w:rPr>
          <w:sz w:val="24"/>
          <w:szCs w:val="24"/>
        </w:rPr>
        <w:t>Программное обеспечение имитационного моделирования.</w:t>
      </w:r>
    </w:p>
    <w:p w:rsidR="00BD066D" w:rsidRPr="00BD066D" w:rsidRDefault="00BD066D" w:rsidP="00BD066D">
      <w:pPr>
        <w:widowControl/>
        <w:numPr>
          <w:ilvl w:val="0"/>
          <w:numId w:val="17"/>
        </w:numPr>
        <w:tabs>
          <w:tab w:val="left" w:pos="900"/>
        </w:tabs>
        <w:autoSpaceDE/>
        <w:autoSpaceDN/>
        <w:adjustRightInd/>
        <w:ind w:left="0" w:firstLine="360"/>
        <w:rPr>
          <w:sz w:val="24"/>
          <w:szCs w:val="24"/>
        </w:rPr>
      </w:pPr>
      <w:r w:rsidRPr="00BD066D">
        <w:rPr>
          <w:sz w:val="24"/>
          <w:szCs w:val="24"/>
        </w:rPr>
        <w:t>Основные типы моделей и данных.</w:t>
      </w:r>
    </w:p>
    <w:p w:rsidR="00BD066D" w:rsidRPr="00BD066D" w:rsidRDefault="00BD066D" w:rsidP="00BD066D">
      <w:pPr>
        <w:widowControl/>
        <w:numPr>
          <w:ilvl w:val="0"/>
          <w:numId w:val="17"/>
        </w:numPr>
        <w:tabs>
          <w:tab w:val="left" w:pos="900"/>
        </w:tabs>
        <w:autoSpaceDE/>
        <w:autoSpaceDN/>
        <w:adjustRightInd/>
        <w:ind w:left="0" w:firstLine="360"/>
        <w:rPr>
          <w:sz w:val="24"/>
          <w:szCs w:val="24"/>
        </w:rPr>
      </w:pPr>
      <w:r w:rsidRPr="00BD066D">
        <w:rPr>
          <w:sz w:val="24"/>
          <w:szCs w:val="24"/>
        </w:rPr>
        <w:t>Модель частичной корректировки</w:t>
      </w:r>
    </w:p>
    <w:p w:rsidR="00BD066D" w:rsidRPr="00BD066D" w:rsidRDefault="00BD066D" w:rsidP="00BD066D">
      <w:pPr>
        <w:widowControl/>
        <w:numPr>
          <w:ilvl w:val="0"/>
          <w:numId w:val="17"/>
        </w:numPr>
        <w:tabs>
          <w:tab w:val="left" w:pos="900"/>
        </w:tabs>
        <w:autoSpaceDE/>
        <w:autoSpaceDN/>
        <w:adjustRightInd/>
        <w:ind w:left="0" w:firstLine="360"/>
        <w:rPr>
          <w:sz w:val="24"/>
          <w:szCs w:val="24"/>
        </w:rPr>
      </w:pPr>
      <w:r w:rsidRPr="00BD066D">
        <w:rPr>
          <w:sz w:val="24"/>
          <w:szCs w:val="24"/>
        </w:rPr>
        <w:t>Модель адаптивных ожиданий.</w:t>
      </w:r>
    </w:p>
    <w:p w:rsidR="00BD066D" w:rsidRPr="00BD066D" w:rsidRDefault="00BD066D" w:rsidP="00BD066D">
      <w:pPr>
        <w:widowControl/>
        <w:numPr>
          <w:ilvl w:val="0"/>
          <w:numId w:val="17"/>
        </w:numPr>
        <w:tabs>
          <w:tab w:val="left" w:pos="900"/>
        </w:tabs>
        <w:autoSpaceDE/>
        <w:autoSpaceDN/>
        <w:adjustRightInd/>
        <w:ind w:left="0" w:firstLine="360"/>
        <w:rPr>
          <w:sz w:val="24"/>
          <w:szCs w:val="24"/>
        </w:rPr>
      </w:pPr>
      <w:r w:rsidRPr="00BD066D">
        <w:rPr>
          <w:sz w:val="24"/>
          <w:szCs w:val="24"/>
        </w:rPr>
        <w:t xml:space="preserve">Использование фиктивных сезонных переменных. </w:t>
      </w:r>
    </w:p>
    <w:p w:rsidR="00BD066D" w:rsidRPr="00BD066D" w:rsidRDefault="00BD066D" w:rsidP="00BD066D">
      <w:pPr>
        <w:widowControl/>
        <w:numPr>
          <w:ilvl w:val="0"/>
          <w:numId w:val="17"/>
        </w:numPr>
        <w:tabs>
          <w:tab w:val="left" w:pos="900"/>
        </w:tabs>
        <w:autoSpaceDE/>
        <w:autoSpaceDN/>
        <w:adjustRightInd/>
        <w:ind w:left="0" w:firstLine="360"/>
        <w:rPr>
          <w:sz w:val="24"/>
          <w:szCs w:val="24"/>
        </w:rPr>
      </w:pPr>
      <w:r w:rsidRPr="00BD066D">
        <w:rPr>
          <w:sz w:val="24"/>
          <w:szCs w:val="24"/>
        </w:rPr>
        <w:t>Сезонная деко</w:t>
      </w:r>
      <w:r w:rsidRPr="00BD066D">
        <w:rPr>
          <w:sz w:val="24"/>
          <w:szCs w:val="24"/>
        </w:rPr>
        <w:t>м</w:t>
      </w:r>
      <w:r w:rsidRPr="00BD066D">
        <w:rPr>
          <w:sz w:val="24"/>
          <w:szCs w:val="24"/>
        </w:rPr>
        <w:t>позиция.</w:t>
      </w:r>
    </w:p>
    <w:p w:rsidR="00BD066D" w:rsidRPr="00BD066D" w:rsidRDefault="00BD066D" w:rsidP="00BD066D">
      <w:pPr>
        <w:widowControl/>
        <w:numPr>
          <w:ilvl w:val="0"/>
          <w:numId w:val="17"/>
        </w:numPr>
        <w:tabs>
          <w:tab w:val="left" w:pos="900"/>
        </w:tabs>
        <w:autoSpaceDE/>
        <w:autoSpaceDN/>
        <w:adjustRightInd/>
        <w:ind w:left="0" w:firstLine="360"/>
        <w:rPr>
          <w:sz w:val="24"/>
          <w:szCs w:val="24"/>
        </w:rPr>
      </w:pPr>
      <w:r w:rsidRPr="00BD066D">
        <w:rPr>
          <w:sz w:val="24"/>
          <w:szCs w:val="24"/>
        </w:rPr>
        <w:t xml:space="preserve">Модели </w:t>
      </w:r>
      <w:proofErr w:type="spellStart"/>
      <w:r w:rsidR="00896495">
        <w:rPr>
          <w:sz w:val="24"/>
          <w:szCs w:val="24"/>
        </w:rPr>
        <w:t>авторегрессии</w:t>
      </w:r>
      <w:proofErr w:type="spellEnd"/>
      <w:r w:rsidR="00896495">
        <w:rPr>
          <w:sz w:val="24"/>
          <w:szCs w:val="24"/>
        </w:rPr>
        <w:t xml:space="preserve"> и скользящего среднего </w:t>
      </w:r>
      <w:r w:rsidRPr="00BD066D">
        <w:rPr>
          <w:sz w:val="24"/>
          <w:szCs w:val="24"/>
        </w:rPr>
        <w:t>(ARMA)</w:t>
      </w:r>
    </w:p>
    <w:p w:rsidR="00BD066D" w:rsidRPr="00BD066D" w:rsidRDefault="00BD066D" w:rsidP="00BD066D">
      <w:pPr>
        <w:widowControl/>
        <w:numPr>
          <w:ilvl w:val="0"/>
          <w:numId w:val="17"/>
        </w:numPr>
        <w:tabs>
          <w:tab w:val="left" w:pos="900"/>
        </w:tabs>
        <w:autoSpaceDE/>
        <w:autoSpaceDN/>
        <w:adjustRightInd/>
        <w:ind w:left="0" w:firstLine="360"/>
        <w:rPr>
          <w:sz w:val="24"/>
          <w:szCs w:val="24"/>
        </w:rPr>
      </w:pPr>
      <w:r w:rsidRPr="00BD066D">
        <w:rPr>
          <w:sz w:val="24"/>
          <w:szCs w:val="24"/>
        </w:rPr>
        <w:t xml:space="preserve"> Модели </w:t>
      </w:r>
      <w:r w:rsidR="00896495" w:rsidRPr="00896495">
        <w:rPr>
          <w:rFonts w:eastAsia="TimesNewRomanPS-ItalicMT"/>
          <w:iCs/>
          <w:sz w:val="24"/>
          <w:szCs w:val="24"/>
        </w:rPr>
        <w:t>интегрированн</w:t>
      </w:r>
      <w:r w:rsidR="00896495">
        <w:rPr>
          <w:rFonts w:eastAsia="TimesNewRomanPS-ItalicMT"/>
          <w:iCs/>
          <w:sz w:val="24"/>
          <w:szCs w:val="24"/>
        </w:rPr>
        <w:t>ого</w:t>
      </w:r>
      <w:r w:rsidR="00896495" w:rsidRPr="00896495">
        <w:rPr>
          <w:rFonts w:eastAsia="TimesNewRomanPS-ItalicMT"/>
          <w:iCs/>
          <w:sz w:val="24"/>
          <w:szCs w:val="24"/>
        </w:rPr>
        <w:t xml:space="preserve"> процесс</w:t>
      </w:r>
      <w:r w:rsidR="00896495">
        <w:rPr>
          <w:rFonts w:eastAsia="TimesNewRomanPS-ItalicMT"/>
          <w:iCs/>
          <w:sz w:val="24"/>
          <w:szCs w:val="24"/>
        </w:rPr>
        <w:t>а</w:t>
      </w:r>
      <w:r w:rsidR="00896495" w:rsidRPr="00896495">
        <w:rPr>
          <w:rFonts w:eastAsia="TimesNewRomanPS-ItalicMT"/>
          <w:iCs/>
          <w:sz w:val="24"/>
          <w:szCs w:val="24"/>
        </w:rPr>
        <w:t xml:space="preserve"> </w:t>
      </w:r>
      <w:proofErr w:type="spellStart"/>
      <w:r w:rsidR="00896495" w:rsidRPr="00896495">
        <w:rPr>
          <w:rFonts w:eastAsia="TimesNewRomanPS-ItalicMT"/>
          <w:iCs/>
          <w:sz w:val="24"/>
          <w:szCs w:val="24"/>
        </w:rPr>
        <w:t>авторегрессии</w:t>
      </w:r>
      <w:proofErr w:type="spellEnd"/>
      <w:r w:rsidR="00896495" w:rsidRPr="00896495">
        <w:rPr>
          <w:rFonts w:eastAsia="TimesNewRomanPS-ItalicMT"/>
          <w:iCs/>
          <w:sz w:val="24"/>
          <w:szCs w:val="24"/>
        </w:rPr>
        <w:t xml:space="preserve"> и скользящего среднего</w:t>
      </w:r>
      <w:r w:rsidR="00896495">
        <w:rPr>
          <w:rFonts w:eastAsia="TimesNewRomanPS-ItalicMT"/>
          <w:iCs/>
          <w:sz w:val="24"/>
          <w:szCs w:val="24"/>
        </w:rPr>
        <w:t xml:space="preserve"> </w:t>
      </w:r>
      <w:r w:rsidRPr="00BD066D">
        <w:rPr>
          <w:sz w:val="24"/>
          <w:szCs w:val="24"/>
        </w:rPr>
        <w:t>ARIMA.</w:t>
      </w:r>
    </w:p>
    <w:p w:rsidR="0047721C" w:rsidRPr="00BD066D" w:rsidRDefault="0047721C" w:rsidP="00BD066D">
      <w:pPr>
        <w:jc w:val="center"/>
        <w:rPr>
          <w:b/>
          <w:sz w:val="24"/>
          <w:szCs w:val="24"/>
        </w:rPr>
      </w:pPr>
    </w:p>
    <w:p w:rsidR="0047721C" w:rsidRPr="00BD066D" w:rsidRDefault="0047721C" w:rsidP="00BD066D">
      <w:pPr>
        <w:jc w:val="center"/>
        <w:rPr>
          <w:b/>
          <w:sz w:val="24"/>
          <w:szCs w:val="24"/>
        </w:rPr>
      </w:pPr>
    </w:p>
    <w:p w:rsidR="0047721C" w:rsidRDefault="0047721C" w:rsidP="00CC1F92">
      <w:pPr>
        <w:jc w:val="center"/>
        <w:rPr>
          <w:b/>
          <w:sz w:val="24"/>
          <w:szCs w:val="24"/>
        </w:rPr>
      </w:pPr>
    </w:p>
    <w:p w:rsidR="0047721C" w:rsidRDefault="0047721C" w:rsidP="00CC1F92">
      <w:pPr>
        <w:jc w:val="center"/>
        <w:rPr>
          <w:b/>
          <w:sz w:val="24"/>
          <w:szCs w:val="24"/>
        </w:rPr>
      </w:pPr>
    </w:p>
    <w:p w:rsidR="00C83260" w:rsidRDefault="00C83260" w:rsidP="00CC1F92">
      <w:pPr>
        <w:jc w:val="center"/>
        <w:rPr>
          <w:b/>
          <w:sz w:val="24"/>
          <w:szCs w:val="24"/>
        </w:rPr>
      </w:pPr>
    </w:p>
    <w:p w:rsidR="00C83260" w:rsidRDefault="00C83260" w:rsidP="00CC1F92">
      <w:pPr>
        <w:jc w:val="center"/>
        <w:rPr>
          <w:b/>
          <w:sz w:val="24"/>
          <w:szCs w:val="24"/>
        </w:rPr>
      </w:pPr>
    </w:p>
    <w:p w:rsidR="00C83260" w:rsidRDefault="00C83260" w:rsidP="00CC1F92">
      <w:pPr>
        <w:jc w:val="center"/>
        <w:rPr>
          <w:b/>
          <w:sz w:val="24"/>
          <w:szCs w:val="24"/>
        </w:rPr>
      </w:pPr>
    </w:p>
    <w:p w:rsidR="00C83260" w:rsidRDefault="00C83260" w:rsidP="00CC1F92">
      <w:pPr>
        <w:jc w:val="center"/>
        <w:rPr>
          <w:b/>
          <w:sz w:val="24"/>
          <w:szCs w:val="24"/>
        </w:rPr>
      </w:pPr>
    </w:p>
    <w:p w:rsidR="00C83260" w:rsidRDefault="00C83260" w:rsidP="00CC1F92">
      <w:pPr>
        <w:jc w:val="center"/>
        <w:rPr>
          <w:b/>
          <w:sz w:val="24"/>
          <w:szCs w:val="24"/>
        </w:rPr>
      </w:pPr>
    </w:p>
    <w:p w:rsidR="00C83260" w:rsidRDefault="00C83260" w:rsidP="00CC1F92">
      <w:pPr>
        <w:jc w:val="center"/>
        <w:rPr>
          <w:b/>
          <w:sz w:val="24"/>
          <w:szCs w:val="24"/>
        </w:rPr>
      </w:pPr>
    </w:p>
    <w:p w:rsidR="00C83260" w:rsidRDefault="00C83260" w:rsidP="00CC1F92">
      <w:pPr>
        <w:jc w:val="center"/>
        <w:rPr>
          <w:b/>
          <w:sz w:val="24"/>
          <w:szCs w:val="24"/>
        </w:rPr>
      </w:pPr>
    </w:p>
    <w:p w:rsidR="00C83260" w:rsidRDefault="00C83260" w:rsidP="00CC1F92">
      <w:pPr>
        <w:jc w:val="center"/>
        <w:rPr>
          <w:b/>
          <w:sz w:val="24"/>
          <w:szCs w:val="24"/>
        </w:rPr>
      </w:pPr>
    </w:p>
    <w:p w:rsidR="00C83260" w:rsidRDefault="00C83260" w:rsidP="00CC1F92">
      <w:pPr>
        <w:jc w:val="center"/>
        <w:rPr>
          <w:b/>
          <w:sz w:val="24"/>
          <w:szCs w:val="24"/>
        </w:rPr>
      </w:pPr>
    </w:p>
    <w:p w:rsidR="00C83260" w:rsidRDefault="00C83260" w:rsidP="00CC1F92">
      <w:pPr>
        <w:jc w:val="center"/>
        <w:rPr>
          <w:b/>
          <w:sz w:val="24"/>
          <w:szCs w:val="24"/>
        </w:rPr>
      </w:pPr>
    </w:p>
    <w:p w:rsidR="00C83260" w:rsidRDefault="00C83260" w:rsidP="00C83260">
      <w:pPr>
        <w:shd w:val="clear" w:color="auto" w:fill="FFFFFF"/>
        <w:spacing w:line="264" w:lineRule="auto"/>
        <w:ind w:firstLine="709"/>
        <w:jc w:val="center"/>
        <w:rPr>
          <w:b/>
          <w:bCs/>
          <w:color w:val="000000"/>
          <w:sz w:val="24"/>
          <w:szCs w:val="24"/>
        </w:rPr>
      </w:pPr>
      <w:r w:rsidRPr="00323523">
        <w:rPr>
          <w:b/>
          <w:bCs/>
          <w:color w:val="000000"/>
          <w:sz w:val="24"/>
          <w:szCs w:val="24"/>
        </w:rPr>
        <w:lastRenderedPageBreak/>
        <w:t xml:space="preserve">КРИТЕРИИ ОЦЕНКИ РЕЗУЛЬТАТОВ УЧЕБНОЙ ДЕЯТЕЛЬНОСТИ </w:t>
      </w:r>
    </w:p>
    <w:p w:rsidR="00C83260" w:rsidRPr="00BE686A" w:rsidRDefault="00C83260" w:rsidP="00C83260">
      <w:pPr>
        <w:shd w:val="clear" w:color="auto" w:fill="FFFFFF"/>
        <w:spacing w:line="264" w:lineRule="auto"/>
        <w:ind w:firstLine="709"/>
        <w:jc w:val="center"/>
        <w:rPr>
          <w:sz w:val="24"/>
          <w:szCs w:val="24"/>
        </w:rPr>
      </w:pPr>
      <w:bookmarkStart w:id="1" w:name="_GoBack"/>
      <w:bookmarkEnd w:id="1"/>
      <w:r w:rsidRPr="00BE686A">
        <w:rPr>
          <w:bCs/>
          <w:color w:val="000000"/>
          <w:sz w:val="24"/>
          <w:szCs w:val="24"/>
        </w:rPr>
        <w:t xml:space="preserve">ПО ДИСЦИПЛИНЕ  </w:t>
      </w:r>
      <w:r w:rsidRPr="00BE686A">
        <w:rPr>
          <w:sz w:val="24"/>
          <w:szCs w:val="24"/>
        </w:rPr>
        <w:t xml:space="preserve">«МОДЕЛИРОВАНИЕ В </w:t>
      </w:r>
      <w:proofErr w:type="gramStart"/>
      <w:r w:rsidRPr="00BE686A">
        <w:rPr>
          <w:sz w:val="24"/>
          <w:szCs w:val="24"/>
        </w:rPr>
        <w:t>СОЦИАЛЬНЫХ</w:t>
      </w:r>
      <w:proofErr w:type="gramEnd"/>
    </w:p>
    <w:p w:rsidR="00C83260" w:rsidRDefault="00C83260" w:rsidP="00C83260">
      <w:pPr>
        <w:pStyle w:val="FR1"/>
        <w:jc w:val="center"/>
        <w:rPr>
          <w:rFonts w:ascii="Times New Roman" w:hAnsi="Times New Roman"/>
          <w:sz w:val="24"/>
          <w:szCs w:val="24"/>
        </w:rPr>
      </w:pPr>
      <w:r w:rsidRPr="00BE686A">
        <w:rPr>
          <w:rFonts w:ascii="Times New Roman" w:hAnsi="Times New Roman"/>
          <w:sz w:val="24"/>
          <w:szCs w:val="24"/>
        </w:rPr>
        <w:t xml:space="preserve"> И ЭКОНОМИЧЕСКИХ </w:t>
      </w:r>
      <w:proofErr w:type="gramStart"/>
      <w:r w:rsidRPr="00BE686A">
        <w:rPr>
          <w:rFonts w:ascii="Times New Roman" w:hAnsi="Times New Roman"/>
          <w:sz w:val="24"/>
          <w:szCs w:val="24"/>
        </w:rPr>
        <w:t>СИСТЕМАХ</w:t>
      </w:r>
      <w:proofErr w:type="gramEnd"/>
      <w:r w:rsidRPr="00BE686A">
        <w:rPr>
          <w:rFonts w:ascii="Times New Roman" w:hAnsi="Times New Roman"/>
          <w:sz w:val="24"/>
          <w:szCs w:val="24"/>
        </w:rPr>
        <w:t>»</w:t>
      </w:r>
    </w:p>
    <w:p w:rsidR="00C83260" w:rsidRPr="00BE686A" w:rsidRDefault="00C83260" w:rsidP="00C83260">
      <w:pPr>
        <w:pStyle w:val="FR1"/>
        <w:jc w:val="center"/>
        <w:rPr>
          <w:rFonts w:ascii="Times New Roman" w:hAnsi="Times New Roman"/>
          <w:sz w:val="24"/>
          <w:szCs w:val="24"/>
        </w:r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99"/>
        <w:gridCol w:w="8631"/>
      </w:tblGrid>
      <w:tr w:rsidR="00C83260" w:rsidRPr="00C60F8C" w:rsidTr="009F3D8D">
        <w:tc>
          <w:tcPr>
            <w:tcW w:w="1418" w:type="dxa"/>
          </w:tcPr>
          <w:p w:rsidR="00C83260" w:rsidRDefault="00C83260" w:rsidP="009F3D8D">
            <w:pPr>
              <w:shd w:val="clear" w:color="auto" w:fill="FFFFFF"/>
              <w:spacing w:line="264" w:lineRule="auto"/>
              <w:rPr>
                <w:color w:val="000000"/>
              </w:rPr>
            </w:pPr>
            <w:r w:rsidRPr="00C83260">
              <w:rPr>
                <w:color w:val="000000"/>
              </w:rPr>
              <w:t xml:space="preserve">Отметка </w:t>
            </w:r>
          </w:p>
          <w:p w:rsidR="00C83260" w:rsidRDefault="00C83260" w:rsidP="009F3D8D">
            <w:pPr>
              <w:shd w:val="clear" w:color="auto" w:fill="FFFFFF"/>
              <w:spacing w:line="264" w:lineRule="auto"/>
              <w:rPr>
                <w:color w:val="000000"/>
              </w:rPr>
            </w:pPr>
            <w:r w:rsidRPr="00C83260">
              <w:rPr>
                <w:color w:val="000000"/>
              </w:rPr>
              <w:t>зачтено/</w:t>
            </w:r>
          </w:p>
          <w:p w:rsidR="00C83260" w:rsidRPr="00C83260" w:rsidRDefault="00C83260" w:rsidP="009F3D8D">
            <w:pPr>
              <w:shd w:val="clear" w:color="auto" w:fill="FFFFFF"/>
              <w:spacing w:line="264" w:lineRule="auto"/>
              <w:rPr>
                <w:color w:val="000000"/>
              </w:rPr>
            </w:pPr>
            <w:r w:rsidRPr="00C83260">
              <w:rPr>
                <w:color w:val="000000"/>
              </w:rPr>
              <w:t>не з</w:t>
            </w:r>
            <w:r w:rsidRPr="00C83260">
              <w:rPr>
                <w:color w:val="000000"/>
              </w:rPr>
              <w:t>а</w:t>
            </w:r>
            <w:r w:rsidRPr="00C83260">
              <w:rPr>
                <w:color w:val="000000"/>
              </w:rPr>
              <w:t>чтено</w:t>
            </w:r>
          </w:p>
        </w:tc>
        <w:tc>
          <w:tcPr>
            <w:tcW w:w="8895" w:type="dxa"/>
          </w:tcPr>
          <w:p w:rsidR="00C83260" w:rsidRPr="00C83260" w:rsidRDefault="00C83260" w:rsidP="009F3D8D">
            <w:pPr>
              <w:shd w:val="clear" w:color="auto" w:fill="FFFFFF"/>
              <w:spacing w:line="264" w:lineRule="auto"/>
              <w:jc w:val="center"/>
            </w:pPr>
            <w:r w:rsidRPr="00C83260">
              <w:rPr>
                <w:color w:val="000000"/>
              </w:rPr>
              <w:t>Показатели оценки</w:t>
            </w:r>
          </w:p>
          <w:p w:rsidR="00C83260" w:rsidRPr="00C83260" w:rsidRDefault="00C83260" w:rsidP="009F3D8D">
            <w:pPr>
              <w:spacing w:line="264" w:lineRule="auto"/>
              <w:jc w:val="both"/>
              <w:rPr>
                <w:color w:val="000000"/>
              </w:rPr>
            </w:pPr>
          </w:p>
        </w:tc>
      </w:tr>
      <w:tr w:rsidR="00C83260" w:rsidRPr="00C60F8C" w:rsidTr="009F3D8D">
        <w:tc>
          <w:tcPr>
            <w:tcW w:w="1418" w:type="dxa"/>
          </w:tcPr>
          <w:p w:rsidR="00C83260" w:rsidRPr="00C83260" w:rsidRDefault="00C83260" w:rsidP="009F3D8D">
            <w:pPr>
              <w:shd w:val="clear" w:color="auto" w:fill="FFFFFF"/>
              <w:spacing w:line="264" w:lineRule="auto"/>
              <w:rPr>
                <w:b/>
                <w:color w:val="000000"/>
              </w:rPr>
            </w:pPr>
            <w:r w:rsidRPr="00C83260">
              <w:rPr>
                <w:b/>
                <w:color w:val="000000"/>
              </w:rPr>
              <w:t>не зачтено</w:t>
            </w:r>
          </w:p>
          <w:p w:rsidR="00C83260" w:rsidRPr="00C83260" w:rsidRDefault="00C83260" w:rsidP="009F3D8D">
            <w:pPr>
              <w:spacing w:line="264" w:lineRule="auto"/>
              <w:jc w:val="both"/>
              <w:rPr>
                <w:color w:val="000000"/>
              </w:rPr>
            </w:pPr>
          </w:p>
        </w:tc>
        <w:tc>
          <w:tcPr>
            <w:tcW w:w="8895" w:type="dxa"/>
          </w:tcPr>
          <w:p w:rsidR="00C83260" w:rsidRPr="00C83260" w:rsidRDefault="00C83260" w:rsidP="009F3D8D">
            <w:pPr>
              <w:shd w:val="clear" w:color="auto" w:fill="FFFFFF"/>
              <w:ind w:firstLine="284"/>
              <w:jc w:val="both"/>
              <w:rPr>
                <w:color w:val="000000"/>
              </w:rPr>
            </w:pPr>
            <w:r w:rsidRPr="00C83260">
              <w:t>Отсутствие знаний и (компетенций) в рамках образовательного, стандарта высшего образов</w:t>
            </w:r>
            <w:r w:rsidRPr="00C83260">
              <w:t>а</w:t>
            </w:r>
            <w:r w:rsidRPr="00C83260">
              <w:t>ния (понятие моделирования, сущность, свойства и характер</w:t>
            </w:r>
            <w:r w:rsidRPr="00C83260">
              <w:t>и</w:t>
            </w:r>
            <w:r w:rsidRPr="00C83260">
              <w:t>стики производственных функций, модели сезонной декомпозиции, сущность, формализация модели Леонтьева, этапы разработки имитационных моделей, анализ результатов имитационного моделиров</w:t>
            </w:r>
            <w:r w:rsidRPr="00C83260">
              <w:t>а</w:t>
            </w:r>
            <w:r w:rsidRPr="00C83260">
              <w:t>ния), отказ от ответа, неявка на аттестацию без уважительной прич</w:t>
            </w:r>
            <w:r w:rsidRPr="00C83260">
              <w:t>и</w:t>
            </w:r>
            <w:r w:rsidRPr="00C83260">
              <w:t>ны.</w:t>
            </w:r>
          </w:p>
        </w:tc>
      </w:tr>
      <w:tr w:rsidR="00C83260" w:rsidRPr="00C60F8C" w:rsidTr="009F3D8D">
        <w:tc>
          <w:tcPr>
            <w:tcW w:w="1418" w:type="dxa"/>
          </w:tcPr>
          <w:p w:rsidR="00C83260" w:rsidRPr="00C83260" w:rsidRDefault="00C83260" w:rsidP="009F3D8D">
            <w:pPr>
              <w:shd w:val="clear" w:color="auto" w:fill="FFFFFF"/>
              <w:spacing w:line="264" w:lineRule="auto"/>
              <w:rPr>
                <w:b/>
                <w:color w:val="000000"/>
              </w:rPr>
            </w:pPr>
            <w:r w:rsidRPr="00C83260">
              <w:rPr>
                <w:b/>
                <w:color w:val="000000"/>
              </w:rPr>
              <w:t>не зачтено</w:t>
            </w:r>
          </w:p>
          <w:p w:rsidR="00C83260" w:rsidRPr="00C83260" w:rsidRDefault="00C83260" w:rsidP="009F3D8D">
            <w:pPr>
              <w:shd w:val="clear" w:color="auto" w:fill="FFFFFF"/>
              <w:spacing w:line="264" w:lineRule="auto"/>
              <w:jc w:val="both"/>
              <w:rPr>
                <w:color w:val="000000"/>
              </w:rPr>
            </w:pPr>
          </w:p>
        </w:tc>
        <w:tc>
          <w:tcPr>
            <w:tcW w:w="8895" w:type="dxa"/>
          </w:tcPr>
          <w:p w:rsidR="00C83260" w:rsidRPr="00C83260" w:rsidRDefault="00C83260" w:rsidP="00C83260">
            <w:pPr>
              <w:shd w:val="clear" w:color="auto" w:fill="FFFFFF"/>
              <w:ind w:firstLine="284"/>
              <w:jc w:val="both"/>
              <w:rPr>
                <w:color w:val="000000"/>
              </w:rPr>
            </w:pPr>
            <w:proofErr w:type="gramStart"/>
            <w:r w:rsidRPr="00C83260">
              <w:t>Фрагментарные знания в рамках образовательного стандарта высшего образования (понятие моделирования и основные этапы построения, сущность, свойства и характеристики производс</w:t>
            </w:r>
            <w:r w:rsidRPr="00C83260">
              <w:t>т</w:t>
            </w:r>
            <w:r w:rsidRPr="00C83260">
              <w:t>венных функций, модели частичной корректировки, сезонной декомпозиции, сущность, форм</w:t>
            </w:r>
            <w:r w:rsidRPr="00C83260">
              <w:t>а</w:t>
            </w:r>
            <w:r w:rsidRPr="00C83260">
              <w:t>лизация модели Леонтьева, эт</w:t>
            </w:r>
            <w:r w:rsidRPr="00C83260">
              <w:t>а</w:t>
            </w:r>
            <w:r w:rsidRPr="00C83260">
              <w:t>пы разработки имитационных моделей, планирование и анализ результатов имитационного моделирования);</w:t>
            </w:r>
            <w:r>
              <w:t xml:space="preserve"> </w:t>
            </w:r>
            <w:r w:rsidRPr="00C83260">
              <w:t>знания отдельных литературных источников, рек</w:t>
            </w:r>
            <w:r w:rsidRPr="00C83260">
              <w:t>о</w:t>
            </w:r>
            <w:r w:rsidRPr="00C83260">
              <w:t>мендованных учебной программой учреждения высшего образования по учебной дисципл</w:t>
            </w:r>
            <w:r w:rsidRPr="00C83260">
              <w:t>и</w:t>
            </w:r>
            <w:r w:rsidRPr="00C83260">
              <w:t>не;</w:t>
            </w:r>
            <w:proofErr w:type="gramEnd"/>
            <w:r>
              <w:t xml:space="preserve"> </w:t>
            </w:r>
            <w:r w:rsidRPr="00C83260">
              <w:t xml:space="preserve">неумение использовать научную терминологию учебной </w:t>
            </w:r>
            <w:r w:rsidRPr="00C83260">
              <w:rPr>
                <w:spacing w:val="-5"/>
              </w:rPr>
              <w:t>дисциплины, наличие в ответе грубых, логических ошибок;</w:t>
            </w:r>
            <w:r>
              <w:rPr>
                <w:spacing w:val="-5"/>
              </w:rPr>
              <w:t xml:space="preserve"> </w:t>
            </w:r>
            <w:r w:rsidRPr="00C83260">
              <w:t>пассивность на практических и лабораторных занятиях, низкий уровень кул</w:t>
            </w:r>
            <w:r w:rsidRPr="00C83260">
              <w:t>ь</w:t>
            </w:r>
            <w:r w:rsidRPr="00C83260">
              <w:t>туры исполнения заданий.</w:t>
            </w:r>
          </w:p>
        </w:tc>
      </w:tr>
      <w:tr w:rsidR="00C83260" w:rsidRPr="00C60F8C" w:rsidTr="009F3D8D">
        <w:tc>
          <w:tcPr>
            <w:tcW w:w="1418" w:type="dxa"/>
          </w:tcPr>
          <w:p w:rsidR="00C83260" w:rsidRPr="00C83260" w:rsidRDefault="00C83260" w:rsidP="009F3D8D">
            <w:pPr>
              <w:shd w:val="clear" w:color="auto" w:fill="FFFFFF"/>
              <w:spacing w:line="264" w:lineRule="auto"/>
              <w:rPr>
                <w:b/>
                <w:color w:val="000000"/>
              </w:rPr>
            </w:pPr>
            <w:r w:rsidRPr="00C83260">
              <w:rPr>
                <w:b/>
                <w:color w:val="000000"/>
              </w:rPr>
              <w:t>не зачтено</w:t>
            </w:r>
          </w:p>
          <w:p w:rsidR="00C83260" w:rsidRPr="00C83260" w:rsidRDefault="00C83260" w:rsidP="009F3D8D">
            <w:pPr>
              <w:spacing w:line="264" w:lineRule="auto"/>
              <w:jc w:val="both"/>
              <w:rPr>
                <w:b/>
                <w:color w:val="000000"/>
              </w:rPr>
            </w:pPr>
          </w:p>
        </w:tc>
        <w:tc>
          <w:tcPr>
            <w:tcW w:w="8895" w:type="dxa"/>
          </w:tcPr>
          <w:p w:rsidR="00C83260" w:rsidRPr="00C83260" w:rsidRDefault="00C83260" w:rsidP="00C83260">
            <w:pPr>
              <w:shd w:val="clear" w:color="auto" w:fill="FFFFFF"/>
              <w:ind w:firstLine="284"/>
              <w:jc w:val="both"/>
              <w:rPr>
                <w:color w:val="000000"/>
              </w:rPr>
            </w:pPr>
            <w:proofErr w:type="gramStart"/>
            <w:r w:rsidRPr="00C83260">
              <w:t>Недостаточно полный объем знаний в рамках образовательного стандарта высшего образов</w:t>
            </w:r>
            <w:r w:rsidRPr="00C83260">
              <w:t>а</w:t>
            </w:r>
            <w:r w:rsidRPr="00C83260">
              <w:t xml:space="preserve">ния (понятие моделирования и основные этапы построения, сущность, свойства и характеристики производственных функций, модели частичной корректировки, сезонной декомпозиции и </w:t>
            </w:r>
            <w:proofErr w:type="spellStart"/>
            <w:r w:rsidRPr="00C83260">
              <w:t>авт</w:t>
            </w:r>
            <w:r w:rsidRPr="00C83260">
              <w:t>о</w:t>
            </w:r>
            <w:r w:rsidRPr="00C83260">
              <w:t>регрессии</w:t>
            </w:r>
            <w:proofErr w:type="spellEnd"/>
            <w:r w:rsidRPr="00C83260">
              <w:t>, сущность, формализация модели Леонтьева, этапы разработки имитационных мод</w:t>
            </w:r>
            <w:r w:rsidRPr="00C83260">
              <w:t>е</w:t>
            </w:r>
            <w:r w:rsidRPr="00C83260">
              <w:t>лей, генерирование случайных чисел, планирование и анализ результатов имитационного мод</w:t>
            </w:r>
            <w:r w:rsidRPr="00C83260">
              <w:t>е</w:t>
            </w:r>
            <w:r w:rsidRPr="00C83260">
              <w:t xml:space="preserve">лирования); знание части основной литературы, рекомендованной учебной </w:t>
            </w:r>
            <w:r w:rsidRPr="00C83260">
              <w:rPr>
                <w:spacing w:val="-5"/>
              </w:rPr>
              <w:t>программой учрежд</w:t>
            </w:r>
            <w:r w:rsidRPr="00C83260">
              <w:rPr>
                <w:spacing w:val="-5"/>
              </w:rPr>
              <w:t>е</w:t>
            </w:r>
            <w:r w:rsidRPr="00C83260">
              <w:rPr>
                <w:spacing w:val="-5"/>
              </w:rPr>
              <w:t>ния высш</w:t>
            </w:r>
            <w:r w:rsidRPr="00C83260">
              <w:rPr>
                <w:spacing w:val="-5"/>
              </w:rPr>
              <w:t>е</w:t>
            </w:r>
            <w:r w:rsidRPr="00C83260">
              <w:rPr>
                <w:spacing w:val="-5"/>
              </w:rPr>
              <w:t>го образования по учебной дисциплине;</w:t>
            </w:r>
            <w:proofErr w:type="gramEnd"/>
            <w:r>
              <w:rPr>
                <w:spacing w:val="-5"/>
              </w:rPr>
              <w:t xml:space="preserve"> </w:t>
            </w:r>
            <w:proofErr w:type="gramStart"/>
            <w:r w:rsidRPr="00C83260">
              <w:rPr>
                <w:spacing w:val="-4"/>
              </w:rPr>
              <w:t xml:space="preserve">использование научной терминологии, изложение ответа на вопросы с </w:t>
            </w:r>
            <w:r w:rsidRPr="00C83260">
              <w:t>существенными, логич</w:t>
            </w:r>
            <w:r w:rsidRPr="00C83260">
              <w:t>е</w:t>
            </w:r>
            <w:r w:rsidRPr="00C83260">
              <w:t>скими ошибками;</w:t>
            </w:r>
            <w:r>
              <w:t xml:space="preserve"> </w:t>
            </w:r>
            <w:r w:rsidRPr="00C83260">
              <w:t xml:space="preserve">слабое владение инструментарием учебной дисциплины, </w:t>
            </w:r>
            <w:r w:rsidRPr="00C83260">
              <w:rPr>
                <w:spacing w:val="-6"/>
              </w:rPr>
              <w:t>некомпетентность в решении стандартных (типовых) задач (по мультиплик</w:t>
            </w:r>
            <w:r w:rsidRPr="00C83260">
              <w:rPr>
                <w:spacing w:val="-6"/>
              </w:rPr>
              <w:t>а</w:t>
            </w:r>
            <w:r w:rsidRPr="00C83260">
              <w:rPr>
                <w:spacing w:val="-6"/>
              </w:rPr>
              <w:t>тивным функциям, модели Леонтьева, модели сезонной декомпозиции, генерирование случайных ч</w:t>
            </w:r>
            <w:r w:rsidRPr="00C83260">
              <w:rPr>
                <w:spacing w:val="-6"/>
              </w:rPr>
              <w:t>и</w:t>
            </w:r>
            <w:r w:rsidRPr="00C83260">
              <w:rPr>
                <w:spacing w:val="-6"/>
              </w:rPr>
              <w:t>сел);</w:t>
            </w:r>
            <w:r>
              <w:rPr>
                <w:spacing w:val="-6"/>
              </w:rPr>
              <w:t xml:space="preserve"> </w:t>
            </w:r>
            <w:r w:rsidRPr="00C83260">
              <w:t>неумение ориентироваться в основных теориях, концепциях и направлениях изучаемой учебной дисциплины;</w:t>
            </w:r>
            <w:r>
              <w:t xml:space="preserve"> </w:t>
            </w:r>
            <w:r w:rsidRPr="00C83260">
              <w:t>пассивность на практических и лабораторных занятиях, низкий уровень кул</w:t>
            </w:r>
            <w:r w:rsidRPr="00C83260">
              <w:t>ь</w:t>
            </w:r>
            <w:r w:rsidRPr="00C83260">
              <w:t>туры исполнения заданий.</w:t>
            </w:r>
            <w:proofErr w:type="gramEnd"/>
          </w:p>
        </w:tc>
      </w:tr>
      <w:tr w:rsidR="00C83260" w:rsidRPr="00C60F8C" w:rsidTr="009F3D8D">
        <w:tc>
          <w:tcPr>
            <w:tcW w:w="1418" w:type="dxa"/>
          </w:tcPr>
          <w:p w:rsidR="00C83260" w:rsidRPr="00C83260" w:rsidRDefault="00C83260" w:rsidP="009F3D8D">
            <w:pPr>
              <w:shd w:val="clear" w:color="auto" w:fill="FFFFFF"/>
              <w:spacing w:line="264" w:lineRule="auto"/>
              <w:jc w:val="both"/>
            </w:pPr>
            <w:r w:rsidRPr="00C83260">
              <w:rPr>
                <w:b/>
                <w:bCs/>
                <w:color w:val="000000"/>
              </w:rPr>
              <w:t>зачтено</w:t>
            </w:r>
          </w:p>
          <w:p w:rsidR="00C83260" w:rsidRPr="00C83260" w:rsidRDefault="00C83260" w:rsidP="009F3D8D">
            <w:pPr>
              <w:spacing w:line="264" w:lineRule="auto"/>
              <w:jc w:val="both"/>
              <w:rPr>
                <w:color w:val="000000"/>
              </w:rPr>
            </w:pPr>
          </w:p>
        </w:tc>
        <w:tc>
          <w:tcPr>
            <w:tcW w:w="8895" w:type="dxa"/>
          </w:tcPr>
          <w:p w:rsidR="00C83260" w:rsidRPr="00C83260" w:rsidRDefault="00C83260" w:rsidP="00C83260">
            <w:pPr>
              <w:shd w:val="clear" w:color="auto" w:fill="FFFFFF"/>
              <w:ind w:firstLine="284"/>
              <w:jc w:val="both"/>
              <w:rPr>
                <w:color w:val="000000"/>
              </w:rPr>
            </w:pPr>
            <w:r w:rsidRPr="00C83260">
              <w:t>Достаточный объем знаний в рамках образовательного стандарта высшего образования (пон</w:t>
            </w:r>
            <w:r w:rsidRPr="00C83260">
              <w:t>я</w:t>
            </w:r>
            <w:r w:rsidRPr="00C83260">
              <w:t>тие моделирования и основные этапы построения, сущность, свойства и характеристики прои</w:t>
            </w:r>
            <w:r w:rsidRPr="00C83260">
              <w:t>з</w:t>
            </w:r>
            <w:r w:rsidRPr="00C83260">
              <w:t xml:space="preserve">водственных функций, модели частичной корректировки, сезонной декомпозиции и </w:t>
            </w:r>
            <w:proofErr w:type="spellStart"/>
            <w:r w:rsidRPr="00C83260">
              <w:t>авторегре</w:t>
            </w:r>
            <w:r w:rsidRPr="00C83260">
              <w:t>с</w:t>
            </w:r>
            <w:r w:rsidRPr="00C83260">
              <w:t>сии</w:t>
            </w:r>
            <w:proofErr w:type="spellEnd"/>
            <w:r w:rsidRPr="00C83260">
              <w:t>, сущность, формализация и продуктивность модели Леонтьева, этапы разработки имитац</w:t>
            </w:r>
            <w:r w:rsidRPr="00C83260">
              <w:t>и</w:t>
            </w:r>
            <w:r w:rsidRPr="00C83260">
              <w:t>онных моделей, генерирование случайных чисел, планирование и анализ результатов имитац</w:t>
            </w:r>
            <w:r w:rsidRPr="00C83260">
              <w:t>и</w:t>
            </w:r>
            <w:r w:rsidRPr="00C83260">
              <w:t>онного моделирования</w:t>
            </w:r>
            <w:proofErr w:type="gramStart"/>
            <w:r w:rsidRPr="00C83260">
              <w:t xml:space="preserve"> )</w:t>
            </w:r>
            <w:proofErr w:type="gramEnd"/>
            <w:r w:rsidRPr="00C83260">
              <w:t xml:space="preserve">; усвоение основной литературы, рекомендованной учебной </w:t>
            </w:r>
            <w:r w:rsidRPr="00C83260">
              <w:rPr>
                <w:spacing w:val="-6"/>
              </w:rPr>
              <w:t>программой учреждения высшего образования по учебной дисциплине;</w:t>
            </w:r>
            <w:r>
              <w:rPr>
                <w:spacing w:val="-6"/>
              </w:rPr>
              <w:t xml:space="preserve"> </w:t>
            </w:r>
            <w:r w:rsidRPr="00C83260">
              <w:rPr>
                <w:spacing w:val="-5"/>
              </w:rPr>
              <w:t>использование научной терминологии, л</w:t>
            </w:r>
            <w:r w:rsidRPr="00C83260">
              <w:rPr>
                <w:spacing w:val="-5"/>
              </w:rPr>
              <w:t>о</w:t>
            </w:r>
            <w:r w:rsidRPr="00C83260">
              <w:rPr>
                <w:spacing w:val="-5"/>
              </w:rPr>
              <w:t xml:space="preserve">гическое изложение ответа на </w:t>
            </w:r>
            <w:r w:rsidRPr="00C83260">
              <w:rPr>
                <w:spacing w:val="-6"/>
              </w:rPr>
              <w:t>вопросы, умение делать в</w:t>
            </w:r>
            <w:r w:rsidRPr="00C83260">
              <w:rPr>
                <w:spacing w:val="-6"/>
              </w:rPr>
              <w:t>ы</w:t>
            </w:r>
            <w:r w:rsidRPr="00C83260">
              <w:rPr>
                <w:spacing w:val="-6"/>
              </w:rPr>
              <w:t>воды без существенных ошибок;</w:t>
            </w:r>
            <w:r>
              <w:rPr>
                <w:spacing w:val="-6"/>
              </w:rPr>
              <w:t xml:space="preserve"> </w:t>
            </w:r>
            <w:r w:rsidRPr="00C83260">
              <w:t>владение инструментарием учебной дисциплины, умение его использовать в решении стандартных (тип</w:t>
            </w:r>
            <w:r w:rsidRPr="00C83260">
              <w:t>о</w:t>
            </w:r>
            <w:r w:rsidRPr="00C83260">
              <w:t>вых) задач;</w:t>
            </w:r>
            <w:r>
              <w:t xml:space="preserve"> </w:t>
            </w:r>
            <w:r w:rsidRPr="00C83260">
              <w:t>умение под руководством преподавателя решать стандартные (типовые) задач</w:t>
            </w:r>
            <w:proofErr w:type="gramStart"/>
            <w:r w:rsidRPr="00C83260">
              <w:t>и</w:t>
            </w:r>
            <w:r w:rsidRPr="00C83260">
              <w:rPr>
                <w:spacing w:val="-6"/>
              </w:rPr>
              <w:t>(</w:t>
            </w:r>
            <w:proofErr w:type="gramEnd"/>
            <w:r w:rsidRPr="00C83260">
              <w:rPr>
                <w:spacing w:val="-6"/>
              </w:rPr>
              <w:t>по мультипликативным функциям, модели Леонтьева, модели сезонной декомпозиции, генерирование сл</w:t>
            </w:r>
            <w:r w:rsidRPr="00C83260">
              <w:rPr>
                <w:spacing w:val="-6"/>
              </w:rPr>
              <w:t>у</w:t>
            </w:r>
            <w:r w:rsidRPr="00C83260">
              <w:rPr>
                <w:spacing w:val="-6"/>
              </w:rPr>
              <w:t>чайных чисел)</w:t>
            </w:r>
            <w:r w:rsidRPr="00C83260">
              <w:t>;</w:t>
            </w:r>
            <w:r>
              <w:t xml:space="preserve"> </w:t>
            </w:r>
            <w:r w:rsidRPr="00C83260">
              <w:t xml:space="preserve">умение ориентироваться в основных теориях, концепциях и </w:t>
            </w:r>
            <w:r w:rsidRPr="00C83260">
              <w:rPr>
                <w:spacing w:val="-5"/>
              </w:rPr>
              <w:t>направлениях по из</w:t>
            </w:r>
            <w:r w:rsidRPr="00C83260">
              <w:rPr>
                <w:spacing w:val="-5"/>
              </w:rPr>
              <w:t>у</w:t>
            </w:r>
            <w:r w:rsidRPr="00C83260">
              <w:rPr>
                <w:spacing w:val="-5"/>
              </w:rPr>
              <w:t>чаемой учебной дисциплине и давать им оценку;</w:t>
            </w:r>
            <w:r>
              <w:rPr>
                <w:spacing w:val="-5"/>
              </w:rPr>
              <w:t xml:space="preserve"> </w:t>
            </w:r>
            <w:r w:rsidRPr="00C83260">
              <w:t>работа под руководством преподавателя на пра</w:t>
            </w:r>
            <w:r w:rsidRPr="00C83260">
              <w:t>к</w:t>
            </w:r>
            <w:r w:rsidRPr="00C83260">
              <w:t>тических, лабораторных занятиях, допуст</w:t>
            </w:r>
            <w:r w:rsidRPr="00C83260">
              <w:t>и</w:t>
            </w:r>
            <w:r w:rsidRPr="00C83260">
              <w:t>мый уровень культуры исполнения заданий.</w:t>
            </w:r>
          </w:p>
        </w:tc>
      </w:tr>
      <w:tr w:rsidR="00C83260" w:rsidRPr="00C60F8C" w:rsidTr="009F3D8D">
        <w:tc>
          <w:tcPr>
            <w:tcW w:w="1418" w:type="dxa"/>
          </w:tcPr>
          <w:p w:rsidR="00C83260" w:rsidRPr="00C83260" w:rsidRDefault="00C83260" w:rsidP="009F3D8D">
            <w:pPr>
              <w:shd w:val="clear" w:color="auto" w:fill="FFFFFF"/>
              <w:spacing w:line="264" w:lineRule="auto"/>
              <w:jc w:val="both"/>
            </w:pPr>
            <w:r w:rsidRPr="00C83260">
              <w:rPr>
                <w:b/>
                <w:bCs/>
                <w:color w:val="000000"/>
              </w:rPr>
              <w:t>зачтено</w:t>
            </w:r>
          </w:p>
          <w:p w:rsidR="00C83260" w:rsidRPr="00C83260" w:rsidRDefault="00C83260" w:rsidP="009F3D8D">
            <w:pPr>
              <w:spacing w:line="264" w:lineRule="auto"/>
              <w:jc w:val="both"/>
              <w:rPr>
                <w:color w:val="000000"/>
              </w:rPr>
            </w:pPr>
          </w:p>
        </w:tc>
        <w:tc>
          <w:tcPr>
            <w:tcW w:w="8895" w:type="dxa"/>
          </w:tcPr>
          <w:p w:rsidR="00C83260" w:rsidRPr="00C83260" w:rsidRDefault="00C83260" w:rsidP="00C83260">
            <w:pPr>
              <w:shd w:val="clear" w:color="auto" w:fill="FFFFFF"/>
              <w:ind w:firstLine="284"/>
              <w:jc w:val="both"/>
              <w:rPr>
                <w:color w:val="000000"/>
              </w:rPr>
            </w:pPr>
            <w:r w:rsidRPr="00C83260">
              <w:t>Достаточные знания в объеме учебной программы учреждения высшего образования по уче</w:t>
            </w:r>
            <w:r w:rsidRPr="00C83260">
              <w:t>б</w:t>
            </w:r>
            <w:r w:rsidRPr="00C83260">
              <w:t>ной дисциплине (понятие моделирования и основные этапы построения, классификация матем</w:t>
            </w:r>
            <w:r w:rsidRPr="00C83260">
              <w:t>а</w:t>
            </w:r>
            <w:r w:rsidRPr="00C83260">
              <w:t>тических методов, сущность, свойства и хара</w:t>
            </w:r>
            <w:r w:rsidRPr="00C83260">
              <w:t>к</w:t>
            </w:r>
            <w:r w:rsidRPr="00C83260">
              <w:t>теристики производственных функций, основные типы производственных фун</w:t>
            </w:r>
            <w:r w:rsidRPr="00C83260">
              <w:t>к</w:t>
            </w:r>
            <w:r w:rsidRPr="00C83260">
              <w:t xml:space="preserve">ций, модели частичной корректировки, сезонной декомпозиции и </w:t>
            </w:r>
            <w:proofErr w:type="spellStart"/>
            <w:r w:rsidRPr="00C83260">
              <w:t>авторегрессии</w:t>
            </w:r>
            <w:proofErr w:type="spellEnd"/>
            <w:r w:rsidRPr="00C83260">
              <w:t>, сущность, формализация и продуктивность модели Леонтьева, таблица межотра</w:t>
            </w:r>
            <w:r w:rsidRPr="00C83260">
              <w:t>с</w:t>
            </w:r>
            <w:r w:rsidRPr="00C83260">
              <w:t>левого баланса, этапы разработки имитационных моделей, генерирование случайных чисел, пл</w:t>
            </w:r>
            <w:r w:rsidRPr="00C83260">
              <w:t>а</w:t>
            </w:r>
            <w:r w:rsidRPr="00C83260">
              <w:t>нирование и анализ результатов имитационного моделирования</w:t>
            </w:r>
            <w:proofErr w:type="gramStart"/>
            <w:r w:rsidRPr="00C83260">
              <w:t xml:space="preserve"> )</w:t>
            </w:r>
            <w:proofErr w:type="gramEnd"/>
            <w:r w:rsidRPr="00C83260">
              <w:t>;</w:t>
            </w:r>
            <w:r>
              <w:t xml:space="preserve"> </w:t>
            </w:r>
            <w:proofErr w:type="gramStart"/>
            <w:r w:rsidRPr="00C83260">
              <w:t>использование научной терм</w:t>
            </w:r>
            <w:r w:rsidRPr="00C83260">
              <w:t>и</w:t>
            </w:r>
            <w:r w:rsidRPr="00C83260">
              <w:t xml:space="preserve">нологии, грамотное, логически </w:t>
            </w:r>
            <w:r w:rsidRPr="00C83260">
              <w:rPr>
                <w:spacing w:val="-8"/>
              </w:rPr>
              <w:t>правильное изложение ответа на вопросы, умение делать выводы;</w:t>
            </w:r>
            <w:r>
              <w:rPr>
                <w:spacing w:val="-8"/>
              </w:rPr>
              <w:t xml:space="preserve"> </w:t>
            </w:r>
            <w:r w:rsidRPr="00C83260">
              <w:t>вл</w:t>
            </w:r>
            <w:r w:rsidRPr="00C83260">
              <w:t>а</w:t>
            </w:r>
            <w:r w:rsidRPr="00C83260">
              <w:t xml:space="preserve">дение инструментарием учебной дисциплины, умение его </w:t>
            </w:r>
            <w:r w:rsidRPr="00C83260">
              <w:rPr>
                <w:spacing w:val="-6"/>
              </w:rPr>
              <w:t>использовать в решении учебных и пр</w:t>
            </w:r>
            <w:r w:rsidRPr="00C83260">
              <w:rPr>
                <w:spacing w:val="-6"/>
              </w:rPr>
              <w:t>о</w:t>
            </w:r>
            <w:r w:rsidRPr="00C83260">
              <w:rPr>
                <w:spacing w:val="-6"/>
              </w:rPr>
              <w:t>фессиональных задач (по мультипликативным функциям, модели Леонтьева, модели сезонной декомп</w:t>
            </w:r>
            <w:r w:rsidRPr="00C83260">
              <w:rPr>
                <w:spacing w:val="-6"/>
              </w:rPr>
              <w:t>о</w:t>
            </w:r>
            <w:r w:rsidRPr="00C83260">
              <w:rPr>
                <w:spacing w:val="-6"/>
              </w:rPr>
              <w:t xml:space="preserve">зиции, частичной корректировки, </w:t>
            </w:r>
            <w:proofErr w:type="spellStart"/>
            <w:r w:rsidRPr="00C83260">
              <w:rPr>
                <w:spacing w:val="-6"/>
              </w:rPr>
              <w:t>авторегрессии</w:t>
            </w:r>
            <w:proofErr w:type="spellEnd"/>
            <w:r w:rsidRPr="00C83260">
              <w:rPr>
                <w:spacing w:val="-6"/>
              </w:rPr>
              <w:t>,  генерирование случайных чисел);</w:t>
            </w:r>
            <w:r>
              <w:rPr>
                <w:spacing w:val="-6"/>
              </w:rPr>
              <w:t xml:space="preserve"> </w:t>
            </w:r>
            <w:r w:rsidRPr="00C83260">
              <w:rPr>
                <w:spacing w:val="-2"/>
              </w:rPr>
              <w:t>способность сам</w:t>
            </w:r>
            <w:r w:rsidRPr="00C83260">
              <w:rPr>
                <w:spacing w:val="-2"/>
              </w:rPr>
              <w:t>о</w:t>
            </w:r>
            <w:r w:rsidRPr="00C83260">
              <w:rPr>
                <w:spacing w:val="-2"/>
              </w:rPr>
              <w:t xml:space="preserve">стоятельно применять типовые решения в рамках </w:t>
            </w:r>
            <w:r w:rsidRPr="00C83260">
              <w:t>учебной программы учреждения высшего обр</w:t>
            </w:r>
            <w:r w:rsidRPr="00C83260">
              <w:t>а</w:t>
            </w:r>
            <w:r w:rsidRPr="00C83260">
              <w:t>зования по учебной дисциплине;</w:t>
            </w:r>
            <w:proofErr w:type="gramEnd"/>
            <w:r>
              <w:t xml:space="preserve"> </w:t>
            </w:r>
            <w:r w:rsidRPr="00C83260">
              <w:t xml:space="preserve">усвоение основной литературы, рекомендованной учебной </w:t>
            </w:r>
            <w:r w:rsidRPr="00C83260">
              <w:rPr>
                <w:spacing w:val="-6"/>
              </w:rPr>
              <w:t>пр</w:t>
            </w:r>
            <w:r w:rsidRPr="00C83260">
              <w:rPr>
                <w:spacing w:val="-6"/>
              </w:rPr>
              <w:t>о</w:t>
            </w:r>
            <w:r w:rsidRPr="00C83260">
              <w:rPr>
                <w:spacing w:val="-6"/>
              </w:rPr>
              <w:lastRenderedPageBreak/>
              <w:t>граммой учреждения высшего образования по учебной дисциплине;</w:t>
            </w:r>
            <w:r>
              <w:rPr>
                <w:spacing w:val="-6"/>
              </w:rPr>
              <w:t xml:space="preserve"> </w:t>
            </w:r>
            <w:r w:rsidRPr="00C83260">
              <w:t>умение ориентироваться в баз</w:t>
            </w:r>
            <w:r w:rsidRPr="00C83260">
              <w:t>о</w:t>
            </w:r>
            <w:r w:rsidRPr="00C83260">
              <w:t xml:space="preserve">вых теориях, концепциях и </w:t>
            </w:r>
            <w:r w:rsidRPr="00C83260">
              <w:rPr>
                <w:spacing w:val="-4"/>
              </w:rPr>
              <w:t>направлениях по изучаемой учебной дисциплине и давать им сравн</w:t>
            </w:r>
            <w:r w:rsidRPr="00C83260">
              <w:rPr>
                <w:spacing w:val="-4"/>
              </w:rPr>
              <w:t>и</w:t>
            </w:r>
            <w:r w:rsidRPr="00C83260">
              <w:rPr>
                <w:spacing w:val="-4"/>
              </w:rPr>
              <w:t xml:space="preserve">тельную </w:t>
            </w:r>
            <w:r w:rsidRPr="00C83260">
              <w:t>оценку;</w:t>
            </w:r>
            <w:r>
              <w:t xml:space="preserve"> </w:t>
            </w:r>
            <w:proofErr w:type="gramStart"/>
            <w:r w:rsidRPr="00C83260">
              <w:rPr>
                <w:spacing w:val="-3"/>
              </w:rPr>
              <w:t>самостоятельная</w:t>
            </w:r>
            <w:proofErr w:type="gramEnd"/>
            <w:r w:rsidRPr="00C83260">
              <w:rPr>
                <w:spacing w:val="-3"/>
              </w:rPr>
              <w:t xml:space="preserve"> работа на практических, лабораторных занятиях, </w:t>
            </w:r>
            <w:r w:rsidRPr="00C83260">
              <w:rPr>
                <w:spacing w:val="-2"/>
              </w:rPr>
              <w:t xml:space="preserve">фрагментарное участие в групповых обсуждениях, достаточный уровень </w:t>
            </w:r>
            <w:r w:rsidRPr="00C83260">
              <w:t>культуры исполнения зад</w:t>
            </w:r>
            <w:r w:rsidRPr="00C83260">
              <w:t>а</w:t>
            </w:r>
            <w:r w:rsidRPr="00C83260">
              <w:t>ний.</w:t>
            </w:r>
          </w:p>
        </w:tc>
      </w:tr>
      <w:tr w:rsidR="00C83260" w:rsidRPr="00C60F8C" w:rsidTr="009F3D8D">
        <w:tc>
          <w:tcPr>
            <w:tcW w:w="1418" w:type="dxa"/>
          </w:tcPr>
          <w:p w:rsidR="00C83260" w:rsidRPr="00C83260" w:rsidRDefault="00C83260" w:rsidP="009F3D8D">
            <w:pPr>
              <w:spacing w:line="264" w:lineRule="auto"/>
              <w:jc w:val="both"/>
              <w:rPr>
                <w:b/>
                <w:color w:val="000000"/>
              </w:rPr>
            </w:pPr>
            <w:r w:rsidRPr="00C83260">
              <w:rPr>
                <w:b/>
                <w:color w:val="000000"/>
              </w:rPr>
              <w:lastRenderedPageBreak/>
              <w:t>зачтено</w:t>
            </w:r>
          </w:p>
        </w:tc>
        <w:tc>
          <w:tcPr>
            <w:tcW w:w="8895" w:type="dxa"/>
          </w:tcPr>
          <w:p w:rsidR="00C83260" w:rsidRPr="00C83260" w:rsidRDefault="00C83260" w:rsidP="00C83260">
            <w:pPr>
              <w:shd w:val="clear" w:color="auto" w:fill="FFFFFF"/>
              <w:ind w:firstLine="284"/>
              <w:jc w:val="both"/>
              <w:rPr>
                <w:color w:val="000000"/>
              </w:rPr>
            </w:pPr>
            <w:proofErr w:type="gramStart"/>
            <w:r w:rsidRPr="00C83260">
              <w:rPr>
                <w:spacing w:val="-4"/>
              </w:rPr>
              <w:t xml:space="preserve">Достаточно полные и систематизированные знания в объеме учебной </w:t>
            </w:r>
            <w:r w:rsidRPr="00C83260">
              <w:rPr>
                <w:spacing w:val="-9"/>
              </w:rPr>
              <w:t>программы учреждения вы</w:t>
            </w:r>
            <w:r w:rsidRPr="00C83260">
              <w:rPr>
                <w:spacing w:val="-9"/>
              </w:rPr>
              <w:t>с</w:t>
            </w:r>
            <w:r w:rsidRPr="00C83260">
              <w:rPr>
                <w:spacing w:val="-9"/>
              </w:rPr>
              <w:t xml:space="preserve">шего образования по учебной дисциплине </w:t>
            </w:r>
            <w:r w:rsidRPr="00C83260">
              <w:t>(понятие моделирования и основные этапы постро</w:t>
            </w:r>
            <w:r w:rsidRPr="00C83260">
              <w:t>е</w:t>
            </w:r>
            <w:r w:rsidRPr="00C83260">
              <w:t>ния, классификация математических методов, сущность, свойства и характеристики производстве</w:t>
            </w:r>
            <w:r w:rsidRPr="00C83260">
              <w:t>н</w:t>
            </w:r>
            <w:r w:rsidRPr="00C83260">
              <w:t>ных функций, основные типы прои</w:t>
            </w:r>
            <w:r w:rsidRPr="00C83260">
              <w:t>з</w:t>
            </w:r>
            <w:r w:rsidRPr="00C83260">
              <w:t xml:space="preserve">водственных функций, модели частичной корректировки, сезонной декомпозиции и </w:t>
            </w:r>
            <w:proofErr w:type="spellStart"/>
            <w:r w:rsidRPr="00C83260">
              <w:t>авторегрессии</w:t>
            </w:r>
            <w:proofErr w:type="spellEnd"/>
            <w:r w:rsidRPr="00C83260">
              <w:t>, сущность, формализация и продуктивность модели Л</w:t>
            </w:r>
            <w:r w:rsidRPr="00C83260">
              <w:t>е</w:t>
            </w:r>
            <w:r w:rsidRPr="00C83260">
              <w:t>онтьева, таблица межотраслевого баланса, этапы разработки имитационных моделей, генерир</w:t>
            </w:r>
            <w:r w:rsidRPr="00C83260">
              <w:t>о</w:t>
            </w:r>
            <w:r w:rsidRPr="00C83260">
              <w:t>вание случайных чисел, планирование и анализ</w:t>
            </w:r>
            <w:proofErr w:type="gramEnd"/>
            <w:r w:rsidRPr="00C83260">
              <w:t xml:space="preserve"> результатов имитационного моделирования);</w:t>
            </w:r>
            <w:r>
              <w:t xml:space="preserve"> </w:t>
            </w:r>
            <w:r w:rsidRPr="00C83260">
              <w:t>и</w:t>
            </w:r>
            <w:r w:rsidRPr="00C83260">
              <w:t>с</w:t>
            </w:r>
            <w:r w:rsidRPr="00C83260">
              <w:t>пользование необходимой научной терминологии, грамотное, логически правильное и</w:t>
            </w:r>
            <w:r w:rsidRPr="00C83260">
              <w:t>з</w:t>
            </w:r>
            <w:r w:rsidRPr="00C83260">
              <w:t>ложение ответа на вопросы, умение делать обобщения и обоснованные выводы;</w:t>
            </w:r>
            <w:r>
              <w:t xml:space="preserve"> </w:t>
            </w:r>
            <w:r w:rsidRPr="00C83260">
              <w:t>владение инструментар</w:t>
            </w:r>
            <w:r w:rsidRPr="00C83260">
              <w:t>и</w:t>
            </w:r>
            <w:r w:rsidRPr="00C83260">
              <w:t xml:space="preserve">ем учебной дисциплины, умение его </w:t>
            </w:r>
            <w:r w:rsidRPr="00C83260">
              <w:rPr>
                <w:spacing w:val="-6"/>
              </w:rPr>
              <w:t>использовать в решении учебных и профессиональных зада</w:t>
            </w:r>
            <w:proofErr w:type="gramStart"/>
            <w:r w:rsidRPr="00C83260">
              <w:rPr>
                <w:spacing w:val="-6"/>
              </w:rPr>
              <w:t>ч(</w:t>
            </w:r>
            <w:proofErr w:type="gramEnd"/>
            <w:r w:rsidRPr="00C83260">
              <w:rPr>
                <w:spacing w:val="-6"/>
              </w:rPr>
              <w:t>по мультипликативным функциям, модели Леонтьева, модели сезонной декомпозиции, частичной корре</w:t>
            </w:r>
            <w:r w:rsidRPr="00C83260">
              <w:rPr>
                <w:spacing w:val="-6"/>
              </w:rPr>
              <w:t>к</w:t>
            </w:r>
            <w:r w:rsidRPr="00C83260">
              <w:rPr>
                <w:spacing w:val="-6"/>
              </w:rPr>
              <w:t xml:space="preserve">тировки, </w:t>
            </w:r>
            <w:proofErr w:type="spellStart"/>
            <w:r w:rsidRPr="00C83260">
              <w:rPr>
                <w:spacing w:val="-6"/>
              </w:rPr>
              <w:t>авторегрессии</w:t>
            </w:r>
            <w:proofErr w:type="spellEnd"/>
            <w:r w:rsidRPr="00C83260">
              <w:rPr>
                <w:spacing w:val="-6"/>
              </w:rPr>
              <w:t>, генерирование случайных чисел);</w:t>
            </w:r>
            <w:r>
              <w:rPr>
                <w:spacing w:val="-6"/>
              </w:rPr>
              <w:t xml:space="preserve"> </w:t>
            </w:r>
            <w:r w:rsidRPr="00C83260">
              <w:rPr>
                <w:spacing w:val="-4"/>
              </w:rPr>
              <w:t>способность самостоятельно применять т</w:t>
            </w:r>
            <w:r w:rsidRPr="00C83260">
              <w:rPr>
                <w:spacing w:val="-4"/>
              </w:rPr>
              <w:t>и</w:t>
            </w:r>
            <w:r w:rsidRPr="00C83260">
              <w:rPr>
                <w:spacing w:val="-4"/>
              </w:rPr>
              <w:t xml:space="preserve">повые решения в рамках, </w:t>
            </w:r>
            <w:r w:rsidRPr="00C83260">
              <w:t>учебной программы учреждения высшего образования по учебной ди</w:t>
            </w:r>
            <w:r w:rsidRPr="00C83260">
              <w:t>с</w:t>
            </w:r>
            <w:r w:rsidRPr="00C83260">
              <w:t>циплине;</w:t>
            </w:r>
            <w:r>
              <w:t xml:space="preserve"> </w:t>
            </w:r>
            <w:r w:rsidRPr="00C83260">
              <w:t xml:space="preserve">усвоение основной литературы, рекомендованной учебной </w:t>
            </w:r>
            <w:r w:rsidRPr="00C83260">
              <w:rPr>
                <w:spacing w:val="-5"/>
              </w:rPr>
              <w:t>программой учреждения высшего образования по учебной дисциплине;</w:t>
            </w:r>
            <w:r>
              <w:rPr>
                <w:spacing w:val="-5"/>
              </w:rPr>
              <w:t xml:space="preserve"> </w:t>
            </w:r>
            <w:r w:rsidRPr="00C83260">
              <w:t>умение ориентироваться в базовых теориях, конце</w:t>
            </w:r>
            <w:r w:rsidRPr="00C83260">
              <w:t>п</w:t>
            </w:r>
            <w:r w:rsidRPr="00C83260">
              <w:t xml:space="preserve">циях и </w:t>
            </w:r>
            <w:r w:rsidRPr="00C83260">
              <w:rPr>
                <w:spacing w:val="-4"/>
              </w:rPr>
              <w:t>направлениях по изучаемой дисциплине и давать им сравнительную оценку;</w:t>
            </w:r>
            <w:r>
              <w:rPr>
                <w:spacing w:val="-4"/>
              </w:rPr>
              <w:t xml:space="preserve"> </w:t>
            </w:r>
            <w:r w:rsidRPr="00C83260">
              <w:t>активная сам</w:t>
            </w:r>
            <w:r w:rsidRPr="00C83260">
              <w:t>о</w:t>
            </w:r>
            <w:r w:rsidRPr="00C83260">
              <w:t xml:space="preserve">стоятельная работа на практических, лабораторных </w:t>
            </w:r>
            <w:r w:rsidRPr="00C83260">
              <w:rPr>
                <w:spacing w:val="-4"/>
              </w:rPr>
              <w:t>занятиях, периодическое уч</w:t>
            </w:r>
            <w:r w:rsidRPr="00C83260">
              <w:rPr>
                <w:spacing w:val="-4"/>
              </w:rPr>
              <w:t>а</w:t>
            </w:r>
            <w:r w:rsidRPr="00C83260">
              <w:rPr>
                <w:spacing w:val="-4"/>
              </w:rPr>
              <w:t xml:space="preserve">стие в групповых обсуждениях, высокий уровень </w:t>
            </w:r>
            <w:r w:rsidRPr="00C83260">
              <w:t>культуры исполн</w:t>
            </w:r>
            <w:r w:rsidRPr="00C83260">
              <w:t>е</w:t>
            </w:r>
            <w:r w:rsidRPr="00C83260">
              <w:t>ния заданий.</w:t>
            </w:r>
          </w:p>
        </w:tc>
      </w:tr>
      <w:tr w:rsidR="00C83260" w:rsidRPr="00C60F8C" w:rsidTr="009F3D8D">
        <w:tc>
          <w:tcPr>
            <w:tcW w:w="1418" w:type="dxa"/>
          </w:tcPr>
          <w:p w:rsidR="00C83260" w:rsidRPr="00C83260" w:rsidRDefault="00C83260" w:rsidP="009F3D8D">
            <w:pPr>
              <w:spacing w:line="264" w:lineRule="auto"/>
              <w:jc w:val="both"/>
              <w:rPr>
                <w:b/>
                <w:color w:val="000000"/>
              </w:rPr>
            </w:pPr>
            <w:r w:rsidRPr="00C83260">
              <w:rPr>
                <w:b/>
                <w:color w:val="000000"/>
              </w:rPr>
              <w:t>зачтено</w:t>
            </w:r>
          </w:p>
        </w:tc>
        <w:tc>
          <w:tcPr>
            <w:tcW w:w="8895" w:type="dxa"/>
          </w:tcPr>
          <w:p w:rsidR="00C83260" w:rsidRPr="00C83260" w:rsidRDefault="00C83260" w:rsidP="00C83260">
            <w:pPr>
              <w:shd w:val="clear" w:color="auto" w:fill="FFFFFF"/>
              <w:ind w:firstLine="284"/>
              <w:jc w:val="both"/>
              <w:rPr>
                <w:color w:val="000000"/>
              </w:rPr>
            </w:pPr>
            <w:r w:rsidRPr="00C83260">
              <w:rPr>
                <w:spacing w:val="-2"/>
              </w:rPr>
              <w:t xml:space="preserve">Систематизированные, глубокие и полные знания по всем разделам </w:t>
            </w:r>
            <w:r w:rsidRPr="00C83260">
              <w:t>учебной программы учре</w:t>
            </w:r>
            <w:r w:rsidRPr="00C83260">
              <w:t>ж</w:t>
            </w:r>
            <w:r w:rsidRPr="00C83260">
              <w:t>дения высшего образования по учебной дисциплин</w:t>
            </w:r>
            <w:proofErr w:type="gramStart"/>
            <w:r w:rsidRPr="00C83260">
              <w:t>е(</w:t>
            </w:r>
            <w:proofErr w:type="gramEnd"/>
            <w:r w:rsidRPr="00C83260">
              <w:t>понятие моделирования и основные этапы построения, классификация математических методов, сущность, свойства и характеристики пр</w:t>
            </w:r>
            <w:r w:rsidRPr="00C83260">
              <w:t>о</w:t>
            </w:r>
            <w:r w:rsidRPr="00C83260">
              <w:t>изводственных функций, основные типы производственных функций, модели частичной корре</w:t>
            </w:r>
            <w:r w:rsidRPr="00C83260">
              <w:t>к</w:t>
            </w:r>
            <w:r w:rsidRPr="00C83260">
              <w:t xml:space="preserve">тировки, сезонной декомпозиции и </w:t>
            </w:r>
            <w:proofErr w:type="spellStart"/>
            <w:r w:rsidRPr="00C83260">
              <w:t>авторегрессии</w:t>
            </w:r>
            <w:proofErr w:type="spellEnd"/>
            <w:r w:rsidRPr="00C83260">
              <w:t>, сущность, формализация и продукти</w:t>
            </w:r>
            <w:r w:rsidRPr="00C83260">
              <w:t>в</w:t>
            </w:r>
            <w:r w:rsidRPr="00C83260">
              <w:t>ность модели Леонтьева, таблица межотраслевого баланса, этапы разработки имитационных моделей, генерирование случайных чисел, планирование и анализ результатов имитационного моделир</w:t>
            </w:r>
            <w:r w:rsidRPr="00C83260">
              <w:t>о</w:t>
            </w:r>
            <w:r w:rsidRPr="00C83260">
              <w:t>вания);</w:t>
            </w:r>
            <w:r>
              <w:t xml:space="preserve"> </w:t>
            </w:r>
            <w:r w:rsidRPr="00C83260">
              <w:rPr>
                <w:spacing w:val="-2"/>
              </w:rPr>
              <w:t xml:space="preserve">использование научной терминологии (в том числе на иностранном </w:t>
            </w:r>
            <w:r w:rsidRPr="00C83260">
              <w:t>языке), грамотное, л</w:t>
            </w:r>
            <w:r w:rsidRPr="00C83260">
              <w:t>о</w:t>
            </w:r>
            <w:r w:rsidRPr="00C83260">
              <w:t>гически правильное изложение ответа на вопросы, умение делать обоснованные выводы и обо</w:t>
            </w:r>
            <w:r w:rsidRPr="00C83260">
              <w:t>б</w:t>
            </w:r>
            <w:r w:rsidRPr="00C83260">
              <w:t>щения;</w:t>
            </w:r>
            <w:r>
              <w:t xml:space="preserve"> </w:t>
            </w:r>
            <w:r w:rsidRPr="00C83260">
              <w:t xml:space="preserve">владение инструментарием учебной дисциплины, умение его </w:t>
            </w:r>
            <w:r w:rsidRPr="00C83260">
              <w:rPr>
                <w:spacing w:val="-1"/>
              </w:rPr>
              <w:t>использовать в постановке и решении научных и профессиональных зада</w:t>
            </w:r>
            <w:proofErr w:type="gramStart"/>
            <w:r w:rsidRPr="00C83260">
              <w:rPr>
                <w:spacing w:val="-1"/>
              </w:rPr>
              <w:t>ч</w:t>
            </w:r>
            <w:r w:rsidRPr="00C83260">
              <w:rPr>
                <w:spacing w:val="-6"/>
              </w:rPr>
              <w:t>(</w:t>
            </w:r>
            <w:proofErr w:type="gramEnd"/>
            <w:r w:rsidRPr="00C83260">
              <w:rPr>
                <w:spacing w:val="-6"/>
              </w:rPr>
              <w:t>по мультипликати</w:t>
            </w:r>
            <w:r w:rsidRPr="00C83260">
              <w:rPr>
                <w:spacing w:val="-6"/>
              </w:rPr>
              <w:t>в</w:t>
            </w:r>
            <w:r w:rsidRPr="00C83260">
              <w:rPr>
                <w:spacing w:val="-6"/>
              </w:rPr>
              <w:t xml:space="preserve">ным функциям, модели Леонтьева, модели сезонной декомпозиции, частичной корректировки, </w:t>
            </w:r>
            <w:proofErr w:type="spellStart"/>
            <w:r w:rsidRPr="00C83260">
              <w:rPr>
                <w:spacing w:val="-6"/>
              </w:rPr>
              <w:t>авторегрессии</w:t>
            </w:r>
            <w:proofErr w:type="spellEnd"/>
            <w:r w:rsidRPr="00C83260">
              <w:rPr>
                <w:spacing w:val="-6"/>
              </w:rPr>
              <w:t>,  генерирование сл</w:t>
            </w:r>
            <w:r w:rsidRPr="00C83260">
              <w:rPr>
                <w:spacing w:val="-6"/>
              </w:rPr>
              <w:t>у</w:t>
            </w:r>
            <w:r w:rsidRPr="00C83260">
              <w:rPr>
                <w:spacing w:val="-6"/>
              </w:rPr>
              <w:t>чайных чисел)</w:t>
            </w:r>
            <w:r w:rsidRPr="00C83260">
              <w:rPr>
                <w:spacing w:val="-1"/>
              </w:rPr>
              <w:t>;</w:t>
            </w:r>
            <w:r>
              <w:rPr>
                <w:spacing w:val="-1"/>
              </w:rPr>
              <w:t xml:space="preserve"> </w:t>
            </w:r>
            <w:r w:rsidRPr="00C83260">
              <w:t xml:space="preserve">свободное владение типовыми решениями в рамках учебной </w:t>
            </w:r>
            <w:r w:rsidRPr="00C83260">
              <w:rPr>
                <w:spacing w:val="-6"/>
              </w:rPr>
              <w:t>программы учреждения вы</w:t>
            </w:r>
            <w:r w:rsidRPr="00C83260">
              <w:rPr>
                <w:spacing w:val="-6"/>
              </w:rPr>
              <w:t>с</w:t>
            </w:r>
            <w:r w:rsidRPr="00C83260">
              <w:rPr>
                <w:spacing w:val="-6"/>
              </w:rPr>
              <w:t>шего образования по учебной дисциплине;</w:t>
            </w:r>
            <w:r>
              <w:rPr>
                <w:spacing w:val="-6"/>
              </w:rPr>
              <w:t xml:space="preserve"> </w:t>
            </w:r>
            <w:r w:rsidRPr="00C83260">
              <w:rPr>
                <w:spacing w:val="-5"/>
              </w:rPr>
              <w:t>усвоение основной и дополнительной литературы, рекоме</w:t>
            </w:r>
            <w:r w:rsidRPr="00C83260">
              <w:rPr>
                <w:spacing w:val="-5"/>
              </w:rPr>
              <w:t>н</w:t>
            </w:r>
            <w:r w:rsidRPr="00C83260">
              <w:rPr>
                <w:spacing w:val="-5"/>
              </w:rPr>
              <w:t xml:space="preserve">дованной </w:t>
            </w:r>
            <w:r w:rsidRPr="00C83260">
              <w:t>учебной программой учре</w:t>
            </w:r>
            <w:r w:rsidRPr="00C83260">
              <w:t>ж</w:t>
            </w:r>
            <w:r w:rsidRPr="00C83260">
              <w:t>дения высшего образования по учебной дисциплине;</w:t>
            </w:r>
            <w:r>
              <w:t xml:space="preserve"> </w:t>
            </w:r>
            <w:r w:rsidRPr="00C83260">
              <w:t>умение ориентироваться в основных теориях, концепциях и направлениях по изучаемой учебной дисц</w:t>
            </w:r>
            <w:r w:rsidRPr="00C83260">
              <w:t>и</w:t>
            </w:r>
            <w:r w:rsidRPr="00C83260">
              <w:t>плине и давать им аналитическую оценку;</w:t>
            </w:r>
            <w:r>
              <w:t xml:space="preserve"> </w:t>
            </w:r>
            <w:r w:rsidRPr="00C83260">
              <w:t>самостоятельная работа на практических, лаборато</w:t>
            </w:r>
            <w:r w:rsidRPr="00C83260">
              <w:t>р</w:t>
            </w:r>
            <w:r w:rsidRPr="00C83260">
              <w:t xml:space="preserve">ных занятиях, </w:t>
            </w:r>
            <w:r w:rsidRPr="00C83260">
              <w:rPr>
                <w:spacing w:val="-1"/>
              </w:rPr>
              <w:t xml:space="preserve">участие в групповых обсуждениях, высокий) уровень культуры исполнения </w:t>
            </w:r>
            <w:r w:rsidRPr="00C83260">
              <w:t>зад</w:t>
            </w:r>
            <w:r w:rsidRPr="00C83260">
              <w:t>а</w:t>
            </w:r>
            <w:r w:rsidRPr="00C83260">
              <w:t>ний.</w:t>
            </w:r>
          </w:p>
        </w:tc>
      </w:tr>
      <w:tr w:rsidR="00C83260" w:rsidRPr="00C60F8C" w:rsidTr="009F3D8D">
        <w:tc>
          <w:tcPr>
            <w:tcW w:w="1418" w:type="dxa"/>
          </w:tcPr>
          <w:p w:rsidR="00C83260" w:rsidRPr="00C83260" w:rsidRDefault="00C83260" w:rsidP="009F3D8D">
            <w:pPr>
              <w:spacing w:line="264" w:lineRule="auto"/>
              <w:jc w:val="both"/>
              <w:rPr>
                <w:b/>
                <w:color w:val="000000"/>
              </w:rPr>
            </w:pPr>
            <w:r w:rsidRPr="00C83260">
              <w:rPr>
                <w:b/>
                <w:color w:val="000000"/>
              </w:rPr>
              <w:t>зачтено</w:t>
            </w:r>
          </w:p>
        </w:tc>
        <w:tc>
          <w:tcPr>
            <w:tcW w:w="8895" w:type="dxa"/>
          </w:tcPr>
          <w:p w:rsidR="00C83260" w:rsidRPr="00C83260" w:rsidRDefault="00C83260" w:rsidP="00C83260">
            <w:pPr>
              <w:shd w:val="clear" w:color="auto" w:fill="FFFFFF"/>
              <w:ind w:firstLine="284"/>
              <w:jc w:val="both"/>
              <w:rPr>
                <w:color w:val="000000"/>
              </w:rPr>
            </w:pPr>
            <w:r w:rsidRPr="00C83260">
              <w:rPr>
                <w:spacing w:val="-2"/>
              </w:rPr>
              <w:t xml:space="preserve">Систематизированные, глубокие и полные знания по всем разделам </w:t>
            </w:r>
            <w:r w:rsidRPr="00C83260">
              <w:t>учебной программы учре</w:t>
            </w:r>
            <w:r w:rsidRPr="00C83260">
              <w:t>ж</w:t>
            </w:r>
            <w:r w:rsidRPr="00C83260">
              <w:t>дения высшего образования по учебной дисциплине в объеме учебной программы учреждения высшего образования по учебной дисциплин</w:t>
            </w:r>
            <w:proofErr w:type="gramStart"/>
            <w:r w:rsidRPr="00C83260">
              <w:t>е(</w:t>
            </w:r>
            <w:proofErr w:type="gramEnd"/>
            <w:r w:rsidRPr="00C83260">
              <w:t>понятие моделирования и основные этапы п</w:t>
            </w:r>
            <w:r w:rsidRPr="00C83260">
              <w:t>о</w:t>
            </w:r>
            <w:r w:rsidRPr="00C83260">
              <w:t>строения, классификация математических методов, сущность, свойства и характеристики прои</w:t>
            </w:r>
            <w:r w:rsidRPr="00C83260">
              <w:t>з</w:t>
            </w:r>
            <w:r w:rsidRPr="00C83260">
              <w:t>водственных функций, основные типы производственных функций, модели частичной коррект</w:t>
            </w:r>
            <w:r w:rsidRPr="00C83260">
              <w:t>и</w:t>
            </w:r>
            <w:r w:rsidRPr="00C83260">
              <w:t xml:space="preserve">ровки, сезонной декомпозиции и </w:t>
            </w:r>
            <w:proofErr w:type="spellStart"/>
            <w:r w:rsidRPr="00C83260">
              <w:t>авторегрессии</w:t>
            </w:r>
            <w:proofErr w:type="spellEnd"/>
            <w:r w:rsidRPr="00C83260">
              <w:t>, сущность, формализация и продуктивность м</w:t>
            </w:r>
            <w:r w:rsidRPr="00C83260">
              <w:t>о</w:t>
            </w:r>
            <w:r w:rsidRPr="00C83260">
              <w:t>дели Леонтьева, таблица межотраслевого баланса, этапы разработки имитационных моделей, г</w:t>
            </w:r>
            <w:r w:rsidRPr="00C83260">
              <w:t>е</w:t>
            </w:r>
            <w:r w:rsidRPr="00C83260">
              <w:t>нерирование случайных чисел, планирование и анализ результатов имитационного моделиров</w:t>
            </w:r>
            <w:r w:rsidRPr="00C83260">
              <w:t>а</w:t>
            </w:r>
            <w:r w:rsidRPr="00C83260">
              <w:t>ния);</w:t>
            </w:r>
            <w:r>
              <w:t xml:space="preserve"> </w:t>
            </w:r>
            <w:r w:rsidRPr="00C83260">
              <w:rPr>
                <w:spacing w:val="-2"/>
              </w:rPr>
              <w:t xml:space="preserve">использование научной терминологии (в том числе на иностранном </w:t>
            </w:r>
            <w:r w:rsidRPr="00C83260">
              <w:t>языке), грамотное, лог</w:t>
            </w:r>
            <w:r w:rsidRPr="00C83260">
              <w:t>и</w:t>
            </w:r>
            <w:r w:rsidRPr="00C83260">
              <w:t>чески правильное изложение ответа на вопросы, умение делать обоснованные выводы и обобщ</w:t>
            </w:r>
            <w:r w:rsidRPr="00C83260">
              <w:t>е</w:t>
            </w:r>
            <w:r w:rsidRPr="00C83260">
              <w:t>ния;</w:t>
            </w:r>
            <w:r>
              <w:t xml:space="preserve"> </w:t>
            </w:r>
            <w:r w:rsidRPr="00C83260">
              <w:t xml:space="preserve">владение инструментарием учебной дисциплины (методами </w:t>
            </w:r>
            <w:r w:rsidRPr="00C83260">
              <w:rPr>
                <w:spacing w:val="-3"/>
              </w:rPr>
              <w:t xml:space="preserve">комплексного анализа, техникой информационных технологий), умение его </w:t>
            </w:r>
            <w:r w:rsidRPr="00C83260">
              <w:rPr>
                <w:spacing w:val="-5"/>
              </w:rPr>
              <w:t>использовать в постановке и решении научных и профе</w:t>
            </w:r>
            <w:r w:rsidRPr="00C83260">
              <w:rPr>
                <w:spacing w:val="-5"/>
              </w:rPr>
              <w:t>с</w:t>
            </w:r>
            <w:r w:rsidRPr="00C83260">
              <w:rPr>
                <w:spacing w:val="-5"/>
              </w:rPr>
              <w:t>сиональных зада</w:t>
            </w:r>
            <w:proofErr w:type="gramStart"/>
            <w:r w:rsidRPr="00C83260">
              <w:rPr>
                <w:spacing w:val="-5"/>
              </w:rPr>
              <w:t>ч</w:t>
            </w:r>
            <w:r w:rsidRPr="00C83260">
              <w:rPr>
                <w:spacing w:val="-6"/>
              </w:rPr>
              <w:t>(</w:t>
            </w:r>
            <w:proofErr w:type="gramEnd"/>
            <w:r w:rsidRPr="00C83260">
              <w:rPr>
                <w:spacing w:val="-6"/>
              </w:rPr>
              <w:t>по мультипликативным функциям, модели Леонтьева, модели сезонной декомпоз</w:t>
            </w:r>
            <w:r w:rsidRPr="00C83260">
              <w:rPr>
                <w:spacing w:val="-6"/>
              </w:rPr>
              <w:t>и</w:t>
            </w:r>
            <w:r w:rsidRPr="00C83260">
              <w:rPr>
                <w:spacing w:val="-6"/>
              </w:rPr>
              <w:t xml:space="preserve">ции, частичной корректировки, </w:t>
            </w:r>
            <w:proofErr w:type="spellStart"/>
            <w:r w:rsidRPr="00C83260">
              <w:rPr>
                <w:spacing w:val="-6"/>
              </w:rPr>
              <w:t>авторегрессии</w:t>
            </w:r>
            <w:proofErr w:type="spellEnd"/>
            <w:r w:rsidRPr="00C83260">
              <w:rPr>
                <w:spacing w:val="-6"/>
              </w:rPr>
              <w:t>,  генерирование случайных чисел)</w:t>
            </w:r>
            <w:r w:rsidRPr="00C83260">
              <w:rPr>
                <w:spacing w:val="-5"/>
              </w:rPr>
              <w:t>;</w:t>
            </w:r>
            <w:r>
              <w:rPr>
                <w:spacing w:val="-5"/>
              </w:rPr>
              <w:t xml:space="preserve"> </w:t>
            </w:r>
            <w:r w:rsidRPr="00C83260">
              <w:t>способность сам</w:t>
            </w:r>
            <w:r w:rsidRPr="00C83260">
              <w:t>о</w:t>
            </w:r>
            <w:r w:rsidRPr="00C83260">
              <w:t>стоятельно решать сложные проблемы в рамках учебной программы учреждения высшего обр</w:t>
            </w:r>
            <w:r w:rsidRPr="00C83260">
              <w:t>а</w:t>
            </w:r>
            <w:r w:rsidRPr="00C83260">
              <w:t>зования по учебной дисциплине;</w:t>
            </w:r>
            <w:r>
              <w:t xml:space="preserve"> </w:t>
            </w:r>
            <w:r w:rsidRPr="00C83260">
              <w:rPr>
                <w:spacing w:val="-4"/>
              </w:rPr>
              <w:t>усвоение основной и дополнительной литературы, рекомендова</w:t>
            </w:r>
            <w:r w:rsidRPr="00C83260">
              <w:rPr>
                <w:spacing w:val="-4"/>
              </w:rPr>
              <w:t>н</w:t>
            </w:r>
            <w:r w:rsidRPr="00C83260">
              <w:rPr>
                <w:spacing w:val="-4"/>
              </w:rPr>
              <w:t xml:space="preserve">ной </w:t>
            </w:r>
            <w:r w:rsidRPr="00C83260">
              <w:t>учебной программой учреждения высшего образования по учебной дисциплине;</w:t>
            </w:r>
            <w:r>
              <w:t xml:space="preserve"> </w:t>
            </w:r>
            <w:r w:rsidRPr="00C83260">
              <w:t>умение ор</w:t>
            </w:r>
            <w:r w:rsidRPr="00C83260">
              <w:t>и</w:t>
            </w:r>
            <w:r w:rsidRPr="00C83260">
              <w:t xml:space="preserve">ентироваться в теориях, концепциях и направлениях по </w:t>
            </w:r>
            <w:r w:rsidRPr="00C83260">
              <w:rPr>
                <w:spacing w:val="-5"/>
              </w:rPr>
              <w:t>изучаемой учебной дисци</w:t>
            </w:r>
            <w:r w:rsidRPr="00C83260">
              <w:rPr>
                <w:spacing w:val="-5"/>
              </w:rPr>
              <w:t>п</w:t>
            </w:r>
            <w:r w:rsidRPr="00C83260">
              <w:rPr>
                <w:spacing w:val="-5"/>
              </w:rPr>
              <w:t>лине и давать им аналитическую оценку;</w:t>
            </w:r>
            <w:r>
              <w:rPr>
                <w:spacing w:val="-5"/>
              </w:rPr>
              <w:t xml:space="preserve"> </w:t>
            </w:r>
            <w:r w:rsidRPr="00C83260">
              <w:t>активная самостоятельная работа на практических, лабораторных занят</w:t>
            </w:r>
            <w:r w:rsidRPr="00C83260">
              <w:t>и</w:t>
            </w:r>
            <w:r w:rsidRPr="00C83260">
              <w:t>ях, систематическое участие в групповых обсуждениях, высокий уровень культуры исполнения з</w:t>
            </w:r>
            <w:r w:rsidRPr="00C83260">
              <w:t>а</w:t>
            </w:r>
            <w:r w:rsidRPr="00C83260">
              <w:t>даний.</w:t>
            </w:r>
          </w:p>
        </w:tc>
      </w:tr>
      <w:tr w:rsidR="00C83260" w:rsidRPr="00C60F8C" w:rsidTr="009F3D8D">
        <w:tc>
          <w:tcPr>
            <w:tcW w:w="1418" w:type="dxa"/>
          </w:tcPr>
          <w:p w:rsidR="00C83260" w:rsidRPr="00C83260" w:rsidRDefault="00C83260" w:rsidP="009F3D8D">
            <w:pPr>
              <w:spacing w:line="264" w:lineRule="auto"/>
              <w:jc w:val="both"/>
              <w:rPr>
                <w:b/>
                <w:color w:val="000000"/>
              </w:rPr>
            </w:pPr>
            <w:r w:rsidRPr="00C83260">
              <w:rPr>
                <w:b/>
                <w:color w:val="000000"/>
              </w:rPr>
              <w:lastRenderedPageBreak/>
              <w:t>зачтено</w:t>
            </w:r>
          </w:p>
        </w:tc>
        <w:tc>
          <w:tcPr>
            <w:tcW w:w="8895" w:type="dxa"/>
          </w:tcPr>
          <w:p w:rsidR="00C83260" w:rsidRPr="00C83260" w:rsidRDefault="00C83260" w:rsidP="00C83260">
            <w:pPr>
              <w:shd w:val="clear" w:color="auto" w:fill="FFFFFF"/>
              <w:ind w:firstLine="284"/>
              <w:jc w:val="both"/>
              <w:rPr>
                <w:color w:val="000000"/>
              </w:rPr>
            </w:pPr>
            <w:r w:rsidRPr="00C83260">
              <w:rPr>
                <w:spacing w:val="-2"/>
              </w:rPr>
              <w:t xml:space="preserve">Систематизированные, глубокие и полные знания по всем разделам </w:t>
            </w:r>
            <w:r w:rsidRPr="00C83260">
              <w:t>учебной программы учре</w:t>
            </w:r>
            <w:r w:rsidRPr="00C83260">
              <w:t>ж</w:t>
            </w:r>
            <w:r w:rsidRPr="00C83260">
              <w:t>дения высшего образования по учебной дисциплин</w:t>
            </w:r>
            <w:proofErr w:type="gramStart"/>
            <w:r w:rsidRPr="00C83260">
              <w:t>е(</w:t>
            </w:r>
            <w:proofErr w:type="gramEnd"/>
            <w:r w:rsidRPr="00C83260">
              <w:t>понятие моделирования и основные этапы построения, классификация математических методов, сущность, свойства и характеристики пр</w:t>
            </w:r>
            <w:r w:rsidRPr="00C83260">
              <w:t>о</w:t>
            </w:r>
            <w:r w:rsidRPr="00C83260">
              <w:t>изводственных функций, основные типы производственных функций, модели частичной корре</w:t>
            </w:r>
            <w:r w:rsidRPr="00C83260">
              <w:t>к</w:t>
            </w:r>
            <w:r w:rsidRPr="00C83260">
              <w:t xml:space="preserve">тировки, сезонной декомпозиции и </w:t>
            </w:r>
            <w:proofErr w:type="spellStart"/>
            <w:r w:rsidRPr="00C83260">
              <w:t>авторегрессии</w:t>
            </w:r>
            <w:proofErr w:type="spellEnd"/>
            <w:r w:rsidRPr="00C83260">
              <w:t>, сущность, формализация и продукти</w:t>
            </w:r>
            <w:r w:rsidRPr="00C83260">
              <w:t>в</w:t>
            </w:r>
            <w:r w:rsidRPr="00C83260">
              <w:t xml:space="preserve">ность модели Леонтьева, таблица межотраслевого баланса, этапы разработки имитационных моделей, генерирование случайных чисел, планирование и </w:t>
            </w:r>
            <w:proofErr w:type="gramStart"/>
            <w:r w:rsidRPr="00C83260">
              <w:t>анализ результатов имитационного моделир</w:t>
            </w:r>
            <w:r w:rsidRPr="00C83260">
              <w:t>о</w:t>
            </w:r>
            <w:r w:rsidRPr="00C83260">
              <w:t>вания);</w:t>
            </w:r>
            <w:r>
              <w:t xml:space="preserve"> </w:t>
            </w:r>
            <w:r w:rsidRPr="00C83260">
              <w:t xml:space="preserve">точное использование научной терминологии (в том числе на </w:t>
            </w:r>
            <w:r w:rsidRPr="00C83260">
              <w:rPr>
                <w:spacing w:val="-3"/>
              </w:rPr>
              <w:t>иностранном языке), гр</w:t>
            </w:r>
            <w:r w:rsidRPr="00C83260">
              <w:rPr>
                <w:spacing w:val="-3"/>
              </w:rPr>
              <w:t>а</w:t>
            </w:r>
            <w:r w:rsidRPr="00C83260">
              <w:rPr>
                <w:spacing w:val="-3"/>
              </w:rPr>
              <w:t xml:space="preserve">мотное, логически правильное изложение ответа на </w:t>
            </w:r>
            <w:r w:rsidRPr="00C83260">
              <w:t>вопросы;</w:t>
            </w:r>
            <w:r>
              <w:t xml:space="preserve"> </w:t>
            </w:r>
            <w:r w:rsidRPr="00C83260">
              <w:t>владение инструментарием учебной дисциплины, умение его эффективно использовать в постановке и решении научных и профе</w:t>
            </w:r>
            <w:r w:rsidRPr="00C83260">
              <w:t>с</w:t>
            </w:r>
            <w:r w:rsidRPr="00C83260">
              <w:t xml:space="preserve">сиональных задач </w:t>
            </w:r>
            <w:r w:rsidRPr="00C83260">
              <w:rPr>
                <w:spacing w:val="-6"/>
              </w:rPr>
              <w:t>(по мультипликативным функциям, модели Леонтьева, модели сезонной декомпоз</w:t>
            </w:r>
            <w:r w:rsidRPr="00C83260">
              <w:rPr>
                <w:spacing w:val="-6"/>
              </w:rPr>
              <w:t>и</w:t>
            </w:r>
            <w:r w:rsidRPr="00C83260">
              <w:rPr>
                <w:spacing w:val="-6"/>
              </w:rPr>
              <w:t xml:space="preserve">ции, частичной корректировки, </w:t>
            </w:r>
            <w:proofErr w:type="spellStart"/>
            <w:r w:rsidRPr="00C83260">
              <w:rPr>
                <w:spacing w:val="-6"/>
              </w:rPr>
              <w:t>авторегрессии</w:t>
            </w:r>
            <w:proofErr w:type="spellEnd"/>
            <w:r w:rsidRPr="00C83260">
              <w:rPr>
                <w:spacing w:val="-6"/>
              </w:rPr>
              <w:t>,  генерирование случайных чисел)</w:t>
            </w:r>
            <w:r w:rsidRPr="00C83260">
              <w:t>;</w:t>
            </w:r>
            <w:proofErr w:type="gramEnd"/>
            <w:r>
              <w:t xml:space="preserve"> </w:t>
            </w:r>
            <w:proofErr w:type="gramStart"/>
            <w:r w:rsidRPr="00C83260">
              <w:rPr>
                <w:spacing w:val="-5"/>
              </w:rPr>
              <w:t>способность сам</w:t>
            </w:r>
            <w:r w:rsidRPr="00C83260">
              <w:rPr>
                <w:spacing w:val="-5"/>
              </w:rPr>
              <w:t>о</w:t>
            </w:r>
            <w:r w:rsidRPr="00C83260">
              <w:rPr>
                <w:spacing w:val="-5"/>
              </w:rPr>
              <w:t xml:space="preserve">стоятельно и творчески решать сложные проблемы в </w:t>
            </w:r>
            <w:r w:rsidRPr="00C83260">
              <w:t>нестандар</w:t>
            </w:r>
            <w:r w:rsidRPr="00C83260">
              <w:t>т</w:t>
            </w:r>
            <w:r w:rsidRPr="00C83260">
              <w:t>ной   ситуации   в   рамках   учебной   программы   учреждения</w:t>
            </w:r>
            <w:r w:rsidRPr="00C83260">
              <w:rPr>
                <w:spacing w:val="-7"/>
              </w:rPr>
              <w:t xml:space="preserve"> высшего о</w:t>
            </w:r>
            <w:r w:rsidRPr="00C83260">
              <w:rPr>
                <w:spacing w:val="-7"/>
              </w:rPr>
              <w:t>б</w:t>
            </w:r>
            <w:r w:rsidRPr="00C83260">
              <w:rPr>
                <w:spacing w:val="-7"/>
              </w:rPr>
              <w:t>разования по учебной дисциплине;</w:t>
            </w:r>
            <w:r>
              <w:rPr>
                <w:spacing w:val="-7"/>
              </w:rPr>
              <w:t xml:space="preserve"> </w:t>
            </w:r>
            <w:r w:rsidRPr="00C83260">
              <w:t xml:space="preserve">полное усвоение основной и дополнительной литературы, </w:t>
            </w:r>
            <w:r w:rsidRPr="00C83260">
              <w:rPr>
                <w:spacing w:val="-5"/>
              </w:rPr>
              <w:t>рекомендованной учебной программой учреждения высшего образов</w:t>
            </w:r>
            <w:r w:rsidRPr="00C83260">
              <w:rPr>
                <w:spacing w:val="-5"/>
              </w:rPr>
              <w:t>а</w:t>
            </w:r>
            <w:r w:rsidRPr="00C83260">
              <w:rPr>
                <w:spacing w:val="-5"/>
              </w:rPr>
              <w:t xml:space="preserve">ния по </w:t>
            </w:r>
            <w:r w:rsidRPr="00C83260">
              <w:t>учебной дисциплине;</w:t>
            </w:r>
            <w:r>
              <w:t xml:space="preserve"> </w:t>
            </w:r>
            <w:r w:rsidRPr="00C83260">
              <w:t xml:space="preserve">умение ориентироваться в теориях, концепциях и направлениях по </w:t>
            </w:r>
            <w:r w:rsidRPr="00C83260">
              <w:rPr>
                <w:spacing w:val="-5"/>
              </w:rPr>
              <w:t>изучаемой учебной дисциплине и давать им аналитическую оценку;</w:t>
            </w:r>
            <w:proofErr w:type="gramEnd"/>
            <w:r>
              <w:rPr>
                <w:spacing w:val="-5"/>
              </w:rPr>
              <w:t xml:space="preserve"> </w:t>
            </w:r>
            <w:r w:rsidRPr="00C83260">
              <w:rPr>
                <w:spacing w:val="-4"/>
              </w:rPr>
              <w:t>систематическая, активная сам</w:t>
            </w:r>
            <w:r w:rsidRPr="00C83260">
              <w:rPr>
                <w:spacing w:val="-4"/>
              </w:rPr>
              <w:t>о</w:t>
            </w:r>
            <w:r w:rsidRPr="00C83260">
              <w:rPr>
                <w:spacing w:val="-4"/>
              </w:rPr>
              <w:t xml:space="preserve">стоятельная работа на практических, </w:t>
            </w:r>
            <w:r w:rsidRPr="00C83260">
              <w:t>лабораторных занятиях, творческое участие в групповых о</w:t>
            </w:r>
            <w:r w:rsidRPr="00C83260">
              <w:t>б</w:t>
            </w:r>
            <w:r w:rsidRPr="00C83260">
              <w:t>суждениях, высокий уровень культуры исполнения заданий.</w:t>
            </w:r>
          </w:p>
        </w:tc>
      </w:tr>
      <w:tr w:rsidR="00C83260" w:rsidRPr="00C60F8C" w:rsidTr="009F3D8D">
        <w:tc>
          <w:tcPr>
            <w:tcW w:w="1418" w:type="dxa"/>
          </w:tcPr>
          <w:p w:rsidR="00C83260" w:rsidRPr="00C83260" w:rsidRDefault="00C83260" w:rsidP="009F3D8D">
            <w:pPr>
              <w:spacing w:line="264" w:lineRule="auto"/>
              <w:jc w:val="both"/>
              <w:rPr>
                <w:b/>
                <w:color w:val="000000"/>
              </w:rPr>
            </w:pPr>
            <w:r w:rsidRPr="00C83260">
              <w:rPr>
                <w:b/>
                <w:color w:val="000000"/>
              </w:rPr>
              <w:t>зачтено</w:t>
            </w:r>
          </w:p>
        </w:tc>
        <w:tc>
          <w:tcPr>
            <w:tcW w:w="8895" w:type="dxa"/>
          </w:tcPr>
          <w:p w:rsidR="00C83260" w:rsidRPr="00C83260" w:rsidRDefault="00C83260" w:rsidP="003C6BC4">
            <w:pPr>
              <w:shd w:val="clear" w:color="auto" w:fill="FFFFFF"/>
              <w:ind w:firstLine="284"/>
              <w:jc w:val="both"/>
              <w:rPr>
                <w:color w:val="000000"/>
              </w:rPr>
            </w:pPr>
            <w:r w:rsidRPr="00C83260">
              <w:rPr>
                <w:spacing w:val="-2"/>
              </w:rPr>
              <w:t xml:space="preserve">Систематизированные, глубокие и полные знания по всем разделам </w:t>
            </w:r>
            <w:r w:rsidRPr="00C83260">
              <w:t>учебной программы учре</w:t>
            </w:r>
            <w:r w:rsidRPr="00C83260">
              <w:t>ж</w:t>
            </w:r>
            <w:r w:rsidRPr="00C83260">
              <w:t xml:space="preserve">дения высшего образования по учебной </w:t>
            </w:r>
            <w:r w:rsidRPr="00C83260">
              <w:rPr>
                <w:spacing w:val="-6"/>
              </w:rPr>
              <w:t>дисциплине, а также по осно</w:t>
            </w:r>
            <w:r w:rsidRPr="00C83260">
              <w:rPr>
                <w:spacing w:val="-6"/>
              </w:rPr>
              <w:t>в</w:t>
            </w:r>
            <w:r w:rsidRPr="00C83260">
              <w:rPr>
                <w:spacing w:val="-6"/>
              </w:rPr>
              <w:t>ным вопросам, выходящим за ее предел</w:t>
            </w:r>
            <w:proofErr w:type="gramStart"/>
            <w:r w:rsidRPr="00C83260">
              <w:rPr>
                <w:spacing w:val="-6"/>
              </w:rPr>
              <w:t>ы</w:t>
            </w:r>
            <w:r w:rsidRPr="00C83260">
              <w:t>(</w:t>
            </w:r>
            <w:proofErr w:type="gramEnd"/>
            <w:r w:rsidRPr="00C83260">
              <w:t>понятие моделирования и основные этапы построения, классификация математич</w:t>
            </w:r>
            <w:r w:rsidRPr="00C83260">
              <w:t>е</w:t>
            </w:r>
            <w:r w:rsidRPr="00C83260">
              <w:t xml:space="preserve">ских методов, сущность, свойства и характеристики производственных функций, основные типы производственных функций, модели частичной корректировки, сезонной декомпозиции и </w:t>
            </w:r>
            <w:proofErr w:type="spellStart"/>
            <w:r w:rsidRPr="00C83260">
              <w:t>авт</w:t>
            </w:r>
            <w:r w:rsidRPr="00C83260">
              <w:t>о</w:t>
            </w:r>
            <w:r w:rsidRPr="00C83260">
              <w:t>регрессии</w:t>
            </w:r>
            <w:proofErr w:type="spellEnd"/>
            <w:r w:rsidRPr="00C83260">
              <w:t>, сущность, формализация и продуктивность модели Леонтьева, таблица межотраслев</w:t>
            </w:r>
            <w:r w:rsidRPr="00C83260">
              <w:t>о</w:t>
            </w:r>
            <w:r w:rsidRPr="00C83260">
              <w:t>го баланса, этапы разработки имитационных моделей, генерирование случайных чисел, планир</w:t>
            </w:r>
            <w:r w:rsidRPr="00C83260">
              <w:t>о</w:t>
            </w:r>
            <w:r w:rsidRPr="00C83260">
              <w:t>вание и анализ результатов имитационного моделирования)</w:t>
            </w:r>
            <w:r w:rsidRPr="00C83260">
              <w:rPr>
                <w:spacing w:val="-6"/>
              </w:rPr>
              <w:t>;</w:t>
            </w:r>
            <w:r w:rsidR="003C6BC4">
              <w:rPr>
                <w:spacing w:val="-6"/>
              </w:rPr>
              <w:t xml:space="preserve"> </w:t>
            </w:r>
            <w:r w:rsidRPr="00C83260">
              <w:t>точное использование научной те</w:t>
            </w:r>
            <w:r w:rsidRPr="00C83260">
              <w:t>р</w:t>
            </w:r>
            <w:r w:rsidRPr="00C83260">
              <w:t xml:space="preserve">минологии (в том числе на </w:t>
            </w:r>
            <w:r w:rsidRPr="00C83260">
              <w:rPr>
                <w:spacing w:val="-2"/>
              </w:rPr>
              <w:t>иностранном языке), грамотное, логически правильное изложение отв</w:t>
            </w:r>
            <w:r w:rsidRPr="00C83260">
              <w:rPr>
                <w:spacing w:val="-2"/>
              </w:rPr>
              <w:t>е</w:t>
            </w:r>
            <w:r w:rsidRPr="00C83260">
              <w:rPr>
                <w:spacing w:val="-2"/>
              </w:rPr>
              <w:t xml:space="preserve">та на </w:t>
            </w:r>
            <w:r w:rsidRPr="00C83260">
              <w:t>вопросы;</w:t>
            </w:r>
            <w:r w:rsidR="003C6BC4">
              <w:t xml:space="preserve"> </w:t>
            </w:r>
            <w:proofErr w:type="gramStart"/>
            <w:r w:rsidRPr="00C83260">
              <w:t>безупречное владение инструментарием учебной дисциплины, умение его эффе</w:t>
            </w:r>
            <w:r w:rsidRPr="00C83260">
              <w:t>к</w:t>
            </w:r>
            <w:r w:rsidRPr="00C83260">
              <w:t xml:space="preserve">тивно использовать в постановке и решении научных и профессиональных задач </w:t>
            </w:r>
            <w:r w:rsidRPr="00C83260">
              <w:rPr>
                <w:spacing w:val="-6"/>
              </w:rPr>
              <w:t>(по мультиплик</w:t>
            </w:r>
            <w:r w:rsidRPr="00C83260">
              <w:rPr>
                <w:spacing w:val="-6"/>
              </w:rPr>
              <w:t>а</w:t>
            </w:r>
            <w:r w:rsidRPr="00C83260">
              <w:rPr>
                <w:spacing w:val="-6"/>
              </w:rPr>
              <w:t xml:space="preserve">тивным функциям, модели Леонтьева, модели сезонной декомпозиции, частичной корректировки, </w:t>
            </w:r>
            <w:proofErr w:type="spellStart"/>
            <w:r w:rsidRPr="00C83260">
              <w:rPr>
                <w:spacing w:val="-6"/>
              </w:rPr>
              <w:t>авт</w:t>
            </w:r>
            <w:r w:rsidRPr="00C83260">
              <w:rPr>
                <w:spacing w:val="-6"/>
              </w:rPr>
              <w:t>о</w:t>
            </w:r>
            <w:r w:rsidRPr="00C83260">
              <w:rPr>
                <w:spacing w:val="-6"/>
              </w:rPr>
              <w:t>регрессии</w:t>
            </w:r>
            <w:proofErr w:type="spellEnd"/>
            <w:r w:rsidRPr="00C83260">
              <w:rPr>
                <w:spacing w:val="-6"/>
              </w:rPr>
              <w:t>,  генерирование сл</w:t>
            </w:r>
            <w:r w:rsidRPr="00C83260">
              <w:rPr>
                <w:spacing w:val="-6"/>
              </w:rPr>
              <w:t>у</w:t>
            </w:r>
            <w:r w:rsidRPr="00C83260">
              <w:rPr>
                <w:spacing w:val="-6"/>
              </w:rPr>
              <w:t>чайных чисел)</w:t>
            </w:r>
            <w:r w:rsidRPr="00C83260">
              <w:t>;</w:t>
            </w:r>
            <w:r>
              <w:t xml:space="preserve"> </w:t>
            </w:r>
            <w:r w:rsidRPr="00C83260">
              <w:rPr>
                <w:spacing w:val="-6"/>
              </w:rPr>
              <w:t xml:space="preserve">выраженная способность самостоятельно и творчески решать сложные </w:t>
            </w:r>
            <w:r w:rsidRPr="00C83260">
              <w:t>проблемы в нестандартной ситуации;</w:t>
            </w:r>
            <w:r>
              <w:t xml:space="preserve"> </w:t>
            </w:r>
            <w:r w:rsidRPr="00C83260">
              <w:t>полное и глубокое усвоение основной, д</w:t>
            </w:r>
            <w:r w:rsidRPr="00C83260">
              <w:t>о</w:t>
            </w:r>
            <w:r w:rsidRPr="00C83260">
              <w:t>полн</w:t>
            </w:r>
            <w:r w:rsidRPr="00C83260">
              <w:t>и</w:t>
            </w:r>
            <w:r w:rsidRPr="00C83260">
              <w:t>тельной литературы, по изучаемой учебной дисциплине;</w:t>
            </w:r>
            <w:proofErr w:type="gramEnd"/>
            <w:r>
              <w:t xml:space="preserve"> </w:t>
            </w:r>
            <w:r w:rsidRPr="00C83260">
              <w:t>умение свободно ориентироваться в теориях, концепциях и направлениях по изучаемой учебной дисциплине и давать им аналитич</w:t>
            </w:r>
            <w:r w:rsidRPr="00C83260">
              <w:t>е</w:t>
            </w:r>
            <w:r w:rsidRPr="00C83260">
              <w:t>скую оценку, использ</w:t>
            </w:r>
            <w:r w:rsidRPr="00C83260">
              <w:t>о</w:t>
            </w:r>
            <w:r w:rsidRPr="00C83260">
              <w:t>вать научные достижения других дисциплин;</w:t>
            </w:r>
            <w:r>
              <w:t xml:space="preserve"> </w:t>
            </w:r>
            <w:r w:rsidRPr="00C83260">
              <w:rPr>
                <w:spacing w:val="-4"/>
              </w:rPr>
              <w:t xml:space="preserve">творческая самостоятельная работа на практических, лабораторных </w:t>
            </w:r>
            <w:r w:rsidRPr="00C83260">
              <w:rPr>
                <w:spacing w:val="-3"/>
              </w:rPr>
              <w:t>занятиях, активное творческое участие в групповых обсужд</w:t>
            </w:r>
            <w:r w:rsidRPr="00C83260">
              <w:rPr>
                <w:spacing w:val="-3"/>
              </w:rPr>
              <w:t>е</w:t>
            </w:r>
            <w:r w:rsidRPr="00C83260">
              <w:rPr>
                <w:spacing w:val="-3"/>
              </w:rPr>
              <w:t xml:space="preserve">ниях высокий </w:t>
            </w:r>
            <w:r w:rsidRPr="00C83260">
              <w:t>уровень культуры и</w:t>
            </w:r>
            <w:r w:rsidRPr="00C83260">
              <w:t>с</w:t>
            </w:r>
            <w:r w:rsidRPr="00C83260">
              <w:t>полнения заданий.</w:t>
            </w:r>
          </w:p>
        </w:tc>
      </w:tr>
    </w:tbl>
    <w:p w:rsidR="00C83260" w:rsidRDefault="00C83260" w:rsidP="00CC1F92">
      <w:pPr>
        <w:jc w:val="center"/>
        <w:rPr>
          <w:b/>
          <w:sz w:val="24"/>
          <w:szCs w:val="24"/>
        </w:rPr>
      </w:pPr>
    </w:p>
    <w:p w:rsidR="0047721C" w:rsidRDefault="0047721C" w:rsidP="00CC1F92">
      <w:pPr>
        <w:jc w:val="center"/>
        <w:rPr>
          <w:b/>
          <w:sz w:val="24"/>
          <w:szCs w:val="24"/>
        </w:rPr>
      </w:pPr>
    </w:p>
    <w:p w:rsidR="00A45EAC" w:rsidRDefault="00A45EAC" w:rsidP="00CC1F92">
      <w:pPr>
        <w:jc w:val="center"/>
        <w:rPr>
          <w:b/>
          <w:sz w:val="24"/>
          <w:szCs w:val="24"/>
        </w:rPr>
      </w:pPr>
    </w:p>
    <w:p w:rsidR="00A45EAC" w:rsidRDefault="00A45EAC" w:rsidP="00CC1F92">
      <w:pPr>
        <w:jc w:val="center"/>
        <w:rPr>
          <w:b/>
          <w:sz w:val="24"/>
          <w:szCs w:val="24"/>
        </w:rPr>
      </w:pPr>
    </w:p>
    <w:p w:rsidR="00A45EAC" w:rsidRDefault="00A45EAC" w:rsidP="00CC1F92">
      <w:pPr>
        <w:jc w:val="center"/>
        <w:rPr>
          <w:b/>
          <w:sz w:val="24"/>
          <w:szCs w:val="24"/>
        </w:rPr>
      </w:pPr>
    </w:p>
    <w:p w:rsidR="00A45EAC" w:rsidRDefault="00A45EAC" w:rsidP="00CC1F92">
      <w:pPr>
        <w:jc w:val="center"/>
        <w:rPr>
          <w:b/>
          <w:sz w:val="24"/>
          <w:szCs w:val="24"/>
        </w:rPr>
      </w:pPr>
    </w:p>
    <w:p w:rsidR="00A45EAC" w:rsidRDefault="00A45EAC" w:rsidP="00CC1F92">
      <w:pPr>
        <w:jc w:val="center"/>
        <w:rPr>
          <w:b/>
          <w:sz w:val="24"/>
          <w:szCs w:val="24"/>
        </w:rPr>
      </w:pPr>
    </w:p>
    <w:p w:rsidR="00A45EAC" w:rsidRDefault="00A45EAC" w:rsidP="00CC1F92">
      <w:pPr>
        <w:jc w:val="center"/>
        <w:rPr>
          <w:b/>
          <w:sz w:val="24"/>
          <w:szCs w:val="24"/>
        </w:rPr>
      </w:pPr>
    </w:p>
    <w:p w:rsidR="00A45EAC" w:rsidRDefault="00A45EAC" w:rsidP="00CC1F92">
      <w:pPr>
        <w:jc w:val="center"/>
        <w:rPr>
          <w:b/>
          <w:sz w:val="24"/>
          <w:szCs w:val="24"/>
        </w:rPr>
      </w:pPr>
    </w:p>
    <w:p w:rsidR="00A45EAC" w:rsidRDefault="00A45EAC" w:rsidP="00CC1F92">
      <w:pPr>
        <w:jc w:val="center"/>
        <w:rPr>
          <w:b/>
          <w:sz w:val="24"/>
          <w:szCs w:val="24"/>
        </w:rPr>
      </w:pPr>
    </w:p>
    <w:p w:rsidR="00A45EAC" w:rsidRDefault="00A45EAC" w:rsidP="00CC1F92">
      <w:pPr>
        <w:jc w:val="center"/>
        <w:rPr>
          <w:b/>
          <w:sz w:val="24"/>
          <w:szCs w:val="24"/>
        </w:rPr>
      </w:pPr>
    </w:p>
    <w:p w:rsidR="00A45EAC" w:rsidRDefault="00A45EAC" w:rsidP="00CC1F92">
      <w:pPr>
        <w:jc w:val="center"/>
        <w:rPr>
          <w:b/>
          <w:sz w:val="24"/>
          <w:szCs w:val="24"/>
        </w:rPr>
      </w:pPr>
    </w:p>
    <w:p w:rsidR="00A45EAC" w:rsidRDefault="00A45EAC" w:rsidP="00CC1F92">
      <w:pPr>
        <w:jc w:val="center"/>
        <w:rPr>
          <w:b/>
          <w:sz w:val="24"/>
          <w:szCs w:val="24"/>
        </w:rPr>
      </w:pPr>
    </w:p>
    <w:p w:rsidR="00A45EAC" w:rsidRDefault="00A45EAC" w:rsidP="00CC1F92">
      <w:pPr>
        <w:jc w:val="center"/>
        <w:rPr>
          <w:b/>
          <w:sz w:val="24"/>
          <w:szCs w:val="24"/>
        </w:rPr>
      </w:pPr>
    </w:p>
    <w:p w:rsidR="00A45EAC" w:rsidRDefault="00A45EAC" w:rsidP="00CC1F92">
      <w:pPr>
        <w:jc w:val="center"/>
        <w:rPr>
          <w:b/>
          <w:sz w:val="24"/>
          <w:szCs w:val="24"/>
        </w:rPr>
      </w:pPr>
    </w:p>
    <w:p w:rsidR="00A45EAC" w:rsidRDefault="00A45EAC" w:rsidP="00CC1F92">
      <w:pPr>
        <w:jc w:val="center"/>
        <w:rPr>
          <w:b/>
          <w:sz w:val="24"/>
          <w:szCs w:val="24"/>
        </w:rPr>
      </w:pPr>
    </w:p>
    <w:p w:rsidR="00A45EAC" w:rsidRDefault="00A45EAC" w:rsidP="00CC1F92">
      <w:pPr>
        <w:jc w:val="center"/>
        <w:rPr>
          <w:b/>
          <w:sz w:val="24"/>
          <w:szCs w:val="24"/>
        </w:rPr>
      </w:pPr>
    </w:p>
    <w:p w:rsidR="00A45EAC" w:rsidRDefault="00A45EAC" w:rsidP="00CC1F92">
      <w:pPr>
        <w:jc w:val="center"/>
        <w:rPr>
          <w:b/>
          <w:sz w:val="24"/>
          <w:szCs w:val="24"/>
        </w:rPr>
      </w:pPr>
    </w:p>
    <w:p w:rsidR="00A45EAC" w:rsidRDefault="00A45EAC" w:rsidP="00CC1F92">
      <w:pPr>
        <w:jc w:val="center"/>
        <w:rPr>
          <w:b/>
          <w:sz w:val="24"/>
          <w:szCs w:val="24"/>
        </w:rPr>
      </w:pPr>
    </w:p>
    <w:p w:rsidR="00A45EAC" w:rsidRDefault="00A45EAC" w:rsidP="00CC1F92">
      <w:pPr>
        <w:jc w:val="center"/>
        <w:rPr>
          <w:b/>
          <w:sz w:val="24"/>
          <w:szCs w:val="24"/>
        </w:rPr>
      </w:pPr>
    </w:p>
    <w:p w:rsidR="00A45EAC" w:rsidRDefault="00A45EAC" w:rsidP="00CC1F92">
      <w:pPr>
        <w:jc w:val="center"/>
        <w:rPr>
          <w:b/>
          <w:sz w:val="24"/>
          <w:szCs w:val="24"/>
        </w:rPr>
      </w:pPr>
    </w:p>
    <w:p w:rsidR="00A45EAC" w:rsidRDefault="00A45EAC" w:rsidP="00CC1F92">
      <w:pPr>
        <w:jc w:val="center"/>
        <w:rPr>
          <w:b/>
          <w:sz w:val="24"/>
          <w:szCs w:val="24"/>
        </w:rPr>
      </w:pPr>
    </w:p>
    <w:p w:rsidR="00A45EAC" w:rsidRDefault="00A45EAC" w:rsidP="00CC1F92">
      <w:pPr>
        <w:jc w:val="center"/>
        <w:rPr>
          <w:b/>
          <w:sz w:val="24"/>
          <w:szCs w:val="24"/>
        </w:rPr>
      </w:pPr>
    </w:p>
    <w:p w:rsidR="00A45EAC" w:rsidRDefault="00A45EAC" w:rsidP="00CC1F92">
      <w:pPr>
        <w:jc w:val="center"/>
        <w:rPr>
          <w:b/>
          <w:sz w:val="24"/>
          <w:szCs w:val="24"/>
        </w:rPr>
      </w:pPr>
    </w:p>
    <w:p w:rsidR="00A45EAC" w:rsidRDefault="00A45EAC" w:rsidP="00CC1F92">
      <w:pPr>
        <w:jc w:val="center"/>
        <w:rPr>
          <w:b/>
          <w:sz w:val="24"/>
          <w:szCs w:val="24"/>
        </w:rPr>
      </w:pPr>
    </w:p>
    <w:p w:rsidR="00A45EAC" w:rsidRDefault="00A45EAC" w:rsidP="00A45EAC">
      <w:pPr>
        <w:tabs>
          <w:tab w:val="left" w:pos="284"/>
        </w:tabs>
        <w:jc w:val="both"/>
        <w:rPr>
          <w:b/>
          <w:sz w:val="56"/>
          <w:szCs w:val="56"/>
        </w:rPr>
      </w:pPr>
    </w:p>
    <w:p w:rsidR="00A45EAC" w:rsidRDefault="00A45EAC" w:rsidP="00A45EAC">
      <w:pPr>
        <w:tabs>
          <w:tab w:val="left" w:pos="284"/>
        </w:tabs>
        <w:jc w:val="both"/>
        <w:rPr>
          <w:b/>
          <w:sz w:val="56"/>
          <w:szCs w:val="56"/>
        </w:rPr>
      </w:pPr>
    </w:p>
    <w:p w:rsidR="00A45EAC" w:rsidRDefault="00A45EAC" w:rsidP="00A45EAC">
      <w:pPr>
        <w:tabs>
          <w:tab w:val="left" w:pos="284"/>
        </w:tabs>
        <w:jc w:val="both"/>
        <w:rPr>
          <w:b/>
          <w:sz w:val="56"/>
          <w:szCs w:val="56"/>
        </w:rPr>
      </w:pPr>
    </w:p>
    <w:p w:rsidR="00A45EAC" w:rsidRDefault="00A45EAC" w:rsidP="00A45EAC">
      <w:pPr>
        <w:tabs>
          <w:tab w:val="left" w:pos="284"/>
        </w:tabs>
        <w:jc w:val="both"/>
        <w:rPr>
          <w:b/>
          <w:sz w:val="56"/>
          <w:szCs w:val="56"/>
        </w:rPr>
      </w:pPr>
    </w:p>
    <w:p w:rsidR="00A45EAC" w:rsidRDefault="00A45EAC" w:rsidP="00A45EAC">
      <w:pPr>
        <w:tabs>
          <w:tab w:val="left" w:pos="284"/>
        </w:tabs>
        <w:jc w:val="both"/>
        <w:rPr>
          <w:b/>
          <w:sz w:val="56"/>
          <w:szCs w:val="56"/>
        </w:rPr>
      </w:pPr>
    </w:p>
    <w:p w:rsidR="00A45EAC" w:rsidRDefault="00A45EAC" w:rsidP="00A45EAC">
      <w:pPr>
        <w:tabs>
          <w:tab w:val="left" w:pos="284"/>
        </w:tabs>
        <w:jc w:val="both"/>
        <w:rPr>
          <w:sz w:val="32"/>
          <w:szCs w:val="32"/>
        </w:rPr>
      </w:pPr>
    </w:p>
    <w:p w:rsidR="00A45EAC" w:rsidRDefault="00A45EAC" w:rsidP="00A45EAC">
      <w:pPr>
        <w:tabs>
          <w:tab w:val="left" w:pos="284"/>
        </w:tabs>
        <w:jc w:val="both"/>
        <w:rPr>
          <w:sz w:val="32"/>
          <w:szCs w:val="32"/>
        </w:rPr>
      </w:pPr>
    </w:p>
    <w:p w:rsidR="00A45EAC" w:rsidRPr="0092421A" w:rsidRDefault="00A45EAC" w:rsidP="00A45EAC">
      <w:pPr>
        <w:pStyle w:val="FR2"/>
        <w:numPr>
          <w:ilvl w:val="0"/>
          <w:numId w:val="9"/>
        </w:numPr>
        <w:spacing w:line="240" w:lineRule="auto"/>
        <w:jc w:val="center"/>
        <w:rPr>
          <w:b/>
          <w:sz w:val="72"/>
          <w:szCs w:val="72"/>
        </w:rPr>
      </w:pPr>
      <w:r w:rsidRPr="0092421A">
        <w:rPr>
          <w:b/>
          <w:sz w:val="72"/>
          <w:szCs w:val="72"/>
        </w:rPr>
        <w:t>ВСПОМОГАТЕЛЬНЫЙ</w:t>
      </w:r>
    </w:p>
    <w:p w:rsidR="00A45EAC" w:rsidRPr="0092421A" w:rsidRDefault="00A45EAC" w:rsidP="00A45EAC">
      <w:pPr>
        <w:pStyle w:val="FR2"/>
        <w:spacing w:line="240" w:lineRule="auto"/>
        <w:ind w:left="720" w:firstLine="0"/>
        <w:jc w:val="center"/>
        <w:rPr>
          <w:b/>
          <w:sz w:val="72"/>
          <w:szCs w:val="72"/>
        </w:rPr>
      </w:pPr>
      <w:r w:rsidRPr="0092421A">
        <w:rPr>
          <w:b/>
          <w:sz w:val="72"/>
          <w:szCs w:val="72"/>
        </w:rPr>
        <w:t>РАЗДЕЛ</w:t>
      </w:r>
    </w:p>
    <w:p w:rsidR="00A45EAC" w:rsidRDefault="00A45EAC" w:rsidP="00A45EAC">
      <w:pPr>
        <w:pStyle w:val="FR2"/>
        <w:spacing w:line="240" w:lineRule="auto"/>
        <w:rPr>
          <w:b/>
          <w:sz w:val="56"/>
          <w:szCs w:val="56"/>
        </w:rPr>
      </w:pPr>
    </w:p>
    <w:p w:rsidR="00A45EAC" w:rsidRDefault="00A45EAC" w:rsidP="00CC1F92">
      <w:pPr>
        <w:jc w:val="center"/>
        <w:rPr>
          <w:b/>
          <w:sz w:val="24"/>
          <w:szCs w:val="24"/>
        </w:rPr>
      </w:pPr>
    </w:p>
    <w:p w:rsidR="00A45EAC" w:rsidRDefault="00A45EAC" w:rsidP="00CC1F92">
      <w:pPr>
        <w:jc w:val="center"/>
        <w:rPr>
          <w:b/>
          <w:sz w:val="24"/>
          <w:szCs w:val="24"/>
        </w:rPr>
      </w:pPr>
    </w:p>
    <w:p w:rsidR="00A45EAC" w:rsidRDefault="00A45EAC" w:rsidP="00CC1F92">
      <w:pPr>
        <w:jc w:val="center"/>
        <w:rPr>
          <w:b/>
          <w:sz w:val="24"/>
          <w:szCs w:val="24"/>
        </w:rPr>
      </w:pPr>
    </w:p>
    <w:p w:rsidR="00A45EAC" w:rsidRDefault="00A45EAC" w:rsidP="00CC1F92">
      <w:pPr>
        <w:jc w:val="center"/>
        <w:rPr>
          <w:b/>
          <w:sz w:val="24"/>
          <w:szCs w:val="24"/>
        </w:rPr>
      </w:pPr>
    </w:p>
    <w:p w:rsidR="00A45EAC" w:rsidRDefault="00A45EAC" w:rsidP="00CC1F92">
      <w:pPr>
        <w:jc w:val="center"/>
        <w:rPr>
          <w:b/>
          <w:sz w:val="24"/>
          <w:szCs w:val="24"/>
        </w:rPr>
      </w:pPr>
    </w:p>
    <w:p w:rsidR="00A45EAC" w:rsidRDefault="00A45EAC" w:rsidP="00CC1F92">
      <w:pPr>
        <w:jc w:val="center"/>
        <w:rPr>
          <w:b/>
          <w:sz w:val="24"/>
          <w:szCs w:val="24"/>
        </w:rPr>
      </w:pPr>
    </w:p>
    <w:p w:rsidR="00A45EAC" w:rsidRDefault="00A45EAC" w:rsidP="00CC1F92">
      <w:pPr>
        <w:jc w:val="center"/>
        <w:rPr>
          <w:b/>
          <w:sz w:val="24"/>
          <w:szCs w:val="24"/>
        </w:rPr>
      </w:pPr>
    </w:p>
    <w:p w:rsidR="00A45EAC" w:rsidRDefault="00A45EAC" w:rsidP="00CC1F92">
      <w:pPr>
        <w:jc w:val="center"/>
        <w:rPr>
          <w:b/>
          <w:sz w:val="24"/>
          <w:szCs w:val="24"/>
        </w:rPr>
      </w:pPr>
    </w:p>
    <w:p w:rsidR="00A45EAC" w:rsidRDefault="00A45EAC" w:rsidP="00CC1F92">
      <w:pPr>
        <w:jc w:val="center"/>
        <w:rPr>
          <w:b/>
          <w:sz w:val="24"/>
          <w:szCs w:val="24"/>
        </w:rPr>
      </w:pPr>
    </w:p>
    <w:p w:rsidR="00A45EAC" w:rsidRDefault="00A45EAC" w:rsidP="00CC1F92">
      <w:pPr>
        <w:jc w:val="center"/>
        <w:rPr>
          <w:b/>
          <w:sz w:val="24"/>
          <w:szCs w:val="24"/>
        </w:rPr>
      </w:pPr>
    </w:p>
    <w:p w:rsidR="00A45EAC" w:rsidRDefault="00A45EAC" w:rsidP="00CC1F92">
      <w:pPr>
        <w:jc w:val="center"/>
        <w:rPr>
          <w:b/>
          <w:sz w:val="24"/>
          <w:szCs w:val="24"/>
        </w:rPr>
      </w:pPr>
    </w:p>
    <w:p w:rsidR="00A45EAC" w:rsidRDefault="00A45EAC" w:rsidP="00CC1F92">
      <w:pPr>
        <w:jc w:val="center"/>
        <w:rPr>
          <w:b/>
          <w:sz w:val="24"/>
          <w:szCs w:val="24"/>
        </w:rPr>
      </w:pPr>
    </w:p>
    <w:p w:rsidR="00A45EAC" w:rsidRDefault="00A45EAC" w:rsidP="00CC1F92">
      <w:pPr>
        <w:jc w:val="center"/>
        <w:rPr>
          <w:b/>
          <w:sz w:val="24"/>
          <w:szCs w:val="24"/>
        </w:rPr>
      </w:pPr>
    </w:p>
    <w:p w:rsidR="00A45EAC" w:rsidRDefault="00A45EAC" w:rsidP="00CC1F92">
      <w:pPr>
        <w:jc w:val="center"/>
        <w:rPr>
          <w:b/>
          <w:sz w:val="24"/>
          <w:szCs w:val="24"/>
        </w:rPr>
      </w:pPr>
    </w:p>
    <w:p w:rsidR="00A45EAC" w:rsidRDefault="00A45EAC" w:rsidP="00CC1F92">
      <w:pPr>
        <w:jc w:val="center"/>
        <w:rPr>
          <w:b/>
          <w:sz w:val="24"/>
          <w:szCs w:val="24"/>
        </w:rPr>
      </w:pPr>
    </w:p>
    <w:p w:rsidR="00A45EAC" w:rsidRDefault="00A45EAC" w:rsidP="00CC1F92">
      <w:pPr>
        <w:jc w:val="center"/>
        <w:rPr>
          <w:b/>
          <w:sz w:val="24"/>
          <w:szCs w:val="24"/>
        </w:rPr>
      </w:pPr>
    </w:p>
    <w:p w:rsidR="00A45EAC" w:rsidRDefault="00A45EAC" w:rsidP="00CC1F92">
      <w:pPr>
        <w:jc w:val="center"/>
        <w:rPr>
          <w:b/>
          <w:sz w:val="24"/>
          <w:szCs w:val="24"/>
        </w:rPr>
      </w:pPr>
    </w:p>
    <w:p w:rsidR="00A45EAC" w:rsidRDefault="00A45EAC" w:rsidP="00CC1F92">
      <w:pPr>
        <w:jc w:val="center"/>
        <w:rPr>
          <w:b/>
          <w:sz w:val="24"/>
          <w:szCs w:val="24"/>
        </w:rPr>
      </w:pPr>
    </w:p>
    <w:p w:rsidR="00A45EAC" w:rsidRDefault="00A45EAC" w:rsidP="00CC1F92">
      <w:pPr>
        <w:jc w:val="center"/>
        <w:rPr>
          <w:b/>
          <w:sz w:val="24"/>
          <w:szCs w:val="24"/>
        </w:rPr>
      </w:pPr>
    </w:p>
    <w:p w:rsidR="00A45EAC" w:rsidRDefault="00A45EAC" w:rsidP="00CC1F92">
      <w:pPr>
        <w:jc w:val="center"/>
        <w:rPr>
          <w:b/>
          <w:sz w:val="24"/>
          <w:szCs w:val="24"/>
        </w:rPr>
      </w:pPr>
    </w:p>
    <w:p w:rsidR="00A45EAC" w:rsidRDefault="00A45EAC" w:rsidP="00CC1F92">
      <w:pPr>
        <w:jc w:val="center"/>
        <w:rPr>
          <w:b/>
          <w:sz w:val="24"/>
          <w:szCs w:val="24"/>
        </w:rPr>
      </w:pPr>
    </w:p>
    <w:p w:rsidR="00A45EAC" w:rsidRDefault="00A45EAC" w:rsidP="00CC1F92">
      <w:pPr>
        <w:jc w:val="center"/>
        <w:rPr>
          <w:b/>
          <w:sz w:val="24"/>
          <w:szCs w:val="24"/>
        </w:rPr>
      </w:pPr>
    </w:p>
    <w:p w:rsidR="00A45EAC" w:rsidRDefault="00A45EAC" w:rsidP="00CC1F92">
      <w:pPr>
        <w:jc w:val="center"/>
        <w:rPr>
          <w:b/>
          <w:sz w:val="24"/>
          <w:szCs w:val="24"/>
        </w:rPr>
      </w:pPr>
    </w:p>
    <w:p w:rsidR="00A45EAC" w:rsidRDefault="00A45EAC" w:rsidP="00CC1F92">
      <w:pPr>
        <w:jc w:val="center"/>
        <w:rPr>
          <w:b/>
          <w:sz w:val="24"/>
          <w:szCs w:val="24"/>
        </w:rPr>
      </w:pPr>
    </w:p>
    <w:p w:rsidR="00A45EAC" w:rsidRDefault="00A45EAC" w:rsidP="00CC1F92">
      <w:pPr>
        <w:jc w:val="center"/>
        <w:rPr>
          <w:b/>
          <w:sz w:val="24"/>
          <w:szCs w:val="24"/>
        </w:rPr>
      </w:pPr>
    </w:p>
    <w:p w:rsidR="00A45EAC" w:rsidRDefault="00A45EAC" w:rsidP="00CC1F92">
      <w:pPr>
        <w:jc w:val="center"/>
        <w:rPr>
          <w:b/>
          <w:sz w:val="24"/>
          <w:szCs w:val="24"/>
        </w:rPr>
      </w:pPr>
    </w:p>
    <w:p w:rsidR="00A45EAC" w:rsidRDefault="00A45EAC" w:rsidP="00CC1F92">
      <w:pPr>
        <w:jc w:val="center"/>
        <w:rPr>
          <w:b/>
          <w:sz w:val="24"/>
          <w:szCs w:val="24"/>
        </w:rPr>
      </w:pPr>
    </w:p>
    <w:p w:rsidR="00F979BB" w:rsidRDefault="00F979BB" w:rsidP="00CC1F92">
      <w:pPr>
        <w:jc w:val="center"/>
        <w:rPr>
          <w:b/>
          <w:sz w:val="24"/>
          <w:szCs w:val="24"/>
        </w:rPr>
      </w:pPr>
    </w:p>
    <w:p w:rsidR="00F979BB" w:rsidRDefault="0011275B" w:rsidP="00CC1F92">
      <w:pPr>
        <w:jc w:val="center"/>
        <w:rPr>
          <w:b/>
          <w:sz w:val="24"/>
          <w:szCs w:val="24"/>
        </w:rPr>
      </w:pPr>
      <w:r>
        <w:rPr>
          <w:b/>
          <w:noProof/>
          <w:sz w:val="24"/>
          <w:szCs w:val="24"/>
        </w:rPr>
        <w:drawing>
          <wp:inline distT="0" distB="0" distL="0" distR="0">
            <wp:extent cx="5552162" cy="7517219"/>
            <wp:effectExtent l="19050" t="0" r="0" b="0"/>
            <wp:docPr id="605" name="Рисунок 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5"/>
                    <pic:cNvPicPr>
                      <a:picLocks noChangeAspect="1" noChangeArrowheads="1"/>
                    </pic:cNvPicPr>
                  </pic:nvPicPr>
                  <pic:blipFill>
                    <a:blip r:embed="rId583" cstate="print"/>
                    <a:srcRect/>
                    <a:stretch>
                      <a:fillRect/>
                    </a:stretch>
                  </pic:blipFill>
                  <pic:spPr bwMode="auto">
                    <a:xfrm>
                      <a:off x="0" y="0"/>
                      <a:ext cx="5554290" cy="7520100"/>
                    </a:xfrm>
                    <a:prstGeom prst="rect">
                      <a:avLst/>
                    </a:prstGeom>
                    <a:noFill/>
                    <a:ln w="9525">
                      <a:noFill/>
                      <a:miter lim="800000"/>
                      <a:headEnd/>
                      <a:tailEnd/>
                    </a:ln>
                  </pic:spPr>
                </pic:pic>
              </a:graphicData>
            </a:graphic>
          </wp:inline>
        </w:drawing>
      </w:r>
    </w:p>
    <w:p w:rsidR="0011275B" w:rsidRDefault="0011275B" w:rsidP="00CC1F92">
      <w:pPr>
        <w:jc w:val="center"/>
        <w:rPr>
          <w:b/>
          <w:sz w:val="24"/>
          <w:szCs w:val="24"/>
        </w:rPr>
      </w:pPr>
    </w:p>
    <w:p w:rsidR="0011275B" w:rsidRDefault="0011275B" w:rsidP="00CC1F92">
      <w:pPr>
        <w:jc w:val="center"/>
        <w:rPr>
          <w:b/>
          <w:sz w:val="24"/>
          <w:szCs w:val="24"/>
        </w:rPr>
      </w:pPr>
    </w:p>
    <w:p w:rsidR="0011275B" w:rsidRDefault="0011275B" w:rsidP="00CC1F92">
      <w:pPr>
        <w:jc w:val="center"/>
        <w:rPr>
          <w:b/>
          <w:sz w:val="24"/>
          <w:szCs w:val="24"/>
        </w:rPr>
      </w:pPr>
    </w:p>
    <w:p w:rsidR="0011275B" w:rsidRDefault="0011275B" w:rsidP="00CC1F92">
      <w:pPr>
        <w:jc w:val="center"/>
        <w:rPr>
          <w:b/>
          <w:sz w:val="24"/>
          <w:szCs w:val="24"/>
        </w:rPr>
      </w:pPr>
    </w:p>
    <w:p w:rsidR="0011275B" w:rsidRDefault="0011275B" w:rsidP="00CC1F92">
      <w:pPr>
        <w:jc w:val="center"/>
        <w:rPr>
          <w:b/>
          <w:sz w:val="24"/>
          <w:szCs w:val="24"/>
        </w:rPr>
      </w:pPr>
    </w:p>
    <w:p w:rsidR="0011275B" w:rsidRDefault="0011275B" w:rsidP="00CC1F92">
      <w:pPr>
        <w:jc w:val="center"/>
        <w:rPr>
          <w:b/>
          <w:sz w:val="24"/>
          <w:szCs w:val="24"/>
        </w:rPr>
      </w:pPr>
    </w:p>
    <w:p w:rsidR="0011275B" w:rsidRDefault="0011275B" w:rsidP="00CC1F92">
      <w:pPr>
        <w:jc w:val="center"/>
        <w:rPr>
          <w:b/>
          <w:sz w:val="24"/>
          <w:szCs w:val="24"/>
        </w:rPr>
      </w:pPr>
    </w:p>
    <w:p w:rsidR="0011275B" w:rsidRDefault="0011275B" w:rsidP="00CC1F92">
      <w:pPr>
        <w:jc w:val="center"/>
        <w:rPr>
          <w:b/>
          <w:sz w:val="24"/>
          <w:szCs w:val="24"/>
        </w:rPr>
      </w:pPr>
    </w:p>
    <w:p w:rsidR="0011275B" w:rsidRDefault="0011275B" w:rsidP="00CC1F92">
      <w:pPr>
        <w:jc w:val="center"/>
        <w:rPr>
          <w:b/>
          <w:sz w:val="24"/>
          <w:szCs w:val="24"/>
        </w:rPr>
      </w:pPr>
    </w:p>
    <w:p w:rsidR="0011275B" w:rsidRDefault="0011275B" w:rsidP="00CC1F92">
      <w:pPr>
        <w:jc w:val="center"/>
        <w:rPr>
          <w:b/>
          <w:sz w:val="24"/>
          <w:szCs w:val="24"/>
        </w:rPr>
      </w:pPr>
    </w:p>
    <w:p w:rsidR="00F979BB" w:rsidRDefault="0011275B" w:rsidP="00CC1F92">
      <w:pPr>
        <w:jc w:val="center"/>
        <w:rPr>
          <w:b/>
          <w:sz w:val="24"/>
          <w:szCs w:val="24"/>
        </w:rPr>
      </w:pPr>
      <w:r>
        <w:rPr>
          <w:b/>
          <w:noProof/>
          <w:sz w:val="24"/>
          <w:szCs w:val="24"/>
        </w:rPr>
        <w:drawing>
          <wp:inline distT="0" distB="0" distL="0" distR="0">
            <wp:extent cx="6010380" cy="7676707"/>
            <wp:effectExtent l="19050" t="0" r="9420" b="0"/>
            <wp:docPr id="614" name="Рисунок 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4"/>
                    <pic:cNvPicPr>
                      <a:picLocks noChangeAspect="1" noChangeArrowheads="1"/>
                    </pic:cNvPicPr>
                  </pic:nvPicPr>
                  <pic:blipFill>
                    <a:blip r:embed="rId584" cstate="print"/>
                    <a:srcRect/>
                    <a:stretch>
                      <a:fillRect/>
                    </a:stretch>
                  </pic:blipFill>
                  <pic:spPr bwMode="auto">
                    <a:xfrm>
                      <a:off x="0" y="0"/>
                      <a:ext cx="6015590" cy="7683361"/>
                    </a:xfrm>
                    <a:prstGeom prst="rect">
                      <a:avLst/>
                    </a:prstGeom>
                    <a:noFill/>
                    <a:ln w="9525">
                      <a:noFill/>
                      <a:miter lim="800000"/>
                      <a:headEnd/>
                      <a:tailEnd/>
                    </a:ln>
                  </pic:spPr>
                </pic:pic>
              </a:graphicData>
            </a:graphic>
          </wp:inline>
        </w:drawing>
      </w:r>
    </w:p>
    <w:p w:rsidR="00F979BB" w:rsidRDefault="00F979BB" w:rsidP="00CC1F92">
      <w:pPr>
        <w:jc w:val="center"/>
        <w:rPr>
          <w:b/>
          <w:sz w:val="24"/>
          <w:szCs w:val="24"/>
        </w:rPr>
      </w:pPr>
    </w:p>
    <w:p w:rsidR="00F979BB" w:rsidRDefault="00F979BB" w:rsidP="00CC1F92">
      <w:pPr>
        <w:jc w:val="center"/>
        <w:rPr>
          <w:b/>
          <w:sz w:val="24"/>
          <w:szCs w:val="24"/>
        </w:rPr>
      </w:pPr>
    </w:p>
    <w:p w:rsidR="00F979BB" w:rsidRDefault="00F979BB" w:rsidP="00CC1F92">
      <w:pPr>
        <w:jc w:val="center"/>
        <w:rPr>
          <w:b/>
          <w:sz w:val="24"/>
          <w:szCs w:val="24"/>
        </w:rPr>
      </w:pPr>
    </w:p>
    <w:p w:rsidR="00F979BB" w:rsidRDefault="00F979BB" w:rsidP="00CC1F92">
      <w:pPr>
        <w:jc w:val="center"/>
        <w:rPr>
          <w:b/>
          <w:sz w:val="24"/>
          <w:szCs w:val="24"/>
        </w:rPr>
      </w:pPr>
    </w:p>
    <w:p w:rsidR="00F979BB" w:rsidRDefault="00F979BB" w:rsidP="00CC1F92">
      <w:pPr>
        <w:jc w:val="center"/>
        <w:rPr>
          <w:b/>
          <w:sz w:val="24"/>
          <w:szCs w:val="24"/>
        </w:rPr>
      </w:pPr>
    </w:p>
    <w:p w:rsidR="0011275B" w:rsidRDefault="0011275B" w:rsidP="00F979BB">
      <w:pPr>
        <w:pStyle w:val="31"/>
        <w:spacing w:after="0" w:line="216" w:lineRule="auto"/>
        <w:ind w:left="0" w:firstLine="284"/>
        <w:jc w:val="center"/>
        <w:rPr>
          <w:b/>
          <w:sz w:val="24"/>
          <w:szCs w:val="24"/>
        </w:rPr>
      </w:pPr>
    </w:p>
    <w:p w:rsidR="00F979BB" w:rsidRPr="003C4ABB" w:rsidRDefault="00F979BB" w:rsidP="00F979BB">
      <w:pPr>
        <w:pStyle w:val="31"/>
        <w:spacing w:after="0" w:line="216" w:lineRule="auto"/>
        <w:ind w:left="0" w:firstLine="284"/>
        <w:jc w:val="center"/>
        <w:rPr>
          <w:b/>
          <w:sz w:val="24"/>
          <w:szCs w:val="24"/>
        </w:rPr>
      </w:pPr>
      <w:r w:rsidRPr="003C4ABB">
        <w:rPr>
          <w:b/>
          <w:sz w:val="24"/>
          <w:szCs w:val="24"/>
        </w:rPr>
        <w:lastRenderedPageBreak/>
        <w:t>СПИСОК ДОПОЛНИТЕЛЬНОЙ ЛИТЕРАТУРЫ</w:t>
      </w:r>
    </w:p>
    <w:p w:rsidR="00F979BB" w:rsidRPr="00F979BB" w:rsidRDefault="00F979BB" w:rsidP="00F979BB">
      <w:pPr>
        <w:jc w:val="center"/>
        <w:rPr>
          <w:b/>
          <w:sz w:val="24"/>
          <w:szCs w:val="24"/>
        </w:rPr>
      </w:pPr>
      <w:r w:rsidRPr="00F979BB">
        <w:rPr>
          <w:b/>
          <w:sz w:val="24"/>
          <w:szCs w:val="24"/>
        </w:rPr>
        <w:t>(</w:t>
      </w:r>
      <w:hyperlink r:id="rId585" w:history="1">
        <w:r w:rsidRPr="00F979BB">
          <w:rPr>
            <w:rStyle w:val="afd"/>
            <w:b/>
            <w:color w:val="auto"/>
            <w:sz w:val="24"/>
            <w:szCs w:val="24"/>
          </w:rPr>
          <w:t>http://library.baa.by</w:t>
        </w:r>
      </w:hyperlink>
      <w:r w:rsidRPr="00F979BB">
        <w:rPr>
          <w:b/>
          <w:sz w:val="24"/>
          <w:szCs w:val="24"/>
        </w:rPr>
        <w:t>)</w:t>
      </w:r>
    </w:p>
    <w:p w:rsidR="00A45EAC" w:rsidRDefault="00A45EAC" w:rsidP="00CC1F92">
      <w:pPr>
        <w:jc w:val="center"/>
        <w:rPr>
          <w:b/>
          <w:sz w:val="24"/>
          <w:szCs w:val="24"/>
        </w:rPr>
      </w:pPr>
    </w:p>
    <w:p w:rsidR="00F979BB" w:rsidRPr="00F979BB" w:rsidRDefault="00F979BB" w:rsidP="00F979BB">
      <w:pPr>
        <w:ind w:firstLine="284"/>
        <w:jc w:val="both"/>
        <w:rPr>
          <w:sz w:val="24"/>
          <w:szCs w:val="24"/>
        </w:rPr>
      </w:pPr>
      <w:r w:rsidRPr="00F979BB">
        <w:rPr>
          <w:sz w:val="24"/>
          <w:szCs w:val="24"/>
        </w:rPr>
        <w:t xml:space="preserve">1. К о л е с </w:t>
      </w:r>
      <w:proofErr w:type="spellStart"/>
      <w:r w:rsidRPr="00F979BB">
        <w:rPr>
          <w:sz w:val="24"/>
          <w:szCs w:val="24"/>
        </w:rPr>
        <w:t>н</w:t>
      </w:r>
      <w:proofErr w:type="spellEnd"/>
      <w:r w:rsidRPr="00F979BB">
        <w:rPr>
          <w:sz w:val="24"/>
          <w:szCs w:val="24"/>
        </w:rPr>
        <w:t xml:space="preserve"> ё в, В.И.  Экономико-математические методы и модели в коммерческой де</w:t>
      </w:r>
      <w:r w:rsidRPr="00F979BB">
        <w:rPr>
          <w:sz w:val="24"/>
          <w:szCs w:val="24"/>
        </w:rPr>
        <w:t>я</w:t>
      </w:r>
      <w:r w:rsidRPr="00F979BB">
        <w:rPr>
          <w:sz w:val="24"/>
          <w:szCs w:val="24"/>
        </w:rPr>
        <w:t>тельности предприятий АПК: учеб</w:t>
      </w:r>
      <w:proofErr w:type="gramStart"/>
      <w:r w:rsidRPr="00F979BB">
        <w:rPr>
          <w:sz w:val="24"/>
          <w:szCs w:val="24"/>
        </w:rPr>
        <w:t>.</w:t>
      </w:r>
      <w:proofErr w:type="gramEnd"/>
      <w:r w:rsidRPr="00F979BB">
        <w:rPr>
          <w:sz w:val="24"/>
          <w:szCs w:val="24"/>
        </w:rPr>
        <w:t xml:space="preserve"> </w:t>
      </w:r>
      <w:proofErr w:type="gramStart"/>
      <w:r w:rsidRPr="00F979BB">
        <w:rPr>
          <w:sz w:val="24"/>
          <w:szCs w:val="24"/>
        </w:rPr>
        <w:t>п</w:t>
      </w:r>
      <w:proofErr w:type="gramEnd"/>
      <w:r w:rsidRPr="00F979BB">
        <w:rPr>
          <w:sz w:val="24"/>
          <w:szCs w:val="24"/>
        </w:rPr>
        <w:t xml:space="preserve">особие / В.И. </w:t>
      </w:r>
      <w:proofErr w:type="spellStart"/>
      <w:r w:rsidRPr="00F979BB">
        <w:rPr>
          <w:sz w:val="24"/>
          <w:szCs w:val="24"/>
        </w:rPr>
        <w:t>Колеснёв</w:t>
      </w:r>
      <w:proofErr w:type="spellEnd"/>
      <w:r w:rsidRPr="00F979BB">
        <w:rPr>
          <w:sz w:val="24"/>
          <w:szCs w:val="24"/>
        </w:rPr>
        <w:t>. Минск: ИВЦ Минф</w:t>
      </w:r>
      <w:r w:rsidRPr="00F979BB">
        <w:rPr>
          <w:sz w:val="24"/>
          <w:szCs w:val="24"/>
        </w:rPr>
        <w:t>и</w:t>
      </w:r>
      <w:r w:rsidRPr="00F979BB">
        <w:rPr>
          <w:sz w:val="24"/>
          <w:szCs w:val="24"/>
        </w:rPr>
        <w:t xml:space="preserve">на, 2009. 264 </w:t>
      </w:r>
      <w:proofErr w:type="gramStart"/>
      <w:r w:rsidRPr="00F979BB">
        <w:rPr>
          <w:sz w:val="24"/>
          <w:szCs w:val="24"/>
        </w:rPr>
        <w:t>с</w:t>
      </w:r>
      <w:proofErr w:type="gramEnd"/>
      <w:r w:rsidRPr="00F979BB">
        <w:rPr>
          <w:sz w:val="24"/>
          <w:szCs w:val="24"/>
        </w:rPr>
        <w:t>.</w:t>
      </w:r>
    </w:p>
    <w:p w:rsidR="00F979BB" w:rsidRPr="00F979BB" w:rsidRDefault="00F979BB" w:rsidP="00F979BB">
      <w:pPr>
        <w:ind w:firstLine="284"/>
        <w:jc w:val="both"/>
        <w:rPr>
          <w:sz w:val="24"/>
          <w:szCs w:val="24"/>
        </w:rPr>
      </w:pPr>
      <w:r w:rsidRPr="00F979BB">
        <w:rPr>
          <w:sz w:val="24"/>
          <w:szCs w:val="24"/>
        </w:rPr>
        <w:t xml:space="preserve">2. </w:t>
      </w:r>
      <w:proofErr w:type="gramStart"/>
      <w:r w:rsidRPr="00F979BB">
        <w:rPr>
          <w:sz w:val="24"/>
          <w:szCs w:val="24"/>
        </w:rPr>
        <w:t>К</w:t>
      </w:r>
      <w:proofErr w:type="gramEnd"/>
      <w:r w:rsidRPr="00F979BB">
        <w:rPr>
          <w:sz w:val="24"/>
          <w:szCs w:val="24"/>
        </w:rPr>
        <w:t xml:space="preserve"> о л е с </w:t>
      </w:r>
      <w:proofErr w:type="spellStart"/>
      <w:r w:rsidRPr="00F979BB">
        <w:rPr>
          <w:sz w:val="24"/>
          <w:szCs w:val="24"/>
        </w:rPr>
        <w:t>н</w:t>
      </w:r>
      <w:proofErr w:type="spellEnd"/>
      <w:r w:rsidRPr="00F979BB">
        <w:rPr>
          <w:sz w:val="24"/>
          <w:szCs w:val="24"/>
        </w:rPr>
        <w:t xml:space="preserve"> ё в, В.И.  </w:t>
      </w:r>
      <w:proofErr w:type="gramStart"/>
      <w:r w:rsidRPr="00F979BB">
        <w:rPr>
          <w:sz w:val="24"/>
          <w:szCs w:val="24"/>
        </w:rPr>
        <w:t>Экономико-математические</w:t>
      </w:r>
      <w:proofErr w:type="gramEnd"/>
      <w:r w:rsidRPr="00F979BB">
        <w:rPr>
          <w:sz w:val="24"/>
          <w:szCs w:val="24"/>
        </w:rPr>
        <w:t xml:space="preserve"> методы и модели. Практикум: учеб</w:t>
      </w:r>
      <w:proofErr w:type="gramStart"/>
      <w:r w:rsidRPr="00F979BB">
        <w:rPr>
          <w:sz w:val="24"/>
          <w:szCs w:val="24"/>
        </w:rPr>
        <w:t>.</w:t>
      </w:r>
      <w:proofErr w:type="gramEnd"/>
      <w:r w:rsidRPr="00F979BB">
        <w:rPr>
          <w:sz w:val="24"/>
          <w:szCs w:val="24"/>
        </w:rPr>
        <w:t xml:space="preserve"> </w:t>
      </w:r>
      <w:proofErr w:type="gramStart"/>
      <w:r w:rsidRPr="00F979BB">
        <w:rPr>
          <w:sz w:val="24"/>
          <w:szCs w:val="24"/>
        </w:rPr>
        <w:t>п</w:t>
      </w:r>
      <w:proofErr w:type="gramEnd"/>
      <w:r w:rsidRPr="00F979BB">
        <w:rPr>
          <w:sz w:val="24"/>
          <w:szCs w:val="24"/>
        </w:rPr>
        <w:t xml:space="preserve">особие / В.И. </w:t>
      </w:r>
      <w:proofErr w:type="spellStart"/>
      <w:r w:rsidRPr="00F979BB">
        <w:rPr>
          <w:sz w:val="24"/>
          <w:szCs w:val="24"/>
        </w:rPr>
        <w:t>Колеснёв</w:t>
      </w:r>
      <w:proofErr w:type="spellEnd"/>
      <w:r w:rsidRPr="00F979BB">
        <w:rPr>
          <w:sz w:val="24"/>
          <w:szCs w:val="24"/>
        </w:rPr>
        <w:t>. Минск: ИВЦ Минф</w:t>
      </w:r>
      <w:r w:rsidRPr="00F979BB">
        <w:rPr>
          <w:sz w:val="24"/>
          <w:szCs w:val="24"/>
        </w:rPr>
        <w:t>и</w:t>
      </w:r>
      <w:r w:rsidRPr="00F979BB">
        <w:rPr>
          <w:sz w:val="24"/>
          <w:szCs w:val="24"/>
        </w:rPr>
        <w:t xml:space="preserve">на, 2010. 273 </w:t>
      </w:r>
      <w:proofErr w:type="gramStart"/>
      <w:r w:rsidRPr="00F979BB">
        <w:rPr>
          <w:sz w:val="24"/>
          <w:szCs w:val="24"/>
        </w:rPr>
        <w:t>с</w:t>
      </w:r>
      <w:proofErr w:type="gramEnd"/>
      <w:r w:rsidRPr="00F979BB">
        <w:rPr>
          <w:sz w:val="24"/>
          <w:szCs w:val="24"/>
        </w:rPr>
        <w:t>.</w:t>
      </w:r>
    </w:p>
    <w:p w:rsidR="00F979BB" w:rsidRPr="00F979BB" w:rsidRDefault="00F979BB" w:rsidP="00F979BB">
      <w:pPr>
        <w:ind w:firstLine="284"/>
        <w:jc w:val="both"/>
        <w:rPr>
          <w:sz w:val="24"/>
          <w:szCs w:val="24"/>
        </w:rPr>
      </w:pPr>
      <w:r w:rsidRPr="00F979BB">
        <w:rPr>
          <w:sz w:val="24"/>
          <w:szCs w:val="24"/>
        </w:rPr>
        <w:t xml:space="preserve">3. </w:t>
      </w:r>
      <w:proofErr w:type="gramStart"/>
      <w:r w:rsidRPr="00F979BB">
        <w:rPr>
          <w:sz w:val="24"/>
          <w:szCs w:val="24"/>
        </w:rPr>
        <w:t>К</w:t>
      </w:r>
      <w:proofErr w:type="gramEnd"/>
      <w:r w:rsidRPr="00F979BB">
        <w:rPr>
          <w:sz w:val="24"/>
          <w:szCs w:val="24"/>
        </w:rPr>
        <w:t xml:space="preserve"> о л е с </w:t>
      </w:r>
      <w:proofErr w:type="spellStart"/>
      <w:r w:rsidRPr="00F979BB">
        <w:rPr>
          <w:sz w:val="24"/>
          <w:szCs w:val="24"/>
        </w:rPr>
        <w:t>н</w:t>
      </w:r>
      <w:proofErr w:type="spellEnd"/>
      <w:r w:rsidRPr="00F979BB">
        <w:rPr>
          <w:sz w:val="24"/>
          <w:szCs w:val="24"/>
        </w:rPr>
        <w:t xml:space="preserve"> ё в, В.И.  </w:t>
      </w:r>
      <w:proofErr w:type="gramStart"/>
      <w:r w:rsidRPr="00F979BB">
        <w:rPr>
          <w:sz w:val="24"/>
          <w:szCs w:val="24"/>
        </w:rPr>
        <w:t>Экономико-математические</w:t>
      </w:r>
      <w:proofErr w:type="gramEnd"/>
      <w:r w:rsidRPr="00F979BB">
        <w:rPr>
          <w:sz w:val="24"/>
          <w:szCs w:val="24"/>
        </w:rPr>
        <w:t xml:space="preserve"> методы и модели в материально-техническом обеспечении АПК. Сборник задач : учеб</w:t>
      </w:r>
      <w:proofErr w:type="gramStart"/>
      <w:r w:rsidRPr="00F979BB">
        <w:rPr>
          <w:sz w:val="24"/>
          <w:szCs w:val="24"/>
        </w:rPr>
        <w:t>.</w:t>
      </w:r>
      <w:proofErr w:type="gramEnd"/>
      <w:r w:rsidRPr="00F979BB">
        <w:rPr>
          <w:sz w:val="24"/>
          <w:szCs w:val="24"/>
        </w:rPr>
        <w:t xml:space="preserve"> </w:t>
      </w:r>
      <w:proofErr w:type="gramStart"/>
      <w:r w:rsidRPr="00F979BB">
        <w:rPr>
          <w:sz w:val="24"/>
          <w:szCs w:val="24"/>
        </w:rPr>
        <w:t>п</w:t>
      </w:r>
      <w:proofErr w:type="gramEnd"/>
      <w:r w:rsidRPr="00F979BB">
        <w:rPr>
          <w:sz w:val="24"/>
          <w:szCs w:val="24"/>
        </w:rPr>
        <w:t xml:space="preserve">особие / В.И. </w:t>
      </w:r>
      <w:proofErr w:type="spellStart"/>
      <w:r w:rsidRPr="00F979BB">
        <w:rPr>
          <w:sz w:val="24"/>
          <w:szCs w:val="24"/>
        </w:rPr>
        <w:t>Колеснёв</w:t>
      </w:r>
      <w:proofErr w:type="spellEnd"/>
      <w:r w:rsidRPr="00F979BB">
        <w:rPr>
          <w:sz w:val="24"/>
          <w:szCs w:val="24"/>
        </w:rPr>
        <w:t xml:space="preserve">. Минск: </w:t>
      </w:r>
      <w:proofErr w:type="spellStart"/>
      <w:r w:rsidRPr="00F979BB">
        <w:rPr>
          <w:sz w:val="24"/>
          <w:szCs w:val="24"/>
        </w:rPr>
        <w:t>Ди</w:t>
      </w:r>
      <w:r w:rsidRPr="00F979BB">
        <w:rPr>
          <w:sz w:val="24"/>
          <w:szCs w:val="24"/>
        </w:rPr>
        <w:t>к</w:t>
      </w:r>
      <w:r w:rsidRPr="00F979BB">
        <w:rPr>
          <w:sz w:val="24"/>
          <w:szCs w:val="24"/>
        </w:rPr>
        <w:t>та</w:t>
      </w:r>
      <w:proofErr w:type="spellEnd"/>
      <w:r w:rsidRPr="00F979BB">
        <w:rPr>
          <w:sz w:val="24"/>
          <w:szCs w:val="24"/>
        </w:rPr>
        <w:t>, 2008. 208 с.</w:t>
      </w:r>
    </w:p>
    <w:p w:rsidR="00F979BB" w:rsidRPr="00F979BB" w:rsidRDefault="00F979BB" w:rsidP="00F979BB">
      <w:pPr>
        <w:ind w:firstLine="284"/>
        <w:jc w:val="both"/>
        <w:rPr>
          <w:sz w:val="24"/>
          <w:szCs w:val="24"/>
        </w:rPr>
      </w:pPr>
      <w:r w:rsidRPr="00F979BB">
        <w:rPr>
          <w:sz w:val="24"/>
          <w:szCs w:val="24"/>
        </w:rPr>
        <w:t xml:space="preserve">4. С а </w:t>
      </w:r>
      <w:proofErr w:type="gramStart"/>
      <w:r w:rsidRPr="00F979BB">
        <w:rPr>
          <w:sz w:val="24"/>
          <w:szCs w:val="24"/>
        </w:rPr>
        <w:t>к</w:t>
      </w:r>
      <w:proofErr w:type="gramEnd"/>
      <w:r w:rsidRPr="00F979BB">
        <w:rPr>
          <w:sz w:val="24"/>
          <w:szCs w:val="24"/>
        </w:rPr>
        <w:t xml:space="preserve"> о в и ч, В.А. Исследование операций (детерминированные методы и </w:t>
      </w:r>
      <w:proofErr w:type="spellStart"/>
      <w:r w:rsidRPr="00F979BB">
        <w:rPr>
          <w:sz w:val="24"/>
          <w:szCs w:val="24"/>
        </w:rPr>
        <w:t>моде-ли</w:t>
      </w:r>
      <w:proofErr w:type="spellEnd"/>
      <w:r w:rsidRPr="00F979BB">
        <w:rPr>
          <w:sz w:val="24"/>
          <w:szCs w:val="24"/>
        </w:rPr>
        <w:t xml:space="preserve">) / В.А. </w:t>
      </w:r>
      <w:proofErr w:type="spellStart"/>
      <w:r w:rsidRPr="00F979BB">
        <w:rPr>
          <w:sz w:val="24"/>
          <w:szCs w:val="24"/>
        </w:rPr>
        <w:t>Сакович</w:t>
      </w:r>
      <w:proofErr w:type="spellEnd"/>
      <w:r w:rsidRPr="00F979BB">
        <w:rPr>
          <w:sz w:val="24"/>
          <w:szCs w:val="24"/>
        </w:rPr>
        <w:t xml:space="preserve">. Минск: </w:t>
      </w:r>
      <w:proofErr w:type="spellStart"/>
      <w:r w:rsidRPr="00F979BB">
        <w:rPr>
          <w:sz w:val="24"/>
          <w:szCs w:val="24"/>
        </w:rPr>
        <w:t>Вышэйш</w:t>
      </w:r>
      <w:proofErr w:type="spellEnd"/>
      <w:r w:rsidRPr="00F979BB">
        <w:rPr>
          <w:sz w:val="24"/>
          <w:szCs w:val="24"/>
        </w:rPr>
        <w:t xml:space="preserve">. </w:t>
      </w:r>
      <w:proofErr w:type="spellStart"/>
      <w:r w:rsidRPr="00F979BB">
        <w:rPr>
          <w:sz w:val="24"/>
          <w:szCs w:val="24"/>
        </w:rPr>
        <w:t>шк</w:t>
      </w:r>
      <w:proofErr w:type="spellEnd"/>
      <w:r w:rsidRPr="00F979BB">
        <w:rPr>
          <w:sz w:val="24"/>
          <w:szCs w:val="24"/>
        </w:rPr>
        <w:t>., 1984. 256 с.</w:t>
      </w:r>
    </w:p>
    <w:p w:rsidR="00F979BB" w:rsidRPr="00F979BB" w:rsidRDefault="00F979BB" w:rsidP="00F979BB">
      <w:pPr>
        <w:tabs>
          <w:tab w:val="left" w:pos="4365"/>
        </w:tabs>
        <w:ind w:firstLine="284"/>
        <w:jc w:val="both"/>
        <w:rPr>
          <w:sz w:val="24"/>
          <w:szCs w:val="24"/>
        </w:rPr>
      </w:pPr>
      <w:r w:rsidRPr="00F979BB">
        <w:rPr>
          <w:sz w:val="24"/>
          <w:szCs w:val="24"/>
        </w:rPr>
        <w:t xml:space="preserve">  5. Экономико-математические методы и модели: практикум / С.Ф. </w:t>
      </w:r>
      <w:proofErr w:type="spellStart"/>
      <w:r w:rsidRPr="00F979BB">
        <w:rPr>
          <w:sz w:val="24"/>
          <w:szCs w:val="24"/>
        </w:rPr>
        <w:t>Миксюк</w:t>
      </w:r>
      <w:proofErr w:type="spellEnd"/>
      <w:r w:rsidRPr="00F979BB">
        <w:rPr>
          <w:sz w:val="24"/>
          <w:szCs w:val="24"/>
        </w:rPr>
        <w:t xml:space="preserve"> [и др.]; под</w:t>
      </w:r>
      <w:proofErr w:type="gramStart"/>
      <w:r w:rsidRPr="00F979BB">
        <w:rPr>
          <w:sz w:val="24"/>
          <w:szCs w:val="24"/>
        </w:rPr>
        <w:t>.</w:t>
      </w:r>
      <w:proofErr w:type="gramEnd"/>
      <w:r w:rsidRPr="00F979BB">
        <w:rPr>
          <w:sz w:val="24"/>
          <w:szCs w:val="24"/>
        </w:rPr>
        <w:t xml:space="preserve"> </w:t>
      </w:r>
      <w:proofErr w:type="gramStart"/>
      <w:r w:rsidRPr="00F979BB">
        <w:rPr>
          <w:sz w:val="24"/>
          <w:szCs w:val="24"/>
        </w:rPr>
        <w:t>р</w:t>
      </w:r>
      <w:proofErr w:type="gramEnd"/>
      <w:r w:rsidRPr="00F979BB">
        <w:rPr>
          <w:sz w:val="24"/>
          <w:szCs w:val="24"/>
        </w:rPr>
        <w:t xml:space="preserve">ед. С.Ф. </w:t>
      </w:r>
      <w:proofErr w:type="spellStart"/>
      <w:r w:rsidRPr="00F979BB">
        <w:rPr>
          <w:sz w:val="24"/>
          <w:szCs w:val="24"/>
        </w:rPr>
        <w:t>Миксюк</w:t>
      </w:r>
      <w:proofErr w:type="spellEnd"/>
      <w:r w:rsidRPr="00F979BB">
        <w:rPr>
          <w:sz w:val="24"/>
          <w:szCs w:val="24"/>
        </w:rPr>
        <w:t>. Минск: БГЭУ, 2008. 311 с.</w:t>
      </w:r>
    </w:p>
    <w:p w:rsidR="00F979BB" w:rsidRPr="00F979BB" w:rsidRDefault="00F979BB" w:rsidP="00F979BB">
      <w:pPr>
        <w:tabs>
          <w:tab w:val="left" w:pos="4365"/>
        </w:tabs>
        <w:ind w:firstLine="284"/>
        <w:jc w:val="both"/>
        <w:rPr>
          <w:sz w:val="24"/>
          <w:szCs w:val="24"/>
        </w:rPr>
      </w:pPr>
      <w:r w:rsidRPr="00F979BB">
        <w:rPr>
          <w:sz w:val="24"/>
          <w:szCs w:val="24"/>
        </w:rPr>
        <w:t xml:space="preserve">  6. Экономико-математические методы и модели: учеб</w:t>
      </w:r>
      <w:proofErr w:type="gramStart"/>
      <w:r w:rsidRPr="00F979BB">
        <w:rPr>
          <w:sz w:val="24"/>
          <w:szCs w:val="24"/>
        </w:rPr>
        <w:t>.</w:t>
      </w:r>
      <w:proofErr w:type="gramEnd"/>
      <w:r w:rsidRPr="00F979BB">
        <w:rPr>
          <w:sz w:val="24"/>
          <w:szCs w:val="24"/>
        </w:rPr>
        <w:t xml:space="preserve"> </w:t>
      </w:r>
      <w:proofErr w:type="gramStart"/>
      <w:r w:rsidRPr="00F979BB">
        <w:rPr>
          <w:sz w:val="24"/>
          <w:szCs w:val="24"/>
        </w:rPr>
        <w:t>п</w:t>
      </w:r>
      <w:proofErr w:type="gramEnd"/>
      <w:r w:rsidRPr="00F979BB">
        <w:rPr>
          <w:sz w:val="24"/>
          <w:szCs w:val="24"/>
        </w:rPr>
        <w:t>особие / Н.И.Холод [и др.]; под общ. ред. А.В. Кузнецова. 2-е изд. Минск: БГЭУ, 2000. 412 с.</w:t>
      </w:r>
    </w:p>
    <w:p w:rsidR="00F979BB" w:rsidRPr="00F979BB" w:rsidRDefault="00F979BB" w:rsidP="00F979BB">
      <w:pPr>
        <w:tabs>
          <w:tab w:val="left" w:pos="4365"/>
        </w:tabs>
        <w:ind w:firstLine="284"/>
        <w:jc w:val="both"/>
        <w:rPr>
          <w:sz w:val="24"/>
          <w:szCs w:val="24"/>
        </w:rPr>
      </w:pPr>
      <w:r w:rsidRPr="00F979BB">
        <w:rPr>
          <w:sz w:val="24"/>
          <w:szCs w:val="24"/>
        </w:rPr>
        <w:t xml:space="preserve">  7. Экономико-математические методы и модели: учеб</w:t>
      </w:r>
      <w:proofErr w:type="gramStart"/>
      <w:r w:rsidRPr="00F979BB">
        <w:rPr>
          <w:sz w:val="24"/>
          <w:szCs w:val="24"/>
        </w:rPr>
        <w:t>.</w:t>
      </w:r>
      <w:proofErr w:type="gramEnd"/>
      <w:r w:rsidRPr="00F979BB">
        <w:rPr>
          <w:sz w:val="24"/>
          <w:szCs w:val="24"/>
        </w:rPr>
        <w:t xml:space="preserve"> </w:t>
      </w:r>
      <w:proofErr w:type="gramStart"/>
      <w:r w:rsidRPr="00F979BB">
        <w:rPr>
          <w:sz w:val="24"/>
          <w:szCs w:val="24"/>
        </w:rPr>
        <w:t>п</w:t>
      </w:r>
      <w:proofErr w:type="gramEnd"/>
      <w:r w:rsidRPr="00F979BB">
        <w:rPr>
          <w:sz w:val="24"/>
          <w:szCs w:val="24"/>
        </w:rPr>
        <w:t xml:space="preserve">особие / С.Ф. </w:t>
      </w:r>
      <w:proofErr w:type="spellStart"/>
      <w:r w:rsidRPr="00F979BB">
        <w:rPr>
          <w:sz w:val="24"/>
          <w:szCs w:val="24"/>
        </w:rPr>
        <w:t>Миксюк</w:t>
      </w:r>
      <w:proofErr w:type="spellEnd"/>
      <w:r w:rsidRPr="00F979BB">
        <w:rPr>
          <w:sz w:val="24"/>
          <w:szCs w:val="24"/>
        </w:rPr>
        <w:t xml:space="preserve">         [и др.]; под общ. ред. С.Ф. </w:t>
      </w:r>
      <w:proofErr w:type="spellStart"/>
      <w:r w:rsidRPr="00F979BB">
        <w:rPr>
          <w:sz w:val="24"/>
          <w:szCs w:val="24"/>
        </w:rPr>
        <w:t>Миксюк</w:t>
      </w:r>
      <w:proofErr w:type="spellEnd"/>
      <w:r w:rsidRPr="00F979BB">
        <w:rPr>
          <w:sz w:val="24"/>
          <w:szCs w:val="24"/>
        </w:rPr>
        <w:t xml:space="preserve">, В.Н. </w:t>
      </w:r>
      <w:proofErr w:type="spellStart"/>
      <w:r w:rsidRPr="00F979BB">
        <w:rPr>
          <w:sz w:val="24"/>
          <w:szCs w:val="24"/>
        </w:rPr>
        <w:t>Комкова</w:t>
      </w:r>
      <w:proofErr w:type="spellEnd"/>
      <w:r w:rsidRPr="00F979BB">
        <w:rPr>
          <w:sz w:val="24"/>
          <w:szCs w:val="24"/>
        </w:rPr>
        <w:t>. Минск: БГЭУ, 2006. 219 с.</w:t>
      </w:r>
    </w:p>
    <w:p w:rsidR="00F979BB" w:rsidRPr="00F979BB" w:rsidRDefault="00F979BB" w:rsidP="00F979BB">
      <w:pPr>
        <w:tabs>
          <w:tab w:val="left" w:pos="4365"/>
        </w:tabs>
        <w:ind w:firstLine="284"/>
        <w:jc w:val="both"/>
        <w:rPr>
          <w:sz w:val="24"/>
          <w:szCs w:val="24"/>
        </w:rPr>
      </w:pPr>
      <w:r w:rsidRPr="00F979BB">
        <w:rPr>
          <w:sz w:val="24"/>
          <w:szCs w:val="24"/>
        </w:rPr>
        <w:t xml:space="preserve">  8. Экономико-математические методы и прикладные модели: учеб</w:t>
      </w:r>
      <w:proofErr w:type="gramStart"/>
      <w:r w:rsidRPr="00F979BB">
        <w:rPr>
          <w:sz w:val="24"/>
          <w:szCs w:val="24"/>
        </w:rPr>
        <w:t>.</w:t>
      </w:r>
      <w:proofErr w:type="gramEnd"/>
      <w:r w:rsidRPr="00F979BB">
        <w:rPr>
          <w:sz w:val="24"/>
          <w:szCs w:val="24"/>
        </w:rPr>
        <w:t xml:space="preserve"> </w:t>
      </w:r>
      <w:proofErr w:type="gramStart"/>
      <w:r w:rsidRPr="00F979BB">
        <w:rPr>
          <w:sz w:val="24"/>
          <w:szCs w:val="24"/>
        </w:rPr>
        <w:t>п</w:t>
      </w:r>
      <w:proofErr w:type="gramEnd"/>
      <w:r w:rsidRPr="00F979BB">
        <w:rPr>
          <w:sz w:val="24"/>
          <w:szCs w:val="24"/>
        </w:rPr>
        <w:t>особие / под ред. В.В. Федосеева. М., 2000. 391 с.</w:t>
      </w:r>
    </w:p>
    <w:p w:rsidR="00F979BB" w:rsidRPr="00F979BB" w:rsidRDefault="00F979BB" w:rsidP="00F979BB">
      <w:pPr>
        <w:tabs>
          <w:tab w:val="left" w:pos="4365"/>
        </w:tabs>
        <w:ind w:firstLine="284"/>
        <w:jc w:val="both"/>
        <w:rPr>
          <w:sz w:val="24"/>
          <w:szCs w:val="24"/>
        </w:rPr>
      </w:pPr>
      <w:r w:rsidRPr="00F979BB">
        <w:rPr>
          <w:sz w:val="24"/>
          <w:szCs w:val="24"/>
        </w:rPr>
        <w:t xml:space="preserve">  9. </w:t>
      </w:r>
      <w:proofErr w:type="gramStart"/>
      <w:r w:rsidRPr="00F979BB">
        <w:rPr>
          <w:sz w:val="24"/>
          <w:szCs w:val="24"/>
        </w:rPr>
        <w:t>Ю</w:t>
      </w:r>
      <w:proofErr w:type="gramEnd"/>
      <w:r w:rsidRPr="00F979BB">
        <w:rPr>
          <w:sz w:val="24"/>
          <w:szCs w:val="24"/>
        </w:rPr>
        <w:t xml:space="preserve"> </w:t>
      </w:r>
      <w:proofErr w:type="spellStart"/>
      <w:r w:rsidRPr="00F979BB">
        <w:rPr>
          <w:sz w:val="24"/>
          <w:szCs w:val="24"/>
        </w:rPr>
        <w:t>ф</w:t>
      </w:r>
      <w:proofErr w:type="spellEnd"/>
      <w:r w:rsidRPr="00F979BB">
        <w:rPr>
          <w:sz w:val="24"/>
          <w:szCs w:val="24"/>
        </w:rPr>
        <w:t xml:space="preserve"> е </w:t>
      </w:r>
      <w:proofErr w:type="spellStart"/>
      <w:r w:rsidRPr="00F979BB">
        <w:rPr>
          <w:sz w:val="24"/>
          <w:szCs w:val="24"/>
        </w:rPr>
        <w:t>р</w:t>
      </w:r>
      <w:proofErr w:type="spellEnd"/>
      <w:r w:rsidRPr="00F979BB">
        <w:rPr>
          <w:sz w:val="24"/>
          <w:szCs w:val="24"/>
        </w:rPr>
        <w:t xml:space="preserve"> е в а, О.Д. Экономико-математические методы и модели: сб. задач /     О.Д. </w:t>
      </w:r>
      <w:proofErr w:type="spellStart"/>
      <w:r w:rsidRPr="00F979BB">
        <w:rPr>
          <w:sz w:val="24"/>
          <w:szCs w:val="24"/>
        </w:rPr>
        <w:t>Юферева</w:t>
      </w:r>
      <w:proofErr w:type="spellEnd"/>
      <w:r w:rsidRPr="00F979BB">
        <w:rPr>
          <w:sz w:val="24"/>
          <w:szCs w:val="24"/>
        </w:rPr>
        <w:t>. Минск: БГЭУ, 2002. 103 с.</w:t>
      </w:r>
    </w:p>
    <w:p w:rsidR="00F979BB" w:rsidRPr="00F979BB" w:rsidRDefault="00F979BB" w:rsidP="00F979BB">
      <w:pPr>
        <w:tabs>
          <w:tab w:val="left" w:pos="4365"/>
        </w:tabs>
        <w:ind w:firstLine="284"/>
        <w:jc w:val="both"/>
        <w:rPr>
          <w:sz w:val="24"/>
          <w:szCs w:val="24"/>
        </w:rPr>
      </w:pPr>
    </w:p>
    <w:p w:rsidR="00A45EAC" w:rsidRDefault="00A45EAC" w:rsidP="00CC1F92">
      <w:pPr>
        <w:jc w:val="center"/>
        <w:rPr>
          <w:b/>
          <w:sz w:val="24"/>
          <w:szCs w:val="24"/>
        </w:rPr>
      </w:pPr>
    </w:p>
    <w:p w:rsidR="00F979BB" w:rsidRDefault="00F979BB" w:rsidP="00CC1F92">
      <w:pPr>
        <w:jc w:val="center"/>
        <w:rPr>
          <w:b/>
          <w:sz w:val="24"/>
          <w:szCs w:val="24"/>
        </w:rPr>
      </w:pPr>
    </w:p>
    <w:p w:rsidR="00F979BB" w:rsidRDefault="00F979BB" w:rsidP="00CC1F92">
      <w:pPr>
        <w:jc w:val="center"/>
        <w:rPr>
          <w:b/>
          <w:sz w:val="24"/>
          <w:szCs w:val="24"/>
        </w:rPr>
      </w:pPr>
    </w:p>
    <w:p w:rsidR="00F979BB" w:rsidRDefault="00F979BB" w:rsidP="00CC1F92">
      <w:pPr>
        <w:jc w:val="center"/>
        <w:rPr>
          <w:b/>
          <w:sz w:val="24"/>
          <w:szCs w:val="24"/>
        </w:rPr>
      </w:pPr>
    </w:p>
    <w:p w:rsidR="00F979BB" w:rsidRDefault="00F979BB" w:rsidP="00CC1F92">
      <w:pPr>
        <w:jc w:val="center"/>
        <w:rPr>
          <w:b/>
          <w:sz w:val="24"/>
          <w:szCs w:val="24"/>
        </w:rPr>
      </w:pPr>
    </w:p>
    <w:p w:rsidR="00F979BB" w:rsidRDefault="00F979BB" w:rsidP="00CC1F92">
      <w:pPr>
        <w:jc w:val="center"/>
        <w:rPr>
          <w:b/>
          <w:sz w:val="24"/>
          <w:szCs w:val="24"/>
        </w:rPr>
      </w:pPr>
    </w:p>
    <w:p w:rsidR="00F979BB" w:rsidRDefault="00F979BB" w:rsidP="00CC1F92">
      <w:pPr>
        <w:jc w:val="center"/>
        <w:rPr>
          <w:b/>
          <w:sz w:val="24"/>
          <w:szCs w:val="24"/>
        </w:rPr>
      </w:pPr>
    </w:p>
    <w:p w:rsidR="00F979BB" w:rsidRDefault="00F979BB" w:rsidP="00CC1F92">
      <w:pPr>
        <w:jc w:val="center"/>
        <w:rPr>
          <w:b/>
          <w:sz w:val="24"/>
          <w:szCs w:val="24"/>
        </w:rPr>
      </w:pPr>
    </w:p>
    <w:p w:rsidR="00F979BB" w:rsidRDefault="00F979BB" w:rsidP="00CC1F92">
      <w:pPr>
        <w:jc w:val="center"/>
        <w:rPr>
          <w:b/>
          <w:sz w:val="24"/>
          <w:szCs w:val="24"/>
        </w:rPr>
      </w:pPr>
    </w:p>
    <w:p w:rsidR="00F979BB" w:rsidRDefault="00F979BB" w:rsidP="00CC1F92">
      <w:pPr>
        <w:jc w:val="center"/>
        <w:rPr>
          <w:b/>
          <w:sz w:val="24"/>
          <w:szCs w:val="24"/>
        </w:rPr>
      </w:pPr>
    </w:p>
    <w:p w:rsidR="00F979BB" w:rsidRDefault="00F979BB" w:rsidP="00CC1F92">
      <w:pPr>
        <w:jc w:val="center"/>
        <w:rPr>
          <w:b/>
          <w:sz w:val="24"/>
          <w:szCs w:val="24"/>
        </w:rPr>
      </w:pPr>
    </w:p>
    <w:p w:rsidR="00F979BB" w:rsidRDefault="00F979BB" w:rsidP="00CC1F92">
      <w:pPr>
        <w:jc w:val="center"/>
        <w:rPr>
          <w:b/>
          <w:sz w:val="24"/>
          <w:szCs w:val="24"/>
        </w:rPr>
      </w:pPr>
    </w:p>
    <w:p w:rsidR="00F979BB" w:rsidRDefault="00F979BB" w:rsidP="00CC1F92">
      <w:pPr>
        <w:jc w:val="center"/>
        <w:rPr>
          <w:b/>
          <w:sz w:val="24"/>
          <w:szCs w:val="24"/>
        </w:rPr>
      </w:pPr>
    </w:p>
    <w:p w:rsidR="00F979BB" w:rsidRDefault="00F979BB" w:rsidP="00CC1F92">
      <w:pPr>
        <w:jc w:val="center"/>
        <w:rPr>
          <w:b/>
          <w:sz w:val="24"/>
          <w:szCs w:val="24"/>
        </w:rPr>
      </w:pPr>
    </w:p>
    <w:p w:rsidR="00F979BB" w:rsidRDefault="00F979BB" w:rsidP="00CC1F92">
      <w:pPr>
        <w:jc w:val="center"/>
        <w:rPr>
          <w:b/>
          <w:sz w:val="24"/>
          <w:szCs w:val="24"/>
        </w:rPr>
      </w:pPr>
    </w:p>
    <w:p w:rsidR="00F979BB" w:rsidRDefault="00F979BB" w:rsidP="00CC1F92">
      <w:pPr>
        <w:jc w:val="center"/>
        <w:rPr>
          <w:b/>
          <w:sz w:val="24"/>
          <w:szCs w:val="24"/>
        </w:rPr>
      </w:pPr>
    </w:p>
    <w:p w:rsidR="00F979BB" w:rsidRDefault="00F979BB" w:rsidP="00CC1F92">
      <w:pPr>
        <w:jc w:val="center"/>
        <w:rPr>
          <w:b/>
          <w:sz w:val="24"/>
          <w:szCs w:val="24"/>
        </w:rPr>
      </w:pPr>
    </w:p>
    <w:p w:rsidR="00F979BB" w:rsidRDefault="00F979BB" w:rsidP="00CC1F92">
      <w:pPr>
        <w:jc w:val="center"/>
        <w:rPr>
          <w:b/>
          <w:sz w:val="24"/>
          <w:szCs w:val="24"/>
        </w:rPr>
      </w:pPr>
    </w:p>
    <w:p w:rsidR="00F979BB" w:rsidRDefault="00F979BB" w:rsidP="00CC1F92">
      <w:pPr>
        <w:jc w:val="center"/>
        <w:rPr>
          <w:b/>
          <w:sz w:val="24"/>
          <w:szCs w:val="24"/>
        </w:rPr>
      </w:pPr>
    </w:p>
    <w:p w:rsidR="00F979BB" w:rsidRDefault="00F979BB" w:rsidP="00CC1F92">
      <w:pPr>
        <w:jc w:val="center"/>
        <w:rPr>
          <w:b/>
          <w:sz w:val="24"/>
          <w:szCs w:val="24"/>
        </w:rPr>
      </w:pPr>
    </w:p>
    <w:p w:rsidR="00F979BB" w:rsidRDefault="00F979BB" w:rsidP="00CC1F92">
      <w:pPr>
        <w:jc w:val="center"/>
        <w:rPr>
          <w:b/>
          <w:sz w:val="24"/>
          <w:szCs w:val="24"/>
        </w:rPr>
      </w:pPr>
    </w:p>
    <w:p w:rsidR="00F979BB" w:rsidRDefault="00F979BB" w:rsidP="00CC1F92">
      <w:pPr>
        <w:jc w:val="center"/>
        <w:rPr>
          <w:b/>
          <w:sz w:val="24"/>
          <w:szCs w:val="24"/>
        </w:rPr>
      </w:pPr>
    </w:p>
    <w:p w:rsidR="00F979BB" w:rsidRDefault="00F979BB" w:rsidP="00CC1F92">
      <w:pPr>
        <w:jc w:val="center"/>
        <w:rPr>
          <w:b/>
          <w:sz w:val="24"/>
          <w:szCs w:val="24"/>
        </w:rPr>
      </w:pPr>
    </w:p>
    <w:p w:rsidR="00F979BB" w:rsidRDefault="00F979BB" w:rsidP="00CC1F92">
      <w:pPr>
        <w:jc w:val="center"/>
        <w:rPr>
          <w:b/>
          <w:sz w:val="24"/>
          <w:szCs w:val="24"/>
        </w:rPr>
      </w:pPr>
    </w:p>
    <w:p w:rsidR="00F979BB" w:rsidRDefault="00F979BB" w:rsidP="00CC1F92">
      <w:pPr>
        <w:jc w:val="center"/>
        <w:rPr>
          <w:b/>
          <w:sz w:val="24"/>
          <w:szCs w:val="24"/>
        </w:rPr>
      </w:pPr>
    </w:p>
    <w:p w:rsidR="00F979BB" w:rsidRDefault="00F979BB" w:rsidP="00CC1F92">
      <w:pPr>
        <w:jc w:val="center"/>
        <w:rPr>
          <w:b/>
          <w:sz w:val="24"/>
          <w:szCs w:val="24"/>
        </w:rPr>
      </w:pPr>
    </w:p>
    <w:p w:rsidR="00F979BB" w:rsidRDefault="00F979BB" w:rsidP="00CC1F92">
      <w:pPr>
        <w:jc w:val="center"/>
        <w:rPr>
          <w:b/>
          <w:sz w:val="24"/>
          <w:szCs w:val="24"/>
        </w:rPr>
      </w:pPr>
    </w:p>
    <w:p w:rsidR="00F979BB" w:rsidRDefault="00F979BB" w:rsidP="00CC1F92">
      <w:pPr>
        <w:jc w:val="center"/>
        <w:rPr>
          <w:b/>
          <w:sz w:val="24"/>
          <w:szCs w:val="24"/>
        </w:rPr>
      </w:pPr>
    </w:p>
    <w:p w:rsidR="00F979BB" w:rsidRDefault="00F979BB" w:rsidP="00CC1F92">
      <w:pPr>
        <w:jc w:val="center"/>
        <w:rPr>
          <w:b/>
          <w:sz w:val="24"/>
          <w:szCs w:val="24"/>
        </w:rPr>
      </w:pPr>
    </w:p>
    <w:p w:rsidR="00F979BB" w:rsidRDefault="00F979BB" w:rsidP="00CC1F92">
      <w:pPr>
        <w:jc w:val="center"/>
        <w:rPr>
          <w:b/>
          <w:sz w:val="24"/>
          <w:szCs w:val="24"/>
        </w:rPr>
      </w:pPr>
    </w:p>
    <w:p w:rsidR="00F979BB" w:rsidRDefault="00F979BB" w:rsidP="00CC1F92">
      <w:pPr>
        <w:jc w:val="center"/>
        <w:rPr>
          <w:b/>
          <w:sz w:val="24"/>
          <w:szCs w:val="24"/>
        </w:rPr>
      </w:pPr>
    </w:p>
    <w:p w:rsidR="00F979BB" w:rsidRDefault="00F979BB" w:rsidP="00CC1F92">
      <w:pPr>
        <w:jc w:val="center"/>
        <w:rPr>
          <w:b/>
          <w:sz w:val="24"/>
          <w:szCs w:val="24"/>
        </w:rPr>
      </w:pPr>
    </w:p>
    <w:p w:rsidR="00F979BB" w:rsidRDefault="00F979BB" w:rsidP="00CC1F92">
      <w:pPr>
        <w:jc w:val="center"/>
        <w:rPr>
          <w:b/>
          <w:sz w:val="24"/>
          <w:szCs w:val="24"/>
        </w:rPr>
      </w:pPr>
    </w:p>
    <w:p w:rsidR="00F979BB" w:rsidRDefault="00F979BB" w:rsidP="00CC1F92">
      <w:pPr>
        <w:jc w:val="center"/>
        <w:rPr>
          <w:b/>
          <w:sz w:val="24"/>
          <w:szCs w:val="24"/>
        </w:rPr>
      </w:pPr>
    </w:p>
    <w:p w:rsidR="00F979BB" w:rsidRDefault="00F979BB" w:rsidP="00CC1F92">
      <w:pPr>
        <w:jc w:val="center"/>
        <w:rPr>
          <w:b/>
          <w:sz w:val="24"/>
          <w:szCs w:val="24"/>
        </w:rPr>
      </w:pPr>
    </w:p>
    <w:p w:rsidR="00F979BB" w:rsidRDefault="00F979BB" w:rsidP="00CC1F92">
      <w:pPr>
        <w:jc w:val="center"/>
        <w:rPr>
          <w:b/>
          <w:sz w:val="24"/>
          <w:szCs w:val="24"/>
        </w:rPr>
      </w:pPr>
    </w:p>
    <w:p w:rsidR="00F979BB" w:rsidRDefault="00F979BB" w:rsidP="00CC1F92">
      <w:pPr>
        <w:jc w:val="center"/>
        <w:rPr>
          <w:b/>
          <w:sz w:val="24"/>
          <w:szCs w:val="24"/>
        </w:rPr>
      </w:pPr>
    </w:p>
    <w:p w:rsidR="00F979BB" w:rsidRDefault="00F979BB" w:rsidP="00CC1F92">
      <w:pPr>
        <w:jc w:val="center"/>
        <w:rPr>
          <w:b/>
          <w:sz w:val="24"/>
          <w:szCs w:val="24"/>
        </w:rPr>
      </w:pPr>
    </w:p>
    <w:p w:rsidR="00F979BB" w:rsidRDefault="00F979BB" w:rsidP="00CC1F92">
      <w:pPr>
        <w:jc w:val="center"/>
        <w:rPr>
          <w:b/>
          <w:sz w:val="24"/>
          <w:szCs w:val="24"/>
        </w:rPr>
      </w:pPr>
    </w:p>
    <w:p w:rsidR="00F979BB" w:rsidRDefault="00F979BB" w:rsidP="00CC1F92">
      <w:pPr>
        <w:jc w:val="center"/>
        <w:rPr>
          <w:b/>
          <w:sz w:val="24"/>
          <w:szCs w:val="24"/>
        </w:rPr>
      </w:pPr>
    </w:p>
    <w:p w:rsidR="00F979BB" w:rsidRDefault="00F979BB" w:rsidP="00CC1F92">
      <w:pPr>
        <w:jc w:val="center"/>
        <w:rPr>
          <w:b/>
          <w:sz w:val="24"/>
          <w:szCs w:val="24"/>
        </w:rPr>
      </w:pPr>
    </w:p>
    <w:p w:rsidR="00F979BB" w:rsidRDefault="00F979BB" w:rsidP="00CC1F92">
      <w:pPr>
        <w:jc w:val="center"/>
        <w:rPr>
          <w:b/>
          <w:sz w:val="24"/>
          <w:szCs w:val="24"/>
        </w:rPr>
      </w:pPr>
    </w:p>
    <w:p w:rsidR="00F979BB" w:rsidRDefault="00F979BB" w:rsidP="00CC1F92">
      <w:pPr>
        <w:jc w:val="center"/>
        <w:rPr>
          <w:b/>
          <w:sz w:val="24"/>
          <w:szCs w:val="24"/>
        </w:rPr>
      </w:pPr>
    </w:p>
    <w:p w:rsidR="00F979BB" w:rsidRDefault="00F979BB" w:rsidP="00CC1F92">
      <w:pPr>
        <w:jc w:val="center"/>
        <w:rPr>
          <w:b/>
          <w:sz w:val="24"/>
          <w:szCs w:val="24"/>
        </w:rPr>
      </w:pPr>
    </w:p>
    <w:p w:rsidR="00F979BB" w:rsidRDefault="00F979BB" w:rsidP="00CC1F92">
      <w:pPr>
        <w:jc w:val="center"/>
        <w:rPr>
          <w:b/>
          <w:sz w:val="24"/>
          <w:szCs w:val="24"/>
        </w:rPr>
      </w:pPr>
    </w:p>
    <w:p w:rsidR="00F979BB" w:rsidRDefault="00F979BB" w:rsidP="00CC1F92">
      <w:pPr>
        <w:jc w:val="center"/>
        <w:rPr>
          <w:b/>
          <w:sz w:val="24"/>
          <w:szCs w:val="24"/>
        </w:rPr>
      </w:pPr>
    </w:p>
    <w:p w:rsidR="00F979BB" w:rsidRDefault="00F979BB" w:rsidP="00CC1F92">
      <w:pPr>
        <w:jc w:val="center"/>
        <w:rPr>
          <w:b/>
          <w:sz w:val="24"/>
          <w:szCs w:val="24"/>
        </w:rPr>
      </w:pPr>
    </w:p>
    <w:p w:rsidR="00F979BB" w:rsidRDefault="00F979BB" w:rsidP="00CC1F92">
      <w:pPr>
        <w:jc w:val="center"/>
        <w:rPr>
          <w:b/>
          <w:sz w:val="24"/>
          <w:szCs w:val="24"/>
        </w:rPr>
      </w:pPr>
    </w:p>
    <w:p w:rsidR="00F979BB" w:rsidRDefault="00F979BB" w:rsidP="00CC1F92">
      <w:pPr>
        <w:jc w:val="center"/>
        <w:rPr>
          <w:b/>
          <w:sz w:val="24"/>
          <w:szCs w:val="24"/>
        </w:rPr>
      </w:pPr>
    </w:p>
    <w:p w:rsidR="00F979BB" w:rsidRDefault="00F979BB" w:rsidP="00CC1F92">
      <w:pPr>
        <w:jc w:val="center"/>
        <w:rPr>
          <w:b/>
          <w:sz w:val="24"/>
          <w:szCs w:val="24"/>
        </w:rPr>
      </w:pPr>
    </w:p>
    <w:p w:rsidR="00F979BB" w:rsidRDefault="00F979BB" w:rsidP="00CC1F92">
      <w:pPr>
        <w:jc w:val="center"/>
        <w:rPr>
          <w:b/>
          <w:sz w:val="24"/>
          <w:szCs w:val="24"/>
        </w:rPr>
      </w:pPr>
    </w:p>
    <w:p w:rsidR="00F979BB" w:rsidRDefault="00F979BB" w:rsidP="00CC1F92">
      <w:pPr>
        <w:jc w:val="center"/>
        <w:rPr>
          <w:b/>
          <w:sz w:val="24"/>
          <w:szCs w:val="24"/>
        </w:rPr>
      </w:pPr>
    </w:p>
    <w:p w:rsidR="00F979BB" w:rsidRDefault="00F979BB" w:rsidP="00CC1F92">
      <w:pPr>
        <w:jc w:val="center"/>
        <w:rPr>
          <w:b/>
          <w:sz w:val="24"/>
          <w:szCs w:val="24"/>
        </w:rPr>
      </w:pPr>
    </w:p>
    <w:p w:rsidR="00F979BB" w:rsidRDefault="00F979BB" w:rsidP="00CC1F92">
      <w:pPr>
        <w:jc w:val="center"/>
        <w:rPr>
          <w:b/>
          <w:sz w:val="24"/>
          <w:szCs w:val="24"/>
        </w:rPr>
      </w:pPr>
    </w:p>
    <w:p w:rsidR="00F979BB" w:rsidRDefault="00F979BB" w:rsidP="00CC1F92">
      <w:pPr>
        <w:jc w:val="center"/>
        <w:rPr>
          <w:b/>
          <w:sz w:val="24"/>
          <w:szCs w:val="24"/>
        </w:rPr>
      </w:pPr>
    </w:p>
    <w:p w:rsidR="00F979BB" w:rsidRDefault="00F979BB" w:rsidP="00CC1F92">
      <w:pPr>
        <w:jc w:val="center"/>
        <w:rPr>
          <w:b/>
          <w:sz w:val="24"/>
          <w:szCs w:val="24"/>
        </w:rPr>
      </w:pPr>
    </w:p>
    <w:p w:rsidR="00F979BB" w:rsidRDefault="00F979BB" w:rsidP="00CC1F92">
      <w:pPr>
        <w:jc w:val="center"/>
        <w:rPr>
          <w:b/>
          <w:sz w:val="24"/>
          <w:szCs w:val="24"/>
        </w:rPr>
      </w:pPr>
    </w:p>
    <w:p w:rsidR="00F979BB" w:rsidRDefault="00F979BB" w:rsidP="00F979BB">
      <w:pPr>
        <w:ind w:firstLine="284"/>
        <w:jc w:val="center"/>
        <w:rPr>
          <w:sz w:val="24"/>
          <w:szCs w:val="24"/>
        </w:rPr>
      </w:pPr>
    </w:p>
    <w:p w:rsidR="00F979BB" w:rsidRPr="0016389B" w:rsidRDefault="00F979BB" w:rsidP="00F979BB">
      <w:pPr>
        <w:ind w:firstLine="284"/>
        <w:jc w:val="center"/>
        <w:rPr>
          <w:sz w:val="24"/>
          <w:szCs w:val="24"/>
        </w:rPr>
      </w:pPr>
      <w:r w:rsidRPr="0016389B">
        <w:rPr>
          <w:sz w:val="24"/>
          <w:szCs w:val="24"/>
        </w:rPr>
        <w:t xml:space="preserve">У </w:t>
      </w:r>
      <w:proofErr w:type="gramStart"/>
      <w:r w:rsidRPr="0016389B">
        <w:rPr>
          <w:sz w:val="24"/>
          <w:szCs w:val="24"/>
        </w:rPr>
        <w:t>ч</w:t>
      </w:r>
      <w:proofErr w:type="gramEnd"/>
      <w:r w:rsidRPr="0016389B">
        <w:rPr>
          <w:sz w:val="24"/>
          <w:szCs w:val="24"/>
        </w:rPr>
        <w:t xml:space="preserve"> е б </w:t>
      </w:r>
      <w:proofErr w:type="spellStart"/>
      <w:r w:rsidRPr="0016389B">
        <w:rPr>
          <w:sz w:val="24"/>
          <w:szCs w:val="24"/>
        </w:rPr>
        <w:t>н</w:t>
      </w:r>
      <w:proofErr w:type="spellEnd"/>
      <w:r w:rsidRPr="0016389B">
        <w:rPr>
          <w:sz w:val="24"/>
          <w:szCs w:val="24"/>
        </w:rPr>
        <w:t xml:space="preserve"> о е  и </w:t>
      </w:r>
      <w:proofErr w:type="spellStart"/>
      <w:r w:rsidRPr="0016389B">
        <w:rPr>
          <w:sz w:val="24"/>
          <w:szCs w:val="24"/>
        </w:rPr>
        <w:t>з</w:t>
      </w:r>
      <w:proofErr w:type="spellEnd"/>
      <w:r w:rsidRPr="0016389B">
        <w:rPr>
          <w:sz w:val="24"/>
          <w:szCs w:val="24"/>
        </w:rPr>
        <w:t xml:space="preserve"> </w:t>
      </w:r>
      <w:proofErr w:type="spellStart"/>
      <w:r w:rsidRPr="0016389B">
        <w:rPr>
          <w:sz w:val="24"/>
          <w:szCs w:val="24"/>
        </w:rPr>
        <w:t>д</w:t>
      </w:r>
      <w:proofErr w:type="spellEnd"/>
      <w:r w:rsidRPr="0016389B">
        <w:rPr>
          <w:sz w:val="24"/>
          <w:szCs w:val="24"/>
        </w:rPr>
        <w:t xml:space="preserve"> а </w:t>
      </w:r>
      <w:proofErr w:type="spellStart"/>
      <w:r w:rsidRPr="0016389B">
        <w:rPr>
          <w:sz w:val="24"/>
          <w:szCs w:val="24"/>
        </w:rPr>
        <w:t>н</w:t>
      </w:r>
      <w:proofErr w:type="spellEnd"/>
      <w:r w:rsidRPr="0016389B">
        <w:rPr>
          <w:sz w:val="24"/>
          <w:szCs w:val="24"/>
        </w:rPr>
        <w:t xml:space="preserve"> и е</w:t>
      </w:r>
    </w:p>
    <w:p w:rsidR="00F979BB" w:rsidRPr="0016389B" w:rsidRDefault="00F979BB" w:rsidP="00F979BB">
      <w:pPr>
        <w:keepNext/>
        <w:spacing w:line="220" w:lineRule="auto"/>
        <w:jc w:val="center"/>
        <w:outlineLvl w:val="3"/>
        <w:rPr>
          <w:b/>
          <w:sz w:val="24"/>
          <w:szCs w:val="24"/>
        </w:rPr>
      </w:pPr>
    </w:p>
    <w:p w:rsidR="00F979BB" w:rsidRPr="0016389B" w:rsidRDefault="00F979BB" w:rsidP="00F979BB">
      <w:pPr>
        <w:keepNext/>
        <w:spacing w:line="220" w:lineRule="auto"/>
        <w:jc w:val="center"/>
        <w:outlineLvl w:val="3"/>
        <w:rPr>
          <w:b/>
          <w:sz w:val="24"/>
          <w:szCs w:val="24"/>
        </w:rPr>
      </w:pPr>
      <w:r>
        <w:rPr>
          <w:b/>
          <w:sz w:val="24"/>
          <w:szCs w:val="24"/>
        </w:rPr>
        <w:t>Светлана Петровна Старовыборная</w:t>
      </w:r>
    </w:p>
    <w:p w:rsidR="00F979BB" w:rsidRPr="0016389B" w:rsidRDefault="00F979BB" w:rsidP="00F979BB">
      <w:pPr>
        <w:rPr>
          <w:sz w:val="24"/>
          <w:szCs w:val="24"/>
        </w:rPr>
      </w:pPr>
    </w:p>
    <w:p w:rsidR="00F979BB" w:rsidRPr="003C4ABB" w:rsidRDefault="00F979BB" w:rsidP="00F979BB">
      <w:pPr>
        <w:pStyle w:val="FR1"/>
        <w:jc w:val="center"/>
        <w:rPr>
          <w:rFonts w:ascii="Times New Roman" w:hAnsi="Times New Roman"/>
          <w:sz w:val="24"/>
          <w:szCs w:val="24"/>
        </w:rPr>
      </w:pPr>
      <w:r>
        <w:rPr>
          <w:rFonts w:ascii="Times New Roman" w:hAnsi="Times New Roman"/>
          <w:sz w:val="24"/>
          <w:szCs w:val="24"/>
        </w:rPr>
        <w:t>МОДЕЛИРОВАНИЕ В СОЦИАЛЬНЫХ И ЭКОНОМИЧЕСКИХ СИСТЕМАХ</w:t>
      </w:r>
    </w:p>
    <w:p w:rsidR="00F979BB" w:rsidRPr="003C4ABB" w:rsidRDefault="00F979BB" w:rsidP="00F979BB">
      <w:pPr>
        <w:jc w:val="center"/>
        <w:rPr>
          <w:sz w:val="24"/>
          <w:szCs w:val="24"/>
        </w:rPr>
      </w:pPr>
    </w:p>
    <w:p w:rsidR="00F979BB" w:rsidRPr="0016389B" w:rsidRDefault="00F979BB" w:rsidP="00F979BB">
      <w:pPr>
        <w:jc w:val="center"/>
        <w:rPr>
          <w:caps/>
          <w:sz w:val="24"/>
          <w:szCs w:val="24"/>
        </w:rPr>
      </w:pPr>
      <w:r w:rsidRPr="0016389B">
        <w:rPr>
          <w:caps/>
          <w:sz w:val="24"/>
          <w:szCs w:val="24"/>
        </w:rPr>
        <w:t xml:space="preserve"> </w:t>
      </w:r>
      <w:r w:rsidRPr="0016389B">
        <w:rPr>
          <w:sz w:val="24"/>
          <w:szCs w:val="24"/>
        </w:rPr>
        <w:t xml:space="preserve">Учебно-методический комплекс </w:t>
      </w:r>
    </w:p>
    <w:p w:rsidR="00F979BB" w:rsidRPr="0016389B" w:rsidRDefault="00F979BB" w:rsidP="00F979BB">
      <w:pPr>
        <w:jc w:val="center"/>
        <w:rPr>
          <w:sz w:val="24"/>
          <w:szCs w:val="24"/>
        </w:rPr>
      </w:pPr>
    </w:p>
    <w:p w:rsidR="00F979BB" w:rsidRPr="0016389B" w:rsidRDefault="00F979BB" w:rsidP="00F979BB">
      <w:pPr>
        <w:jc w:val="center"/>
        <w:rPr>
          <w:sz w:val="24"/>
          <w:szCs w:val="24"/>
        </w:rPr>
      </w:pPr>
      <w:r w:rsidRPr="0016389B">
        <w:rPr>
          <w:sz w:val="24"/>
          <w:szCs w:val="24"/>
        </w:rPr>
        <w:t>Издано в авторской редакции</w:t>
      </w:r>
    </w:p>
    <w:p w:rsidR="00F979BB" w:rsidRPr="0016389B" w:rsidRDefault="00F979BB" w:rsidP="00F979BB">
      <w:pPr>
        <w:jc w:val="center"/>
        <w:rPr>
          <w:sz w:val="24"/>
          <w:szCs w:val="24"/>
        </w:rPr>
      </w:pPr>
    </w:p>
    <w:p w:rsidR="00F979BB" w:rsidRPr="0016389B" w:rsidRDefault="00F979BB" w:rsidP="00F979BB">
      <w:pPr>
        <w:jc w:val="center"/>
        <w:rPr>
          <w:sz w:val="24"/>
          <w:szCs w:val="24"/>
        </w:rPr>
      </w:pPr>
      <w:r w:rsidRPr="0016389B">
        <w:rPr>
          <w:sz w:val="24"/>
          <w:szCs w:val="24"/>
        </w:rPr>
        <w:t>Подписано в печать</w:t>
      </w:r>
      <w:proofErr w:type="gramStart"/>
      <w:r w:rsidRPr="0016389B">
        <w:rPr>
          <w:sz w:val="24"/>
          <w:szCs w:val="24"/>
        </w:rPr>
        <w:t xml:space="preserve">               .</w:t>
      </w:r>
      <w:proofErr w:type="gramEnd"/>
    </w:p>
    <w:p w:rsidR="00F979BB" w:rsidRPr="0016389B" w:rsidRDefault="00F979BB" w:rsidP="00F979BB">
      <w:pPr>
        <w:jc w:val="center"/>
        <w:rPr>
          <w:sz w:val="24"/>
          <w:szCs w:val="24"/>
        </w:rPr>
      </w:pPr>
      <w:r w:rsidRPr="0016389B">
        <w:rPr>
          <w:sz w:val="24"/>
          <w:szCs w:val="24"/>
        </w:rPr>
        <w:t>Формат 60</w:t>
      </w:r>
      <w:r w:rsidRPr="0016389B">
        <w:rPr>
          <w:sz w:val="24"/>
          <w:szCs w:val="24"/>
        </w:rPr>
        <w:sym w:font="Symbol" w:char="F0B4"/>
      </w:r>
      <w:r w:rsidRPr="0016389B">
        <w:rPr>
          <w:sz w:val="24"/>
          <w:szCs w:val="24"/>
        </w:rPr>
        <w:t>84</w:t>
      </w:r>
      <w:r w:rsidRPr="0016389B">
        <w:rPr>
          <w:sz w:val="24"/>
          <w:szCs w:val="24"/>
          <w:vertAlign w:val="superscript"/>
        </w:rPr>
        <w:t>1</w:t>
      </w:r>
      <w:r w:rsidRPr="0016389B">
        <w:rPr>
          <w:sz w:val="24"/>
          <w:szCs w:val="24"/>
        </w:rPr>
        <w:t>/</w:t>
      </w:r>
      <w:r w:rsidRPr="0016389B">
        <w:rPr>
          <w:sz w:val="24"/>
          <w:szCs w:val="24"/>
          <w:vertAlign w:val="subscript"/>
        </w:rPr>
        <w:t>8</w:t>
      </w:r>
      <w:r w:rsidRPr="0016389B">
        <w:rPr>
          <w:sz w:val="24"/>
          <w:szCs w:val="24"/>
        </w:rPr>
        <w:t xml:space="preserve">. Бумага для множительных аппаратов. </w:t>
      </w:r>
    </w:p>
    <w:p w:rsidR="00F979BB" w:rsidRPr="0016389B" w:rsidRDefault="00F979BB" w:rsidP="00F979BB">
      <w:pPr>
        <w:jc w:val="center"/>
        <w:rPr>
          <w:sz w:val="24"/>
          <w:szCs w:val="24"/>
        </w:rPr>
      </w:pPr>
      <w:r w:rsidRPr="0016389B">
        <w:rPr>
          <w:sz w:val="24"/>
          <w:szCs w:val="24"/>
        </w:rPr>
        <w:t xml:space="preserve">Печать </w:t>
      </w:r>
      <w:proofErr w:type="spellStart"/>
      <w:r w:rsidRPr="0016389B">
        <w:rPr>
          <w:sz w:val="24"/>
          <w:szCs w:val="24"/>
        </w:rPr>
        <w:t>ризографическая</w:t>
      </w:r>
      <w:proofErr w:type="spellEnd"/>
      <w:r w:rsidRPr="0016389B">
        <w:rPr>
          <w:sz w:val="24"/>
          <w:szCs w:val="24"/>
        </w:rPr>
        <w:t xml:space="preserve">. Гарнитура «Таймс». </w:t>
      </w:r>
    </w:p>
    <w:p w:rsidR="00F979BB" w:rsidRPr="0016389B" w:rsidRDefault="00F979BB" w:rsidP="00F979BB">
      <w:pPr>
        <w:jc w:val="center"/>
        <w:rPr>
          <w:sz w:val="24"/>
          <w:szCs w:val="24"/>
        </w:rPr>
      </w:pPr>
      <w:proofErr w:type="spellStart"/>
      <w:r w:rsidRPr="0016389B">
        <w:rPr>
          <w:sz w:val="24"/>
          <w:szCs w:val="24"/>
        </w:rPr>
        <w:t>Усл</w:t>
      </w:r>
      <w:proofErr w:type="spellEnd"/>
      <w:r w:rsidRPr="0016389B">
        <w:rPr>
          <w:sz w:val="24"/>
          <w:szCs w:val="24"/>
        </w:rPr>
        <w:t xml:space="preserve">. </w:t>
      </w:r>
      <w:proofErr w:type="spellStart"/>
      <w:r w:rsidRPr="0016389B">
        <w:rPr>
          <w:sz w:val="24"/>
          <w:szCs w:val="24"/>
        </w:rPr>
        <w:t>печ</w:t>
      </w:r>
      <w:proofErr w:type="spellEnd"/>
      <w:r w:rsidRPr="0016389B">
        <w:rPr>
          <w:sz w:val="24"/>
          <w:szCs w:val="24"/>
        </w:rPr>
        <w:t>. л.</w:t>
      </w:r>
      <w:proofErr w:type="gramStart"/>
      <w:r w:rsidRPr="0016389B">
        <w:rPr>
          <w:sz w:val="24"/>
          <w:szCs w:val="24"/>
        </w:rPr>
        <w:t xml:space="preserve">        .</w:t>
      </w:r>
      <w:proofErr w:type="gramEnd"/>
      <w:r w:rsidRPr="0016389B">
        <w:rPr>
          <w:sz w:val="24"/>
          <w:szCs w:val="24"/>
        </w:rPr>
        <w:t xml:space="preserve"> </w:t>
      </w:r>
      <w:proofErr w:type="spellStart"/>
      <w:r w:rsidRPr="0016389B">
        <w:rPr>
          <w:sz w:val="24"/>
          <w:szCs w:val="24"/>
        </w:rPr>
        <w:t>Уч</w:t>
      </w:r>
      <w:proofErr w:type="spellEnd"/>
      <w:r w:rsidRPr="0016389B">
        <w:rPr>
          <w:sz w:val="24"/>
          <w:szCs w:val="24"/>
        </w:rPr>
        <w:t>.- изд. л.          .</w:t>
      </w:r>
    </w:p>
    <w:p w:rsidR="00F979BB" w:rsidRPr="0016389B" w:rsidRDefault="00F979BB" w:rsidP="00F979BB">
      <w:pPr>
        <w:jc w:val="center"/>
        <w:rPr>
          <w:sz w:val="24"/>
          <w:szCs w:val="24"/>
        </w:rPr>
      </w:pPr>
    </w:p>
    <w:p w:rsidR="00F979BB" w:rsidRPr="0016389B" w:rsidRDefault="00F979BB" w:rsidP="00F979BB">
      <w:pPr>
        <w:jc w:val="center"/>
        <w:rPr>
          <w:sz w:val="24"/>
          <w:szCs w:val="24"/>
        </w:rPr>
      </w:pPr>
    </w:p>
    <w:p w:rsidR="00F979BB" w:rsidRPr="0016389B" w:rsidRDefault="00F979BB" w:rsidP="00F979BB">
      <w:pPr>
        <w:rPr>
          <w:sz w:val="24"/>
          <w:szCs w:val="24"/>
        </w:rPr>
      </w:pPr>
      <w:r>
        <w:rPr>
          <w:noProof/>
          <w:sz w:val="24"/>
          <w:szCs w:val="24"/>
        </w:rPr>
        <w:pict>
          <v:line id="_x0000_s1605" style="position:absolute;flip:y;z-index:251680768" from="31.25pt,4.4pt" to="445.25pt,4.4pt"/>
        </w:pict>
      </w:r>
    </w:p>
    <w:p w:rsidR="00F979BB" w:rsidRDefault="00F979BB" w:rsidP="00F979BB">
      <w:pPr>
        <w:ind w:firstLine="284"/>
        <w:jc w:val="center"/>
        <w:rPr>
          <w:sz w:val="24"/>
          <w:szCs w:val="24"/>
        </w:rPr>
      </w:pPr>
      <w:r w:rsidRPr="0016389B">
        <w:rPr>
          <w:sz w:val="24"/>
          <w:szCs w:val="24"/>
        </w:rPr>
        <w:t xml:space="preserve">Отпечатано </w:t>
      </w:r>
      <w:r>
        <w:rPr>
          <w:sz w:val="24"/>
          <w:szCs w:val="24"/>
        </w:rPr>
        <w:t>с оригинал-макета в отделе</w:t>
      </w:r>
      <w:r w:rsidRPr="0016389B">
        <w:rPr>
          <w:sz w:val="24"/>
          <w:szCs w:val="24"/>
        </w:rPr>
        <w:t xml:space="preserve"> издания учебно-методической литературы</w:t>
      </w:r>
      <w:r>
        <w:rPr>
          <w:sz w:val="24"/>
          <w:szCs w:val="24"/>
        </w:rPr>
        <w:t xml:space="preserve">, </w:t>
      </w:r>
    </w:p>
    <w:p w:rsidR="00F979BB" w:rsidRPr="0016389B" w:rsidRDefault="00F979BB" w:rsidP="00F979BB">
      <w:pPr>
        <w:ind w:firstLine="284"/>
        <w:jc w:val="center"/>
        <w:rPr>
          <w:sz w:val="24"/>
          <w:szCs w:val="24"/>
        </w:rPr>
      </w:pPr>
      <w:r w:rsidRPr="0016389B">
        <w:rPr>
          <w:sz w:val="24"/>
          <w:szCs w:val="24"/>
        </w:rPr>
        <w:t xml:space="preserve"> </w:t>
      </w:r>
      <w:proofErr w:type="spellStart"/>
      <w:r>
        <w:rPr>
          <w:sz w:val="24"/>
          <w:szCs w:val="24"/>
        </w:rPr>
        <w:t>р</w:t>
      </w:r>
      <w:r w:rsidRPr="0016389B">
        <w:rPr>
          <w:sz w:val="24"/>
          <w:szCs w:val="24"/>
        </w:rPr>
        <w:t>изогра</w:t>
      </w:r>
      <w:r>
        <w:rPr>
          <w:sz w:val="24"/>
          <w:szCs w:val="24"/>
        </w:rPr>
        <w:t>фии</w:t>
      </w:r>
      <w:proofErr w:type="spellEnd"/>
      <w:r>
        <w:rPr>
          <w:sz w:val="24"/>
          <w:szCs w:val="24"/>
        </w:rPr>
        <w:t xml:space="preserve"> и </w:t>
      </w:r>
      <w:r w:rsidRPr="0016389B">
        <w:rPr>
          <w:sz w:val="24"/>
          <w:szCs w:val="24"/>
        </w:rPr>
        <w:t>художественно-оформительской деятельности  БГСХА</w:t>
      </w:r>
    </w:p>
    <w:p w:rsidR="00F979BB" w:rsidRPr="00F979BB" w:rsidRDefault="00F979BB" w:rsidP="00F979BB">
      <w:pPr>
        <w:ind w:firstLine="284"/>
        <w:jc w:val="center"/>
        <w:rPr>
          <w:b/>
          <w:sz w:val="24"/>
          <w:szCs w:val="24"/>
        </w:rPr>
      </w:pPr>
      <w:r w:rsidRPr="0016389B">
        <w:rPr>
          <w:sz w:val="24"/>
          <w:szCs w:val="24"/>
        </w:rPr>
        <w:t xml:space="preserve">213407, </w:t>
      </w:r>
      <w:proofErr w:type="gramStart"/>
      <w:r w:rsidRPr="0016389B">
        <w:rPr>
          <w:sz w:val="24"/>
          <w:szCs w:val="24"/>
        </w:rPr>
        <w:t>Могилевской</w:t>
      </w:r>
      <w:proofErr w:type="gramEnd"/>
      <w:r w:rsidRPr="0016389B">
        <w:rPr>
          <w:sz w:val="24"/>
          <w:szCs w:val="24"/>
        </w:rPr>
        <w:t xml:space="preserve"> обл., г. Горки, ул. Мичурина, 5</w:t>
      </w:r>
    </w:p>
    <w:sectPr w:rsidR="00F979BB" w:rsidRPr="00F979BB" w:rsidSect="007067CC">
      <w:footerReference w:type="even" r:id="rId586"/>
      <w:footerReference w:type="default" r:id="rId587"/>
      <w:pgSz w:w="11906" w:h="16838"/>
      <w:pgMar w:top="1134" w:right="1134"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C0610" w:rsidRDefault="00EC0610">
      <w:r>
        <w:separator/>
      </w:r>
    </w:p>
  </w:endnote>
  <w:endnote w:type="continuationSeparator" w:id="0">
    <w:p w:rsidR="00EC0610" w:rsidRDefault="00EC061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 w:name="TimesNewRoman">
    <w:altName w:val="Times New Roman"/>
    <w:panose1 w:val="00000000000000000000"/>
    <w:charset w:val="00"/>
    <w:family w:val="roman"/>
    <w:notTrueType/>
    <w:pitch w:val="default"/>
    <w:sig w:usb0="00000003" w:usb1="08070000" w:usb2="00000010" w:usb3="00000000" w:csb0="00020001" w:csb1="00000000"/>
  </w:font>
  <w:font w:name="Cambria Math">
    <w:panose1 w:val="02040503050406030204"/>
    <w:charset w:val="CC"/>
    <w:family w:val="roman"/>
    <w:pitch w:val="variable"/>
    <w:sig w:usb0="A00002EF" w:usb1="420020EB" w:usb2="00000000" w:usb3="00000000" w:csb0="0000009F" w:csb1="00000000"/>
  </w:font>
  <w:font w:name="TimesNewRomanPSMT">
    <w:altName w:val="Times New Roman"/>
    <w:panose1 w:val="00000000000000000000"/>
    <w:charset w:val="CC"/>
    <w:family w:val="auto"/>
    <w:notTrueType/>
    <w:pitch w:val="default"/>
    <w:sig w:usb0="00000001" w:usb1="00000000" w:usb2="00000000" w:usb3="00000000" w:csb0="00000005" w:csb1="00000000"/>
  </w:font>
  <w:font w:name="TimesNewRomanPS-ItalicMT">
    <w:panose1 w:val="00000000000000000000"/>
    <w:charset w:val="CC"/>
    <w:family w:val="auto"/>
    <w:notTrueType/>
    <w:pitch w:val="default"/>
    <w:sig w:usb0="00000201" w:usb1="00000000" w:usb2="00000000" w:usb3="00000000" w:csb0="00000004" w:csb1="00000000"/>
  </w:font>
  <w:font w:name="TimesNewRomanPS-BoldMT">
    <w:altName w:val="MS Mincho"/>
    <w:panose1 w:val="00000000000000000000"/>
    <w:charset w:val="80"/>
    <w:family w:val="auto"/>
    <w:notTrueType/>
    <w:pitch w:val="default"/>
    <w:sig w:usb0="00000000" w:usb1="08070000" w:usb2="00000010" w:usb3="00000000" w:csb0="00020004"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66CB" w:rsidRDefault="005A66CB" w:rsidP="006751F2">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rsidR="005A66CB" w:rsidRDefault="005A66CB">
    <w:pPr>
      <w:pStyle w:val="a3"/>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66CB" w:rsidRDefault="005A66CB" w:rsidP="006751F2">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separate"/>
    </w:r>
    <w:r w:rsidR="00517FF5">
      <w:rPr>
        <w:rStyle w:val="a5"/>
        <w:noProof/>
      </w:rPr>
      <w:t>13</w:t>
    </w:r>
    <w:r>
      <w:rPr>
        <w:rStyle w:val="a5"/>
      </w:rPr>
      <w:fldChar w:fldCharType="end"/>
    </w:r>
  </w:p>
  <w:p w:rsidR="005A66CB" w:rsidRDefault="005A66CB">
    <w:pPr>
      <w:pStyle w:val="a3"/>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C0610" w:rsidRDefault="00EC0610">
      <w:r>
        <w:separator/>
      </w:r>
    </w:p>
  </w:footnote>
  <w:footnote w:type="continuationSeparator" w:id="0">
    <w:p w:rsidR="00EC0610" w:rsidRDefault="00EC061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EB604FFE"/>
    <w:lvl w:ilvl="0">
      <w:numFmt w:val="bullet"/>
      <w:lvlText w:val="*"/>
      <w:lvlJc w:val="left"/>
    </w:lvl>
  </w:abstractNum>
  <w:abstractNum w:abstractNumId="1">
    <w:nsid w:val="0B710F5F"/>
    <w:multiLevelType w:val="hybridMultilevel"/>
    <w:tmpl w:val="CD7CA3D8"/>
    <w:lvl w:ilvl="0" w:tplc="041011D0">
      <w:start w:val="1"/>
      <w:numFmt w:val="decimal"/>
      <w:lvlText w:val="%1."/>
      <w:lvlJc w:val="left"/>
      <w:pPr>
        <w:ind w:left="900" w:hanging="360"/>
      </w:pPr>
      <w:rPr>
        <w:rFonts w:cs="Times New Roman"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11B90E9A"/>
    <w:multiLevelType w:val="multilevel"/>
    <w:tmpl w:val="B574D69E"/>
    <w:lvl w:ilvl="0">
      <w:start w:val="1"/>
      <w:numFmt w:val="decimal"/>
      <w:lvlText w:val="%1"/>
      <w:lvlJc w:val="left"/>
      <w:pPr>
        <w:ind w:left="360" w:hanging="360"/>
      </w:pPr>
      <w:rPr>
        <w:rFonts w:hint="default"/>
        <w:sz w:val="24"/>
      </w:rPr>
    </w:lvl>
    <w:lvl w:ilvl="1">
      <w:start w:val="1"/>
      <w:numFmt w:val="decimal"/>
      <w:lvlText w:val="%1.%2"/>
      <w:lvlJc w:val="left"/>
      <w:pPr>
        <w:ind w:left="360" w:hanging="360"/>
      </w:pPr>
      <w:rPr>
        <w:rFonts w:hint="default"/>
        <w:sz w:val="22"/>
        <w:szCs w:val="22"/>
      </w:rPr>
    </w:lvl>
    <w:lvl w:ilvl="2">
      <w:start w:val="1"/>
      <w:numFmt w:val="decimal"/>
      <w:lvlText w:val="%1.%2.%3"/>
      <w:lvlJc w:val="left"/>
      <w:pPr>
        <w:ind w:left="720" w:hanging="720"/>
      </w:pPr>
      <w:rPr>
        <w:rFonts w:hint="default"/>
        <w:sz w:val="24"/>
      </w:rPr>
    </w:lvl>
    <w:lvl w:ilvl="3">
      <w:start w:val="1"/>
      <w:numFmt w:val="decimal"/>
      <w:lvlText w:val="%1.%2.%3.%4"/>
      <w:lvlJc w:val="left"/>
      <w:pPr>
        <w:ind w:left="720" w:hanging="720"/>
      </w:pPr>
      <w:rPr>
        <w:rFonts w:hint="default"/>
        <w:sz w:val="24"/>
      </w:rPr>
    </w:lvl>
    <w:lvl w:ilvl="4">
      <w:start w:val="1"/>
      <w:numFmt w:val="decimal"/>
      <w:lvlText w:val="%1.%2.%3.%4.%5"/>
      <w:lvlJc w:val="left"/>
      <w:pPr>
        <w:ind w:left="1080" w:hanging="1080"/>
      </w:pPr>
      <w:rPr>
        <w:rFonts w:hint="default"/>
        <w:sz w:val="24"/>
      </w:rPr>
    </w:lvl>
    <w:lvl w:ilvl="5">
      <w:start w:val="1"/>
      <w:numFmt w:val="decimal"/>
      <w:lvlText w:val="%1.%2.%3.%4.%5.%6"/>
      <w:lvlJc w:val="left"/>
      <w:pPr>
        <w:ind w:left="1080" w:hanging="1080"/>
      </w:pPr>
      <w:rPr>
        <w:rFonts w:hint="default"/>
        <w:sz w:val="24"/>
      </w:rPr>
    </w:lvl>
    <w:lvl w:ilvl="6">
      <w:start w:val="1"/>
      <w:numFmt w:val="decimal"/>
      <w:lvlText w:val="%1.%2.%3.%4.%5.%6.%7"/>
      <w:lvlJc w:val="left"/>
      <w:pPr>
        <w:ind w:left="1440" w:hanging="1440"/>
      </w:pPr>
      <w:rPr>
        <w:rFonts w:hint="default"/>
        <w:sz w:val="24"/>
      </w:rPr>
    </w:lvl>
    <w:lvl w:ilvl="7">
      <w:start w:val="1"/>
      <w:numFmt w:val="decimal"/>
      <w:lvlText w:val="%1.%2.%3.%4.%5.%6.%7.%8"/>
      <w:lvlJc w:val="left"/>
      <w:pPr>
        <w:ind w:left="1440" w:hanging="1440"/>
      </w:pPr>
      <w:rPr>
        <w:rFonts w:hint="default"/>
        <w:sz w:val="24"/>
      </w:rPr>
    </w:lvl>
    <w:lvl w:ilvl="8">
      <w:start w:val="1"/>
      <w:numFmt w:val="decimal"/>
      <w:lvlText w:val="%1.%2.%3.%4.%5.%6.%7.%8.%9"/>
      <w:lvlJc w:val="left"/>
      <w:pPr>
        <w:ind w:left="1800" w:hanging="1800"/>
      </w:pPr>
      <w:rPr>
        <w:rFonts w:hint="default"/>
        <w:sz w:val="24"/>
      </w:rPr>
    </w:lvl>
  </w:abstractNum>
  <w:abstractNum w:abstractNumId="3">
    <w:nsid w:val="129227B9"/>
    <w:multiLevelType w:val="hybridMultilevel"/>
    <w:tmpl w:val="E04E974A"/>
    <w:lvl w:ilvl="0" w:tplc="04190001">
      <w:numFmt w:val="bullet"/>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1A6678AD"/>
    <w:multiLevelType w:val="hybridMultilevel"/>
    <w:tmpl w:val="FF866FF2"/>
    <w:lvl w:ilvl="0" w:tplc="1C68442E">
      <w:start w:val="1"/>
      <w:numFmt w:val="decimal"/>
      <w:lvlText w:val="%1)"/>
      <w:lvlJc w:val="left"/>
      <w:pPr>
        <w:tabs>
          <w:tab w:val="num" w:pos="2059"/>
        </w:tabs>
        <w:ind w:left="2059" w:hanging="990"/>
      </w:pPr>
      <w:rPr>
        <w:rFonts w:hint="default"/>
      </w:r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5">
    <w:nsid w:val="1CA33DC8"/>
    <w:multiLevelType w:val="hybridMultilevel"/>
    <w:tmpl w:val="B1F6A428"/>
    <w:lvl w:ilvl="0" w:tplc="22FECBFA">
      <w:start w:val="1"/>
      <w:numFmt w:val="decimal"/>
      <w:lvlText w:val="%1)"/>
      <w:lvlJc w:val="left"/>
      <w:pPr>
        <w:tabs>
          <w:tab w:val="num" w:pos="644"/>
        </w:tabs>
        <w:ind w:left="644" w:hanging="360"/>
      </w:pPr>
      <w:rPr>
        <w:rFonts w:hint="default"/>
      </w:rPr>
    </w:lvl>
    <w:lvl w:ilvl="1" w:tplc="04190019" w:tentative="1">
      <w:start w:val="1"/>
      <w:numFmt w:val="lowerLetter"/>
      <w:lvlText w:val="%2."/>
      <w:lvlJc w:val="left"/>
      <w:pPr>
        <w:tabs>
          <w:tab w:val="num" w:pos="1364"/>
        </w:tabs>
        <w:ind w:left="1364" w:hanging="360"/>
      </w:pPr>
    </w:lvl>
    <w:lvl w:ilvl="2" w:tplc="0419001B" w:tentative="1">
      <w:start w:val="1"/>
      <w:numFmt w:val="lowerRoman"/>
      <w:lvlText w:val="%3."/>
      <w:lvlJc w:val="right"/>
      <w:pPr>
        <w:tabs>
          <w:tab w:val="num" w:pos="2084"/>
        </w:tabs>
        <w:ind w:left="2084" w:hanging="180"/>
      </w:pPr>
    </w:lvl>
    <w:lvl w:ilvl="3" w:tplc="0419000F" w:tentative="1">
      <w:start w:val="1"/>
      <w:numFmt w:val="decimal"/>
      <w:lvlText w:val="%4."/>
      <w:lvlJc w:val="left"/>
      <w:pPr>
        <w:tabs>
          <w:tab w:val="num" w:pos="2804"/>
        </w:tabs>
        <w:ind w:left="2804" w:hanging="360"/>
      </w:pPr>
    </w:lvl>
    <w:lvl w:ilvl="4" w:tplc="04190019" w:tentative="1">
      <w:start w:val="1"/>
      <w:numFmt w:val="lowerLetter"/>
      <w:lvlText w:val="%5."/>
      <w:lvlJc w:val="left"/>
      <w:pPr>
        <w:tabs>
          <w:tab w:val="num" w:pos="3524"/>
        </w:tabs>
        <w:ind w:left="3524" w:hanging="360"/>
      </w:pPr>
    </w:lvl>
    <w:lvl w:ilvl="5" w:tplc="0419001B" w:tentative="1">
      <w:start w:val="1"/>
      <w:numFmt w:val="lowerRoman"/>
      <w:lvlText w:val="%6."/>
      <w:lvlJc w:val="right"/>
      <w:pPr>
        <w:tabs>
          <w:tab w:val="num" w:pos="4244"/>
        </w:tabs>
        <w:ind w:left="4244" w:hanging="180"/>
      </w:pPr>
    </w:lvl>
    <w:lvl w:ilvl="6" w:tplc="0419000F" w:tentative="1">
      <w:start w:val="1"/>
      <w:numFmt w:val="decimal"/>
      <w:lvlText w:val="%7."/>
      <w:lvlJc w:val="left"/>
      <w:pPr>
        <w:tabs>
          <w:tab w:val="num" w:pos="4964"/>
        </w:tabs>
        <w:ind w:left="4964" w:hanging="360"/>
      </w:pPr>
    </w:lvl>
    <w:lvl w:ilvl="7" w:tplc="04190019" w:tentative="1">
      <w:start w:val="1"/>
      <w:numFmt w:val="lowerLetter"/>
      <w:lvlText w:val="%8."/>
      <w:lvlJc w:val="left"/>
      <w:pPr>
        <w:tabs>
          <w:tab w:val="num" w:pos="5684"/>
        </w:tabs>
        <w:ind w:left="5684" w:hanging="360"/>
      </w:pPr>
    </w:lvl>
    <w:lvl w:ilvl="8" w:tplc="0419001B" w:tentative="1">
      <w:start w:val="1"/>
      <w:numFmt w:val="lowerRoman"/>
      <w:lvlText w:val="%9."/>
      <w:lvlJc w:val="right"/>
      <w:pPr>
        <w:tabs>
          <w:tab w:val="num" w:pos="6404"/>
        </w:tabs>
        <w:ind w:left="6404" w:hanging="180"/>
      </w:pPr>
    </w:lvl>
  </w:abstractNum>
  <w:abstractNum w:abstractNumId="6">
    <w:nsid w:val="21B12AA5"/>
    <w:multiLevelType w:val="singleLevel"/>
    <w:tmpl w:val="5042512A"/>
    <w:lvl w:ilvl="0">
      <w:start w:val="1"/>
      <w:numFmt w:val="decimal"/>
      <w:lvlText w:val="%1."/>
      <w:legacy w:legacy="1" w:legacySpace="0" w:legacyIndent="197"/>
      <w:lvlJc w:val="left"/>
      <w:rPr>
        <w:rFonts w:ascii="Times New Roman" w:hAnsi="Times New Roman" w:cs="Times New Roman" w:hint="default"/>
      </w:rPr>
    </w:lvl>
  </w:abstractNum>
  <w:abstractNum w:abstractNumId="7">
    <w:nsid w:val="29A96BDB"/>
    <w:multiLevelType w:val="hybridMultilevel"/>
    <w:tmpl w:val="611019F4"/>
    <w:lvl w:ilvl="0" w:tplc="CBC6F242">
      <w:start w:val="1"/>
      <w:numFmt w:val="decimal"/>
      <w:lvlText w:val="%1)"/>
      <w:lvlJc w:val="left"/>
      <w:pPr>
        <w:tabs>
          <w:tab w:val="num" w:pos="644"/>
        </w:tabs>
        <w:ind w:left="644" w:hanging="360"/>
      </w:pPr>
      <w:rPr>
        <w:rFonts w:hint="default"/>
      </w:rPr>
    </w:lvl>
    <w:lvl w:ilvl="1" w:tplc="04190019" w:tentative="1">
      <w:start w:val="1"/>
      <w:numFmt w:val="lowerLetter"/>
      <w:lvlText w:val="%2."/>
      <w:lvlJc w:val="left"/>
      <w:pPr>
        <w:tabs>
          <w:tab w:val="num" w:pos="1364"/>
        </w:tabs>
        <w:ind w:left="1364" w:hanging="360"/>
      </w:pPr>
    </w:lvl>
    <w:lvl w:ilvl="2" w:tplc="0419001B" w:tentative="1">
      <w:start w:val="1"/>
      <w:numFmt w:val="lowerRoman"/>
      <w:lvlText w:val="%3."/>
      <w:lvlJc w:val="right"/>
      <w:pPr>
        <w:tabs>
          <w:tab w:val="num" w:pos="2084"/>
        </w:tabs>
        <w:ind w:left="2084" w:hanging="180"/>
      </w:pPr>
    </w:lvl>
    <w:lvl w:ilvl="3" w:tplc="0419000F" w:tentative="1">
      <w:start w:val="1"/>
      <w:numFmt w:val="decimal"/>
      <w:lvlText w:val="%4."/>
      <w:lvlJc w:val="left"/>
      <w:pPr>
        <w:tabs>
          <w:tab w:val="num" w:pos="2804"/>
        </w:tabs>
        <w:ind w:left="2804" w:hanging="360"/>
      </w:pPr>
    </w:lvl>
    <w:lvl w:ilvl="4" w:tplc="04190019" w:tentative="1">
      <w:start w:val="1"/>
      <w:numFmt w:val="lowerLetter"/>
      <w:lvlText w:val="%5."/>
      <w:lvlJc w:val="left"/>
      <w:pPr>
        <w:tabs>
          <w:tab w:val="num" w:pos="3524"/>
        </w:tabs>
        <w:ind w:left="3524" w:hanging="360"/>
      </w:pPr>
    </w:lvl>
    <w:lvl w:ilvl="5" w:tplc="0419001B" w:tentative="1">
      <w:start w:val="1"/>
      <w:numFmt w:val="lowerRoman"/>
      <w:lvlText w:val="%6."/>
      <w:lvlJc w:val="right"/>
      <w:pPr>
        <w:tabs>
          <w:tab w:val="num" w:pos="4244"/>
        </w:tabs>
        <w:ind w:left="4244" w:hanging="180"/>
      </w:pPr>
    </w:lvl>
    <w:lvl w:ilvl="6" w:tplc="0419000F" w:tentative="1">
      <w:start w:val="1"/>
      <w:numFmt w:val="decimal"/>
      <w:lvlText w:val="%7."/>
      <w:lvlJc w:val="left"/>
      <w:pPr>
        <w:tabs>
          <w:tab w:val="num" w:pos="4964"/>
        </w:tabs>
        <w:ind w:left="4964" w:hanging="360"/>
      </w:pPr>
    </w:lvl>
    <w:lvl w:ilvl="7" w:tplc="04190019" w:tentative="1">
      <w:start w:val="1"/>
      <w:numFmt w:val="lowerLetter"/>
      <w:lvlText w:val="%8."/>
      <w:lvlJc w:val="left"/>
      <w:pPr>
        <w:tabs>
          <w:tab w:val="num" w:pos="5684"/>
        </w:tabs>
        <w:ind w:left="5684" w:hanging="360"/>
      </w:pPr>
    </w:lvl>
    <w:lvl w:ilvl="8" w:tplc="0419001B" w:tentative="1">
      <w:start w:val="1"/>
      <w:numFmt w:val="lowerRoman"/>
      <w:lvlText w:val="%9."/>
      <w:lvlJc w:val="right"/>
      <w:pPr>
        <w:tabs>
          <w:tab w:val="num" w:pos="6404"/>
        </w:tabs>
        <w:ind w:left="6404" w:hanging="180"/>
      </w:pPr>
    </w:lvl>
  </w:abstractNum>
  <w:abstractNum w:abstractNumId="8">
    <w:nsid w:val="30B01726"/>
    <w:multiLevelType w:val="singleLevel"/>
    <w:tmpl w:val="95345F2C"/>
    <w:lvl w:ilvl="0">
      <w:start w:val="1"/>
      <w:numFmt w:val="decimal"/>
      <w:lvlText w:val="%1)"/>
      <w:legacy w:legacy="1" w:legacySpace="0" w:legacyIndent="202"/>
      <w:lvlJc w:val="left"/>
      <w:rPr>
        <w:rFonts w:ascii="Times New Roman" w:hAnsi="Times New Roman" w:cs="Times New Roman" w:hint="default"/>
      </w:rPr>
    </w:lvl>
  </w:abstractNum>
  <w:abstractNum w:abstractNumId="9">
    <w:nsid w:val="48CA3817"/>
    <w:multiLevelType w:val="hybridMultilevel"/>
    <w:tmpl w:val="B0F65BC4"/>
    <w:lvl w:ilvl="0" w:tplc="994A3904">
      <w:start w:val="1"/>
      <w:numFmt w:val="decimal"/>
      <w:lvlText w:val="%1)"/>
      <w:lvlJc w:val="left"/>
      <w:pPr>
        <w:tabs>
          <w:tab w:val="num" w:pos="644"/>
        </w:tabs>
        <w:ind w:left="644" w:hanging="360"/>
      </w:pPr>
      <w:rPr>
        <w:rFonts w:hint="default"/>
      </w:rPr>
    </w:lvl>
    <w:lvl w:ilvl="1" w:tplc="04190019" w:tentative="1">
      <w:start w:val="1"/>
      <w:numFmt w:val="lowerLetter"/>
      <w:lvlText w:val="%2."/>
      <w:lvlJc w:val="left"/>
      <w:pPr>
        <w:tabs>
          <w:tab w:val="num" w:pos="1364"/>
        </w:tabs>
        <w:ind w:left="1364" w:hanging="360"/>
      </w:pPr>
    </w:lvl>
    <w:lvl w:ilvl="2" w:tplc="0419001B" w:tentative="1">
      <w:start w:val="1"/>
      <w:numFmt w:val="lowerRoman"/>
      <w:lvlText w:val="%3."/>
      <w:lvlJc w:val="right"/>
      <w:pPr>
        <w:tabs>
          <w:tab w:val="num" w:pos="2084"/>
        </w:tabs>
        <w:ind w:left="2084" w:hanging="180"/>
      </w:pPr>
    </w:lvl>
    <w:lvl w:ilvl="3" w:tplc="0419000F" w:tentative="1">
      <w:start w:val="1"/>
      <w:numFmt w:val="decimal"/>
      <w:lvlText w:val="%4."/>
      <w:lvlJc w:val="left"/>
      <w:pPr>
        <w:tabs>
          <w:tab w:val="num" w:pos="2804"/>
        </w:tabs>
        <w:ind w:left="2804" w:hanging="360"/>
      </w:pPr>
    </w:lvl>
    <w:lvl w:ilvl="4" w:tplc="04190019" w:tentative="1">
      <w:start w:val="1"/>
      <w:numFmt w:val="lowerLetter"/>
      <w:lvlText w:val="%5."/>
      <w:lvlJc w:val="left"/>
      <w:pPr>
        <w:tabs>
          <w:tab w:val="num" w:pos="3524"/>
        </w:tabs>
        <w:ind w:left="3524" w:hanging="360"/>
      </w:pPr>
    </w:lvl>
    <w:lvl w:ilvl="5" w:tplc="0419001B" w:tentative="1">
      <w:start w:val="1"/>
      <w:numFmt w:val="lowerRoman"/>
      <w:lvlText w:val="%6."/>
      <w:lvlJc w:val="right"/>
      <w:pPr>
        <w:tabs>
          <w:tab w:val="num" w:pos="4244"/>
        </w:tabs>
        <w:ind w:left="4244" w:hanging="180"/>
      </w:pPr>
    </w:lvl>
    <w:lvl w:ilvl="6" w:tplc="0419000F" w:tentative="1">
      <w:start w:val="1"/>
      <w:numFmt w:val="decimal"/>
      <w:lvlText w:val="%7."/>
      <w:lvlJc w:val="left"/>
      <w:pPr>
        <w:tabs>
          <w:tab w:val="num" w:pos="4964"/>
        </w:tabs>
        <w:ind w:left="4964" w:hanging="360"/>
      </w:pPr>
    </w:lvl>
    <w:lvl w:ilvl="7" w:tplc="04190019" w:tentative="1">
      <w:start w:val="1"/>
      <w:numFmt w:val="lowerLetter"/>
      <w:lvlText w:val="%8."/>
      <w:lvlJc w:val="left"/>
      <w:pPr>
        <w:tabs>
          <w:tab w:val="num" w:pos="5684"/>
        </w:tabs>
        <w:ind w:left="5684" w:hanging="360"/>
      </w:pPr>
    </w:lvl>
    <w:lvl w:ilvl="8" w:tplc="0419001B" w:tentative="1">
      <w:start w:val="1"/>
      <w:numFmt w:val="lowerRoman"/>
      <w:lvlText w:val="%9."/>
      <w:lvlJc w:val="right"/>
      <w:pPr>
        <w:tabs>
          <w:tab w:val="num" w:pos="6404"/>
        </w:tabs>
        <w:ind w:left="6404" w:hanging="180"/>
      </w:pPr>
    </w:lvl>
  </w:abstractNum>
  <w:abstractNum w:abstractNumId="10">
    <w:nsid w:val="4C163D86"/>
    <w:multiLevelType w:val="multilevel"/>
    <w:tmpl w:val="CDF0138A"/>
    <w:styleLink w:val="1"/>
    <w:lvl w:ilvl="0">
      <w:start w:val="1"/>
      <w:numFmt w:val="decimal"/>
      <w:lvlText w:val="%1."/>
      <w:legacy w:legacy="1" w:legacySpace="0" w:legacyIndent="216"/>
      <w:lvlJc w:val="left"/>
      <w:rPr>
        <w:rFonts w:ascii="Times New Roman" w:hAnsi="Times New Roman" w:cs="Times New Roman"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nsid w:val="5F162C8E"/>
    <w:multiLevelType w:val="hybridMultilevel"/>
    <w:tmpl w:val="EFA42D4C"/>
    <w:lvl w:ilvl="0" w:tplc="FE06BCEA">
      <w:start w:val="1"/>
      <w:numFmt w:val="decimal"/>
      <w:lvlText w:val="%1)"/>
      <w:lvlJc w:val="left"/>
      <w:pPr>
        <w:tabs>
          <w:tab w:val="num" w:pos="644"/>
        </w:tabs>
        <w:ind w:left="644" w:hanging="360"/>
      </w:pPr>
      <w:rPr>
        <w:rFonts w:hint="default"/>
      </w:rPr>
    </w:lvl>
    <w:lvl w:ilvl="1" w:tplc="04190019" w:tentative="1">
      <w:start w:val="1"/>
      <w:numFmt w:val="lowerLetter"/>
      <w:lvlText w:val="%2."/>
      <w:lvlJc w:val="left"/>
      <w:pPr>
        <w:tabs>
          <w:tab w:val="num" w:pos="1364"/>
        </w:tabs>
        <w:ind w:left="1364" w:hanging="360"/>
      </w:pPr>
    </w:lvl>
    <w:lvl w:ilvl="2" w:tplc="0419001B" w:tentative="1">
      <w:start w:val="1"/>
      <w:numFmt w:val="lowerRoman"/>
      <w:lvlText w:val="%3."/>
      <w:lvlJc w:val="right"/>
      <w:pPr>
        <w:tabs>
          <w:tab w:val="num" w:pos="2084"/>
        </w:tabs>
        <w:ind w:left="2084" w:hanging="180"/>
      </w:pPr>
    </w:lvl>
    <w:lvl w:ilvl="3" w:tplc="0419000F" w:tentative="1">
      <w:start w:val="1"/>
      <w:numFmt w:val="decimal"/>
      <w:lvlText w:val="%4."/>
      <w:lvlJc w:val="left"/>
      <w:pPr>
        <w:tabs>
          <w:tab w:val="num" w:pos="2804"/>
        </w:tabs>
        <w:ind w:left="2804" w:hanging="360"/>
      </w:pPr>
    </w:lvl>
    <w:lvl w:ilvl="4" w:tplc="04190019" w:tentative="1">
      <w:start w:val="1"/>
      <w:numFmt w:val="lowerLetter"/>
      <w:lvlText w:val="%5."/>
      <w:lvlJc w:val="left"/>
      <w:pPr>
        <w:tabs>
          <w:tab w:val="num" w:pos="3524"/>
        </w:tabs>
        <w:ind w:left="3524" w:hanging="360"/>
      </w:pPr>
    </w:lvl>
    <w:lvl w:ilvl="5" w:tplc="0419001B" w:tentative="1">
      <w:start w:val="1"/>
      <w:numFmt w:val="lowerRoman"/>
      <w:lvlText w:val="%6."/>
      <w:lvlJc w:val="right"/>
      <w:pPr>
        <w:tabs>
          <w:tab w:val="num" w:pos="4244"/>
        </w:tabs>
        <w:ind w:left="4244" w:hanging="180"/>
      </w:pPr>
    </w:lvl>
    <w:lvl w:ilvl="6" w:tplc="0419000F" w:tentative="1">
      <w:start w:val="1"/>
      <w:numFmt w:val="decimal"/>
      <w:lvlText w:val="%7."/>
      <w:lvlJc w:val="left"/>
      <w:pPr>
        <w:tabs>
          <w:tab w:val="num" w:pos="4964"/>
        </w:tabs>
        <w:ind w:left="4964" w:hanging="360"/>
      </w:pPr>
    </w:lvl>
    <w:lvl w:ilvl="7" w:tplc="04190019" w:tentative="1">
      <w:start w:val="1"/>
      <w:numFmt w:val="lowerLetter"/>
      <w:lvlText w:val="%8."/>
      <w:lvlJc w:val="left"/>
      <w:pPr>
        <w:tabs>
          <w:tab w:val="num" w:pos="5684"/>
        </w:tabs>
        <w:ind w:left="5684" w:hanging="360"/>
      </w:pPr>
    </w:lvl>
    <w:lvl w:ilvl="8" w:tplc="0419001B" w:tentative="1">
      <w:start w:val="1"/>
      <w:numFmt w:val="lowerRoman"/>
      <w:lvlText w:val="%9."/>
      <w:lvlJc w:val="right"/>
      <w:pPr>
        <w:tabs>
          <w:tab w:val="num" w:pos="6404"/>
        </w:tabs>
        <w:ind w:left="6404" w:hanging="180"/>
      </w:pPr>
    </w:lvl>
  </w:abstractNum>
  <w:abstractNum w:abstractNumId="12">
    <w:nsid w:val="73E61F84"/>
    <w:multiLevelType w:val="hybridMultilevel"/>
    <w:tmpl w:val="979A64FE"/>
    <w:lvl w:ilvl="0" w:tplc="0419000F">
      <w:start w:val="2"/>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75906AD7"/>
    <w:multiLevelType w:val="hybridMultilevel"/>
    <w:tmpl w:val="3496C2D4"/>
    <w:lvl w:ilvl="0" w:tplc="041011D0">
      <w:start w:val="1"/>
      <w:numFmt w:val="decimal"/>
      <w:lvlText w:val="%1."/>
      <w:lvlJc w:val="left"/>
      <w:pPr>
        <w:ind w:left="900" w:hanging="360"/>
      </w:pPr>
      <w:rPr>
        <w:rFonts w:cs="Times New Roman"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7B5540FC"/>
    <w:multiLevelType w:val="hybridMultilevel"/>
    <w:tmpl w:val="6CC8B1C2"/>
    <w:lvl w:ilvl="0" w:tplc="04190001">
      <w:start w:val="1"/>
      <w:numFmt w:val="decimal"/>
      <w:lvlText w:val="%1."/>
      <w:lvlJc w:val="left"/>
      <w:pPr>
        <w:tabs>
          <w:tab w:val="num" w:pos="720"/>
        </w:tabs>
        <w:ind w:left="720" w:hanging="360"/>
      </w:p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15">
    <w:nsid w:val="7BBB042C"/>
    <w:multiLevelType w:val="hybridMultilevel"/>
    <w:tmpl w:val="151E6A7E"/>
    <w:lvl w:ilvl="0" w:tplc="0419000F">
      <w:start w:val="2"/>
      <w:numFmt w:val="decimal"/>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7E316047"/>
    <w:multiLevelType w:val="singleLevel"/>
    <w:tmpl w:val="AD30845C"/>
    <w:lvl w:ilvl="0">
      <w:start w:val="1"/>
      <w:numFmt w:val="decimal"/>
      <w:lvlText w:val="%1)"/>
      <w:legacy w:legacy="1" w:legacySpace="0" w:legacyIndent="312"/>
      <w:lvlJc w:val="left"/>
      <w:rPr>
        <w:rFonts w:ascii="Times New Roman" w:hAnsi="Times New Roman" w:cs="Times New Roman" w:hint="default"/>
      </w:rPr>
    </w:lvl>
  </w:abstractNum>
  <w:num w:numId="1">
    <w:abstractNumId w:val="16"/>
  </w:num>
  <w:num w:numId="2">
    <w:abstractNumId w:val="8"/>
  </w:num>
  <w:num w:numId="3">
    <w:abstractNumId w:val="12"/>
  </w:num>
  <w:num w:numId="4">
    <w:abstractNumId w:val="2"/>
  </w:num>
  <w:num w:numId="5">
    <w:abstractNumId w:val="10"/>
  </w:num>
  <w:num w:numId="6">
    <w:abstractNumId w:val="4"/>
  </w:num>
  <w:num w:numId="7">
    <w:abstractNumId w:val="6"/>
  </w:num>
  <w:num w:numId="8">
    <w:abstractNumId w:val="0"/>
    <w:lvlOverride w:ilvl="0">
      <w:lvl w:ilvl="0">
        <w:start w:val="65535"/>
        <w:numFmt w:val="bullet"/>
        <w:lvlText w:val="♦"/>
        <w:legacy w:legacy="1" w:legacySpace="0" w:legacyIndent="350"/>
        <w:lvlJc w:val="left"/>
        <w:rPr>
          <w:rFonts w:ascii="Times New Roman" w:hAnsi="Times New Roman" w:cs="Times New Roman" w:hint="default"/>
        </w:rPr>
      </w:lvl>
    </w:lvlOverride>
  </w:num>
  <w:num w:numId="9">
    <w:abstractNumId w:val="15"/>
  </w:num>
  <w:num w:numId="10">
    <w:abstractNumId w:val="3"/>
  </w:num>
  <w:num w:numId="11">
    <w:abstractNumId w:val="7"/>
  </w:num>
  <w:num w:numId="12">
    <w:abstractNumId w:val="9"/>
  </w:num>
  <w:num w:numId="13">
    <w:abstractNumId w:val="5"/>
  </w:num>
  <w:num w:numId="14">
    <w:abstractNumId w:val="11"/>
  </w:num>
  <w:num w:numId="15">
    <w:abstractNumId w:val="14"/>
  </w:num>
  <w:num w:numId="16">
    <w:abstractNumId w:val="13"/>
  </w:num>
  <w:num w:numId="17">
    <w:abstractNumId w:val="1"/>
  </w:num>
  <w:numIdMacAtCleanup w:val="1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stylePaneFormatFilter w:val="3F01"/>
  <w:defaultTabStop w:val="708"/>
  <w:autoHyphenation/>
  <w:hyphenationZone w:val="357"/>
  <w:characterSpacingControl w:val="doNotCompress"/>
  <w:footnotePr>
    <w:footnote w:id="-1"/>
    <w:footnote w:id="0"/>
  </w:footnotePr>
  <w:endnotePr>
    <w:endnote w:id="-1"/>
    <w:endnote w:id="0"/>
  </w:endnotePr>
  <w:compat/>
  <w:rsids>
    <w:rsidRoot w:val="002F42E9"/>
    <w:rsid w:val="000001A4"/>
    <w:rsid w:val="00000CE2"/>
    <w:rsid w:val="000024AD"/>
    <w:rsid w:val="0002005E"/>
    <w:rsid w:val="00042D20"/>
    <w:rsid w:val="00054627"/>
    <w:rsid w:val="00062566"/>
    <w:rsid w:val="00071143"/>
    <w:rsid w:val="00075A94"/>
    <w:rsid w:val="0007650A"/>
    <w:rsid w:val="00076B57"/>
    <w:rsid w:val="00081894"/>
    <w:rsid w:val="00084097"/>
    <w:rsid w:val="00084C59"/>
    <w:rsid w:val="00085386"/>
    <w:rsid w:val="00092501"/>
    <w:rsid w:val="000B486B"/>
    <w:rsid w:val="000C089A"/>
    <w:rsid w:val="000C16CD"/>
    <w:rsid w:val="000C1F08"/>
    <w:rsid w:val="000D01A4"/>
    <w:rsid w:val="000D06AD"/>
    <w:rsid w:val="000D217F"/>
    <w:rsid w:val="000E4DE9"/>
    <w:rsid w:val="000E7BF6"/>
    <w:rsid w:val="000F2D4F"/>
    <w:rsid w:val="000F378E"/>
    <w:rsid w:val="000F7050"/>
    <w:rsid w:val="001040DF"/>
    <w:rsid w:val="00107B3A"/>
    <w:rsid w:val="00110607"/>
    <w:rsid w:val="0011275B"/>
    <w:rsid w:val="00115A05"/>
    <w:rsid w:val="00115E25"/>
    <w:rsid w:val="001221A8"/>
    <w:rsid w:val="00125524"/>
    <w:rsid w:val="001266F1"/>
    <w:rsid w:val="00142830"/>
    <w:rsid w:val="00153C82"/>
    <w:rsid w:val="001623AE"/>
    <w:rsid w:val="001811BF"/>
    <w:rsid w:val="00181927"/>
    <w:rsid w:val="00183C6F"/>
    <w:rsid w:val="00186C82"/>
    <w:rsid w:val="001A0B3E"/>
    <w:rsid w:val="001A111D"/>
    <w:rsid w:val="001A164D"/>
    <w:rsid w:val="001A28CA"/>
    <w:rsid w:val="001B0B9B"/>
    <w:rsid w:val="001B159D"/>
    <w:rsid w:val="001B4AC9"/>
    <w:rsid w:val="001B58E3"/>
    <w:rsid w:val="001C018D"/>
    <w:rsid w:val="001C5A94"/>
    <w:rsid w:val="001E482D"/>
    <w:rsid w:val="001F546F"/>
    <w:rsid w:val="0022503B"/>
    <w:rsid w:val="0023299D"/>
    <w:rsid w:val="00236A4A"/>
    <w:rsid w:val="00244BEF"/>
    <w:rsid w:val="002760D0"/>
    <w:rsid w:val="0028052D"/>
    <w:rsid w:val="00283A2D"/>
    <w:rsid w:val="00293502"/>
    <w:rsid w:val="00297C15"/>
    <w:rsid w:val="002C413C"/>
    <w:rsid w:val="002D5C9C"/>
    <w:rsid w:val="002E076B"/>
    <w:rsid w:val="002F3F5B"/>
    <w:rsid w:val="002F42E9"/>
    <w:rsid w:val="002F5F1A"/>
    <w:rsid w:val="003023C0"/>
    <w:rsid w:val="0031391B"/>
    <w:rsid w:val="00324B0C"/>
    <w:rsid w:val="00325BDA"/>
    <w:rsid w:val="00336EFC"/>
    <w:rsid w:val="00337FF5"/>
    <w:rsid w:val="00342112"/>
    <w:rsid w:val="003427AA"/>
    <w:rsid w:val="0034289F"/>
    <w:rsid w:val="003428A5"/>
    <w:rsid w:val="0034334B"/>
    <w:rsid w:val="00351AEA"/>
    <w:rsid w:val="003530AD"/>
    <w:rsid w:val="00353312"/>
    <w:rsid w:val="00353A8A"/>
    <w:rsid w:val="00354135"/>
    <w:rsid w:val="0035608F"/>
    <w:rsid w:val="00375F5A"/>
    <w:rsid w:val="003A1022"/>
    <w:rsid w:val="003B2FC8"/>
    <w:rsid w:val="003B65E6"/>
    <w:rsid w:val="003C38B7"/>
    <w:rsid w:val="003C583F"/>
    <w:rsid w:val="003C6BC4"/>
    <w:rsid w:val="003D4669"/>
    <w:rsid w:val="003F4ADC"/>
    <w:rsid w:val="00410E0A"/>
    <w:rsid w:val="00410E6F"/>
    <w:rsid w:val="004120AE"/>
    <w:rsid w:val="004144D5"/>
    <w:rsid w:val="00415E16"/>
    <w:rsid w:val="00427F6C"/>
    <w:rsid w:val="0043255B"/>
    <w:rsid w:val="00432EB6"/>
    <w:rsid w:val="00435EF8"/>
    <w:rsid w:val="00436493"/>
    <w:rsid w:val="00443876"/>
    <w:rsid w:val="00445F00"/>
    <w:rsid w:val="00465F5F"/>
    <w:rsid w:val="0047721C"/>
    <w:rsid w:val="00477C47"/>
    <w:rsid w:val="00480CDA"/>
    <w:rsid w:val="004A18BD"/>
    <w:rsid w:val="004B14CA"/>
    <w:rsid w:val="004B7A60"/>
    <w:rsid w:val="004C66DB"/>
    <w:rsid w:val="004C7D5E"/>
    <w:rsid w:val="004D27CD"/>
    <w:rsid w:val="004D3DAB"/>
    <w:rsid w:val="004D41A8"/>
    <w:rsid w:val="004D5CB8"/>
    <w:rsid w:val="004D7553"/>
    <w:rsid w:val="004E70D2"/>
    <w:rsid w:val="004E795E"/>
    <w:rsid w:val="004F239C"/>
    <w:rsid w:val="004F4892"/>
    <w:rsid w:val="004F5139"/>
    <w:rsid w:val="00503462"/>
    <w:rsid w:val="00517FF5"/>
    <w:rsid w:val="0053190C"/>
    <w:rsid w:val="00550A03"/>
    <w:rsid w:val="00551457"/>
    <w:rsid w:val="0056237E"/>
    <w:rsid w:val="0056278D"/>
    <w:rsid w:val="00567591"/>
    <w:rsid w:val="005710E4"/>
    <w:rsid w:val="0058238C"/>
    <w:rsid w:val="00584D81"/>
    <w:rsid w:val="00587A26"/>
    <w:rsid w:val="00592D40"/>
    <w:rsid w:val="005A3435"/>
    <w:rsid w:val="005A66CB"/>
    <w:rsid w:val="005B0C63"/>
    <w:rsid w:val="005B1E57"/>
    <w:rsid w:val="005B2F21"/>
    <w:rsid w:val="005B633D"/>
    <w:rsid w:val="005B7A60"/>
    <w:rsid w:val="005C1923"/>
    <w:rsid w:val="005C3036"/>
    <w:rsid w:val="005C5212"/>
    <w:rsid w:val="005D01D1"/>
    <w:rsid w:val="005D04AF"/>
    <w:rsid w:val="005D11D8"/>
    <w:rsid w:val="005D3F8B"/>
    <w:rsid w:val="005D4CF0"/>
    <w:rsid w:val="005E46FA"/>
    <w:rsid w:val="0060714D"/>
    <w:rsid w:val="006169B4"/>
    <w:rsid w:val="00623806"/>
    <w:rsid w:val="00627134"/>
    <w:rsid w:val="00630563"/>
    <w:rsid w:val="00630D03"/>
    <w:rsid w:val="006367C1"/>
    <w:rsid w:val="0064196B"/>
    <w:rsid w:val="006522B0"/>
    <w:rsid w:val="00652343"/>
    <w:rsid w:val="00653170"/>
    <w:rsid w:val="00662B54"/>
    <w:rsid w:val="006751F2"/>
    <w:rsid w:val="006761AB"/>
    <w:rsid w:val="006A722A"/>
    <w:rsid w:val="006B07E2"/>
    <w:rsid w:val="006B7B83"/>
    <w:rsid w:val="006C0BEF"/>
    <w:rsid w:val="006C6B86"/>
    <w:rsid w:val="006D1BA8"/>
    <w:rsid w:val="006D3BAF"/>
    <w:rsid w:val="006D3F20"/>
    <w:rsid w:val="006D43E5"/>
    <w:rsid w:val="006D4E3C"/>
    <w:rsid w:val="006E63BB"/>
    <w:rsid w:val="006F485D"/>
    <w:rsid w:val="00700018"/>
    <w:rsid w:val="00705F63"/>
    <w:rsid w:val="007067CC"/>
    <w:rsid w:val="00706F48"/>
    <w:rsid w:val="0071084B"/>
    <w:rsid w:val="007108BF"/>
    <w:rsid w:val="00714269"/>
    <w:rsid w:val="007213CD"/>
    <w:rsid w:val="007266A4"/>
    <w:rsid w:val="00731384"/>
    <w:rsid w:val="00733E27"/>
    <w:rsid w:val="007345F9"/>
    <w:rsid w:val="00734CFD"/>
    <w:rsid w:val="007454CF"/>
    <w:rsid w:val="0076193B"/>
    <w:rsid w:val="007633ED"/>
    <w:rsid w:val="00772F03"/>
    <w:rsid w:val="0077575D"/>
    <w:rsid w:val="0077713B"/>
    <w:rsid w:val="007830C5"/>
    <w:rsid w:val="00785784"/>
    <w:rsid w:val="00785F40"/>
    <w:rsid w:val="00791D91"/>
    <w:rsid w:val="007A5428"/>
    <w:rsid w:val="007A6F66"/>
    <w:rsid w:val="007B2171"/>
    <w:rsid w:val="007C04B9"/>
    <w:rsid w:val="007C474D"/>
    <w:rsid w:val="007D08DF"/>
    <w:rsid w:val="007D52F1"/>
    <w:rsid w:val="007E1FA5"/>
    <w:rsid w:val="007E5E29"/>
    <w:rsid w:val="007E602A"/>
    <w:rsid w:val="007F1554"/>
    <w:rsid w:val="00802CDA"/>
    <w:rsid w:val="00807162"/>
    <w:rsid w:val="00810A0C"/>
    <w:rsid w:val="00813542"/>
    <w:rsid w:val="00821AB9"/>
    <w:rsid w:val="00834EF3"/>
    <w:rsid w:val="00835C56"/>
    <w:rsid w:val="00845E54"/>
    <w:rsid w:val="00850078"/>
    <w:rsid w:val="00857132"/>
    <w:rsid w:val="00860491"/>
    <w:rsid w:val="00860EDB"/>
    <w:rsid w:val="00867E34"/>
    <w:rsid w:val="00870F46"/>
    <w:rsid w:val="008722A5"/>
    <w:rsid w:val="00872D0F"/>
    <w:rsid w:val="00875636"/>
    <w:rsid w:val="008879E5"/>
    <w:rsid w:val="00896156"/>
    <w:rsid w:val="00896495"/>
    <w:rsid w:val="008A1E59"/>
    <w:rsid w:val="008A4A32"/>
    <w:rsid w:val="008A6764"/>
    <w:rsid w:val="008B7D17"/>
    <w:rsid w:val="008C05EE"/>
    <w:rsid w:val="008D3423"/>
    <w:rsid w:val="008D52E9"/>
    <w:rsid w:val="008E6B7B"/>
    <w:rsid w:val="008E712F"/>
    <w:rsid w:val="008F062C"/>
    <w:rsid w:val="008F08CD"/>
    <w:rsid w:val="00907549"/>
    <w:rsid w:val="00907AEA"/>
    <w:rsid w:val="0091229A"/>
    <w:rsid w:val="009173B1"/>
    <w:rsid w:val="00925482"/>
    <w:rsid w:val="0093086C"/>
    <w:rsid w:val="00930DAC"/>
    <w:rsid w:val="00933044"/>
    <w:rsid w:val="00933BE3"/>
    <w:rsid w:val="00935C84"/>
    <w:rsid w:val="00936071"/>
    <w:rsid w:val="009403E0"/>
    <w:rsid w:val="009436E5"/>
    <w:rsid w:val="00944DD6"/>
    <w:rsid w:val="00957036"/>
    <w:rsid w:val="00957947"/>
    <w:rsid w:val="0097404E"/>
    <w:rsid w:val="00974A64"/>
    <w:rsid w:val="00976B01"/>
    <w:rsid w:val="00976FC8"/>
    <w:rsid w:val="009801BA"/>
    <w:rsid w:val="0099009B"/>
    <w:rsid w:val="00990C6B"/>
    <w:rsid w:val="00997932"/>
    <w:rsid w:val="009A28F8"/>
    <w:rsid w:val="009A3316"/>
    <w:rsid w:val="009B4679"/>
    <w:rsid w:val="009C554B"/>
    <w:rsid w:val="009C74AA"/>
    <w:rsid w:val="009C7E60"/>
    <w:rsid w:val="009D0784"/>
    <w:rsid w:val="009D44A8"/>
    <w:rsid w:val="009E3A25"/>
    <w:rsid w:val="009E5173"/>
    <w:rsid w:val="009F3FBA"/>
    <w:rsid w:val="009F514C"/>
    <w:rsid w:val="00A15CB0"/>
    <w:rsid w:val="00A17780"/>
    <w:rsid w:val="00A2669C"/>
    <w:rsid w:val="00A26F28"/>
    <w:rsid w:val="00A30B36"/>
    <w:rsid w:val="00A35AB7"/>
    <w:rsid w:val="00A37A8B"/>
    <w:rsid w:val="00A42366"/>
    <w:rsid w:val="00A45831"/>
    <w:rsid w:val="00A45EAC"/>
    <w:rsid w:val="00A461FF"/>
    <w:rsid w:val="00A515DB"/>
    <w:rsid w:val="00A519CE"/>
    <w:rsid w:val="00A52A2F"/>
    <w:rsid w:val="00A5508D"/>
    <w:rsid w:val="00A56289"/>
    <w:rsid w:val="00A71EEE"/>
    <w:rsid w:val="00A71F7E"/>
    <w:rsid w:val="00A736B5"/>
    <w:rsid w:val="00A7370C"/>
    <w:rsid w:val="00A82E34"/>
    <w:rsid w:val="00A93E4E"/>
    <w:rsid w:val="00A951A6"/>
    <w:rsid w:val="00A95F40"/>
    <w:rsid w:val="00AA1A10"/>
    <w:rsid w:val="00AB1116"/>
    <w:rsid w:val="00AB1883"/>
    <w:rsid w:val="00AB2536"/>
    <w:rsid w:val="00AB43F0"/>
    <w:rsid w:val="00AC438F"/>
    <w:rsid w:val="00AC5304"/>
    <w:rsid w:val="00AD069A"/>
    <w:rsid w:val="00AD36F4"/>
    <w:rsid w:val="00AD6452"/>
    <w:rsid w:val="00AD74FD"/>
    <w:rsid w:val="00AF7CC9"/>
    <w:rsid w:val="00B02005"/>
    <w:rsid w:val="00B06383"/>
    <w:rsid w:val="00B2109E"/>
    <w:rsid w:val="00B2478E"/>
    <w:rsid w:val="00B249A9"/>
    <w:rsid w:val="00B24F71"/>
    <w:rsid w:val="00B275C7"/>
    <w:rsid w:val="00B27DE5"/>
    <w:rsid w:val="00B41A14"/>
    <w:rsid w:val="00B47D82"/>
    <w:rsid w:val="00B51FDE"/>
    <w:rsid w:val="00B60241"/>
    <w:rsid w:val="00B65D0A"/>
    <w:rsid w:val="00B66633"/>
    <w:rsid w:val="00B82C1F"/>
    <w:rsid w:val="00B93AB1"/>
    <w:rsid w:val="00B948CA"/>
    <w:rsid w:val="00BA7DBF"/>
    <w:rsid w:val="00BB0C8C"/>
    <w:rsid w:val="00BC091A"/>
    <w:rsid w:val="00BC3431"/>
    <w:rsid w:val="00BD066D"/>
    <w:rsid w:val="00BD1DA7"/>
    <w:rsid w:val="00BD3E1B"/>
    <w:rsid w:val="00BD45C1"/>
    <w:rsid w:val="00BD6227"/>
    <w:rsid w:val="00BF06C4"/>
    <w:rsid w:val="00BF74F5"/>
    <w:rsid w:val="00C0198E"/>
    <w:rsid w:val="00C11754"/>
    <w:rsid w:val="00C13D0D"/>
    <w:rsid w:val="00C30B36"/>
    <w:rsid w:val="00C30F9A"/>
    <w:rsid w:val="00C46D66"/>
    <w:rsid w:val="00C47FAB"/>
    <w:rsid w:val="00C5271C"/>
    <w:rsid w:val="00C60C4B"/>
    <w:rsid w:val="00C65E7F"/>
    <w:rsid w:val="00C71232"/>
    <w:rsid w:val="00C73BB3"/>
    <w:rsid w:val="00C76BED"/>
    <w:rsid w:val="00C83260"/>
    <w:rsid w:val="00C904A8"/>
    <w:rsid w:val="00CA6882"/>
    <w:rsid w:val="00CB4444"/>
    <w:rsid w:val="00CC1F92"/>
    <w:rsid w:val="00CD341C"/>
    <w:rsid w:val="00CD3550"/>
    <w:rsid w:val="00CD38D7"/>
    <w:rsid w:val="00CD4B80"/>
    <w:rsid w:val="00CF697A"/>
    <w:rsid w:val="00D03FFD"/>
    <w:rsid w:val="00D13568"/>
    <w:rsid w:val="00D243F6"/>
    <w:rsid w:val="00D27D4F"/>
    <w:rsid w:val="00D31151"/>
    <w:rsid w:val="00D324FC"/>
    <w:rsid w:val="00D32E5B"/>
    <w:rsid w:val="00D365FA"/>
    <w:rsid w:val="00D438E2"/>
    <w:rsid w:val="00D46BC3"/>
    <w:rsid w:val="00D50223"/>
    <w:rsid w:val="00D52BAC"/>
    <w:rsid w:val="00D541DF"/>
    <w:rsid w:val="00D55145"/>
    <w:rsid w:val="00D62297"/>
    <w:rsid w:val="00D63503"/>
    <w:rsid w:val="00D66621"/>
    <w:rsid w:val="00D66742"/>
    <w:rsid w:val="00D67B75"/>
    <w:rsid w:val="00D7047C"/>
    <w:rsid w:val="00D72825"/>
    <w:rsid w:val="00D73E2D"/>
    <w:rsid w:val="00D829B7"/>
    <w:rsid w:val="00D84519"/>
    <w:rsid w:val="00DB2CC1"/>
    <w:rsid w:val="00DB2DFC"/>
    <w:rsid w:val="00DB42E3"/>
    <w:rsid w:val="00DB59C2"/>
    <w:rsid w:val="00DB5B28"/>
    <w:rsid w:val="00DC2319"/>
    <w:rsid w:val="00DC3400"/>
    <w:rsid w:val="00DD6B25"/>
    <w:rsid w:val="00DE2B9A"/>
    <w:rsid w:val="00DF352E"/>
    <w:rsid w:val="00DF48DF"/>
    <w:rsid w:val="00E00DBD"/>
    <w:rsid w:val="00E24709"/>
    <w:rsid w:val="00E30EE5"/>
    <w:rsid w:val="00E3187E"/>
    <w:rsid w:val="00E3317A"/>
    <w:rsid w:val="00E40159"/>
    <w:rsid w:val="00E414FB"/>
    <w:rsid w:val="00E45788"/>
    <w:rsid w:val="00E57B7A"/>
    <w:rsid w:val="00E66A28"/>
    <w:rsid w:val="00E67FAC"/>
    <w:rsid w:val="00E704E7"/>
    <w:rsid w:val="00E751F2"/>
    <w:rsid w:val="00E76FF6"/>
    <w:rsid w:val="00E87C85"/>
    <w:rsid w:val="00E90566"/>
    <w:rsid w:val="00E96059"/>
    <w:rsid w:val="00EA3082"/>
    <w:rsid w:val="00EA4D23"/>
    <w:rsid w:val="00EC0610"/>
    <w:rsid w:val="00EC0BE6"/>
    <w:rsid w:val="00EC1DE7"/>
    <w:rsid w:val="00EC2F85"/>
    <w:rsid w:val="00ED732B"/>
    <w:rsid w:val="00ED77AE"/>
    <w:rsid w:val="00EE504A"/>
    <w:rsid w:val="00EE7320"/>
    <w:rsid w:val="00EE7B90"/>
    <w:rsid w:val="00F30801"/>
    <w:rsid w:val="00F34FB2"/>
    <w:rsid w:val="00F4395E"/>
    <w:rsid w:val="00F43960"/>
    <w:rsid w:val="00F47887"/>
    <w:rsid w:val="00F57004"/>
    <w:rsid w:val="00F57A14"/>
    <w:rsid w:val="00F7218E"/>
    <w:rsid w:val="00F761E0"/>
    <w:rsid w:val="00F82A55"/>
    <w:rsid w:val="00F84886"/>
    <w:rsid w:val="00F85275"/>
    <w:rsid w:val="00F87396"/>
    <w:rsid w:val="00F979BB"/>
    <w:rsid w:val="00F97F6D"/>
    <w:rsid w:val="00FA0493"/>
    <w:rsid w:val="00FA239B"/>
    <w:rsid w:val="00FA5667"/>
    <w:rsid w:val="00FB27FA"/>
    <w:rsid w:val="00FC403A"/>
    <w:rsid w:val="00FC7DFD"/>
    <w:rsid w:val="00FD0A87"/>
    <w:rsid w:val="00FD1F63"/>
    <w:rsid w:val="00FE4E7E"/>
    <w:rsid w:val="00FE7E36"/>
    <w:rsid w:val="00FF4737"/>
    <w:rsid w:val="00FF5CD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shapelayout v:ext="edit">
      <o:idmap v:ext="edit" data="1"/>
      <o:rules v:ext="edit">
        <o:r id="V:Rule1" type="arc" idref="#_x0000_s1327"/>
        <o:r id="V:Rule2" type="arc" idref="#_x0000_s1326"/>
        <o:r id="V:Rule3" type="arc" idref="#_x0000_s132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uiPriority="99" w:qFormat="1"/>
    <w:lsdException w:name="heading 2" w:uiPriority="9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2" w:qFormat="1"/>
    <w:lsdException w:name="toc 3" w:uiPriority="39" w:qFormat="1"/>
    <w:lsdException w:name="footer" w:uiPriority="99"/>
    <w:lsdException w:name="caption" w:qFormat="1"/>
    <w:lsdException w:name="Title" w:qFormat="1"/>
    <w:lsdException w:name="Body Text Indent" w:uiPriority="99"/>
    <w:lsdException w:name="Subtitle" w:qFormat="1"/>
    <w:lsdException w:name="Body Text 2" w:uiPriority="99"/>
    <w:lsdException w:name="Body Text 3" w:uiPriority="99"/>
    <w:lsdException w:name="Strong" w:uiPriority="22" w:qFormat="1"/>
    <w:lsdException w:name="Emphasis" w:uiPriority="20" w:qFormat="1"/>
    <w:lsdException w:name="No List" w:uiPriority="99"/>
    <w:lsdException w:name="Balloon Text" w:uiPriority="9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qFormat="1"/>
    <w:lsdException w:name="Bibliography" w:semiHidden="1" w:uiPriority="37" w:unhideWhenUsed="1"/>
    <w:lsdException w:name="TOC Heading" w:semiHidden="1" w:uiPriority="39" w:unhideWhenUsed="1" w:qFormat="1"/>
  </w:latentStyles>
  <w:style w:type="paragraph" w:default="1" w:styleId="a">
    <w:name w:val="Normal"/>
    <w:qFormat/>
    <w:rsid w:val="002F42E9"/>
    <w:pPr>
      <w:widowControl w:val="0"/>
      <w:autoSpaceDE w:val="0"/>
      <w:autoSpaceDN w:val="0"/>
      <w:adjustRightInd w:val="0"/>
    </w:pPr>
  </w:style>
  <w:style w:type="paragraph" w:styleId="10">
    <w:name w:val="heading 1"/>
    <w:basedOn w:val="a"/>
    <w:next w:val="a"/>
    <w:link w:val="11"/>
    <w:uiPriority w:val="99"/>
    <w:qFormat/>
    <w:rsid w:val="00125524"/>
    <w:pPr>
      <w:keepNext/>
      <w:widowControl/>
      <w:autoSpaceDE/>
      <w:autoSpaceDN/>
      <w:adjustRightInd/>
      <w:ind w:left="80" w:firstLine="240"/>
      <w:jc w:val="center"/>
      <w:outlineLvl w:val="0"/>
    </w:pPr>
    <w:rPr>
      <w:b/>
    </w:rPr>
  </w:style>
  <w:style w:type="paragraph" w:styleId="2">
    <w:name w:val="heading 2"/>
    <w:basedOn w:val="a"/>
    <w:next w:val="a"/>
    <w:link w:val="20"/>
    <w:uiPriority w:val="99"/>
    <w:qFormat/>
    <w:rsid w:val="00125524"/>
    <w:pPr>
      <w:keepNext/>
      <w:widowControl/>
      <w:autoSpaceDE/>
      <w:autoSpaceDN/>
      <w:adjustRightInd/>
      <w:ind w:left="80" w:firstLine="240"/>
      <w:jc w:val="center"/>
      <w:outlineLvl w:val="1"/>
    </w:pPr>
    <w:rPr>
      <w:b/>
      <w:sz w:val="16"/>
    </w:rPr>
  </w:style>
  <w:style w:type="paragraph" w:styleId="3">
    <w:name w:val="heading 3"/>
    <w:basedOn w:val="a"/>
    <w:next w:val="a"/>
    <w:link w:val="30"/>
    <w:qFormat/>
    <w:rsid w:val="00125524"/>
    <w:pPr>
      <w:keepNext/>
      <w:widowControl/>
      <w:autoSpaceDE/>
      <w:autoSpaceDN/>
      <w:adjustRightInd/>
      <w:jc w:val="center"/>
      <w:outlineLvl w:val="2"/>
    </w:pPr>
    <w:rPr>
      <w:b/>
    </w:rPr>
  </w:style>
  <w:style w:type="paragraph" w:styleId="4">
    <w:name w:val="heading 4"/>
    <w:basedOn w:val="a"/>
    <w:next w:val="a"/>
    <w:link w:val="40"/>
    <w:qFormat/>
    <w:rsid w:val="00125524"/>
    <w:pPr>
      <w:keepNext/>
      <w:widowControl/>
      <w:autoSpaceDE/>
      <w:autoSpaceDN/>
      <w:adjustRightInd/>
      <w:spacing w:line="220" w:lineRule="auto"/>
      <w:jc w:val="both"/>
      <w:outlineLvl w:val="3"/>
    </w:pPr>
    <w:rPr>
      <w:b/>
      <w:lang w:val="en-US"/>
    </w:rPr>
  </w:style>
  <w:style w:type="paragraph" w:styleId="5">
    <w:name w:val="heading 5"/>
    <w:basedOn w:val="a"/>
    <w:next w:val="a"/>
    <w:link w:val="50"/>
    <w:qFormat/>
    <w:rsid w:val="00125524"/>
    <w:pPr>
      <w:keepNext/>
      <w:widowControl/>
      <w:autoSpaceDE/>
      <w:autoSpaceDN/>
      <w:adjustRightInd/>
      <w:jc w:val="right"/>
      <w:outlineLvl w:val="4"/>
    </w:pPr>
    <w:rPr>
      <w:b/>
      <w:sz w:val="16"/>
    </w:rPr>
  </w:style>
  <w:style w:type="paragraph" w:styleId="6">
    <w:name w:val="heading 6"/>
    <w:basedOn w:val="a"/>
    <w:next w:val="a"/>
    <w:link w:val="60"/>
    <w:qFormat/>
    <w:rsid w:val="00125524"/>
    <w:pPr>
      <w:keepNext/>
      <w:widowControl/>
      <w:autoSpaceDE/>
      <w:autoSpaceDN/>
      <w:adjustRightInd/>
      <w:ind w:firstLine="425"/>
      <w:jc w:val="center"/>
      <w:outlineLvl w:val="5"/>
    </w:pPr>
    <w:rPr>
      <w:b/>
    </w:rPr>
  </w:style>
  <w:style w:type="paragraph" w:styleId="7">
    <w:name w:val="heading 7"/>
    <w:basedOn w:val="a"/>
    <w:next w:val="a"/>
    <w:link w:val="70"/>
    <w:qFormat/>
    <w:rsid w:val="00125524"/>
    <w:pPr>
      <w:keepNext/>
      <w:widowControl/>
      <w:autoSpaceDE/>
      <w:autoSpaceDN/>
      <w:adjustRightInd/>
      <w:ind w:firstLine="425"/>
      <w:jc w:val="center"/>
      <w:outlineLvl w:val="6"/>
    </w:pPr>
    <w:rPr>
      <w:b/>
      <w:i/>
    </w:rPr>
  </w:style>
  <w:style w:type="paragraph" w:styleId="8">
    <w:name w:val="heading 8"/>
    <w:basedOn w:val="a"/>
    <w:next w:val="a"/>
    <w:link w:val="80"/>
    <w:qFormat/>
    <w:rsid w:val="00125524"/>
    <w:pPr>
      <w:keepNext/>
      <w:widowControl/>
      <w:autoSpaceDE/>
      <w:autoSpaceDN/>
      <w:adjustRightInd/>
      <w:jc w:val="center"/>
      <w:outlineLvl w:val="7"/>
    </w:pPr>
    <w:rPr>
      <w:b/>
    </w:rPr>
  </w:style>
  <w:style w:type="paragraph" w:styleId="9">
    <w:name w:val="heading 9"/>
    <w:basedOn w:val="a"/>
    <w:next w:val="a"/>
    <w:link w:val="90"/>
    <w:qFormat/>
    <w:rsid w:val="00125524"/>
    <w:pPr>
      <w:keepNext/>
      <w:widowControl/>
      <w:autoSpaceDE/>
      <w:autoSpaceDN/>
      <w:adjustRightInd/>
      <w:spacing w:line="216" w:lineRule="auto"/>
      <w:jc w:val="center"/>
      <w:outlineLvl w:val="8"/>
    </w:pPr>
    <w:rPr>
      <w:b/>
      <w:sz w:val="1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basedOn w:val="a0"/>
    <w:link w:val="10"/>
    <w:uiPriority w:val="99"/>
    <w:rsid w:val="00E751F2"/>
    <w:rPr>
      <w:b/>
      <w:lang w:val="ru-RU" w:eastAsia="ru-RU" w:bidi="ar-SA"/>
    </w:rPr>
  </w:style>
  <w:style w:type="character" w:customStyle="1" w:styleId="20">
    <w:name w:val="Заголовок 2 Знак"/>
    <w:basedOn w:val="a0"/>
    <w:link w:val="2"/>
    <w:uiPriority w:val="99"/>
    <w:rsid w:val="00125524"/>
    <w:rPr>
      <w:b/>
      <w:sz w:val="16"/>
      <w:lang w:val="ru-RU" w:eastAsia="ru-RU" w:bidi="ar-SA"/>
    </w:rPr>
  </w:style>
  <w:style w:type="character" w:customStyle="1" w:styleId="30">
    <w:name w:val="Заголовок 3 Знак"/>
    <w:basedOn w:val="a0"/>
    <w:link w:val="3"/>
    <w:rsid w:val="00125524"/>
    <w:rPr>
      <w:b/>
      <w:lang w:val="ru-RU" w:eastAsia="ru-RU" w:bidi="ar-SA"/>
    </w:rPr>
  </w:style>
  <w:style w:type="character" w:customStyle="1" w:styleId="40">
    <w:name w:val="Заголовок 4 Знак"/>
    <w:basedOn w:val="a0"/>
    <w:link w:val="4"/>
    <w:rsid w:val="00125524"/>
    <w:rPr>
      <w:b/>
      <w:lang w:val="en-US" w:eastAsia="ru-RU" w:bidi="ar-SA"/>
    </w:rPr>
  </w:style>
  <w:style w:type="character" w:customStyle="1" w:styleId="50">
    <w:name w:val="Заголовок 5 Знак"/>
    <w:basedOn w:val="a0"/>
    <w:link w:val="5"/>
    <w:rsid w:val="00125524"/>
    <w:rPr>
      <w:b/>
      <w:sz w:val="16"/>
      <w:lang w:val="ru-RU" w:eastAsia="ru-RU" w:bidi="ar-SA"/>
    </w:rPr>
  </w:style>
  <w:style w:type="character" w:customStyle="1" w:styleId="60">
    <w:name w:val="Заголовок 6 Знак"/>
    <w:basedOn w:val="a0"/>
    <w:link w:val="6"/>
    <w:rsid w:val="00125524"/>
    <w:rPr>
      <w:b/>
      <w:lang w:val="ru-RU" w:eastAsia="ru-RU" w:bidi="ar-SA"/>
    </w:rPr>
  </w:style>
  <w:style w:type="character" w:customStyle="1" w:styleId="70">
    <w:name w:val="Заголовок 7 Знак"/>
    <w:basedOn w:val="a0"/>
    <w:link w:val="7"/>
    <w:rsid w:val="00125524"/>
    <w:rPr>
      <w:b/>
      <w:i/>
      <w:lang w:val="ru-RU" w:eastAsia="ru-RU" w:bidi="ar-SA"/>
    </w:rPr>
  </w:style>
  <w:style w:type="character" w:customStyle="1" w:styleId="80">
    <w:name w:val="Заголовок 8 Знак"/>
    <w:basedOn w:val="a0"/>
    <w:link w:val="8"/>
    <w:rsid w:val="00125524"/>
    <w:rPr>
      <w:b/>
      <w:lang w:val="ru-RU" w:eastAsia="ru-RU" w:bidi="ar-SA"/>
    </w:rPr>
  </w:style>
  <w:style w:type="character" w:customStyle="1" w:styleId="90">
    <w:name w:val="Заголовок 9 Знак"/>
    <w:basedOn w:val="a0"/>
    <w:link w:val="9"/>
    <w:rsid w:val="00125524"/>
    <w:rPr>
      <w:b/>
      <w:sz w:val="16"/>
      <w:lang w:val="ru-RU" w:eastAsia="ru-RU" w:bidi="ar-SA"/>
    </w:rPr>
  </w:style>
  <w:style w:type="paragraph" w:styleId="a3">
    <w:name w:val="footer"/>
    <w:basedOn w:val="a"/>
    <w:link w:val="a4"/>
    <w:uiPriority w:val="99"/>
    <w:rsid w:val="00A56289"/>
    <w:pPr>
      <w:tabs>
        <w:tab w:val="center" w:pos="4677"/>
        <w:tab w:val="right" w:pos="9355"/>
      </w:tabs>
    </w:pPr>
  </w:style>
  <w:style w:type="character" w:customStyle="1" w:styleId="a4">
    <w:name w:val="Нижний колонтитул Знак"/>
    <w:basedOn w:val="a0"/>
    <w:link w:val="a3"/>
    <w:uiPriority w:val="99"/>
    <w:rsid w:val="00125524"/>
    <w:rPr>
      <w:lang w:val="ru-RU" w:eastAsia="ru-RU" w:bidi="ar-SA"/>
    </w:rPr>
  </w:style>
  <w:style w:type="character" w:styleId="a5">
    <w:name w:val="page number"/>
    <w:basedOn w:val="a0"/>
    <w:rsid w:val="00A56289"/>
  </w:style>
  <w:style w:type="paragraph" w:styleId="31">
    <w:name w:val="Body Text Indent 3"/>
    <w:basedOn w:val="a"/>
    <w:link w:val="32"/>
    <w:rsid w:val="00A56289"/>
    <w:pPr>
      <w:spacing w:after="120"/>
      <w:ind w:left="283"/>
    </w:pPr>
    <w:rPr>
      <w:sz w:val="16"/>
      <w:szCs w:val="16"/>
    </w:rPr>
  </w:style>
  <w:style w:type="paragraph" w:styleId="21">
    <w:name w:val="Body Text Indent 2"/>
    <w:basedOn w:val="a"/>
    <w:link w:val="22"/>
    <w:rsid w:val="00A56289"/>
    <w:pPr>
      <w:spacing w:after="120" w:line="480" w:lineRule="auto"/>
      <w:ind w:left="283"/>
    </w:pPr>
  </w:style>
  <w:style w:type="paragraph" w:styleId="a6">
    <w:name w:val="Body Text"/>
    <w:basedOn w:val="a"/>
    <w:link w:val="a7"/>
    <w:rsid w:val="00125524"/>
    <w:pPr>
      <w:spacing w:after="120"/>
    </w:pPr>
  </w:style>
  <w:style w:type="character" w:customStyle="1" w:styleId="a7">
    <w:name w:val="Основной текст Знак"/>
    <w:basedOn w:val="a0"/>
    <w:link w:val="a6"/>
    <w:locked/>
    <w:rsid w:val="00125524"/>
    <w:rPr>
      <w:lang w:val="ru-RU" w:eastAsia="ru-RU" w:bidi="ar-SA"/>
    </w:rPr>
  </w:style>
  <w:style w:type="character" w:customStyle="1" w:styleId="BodyTextChar">
    <w:name w:val="Body Text Char"/>
    <w:basedOn w:val="a0"/>
    <w:locked/>
    <w:rsid w:val="00125524"/>
    <w:rPr>
      <w:rFonts w:ascii="Times New Roman" w:hAnsi="Times New Roman" w:cs="Times New Roman"/>
      <w:sz w:val="24"/>
      <w:szCs w:val="24"/>
    </w:rPr>
  </w:style>
  <w:style w:type="paragraph" w:styleId="23">
    <w:name w:val="Body Text 2"/>
    <w:basedOn w:val="a"/>
    <w:link w:val="24"/>
    <w:uiPriority w:val="99"/>
    <w:rsid w:val="00125524"/>
    <w:pPr>
      <w:widowControl/>
      <w:autoSpaceDE/>
      <w:autoSpaceDN/>
      <w:adjustRightInd/>
      <w:spacing w:after="120" w:line="480" w:lineRule="auto"/>
    </w:pPr>
  </w:style>
  <w:style w:type="character" w:customStyle="1" w:styleId="24">
    <w:name w:val="Основной текст 2 Знак"/>
    <w:basedOn w:val="a0"/>
    <w:link w:val="23"/>
    <w:uiPriority w:val="99"/>
    <w:rsid w:val="00125524"/>
    <w:rPr>
      <w:lang w:val="ru-RU" w:eastAsia="ru-RU" w:bidi="ar-SA"/>
    </w:rPr>
  </w:style>
  <w:style w:type="paragraph" w:styleId="33">
    <w:name w:val="Body Text 3"/>
    <w:basedOn w:val="a"/>
    <w:link w:val="34"/>
    <w:uiPriority w:val="99"/>
    <w:rsid w:val="00125524"/>
    <w:pPr>
      <w:widowControl/>
      <w:autoSpaceDE/>
      <w:autoSpaceDN/>
      <w:adjustRightInd/>
      <w:spacing w:after="120"/>
    </w:pPr>
    <w:rPr>
      <w:sz w:val="16"/>
      <w:szCs w:val="16"/>
    </w:rPr>
  </w:style>
  <w:style w:type="character" w:customStyle="1" w:styleId="34">
    <w:name w:val="Основной текст 3 Знак"/>
    <w:basedOn w:val="a0"/>
    <w:link w:val="33"/>
    <w:uiPriority w:val="99"/>
    <w:rsid w:val="00125524"/>
    <w:rPr>
      <w:sz w:val="16"/>
      <w:szCs w:val="16"/>
      <w:lang w:val="ru-RU" w:eastAsia="ru-RU" w:bidi="ar-SA"/>
    </w:rPr>
  </w:style>
  <w:style w:type="paragraph" w:styleId="a8">
    <w:name w:val="Body Text Indent"/>
    <w:basedOn w:val="a"/>
    <w:link w:val="a9"/>
    <w:uiPriority w:val="99"/>
    <w:rsid w:val="00125524"/>
    <w:pPr>
      <w:ind w:firstLine="284"/>
      <w:jc w:val="both"/>
    </w:pPr>
    <w:rPr>
      <w:sz w:val="16"/>
    </w:rPr>
  </w:style>
  <w:style w:type="paragraph" w:customStyle="1" w:styleId="FR4">
    <w:name w:val="FR4"/>
    <w:rsid w:val="00125524"/>
    <w:pPr>
      <w:widowControl w:val="0"/>
      <w:spacing w:before="60"/>
      <w:jc w:val="right"/>
    </w:pPr>
    <w:rPr>
      <w:rFonts w:ascii="Arial" w:hAnsi="Arial"/>
      <w:snapToGrid w:val="0"/>
      <w:sz w:val="12"/>
      <w:lang w:val="en-US"/>
    </w:rPr>
  </w:style>
  <w:style w:type="paragraph" w:customStyle="1" w:styleId="FR2">
    <w:name w:val="FR2"/>
    <w:rsid w:val="00125524"/>
    <w:pPr>
      <w:widowControl w:val="0"/>
      <w:spacing w:line="280" w:lineRule="auto"/>
      <w:ind w:firstLine="500"/>
      <w:jc w:val="both"/>
    </w:pPr>
    <w:rPr>
      <w:snapToGrid w:val="0"/>
    </w:rPr>
  </w:style>
  <w:style w:type="paragraph" w:customStyle="1" w:styleId="FR1">
    <w:name w:val="FR1"/>
    <w:rsid w:val="00125524"/>
    <w:pPr>
      <w:widowControl w:val="0"/>
    </w:pPr>
    <w:rPr>
      <w:rFonts w:ascii="Arial" w:hAnsi="Arial"/>
      <w:snapToGrid w:val="0"/>
      <w:sz w:val="22"/>
    </w:rPr>
  </w:style>
  <w:style w:type="paragraph" w:customStyle="1" w:styleId="FR3">
    <w:name w:val="FR3"/>
    <w:rsid w:val="00125524"/>
    <w:pPr>
      <w:widowControl w:val="0"/>
      <w:jc w:val="right"/>
    </w:pPr>
    <w:rPr>
      <w:rFonts w:ascii="Arial" w:hAnsi="Arial"/>
      <w:snapToGrid w:val="0"/>
      <w:sz w:val="18"/>
      <w:lang w:val="en-US"/>
    </w:rPr>
  </w:style>
  <w:style w:type="paragraph" w:styleId="aa">
    <w:name w:val="List Paragraph"/>
    <w:basedOn w:val="a"/>
    <w:link w:val="ab"/>
    <w:qFormat/>
    <w:rsid w:val="00125524"/>
    <w:pPr>
      <w:widowControl/>
      <w:autoSpaceDE/>
      <w:autoSpaceDN/>
      <w:adjustRightInd/>
      <w:spacing w:after="200" w:line="276" w:lineRule="auto"/>
      <w:ind w:left="720"/>
      <w:contextualSpacing/>
    </w:pPr>
    <w:rPr>
      <w:rFonts w:ascii="Calibri" w:eastAsia="Calibri" w:hAnsi="Calibri"/>
      <w:sz w:val="22"/>
      <w:szCs w:val="22"/>
      <w:lang w:eastAsia="en-US"/>
    </w:rPr>
  </w:style>
  <w:style w:type="character" w:customStyle="1" w:styleId="ab">
    <w:name w:val="Абзац списка Знак"/>
    <w:link w:val="aa"/>
    <w:locked/>
    <w:rsid w:val="00845E54"/>
    <w:rPr>
      <w:rFonts w:ascii="Calibri" w:eastAsia="Calibri" w:hAnsi="Calibri"/>
      <w:sz w:val="22"/>
      <w:szCs w:val="22"/>
      <w:lang w:eastAsia="en-US"/>
    </w:rPr>
  </w:style>
  <w:style w:type="paragraph" w:customStyle="1" w:styleId="12">
    <w:name w:val="Обычный1"/>
    <w:rsid w:val="00125524"/>
    <w:pPr>
      <w:widowControl w:val="0"/>
      <w:spacing w:line="260" w:lineRule="auto"/>
      <w:ind w:left="320" w:right="1200"/>
      <w:jc w:val="both"/>
    </w:pPr>
    <w:rPr>
      <w:snapToGrid w:val="0"/>
      <w:sz w:val="28"/>
    </w:rPr>
  </w:style>
  <w:style w:type="paragraph" w:customStyle="1" w:styleId="210">
    <w:name w:val="Основной текст 21"/>
    <w:basedOn w:val="12"/>
    <w:rsid w:val="00125524"/>
    <w:pPr>
      <w:ind w:left="0" w:right="0" w:firstLine="820"/>
    </w:pPr>
    <w:rPr>
      <w:sz w:val="24"/>
    </w:rPr>
  </w:style>
  <w:style w:type="character" w:customStyle="1" w:styleId="ac">
    <w:name w:val="Текст выноски Знак"/>
    <w:basedOn w:val="a0"/>
    <w:link w:val="ad"/>
    <w:uiPriority w:val="99"/>
    <w:rsid w:val="00125524"/>
    <w:rPr>
      <w:b/>
      <w:szCs w:val="24"/>
    </w:rPr>
  </w:style>
  <w:style w:type="paragraph" w:styleId="ad">
    <w:name w:val="Balloon Text"/>
    <w:basedOn w:val="a"/>
    <w:link w:val="ac"/>
    <w:uiPriority w:val="99"/>
    <w:rsid w:val="00E751F2"/>
    <w:pPr>
      <w:widowControl/>
      <w:autoSpaceDE/>
      <w:autoSpaceDN/>
      <w:adjustRightInd/>
    </w:pPr>
    <w:rPr>
      <w:b/>
      <w:szCs w:val="24"/>
    </w:rPr>
  </w:style>
  <w:style w:type="paragraph" w:styleId="ae">
    <w:name w:val="Title"/>
    <w:basedOn w:val="a"/>
    <w:link w:val="af"/>
    <w:qFormat/>
    <w:rsid w:val="00125524"/>
    <w:pPr>
      <w:widowControl/>
      <w:autoSpaceDE/>
      <w:autoSpaceDN/>
      <w:adjustRightInd/>
      <w:jc w:val="center"/>
    </w:pPr>
    <w:rPr>
      <w:b/>
      <w:sz w:val="16"/>
      <w:szCs w:val="24"/>
    </w:rPr>
  </w:style>
  <w:style w:type="character" w:customStyle="1" w:styleId="af">
    <w:name w:val="Название Знак"/>
    <w:basedOn w:val="a0"/>
    <w:link w:val="ae"/>
    <w:rsid w:val="00125524"/>
    <w:rPr>
      <w:b/>
      <w:sz w:val="16"/>
      <w:szCs w:val="24"/>
      <w:lang w:val="ru-RU" w:eastAsia="ru-RU" w:bidi="ar-SA"/>
    </w:rPr>
  </w:style>
  <w:style w:type="paragraph" w:styleId="af0">
    <w:name w:val="caption"/>
    <w:basedOn w:val="a"/>
    <w:next w:val="a"/>
    <w:qFormat/>
    <w:rsid w:val="00125524"/>
    <w:pPr>
      <w:widowControl/>
      <w:autoSpaceDE/>
      <w:autoSpaceDN/>
      <w:adjustRightInd/>
      <w:ind w:firstLine="284"/>
      <w:jc w:val="center"/>
    </w:pPr>
    <w:rPr>
      <w:b/>
      <w:bCs/>
    </w:rPr>
  </w:style>
  <w:style w:type="paragraph" w:styleId="af1">
    <w:name w:val="header"/>
    <w:basedOn w:val="a"/>
    <w:link w:val="af2"/>
    <w:rsid w:val="00125524"/>
    <w:pPr>
      <w:widowControl/>
      <w:tabs>
        <w:tab w:val="center" w:pos="4677"/>
        <w:tab w:val="right" w:pos="9355"/>
      </w:tabs>
      <w:autoSpaceDE/>
      <w:autoSpaceDN/>
      <w:adjustRightInd/>
    </w:pPr>
    <w:rPr>
      <w:sz w:val="24"/>
      <w:szCs w:val="24"/>
    </w:rPr>
  </w:style>
  <w:style w:type="character" w:customStyle="1" w:styleId="af2">
    <w:name w:val="Верхний колонтитул Знак"/>
    <w:basedOn w:val="a0"/>
    <w:link w:val="af1"/>
    <w:rsid w:val="00834EF3"/>
    <w:rPr>
      <w:sz w:val="24"/>
      <w:szCs w:val="24"/>
    </w:rPr>
  </w:style>
  <w:style w:type="paragraph" w:customStyle="1" w:styleId="Style2">
    <w:name w:val="Style2"/>
    <w:basedOn w:val="a"/>
    <w:rsid w:val="00125524"/>
    <w:pPr>
      <w:spacing w:line="235" w:lineRule="exact"/>
      <w:ind w:firstLine="562"/>
      <w:jc w:val="both"/>
    </w:pPr>
    <w:rPr>
      <w:rFonts w:ascii="Bookman Old Style" w:hAnsi="Bookman Old Style"/>
      <w:sz w:val="24"/>
      <w:szCs w:val="24"/>
    </w:rPr>
  </w:style>
  <w:style w:type="paragraph" w:customStyle="1" w:styleId="Style5">
    <w:name w:val="Style5"/>
    <w:basedOn w:val="a"/>
    <w:rsid w:val="00125524"/>
    <w:pPr>
      <w:jc w:val="both"/>
    </w:pPr>
    <w:rPr>
      <w:rFonts w:ascii="Bookman Old Style" w:hAnsi="Bookman Old Style"/>
      <w:sz w:val="24"/>
      <w:szCs w:val="24"/>
    </w:rPr>
  </w:style>
  <w:style w:type="paragraph" w:customStyle="1" w:styleId="Style17">
    <w:name w:val="Style17"/>
    <w:basedOn w:val="a"/>
    <w:rsid w:val="00125524"/>
    <w:pPr>
      <w:spacing w:line="299" w:lineRule="exact"/>
      <w:jc w:val="center"/>
    </w:pPr>
    <w:rPr>
      <w:rFonts w:ascii="Bookman Old Style" w:hAnsi="Bookman Old Style"/>
      <w:sz w:val="24"/>
      <w:szCs w:val="24"/>
    </w:rPr>
  </w:style>
  <w:style w:type="paragraph" w:customStyle="1" w:styleId="Style18">
    <w:name w:val="Style18"/>
    <w:basedOn w:val="a"/>
    <w:rsid w:val="00125524"/>
    <w:rPr>
      <w:rFonts w:ascii="Bookman Old Style" w:hAnsi="Bookman Old Style"/>
      <w:sz w:val="24"/>
      <w:szCs w:val="24"/>
    </w:rPr>
  </w:style>
  <w:style w:type="paragraph" w:customStyle="1" w:styleId="Style21">
    <w:name w:val="Style21"/>
    <w:basedOn w:val="a"/>
    <w:rsid w:val="00125524"/>
    <w:pPr>
      <w:spacing w:line="161" w:lineRule="exact"/>
      <w:jc w:val="right"/>
    </w:pPr>
    <w:rPr>
      <w:rFonts w:ascii="Bookman Old Style" w:hAnsi="Bookman Old Style"/>
      <w:sz w:val="24"/>
      <w:szCs w:val="24"/>
    </w:rPr>
  </w:style>
  <w:style w:type="paragraph" w:customStyle="1" w:styleId="Style22">
    <w:name w:val="Style22"/>
    <w:basedOn w:val="a"/>
    <w:rsid w:val="00125524"/>
    <w:rPr>
      <w:rFonts w:ascii="Bookman Old Style" w:hAnsi="Bookman Old Style"/>
      <w:sz w:val="24"/>
      <w:szCs w:val="24"/>
    </w:rPr>
  </w:style>
  <w:style w:type="paragraph" w:customStyle="1" w:styleId="Style23">
    <w:name w:val="Style23"/>
    <w:basedOn w:val="a"/>
    <w:rsid w:val="00125524"/>
    <w:rPr>
      <w:rFonts w:ascii="Bookman Old Style" w:hAnsi="Bookman Old Style"/>
      <w:sz w:val="24"/>
      <w:szCs w:val="24"/>
    </w:rPr>
  </w:style>
  <w:style w:type="paragraph" w:customStyle="1" w:styleId="Style24">
    <w:name w:val="Style24"/>
    <w:basedOn w:val="a"/>
    <w:rsid w:val="00125524"/>
    <w:rPr>
      <w:rFonts w:ascii="Bookman Old Style" w:hAnsi="Bookman Old Style"/>
      <w:sz w:val="24"/>
      <w:szCs w:val="24"/>
    </w:rPr>
  </w:style>
  <w:style w:type="paragraph" w:customStyle="1" w:styleId="Style25">
    <w:name w:val="Style25"/>
    <w:basedOn w:val="a"/>
    <w:rsid w:val="00125524"/>
    <w:rPr>
      <w:rFonts w:ascii="Bookman Old Style" w:hAnsi="Bookman Old Style"/>
      <w:sz w:val="24"/>
      <w:szCs w:val="24"/>
    </w:rPr>
  </w:style>
  <w:style w:type="character" w:customStyle="1" w:styleId="FontStyle76">
    <w:name w:val="Font Style76"/>
    <w:basedOn w:val="a0"/>
    <w:rsid w:val="00125524"/>
    <w:rPr>
      <w:rFonts w:ascii="Bookman Old Style" w:hAnsi="Bookman Old Style" w:cs="Bookman Old Style"/>
      <w:sz w:val="18"/>
      <w:szCs w:val="18"/>
    </w:rPr>
  </w:style>
  <w:style w:type="character" w:customStyle="1" w:styleId="FontStyle78">
    <w:name w:val="Font Style78"/>
    <w:basedOn w:val="a0"/>
    <w:rsid w:val="00125524"/>
    <w:rPr>
      <w:rFonts w:ascii="Bookman Old Style" w:hAnsi="Bookman Old Style" w:cs="Bookman Old Style"/>
      <w:i/>
      <w:iCs/>
      <w:spacing w:val="10"/>
      <w:sz w:val="14"/>
      <w:szCs w:val="14"/>
    </w:rPr>
  </w:style>
  <w:style w:type="character" w:customStyle="1" w:styleId="FontStyle79">
    <w:name w:val="Font Style79"/>
    <w:basedOn w:val="a0"/>
    <w:rsid w:val="00125524"/>
    <w:rPr>
      <w:rFonts w:ascii="Bookman Old Style" w:hAnsi="Bookman Old Style" w:cs="Bookman Old Style"/>
      <w:i/>
      <w:iCs/>
      <w:spacing w:val="20"/>
      <w:sz w:val="16"/>
      <w:szCs w:val="16"/>
    </w:rPr>
  </w:style>
  <w:style w:type="character" w:customStyle="1" w:styleId="FontStyle81">
    <w:name w:val="Font Style81"/>
    <w:basedOn w:val="a0"/>
    <w:rsid w:val="00125524"/>
    <w:rPr>
      <w:rFonts w:ascii="Bookman Old Style" w:hAnsi="Bookman Old Style" w:cs="Bookman Old Style"/>
      <w:sz w:val="18"/>
      <w:szCs w:val="18"/>
    </w:rPr>
  </w:style>
  <w:style w:type="character" w:customStyle="1" w:styleId="FontStyle82">
    <w:name w:val="Font Style82"/>
    <w:basedOn w:val="a0"/>
    <w:rsid w:val="00125524"/>
    <w:rPr>
      <w:rFonts w:ascii="Georgia" w:hAnsi="Georgia" w:cs="Georgia"/>
      <w:i/>
      <w:iCs/>
      <w:spacing w:val="10"/>
      <w:sz w:val="16"/>
      <w:szCs w:val="16"/>
    </w:rPr>
  </w:style>
  <w:style w:type="character" w:customStyle="1" w:styleId="FontStyle83">
    <w:name w:val="Font Style83"/>
    <w:basedOn w:val="a0"/>
    <w:rsid w:val="00125524"/>
    <w:rPr>
      <w:rFonts w:ascii="Bookman Old Style" w:hAnsi="Bookman Old Style" w:cs="Bookman Old Style"/>
      <w:i/>
      <w:iCs/>
      <w:sz w:val="16"/>
      <w:szCs w:val="16"/>
    </w:rPr>
  </w:style>
  <w:style w:type="character" w:customStyle="1" w:styleId="FontStyle84">
    <w:name w:val="Font Style84"/>
    <w:basedOn w:val="a0"/>
    <w:rsid w:val="00125524"/>
    <w:rPr>
      <w:rFonts w:ascii="Arial" w:hAnsi="Arial" w:cs="Arial"/>
      <w:b/>
      <w:bCs/>
      <w:sz w:val="22"/>
      <w:szCs w:val="22"/>
    </w:rPr>
  </w:style>
  <w:style w:type="character" w:customStyle="1" w:styleId="FontStyle85">
    <w:name w:val="Font Style85"/>
    <w:basedOn w:val="a0"/>
    <w:rsid w:val="00125524"/>
    <w:rPr>
      <w:rFonts w:ascii="Arial" w:hAnsi="Arial" w:cs="Arial"/>
      <w:b/>
      <w:bCs/>
      <w:sz w:val="20"/>
      <w:szCs w:val="20"/>
    </w:rPr>
  </w:style>
  <w:style w:type="character" w:customStyle="1" w:styleId="FontStyle87">
    <w:name w:val="Font Style87"/>
    <w:basedOn w:val="a0"/>
    <w:rsid w:val="00125524"/>
    <w:rPr>
      <w:rFonts w:ascii="Bookman Old Style" w:hAnsi="Bookman Old Style" w:cs="Bookman Old Style"/>
      <w:i/>
      <w:iCs/>
      <w:spacing w:val="40"/>
      <w:sz w:val="20"/>
      <w:szCs w:val="20"/>
    </w:rPr>
  </w:style>
  <w:style w:type="character" w:customStyle="1" w:styleId="FontStyle88">
    <w:name w:val="Font Style88"/>
    <w:basedOn w:val="a0"/>
    <w:rsid w:val="00125524"/>
    <w:rPr>
      <w:rFonts w:ascii="Bookman Old Style" w:hAnsi="Bookman Old Style" w:cs="Bookman Old Style"/>
      <w:i/>
      <w:iCs/>
      <w:sz w:val="18"/>
      <w:szCs w:val="18"/>
    </w:rPr>
  </w:style>
  <w:style w:type="character" w:customStyle="1" w:styleId="FontStyle89">
    <w:name w:val="Font Style89"/>
    <w:basedOn w:val="a0"/>
    <w:rsid w:val="00125524"/>
    <w:rPr>
      <w:rFonts w:ascii="Bookman Old Style" w:hAnsi="Bookman Old Style" w:cs="Bookman Old Style"/>
      <w:b/>
      <w:bCs/>
      <w:sz w:val="30"/>
      <w:szCs w:val="30"/>
    </w:rPr>
  </w:style>
  <w:style w:type="paragraph" w:customStyle="1" w:styleId="Style4">
    <w:name w:val="Style4"/>
    <w:basedOn w:val="a"/>
    <w:rsid w:val="00125524"/>
    <w:pPr>
      <w:spacing w:line="230" w:lineRule="exact"/>
    </w:pPr>
    <w:rPr>
      <w:rFonts w:ascii="Bookman Old Style" w:hAnsi="Bookman Old Style"/>
      <w:sz w:val="24"/>
      <w:szCs w:val="24"/>
    </w:rPr>
  </w:style>
  <w:style w:type="paragraph" w:customStyle="1" w:styleId="Style10">
    <w:name w:val="Style10"/>
    <w:basedOn w:val="a"/>
    <w:rsid w:val="00125524"/>
    <w:pPr>
      <w:spacing w:line="283" w:lineRule="exact"/>
      <w:ind w:firstLine="1382"/>
    </w:pPr>
    <w:rPr>
      <w:rFonts w:ascii="Bookman Old Style" w:hAnsi="Bookman Old Style"/>
      <w:sz w:val="24"/>
      <w:szCs w:val="24"/>
    </w:rPr>
  </w:style>
  <w:style w:type="paragraph" w:customStyle="1" w:styleId="Style20">
    <w:name w:val="Style20"/>
    <w:basedOn w:val="a"/>
    <w:rsid w:val="00125524"/>
    <w:pPr>
      <w:spacing w:line="151" w:lineRule="exact"/>
      <w:ind w:hanging="156"/>
    </w:pPr>
    <w:rPr>
      <w:rFonts w:ascii="Bookman Old Style" w:hAnsi="Bookman Old Style"/>
      <w:sz w:val="24"/>
      <w:szCs w:val="24"/>
    </w:rPr>
  </w:style>
  <w:style w:type="paragraph" w:customStyle="1" w:styleId="Style27">
    <w:name w:val="Style27"/>
    <w:basedOn w:val="a"/>
    <w:rsid w:val="00125524"/>
    <w:pPr>
      <w:spacing w:line="298" w:lineRule="exact"/>
      <w:ind w:firstLine="449"/>
      <w:jc w:val="both"/>
    </w:pPr>
    <w:rPr>
      <w:rFonts w:ascii="Bookman Old Style" w:hAnsi="Bookman Old Style"/>
      <w:sz w:val="24"/>
      <w:szCs w:val="24"/>
    </w:rPr>
  </w:style>
  <w:style w:type="character" w:customStyle="1" w:styleId="FontStyle80">
    <w:name w:val="Font Style80"/>
    <w:basedOn w:val="a0"/>
    <w:rsid w:val="00125524"/>
    <w:rPr>
      <w:rFonts w:ascii="Bookman Old Style" w:hAnsi="Bookman Old Style" w:cs="Bookman Old Style"/>
      <w:i/>
      <w:iCs/>
      <w:spacing w:val="10"/>
      <w:sz w:val="18"/>
      <w:szCs w:val="18"/>
    </w:rPr>
  </w:style>
  <w:style w:type="paragraph" w:customStyle="1" w:styleId="Style29">
    <w:name w:val="Style29"/>
    <w:basedOn w:val="a"/>
    <w:rsid w:val="00125524"/>
    <w:pPr>
      <w:spacing w:line="211" w:lineRule="exact"/>
      <w:jc w:val="both"/>
    </w:pPr>
    <w:rPr>
      <w:rFonts w:ascii="Bookman Old Style" w:hAnsi="Bookman Old Style"/>
      <w:sz w:val="24"/>
      <w:szCs w:val="24"/>
    </w:rPr>
  </w:style>
  <w:style w:type="paragraph" w:customStyle="1" w:styleId="Style14">
    <w:name w:val="Style14"/>
    <w:basedOn w:val="a"/>
    <w:rsid w:val="00125524"/>
    <w:rPr>
      <w:rFonts w:ascii="Bookman Old Style" w:hAnsi="Bookman Old Style"/>
      <w:sz w:val="24"/>
      <w:szCs w:val="24"/>
    </w:rPr>
  </w:style>
  <w:style w:type="paragraph" w:customStyle="1" w:styleId="Style16">
    <w:name w:val="Style16"/>
    <w:basedOn w:val="a"/>
    <w:rsid w:val="00125524"/>
    <w:rPr>
      <w:rFonts w:ascii="Bookman Old Style" w:hAnsi="Bookman Old Style"/>
      <w:sz w:val="24"/>
      <w:szCs w:val="24"/>
    </w:rPr>
  </w:style>
  <w:style w:type="paragraph" w:customStyle="1" w:styleId="Style32">
    <w:name w:val="Style32"/>
    <w:basedOn w:val="a"/>
    <w:rsid w:val="00125524"/>
    <w:pPr>
      <w:spacing w:line="240" w:lineRule="exact"/>
      <w:ind w:firstLine="72"/>
    </w:pPr>
    <w:rPr>
      <w:rFonts w:ascii="Bookman Old Style" w:hAnsi="Bookman Old Style"/>
      <w:sz w:val="24"/>
      <w:szCs w:val="24"/>
    </w:rPr>
  </w:style>
  <w:style w:type="paragraph" w:customStyle="1" w:styleId="Style33">
    <w:name w:val="Style33"/>
    <w:basedOn w:val="a"/>
    <w:rsid w:val="00125524"/>
    <w:pPr>
      <w:spacing w:line="216" w:lineRule="exact"/>
      <w:ind w:firstLine="571"/>
    </w:pPr>
    <w:rPr>
      <w:rFonts w:ascii="Bookman Old Style" w:hAnsi="Bookman Old Style"/>
      <w:sz w:val="24"/>
      <w:szCs w:val="24"/>
    </w:rPr>
  </w:style>
  <w:style w:type="character" w:customStyle="1" w:styleId="FontStyle93">
    <w:name w:val="Font Style93"/>
    <w:basedOn w:val="a0"/>
    <w:rsid w:val="00125524"/>
    <w:rPr>
      <w:rFonts w:ascii="Bookman Old Style" w:hAnsi="Bookman Old Style" w:cs="Bookman Old Style"/>
      <w:sz w:val="18"/>
      <w:szCs w:val="18"/>
    </w:rPr>
  </w:style>
  <w:style w:type="paragraph" w:customStyle="1" w:styleId="Style59">
    <w:name w:val="Style59"/>
    <w:basedOn w:val="a"/>
    <w:rsid w:val="00125524"/>
    <w:pPr>
      <w:spacing w:line="209" w:lineRule="exact"/>
      <w:ind w:firstLine="586"/>
      <w:jc w:val="both"/>
    </w:pPr>
    <w:rPr>
      <w:rFonts w:ascii="Bookman Old Style" w:hAnsi="Bookman Old Style" w:cs="Bookman Old Style"/>
      <w:sz w:val="24"/>
      <w:szCs w:val="24"/>
    </w:rPr>
  </w:style>
  <w:style w:type="paragraph" w:customStyle="1" w:styleId="Style62">
    <w:name w:val="Style62"/>
    <w:basedOn w:val="a"/>
    <w:rsid w:val="00125524"/>
    <w:pPr>
      <w:spacing w:line="216" w:lineRule="exact"/>
      <w:jc w:val="right"/>
    </w:pPr>
    <w:rPr>
      <w:rFonts w:ascii="Bookman Old Style" w:hAnsi="Bookman Old Style" w:cs="Bookman Old Style"/>
      <w:sz w:val="24"/>
      <w:szCs w:val="24"/>
    </w:rPr>
  </w:style>
  <w:style w:type="character" w:customStyle="1" w:styleId="FontStyle109">
    <w:name w:val="Font Style109"/>
    <w:basedOn w:val="a0"/>
    <w:rsid w:val="00125524"/>
    <w:rPr>
      <w:rFonts w:ascii="Bookman Old Style" w:hAnsi="Bookman Old Style" w:cs="Bookman Old Style"/>
      <w:sz w:val="18"/>
      <w:szCs w:val="18"/>
    </w:rPr>
  </w:style>
  <w:style w:type="paragraph" w:customStyle="1" w:styleId="Style63">
    <w:name w:val="Style63"/>
    <w:basedOn w:val="a"/>
    <w:rsid w:val="00125524"/>
    <w:pPr>
      <w:spacing w:line="230" w:lineRule="exact"/>
      <w:ind w:firstLine="576"/>
      <w:jc w:val="both"/>
    </w:pPr>
    <w:rPr>
      <w:rFonts w:ascii="Bookman Old Style" w:hAnsi="Bookman Old Style" w:cs="Bookman Old Style"/>
      <w:sz w:val="24"/>
      <w:szCs w:val="24"/>
    </w:rPr>
  </w:style>
  <w:style w:type="character" w:customStyle="1" w:styleId="FontStyle75">
    <w:name w:val="Font Style75"/>
    <w:basedOn w:val="a0"/>
    <w:rsid w:val="00125524"/>
    <w:rPr>
      <w:rFonts w:ascii="Georgia" w:hAnsi="Georgia" w:cs="Georgia"/>
      <w:i/>
      <w:iCs/>
      <w:smallCaps/>
      <w:spacing w:val="10"/>
      <w:sz w:val="16"/>
      <w:szCs w:val="16"/>
    </w:rPr>
  </w:style>
  <w:style w:type="character" w:customStyle="1" w:styleId="FontStyle77">
    <w:name w:val="Font Style77"/>
    <w:basedOn w:val="a0"/>
    <w:rsid w:val="00125524"/>
    <w:rPr>
      <w:rFonts w:ascii="Georgia" w:hAnsi="Georgia" w:cs="Georgia"/>
      <w:i/>
      <w:iCs/>
      <w:smallCaps/>
      <w:spacing w:val="10"/>
      <w:sz w:val="16"/>
      <w:szCs w:val="16"/>
    </w:rPr>
  </w:style>
  <w:style w:type="character" w:customStyle="1" w:styleId="FontStyle74">
    <w:name w:val="Font Style74"/>
    <w:basedOn w:val="a0"/>
    <w:rsid w:val="00125524"/>
    <w:rPr>
      <w:rFonts w:ascii="Georgia" w:hAnsi="Georgia" w:cs="Georgia"/>
      <w:smallCaps/>
      <w:sz w:val="14"/>
      <w:szCs w:val="14"/>
    </w:rPr>
  </w:style>
  <w:style w:type="paragraph" w:customStyle="1" w:styleId="Style1">
    <w:name w:val="Style1"/>
    <w:basedOn w:val="a"/>
    <w:rsid w:val="00125524"/>
    <w:pPr>
      <w:spacing w:line="350" w:lineRule="exact"/>
      <w:ind w:firstLine="605"/>
      <w:jc w:val="both"/>
    </w:pPr>
    <w:rPr>
      <w:rFonts w:ascii="Bookman Old Style" w:hAnsi="Bookman Old Style" w:cs="Bookman Old Style"/>
      <w:sz w:val="24"/>
      <w:szCs w:val="24"/>
    </w:rPr>
  </w:style>
  <w:style w:type="paragraph" w:customStyle="1" w:styleId="Style3">
    <w:name w:val="Style3"/>
    <w:basedOn w:val="a"/>
    <w:rsid w:val="00125524"/>
    <w:pPr>
      <w:spacing w:line="259" w:lineRule="exact"/>
      <w:ind w:firstLine="677"/>
    </w:pPr>
    <w:rPr>
      <w:rFonts w:ascii="Bookman Old Style" w:hAnsi="Bookman Old Style" w:cs="Bookman Old Style"/>
      <w:sz w:val="24"/>
      <w:szCs w:val="24"/>
    </w:rPr>
  </w:style>
  <w:style w:type="paragraph" w:customStyle="1" w:styleId="Style7">
    <w:name w:val="Style7"/>
    <w:basedOn w:val="a"/>
    <w:rsid w:val="00125524"/>
    <w:rPr>
      <w:rFonts w:ascii="Bookman Old Style" w:hAnsi="Bookman Old Style" w:cs="Bookman Old Style"/>
      <w:sz w:val="24"/>
      <w:szCs w:val="24"/>
    </w:rPr>
  </w:style>
  <w:style w:type="paragraph" w:customStyle="1" w:styleId="Style6">
    <w:name w:val="Style6"/>
    <w:basedOn w:val="a"/>
    <w:rsid w:val="00125524"/>
    <w:rPr>
      <w:rFonts w:ascii="Bookman Old Style" w:hAnsi="Bookman Old Style" w:cs="Bookman Old Style"/>
      <w:sz w:val="24"/>
      <w:szCs w:val="24"/>
    </w:rPr>
  </w:style>
  <w:style w:type="paragraph" w:customStyle="1" w:styleId="Style8">
    <w:name w:val="Style8"/>
    <w:basedOn w:val="a"/>
    <w:rsid w:val="00125524"/>
    <w:pPr>
      <w:spacing w:line="235" w:lineRule="exact"/>
      <w:ind w:firstLine="936"/>
    </w:pPr>
    <w:rPr>
      <w:rFonts w:ascii="Bookman Old Style" w:hAnsi="Bookman Old Style" w:cs="Bookman Old Style"/>
      <w:sz w:val="24"/>
      <w:szCs w:val="24"/>
    </w:rPr>
  </w:style>
  <w:style w:type="paragraph" w:customStyle="1" w:styleId="Style12">
    <w:name w:val="Style12"/>
    <w:basedOn w:val="a"/>
    <w:rsid w:val="00125524"/>
    <w:pPr>
      <w:spacing w:line="233" w:lineRule="exact"/>
      <w:ind w:firstLine="427"/>
    </w:pPr>
    <w:rPr>
      <w:rFonts w:ascii="Bookman Old Style" w:hAnsi="Bookman Old Style" w:cs="Bookman Old Style"/>
      <w:sz w:val="24"/>
      <w:szCs w:val="24"/>
    </w:rPr>
  </w:style>
  <w:style w:type="character" w:styleId="af3">
    <w:name w:val="line number"/>
    <w:basedOn w:val="a0"/>
    <w:rsid w:val="00125524"/>
  </w:style>
  <w:style w:type="table" w:styleId="af4">
    <w:name w:val="Table Grid"/>
    <w:basedOn w:val="a1"/>
    <w:rsid w:val="0012552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7">
    <w:name w:val="Знак Знак17"/>
    <w:basedOn w:val="a0"/>
    <w:rsid w:val="00E751F2"/>
    <w:rPr>
      <w:rFonts w:ascii="Arial" w:eastAsia="Times New Roman" w:hAnsi="Arial" w:cs="Arial"/>
      <w:b/>
      <w:bCs/>
      <w:i/>
      <w:iCs/>
      <w:sz w:val="28"/>
      <w:szCs w:val="28"/>
    </w:rPr>
  </w:style>
  <w:style w:type="character" w:customStyle="1" w:styleId="16">
    <w:name w:val="Знак Знак16"/>
    <w:basedOn w:val="a0"/>
    <w:rsid w:val="00E751F2"/>
    <w:rPr>
      <w:rFonts w:ascii="Arial" w:eastAsia="Times New Roman" w:hAnsi="Arial" w:cs="Arial"/>
      <w:b/>
      <w:bCs/>
      <w:sz w:val="26"/>
      <w:szCs w:val="26"/>
    </w:rPr>
  </w:style>
  <w:style w:type="character" w:customStyle="1" w:styleId="15">
    <w:name w:val="Знак Знак15"/>
    <w:basedOn w:val="a0"/>
    <w:rsid w:val="00E751F2"/>
    <w:rPr>
      <w:rFonts w:ascii="Times New Roman" w:eastAsia="Times New Roman" w:hAnsi="Times New Roman"/>
      <w:b/>
    </w:rPr>
  </w:style>
  <w:style w:type="character" w:customStyle="1" w:styleId="14">
    <w:name w:val="Знак Знак14"/>
    <w:basedOn w:val="a0"/>
    <w:rsid w:val="00E751F2"/>
    <w:rPr>
      <w:rFonts w:ascii="Times New Roman" w:eastAsia="Times New Roman" w:hAnsi="Times New Roman"/>
      <w:b/>
      <w:bCs/>
      <w:i/>
      <w:iCs/>
      <w:sz w:val="26"/>
      <w:szCs w:val="26"/>
    </w:rPr>
  </w:style>
  <w:style w:type="paragraph" w:styleId="af5">
    <w:name w:val="Block Text"/>
    <w:basedOn w:val="a"/>
    <w:rsid w:val="00E751F2"/>
    <w:pPr>
      <w:widowControl/>
      <w:autoSpaceDE/>
      <w:autoSpaceDN/>
      <w:adjustRightInd/>
      <w:ind w:left="113" w:right="113"/>
      <w:jc w:val="center"/>
    </w:pPr>
    <w:rPr>
      <w:sz w:val="16"/>
    </w:rPr>
  </w:style>
  <w:style w:type="paragraph" w:customStyle="1" w:styleId="af6">
    <w:name w:val="Ромарио Список"/>
    <w:basedOn w:val="a"/>
    <w:rsid w:val="00E751F2"/>
    <w:pPr>
      <w:widowControl/>
      <w:tabs>
        <w:tab w:val="num" w:pos="360"/>
      </w:tabs>
      <w:autoSpaceDE/>
      <w:autoSpaceDN/>
      <w:adjustRightInd/>
      <w:ind w:left="360" w:hanging="360"/>
    </w:pPr>
    <w:rPr>
      <w:sz w:val="24"/>
    </w:rPr>
  </w:style>
  <w:style w:type="paragraph" w:customStyle="1" w:styleId="310">
    <w:name w:val="Основной текст с отступом 31"/>
    <w:basedOn w:val="a"/>
    <w:rsid w:val="00E751F2"/>
    <w:pPr>
      <w:autoSpaceDE/>
      <w:autoSpaceDN/>
      <w:adjustRightInd/>
      <w:ind w:firstLine="284"/>
      <w:jc w:val="both"/>
    </w:pPr>
    <w:rPr>
      <w:color w:val="000000"/>
      <w:spacing w:val="-13"/>
    </w:rPr>
  </w:style>
  <w:style w:type="paragraph" w:styleId="13">
    <w:name w:val="toc 1"/>
    <w:basedOn w:val="a"/>
    <w:next w:val="a"/>
    <w:autoRedefine/>
    <w:rsid w:val="00E751F2"/>
    <w:pPr>
      <w:widowControl/>
      <w:autoSpaceDE/>
      <w:autoSpaceDN/>
      <w:adjustRightInd/>
      <w:jc w:val="both"/>
    </w:pPr>
    <w:rPr>
      <w:noProof/>
      <w:color w:val="000000"/>
    </w:rPr>
  </w:style>
  <w:style w:type="paragraph" w:styleId="25">
    <w:name w:val="toc 2"/>
    <w:basedOn w:val="a"/>
    <w:next w:val="a"/>
    <w:autoRedefine/>
    <w:qFormat/>
    <w:rsid w:val="00E751F2"/>
    <w:pPr>
      <w:widowControl/>
      <w:tabs>
        <w:tab w:val="right" w:leader="dot" w:pos="6114"/>
      </w:tabs>
      <w:autoSpaceDE/>
      <w:autoSpaceDN/>
      <w:adjustRightInd/>
      <w:jc w:val="both"/>
    </w:pPr>
    <w:rPr>
      <w:sz w:val="24"/>
      <w:szCs w:val="24"/>
    </w:rPr>
  </w:style>
  <w:style w:type="paragraph" w:styleId="af7">
    <w:name w:val="Plain Text"/>
    <w:basedOn w:val="a"/>
    <w:link w:val="af8"/>
    <w:rsid w:val="00E751F2"/>
    <w:pPr>
      <w:keepNext/>
      <w:widowControl/>
      <w:autoSpaceDE/>
      <w:autoSpaceDN/>
      <w:adjustRightInd/>
      <w:spacing w:line="480" w:lineRule="atLeast"/>
      <w:ind w:firstLine="567"/>
      <w:jc w:val="both"/>
    </w:pPr>
    <w:rPr>
      <w:rFonts w:ascii="Courier New" w:hAnsi="Courier New"/>
    </w:rPr>
  </w:style>
  <w:style w:type="paragraph" w:styleId="af9">
    <w:name w:val="Document Map"/>
    <w:basedOn w:val="a"/>
    <w:link w:val="afa"/>
    <w:rsid w:val="00E751F2"/>
    <w:pPr>
      <w:widowControl/>
      <w:shd w:val="clear" w:color="auto" w:fill="000080"/>
      <w:autoSpaceDE/>
      <w:autoSpaceDN/>
      <w:adjustRightInd/>
    </w:pPr>
    <w:rPr>
      <w:rFonts w:ascii="Tahoma" w:hAnsi="Tahoma" w:cs="Tahoma"/>
      <w:color w:val="000000"/>
      <w:spacing w:val="-13"/>
    </w:rPr>
  </w:style>
  <w:style w:type="paragraph" w:customStyle="1" w:styleId="18">
    <w:name w:val="Обычный1"/>
    <w:rsid w:val="00E751F2"/>
    <w:pPr>
      <w:widowControl w:val="0"/>
    </w:pPr>
    <w:rPr>
      <w:snapToGrid w:val="0"/>
    </w:rPr>
  </w:style>
  <w:style w:type="paragraph" w:styleId="afb">
    <w:name w:val="annotation text"/>
    <w:basedOn w:val="a"/>
    <w:link w:val="afc"/>
    <w:semiHidden/>
    <w:rsid w:val="00BD1DA7"/>
    <w:pPr>
      <w:widowControl/>
      <w:autoSpaceDE/>
      <w:autoSpaceDN/>
      <w:adjustRightInd/>
    </w:pPr>
  </w:style>
  <w:style w:type="paragraph" w:customStyle="1" w:styleId="211">
    <w:name w:val="Основной текст 21"/>
    <w:basedOn w:val="a"/>
    <w:rsid w:val="00F30801"/>
    <w:pPr>
      <w:autoSpaceDE/>
      <w:autoSpaceDN/>
      <w:adjustRightInd/>
      <w:spacing w:line="260" w:lineRule="auto"/>
      <w:ind w:firstLine="820"/>
      <w:jc w:val="both"/>
    </w:pPr>
    <w:rPr>
      <w:sz w:val="24"/>
    </w:rPr>
  </w:style>
  <w:style w:type="character" w:styleId="afd">
    <w:name w:val="Hyperlink"/>
    <w:basedOn w:val="a0"/>
    <w:rsid w:val="009F3FBA"/>
    <w:rPr>
      <w:color w:val="0000FF"/>
      <w:u w:val="single"/>
    </w:rPr>
  </w:style>
  <w:style w:type="paragraph" w:styleId="afe">
    <w:name w:val="Normal (Web)"/>
    <w:basedOn w:val="a"/>
    <w:rsid w:val="00C60C4B"/>
    <w:pPr>
      <w:widowControl/>
      <w:autoSpaceDE/>
      <w:autoSpaceDN/>
      <w:adjustRightInd/>
      <w:spacing w:before="100" w:beforeAutospacing="1" w:after="100" w:afterAutospacing="1"/>
    </w:pPr>
    <w:rPr>
      <w:sz w:val="24"/>
      <w:szCs w:val="24"/>
    </w:rPr>
  </w:style>
  <w:style w:type="character" w:customStyle="1" w:styleId="m">
    <w:name w:val="m"/>
    <w:basedOn w:val="a0"/>
    <w:rsid w:val="00C60C4B"/>
  </w:style>
  <w:style w:type="character" w:customStyle="1" w:styleId="term">
    <w:name w:val="term"/>
    <w:basedOn w:val="a0"/>
    <w:rsid w:val="00C60C4B"/>
  </w:style>
  <w:style w:type="paragraph" w:customStyle="1" w:styleId="aff">
    <w:name w:val="Мой стиль"/>
    <w:basedOn w:val="a"/>
    <w:rsid w:val="00C60C4B"/>
    <w:pPr>
      <w:autoSpaceDE/>
      <w:autoSpaceDN/>
      <w:adjustRightInd/>
      <w:spacing w:line="360" w:lineRule="auto"/>
      <w:jc w:val="both"/>
    </w:pPr>
    <w:rPr>
      <w:sz w:val="28"/>
      <w:szCs w:val="24"/>
    </w:rPr>
  </w:style>
  <w:style w:type="paragraph" w:styleId="aff0">
    <w:name w:val="Subtitle"/>
    <w:basedOn w:val="a"/>
    <w:next w:val="a"/>
    <w:link w:val="aff1"/>
    <w:qFormat/>
    <w:rsid w:val="00C60C4B"/>
    <w:pPr>
      <w:widowControl/>
      <w:autoSpaceDE/>
      <w:autoSpaceDN/>
      <w:adjustRightInd/>
      <w:spacing w:after="200" w:line="276" w:lineRule="auto"/>
    </w:pPr>
    <w:rPr>
      <w:rFonts w:ascii="Cambria" w:hAnsi="Cambria"/>
      <w:i/>
      <w:iCs/>
      <w:smallCaps/>
      <w:spacing w:val="10"/>
      <w:sz w:val="28"/>
      <w:szCs w:val="28"/>
    </w:rPr>
  </w:style>
  <w:style w:type="character" w:styleId="aff2">
    <w:name w:val="Strong"/>
    <w:uiPriority w:val="22"/>
    <w:qFormat/>
    <w:rsid w:val="00C60C4B"/>
    <w:rPr>
      <w:b/>
      <w:bCs/>
    </w:rPr>
  </w:style>
  <w:style w:type="character" w:styleId="aff3">
    <w:name w:val="Emphasis"/>
    <w:uiPriority w:val="20"/>
    <w:qFormat/>
    <w:rsid w:val="00C60C4B"/>
    <w:rPr>
      <w:b/>
      <w:bCs/>
      <w:i/>
      <w:iCs/>
      <w:spacing w:val="10"/>
    </w:rPr>
  </w:style>
  <w:style w:type="paragraph" w:styleId="aff4">
    <w:name w:val="No Spacing"/>
    <w:basedOn w:val="a"/>
    <w:qFormat/>
    <w:rsid w:val="00C60C4B"/>
    <w:pPr>
      <w:widowControl/>
      <w:autoSpaceDE/>
      <w:autoSpaceDN/>
      <w:adjustRightInd/>
    </w:pPr>
    <w:rPr>
      <w:rFonts w:ascii="Cambria" w:hAnsi="Cambria"/>
      <w:sz w:val="22"/>
      <w:szCs w:val="22"/>
      <w:lang w:val="en-US" w:eastAsia="en-US" w:bidi="en-US"/>
    </w:rPr>
  </w:style>
  <w:style w:type="paragraph" w:styleId="26">
    <w:name w:val="Quote"/>
    <w:basedOn w:val="a"/>
    <w:next w:val="a"/>
    <w:link w:val="27"/>
    <w:qFormat/>
    <w:rsid w:val="00C60C4B"/>
    <w:pPr>
      <w:widowControl/>
      <w:autoSpaceDE/>
      <w:autoSpaceDN/>
      <w:adjustRightInd/>
      <w:spacing w:after="200" w:line="276" w:lineRule="auto"/>
    </w:pPr>
    <w:rPr>
      <w:rFonts w:ascii="Cambria" w:hAnsi="Cambria"/>
      <w:i/>
      <w:iCs/>
    </w:rPr>
  </w:style>
  <w:style w:type="character" w:customStyle="1" w:styleId="27">
    <w:name w:val="Цитата 2 Знак"/>
    <w:basedOn w:val="a0"/>
    <w:link w:val="26"/>
    <w:rsid w:val="00C60C4B"/>
    <w:rPr>
      <w:rFonts w:ascii="Cambria" w:hAnsi="Cambria"/>
      <w:i/>
      <w:iCs/>
      <w:lang w:val="ru-RU" w:eastAsia="ru-RU" w:bidi="ar-SA"/>
    </w:rPr>
  </w:style>
  <w:style w:type="paragraph" w:styleId="aff5">
    <w:name w:val="Intense Quote"/>
    <w:basedOn w:val="a"/>
    <w:next w:val="a"/>
    <w:link w:val="aff6"/>
    <w:qFormat/>
    <w:rsid w:val="00C60C4B"/>
    <w:pPr>
      <w:widowControl/>
      <w:pBdr>
        <w:top w:val="single" w:sz="4" w:space="10" w:color="auto"/>
        <w:bottom w:val="single" w:sz="4" w:space="10" w:color="auto"/>
      </w:pBdr>
      <w:autoSpaceDE/>
      <w:autoSpaceDN/>
      <w:adjustRightInd/>
      <w:spacing w:before="240" w:after="240" w:line="300" w:lineRule="auto"/>
      <w:ind w:left="1152" w:right="1152"/>
      <w:jc w:val="both"/>
    </w:pPr>
    <w:rPr>
      <w:rFonts w:ascii="Cambria" w:hAnsi="Cambria"/>
      <w:i/>
      <w:iCs/>
    </w:rPr>
  </w:style>
  <w:style w:type="character" w:customStyle="1" w:styleId="aff6">
    <w:name w:val="Выделенная цитата Знак"/>
    <w:basedOn w:val="a0"/>
    <w:link w:val="aff5"/>
    <w:rsid w:val="00C60C4B"/>
    <w:rPr>
      <w:rFonts w:ascii="Cambria" w:hAnsi="Cambria"/>
      <w:i/>
      <w:iCs/>
      <w:lang w:val="ru-RU" w:eastAsia="ru-RU" w:bidi="ar-SA"/>
    </w:rPr>
  </w:style>
  <w:style w:type="character" w:styleId="aff7">
    <w:name w:val="Subtle Emphasis"/>
    <w:qFormat/>
    <w:rsid w:val="00C60C4B"/>
    <w:rPr>
      <w:i/>
      <w:iCs/>
    </w:rPr>
  </w:style>
  <w:style w:type="character" w:styleId="aff8">
    <w:name w:val="Intense Emphasis"/>
    <w:qFormat/>
    <w:rsid w:val="00C60C4B"/>
    <w:rPr>
      <w:b/>
      <w:bCs/>
      <w:i/>
      <w:iCs/>
    </w:rPr>
  </w:style>
  <w:style w:type="character" w:styleId="aff9">
    <w:name w:val="Subtle Reference"/>
    <w:basedOn w:val="a0"/>
    <w:qFormat/>
    <w:rsid w:val="00C60C4B"/>
    <w:rPr>
      <w:smallCaps/>
    </w:rPr>
  </w:style>
  <w:style w:type="character" w:styleId="affa">
    <w:name w:val="Intense Reference"/>
    <w:qFormat/>
    <w:rsid w:val="00C60C4B"/>
    <w:rPr>
      <w:b/>
      <w:bCs/>
      <w:smallCaps/>
    </w:rPr>
  </w:style>
  <w:style w:type="character" w:styleId="affb">
    <w:name w:val="Book Title"/>
    <w:basedOn w:val="a0"/>
    <w:qFormat/>
    <w:rsid w:val="00C60C4B"/>
    <w:rPr>
      <w:i/>
      <w:iCs/>
      <w:smallCaps/>
      <w:spacing w:val="5"/>
    </w:rPr>
  </w:style>
  <w:style w:type="character" w:customStyle="1" w:styleId="apple-converted-space">
    <w:name w:val="apple-converted-space"/>
    <w:basedOn w:val="a0"/>
    <w:rsid w:val="00834EF3"/>
  </w:style>
  <w:style w:type="character" w:customStyle="1" w:styleId="A40">
    <w:name w:val="A4"/>
    <w:uiPriority w:val="99"/>
    <w:rsid w:val="00834EF3"/>
    <w:rPr>
      <w:color w:val="000000"/>
      <w:sz w:val="18"/>
    </w:rPr>
  </w:style>
  <w:style w:type="character" w:customStyle="1" w:styleId="hl1">
    <w:name w:val="hl1"/>
    <w:basedOn w:val="a0"/>
    <w:uiPriority w:val="99"/>
    <w:rsid w:val="00834EF3"/>
    <w:rPr>
      <w:rFonts w:cs="Times New Roman"/>
      <w:color w:val="4682B4"/>
    </w:rPr>
  </w:style>
  <w:style w:type="paragraph" w:customStyle="1" w:styleId="Pa15">
    <w:name w:val="Pa15"/>
    <w:basedOn w:val="a"/>
    <w:next w:val="a"/>
    <w:uiPriority w:val="99"/>
    <w:rsid w:val="00834EF3"/>
    <w:pPr>
      <w:widowControl/>
      <w:spacing w:line="241" w:lineRule="atLeast"/>
    </w:pPr>
    <w:rPr>
      <w:rFonts w:ascii="Arial" w:hAnsi="Arial"/>
      <w:sz w:val="24"/>
      <w:szCs w:val="24"/>
    </w:rPr>
  </w:style>
  <w:style w:type="character" w:customStyle="1" w:styleId="st1">
    <w:name w:val="st1"/>
    <w:basedOn w:val="a0"/>
    <w:uiPriority w:val="99"/>
    <w:rsid w:val="00834EF3"/>
    <w:rPr>
      <w:rFonts w:cs="Times New Roman"/>
    </w:rPr>
  </w:style>
  <w:style w:type="character" w:customStyle="1" w:styleId="citation">
    <w:name w:val="citation"/>
    <w:basedOn w:val="a0"/>
    <w:uiPriority w:val="99"/>
    <w:rsid w:val="00834EF3"/>
    <w:rPr>
      <w:rFonts w:cs="Times New Roman"/>
    </w:rPr>
  </w:style>
  <w:style w:type="character" w:customStyle="1" w:styleId="apple-style-span">
    <w:name w:val="apple-style-span"/>
    <w:basedOn w:val="a0"/>
    <w:rsid w:val="00834EF3"/>
  </w:style>
  <w:style w:type="paragraph" w:styleId="affc">
    <w:name w:val="footnote text"/>
    <w:basedOn w:val="a"/>
    <w:link w:val="affd"/>
    <w:unhideWhenUsed/>
    <w:rsid w:val="00834EF3"/>
    <w:pPr>
      <w:widowControl/>
      <w:autoSpaceDE/>
      <w:autoSpaceDN/>
      <w:adjustRightInd/>
    </w:pPr>
    <w:rPr>
      <w:lang w:val="en-US" w:eastAsia="en-US"/>
    </w:rPr>
  </w:style>
  <w:style w:type="character" w:customStyle="1" w:styleId="affd">
    <w:name w:val="Текст сноски Знак"/>
    <w:basedOn w:val="a0"/>
    <w:link w:val="affc"/>
    <w:uiPriority w:val="99"/>
    <w:rsid w:val="00834EF3"/>
    <w:rPr>
      <w:lang w:val="en-US" w:eastAsia="en-US"/>
    </w:rPr>
  </w:style>
  <w:style w:type="paragraph" w:styleId="affe">
    <w:name w:val="TOC Heading"/>
    <w:basedOn w:val="10"/>
    <w:next w:val="a"/>
    <w:uiPriority w:val="39"/>
    <w:unhideWhenUsed/>
    <w:qFormat/>
    <w:rsid w:val="00834EF3"/>
    <w:pPr>
      <w:keepLines/>
      <w:spacing w:before="480" w:line="276" w:lineRule="auto"/>
      <w:ind w:left="0" w:firstLine="0"/>
      <w:jc w:val="left"/>
      <w:outlineLvl w:val="9"/>
    </w:pPr>
    <w:rPr>
      <w:rFonts w:ascii="Cambria" w:hAnsi="Cambria"/>
      <w:bCs/>
      <w:color w:val="365F91"/>
      <w:sz w:val="28"/>
      <w:szCs w:val="28"/>
    </w:rPr>
  </w:style>
  <w:style w:type="paragraph" w:styleId="35">
    <w:name w:val="toc 3"/>
    <w:basedOn w:val="a"/>
    <w:next w:val="a"/>
    <w:autoRedefine/>
    <w:uiPriority w:val="39"/>
    <w:unhideWhenUsed/>
    <w:qFormat/>
    <w:rsid w:val="00834EF3"/>
    <w:pPr>
      <w:widowControl/>
      <w:autoSpaceDE/>
      <w:autoSpaceDN/>
      <w:adjustRightInd/>
      <w:spacing w:after="100" w:line="276" w:lineRule="auto"/>
      <w:ind w:left="440"/>
    </w:pPr>
    <w:rPr>
      <w:rFonts w:ascii="Calibri" w:eastAsia="Calibri" w:hAnsi="Calibri"/>
      <w:sz w:val="22"/>
      <w:szCs w:val="22"/>
      <w:lang w:eastAsia="en-US"/>
    </w:rPr>
  </w:style>
  <w:style w:type="paragraph" w:customStyle="1" w:styleId="Default">
    <w:name w:val="Default"/>
    <w:rsid w:val="00834EF3"/>
    <w:pPr>
      <w:autoSpaceDE w:val="0"/>
      <w:autoSpaceDN w:val="0"/>
      <w:adjustRightInd w:val="0"/>
    </w:pPr>
    <w:rPr>
      <w:rFonts w:eastAsia="Calibri"/>
      <w:color w:val="000000"/>
      <w:sz w:val="24"/>
      <w:szCs w:val="24"/>
    </w:rPr>
  </w:style>
  <w:style w:type="character" w:styleId="afff">
    <w:name w:val="Placeholder Text"/>
    <w:basedOn w:val="a0"/>
    <w:uiPriority w:val="99"/>
    <w:semiHidden/>
    <w:rsid w:val="003023C0"/>
    <w:rPr>
      <w:color w:val="808080"/>
    </w:rPr>
  </w:style>
  <w:style w:type="character" w:styleId="afff0">
    <w:name w:val="footnote reference"/>
    <w:basedOn w:val="a0"/>
    <w:rsid w:val="003023C0"/>
    <w:rPr>
      <w:vertAlign w:val="superscript"/>
    </w:rPr>
  </w:style>
  <w:style w:type="paragraph" w:customStyle="1" w:styleId="ConsPlusTitle">
    <w:name w:val="ConsPlusTitle"/>
    <w:rsid w:val="003023C0"/>
    <w:pPr>
      <w:widowControl w:val="0"/>
      <w:autoSpaceDE w:val="0"/>
      <w:autoSpaceDN w:val="0"/>
      <w:adjustRightInd w:val="0"/>
    </w:pPr>
    <w:rPr>
      <w:b/>
      <w:bCs/>
      <w:sz w:val="24"/>
      <w:szCs w:val="24"/>
    </w:rPr>
  </w:style>
  <w:style w:type="paragraph" w:customStyle="1" w:styleId="justify">
    <w:name w:val="justify"/>
    <w:basedOn w:val="a"/>
    <w:rsid w:val="003023C0"/>
    <w:pPr>
      <w:widowControl/>
      <w:autoSpaceDE/>
      <w:autoSpaceDN/>
      <w:adjustRightInd/>
      <w:ind w:firstLine="567"/>
      <w:jc w:val="both"/>
    </w:pPr>
    <w:rPr>
      <w:sz w:val="24"/>
      <w:szCs w:val="24"/>
    </w:rPr>
  </w:style>
  <w:style w:type="paragraph" w:customStyle="1" w:styleId="ConsPlusNonformat">
    <w:name w:val="ConsPlusNonformat"/>
    <w:rsid w:val="003023C0"/>
    <w:pPr>
      <w:widowControl w:val="0"/>
      <w:autoSpaceDE w:val="0"/>
      <w:autoSpaceDN w:val="0"/>
      <w:adjustRightInd w:val="0"/>
    </w:pPr>
    <w:rPr>
      <w:rFonts w:ascii="Courier New" w:hAnsi="Courier New" w:cs="Courier New"/>
    </w:rPr>
  </w:style>
  <w:style w:type="paragraph" w:customStyle="1" w:styleId="newncpi">
    <w:name w:val="newncpi"/>
    <w:basedOn w:val="a"/>
    <w:rsid w:val="003023C0"/>
    <w:pPr>
      <w:widowControl/>
      <w:autoSpaceDE/>
      <w:autoSpaceDN/>
      <w:adjustRightInd/>
      <w:ind w:firstLine="567"/>
      <w:jc w:val="both"/>
    </w:pPr>
    <w:rPr>
      <w:sz w:val="24"/>
      <w:szCs w:val="24"/>
    </w:rPr>
  </w:style>
  <w:style w:type="paragraph" w:customStyle="1" w:styleId="newncpi0">
    <w:name w:val="newncpi0"/>
    <w:basedOn w:val="a"/>
    <w:rsid w:val="003023C0"/>
    <w:pPr>
      <w:widowControl/>
      <w:autoSpaceDE/>
      <w:autoSpaceDN/>
      <w:adjustRightInd/>
      <w:jc w:val="both"/>
    </w:pPr>
    <w:rPr>
      <w:sz w:val="24"/>
      <w:szCs w:val="24"/>
    </w:rPr>
  </w:style>
  <w:style w:type="paragraph" w:customStyle="1" w:styleId="capu1">
    <w:name w:val="capu1"/>
    <w:basedOn w:val="a"/>
    <w:rsid w:val="003023C0"/>
    <w:pPr>
      <w:widowControl/>
      <w:autoSpaceDE/>
      <w:autoSpaceDN/>
      <w:adjustRightInd/>
      <w:spacing w:after="120"/>
    </w:pPr>
    <w:rPr>
      <w:i/>
      <w:iCs/>
      <w:sz w:val="22"/>
      <w:szCs w:val="22"/>
    </w:rPr>
  </w:style>
  <w:style w:type="paragraph" w:customStyle="1" w:styleId="cap1">
    <w:name w:val="cap1"/>
    <w:basedOn w:val="a"/>
    <w:rsid w:val="003023C0"/>
    <w:pPr>
      <w:widowControl/>
      <w:autoSpaceDE/>
      <w:autoSpaceDN/>
      <w:adjustRightInd/>
    </w:pPr>
    <w:rPr>
      <w:i/>
      <w:iCs/>
      <w:sz w:val="22"/>
      <w:szCs w:val="22"/>
    </w:rPr>
  </w:style>
  <w:style w:type="paragraph" w:customStyle="1" w:styleId="titleu">
    <w:name w:val="titleu"/>
    <w:basedOn w:val="a"/>
    <w:rsid w:val="003023C0"/>
    <w:pPr>
      <w:widowControl/>
      <w:autoSpaceDE/>
      <w:autoSpaceDN/>
      <w:adjustRightInd/>
      <w:spacing w:before="240" w:after="240"/>
    </w:pPr>
    <w:rPr>
      <w:b/>
      <w:bCs/>
      <w:sz w:val="24"/>
      <w:szCs w:val="24"/>
    </w:rPr>
  </w:style>
  <w:style w:type="paragraph" w:customStyle="1" w:styleId="a00">
    <w:name w:val="a0"/>
    <w:basedOn w:val="a"/>
    <w:rsid w:val="003023C0"/>
    <w:pPr>
      <w:widowControl/>
      <w:autoSpaceDE/>
      <w:autoSpaceDN/>
      <w:adjustRightInd/>
    </w:pPr>
    <w:rPr>
      <w:sz w:val="24"/>
      <w:szCs w:val="24"/>
    </w:rPr>
  </w:style>
  <w:style w:type="character" w:customStyle="1" w:styleId="n2">
    <w:name w:val="n2"/>
    <w:basedOn w:val="a0"/>
    <w:rsid w:val="003023C0"/>
    <w:rPr>
      <w:sz w:val="16"/>
      <w:szCs w:val="16"/>
    </w:rPr>
  </w:style>
  <w:style w:type="paragraph" w:customStyle="1" w:styleId="name">
    <w:name w:val="name"/>
    <w:basedOn w:val="a"/>
    <w:rsid w:val="003023C0"/>
    <w:pPr>
      <w:widowControl/>
      <w:autoSpaceDE/>
      <w:autoSpaceDN/>
      <w:adjustRightInd/>
      <w:spacing w:after="200"/>
      <w:jc w:val="center"/>
    </w:pPr>
    <w:rPr>
      <w:b/>
      <w:bCs/>
      <w:color w:val="000088"/>
      <w:sz w:val="24"/>
      <w:szCs w:val="24"/>
    </w:rPr>
  </w:style>
  <w:style w:type="paragraph" w:customStyle="1" w:styleId="y1">
    <w:name w:val="y1"/>
    <w:basedOn w:val="a"/>
    <w:rsid w:val="003023C0"/>
    <w:pPr>
      <w:widowControl/>
      <w:autoSpaceDE/>
      <w:autoSpaceDN/>
      <w:adjustRightInd/>
      <w:spacing w:before="200" w:after="200"/>
      <w:jc w:val="center"/>
    </w:pPr>
    <w:rPr>
      <w:i/>
      <w:iCs/>
      <w:sz w:val="24"/>
      <w:szCs w:val="24"/>
      <w:u w:val="single"/>
    </w:rPr>
  </w:style>
  <w:style w:type="paragraph" w:customStyle="1" w:styleId="underpoint">
    <w:name w:val="underpoint"/>
    <w:basedOn w:val="a"/>
    <w:rsid w:val="003023C0"/>
    <w:pPr>
      <w:widowControl/>
      <w:autoSpaceDE/>
      <w:autoSpaceDN/>
      <w:adjustRightInd/>
      <w:ind w:firstLine="567"/>
      <w:jc w:val="both"/>
    </w:pPr>
    <w:rPr>
      <w:sz w:val="24"/>
      <w:szCs w:val="24"/>
    </w:rPr>
  </w:style>
  <w:style w:type="paragraph" w:customStyle="1" w:styleId="preamble">
    <w:name w:val="preamble"/>
    <w:basedOn w:val="a"/>
    <w:rsid w:val="003023C0"/>
    <w:pPr>
      <w:widowControl/>
      <w:autoSpaceDE/>
      <w:autoSpaceDN/>
      <w:adjustRightInd/>
      <w:ind w:firstLine="567"/>
      <w:jc w:val="both"/>
    </w:pPr>
    <w:rPr>
      <w:sz w:val="24"/>
      <w:szCs w:val="24"/>
    </w:rPr>
  </w:style>
  <w:style w:type="paragraph" w:customStyle="1" w:styleId="article">
    <w:name w:val="article"/>
    <w:basedOn w:val="a"/>
    <w:rsid w:val="003023C0"/>
    <w:pPr>
      <w:widowControl/>
      <w:autoSpaceDE/>
      <w:autoSpaceDN/>
      <w:adjustRightInd/>
      <w:spacing w:before="240" w:after="240"/>
      <w:ind w:left="1922" w:hanging="1355"/>
    </w:pPr>
    <w:rPr>
      <w:i/>
      <w:iCs/>
      <w:sz w:val="24"/>
      <w:szCs w:val="24"/>
    </w:rPr>
  </w:style>
  <w:style w:type="paragraph" w:customStyle="1" w:styleId="point">
    <w:name w:val="point"/>
    <w:basedOn w:val="a"/>
    <w:rsid w:val="003023C0"/>
    <w:pPr>
      <w:widowControl/>
      <w:autoSpaceDE/>
      <w:autoSpaceDN/>
      <w:adjustRightInd/>
      <w:ind w:firstLine="567"/>
      <w:jc w:val="both"/>
    </w:pPr>
    <w:rPr>
      <w:sz w:val="24"/>
      <w:szCs w:val="24"/>
    </w:rPr>
  </w:style>
  <w:style w:type="numbering" w:customStyle="1" w:styleId="1">
    <w:name w:val="Стиль1"/>
    <w:rsid w:val="003023C0"/>
    <w:pPr>
      <w:numPr>
        <w:numId w:val="5"/>
      </w:numPr>
    </w:pPr>
  </w:style>
  <w:style w:type="paragraph" w:customStyle="1" w:styleId="afff1">
    <w:name w:val="a"/>
    <w:basedOn w:val="a"/>
    <w:rsid w:val="00000CE2"/>
    <w:pPr>
      <w:widowControl/>
      <w:autoSpaceDE/>
      <w:autoSpaceDN/>
      <w:adjustRightInd/>
      <w:snapToGrid w:val="0"/>
      <w:ind w:left="360"/>
    </w:pPr>
    <w:rPr>
      <w:color w:val="000000"/>
      <w:sz w:val="24"/>
      <w:szCs w:val="24"/>
    </w:rPr>
  </w:style>
  <w:style w:type="paragraph" w:styleId="HTML">
    <w:name w:val="HTML Preformatted"/>
    <w:basedOn w:val="a"/>
    <w:link w:val="HTML0"/>
    <w:rsid w:val="00000CE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pPr>
    <w:rPr>
      <w:rFonts w:ascii="Courier New" w:hAnsi="Courier New" w:cs="Courier New"/>
    </w:rPr>
  </w:style>
  <w:style w:type="character" w:customStyle="1" w:styleId="HTML0">
    <w:name w:val="Стандартный HTML Знак"/>
    <w:basedOn w:val="a0"/>
    <w:link w:val="HTML"/>
    <w:rsid w:val="00000CE2"/>
    <w:rPr>
      <w:rFonts w:ascii="Courier New" w:hAnsi="Courier New" w:cs="Courier New"/>
    </w:rPr>
  </w:style>
  <w:style w:type="character" w:customStyle="1" w:styleId="af8">
    <w:name w:val="Текст Знак"/>
    <w:link w:val="af7"/>
    <w:rsid w:val="00944DD6"/>
    <w:rPr>
      <w:rFonts w:ascii="Courier New" w:hAnsi="Courier New"/>
    </w:rPr>
  </w:style>
  <w:style w:type="character" w:customStyle="1" w:styleId="22">
    <w:name w:val="Основной текст с отступом 2 Знак"/>
    <w:basedOn w:val="a0"/>
    <w:link w:val="21"/>
    <w:rsid w:val="00CC1F92"/>
  </w:style>
  <w:style w:type="character" w:customStyle="1" w:styleId="32">
    <w:name w:val="Основной текст с отступом 3 Знак"/>
    <w:basedOn w:val="a0"/>
    <w:link w:val="31"/>
    <w:rsid w:val="00CC1F92"/>
    <w:rPr>
      <w:sz w:val="16"/>
      <w:szCs w:val="16"/>
    </w:rPr>
  </w:style>
  <w:style w:type="character" w:customStyle="1" w:styleId="a9">
    <w:name w:val="Основной текст с отступом Знак"/>
    <w:basedOn w:val="a0"/>
    <w:link w:val="a8"/>
    <w:uiPriority w:val="99"/>
    <w:rsid w:val="00CC1F92"/>
    <w:rPr>
      <w:sz w:val="16"/>
    </w:rPr>
  </w:style>
  <w:style w:type="character" w:customStyle="1" w:styleId="19">
    <w:name w:val="Текст выноски Знак1"/>
    <w:basedOn w:val="a0"/>
    <w:uiPriority w:val="99"/>
    <w:semiHidden/>
    <w:rsid w:val="00CC1F92"/>
    <w:rPr>
      <w:rFonts w:ascii="Tahoma" w:eastAsia="Times New Roman" w:hAnsi="Tahoma" w:cs="Tahoma"/>
      <w:sz w:val="16"/>
      <w:szCs w:val="16"/>
      <w:lang w:eastAsia="ru-RU"/>
    </w:rPr>
  </w:style>
  <w:style w:type="character" w:customStyle="1" w:styleId="afa">
    <w:name w:val="Схема документа Знак"/>
    <w:basedOn w:val="a0"/>
    <w:link w:val="af9"/>
    <w:rsid w:val="00CC1F92"/>
    <w:rPr>
      <w:rFonts w:ascii="Tahoma" w:hAnsi="Tahoma" w:cs="Tahoma"/>
      <w:color w:val="000000"/>
      <w:spacing w:val="-13"/>
      <w:shd w:val="clear" w:color="auto" w:fill="000080"/>
    </w:rPr>
  </w:style>
  <w:style w:type="character" w:customStyle="1" w:styleId="afc">
    <w:name w:val="Текст примечания Знак"/>
    <w:basedOn w:val="a0"/>
    <w:link w:val="afb"/>
    <w:semiHidden/>
    <w:rsid w:val="00CC1F92"/>
  </w:style>
  <w:style w:type="character" w:customStyle="1" w:styleId="aff1">
    <w:name w:val="Подзаголовок Знак"/>
    <w:basedOn w:val="a0"/>
    <w:link w:val="aff0"/>
    <w:rsid w:val="00CC1F92"/>
    <w:rPr>
      <w:rFonts w:ascii="Cambria" w:hAnsi="Cambria"/>
      <w:i/>
      <w:iCs/>
      <w:smallCaps/>
      <w:spacing w:val="10"/>
      <w:sz w:val="28"/>
      <w:szCs w:val="28"/>
    </w:rPr>
  </w:style>
  <w:style w:type="paragraph" w:customStyle="1" w:styleId="Iauiue">
    <w:name w:val="Iau.iue"/>
    <w:basedOn w:val="a"/>
    <w:next w:val="a"/>
    <w:uiPriority w:val="99"/>
    <w:rsid w:val="00CC1F92"/>
    <w:pPr>
      <w:widowControl/>
    </w:pPr>
    <w:rPr>
      <w:rFonts w:eastAsia="Calibri"/>
      <w:sz w:val="24"/>
      <w:szCs w:val="24"/>
    </w:rPr>
  </w:style>
  <w:style w:type="paragraph" w:customStyle="1" w:styleId="Caaieiaie5">
    <w:name w:val="Caaieiaie 5"/>
    <w:basedOn w:val="a"/>
    <w:next w:val="a"/>
    <w:uiPriority w:val="99"/>
    <w:rsid w:val="00CC1F92"/>
    <w:pPr>
      <w:widowControl/>
    </w:pPr>
    <w:rPr>
      <w:rFonts w:eastAsia="Calibri"/>
      <w:sz w:val="24"/>
      <w:szCs w:val="24"/>
    </w:rPr>
  </w:style>
  <w:style w:type="paragraph" w:customStyle="1" w:styleId="1a">
    <w:name w:val="Абзац списка1"/>
    <w:basedOn w:val="a"/>
    <w:rsid w:val="00CC1F92"/>
    <w:pPr>
      <w:widowControl/>
      <w:autoSpaceDE/>
      <w:autoSpaceDN/>
      <w:adjustRightInd/>
      <w:spacing w:after="200" w:line="276" w:lineRule="auto"/>
      <w:ind w:left="720"/>
      <w:contextualSpacing/>
    </w:pPr>
    <w:rPr>
      <w:rFonts w:ascii="Calibri" w:eastAsia="Calibri" w:hAnsi="Calibri"/>
      <w:sz w:val="22"/>
      <w:szCs w:val="22"/>
      <w:lang w:eastAsia="en-US"/>
    </w:rPr>
  </w:style>
  <w:style w:type="paragraph" w:customStyle="1" w:styleId="1b">
    <w:name w:val="Без интервала1"/>
    <w:rsid w:val="00CC1F92"/>
    <w:pPr>
      <w:spacing w:line="360" w:lineRule="auto"/>
    </w:pPr>
    <w:rPr>
      <w:rFonts w:eastAsia="Calibri"/>
      <w:szCs w:val="22"/>
      <w:lang w:eastAsia="en-US"/>
    </w:rPr>
  </w:style>
  <w:style w:type="paragraph" w:customStyle="1" w:styleId="28">
    <w:name w:val="Обычный2"/>
    <w:rsid w:val="00CC1F92"/>
    <w:pPr>
      <w:widowControl w:val="0"/>
      <w:spacing w:line="260" w:lineRule="auto"/>
      <w:ind w:left="320" w:right="1200"/>
      <w:jc w:val="both"/>
    </w:pPr>
    <w:rPr>
      <w:snapToGrid w:val="0"/>
      <w:sz w:val="28"/>
    </w:rPr>
  </w:style>
  <w:style w:type="paragraph" w:customStyle="1" w:styleId="220">
    <w:name w:val="Основной текст 22"/>
    <w:basedOn w:val="28"/>
    <w:rsid w:val="00CC1F92"/>
    <w:pPr>
      <w:ind w:left="0" w:right="0" w:firstLine="820"/>
    </w:pPr>
    <w:rPr>
      <w:sz w:val="24"/>
    </w:rPr>
  </w:style>
  <w:style w:type="character" w:customStyle="1" w:styleId="212">
    <w:name w:val="Знак Знак21"/>
    <w:rsid w:val="00CC1F92"/>
    <w:rPr>
      <w:rFonts w:ascii="Times New Roman" w:eastAsia="Times New Roman" w:hAnsi="Times New Roman"/>
      <w:b/>
    </w:rPr>
  </w:style>
  <w:style w:type="character" w:customStyle="1" w:styleId="200">
    <w:name w:val="Знак Знак20"/>
    <w:rsid w:val="00CC1F92"/>
    <w:rPr>
      <w:rFonts w:ascii="Arial" w:eastAsia="Times New Roman" w:hAnsi="Arial" w:cs="Arial"/>
      <w:b/>
      <w:bCs/>
      <w:i/>
      <w:iCs/>
      <w:sz w:val="28"/>
      <w:szCs w:val="28"/>
    </w:rPr>
  </w:style>
  <w:style w:type="character" w:customStyle="1" w:styleId="190">
    <w:name w:val="Знак Знак19"/>
    <w:rsid w:val="00CC1F92"/>
    <w:rPr>
      <w:rFonts w:ascii="Arial" w:eastAsia="Times New Roman" w:hAnsi="Arial" w:cs="Arial"/>
      <w:b/>
      <w:bCs/>
      <w:sz w:val="26"/>
      <w:szCs w:val="26"/>
    </w:rPr>
  </w:style>
  <w:style w:type="character" w:customStyle="1" w:styleId="180">
    <w:name w:val="Знак Знак18"/>
    <w:rsid w:val="00CC1F92"/>
    <w:rPr>
      <w:rFonts w:ascii="Times New Roman" w:eastAsia="Times New Roman" w:hAnsi="Times New Roman"/>
      <w:b/>
    </w:rPr>
  </w:style>
  <w:style w:type="character" w:customStyle="1" w:styleId="91">
    <w:name w:val="Знак Знак9"/>
    <w:rsid w:val="00CC1F92"/>
    <w:rPr>
      <w:rFonts w:ascii="Times New Roman" w:eastAsia="Times New Roman" w:hAnsi="Times New Roman"/>
      <w:b/>
      <w:bCs/>
      <w:caps/>
      <w:sz w:val="40"/>
      <w:szCs w:val="32"/>
    </w:rPr>
  </w:style>
  <w:style w:type="character" w:customStyle="1" w:styleId="81">
    <w:name w:val="Знак Знак8"/>
    <w:rsid w:val="00CC1F92"/>
    <w:rPr>
      <w:rFonts w:ascii="Times New Roman" w:eastAsia="Times New Roman" w:hAnsi="Times New Roman"/>
      <w:sz w:val="28"/>
    </w:rPr>
  </w:style>
  <w:style w:type="paragraph" w:customStyle="1" w:styleId="320">
    <w:name w:val="Основной текст с отступом 32"/>
    <w:basedOn w:val="a"/>
    <w:rsid w:val="00CC1F92"/>
    <w:pPr>
      <w:autoSpaceDE/>
      <w:autoSpaceDN/>
      <w:adjustRightInd/>
      <w:ind w:firstLine="284"/>
      <w:jc w:val="both"/>
    </w:pPr>
    <w:rPr>
      <w:color w:val="000000"/>
      <w:spacing w:val="-13"/>
    </w:rPr>
  </w:style>
  <w:style w:type="character" w:customStyle="1" w:styleId="HTML1">
    <w:name w:val="Стандартный HTML Знак1"/>
    <w:semiHidden/>
    <w:rsid w:val="00CC1F92"/>
    <w:rPr>
      <w:rFonts w:ascii="Courier New" w:eastAsia="Times New Roman" w:hAnsi="Courier New" w:cs="Courier New"/>
    </w:rPr>
  </w:style>
  <w:style w:type="paragraph" w:styleId="z-">
    <w:name w:val="HTML Bottom of Form"/>
    <w:basedOn w:val="a"/>
    <w:next w:val="a"/>
    <w:link w:val="z-0"/>
    <w:hidden/>
    <w:unhideWhenUsed/>
    <w:rsid w:val="00CC1F92"/>
    <w:pPr>
      <w:widowControl/>
      <w:pBdr>
        <w:top w:val="single" w:sz="6" w:space="1" w:color="auto"/>
      </w:pBdr>
      <w:autoSpaceDE/>
      <w:autoSpaceDN/>
      <w:adjustRightInd/>
      <w:jc w:val="center"/>
    </w:pPr>
    <w:rPr>
      <w:rFonts w:ascii="Arial" w:hAnsi="Arial"/>
      <w:vanish/>
      <w:sz w:val="16"/>
      <w:szCs w:val="16"/>
    </w:rPr>
  </w:style>
  <w:style w:type="character" w:customStyle="1" w:styleId="z-0">
    <w:name w:val="z-Конец формы Знак"/>
    <w:basedOn w:val="a0"/>
    <w:link w:val="z-"/>
    <w:rsid w:val="00CC1F92"/>
    <w:rPr>
      <w:rFonts w:ascii="Arial" w:hAnsi="Arial"/>
      <w:vanish/>
      <w:sz w:val="16"/>
      <w:szCs w:val="16"/>
    </w:rPr>
  </w:style>
  <w:style w:type="character" w:customStyle="1" w:styleId="z-1">
    <w:name w:val="z-Конец формы Знак1"/>
    <w:semiHidden/>
    <w:rsid w:val="00CC1F92"/>
    <w:rPr>
      <w:rFonts w:ascii="Arial" w:eastAsia="Times New Roman" w:hAnsi="Arial" w:cs="Arial"/>
      <w:vanish/>
      <w:sz w:val="16"/>
      <w:szCs w:val="16"/>
    </w:rPr>
  </w:style>
  <w:style w:type="character" w:customStyle="1" w:styleId="keyword">
    <w:name w:val="keyword"/>
    <w:rsid w:val="00CC1F92"/>
  </w:style>
  <w:style w:type="character" w:customStyle="1" w:styleId="keyworddef">
    <w:name w:val="keyword_def"/>
    <w:rsid w:val="00CC1F92"/>
  </w:style>
  <w:style w:type="numbering" w:customStyle="1" w:styleId="1c">
    <w:name w:val="Нет списка1"/>
    <w:next w:val="a2"/>
    <w:semiHidden/>
    <w:rsid w:val="00CC1F92"/>
  </w:style>
  <w:style w:type="table" w:customStyle="1" w:styleId="1d">
    <w:name w:val="Сетка таблицы1"/>
    <w:basedOn w:val="a1"/>
    <w:next w:val="af4"/>
    <w:rsid w:val="00CC1F9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
    <w:name w:val="Сетка таблицы2"/>
    <w:basedOn w:val="a1"/>
    <w:next w:val="af4"/>
    <w:rsid w:val="00CC1F9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
    <w:name w:val="Сетка таблицы3"/>
    <w:basedOn w:val="a1"/>
    <w:next w:val="af4"/>
    <w:rsid w:val="00CC1F9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2">
    <w:name w:val="текст сноски"/>
    <w:basedOn w:val="a"/>
    <w:rsid w:val="00CC1F92"/>
    <w:pPr>
      <w:widowControl/>
      <w:adjustRightInd/>
      <w:ind w:firstLine="709"/>
      <w:jc w:val="both"/>
    </w:pPr>
    <w:rPr>
      <w:sz w:val="28"/>
    </w:rPr>
  </w:style>
  <w:style w:type="paragraph" w:customStyle="1" w:styleId="230">
    <w:name w:val="Основной текст 23"/>
    <w:basedOn w:val="a"/>
    <w:rsid w:val="00CC1F92"/>
    <w:pPr>
      <w:autoSpaceDE/>
      <w:autoSpaceDN/>
      <w:adjustRightInd/>
      <w:spacing w:line="260" w:lineRule="auto"/>
      <w:ind w:firstLine="820"/>
      <w:jc w:val="both"/>
    </w:pPr>
    <w:rPr>
      <w:snapToGrid w:val="0"/>
      <w:sz w:val="24"/>
    </w:rPr>
  </w:style>
  <w:style w:type="paragraph" w:customStyle="1" w:styleId="330">
    <w:name w:val="Основной текст с отступом 33"/>
    <w:basedOn w:val="a"/>
    <w:rsid w:val="00CC1F92"/>
    <w:pPr>
      <w:autoSpaceDE/>
      <w:autoSpaceDN/>
      <w:adjustRightInd/>
      <w:ind w:firstLine="284"/>
      <w:jc w:val="both"/>
    </w:pPr>
    <w:rPr>
      <w:color w:val="000000"/>
      <w:spacing w:val="-13"/>
    </w:rPr>
  </w:style>
  <w:style w:type="paragraph" w:customStyle="1" w:styleId="37">
    <w:name w:val="Обычный3"/>
    <w:rsid w:val="00CC1F92"/>
    <w:pPr>
      <w:widowControl w:val="0"/>
      <w:spacing w:line="260" w:lineRule="auto"/>
      <w:ind w:left="320" w:right="1200"/>
      <w:jc w:val="both"/>
    </w:pPr>
    <w:rPr>
      <w:snapToGrid w:val="0"/>
      <w:sz w:val="28"/>
    </w:rPr>
  </w:style>
  <w:style w:type="paragraph" w:customStyle="1" w:styleId="41">
    <w:name w:val="Обычный4"/>
    <w:rsid w:val="00CC1F92"/>
    <w:pPr>
      <w:widowControl w:val="0"/>
      <w:spacing w:line="260" w:lineRule="auto"/>
      <w:ind w:left="320" w:right="1200"/>
      <w:jc w:val="both"/>
    </w:pPr>
    <w:rPr>
      <w:snapToGrid w:val="0"/>
      <w:sz w:val="28"/>
    </w:rPr>
  </w:style>
  <w:style w:type="paragraph" w:customStyle="1" w:styleId="240">
    <w:name w:val="Основной текст 24"/>
    <w:basedOn w:val="41"/>
    <w:rsid w:val="00CC1F92"/>
    <w:pPr>
      <w:ind w:left="0" w:right="0" w:firstLine="820"/>
    </w:pPr>
    <w:rPr>
      <w:sz w:val="24"/>
    </w:rPr>
  </w:style>
  <w:style w:type="paragraph" w:customStyle="1" w:styleId="wp-caption-text">
    <w:name w:val="wp-caption-text"/>
    <w:basedOn w:val="a"/>
    <w:rsid w:val="00CC1F92"/>
    <w:pPr>
      <w:widowControl/>
      <w:autoSpaceDE/>
      <w:autoSpaceDN/>
      <w:adjustRightInd/>
      <w:spacing w:before="100" w:beforeAutospacing="1" w:after="100" w:afterAutospacing="1"/>
    </w:pPr>
    <w:rPr>
      <w:sz w:val="24"/>
      <w:szCs w:val="24"/>
    </w:rPr>
  </w:style>
</w:styles>
</file>

<file path=word/webSettings.xml><?xml version="1.0" encoding="utf-8"?>
<w:webSettings xmlns:r="http://schemas.openxmlformats.org/officeDocument/2006/relationships" xmlns:w="http://schemas.openxmlformats.org/wordprocessingml/2006/main">
  <w:divs>
    <w:div w:id="57292615">
      <w:bodyDiv w:val="1"/>
      <w:marLeft w:val="0"/>
      <w:marRight w:val="0"/>
      <w:marTop w:val="0"/>
      <w:marBottom w:val="0"/>
      <w:divBdr>
        <w:top w:val="none" w:sz="0" w:space="0" w:color="auto"/>
        <w:left w:val="none" w:sz="0" w:space="0" w:color="auto"/>
        <w:bottom w:val="none" w:sz="0" w:space="0" w:color="auto"/>
        <w:right w:val="none" w:sz="0" w:space="0" w:color="auto"/>
      </w:divBdr>
    </w:div>
    <w:div w:id="473908156">
      <w:bodyDiv w:val="1"/>
      <w:marLeft w:val="0"/>
      <w:marRight w:val="0"/>
      <w:marTop w:val="0"/>
      <w:marBottom w:val="0"/>
      <w:divBdr>
        <w:top w:val="none" w:sz="0" w:space="0" w:color="auto"/>
        <w:left w:val="none" w:sz="0" w:space="0" w:color="auto"/>
        <w:bottom w:val="none" w:sz="0" w:space="0" w:color="auto"/>
        <w:right w:val="none" w:sz="0" w:space="0" w:color="auto"/>
      </w:divBdr>
      <w:divsChild>
        <w:div w:id="351077033">
          <w:marLeft w:val="0"/>
          <w:marRight w:val="0"/>
          <w:marTop w:val="0"/>
          <w:marBottom w:val="0"/>
          <w:divBdr>
            <w:top w:val="none" w:sz="0" w:space="0" w:color="auto"/>
            <w:left w:val="none" w:sz="0" w:space="0" w:color="auto"/>
            <w:bottom w:val="none" w:sz="0" w:space="0" w:color="auto"/>
            <w:right w:val="none" w:sz="0" w:space="0" w:color="auto"/>
          </w:divBdr>
        </w:div>
      </w:divsChild>
    </w:div>
    <w:div w:id="628244702">
      <w:bodyDiv w:val="1"/>
      <w:marLeft w:val="0"/>
      <w:marRight w:val="0"/>
      <w:marTop w:val="0"/>
      <w:marBottom w:val="0"/>
      <w:divBdr>
        <w:top w:val="none" w:sz="0" w:space="0" w:color="auto"/>
        <w:left w:val="none" w:sz="0" w:space="0" w:color="auto"/>
        <w:bottom w:val="none" w:sz="0" w:space="0" w:color="auto"/>
        <w:right w:val="none" w:sz="0" w:space="0" w:color="auto"/>
      </w:divBdr>
    </w:div>
    <w:div w:id="855659468">
      <w:bodyDiv w:val="1"/>
      <w:marLeft w:val="0"/>
      <w:marRight w:val="0"/>
      <w:marTop w:val="0"/>
      <w:marBottom w:val="0"/>
      <w:divBdr>
        <w:top w:val="none" w:sz="0" w:space="0" w:color="auto"/>
        <w:left w:val="none" w:sz="0" w:space="0" w:color="auto"/>
        <w:bottom w:val="none" w:sz="0" w:space="0" w:color="auto"/>
        <w:right w:val="none" w:sz="0" w:space="0" w:color="auto"/>
      </w:divBdr>
    </w:div>
    <w:div w:id="1216356790">
      <w:bodyDiv w:val="1"/>
      <w:marLeft w:val="0"/>
      <w:marRight w:val="0"/>
      <w:marTop w:val="0"/>
      <w:marBottom w:val="0"/>
      <w:divBdr>
        <w:top w:val="none" w:sz="0" w:space="0" w:color="auto"/>
        <w:left w:val="none" w:sz="0" w:space="0" w:color="auto"/>
        <w:bottom w:val="none" w:sz="0" w:space="0" w:color="auto"/>
        <w:right w:val="none" w:sz="0" w:space="0" w:color="auto"/>
      </w:divBdr>
    </w:div>
    <w:div w:id="1486968562">
      <w:bodyDiv w:val="1"/>
      <w:marLeft w:val="0"/>
      <w:marRight w:val="0"/>
      <w:marTop w:val="0"/>
      <w:marBottom w:val="0"/>
      <w:divBdr>
        <w:top w:val="none" w:sz="0" w:space="0" w:color="auto"/>
        <w:left w:val="none" w:sz="0" w:space="0" w:color="auto"/>
        <w:bottom w:val="none" w:sz="0" w:space="0" w:color="auto"/>
        <w:right w:val="none" w:sz="0" w:space="0" w:color="auto"/>
      </w:divBdr>
    </w:div>
    <w:div w:id="1633173278">
      <w:bodyDiv w:val="1"/>
      <w:marLeft w:val="0"/>
      <w:marRight w:val="0"/>
      <w:marTop w:val="0"/>
      <w:marBottom w:val="0"/>
      <w:divBdr>
        <w:top w:val="none" w:sz="0" w:space="0" w:color="auto"/>
        <w:left w:val="none" w:sz="0" w:space="0" w:color="auto"/>
        <w:bottom w:val="none" w:sz="0" w:space="0" w:color="auto"/>
        <w:right w:val="none" w:sz="0" w:space="0" w:color="auto"/>
      </w:divBdr>
    </w:div>
    <w:div w:id="16802297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41.png"/><Relationship Id="rId299" Type="http://schemas.openxmlformats.org/officeDocument/2006/relationships/oleObject" Target="embeddings/oleObject137.bin"/><Relationship Id="rId21" Type="http://schemas.openxmlformats.org/officeDocument/2006/relationships/hyperlink" Target="http://library.baa.by/cgi-bin/irbis32r_12/cgiirbis_32.exe?LNG=&amp;Z21ID=&amp;I21DBN=BSAA_PRINT&amp;P21DBN=BSAA&amp;S21STN=1&amp;S21REF=&amp;S21FMT=fullw_print&amp;C21COM=S&amp;S21CNR=&amp;S21P01=0&amp;S21P02=1&amp;S21P03=A=&amp;S21STR=%D0%9B%D0%B5%D0%BD%D1%8C%D0%BA%D0%BE%D0%B2%D0%B0%2C%20%D0%A0%D0%B0%D0%B8%D1%81%D0%B0%20%D0%9A%D0%BE%D0%BD%D1%81%D1%82%D0%B0%D0%BD%D1%82%D0%B8%D0%BD%D0%BE%D0%B2%D0%BD%D0%B0" TargetMode="External"/><Relationship Id="rId63" Type="http://schemas.openxmlformats.org/officeDocument/2006/relationships/oleObject" Target="embeddings/oleObject18.bin"/><Relationship Id="rId159" Type="http://schemas.openxmlformats.org/officeDocument/2006/relationships/image" Target="media/image64.wmf"/><Relationship Id="rId324" Type="http://schemas.openxmlformats.org/officeDocument/2006/relationships/image" Target="media/image144.wmf"/><Relationship Id="rId366" Type="http://schemas.openxmlformats.org/officeDocument/2006/relationships/image" Target="media/image164.wmf"/><Relationship Id="rId531" Type="http://schemas.openxmlformats.org/officeDocument/2006/relationships/image" Target="media/image247.png"/><Relationship Id="rId573" Type="http://schemas.openxmlformats.org/officeDocument/2006/relationships/image" Target="media/image271.wmf"/><Relationship Id="rId170" Type="http://schemas.openxmlformats.org/officeDocument/2006/relationships/image" Target="media/image70.png"/><Relationship Id="rId226" Type="http://schemas.openxmlformats.org/officeDocument/2006/relationships/oleObject" Target="embeddings/oleObject96.bin"/><Relationship Id="rId433" Type="http://schemas.openxmlformats.org/officeDocument/2006/relationships/image" Target="media/image195.wmf"/><Relationship Id="rId268" Type="http://schemas.openxmlformats.org/officeDocument/2006/relationships/image" Target="media/image119.wmf"/><Relationship Id="rId475" Type="http://schemas.openxmlformats.org/officeDocument/2006/relationships/oleObject" Target="embeddings/oleObject228.bin"/><Relationship Id="rId32" Type="http://schemas.openxmlformats.org/officeDocument/2006/relationships/oleObject" Target="embeddings/oleObject1.bin"/><Relationship Id="rId74" Type="http://schemas.openxmlformats.org/officeDocument/2006/relationships/image" Target="media/image20.wmf"/><Relationship Id="rId128" Type="http://schemas.openxmlformats.org/officeDocument/2006/relationships/oleObject" Target="embeddings/oleObject50.bin"/><Relationship Id="rId335" Type="http://schemas.openxmlformats.org/officeDocument/2006/relationships/oleObject" Target="embeddings/oleObject155.bin"/><Relationship Id="rId377" Type="http://schemas.openxmlformats.org/officeDocument/2006/relationships/oleObject" Target="embeddings/oleObject177.bin"/><Relationship Id="rId500" Type="http://schemas.openxmlformats.org/officeDocument/2006/relationships/oleObject" Target="embeddings/oleObject242.bin"/><Relationship Id="rId542" Type="http://schemas.openxmlformats.org/officeDocument/2006/relationships/oleObject" Target="embeddings/oleObject254.bin"/><Relationship Id="rId584" Type="http://schemas.openxmlformats.org/officeDocument/2006/relationships/image" Target="media/image275.png"/><Relationship Id="rId5" Type="http://schemas.openxmlformats.org/officeDocument/2006/relationships/webSettings" Target="webSettings.xml"/><Relationship Id="rId181" Type="http://schemas.openxmlformats.org/officeDocument/2006/relationships/oleObject" Target="embeddings/oleObject75.bin"/><Relationship Id="rId237" Type="http://schemas.openxmlformats.org/officeDocument/2006/relationships/image" Target="media/image104.wmf"/><Relationship Id="rId402" Type="http://schemas.openxmlformats.org/officeDocument/2006/relationships/image" Target="media/image180.wmf"/><Relationship Id="rId279" Type="http://schemas.openxmlformats.org/officeDocument/2006/relationships/oleObject" Target="embeddings/oleObject126.bin"/><Relationship Id="rId444" Type="http://schemas.openxmlformats.org/officeDocument/2006/relationships/image" Target="media/image201.wmf"/><Relationship Id="rId486" Type="http://schemas.openxmlformats.org/officeDocument/2006/relationships/image" Target="media/image221.wmf"/><Relationship Id="rId43" Type="http://schemas.openxmlformats.org/officeDocument/2006/relationships/oleObject" Target="embeddings/oleObject7.bin"/><Relationship Id="rId139" Type="http://schemas.openxmlformats.org/officeDocument/2006/relationships/image" Target="media/image54.wmf"/><Relationship Id="rId290" Type="http://schemas.openxmlformats.org/officeDocument/2006/relationships/oleObject" Target="embeddings/oleObject133.bin"/><Relationship Id="rId304" Type="http://schemas.openxmlformats.org/officeDocument/2006/relationships/image" Target="media/image134.wmf"/><Relationship Id="rId346" Type="http://schemas.openxmlformats.org/officeDocument/2006/relationships/oleObject" Target="embeddings/oleObject161.bin"/><Relationship Id="rId388" Type="http://schemas.openxmlformats.org/officeDocument/2006/relationships/image" Target="media/image175.wmf"/><Relationship Id="rId511" Type="http://schemas.openxmlformats.org/officeDocument/2006/relationships/image" Target="media/image232.wmf"/><Relationship Id="rId553" Type="http://schemas.openxmlformats.org/officeDocument/2006/relationships/oleObject" Target="embeddings/oleObject260.bin"/><Relationship Id="rId85" Type="http://schemas.openxmlformats.org/officeDocument/2006/relationships/oleObject" Target="embeddings/oleObject30.bin"/><Relationship Id="rId150" Type="http://schemas.openxmlformats.org/officeDocument/2006/relationships/oleObject" Target="embeddings/oleObject61.bin"/><Relationship Id="rId192" Type="http://schemas.openxmlformats.org/officeDocument/2006/relationships/image" Target="media/image81.wmf"/><Relationship Id="rId206" Type="http://schemas.openxmlformats.org/officeDocument/2006/relationships/image" Target="media/image88.png"/><Relationship Id="rId413" Type="http://schemas.openxmlformats.org/officeDocument/2006/relationships/oleObject" Target="embeddings/oleObject196.bin"/><Relationship Id="rId248" Type="http://schemas.openxmlformats.org/officeDocument/2006/relationships/oleObject" Target="embeddings/oleObject109.bin"/><Relationship Id="rId455" Type="http://schemas.openxmlformats.org/officeDocument/2006/relationships/oleObject" Target="embeddings/oleObject216.bin"/><Relationship Id="rId497" Type="http://schemas.openxmlformats.org/officeDocument/2006/relationships/image" Target="media/image226.wmf"/><Relationship Id="rId12" Type="http://schemas.openxmlformats.org/officeDocument/2006/relationships/hyperlink" Target="http://library.baa.by/cgi-bin/irbis32r_12/cgiirbis_32.exe?LNG=&amp;Z21ID=&amp;I21DBN=BSAA_PRINT&amp;P21DBN=BSAA&amp;S21STN=1&amp;S21REF=&amp;S21FMT=fullw_print&amp;C21COM=S&amp;S21CNR=&amp;S21P01=0&amp;S21P02=0&amp;S21P03=M=&amp;S21STR=" TargetMode="External"/><Relationship Id="rId108" Type="http://schemas.openxmlformats.org/officeDocument/2006/relationships/oleObject" Target="embeddings/oleObject42.bin"/><Relationship Id="rId315" Type="http://schemas.openxmlformats.org/officeDocument/2006/relationships/oleObject" Target="embeddings/oleObject145.bin"/><Relationship Id="rId357" Type="http://schemas.openxmlformats.org/officeDocument/2006/relationships/oleObject" Target="embeddings/oleObject167.bin"/><Relationship Id="rId522" Type="http://schemas.openxmlformats.org/officeDocument/2006/relationships/image" Target="media/image238.png"/><Relationship Id="rId54" Type="http://schemas.openxmlformats.org/officeDocument/2006/relationships/image" Target="media/image11.wmf"/><Relationship Id="rId96" Type="http://schemas.openxmlformats.org/officeDocument/2006/relationships/oleObject" Target="embeddings/oleObject36.bin"/><Relationship Id="rId161" Type="http://schemas.openxmlformats.org/officeDocument/2006/relationships/image" Target="media/image65.wmf"/><Relationship Id="rId217" Type="http://schemas.openxmlformats.org/officeDocument/2006/relationships/image" Target="media/image95.wmf"/><Relationship Id="rId399" Type="http://schemas.openxmlformats.org/officeDocument/2006/relationships/oleObject" Target="embeddings/oleObject189.bin"/><Relationship Id="rId564" Type="http://schemas.openxmlformats.org/officeDocument/2006/relationships/oleObject" Target="embeddings/oleObject266.bin"/><Relationship Id="rId259" Type="http://schemas.openxmlformats.org/officeDocument/2006/relationships/oleObject" Target="embeddings/oleObject114.bin"/><Relationship Id="rId424" Type="http://schemas.openxmlformats.org/officeDocument/2006/relationships/oleObject" Target="embeddings/oleObject202.bin"/><Relationship Id="rId466" Type="http://schemas.openxmlformats.org/officeDocument/2006/relationships/oleObject" Target="embeddings/oleObject223.bin"/><Relationship Id="rId23" Type="http://schemas.openxmlformats.org/officeDocument/2006/relationships/hyperlink" Target="http://library.baa.by/cgi-bin/irbis32r_12/cgiirbis_32.exe?LNG=&amp;Z21ID=&amp;I21DBN=BSAA_PRINT&amp;P21DBN=BSAA&amp;S21STN=1&amp;S21REF=&amp;S21FMT=fullw_print&amp;C21COM=S&amp;S21CNR=&amp;S21P01=0&amp;S21P02=1&amp;S21P03=A=&amp;S21STR=%D0%A8%D0%B0%D1%84%D1%80%D0%B0%D0%BD%D1%81%D0%BA%D0%B0%D1%8F%2C%20%D0%98%D1%80%D0%B8%D0%BD%D0%B0%20%D0%92%D0%B8%D0%BA%D1%82%D0%BE%D1%80%D0%BE%D0%B2%D0%BD%D0%B0" TargetMode="External"/><Relationship Id="rId119" Type="http://schemas.openxmlformats.org/officeDocument/2006/relationships/image" Target="media/image43.png"/><Relationship Id="rId270" Type="http://schemas.openxmlformats.org/officeDocument/2006/relationships/image" Target="media/image120.wmf"/><Relationship Id="rId326" Type="http://schemas.openxmlformats.org/officeDocument/2006/relationships/image" Target="media/image145.wmf"/><Relationship Id="rId533" Type="http://schemas.openxmlformats.org/officeDocument/2006/relationships/image" Target="media/image249.png"/><Relationship Id="rId65" Type="http://schemas.openxmlformats.org/officeDocument/2006/relationships/image" Target="media/image16.wmf"/><Relationship Id="rId130" Type="http://schemas.openxmlformats.org/officeDocument/2006/relationships/oleObject" Target="embeddings/oleObject51.bin"/><Relationship Id="rId368" Type="http://schemas.openxmlformats.org/officeDocument/2006/relationships/image" Target="media/image165.wmf"/><Relationship Id="rId575" Type="http://schemas.openxmlformats.org/officeDocument/2006/relationships/image" Target="media/image272.wmf"/><Relationship Id="rId172" Type="http://schemas.openxmlformats.org/officeDocument/2006/relationships/image" Target="media/image71.wmf"/><Relationship Id="rId228" Type="http://schemas.openxmlformats.org/officeDocument/2006/relationships/oleObject" Target="embeddings/oleObject97.bin"/><Relationship Id="rId435" Type="http://schemas.openxmlformats.org/officeDocument/2006/relationships/image" Target="media/image196.wmf"/><Relationship Id="rId477" Type="http://schemas.openxmlformats.org/officeDocument/2006/relationships/oleObject" Target="embeddings/oleObject229.bin"/><Relationship Id="rId281" Type="http://schemas.openxmlformats.org/officeDocument/2006/relationships/oleObject" Target="embeddings/oleObject127.bin"/><Relationship Id="rId337" Type="http://schemas.openxmlformats.org/officeDocument/2006/relationships/oleObject" Target="embeddings/oleObject156.bin"/><Relationship Id="rId502" Type="http://schemas.openxmlformats.org/officeDocument/2006/relationships/oleObject" Target="embeddings/oleObject243.bin"/><Relationship Id="rId34" Type="http://schemas.openxmlformats.org/officeDocument/2006/relationships/oleObject" Target="embeddings/oleObject2.bin"/><Relationship Id="rId76" Type="http://schemas.openxmlformats.org/officeDocument/2006/relationships/image" Target="media/image21.wmf"/><Relationship Id="rId141" Type="http://schemas.openxmlformats.org/officeDocument/2006/relationships/image" Target="media/image55.wmf"/><Relationship Id="rId379" Type="http://schemas.openxmlformats.org/officeDocument/2006/relationships/oleObject" Target="embeddings/oleObject178.bin"/><Relationship Id="rId544" Type="http://schemas.openxmlformats.org/officeDocument/2006/relationships/oleObject" Target="embeddings/oleObject256.bin"/><Relationship Id="rId586" Type="http://schemas.openxmlformats.org/officeDocument/2006/relationships/footer" Target="footer1.xml"/><Relationship Id="rId7" Type="http://schemas.openxmlformats.org/officeDocument/2006/relationships/endnotes" Target="endnotes.xml"/><Relationship Id="rId183" Type="http://schemas.openxmlformats.org/officeDocument/2006/relationships/oleObject" Target="embeddings/oleObject76.bin"/><Relationship Id="rId239" Type="http://schemas.openxmlformats.org/officeDocument/2006/relationships/image" Target="media/image105.wmf"/><Relationship Id="rId390" Type="http://schemas.openxmlformats.org/officeDocument/2006/relationships/image" Target="media/image176.wmf"/><Relationship Id="rId404" Type="http://schemas.openxmlformats.org/officeDocument/2006/relationships/image" Target="media/image181.wmf"/><Relationship Id="rId446" Type="http://schemas.openxmlformats.org/officeDocument/2006/relationships/image" Target="media/image202.wmf"/><Relationship Id="rId250" Type="http://schemas.openxmlformats.org/officeDocument/2006/relationships/image" Target="media/image109.png"/><Relationship Id="rId292" Type="http://schemas.openxmlformats.org/officeDocument/2006/relationships/oleObject" Target="embeddings/oleObject134.bin"/><Relationship Id="rId306" Type="http://schemas.openxmlformats.org/officeDocument/2006/relationships/image" Target="media/image135.wmf"/><Relationship Id="rId488" Type="http://schemas.openxmlformats.org/officeDocument/2006/relationships/image" Target="media/image222.wmf"/><Relationship Id="rId45" Type="http://schemas.openxmlformats.org/officeDocument/2006/relationships/oleObject" Target="embeddings/oleObject8.bin"/><Relationship Id="rId87" Type="http://schemas.openxmlformats.org/officeDocument/2006/relationships/oleObject" Target="embeddings/oleObject31.bin"/><Relationship Id="rId110" Type="http://schemas.openxmlformats.org/officeDocument/2006/relationships/oleObject" Target="embeddings/oleObject43.bin"/><Relationship Id="rId348" Type="http://schemas.openxmlformats.org/officeDocument/2006/relationships/oleObject" Target="embeddings/oleObject162.bin"/><Relationship Id="rId513" Type="http://schemas.openxmlformats.org/officeDocument/2006/relationships/image" Target="media/image233.wmf"/><Relationship Id="rId555" Type="http://schemas.openxmlformats.org/officeDocument/2006/relationships/oleObject" Target="embeddings/oleObject261.bin"/><Relationship Id="rId152" Type="http://schemas.openxmlformats.org/officeDocument/2006/relationships/oleObject" Target="embeddings/oleObject62.bin"/><Relationship Id="rId194" Type="http://schemas.openxmlformats.org/officeDocument/2006/relationships/image" Target="media/image82.wmf"/><Relationship Id="rId208" Type="http://schemas.openxmlformats.org/officeDocument/2006/relationships/image" Target="media/image90.png"/><Relationship Id="rId415" Type="http://schemas.openxmlformats.org/officeDocument/2006/relationships/oleObject" Target="embeddings/oleObject197.bin"/><Relationship Id="rId457" Type="http://schemas.openxmlformats.org/officeDocument/2006/relationships/oleObject" Target="embeddings/oleObject217.bin"/><Relationship Id="rId261" Type="http://schemas.openxmlformats.org/officeDocument/2006/relationships/oleObject" Target="embeddings/oleObject115.bin"/><Relationship Id="rId499" Type="http://schemas.openxmlformats.org/officeDocument/2006/relationships/oleObject" Target="embeddings/oleObject241.bin"/><Relationship Id="rId14" Type="http://schemas.openxmlformats.org/officeDocument/2006/relationships/hyperlink" Target="http://library.baa.by/cgi-bin/irbis32r_12/cgiirbis_32.exe?LNG=&amp;Z21ID=&amp;I21DBN=BSAA_PRINT&amp;P21DBN=BSAA&amp;S21STN=1&amp;S21REF=&amp;S21FMT=fullw_print&amp;C21COM=S&amp;S21CNR=&amp;S21P01=0&amp;S21P02=0&amp;S21P03=M=&amp;S21STR=" TargetMode="External"/><Relationship Id="rId56" Type="http://schemas.openxmlformats.org/officeDocument/2006/relationships/image" Target="media/image12.wmf"/><Relationship Id="rId317" Type="http://schemas.openxmlformats.org/officeDocument/2006/relationships/oleObject" Target="embeddings/oleObject146.bin"/><Relationship Id="rId359" Type="http://schemas.openxmlformats.org/officeDocument/2006/relationships/oleObject" Target="embeddings/oleObject168.bin"/><Relationship Id="rId524" Type="http://schemas.openxmlformats.org/officeDocument/2006/relationships/image" Target="media/image240.png"/><Relationship Id="rId566" Type="http://schemas.openxmlformats.org/officeDocument/2006/relationships/oleObject" Target="embeddings/oleObject267.bin"/><Relationship Id="rId98" Type="http://schemas.openxmlformats.org/officeDocument/2006/relationships/oleObject" Target="embeddings/oleObject37.bin"/><Relationship Id="rId121" Type="http://schemas.openxmlformats.org/officeDocument/2006/relationships/image" Target="media/image45.wmf"/><Relationship Id="rId163" Type="http://schemas.openxmlformats.org/officeDocument/2006/relationships/image" Target="media/image66.wmf"/><Relationship Id="rId219" Type="http://schemas.openxmlformats.org/officeDocument/2006/relationships/image" Target="media/image96.wmf"/><Relationship Id="rId370" Type="http://schemas.openxmlformats.org/officeDocument/2006/relationships/image" Target="media/image166.wmf"/><Relationship Id="rId426" Type="http://schemas.openxmlformats.org/officeDocument/2006/relationships/oleObject" Target="embeddings/oleObject203.bin"/><Relationship Id="rId230" Type="http://schemas.openxmlformats.org/officeDocument/2006/relationships/oleObject" Target="embeddings/oleObject98.bin"/><Relationship Id="rId468" Type="http://schemas.openxmlformats.org/officeDocument/2006/relationships/oleObject" Target="embeddings/oleObject224.bin"/><Relationship Id="rId25" Type="http://schemas.openxmlformats.org/officeDocument/2006/relationships/hyperlink" Target="http://library.baa.by/cgi-bin/irbis32r_12/cgiirbis_32.exe?LNG=&amp;Z21ID=&amp;I21DBN=BSAA_PRINT&amp;P21DBN=BSAA&amp;S21STN=1&amp;S21REF=&amp;S21FMT=fullw_print&amp;C21COM=S&amp;S21CNR=&amp;S21P01=0&amp;S21P02=1&amp;S21P03=A=&amp;S21STR=%D0%A8%D0%B0%D1%84%D1%80%D0%B0%D0%BD%D1%81%D0%BA%D0%B0%D1%8F%2C%20%D0%98%D1%80%D0%B8%D0%BD%D0%B0%20%D0%92%D0%B8%D0%BA%D1%82%D0%BE%D1%80%D0%BE%D0%B2%D0%BD%D0%B0" TargetMode="External"/><Relationship Id="rId67" Type="http://schemas.openxmlformats.org/officeDocument/2006/relationships/oleObject" Target="embeddings/oleObject21.bin"/><Relationship Id="rId272" Type="http://schemas.openxmlformats.org/officeDocument/2006/relationships/oleObject" Target="embeddings/oleObject121.bin"/><Relationship Id="rId328" Type="http://schemas.openxmlformats.org/officeDocument/2006/relationships/image" Target="media/image146.wmf"/><Relationship Id="rId535" Type="http://schemas.openxmlformats.org/officeDocument/2006/relationships/image" Target="media/image251.png"/><Relationship Id="rId577" Type="http://schemas.openxmlformats.org/officeDocument/2006/relationships/image" Target="media/image273.wmf"/><Relationship Id="rId132" Type="http://schemas.openxmlformats.org/officeDocument/2006/relationships/oleObject" Target="embeddings/oleObject52.bin"/><Relationship Id="rId174" Type="http://schemas.openxmlformats.org/officeDocument/2006/relationships/image" Target="media/image72.wmf"/><Relationship Id="rId381" Type="http://schemas.openxmlformats.org/officeDocument/2006/relationships/oleObject" Target="embeddings/oleObject179.bin"/><Relationship Id="rId241" Type="http://schemas.openxmlformats.org/officeDocument/2006/relationships/image" Target="media/image106.wmf"/><Relationship Id="rId437" Type="http://schemas.openxmlformats.org/officeDocument/2006/relationships/oleObject" Target="embeddings/oleObject208.bin"/><Relationship Id="rId479" Type="http://schemas.openxmlformats.org/officeDocument/2006/relationships/oleObject" Target="embeddings/oleObject230.bin"/><Relationship Id="rId36" Type="http://schemas.openxmlformats.org/officeDocument/2006/relationships/oleObject" Target="embeddings/oleObject3.bin"/><Relationship Id="rId283" Type="http://schemas.openxmlformats.org/officeDocument/2006/relationships/oleObject" Target="embeddings/oleObject129.bin"/><Relationship Id="rId339" Type="http://schemas.openxmlformats.org/officeDocument/2006/relationships/oleObject" Target="embeddings/oleObject157.bin"/><Relationship Id="rId490" Type="http://schemas.openxmlformats.org/officeDocument/2006/relationships/oleObject" Target="embeddings/oleObject236.bin"/><Relationship Id="rId504" Type="http://schemas.openxmlformats.org/officeDocument/2006/relationships/oleObject" Target="embeddings/oleObject244.bin"/><Relationship Id="rId546" Type="http://schemas.openxmlformats.org/officeDocument/2006/relationships/image" Target="media/image257.jpeg"/><Relationship Id="rId78" Type="http://schemas.openxmlformats.org/officeDocument/2006/relationships/image" Target="media/image22.wmf"/><Relationship Id="rId101" Type="http://schemas.openxmlformats.org/officeDocument/2006/relationships/image" Target="media/image33.wmf"/><Relationship Id="rId143" Type="http://schemas.openxmlformats.org/officeDocument/2006/relationships/image" Target="media/image56.wmf"/><Relationship Id="rId185" Type="http://schemas.openxmlformats.org/officeDocument/2006/relationships/oleObject" Target="embeddings/oleObject77.bin"/><Relationship Id="rId350" Type="http://schemas.openxmlformats.org/officeDocument/2006/relationships/oleObject" Target="embeddings/oleObject163.bin"/><Relationship Id="rId406" Type="http://schemas.openxmlformats.org/officeDocument/2006/relationships/image" Target="media/image182.wmf"/><Relationship Id="rId588" Type="http://schemas.openxmlformats.org/officeDocument/2006/relationships/fontTable" Target="fontTable.xml"/><Relationship Id="rId9" Type="http://schemas.openxmlformats.org/officeDocument/2006/relationships/hyperlink" Target="http://library.baa.by/cgi-bin/irbis32r_12/cgiirbis_32.exe?LNG=&amp;Z21ID=&amp;I21DBN=BSAA_PRINT&amp;P21DBN=BSAA&amp;S21STN=1&amp;S21REF=&amp;S21FMT=fullw_print&amp;C21COM=S&amp;S21CNR=&amp;S21P01=0&amp;S21P02=1&amp;S21P03=A=&amp;S21STR=%D0%9A%D0%BE%D0%BB%D0%B5%D1%81%D0%BD%D0%B5%D0%B2%2C%20%D0%92%D0%B8%D0%BA%D1%82%D0%BE%D1%80%20%D0%98%D0%B2%D0%B0%D0%BD%D0%BE%D0%B2%D0%B8%D1%87" TargetMode="External"/><Relationship Id="rId210" Type="http://schemas.openxmlformats.org/officeDocument/2006/relationships/oleObject" Target="embeddings/oleObject88.bin"/><Relationship Id="rId392" Type="http://schemas.openxmlformats.org/officeDocument/2006/relationships/image" Target="media/image177.wmf"/><Relationship Id="rId448" Type="http://schemas.openxmlformats.org/officeDocument/2006/relationships/image" Target="media/image203.wmf"/><Relationship Id="rId252" Type="http://schemas.openxmlformats.org/officeDocument/2006/relationships/image" Target="media/image111.png"/><Relationship Id="rId294" Type="http://schemas.openxmlformats.org/officeDocument/2006/relationships/oleObject" Target="embeddings/oleObject135.bin"/><Relationship Id="rId308" Type="http://schemas.openxmlformats.org/officeDocument/2006/relationships/image" Target="media/image136.wmf"/><Relationship Id="rId515" Type="http://schemas.openxmlformats.org/officeDocument/2006/relationships/image" Target="media/image234.wmf"/><Relationship Id="rId47" Type="http://schemas.openxmlformats.org/officeDocument/2006/relationships/oleObject" Target="embeddings/oleObject9.bin"/><Relationship Id="rId89" Type="http://schemas.openxmlformats.org/officeDocument/2006/relationships/image" Target="media/image27.wmf"/><Relationship Id="rId112" Type="http://schemas.openxmlformats.org/officeDocument/2006/relationships/oleObject" Target="embeddings/oleObject44.bin"/><Relationship Id="rId154" Type="http://schemas.openxmlformats.org/officeDocument/2006/relationships/oleObject" Target="embeddings/oleObject63.bin"/><Relationship Id="rId361" Type="http://schemas.openxmlformats.org/officeDocument/2006/relationships/oleObject" Target="embeddings/oleObject169.bin"/><Relationship Id="rId557" Type="http://schemas.openxmlformats.org/officeDocument/2006/relationships/oleObject" Target="embeddings/oleObject262.bin"/><Relationship Id="rId196" Type="http://schemas.openxmlformats.org/officeDocument/2006/relationships/image" Target="media/image83.wmf"/><Relationship Id="rId417" Type="http://schemas.openxmlformats.org/officeDocument/2006/relationships/oleObject" Target="embeddings/oleObject198.bin"/><Relationship Id="rId459" Type="http://schemas.openxmlformats.org/officeDocument/2006/relationships/oleObject" Target="embeddings/oleObject218.bin"/><Relationship Id="rId16" Type="http://schemas.openxmlformats.org/officeDocument/2006/relationships/hyperlink" Target="http://library.baa.by/cgi-bin/irbis32r_12/cgiirbis_32.exe?LNG=&amp;Z21ID=&amp;I21DBN=BSAA_PRINT&amp;P21DBN=BSAA&amp;S21STN=1&amp;S21REF=&amp;S21FMT=fullw_print&amp;C21COM=S&amp;S21CNR=&amp;S21P01=0&amp;S21P02=0&amp;S21P03=M=&amp;S21STR=" TargetMode="External"/><Relationship Id="rId221" Type="http://schemas.openxmlformats.org/officeDocument/2006/relationships/image" Target="media/image97.wmf"/><Relationship Id="rId242" Type="http://schemas.openxmlformats.org/officeDocument/2006/relationships/oleObject" Target="embeddings/oleObject105.bin"/><Relationship Id="rId263" Type="http://schemas.openxmlformats.org/officeDocument/2006/relationships/oleObject" Target="embeddings/oleObject116.bin"/><Relationship Id="rId284" Type="http://schemas.openxmlformats.org/officeDocument/2006/relationships/image" Target="media/image124.wmf"/><Relationship Id="rId319" Type="http://schemas.openxmlformats.org/officeDocument/2006/relationships/oleObject" Target="embeddings/oleObject147.bin"/><Relationship Id="rId470" Type="http://schemas.openxmlformats.org/officeDocument/2006/relationships/oleObject" Target="embeddings/oleObject225.bin"/><Relationship Id="rId491" Type="http://schemas.openxmlformats.org/officeDocument/2006/relationships/image" Target="media/image223.wmf"/><Relationship Id="rId505" Type="http://schemas.openxmlformats.org/officeDocument/2006/relationships/image" Target="media/image229.wmf"/><Relationship Id="rId526" Type="http://schemas.openxmlformats.org/officeDocument/2006/relationships/image" Target="media/image242.png"/><Relationship Id="rId37" Type="http://schemas.openxmlformats.org/officeDocument/2006/relationships/image" Target="media/image4.wmf"/><Relationship Id="rId58" Type="http://schemas.openxmlformats.org/officeDocument/2006/relationships/image" Target="media/image13.wmf"/><Relationship Id="rId79" Type="http://schemas.openxmlformats.org/officeDocument/2006/relationships/oleObject" Target="embeddings/oleObject27.bin"/><Relationship Id="rId102" Type="http://schemas.openxmlformats.org/officeDocument/2006/relationships/oleObject" Target="embeddings/oleObject39.bin"/><Relationship Id="rId123" Type="http://schemas.openxmlformats.org/officeDocument/2006/relationships/image" Target="media/image46.wmf"/><Relationship Id="rId144" Type="http://schemas.openxmlformats.org/officeDocument/2006/relationships/oleObject" Target="embeddings/oleObject58.bin"/><Relationship Id="rId330" Type="http://schemas.openxmlformats.org/officeDocument/2006/relationships/image" Target="media/image147.wmf"/><Relationship Id="rId547" Type="http://schemas.openxmlformats.org/officeDocument/2006/relationships/image" Target="media/image258.jpeg"/><Relationship Id="rId568" Type="http://schemas.openxmlformats.org/officeDocument/2006/relationships/oleObject" Target="embeddings/oleObject268.bin"/><Relationship Id="rId589" Type="http://schemas.openxmlformats.org/officeDocument/2006/relationships/theme" Target="theme/theme1.xml"/><Relationship Id="rId90" Type="http://schemas.openxmlformats.org/officeDocument/2006/relationships/oleObject" Target="embeddings/oleObject33.bin"/><Relationship Id="rId165" Type="http://schemas.openxmlformats.org/officeDocument/2006/relationships/image" Target="media/image67.wmf"/><Relationship Id="rId186" Type="http://schemas.openxmlformats.org/officeDocument/2006/relationships/image" Target="media/image78.wmf"/><Relationship Id="rId351" Type="http://schemas.openxmlformats.org/officeDocument/2006/relationships/image" Target="media/image157.wmf"/><Relationship Id="rId372" Type="http://schemas.openxmlformats.org/officeDocument/2006/relationships/image" Target="media/image167.wmf"/><Relationship Id="rId393" Type="http://schemas.openxmlformats.org/officeDocument/2006/relationships/oleObject" Target="embeddings/oleObject185.bin"/><Relationship Id="rId407" Type="http://schemas.openxmlformats.org/officeDocument/2006/relationships/oleObject" Target="embeddings/oleObject194.bin"/><Relationship Id="rId428" Type="http://schemas.openxmlformats.org/officeDocument/2006/relationships/oleObject" Target="embeddings/oleObject204.bin"/><Relationship Id="rId449" Type="http://schemas.openxmlformats.org/officeDocument/2006/relationships/oleObject" Target="embeddings/oleObject214.bin"/><Relationship Id="rId211" Type="http://schemas.openxmlformats.org/officeDocument/2006/relationships/image" Target="media/image92.wmf"/><Relationship Id="rId232" Type="http://schemas.openxmlformats.org/officeDocument/2006/relationships/image" Target="media/image102.wmf"/><Relationship Id="rId253" Type="http://schemas.openxmlformats.org/officeDocument/2006/relationships/image" Target="media/image112.wmf"/><Relationship Id="rId274" Type="http://schemas.openxmlformats.org/officeDocument/2006/relationships/oleObject" Target="embeddings/oleObject123.bin"/><Relationship Id="rId295" Type="http://schemas.openxmlformats.org/officeDocument/2006/relationships/image" Target="media/image129.wmf"/><Relationship Id="rId309" Type="http://schemas.openxmlformats.org/officeDocument/2006/relationships/oleObject" Target="embeddings/oleObject142.bin"/><Relationship Id="rId460" Type="http://schemas.openxmlformats.org/officeDocument/2006/relationships/oleObject" Target="embeddings/oleObject219.bin"/><Relationship Id="rId481" Type="http://schemas.openxmlformats.org/officeDocument/2006/relationships/oleObject" Target="embeddings/oleObject231.bin"/><Relationship Id="rId516" Type="http://schemas.openxmlformats.org/officeDocument/2006/relationships/oleObject" Target="embeddings/oleObject250.bin"/><Relationship Id="rId27" Type="http://schemas.openxmlformats.org/officeDocument/2006/relationships/hyperlink" Target="http://library.baa.by/cgi-bin/irbis32r_12/cgiirbis_32.exe?LNG=&amp;Z21ID=&amp;I21DBN=BSAA_PRINT&amp;P21DBN=BSAA&amp;S21STN=1&amp;S21REF=&amp;S21FMT=fullw_print&amp;C21COM=S&amp;S21CNR=&amp;S21P01=0&amp;S21P02=1&amp;S21P03=A=&amp;S21STR=%D0%9B%D0%B5%D0%BD%D1%8C%D0%BA%D0%BE%D0%B2%D0%B0%2C%20%D0%A0%D0%B0%D0%B8%D1%81%D0%B0%20%D0%9A%D0%BE%D0%BD%D1%81%D1%82%D0%B0%D0%BD%D1%82%D0%B8%D0%BD%D0%BE%D0%B2%D0%BD%D0%B0" TargetMode="External"/><Relationship Id="rId48" Type="http://schemas.openxmlformats.org/officeDocument/2006/relationships/image" Target="media/image9.wmf"/><Relationship Id="rId69" Type="http://schemas.openxmlformats.org/officeDocument/2006/relationships/oleObject" Target="embeddings/oleObject22.bin"/><Relationship Id="rId113" Type="http://schemas.openxmlformats.org/officeDocument/2006/relationships/image" Target="media/image39.wmf"/><Relationship Id="rId134" Type="http://schemas.openxmlformats.org/officeDocument/2006/relationships/oleObject" Target="embeddings/oleObject53.bin"/><Relationship Id="rId320" Type="http://schemas.openxmlformats.org/officeDocument/2006/relationships/image" Target="media/image142.wmf"/><Relationship Id="rId537" Type="http://schemas.openxmlformats.org/officeDocument/2006/relationships/image" Target="media/image253.png"/><Relationship Id="rId558" Type="http://schemas.openxmlformats.org/officeDocument/2006/relationships/oleObject" Target="embeddings/oleObject263.bin"/><Relationship Id="rId579" Type="http://schemas.openxmlformats.org/officeDocument/2006/relationships/oleObject" Target="embeddings/oleObject274.bin"/><Relationship Id="rId80" Type="http://schemas.openxmlformats.org/officeDocument/2006/relationships/image" Target="media/image23.wmf"/><Relationship Id="rId155" Type="http://schemas.openxmlformats.org/officeDocument/2006/relationships/image" Target="media/image62.wmf"/><Relationship Id="rId176" Type="http://schemas.openxmlformats.org/officeDocument/2006/relationships/image" Target="media/image73.wmf"/><Relationship Id="rId197" Type="http://schemas.openxmlformats.org/officeDocument/2006/relationships/oleObject" Target="embeddings/oleObject83.bin"/><Relationship Id="rId341" Type="http://schemas.openxmlformats.org/officeDocument/2006/relationships/image" Target="media/image152.wmf"/><Relationship Id="rId362" Type="http://schemas.openxmlformats.org/officeDocument/2006/relationships/image" Target="media/image162.wmf"/><Relationship Id="rId383" Type="http://schemas.openxmlformats.org/officeDocument/2006/relationships/oleObject" Target="embeddings/oleObject180.bin"/><Relationship Id="rId418" Type="http://schemas.openxmlformats.org/officeDocument/2006/relationships/image" Target="media/image188.wmf"/><Relationship Id="rId439" Type="http://schemas.openxmlformats.org/officeDocument/2006/relationships/oleObject" Target="embeddings/oleObject209.bin"/><Relationship Id="rId201" Type="http://schemas.openxmlformats.org/officeDocument/2006/relationships/oleObject" Target="embeddings/oleObject85.bin"/><Relationship Id="rId222" Type="http://schemas.openxmlformats.org/officeDocument/2006/relationships/oleObject" Target="embeddings/oleObject94.bin"/><Relationship Id="rId243" Type="http://schemas.openxmlformats.org/officeDocument/2006/relationships/image" Target="media/image107.png"/><Relationship Id="rId264" Type="http://schemas.openxmlformats.org/officeDocument/2006/relationships/image" Target="media/image117.wmf"/><Relationship Id="rId285" Type="http://schemas.openxmlformats.org/officeDocument/2006/relationships/oleObject" Target="embeddings/oleObject130.bin"/><Relationship Id="rId450" Type="http://schemas.openxmlformats.org/officeDocument/2006/relationships/image" Target="media/image204.wmf"/><Relationship Id="rId471" Type="http://schemas.openxmlformats.org/officeDocument/2006/relationships/image" Target="media/image214.wmf"/><Relationship Id="rId506" Type="http://schemas.openxmlformats.org/officeDocument/2006/relationships/oleObject" Target="embeddings/oleObject245.bin"/><Relationship Id="rId17" Type="http://schemas.openxmlformats.org/officeDocument/2006/relationships/hyperlink" Target="http://library.baa.by/cgi-bin/irbis32r_12/cgiirbis_32.exe?LNG=&amp;Z21ID=&amp;I21DBN=BSAA_PRINT&amp;P21DBN=BSAA&amp;S21STN=1&amp;S21REF=&amp;S21FMT=fullw_print&amp;C21COM=S&amp;S21CNR=&amp;S21P01=0&amp;S21P02=1&amp;S21P03=A=&amp;S21STR=%D0%9A%D1%83%D0%BD%D0%B4%D1%8B%D1%88%D0%B5%D0%B2%D0%B0%2C%20%D0%95%D0%BB%D0%B5%D0%BD%D0%B0%20%D0%A1%D0%B5%D1%80%D0%B3%D0%B5%D0%B5%D0%B2%D0%BD%D0%B0" TargetMode="External"/><Relationship Id="rId38" Type="http://schemas.openxmlformats.org/officeDocument/2006/relationships/oleObject" Target="embeddings/oleObject4.bin"/><Relationship Id="rId59" Type="http://schemas.openxmlformats.org/officeDocument/2006/relationships/oleObject" Target="embeddings/oleObject16.bin"/><Relationship Id="rId103" Type="http://schemas.openxmlformats.org/officeDocument/2006/relationships/image" Target="media/image34.wmf"/><Relationship Id="rId124" Type="http://schemas.openxmlformats.org/officeDocument/2006/relationships/oleObject" Target="embeddings/oleObject48.bin"/><Relationship Id="rId310" Type="http://schemas.openxmlformats.org/officeDocument/2006/relationships/image" Target="media/image137.wmf"/><Relationship Id="rId492" Type="http://schemas.openxmlformats.org/officeDocument/2006/relationships/oleObject" Target="embeddings/oleObject237.bin"/><Relationship Id="rId527" Type="http://schemas.openxmlformats.org/officeDocument/2006/relationships/image" Target="media/image243.png"/><Relationship Id="rId548" Type="http://schemas.openxmlformats.org/officeDocument/2006/relationships/image" Target="media/image259.wmf"/><Relationship Id="rId569" Type="http://schemas.openxmlformats.org/officeDocument/2006/relationships/image" Target="media/image269.wmf"/><Relationship Id="rId70" Type="http://schemas.openxmlformats.org/officeDocument/2006/relationships/image" Target="media/image18.wmf"/><Relationship Id="rId91" Type="http://schemas.openxmlformats.org/officeDocument/2006/relationships/image" Target="media/image28.wmf"/><Relationship Id="rId145" Type="http://schemas.openxmlformats.org/officeDocument/2006/relationships/image" Target="media/image57.wmf"/><Relationship Id="rId166" Type="http://schemas.openxmlformats.org/officeDocument/2006/relationships/oleObject" Target="embeddings/oleObject69.bin"/><Relationship Id="rId187" Type="http://schemas.openxmlformats.org/officeDocument/2006/relationships/oleObject" Target="embeddings/oleObject78.bin"/><Relationship Id="rId331" Type="http://schemas.openxmlformats.org/officeDocument/2006/relationships/oleObject" Target="embeddings/oleObject153.bin"/><Relationship Id="rId352" Type="http://schemas.openxmlformats.org/officeDocument/2006/relationships/oleObject" Target="embeddings/oleObject164.bin"/><Relationship Id="rId373" Type="http://schemas.openxmlformats.org/officeDocument/2006/relationships/oleObject" Target="embeddings/oleObject175.bin"/><Relationship Id="rId394" Type="http://schemas.openxmlformats.org/officeDocument/2006/relationships/image" Target="media/image178.wmf"/><Relationship Id="rId408" Type="http://schemas.openxmlformats.org/officeDocument/2006/relationships/image" Target="media/image183.wmf"/><Relationship Id="rId429" Type="http://schemas.openxmlformats.org/officeDocument/2006/relationships/image" Target="media/image193.wmf"/><Relationship Id="rId580" Type="http://schemas.openxmlformats.org/officeDocument/2006/relationships/oleObject" Target="embeddings/oleObject275.bin"/><Relationship Id="rId1" Type="http://schemas.openxmlformats.org/officeDocument/2006/relationships/customXml" Target="../customXml/item1.xml"/><Relationship Id="rId212" Type="http://schemas.openxmlformats.org/officeDocument/2006/relationships/oleObject" Target="embeddings/oleObject89.bin"/><Relationship Id="rId233" Type="http://schemas.openxmlformats.org/officeDocument/2006/relationships/oleObject" Target="embeddings/oleObject100.bin"/><Relationship Id="rId254" Type="http://schemas.openxmlformats.org/officeDocument/2006/relationships/oleObject" Target="embeddings/oleObject111.bin"/><Relationship Id="rId440" Type="http://schemas.openxmlformats.org/officeDocument/2006/relationships/image" Target="media/image199.wmf"/><Relationship Id="rId28" Type="http://schemas.openxmlformats.org/officeDocument/2006/relationships/hyperlink" Target="http://library.baa.by/cgi-bin/irbis32r_12/cgiirbis_32.exe?LNG=&amp;Z21ID=&amp;I21DBN=BSAA_PRINT&amp;P21DBN=BSAA&amp;S21STN=1&amp;S21REF=&amp;S21FMT=fullw_print&amp;C21COM=S&amp;S21CNR=&amp;S21P01=0&amp;S21P02=0&amp;S21P03=M=&amp;S21STR=" TargetMode="External"/><Relationship Id="rId49" Type="http://schemas.openxmlformats.org/officeDocument/2006/relationships/oleObject" Target="embeddings/oleObject10.bin"/><Relationship Id="rId114" Type="http://schemas.openxmlformats.org/officeDocument/2006/relationships/oleObject" Target="embeddings/oleObject45.bin"/><Relationship Id="rId275" Type="http://schemas.openxmlformats.org/officeDocument/2006/relationships/oleObject" Target="embeddings/oleObject124.bin"/><Relationship Id="rId296" Type="http://schemas.openxmlformats.org/officeDocument/2006/relationships/oleObject" Target="embeddings/oleObject136.bin"/><Relationship Id="rId300" Type="http://schemas.openxmlformats.org/officeDocument/2006/relationships/image" Target="media/image132.wmf"/><Relationship Id="rId461" Type="http://schemas.openxmlformats.org/officeDocument/2006/relationships/image" Target="media/image210.wmf"/><Relationship Id="rId482" Type="http://schemas.openxmlformats.org/officeDocument/2006/relationships/image" Target="media/image219.wmf"/><Relationship Id="rId517" Type="http://schemas.openxmlformats.org/officeDocument/2006/relationships/image" Target="media/image235.wmf"/><Relationship Id="rId538" Type="http://schemas.openxmlformats.org/officeDocument/2006/relationships/image" Target="media/image254.png"/><Relationship Id="rId559" Type="http://schemas.openxmlformats.org/officeDocument/2006/relationships/image" Target="media/image264.wmf"/><Relationship Id="rId60" Type="http://schemas.openxmlformats.org/officeDocument/2006/relationships/image" Target="media/image14.wmf"/><Relationship Id="rId81" Type="http://schemas.openxmlformats.org/officeDocument/2006/relationships/oleObject" Target="embeddings/oleObject28.bin"/><Relationship Id="rId135" Type="http://schemas.openxmlformats.org/officeDocument/2006/relationships/image" Target="media/image52.wmf"/><Relationship Id="rId156" Type="http://schemas.openxmlformats.org/officeDocument/2006/relationships/oleObject" Target="embeddings/oleObject64.bin"/><Relationship Id="rId177" Type="http://schemas.openxmlformats.org/officeDocument/2006/relationships/oleObject" Target="embeddings/oleObject73.bin"/><Relationship Id="rId198" Type="http://schemas.openxmlformats.org/officeDocument/2006/relationships/image" Target="media/image84.wmf"/><Relationship Id="rId321" Type="http://schemas.openxmlformats.org/officeDocument/2006/relationships/oleObject" Target="embeddings/oleObject148.bin"/><Relationship Id="rId342" Type="http://schemas.openxmlformats.org/officeDocument/2006/relationships/oleObject" Target="embeddings/oleObject159.bin"/><Relationship Id="rId363" Type="http://schemas.openxmlformats.org/officeDocument/2006/relationships/oleObject" Target="embeddings/oleObject170.bin"/><Relationship Id="rId384" Type="http://schemas.openxmlformats.org/officeDocument/2006/relationships/image" Target="media/image173.wmf"/><Relationship Id="rId419" Type="http://schemas.openxmlformats.org/officeDocument/2006/relationships/oleObject" Target="embeddings/oleObject199.bin"/><Relationship Id="rId570" Type="http://schemas.openxmlformats.org/officeDocument/2006/relationships/oleObject" Target="embeddings/oleObject269.bin"/><Relationship Id="rId202" Type="http://schemas.openxmlformats.org/officeDocument/2006/relationships/image" Target="media/image86.wmf"/><Relationship Id="rId223" Type="http://schemas.openxmlformats.org/officeDocument/2006/relationships/image" Target="media/image98.wmf"/><Relationship Id="rId244" Type="http://schemas.openxmlformats.org/officeDocument/2006/relationships/image" Target="media/image108.png"/><Relationship Id="rId430" Type="http://schemas.openxmlformats.org/officeDocument/2006/relationships/oleObject" Target="embeddings/oleObject205.bin"/><Relationship Id="rId18" Type="http://schemas.openxmlformats.org/officeDocument/2006/relationships/hyperlink" Target="http://library.baa.by/cgi-bin/irbis32r_12/cgiirbis_32.exe?LNG=&amp;Z21ID=&amp;I21DBN=BSAA_PRINT&amp;P21DBN=BSAA&amp;S21STN=1&amp;S21REF=&amp;S21FMT=fullw_print&amp;C21COM=S&amp;S21CNR=&amp;S21P01=0&amp;S21P02=0&amp;S21P03=M=&amp;S21STR=" TargetMode="External"/><Relationship Id="rId39" Type="http://schemas.openxmlformats.org/officeDocument/2006/relationships/image" Target="media/image5.wmf"/><Relationship Id="rId265" Type="http://schemas.openxmlformats.org/officeDocument/2006/relationships/oleObject" Target="embeddings/oleObject117.bin"/><Relationship Id="rId286" Type="http://schemas.openxmlformats.org/officeDocument/2006/relationships/oleObject" Target="embeddings/oleObject131.bin"/><Relationship Id="rId451" Type="http://schemas.openxmlformats.org/officeDocument/2006/relationships/image" Target="media/image205.wmf"/><Relationship Id="rId472" Type="http://schemas.openxmlformats.org/officeDocument/2006/relationships/oleObject" Target="embeddings/oleObject226.bin"/><Relationship Id="rId493" Type="http://schemas.openxmlformats.org/officeDocument/2006/relationships/image" Target="media/image224.wmf"/><Relationship Id="rId507" Type="http://schemas.openxmlformats.org/officeDocument/2006/relationships/image" Target="media/image230.wmf"/><Relationship Id="rId528" Type="http://schemas.openxmlformats.org/officeDocument/2006/relationships/image" Target="media/image244.png"/><Relationship Id="rId549" Type="http://schemas.openxmlformats.org/officeDocument/2006/relationships/oleObject" Target="embeddings/oleObject258.bin"/><Relationship Id="rId50" Type="http://schemas.openxmlformats.org/officeDocument/2006/relationships/image" Target="media/image10.wmf"/><Relationship Id="rId104" Type="http://schemas.openxmlformats.org/officeDocument/2006/relationships/oleObject" Target="embeddings/oleObject40.bin"/><Relationship Id="rId125" Type="http://schemas.openxmlformats.org/officeDocument/2006/relationships/image" Target="media/image47.wmf"/><Relationship Id="rId146" Type="http://schemas.openxmlformats.org/officeDocument/2006/relationships/oleObject" Target="embeddings/oleObject59.bin"/><Relationship Id="rId167" Type="http://schemas.openxmlformats.org/officeDocument/2006/relationships/image" Target="media/image68.wmf"/><Relationship Id="rId188" Type="http://schemas.openxmlformats.org/officeDocument/2006/relationships/image" Target="media/image79.wmf"/><Relationship Id="rId311" Type="http://schemas.openxmlformats.org/officeDocument/2006/relationships/oleObject" Target="embeddings/oleObject143.bin"/><Relationship Id="rId332" Type="http://schemas.openxmlformats.org/officeDocument/2006/relationships/image" Target="media/image148.wmf"/><Relationship Id="rId353" Type="http://schemas.openxmlformats.org/officeDocument/2006/relationships/image" Target="media/image158.wmf"/><Relationship Id="rId374" Type="http://schemas.openxmlformats.org/officeDocument/2006/relationships/image" Target="media/image168.wmf"/><Relationship Id="rId395" Type="http://schemas.openxmlformats.org/officeDocument/2006/relationships/oleObject" Target="embeddings/oleObject186.bin"/><Relationship Id="rId409" Type="http://schemas.openxmlformats.org/officeDocument/2006/relationships/oleObject" Target="embeddings/oleObject195.bin"/><Relationship Id="rId560" Type="http://schemas.openxmlformats.org/officeDocument/2006/relationships/oleObject" Target="embeddings/oleObject264.bin"/><Relationship Id="rId581" Type="http://schemas.openxmlformats.org/officeDocument/2006/relationships/oleObject" Target="embeddings/oleObject276.bin"/><Relationship Id="rId71" Type="http://schemas.openxmlformats.org/officeDocument/2006/relationships/oleObject" Target="embeddings/oleObject23.bin"/><Relationship Id="rId92" Type="http://schemas.openxmlformats.org/officeDocument/2006/relationships/oleObject" Target="embeddings/oleObject34.bin"/><Relationship Id="rId213" Type="http://schemas.openxmlformats.org/officeDocument/2006/relationships/image" Target="media/image93.wmf"/><Relationship Id="rId234" Type="http://schemas.openxmlformats.org/officeDocument/2006/relationships/image" Target="media/image103.wmf"/><Relationship Id="rId420" Type="http://schemas.openxmlformats.org/officeDocument/2006/relationships/image" Target="media/image189.wmf"/><Relationship Id="rId2" Type="http://schemas.openxmlformats.org/officeDocument/2006/relationships/numbering" Target="numbering.xml"/><Relationship Id="rId29" Type="http://schemas.openxmlformats.org/officeDocument/2006/relationships/hyperlink" Target="http://library.baa.by/cgi-bin/irbis32r_12/cgiirbis_32.exe?LNG=&amp;Z21ID=&amp;I21DBN=BSAA_PRINT&amp;P21DBN=BSAA&amp;S21STN=1&amp;S21REF=&amp;S21FMT=fullw_print&amp;C21COM=S&amp;S21CNR=&amp;S21P01=0&amp;S21P02=1&amp;S21P03=A=&amp;S21STR=%D0%9B%D0%B5%D0%BD%D1%8C%D0%BA%D0%BE%D0%B2%D0%B0%2C%20%D0%A0%D0%B0%D0%B8%D1%81%D0%B0%20%D0%9A%D0%BE%D0%BD%D1%81%D1%82%D0%B0%D0%BD%D1%82%D0%B8%D0%BD%D0%BE%D0%B2%D0%BD%D0%B0" TargetMode="External"/><Relationship Id="rId255" Type="http://schemas.openxmlformats.org/officeDocument/2006/relationships/image" Target="media/image113.wmf"/><Relationship Id="rId276" Type="http://schemas.openxmlformats.org/officeDocument/2006/relationships/image" Target="media/image121.wmf"/><Relationship Id="rId297" Type="http://schemas.openxmlformats.org/officeDocument/2006/relationships/image" Target="media/image130.png"/><Relationship Id="rId441" Type="http://schemas.openxmlformats.org/officeDocument/2006/relationships/oleObject" Target="embeddings/oleObject210.bin"/><Relationship Id="rId462" Type="http://schemas.openxmlformats.org/officeDocument/2006/relationships/oleObject" Target="embeddings/oleObject220.bin"/><Relationship Id="rId483" Type="http://schemas.openxmlformats.org/officeDocument/2006/relationships/oleObject" Target="embeddings/oleObject232.bin"/><Relationship Id="rId518" Type="http://schemas.openxmlformats.org/officeDocument/2006/relationships/oleObject" Target="embeddings/oleObject251.bin"/><Relationship Id="rId539" Type="http://schemas.openxmlformats.org/officeDocument/2006/relationships/image" Target="media/image255.png"/><Relationship Id="rId40" Type="http://schemas.openxmlformats.org/officeDocument/2006/relationships/oleObject" Target="embeddings/oleObject5.bin"/><Relationship Id="rId115" Type="http://schemas.openxmlformats.org/officeDocument/2006/relationships/image" Target="media/image40.wmf"/><Relationship Id="rId136" Type="http://schemas.openxmlformats.org/officeDocument/2006/relationships/oleObject" Target="embeddings/oleObject54.bin"/><Relationship Id="rId157" Type="http://schemas.openxmlformats.org/officeDocument/2006/relationships/image" Target="media/image63.wmf"/><Relationship Id="rId178" Type="http://schemas.openxmlformats.org/officeDocument/2006/relationships/image" Target="media/image74.wmf"/><Relationship Id="rId301" Type="http://schemas.openxmlformats.org/officeDocument/2006/relationships/oleObject" Target="embeddings/oleObject138.bin"/><Relationship Id="rId322" Type="http://schemas.openxmlformats.org/officeDocument/2006/relationships/image" Target="media/image143.wmf"/><Relationship Id="rId343" Type="http://schemas.openxmlformats.org/officeDocument/2006/relationships/image" Target="media/image153.wmf"/><Relationship Id="rId364" Type="http://schemas.openxmlformats.org/officeDocument/2006/relationships/image" Target="media/image163.wmf"/><Relationship Id="rId550" Type="http://schemas.openxmlformats.org/officeDocument/2006/relationships/image" Target="media/image260.wmf"/><Relationship Id="rId61" Type="http://schemas.openxmlformats.org/officeDocument/2006/relationships/oleObject" Target="embeddings/oleObject17.bin"/><Relationship Id="rId82" Type="http://schemas.openxmlformats.org/officeDocument/2006/relationships/image" Target="media/image24.wmf"/><Relationship Id="rId199" Type="http://schemas.openxmlformats.org/officeDocument/2006/relationships/oleObject" Target="embeddings/oleObject84.bin"/><Relationship Id="rId203" Type="http://schemas.openxmlformats.org/officeDocument/2006/relationships/oleObject" Target="embeddings/oleObject86.bin"/><Relationship Id="rId385" Type="http://schemas.openxmlformats.org/officeDocument/2006/relationships/oleObject" Target="embeddings/oleObject181.bin"/><Relationship Id="rId571" Type="http://schemas.openxmlformats.org/officeDocument/2006/relationships/image" Target="media/image270.wmf"/><Relationship Id="rId19" Type="http://schemas.openxmlformats.org/officeDocument/2006/relationships/hyperlink" Target="http://library.baa.by/cgi-bin/irbis32r_12/cgiirbis_32.exe?LNG=&amp;Z21ID=&amp;I21DBN=BSAA_PRINT&amp;P21DBN=BSAA&amp;S21STN=1&amp;S21REF=&amp;S21FMT=fullw_print&amp;C21COM=S&amp;S21CNR=&amp;S21P01=0&amp;S21P02=1&amp;S21P03=A=&amp;S21STR=%D0%97%D0%B0%D0%BC%D0%BA%D0%BE%D0%B2%2C%20%D0%9E%D0%BB%D0%B5%D0%B3%20%D0%9E%D0%BB%D0%B5%D0%B3%D0%BE%D0%B2%D0%B8%D1%87" TargetMode="External"/><Relationship Id="rId224" Type="http://schemas.openxmlformats.org/officeDocument/2006/relationships/oleObject" Target="embeddings/oleObject95.bin"/><Relationship Id="rId245" Type="http://schemas.openxmlformats.org/officeDocument/2006/relationships/oleObject" Target="embeddings/oleObject106.bin"/><Relationship Id="rId266" Type="http://schemas.openxmlformats.org/officeDocument/2006/relationships/image" Target="media/image118.wmf"/><Relationship Id="rId287" Type="http://schemas.openxmlformats.org/officeDocument/2006/relationships/image" Target="media/image125.wmf"/><Relationship Id="rId410" Type="http://schemas.openxmlformats.org/officeDocument/2006/relationships/image" Target="media/image184.emf"/><Relationship Id="rId431" Type="http://schemas.openxmlformats.org/officeDocument/2006/relationships/image" Target="media/image194.wmf"/><Relationship Id="rId452" Type="http://schemas.openxmlformats.org/officeDocument/2006/relationships/image" Target="media/image206.wmf"/><Relationship Id="rId473" Type="http://schemas.openxmlformats.org/officeDocument/2006/relationships/image" Target="media/image215.wmf"/><Relationship Id="rId494" Type="http://schemas.openxmlformats.org/officeDocument/2006/relationships/oleObject" Target="embeddings/oleObject238.bin"/><Relationship Id="rId508" Type="http://schemas.openxmlformats.org/officeDocument/2006/relationships/oleObject" Target="embeddings/oleObject246.bin"/><Relationship Id="rId529" Type="http://schemas.openxmlformats.org/officeDocument/2006/relationships/image" Target="media/image245.png"/><Relationship Id="rId30" Type="http://schemas.openxmlformats.org/officeDocument/2006/relationships/hyperlink" Target="http://library.baa.by/cgi-bin/irbis32r_12/cgiirbis_32.exe?LNG=&amp;Z21ID=&amp;I21DBN=BSAA_PRINT&amp;P21DBN=BSAA&amp;S21STN=1&amp;S21REF=&amp;S21FMT=fullw_print&amp;C21COM=S&amp;S21CNR=&amp;S21P01=0&amp;S21P02=0&amp;S21P03=M=&amp;S21STR=" TargetMode="External"/><Relationship Id="rId105" Type="http://schemas.openxmlformats.org/officeDocument/2006/relationships/image" Target="media/image35.wmf"/><Relationship Id="rId126" Type="http://schemas.openxmlformats.org/officeDocument/2006/relationships/oleObject" Target="embeddings/oleObject49.bin"/><Relationship Id="rId147" Type="http://schemas.openxmlformats.org/officeDocument/2006/relationships/image" Target="media/image58.wmf"/><Relationship Id="rId168" Type="http://schemas.openxmlformats.org/officeDocument/2006/relationships/oleObject" Target="embeddings/oleObject70.bin"/><Relationship Id="rId312" Type="http://schemas.openxmlformats.org/officeDocument/2006/relationships/image" Target="media/image138.wmf"/><Relationship Id="rId333" Type="http://schemas.openxmlformats.org/officeDocument/2006/relationships/oleObject" Target="embeddings/oleObject154.bin"/><Relationship Id="rId354" Type="http://schemas.openxmlformats.org/officeDocument/2006/relationships/oleObject" Target="embeddings/oleObject165.bin"/><Relationship Id="rId540" Type="http://schemas.openxmlformats.org/officeDocument/2006/relationships/image" Target="media/image256.wmf"/><Relationship Id="rId51" Type="http://schemas.openxmlformats.org/officeDocument/2006/relationships/oleObject" Target="embeddings/oleObject11.bin"/><Relationship Id="rId72" Type="http://schemas.openxmlformats.org/officeDocument/2006/relationships/image" Target="media/image19.wmf"/><Relationship Id="rId93" Type="http://schemas.openxmlformats.org/officeDocument/2006/relationships/image" Target="media/image29.wmf"/><Relationship Id="rId189" Type="http://schemas.openxmlformats.org/officeDocument/2006/relationships/oleObject" Target="embeddings/oleObject79.bin"/><Relationship Id="rId375" Type="http://schemas.openxmlformats.org/officeDocument/2006/relationships/oleObject" Target="embeddings/oleObject176.bin"/><Relationship Id="rId396" Type="http://schemas.openxmlformats.org/officeDocument/2006/relationships/image" Target="media/image179.wmf"/><Relationship Id="rId561" Type="http://schemas.openxmlformats.org/officeDocument/2006/relationships/image" Target="media/image265.wmf"/><Relationship Id="rId582" Type="http://schemas.openxmlformats.org/officeDocument/2006/relationships/oleObject" Target="embeddings/oleObject277.bin"/><Relationship Id="rId3" Type="http://schemas.openxmlformats.org/officeDocument/2006/relationships/styles" Target="styles.xml"/><Relationship Id="rId214" Type="http://schemas.openxmlformats.org/officeDocument/2006/relationships/oleObject" Target="embeddings/oleObject90.bin"/><Relationship Id="rId235" Type="http://schemas.openxmlformats.org/officeDocument/2006/relationships/oleObject" Target="embeddings/oleObject101.bin"/><Relationship Id="rId256" Type="http://schemas.openxmlformats.org/officeDocument/2006/relationships/oleObject" Target="embeddings/oleObject112.bin"/><Relationship Id="rId277" Type="http://schemas.openxmlformats.org/officeDocument/2006/relationships/oleObject" Target="embeddings/oleObject125.bin"/><Relationship Id="rId298" Type="http://schemas.openxmlformats.org/officeDocument/2006/relationships/image" Target="media/image131.wmf"/><Relationship Id="rId400" Type="http://schemas.openxmlformats.org/officeDocument/2006/relationships/oleObject" Target="embeddings/oleObject190.bin"/><Relationship Id="rId421" Type="http://schemas.openxmlformats.org/officeDocument/2006/relationships/oleObject" Target="embeddings/oleObject200.bin"/><Relationship Id="rId442" Type="http://schemas.openxmlformats.org/officeDocument/2006/relationships/image" Target="media/image200.wmf"/><Relationship Id="rId463" Type="http://schemas.openxmlformats.org/officeDocument/2006/relationships/oleObject" Target="embeddings/oleObject221.bin"/><Relationship Id="rId484" Type="http://schemas.openxmlformats.org/officeDocument/2006/relationships/image" Target="media/image220.wmf"/><Relationship Id="rId519" Type="http://schemas.openxmlformats.org/officeDocument/2006/relationships/oleObject" Target="embeddings/oleObject252.bin"/><Relationship Id="rId116" Type="http://schemas.openxmlformats.org/officeDocument/2006/relationships/oleObject" Target="embeddings/oleObject46.bin"/><Relationship Id="rId137" Type="http://schemas.openxmlformats.org/officeDocument/2006/relationships/image" Target="media/image53.wmf"/><Relationship Id="rId158" Type="http://schemas.openxmlformats.org/officeDocument/2006/relationships/oleObject" Target="embeddings/oleObject65.bin"/><Relationship Id="rId302" Type="http://schemas.openxmlformats.org/officeDocument/2006/relationships/image" Target="media/image133.wmf"/><Relationship Id="rId323" Type="http://schemas.openxmlformats.org/officeDocument/2006/relationships/oleObject" Target="embeddings/oleObject149.bin"/><Relationship Id="rId344" Type="http://schemas.openxmlformats.org/officeDocument/2006/relationships/oleObject" Target="embeddings/oleObject160.bin"/><Relationship Id="rId530" Type="http://schemas.openxmlformats.org/officeDocument/2006/relationships/image" Target="media/image246.png"/><Relationship Id="rId20" Type="http://schemas.openxmlformats.org/officeDocument/2006/relationships/hyperlink" Target="http://library.baa.by/cgi-bin/irbis32r_12/cgiirbis_32.exe?LNG=&amp;Z21ID=&amp;I21DBN=BSAA_PRINT&amp;P21DBN=BSAA&amp;S21STN=1&amp;S21REF=&amp;S21FMT=fullw_print&amp;C21COM=S&amp;S21CNR=&amp;S21P01=0&amp;S21P02=0&amp;S21P03=M=&amp;S21STR=" TargetMode="External"/><Relationship Id="rId41" Type="http://schemas.openxmlformats.org/officeDocument/2006/relationships/image" Target="media/image6.wmf"/><Relationship Id="rId62" Type="http://schemas.openxmlformats.org/officeDocument/2006/relationships/image" Target="media/image15.wmf"/><Relationship Id="rId83" Type="http://schemas.openxmlformats.org/officeDocument/2006/relationships/oleObject" Target="embeddings/oleObject29.bin"/><Relationship Id="rId179" Type="http://schemas.openxmlformats.org/officeDocument/2006/relationships/oleObject" Target="embeddings/oleObject74.bin"/><Relationship Id="rId365" Type="http://schemas.openxmlformats.org/officeDocument/2006/relationships/oleObject" Target="embeddings/oleObject171.bin"/><Relationship Id="rId386" Type="http://schemas.openxmlformats.org/officeDocument/2006/relationships/image" Target="media/image174.wmf"/><Relationship Id="rId551" Type="http://schemas.openxmlformats.org/officeDocument/2006/relationships/oleObject" Target="embeddings/oleObject259.bin"/><Relationship Id="rId572" Type="http://schemas.openxmlformats.org/officeDocument/2006/relationships/oleObject" Target="embeddings/oleObject270.bin"/><Relationship Id="rId190" Type="http://schemas.openxmlformats.org/officeDocument/2006/relationships/image" Target="media/image80.wmf"/><Relationship Id="rId204" Type="http://schemas.openxmlformats.org/officeDocument/2006/relationships/image" Target="media/image87.wmf"/><Relationship Id="rId225" Type="http://schemas.openxmlformats.org/officeDocument/2006/relationships/image" Target="media/image99.wmf"/><Relationship Id="rId246" Type="http://schemas.openxmlformats.org/officeDocument/2006/relationships/oleObject" Target="embeddings/oleObject107.bin"/><Relationship Id="rId267" Type="http://schemas.openxmlformats.org/officeDocument/2006/relationships/oleObject" Target="embeddings/oleObject118.bin"/><Relationship Id="rId288" Type="http://schemas.openxmlformats.org/officeDocument/2006/relationships/oleObject" Target="embeddings/oleObject132.bin"/><Relationship Id="rId411" Type="http://schemas.openxmlformats.org/officeDocument/2006/relationships/chart" Target="charts/chart1.xml"/><Relationship Id="rId432" Type="http://schemas.openxmlformats.org/officeDocument/2006/relationships/oleObject" Target="embeddings/oleObject206.bin"/><Relationship Id="rId453" Type="http://schemas.openxmlformats.org/officeDocument/2006/relationships/oleObject" Target="embeddings/oleObject215.bin"/><Relationship Id="rId474" Type="http://schemas.openxmlformats.org/officeDocument/2006/relationships/oleObject" Target="embeddings/oleObject227.bin"/><Relationship Id="rId509" Type="http://schemas.openxmlformats.org/officeDocument/2006/relationships/image" Target="media/image231.wmf"/><Relationship Id="rId106" Type="http://schemas.openxmlformats.org/officeDocument/2006/relationships/oleObject" Target="embeddings/oleObject41.bin"/><Relationship Id="rId127" Type="http://schemas.openxmlformats.org/officeDocument/2006/relationships/image" Target="media/image48.wmf"/><Relationship Id="rId313" Type="http://schemas.openxmlformats.org/officeDocument/2006/relationships/oleObject" Target="embeddings/oleObject144.bin"/><Relationship Id="rId495" Type="http://schemas.openxmlformats.org/officeDocument/2006/relationships/image" Target="media/image225.wmf"/><Relationship Id="rId10" Type="http://schemas.openxmlformats.org/officeDocument/2006/relationships/hyperlink" Target="http://library.baa.by/cgi-bin/irbis32r_12/cgiirbis_32.exe?LNG=&amp;Z21ID=&amp;I21DBN=BSAA_PRINT&amp;P21DBN=BSAA&amp;S21STN=1&amp;S21REF=&amp;S21FMT=fullw_print&amp;C21COM=S&amp;S21CNR=&amp;S21P01=0&amp;S21P02=0&amp;S21P03=M=&amp;S21STR=" TargetMode="External"/><Relationship Id="rId31" Type="http://schemas.openxmlformats.org/officeDocument/2006/relationships/image" Target="media/image1.wmf"/><Relationship Id="rId52" Type="http://schemas.openxmlformats.org/officeDocument/2006/relationships/oleObject" Target="embeddings/oleObject12.bin"/><Relationship Id="rId73" Type="http://schemas.openxmlformats.org/officeDocument/2006/relationships/oleObject" Target="embeddings/oleObject24.bin"/><Relationship Id="rId94" Type="http://schemas.openxmlformats.org/officeDocument/2006/relationships/oleObject" Target="embeddings/oleObject35.bin"/><Relationship Id="rId148" Type="http://schemas.openxmlformats.org/officeDocument/2006/relationships/oleObject" Target="embeddings/oleObject60.bin"/><Relationship Id="rId169" Type="http://schemas.openxmlformats.org/officeDocument/2006/relationships/image" Target="media/image69.png"/><Relationship Id="rId334" Type="http://schemas.openxmlformats.org/officeDocument/2006/relationships/image" Target="media/image149.wmf"/><Relationship Id="rId355" Type="http://schemas.openxmlformats.org/officeDocument/2006/relationships/oleObject" Target="embeddings/oleObject166.bin"/><Relationship Id="rId376" Type="http://schemas.openxmlformats.org/officeDocument/2006/relationships/image" Target="media/image169.wmf"/><Relationship Id="rId397" Type="http://schemas.openxmlformats.org/officeDocument/2006/relationships/oleObject" Target="embeddings/oleObject187.bin"/><Relationship Id="rId520" Type="http://schemas.openxmlformats.org/officeDocument/2006/relationships/image" Target="media/image236.png"/><Relationship Id="rId541" Type="http://schemas.openxmlformats.org/officeDocument/2006/relationships/oleObject" Target="embeddings/oleObject253.bin"/><Relationship Id="rId562" Type="http://schemas.openxmlformats.org/officeDocument/2006/relationships/oleObject" Target="embeddings/oleObject265.bin"/><Relationship Id="rId583" Type="http://schemas.openxmlformats.org/officeDocument/2006/relationships/image" Target="media/image274.png"/><Relationship Id="rId4" Type="http://schemas.openxmlformats.org/officeDocument/2006/relationships/settings" Target="settings.xml"/><Relationship Id="rId180" Type="http://schemas.openxmlformats.org/officeDocument/2006/relationships/image" Target="media/image75.wmf"/><Relationship Id="rId215" Type="http://schemas.openxmlformats.org/officeDocument/2006/relationships/image" Target="media/image94.wmf"/><Relationship Id="rId236" Type="http://schemas.openxmlformats.org/officeDocument/2006/relationships/oleObject" Target="embeddings/oleObject102.bin"/><Relationship Id="rId257" Type="http://schemas.openxmlformats.org/officeDocument/2006/relationships/image" Target="media/image114.wmf"/><Relationship Id="rId278" Type="http://schemas.openxmlformats.org/officeDocument/2006/relationships/image" Target="media/image122.wmf"/><Relationship Id="rId401" Type="http://schemas.openxmlformats.org/officeDocument/2006/relationships/oleObject" Target="embeddings/oleObject191.bin"/><Relationship Id="rId422" Type="http://schemas.openxmlformats.org/officeDocument/2006/relationships/oleObject" Target="embeddings/oleObject201.bin"/><Relationship Id="rId443" Type="http://schemas.openxmlformats.org/officeDocument/2006/relationships/oleObject" Target="embeddings/oleObject211.bin"/><Relationship Id="rId464" Type="http://schemas.openxmlformats.org/officeDocument/2006/relationships/oleObject" Target="embeddings/oleObject222.bin"/><Relationship Id="rId303" Type="http://schemas.openxmlformats.org/officeDocument/2006/relationships/oleObject" Target="embeddings/oleObject139.bin"/><Relationship Id="rId485" Type="http://schemas.openxmlformats.org/officeDocument/2006/relationships/oleObject" Target="embeddings/oleObject233.bin"/><Relationship Id="rId42" Type="http://schemas.openxmlformats.org/officeDocument/2006/relationships/oleObject" Target="embeddings/oleObject6.bin"/><Relationship Id="rId84" Type="http://schemas.openxmlformats.org/officeDocument/2006/relationships/image" Target="media/image25.wmf"/><Relationship Id="rId138" Type="http://schemas.openxmlformats.org/officeDocument/2006/relationships/oleObject" Target="embeddings/oleObject55.bin"/><Relationship Id="rId345" Type="http://schemas.openxmlformats.org/officeDocument/2006/relationships/image" Target="media/image154.wmf"/><Relationship Id="rId387" Type="http://schemas.openxmlformats.org/officeDocument/2006/relationships/oleObject" Target="embeddings/oleObject182.bin"/><Relationship Id="rId510" Type="http://schemas.openxmlformats.org/officeDocument/2006/relationships/oleObject" Target="embeddings/oleObject247.bin"/><Relationship Id="rId552" Type="http://schemas.openxmlformats.org/officeDocument/2006/relationships/image" Target="media/image261.wmf"/><Relationship Id="rId191" Type="http://schemas.openxmlformats.org/officeDocument/2006/relationships/oleObject" Target="embeddings/oleObject80.bin"/><Relationship Id="rId205" Type="http://schemas.openxmlformats.org/officeDocument/2006/relationships/oleObject" Target="embeddings/oleObject87.bin"/><Relationship Id="rId247" Type="http://schemas.openxmlformats.org/officeDocument/2006/relationships/oleObject" Target="embeddings/oleObject108.bin"/><Relationship Id="rId412" Type="http://schemas.openxmlformats.org/officeDocument/2006/relationships/image" Target="media/image185.wmf"/><Relationship Id="rId107" Type="http://schemas.openxmlformats.org/officeDocument/2006/relationships/image" Target="media/image36.wmf"/><Relationship Id="rId289" Type="http://schemas.openxmlformats.org/officeDocument/2006/relationships/image" Target="media/image126.wmf"/><Relationship Id="rId454" Type="http://schemas.openxmlformats.org/officeDocument/2006/relationships/image" Target="media/image207.wmf"/><Relationship Id="rId496" Type="http://schemas.openxmlformats.org/officeDocument/2006/relationships/oleObject" Target="embeddings/oleObject239.bin"/><Relationship Id="rId11" Type="http://schemas.openxmlformats.org/officeDocument/2006/relationships/hyperlink" Target="http://library.baa.by/cgi-bin/irbis32r_12/cgiirbis_32.exe?LNG=&amp;Z21ID=&amp;I21DBN=BSAA_PRINT&amp;P21DBN=BSAA&amp;S21STN=1&amp;S21REF=&amp;S21FMT=fullw_print&amp;C21COM=S&amp;S21CNR=&amp;S21P01=0&amp;S21P02=1&amp;S21P03=A=&amp;S21STR=" TargetMode="External"/><Relationship Id="rId53" Type="http://schemas.openxmlformats.org/officeDocument/2006/relationships/oleObject" Target="embeddings/oleObject13.bin"/><Relationship Id="rId149" Type="http://schemas.openxmlformats.org/officeDocument/2006/relationships/image" Target="media/image59.wmf"/><Relationship Id="rId314" Type="http://schemas.openxmlformats.org/officeDocument/2006/relationships/image" Target="media/image139.wmf"/><Relationship Id="rId356" Type="http://schemas.openxmlformats.org/officeDocument/2006/relationships/image" Target="media/image159.wmf"/><Relationship Id="rId398" Type="http://schemas.openxmlformats.org/officeDocument/2006/relationships/oleObject" Target="embeddings/oleObject188.bin"/><Relationship Id="rId521" Type="http://schemas.openxmlformats.org/officeDocument/2006/relationships/image" Target="media/image237.wmf"/><Relationship Id="rId563" Type="http://schemas.openxmlformats.org/officeDocument/2006/relationships/image" Target="media/image266.wmf"/><Relationship Id="rId95" Type="http://schemas.openxmlformats.org/officeDocument/2006/relationships/image" Target="media/image30.wmf"/><Relationship Id="rId160" Type="http://schemas.openxmlformats.org/officeDocument/2006/relationships/oleObject" Target="embeddings/oleObject66.bin"/><Relationship Id="rId216" Type="http://schemas.openxmlformats.org/officeDocument/2006/relationships/oleObject" Target="embeddings/oleObject91.bin"/><Relationship Id="rId423" Type="http://schemas.openxmlformats.org/officeDocument/2006/relationships/image" Target="media/image190.wmf"/><Relationship Id="rId258" Type="http://schemas.openxmlformats.org/officeDocument/2006/relationships/oleObject" Target="embeddings/oleObject113.bin"/><Relationship Id="rId465" Type="http://schemas.openxmlformats.org/officeDocument/2006/relationships/image" Target="media/image211.wmf"/><Relationship Id="rId22" Type="http://schemas.openxmlformats.org/officeDocument/2006/relationships/hyperlink" Target="http://library.baa.by/cgi-bin/irbis32r_12/cgiirbis_32.exe?LNG=&amp;Z21ID=&amp;I21DBN=BSAA_PRINT&amp;P21DBN=BSAA&amp;S21STN=1&amp;S21REF=&amp;S21FMT=fullw_print&amp;C21COM=S&amp;S21CNR=&amp;S21P01=0&amp;S21P02=0&amp;S21P03=M=&amp;S21STR=" TargetMode="External"/><Relationship Id="rId64" Type="http://schemas.openxmlformats.org/officeDocument/2006/relationships/oleObject" Target="embeddings/oleObject19.bin"/><Relationship Id="rId118" Type="http://schemas.openxmlformats.org/officeDocument/2006/relationships/image" Target="media/image42.png"/><Relationship Id="rId325" Type="http://schemas.openxmlformats.org/officeDocument/2006/relationships/oleObject" Target="embeddings/oleObject150.bin"/><Relationship Id="rId367" Type="http://schemas.openxmlformats.org/officeDocument/2006/relationships/oleObject" Target="embeddings/oleObject172.bin"/><Relationship Id="rId532" Type="http://schemas.openxmlformats.org/officeDocument/2006/relationships/image" Target="media/image248.png"/><Relationship Id="rId574" Type="http://schemas.openxmlformats.org/officeDocument/2006/relationships/oleObject" Target="embeddings/oleObject271.bin"/><Relationship Id="rId171" Type="http://schemas.openxmlformats.org/officeDocument/2006/relationships/hyperlink" Target="http://slovari.yandex.ru/dict/lopatnikov/article/lop/lop-0580.htm" TargetMode="External"/><Relationship Id="rId227" Type="http://schemas.openxmlformats.org/officeDocument/2006/relationships/image" Target="media/image100.wmf"/><Relationship Id="rId269" Type="http://schemas.openxmlformats.org/officeDocument/2006/relationships/oleObject" Target="embeddings/oleObject119.bin"/><Relationship Id="rId434" Type="http://schemas.openxmlformats.org/officeDocument/2006/relationships/oleObject" Target="embeddings/oleObject207.bin"/><Relationship Id="rId476" Type="http://schemas.openxmlformats.org/officeDocument/2006/relationships/image" Target="media/image216.wmf"/><Relationship Id="rId33" Type="http://schemas.openxmlformats.org/officeDocument/2006/relationships/image" Target="media/image2.wmf"/><Relationship Id="rId129" Type="http://schemas.openxmlformats.org/officeDocument/2006/relationships/image" Target="media/image49.wmf"/><Relationship Id="rId280" Type="http://schemas.openxmlformats.org/officeDocument/2006/relationships/image" Target="media/image123.wmf"/><Relationship Id="rId336" Type="http://schemas.openxmlformats.org/officeDocument/2006/relationships/image" Target="media/image150.wmf"/><Relationship Id="rId501" Type="http://schemas.openxmlformats.org/officeDocument/2006/relationships/image" Target="media/image227.wmf"/><Relationship Id="rId543" Type="http://schemas.openxmlformats.org/officeDocument/2006/relationships/oleObject" Target="embeddings/oleObject255.bin"/><Relationship Id="rId75" Type="http://schemas.openxmlformats.org/officeDocument/2006/relationships/oleObject" Target="embeddings/oleObject25.bin"/><Relationship Id="rId140" Type="http://schemas.openxmlformats.org/officeDocument/2006/relationships/oleObject" Target="embeddings/oleObject56.bin"/><Relationship Id="rId182" Type="http://schemas.openxmlformats.org/officeDocument/2006/relationships/image" Target="media/image76.wmf"/><Relationship Id="rId378" Type="http://schemas.openxmlformats.org/officeDocument/2006/relationships/image" Target="media/image170.wmf"/><Relationship Id="rId403" Type="http://schemas.openxmlformats.org/officeDocument/2006/relationships/oleObject" Target="embeddings/oleObject192.bin"/><Relationship Id="rId585" Type="http://schemas.openxmlformats.org/officeDocument/2006/relationships/hyperlink" Target="http://library.baa.by" TargetMode="External"/><Relationship Id="rId6" Type="http://schemas.openxmlformats.org/officeDocument/2006/relationships/footnotes" Target="footnotes.xml"/><Relationship Id="rId238" Type="http://schemas.openxmlformats.org/officeDocument/2006/relationships/oleObject" Target="embeddings/oleObject103.bin"/><Relationship Id="rId445" Type="http://schemas.openxmlformats.org/officeDocument/2006/relationships/oleObject" Target="embeddings/oleObject212.bin"/><Relationship Id="rId487" Type="http://schemas.openxmlformats.org/officeDocument/2006/relationships/oleObject" Target="embeddings/oleObject234.bin"/><Relationship Id="rId291" Type="http://schemas.openxmlformats.org/officeDocument/2006/relationships/image" Target="media/image127.wmf"/><Relationship Id="rId305" Type="http://schemas.openxmlformats.org/officeDocument/2006/relationships/oleObject" Target="embeddings/oleObject140.bin"/><Relationship Id="rId347" Type="http://schemas.openxmlformats.org/officeDocument/2006/relationships/image" Target="media/image155.wmf"/><Relationship Id="rId512" Type="http://schemas.openxmlformats.org/officeDocument/2006/relationships/oleObject" Target="embeddings/oleObject248.bin"/><Relationship Id="rId44" Type="http://schemas.openxmlformats.org/officeDocument/2006/relationships/image" Target="media/image7.wmf"/><Relationship Id="rId86" Type="http://schemas.openxmlformats.org/officeDocument/2006/relationships/image" Target="media/image26.wmf"/><Relationship Id="rId151" Type="http://schemas.openxmlformats.org/officeDocument/2006/relationships/image" Target="media/image60.wmf"/><Relationship Id="rId389" Type="http://schemas.openxmlformats.org/officeDocument/2006/relationships/oleObject" Target="embeddings/oleObject183.bin"/><Relationship Id="rId554" Type="http://schemas.openxmlformats.org/officeDocument/2006/relationships/image" Target="media/image262.wmf"/><Relationship Id="rId193" Type="http://schemas.openxmlformats.org/officeDocument/2006/relationships/oleObject" Target="embeddings/oleObject81.bin"/><Relationship Id="rId207" Type="http://schemas.openxmlformats.org/officeDocument/2006/relationships/image" Target="media/image89.png"/><Relationship Id="rId249" Type="http://schemas.openxmlformats.org/officeDocument/2006/relationships/oleObject" Target="embeddings/oleObject110.bin"/><Relationship Id="rId414" Type="http://schemas.openxmlformats.org/officeDocument/2006/relationships/image" Target="media/image186.wmf"/><Relationship Id="rId456" Type="http://schemas.openxmlformats.org/officeDocument/2006/relationships/image" Target="media/image208.wmf"/><Relationship Id="rId498" Type="http://schemas.openxmlformats.org/officeDocument/2006/relationships/oleObject" Target="embeddings/oleObject240.bin"/><Relationship Id="rId13" Type="http://schemas.openxmlformats.org/officeDocument/2006/relationships/hyperlink" Target="http://library.baa.by/cgi-bin/irbis32r_12/cgiirbis_32.exe?LNG=&amp;Z21ID=&amp;I21DBN=BSAA_PRINT&amp;P21DBN=BSAA&amp;S21STN=1&amp;S21REF=&amp;S21FMT=fullw_print&amp;C21COM=S&amp;S21CNR=&amp;S21P01=0&amp;S21P02=1&amp;S21P03=A=&amp;S21STR=%D0%9E%D1%80%D0%BB%D0%BE%D0%B2%D0%B0%2C%20%D0%98%D1%80%D0%B8%D0%BD%D0%B0%20%D0%92%D0%BB%D0%B0%D0%B4%D0%BB%D0%B5%D0%BD%D0%BE%D0%B2%D0%BD%D0%B0" TargetMode="External"/><Relationship Id="rId109" Type="http://schemas.openxmlformats.org/officeDocument/2006/relationships/image" Target="media/image37.wmf"/><Relationship Id="rId260" Type="http://schemas.openxmlformats.org/officeDocument/2006/relationships/image" Target="media/image115.wmf"/><Relationship Id="rId316" Type="http://schemas.openxmlformats.org/officeDocument/2006/relationships/image" Target="media/image140.wmf"/><Relationship Id="rId523" Type="http://schemas.openxmlformats.org/officeDocument/2006/relationships/image" Target="media/image239.png"/><Relationship Id="rId55" Type="http://schemas.openxmlformats.org/officeDocument/2006/relationships/oleObject" Target="embeddings/oleObject14.bin"/><Relationship Id="rId97" Type="http://schemas.openxmlformats.org/officeDocument/2006/relationships/image" Target="media/image31.wmf"/><Relationship Id="rId120" Type="http://schemas.openxmlformats.org/officeDocument/2006/relationships/image" Target="media/image44.png"/><Relationship Id="rId358" Type="http://schemas.openxmlformats.org/officeDocument/2006/relationships/image" Target="media/image160.wmf"/><Relationship Id="rId565" Type="http://schemas.openxmlformats.org/officeDocument/2006/relationships/image" Target="media/image267.wmf"/><Relationship Id="rId162" Type="http://schemas.openxmlformats.org/officeDocument/2006/relationships/oleObject" Target="embeddings/oleObject67.bin"/><Relationship Id="rId218" Type="http://schemas.openxmlformats.org/officeDocument/2006/relationships/oleObject" Target="embeddings/oleObject92.bin"/><Relationship Id="rId425" Type="http://schemas.openxmlformats.org/officeDocument/2006/relationships/image" Target="media/image191.wmf"/><Relationship Id="rId467" Type="http://schemas.openxmlformats.org/officeDocument/2006/relationships/image" Target="media/image212.wmf"/><Relationship Id="rId271" Type="http://schemas.openxmlformats.org/officeDocument/2006/relationships/oleObject" Target="embeddings/oleObject120.bin"/><Relationship Id="rId24" Type="http://schemas.openxmlformats.org/officeDocument/2006/relationships/hyperlink" Target="http://library.baa.by/cgi-bin/irbis32r_12/cgiirbis_32.exe?LNG=&amp;Z21ID=&amp;I21DBN=BSAA_PRINT&amp;P21DBN=BSAA&amp;S21STN=1&amp;S21REF=&amp;S21FMT=fullw_print&amp;C21COM=S&amp;S21CNR=&amp;S21P01=0&amp;S21P02=0&amp;S21P03=M=&amp;S21STR=" TargetMode="External"/><Relationship Id="rId66" Type="http://schemas.openxmlformats.org/officeDocument/2006/relationships/oleObject" Target="embeddings/oleObject20.bin"/><Relationship Id="rId131" Type="http://schemas.openxmlformats.org/officeDocument/2006/relationships/image" Target="media/image50.wmf"/><Relationship Id="rId327" Type="http://schemas.openxmlformats.org/officeDocument/2006/relationships/oleObject" Target="embeddings/oleObject151.bin"/><Relationship Id="rId369" Type="http://schemas.openxmlformats.org/officeDocument/2006/relationships/oleObject" Target="embeddings/oleObject173.bin"/><Relationship Id="rId534" Type="http://schemas.openxmlformats.org/officeDocument/2006/relationships/image" Target="media/image250.png"/><Relationship Id="rId576" Type="http://schemas.openxmlformats.org/officeDocument/2006/relationships/oleObject" Target="embeddings/oleObject272.bin"/><Relationship Id="rId173" Type="http://schemas.openxmlformats.org/officeDocument/2006/relationships/oleObject" Target="embeddings/oleObject71.bin"/><Relationship Id="rId229" Type="http://schemas.openxmlformats.org/officeDocument/2006/relationships/image" Target="media/image101.wmf"/><Relationship Id="rId380" Type="http://schemas.openxmlformats.org/officeDocument/2006/relationships/image" Target="media/image171.wmf"/><Relationship Id="rId436" Type="http://schemas.openxmlformats.org/officeDocument/2006/relationships/image" Target="media/image197.wmf"/><Relationship Id="rId240" Type="http://schemas.openxmlformats.org/officeDocument/2006/relationships/oleObject" Target="embeddings/oleObject104.bin"/><Relationship Id="rId478" Type="http://schemas.openxmlformats.org/officeDocument/2006/relationships/image" Target="media/image217.wmf"/><Relationship Id="rId35" Type="http://schemas.openxmlformats.org/officeDocument/2006/relationships/image" Target="media/image3.wmf"/><Relationship Id="rId77" Type="http://schemas.openxmlformats.org/officeDocument/2006/relationships/oleObject" Target="embeddings/oleObject26.bin"/><Relationship Id="rId100" Type="http://schemas.openxmlformats.org/officeDocument/2006/relationships/oleObject" Target="embeddings/oleObject38.bin"/><Relationship Id="rId282" Type="http://schemas.openxmlformats.org/officeDocument/2006/relationships/oleObject" Target="embeddings/oleObject128.bin"/><Relationship Id="rId338" Type="http://schemas.openxmlformats.org/officeDocument/2006/relationships/image" Target="media/image151.wmf"/><Relationship Id="rId503" Type="http://schemas.openxmlformats.org/officeDocument/2006/relationships/image" Target="media/image228.wmf"/><Relationship Id="rId545" Type="http://schemas.openxmlformats.org/officeDocument/2006/relationships/oleObject" Target="embeddings/oleObject257.bin"/><Relationship Id="rId587" Type="http://schemas.openxmlformats.org/officeDocument/2006/relationships/footer" Target="footer2.xml"/><Relationship Id="rId8" Type="http://schemas.openxmlformats.org/officeDocument/2006/relationships/hyperlink" Target="http://library.baa.by/cgi-bin/irbis32r_12/cgiirbis_32.exe?LNG=&amp;Z21ID=&amp;I21DBN=BSAA_PRINT&amp;P21DBN=BSAA&amp;S21STN=1&amp;S21REF=&amp;S21FMT=fullw_print&amp;C21COM=S&amp;S21CNR=&amp;S21P01=0&amp;S21P02=1&amp;S21P03=A=&amp;S21STR=%D0%A1%D1%82%D0%B5%D0%BF%D0%B0%D0%BD%D0%BE%D0%B2%2C%20%D0%92%D0%B8%D0%BA%D1%82%D0%BE%D1%80%20%D0%98%D0%B2%D0%B0%D0%BD%D0%BE%D0%B2%D0%B8%D1%87" TargetMode="External"/><Relationship Id="rId142" Type="http://schemas.openxmlformats.org/officeDocument/2006/relationships/oleObject" Target="embeddings/oleObject57.bin"/><Relationship Id="rId184" Type="http://schemas.openxmlformats.org/officeDocument/2006/relationships/image" Target="media/image77.wmf"/><Relationship Id="rId391" Type="http://schemas.openxmlformats.org/officeDocument/2006/relationships/oleObject" Target="embeddings/oleObject184.bin"/><Relationship Id="rId405" Type="http://schemas.openxmlformats.org/officeDocument/2006/relationships/oleObject" Target="embeddings/oleObject193.bin"/><Relationship Id="rId447" Type="http://schemas.openxmlformats.org/officeDocument/2006/relationships/oleObject" Target="embeddings/oleObject213.bin"/><Relationship Id="rId251" Type="http://schemas.openxmlformats.org/officeDocument/2006/relationships/image" Target="media/image110.png"/><Relationship Id="rId489" Type="http://schemas.openxmlformats.org/officeDocument/2006/relationships/oleObject" Target="embeddings/oleObject235.bin"/><Relationship Id="rId46" Type="http://schemas.openxmlformats.org/officeDocument/2006/relationships/image" Target="media/image8.wmf"/><Relationship Id="rId293" Type="http://schemas.openxmlformats.org/officeDocument/2006/relationships/image" Target="media/image128.wmf"/><Relationship Id="rId307" Type="http://schemas.openxmlformats.org/officeDocument/2006/relationships/oleObject" Target="embeddings/oleObject141.bin"/><Relationship Id="rId349" Type="http://schemas.openxmlformats.org/officeDocument/2006/relationships/image" Target="media/image156.wmf"/><Relationship Id="rId514" Type="http://schemas.openxmlformats.org/officeDocument/2006/relationships/oleObject" Target="embeddings/oleObject249.bin"/><Relationship Id="rId556" Type="http://schemas.openxmlformats.org/officeDocument/2006/relationships/image" Target="media/image263.wmf"/><Relationship Id="rId88" Type="http://schemas.openxmlformats.org/officeDocument/2006/relationships/oleObject" Target="embeddings/oleObject32.bin"/><Relationship Id="rId111" Type="http://schemas.openxmlformats.org/officeDocument/2006/relationships/image" Target="media/image38.wmf"/><Relationship Id="rId153" Type="http://schemas.openxmlformats.org/officeDocument/2006/relationships/image" Target="media/image61.wmf"/><Relationship Id="rId195" Type="http://schemas.openxmlformats.org/officeDocument/2006/relationships/oleObject" Target="embeddings/oleObject82.bin"/><Relationship Id="rId209" Type="http://schemas.openxmlformats.org/officeDocument/2006/relationships/image" Target="media/image91.wmf"/><Relationship Id="rId360" Type="http://schemas.openxmlformats.org/officeDocument/2006/relationships/image" Target="media/image161.wmf"/><Relationship Id="rId416" Type="http://schemas.openxmlformats.org/officeDocument/2006/relationships/image" Target="media/image187.wmf"/><Relationship Id="rId220" Type="http://schemas.openxmlformats.org/officeDocument/2006/relationships/oleObject" Target="embeddings/oleObject93.bin"/><Relationship Id="rId458" Type="http://schemas.openxmlformats.org/officeDocument/2006/relationships/image" Target="media/image209.wmf"/><Relationship Id="rId15" Type="http://schemas.openxmlformats.org/officeDocument/2006/relationships/hyperlink" Target="http://library.baa.by/cgi-bin/irbis32r_12/cgiirbis_32.exe?LNG=&amp;Z21ID=&amp;I21DBN=BSAA_PRINT&amp;P21DBN=BSAA&amp;S21STN=1&amp;S21REF=&amp;S21FMT=fullw_print&amp;C21COM=S&amp;S21CNR=&amp;S21P01=0&amp;S21P02=1&amp;S21P03=A=&amp;S21STR=%D0%9B%D0%B5%D0%BD%D1%8C%D0%BA%D0%BE%D0%B2%2C%20%D0%98%2E%20%D0%98%2E" TargetMode="External"/><Relationship Id="rId57" Type="http://schemas.openxmlformats.org/officeDocument/2006/relationships/oleObject" Target="embeddings/oleObject15.bin"/><Relationship Id="rId262" Type="http://schemas.openxmlformats.org/officeDocument/2006/relationships/image" Target="media/image116.wmf"/><Relationship Id="rId318" Type="http://schemas.openxmlformats.org/officeDocument/2006/relationships/image" Target="media/image141.wmf"/><Relationship Id="rId525" Type="http://schemas.openxmlformats.org/officeDocument/2006/relationships/image" Target="media/image241.png"/><Relationship Id="rId567" Type="http://schemas.openxmlformats.org/officeDocument/2006/relationships/image" Target="media/image268.wmf"/><Relationship Id="rId99" Type="http://schemas.openxmlformats.org/officeDocument/2006/relationships/image" Target="media/image32.wmf"/><Relationship Id="rId122" Type="http://schemas.openxmlformats.org/officeDocument/2006/relationships/oleObject" Target="embeddings/oleObject47.bin"/><Relationship Id="rId164" Type="http://schemas.openxmlformats.org/officeDocument/2006/relationships/oleObject" Target="embeddings/oleObject68.bin"/><Relationship Id="rId371" Type="http://schemas.openxmlformats.org/officeDocument/2006/relationships/oleObject" Target="embeddings/oleObject174.bin"/><Relationship Id="rId427" Type="http://schemas.openxmlformats.org/officeDocument/2006/relationships/image" Target="media/image192.wmf"/><Relationship Id="rId469" Type="http://schemas.openxmlformats.org/officeDocument/2006/relationships/image" Target="media/image213.wmf"/><Relationship Id="rId26" Type="http://schemas.openxmlformats.org/officeDocument/2006/relationships/hyperlink" Target="http://library.baa.by/cgi-bin/irbis32r_12/cgiirbis_32.exe?LNG=&amp;Z21ID=&amp;I21DBN=BSAA_PRINT&amp;P21DBN=BSAA&amp;S21STN=1&amp;S21REF=&amp;S21FMT=fullw_print&amp;C21COM=S&amp;S21CNR=&amp;S21P01=0&amp;S21P02=0&amp;S21P03=M=&amp;S21STR=" TargetMode="External"/><Relationship Id="rId231" Type="http://schemas.openxmlformats.org/officeDocument/2006/relationships/oleObject" Target="embeddings/oleObject99.bin"/><Relationship Id="rId273" Type="http://schemas.openxmlformats.org/officeDocument/2006/relationships/oleObject" Target="embeddings/oleObject122.bin"/><Relationship Id="rId329" Type="http://schemas.openxmlformats.org/officeDocument/2006/relationships/oleObject" Target="embeddings/oleObject152.bin"/><Relationship Id="rId480" Type="http://schemas.openxmlformats.org/officeDocument/2006/relationships/image" Target="media/image218.wmf"/><Relationship Id="rId536" Type="http://schemas.openxmlformats.org/officeDocument/2006/relationships/image" Target="media/image252.png"/><Relationship Id="rId68" Type="http://schemas.openxmlformats.org/officeDocument/2006/relationships/image" Target="media/image17.wmf"/><Relationship Id="rId133" Type="http://schemas.openxmlformats.org/officeDocument/2006/relationships/image" Target="media/image51.wmf"/><Relationship Id="rId175" Type="http://schemas.openxmlformats.org/officeDocument/2006/relationships/oleObject" Target="embeddings/oleObject72.bin"/><Relationship Id="rId340" Type="http://schemas.openxmlformats.org/officeDocument/2006/relationships/oleObject" Target="embeddings/oleObject158.bin"/><Relationship Id="rId578" Type="http://schemas.openxmlformats.org/officeDocument/2006/relationships/oleObject" Target="embeddings/oleObject273.bin"/><Relationship Id="rId200" Type="http://schemas.openxmlformats.org/officeDocument/2006/relationships/image" Target="media/image85.wmf"/><Relationship Id="rId382" Type="http://schemas.openxmlformats.org/officeDocument/2006/relationships/image" Target="media/image172.wmf"/><Relationship Id="rId438" Type="http://schemas.openxmlformats.org/officeDocument/2006/relationships/image" Target="media/image198.wmf"/></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Office_Excel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999" b="0" i="0" u="none" strike="noStrike" baseline="0">
                <a:solidFill>
                  <a:srgbClr val="000000"/>
                </a:solidFill>
                <a:latin typeface="Times New Roman"/>
                <a:ea typeface="Times New Roman"/>
                <a:cs typeface="Times New Roman"/>
              </a:defRPr>
            </a:pPr>
            <a:r>
              <a:rPr lang="ru-RU"/>
              <a:t>Рисунок </a:t>
            </a:r>
            <a:r>
              <a:rPr lang="en-US"/>
              <a:t>2</a:t>
            </a:r>
            <a:r>
              <a:rPr lang="ru-RU"/>
              <a:t>.1 </a:t>
            </a:r>
            <a:r>
              <a:rPr lang="ru-RU" b="1"/>
              <a:t>Объем выпуска товаров формой</a:t>
            </a:r>
          </a:p>
        </c:rich>
      </c:tx>
      <c:layout>
        <c:manualLayout>
          <c:xMode val="edge"/>
          <c:yMode val="edge"/>
          <c:x val="0.29980651879915704"/>
          <c:y val="0.89976131624323685"/>
        </c:manualLayout>
      </c:layout>
      <c:spPr>
        <a:noFill/>
        <a:ln w="25357">
          <a:noFill/>
        </a:ln>
      </c:spPr>
    </c:title>
    <c:plotArea>
      <c:layout>
        <c:manualLayout>
          <c:layoutTarget val="inner"/>
          <c:xMode val="edge"/>
          <c:yMode val="edge"/>
          <c:x val="0.12959381044487428"/>
          <c:y val="5.2505966587112166E-2"/>
          <c:w val="0.8336557059961317"/>
          <c:h val="0.66348448687351413"/>
        </c:manualLayout>
      </c:layout>
      <c:scatterChart>
        <c:scatterStyle val="lineMarker"/>
        <c:ser>
          <c:idx val="0"/>
          <c:order val="0"/>
          <c:tx>
            <c:strRef>
              <c:f>Лист2!$C$2</c:f>
              <c:strCache>
                <c:ptCount val="1"/>
                <c:pt idx="0">
                  <c:v>Yt</c:v>
                </c:pt>
              </c:strCache>
            </c:strRef>
          </c:tx>
          <c:spPr>
            <a:ln w="12679">
              <a:solidFill>
                <a:srgbClr val="000080"/>
              </a:solidFill>
              <a:prstDash val="solid"/>
            </a:ln>
          </c:spPr>
          <c:marker>
            <c:symbol val="circle"/>
            <c:size val="3"/>
            <c:spPr>
              <a:solidFill>
                <a:srgbClr val="000080"/>
              </a:solidFill>
              <a:ln>
                <a:solidFill>
                  <a:srgbClr val="000080"/>
                </a:solidFill>
                <a:prstDash val="solid"/>
              </a:ln>
            </c:spPr>
          </c:marker>
          <c:xVal>
            <c:numRef>
              <c:f>Лист2!$B$3:$B$14</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xVal>
          <c:yVal>
            <c:numRef>
              <c:f>Лист2!$C$3:$C$14</c:f>
              <c:numCache>
                <c:formatCode>General</c:formatCode>
                <c:ptCount val="12"/>
                <c:pt idx="0">
                  <c:v>410</c:v>
                </c:pt>
                <c:pt idx="1">
                  <c:v>560</c:v>
                </c:pt>
                <c:pt idx="2">
                  <c:v>715</c:v>
                </c:pt>
                <c:pt idx="3">
                  <c:v>500</c:v>
                </c:pt>
                <c:pt idx="4">
                  <c:v>520</c:v>
                </c:pt>
                <c:pt idx="5">
                  <c:v>740</c:v>
                </c:pt>
                <c:pt idx="6">
                  <c:v>975</c:v>
                </c:pt>
                <c:pt idx="7">
                  <c:v>670</c:v>
                </c:pt>
                <c:pt idx="8">
                  <c:v>705</c:v>
                </c:pt>
                <c:pt idx="9">
                  <c:v>950</c:v>
                </c:pt>
                <c:pt idx="10">
                  <c:v>1200</c:v>
                </c:pt>
                <c:pt idx="11">
                  <c:v>900</c:v>
                </c:pt>
              </c:numCache>
            </c:numRef>
          </c:yVal>
        </c:ser>
        <c:axId val="255948288"/>
        <c:axId val="256507904"/>
      </c:scatterChart>
      <c:valAx>
        <c:axId val="255948288"/>
        <c:scaling>
          <c:orientation val="minMax"/>
          <c:max val="12"/>
        </c:scaling>
        <c:axPos val="b"/>
        <c:title>
          <c:tx>
            <c:rich>
              <a:bodyPr/>
              <a:lstStyle/>
              <a:p>
                <a:pPr>
                  <a:defRPr sz="924" b="0" i="0" u="none" strike="noStrike" baseline="0">
                    <a:solidFill>
                      <a:srgbClr val="000000"/>
                    </a:solidFill>
                    <a:latin typeface="Times New Roman"/>
                    <a:ea typeface="Times New Roman"/>
                    <a:cs typeface="Times New Roman"/>
                  </a:defRPr>
                </a:pPr>
                <a:r>
                  <a:rPr lang="ru-RU"/>
                  <a:t>Время, квартал</a:t>
                </a:r>
              </a:p>
            </c:rich>
          </c:tx>
          <c:layout>
            <c:manualLayout>
              <c:xMode val="edge"/>
              <c:yMode val="edge"/>
              <c:x val="0.45841398191474175"/>
              <c:y val="0.77804279319454539"/>
            </c:manualLayout>
          </c:layout>
          <c:spPr>
            <a:noFill/>
            <a:ln w="25357">
              <a:noFill/>
            </a:ln>
          </c:spPr>
        </c:title>
        <c:numFmt formatCode="General" sourceLinked="1"/>
        <c:tickLblPos val="nextTo"/>
        <c:spPr>
          <a:ln w="3169">
            <a:solidFill>
              <a:srgbClr val="000000"/>
            </a:solidFill>
            <a:prstDash val="solid"/>
          </a:ln>
        </c:spPr>
        <c:txPr>
          <a:bodyPr rot="0" vert="horz"/>
          <a:lstStyle/>
          <a:p>
            <a:pPr>
              <a:defRPr sz="799" b="0" i="0" u="none" strike="noStrike" baseline="0">
                <a:solidFill>
                  <a:srgbClr val="000000"/>
                </a:solidFill>
                <a:latin typeface="Times New Roman"/>
                <a:ea typeface="Times New Roman"/>
                <a:cs typeface="Times New Roman"/>
              </a:defRPr>
            </a:pPr>
            <a:endParaRPr lang="ru-RU"/>
          </a:p>
        </c:txPr>
        <c:crossAx val="256507904"/>
        <c:crosses val="autoZero"/>
        <c:crossBetween val="midCat"/>
        <c:majorUnit val="1"/>
      </c:valAx>
      <c:valAx>
        <c:axId val="256507904"/>
        <c:scaling>
          <c:orientation val="minMax"/>
        </c:scaling>
        <c:axPos val="l"/>
        <c:majorGridlines>
          <c:spPr>
            <a:ln w="3169">
              <a:solidFill>
                <a:srgbClr val="000000"/>
              </a:solidFill>
              <a:prstDash val="solid"/>
            </a:ln>
          </c:spPr>
        </c:majorGridlines>
        <c:title>
          <c:tx>
            <c:rich>
              <a:bodyPr/>
              <a:lstStyle/>
              <a:p>
                <a:pPr>
                  <a:defRPr sz="924" b="0" i="0" u="none" strike="noStrike" baseline="0">
                    <a:solidFill>
                      <a:srgbClr val="000000"/>
                    </a:solidFill>
                    <a:latin typeface="Times New Roman"/>
                    <a:ea typeface="Times New Roman"/>
                    <a:cs typeface="Times New Roman"/>
                  </a:defRPr>
                </a:pPr>
                <a:r>
                  <a:rPr lang="ru-RU"/>
                  <a:t>Объем выпуска товаров</a:t>
                </a:r>
              </a:p>
            </c:rich>
          </c:tx>
          <c:layout>
            <c:manualLayout>
              <c:xMode val="edge"/>
              <c:yMode val="edge"/>
              <c:x val="1.9342277008910846E-2"/>
              <c:y val="0.23150353778593241"/>
            </c:manualLayout>
          </c:layout>
          <c:spPr>
            <a:noFill/>
            <a:ln w="25357">
              <a:noFill/>
            </a:ln>
          </c:spPr>
        </c:title>
        <c:numFmt formatCode="General" sourceLinked="1"/>
        <c:tickLblPos val="nextTo"/>
        <c:spPr>
          <a:ln w="3169">
            <a:solidFill>
              <a:srgbClr val="000000"/>
            </a:solidFill>
            <a:prstDash val="solid"/>
          </a:ln>
        </c:spPr>
        <c:txPr>
          <a:bodyPr rot="0" vert="horz"/>
          <a:lstStyle/>
          <a:p>
            <a:pPr>
              <a:defRPr sz="799" b="0" i="0" u="none" strike="noStrike" baseline="0">
                <a:solidFill>
                  <a:srgbClr val="000000"/>
                </a:solidFill>
                <a:latin typeface="Times New Roman"/>
                <a:ea typeface="Times New Roman"/>
                <a:cs typeface="Times New Roman"/>
              </a:defRPr>
            </a:pPr>
            <a:endParaRPr lang="ru-RU"/>
          </a:p>
        </c:txPr>
        <c:crossAx val="255948288"/>
        <c:crosses val="autoZero"/>
        <c:crossBetween val="midCat"/>
        <c:majorUnit val="100"/>
      </c:valAx>
      <c:spPr>
        <a:noFill/>
        <a:ln w="25364">
          <a:noFill/>
        </a:ln>
      </c:spPr>
    </c:plotArea>
    <c:legend>
      <c:legendPos val="b"/>
      <c:layout>
        <c:manualLayout>
          <c:xMode val="edge"/>
          <c:yMode val="edge"/>
          <c:x val="0.32882002855567993"/>
          <c:y val="0.84486880887461879"/>
          <c:w val="0.39264997620360537"/>
          <c:h val="5.7279344936252155E-2"/>
        </c:manualLayout>
      </c:layout>
      <c:spPr>
        <a:solidFill>
          <a:srgbClr val="FFFFFF"/>
        </a:solidFill>
        <a:ln w="25357">
          <a:noFill/>
        </a:ln>
      </c:spPr>
      <c:txPr>
        <a:bodyPr/>
        <a:lstStyle/>
        <a:p>
          <a:pPr>
            <a:defRPr sz="919" b="0" i="1" u="none" strike="noStrike" baseline="0">
              <a:solidFill>
                <a:srgbClr val="000000"/>
              </a:solidFill>
              <a:latin typeface="Arial Cyr"/>
              <a:ea typeface="Arial Cyr"/>
              <a:cs typeface="Arial Cyr"/>
            </a:defRPr>
          </a:pPr>
          <a:endParaRPr lang="ru-RU"/>
        </a:p>
      </c:txPr>
    </c:legend>
    <c:plotVisOnly val="1"/>
    <c:dispBlanksAs val="gap"/>
  </c:chart>
  <c:spPr>
    <a:solidFill>
      <a:srgbClr val="FFFFFF"/>
    </a:solidFill>
    <a:ln>
      <a:noFill/>
    </a:ln>
  </c:spPr>
  <c:txPr>
    <a:bodyPr/>
    <a:lstStyle/>
    <a:p>
      <a:pPr>
        <a:defRPr sz="1073" b="0" i="0" u="none" strike="noStrike" baseline="0">
          <a:solidFill>
            <a:srgbClr val="000000"/>
          </a:solidFill>
          <a:latin typeface="Arial Cyr"/>
          <a:ea typeface="Arial Cyr"/>
          <a:cs typeface="Arial Cyr"/>
        </a:defRPr>
      </a:pPr>
      <a:endParaRPr lang="ru-RU"/>
    </a:p>
  </c:txPr>
  <c:externalData r:id="rId2"/>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1DD0C05E-00AB-47BA-9028-8FB432078A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495</TotalTime>
  <Pages>97</Pages>
  <Words>33190</Words>
  <Characters>189184</Characters>
  <Application>Microsoft Office Word</Application>
  <DocSecurity>0</DocSecurity>
  <Lines>1576</Lines>
  <Paragraphs>443</Paragraphs>
  <ScaleCrop>false</ScaleCrop>
  <HeadingPairs>
    <vt:vector size="2" baseType="variant">
      <vt:variant>
        <vt:lpstr>Название</vt:lpstr>
      </vt:variant>
      <vt:variant>
        <vt:i4>1</vt:i4>
      </vt:variant>
    </vt:vector>
  </HeadingPairs>
  <TitlesOfParts>
    <vt:vector size="1" baseType="lpstr">
      <vt:lpstr>Лекция 1</vt:lpstr>
    </vt:vector>
  </TitlesOfParts>
  <Company>Home</Company>
  <LinksUpToDate>false</LinksUpToDate>
  <CharactersWithSpaces>221931</CharactersWithSpaces>
  <SharedDoc>false</SharedDoc>
  <HLinks>
    <vt:vector size="156" baseType="variant">
      <vt:variant>
        <vt:i4>131076</vt:i4>
      </vt:variant>
      <vt:variant>
        <vt:i4>306</vt:i4>
      </vt:variant>
      <vt:variant>
        <vt:i4>0</vt:i4>
      </vt:variant>
      <vt:variant>
        <vt:i4>5</vt:i4>
      </vt:variant>
      <vt:variant>
        <vt:lpwstr>http://slovari.yandex.ru/dict/lopatnikov/article/lop/lop-0580.htm</vt:lpwstr>
      </vt:variant>
      <vt:variant>
        <vt:lpwstr/>
      </vt:variant>
      <vt:variant>
        <vt:i4>196615</vt:i4>
      </vt:variant>
      <vt:variant>
        <vt:i4>72</vt:i4>
      </vt:variant>
      <vt:variant>
        <vt:i4>0</vt:i4>
      </vt:variant>
      <vt:variant>
        <vt:i4>5</vt:i4>
      </vt:variant>
      <vt:variant>
        <vt:lpwstr>http://library.baa.by/cgi-bin/irbis32r_12/cgiirbis_32.exe?LNG=&amp;Z21ID=&amp;I21DBN=BSAA_PRINT&amp;P21DBN=BSAA&amp;S21STN=1&amp;S21REF=&amp;S21FMT=fullw_print&amp;C21COM=S&amp;S21CNR=&amp;S21P01=0&amp;S21P02=0&amp;S21P03=M=&amp;S21STR=</vt:lpwstr>
      </vt:variant>
      <vt:variant>
        <vt:lpwstr/>
      </vt:variant>
      <vt:variant>
        <vt:i4>7536764</vt:i4>
      </vt:variant>
      <vt:variant>
        <vt:i4>69</vt:i4>
      </vt:variant>
      <vt:variant>
        <vt:i4>0</vt:i4>
      </vt:variant>
      <vt:variant>
        <vt:i4>5</vt:i4>
      </vt:variant>
      <vt:variant>
        <vt:lpwstr>http://library.baa.by/cgi-bin/irbis32r_12/cgiirbis_32.exe?LNG=&amp;Z21ID=&amp;I21DBN=BSAA_PRINT&amp;P21DBN=BSAA&amp;S21STN=1&amp;S21REF=&amp;S21FMT=fullw_print&amp;C21COM=S&amp;S21CNR=&amp;S21P01=0&amp;S21P02=1&amp;S21P03=A=&amp;S21STR=%D0%9B%D0%B5%D0%BD%D1%8C%D0%BA%D0%BE%D0%B2%D0%B0%2C%20%D0%A0%D0%B0%D0%B8%D1%81%D0%B0%20%D0%9A%D0%BE%D0%BD%D1%81%D1%82%D0%B0%D0%BD%D1%82%D0%B8%D0%BD%D0%BE%D0%B2%D0%BD%D0%B0</vt:lpwstr>
      </vt:variant>
      <vt:variant>
        <vt:lpwstr/>
      </vt:variant>
      <vt:variant>
        <vt:i4>196615</vt:i4>
      </vt:variant>
      <vt:variant>
        <vt:i4>66</vt:i4>
      </vt:variant>
      <vt:variant>
        <vt:i4>0</vt:i4>
      </vt:variant>
      <vt:variant>
        <vt:i4>5</vt:i4>
      </vt:variant>
      <vt:variant>
        <vt:lpwstr>http://library.baa.by/cgi-bin/irbis32r_12/cgiirbis_32.exe?LNG=&amp;Z21ID=&amp;I21DBN=BSAA_PRINT&amp;P21DBN=BSAA&amp;S21STN=1&amp;S21REF=&amp;S21FMT=fullw_print&amp;C21COM=S&amp;S21CNR=&amp;S21P01=0&amp;S21P02=0&amp;S21P03=M=&amp;S21STR=</vt:lpwstr>
      </vt:variant>
      <vt:variant>
        <vt:lpwstr/>
      </vt:variant>
      <vt:variant>
        <vt:i4>7536764</vt:i4>
      </vt:variant>
      <vt:variant>
        <vt:i4>63</vt:i4>
      </vt:variant>
      <vt:variant>
        <vt:i4>0</vt:i4>
      </vt:variant>
      <vt:variant>
        <vt:i4>5</vt:i4>
      </vt:variant>
      <vt:variant>
        <vt:lpwstr>http://library.baa.by/cgi-bin/irbis32r_12/cgiirbis_32.exe?LNG=&amp;Z21ID=&amp;I21DBN=BSAA_PRINT&amp;P21DBN=BSAA&amp;S21STN=1&amp;S21REF=&amp;S21FMT=fullw_print&amp;C21COM=S&amp;S21CNR=&amp;S21P01=0&amp;S21P02=1&amp;S21P03=A=&amp;S21STR=%D0%9B%D0%B5%D0%BD%D1%8C%D0%BA%D0%BE%D0%B2%D0%B0%2C%20%D0%A0%D0%B0%D0%B8%D1%81%D0%B0%20%D0%9A%D0%BE%D0%BD%D1%81%D1%82%D0%B0%D0%BD%D1%82%D0%B8%D0%BD%D0%BE%D0%B2%D0%BD%D0%B0</vt:lpwstr>
      </vt:variant>
      <vt:variant>
        <vt:lpwstr/>
      </vt:variant>
      <vt:variant>
        <vt:i4>196615</vt:i4>
      </vt:variant>
      <vt:variant>
        <vt:i4>60</vt:i4>
      </vt:variant>
      <vt:variant>
        <vt:i4>0</vt:i4>
      </vt:variant>
      <vt:variant>
        <vt:i4>5</vt:i4>
      </vt:variant>
      <vt:variant>
        <vt:lpwstr>http://library.baa.by/cgi-bin/irbis32r_12/cgiirbis_32.exe?LNG=&amp;Z21ID=&amp;I21DBN=BSAA_PRINT&amp;P21DBN=BSAA&amp;S21STN=1&amp;S21REF=&amp;S21FMT=fullw_print&amp;C21COM=S&amp;S21CNR=&amp;S21P01=0&amp;S21P02=0&amp;S21P03=M=&amp;S21STR=</vt:lpwstr>
      </vt:variant>
      <vt:variant>
        <vt:lpwstr/>
      </vt:variant>
      <vt:variant>
        <vt:i4>8061052</vt:i4>
      </vt:variant>
      <vt:variant>
        <vt:i4>57</vt:i4>
      </vt:variant>
      <vt:variant>
        <vt:i4>0</vt:i4>
      </vt:variant>
      <vt:variant>
        <vt:i4>5</vt:i4>
      </vt:variant>
      <vt:variant>
        <vt:lpwstr>http://library.baa.by/cgi-bin/irbis32r_12/cgiirbis_32.exe?LNG=&amp;Z21ID=&amp;I21DBN=BSAA_PRINT&amp;P21DBN=BSAA&amp;S21STN=1&amp;S21REF=&amp;S21FMT=fullw_print&amp;C21COM=S&amp;S21CNR=&amp;S21P01=0&amp;S21P02=1&amp;S21P03=A=&amp;S21STR=%D0%A8%D0%B0%D1%84%D1%80%D0%B0%D0%BD%D1%81%D0%BA%D0%B0%D1%8F%2C%20%D0%98%D1%80%D0%B8%D0%BD%D0%B0%20%D0%92%D0%B8%D0%BA%D1%82%D0%BE%D1%80%D0%BE%D0%B2%D0%BD%D0%B0</vt:lpwstr>
      </vt:variant>
      <vt:variant>
        <vt:lpwstr/>
      </vt:variant>
      <vt:variant>
        <vt:i4>196615</vt:i4>
      </vt:variant>
      <vt:variant>
        <vt:i4>54</vt:i4>
      </vt:variant>
      <vt:variant>
        <vt:i4>0</vt:i4>
      </vt:variant>
      <vt:variant>
        <vt:i4>5</vt:i4>
      </vt:variant>
      <vt:variant>
        <vt:lpwstr>http://library.baa.by/cgi-bin/irbis32r_12/cgiirbis_32.exe?LNG=&amp;Z21ID=&amp;I21DBN=BSAA_PRINT&amp;P21DBN=BSAA&amp;S21STN=1&amp;S21REF=&amp;S21FMT=fullw_print&amp;C21COM=S&amp;S21CNR=&amp;S21P01=0&amp;S21P02=0&amp;S21P03=M=&amp;S21STR=</vt:lpwstr>
      </vt:variant>
      <vt:variant>
        <vt:lpwstr/>
      </vt:variant>
      <vt:variant>
        <vt:i4>8061052</vt:i4>
      </vt:variant>
      <vt:variant>
        <vt:i4>51</vt:i4>
      </vt:variant>
      <vt:variant>
        <vt:i4>0</vt:i4>
      </vt:variant>
      <vt:variant>
        <vt:i4>5</vt:i4>
      </vt:variant>
      <vt:variant>
        <vt:lpwstr>http://library.baa.by/cgi-bin/irbis32r_12/cgiirbis_32.exe?LNG=&amp;Z21ID=&amp;I21DBN=BSAA_PRINT&amp;P21DBN=BSAA&amp;S21STN=1&amp;S21REF=&amp;S21FMT=fullw_print&amp;C21COM=S&amp;S21CNR=&amp;S21P01=0&amp;S21P02=1&amp;S21P03=A=&amp;S21STR=%D0%A8%D0%B0%D1%84%D1%80%D0%B0%D0%BD%D1%81%D0%BA%D0%B0%D1%8F%2C%20%D0%98%D1%80%D0%B8%D0%BD%D0%B0%20%D0%92%D0%B8%D0%BA%D1%82%D0%BE%D1%80%D0%BE%D0%B2%D0%BD%D0%B0</vt:lpwstr>
      </vt:variant>
      <vt:variant>
        <vt:lpwstr/>
      </vt:variant>
      <vt:variant>
        <vt:i4>196615</vt:i4>
      </vt:variant>
      <vt:variant>
        <vt:i4>48</vt:i4>
      </vt:variant>
      <vt:variant>
        <vt:i4>0</vt:i4>
      </vt:variant>
      <vt:variant>
        <vt:i4>5</vt:i4>
      </vt:variant>
      <vt:variant>
        <vt:lpwstr>http://library.baa.by/cgi-bin/irbis32r_12/cgiirbis_32.exe?LNG=&amp;Z21ID=&amp;I21DBN=BSAA_PRINT&amp;P21DBN=BSAA&amp;S21STN=1&amp;S21REF=&amp;S21FMT=fullw_print&amp;C21COM=S&amp;S21CNR=&amp;S21P01=0&amp;S21P02=0&amp;S21P03=M=&amp;S21STR=</vt:lpwstr>
      </vt:variant>
      <vt:variant>
        <vt:lpwstr/>
      </vt:variant>
      <vt:variant>
        <vt:i4>7536764</vt:i4>
      </vt:variant>
      <vt:variant>
        <vt:i4>45</vt:i4>
      </vt:variant>
      <vt:variant>
        <vt:i4>0</vt:i4>
      </vt:variant>
      <vt:variant>
        <vt:i4>5</vt:i4>
      </vt:variant>
      <vt:variant>
        <vt:lpwstr>http://library.baa.by/cgi-bin/irbis32r_12/cgiirbis_32.exe?LNG=&amp;Z21ID=&amp;I21DBN=BSAA_PRINT&amp;P21DBN=BSAA&amp;S21STN=1&amp;S21REF=&amp;S21FMT=fullw_print&amp;C21COM=S&amp;S21CNR=&amp;S21P01=0&amp;S21P02=1&amp;S21P03=A=&amp;S21STR=%D0%9B%D0%B5%D0%BD%D1%8C%D0%BA%D0%BE%D0%B2%D0%B0%2C%20%D0%A0%D0%B0%D0%B8%D1%81%D0%B0%20%D0%9A%D0%BE%D0%BD%D1%81%D1%82%D0%B0%D0%BD%D1%82%D0%B8%D0%BD%D0%BE%D0%B2%D0%BD%D0%B0</vt:lpwstr>
      </vt:variant>
      <vt:variant>
        <vt:lpwstr/>
      </vt:variant>
      <vt:variant>
        <vt:i4>196615</vt:i4>
      </vt:variant>
      <vt:variant>
        <vt:i4>42</vt:i4>
      </vt:variant>
      <vt:variant>
        <vt:i4>0</vt:i4>
      </vt:variant>
      <vt:variant>
        <vt:i4>5</vt:i4>
      </vt:variant>
      <vt:variant>
        <vt:lpwstr>http://library.baa.by/cgi-bin/irbis32r_12/cgiirbis_32.exe?LNG=&amp;Z21ID=&amp;I21DBN=BSAA_PRINT&amp;P21DBN=BSAA&amp;S21STN=1&amp;S21REF=&amp;S21FMT=fullw_print&amp;C21COM=S&amp;S21CNR=&amp;S21P01=0&amp;S21P02=0&amp;S21P03=M=&amp;S21STR=</vt:lpwstr>
      </vt:variant>
      <vt:variant>
        <vt:lpwstr/>
      </vt:variant>
      <vt:variant>
        <vt:i4>7733375</vt:i4>
      </vt:variant>
      <vt:variant>
        <vt:i4>39</vt:i4>
      </vt:variant>
      <vt:variant>
        <vt:i4>0</vt:i4>
      </vt:variant>
      <vt:variant>
        <vt:i4>5</vt:i4>
      </vt:variant>
      <vt:variant>
        <vt:lpwstr>http://library.baa.by/cgi-bin/irbis32r_12/cgiirbis_32.exe?LNG=&amp;Z21ID=&amp;I21DBN=BSAA_PRINT&amp;P21DBN=BSAA&amp;S21STN=1&amp;S21REF=&amp;S21FMT=fullw_print&amp;C21COM=S&amp;S21CNR=&amp;S21P01=0&amp;S21P02=1&amp;S21P03=A=&amp;S21STR=%D0%97%D0%B0%D0%BC%D0%BA%D0%BE%D0%B2%2C%20%D0%9E%D0%BB%D0%B5%D0%B3%20%D0%9E%D0%BB%D0%B5%D0%B3%D0%BE%D0%B2%D0%B8%D1%87</vt:lpwstr>
      </vt:variant>
      <vt:variant>
        <vt:lpwstr/>
      </vt:variant>
      <vt:variant>
        <vt:i4>196615</vt:i4>
      </vt:variant>
      <vt:variant>
        <vt:i4>36</vt:i4>
      </vt:variant>
      <vt:variant>
        <vt:i4>0</vt:i4>
      </vt:variant>
      <vt:variant>
        <vt:i4>5</vt:i4>
      </vt:variant>
      <vt:variant>
        <vt:lpwstr>http://library.baa.by/cgi-bin/irbis32r_12/cgiirbis_32.exe?LNG=&amp;Z21ID=&amp;I21DBN=BSAA_PRINT&amp;P21DBN=BSAA&amp;S21STN=1&amp;S21REF=&amp;S21FMT=fullw_print&amp;C21COM=S&amp;S21CNR=&amp;S21P01=0&amp;S21P02=0&amp;S21P03=M=&amp;S21STR=</vt:lpwstr>
      </vt:variant>
      <vt:variant>
        <vt:lpwstr/>
      </vt:variant>
      <vt:variant>
        <vt:i4>8323108</vt:i4>
      </vt:variant>
      <vt:variant>
        <vt:i4>33</vt:i4>
      </vt:variant>
      <vt:variant>
        <vt:i4>0</vt:i4>
      </vt:variant>
      <vt:variant>
        <vt:i4>5</vt:i4>
      </vt:variant>
      <vt:variant>
        <vt:lpwstr>http://library.baa.by/cgi-bin/irbis32r_12/cgiirbis_32.exe?LNG=&amp;Z21ID=&amp;I21DBN=BSAA_PRINT&amp;P21DBN=BSAA&amp;S21STN=1&amp;S21REF=&amp;S21FMT=fullw_print&amp;C21COM=S&amp;S21CNR=&amp;S21P01=0&amp;S21P02=1&amp;S21P03=A=&amp;S21STR=%D0%9A%D1%83%D0%BD%D0%B4%D1%8B%D1%88%D0%B5%D0%B2%D0%B0%2C%20%D0%95%D0%BB%D0%B5%D0%BD%D0%B0%20%D0%A1%D0%B5%D1%80%D0%B3%D0%B5%D0%B5%D0%B2%D0%BD%D0%B0</vt:lpwstr>
      </vt:variant>
      <vt:variant>
        <vt:lpwstr/>
      </vt:variant>
      <vt:variant>
        <vt:i4>196615</vt:i4>
      </vt:variant>
      <vt:variant>
        <vt:i4>30</vt:i4>
      </vt:variant>
      <vt:variant>
        <vt:i4>0</vt:i4>
      </vt:variant>
      <vt:variant>
        <vt:i4>5</vt:i4>
      </vt:variant>
      <vt:variant>
        <vt:lpwstr>http://library.baa.by/cgi-bin/irbis32r_12/cgiirbis_32.exe?LNG=&amp;Z21ID=&amp;I21DBN=BSAA_PRINT&amp;P21DBN=BSAA&amp;S21STN=1&amp;S21REF=&amp;S21FMT=fullw_print&amp;C21COM=S&amp;S21CNR=&amp;S21P01=0&amp;S21P02=0&amp;S21P03=M=&amp;S21STR=</vt:lpwstr>
      </vt:variant>
      <vt:variant>
        <vt:lpwstr/>
      </vt:variant>
      <vt:variant>
        <vt:i4>2424954</vt:i4>
      </vt:variant>
      <vt:variant>
        <vt:i4>27</vt:i4>
      </vt:variant>
      <vt:variant>
        <vt:i4>0</vt:i4>
      </vt:variant>
      <vt:variant>
        <vt:i4>5</vt:i4>
      </vt:variant>
      <vt:variant>
        <vt:lpwstr>http://library.baa.by/cgi-bin/irbis32r_12/cgiirbis_32.exe?LNG=&amp;Z21ID=&amp;I21DBN=BSAA_PRINT&amp;P21DBN=BSAA&amp;S21STN=1&amp;S21REF=&amp;S21FMT=fullw_print&amp;C21COM=S&amp;S21CNR=&amp;S21P01=0&amp;S21P02=1&amp;S21P03=A=&amp;S21STR=%D0%9B%D0%B5%D0%BD%D1%8C%D0%BA%D0%BE%D0%B2%2C%20%D0%98%2E%20%D0%98%2E</vt:lpwstr>
      </vt:variant>
      <vt:variant>
        <vt:lpwstr/>
      </vt:variant>
      <vt:variant>
        <vt:i4>3014692</vt:i4>
      </vt:variant>
      <vt:variant>
        <vt:i4>24</vt:i4>
      </vt:variant>
      <vt:variant>
        <vt:i4>0</vt:i4>
      </vt:variant>
      <vt:variant>
        <vt:i4>5</vt:i4>
      </vt:variant>
      <vt:variant>
        <vt:lpwstr>http://library.baa.by/cgi-bin/irbis32r_12/cgiirbis_32.exe?LNG=&amp;Z21ID=&amp;I21DBN=BSAA_PRINT&amp;P21DBN=BSAA&amp;S21STN=1&amp;S21REF=&amp;S21FMT=fullw_print&amp;C21COM=S&amp;S21CNR=&amp;S21P01=0&amp;S21P02=1&amp;S21P03=A=&amp;S21STR=%D0%9C%D0%B0%D0%B6%D1%83%D0%BA%D0%B8%D0%BD%2C%20%D0%92%D0%BB%D0%B0%D0%B4%D0%B8%D0%BC%D0%B8%D1%80%20%D0%98%D0%B2%D0%B0%D0%BD%D0%BE%D0%B2%D0%B8%D1%87</vt:lpwstr>
      </vt:variant>
      <vt:variant>
        <vt:lpwstr/>
      </vt:variant>
      <vt:variant>
        <vt:i4>196615</vt:i4>
      </vt:variant>
      <vt:variant>
        <vt:i4>21</vt:i4>
      </vt:variant>
      <vt:variant>
        <vt:i4>0</vt:i4>
      </vt:variant>
      <vt:variant>
        <vt:i4>5</vt:i4>
      </vt:variant>
      <vt:variant>
        <vt:lpwstr>http://library.baa.by/cgi-bin/irbis32r_12/cgiirbis_32.exe?LNG=&amp;Z21ID=&amp;I21DBN=BSAA_PRINT&amp;P21DBN=BSAA&amp;S21STN=1&amp;S21REF=&amp;S21FMT=fullw_print&amp;C21COM=S&amp;S21CNR=&amp;S21P01=0&amp;S21P02=0&amp;S21P03=M=&amp;S21STR=</vt:lpwstr>
      </vt:variant>
      <vt:variant>
        <vt:lpwstr/>
      </vt:variant>
      <vt:variant>
        <vt:i4>2162815</vt:i4>
      </vt:variant>
      <vt:variant>
        <vt:i4>18</vt:i4>
      </vt:variant>
      <vt:variant>
        <vt:i4>0</vt:i4>
      </vt:variant>
      <vt:variant>
        <vt:i4>5</vt:i4>
      </vt:variant>
      <vt:variant>
        <vt:lpwstr>http://library.baa.by/cgi-bin/irbis32r_12/cgiirbis_32.exe?LNG=&amp;Z21ID=&amp;I21DBN=BSAA_PRINT&amp;P21DBN=BSAA&amp;S21STN=1&amp;S21REF=&amp;S21FMT=fullw_print&amp;C21COM=S&amp;S21CNR=&amp;S21P01=0&amp;S21P02=1&amp;S21P03=A=&amp;S21STR=%D0%9E%D1%80%D0%BB%D0%BE%D0%B2%D0%B0%2C%20%D0%98%D1%80%D0%B8%D0%BD%D0%B0%20%D0%92%D0%BB%D0%B0%D0%B4%D0%BB%D0%B5%D0%BD%D0%BE%D0%B2%D0%BD%D0%B0</vt:lpwstr>
      </vt:variant>
      <vt:variant>
        <vt:lpwstr/>
      </vt:variant>
      <vt:variant>
        <vt:i4>196615</vt:i4>
      </vt:variant>
      <vt:variant>
        <vt:i4>15</vt:i4>
      </vt:variant>
      <vt:variant>
        <vt:i4>0</vt:i4>
      </vt:variant>
      <vt:variant>
        <vt:i4>5</vt:i4>
      </vt:variant>
      <vt:variant>
        <vt:lpwstr>http://library.baa.by/cgi-bin/irbis32r_12/cgiirbis_32.exe?LNG=&amp;Z21ID=&amp;I21DBN=BSAA_PRINT&amp;P21DBN=BSAA&amp;S21STN=1&amp;S21REF=&amp;S21FMT=fullw_print&amp;C21COM=S&amp;S21CNR=&amp;S21P01=0&amp;S21P02=0&amp;S21P03=M=&amp;S21STR=</vt:lpwstr>
      </vt:variant>
      <vt:variant>
        <vt:lpwstr/>
      </vt:variant>
      <vt:variant>
        <vt:i4>131083</vt:i4>
      </vt:variant>
      <vt:variant>
        <vt:i4>12</vt:i4>
      </vt:variant>
      <vt:variant>
        <vt:i4>0</vt:i4>
      </vt:variant>
      <vt:variant>
        <vt:i4>5</vt:i4>
      </vt:variant>
      <vt:variant>
        <vt:lpwstr>http://library.baa.by/cgi-bin/irbis32r_12/cgiirbis_32.exe?LNG=&amp;Z21ID=&amp;I21DBN=BSAA_PRINT&amp;P21DBN=BSAA&amp;S21STN=1&amp;S21REF=&amp;S21FMT=fullw_print&amp;C21COM=S&amp;S21CNR=&amp;S21P01=0&amp;S21P02=1&amp;S21P03=A=&amp;S21STR=</vt:lpwstr>
      </vt:variant>
      <vt:variant>
        <vt:lpwstr/>
      </vt:variant>
      <vt:variant>
        <vt:i4>3014692</vt:i4>
      </vt:variant>
      <vt:variant>
        <vt:i4>9</vt:i4>
      </vt:variant>
      <vt:variant>
        <vt:i4>0</vt:i4>
      </vt:variant>
      <vt:variant>
        <vt:i4>5</vt:i4>
      </vt:variant>
      <vt:variant>
        <vt:lpwstr>http://library.baa.by/cgi-bin/irbis32r_12/cgiirbis_32.exe?LNG=&amp;Z21ID=&amp;I21DBN=BSAA_PRINT&amp;P21DBN=BSAA&amp;S21STN=1&amp;S21REF=&amp;S21FMT=fullw_print&amp;C21COM=S&amp;S21CNR=&amp;S21P01=0&amp;S21P02=1&amp;S21P03=A=&amp;S21STR=%D0%9A%D0%BE%D0%BB%D0%B5%D1%81%D0%BD%D0%B5%D0%B2%2C%20%D0%92%D0%B8%D0%BA%D1%82%D0%BE%D1%80%20%D0%98%D0%B2%D0%B0%D0%BD%D0%BE%D0%B2%D0%B8%D1%87</vt:lpwstr>
      </vt:variant>
      <vt:variant>
        <vt:lpwstr/>
      </vt:variant>
      <vt:variant>
        <vt:i4>196615</vt:i4>
      </vt:variant>
      <vt:variant>
        <vt:i4>6</vt:i4>
      </vt:variant>
      <vt:variant>
        <vt:i4>0</vt:i4>
      </vt:variant>
      <vt:variant>
        <vt:i4>5</vt:i4>
      </vt:variant>
      <vt:variant>
        <vt:lpwstr>http://library.baa.by/cgi-bin/irbis32r_12/cgiirbis_32.exe?LNG=&amp;Z21ID=&amp;I21DBN=BSAA_PRINT&amp;P21DBN=BSAA&amp;S21STN=1&amp;S21REF=&amp;S21FMT=fullw_print&amp;C21COM=S&amp;S21CNR=&amp;S21P01=0&amp;S21P02=0&amp;S21P03=M=&amp;S21STR=</vt:lpwstr>
      </vt:variant>
      <vt:variant>
        <vt:lpwstr/>
      </vt:variant>
      <vt:variant>
        <vt:i4>3014692</vt:i4>
      </vt:variant>
      <vt:variant>
        <vt:i4>3</vt:i4>
      </vt:variant>
      <vt:variant>
        <vt:i4>0</vt:i4>
      </vt:variant>
      <vt:variant>
        <vt:i4>5</vt:i4>
      </vt:variant>
      <vt:variant>
        <vt:lpwstr>http://library.baa.by/cgi-bin/irbis32r_12/cgiirbis_32.exe?LNG=&amp;Z21ID=&amp;I21DBN=BSAA_PRINT&amp;P21DBN=BSAA&amp;S21STN=1&amp;S21REF=&amp;S21FMT=fullw_print&amp;C21COM=S&amp;S21CNR=&amp;S21P01=0&amp;S21P02=1&amp;S21P03=A=&amp;S21STR=%D0%9A%D0%BE%D0%BB%D0%B5%D1%81%D0%BD%D0%B5%D0%B2%2C%20%D0%92%D0%B8%D0%BA%D1%82%D0%BE%D1%80%20%D0%98%D0%B2%D0%B0%D0%BD%D0%BE%D0%B2%D0%B8%D1%87</vt:lpwstr>
      </vt:variant>
      <vt:variant>
        <vt:lpwstr/>
      </vt:variant>
      <vt:variant>
        <vt:i4>8126588</vt:i4>
      </vt:variant>
      <vt:variant>
        <vt:i4>0</vt:i4>
      </vt:variant>
      <vt:variant>
        <vt:i4>0</vt:i4>
      </vt:variant>
      <vt:variant>
        <vt:i4>5</vt:i4>
      </vt:variant>
      <vt:variant>
        <vt:lpwstr>http://library.baa.by/cgi-bin/irbis32r_12/cgiirbis_32.exe?LNG=&amp;Z21ID=&amp;I21DBN=BSAA_PRINT&amp;P21DBN=BSAA&amp;S21STN=1&amp;S21REF=&amp;S21FMT=fullw_print&amp;C21COM=S&amp;S21CNR=&amp;S21P01=0&amp;S21P02=1&amp;S21P03=A=&amp;S21STR=%D0%A1%D1%82%D0%B5%D0%BF%D0%B0%D0%BD%D0%BE%D0%B2%2C%20%D0%92%D0%B8%D0%BA%D1%82%D0%BE%D1%80%20%D0%98%D0%B2%D0%B0%D0%BD%D0%BE%D0%B2%D0%B8%D1%87</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Лекция 1</dc:title>
  <dc:subject/>
  <dc:creator>Usver</dc:creator>
  <cp:keywords/>
  <dc:description/>
  <cp:lastModifiedBy>Света где-то</cp:lastModifiedBy>
  <cp:revision>91</cp:revision>
  <cp:lastPrinted>2017-12-30T16:37:00Z</cp:lastPrinted>
  <dcterms:created xsi:type="dcterms:W3CDTF">2017-12-28T23:08:00Z</dcterms:created>
  <dcterms:modified xsi:type="dcterms:W3CDTF">2017-12-30T17:28:00Z</dcterms:modified>
</cp:coreProperties>
</file>