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1EC4" w:rsidRPr="00301EC4" w:rsidRDefault="00301EC4" w:rsidP="00301EC4">
      <w:pPr>
        <w:pStyle w:val="af1"/>
        <w:ind w:firstLine="284"/>
        <w:rPr>
          <w:sz w:val="20"/>
          <w:szCs w:val="20"/>
          <w:lang w:val="ru-RU"/>
        </w:rPr>
      </w:pPr>
      <w:r w:rsidRPr="00301EC4">
        <w:rPr>
          <w:sz w:val="20"/>
          <w:szCs w:val="20"/>
          <w:lang w:val="ru-RU"/>
        </w:rPr>
        <w:t>МИНИСТЕРСТВО СЕЛЬСКОГО ХОЗЯЙСТВА</w:t>
      </w:r>
    </w:p>
    <w:p w:rsidR="00301EC4" w:rsidRPr="00301EC4" w:rsidRDefault="00301EC4" w:rsidP="00301EC4">
      <w:pPr>
        <w:pStyle w:val="af7"/>
        <w:ind w:firstLine="284"/>
        <w:rPr>
          <w:b w:val="0"/>
          <w:sz w:val="20"/>
        </w:rPr>
      </w:pPr>
      <w:r w:rsidRPr="00301EC4">
        <w:rPr>
          <w:b w:val="0"/>
          <w:sz w:val="20"/>
        </w:rPr>
        <w:t>И ПРОДОВОЛЬСТВИЯ РЕСПУБЛИКИ БЕЛАРУСЬ</w:t>
      </w:r>
    </w:p>
    <w:p w:rsidR="00301EC4" w:rsidRPr="00301EC4" w:rsidRDefault="00301EC4" w:rsidP="00301EC4">
      <w:pPr>
        <w:ind w:firstLine="284"/>
        <w:jc w:val="center"/>
        <w:rPr>
          <w:rFonts w:ascii="Times New Roman" w:hAnsi="Times New Roman" w:cs="Times New Roman"/>
          <w:color w:val="auto"/>
          <w:sz w:val="20"/>
          <w:szCs w:val="20"/>
          <w:lang w:val="ru-RU"/>
        </w:rPr>
      </w:pPr>
    </w:p>
    <w:p w:rsidR="00301EC4" w:rsidRPr="00301EC4" w:rsidRDefault="00301EC4" w:rsidP="00301EC4">
      <w:pPr>
        <w:ind w:firstLine="284"/>
        <w:jc w:val="center"/>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ru-RU"/>
        </w:rPr>
        <w:t>ГЛАВНОЕ УПРАВЛЕНИЕ ОБРАЗОВАНИЯ, НАУКИ И КАДРОВ</w:t>
      </w:r>
    </w:p>
    <w:p w:rsidR="00301EC4" w:rsidRPr="00301EC4" w:rsidRDefault="00301EC4" w:rsidP="00301EC4">
      <w:pPr>
        <w:ind w:firstLine="284"/>
        <w:jc w:val="center"/>
        <w:rPr>
          <w:rFonts w:ascii="Times New Roman" w:hAnsi="Times New Roman" w:cs="Times New Roman"/>
          <w:color w:val="auto"/>
          <w:sz w:val="20"/>
          <w:szCs w:val="20"/>
          <w:lang w:val="ru-RU"/>
        </w:rPr>
      </w:pPr>
    </w:p>
    <w:p w:rsidR="00301EC4" w:rsidRPr="00301EC4" w:rsidRDefault="00301EC4" w:rsidP="00301EC4">
      <w:pPr>
        <w:ind w:firstLine="284"/>
        <w:jc w:val="center"/>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ru-RU"/>
        </w:rPr>
        <w:t>УЧРЕЖДЕНИЕ ОБРАЗОВАНИЯ</w:t>
      </w:r>
    </w:p>
    <w:p w:rsidR="00301EC4" w:rsidRPr="00301EC4" w:rsidRDefault="00301EC4" w:rsidP="00301EC4">
      <w:pPr>
        <w:ind w:firstLine="284"/>
        <w:jc w:val="center"/>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ru-RU"/>
        </w:rPr>
        <w:t>„БЕЛОРУССКАЯ ГОСУДАРСТВЕННАЯ</w:t>
      </w:r>
    </w:p>
    <w:p w:rsidR="00301EC4" w:rsidRPr="00301EC4" w:rsidRDefault="00301EC4" w:rsidP="00301EC4">
      <w:pPr>
        <w:ind w:firstLine="284"/>
        <w:jc w:val="center"/>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ru-RU"/>
        </w:rPr>
        <w:t>СЕЛЬСКОХОЗЯЙСТВЕННАЯ АКАДЕМИЯ”</w:t>
      </w:r>
    </w:p>
    <w:p w:rsidR="00301EC4" w:rsidRPr="00301EC4" w:rsidRDefault="00301EC4" w:rsidP="00301EC4">
      <w:pPr>
        <w:ind w:firstLine="284"/>
        <w:jc w:val="center"/>
        <w:rPr>
          <w:rFonts w:ascii="Times New Roman" w:hAnsi="Times New Roman" w:cs="Times New Roman"/>
          <w:color w:val="FF0000"/>
          <w:sz w:val="20"/>
          <w:szCs w:val="20"/>
          <w:lang w:val="ru-RU"/>
        </w:rPr>
      </w:pPr>
    </w:p>
    <w:p w:rsidR="00301EC4" w:rsidRPr="00301EC4" w:rsidRDefault="009A34A3" w:rsidP="00301EC4">
      <w:pPr>
        <w:ind w:firstLine="284"/>
        <w:jc w:val="center"/>
        <w:rPr>
          <w:rFonts w:ascii="Times New Roman" w:hAnsi="Times New Roman" w:cs="Times New Roman"/>
          <w:color w:val="auto"/>
          <w:sz w:val="20"/>
          <w:szCs w:val="20"/>
          <w:lang w:val="ru-RU"/>
        </w:rPr>
      </w:pPr>
      <w:r>
        <w:rPr>
          <w:rFonts w:ascii="Times New Roman" w:hAnsi="Times New Roman" w:cs="Times New Roman"/>
          <w:noProof/>
          <w:color w:val="auto"/>
          <w:sz w:val="20"/>
          <w:szCs w:val="20"/>
        </w:rPr>
        <w:pict>
          <v:line id="_x0000_s1026" style="position:absolute;left:0;text-align:left;z-index:251660288" from="3.65pt,1.25pt" to="455.55pt,1.25pt" o:allowincell="f" strokeweight="2.5pt">
            <v:stroke linestyle="thinThin"/>
          </v:line>
        </w:pict>
      </w:r>
    </w:p>
    <w:p w:rsidR="00301EC4" w:rsidRPr="00301EC4" w:rsidRDefault="00301EC4" w:rsidP="00301EC4">
      <w:pPr>
        <w:ind w:firstLine="284"/>
        <w:rPr>
          <w:rFonts w:ascii="Times New Roman" w:hAnsi="Times New Roman" w:cs="Times New Roman"/>
          <w:color w:val="auto"/>
          <w:sz w:val="20"/>
          <w:szCs w:val="20"/>
          <w:lang w:val="ru-RU"/>
        </w:rPr>
      </w:pPr>
    </w:p>
    <w:p w:rsidR="00301EC4" w:rsidRPr="00B8563E" w:rsidRDefault="00301EC4" w:rsidP="00301EC4">
      <w:pPr>
        <w:ind w:firstLine="284"/>
        <w:jc w:val="center"/>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ru-RU"/>
        </w:rPr>
        <w:t>С</w:t>
      </w:r>
      <w:r w:rsidRPr="00B8563E">
        <w:rPr>
          <w:rFonts w:ascii="Times New Roman" w:hAnsi="Times New Roman" w:cs="Times New Roman"/>
          <w:color w:val="auto"/>
          <w:sz w:val="20"/>
          <w:szCs w:val="20"/>
          <w:lang w:val="de-DE"/>
        </w:rPr>
        <w:t>.</w:t>
      </w:r>
      <w:r w:rsidRPr="00301EC4">
        <w:rPr>
          <w:rFonts w:ascii="Times New Roman" w:hAnsi="Times New Roman" w:cs="Times New Roman"/>
          <w:color w:val="auto"/>
          <w:sz w:val="20"/>
          <w:szCs w:val="20"/>
          <w:lang w:val="ru-RU"/>
        </w:rPr>
        <w:t>Н</w:t>
      </w:r>
      <w:r w:rsidRPr="00B8563E">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Дубровина</w:t>
      </w:r>
    </w:p>
    <w:p w:rsidR="00301EC4" w:rsidRPr="00B8563E" w:rsidRDefault="00301EC4" w:rsidP="00301EC4">
      <w:pPr>
        <w:ind w:firstLine="284"/>
        <w:jc w:val="center"/>
        <w:rPr>
          <w:rFonts w:ascii="Times New Roman" w:hAnsi="Times New Roman" w:cs="Times New Roman"/>
          <w:color w:val="auto"/>
          <w:sz w:val="20"/>
          <w:szCs w:val="20"/>
          <w:lang w:val="de-DE"/>
        </w:rPr>
      </w:pPr>
    </w:p>
    <w:p w:rsidR="00301EC4" w:rsidRPr="00B8563E" w:rsidRDefault="00301EC4" w:rsidP="00301EC4">
      <w:pPr>
        <w:ind w:firstLine="284"/>
        <w:jc w:val="center"/>
        <w:rPr>
          <w:rFonts w:ascii="Times New Roman" w:hAnsi="Times New Roman" w:cs="Times New Roman"/>
          <w:color w:val="auto"/>
          <w:sz w:val="20"/>
          <w:szCs w:val="20"/>
          <w:lang w:val="de-DE"/>
        </w:rPr>
      </w:pPr>
    </w:p>
    <w:p w:rsidR="00301EC4" w:rsidRPr="00BB5E75" w:rsidRDefault="00301EC4" w:rsidP="00301EC4">
      <w:pPr>
        <w:pStyle w:val="4"/>
        <w:spacing w:before="0" w:beforeAutospacing="0" w:after="0" w:afterAutospacing="0"/>
        <w:ind w:firstLine="284"/>
        <w:jc w:val="center"/>
        <w:rPr>
          <w:sz w:val="40"/>
          <w:szCs w:val="40"/>
          <w:lang w:val="de-DE"/>
        </w:rPr>
      </w:pPr>
      <w:r w:rsidRPr="00BB5E75">
        <w:rPr>
          <w:sz w:val="40"/>
          <w:szCs w:val="40"/>
        </w:rPr>
        <w:t>НЕМЕЦКИЙ</w:t>
      </w:r>
      <w:r w:rsidRPr="00BB5E75">
        <w:rPr>
          <w:sz w:val="40"/>
          <w:szCs w:val="40"/>
          <w:lang w:val="de-DE"/>
        </w:rPr>
        <w:t xml:space="preserve"> </w:t>
      </w:r>
      <w:r w:rsidRPr="00BB5E75">
        <w:rPr>
          <w:sz w:val="40"/>
          <w:szCs w:val="40"/>
        </w:rPr>
        <w:t>ЯЗЫК</w:t>
      </w:r>
    </w:p>
    <w:p w:rsidR="00301EC4" w:rsidRPr="00BB5E75" w:rsidRDefault="00301EC4" w:rsidP="00301EC4">
      <w:pPr>
        <w:pStyle w:val="4"/>
        <w:spacing w:before="0" w:beforeAutospacing="0" w:after="0" w:afterAutospacing="0"/>
        <w:ind w:firstLine="284"/>
        <w:jc w:val="center"/>
        <w:rPr>
          <w:caps/>
          <w:sz w:val="40"/>
          <w:szCs w:val="40"/>
          <w:lang w:val="de-DE"/>
        </w:rPr>
      </w:pPr>
    </w:p>
    <w:p w:rsidR="009921E4" w:rsidRPr="00BB5E75" w:rsidRDefault="009921E4" w:rsidP="00301EC4">
      <w:pPr>
        <w:pStyle w:val="4"/>
        <w:spacing w:before="0" w:beforeAutospacing="0" w:after="0" w:afterAutospacing="0"/>
        <w:ind w:firstLine="284"/>
        <w:jc w:val="center"/>
        <w:rPr>
          <w:caps/>
          <w:sz w:val="40"/>
          <w:szCs w:val="40"/>
          <w:lang w:val="de-DE"/>
        </w:rPr>
      </w:pPr>
      <w:r w:rsidRPr="00BB5E75">
        <w:rPr>
          <w:caps/>
          <w:sz w:val="40"/>
          <w:szCs w:val="40"/>
          <w:lang w:val="de-DE"/>
        </w:rPr>
        <w:t xml:space="preserve">FACHKOMMUNIKATION IN DEUTSCH </w:t>
      </w:r>
    </w:p>
    <w:p w:rsidR="009921E4" w:rsidRPr="00BB5E75" w:rsidRDefault="009921E4" w:rsidP="00301EC4">
      <w:pPr>
        <w:pStyle w:val="4"/>
        <w:spacing w:before="0" w:beforeAutospacing="0" w:after="0" w:afterAutospacing="0"/>
        <w:ind w:firstLine="284"/>
        <w:jc w:val="center"/>
        <w:rPr>
          <w:caps/>
          <w:sz w:val="40"/>
          <w:szCs w:val="40"/>
          <w:lang w:val="de-DE"/>
        </w:rPr>
      </w:pPr>
    </w:p>
    <w:p w:rsidR="00301EC4" w:rsidRPr="00BB5E75" w:rsidRDefault="00301EC4" w:rsidP="00301EC4">
      <w:pPr>
        <w:pStyle w:val="4"/>
        <w:spacing w:before="0" w:beforeAutospacing="0" w:after="0" w:afterAutospacing="0"/>
        <w:ind w:firstLine="284"/>
        <w:jc w:val="center"/>
        <w:rPr>
          <w:sz w:val="40"/>
          <w:szCs w:val="40"/>
          <w:lang w:val="de-DE"/>
        </w:rPr>
      </w:pPr>
      <w:r w:rsidRPr="00BB5E75">
        <w:rPr>
          <w:caps/>
          <w:sz w:val="40"/>
          <w:szCs w:val="40"/>
          <w:lang w:val="de-DE"/>
        </w:rPr>
        <w:t>PFLANZENBAU</w:t>
      </w:r>
    </w:p>
    <w:p w:rsidR="00301EC4" w:rsidRPr="00BB5E75" w:rsidRDefault="00301EC4" w:rsidP="00301EC4">
      <w:pPr>
        <w:ind w:firstLine="284"/>
        <w:jc w:val="center"/>
        <w:rPr>
          <w:rFonts w:ascii="Times New Roman" w:hAnsi="Times New Roman" w:cs="Times New Roman"/>
          <w:color w:val="auto"/>
          <w:sz w:val="20"/>
          <w:szCs w:val="20"/>
          <w:lang w:val="de-DE"/>
        </w:rPr>
      </w:pPr>
    </w:p>
    <w:p w:rsidR="00301EC4" w:rsidRPr="00301EC4" w:rsidRDefault="009921E4" w:rsidP="00301EC4">
      <w:pPr>
        <w:ind w:firstLine="284"/>
        <w:jc w:val="center"/>
        <w:rPr>
          <w:rFonts w:ascii="Times New Roman" w:hAnsi="Times New Roman" w:cs="Times New Roman"/>
          <w:b/>
          <w:color w:val="auto"/>
          <w:sz w:val="20"/>
          <w:szCs w:val="20"/>
          <w:lang w:val="ru-RU"/>
        </w:rPr>
      </w:pPr>
      <w:r>
        <w:rPr>
          <w:rFonts w:ascii="Times New Roman" w:hAnsi="Times New Roman" w:cs="Times New Roman"/>
          <w:i/>
          <w:color w:val="auto"/>
          <w:sz w:val="20"/>
          <w:szCs w:val="20"/>
          <w:lang w:val="ru-RU"/>
        </w:rPr>
        <w:t xml:space="preserve">Допущено Министерством образования Республики Беларусь </w:t>
      </w:r>
      <w:r w:rsidR="00301EC4" w:rsidRPr="00301EC4">
        <w:rPr>
          <w:rFonts w:ascii="Times New Roman" w:hAnsi="Times New Roman" w:cs="Times New Roman"/>
          <w:i/>
          <w:color w:val="auto"/>
          <w:sz w:val="20"/>
          <w:szCs w:val="20"/>
          <w:lang w:val="ru-RU"/>
        </w:rPr>
        <w:t xml:space="preserve">в качестве учебного пособия для студентов </w:t>
      </w:r>
      <w:r>
        <w:rPr>
          <w:rFonts w:ascii="Times New Roman" w:hAnsi="Times New Roman" w:cs="Times New Roman"/>
          <w:i/>
          <w:color w:val="auto"/>
          <w:sz w:val="20"/>
          <w:szCs w:val="20"/>
          <w:lang w:val="ru-RU"/>
        </w:rPr>
        <w:t xml:space="preserve">учреждений </w:t>
      </w:r>
      <w:r w:rsidR="00301EC4" w:rsidRPr="00301EC4">
        <w:rPr>
          <w:rFonts w:ascii="Times New Roman" w:hAnsi="Times New Roman" w:cs="Times New Roman"/>
          <w:i/>
          <w:color w:val="auto"/>
          <w:sz w:val="20"/>
          <w:szCs w:val="20"/>
          <w:lang w:val="ru-RU"/>
        </w:rPr>
        <w:t>высш</w:t>
      </w:r>
      <w:r>
        <w:rPr>
          <w:rFonts w:ascii="Times New Roman" w:hAnsi="Times New Roman" w:cs="Times New Roman"/>
          <w:i/>
          <w:color w:val="auto"/>
          <w:sz w:val="20"/>
          <w:szCs w:val="20"/>
          <w:lang w:val="ru-RU"/>
        </w:rPr>
        <w:t>его образования</w:t>
      </w:r>
      <w:r w:rsidR="00301EC4" w:rsidRPr="00301EC4">
        <w:rPr>
          <w:rFonts w:ascii="Times New Roman" w:hAnsi="Times New Roman" w:cs="Times New Roman"/>
          <w:i/>
          <w:color w:val="auto"/>
          <w:sz w:val="20"/>
          <w:szCs w:val="20"/>
          <w:lang w:val="ru-RU"/>
        </w:rPr>
        <w:t xml:space="preserve"> по специальностям: 1–74 02 01 Агрономия, </w:t>
      </w:r>
      <w:r>
        <w:rPr>
          <w:rFonts w:ascii="Times New Roman" w:hAnsi="Times New Roman" w:cs="Times New Roman"/>
          <w:i/>
          <w:color w:val="auto"/>
          <w:sz w:val="20"/>
          <w:szCs w:val="20"/>
          <w:lang w:val="ru-RU"/>
        </w:rPr>
        <w:br/>
      </w:r>
      <w:r w:rsidR="00301EC4" w:rsidRPr="00301EC4">
        <w:rPr>
          <w:rFonts w:ascii="Times New Roman" w:hAnsi="Times New Roman" w:cs="Times New Roman"/>
          <w:i/>
          <w:color w:val="auto"/>
          <w:sz w:val="20"/>
          <w:szCs w:val="20"/>
          <w:lang w:val="ru-RU"/>
        </w:rPr>
        <w:t>1–74 02 02 Селекция и семеноводство</w:t>
      </w:r>
    </w:p>
    <w:p w:rsidR="00301EC4" w:rsidRPr="00301EC4" w:rsidRDefault="00301EC4" w:rsidP="00301EC4">
      <w:pPr>
        <w:ind w:firstLine="284"/>
        <w:rPr>
          <w:rFonts w:ascii="Times New Roman" w:hAnsi="Times New Roman" w:cs="Times New Roman"/>
          <w:color w:val="auto"/>
          <w:sz w:val="20"/>
          <w:szCs w:val="20"/>
          <w:lang w:val="ru-RU"/>
        </w:rPr>
      </w:pPr>
    </w:p>
    <w:p w:rsidR="00301EC4" w:rsidRPr="00301EC4" w:rsidRDefault="00301EC4" w:rsidP="00301EC4">
      <w:pPr>
        <w:ind w:firstLine="284"/>
        <w:jc w:val="center"/>
        <w:rPr>
          <w:rFonts w:ascii="Times New Roman" w:hAnsi="Times New Roman" w:cs="Times New Roman"/>
          <w:bCs/>
          <w:color w:val="auto"/>
          <w:sz w:val="20"/>
          <w:szCs w:val="20"/>
          <w:lang w:val="ru-RU"/>
        </w:rPr>
      </w:pPr>
    </w:p>
    <w:p w:rsidR="00301EC4" w:rsidRPr="00301EC4" w:rsidRDefault="00301EC4" w:rsidP="00301EC4">
      <w:pPr>
        <w:ind w:firstLine="284"/>
        <w:jc w:val="center"/>
        <w:rPr>
          <w:rFonts w:ascii="Times New Roman" w:hAnsi="Times New Roman" w:cs="Times New Roman"/>
          <w:bCs/>
          <w:color w:val="auto"/>
          <w:sz w:val="20"/>
          <w:szCs w:val="20"/>
          <w:lang w:val="ru-RU"/>
        </w:rPr>
      </w:pPr>
    </w:p>
    <w:p w:rsidR="00301EC4" w:rsidRPr="00301EC4" w:rsidRDefault="00301EC4" w:rsidP="00301EC4">
      <w:pPr>
        <w:ind w:firstLine="284"/>
        <w:jc w:val="center"/>
        <w:rPr>
          <w:rFonts w:ascii="Times New Roman" w:hAnsi="Times New Roman" w:cs="Times New Roman"/>
          <w:bCs/>
          <w:color w:val="auto"/>
          <w:sz w:val="20"/>
          <w:szCs w:val="20"/>
          <w:lang w:val="ru-RU"/>
        </w:rPr>
      </w:pPr>
    </w:p>
    <w:p w:rsidR="00301EC4" w:rsidRPr="00301EC4" w:rsidRDefault="00301EC4" w:rsidP="00301EC4">
      <w:pPr>
        <w:ind w:firstLine="284"/>
        <w:jc w:val="center"/>
        <w:rPr>
          <w:rFonts w:ascii="Times New Roman" w:hAnsi="Times New Roman" w:cs="Times New Roman"/>
          <w:bCs/>
          <w:color w:val="auto"/>
          <w:sz w:val="20"/>
          <w:szCs w:val="20"/>
          <w:lang w:val="ru-RU"/>
        </w:rPr>
      </w:pPr>
    </w:p>
    <w:p w:rsidR="00301EC4" w:rsidRPr="00301EC4" w:rsidRDefault="00301EC4" w:rsidP="00301EC4">
      <w:pPr>
        <w:ind w:firstLine="284"/>
        <w:jc w:val="center"/>
        <w:rPr>
          <w:rFonts w:ascii="Times New Roman" w:hAnsi="Times New Roman" w:cs="Times New Roman"/>
          <w:bCs/>
          <w:color w:val="auto"/>
          <w:sz w:val="20"/>
          <w:szCs w:val="20"/>
          <w:lang w:val="ru-RU"/>
        </w:rPr>
      </w:pPr>
      <w:r w:rsidRPr="00301EC4">
        <w:rPr>
          <w:rFonts w:ascii="Times New Roman" w:hAnsi="Times New Roman" w:cs="Times New Roman"/>
          <w:bCs/>
          <w:color w:val="auto"/>
          <w:sz w:val="20"/>
          <w:szCs w:val="20"/>
          <w:lang w:val="ru-RU"/>
        </w:rPr>
        <w:t>Горки</w:t>
      </w:r>
    </w:p>
    <w:p w:rsidR="00301EC4" w:rsidRPr="00301EC4" w:rsidRDefault="00301EC4" w:rsidP="00301EC4">
      <w:pPr>
        <w:ind w:firstLine="284"/>
        <w:jc w:val="center"/>
        <w:rPr>
          <w:rFonts w:ascii="Times New Roman" w:hAnsi="Times New Roman" w:cs="Times New Roman"/>
          <w:bCs/>
          <w:color w:val="auto"/>
          <w:sz w:val="20"/>
          <w:szCs w:val="20"/>
          <w:lang w:val="ru-RU"/>
        </w:rPr>
      </w:pPr>
      <w:r w:rsidRPr="00301EC4">
        <w:rPr>
          <w:rFonts w:ascii="Times New Roman" w:hAnsi="Times New Roman" w:cs="Times New Roman"/>
          <w:bCs/>
          <w:color w:val="auto"/>
          <w:sz w:val="20"/>
          <w:szCs w:val="20"/>
          <w:lang w:val="ru-RU"/>
        </w:rPr>
        <w:t>БГСХА</w:t>
      </w:r>
    </w:p>
    <w:p w:rsidR="00301EC4" w:rsidRPr="00B8563E" w:rsidRDefault="009A34A3" w:rsidP="00301EC4">
      <w:pPr>
        <w:ind w:firstLine="284"/>
        <w:jc w:val="center"/>
        <w:rPr>
          <w:rFonts w:ascii="Times New Roman" w:hAnsi="Times New Roman" w:cs="Times New Roman"/>
          <w:bCs/>
          <w:color w:val="auto"/>
          <w:sz w:val="20"/>
          <w:szCs w:val="20"/>
          <w:lang w:val="ru-RU"/>
        </w:rPr>
      </w:pPr>
      <w:r>
        <w:rPr>
          <w:rFonts w:ascii="Times New Roman" w:hAnsi="Times New Roman" w:cs="Times New Roman"/>
          <w:bCs/>
          <w:noProof/>
          <w:color w:val="auto"/>
          <w:sz w:val="20"/>
          <w:szCs w:val="20"/>
          <w:lang w:val="ru-RU"/>
        </w:rPr>
        <w:pict>
          <v:rect id="_x0000_s1034" style="position:absolute;left:0;text-align:left;margin-left:143.2pt;margin-top:24.85pt;width:21pt;height:9.85pt;z-index:251668480" strokecolor="white [3212]"/>
        </w:pict>
      </w:r>
      <w:r>
        <w:rPr>
          <w:rFonts w:ascii="Times New Roman" w:hAnsi="Times New Roman" w:cs="Times New Roman"/>
          <w:bCs/>
          <w:noProof/>
          <w:color w:val="auto"/>
          <w:sz w:val="20"/>
          <w:szCs w:val="20"/>
          <w:lang w:val="ru-RU"/>
        </w:rPr>
        <w:pict>
          <v:rect id="_x0000_s1033" style="position:absolute;left:0;text-align:left;margin-left:230.95pt;margin-top:24.85pt;width:18pt;height:12.4pt;z-index:251667456" strokecolor="white [3212]"/>
        </w:pict>
      </w:r>
      <w:r w:rsidR="00301EC4" w:rsidRPr="00301EC4">
        <w:rPr>
          <w:rFonts w:ascii="Times New Roman" w:hAnsi="Times New Roman" w:cs="Times New Roman"/>
          <w:bCs/>
          <w:color w:val="auto"/>
          <w:sz w:val="20"/>
          <w:szCs w:val="20"/>
          <w:lang w:val="ru-RU"/>
        </w:rPr>
        <w:t>20</w:t>
      </w:r>
      <w:r w:rsidR="00BF47D9" w:rsidRPr="00B8563E">
        <w:rPr>
          <w:rFonts w:ascii="Times New Roman" w:hAnsi="Times New Roman" w:cs="Times New Roman"/>
          <w:bCs/>
          <w:color w:val="auto"/>
          <w:sz w:val="20"/>
          <w:szCs w:val="20"/>
          <w:lang w:val="ru-RU"/>
        </w:rPr>
        <w:t>20</w:t>
      </w:r>
    </w:p>
    <w:p w:rsidR="00301EC4" w:rsidRPr="00301EC4" w:rsidRDefault="00301EC4" w:rsidP="00301EC4">
      <w:pPr>
        <w:pStyle w:val="af5"/>
        <w:widowControl w:val="0"/>
        <w:spacing w:after="0"/>
        <w:ind w:left="0" w:firstLine="284"/>
      </w:pPr>
      <w:r w:rsidRPr="00301EC4">
        <w:lastRenderedPageBreak/>
        <w:t>УДК   811.112.2 (075.8)</w:t>
      </w:r>
    </w:p>
    <w:p w:rsidR="00301EC4" w:rsidRPr="00301EC4" w:rsidRDefault="00301EC4" w:rsidP="00301EC4">
      <w:pPr>
        <w:pStyle w:val="af5"/>
        <w:widowControl w:val="0"/>
        <w:spacing w:after="0"/>
        <w:ind w:left="0" w:firstLine="284"/>
        <w:rPr>
          <w:color w:val="FF0000"/>
        </w:rPr>
      </w:pPr>
      <w:r w:rsidRPr="00301EC4">
        <w:t>ББК 81.2я73</w:t>
      </w:r>
      <w:r w:rsidRPr="00301EC4">
        <w:rPr>
          <w:color w:val="FF0000"/>
        </w:rPr>
        <w:t xml:space="preserve">     </w:t>
      </w:r>
    </w:p>
    <w:p w:rsidR="00301EC4" w:rsidRPr="00301EC4" w:rsidRDefault="00301EC4" w:rsidP="00301EC4">
      <w:pPr>
        <w:pStyle w:val="af5"/>
        <w:widowControl w:val="0"/>
        <w:spacing w:after="0"/>
        <w:ind w:left="0" w:firstLine="284"/>
      </w:pPr>
    </w:p>
    <w:p w:rsidR="00301EC4" w:rsidRPr="00301EC4" w:rsidRDefault="00301EC4" w:rsidP="00301EC4">
      <w:pPr>
        <w:pStyle w:val="af5"/>
        <w:widowControl w:val="0"/>
        <w:spacing w:after="0"/>
        <w:ind w:left="0" w:firstLine="284"/>
        <w:jc w:val="center"/>
        <w:rPr>
          <w:i/>
        </w:rPr>
      </w:pPr>
      <w:r w:rsidRPr="00301EC4">
        <w:rPr>
          <w:i/>
        </w:rPr>
        <w:t xml:space="preserve">Рекомендовано методической комиссией по </w:t>
      </w:r>
      <w:r w:rsidRPr="00301EC4">
        <w:rPr>
          <w:i/>
        </w:rPr>
        <w:br/>
        <w:t>социально-гуманитарным и лингвистическим дисциплинам</w:t>
      </w:r>
    </w:p>
    <w:p w:rsidR="00301EC4" w:rsidRPr="00301EC4" w:rsidRDefault="00301EC4" w:rsidP="00301EC4">
      <w:pPr>
        <w:pStyle w:val="af5"/>
        <w:widowControl w:val="0"/>
        <w:spacing w:after="0"/>
        <w:ind w:left="0" w:firstLine="284"/>
        <w:jc w:val="center"/>
        <w:rPr>
          <w:i/>
        </w:rPr>
      </w:pPr>
      <w:r w:rsidRPr="00301EC4">
        <w:rPr>
          <w:i/>
        </w:rPr>
        <w:t xml:space="preserve">27.02.2019 (протокол № 3)  </w:t>
      </w:r>
    </w:p>
    <w:p w:rsidR="00301EC4" w:rsidRPr="00301EC4" w:rsidRDefault="00301EC4" w:rsidP="00301EC4">
      <w:pPr>
        <w:pStyle w:val="af5"/>
        <w:widowControl w:val="0"/>
        <w:spacing w:after="0"/>
        <w:ind w:left="0" w:firstLine="284"/>
      </w:pPr>
    </w:p>
    <w:p w:rsidR="00301EC4" w:rsidRPr="00301EC4" w:rsidRDefault="00301EC4" w:rsidP="00301EC4">
      <w:pPr>
        <w:pStyle w:val="af5"/>
        <w:widowControl w:val="0"/>
        <w:spacing w:after="0"/>
        <w:ind w:left="0" w:firstLine="284"/>
        <w:jc w:val="center"/>
      </w:pPr>
      <w:r w:rsidRPr="00301EC4">
        <w:t xml:space="preserve">Автор: </w:t>
      </w:r>
    </w:p>
    <w:p w:rsidR="00301EC4" w:rsidRPr="00301EC4" w:rsidRDefault="00301EC4" w:rsidP="00301EC4">
      <w:pPr>
        <w:pStyle w:val="af5"/>
        <w:widowControl w:val="0"/>
        <w:spacing w:after="0"/>
        <w:ind w:left="0" w:firstLine="284"/>
        <w:jc w:val="center"/>
      </w:pPr>
      <w:r w:rsidRPr="00301EC4">
        <w:t xml:space="preserve">кандидат филологических наук, доцент </w:t>
      </w:r>
      <w:r w:rsidRPr="00301EC4">
        <w:rPr>
          <w:i/>
        </w:rPr>
        <w:t>С.Н. Дубровина</w:t>
      </w:r>
    </w:p>
    <w:p w:rsidR="00301EC4" w:rsidRPr="00301EC4" w:rsidRDefault="00301EC4" w:rsidP="00301EC4">
      <w:pPr>
        <w:pStyle w:val="af5"/>
        <w:widowControl w:val="0"/>
        <w:spacing w:after="0"/>
        <w:ind w:left="0" w:firstLine="284"/>
        <w:jc w:val="center"/>
      </w:pPr>
    </w:p>
    <w:p w:rsidR="00301EC4" w:rsidRPr="00301EC4" w:rsidRDefault="00301EC4" w:rsidP="00301EC4">
      <w:pPr>
        <w:pStyle w:val="af5"/>
        <w:widowControl w:val="0"/>
        <w:spacing w:after="0"/>
        <w:ind w:left="0" w:firstLine="284"/>
        <w:jc w:val="center"/>
      </w:pPr>
    </w:p>
    <w:p w:rsidR="00301EC4" w:rsidRPr="00301EC4" w:rsidRDefault="00301EC4" w:rsidP="00301EC4">
      <w:pPr>
        <w:pStyle w:val="af5"/>
        <w:widowControl w:val="0"/>
        <w:spacing w:after="0"/>
        <w:ind w:left="0" w:firstLine="284"/>
        <w:jc w:val="center"/>
        <w:rPr>
          <w:b/>
        </w:rPr>
      </w:pPr>
    </w:p>
    <w:p w:rsidR="00301EC4" w:rsidRPr="00301EC4" w:rsidRDefault="00301EC4" w:rsidP="00301EC4">
      <w:pPr>
        <w:pStyle w:val="af5"/>
        <w:widowControl w:val="0"/>
        <w:spacing w:after="0"/>
        <w:ind w:left="0" w:firstLine="284"/>
        <w:rPr>
          <w:b/>
        </w:rPr>
      </w:pPr>
      <w:r w:rsidRPr="00301EC4">
        <w:rPr>
          <w:b/>
        </w:rPr>
        <w:t>Дубровина, С.Н.</w:t>
      </w:r>
    </w:p>
    <w:p w:rsidR="00301EC4" w:rsidRPr="00BF47D9" w:rsidRDefault="00301EC4" w:rsidP="00301EC4">
      <w:pPr>
        <w:pStyle w:val="af5"/>
        <w:widowControl w:val="0"/>
        <w:spacing w:after="0"/>
        <w:ind w:left="0" w:firstLine="284"/>
        <w:jc w:val="both"/>
        <w:rPr>
          <w:color w:val="FF0000"/>
        </w:rPr>
      </w:pPr>
      <w:r w:rsidRPr="00301EC4">
        <w:t>Д79 Немецкий язык.</w:t>
      </w:r>
      <w:r w:rsidR="00BF47D9">
        <w:t xml:space="preserve"> </w:t>
      </w:r>
      <w:r w:rsidR="00BF47D9">
        <w:rPr>
          <w:lang w:val="de-DE"/>
        </w:rPr>
        <w:t>Fachkommunikation</w:t>
      </w:r>
      <w:r w:rsidR="00BF47D9" w:rsidRPr="00BF47D9">
        <w:t xml:space="preserve"> </w:t>
      </w:r>
      <w:r w:rsidR="00BF47D9">
        <w:rPr>
          <w:lang w:val="de-DE"/>
        </w:rPr>
        <w:t>in</w:t>
      </w:r>
      <w:r w:rsidR="00BF47D9" w:rsidRPr="00BF47D9">
        <w:t xml:space="preserve"> </w:t>
      </w:r>
      <w:r w:rsidR="00BF47D9">
        <w:rPr>
          <w:lang w:val="de-DE"/>
        </w:rPr>
        <w:t>Deutsch</w:t>
      </w:r>
      <w:r w:rsidR="00BF47D9" w:rsidRPr="00BF47D9">
        <w:t xml:space="preserve">. </w:t>
      </w:r>
      <w:r w:rsidRPr="00301EC4">
        <w:rPr>
          <w:lang w:val="de-DE"/>
        </w:rPr>
        <w:t>Pflanzenbau</w:t>
      </w:r>
      <w:r w:rsidRPr="00301EC4">
        <w:rPr>
          <w:spacing w:val="8"/>
        </w:rPr>
        <w:t>:</w:t>
      </w:r>
      <w:r w:rsidR="00BF47D9">
        <w:rPr>
          <w:spacing w:val="8"/>
        </w:rPr>
        <w:t xml:space="preserve"> </w:t>
      </w:r>
      <w:r w:rsidRPr="00301EC4">
        <w:rPr>
          <w:spacing w:val="8"/>
        </w:rPr>
        <w:t>учебно</w:t>
      </w:r>
      <w:r w:rsidR="00BF47D9">
        <w:rPr>
          <w:spacing w:val="8"/>
        </w:rPr>
        <w:t>е</w:t>
      </w:r>
      <w:r w:rsidRPr="00301EC4">
        <w:rPr>
          <w:spacing w:val="8"/>
        </w:rPr>
        <w:t xml:space="preserve"> пособие</w:t>
      </w:r>
      <w:r w:rsidR="00BF47D9" w:rsidRPr="00BF47D9">
        <w:rPr>
          <w:spacing w:val="8"/>
        </w:rPr>
        <w:t xml:space="preserve"> </w:t>
      </w:r>
      <w:r w:rsidRPr="00301EC4">
        <w:rPr>
          <w:spacing w:val="8"/>
        </w:rPr>
        <w:t>/</w:t>
      </w:r>
      <w:r w:rsidRPr="00301EC4">
        <w:t xml:space="preserve"> С.Н.</w:t>
      </w:r>
      <w:r w:rsidR="00BF47D9">
        <w:t xml:space="preserve"> </w:t>
      </w:r>
      <w:r w:rsidRPr="00301EC4">
        <w:t>Дубровина. – Горки: БГСХА,  20</w:t>
      </w:r>
      <w:r w:rsidR="00BF47D9">
        <w:t>20</w:t>
      </w:r>
      <w:r w:rsidRPr="00301EC4">
        <w:t>.</w:t>
      </w:r>
      <w:r w:rsidRPr="00301EC4">
        <w:rPr>
          <w:color w:val="FF0000"/>
        </w:rPr>
        <w:t xml:space="preserve"> </w:t>
      </w:r>
      <w:r w:rsidRPr="00301EC4">
        <w:t>–</w:t>
      </w:r>
      <w:r w:rsidR="00BF47D9" w:rsidRPr="00BF47D9">
        <w:t xml:space="preserve"> </w:t>
      </w:r>
      <w:r w:rsidRPr="00C83368">
        <w:t>1</w:t>
      </w:r>
      <w:r w:rsidR="00C83368" w:rsidRPr="00C83368">
        <w:t xml:space="preserve">53 </w:t>
      </w:r>
      <w:r w:rsidRPr="00C83368">
        <w:t>с.</w:t>
      </w:r>
    </w:p>
    <w:p w:rsidR="00301EC4" w:rsidRPr="00301EC4" w:rsidRDefault="00301EC4" w:rsidP="00301EC4">
      <w:pPr>
        <w:pStyle w:val="af5"/>
        <w:widowControl w:val="0"/>
        <w:spacing w:after="0"/>
        <w:ind w:left="0" w:firstLine="284"/>
        <w:jc w:val="both"/>
      </w:pPr>
      <w:r w:rsidRPr="00301EC4">
        <w:rPr>
          <w:lang w:val="de-DE"/>
        </w:rPr>
        <w:t>ISBN</w:t>
      </w:r>
    </w:p>
    <w:p w:rsidR="00301EC4" w:rsidRPr="00301EC4" w:rsidRDefault="00301EC4" w:rsidP="00301EC4">
      <w:pPr>
        <w:pStyle w:val="af0"/>
        <w:widowControl w:val="0"/>
        <w:ind w:firstLine="284"/>
        <w:jc w:val="left"/>
        <w:outlineLvl w:val="0"/>
        <w:rPr>
          <w:sz w:val="20"/>
          <w:lang w:val="ru-RU"/>
        </w:rPr>
      </w:pPr>
      <w:r w:rsidRPr="00301EC4">
        <w:rPr>
          <w:sz w:val="20"/>
          <w:lang w:val="ru-RU"/>
        </w:rPr>
        <w:t xml:space="preserve">     </w:t>
      </w:r>
    </w:p>
    <w:p w:rsidR="00301EC4" w:rsidRPr="00301EC4" w:rsidRDefault="00301EC4" w:rsidP="00301EC4">
      <w:pPr>
        <w:pStyle w:val="af0"/>
        <w:widowControl w:val="0"/>
        <w:ind w:firstLine="284"/>
        <w:jc w:val="both"/>
        <w:outlineLvl w:val="0"/>
        <w:rPr>
          <w:sz w:val="20"/>
          <w:lang w:val="ru-RU"/>
        </w:rPr>
      </w:pPr>
      <w:r w:rsidRPr="00301EC4">
        <w:rPr>
          <w:sz w:val="20"/>
          <w:lang w:val="ru-RU"/>
        </w:rPr>
        <w:t>Учебно</w:t>
      </w:r>
      <w:r w:rsidR="00BF47D9">
        <w:rPr>
          <w:sz w:val="20"/>
          <w:lang w:val="ru-RU"/>
        </w:rPr>
        <w:t>е</w:t>
      </w:r>
      <w:r w:rsidRPr="00301EC4">
        <w:rPr>
          <w:spacing w:val="8"/>
          <w:sz w:val="20"/>
          <w:lang w:val="ru-RU"/>
        </w:rPr>
        <w:t xml:space="preserve"> </w:t>
      </w:r>
      <w:r w:rsidRPr="00301EC4">
        <w:rPr>
          <w:sz w:val="20"/>
          <w:lang w:val="ru-RU"/>
        </w:rPr>
        <w:t xml:space="preserve">пособие включает в себя  ряд тем, рассматривающих историю происхождения, технологии возделывания и использование основных сельскохозяйственных культур. Каждая тема представляет собой единство текстового материала, активной лексики и комплекса упражнений, предназначенных для аудиторной и самостоятельной работы учащихся. Кроме того, пособие содержит аутентичный языковой материал для углубленного изучения немецкого языка в профессиональной сфере, а также словарь специальной лексики. </w:t>
      </w:r>
    </w:p>
    <w:p w:rsidR="00301EC4" w:rsidRPr="00301EC4" w:rsidRDefault="00301EC4" w:rsidP="00301EC4">
      <w:pPr>
        <w:ind w:firstLine="284"/>
        <w:jc w:val="both"/>
        <w:rPr>
          <w:rFonts w:ascii="Times New Roman" w:hAnsi="Times New Roman" w:cs="Times New Roman"/>
          <w:b/>
          <w:color w:val="auto"/>
          <w:sz w:val="20"/>
          <w:szCs w:val="20"/>
          <w:lang w:val="ru-RU"/>
        </w:rPr>
      </w:pPr>
      <w:r w:rsidRPr="00301EC4">
        <w:rPr>
          <w:rFonts w:ascii="Times New Roman" w:hAnsi="Times New Roman" w:cs="Times New Roman"/>
          <w:color w:val="auto"/>
          <w:sz w:val="20"/>
          <w:szCs w:val="20"/>
          <w:lang w:val="ru-RU"/>
        </w:rPr>
        <w:t>Для студентов высших учебных заведений, обучающихся по специальностям: 1–74 02 01 Агрономия, 1–74 02 02 Селекция и семеноводство.</w:t>
      </w:r>
    </w:p>
    <w:p w:rsidR="00301EC4" w:rsidRPr="00301EC4" w:rsidRDefault="00301EC4" w:rsidP="00301EC4">
      <w:pPr>
        <w:ind w:firstLine="284"/>
        <w:jc w:val="both"/>
        <w:rPr>
          <w:rFonts w:ascii="Times New Roman" w:hAnsi="Times New Roman" w:cs="Times New Roman"/>
          <w:b/>
          <w:color w:val="auto"/>
          <w:sz w:val="20"/>
          <w:szCs w:val="20"/>
          <w:lang w:val="ru-RU"/>
        </w:rPr>
      </w:pPr>
    </w:p>
    <w:p w:rsidR="00301EC4" w:rsidRPr="00301EC4" w:rsidRDefault="00301EC4" w:rsidP="00301EC4">
      <w:pPr>
        <w:pStyle w:val="1"/>
        <w:spacing w:before="0"/>
        <w:ind w:firstLine="284"/>
        <w:jc w:val="both"/>
        <w:rPr>
          <w:rFonts w:ascii="Times New Roman" w:hAnsi="Times New Roman" w:cs="Times New Roman"/>
          <w:b w:val="0"/>
          <w:color w:val="auto"/>
          <w:sz w:val="20"/>
          <w:szCs w:val="20"/>
          <w:lang w:val="ru-RU"/>
        </w:rPr>
      </w:pPr>
    </w:p>
    <w:p w:rsidR="00301EC4" w:rsidRPr="00301EC4" w:rsidRDefault="00301EC4" w:rsidP="00301EC4">
      <w:pPr>
        <w:pStyle w:val="af0"/>
        <w:widowControl w:val="0"/>
        <w:ind w:firstLine="284"/>
        <w:outlineLvl w:val="0"/>
        <w:rPr>
          <w:sz w:val="20"/>
          <w:lang w:val="ru-RU"/>
        </w:rPr>
      </w:pPr>
      <w:r w:rsidRPr="00301EC4">
        <w:rPr>
          <w:sz w:val="20"/>
          <w:lang w:val="ru-RU"/>
        </w:rPr>
        <w:t xml:space="preserve">                                                 </w:t>
      </w:r>
    </w:p>
    <w:p w:rsidR="00301EC4" w:rsidRPr="00301EC4" w:rsidRDefault="00301EC4" w:rsidP="00301EC4">
      <w:pPr>
        <w:pStyle w:val="af0"/>
        <w:widowControl w:val="0"/>
        <w:ind w:firstLine="284"/>
        <w:outlineLvl w:val="0"/>
        <w:rPr>
          <w:sz w:val="20"/>
          <w:lang w:val="ru-RU"/>
        </w:rPr>
      </w:pPr>
      <w:r w:rsidRPr="00301EC4">
        <w:rPr>
          <w:sz w:val="20"/>
          <w:lang w:val="ru-RU"/>
        </w:rPr>
        <w:t xml:space="preserve">                                       </w:t>
      </w:r>
    </w:p>
    <w:p w:rsidR="00301EC4" w:rsidRPr="00301EC4" w:rsidRDefault="00301EC4" w:rsidP="00301EC4">
      <w:pPr>
        <w:pStyle w:val="af0"/>
        <w:widowControl w:val="0"/>
        <w:ind w:firstLine="284"/>
        <w:outlineLvl w:val="0"/>
        <w:rPr>
          <w:sz w:val="20"/>
          <w:lang w:val="ru-RU"/>
        </w:rPr>
      </w:pPr>
    </w:p>
    <w:p w:rsidR="00301EC4" w:rsidRPr="00301EC4" w:rsidRDefault="00301EC4" w:rsidP="00301EC4">
      <w:pPr>
        <w:pStyle w:val="af0"/>
        <w:widowControl w:val="0"/>
        <w:ind w:firstLine="284"/>
        <w:outlineLvl w:val="0"/>
        <w:rPr>
          <w:sz w:val="20"/>
          <w:lang w:val="ru-RU"/>
        </w:rPr>
      </w:pPr>
    </w:p>
    <w:p w:rsidR="00BF47D9" w:rsidRPr="00B8563E" w:rsidRDefault="00BF47D9" w:rsidP="00301EC4">
      <w:pPr>
        <w:pStyle w:val="af0"/>
        <w:widowControl w:val="0"/>
        <w:ind w:firstLine="284"/>
        <w:outlineLvl w:val="0"/>
        <w:rPr>
          <w:sz w:val="20"/>
          <w:lang w:val="ru-RU"/>
        </w:rPr>
      </w:pPr>
    </w:p>
    <w:p w:rsidR="00BF47D9" w:rsidRPr="00B8563E" w:rsidRDefault="00BF47D9" w:rsidP="00301EC4">
      <w:pPr>
        <w:pStyle w:val="af0"/>
        <w:widowControl w:val="0"/>
        <w:ind w:firstLine="284"/>
        <w:outlineLvl w:val="0"/>
        <w:rPr>
          <w:sz w:val="20"/>
          <w:lang w:val="ru-RU"/>
        </w:rPr>
      </w:pPr>
      <w:bookmarkStart w:id="0" w:name="_GoBack"/>
      <w:bookmarkEnd w:id="0"/>
    </w:p>
    <w:p w:rsidR="00BF47D9" w:rsidRPr="00B8563E" w:rsidRDefault="00BF47D9" w:rsidP="00301EC4">
      <w:pPr>
        <w:pStyle w:val="af0"/>
        <w:widowControl w:val="0"/>
        <w:ind w:firstLine="284"/>
        <w:outlineLvl w:val="0"/>
        <w:rPr>
          <w:sz w:val="20"/>
          <w:lang w:val="ru-RU"/>
        </w:rPr>
      </w:pPr>
    </w:p>
    <w:p w:rsidR="00301EC4" w:rsidRPr="00301EC4" w:rsidRDefault="00301EC4" w:rsidP="00570C0E">
      <w:pPr>
        <w:pStyle w:val="af0"/>
        <w:widowControl w:val="0"/>
        <w:ind w:firstLine="284"/>
        <w:jc w:val="right"/>
        <w:outlineLvl w:val="0"/>
        <w:rPr>
          <w:sz w:val="20"/>
          <w:lang w:val="ru-RU"/>
        </w:rPr>
      </w:pPr>
      <w:r w:rsidRPr="00301EC4">
        <w:rPr>
          <w:sz w:val="20"/>
          <w:lang w:val="ru-RU"/>
        </w:rPr>
        <w:t>УО „Белорусская государственная</w:t>
      </w:r>
    </w:p>
    <w:p w:rsidR="00301EC4" w:rsidRPr="00B8563E" w:rsidRDefault="009A34A3" w:rsidP="00570C0E">
      <w:pPr>
        <w:pStyle w:val="af0"/>
        <w:widowControl w:val="0"/>
        <w:ind w:firstLine="284"/>
        <w:jc w:val="right"/>
        <w:outlineLvl w:val="0"/>
        <w:rPr>
          <w:sz w:val="20"/>
          <w:lang w:val="ru-RU"/>
        </w:rPr>
      </w:pPr>
      <w:r>
        <w:rPr>
          <w:noProof/>
          <w:sz w:val="20"/>
          <w:lang w:val="ru-RU"/>
        </w:rPr>
        <w:pict>
          <v:rect id="_x0000_s1027" style="position:absolute;left:0;text-align:left;margin-left:148.2pt;margin-top:28.2pt;width:15pt;height:14.6pt;z-index:251661312" strokecolor="white"/>
        </w:pict>
      </w:r>
      <w:r w:rsidR="00301EC4" w:rsidRPr="00301EC4">
        <w:rPr>
          <w:sz w:val="20"/>
          <w:lang w:val="ru-RU"/>
        </w:rPr>
        <w:t>сельскохозяйственная академия“, 20</w:t>
      </w:r>
      <w:r w:rsidR="00ED18C2" w:rsidRPr="00B8563E">
        <w:rPr>
          <w:sz w:val="20"/>
          <w:lang w:val="ru-RU"/>
        </w:rPr>
        <w:t>20</w:t>
      </w:r>
    </w:p>
    <w:p w:rsidR="00301EC4" w:rsidRPr="00301EC4" w:rsidRDefault="00301EC4" w:rsidP="00301EC4">
      <w:pPr>
        <w:pStyle w:val="af0"/>
        <w:widowControl w:val="0"/>
        <w:ind w:firstLine="284"/>
        <w:outlineLvl w:val="0"/>
        <w:rPr>
          <w:b/>
          <w:bCs/>
          <w:sz w:val="20"/>
          <w:lang w:val="ru-RU"/>
        </w:rPr>
      </w:pPr>
      <w:r w:rsidRPr="00301EC4">
        <w:rPr>
          <w:b/>
          <w:bCs/>
          <w:sz w:val="20"/>
          <w:lang w:val="ru-RU"/>
        </w:rPr>
        <w:lastRenderedPageBreak/>
        <w:t>ВВЕДЕНИЕ</w:t>
      </w:r>
    </w:p>
    <w:p w:rsidR="00301EC4" w:rsidRPr="00301EC4" w:rsidRDefault="00301EC4" w:rsidP="00301EC4">
      <w:pPr>
        <w:pStyle w:val="af0"/>
        <w:widowControl w:val="0"/>
        <w:ind w:firstLine="284"/>
        <w:outlineLvl w:val="0"/>
        <w:rPr>
          <w:b/>
          <w:bCs/>
          <w:sz w:val="20"/>
          <w:lang w:val="ru-RU"/>
        </w:rPr>
      </w:pPr>
    </w:p>
    <w:p w:rsidR="00301EC4" w:rsidRPr="00301EC4" w:rsidRDefault="00301EC4" w:rsidP="00301EC4">
      <w:pPr>
        <w:pStyle w:val="af1"/>
        <w:ind w:firstLine="284"/>
        <w:jc w:val="both"/>
        <w:rPr>
          <w:sz w:val="20"/>
          <w:szCs w:val="20"/>
          <w:lang w:val="ru-RU"/>
        </w:rPr>
      </w:pPr>
      <w:r w:rsidRPr="00301EC4">
        <w:rPr>
          <w:sz w:val="20"/>
          <w:szCs w:val="20"/>
          <w:lang w:val="ru-RU"/>
        </w:rPr>
        <w:t>Учебное пособие состоит из трех смысловых частей, что в содержательном плане соответствует учебному материалу, обязательному к изучению и предусмотренному учебной программой дисциплины «Иностранный язык (немецкий)» для студентов специальностей 1–74 02 01 Агрономия и 1–74 02 02 Селекция и семеноводство.</w:t>
      </w:r>
    </w:p>
    <w:p w:rsidR="00301EC4" w:rsidRPr="00301EC4" w:rsidRDefault="00301EC4" w:rsidP="00301EC4">
      <w:pPr>
        <w:pStyle w:val="af3"/>
        <w:ind w:firstLine="284"/>
        <w:rPr>
          <w:color w:val="auto"/>
          <w:sz w:val="20"/>
          <w:szCs w:val="20"/>
        </w:rPr>
      </w:pPr>
      <w:r w:rsidRPr="00301EC4">
        <w:rPr>
          <w:color w:val="auto"/>
          <w:sz w:val="20"/>
          <w:szCs w:val="20"/>
        </w:rPr>
        <w:t>Основной раздел (</w:t>
      </w:r>
      <w:r w:rsidRPr="00301EC4">
        <w:rPr>
          <w:i/>
          <w:color w:val="auto"/>
          <w:sz w:val="20"/>
          <w:szCs w:val="20"/>
          <w:lang w:val="de-DE"/>
        </w:rPr>
        <w:t>Grundkurs</w:t>
      </w:r>
      <w:r w:rsidRPr="00301EC4">
        <w:rPr>
          <w:color w:val="auto"/>
          <w:sz w:val="20"/>
          <w:szCs w:val="20"/>
        </w:rPr>
        <w:t>) содержит 15 однотипных тематических блоков, каждый из которых включает в себя базовый текст, активный словарь к нему и комплекс лексико-грамматических упражнений, способствующий всесторонней проработке текста и активному усвоению учебного материала.</w:t>
      </w:r>
    </w:p>
    <w:p w:rsidR="00301EC4" w:rsidRPr="00301EC4" w:rsidRDefault="00301EC4" w:rsidP="00301EC4">
      <w:pPr>
        <w:pStyle w:val="af3"/>
        <w:ind w:firstLine="284"/>
        <w:rPr>
          <w:color w:val="auto"/>
          <w:sz w:val="20"/>
          <w:szCs w:val="20"/>
        </w:rPr>
      </w:pPr>
      <w:r w:rsidRPr="00301EC4">
        <w:rPr>
          <w:color w:val="auto"/>
          <w:sz w:val="20"/>
          <w:szCs w:val="20"/>
        </w:rPr>
        <w:t>Во втором разделе  (</w:t>
      </w:r>
      <w:r w:rsidRPr="00301EC4">
        <w:rPr>
          <w:i/>
          <w:color w:val="auto"/>
          <w:sz w:val="20"/>
          <w:szCs w:val="20"/>
          <w:lang w:val="de-DE"/>
        </w:rPr>
        <w:t>Hauslekt</w:t>
      </w:r>
      <w:r w:rsidRPr="00301EC4">
        <w:rPr>
          <w:i/>
          <w:color w:val="auto"/>
          <w:sz w:val="20"/>
          <w:szCs w:val="20"/>
        </w:rPr>
        <w:t>ü</w:t>
      </w:r>
      <w:r w:rsidRPr="00301EC4">
        <w:rPr>
          <w:i/>
          <w:color w:val="auto"/>
          <w:sz w:val="20"/>
          <w:szCs w:val="20"/>
          <w:lang w:val="de-DE"/>
        </w:rPr>
        <w:t>re</w:t>
      </w:r>
      <w:r w:rsidRPr="00301EC4">
        <w:rPr>
          <w:color w:val="auto"/>
          <w:sz w:val="20"/>
          <w:szCs w:val="20"/>
        </w:rPr>
        <w:t>) представлены аутентичные тексты для дополнительного чтения, заимствованные из немецких образовательных и сельскохозяйственных порталов</w:t>
      </w:r>
      <w:r w:rsidRPr="00301EC4">
        <w:rPr>
          <w:i/>
          <w:color w:val="auto"/>
          <w:sz w:val="20"/>
          <w:szCs w:val="20"/>
        </w:rPr>
        <w:t>.</w:t>
      </w:r>
    </w:p>
    <w:p w:rsidR="00301EC4" w:rsidRPr="00301EC4" w:rsidRDefault="00301EC4" w:rsidP="00301EC4">
      <w:pPr>
        <w:pStyle w:val="af3"/>
        <w:ind w:firstLine="284"/>
        <w:rPr>
          <w:color w:val="auto"/>
          <w:sz w:val="20"/>
          <w:szCs w:val="20"/>
        </w:rPr>
      </w:pPr>
      <w:proofErr w:type="gramStart"/>
      <w:r w:rsidRPr="00301EC4">
        <w:rPr>
          <w:color w:val="auto"/>
          <w:sz w:val="20"/>
          <w:szCs w:val="20"/>
        </w:rPr>
        <w:t>Третий раздел (</w:t>
      </w:r>
      <w:r w:rsidRPr="00301EC4">
        <w:rPr>
          <w:i/>
          <w:color w:val="auto"/>
          <w:sz w:val="20"/>
          <w:szCs w:val="20"/>
          <w:lang w:val="de-DE"/>
        </w:rPr>
        <w:t>Situationsbericht</w:t>
      </w:r>
      <w:r w:rsidRPr="00301EC4">
        <w:rPr>
          <w:i/>
          <w:color w:val="auto"/>
          <w:sz w:val="20"/>
          <w:szCs w:val="20"/>
        </w:rPr>
        <w:t xml:space="preserve"> 2017/2018</w:t>
      </w:r>
      <w:r w:rsidRPr="00301EC4">
        <w:rPr>
          <w:color w:val="auto"/>
          <w:sz w:val="20"/>
          <w:szCs w:val="20"/>
        </w:rPr>
        <w:t>)) предназначен для углубленного изучения немецкого языка и содержит актуальную информацию о состоянии растениеводства в стране изучаемого языка.</w:t>
      </w:r>
      <w:proofErr w:type="gramEnd"/>
    </w:p>
    <w:p w:rsidR="00301EC4" w:rsidRPr="00301EC4" w:rsidRDefault="00301EC4" w:rsidP="00301EC4">
      <w:pPr>
        <w:pStyle w:val="af3"/>
        <w:ind w:firstLine="284"/>
        <w:rPr>
          <w:color w:val="auto"/>
          <w:sz w:val="20"/>
          <w:szCs w:val="20"/>
        </w:rPr>
      </w:pPr>
      <w:r w:rsidRPr="00301EC4">
        <w:rPr>
          <w:color w:val="auto"/>
          <w:sz w:val="20"/>
          <w:szCs w:val="20"/>
        </w:rPr>
        <w:t>Словарь специальной лексики позволит расширить активный словарь учащихся и обеспечить им тот объем  лексического материала, который необходим для чтения и понимания профессионально ориентированной литературы на немецком языке.</w:t>
      </w:r>
    </w:p>
    <w:p w:rsidR="00301EC4" w:rsidRPr="00301EC4" w:rsidRDefault="00301EC4" w:rsidP="00301EC4">
      <w:pPr>
        <w:pStyle w:val="af5"/>
        <w:spacing w:after="0"/>
        <w:ind w:left="0" w:firstLine="284"/>
        <w:jc w:val="both"/>
        <w:rPr>
          <w:b/>
          <w:bCs/>
          <w:shd w:val="clear" w:color="auto" w:fill="FFFFFF"/>
        </w:rPr>
      </w:pPr>
      <w:r w:rsidRPr="00301EC4">
        <w:t>Учебное пособие может быть использовано как средство углубления системных знаний по немецкому языку, так и средство повышения социокультурной и профессиональной компетенции учащихся.</w:t>
      </w:r>
    </w:p>
    <w:p w:rsidR="00301EC4" w:rsidRPr="00301EC4" w:rsidRDefault="00301EC4" w:rsidP="00301EC4">
      <w:pPr>
        <w:ind w:firstLine="284"/>
        <w:jc w:val="center"/>
        <w:rPr>
          <w:rFonts w:ascii="Times New Roman" w:hAnsi="Times New Roman" w:cs="Times New Roman"/>
          <w:b/>
          <w:bCs/>
          <w:color w:val="auto"/>
          <w:sz w:val="20"/>
          <w:szCs w:val="20"/>
          <w:shd w:val="clear" w:color="auto" w:fill="FFFFFF"/>
          <w:lang w:val="ru-RU"/>
        </w:rPr>
      </w:pPr>
    </w:p>
    <w:p w:rsidR="00301EC4" w:rsidRPr="00301EC4" w:rsidRDefault="00301EC4" w:rsidP="00301EC4">
      <w:pPr>
        <w:ind w:firstLine="284"/>
        <w:jc w:val="center"/>
        <w:rPr>
          <w:rFonts w:ascii="Times New Roman" w:hAnsi="Times New Roman" w:cs="Times New Roman"/>
          <w:b/>
          <w:bCs/>
          <w:color w:val="auto"/>
          <w:sz w:val="20"/>
          <w:szCs w:val="20"/>
          <w:shd w:val="clear" w:color="auto" w:fill="FFFFFF"/>
          <w:lang w:val="ru-RU"/>
        </w:rPr>
      </w:pPr>
    </w:p>
    <w:p w:rsidR="00301EC4" w:rsidRPr="00301EC4" w:rsidRDefault="00301EC4" w:rsidP="00301EC4">
      <w:pPr>
        <w:ind w:firstLine="284"/>
        <w:jc w:val="center"/>
        <w:rPr>
          <w:rFonts w:ascii="Times New Roman" w:hAnsi="Times New Roman" w:cs="Times New Roman"/>
          <w:b/>
          <w:bCs/>
          <w:color w:val="auto"/>
          <w:sz w:val="20"/>
          <w:szCs w:val="20"/>
          <w:shd w:val="clear" w:color="auto" w:fill="FFFFFF"/>
          <w:lang w:val="ru-RU"/>
        </w:rPr>
      </w:pPr>
    </w:p>
    <w:p w:rsidR="00301EC4" w:rsidRPr="00301EC4" w:rsidRDefault="00301EC4" w:rsidP="00301EC4">
      <w:pPr>
        <w:ind w:firstLine="284"/>
        <w:jc w:val="center"/>
        <w:rPr>
          <w:rFonts w:ascii="Times New Roman" w:hAnsi="Times New Roman" w:cs="Times New Roman"/>
          <w:b/>
          <w:bCs/>
          <w:color w:val="auto"/>
          <w:sz w:val="20"/>
          <w:szCs w:val="20"/>
          <w:shd w:val="clear" w:color="auto" w:fill="FFFFFF"/>
          <w:lang w:val="ru-RU"/>
        </w:rPr>
      </w:pPr>
    </w:p>
    <w:p w:rsidR="00301EC4" w:rsidRPr="00301EC4" w:rsidRDefault="00301EC4" w:rsidP="00301EC4">
      <w:pPr>
        <w:ind w:firstLine="284"/>
        <w:jc w:val="center"/>
        <w:rPr>
          <w:rFonts w:ascii="Times New Roman" w:hAnsi="Times New Roman" w:cs="Times New Roman"/>
          <w:b/>
          <w:bCs/>
          <w:color w:val="auto"/>
          <w:sz w:val="20"/>
          <w:szCs w:val="20"/>
          <w:shd w:val="clear" w:color="auto" w:fill="FFFFFF"/>
          <w:lang w:val="ru-RU"/>
        </w:rPr>
      </w:pPr>
    </w:p>
    <w:p w:rsidR="00301EC4" w:rsidRPr="00301EC4" w:rsidRDefault="00301EC4" w:rsidP="00301EC4">
      <w:pPr>
        <w:ind w:firstLine="284"/>
        <w:jc w:val="center"/>
        <w:rPr>
          <w:rFonts w:ascii="Times New Roman" w:hAnsi="Times New Roman" w:cs="Times New Roman"/>
          <w:b/>
          <w:bCs/>
          <w:color w:val="auto"/>
          <w:sz w:val="20"/>
          <w:szCs w:val="20"/>
          <w:shd w:val="clear" w:color="auto" w:fill="FFFFFF"/>
          <w:lang w:val="ru-RU"/>
        </w:rPr>
      </w:pPr>
    </w:p>
    <w:p w:rsidR="00301EC4" w:rsidRPr="00301EC4" w:rsidRDefault="00301EC4" w:rsidP="00301EC4">
      <w:pPr>
        <w:ind w:firstLine="284"/>
        <w:jc w:val="center"/>
        <w:rPr>
          <w:rFonts w:ascii="Times New Roman" w:hAnsi="Times New Roman" w:cs="Times New Roman"/>
          <w:b/>
          <w:bCs/>
          <w:color w:val="auto"/>
          <w:sz w:val="20"/>
          <w:szCs w:val="20"/>
          <w:shd w:val="clear" w:color="auto" w:fill="FFFFFF"/>
          <w:lang w:val="ru-RU"/>
        </w:rPr>
      </w:pPr>
    </w:p>
    <w:p w:rsidR="00780242" w:rsidRDefault="00780242" w:rsidP="00301EC4">
      <w:pPr>
        <w:pStyle w:val="5"/>
        <w:shd w:val="clear" w:color="auto" w:fill="auto"/>
        <w:spacing w:after="0" w:line="240" w:lineRule="auto"/>
        <w:ind w:firstLine="284"/>
        <w:rPr>
          <w:rFonts w:ascii="Times New Roman" w:hAnsi="Times New Roman" w:cs="Times New Roman"/>
          <w:b/>
          <w:bCs/>
          <w:sz w:val="20"/>
          <w:szCs w:val="20"/>
        </w:rPr>
      </w:pPr>
    </w:p>
    <w:p w:rsidR="00780242" w:rsidRDefault="00780242" w:rsidP="00301EC4">
      <w:pPr>
        <w:pStyle w:val="5"/>
        <w:shd w:val="clear" w:color="auto" w:fill="auto"/>
        <w:spacing w:after="0" w:line="240" w:lineRule="auto"/>
        <w:ind w:firstLine="284"/>
        <w:rPr>
          <w:rFonts w:ascii="Times New Roman" w:hAnsi="Times New Roman" w:cs="Times New Roman"/>
          <w:b/>
          <w:bCs/>
          <w:sz w:val="20"/>
          <w:szCs w:val="20"/>
        </w:rPr>
      </w:pPr>
    </w:p>
    <w:p w:rsidR="00780242" w:rsidRDefault="00780242" w:rsidP="00301EC4">
      <w:pPr>
        <w:pStyle w:val="5"/>
        <w:shd w:val="clear" w:color="auto" w:fill="auto"/>
        <w:spacing w:after="0" w:line="240" w:lineRule="auto"/>
        <w:ind w:firstLine="284"/>
        <w:rPr>
          <w:rFonts w:ascii="Times New Roman" w:hAnsi="Times New Roman" w:cs="Times New Roman"/>
          <w:b/>
          <w:bCs/>
          <w:sz w:val="20"/>
          <w:szCs w:val="20"/>
        </w:rPr>
      </w:pPr>
    </w:p>
    <w:p w:rsidR="00780242" w:rsidRDefault="00780242" w:rsidP="00301EC4">
      <w:pPr>
        <w:pStyle w:val="5"/>
        <w:shd w:val="clear" w:color="auto" w:fill="auto"/>
        <w:spacing w:after="0" w:line="240" w:lineRule="auto"/>
        <w:ind w:firstLine="284"/>
        <w:rPr>
          <w:rFonts w:ascii="Times New Roman" w:hAnsi="Times New Roman" w:cs="Times New Roman"/>
          <w:b/>
          <w:bCs/>
          <w:sz w:val="20"/>
          <w:szCs w:val="20"/>
        </w:rPr>
      </w:pPr>
    </w:p>
    <w:p w:rsidR="00780242" w:rsidRDefault="00780242" w:rsidP="00301EC4">
      <w:pPr>
        <w:pStyle w:val="5"/>
        <w:shd w:val="clear" w:color="auto" w:fill="auto"/>
        <w:spacing w:after="0" w:line="240" w:lineRule="auto"/>
        <w:ind w:firstLine="284"/>
        <w:rPr>
          <w:rFonts w:ascii="Times New Roman" w:hAnsi="Times New Roman" w:cs="Times New Roman"/>
          <w:b/>
          <w:bCs/>
          <w:sz w:val="20"/>
          <w:szCs w:val="20"/>
        </w:rPr>
      </w:pPr>
    </w:p>
    <w:p w:rsidR="00301EC4" w:rsidRPr="00CA46B2" w:rsidRDefault="00301EC4" w:rsidP="00301EC4">
      <w:pPr>
        <w:pStyle w:val="5"/>
        <w:shd w:val="clear" w:color="auto" w:fill="auto"/>
        <w:spacing w:after="0" w:line="240" w:lineRule="auto"/>
        <w:ind w:firstLine="284"/>
        <w:rPr>
          <w:rFonts w:ascii="Times New Roman" w:hAnsi="Times New Roman" w:cs="Times New Roman"/>
          <w:b/>
          <w:bCs/>
          <w:sz w:val="20"/>
          <w:szCs w:val="20"/>
          <w:lang w:val="de-DE"/>
        </w:rPr>
      </w:pPr>
      <w:r w:rsidRPr="00301EC4">
        <w:rPr>
          <w:rFonts w:ascii="Times New Roman" w:hAnsi="Times New Roman" w:cs="Times New Roman"/>
          <w:b/>
          <w:bCs/>
          <w:sz w:val="20"/>
          <w:szCs w:val="20"/>
          <w:lang w:val="de-DE"/>
        </w:rPr>
        <w:lastRenderedPageBreak/>
        <w:t>KAPITEL I. LANDWIRTSCHAFTLICHE KULTURPFLANZEN</w:t>
      </w:r>
    </w:p>
    <w:p w:rsidR="00293332" w:rsidRPr="00CA46B2" w:rsidRDefault="00293332" w:rsidP="00301EC4">
      <w:pPr>
        <w:pStyle w:val="5"/>
        <w:shd w:val="clear" w:color="auto" w:fill="auto"/>
        <w:spacing w:after="0" w:line="240" w:lineRule="auto"/>
        <w:ind w:firstLine="284"/>
        <w:rPr>
          <w:rFonts w:ascii="Times New Roman" w:hAnsi="Times New Roman" w:cs="Times New Roman"/>
          <w:b/>
          <w:bCs/>
          <w:sz w:val="20"/>
          <w:szCs w:val="20"/>
          <w:lang w:val="de-DE"/>
        </w:rPr>
      </w:pPr>
    </w:p>
    <w:p w:rsidR="00301EC4" w:rsidRPr="00301EC4" w:rsidRDefault="00301EC4" w:rsidP="00301EC4">
      <w:pPr>
        <w:pStyle w:val="5"/>
        <w:shd w:val="clear" w:color="auto" w:fill="auto"/>
        <w:spacing w:after="0" w:line="240" w:lineRule="auto"/>
        <w:ind w:firstLine="284"/>
        <w:jc w:val="center"/>
        <w:rPr>
          <w:rFonts w:ascii="Times New Roman" w:hAnsi="Times New Roman" w:cs="Times New Roman"/>
          <w:b/>
          <w:bCs/>
          <w:sz w:val="20"/>
          <w:szCs w:val="20"/>
          <w:lang w:val="de-DE"/>
        </w:rPr>
      </w:pPr>
    </w:p>
    <w:p w:rsidR="00301EC4" w:rsidRDefault="00301EC4" w:rsidP="00301EC4">
      <w:pPr>
        <w:pStyle w:val="5"/>
        <w:shd w:val="clear" w:color="auto" w:fill="auto"/>
        <w:spacing w:after="0" w:line="240" w:lineRule="auto"/>
        <w:ind w:firstLine="284"/>
        <w:jc w:val="center"/>
        <w:rPr>
          <w:rFonts w:ascii="Times New Roman" w:hAnsi="Times New Roman" w:cs="Times New Roman"/>
          <w:b/>
          <w:bCs/>
          <w:sz w:val="20"/>
          <w:szCs w:val="20"/>
        </w:rPr>
      </w:pPr>
      <w:r w:rsidRPr="00301EC4">
        <w:rPr>
          <w:rFonts w:ascii="Times New Roman" w:hAnsi="Times New Roman" w:cs="Times New Roman"/>
          <w:b/>
          <w:bCs/>
          <w:sz w:val="20"/>
          <w:szCs w:val="20"/>
          <w:lang w:val="de-DE"/>
        </w:rPr>
        <w:t>Thema1. KULTURPFLANZEN</w:t>
      </w:r>
    </w:p>
    <w:p w:rsidR="00C9190C" w:rsidRPr="00C9190C" w:rsidRDefault="00C9190C" w:rsidP="00301EC4">
      <w:pPr>
        <w:pStyle w:val="5"/>
        <w:shd w:val="clear" w:color="auto" w:fill="auto"/>
        <w:spacing w:after="0" w:line="240" w:lineRule="auto"/>
        <w:ind w:firstLine="284"/>
        <w:jc w:val="center"/>
        <w:rPr>
          <w:rFonts w:ascii="Times New Roman" w:hAnsi="Times New Roman" w:cs="Times New Roman"/>
          <w:b/>
          <w:bCs/>
          <w:sz w:val="20"/>
          <w:szCs w:val="20"/>
        </w:rPr>
      </w:pPr>
    </w:p>
    <w:p w:rsidR="00293332" w:rsidRPr="00CA46B2" w:rsidRDefault="00C9190C" w:rsidP="00301EC4">
      <w:pPr>
        <w:pStyle w:val="5"/>
        <w:shd w:val="clear" w:color="auto" w:fill="auto"/>
        <w:spacing w:after="0" w:line="240" w:lineRule="auto"/>
        <w:ind w:firstLine="284"/>
        <w:jc w:val="center"/>
        <w:rPr>
          <w:rFonts w:ascii="Times New Roman" w:hAnsi="Times New Roman" w:cs="Times New Roman"/>
          <w:sz w:val="20"/>
          <w:szCs w:val="20"/>
          <w:lang w:val="de-DE"/>
        </w:rPr>
      </w:pPr>
      <w:r>
        <w:rPr>
          <w:noProof/>
          <w:lang w:eastAsia="ru-RU"/>
        </w:rPr>
        <w:drawing>
          <wp:inline distT="0" distB="0" distL="0" distR="0">
            <wp:extent cx="3888740" cy="2928221"/>
            <wp:effectExtent l="19050" t="0" r="0" b="0"/>
            <wp:docPr id="38" name="Рисунок 38" descr="https://abai.kz/content/uploads/2019/08/agro_17.05-1024x772-1000x_.jpg?token=748718d3e9c7466b04ebd0a6787ff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bai.kz/content/uploads/2019/08/agro_17.05-1024x772-1000x_.jpg?token=748718d3e9c7466b04ebd0a6787ff663"/>
                    <pic:cNvPicPr>
                      <a:picLocks noChangeAspect="1" noChangeArrowheads="1"/>
                    </pic:cNvPicPr>
                  </pic:nvPicPr>
                  <pic:blipFill>
                    <a:blip r:embed="rId9" cstate="print"/>
                    <a:srcRect/>
                    <a:stretch>
                      <a:fillRect/>
                    </a:stretch>
                  </pic:blipFill>
                  <pic:spPr bwMode="auto">
                    <a:xfrm>
                      <a:off x="0" y="0"/>
                      <a:ext cx="3888740" cy="2928221"/>
                    </a:xfrm>
                    <a:prstGeom prst="rect">
                      <a:avLst/>
                    </a:prstGeom>
                    <a:noFill/>
                    <a:ln w="9525">
                      <a:noFill/>
                      <a:miter lim="800000"/>
                      <a:headEnd/>
                      <a:tailEnd/>
                    </a:ln>
                  </pic:spPr>
                </pic:pic>
              </a:graphicData>
            </a:graphic>
          </wp:inline>
        </w:drawing>
      </w:r>
    </w:p>
    <w:p w:rsidR="00C9190C" w:rsidRDefault="00C9190C" w:rsidP="00301EC4">
      <w:pPr>
        <w:pStyle w:val="5"/>
        <w:shd w:val="clear" w:color="auto" w:fill="auto"/>
        <w:spacing w:after="0" w:line="240" w:lineRule="auto"/>
        <w:ind w:firstLine="284"/>
        <w:jc w:val="both"/>
        <w:rPr>
          <w:rFonts w:ascii="Times New Roman" w:hAnsi="Times New Roman" w:cs="Times New Roman"/>
          <w:sz w:val="20"/>
          <w:szCs w:val="20"/>
        </w:rPr>
      </w:pP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Die Pflanzenwelt auf unserem Planeten umfasst ca. 375.000 Arten. Davon nutzt der Mensch ca. 20.000 Arten für seine Ernährung, für Heil- oder Genusszwecke und für technische Anwendungen. Nur rund 160 dieser Pflanzenarten werden im größeren Umfang gezüchtet und angebaut.</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In Deutschland beherrschen nur wenige einheimische Kulturpflanzen das Bild seiner Landschaften. Die planmäßige Aussaat und Nutzung einer Pflanze allein macht sie noch zu keiner Kulturpflanze. Vielmehr die Züchtung und damit Veränderung der Wildform hin zu neuen Eigenschaften erfüllt dieses Kriterium. Damit verbunden sind oftmals höhere Erträge, raschere Entwicklung, gleichmäßige Abreife oder Verlust vor Feinden und eine geringere natürliche Durchsetzungskraft gegen Konkurrenten. Somit bedürfen die Kulturpflanzen der Pflege des Menschen. Durch die Schaffung eines geeigneten Saatbettes verhilft er </w:t>
      </w:r>
      <w:r w:rsidRPr="00301EC4">
        <w:rPr>
          <w:rFonts w:ascii="Times New Roman" w:hAnsi="Times New Roman" w:cs="Times New Roman"/>
          <w:sz w:val="20"/>
          <w:szCs w:val="20"/>
          <w:lang w:val="de-DE"/>
        </w:rPr>
        <w:lastRenderedPageBreak/>
        <w:t>ihnen zu einem Vorsprung vor konkur</w:t>
      </w:r>
      <w:r w:rsidRPr="00301EC4">
        <w:rPr>
          <w:rFonts w:ascii="Times New Roman" w:hAnsi="Times New Roman" w:cs="Times New Roman"/>
          <w:sz w:val="20"/>
          <w:szCs w:val="20"/>
          <w:lang w:val="de-DE"/>
        </w:rPr>
        <w:softHyphen/>
        <w:t>rierenden Wildarten. Durch Pflanzenschutzmaßnahmen und gezielte Düngung ermöglicht er den Pflanzen die Erzielung optimaler Erträge.</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Jede Pflanze hat ihre eigenen Ansprüche an Standort und Klima. Nur wenige können so gut wie überall wachsen. Aber auch der ökonomische Ertrag, der mit einer Pflanzenart erzielt werden kann, bestimmt ihren Anbau. Als Beispiel dafür kann Hafer herangezogen werden. Bis zum Beginn des letzten Jahrhunderts war er als Pferdefutter eine der bedeutendsten Anbaukulturen. Heute ist er nur noch auf vergleichsweise wenigen Flächen zu finden.</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Aussaat, Pflege und Ernte werden bei unseren einheimischen Ackerbaukulturen maschinell durchgeführt. Handarbeit ist nur noch selten notwendig. Die Aussaat erfolgt mit Sämaschinen. Zur Pflege werden Pflanzenschutzspritzen oder mechanische Geräte mit großen Arbeitsbreiten eingesetzt. Moderne Mähdrescher, die viele Arbeitsschritte in einer Maschine vereinen, ernten die Getreide-, Raps-, Erbsen- und Sonnen</w:t>
      </w:r>
      <w:r w:rsidRPr="00301EC4">
        <w:rPr>
          <w:rFonts w:ascii="Times New Roman" w:hAnsi="Times New Roman" w:cs="Times New Roman"/>
          <w:sz w:val="20"/>
          <w:szCs w:val="20"/>
          <w:lang w:val="de-DE"/>
        </w:rPr>
        <w:softHyphen/>
        <w:t>blumenfelder. Kartoffeln und Zuckerrüben werden mit Rodern aus dem Boden geholt.</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iCs/>
          <w:sz w:val="20"/>
          <w:szCs w:val="20"/>
          <w:lang w:val="de-DE"/>
        </w:rPr>
      </w:pPr>
      <w:bookmarkStart w:id="1" w:name="bookmark1"/>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b/>
          <w:bCs/>
          <w:sz w:val="20"/>
          <w:szCs w:val="20"/>
          <w:lang w:val="de-DE"/>
        </w:rPr>
        <w:t>Aktiver Wortschatz</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Pflanze f, -n – </w:t>
      </w:r>
      <w:r w:rsidRPr="00301EC4">
        <w:rPr>
          <w:rFonts w:ascii="Times New Roman" w:hAnsi="Times New Roman" w:cs="Times New Roman"/>
          <w:sz w:val="20"/>
          <w:szCs w:val="20"/>
        </w:rPr>
        <w:t>растение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Art f, -en – </w:t>
      </w:r>
      <w:r w:rsidRPr="00301EC4">
        <w:rPr>
          <w:rFonts w:ascii="Times New Roman" w:hAnsi="Times New Roman" w:cs="Times New Roman"/>
          <w:sz w:val="20"/>
          <w:szCs w:val="20"/>
        </w:rPr>
        <w:t>род</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вид</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Ernährung f – </w:t>
      </w:r>
      <w:r w:rsidRPr="00301EC4">
        <w:rPr>
          <w:rFonts w:ascii="Times New Roman" w:hAnsi="Times New Roman" w:cs="Times New Roman"/>
          <w:sz w:val="20"/>
          <w:szCs w:val="20"/>
        </w:rPr>
        <w:t>питание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Anwendung f, -en – </w:t>
      </w:r>
      <w:r w:rsidRPr="00301EC4">
        <w:rPr>
          <w:rFonts w:ascii="Times New Roman" w:hAnsi="Times New Roman" w:cs="Times New Roman"/>
          <w:sz w:val="20"/>
          <w:szCs w:val="20"/>
        </w:rPr>
        <w:t>применение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züchten (te, t) – </w:t>
      </w:r>
      <w:r w:rsidRPr="00301EC4">
        <w:rPr>
          <w:rFonts w:ascii="Times New Roman" w:hAnsi="Times New Roman" w:cs="Times New Roman"/>
          <w:sz w:val="20"/>
          <w:szCs w:val="20"/>
        </w:rPr>
        <w:t>выводить</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выращивать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Züchtung f, -en – </w:t>
      </w:r>
      <w:r w:rsidRPr="00301EC4">
        <w:rPr>
          <w:rFonts w:ascii="Times New Roman" w:hAnsi="Times New Roman" w:cs="Times New Roman"/>
          <w:sz w:val="20"/>
          <w:szCs w:val="20"/>
        </w:rPr>
        <w:t>разведение</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выращивание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anbauen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w:t>
      </w:r>
      <w:r w:rsidRPr="00301EC4">
        <w:rPr>
          <w:rFonts w:ascii="Times New Roman" w:hAnsi="Times New Roman" w:cs="Times New Roman"/>
          <w:sz w:val="20"/>
          <w:szCs w:val="20"/>
        </w:rPr>
        <w:t>) – возделывать; выращивать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Anbau</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ten</w:t>
      </w:r>
      <w:r w:rsidRPr="00301EC4">
        <w:rPr>
          <w:rFonts w:ascii="Times New Roman" w:hAnsi="Times New Roman" w:cs="Times New Roman"/>
          <w:sz w:val="20"/>
          <w:szCs w:val="20"/>
        </w:rPr>
        <w:t xml:space="preserve"> – возделывание; разведение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Aussaat</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(по)сев</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auss</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w:t>
      </w:r>
      <w:r w:rsidRPr="00301EC4">
        <w:rPr>
          <w:rFonts w:ascii="Times New Roman" w:hAnsi="Times New Roman" w:cs="Times New Roman"/>
          <w:sz w:val="20"/>
          <w:szCs w:val="20"/>
        </w:rPr>
        <w:t>) – сеять, высевать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Nutzung</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использование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Eigenschaft</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en</w:t>
      </w:r>
      <w:r w:rsidRPr="00301EC4">
        <w:rPr>
          <w:rFonts w:ascii="Times New Roman" w:hAnsi="Times New Roman" w:cs="Times New Roman"/>
          <w:sz w:val="20"/>
          <w:szCs w:val="20"/>
        </w:rPr>
        <w:t xml:space="preserve"> – свойство</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Ertrag</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tr</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ge</w:t>
      </w:r>
      <w:r w:rsidRPr="00301EC4">
        <w:rPr>
          <w:rFonts w:ascii="Times New Roman" w:hAnsi="Times New Roman" w:cs="Times New Roman"/>
          <w:sz w:val="20"/>
          <w:szCs w:val="20"/>
        </w:rPr>
        <w:t xml:space="preserve">) – урожай; прибыль </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Abreife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созревание; вызревание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Verlust</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e</w:t>
      </w:r>
      <w:r w:rsidRPr="00301EC4">
        <w:rPr>
          <w:rFonts w:ascii="Times New Roman" w:hAnsi="Times New Roman" w:cs="Times New Roman"/>
          <w:sz w:val="20"/>
          <w:szCs w:val="20"/>
        </w:rPr>
        <w:t xml:space="preserve"> – потеря</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Durchsetzungskraft f – </w:t>
      </w:r>
      <w:r w:rsidRPr="00301EC4">
        <w:rPr>
          <w:rFonts w:ascii="Times New Roman" w:hAnsi="Times New Roman" w:cs="Times New Roman"/>
          <w:sz w:val="20"/>
          <w:szCs w:val="20"/>
        </w:rPr>
        <w:t>напористость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Pflege f – </w:t>
      </w:r>
      <w:r w:rsidRPr="00301EC4">
        <w:rPr>
          <w:rFonts w:ascii="Times New Roman" w:hAnsi="Times New Roman" w:cs="Times New Roman"/>
          <w:sz w:val="20"/>
          <w:szCs w:val="20"/>
        </w:rPr>
        <w:t>уход</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Saatbett n – </w:t>
      </w:r>
      <w:r w:rsidRPr="00301EC4">
        <w:rPr>
          <w:rFonts w:ascii="Times New Roman" w:hAnsi="Times New Roman" w:cs="Times New Roman"/>
          <w:sz w:val="20"/>
          <w:szCs w:val="20"/>
        </w:rPr>
        <w:t>семенное</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ложе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Vorsprung m, (-sprünge)  – </w:t>
      </w:r>
      <w:r w:rsidRPr="00301EC4">
        <w:rPr>
          <w:rFonts w:ascii="Times New Roman" w:hAnsi="Times New Roman" w:cs="Times New Roman"/>
          <w:sz w:val="20"/>
          <w:szCs w:val="20"/>
        </w:rPr>
        <w:t>преимущество</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опережение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lastRenderedPageBreak/>
        <w:t xml:space="preserve">Pflanzenschutz m – </w:t>
      </w:r>
      <w:r w:rsidRPr="00301EC4">
        <w:rPr>
          <w:rFonts w:ascii="Times New Roman" w:hAnsi="Times New Roman" w:cs="Times New Roman"/>
          <w:sz w:val="20"/>
          <w:szCs w:val="20"/>
        </w:rPr>
        <w:t>защита</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растений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Pflanzenschutzmaßnahme f, -n – </w:t>
      </w:r>
      <w:r w:rsidRPr="00301EC4">
        <w:rPr>
          <w:rFonts w:ascii="Times New Roman" w:hAnsi="Times New Roman" w:cs="Times New Roman"/>
          <w:sz w:val="20"/>
          <w:szCs w:val="20"/>
        </w:rPr>
        <w:t>средство</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защиты</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растений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Düngung f – </w:t>
      </w:r>
      <w:r w:rsidRPr="00301EC4">
        <w:rPr>
          <w:rFonts w:ascii="Times New Roman" w:hAnsi="Times New Roman" w:cs="Times New Roman"/>
          <w:sz w:val="20"/>
          <w:szCs w:val="20"/>
        </w:rPr>
        <w:t>удобрение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Anspruch m, (-sprüche)   – </w:t>
      </w:r>
      <w:r w:rsidRPr="00301EC4">
        <w:rPr>
          <w:rFonts w:ascii="Times New Roman" w:hAnsi="Times New Roman" w:cs="Times New Roman"/>
          <w:sz w:val="20"/>
          <w:szCs w:val="20"/>
        </w:rPr>
        <w:t>претензия</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притязание</w:t>
      </w:r>
      <w:r w:rsidRPr="00301EC4">
        <w:rPr>
          <w:rFonts w:ascii="Times New Roman" w:hAnsi="Times New Roman" w:cs="Times New Roman"/>
          <w:sz w:val="20"/>
          <w:szCs w:val="20"/>
          <w:lang w:val="de-DE"/>
        </w:rPr>
        <w:t xml:space="preserve"> </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Standort</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e</w:t>
      </w:r>
      <w:r w:rsidRPr="00301EC4">
        <w:rPr>
          <w:rFonts w:ascii="Times New Roman" w:hAnsi="Times New Roman" w:cs="Times New Roman"/>
          <w:sz w:val="20"/>
          <w:szCs w:val="20"/>
        </w:rPr>
        <w:t xml:space="preserve"> – место произрастания</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Fl</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che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площадь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Hafer</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xml:space="preserve"> – овес</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Ernte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уборка урожая</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ernten (te, t) – </w:t>
      </w:r>
      <w:r w:rsidRPr="00301EC4">
        <w:rPr>
          <w:rFonts w:ascii="Times New Roman" w:hAnsi="Times New Roman" w:cs="Times New Roman"/>
          <w:sz w:val="20"/>
          <w:szCs w:val="20"/>
        </w:rPr>
        <w:t>убирать</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урожай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durchführen (te, t) – </w:t>
      </w:r>
      <w:r w:rsidRPr="00301EC4">
        <w:rPr>
          <w:rFonts w:ascii="Times New Roman" w:hAnsi="Times New Roman" w:cs="Times New Roman"/>
          <w:sz w:val="20"/>
          <w:szCs w:val="20"/>
        </w:rPr>
        <w:t>проводить</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реализовать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einsetzen (te, t) – </w:t>
      </w:r>
      <w:r w:rsidRPr="00301EC4">
        <w:rPr>
          <w:rFonts w:ascii="Times New Roman" w:hAnsi="Times New Roman" w:cs="Times New Roman"/>
          <w:sz w:val="20"/>
          <w:szCs w:val="20"/>
        </w:rPr>
        <w:t>применять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erfolgen (te, t) – </w:t>
      </w:r>
      <w:r w:rsidRPr="00301EC4">
        <w:rPr>
          <w:rFonts w:ascii="Times New Roman" w:hAnsi="Times New Roman" w:cs="Times New Roman"/>
          <w:sz w:val="20"/>
          <w:szCs w:val="20"/>
        </w:rPr>
        <w:t>происходить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Sämaschine f, -n – </w:t>
      </w:r>
      <w:r w:rsidRPr="00301EC4">
        <w:rPr>
          <w:rFonts w:ascii="Times New Roman" w:hAnsi="Times New Roman" w:cs="Times New Roman"/>
          <w:sz w:val="20"/>
          <w:szCs w:val="20"/>
        </w:rPr>
        <w:t>сеялка</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Arbeitsbreite f, -n – </w:t>
      </w:r>
      <w:r w:rsidRPr="00301EC4">
        <w:rPr>
          <w:rFonts w:ascii="Times New Roman" w:hAnsi="Times New Roman" w:cs="Times New Roman"/>
          <w:sz w:val="20"/>
          <w:szCs w:val="20"/>
        </w:rPr>
        <w:t>ширина</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захвата</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Mähdrescher m, = – </w:t>
      </w:r>
      <w:r w:rsidRPr="00301EC4">
        <w:rPr>
          <w:rFonts w:ascii="Times New Roman" w:hAnsi="Times New Roman" w:cs="Times New Roman"/>
          <w:sz w:val="20"/>
          <w:szCs w:val="20"/>
        </w:rPr>
        <w:t>зерноуборочный</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комбайн</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Getreide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зерно; зерновые культуры</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Erbse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горох</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Sonnen</w:t>
      </w:r>
      <w:r w:rsidRPr="00301EC4">
        <w:rPr>
          <w:rFonts w:ascii="Times New Roman" w:hAnsi="Times New Roman" w:cs="Times New Roman"/>
          <w:sz w:val="20"/>
          <w:szCs w:val="20"/>
        </w:rPr>
        <w:softHyphen/>
      </w:r>
      <w:r w:rsidRPr="00301EC4">
        <w:rPr>
          <w:rFonts w:ascii="Times New Roman" w:hAnsi="Times New Roman" w:cs="Times New Roman"/>
          <w:sz w:val="20"/>
          <w:szCs w:val="20"/>
          <w:lang w:val="de-DE"/>
        </w:rPr>
        <w:t>blume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подсолнечник</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Zuckerr</w:t>
      </w:r>
      <w:r w:rsidRPr="00301EC4">
        <w:rPr>
          <w:rFonts w:ascii="Times New Roman" w:hAnsi="Times New Roman" w:cs="Times New Roman"/>
          <w:sz w:val="20"/>
          <w:szCs w:val="20"/>
        </w:rPr>
        <w:t>ü</w:t>
      </w:r>
      <w:r w:rsidRPr="00301EC4">
        <w:rPr>
          <w:rFonts w:ascii="Times New Roman" w:hAnsi="Times New Roman" w:cs="Times New Roman"/>
          <w:sz w:val="20"/>
          <w:szCs w:val="20"/>
          <w:lang w:val="de-DE"/>
        </w:rPr>
        <w:t>be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сахарная свекла</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Roder</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 – копатель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Boden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B</w:t>
      </w:r>
      <w:r w:rsidRPr="00301EC4">
        <w:rPr>
          <w:rFonts w:ascii="Times New Roman" w:hAnsi="Times New Roman" w:cs="Times New Roman"/>
          <w:sz w:val="20"/>
          <w:szCs w:val="20"/>
        </w:rPr>
        <w:t>ö</w:t>
      </w:r>
      <w:r w:rsidRPr="00301EC4">
        <w:rPr>
          <w:rFonts w:ascii="Times New Roman" w:hAnsi="Times New Roman" w:cs="Times New Roman"/>
          <w:sz w:val="20"/>
          <w:szCs w:val="20"/>
          <w:lang w:val="de-DE"/>
        </w:rPr>
        <w:t>den</w:t>
      </w:r>
      <w:r w:rsidRPr="00301EC4">
        <w:rPr>
          <w:rFonts w:ascii="Times New Roman" w:hAnsi="Times New Roman" w:cs="Times New Roman"/>
          <w:sz w:val="20"/>
          <w:szCs w:val="20"/>
        </w:rPr>
        <w:t xml:space="preserve"> – почва </w:t>
      </w:r>
    </w:p>
    <w:p w:rsidR="00C9190C" w:rsidRDefault="00C9190C" w:rsidP="00301EC4">
      <w:pPr>
        <w:pStyle w:val="5"/>
        <w:shd w:val="clear" w:color="auto" w:fill="auto"/>
        <w:spacing w:after="0" w:line="240" w:lineRule="auto"/>
        <w:ind w:firstLine="284"/>
        <w:jc w:val="both"/>
        <w:rPr>
          <w:rFonts w:ascii="Times New Roman" w:hAnsi="Times New Roman" w:cs="Times New Roman"/>
          <w:b/>
          <w:sz w:val="20"/>
          <w:szCs w:val="20"/>
        </w:rPr>
      </w:pP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b/>
          <w:sz w:val="20"/>
          <w:szCs w:val="20"/>
          <w:lang w:val="de-DE"/>
        </w:rPr>
      </w:pPr>
      <w:r w:rsidRPr="00301EC4">
        <w:rPr>
          <w:rFonts w:ascii="Times New Roman" w:hAnsi="Times New Roman" w:cs="Times New Roman"/>
          <w:b/>
          <w:sz w:val="20"/>
          <w:szCs w:val="20"/>
          <w:lang w:val="de-DE"/>
        </w:rPr>
        <w:t>Texterläuterungen</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für Heil- oder Genusszwecke – </w:t>
      </w:r>
      <w:r w:rsidRPr="00301EC4">
        <w:rPr>
          <w:rFonts w:ascii="Times New Roman" w:hAnsi="Times New Roman" w:cs="Times New Roman"/>
          <w:sz w:val="20"/>
          <w:szCs w:val="20"/>
        </w:rPr>
        <w:t>для</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лечения</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или</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удовольствия</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im größeren Umfang – </w:t>
      </w:r>
      <w:r w:rsidRPr="00301EC4">
        <w:rPr>
          <w:rFonts w:ascii="Times New Roman" w:hAnsi="Times New Roman" w:cs="Times New Roman"/>
          <w:sz w:val="20"/>
          <w:szCs w:val="20"/>
        </w:rPr>
        <w:t>в</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большем</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объеме</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das Bild der Landschaften beherrschen – </w:t>
      </w:r>
      <w:r w:rsidRPr="00301EC4">
        <w:rPr>
          <w:rFonts w:ascii="Times New Roman" w:hAnsi="Times New Roman" w:cs="Times New Roman"/>
          <w:sz w:val="20"/>
          <w:szCs w:val="20"/>
        </w:rPr>
        <w:t>придавать</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особый</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характер</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местности</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p>
    <w:p w:rsidR="00301EC4" w:rsidRPr="00301EC4" w:rsidRDefault="00301EC4" w:rsidP="00301EC4">
      <w:pPr>
        <w:pStyle w:val="410"/>
        <w:numPr>
          <w:ilvl w:val="0"/>
          <w:numId w:val="3"/>
        </w:numPr>
        <w:shd w:val="clear" w:color="auto" w:fill="auto"/>
        <w:tabs>
          <w:tab w:val="left" w:pos="567"/>
        </w:tabs>
        <w:spacing w:line="240" w:lineRule="auto"/>
        <w:ind w:left="0" w:firstLine="284"/>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t>Finden Sie russische Äquivalente.</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1. die Pflanze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2. die Art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3. nutzen</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4. die Ernährung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5. die Anwendung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6. züchten</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7. anbauen</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8. einheimisch</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9. die Aussaat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10. die Eigenschaft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lastRenderedPageBreak/>
        <w:t>11. der Ertrag</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12. die Entwicklung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13. die Durchsetzungskraft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14. die Pflege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15. der Anspruch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16. der Standort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17. wachsen</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18. der Ackerbau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19. die Sämaschine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20. der Mähdrescher</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 </w:t>
      </w:r>
    </w:p>
    <w:p w:rsidR="00301EC4" w:rsidRPr="00301EC4" w:rsidRDefault="00301EC4" w:rsidP="00301EC4">
      <w:pPr>
        <w:pStyle w:val="410"/>
        <w:numPr>
          <w:ilvl w:val="0"/>
          <w:numId w:val="3"/>
        </w:numPr>
        <w:shd w:val="clear" w:color="auto" w:fill="auto"/>
        <w:tabs>
          <w:tab w:val="left" w:pos="567"/>
        </w:tabs>
        <w:spacing w:line="240" w:lineRule="auto"/>
        <w:ind w:left="0" w:firstLine="284"/>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t>Finden Sie deutsche Äquivalente.</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 питание</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2. разведение; выращивание</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3. изменение</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4. созревание</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5. потеря</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6. враг</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7. равномерный</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8. возделывание</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9. содействовать; делать возможным</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10. определять</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11. корм для лошадей</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12. площадь</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13. отечественный; местный</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14. посев; высев</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15. опрыскиватель</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16. агрегат</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17. рабочий шаг</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18. зерновые культуры</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19. убирать урожай</w:t>
      </w:r>
    </w:p>
    <w:p w:rsid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20. применять; использовать</w:t>
      </w:r>
    </w:p>
    <w:p w:rsidR="00A00161" w:rsidRDefault="00A00161" w:rsidP="00A00161">
      <w:pPr>
        <w:shd w:val="clear" w:color="auto" w:fill="F9F9F9"/>
        <w:ind w:firstLine="284"/>
        <w:jc w:val="both"/>
        <w:rPr>
          <w:rFonts w:ascii="Times New Roman" w:hAnsi="Times New Roman" w:cs="Times New Roman"/>
          <w:b/>
          <w:bCs/>
          <w:color w:val="auto"/>
          <w:sz w:val="20"/>
          <w:szCs w:val="20"/>
          <w:lang w:val="ru-RU"/>
        </w:rPr>
      </w:pPr>
    </w:p>
    <w:p w:rsidR="00A00161" w:rsidRPr="00301EC4" w:rsidRDefault="00A00161" w:rsidP="00A00161">
      <w:pPr>
        <w:shd w:val="clear" w:color="auto" w:fill="F9F9F9"/>
        <w:ind w:firstLine="284"/>
        <w:jc w:val="both"/>
        <w:rPr>
          <w:rFonts w:ascii="Times New Roman" w:hAnsi="Times New Roman" w:cs="Times New Roman"/>
          <w:b/>
          <w:bCs/>
          <w:color w:val="auto"/>
          <w:sz w:val="20"/>
          <w:szCs w:val="20"/>
          <w:lang w:val="de-DE"/>
        </w:rPr>
      </w:pPr>
      <w:r w:rsidRPr="00A00161">
        <w:rPr>
          <w:rFonts w:ascii="Times New Roman" w:hAnsi="Times New Roman" w:cs="Times New Roman"/>
          <w:b/>
          <w:bCs/>
          <w:color w:val="auto"/>
          <w:sz w:val="20"/>
          <w:szCs w:val="20"/>
          <w:lang w:val="de-DE"/>
        </w:rPr>
        <w:t>3</w:t>
      </w:r>
      <w:r w:rsidRPr="00301EC4">
        <w:rPr>
          <w:rFonts w:ascii="Times New Roman" w:hAnsi="Times New Roman" w:cs="Times New Roman"/>
          <w:b/>
          <w:bCs/>
          <w:color w:val="auto"/>
          <w:sz w:val="20"/>
          <w:szCs w:val="20"/>
          <w:lang w:val="de-DE"/>
        </w:rPr>
        <w:t>. Sagen Sie, ob die folgenden Aussagen dem Inhalt des Textes entsprechen.</w:t>
      </w:r>
    </w:p>
    <w:p w:rsidR="00A00161" w:rsidRPr="00301EC4" w:rsidRDefault="00A00161" w:rsidP="00A00161">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 Der Mensch nutzt ca. 375.000 Pflanzenarten für seine Ernährung, für Heil- oder Genusszwecke und für technische Anwendungen.</w:t>
      </w:r>
    </w:p>
    <w:p w:rsidR="00A00161" w:rsidRPr="00301EC4" w:rsidRDefault="00A00161" w:rsidP="00A00161">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2. Die planmäßige Aussaat und Nutzung einer Pflanze macht sie nicht automatisch zu einer Kulturpflanze.</w:t>
      </w:r>
    </w:p>
    <w:p w:rsidR="00A00161" w:rsidRPr="00301EC4" w:rsidRDefault="00A00161" w:rsidP="00A00161">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lastRenderedPageBreak/>
        <w:t>3. Die Kulturpflanzen bedürfen der Pflege des Menschen.</w:t>
      </w:r>
    </w:p>
    <w:p w:rsidR="00A00161" w:rsidRPr="00301EC4" w:rsidRDefault="00A00161" w:rsidP="00A00161">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4. Pflanzenschutzmaßnahmen und gezielte Düngung ermöglichen Erzielung optimaler Erträge.</w:t>
      </w:r>
    </w:p>
    <w:p w:rsidR="00A00161" w:rsidRPr="00301EC4" w:rsidRDefault="00A00161" w:rsidP="00A00161">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5. Jede Pflanze kann so gut wie überall wachsen.</w:t>
      </w:r>
    </w:p>
    <w:p w:rsidR="00A00161" w:rsidRPr="00301EC4" w:rsidRDefault="00A00161" w:rsidP="00A00161">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6. Hafer ist heute als Pferde</w:t>
      </w:r>
      <w:r w:rsidRPr="00301EC4">
        <w:rPr>
          <w:rFonts w:ascii="Times New Roman" w:hAnsi="Times New Roman" w:cs="Times New Roman"/>
          <w:color w:val="auto"/>
          <w:sz w:val="20"/>
          <w:szCs w:val="20"/>
          <w:lang w:val="de-DE"/>
        </w:rPr>
        <w:softHyphen/>
        <w:t>futter eine der bedeutendsten Anbaukulturen.</w:t>
      </w:r>
    </w:p>
    <w:p w:rsidR="00A00161" w:rsidRPr="00301EC4" w:rsidRDefault="00A00161" w:rsidP="00A00161">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7. Einheimische Ackerbaukulturen werden maschinell ausgesät, gepflegt und geerntet.</w:t>
      </w:r>
    </w:p>
    <w:p w:rsidR="00A00161" w:rsidRPr="00301EC4" w:rsidRDefault="00A00161" w:rsidP="00A00161">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8. Moderne Mähdrescher ernten die Getreide-, Raps-, Erbsen- und Sonnen</w:t>
      </w:r>
      <w:r w:rsidRPr="00301EC4">
        <w:rPr>
          <w:rFonts w:ascii="Times New Roman" w:hAnsi="Times New Roman" w:cs="Times New Roman"/>
          <w:color w:val="auto"/>
          <w:sz w:val="20"/>
          <w:szCs w:val="20"/>
          <w:lang w:val="de-DE"/>
        </w:rPr>
        <w:softHyphen/>
        <w:t>blumenfelder.</w:t>
      </w:r>
    </w:p>
    <w:p w:rsidR="00A00161" w:rsidRPr="00301EC4" w:rsidRDefault="00A00161" w:rsidP="00A00161">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9. Bei der Kartoffel- und Zuckerrübenernte werden Roder eingesetzt.</w:t>
      </w:r>
    </w:p>
    <w:p w:rsidR="00A00161" w:rsidRPr="00301EC4" w:rsidRDefault="00A00161" w:rsidP="00A00161">
      <w:pPr>
        <w:pStyle w:val="51"/>
        <w:shd w:val="clear" w:color="auto" w:fill="auto"/>
        <w:spacing w:after="0" w:line="240" w:lineRule="auto"/>
        <w:ind w:firstLine="284"/>
        <w:jc w:val="both"/>
        <w:rPr>
          <w:rFonts w:ascii="Times New Roman" w:hAnsi="Times New Roman" w:cs="Times New Roman"/>
          <w:b/>
          <w:bCs/>
          <w:sz w:val="20"/>
          <w:szCs w:val="20"/>
          <w:lang w:val="de-DE"/>
        </w:rPr>
      </w:pPr>
    </w:p>
    <w:p w:rsidR="00F70C17" w:rsidRPr="00301EC4" w:rsidRDefault="00F70C17" w:rsidP="00F70C17">
      <w:pPr>
        <w:pStyle w:val="410"/>
        <w:shd w:val="clear" w:color="auto" w:fill="auto"/>
        <w:tabs>
          <w:tab w:val="left" w:pos="567"/>
        </w:tabs>
        <w:spacing w:line="240" w:lineRule="auto"/>
        <w:ind w:left="283"/>
        <w:jc w:val="both"/>
        <w:rPr>
          <w:rStyle w:val="44"/>
          <w:rFonts w:ascii="Times New Roman" w:hAnsi="Times New Roman" w:cs="Times New Roman"/>
          <w:b/>
          <w:sz w:val="20"/>
          <w:szCs w:val="20"/>
        </w:rPr>
      </w:pPr>
      <w:r>
        <w:rPr>
          <w:rStyle w:val="44"/>
          <w:rFonts w:ascii="Times New Roman" w:hAnsi="Times New Roman" w:cs="Times New Roman"/>
          <w:b/>
          <w:sz w:val="20"/>
          <w:szCs w:val="20"/>
          <w:lang w:val="ru-RU"/>
        </w:rPr>
        <w:t>4. </w:t>
      </w:r>
      <w:r w:rsidRPr="00301EC4">
        <w:rPr>
          <w:rStyle w:val="44"/>
          <w:rFonts w:ascii="Times New Roman" w:hAnsi="Times New Roman" w:cs="Times New Roman"/>
          <w:b/>
          <w:sz w:val="20"/>
          <w:szCs w:val="20"/>
        </w:rPr>
        <w:t>Bilden Sie Wortverbindungen.</w:t>
      </w:r>
    </w:p>
    <w:tbl>
      <w:tblPr>
        <w:tblStyle w:val="af"/>
        <w:tblW w:w="0" w:type="auto"/>
        <w:tblInd w:w="108" w:type="dxa"/>
        <w:tblLook w:val="04A0" w:firstRow="1" w:lastRow="0" w:firstColumn="1" w:lastColumn="0" w:noHBand="0" w:noVBand="1"/>
      </w:tblPr>
      <w:tblGrid>
        <w:gridCol w:w="3189"/>
        <w:gridCol w:w="2907"/>
      </w:tblGrid>
      <w:tr w:rsidR="00F70C17" w:rsidRPr="00301EC4" w:rsidTr="00812DD0">
        <w:tc>
          <w:tcPr>
            <w:tcW w:w="3189" w:type="dxa"/>
          </w:tcPr>
          <w:p w:rsidR="00F70C17" w:rsidRPr="00301EC4" w:rsidRDefault="00F70C17" w:rsidP="00812DD0">
            <w:pPr>
              <w:pStyle w:val="410"/>
              <w:shd w:val="clear" w:color="auto" w:fill="auto"/>
              <w:tabs>
                <w:tab w:val="left" w:pos="567"/>
              </w:tabs>
              <w:spacing w:line="240" w:lineRule="auto"/>
              <w:jc w:val="both"/>
              <w:rPr>
                <w:rStyle w:val="44"/>
                <w:rFonts w:ascii="Times New Roman" w:hAnsi="Times New Roman" w:cs="Times New Roman"/>
                <w:b/>
                <w:sz w:val="20"/>
                <w:szCs w:val="20"/>
              </w:rPr>
            </w:pPr>
            <w:r w:rsidRPr="00301EC4">
              <w:rPr>
                <w:rStyle w:val="mw-headline"/>
                <w:rFonts w:ascii="Times New Roman" w:hAnsi="Times New Roman"/>
                <w:sz w:val="20"/>
                <w:szCs w:val="20"/>
              </w:rPr>
              <w:t xml:space="preserve">1. </w:t>
            </w:r>
            <w:r w:rsidRPr="00301EC4">
              <w:rPr>
                <w:rFonts w:ascii="Times New Roman" w:hAnsi="Times New Roman" w:cs="Times New Roman"/>
                <w:sz w:val="20"/>
                <w:szCs w:val="20"/>
                <w:lang w:val="de-DE"/>
              </w:rPr>
              <w:t>im</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gr</w:t>
            </w:r>
            <w:r w:rsidRPr="00301EC4">
              <w:rPr>
                <w:rFonts w:ascii="Times New Roman" w:hAnsi="Times New Roman" w:cs="Times New Roman"/>
                <w:sz w:val="20"/>
                <w:szCs w:val="20"/>
              </w:rPr>
              <w:t>öß</w:t>
            </w:r>
            <w:r w:rsidRPr="00301EC4">
              <w:rPr>
                <w:rFonts w:ascii="Times New Roman" w:hAnsi="Times New Roman" w:cs="Times New Roman"/>
                <w:sz w:val="20"/>
                <w:szCs w:val="20"/>
                <w:lang w:val="de-DE"/>
              </w:rPr>
              <w:t>eren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Umfang</w:t>
            </w:r>
          </w:p>
        </w:tc>
        <w:tc>
          <w:tcPr>
            <w:tcW w:w="2907" w:type="dxa"/>
          </w:tcPr>
          <w:p w:rsidR="00F70C17" w:rsidRPr="00301EC4" w:rsidRDefault="00F70C17" w:rsidP="00812DD0">
            <w:pPr>
              <w:shd w:val="clear" w:color="auto" w:fill="F9F9F9"/>
              <w:jc w:val="both"/>
              <w:rPr>
                <w:rStyle w:val="44"/>
                <w:rFonts w:ascii="Times New Roman" w:hAnsi="Times New Roman" w:cs="Times New Roman"/>
                <w:b/>
                <w:sz w:val="20"/>
                <w:szCs w:val="20"/>
                <w:lang w:val="ru-RU"/>
              </w:rPr>
            </w:pPr>
            <w:r w:rsidRPr="00301EC4">
              <w:rPr>
                <w:rStyle w:val="mw-headline"/>
                <w:rFonts w:ascii="Times New Roman" w:hAnsi="Times New Roman"/>
                <w:color w:val="auto"/>
                <w:sz w:val="20"/>
                <w:szCs w:val="20"/>
                <w:lang w:val="de-DE"/>
              </w:rPr>
              <w:t>a</w:t>
            </w:r>
            <w:r w:rsidRPr="00301EC4">
              <w:rPr>
                <w:rStyle w:val="mw-headline"/>
                <w:rFonts w:ascii="Times New Roman" w:hAnsi="Times New Roman"/>
                <w:color w:val="auto"/>
                <w:sz w:val="20"/>
                <w:szCs w:val="20"/>
                <w:lang w:val="ru-RU"/>
              </w:rPr>
              <w:t>)</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Ger</w:t>
            </w:r>
            <w:r w:rsidRPr="00301EC4">
              <w:rPr>
                <w:rFonts w:ascii="Times New Roman" w:hAnsi="Times New Roman" w:cs="Times New Roman"/>
                <w:color w:val="auto"/>
                <w:sz w:val="20"/>
                <w:szCs w:val="20"/>
                <w:lang w:val="ru-RU"/>
              </w:rPr>
              <w:t>ä</w:t>
            </w:r>
            <w:r w:rsidRPr="00301EC4">
              <w:rPr>
                <w:rFonts w:ascii="Times New Roman" w:hAnsi="Times New Roman" w:cs="Times New Roman"/>
                <w:color w:val="auto"/>
                <w:sz w:val="20"/>
                <w:szCs w:val="20"/>
                <w:lang w:val="de-DE"/>
              </w:rPr>
              <w:t>te</w:t>
            </w:r>
          </w:p>
        </w:tc>
      </w:tr>
      <w:tr w:rsidR="00F70C17" w:rsidRPr="00301EC4" w:rsidTr="00812DD0">
        <w:tc>
          <w:tcPr>
            <w:tcW w:w="3189" w:type="dxa"/>
          </w:tcPr>
          <w:p w:rsidR="00F70C17" w:rsidRPr="00301EC4" w:rsidRDefault="00F70C17" w:rsidP="00812DD0">
            <w:pPr>
              <w:pStyle w:val="410"/>
              <w:shd w:val="clear" w:color="auto" w:fill="auto"/>
              <w:tabs>
                <w:tab w:val="left" w:pos="567"/>
              </w:tabs>
              <w:spacing w:line="240" w:lineRule="auto"/>
              <w:jc w:val="both"/>
              <w:rPr>
                <w:rStyle w:val="44"/>
                <w:rFonts w:ascii="Times New Roman" w:hAnsi="Times New Roman" w:cs="Times New Roman"/>
                <w:b/>
                <w:sz w:val="20"/>
                <w:szCs w:val="20"/>
              </w:rPr>
            </w:pPr>
            <w:r w:rsidRPr="00301EC4">
              <w:rPr>
                <w:rStyle w:val="mw-headline"/>
                <w:rFonts w:ascii="Times New Roman" w:hAnsi="Times New Roman"/>
                <w:sz w:val="20"/>
                <w:szCs w:val="20"/>
              </w:rPr>
              <w:t xml:space="preserve">2. </w:t>
            </w:r>
            <w:r w:rsidRPr="00301EC4">
              <w:rPr>
                <w:rFonts w:ascii="Times New Roman" w:hAnsi="Times New Roman" w:cs="Times New Roman"/>
                <w:sz w:val="20"/>
                <w:szCs w:val="20"/>
                <w:lang w:val="de-DE"/>
              </w:rPr>
              <w:t>Eigenschaften</w:t>
            </w:r>
            <w:r w:rsidRPr="00301EC4">
              <w:rPr>
                <w:rStyle w:val="mw-headline"/>
                <w:rFonts w:ascii="Times New Roman" w:hAnsi="Times New Roman"/>
                <w:sz w:val="20"/>
                <w:szCs w:val="20"/>
              </w:rPr>
              <w:t xml:space="preserve">                               </w:t>
            </w:r>
          </w:p>
        </w:tc>
        <w:tc>
          <w:tcPr>
            <w:tcW w:w="2907" w:type="dxa"/>
          </w:tcPr>
          <w:p w:rsidR="00F70C17" w:rsidRPr="00301EC4" w:rsidRDefault="00F70C17" w:rsidP="00812DD0">
            <w:pPr>
              <w:shd w:val="clear" w:color="auto" w:fill="F9F9F9"/>
              <w:jc w:val="both"/>
              <w:rPr>
                <w:rStyle w:val="44"/>
                <w:rFonts w:ascii="Times New Roman" w:hAnsi="Times New Roman" w:cs="Times New Roman"/>
                <w:b/>
                <w:sz w:val="20"/>
                <w:szCs w:val="20"/>
                <w:lang w:val="ru-RU"/>
              </w:rPr>
            </w:pPr>
            <w:r w:rsidRPr="00301EC4">
              <w:rPr>
                <w:rStyle w:val="mw-headline"/>
                <w:rFonts w:ascii="Times New Roman" w:hAnsi="Times New Roman"/>
                <w:color w:val="auto"/>
                <w:sz w:val="20"/>
                <w:szCs w:val="20"/>
                <w:lang w:val="de-DE"/>
              </w:rPr>
              <w:t>b</w:t>
            </w:r>
            <w:r w:rsidRPr="00301EC4">
              <w:rPr>
                <w:rStyle w:val="mw-headline"/>
                <w:rFonts w:ascii="Times New Roman" w:hAnsi="Times New Roman"/>
                <w:color w:val="auto"/>
                <w:sz w:val="20"/>
                <w:szCs w:val="20"/>
                <w:lang w:val="ru-RU"/>
              </w:rPr>
              <w:t>)</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einheimische</w:t>
            </w:r>
          </w:p>
        </w:tc>
      </w:tr>
      <w:tr w:rsidR="00F70C17" w:rsidRPr="00301EC4" w:rsidTr="00812DD0">
        <w:tc>
          <w:tcPr>
            <w:tcW w:w="3189" w:type="dxa"/>
          </w:tcPr>
          <w:p w:rsidR="00F70C17" w:rsidRPr="00301EC4" w:rsidRDefault="00F70C17" w:rsidP="00812DD0">
            <w:pPr>
              <w:pStyle w:val="410"/>
              <w:shd w:val="clear" w:color="auto" w:fill="auto"/>
              <w:tabs>
                <w:tab w:val="left" w:pos="567"/>
              </w:tabs>
              <w:spacing w:line="240" w:lineRule="auto"/>
              <w:jc w:val="both"/>
              <w:rPr>
                <w:rStyle w:val="44"/>
                <w:rFonts w:ascii="Times New Roman" w:hAnsi="Times New Roman" w:cs="Times New Roman"/>
                <w:b/>
                <w:sz w:val="20"/>
                <w:szCs w:val="20"/>
              </w:rPr>
            </w:pPr>
            <w:r w:rsidRPr="00301EC4">
              <w:rPr>
                <w:rStyle w:val="mw-headline"/>
                <w:rFonts w:ascii="Times New Roman" w:hAnsi="Times New Roman"/>
                <w:sz w:val="20"/>
                <w:szCs w:val="20"/>
              </w:rPr>
              <w:t>3.</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Anwendungen</w:t>
            </w:r>
            <w:r w:rsidRPr="00301EC4">
              <w:rPr>
                <w:rStyle w:val="mw-headline"/>
                <w:rFonts w:ascii="Times New Roman" w:hAnsi="Times New Roman"/>
                <w:sz w:val="20"/>
                <w:szCs w:val="20"/>
              </w:rPr>
              <w:t xml:space="preserve">                                </w:t>
            </w:r>
          </w:p>
        </w:tc>
        <w:tc>
          <w:tcPr>
            <w:tcW w:w="2907" w:type="dxa"/>
          </w:tcPr>
          <w:p w:rsidR="00F70C17" w:rsidRPr="00301EC4" w:rsidRDefault="00F70C17" w:rsidP="00812DD0">
            <w:pPr>
              <w:shd w:val="clear" w:color="auto" w:fill="F9F9F9"/>
              <w:jc w:val="both"/>
              <w:rPr>
                <w:rStyle w:val="44"/>
                <w:rFonts w:ascii="Times New Roman" w:hAnsi="Times New Roman" w:cs="Times New Roman"/>
                <w:b/>
                <w:sz w:val="20"/>
                <w:szCs w:val="20"/>
                <w:lang w:val="ru-RU"/>
              </w:rPr>
            </w:pPr>
            <w:r w:rsidRPr="00301EC4">
              <w:rPr>
                <w:rStyle w:val="mw-headline"/>
                <w:rFonts w:ascii="Times New Roman" w:hAnsi="Times New Roman"/>
                <w:color w:val="auto"/>
                <w:sz w:val="20"/>
                <w:szCs w:val="20"/>
                <w:lang w:val="de-DE"/>
              </w:rPr>
              <w:t>c</w:t>
            </w:r>
            <w:r w:rsidRPr="00301EC4">
              <w:rPr>
                <w:rStyle w:val="mw-headline"/>
                <w:rFonts w:ascii="Times New Roman" w:hAnsi="Times New Roman"/>
                <w:color w:val="auto"/>
                <w:sz w:val="20"/>
                <w:szCs w:val="20"/>
                <w:lang w:val="ru-RU"/>
              </w:rPr>
              <w:t>)</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neue</w:t>
            </w:r>
          </w:p>
        </w:tc>
      </w:tr>
      <w:tr w:rsidR="00F70C17" w:rsidRPr="00301EC4" w:rsidTr="00812DD0">
        <w:tc>
          <w:tcPr>
            <w:tcW w:w="3189" w:type="dxa"/>
          </w:tcPr>
          <w:p w:rsidR="00F70C17" w:rsidRPr="00301EC4" w:rsidRDefault="00F70C17" w:rsidP="00812DD0">
            <w:pPr>
              <w:pStyle w:val="410"/>
              <w:shd w:val="clear" w:color="auto" w:fill="auto"/>
              <w:tabs>
                <w:tab w:val="left" w:pos="567"/>
              </w:tabs>
              <w:spacing w:line="240" w:lineRule="auto"/>
              <w:jc w:val="both"/>
              <w:rPr>
                <w:rStyle w:val="44"/>
                <w:rFonts w:ascii="Times New Roman" w:hAnsi="Times New Roman" w:cs="Times New Roman"/>
                <w:b/>
                <w:sz w:val="20"/>
                <w:szCs w:val="20"/>
              </w:rPr>
            </w:pPr>
            <w:r w:rsidRPr="00301EC4">
              <w:rPr>
                <w:rStyle w:val="mw-headline"/>
                <w:rFonts w:ascii="Times New Roman" w:hAnsi="Times New Roman"/>
                <w:sz w:val="20"/>
                <w:szCs w:val="20"/>
              </w:rPr>
              <w:t xml:space="preserve">4.  </w:t>
            </w:r>
            <w:r w:rsidRPr="00301EC4">
              <w:rPr>
                <w:rFonts w:ascii="Times New Roman" w:hAnsi="Times New Roman" w:cs="Times New Roman"/>
                <w:sz w:val="20"/>
                <w:szCs w:val="20"/>
                <w:lang w:val="de-DE"/>
              </w:rPr>
              <w:t>Abreife</w:t>
            </w:r>
            <w:r w:rsidRPr="00301EC4">
              <w:rPr>
                <w:rFonts w:ascii="Times New Roman" w:hAnsi="Times New Roman" w:cs="Times New Roman"/>
                <w:sz w:val="20"/>
                <w:szCs w:val="20"/>
              </w:rPr>
              <w:t xml:space="preserve">                                         </w:t>
            </w:r>
            <w:r w:rsidRPr="00301EC4">
              <w:rPr>
                <w:rStyle w:val="mw-headline"/>
                <w:rFonts w:ascii="Times New Roman" w:hAnsi="Times New Roman"/>
                <w:sz w:val="20"/>
                <w:szCs w:val="20"/>
              </w:rPr>
              <w:t xml:space="preserve"> </w:t>
            </w:r>
          </w:p>
        </w:tc>
        <w:tc>
          <w:tcPr>
            <w:tcW w:w="2907" w:type="dxa"/>
          </w:tcPr>
          <w:p w:rsidR="00F70C17" w:rsidRPr="00301EC4" w:rsidRDefault="00F70C17" w:rsidP="00812DD0">
            <w:pPr>
              <w:shd w:val="clear" w:color="auto" w:fill="F9F9F9"/>
              <w:jc w:val="both"/>
              <w:rPr>
                <w:rStyle w:val="44"/>
                <w:rFonts w:ascii="Times New Roman" w:hAnsi="Times New Roman" w:cs="Times New Roman"/>
                <w:b/>
                <w:sz w:val="20"/>
                <w:szCs w:val="20"/>
                <w:lang w:val="ru-RU"/>
              </w:rPr>
            </w:pPr>
            <w:r w:rsidRPr="00301EC4">
              <w:rPr>
                <w:rStyle w:val="mw-headline"/>
                <w:rFonts w:ascii="Times New Roman" w:hAnsi="Times New Roman"/>
                <w:color w:val="auto"/>
                <w:sz w:val="20"/>
                <w:szCs w:val="20"/>
                <w:lang w:val="de-DE"/>
              </w:rPr>
              <w:t>d</w:t>
            </w:r>
            <w:r w:rsidRPr="00301EC4">
              <w:rPr>
                <w:rStyle w:val="mw-headline"/>
                <w:rFonts w:ascii="Times New Roman" w:hAnsi="Times New Roman"/>
                <w:color w:val="auto"/>
                <w:sz w:val="20"/>
                <w:szCs w:val="20"/>
                <w:lang w:val="ru-RU"/>
              </w:rPr>
              <w:t>)</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technische</w:t>
            </w:r>
          </w:p>
        </w:tc>
      </w:tr>
      <w:tr w:rsidR="00F70C17" w:rsidRPr="00301EC4" w:rsidTr="00812DD0">
        <w:tc>
          <w:tcPr>
            <w:tcW w:w="3189" w:type="dxa"/>
          </w:tcPr>
          <w:p w:rsidR="00F70C17" w:rsidRPr="00301EC4" w:rsidRDefault="00F70C17" w:rsidP="00812DD0">
            <w:pPr>
              <w:pStyle w:val="410"/>
              <w:shd w:val="clear" w:color="auto" w:fill="auto"/>
              <w:tabs>
                <w:tab w:val="left" w:pos="567"/>
              </w:tabs>
              <w:spacing w:line="240" w:lineRule="auto"/>
              <w:jc w:val="both"/>
              <w:rPr>
                <w:rStyle w:val="44"/>
                <w:rFonts w:ascii="Times New Roman" w:hAnsi="Times New Roman" w:cs="Times New Roman"/>
                <w:b/>
                <w:sz w:val="20"/>
                <w:szCs w:val="20"/>
              </w:rPr>
            </w:pPr>
            <w:r w:rsidRPr="00301EC4">
              <w:rPr>
                <w:rStyle w:val="mw-headline"/>
                <w:rFonts w:ascii="Times New Roman" w:hAnsi="Times New Roman"/>
                <w:sz w:val="20"/>
                <w:szCs w:val="20"/>
              </w:rPr>
              <w:t xml:space="preserve">5.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hdrescher</w:t>
            </w:r>
            <w:r w:rsidRPr="00301EC4">
              <w:rPr>
                <w:rStyle w:val="mw-headline"/>
                <w:rFonts w:ascii="Times New Roman" w:hAnsi="Times New Roman"/>
                <w:sz w:val="20"/>
                <w:szCs w:val="20"/>
              </w:rPr>
              <w:t xml:space="preserve">                                 </w:t>
            </w:r>
          </w:p>
        </w:tc>
        <w:tc>
          <w:tcPr>
            <w:tcW w:w="2907" w:type="dxa"/>
          </w:tcPr>
          <w:p w:rsidR="00F70C17" w:rsidRPr="00301EC4" w:rsidRDefault="00F70C17" w:rsidP="00812DD0">
            <w:pPr>
              <w:shd w:val="clear" w:color="auto" w:fill="F9F9F9"/>
              <w:jc w:val="both"/>
              <w:rPr>
                <w:rStyle w:val="44"/>
                <w:rFonts w:ascii="Times New Roman" w:hAnsi="Times New Roman" w:cs="Times New Roman"/>
                <w:b/>
                <w:sz w:val="20"/>
                <w:szCs w:val="20"/>
                <w:lang w:val="ru-RU"/>
              </w:rPr>
            </w:pPr>
            <w:r w:rsidRPr="00301EC4">
              <w:rPr>
                <w:rStyle w:val="mw-headline"/>
                <w:rFonts w:ascii="Times New Roman" w:hAnsi="Times New Roman"/>
                <w:color w:val="auto"/>
                <w:sz w:val="20"/>
                <w:szCs w:val="20"/>
                <w:lang w:val="de-DE"/>
              </w:rPr>
              <w:t>e</w:t>
            </w:r>
            <w:r w:rsidRPr="00301EC4">
              <w:rPr>
                <w:rStyle w:val="mw-headline"/>
                <w:rFonts w:ascii="Times New Roman" w:hAnsi="Times New Roman"/>
                <w:color w:val="auto"/>
                <w:sz w:val="20"/>
                <w:szCs w:val="20"/>
                <w:lang w:val="ru-RU"/>
              </w:rPr>
              <w:t xml:space="preserve">) </w:t>
            </w:r>
            <w:r w:rsidRPr="00301EC4">
              <w:rPr>
                <w:rStyle w:val="mw-headline"/>
                <w:rFonts w:ascii="Times New Roman" w:hAnsi="Times New Roman"/>
                <w:color w:val="auto"/>
                <w:sz w:val="20"/>
                <w:szCs w:val="20"/>
                <w:lang w:val="de-DE"/>
              </w:rPr>
              <w:t>z</w:t>
            </w:r>
            <w:r w:rsidRPr="00301EC4">
              <w:rPr>
                <w:rStyle w:val="mw-headline"/>
                <w:rFonts w:ascii="Times New Roman" w:hAnsi="Times New Roman"/>
                <w:color w:val="auto"/>
                <w:sz w:val="20"/>
                <w:szCs w:val="20"/>
                <w:lang w:val="ru-RU"/>
              </w:rPr>
              <w:t>ü</w:t>
            </w:r>
            <w:r w:rsidRPr="00301EC4">
              <w:rPr>
                <w:rStyle w:val="mw-headline"/>
                <w:rFonts w:ascii="Times New Roman" w:hAnsi="Times New Roman"/>
                <w:color w:val="auto"/>
                <w:sz w:val="20"/>
                <w:szCs w:val="20"/>
                <w:lang w:val="de-DE"/>
              </w:rPr>
              <w:t>chten</w:t>
            </w:r>
          </w:p>
        </w:tc>
      </w:tr>
      <w:tr w:rsidR="00F70C17" w:rsidRPr="00301EC4" w:rsidTr="00812DD0">
        <w:tc>
          <w:tcPr>
            <w:tcW w:w="3189" w:type="dxa"/>
          </w:tcPr>
          <w:p w:rsidR="00F70C17" w:rsidRPr="00301EC4" w:rsidRDefault="00F70C17" w:rsidP="00812DD0">
            <w:pPr>
              <w:pStyle w:val="410"/>
              <w:shd w:val="clear" w:color="auto" w:fill="auto"/>
              <w:tabs>
                <w:tab w:val="left" w:pos="567"/>
              </w:tabs>
              <w:spacing w:line="240" w:lineRule="auto"/>
              <w:jc w:val="both"/>
              <w:rPr>
                <w:rStyle w:val="44"/>
                <w:rFonts w:ascii="Times New Roman" w:hAnsi="Times New Roman" w:cs="Times New Roman"/>
                <w:b/>
                <w:sz w:val="20"/>
                <w:szCs w:val="20"/>
              </w:rPr>
            </w:pPr>
            <w:r w:rsidRPr="00301EC4">
              <w:rPr>
                <w:rStyle w:val="mw-headline"/>
                <w:rFonts w:ascii="Times New Roman" w:hAnsi="Times New Roman"/>
                <w:sz w:val="20"/>
                <w:szCs w:val="20"/>
              </w:rPr>
              <w:t xml:space="preserve">6. </w:t>
            </w:r>
            <w:r w:rsidRPr="00301EC4">
              <w:rPr>
                <w:rFonts w:ascii="Times New Roman" w:hAnsi="Times New Roman" w:cs="Times New Roman"/>
                <w:sz w:val="20"/>
                <w:szCs w:val="20"/>
                <w:lang w:val="de-DE"/>
              </w:rPr>
              <w:t>bed</w:t>
            </w:r>
            <w:r w:rsidRPr="00301EC4">
              <w:rPr>
                <w:rFonts w:ascii="Times New Roman" w:hAnsi="Times New Roman" w:cs="Times New Roman"/>
                <w:sz w:val="20"/>
                <w:szCs w:val="20"/>
              </w:rPr>
              <w:t>ü</w:t>
            </w:r>
            <w:r w:rsidRPr="00301EC4">
              <w:rPr>
                <w:rFonts w:ascii="Times New Roman" w:hAnsi="Times New Roman" w:cs="Times New Roman"/>
                <w:sz w:val="20"/>
                <w:szCs w:val="20"/>
                <w:lang w:val="de-DE"/>
              </w:rPr>
              <w:t>rfen</w:t>
            </w:r>
            <w:r w:rsidRPr="00301EC4">
              <w:rPr>
                <w:rStyle w:val="mw-headline"/>
                <w:rFonts w:ascii="Times New Roman" w:hAnsi="Times New Roman"/>
                <w:sz w:val="20"/>
                <w:szCs w:val="20"/>
              </w:rPr>
              <w:t xml:space="preserve">                                         </w:t>
            </w:r>
          </w:p>
        </w:tc>
        <w:tc>
          <w:tcPr>
            <w:tcW w:w="2907" w:type="dxa"/>
          </w:tcPr>
          <w:p w:rsidR="00F70C17" w:rsidRPr="00301EC4" w:rsidRDefault="00F70C17" w:rsidP="00812DD0">
            <w:pPr>
              <w:shd w:val="clear" w:color="auto" w:fill="F9F9F9"/>
              <w:jc w:val="both"/>
              <w:rPr>
                <w:rStyle w:val="44"/>
                <w:rFonts w:ascii="Times New Roman" w:hAnsi="Times New Roman" w:cs="Times New Roman"/>
                <w:b/>
                <w:sz w:val="20"/>
                <w:szCs w:val="20"/>
                <w:lang w:val="ru-RU"/>
              </w:rPr>
            </w:pPr>
            <w:r w:rsidRPr="00301EC4">
              <w:rPr>
                <w:rStyle w:val="mw-headline"/>
                <w:rFonts w:ascii="Times New Roman" w:hAnsi="Times New Roman"/>
                <w:color w:val="auto"/>
                <w:sz w:val="20"/>
                <w:szCs w:val="20"/>
                <w:lang w:val="de-DE"/>
              </w:rPr>
              <w:t>f</w:t>
            </w:r>
            <w:r w:rsidRPr="00301EC4">
              <w:rPr>
                <w:rStyle w:val="mw-headline"/>
                <w:rFonts w:ascii="Times New Roman" w:hAnsi="Times New Roman"/>
                <w:color w:val="auto"/>
                <w:sz w:val="20"/>
                <w:szCs w:val="20"/>
                <w:lang w:val="ru-RU"/>
              </w:rPr>
              <w:t>)</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gleichm</w:t>
            </w:r>
            <w:r w:rsidRPr="00301EC4">
              <w:rPr>
                <w:rFonts w:ascii="Times New Roman" w:hAnsi="Times New Roman" w:cs="Times New Roman"/>
                <w:color w:val="auto"/>
                <w:sz w:val="20"/>
                <w:szCs w:val="20"/>
                <w:lang w:val="ru-RU"/>
              </w:rPr>
              <w:t>äß</w:t>
            </w:r>
            <w:r w:rsidRPr="00301EC4">
              <w:rPr>
                <w:rFonts w:ascii="Times New Roman" w:hAnsi="Times New Roman" w:cs="Times New Roman"/>
                <w:color w:val="auto"/>
                <w:sz w:val="20"/>
                <w:szCs w:val="20"/>
                <w:lang w:val="de-DE"/>
              </w:rPr>
              <w:t>ige</w:t>
            </w:r>
          </w:p>
        </w:tc>
      </w:tr>
      <w:tr w:rsidR="00F70C17" w:rsidRPr="00301EC4" w:rsidTr="00812DD0">
        <w:tc>
          <w:tcPr>
            <w:tcW w:w="3189" w:type="dxa"/>
          </w:tcPr>
          <w:p w:rsidR="00F70C17" w:rsidRPr="00301EC4" w:rsidRDefault="00F70C17" w:rsidP="00812DD0">
            <w:pPr>
              <w:pStyle w:val="410"/>
              <w:shd w:val="clear" w:color="auto" w:fill="auto"/>
              <w:tabs>
                <w:tab w:val="left" w:pos="567"/>
              </w:tabs>
              <w:spacing w:line="240" w:lineRule="auto"/>
              <w:jc w:val="both"/>
              <w:rPr>
                <w:rStyle w:val="44"/>
                <w:rFonts w:ascii="Times New Roman" w:hAnsi="Times New Roman" w:cs="Times New Roman"/>
                <w:b/>
                <w:sz w:val="20"/>
                <w:szCs w:val="20"/>
              </w:rPr>
            </w:pPr>
            <w:r w:rsidRPr="00301EC4">
              <w:rPr>
                <w:rStyle w:val="mw-headline"/>
                <w:rFonts w:ascii="Times New Roman" w:hAnsi="Times New Roman"/>
                <w:sz w:val="20"/>
                <w:szCs w:val="20"/>
              </w:rPr>
              <w:t xml:space="preserve">7. </w:t>
            </w:r>
            <w:r w:rsidRPr="00301EC4">
              <w:rPr>
                <w:rFonts w:ascii="Times New Roman" w:hAnsi="Times New Roman" w:cs="Times New Roman"/>
                <w:sz w:val="20"/>
                <w:szCs w:val="20"/>
                <w:lang w:val="de-DE"/>
              </w:rPr>
              <w:t>Durchsetzungskraft</w:t>
            </w:r>
            <w:r w:rsidRPr="00301EC4">
              <w:rPr>
                <w:rStyle w:val="mw-headline"/>
                <w:rFonts w:ascii="Times New Roman" w:hAnsi="Times New Roman"/>
                <w:sz w:val="20"/>
                <w:szCs w:val="20"/>
              </w:rPr>
              <w:t xml:space="preserve">                        </w:t>
            </w:r>
          </w:p>
        </w:tc>
        <w:tc>
          <w:tcPr>
            <w:tcW w:w="2907" w:type="dxa"/>
          </w:tcPr>
          <w:p w:rsidR="00F70C17" w:rsidRPr="00301EC4" w:rsidRDefault="00F70C17" w:rsidP="00812DD0">
            <w:pPr>
              <w:shd w:val="clear" w:color="auto" w:fill="F9F9F9"/>
              <w:jc w:val="both"/>
              <w:rPr>
                <w:rStyle w:val="44"/>
                <w:rFonts w:ascii="Times New Roman" w:hAnsi="Times New Roman" w:cs="Times New Roman"/>
                <w:b/>
                <w:sz w:val="20"/>
                <w:szCs w:val="20"/>
                <w:lang w:val="ru-RU"/>
              </w:rPr>
            </w:pPr>
            <w:r w:rsidRPr="00301EC4">
              <w:rPr>
                <w:rStyle w:val="mw-headline"/>
                <w:rFonts w:ascii="Times New Roman" w:hAnsi="Times New Roman"/>
                <w:color w:val="auto"/>
                <w:sz w:val="20"/>
                <w:szCs w:val="20"/>
                <w:lang w:val="de-DE"/>
              </w:rPr>
              <w:t>g</w:t>
            </w:r>
            <w:r w:rsidRPr="00301EC4">
              <w:rPr>
                <w:rStyle w:val="mw-headline"/>
                <w:rFonts w:ascii="Times New Roman" w:hAnsi="Times New Roman"/>
                <w:color w:val="auto"/>
                <w:sz w:val="20"/>
                <w:szCs w:val="20"/>
                <w:lang w:val="ru-RU"/>
              </w:rPr>
              <w:t>)</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moderne</w:t>
            </w:r>
          </w:p>
        </w:tc>
      </w:tr>
      <w:tr w:rsidR="00F70C17" w:rsidRPr="00BB5E75" w:rsidTr="00812DD0">
        <w:tc>
          <w:tcPr>
            <w:tcW w:w="3189" w:type="dxa"/>
          </w:tcPr>
          <w:p w:rsidR="00F70C17" w:rsidRPr="00301EC4" w:rsidRDefault="00F70C17" w:rsidP="00812DD0">
            <w:pPr>
              <w:pStyle w:val="410"/>
              <w:shd w:val="clear" w:color="auto" w:fill="auto"/>
              <w:tabs>
                <w:tab w:val="left" w:pos="567"/>
              </w:tabs>
              <w:spacing w:line="240" w:lineRule="auto"/>
              <w:jc w:val="both"/>
              <w:rPr>
                <w:rStyle w:val="44"/>
                <w:rFonts w:ascii="Times New Roman" w:hAnsi="Times New Roman" w:cs="Times New Roman"/>
                <w:b/>
                <w:sz w:val="20"/>
                <w:szCs w:val="20"/>
              </w:rPr>
            </w:pPr>
            <w:r w:rsidRPr="00301EC4">
              <w:rPr>
                <w:rStyle w:val="mw-headline"/>
                <w:rFonts w:ascii="Times New Roman" w:hAnsi="Times New Roman"/>
                <w:sz w:val="20"/>
                <w:szCs w:val="20"/>
                <w:lang w:val="de-DE"/>
              </w:rPr>
              <w:t xml:space="preserve">8. einsetzen                                         </w:t>
            </w:r>
          </w:p>
        </w:tc>
        <w:tc>
          <w:tcPr>
            <w:tcW w:w="2907" w:type="dxa"/>
          </w:tcPr>
          <w:p w:rsidR="00F70C17" w:rsidRPr="00301EC4" w:rsidRDefault="00F70C17" w:rsidP="00812DD0">
            <w:pPr>
              <w:shd w:val="clear" w:color="auto" w:fill="F9F9F9"/>
              <w:jc w:val="both"/>
              <w:rPr>
                <w:rStyle w:val="44"/>
                <w:rFonts w:ascii="Times New Roman" w:hAnsi="Times New Roman" w:cs="Times New Roman"/>
                <w:b/>
                <w:sz w:val="20"/>
                <w:szCs w:val="20"/>
              </w:rPr>
            </w:pPr>
            <w:r w:rsidRPr="00301EC4">
              <w:rPr>
                <w:rStyle w:val="mw-headline"/>
                <w:rFonts w:ascii="Times New Roman" w:hAnsi="Times New Roman"/>
                <w:color w:val="auto"/>
                <w:sz w:val="20"/>
                <w:szCs w:val="20"/>
                <w:lang w:val="de-DE"/>
              </w:rPr>
              <w:t>h)</w:t>
            </w:r>
            <w:r w:rsidRPr="00301EC4">
              <w:rPr>
                <w:rFonts w:ascii="Times New Roman" w:hAnsi="Times New Roman" w:cs="Times New Roman"/>
                <w:color w:val="auto"/>
                <w:sz w:val="20"/>
                <w:szCs w:val="20"/>
                <w:lang w:val="de-DE"/>
              </w:rPr>
              <w:t xml:space="preserve"> der Pflege des Menschen</w:t>
            </w:r>
          </w:p>
        </w:tc>
      </w:tr>
      <w:tr w:rsidR="00F70C17" w:rsidRPr="00301EC4" w:rsidTr="00812DD0">
        <w:tc>
          <w:tcPr>
            <w:tcW w:w="3189" w:type="dxa"/>
          </w:tcPr>
          <w:p w:rsidR="00F70C17" w:rsidRPr="00301EC4" w:rsidRDefault="00F70C17" w:rsidP="00812DD0">
            <w:pPr>
              <w:pStyle w:val="410"/>
              <w:shd w:val="clear" w:color="auto" w:fill="auto"/>
              <w:tabs>
                <w:tab w:val="left" w:pos="567"/>
              </w:tabs>
              <w:spacing w:line="240" w:lineRule="auto"/>
              <w:jc w:val="both"/>
              <w:rPr>
                <w:rStyle w:val="44"/>
                <w:rFonts w:ascii="Times New Roman" w:hAnsi="Times New Roman" w:cs="Times New Roman"/>
                <w:b/>
                <w:sz w:val="20"/>
                <w:szCs w:val="20"/>
              </w:rPr>
            </w:pPr>
            <w:r w:rsidRPr="00301EC4">
              <w:rPr>
                <w:rStyle w:val="mw-headline"/>
                <w:rFonts w:ascii="Times New Roman" w:hAnsi="Times New Roman"/>
                <w:sz w:val="20"/>
                <w:szCs w:val="20"/>
                <w:lang w:val="de-DE"/>
              </w:rPr>
              <w:t xml:space="preserve">9. </w:t>
            </w:r>
            <w:r w:rsidRPr="00301EC4">
              <w:rPr>
                <w:rFonts w:ascii="Times New Roman" w:hAnsi="Times New Roman" w:cs="Times New Roman"/>
                <w:sz w:val="20"/>
                <w:szCs w:val="20"/>
                <w:lang w:val="de-DE"/>
              </w:rPr>
              <w:t xml:space="preserve">Ackerbaukulturen                       </w:t>
            </w:r>
            <w:r w:rsidRPr="00301EC4">
              <w:rPr>
                <w:rStyle w:val="mw-headline"/>
                <w:rFonts w:ascii="Times New Roman" w:hAnsi="Times New Roman"/>
                <w:sz w:val="20"/>
                <w:szCs w:val="20"/>
                <w:lang w:val="de-DE"/>
              </w:rPr>
              <w:t xml:space="preserve">    </w:t>
            </w:r>
          </w:p>
        </w:tc>
        <w:tc>
          <w:tcPr>
            <w:tcW w:w="2907" w:type="dxa"/>
          </w:tcPr>
          <w:p w:rsidR="00F70C17" w:rsidRPr="00301EC4" w:rsidRDefault="00F70C17" w:rsidP="00812DD0">
            <w:pPr>
              <w:shd w:val="clear" w:color="auto" w:fill="F9F9F9"/>
              <w:jc w:val="both"/>
              <w:rPr>
                <w:rStyle w:val="44"/>
                <w:rFonts w:ascii="Times New Roman" w:hAnsi="Times New Roman" w:cs="Times New Roman"/>
                <w:b/>
                <w:sz w:val="20"/>
                <w:szCs w:val="20"/>
                <w:lang w:val="ru-RU"/>
              </w:rPr>
            </w:pPr>
            <w:r w:rsidRPr="00301EC4">
              <w:rPr>
                <w:rStyle w:val="mw-headline"/>
                <w:rFonts w:ascii="Times New Roman" w:hAnsi="Times New Roman"/>
                <w:color w:val="auto"/>
                <w:sz w:val="20"/>
                <w:szCs w:val="20"/>
                <w:lang w:val="de-DE"/>
              </w:rPr>
              <w:t xml:space="preserve">i) </w:t>
            </w:r>
            <w:r w:rsidRPr="00301EC4">
              <w:rPr>
                <w:rFonts w:ascii="Times New Roman" w:hAnsi="Times New Roman" w:cs="Times New Roman"/>
                <w:color w:val="auto"/>
                <w:sz w:val="20"/>
                <w:szCs w:val="20"/>
                <w:lang w:val="de-DE"/>
              </w:rPr>
              <w:t>Ansprüche</w:t>
            </w:r>
          </w:p>
        </w:tc>
      </w:tr>
      <w:tr w:rsidR="00F70C17" w:rsidRPr="00301EC4" w:rsidTr="00812DD0">
        <w:tc>
          <w:tcPr>
            <w:tcW w:w="3189" w:type="dxa"/>
          </w:tcPr>
          <w:p w:rsidR="00F70C17" w:rsidRPr="00301EC4" w:rsidRDefault="00F70C17" w:rsidP="00812DD0">
            <w:pPr>
              <w:pStyle w:val="410"/>
              <w:shd w:val="clear" w:color="auto" w:fill="auto"/>
              <w:tabs>
                <w:tab w:val="left" w:pos="567"/>
              </w:tabs>
              <w:spacing w:line="240" w:lineRule="auto"/>
              <w:jc w:val="both"/>
              <w:rPr>
                <w:rStyle w:val="44"/>
                <w:rFonts w:ascii="Times New Roman" w:hAnsi="Times New Roman" w:cs="Times New Roman"/>
                <w:b/>
                <w:sz w:val="20"/>
                <w:szCs w:val="20"/>
              </w:rPr>
            </w:pPr>
            <w:r w:rsidRPr="00301EC4">
              <w:rPr>
                <w:rStyle w:val="mw-headline"/>
                <w:rFonts w:ascii="Times New Roman" w:hAnsi="Times New Roman"/>
                <w:sz w:val="20"/>
                <w:szCs w:val="20"/>
                <w:lang w:val="de-DE"/>
              </w:rPr>
              <w:t>10.</w:t>
            </w:r>
            <w:r w:rsidRPr="00301EC4">
              <w:rPr>
                <w:rFonts w:ascii="Times New Roman" w:hAnsi="Times New Roman" w:cs="Times New Roman"/>
                <w:sz w:val="20"/>
                <w:szCs w:val="20"/>
                <w:lang w:val="de-DE"/>
              </w:rPr>
              <w:t xml:space="preserve"> an Standort und Klima</w:t>
            </w:r>
            <w:r w:rsidRPr="00301EC4">
              <w:rPr>
                <w:rStyle w:val="mw-headline"/>
                <w:rFonts w:ascii="Times New Roman" w:hAnsi="Times New Roman"/>
                <w:sz w:val="20"/>
                <w:szCs w:val="20"/>
                <w:lang w:val="de-DE"/>
              </w:rPr>
              <w:t xml:space="preserve">                  </w:t>
            </w:r>
          </w:p>
        </w:tc>
        <w:tc>
          <w:tcPr>
            <w:tcW w:w="2907" w:type="dxa"/>
          </w:tcPr>
          <w:p w:rsidR="00F70C17" w:rsidRPr="00301EC4" w:rsidRDefault="00F70C17" w:rsidP="00812DD0">
            <w:pPr>
              <w:shd w:val="clear" w:color="auto" w:fill="F9F9F9"/>
              <w:jc w:val="both"/>
              <w:rPr>
                <w:rStyle w:val="44"/>
                <w:rFonts w:ascii="Times New Roman" w:hAnsi="Times New Roman" w:cs="Times New Roman"/>
                <w:b/>
                <w:sz w:val="20"/>
                <w:szCs w:val="20"/>
                <w:lang w:val="ru-RU"/>
              </w:rPr>
            </w:pPr>
            <w:r w:rsidRPr="00301EC4">
              <w:rPr>
                <w:rStyle w:val="mw-headline"/>
                <w:rFonts w:ascii="Times New Roman" w:hAnsi="Times New Roman"/>
                <w:color w:val="auto"/>
                <w:sz w:val="20"/>
                <w:szCs w:val="20"/>
                <w:lang w:val="de-DE"/>
              </w:rPr>
              <w:t>j)</w:t>
            </w:r>
            <w:r w:rsidRPr="00301EC4">
              <w:rPr>
                <w:rFonts w:ascii="Times New Roman" w:hAnsi="Times New Roman" w:cs="Times New Roman"/>
                <w:color w:val="auto"/>
                <w:sz w:val="20"/>
                <w:szCs w:val="20"/>
                <w:lang w:val="de-DE"/>
              </w:rPr>
              <w:t xml:space="preserve"> natürliche</w:t>
            </w:r>
          </w:p>
        </w:tc>
      </w:tr>
    </w:tbl>
    <w:p w:rsidR="00F70C17" w:rsidRPr="00301EC4" w:rsidRDefault="00F70C17" w:rsidP="00F70C17">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p>
    <w:p w:rsidR="00A00161" w:rsidRPr="00301EC4" w:rsidRDefault="00F70C17" w:rsidP="00A00161">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r w:rsidRPr="00F70C17">
        <w:rPr>
          <w:rStyle w:val="44"/>
          <w:rFonts w:ascii="Times New Roman" w:hAnsi="Times New Roman" w:cs="Times New Roman"/>
          <w:b/>
          <w:sz w:val="20"/>
          <w:szCs w:val="20"/>
        </w:rPr>
        <w:t>5</w:t>
      </w:r>
      <w:r w:rsidR="00A00161" w:rsidRPr="00301EC4">
        <w:rPr>
          <w:rStyle w:val="44"/>
          <w:rFonts w:ascii="Times New Roman" w:hAnsi="Times New Roman" w:cs="Times New Roman"/>
          <w:b/>
          <w:sz w:val="20"/>
          <w:szCs w:val="20"/>
        </w:rPr>
        <w:t>. Bilden Sie Sätze aus den folgenden Wörtern.</w:t>
      </w:r>
    </w:p>
    <w:p w:rsidR="00A00161" w:rsidRPr="00301EC4" w:rsidRDefault="00A00161" w:rsidP="00A00161">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1. nutzt, ca. 20.000, der Mensch, Pflanzenarten.</w:t>
      </w:r>
    </w:p>
    <w:p w:rsidR="00A00161" w:rsidRPr="00301EC4" w:rsidRDefault="00A00161" w:rsidP="00A00161">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2. Pflanzenarten, werden, im, wenige, größeren, gezüchtet, Umfang, und, nur, angebaut.</w:t>
      </w:r>
    </w:p>
    <w:p w:rsidR="00A00161" w:rsidRPr="00301EC4" w:rsidRDefault="00A00161" w:rsidP="00A00161">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3. gedeihen, in, nur, Kulturpflanzen, wenige, Deutschland, einheimische.</w:t>
      </w:r>
    </w:p>
    <w:p w:rsidR="00A00161" w:rsidRPr="00301EC4" w:rsidRDefault="00A00161" w:rsidP="00A00161">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4. führen, die Züchtung, einer Kulturpflanze, und, zur, damit, Entstehung, Veränderung, der Wildform.</w:t>
      </w:r>
    </w:p>
    <w:p w:rsidR="00A00161" w:rsidRPr="00301EC4" w:rsidRDefault="00A00161" w:rsidP="00A00161">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5. Standort, hat, jede, ihre, Pflanze, eigenen, Klima, Ansprüche, an, und.</w:t>
      </w:r>
    </w:p>
    <w:p w:rsidR="00A00161" w:rsidRPr="00301EC4" w:rsidRDefault="00A00161" w:rsidP="00A00161">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6. bestimmt, einer Pflanzenart, der Ertrag, ihren, ökonomische, Anbau.</w:t>
      </w:r>
    </w:p>
    <w:p w:rsidR="00A00161" w:rsidRPr="00301EC4" w:rsidRDefault="00A00161" w:rsidP="00A00161">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7. wenigen, heute, ist, nur, auf, noch, Flächen, zu finden, der Hafer.</w:t>
      </w:r>
    </w:p>
    <w:p w:rsidR="00A00161" w:rsidRPr="00301EC4" w:rsidRDefault="00A00161" w:rsidP="00A00161">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8. maschinell, Pflege, und, werden, Aussaat, durchgeführt, Ernte.</w:t>
      </w:r>
    </w:p>
    <w:p w:rsidR="00A00161" w:rsidRPr="00301EC4" w:rsidRDefault="00A00161" w:rsidP="00A00161">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9. zur, werden, Pflege, eingesetzt, Pflanzenschutzspritzen.</w:t>
      </w:r>
    </w:p>
    <w:p w:rsidR="00293332" w:rsidRPr="00CA46B2" w:rsidRDefault="00293332" w:rsidP="00A00161">
      <w:pPr>
        <w:pStyle w:val="410"/>
        <w:shd w:val="clear" w:color="auto" w:fill="auto"/>
        <w:tabs>
          <w:tab w:val="left" w:pos="567"/>
        </w:tabs>
        <w:spacing w:line="240" w:lineRule="auto"/>
        <w:ind w:left="283"/>
        <w:jc w:val="both"/>
        <w:rPr>
          <w:rStyle w:val="44"/>
          <w:rFonts w:ascii="Times New Roman" w:hAnsi="Times New Roman" w:cs="Times New Roman"/>
          <w:b/>
          <w:sz w:val="20"/>
          <w:szCs w:val="20"/>
        </w:rPr>
      </w:pPr>
    </w:p>
    <w:p w:rsidR="00301EC4" w:rsidRPr="00A00161" w:rsidRDefault="00F70C17" w:rsidP="00301EC4">
      <w:pPr>
        <w:ind w:firstLine="284"/>
        <w:jc w:val="both"/>
        <w:rPr>
          <w:rFonts w:ascii="Times New Roman" w:hAnsi="Times New Roman" w:cs="Times New Roman"/>
          <w:b/>
          <w:color w:val="auto"/>
          <w:sz w:val="20"/>
          <w:szCs w:val="20"/>
          <w:lang w:val="de-DE"/>
        </w:rPr>
      </w:pPr>
      <w:r w:rsidRPr="00BB5E75">
        <w:rPr>
          <w:rFonts w:ascii="Times New Roman" w:hAnsi="Times New Roman" w:cs="Times New Roman"/>
          <w:b/>
          <w:color w:val="auto"/>
          <w:sz w:val="20"/>
          <w:szCs w:val="20"/>
          <w:lang w:val="de-DE"/>
        </w:rPr>
        <w:t>6</w:t>
      </w:r>
      <w:r w:rsidR="00301EC4" w:rsidRPr="00A00161">
        <w:rPr>
          <w:rFonts w:ascii="Times New Roman" w:hAnsi="Times New Roman" w:cs="Times New Roman"/>
          <w:b/>
          <w:color w:val="auto"/>
          <w:sz w:val="20"/>
          <w:szCs w:val="20"/>
          <w:lang w:val="de-DE"/>
        </w:rPr>
        <w:t>. Was passt zusammen? Verbinden Sie die Satzteile.</w:t>
      </w: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977"/>
      </w:tblGrid>
      <w:tr w:rsidR="00780242" w:rsidRPr="00BB5E75" w:rsidTr="00780242">
        <w:tc>
          <w:tcPr>
            <w:tcW w:w="3119" w:type="dxa"/>
          </w:tcPr>
          <w:p w:rsidR="00780242" w:rsidRPr="00780242" w:rsidRDefault="00780242" w:rsidP="00780242">
            <w:pPr>
              <w:shd w:val="clear" w:color="auto" w:fill="FFFFFF"/>
              <w:jc w:val="both"/>
              <w:outlineLvl w:val="1"/>
              <w:rPr>
                <w:rStyle w:val="44"/>
                <w:rFonts w:ascii="Times New Roman" w:hAnsi="Times New Roman" w:cs="Times New Roman"/>
                <w:color w:val="auto"/>
                <w:sz w:val="20"/>
                <w:szCs w:val="20"/>
              </w:rPr>
            </w:pPr>
            <w:r w:rsidRPr="00780242">
              <w:rPr>
                <w:rStyle w:val="44"/>
                <w:rFonts w:ascii="Times New Roman" w:hAnsi="Times New Roman" w:cs="Times New Roman"/>
                <w:color w:val="auto"/>
                <w:sz w:val="20"/>
                <w:szCs w:val="20"/>
              </w:rPr>
              <w:t>1.</w:t>
            </w:r>
            <w:r>
              <w:rPr>
                <w:rStyle w:val="44"/>
                <w:rFonts w:ascii="Times New Roman" w:hAnsi="Times New Roman" w:cs="Times New Roman"/>
                <w:color w:val="auto"/>
                <w:sz w:val="20"/>
                <w:szCs w:val="20"/>
                <w:lang w:val="ru-RU"/>
              </w:rPr>
              <w:t> </w:t>
            </w:r>
            <w:r w:rsidRPr="00780242">
              <w:rPr>
                <w:rFonts w:ascii="Times New Roman" w:hAnsi="Times New Roman" w:cs="Times New Roman"/>
                <w:color w:val="auto"/>
                <w:sz w:val="20"/>
                <w:szCs w:val="20"/>
                <w:lang w:val="de-DE"/>
              </w:rPr>
              <w:t>Somit bedürfen die Kulturpflanzen...</w:t>
            </w:r>
          </w:p>
        </w:tc>
        <w:tc>
          <w:tcPr>
            <w:tcW w:w="2977" w:type="dxa"/>
          </w:tcPr>
          <w:p w:rsidR="00780242" w:rsidRPr="00780242" w:rsidRDefault="00780242" w:rsidP="00780242">
            <w:pPr>
              <w:jc w:val="both"/>
              <w:rPr>
                <w:rStyle w:val="44"/>
                <w:rFonts w:ascii="Times New Roman" w:hAnsi="Times New Roman" w:cs="Times New Roman"/>
                <w:color w:val="auto"/>
                <w:sz w:val="20"/>
                <w:szCs w:val="20"/>
              </w:rPr>
            </w:pPr>
            <w:r w:rsidRPr="00780242">
              <w:rPr>
                <w:rStyle w:val="44"/>
                <w:rFonts w:ascii="Times New Roman" w:hAnsi="Times New Roman" w:cs="Times New Roman"/>
                <w:color w:val="auto"/>
                <w:sz w:val="20"/>
                <w:szCs w:val="20"/>
              </w:rPr>
              <w:t>a)</w:t>
            </w:r>
            <w:r w:rsidRPr="00780242">
              <w:rPr>
                <w:rFonts w:ascii="Times New Roman" w:hAnsi="Times New Roman" w:cs="Times New Roman"/>
                <w:color w:val="auto"/>
                <w:sz w:val="20"/>
                <w:szCs w:val="20"/>
                <w:lang w:val="de-DE"/>
              </w:rPr>
              <w:t xml:space="preserve"> für seine Ernährung, für Heil- oder Genusszwecke und für </w:t>
            </w:r>
            <w:r w:rsidRPr="00780242">
              <w:rPr>
                <w:rFonts w:ascii="Times New Roman" w:hAnsi="Times New Roman" w:cs="Times New Roman"/>
                <w:color w:val="auto"/>
                <w:sz w:val="20"/>
                <w:szCs w:val="20"/>
                <w:lang w:val="de-DE"/>
              </w:rPr>
              <w:lastRenderedPageBreak/>
              <w:t>technische Anwendungen.</w:t>
            </w:r>
            <w:r w:rsidRPr="00780242">
              <w:rPr>
                <w:rFonts w:ascii="Times New Roman" w:hAnsi="Times New Roman"/>
                <w:sz w:val="20"/>
                <w:szCs w:val="20"/>
                <w:lang w:val="de-DE"/>
              </w:rPr>
              <w:t xml:space="preserve"> </w:t>
            </w:r>
          </w:p>
        </w:tc>
      </w:tr>
      <w:tr w:rsidR="00780242" w:rsidRPr="00BB5E75" w:rsidTr="00780242">
        <w:tc>
          <w:tcPr>
            <w:tcW w:w="3119" w:type="dxa"/>
          </w:tcPr>
          <w:p w:rsidR="00780242" w:rsidRPr="00780242" w:rsidRDefault="00780242" w:rsidP="00780242">
            <w:pPr>
              <w:pStyle w:val="410"/>
              <w:shd w:val="clear" w:color="auto" w:fill="auto"/>
              <w:spacing w:line="240" w:lineRule="auto"/>
              <w:jc w:val="both"/>
              <w:rPr>
                <w:rStyle w:val="44"/>
                <w:rFonts w:ascii="Times New Roman" w:hAnsi="Times New Roman" w:cs="Times New Roman"/>
                <w:sz w:val="20"/>
                <w:szCs w:val="20"/>
              </w:rPr>
            </w:pPr>
            <w:r w:rsidRPr="00780242">
              <w:rPr>
                <w:rStyle w:val="44"/>
                <w:rFonts w:ascii="Times New Roman" w:hAnsi="Times New Roman" w:cs="Times New Roman"/>
                <w:sz w:val="20"/>
                <w:szCs w:val="20"/>
              </w:rPr>
              <w:lastRenderedPageBreak/>
              <w:t>2. </w:t>
            </w:r>
            <w:r w:rsidRPr="00780242">
              <w:rPr>
                <w:rFonts w:ascii="Times New Roman" w:hAnsi="Times New Roman" w:cs="Times New Roman"/>
                <w:sz w:val="20"/>
                <w:szCs w:val="20"/>
                <w:lang w:val="de-DE"/>
              </w:rPr>
              <w:t>Die Züchtung und damit Veränderung der Wildform hin zu neuen Eigenschaften…</w:t>
            </w:r>
          </w:p>
        </w:tc>
        <w:tc>
          <w:tcPr>
            <w:tcW w:w="2977" w:type="dxa"/>
          </w:tcPr>
          <w:p w:rsidR="00780242" w:rsidRPr="00780242" w:rsidRDefault="00780242" w:rsidP="00780242">
            <w:pPr>
              <w:pStyle w:val="410"/>
              <w:shd w:val="clear" w:color="auto" w:fill="auto"/>
              <w:spacing w:line="240" w:lineRule="auto"/>
              <w:jc w:val="both"/>
              <w:rPr>
                <w:rStyle w:val="44"/>
                <w:rFonts w:ascii="Times New Roman" w:hAnsi="Times New Roman" w:cs="Times New Roman"/>
                <w:sz w:val="20"/>
                <w:szCs w:val="20"/>
              </w:rPr>
            </w:pPr>
            <w:r w:rsidRPr="00780242">
              <w:rPr>
                <w:rStyle w:val="44"/>
                <w:rFonts w:ascii="Times New Roman" w:hAnsi="Times New Roman" w:cs="Times New Roman"/>
                <w:sz w:val="20"/>
                <w:szCs w:val="20"/>
              </w:rPr>
              <w:t xml:space="preserve">b) </w:t>
            </w:r>
            <w:r w:rsidRPr="00780242">
              <w:rPr>
                <w:rFonts w:ascii="Times New Roman" w:hAnsi="Times New Roman" w:cs="Times New Roman"/>
                <w:sz w:val="20"/>
                <w:szCs w:val="20"/>
                <w:lang w:val="de-DE"/>
              </w:rPr>
              <w:t>an Standort und Klima.</w:t>
            </w:r>
          </w:p>
        </w:tc>
      </w:tr>
      <w:tr w:rsidR="00780242" w:rsidRPr="00BB5E75" w:rsidTr="00780242">
        <w:tc>
          <w:tcPr>
            <w:tcW w:w="3119" w:type="dxa"/>
          </w:tcPr>
          <w:p w:rsidR="00780242" w:rsidRPr="00780242" w:rsidRDefault="00780242" w:rsidP="00780242">
            <w:pPr>
              <w:shd w:val="clear" w:color="auto" w:fill="FFFFFF"/>
              <w:jc w:val="both"/>
              <w:outlineLvl w:val="1"/>
              <w:rPr>
                <w:rStyle w:val="44"/>
                <w:rFonts w:ascii="Times New Roman" w:hAnsi="Times New Roman" w:cs="Times New Roman"/>
                <w:color w:val="auto"/>
                <w:sz w:val="20"/>
                <w:szCs w:val="20"/>
              </w:rPr>
            </w:pPr>
            <w:r w:rsidRPr="00780242">
              <w:rPr>
                <w:rStyle w:val="44"/>
                <w:rFonts w:ascii="Times New Roman" w:hAnsi="Times New Roman" w:cs="Times New Roman"/>
                <w:color w:val="auto"/>
                <w:sz w:val="20"/>
                <w:szCs w:val="20"/>
              </w:rPr>
              <w:t>3. </w:t>
            </w:r>
            <w:r w:rsidRPr="00780242">
              <w:rPr>
                <w:rFonts w:ascii="Times New Roman" w:hAnsi="Times New Roman" w:cs="Times New Roman"/>
                <w:color w:val="auto"/>
                <w:sz w:val="20"/>
                <w:szCs w:val="20"/>
                <w:lang w:val="de-DE"/>
              </w:rPr>
              <w:t>Jede Pflanze hat ihre eigenen Ansprüche…</w:t>
            </w:r>
          </w:p>
        </w:tc>
        <w:tc>
          <w:tcPr>
            <w:tcW w:w="2977" w:type="dxa"/>
          </w:tcPr>
          <w:p w:rsidR="00780242" w:rsidRPr="00780242" w:rsidRDefault="00780242" w:rsidP="00780242">
            <w:pPr>
              <w:jc w:val="both"/>
              <w:rPr>
                <w:rStyle w:val="44"/>
                <w:rFonts w:ascii="Times New Roman" w:hAnsi="Times New Roman" w:cs="Times New Roman"/>
                <w:color w:val="auto"/>
                <w:sz w:val="20"/>
                <w:szCs w:val="20"/>
              </w:rPr>
            </w:pPr>
            <w:r w:rsidRPr="00780242">
              <w:rPr>
                <w:rStyle w:val="44"/>
                <w:rFonts w:ascii="Times New Roman" w:hAnsi="Times New Roman" w:cs="Times New Roman"/>
                <w:color w:val="auto"/>
                <w:sz w:val="20"/>
                <w:szCs w:val="20"/>
              </w:rPr>
              <w:t>c) </w:t>
            </w:r>
            <w:r w:rsidRPr="00780242">
              <w:rPr>
                <w:rFonts w:ascii="Times New Roman" w:hAnsi="Times New Roman" w:cs="Times New Roman"/>
                <w:color w:val="auto"/>
                <w:sz w:val="20"/>
                <w:szCs w:val="20"/>
                <w:lang w:val="de-DE"/>
              </w:rPr>
              <w:t>bei unseren einheimischen Ackerbaukulturen maschinell durchgeführt.</w:t>
            </w:r>
          </w:p>
        </w:tc>
      </w:tr>
      <w:tr w:rsidR="00780242" w:rsidRPr="00BB5E75" w:rsidTr="00780242">
        <w:tc>
          <w:tcPr>
            <w:tcW w:w="3119" w:type="dxa"/>
          </w:tcPr>
          <w:p w:rsidR="00780242" w:rsidRPr="00780242" w:rsidRDefault="00780242" w:rsidP="00780242">
            <w:pPr>
              <w:pStyle w:val="410"/>
              <w:shd w:val="clear" w:color="auto" w:fill="auto"/>
              <w:spacing w:line="240" w:lineRule="auto"/>
              <w:jc w:val="both"/>
              <w:rPr>
                <w:rStyle w:val="44"/>
                <w:rFonts w:ascii="Times New Roman" w:hAnsi="Times New Roman" w:cs="Times New Roman"/>
                <w:sz w:val="20"/>
                <w:szCs w:val="20"/>
              </w:rPr>
            </w:pPr>
            <w:r w:rsidRPr="00780242">
              <w:rPr>
                <w:rStyle w:val="44"/>
                <w:rFonts w:ascii="Times New Roman" w:hAnsi="Times New Roman" w:cs="Times New Roman"/>
                <w:sz w:val="20"/>
                <w:szCs w:val="20"/>
              </w:rPr>
              <w:t>4. </w:t>
            </w:r>
            <w:r w:rsidRPr="00780242">
              <w:rPr>
                <w:rFonts w:ascii="Times New Roman" w:hAnsi="Times New Roman" w:cs="Times New Roman"/>
                <w:sz w:val="20"/>
                <w:szCs w:val="20"/>
                <w:lang w:val="de-DE"/>
              </w:rPr>
              <w:t>Der Mensch nutzt ca. 20.000 Pflanzenarten…</w:t>
            </w:r>
          </w:p>
        </w:tc>
        <w:tc>
          <w:tcPr>
            <w:tcW w:w="2977" w:type="dxa"/>
          </w:tcPr>
          <w:p w:rsidR="00780242" w:rsidRPr="00780242" w:rsidRDefault="00780242" w:rsidP="00780242">
            <w:pPr>
              <w:pStyle w:val="410"/>
              <w:shd w:val="clear" w:color="auto" w:fill="auto"/>
              <w:spacing w:line="240" w:lineRule="auto"/>
              <w:jc w:val="both"/>
              <w:rPr>
                <w:rStyle w:val="44"/>
                <w:rFonts w:ascii="Times New Roman" w:hAnsi="Times New Roman" w:cs="Times New Roman"/>
                <w:sz w:val="20"/>
                <w:szCs w:val="20"/>
              </w:rPr>
            </w:pPr>
            <w:r w:rsidRPr="00780242">
              <w:rPr>
                <w:rStyle w:val="44"/>
                <w:rFonts w:ascii="Times New Roman" w:hAnsi="Times New Roman" w:cs="Times New Roman"/>
                <w:sz w:val="20"/>
                <w:szCs w:val="20"/>
              </w:rPr>
              <w:t xml:space="preserve">d) </w:t>
            </w:r>
            <w:r w:rsidRPr="00780242">
              <w:rPr>
                <w:rFonts w:ascii="Times New Roman" w:hAnsi="Times New Roman" w:cs="Times New Roman"/>
                <w:sz w:val="20"/>
                <w:szCs w:val="20"/>
                <w:lang w:val="de-DE"/>
              </w:rPr>
              <w:t>der Pflege des Menschen.</w:t>
            </w:r>
          </w:p>
        </w:tc>
      </w:tr>
      <w:tr w:rsidR="00780242" w:rsidRPr="00780242" w:rsidTr="00780242">
        <w:tc>
          <w:tcPr>
            <w:tcW w:w="3119" w:type="dxa"/>
          </w:tcPr>
          <w:p w:rsidR="00780242" w:rsidRPr="00780242" w:rsidRDefault="00780242" w:rsidP="00780242">
            <w:pPr>
              <w:jc w:val="both"/>
              <w:rPr>
                <w:rStyle w:val="44"/>
                <w:rFonts w:ascii="Times New Roman" w:hAnsi="Times New Roman" w:cs="Times New Roman"/>
                <w:color w:val="auto"/>
                <w:sz w:val="20"/>
                <w:szCs w:val="20"/>
              </w:rPr>
            </w:pPr>
            <w:r w:rsidRPr="00780242">
              <w:rPr>
                <w:rStyle w:val="44"/>
                <w:rFonts w:ascii="Times New Roman" w:hAnsi="Times New Roman" w:cs="Times New Roman"/>
                <w:color w:val="auto"/>
                <w:sz w:val="20"/>
                <w:szCs w:val="20"/>
              </w:rPr>
              <w:t>5.</w:t>
            </w:r>
            <w:r w:rsidRPr="00780242">
              <w:rPr>
                <w:rFonts w:ascii="Times New Roman" w:hAnsi="Times New Roman"/>
                <w:sz w:val="20"/>
                <w:szCs w:val="20"/>
                <w:lang w:val="de-DE"/>
              </w:rPr>
              <w:t xml:space="preserve"> </w:t>
            </w:r>
            <w:r w:rsidRPr="00780242">
              <w:rPr>
                <w:rFonts w:ascii="Times New Roman" w:hAnsi="Times New Roman" w:cs="Times New Roman"/>
                <w:color w:val="auto"/>
                <w:sz w:val="20"/>
                <w:szCs w:val="20"/>
                <w:lang w:val="de-DE"/>
              </w:rPr>
              <w:t>Nur rund 160 dieser Pflanzenarten werden…</w:t>
            </w:r>
          </w:p>
        </w:tc>
        <w:tc>
          <w:tcPr>
            <w:tcW w:w="2977" w:type="dxa"/>
          </w:tcPr>
          <w:p w:rsidR="00780242" w:rsidRPr="00780242" w:rsidRDefault="00780242" w:rsidP="00780242">
            <w:pPr>
              <w:pStyle w:val="410"/>
              <w:shd w:val="clear" w:color="auto" w:fill="auto"/>
              <w:spacing w:line="240" w:lineRule="auto"/>
              <w:jc w:val="both"/>
              <w:rPr>
                <w:rStyle w:val="44"/>
                <w:rFonts w:ascii="Times New Roman" w:hAnsi="Times New Roman" w:cs="Times New Roman"/>
                <w:sz w:val="20"/>
                <w:szCs w:val="20"/>
              </w:rPr>
            </w:pPr>
            <w:r w:rsidRPr="00780242">
              <w:rPr>
                <w:rStyle w:val="44"/>
                <w:rFonts w:ascii="Times New Roman" w:hAnsi="Times New Roman" w:cs="Times New Roman"/>
                <w:sz w:val="20"/>
                <w:szCs w:val="20"/>
              </w:rPr>
              <w:t xml:space="preserve">e) </w:t>
            </w:r>
            <w:r w:rsidRPr="00780242">
              <w:rPr>
                <w:rFonts w:ascii="Times New Roman" w:hAnsi="Times New Roman" w:cs="Times New Roman"/>
                <w:sz w:val="20"/>
                <w:szCs w:val="20"/>
                <w:lang w:val="de-DE"/>
              </w:rPr>
              <w:t>erfüllt dieses Kriterium.</w:t>
            </w:r>
          </w:p>
        </w:tc>
      </w:tr>
      <w:tr w:rsidR="00780242" w:rsidRPr="00BB5E75" w:rsidTr="00780242">
        <w:tc>
          <w:tcPr>
            <w:tcW w:w="3119" w:type="dxa"/>
          </w:tcPr>
          <w:p w:rsidR="00780242" w:rsidRPr="00780242" w:rsidRDefault="00780242" w:rsidP="00780242">
            <w:pPr>
              <w:jc w:val="both"/>
              <w:rPr>
                <w:rStyle w:val="44"/>
                <w:rFonts w:ascii="Times New Roman" w:hAnsi="Times New Roman" w:cs="Times New Roman"/>
                <w:color w:val="auto"/>
                <w:sz w:val="20"/>
                <w:szCs w:val="20"/>
              </w:rPr>
            </w:pPr>
            <w:r w:rsidRPr="00780242">
              <w:rPr>
                <w:rStyle w:val="44"/>
                <w:rFonts w:ascii="Times New Roman" w:hAnsi="Times New Roman" w:cs="Times New Roman"/>
                <w:color w:val="auto"/>
                <w:sz w:val="20"/>
                <w:szCs w:val="20"/>
              </w:rPr>
              <w:t>6.</w:t>
            </w:r>
            <w:r w:rsidRPr="00780242">
              <w:rPr>
                <w:rFonts w:ascii="Times New Roman" w:hAnsi="Times New Roman"/>
                <w:color w:val="auto"/>
                <w:sz w:val="20"/>
                <w:szCs w:val="20"/>
                <w:lang w:val="de-DE"/>
              </w:rPr>
              <w:t xml:space="preserve"> </w:t>
            </w:r>
            <w:r w:rsidRPr="00780242">
              <w:rPr>
                <w:rFonts w:ascii="Times New Roman" w:hAnsi="Times New Roman" w:cs="Times New Roman"/>
                <w:color w:val="auto"/>
                <w:sz w:val="20"/>
                <w:szCs w:val="20"/>
                <w:lang w:val="de-DE"/>
              </w:rPr>
              <w:t>Zum Beginn des letzten Jahrhunderts war Hafer als Pferde</w:t>
            </w:r>
            <w:r w:rsidRPr="00780242">
              <w:rPr>
                <w:rFonts w:ascii="Times New Roman" w:hAnsi="Times New Roman" w:cs="Times New Roman"/>
                <w:color w:val="auto"/>
                <w:sz w:val="20"/>
                <w:szCs w:val="20"/>
                <w:lang w:val="de-DE"/>
              </w:rPr>
              <w:softHyphen/>
              <w:t>futter…</w:t>
            </w:r>
          </w:p>
        </w:tc>
        <w:tc>
          <w:tcPr>
            <w:tcW w:w="2977" w:type="dxa"/>
          </w:tcPr>
          <w:p w:rsidR="00780242" w:rsidRPr="00780242" w:rsidRDefault="00780242" w:rsidP="00780242">
            <w:pPr>
              <w:shd w:val="clear" w:color="auto" w:fill="FFFFFF"/>
              <w:jc w:val="both"/>
              <w:outlineLvl w:val="1"/>
              <w:rPr>
                <w:rStyle w:val="44"/>
                <w:rFonts w:ascii="Times New Roman" w:hAnsi="Times New Roman" w:cs="Times New Roman"/>
                <w:color w:val="auto"/>
                <w:sz w:val="20"/>
                <w:szCs w:val="20"/>
              </w:rPr>
            </w:pPr>
            <w:r w:rsidRPr="00780242">
              <w:rPr>
                <w:rStyle w:val="44"/>
                <w:rFonts w:ascii="Times New Roman" w:hAnsi="Times New Roman" w:cs="Times New Roman"/>
                <w:color w:val="auto"/>
                <w:sz w:val="20"/>
                <w:szCs w:val="20"/>
              </w:rPr>
              <w:t>f) </w:t>
            </w:r>
            <w:r w:rsidRPr="00780242">
              <w:rPr>
                <w:rFonts w:ascii="Times New Roman" w:hAnsi="Times New Roman" w:cs="Times New Roman"/>
                <w:color w:val="auto"/>
                <w:sz w:val="20"/>
                <w:szCs w:val="20"/>
                <w:lang w:val="de-DE"/>
              </w:rPr>
              <w:t>eine der bedeutendsten Anbaukulturen.</w:t>
            </w:r>
          </w:p>
        </w:tc>
      </w:tr>
      <w:tr w:rsidR="00780242" w:rsidRPr="00BB5E75" w:rsidTr="00780242">
        <w:tc>
          <w:tcPr>
            <w:tcW w:w="3119" w:type="dxa"/>
          </w:tcPr>
          <w:p w:rsidR="00780242" w:rsidRPr="00780242" w:rsidRDefault="00780242" w:rsidP="00780242">
            <w:pPr>
              <w:pStyle w:val="410"/>
              <w:shd w:val="clear" w:color="auto" w:fill="auto"/>
              <w:spacing w:line="240" w:lineRule="auto"/>
              <w:jc w:val="both"/>
              <w:rPr>
                <w:rStyle w:val="44"/>
                <w:rFonts w:ascii="Times New Roman" w:hAnsi="Times New Roman" w:cs="Times New Roman"/>
                <w:sz w:val="20"/>
                <w:szCs w:val="20"/>
              </w:rPr>
            </w:pPr>
            <w:r w:rsidRPr="00780242">
              <w:rPr>
                <w:rStyle w:val="44"/>
                <w:rFonts w:ascii="Times New Roman" w:hAnsi="Times New Roman" w:cs="Times New Roman"/>
                <w:sz w:val="20"/>
                <w:szCs w:val="20"/>
              </w:rPr>
              <w:t>7.</w:t>
            </w:r>
            <w:r w:rsidRPr="00780242">
              <w:rPr>
                <w:rFonts w:ascii="Times New Roman" w:hAnsi="Times New Roman"/>
                <w:sz w:val="20"/>
                <w:szCs w:val="20"/>
                <w:lang w:val="de-DE" w:eastAsia="ru-RU"/>
              </w:rPr>
              <w:t xml:space="preserve"> </w:t>
            </w:r>
            <w:r w:rsidRPr="00780242">
              <w:rPr>
                <w:rFonts w:ascii="Times New Roman" w:hAnsi="Times New Roman" w:cs="Times New Roman"/>
                <w:sz w:val="20"/>
                <w:szCs w:val="20"/>
                <w:lang w:val="de-DE"/>
              </w:rPr>
              <w:t>Aussaat, Pflege und Ernte werden…</w:t>
            </w:r>
          </w:p>
        </w:tc>
        <w:tc>
          <w:tcPr>
            <w:tcW w:w="2977" w:type="dxa"/>
          </w:tcPr>
          <w:p w:rsidR="00780242" w:rsidRPr="00780242" w:rsidRDefault="00780242" w:rsidP="00780242">
            <w:pPr>
              <w:pStyle w:val="410"/>
              <w:shd w:val="clear" w:color="auto" w:fill="auto"/>
              <w:spacing w:line="240" w:lineRule="auto"/>
              <w:jc w:val="both"/>
              <w:rPr>
                <w:rStyle w:val="44"/>
                <w:rFonts w:ascii="Times New Roman" w:hAnsi="Times New Roman" w:cs="Times New Roman"/>
                <w:sz w:val="20"/>
                <w:szCs w:val="20"/>
              </w:rPr>
            </w:pPr>
            <w:r w:rsidRPr="00780242">
              <w:rPr>
                <w:rStyle w:val="44"/>
                <w:rFonts w:ascii="Times New Roman" w:hAnsi="Times New Roman" w:cs="Times New Roman"/>
                <w:sz w:val="20"/>
                <w:szCs w:val="20"/>
              </w:rPr>
              <w:t>g) </w:t>
            </w:r>
            <w:r w:rsidRPr="00780242">
              <w:rPr>
                <w:rFonts w:ascii="Times New Roman" w:hAnsi="Times New Roman" w:cs="Times New Roman"/>
                <w:sz w:val="20"/>
                <w:szCs w:val="20"/>
                <w:lang w:val="de-DE"/>
              </w:rPr>
              <w:t>oder mechanische Geräte mit großen Arbeitsbreiten eingesetzt.</w:t>
            </w:r>
          </w:p>
        </w:tc>
      </w:tr>
      <w:tr w:rsidR="00780242" w:rsidRPr="00BB5E75" w:rsidTr="00780242">
        <w:tc>
          <w:tcPr>
            <w:tcW w:w="3119" w:type="dxa"/>
          </w:tcPr>
          <w:p w:rsidR="00780242" w:rsidRPr="00780242" w:rsidRDefault="00780242" w:rsidP="00780242">
            <w:pPr>
              <w:pStyle w:val="410"/>
              <w:shd w:val="clear" w:color="auto" w:fill="auto"/>
              <w:spacing w:line="240" w:lineRule="auto"/>
              <w:jc w:val="both"/>
              <w:rPr>
                <w:rStyle w:val="44"/>
                <w:rFonts w:ascii="Times New Roman" w:hAnsi="Times New Roman" w:cs="Times New Roman"/>
                <w:sz w:val="20"/>
                <w:szCs w:val="20"/>
              </w:rPr>
            </w:pPr>
            <w:r w:rsidRPr="00780242">
              <w:rPr>
                <w:rStyle w:val="44"/>
                <w:rFonts w:ascii="Times New Roman" w:hAnsi="Times New Roman" w:cs="Times New Roman"/>
                <w:sz w:val="20"/>
                <w:szCs w:val="20"/>
              </w:rPr>
              <w:t>8. </w:t>
            </w:r>
            <w:r w:rsidRPr="00780242">
              <w:rPr>
                <w:rFonts w:ascii="Times New Roman" w:hAnsi="Times New Roman" w:cs="Times New Roman"/>
                <w:sz w:val="20"/>
                <w:szCs w:val="20"/>
                <w:lang w:val="de-DE"/>
              </w:rPr>
              <w:t>Zur Pflege werden Pflanzenschutzspritzen…</w:t>
            </w:r>
          </w:p>
        </w:tc>
        <w:tc>
          <w:tcPr>
            <w:tcW w:w="2977" w:type="dxa"/>
          </w:tcPr>
          <w:p w:rsidR="00780242" w:rsidRPr="00780242" w:rsidRDefault="00780242" w:rsidP="00780242">
            <w:pPr>
              <w:shd w:val="clear" w:color="auto" w:fill="FFFFFF"/>
              <w:jc w:val="both"/>
              <w:outlineLvl w:val="1"/>
              <w:rPr>
                <w:rStyle w:val="44"/>
                <w:rFonts w:ascii="Times New Roman" w:hAnsi="Times New Roman" w:cs="Times New Roman"/>
                <w:color w:val="auto"/>
                <w:sz w:val="20"/>
                <w:szCs w:val="20"/>
              </w:rPr>
            </w:pPr>
            <w:r w:rsidRPr="00780242">
              <w:rPr>
                <w:rStyle w:val="44"/>
                <w:rFonts w:ascii="Times New Roman" w:hAnsi="Times New Roman" w:cs="Times New Roman"/>
                <w:color w:val="auto"/>
                <w:sz w:val="20"/>
                <w:szCs w:val="20"/>
              </w:rPr>
              <w:t>h) </w:t>
            </w:r>
            <w:r w:rsidRPr="00780242">
              <w:rPr>
                <w:rFonts w:ascii="Times New Roman" w:hAnsi="Times New Roman" w:cs="Times New Roman"/>
                <w:color w:val="auto"/>
                <w:sz w:val="20"/>
                <w:szCs w:val="20"/>
                <w:lang w:val="de-DE"/>
              </w:rPr>
              <w:t>macht sie noch zu keiner Kulturpflanze.</w:t>
            </w:r>
          </w:p>
        </w:tc>
      </w:tr>
      <w:tr w:rsidR="00780242" w:rsidRPr="00BB5E75" w:rsidTr="00780242">
        <w:tc>
          <w:tcPr>
            <w:tcW w:w="3119" w:type="dxa"/>
          </w:tcPr>
          <w:p w:rsidR="00780242" w:rsidRPr="00780242" w:rsidRDefault="00780242" w:rsidP="00780242">
            <w:pPr>
              <w:pStyle w:val="410"/>
              <w:shd w:val="clear" w:color="auto" w:fill="auto"/>
              <w:spacing w:line="240" w:lineRule="auto"/>
              <w:jc w:val="both"/>
              <w:rPr>
                <w:rStyle w:val="44"/>
                <w:rFonts w:ascii="Times New Roman" w:hAnsi="Times New Roman" w:cs="Times New Roman"/>
                <w:sz w:val="20"/>
                <w:szCs w:val="20"/>
              </w:rPr>
            </w:pPr>
            <w:r w:rsidRPr="00780242">
              <w:rPr>
                <w:rStyle w:val="44"/>
                <w:rFonts w:ascii="Times New Roman" w:hAnsi="Times New Roman" w:cs="Times New Roman"/>
                <w:sz w:val="20"/>
                <w:szCs w:val="20"/>
              </w:rPr>
              <w:t xml:space="preserve">9. </w:t>
            </w:r>
            <w:r w:rsidRPr="00780242">
              <w:rPr>
                <w:rFonts w:ascii="Times New Roman" w:hAnsi="Times New Roman" w:cs="Times New Roman"/>
                <w:sz w:val="20"/>
                <w:szCs w:val="20"/>
                <w:lang w:val="de-DE"/>
              </w:rPr>
              <w:t>Die planmäßige Aussaat und Nutzung einer Pflanze allein…</w:t>
            </w:r>
          </w:p>
        </w:tc>
        <w:tc>
          <w:tcPr>
            <w:tcW w:w="2977" w:type="dxa"/>
          </w:tcPr>
          <w:p w:rsidR="00780242" w:rsidRPr="00780242" w:rsidRDefault="00780242" w:rsidP="00780242">
            <w:pPr>
              <w:pStyle w:val="410"/>
              <w:shd w:val="clear" w:color="auto" w:fill="auto"/>
              <w:spacing w:line="240" w:lineRule="auto"/>
              <w:jc w:val="both"/>
              <w:rPr>
                <w:rStyle w:val="44"/>
                <w:rFonts w:ascii="Times New Roman" w:hAnsi="Times New Roman" w:cs="Times New Roman"/>
                <w:sz w:val="20"/>
                <w:szCs w:val="20"/>
              </w:rPr>
            </w:pPr>
            <w:r w:rsidRPr="00780242">
              <w:rPr>
                <w:rStyle w:val="44"/>
                <w:rFonts w:ascii="Times New Roman" w:hAnsi="Times New Roman" w:cs="Times New Roman"/>
                <w:sz w:val="20"/>
                <w:szCs w:val="20"/>
              </w:rPr>
              <w:t>i) </w:t>
            </w:r>
            <w:r w:rsidRPr="00780242">
              <w:rPr>
                <w:rFonts w:ascii="Times New Roman" w:hAnsi="Times New Roman" w:cs="Times New Roman"/>
                <w:sz w:val="20"/>
                <w:szCs w:val="20"/>
                <w:lang w:val="de-DE"/>
              </w:rPr>
              <w:t>die Getreide-, Raps-, Erbsen- und Sonnen</w:t>
            </w:r>
            <w:r w:rsidRPr="00780242">
              <w:rPr>
                <w:rFonts w:ascii="Times New Roman" w:hAnsi="Times New Roman" w:cs="Times New Roman"/>
                <w:sz w:val="20"/>
                <w:szCs w:val="20"/>
                <w:lang w:val="de-DE"/>
              </w:rPr>
              <w:softHyphen/>
              <w:t>blumenfelder.</w:t>
            </w:r>
          </w:p>
        </w:tc>
      </w:tr>
      <w:tr w:rsidR="00780242" w:rsidRPr="00BB5E75" w:rsidTr="00780242">
        <w:tc>
          <w:tcPr>
            <w:tcW w:w="3119" w:type="dxa"/>
          </w:tcPr>
          <w:p w:rsidR="00780242" w:rsidRPr="00780242" w:rsidRDefault="00780242" w:rsidP="00780242">
            <w:pPr>
              <w:pStyle w:val="410"/>
              <w:shd w:val="clear" w:color="auto" w:fill="auto"/>
              <w:spacing w:line="240" w:lineRule="auto"/>
              <w:jc w:val="both"/>
              <w:rPr>
                <w:rStyle w:val="44"/>
                <w:rFonts w:ascii="Times New Roman" w:hAnsi="Times New Roman" w:cs="Times New Roman"/>
                <w:sz w:val="20"/>
                <w:szCs w:val="20"/>
              </w:rPr>
            </w:pPr>
            <w:r w:rsidRPr="00780242">
              <w:rPr>
                <w:rStyle w:val="44"/>
                <w:rFonts w:ascii="Times New Roman" w:hAnsi="Times New Roman" w:cs="Times New Roman"/>
                <w:sz w:val="20"/>
                <w:szCs w:val="20"/>
              </w:rPr>
              <w:t>10.</w:t>
            </w:r>
            <w:r w:rsidRPr="00780242">
              <w:rPr>
                <w:sz w:val="20"/>
                <w:szCs w:val="20"/>
                <w:lang w:val="de-DE" w:eastAsia="ru-RU"/>
              </w:rPr>
              <w:t xml:space="preserve"> </w:t>
            </w:r>
            <w:r w:rsidRPr="00780242">
              <w:rPr>
                <w:rFonts w:ascii="Times New Roman" w:hAnsi="Times New Roman" w:cs="Times New Roman"/>
                <w:sz w:val="20"/>
                <w:szCs w:val="20"/>
                <w:lang w:val="de-DE"/>
              </w:rPr>
              <w:t>Moderne Mähdrescher ernten…</w:t>
            </w:r>
          </w:p>
        </w:tc>
        <w:tc>
          <w:tcPr>
            <w:tcW w:w="2977" w:type="dxa"/>
          </w:tcPr>
          <w:p w:rsidR="00780242" w:rsidRPr="00780242" w:rsidRDefault="00780242" w:rsidP="00780242">
            <w:pPr>
              <w:pStyle w:val="410"/>
              <w:shd w:val="clear" w:color="auto" w:fill="auto"/>
              <w:spacing w:line="240" w:lineRule="auto"/>
              <w:jc w:val="both"/>
              <w:rPr>
                <w:rStyle w:val="44"/>
                <w:rFonts w:ascii="Times New Roman" w:hAnsi="Times New Roman" w:cs="Times New Roman"/>
                <w:sz w:val="20"/>
                <w:szCs w:val="20"/>
              </w:rPr>
            </w:pPr>
            <w:r w:rsidRPr="00780242">
              <w:rPr>
                <w:rStyle w:val="44"/>
                <w:rFonts w:ascii="Times New Roman" w:hAnsi="Times New Roman" w:cs="Times New Roman"/>
                <w:sz w:val="20"/>
                <w:szCs w:val="20"/>
              </w:rPr>
              <w:t>j) </w:t>
            </w:r>
            <w:r w:rsidRPr="00780242">
              <w:rPr>
                <w:rFonts w:ascii="Times New Roman" w:hAnsi="Times New Roman" w:cs="Times New Roman"/>
                <w:sz w:val="20"/>
                <w:szCs w:val="20"/>
                <w:lang w:val="de-DE"/>
              </w:rPr>
              <w:t>im größeren Umfang gezüchtet und angebaut.</w:t>
            </w:r>
          </w:p>
        </w:tc>
      </w:tr>
    </w:tbl>
    <w:p w:rsidR="00F70C17" w:rsidRPr="00BB5E75" w:rsidRDefault="00F70C17" w:rsidP="00F70C17">
      <w:pPr>
        <w:shd w:val="clear" w:color="auto" w:fill="F9F9F9"/>
        <w:ind w:firstLine="284"/>
        <w:jc w:val="both"/>
        <w:rPr>
          <w:rStyle w:val="mw-headline"/>
          <w:rFonts w:ascii="Times New Roman" w:hAnsi="Times New Roman"/>
          <w:color w:val="auto"/>
          <w:sz w:val="20"/>
          <w:szCs w:val="20"/>
          <w:lang w:val="de-DE"/>
        </w:rPr>
      </w:pPr>
    </w:p>
    <w:p w:rsidR="00F70C17" w:rsidRPr="00301EC4" w:rsidRDefault="00301EC4" w:rsidP="00F70C17">
      <w:pPr>
        <w:shd w:val="clear" w:color="auto" w:fill="F9F9F9"/>
        <w:ind w:firstLine="284"/>
        <w:jc w:val="both"/>
        <w:rPr>
          <w:rFonts w:ascii="Times New Roman" w:hAnsi="Times New Roman" w:cs="Times New Roman"/>
          <w:b/>
          <w:bCs/>
          <w:color w:val="auto"/>
          <w:sz w:val="20"/>
          <w:szCs w:val="20"/>
          <w:lang w:val="de-DE"/>
        </w:rPr>
      </w:pPr>
      <w:r w:rsidRPr="00301EC4">
        <w:rPr>
          <w:rStyle w:val="mw-headline"/>
          <w:rFonts w:ascii="Times New Roman" w:hAnsi="Times New Roman"/>
          <w:color w:val="auto"/>
          <w:sz w:val="20"/>
          <w:szCs w:val="20"/>
          <w:lang w:val="de-DE"/>
        </w:rPr>
        <w:t xml:space="preserve"> </w:t>
      </w:r>
      <w:r w:rsidR="00F70C17" w:rsidRPr="00F70C17">
        <w:rPr>
          <w:rStyle w:val="mw-headline"/>
          <w:rFonts w:ascii="Times New Roman" w:hAnsi="Times New Roman"/>
          <w:b/>
          <w:color w:val="auto"/>
          <w:sz w:val="20"/>
          <w:szCs w:val="20"/>
          <w:lang w:val="de-DE"/>
        </w:rPr>
        <w:t>7</w:t>
      </w:r>
      <w:r w:rsidR="00F70C17" w:rsidRPr="00301EC4">
        <w:rPr>
          <w:rFonts w:ascii="Times New Roman" w:hAnsi="Times New Roman" w:cs="Times New Roman"/>
          <w:b/>
          <w:bCs/>
          <w:color w:val="auto"/>
          <w:sz w:val="20"/>
          <w:szCs w:val="20"/>
          <w:lang w:val="de-DE"/>
        </w:rPr>
        <w:t>. Bilden Sie Sätze mit den folgenden Wortverbindungen.</w:t>
      </w:r>
    </w:p>
    <w:p w:rsidR="00F70C17" w:rsidRPr="00301EC4" w:rsidRDefault="00F70C17" w:rsidP="00F70C17">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 für Ernährung nutzen;</w:t>
      </w:r>
    </w:p>
    <w:p w:rsidR="00F70C17" w:rsidRPr="00301EC4" w:rsidRDefault="00F70C17" w:rsidP="00F70C17">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2. Veränderung der Wildform;</w:t>
      </w:r>
    </w:p>
    <w:p w:rsidR="00F70C17" w:rsidRPr="00301EC4" w:rsidRDefault="00F70C17" w:rsidP="00F70C17">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3. der Pflege des Menschen bedürfen;</w:t>
      </w:r>
    </w:p>
    <w:p w:rsidR="00F70C17" w:rsidRPr="00301EC4" w:rsidRDefault="00F70C17" w:rsidP="00F70C17">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4. Schaffung eines geeigneten Saatbettes;</w:t>
      </w:r>
    </w:p>
    <w:p w:rsidR="00F70C17" w:rsidRPr="00301EC4" w:rsidRDefault="00F70C17" w:rsidP="00F70C17">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5. Ansprüche an Standort und Klima;</w:t>
      </w:r>
    </w:p>
    <w:p w:rsidR="00F70C17" w:rsidRPr="00301EC4" w:rsidRDefault="00F70C17" w:rsidP="00F70C17">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6. so gut wie überall wachsen;</w:t>
      </w:r>
    </w:p>
    <w:p w:rsidR="00F70C17" w:rsidRPr="00301EC4" w:rsidRDefault="00F70C17" w:rsidP="00F70C17">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7. der ökonomische Ertrag;</w:t>
      </w:r>
    </w:p>
    <w:p w:rsidR="00F70C17" w:rsidRPr="00301EC4" w:rsidRDefault="00F70C17" w:rsidP="00F70C17">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8.</w:t>
      </w:r>
      <w:r w:rsidRPr="00301EC4">
        <w:rPr>
          <w:rFonts w:ascii="Times New Roman" w:hAnsi="Times New Roman" w:cs="Times New Roman"/>
          <w:sz w:val="20"/>
          <w:szCs w:val="20"/>
          <w:lang w:val="de-DE"/>
        </w:rPr>
        <w:t xml:space="preserve"> maschinell durchführen</w:t>
      </w:r>
      <w:r w:rsidRPr="00301EC4">
        <w:rPr>
          <w:rFonts w:ascii="Times New Roman" w:hAnsi="Times New Roman" w:cs="Times New Roman"/>
          <w:color w:val="auto"/>
          <w:sz w:val="20"/>
          <w:szCs w:val="20"/>
          <w:lang w:val="de-DE"/>
        </w:rPr>
        <w:t>;</w:t>
      </w:r>
    </w:p>
    <w:p w:rsidR="00F70C17" w:rsidRPr="00301EC4" w:rsidRDefault="00F70C17" w:rsidP="00F70C17">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9. einheimische Ackerbaukulturen;</w:t>
      </w:r>
    </w:p>
    <w:p w:rsidR="00F70C17" w:rsidRPr="00301EC4" w:rsidRDefault="00F70C17" w:rsidP="00F70C17">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10. zur Pflege einsetzen.</w:t>
      </w:r>
    </w:p>
    <w:p w:rsidR="00F70C17" w:rsidRPr="00301EC4" w:rsidRDefault="00F70C17" w:rsidP="00F70C17">
      <w:pPr>
        <w:ind w:firstLine="284"/>
        <w:jc w:val="both"/>
        <w:rPr>
          <w:rFonts w:ascii="Times New Roman" w:hAnsi="Times New Roman" w:cs="Times New Roman"/>
          <w:b/>
          <w:color w:val="auto"/>
          <w:sz w:val="20"/>
          <w:szCs w:val="20"/>
          <w:lang w:val="de-DE"/>
        </w:rPr>
      </w:pP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t>8. Beantworten Sie die Fragen zum Text.</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1. Wie viele Pflanzenarten nutzt der Mensch für seine Ernährung, für Heil- oder Genusszwecke und für technische Anwendungen?</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2. Was macht eine Pflanze zu einer Kulturpflanze?</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lastRenderedPageBreak/>
        <w:t>3. Womit sind höhere Erträge, raschere Entwicklung und gleichmäßige Abreife der Pflanzen verbunden?</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4. Wodurch ermöglicht der Mensch die Erzielung optimaler Erträge?</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5. Können alle Kulturpflanzen so gut wie überall wachsen?</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6. Wie werden Aussaat, Pflege und Ernte bei unseren einheimischen Ackerbaukulturen durchgeführt?</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t>9. Füllen Sie die Lücken mit den unten gegebenen Wörtern aus.</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Die Pflanzenwelt auf unserem Planeten … ca. 375.000 Arten. Nur rund 160 dieser … werden im größeren Umfang gezüchtet und angebaut.</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Die planmäßige … und Nutzung einer Pflanze allein macht sie noch zu keiner Kulturpflanze. Vielmehr die Züchtung und damit Veränderung der Wildform hin zu neuen … erfüllt dieses Kriterium. </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Jede Pflanze hat ihre eigenen Ansprüche an … und Klima. Nur wenige können so gut wie überall wachsen. Aber auch der ökonomische Ertrag bestimmt ihren …. Als Beispiel dafür kann Hafer herangezogen werden. Bis zum Beginn des letzten Jahrhunderts war er als … eine der bedeutendsten Anbaukulturen. Heute ist er nur noch auf wenigen Flächen zu finden.</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Aussaat, Pflege und Ernte werden bei unseren einheimischen Ackerbaukulturen maschinell …. Handarbeit ist nur noch selten notwendig. Die Aussaat … mit Sämaschinen. Zur Pflege werden Pflanzenschutzspritzen oder mechanische Geräte mit großen Arbeitsbreiten …. Moderne Mähdrescher … die Getreide-, Raps-, Erbsen- und Sonnen</w:t>
      </w:r>
      <w:r w:rsidRPr="00301EC4">
        <w:rPr>
          <w:rFonts w:ascii="Times New Roman" w:hAnsi="Times New Roman" w:cs="Times New Roman"/>
          <w:sz w:val="20"/>
          <w:szCs w:val="20"/>
          <w:lang w:val="de-DE"/>
        </w:rPr>
        <w:softHyphen/>
        <w:t>blumenfelder. Kartoffeln und Zuckerrüben werden mit Rodern aus dem … geholt.</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b/>
          <w:bCs/>
          <w:sz w:val="20"/>
          <w:szCs w:val="20"/>
          <w:lang w:val="de-DE"/>
        </w:rPr>
        <w:t>__________________________________________________________</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Pferde</w:t>
      </w:r>
      <w:r w:rsidRPr="00301EC4">
        <w:rPr>
          <w:rFonts w:ascii="Times New Roman" w:hAnsi="Times New Roman" w:cs="Times New Roman"/>
          <w:sz w:val="20"/>
          <w:szCs w:val="20"/>
          <w:lang w:val="de-DE"/>
        </w:rPr>
        <w:softHyphen/>
        <w:t>futter, durchgeführt, ernten, Aussaat, erfolgt, Boden, Standort, umfasst, Eigenschaften, Anbau, Pflanzenarten, eingesetzt.</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sz w:val="20"/>
          <w:szCs w:val="20"/>
          <w:lang w:val="de-DE"/>
        </w:rPr>
      </w:pP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sz w:val="20"/>
          <w:szCs w:val="20"/>
          <w:lang w:val="de-DE"/>
        </w:rPr>
      </w:pPr>
      <w:r w:rsidRPr="00301EC4">
        <w:rPr>
          <w:rFonts w:ascii="Times New Roman" w:hAnsi="Times New Roman" w:cs="Times New Roman"/>
          <w:b/>
          <w:sz w:val="20"/>
          <w:szCs w:val="20"/>
          <w:lang w:val="de-DE"/>
        </w:rPr>
        <w:t>10. Referieren Sie den Text.</w:t>
      </w:r>
    </w:p>
    <w:p w:rsidR="00C9190C" w:rsidRPr="00BB5E75" w:rsidRDefault="00C9190C" w:rsidP="00301EC4">
      <w:pPr>
        <w:pStyle w:val="51"/>
        <w:shd w:val="clear" w:color="auto" w:fill="auto"/>
        <w:spacing w:after="0" w:line="240" w:lineRule="auto"/>
        <w:ind w:firstLine="284"/>
        <w:jc w:val="center"/>
        <w:rPr>
          <w:rFonts w:ascii="Times New Roman" w:hAnsi="Times New Roman" w:cs="Times New Roman"/>
          <w:b/>
          <w:bCs/>
          <w:sz w:val="20"/>
          <w:szCs w:val="20"/>
          <w:lang w:val="de-DE"/>
        </w:rPr>
      </w:pPr>
    </w:p>
    <w:p w:rsidR="00F70C17" w:rsidRPr="00BB5E75" w:rsidRDefault="00F70C17" w:rsidP="00301EC4">
      <w:pPr>
        <w:pStyle w:val="51"/>
        <w:shd w:val="clear" w:color="auto" w:fill="auto"/>
        <w:spacing w:after="0" w:line="240" w:lineRule="auto"/>
        <w:ind w:firstLine="284"/>
        <w:jc w:val="center"/>
        <w:rPr>
          <w:rFonts w:ascii="Times New Roman" w:hAnsi="Times New Roman" w:cs="Times New Roman"/>
          <w:b/>
          <w:bCs/>
          <w:sz w:val="20"/>
          <w:szCs w:val="20"/>
          <w:lang w:val="de-DE"/>
        </w:rPr>
      </w:pPr>
    </w:p>
    <w:p w:rsidR="00F70C17" w:rsidRPr="00BB5E75" w:rsidRDefault="00F70C17" w:rsidP="00301EC4">
      <w:pPr>
        <w:pStyle w:val="51"/>
        <w:shd w:val="clear" w:color="auto" w:fill="auto"/>
        <w:spacing w:after="0" w:line="240" w:lineRule="auto"/>
        <w:ind w:firstLine="284"/>
        <w:jc w:val="center"/>
        <w:rPr>
          <w:rFonts w:ascii="Times New Roman" w:hAnsi="Times New Roman" w:cs="Times New Roman"/>
          <w:b/>
          <w:bCs/>
          <w:sz w:val="20"/>
          <w:szCs w:val="20"/>
          <w:lang w:val="de-DE"/>
        </w:rPr>
      </w:pPr>
    </w:p>
    <w:p w:rsidR="00F70C17" w:rsidRPr="00BB5E75" w:rsidRDefault="00F70C17" w:rsidP="00301EC4">
      <w:pPr>
        <w:pStyle w:val="51"/>
        <w:shd w:val="clear" w:color="auto" w:fill="auto"/>
        <w:spacing w:after="0" w:line="240" w:lineRule="auto"/>
        <w:ind w:firstLine="284"/>
        <w:jc w:val="center"/>
        <w:rPr>
          <w:rFonts w:ascii="Times New Roman" w:hAnsi="Times New Roman" w:cs="Times New Roman"/>
          <w:b/>
          <w:bCs/>
          <w:sz w:val="20"/>
          <w:szCs w:val="20"/>
          <w:lang w:val="de-DE"/>
        </w:rPr>
      </w:pPr>
    </w:p>
    <w:p w:rsidR="00F70C17" w:rsidRPr="00BB5E75" w:rsidRDefault="00F70C17" w:rsidP="00301EC4">
      <w:pPr>
        <w:pStyle w:val="51"/>
        <w:shd w:val="clear" w:color="auto" w:fill="auto"/>
        <w:spacing w:after="0" w:line="240" w:lineRule="auto"/>
        <w:ind w:firstLine="284"/>
        <w:jc w:val="center"/>
        <w:rPr>
          <w:rFonts w:ascii="Times New Roman" w:hAnsi="Times New Roman" w:cs="Times New Roman"/>
          <w:b/>
          <w:bCs/>
          <w:sz w:val="20"/>
          <w:szCs w:val="20"/>
          <w:lang w:val="de-DE"/>
        </w:rPr>
      </w:pPr>
    </w:p>
    <w:p w:rsidR="00F70C17" w:rsidRPr="00BB5E75" w:rsidRDefault="00F70C17" w:rsidP="00301EC4">
      <w:pPr>
        <w:pStyle w:val="51"/>
        <w:shd w:val="clear" w:color="auto" w:fill="auto"/>
        <w:spacing w:after="0" w:line="240" w:lineRule="auto"/>
        <w:ind w:firstLine="284"/>
        <w:jc w:val="center"/>
        <w:rPr>
          <w:rFonts w:ascii="Times New Roman" w:hAnsi="Times New Roman" w:cs="Times New Roman"/>
          <w:b/>
          <w:bCs/>
          <w:sz w:val="20"/>
          <w:szCs w:val="20"/>
          <w:lang w:val="de-DE"/>
        </w:rPr>
      </w:pPr>
    </w:p>
    <w:p w:rsidR="00F70C17" w:rsidRPr="00BB5E75" w:rsidRDefault="00F70C17" w:rsidP="00301EC4">
      <w:pPr>
        <w:pStyle w:val="51"/>
        <w:shd w:val="clear" w:color="auto" w:fill="auto"/>
        <w:spacing w:after="0" w:line="240" w:lineRule="auto"/>
        <w:ind w:firstLine="284"/>
        <w:jc w:val="center"/>
        <w:rPr>
          <w:rFonts w:ascii="Times New Roman" w:hAnsi="Times New Roman" w:cs="Times New Roman"/>
          <w:b/>
          <w:bCs/>
          <w:sz w:val="20"/>
          <w:szCs w:val="20"/>
          <w:lang w:val="de-DE"/>
        </w:rPr>
      </w:pPr>
    </w:p>
    <w:p w:rsidR="00F70C17" w:rsidRPr="00BB5E75" w:rsidRDefault="00F70C17" w:rsidP="00301EC4">
      <w:pPr>
        <w:pStyle w:val="51"/>
        <w:shd w:val="clear" w:color="auto" w:fill="auto"/>
        <w:spacing w:after="0" w:line="240" w:lineRule="auto"/>
        <w:ind w:firstLine="284"/>
        <w:jc w:val="center"/>
        <w:rPr>
          <w:rFonts w:ascii="Times New Roman" w:hAnsi="Times New Roman" w:cs="Times New Roman"/>
          <w:b/>
          <w:bCs/>
          <w:sz w:val="20"/>
          <w:szCs w:val="20"/>
          <w:lang w:val="de-DE"/>
        </w:rPr>
      </w:pPr>
    </w:p>
    <w:p w:rsidR="00301EC4" w:rsidRDefault="00301EC4" w:rsidP="00301EC4">
      <w:pPr>
        <w:pStyle w:val="51"/>
        <w:shd w:val="clear" w:color="auto" w:fill="auto"/>
        <w:spacing w:after="0" w:line="240" w:lineRule="auto"/>
        <w:ind w:firstLine="284"/>
        <w:jc w:val="center"/>
        <w:rPr>
          <w:rFonts w:ascii="Times New Roman" w:hAnsi="Times New Roman" w:cs="Times New Roman"/>
          <w:b/>
          <w:sz w:val="20"/>
          <w:szCs w:val="20"/>
        </w:rPr>
      </w:pPr>
      <w:r w:rsidRPr="00301EC4">
        <w:rPr>
          <w:rFonts w:ascii="Times New Roman" w:hAnsi="Times New Roman" w:cs="Times New Roman"/>
          <w:b/>
          <w:bCs/>
          <w:sz w:val="20"/>
          <w:szCs w:val="20"/>
          <w:lang w:val="de-DE"/>
        </w:rPr>
        <w:lastRenderedPageBreak/>
        <w:t xml:space="preserve">Thema 2. </w:t>
      </w:r>
      <w:r w:rsidRPr="00301EC4">
        <w:rPr>
          <w:rFonts w:ascii="Times New Roman" w:hAnsi="Times New Roman" w:cs="Times New Roman"/>
          <w:b/>
          <w:sz w:val="20"/>
          <w:szCs w:val="20"/>
          <w:lang w:val="de-DE"/>
        </w:rPr>
        <w:t xml:space="preserve">EMMER </w:t>
      </w:r>
    </w:p>
    <w:p w:rsidR="00C87288" w:rsidRPr="00C87288" w:rsidRDefault="00C87288" w:rsidP="00301EC4">
      <w:pPr>
        <w:pStyle w:val="51"/>
        <w:shd w:val="clear" w:color="auto" w:fill="auto"/>
        <w:spacing w:after="0" w:line="240" w:lineRule="auto"/>
        <w:ind w:firstLine="284"/>
        <w:jc w:val="center"/>
        <w:rPr>
          <w:rFonts w:ascii="Times New Roman" w:hAnsi="Times New Roman" w:cs="Times New Roman"/>
          <w:b/>
          <w:sz w:val="20"/>
          <w:szCs w:val="20"/>
        </w:rPr>
      </w:pPr>
    </w:p>
    <w:p w:rsidR="00C87288" w:rsidRPr="00C87288" w:rsidRDefault="00C87288" w:rsidP="00301EC4">
      <w:pPr>
        <w:pStyle w:val="51"/>
        <w:shd w:val="clear" w:color="auto" w:fill="auto"/>
        <w:spacing w:after="0" w:line="240" w:lineRule="auto"/>
        <w:ind w:firstLine="284"/>
        <w:jc w:val="center"/>
        <w:rPr>
          <w:rFonts w:ascii="Times New Roman" w:hAnsi="Times New Roman" w:cs="Times New Roman"/>
          <w:b/>
          <w:sz w:val="20"/>
          <w:szCs w:val="20"/>
        </w:rPr>
      </w:pPr>
      <w:r>
        <w:rPr>
          <w:noProof/>
          <w:lang w:eastAsia="ru-RU"/>
        </w:rPr>
        <w:drawing>
          <wp:inline distT="0" distB="0" distL="0" distR="0">
            <wp:extent cx="3888740" cy="2198809"/>
            <wp:effectExtent l="19050" t="0" r="0" b="0"/>
            <wp:docPr id="1" name="Рисунок 1" descr="https://productplanet.ru/wp-content/uploads/2019/05/Spelta-1024x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ductplanet.ru/wp-content/uploads/2019/05/Spelta-1024x579.jpg"/>
                    <pic:cNvPicPr>
                      <a:picLocks noChangeAspect="1" noChangeArrowheads="1"/>
                    </pic:cNvPicPr>
                  </pic:nvPicPr>
                  <pic:blipFill>
                    <a:blip r:embed="rId10" cstate="print"/>
                    <a:srcRect/>
                    <a:stretch>
                      <a:fillRect/>
                    </a:stretch>
                  </pic:blipFill>
                  <pic:spPr bwMode="auto">
                    <a:xfrm>
                      <a:off x="0" y="0"/>
                      <a:ext cx="3888740" cy="2198809"/>
                    </a:xfrm>
                    <a:prstGeom prst="rect">
                      <a:avLst/>
                    </a:prstGeom>
                    <a:noFill/>
                    <a:ln w="9525">
                      <a:noFill/>
                      <a:miter lim="800000"/>
                      <a:headEnd/>
                      <a:tailEnd/>
                    </a:ln>
                  </pic:spPr>
                </pic:pic>
              </a:graphicData>
            </a:graphic>
          </wp:inline>
        </w:drawing>
      </w:r>
    </w:p>
    <w:p w:rsidR="00C87288" w:rsidRDefault="00C87288" w:rsidP="00301EC4">
      <w:pPr>
        <w:pStyle w:val="51"/>
        <w:shd w:val="clear" w:color="auto" w:fill="auto"/>
        <w:spacing w:after="0" w:line="240" w:lineRule="auto"/>
        <w:ind w:firstLine="284"/>
        <w:jc w:val="both"/>
        <w:rPr>
          <w:rFonts w:ascii="Times New Roman" w:hAnsi="Times New Roman" w:cs="Times New Roman"/>
          <w:sz w:val="20"/>
          <w:szCs w:val="20"/>
        </w:rPr>
      </w:pP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Gemeinsam mit Einkorn gehört Emmer zu den ältesten Kulturpflanzen. Er war der Weizen der Pharaonen und der Römer. In Mitteleuropa erschien Emmer um 5.500 v.Chr. und hielt sich bis zur Bronzezeit als wichtigstes Getreide. Weltweit spielt Emmer heute noch eine Rolle in Äthiopien und Indien. </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sz w:val="20"/>
          <w:szCs w:val="20"/>
          <w:lang w:val="de-DE"/>
        </w:rPr>
      </w:pPr>
      <w:r w:rsidRPr="00301EC4">
        <w:rPr>
          <w:rFonts w:ascii="Times New Roman" w:hAnsi="Times New Roman" w:cs="Times New Roman"/>
          <w:b/>
          <w:sz w:val="20"/>
          <w:szCs w:val="20"/>
          <w:lang w:val="de-DE"/>
        </w:rPr>
        <w:t>Merkmale</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Als ursprüngliche Weizenform gehört Emmer zur Familie der Süßgräser (Poaceae). Die Pflanze erreicht eine Wuchshöhe von 1,3 m bis 1,5 m. Die kräftige, kantige Ähre besitzt Ährchen mit zwei Körnern, daher auch sein Name "Zweikorn".</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sz w:val="20"/>
          <w:szCs w:val="20"/>
          <w:lang w:val="de-DE"/>
        </w:rPr>
      </w:pPr>
      <w:r w:rsidRPr="00301EC4">
        <w:rPr>
          <w:rFonts w:ascii="Times New Roman" w:hAnsi="Times New Roman" w:cs="Times New Roman"/>
          <w:b/>
          <w:sz w:val="20"/>
          <w:szCs w:val="20"/>
          <w:lang w:val="de-DE"/>
        </w:rPr>
        <w:t xml:space="preserve">Herkunft und Geschichte </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Wie die meisten Weizenformen stammt Emmer aus Westasien, dem sogenannten "Fruchtbaren Halbmond". Mit Einkorn gehört er zu den Gründerpflanzen der Landwirtschaft und kam mit der ältesten bäuerlichen Kultur der Jungsteinzeit nach Deutschland. Dort wurde er bis in die Bronzezeit angebaut, später aber wegen seiner höheren Klima- und Bodenansprüche von Dinkel, Hirse und Roggen abgelöst. </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b/>
          <w:sz w:val="20"/>
          <w:szCs w:val="20"/>
          <w:lang w:val="de-DE"/>
        </w:rPr>
        <w:t>Anbau und Züchtung</w:t>
      </w:r>
      <w:r w:rsidRPr="00301EC4">
        <w:rPr>
          <w:rFonts w:ascii="Times New Roman" w:hAnsi="Times New Roman" w:cs="Times New Roman"/>
          <w:sz w:val="20"/>
          <w:szCs w:val="20"/>
          <w:lang w:val="de-DE"/>
        </w:rPr>
        <w:t xml:space="preserve"> </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Emmer findet sich in Europa nur noch auf kleinen Flächen in Deutschland, Italien und der Schweiz. Er wird aber in Äthiopien und Indien noch großflächig angebaut. Die meisten Sorten sind Sommertypen, werden </w:t>
      </w:r>
      <w:r w:rsidRPr="00301EC4">
        <w:rPr>
          <w:rFonts w:ascii="Times New Roman" w:hAnsi="Times New Roman" w:cs="Times New Roman"/>
          <w:sz w:val="20"/>
          <w:szCs w:val="20"/>
          <w:lang w:val="de-DE"/>
        </w:rPr>
        <w:lastRenderedPageBreak/>
        <w:t xml:space="preserve">also im Frühjahr ausgesät. Es gibt aber auch Winterformen, die im Herbst gesät werden. Wir kennen heute schwarzen, roten und weißen Emmer. Emmer hat im Vergleich zu Weichweizen eine langsamere Jugendentwicklung, was zu größerer Verunkrautung führen kann. Der Anbau von Emmer kann behutsam intensiviert werden, wegen seiner Gelbrostanfälligkeit können Fungizide ertragswirksam sein. Jedoch ist er relativ robust gegen Ährenfusariosen. Die Erträge liegen im konventionellen Anbau bei 65 Prozent der Weichweizenerträge. Deshalb muss der Landwirt deutlich höhere Preise erzielen. Emmer wird - wie Einkorn - in der Regel im Vertragsanbau angepflanzt. Emmer eignet sich hervorragend für den ökologischen Anbau. Er bringt hier ca. 80 Prozent des Weizenertrages, aber eine deutlich höhere Wertschöpfung. Ein Anbau von Emmer ist heute trotz seines geringeren Ertrages wieder interessant, da er die Vielfalt auf den Äckern erhöht (Biodiversität), unempfindlicher gegenüber einigen Pflanzenkrankheiten und Schädlingen sowie im Anbau durch einen geringeren Nährstoffbedarf anspruchsloser als Weizen ist. </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b/>
          <w:sz w:val="20"/>
          <w:szCs w:val="20"/>
          <w:lang w:val="de-DE"/>
        </w:rPr>
        <w:t>Nutzung und Inhaltsstoffe</w:t>
      </w:r>
      <w:r w:rsidRPr="00301EC4">
        <w:rPr>
          <w:rFonts w:ascii="Times New Roman" w:hAnsi="Times New Roman" w:cs="Times New Roman"/>
          <w:sz w:val="20"/>
          <w:szCs w:val="20"/>
          <w:lang w:val="de-DE"/>
        </w:rPr>
        <w:t xml:space="preserve"> </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Emmer kann für das Backen von Brot und Brötchen verwendet werden, aber auch für Pizzateig, Knödel, Teigwaren und Bier. Er hat einen höheren Protein- sowie höhere Kalium-, Eisen-, Selen- und Zinkgehalte als Weizen. </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b/>
          <w:bCs/>
          <w:sz w:val="20"/>
          <w:szCs w:val="20"/>
          <w:lang w:val="de-DE"/>
        </w:rPr>
        <w:t>Aktiver Wortschatz</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Emmer m – </w:t>
      </w:r>
      <w:r w:rsidRPr="00301EC4">
        <w:rPr>
          <w:rFonts w:ascii="Times New Roman" w:hAnsi="Times New Roman" w:cs="Times New Roman"/>
          <w:sz w:val="20"/>
          <w:szCs w:val="20"/>
        </w:rPr>
        <w:t>пшеница</w:t>
      </w:r>
      <w:r w:rsidRPr="00301EC4">
        <w:rPr>
          <w:rFonts w:ascii="Times New Roman" w:hAnsi="Times New Roman" w:cs="Times New Roman"/>
          <w:sz w:val="20"/>
          <w:szCs w:val="20"/>
          <w:lang w:val="de-DE"/>
        </w:rPr>
        <w:t>-</w:t>
      </w:r>
      <w:r w:rsidRPr="00301EC4">
        <w:rPr>
          <w:rFonts w:ascii="Times New Roman" w:hAnsi="Times New Roman" w:cs="Times New Roman"/>
          <w:sz w:val="20"/>
          <w:szCs w:val="20"/>
        </w:rPr>
        <w:t>двузернянка</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Einkorn n – </w:t>
      </w:r>
      <w:r w:rsidRPr="00301EC4">
        <w:rPr>
          <w:rFonts w:ascii="Times New Roman" w:hAnsi="Times New Roman" w:cs="Times New Roman"/>
          <w:sz w:val="20"/>
          <w:szCs w:val="20"/>
        </w:rPr>
        <w:t>пшеница</w:t>
      </w:r>
      <w:r w:rsidRPr="00301EC4">
        <w:rPr>
          <w:rFonts w:ascii="Times New Roman" w:hAnsi="Times New Roman" w:cs="Times New Roman"/>
          <w:sz w:val="20"/>
          <w:szCs w:val="20"/>
          <w:lang w:val="de-DE"/>
        </w:rPr>
        <w:t>-</w:t>
      </w:r>
      <w:r w:rsidRPr="00301EC4">
        <w:rPr>
          <w:rFonts w:ascii="Times New Roman" w:hAnsi="Times New Roman" w:cs="Times New Roman"/>
          <w:sz w:val="20"/>
          <w:szCs w:val="20"/>
        </w:rPr>
        <w:t>однозернянка</w:t>
      </w:r>
      <w:r w:rsidRPr="00301EC4">
        <w:rPr>
          <w:rFonts w:ascii="Times New Roman" w:hAnsi="Times New Roman" w:cs="Times New Roman"/>
          <w:sz w:val="20"/>
          <w:szCs w:val="20"/>
          <w:lang w:val="de-DE"/>
        </w:rPr>
        <w:t xml:space="preserve"> </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Weizen m – </w:t>
      </w:r>
      <w:r w:rsidRPr="00301EC4">
        <w:rPr>
          <w:rFonts w:ascii="Times New Roman" w:hAnsi="Times New Roman" w:cs="Times New Roman"/>
          <w:sz w:val="20"/>
          <w:szCs w:val="20"/>
        </w:rPr>
        <w:t>пшеница</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Süßgras n, (-gräser) – </w:t>
      </w:r>
      <w:r w:rsidRPr="00301EC4">
        <w:rPr>
          <w:rFonts w:ascii="Times New Roman" w:hAnsi="Times New Roman" w:cs="Times New Roman"/>
          <w:sz w:val="20"/>
          <w:szCs w:val="20"/>
        </w:rPr>
        <w:t>злаки</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Ähre f, -n – </w:t>
      </w:r>
      <w:r w:rsidRPr="00301EC4">
        <w:rPr>
          <w:rFonts w:ascii="Times New Roman" w:hAnsi="Times New Roman" w:cs="Times New Roman"/>
          <w:sz w:val="20"/>
          <w:szCs w:val="20"/>
        </w:rPr>
        <w:t>колос</w:t>
      </w:r>
      <w:r w:rsidRPr="00301EC4">
        <w:rPr>
          <w:rFonts w:ascii="Times New Roman" w:hAnsi="Times New Roman" w:cs="Times New Roman"/>
          <w:sz w:val="20"/>
          <w:szCs w:val="20"/>
          <w:lang w:val="de-DE"/>
        </w:rPr>
        <w:t xml:space="preserve"> </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Korn n, Körner – </w:t>
      </w:r>
      <w:r w:rsidRPr="00301EC4">
        <w:rPr>
          <w:rFonts w:ascii="Times New Roman" w:hAnsi="Times New Roman" w:cs="Times New Roman"/>
          <w:sz w:val="20"/>
          <w:szCs w:val="20"/>
        </w:rPr>
        <w:t>зерно</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fruchtbar – </w:t>
      </w:r>
      <w:r w:rsidRPr="00301EC4">
        <w:rPr>
          <w:rFonts w:ascii="Times New Roman" w:hAnsi="Times New Roman" w:cs="Times New Roman"/>
          <w:sz w:val="20"/>
          <w:szCs w:val="20"/>
        </w:rPr>
        <w:t>плодородный</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урожайный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b</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uerlich</w:t>
      </w:r>
      <w:r w:rsidRPr="00301EC4">
        <w:rPr>
          <w:rFonts w:ascii="Times New Roman" w:hAnsi="Times New Roman" w:cs="Times New Roman"/>
          <w:sz w:val="20"/>
          <w:szCs w:val="20"/>
        </w:rPr>
        <w:t xml:space="preserve"> – крестьянский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Dinkel</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 – пшеница спельта</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Hirse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пшено; просо  </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Roggen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xml:space="preserve"> – рожь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abl</w:t>
      </w:r>
      <w:r w:rsidRPr="00301EC4">
        <w:rPr>
          <w:rFonts w:ascii="Times New Roman" w:hAnsi="Times New Roman" w:cs="Times New Roman"/>
          <w:sz w:val="20"/>
          <w:szCs w:val="20"/>
        </w:rPr>
        <w:t>ö</w:t>
      </w:r>
      <w:r w:rsidRPr="00301EC4">
        <w:rPr>
          <w:rFonts w:ascii="Times New Roman" w:hAnsi="Times New Roman" w:cs="Times New Roman"/>
          <w:sz w:val="20"/>
          <w:szCs w:val="20"/>
          <w:lang w:val="de-DE"/>
        </w:rPr>
        <w:t>sen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w:t>
      </w:r>
      <w:r w:rsidRPr="00301EC4">
        <w:rPr>
          <w:rFonts w:ascii="Times New Roman" w:hAnsi="Times New Roman" w:cs="Times New Roman"/>
          <w:sz w:val="20"/>
          <w:szCs w:val="20"/>
        </w:rPr>
        <w:t>) – сменить; прийти на смену</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langsam – </w:t>
      </w:r>
      <w:r w:rsidRPr="00301EC4">
        <w:rPr>
          <w:rFonts w:ascii="Times New Roman" w:hAnsi="Times New Roman" w:cs="Times New Roman"/>
          <w:sz w:val="20"/>
          <w:szCs w:val="20"/>
        </w:rPr>
        <w:t>медленный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Entwicklung f, -en – </w:t>
      </w:r>
      <w:r w:rsidRPr="00301EC4">
        <w:rPr>
          <w:rFonts w:ascii="Times New Roman" w:hAnsi="Times New Roman" w:cs="Times New Roman"/>
          <w:sz w:val="20"/>
          <w:szCs w:val="20"/>
        </w:rPr>
        <w:t>развитие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Jugendentwicklung</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en</w:t>
      </w:r>
      <w:r w:rsidRPr="00301EC4">
        <w:rPr>
          <w:rFonts w:ascii="Times New Roman" w:hAnsi="Times New Roman" w:cs="Times New Roman"/>
          <w:sz w:val="20"/>
          <w:szCs w:val="20"/>
        </w:rPr>
        <w:t xml:space="preserve"> – начальное развитие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Verunkrautung</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засоренность; зарастание сорняками</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behutsam</w:t>
      </w:r>
      <w:r w:rsidRPr="00301EC4">
        <w:rPr>
          <w:rFonts w:ascii="Times New Roman" w:hAnsi="Times New Roman" w:cs="Times New Roman"/>
          <w:sz w:val="20"/>
          <w:szCs w:val="20"/>
        </w:rPr>
        <w:t xml:space="preserve"> – осторожный; бережный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lastRenderedPageBreak/>
        <w:t>Gelbrostanf</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lligkeit</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восприимчивость к желтой ржавчине </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konventionell</w:t>
      </w:r>
      <w:r w:rsidRPr="00301EC4">
        <w:rPr>
          <w:rFonts w:ascii="Times New Roman" w:hAnsi="Times New Roman" w:cs="Times New Roman"/>
          <w:sz w:val="20"/>
          <w:szCs w:val="20"/>
        </w:rPr>
        <w:t xml:space="preserve"> – обычный; традиционный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Landwirt</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e</w:t>
      </w:r>
      <w:r w:rsidRPr="00301EC4">
        <w:rPr>
          <w:rFonts w:ascii="Times New Roman" w:hAnsi="Times New Roman" w:cs="Times New Roman"/>
          <w:sz w:val="20"/>
          <w:szCs w:val="20"/>
        </w:rPr>
        <w:t xml:space="preserve"> – фермер; агроном</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eignen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sich</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w:t>
      </w:r>
      <w:r w:rsidRPr="00301EC4">
        <w:rPr>
          <w:rFonts w:ascii="Times New Roman" w:hAnsi="Times New Roman" w:cs="Times New Roman"/>
          <w:sz w:val="20"/>
          <w:szCs w:val="20"/>
        </w:rPr>
        <w:t xml:space="preserve">) – подходить; быть пригодным </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Vielfalt</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многообразие; разнообразие </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Acker</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Ä</w:t>
      </w:r>
      <w:r w:rsidRPr="00301EC4">
        <w:rPr>
          <w:rFonts w:ascii="Times New Roman" w:hAnsi="Times New Roman" w:cs="Times New Roman"/>
          <w:sz w:val="20"/>
          <w:szCs w:val="20"/>
          <w:lang w:val="de-DE"/>
        </w:rPr>
        <w:t>cker</w:t>
      </w:r>
      <w:r w:rsidRPr="00301EC4">
        <w:rPr>
          <w:rFonts w:ascii="Times New Roman" w:hAnsi="Times New Roman" w:cs="Times New Roman"/>
          <w:sz w:val="20"/>
          <w:szCs w:val="20"/>
        </w:rPr>
        <w:t xml:space="preserve"> – поле; пашня</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empfindlich</w:t>
      </w:r>
      <w:r w:rsidRPr="00301EC4">
        <w:rPr>
          <w:rFonts w:ascii="Times New Roman" w:hAnsi="Times New Roman" w:cs="Times New Roman"/>
          <w:sz w:val="20"/>
          <w:szCs w:val="20"/>
        </w:rPr>
        <w:t xml:space="preserve"> – восприимчивый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unempfindlich</w:t>
      </w:r>
      <w:r w:rsidRPr="00301EC4">
        <w:rPr>
          <w:rFonts w:ascii="Times New Roman" w:hAnsi="Times New Roman" w:cs="Times New Roman"/>
          <w:sz w:val="20"/>
          <w:szCs w:val="20"/>
        </w:rPr>
        <w:t xml:space="preserve"> – невосприимчивый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Pflanzenkrankheit</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en</w:t>
      </w:r>
      <w:r w:rsidRPr="00301EC4">
        <w:rPr>
          <w:rFonts w:ascii="Times New Roman" w:hAnsi="Times New Roman" w:cs="Times New Roman"/>
          <w:sz w:val="20"/>
          <w:szCs w:val="20"/>
        </w:rPr>
        <w:t xml:space="preserve"> – болезнь растений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Sch</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dling</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e</w:t>
      </w:r>
      <w:r w:rsidRPr="00301EC4">
        <w:rPr>
          <w:rFonts w:ascii="Times New Roman" w:hAnsi="Times New Roman" w:cs="Times New Roman"/>
          <w:sz w:val="20"/>
          <w:szCs w:val="20"/>
        </w:rPr>
        <w:t xml:space="preserve"> – вредитель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N</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hrstoffbedarf</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xml:space="preserve"> – потребность в питательных веществах</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anspruchslos</w:t>
      </w:r>
      <w:r w:rsidRPr="00301EC4">
        <w:rPr>
          <w:rFonts w:ascii="Times New Roman" w:hAnsi="Times New Roman" w:cs="Times New Roman"/>
          <w:sz w:val="20"/>
          <w:szCs w:val="20"/>
        </w:rPr>
        <w:t xml:space="preserve"> – неприхотливый; нетребовательный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Inhaltsstoff</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e</w:t>
      </w:r>
      <w:r w:rsidRPr="00301EC4">
        <w:rPr>
          <w:rFonts w:ascii="Times New Roman" w:hAnsi="Times New Roman" w:cs="Times New Roman"/>
          <w:sz w:val="20"/>
          <w:szCs w:val="20"/>
        </w:rPr>
        <w:t xml:space="preserve"> – вещество, входящее в состав</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verwenden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w:t>
      </w:r>
      <w:r w:rsidRPr="00301EC4">
        <w:rPr>
          <w:rFonts w:ascii="Times New Roman" w:hAnsi="Times New Roman" w:cs="Times New Roman"/>
          <w:sz w:val="20"/>
          <w:szCs w:val="20"/>
        </w:rPr>
        <w:t>) – применять; использовать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Gehalt</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e</w:t>
      </w:r>
      <w:r w:rsidRPr="00301EC4">
        <w:rPr>
          <w:rFonts w:ascii="Times New Roman" w:hAnsi="Times New Roman" w:cs="Times New Roman"/>
          <w:sz w:val="20"/>
          <w:szCs w:val="20"/>
        </w:rPr>
        <w:t xml:space="preserve"> – содержание</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b/>
          <w:sz w:val="20"/>
          <w:szCs w:val="20"/>
        </w:rPr>
      </w:pP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b/>
          <w:sz w:val="20"/>
          <w:szCs w:val="20"/>
          <w:lang w:val="de-DE"/>
        </w:rPr>
      </w:pPr>
      <w:r w:rsidRPr="00301EC4">
        <w:rPr>
          <w:rFonts w:ascii="Times New Roman" w:hAnsi="Times New Roman" w:cs="Times New Roman"/>
          <w:b/>
          <w:sz w:val="20"/>
          <w:szCs w:val="20"/>
          <w:lang w:val="de-DE"/>
        </w:rPr>
        <w:t>Texterläuterungen</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v.Chr. (vor Christi) – </w:t>
      </w:r>
      <w:r w:rsidRPr="00301EC4">
        <w:rPr>
          <w:rFonts w:ascii="Times New Roman" w:hAnsi="Times New Roman" w:cs="Times New Roman"/>
          <w:sz w:val="20"/>
          <w:szCs w:val="20"/>
        </w:rPr>
        <w:t>до</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нашей</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эры</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die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Gr</w:t>
      </w:r>
      <w:r w:rsidRPr="00301EC4">
        <w:rPr>
          <w:rFonts w:ascii="Times New Roman" w:hAnsi="Times New Roman" w:cs="Times New Roman"/>
          <w:sz w:val="20"/>
          <w:szCs w:val="20"/>
        </w:rPr>
        <w:t>ü</w:t>
      </w:r>
      <w:r w:rsidRPr="00301EC4">
        <w:rPr>
          <w:rFonts w:ascii="Times New Roman" w:hAnsi="Times New Roman" w:cs="Times New Roman"/>
          <w:sz w:val="20"/>
          <w:szCs w:val="20"/>
          <w:lang w:val="de-DE"/>
        </w:rPr>
        <w:t>nderpflanzen</w:t>
      </w:r>
      <w:r w:rsidRPr="00301EC4">
        <w:rPr>
          <w:rFonts w:ascii="Times New Roman" w:hAnsi="Times New Roman" w:cs="Times New Roman"/>
          <w:sz w:val="20"/>
          <w:szCs w:val="20"/>
        </w:rPr>
        <w:t xml:space="preserve"> – растения-основатели  </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b/>
          <w:sz w:val="20"/>
          <w:szCs w:val="20"/>
        </w:rPr>
      </w:pPr>
      <w:r w:rsidRPr="00301EC4">
        <w:rPr>
          <w:rFonts w:ascii="Times New Roman" w:hAnsi="Times New Roman" w:cs="Times New Roman"/>
          <w:sz w:val="20"/>
          <w:szCs w:val="20"/>
          <w:lang w:val="de-DE"/>
        </w:rPr>
        <w:t>gro</w:t>
      </w:r>
      <w:r w:rsidRPr="00301EC4">
        <w:rPr>
          <w:rFonts w:ascii="Times New Roman" w:hAnsi="Times New Roman" w:cs="Times New Roman"/>
          <w:sz w:val="20"/>
          <w:szCs w:val="20"/>
        </w:rPr>
        <w:t>ß</w:t>
      </w:r>
      <w:r w:rsidRPr="00301EC4">
        <w:rPr>
          <w:rFonts w:ascii="Times New Roman" w:hAnsi="Times New Roman" w:cs="Times New Roman"/>
          <w:sz w:val="20"/>
          <w:szCs w:val="20"/>
          <w:lang w:val="de-DE"/>
        </w:rPr>
        <w:t>fl</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chig</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anbauen</w:t>
      </w:r>
      <w:r w:rsidRPr="00301EC4">
        <w:rPr>
          <w:rFonts w:ascii="Times New Roman" w:hAnsi="Times New Roman" w:cs="Times New Roman"/>
          <w:sz w:val="20"/>
          <w:szCs w:val="20"/>
        </w:rPr>
        <w:t xml:space="preserve"> – выращивать на больших площадях</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im</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Vergleich</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zu</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D</w:t>
      </w:r>
      <w:r w:rsidRPr="00301EC4">
        <w:rPr>
          <w:rFonts w:ascii="Times New Roman" w:hAnsi="Times New Roman" w:cs="Times New Roman"/>
          <w:sz w:val="20"/>
          <w:szCs w:val="20"/>
        </w:rPr>
        <w:t>. в сравнении с чем-л.</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ertragswirksam</w:t>
      </w:r>
      <w:r w:rsidRPr="00301EC4">
        <w:rPr>
          <w:rFonts w:ascii="Times New Roman" w:hAnsi="Times New Roman" w:cs="Times New Roman"/>
          <w:sz w:val="20"/>
          <w:szCs w:val="20"/>
        </w:rPr>
        <w:t xml:space="preserve"> – способствующий урожайности</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relativ</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robust</w:t>
      </w:r>
      <w:r w:rsidRPr="00301EC4">
        <w:rPr>
          <w:rFonts w:ascii="Times New Roman" w:hAnsi="Times New Roman" w:cs="Times New Roman"/>
          <w:sz w:val="20"/>
          <w:szCs w:val="20"/>
        </w:rPr>
        <w:t xml:space="preserve"> – относительно крепкий; здоровый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im</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Vertragsanbau</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anpflanzen</w:t>
      </w:r>
      <w:r w:rsidRPr="00301EC4">
        <w:rPr>
          <w:rFonts w:ascii="Times New Roman" w:hAnsi="Times New Roman" w:cs="Times New Roman"/>
          <w:sz w:val="20"/>
          <w:szCs w:val="20"/>
        </w:rPr>
        <w:t xml:space="preserve"> – выращивать по контракту</w:t>
      </w:r>
    </w:p>
    <w:p w:rsid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eine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deutlich</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h</w:t>
      </w:r>
      <w:r w:rsidRPr="00301EC4">
        <w:rPr>
          <w:rFonts w:ascii="Times New Roman" w:hAnsi="Times New Roman" w:cs="Times New Roman"/>
          <w:sz w:val="20"/>
          <w:szCs w:val="20"/>
        </w:rPr>
        <w:t>ö</w:t>
      </w:r>
      <w:r w:rsidRPr="00301EC4">
        <w:rPr>
          <w:rFonts w:ascii="Times New Roman" w:hAnsi="Times New Roman" w:cs="Times New Roman"/>
          <w:sz w:val="20"/>
          <w:szCs w:val="20"/>
          <w:lang w:val="de-DE"/>
        </w:rPr>
        <w:t>here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Wertsch</w:t>
      </w:r>
      <w:r w:rsidRPr="00301EC4">
        <w:rPr>
          <w:rFonts w:ascii="Times New Roman" w:hAnsi="Times New Roman" w:cs="Times New Roman"/>
          <w:sz w:val="20"/>
          <w:szCs w:val="20"/>
        </w:rPr>
        <w:t>ö</w:t>
      </w:r>
      <w:r w:rsidRPr="00301EC4">
        <w:rPr>
          <w:rFonts w:ascii="Times New Roman" w:hAnsi="Times New Roman" w:cs="Times New Roman"/>
          <w:sz w:val="20"/>
          <w:szCs w:val="20"/>
          <w:lang w:val="de-DE"/>
        </w:rPr>
        <w:t>pfung</w:t>
      </w:r>
      <w:r w:rsidRPr="00301EC4">
        <w:rPr>
          <w:rFonts w:ascii="Times New Roman" w:hAnsi="Times New Roman" w:cs="Times New Roman"/>
          <w:sz w:val="20"/>
          <w:szCs w:val="20"/>
        </w:rPr>
        <w:t xml:space="preserve"> – значительно более высокая рыночная стоимость</w:t>
      </w:r>
    </w:p>
    <w:p w:rsidR="00AD0008" w:rsidRPr="00301EC4" w:rsidRDefault="00AD0008" w:rsidP="00301EC4">
      <w:pPr>
        <w:pStyle w:val="51"/>
        <w:shd w:val="clear" w:color="auto" w:fill="auto"/>
        <w:spacing w:after="0" w:line="240" w:lineRule="auto"/>
        <w:ind w:firstLine="284"/>
        <w:jc w:val="both"/>
        <w:rPr>
          <w:rFonts w:ascii="Times New Roman" w:hAnsi="Times New Roman" w:cs="Times New Roman"/>
          <w:sz w:val="20"/>
          <w:szCs w:val="20"/>
        </w:rPr>
      </w:pPr>
    </w:p>
    <w:p w:rsidR="00301EC4" w:rsidRPr="00961EFC" w:rsidRDefault="00301EC4" w:rsidP="00301EC4">
      <w:pPr>
        <w:pStyle w:val="410"/>
        <w:numPr>
          <w:ilvl w:val="0"/>
          <w:numId w:val="9"/>
        </w:numPr>
        <w:shd w:val="clear" w:color="auto" w:fill="auto"/>
        <w:tabs>
          <w:tab w:val="left" w:pos="567"/>
        </w:tabs>
        <w:spacing w:line="240" w:lineRule="auto"/>
        <w:ind w:left="0" w:firstLine="284"/>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t>Finden Sie Äquivalente.</w:t>
      </w:r>
    </w:p>
    <w:tbl>
      <w:tblPr>
        <w:tblStyle w:val="af"/>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2"/>
        <w:gridCol w:w="3034"/>
      </w:tblGrid>
      <w:tr w:rsidR="00961EFC" w:rsidTr="007D66F8">
        <w:tc>
          <w:tcPr>
            <w:tcW w:w="3062" w:type="dxa"/>
          </w:tcPr>
          <w:p w:rsidR="00961EFC" w:rsidRDefault="004B399A" w:rsidP="004B399A">
            <w:pPr>
              <w:pStyle w:val="410"/>
              <w:shd w:val="clear" w:color="auto" w:fill="auto"/>
              <w:tabs>
                <w:tab w:val="left" w:pos="567"/>
              </w:tabs>
              <w:spacing w:line="240" w:lineRule="auto"/>
              <w:jc w:val="both"/>
              <w:rPr>
                <w:rStyle w:val="44"/>
                <w:rFonts w:ascii="Times New Roman" w:hAnsi="Times New Roman" w:cs="Times New Roman"/>
                <w:b/>
                <w:sz w:val="20"/>
                <w:szCs w:val="20"/>
              </w:rPr>
            </w:pPr>
            <w:r w:rsidRPr="00301EC4">
              <w:rPr>
                <w:rStyle w:val="44"/>
                <w:rFonts w:ascii="Times New Roman" w:hAnsi="Times New Roman" w:cs="Times New Roman"/>
                <w:sz w:val="20"/>
                <w:szCs w:val="20"/>
              </w:rPr>
              <w:t>1.</w:t>
            </w:r>
            <w:r w:rsidRPr="00301EC4">
              <w:rPr>
                <w:rFonts w:ascii="Times New Roman" w:hAnsi="Times New Roman" w:cs="Times New Roman"/>
                <w:sz w:val="20"/>
                <w:szCs w:val="20"/>
                <w:lang w:val="de-DE"/>
              </w:rPr>
              <w:t xml:space="preserve"> der Inhaltsstoff</w:t>
            </w:r>
          </w:p>
        </w:tc>
        <w:tc>
          <w:tcPr>
            <w:tcW w:w="3034" w:type="dxa"/>
          </w:tcPr>
          <w:p w:rsidR="00961EFC" w:rsidRDefault="004B399A" w:rsidP="00171F4C">
            <w:pPr>
              <w:pStyle w:val="410"/>
              <w:shd w:val="clear" w:color="auto" w:fill="auto"/>
              <w:tabs>
                <w:tab w:val="left" w:pos="567"/>
              </w:tabs>
              <w:spacing w:line="240" w:lineRule="auto"/>
              <w:jc w:val="both"/>
              <w:rPr>
                <w:rStyle w:val="44"/>
                <w:rFonts w:ascii="Times New Roman" w:hAnsi="Times New Roman" w:cs="Times New Roman"/>
                <w:b/>
                <w:sz w:val="20"/>
                <w:szCs w:val="20"/>
              </w:rPr>
            </w:pPr>
            <w:r w:rsidRPr="00301EC4">
              <w:rPr>
                <w:rStyle w:val="44"/>
                <w:rFonts w:ascii="Times New Roman" w:hAnsi="Times New Roman" w:cs="Times New Roman"/>
                <w:sz w:val="20"/>
                <w:szCs w:val="20"/>
              </w:rPr>
              <w:t>a)</w:t>
            </w:r>
            <w:r>
              <w:rPr>
                <w:rStyle w:val="44"/>
                <w:rFonts w:ascii="Times New Roman" w:hAnsi="Times New Roman" w:cs="Times New Roman"/>
                <w:sz w:val="20"/>
                <w:szCs w:val="20"/>
                <w:lang w:val="ru-RU"/>
              </w:rPr>
              <w:t> </w:t>
            </w:r>
            <w:r w:rsidRPr="00301EC4">
              <w:rPr>
                <w:rFonts w:ascii="Times New Roman" w:hAnsi="Times New Roman" w:cs="Times New Roman"/>
                <w:sz w:val="20"/>
                <w:szCs w:val="20"/>
              </w:rPr>
              <w:t>неприхотливый</w:t>
            </w:r>
          </w:p>
        </w:tc>
      </w:tr>
      <w:tr w:rsidR="004B399A" w:rsidTr="007D66F8">
        <w:tc>
          <w:tcPr>
            <w:tcW w:w="3062" w:type="dxa"/>
          </w:tcPr>
          <w:p w:rsidR="004B399A" w:rsidRPr="00301EC4" w:rsidRDefault="004B399A" w:rsidP="004B399A">
            <w:pPr>
              <w:pStyle w:val="410"/>
              <w:shd w:val="clear" w:color="auto" w:fill="auto"/>
              <w:tabs>
                <w:tab w:val="left" w:pos="567"/>
              </w:tabs>
              <w:spacing w:line="240" w:lineRule="auto"/>
              <w:jc w:val="both"/>
              <w:rPr>
                <w:rStyle w:val="44"/>
                <w:rFonts w:ascii="Times New Roman" w:hAnsi="Times New Roman" w:cs="Times New Roman"/>
                <w:b/>
                <w:sz w:val="20"/>
                <w:szCs w:val="20"/>
              </w:rPr>
            </w:pPr>
            <w:r w:rsidRPr="00301EC4">
              <w:rPr>
                <w:rFonts w:ascii="Times New Roman" w:hAnsi="Times New Roman" w:cs="Times New Roman"/>
                <w:sz w:val="20"/>
                <w:szCs w:val="20"/>
                <w:lang w:val="de-DE"/>
              </w:rPr>
              <w:t>2. der Weizen</w:t>
            </w:r>
          </w:p>
        </w:tc>
        <w:tc>
          <w:tcPr>
            <w:tcW w:w="3034" w:type="dxa"/>
          </w:tcPr>
          <w:p w:rsidR="004B399A" w:rsidRPr="00301EC4" w:rsidRDefault="004B399A" w:rsidP="004B399A">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b) </w:t>
            </w:r>
            <w:r w:rsidRPr="00301EC4">
              <w:rPr>
                <w:rFonts w:ascii="Times New Roman" w:hAnsi="Times New Roman" w:cs="Times New Roman"/>
                <w:sz w:val="20"/>
                <w:szCs w:val="20"/>
              </w:rPr>
              <w:t>колос</w:t>
            </w:r>
          </w:p>
        </w:tc>
      </w:tr>
      <w:tr w:rsidR="004B399A" w:rsidTr="007D66F8">
        <w:tc>
          <w:tcPr>
            <w:tcW w:w="3062" w:type="dxa"/>
          </w:tcPr>
          <w:p w:rsidR="004B399A" w:rsidRPr="00301EC4" w:rsidRDefault="004B399A" w:rsidP="004B399A">
            <w:pPr>
              <w:pStyle w:val="51"/>
              <w:shd w:val="clear" w:color="auto" w:fill="auto"/>
              <w:spacing w:after="0"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3. die </w:t>
            </w:r>
            <w:r w:rsidRPr="00301EC4">
              <w:rPr>
                <w:rFonts w:ascii="Times New Roman" w:hAnsi="Times New Roman" w:cs="Times New Roman"/>
                <w:sz w:val="20"/>
                <w:szCs w:val="20"/>
                <w:lang w:val="de-DE"/>
              </w:rPr>
              <w:t>Verunkrautung</w:t>
            </w:r>
            <w:r w:rsidRPr="00301EC4">
              <w:rPr>
                <w:rFonts w:ascii="Times New Roman" w:hAnsi="Times New Roman" w:cs="Times New Roman"/>
                <w:sz w:val="20"/>
                <w:szCs w:val="20"/>
              </w:rPr>
              <w:t xml:space="preserve"> </w:t>
            </w:r>
          </w:p>
        </w:tc>
        <w:tc>
          <w:tcPr>
            <w:tcW w:w="3034" w:type="dxa"/>
          </w:tcPr>
          <w:p w:rsidR="004B399A" w:rsidRPr="00301EC4" w:rsidRDefault="004B399A" w:rsidP="004B399A">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c)</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eastAsia="ru-RU"/>
              </w:rPr>
              <w:t>ингредиент</w:t>
            </w:r>
          </w:p>
        </w:tc>
      </w:tr>
      <w:tr w:rsidR="004B399A" w:rsidTr="007D66F8">
        <w:tc>
          <w:tcPr>
            <w:tcW w:w="3062" w:type="dxa"/>
          </w:tcPr>
          <w:p w:rsidR="004B399A" w:rsidRPr="00301EC4" w:rsidRDefault="004B399A" w:rsidP="004B399A">
            <w:pPr>
              <w:pStyle w:val="410"/>
              <w:shd w:val="clear" w:color="auto" w:fill="auto"/>
              <w:tabs>
                <w:tab w:val="left" w:pos="567"/>
              </w:tabs>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4. der </w:t>
            </w:r>
            <w:r w:rsidRPr="00301EC4">
              <w:rPr>
                <w:rFonts w:ascii="Times New Roman" w:hAnsi="Times New Roman" w:cs="Times New Roman"/>
                <w:sz w:val="20"/>
                <w:szCs w:val="20"/>
                <w:lang w:val="de-DE"/>
              </w:rPr>
              <w:t>Schädling</w:t>
            </w:r>
          </w:p>
        </w:tc>
        <w:tc>
          <w:tcPr>
            <w:tcW w:w="3034" w:type="dxa"/>
          </w:tcPr>
          <w:p w:rsidR="004B399A" w:rsidRPr="00301EC4" w:rsidRDefault="004B399A" w:rsidP="004B399A">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d) </w:t>
            </w:r>
            <w:r w:rsidRPr="00301EC4">
              <w:rPr>
                <w:rFonts w:ascii="Times New Roman" w:hAnsi="Times New Roman" w:cs="Times New Roman"/>
                <w:sz w:val="20"/>
                <w:szCs w:val="20"/>
              </w:rPr>
              <w:t>зерно</w:t>
            </w:r>
          </w:p>
        </w:tc>
      </w:tr>
      <w:tr w:rsidR="004B399A" w:rsidTr="007D66F8">
        <w:tc>
          <w:tcPr>
            <w:tcW w:w="3062" w:type="dxa"/>
          </w:tcPr>
          <w:p w:rsidR="004B399A" w:rsidRPr="00301EC4" w:rsidRDefault="004B399A" w:rsidP="004B399A">
            <w:pPr>
              <w:pStyle w:val="410"/>
              <w:shd w:val="clear" w:color="auto" w:fill="auto"/>
              <w:tabs>
                <w:tab w:val="left" w:pos="567"/>
              </w:tabs>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5.</w:t>
            </w:r>
            <w:r w:rsidRPr="00301EC4">
              <w:rPr>
                <w:rFonts w:ascii="Times New Roman" w:hAnsi="Times New Roman" w:cs="Times New Roman"/>
                <w:sz w:val="20"/>
                <w:szCs w:val="20"/>
                <w:lang w:val="de-DE"/>
              </w:rPr>
              <w:t xml:space="preserve"> robust</w:t>
            </w:r>
          </w:p>
        </w:tc>
        <w:tc>
          <w:tcPr>
            <w:tcW w:w="3034" w:type="dxa"/>
          </w:tcPr>
          <w:p w:rsidR="004B399A" w:rsidRPr="00301EC4" w:rsidRDefault="004B399A" w:rsidP="004B399A">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e) пшеница</w:t>
            </w:r>
          </w:p>
        </w:tc>
      </w:tr>
      <w:tr w:rsidR="004B399A" w:rsidTr="007D66F8">
        <w:tc>
          <w:tcPr>
            <w:tcW w:w="3062" w:type="dxa"/>
          </w:tcPr>
          <w:p w:rsidR="004B399A" w:rsidRPr="00301EC4" w:rsidRDefault="004B399A" w:rsidP="004B399A">
            <w:pPr>
              <w:pStyle w:val="51"/>
              <w:shd w:val="clear" w:color="auto" w:fill="auto"/>
              <w:spacing w:after="0"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6.</w:t>
            </w:r>
            <w:r w:rsidRPr="00301EC4">
              <w:rPr>
                <w:rFonts w:ascii="Times New Roman" w:hAnsi="Times New Roman" w:cs="Times New Roman"/>
                <w:sz w:val="20"/>
                <w:szCs w:val="20"/>
                <w:lang w:val="de-DE"/>
              </w:rPr>
              <w:t xml:space="preserve"> der Landwirt </w:t>
            </w:r>
          </w:p>
        </w:tc>
        <w:tc>
          <w:tcPr>
            <w:tcW w:w="3034" w:type="dxa"/>
          </w:tcPr>
          <w:p w:rsidR="004B399A" w:rsidRPr="00301EC4" w:rsidRDefault="004B399A" w:rsidP="004B399A">
            <w:pPr>
              <w:pStyle w:val="5"/>
              <w:shd w:val="clear" w:color="auto" w:fill="auto"/>
              <w:spacing w:after="0"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f) </w:t>
            </w:r>
            <w:r w:rsidRPr="00301EC4">
              <w:rPr>
                <w:rFonts w:ascii="Times New Roman" w:hAnsi="Times New Roman" w:cs="Times New Roman"/>
                <w:sz w:val="20"/>
                <w:szCs w:val="20"/>
              </w:rPr>
              <w:t>применять; использовать</w:t>
            </w:r>
          </w:p>
        </w:tc>
      </w:tr>
      <w:tr w:rsidR="004B399A" w:rsidTr="007D66F8">
        <w:tc>
          <w:tcPr>
            <w:tcW w:w="3062" w:type="dxa"/>
          </w:tcPr>
          <w:p w:rsidR="004B399A" w:rsidRPr="00301EC4" w:rsidRDefault="004B399A" w:rsidP="004B399A">
            <w:pPr>
              <w:pStyle w:val="410"/>
              <w:shd w:val="clear" w:color="auto" w:fill="auto"/>
              <w:tabs>
                <w:tab w:val="left" w:pos="567"/>
              </w:tabs>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7.</w:t>
            </w:r>
            <w:r w:rsidRPr="00301EC4">
              <w:rPr>
                <w:rFonts w:ascii="Times New Roman" w:hAnsi="Times New Roman" w:cs="Times New Roman"/>
                <w:sz w:val="20"/>
                <w:szCs w:val="20"/>
                <w:lang w:val="de-DE"/>
              </w:rPr>
              <w:t xml:space="preserve"> anspruchslos</w:t>
            </w:r>
          </w:p>
        </w:tc>
        <w:tc>
          <w:tcPr>
            <w:tcW w:w="3034" w:type="dxa"/>
          </w:tcPr>
          <w:p w:rsidR="004B399A" w:rsidRPr="00301EC4" w:rsidRDefault="004B399A" w:rsidP="004B399A">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g) </w:t>
            </w:r>
            <w:r w:rsidRPr="00301EC4">
              <w:rPr>
                <w:rFonts w:ascii="Times New Roman" w:hAnsi="Times New Roman" w:cs="Times New Roman"/>
                <w:sz w:val="20"/>
                <w:szCs w:val="20"/>
              </w:rPr>
              <w:t>вредитель</w:t>
            </w:r>
          </w:p>
        </w:tc>
      </w:tr>
      <w:tr w:rsidR="004B399A" w:rsidTr="007D66F8">
        <w:tc>
          <w:tcPr>
            <w:tcW w:w="3062" w:type="dxa"/>
          </w:tcPr>
          <w:p w:rsidR="004B399A" w:rsidRPr="00301EC4" w:rsidRDefault="004B399A" w:rsidP="004B399A">
            <w:pPr>
              <w:pStyle w:val="51"/>
              <w:shd w:val="clear" w:color="auto" w:fill="auto"/>
              <w:spacing w:after="0"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8.</w:t>
            </w:r>
            <w:r w:rsidRPr="00301EC4">
              <w:rPr>
                <w:rFonts w:ascii="Times New Roman" w:hAnsi="Times New Roman" w:cs="Times New Roman"/>
                <w:sz w:val="20"/>
                <w:szCs w:val="20"/>
                <w:lang w:val="de-DE"/>
              </w:rPr>
              <w:t xml:space="preserve"> die Pflanzenkrankheit </w:t>
            </w:r>
          </w:p>
        </w:tc>
        <w:tc>
          <w:tcPr>
            <w:tcW w:w="3034" w:type="dxa"/>
          </w:tcPr>
          <w:p w:rsidR="004B399A" w:rsidRPr="00301EC4" w:rsidRDefault="004B399A" w:rsidP="004B399A">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 xml:space="preserve">h) </w:t>
            </w:r>
            <w:r w:rsidRPr="00301EC4">
              <w:rPr>
                <w:rFonts w:ascii="Times New Roman" w:hAnsi="Times New Roman" w:cs="Times New Roman"/>
                <w:sz w:val="20"/>
                <w:szCs w:val="20"/>
              </w:rPr>
              <w:t>крепкий; здоровый</w:t>
            </w:r>
          </w:p>
        </w:tc>
      </w:tr>
      <w:tr w:rsidR="004B399A" w:rsidTr="007D66F8">
        <w:tc>
          <w:tcPr>
            <w:tcW w:w="3062" w:type="dxa"/>
          </w:tcPr>
          <w:p w:rsidR="004B399A" w:rsidRPr="00301EC4" w:rsidRDefault="004B399A" w:rsidP="004B399A">
            <w:pPr>
              <w:pStyle w:val="51"/>
              <w:shd w:val="clear" w:color="auto" w:fill="auto"/>
              <w:spacing w:after="0"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9.</w:t>
            </w:r>
            <w:r w:rsidRPr="00301EC4">
              <w:rPr>
                <w:rFonts w:ascii="Times New Roman" w:hAnsi="Times New Roman" w:cs="Times New Roman"/>
                <w:sz w:val="20"/>
                <w:szCs w:val="20"/>
                <w:lang w:val="de-DE"/>
              </w:rPr>
              <w:t xml:space="preserve"> der Roggen</w:t>
            </w:r>
            <w:r w:rsidRPr="00301EC4">
              <w:rPr>
                <w:rFonts w:ascii="Times New Roman" w:hAnsi="Times New Roman" w:cs="Times New Roman"/>
                <w:sz w:val="20"/>
                <w:szCs w:val="20"/>
              </w:rPr>
              <w:t xml:space="preserve"> </w:t>
            </w:r>
          </w:p>
        </w:tc>
        <w:tc>
          <w:tcPr>
            <w:tcW w:w="3034" w:type="dxa"/>
          </w:tcPr>
          <w:p w:rsidR="004B399A" w:rsidRPr="00301EC4" w:rsidRDefault="004B399A" w:rsidP="004B399A">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i) </w:t>
            </w:r>
            <w:r w:rsidRPr="00301EC4">
              <w:rPr>
                <w:rFonts w:ascii="Times New Roman" w:hAnsi="Times New Roman" w:cs="Times New Roman"/>
                <w:sz w:val="20"/>
                <w:szCs w:val="20"/>
              </w:rPr>
              <w:t>поле</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пашня</w:t>
            </w:r>
          </w:p>
        </w:tc>
      </w:tr>
      <w:tr w:rsidR="004B399A" w:rsidTr="007D66F8">
        <w:tc>
          <w:tcPr>
            <w:tcW w:w="3062" w:type="dxa"/>
          </w:tcPr>
          <w:p w:rsidR="004B399A" w:rsidRPr="00301EC4" w:rsidRDefault="004B399A" w:rsidP="004B399A">
            <w:pPr>
              <w:pStyle w:val="410"/>
              <w:shd w:val="clear" w:color="auto" w:fill="auto"/>
              <w:tabs>
                <w:tab w:val="left" w:pos="567"/>
              </w:tabs>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10.</w:t>
            </w:r>
            <w:r w:rsidRPr="00301EC4">
              <w:rPr>
                <w:rFonts w:ascii="Times New Roman" w:hAnsi="Times New Roman" w:cs="Times New Roman"/>
                <w:sz w:val="20"/>
                <w:szCs w:val="20"/>
                <w:lang w:val="de-DE"/>
              </w:rPr>
              <w:t xml:space="preserve"> der Acker</w:t>
            </w:r>
          </w:p>
        </w:tc>
        <w:tc>
          <w:tcPr>
            <w:tcW w:w="3034" w:type="dxa"/>
          </w:tcPr>
          <w:p w:rsidR="004B399A" w:rsidRPr="00301EC4" w:rsidRDefault="004B399A" w:rsidP="004B399A">
            <w:pPr>
              <w:pStyle w:val="51"/>
              <w:shd w:val="clear" w:color="auto" w:fill="auto"/>
              <w:spacing w:after="0"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j)</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rPr>
              <w:t>восприимчивый</w:t>
            </w:r>
          </w:p>
        </w:tc>
      </w:tr>
      <w:tr w:rsidR="004B399A" w:rsidTr="007D66F8">
        <w:tc>
          <w:tcPr>
            <w:tcW w:w="3062" w:type="dxa"/>
          </w:tcPr>
          <w:p w:rsidR="004B399A" w:rsidRPr="00301EC4" w:rsidRDefault="004B399A" w:rsidP="004B399A">
            <w:pPr>
              <w:pStyle w:val="51"/>
              <w:shd w:val="clear" w:color="auto" w:fill="auto"/>
              <w:spacing w:after="0"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11.</w:t>
            </w:r>
            <w:r w:rsidRPr="00301EC4">
              <w:rPr>
                <w:rFonts w:ascii="Times New Roman" w:hAnsi="Times New Roman" w:cs="Times New Roman"/>
                <w:sz w:val="20"/>
                <w:szCs w:val="20"/>
                <w:lang w:val="de-DE"/>
              </w:rPr>
              <w:t xml:space="preserve"> der Emmer </w:t>
            </w:r>
          </w:p>
        </w:tc>
        <w:tc>
          <w:tcPr>
            <w:tcW w:w="3034" w:type="dxa"/>
          </w:tcPr>
          <w:p w:rsidR="004B399A" w:rsidRPr="00301EC4" w:rsidRDefault="004B399A" w:rsidP="004B399A">
            <w:pPr>
              <w:pStyle w:val="410"/>
              <w:shd w:val="clear" w:color="auto" w:fill="auto"/>
              <w:tabs>
                <w:tab w:val="left" w:pos="567"/>
              </w:tabs>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k)</w:t>
            </w:r>
            <w:r w:rsidRPr="00301EC4">
              <w:rPr>
                <w:rFonts w:ascii="Times New Roman" w:hAnsi="Times New Roman" w:cs="Times New Roman"/>
                <w:sz w:val="20"/>
                <w:szCs w:val="20"/>
              </w:rPr>
              <w:t xml:space="preserve"> рожь</w:t>
            </w:r>
          </w:p>
        </w:tc>
      </w:tr>
      <w:tr w:rsidR="004B399A" w:rsidTr="007D66F8">
        <w:tc>
          <w:tcPr>
            <w:tcW w:w="3062" w:type="dxa"/>
          </w:tcPr>
          <w:p w:rsidR="004B399A" w:rsidRPr="00301EC4" w:rsidRDefault="004B399A" w:rsidP="004B399A">
            <w:pPr>
              <w:pStyle w:val="51"/>
              <w:shd w:val="clear" w:color="auto" w:fill="auto"/>
              <w:spacing w:after="0"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lastRenderedPageBreak/>
              <w:t>12.</w:t>
            </w:r>
            <w:r w:rsidRPr="00301EC4">
              <w:rPr>
                <w:rFonts w:ascii="Times New Roman" w:hAnsi="Times New Roman" w:cs="Times New Roman"/>
                <w:sz w:val="20"/>
                <w:szCs w:val="20"/>
                <w:lang w:val="de-DE"/>
              </w:rPr>
              <w:t xml:space="preserve"> konventionell</w:t>
            </w:r>
            <w:r w:rsidRPr="00301EC4">
              <w:rPr>
                <w:rFonts w:ascii="Times New Roman" w:hAnsi="Times New Roman" w:cs="Times New Roman"/>
                <w:sz w:val="20"/>
                <w:szCs w:val="20"/>
              </w:rPr>
              <w:t xml:space="preserve"> </w:t>
            </w:r>
          </w:p>
        </w:tc>
        <w:tc>
          <w:tcPr>
            <w:tcW w:w="3034" w:type="dxa"/>
          </w:tcPr>
          <w:p w:rsidR="004B399A" w:rsidRPr="00301EC4" w:rsidRDefault="004B399A" w:rsidP="00171F4C">
            <w:pPr>
              <w:pStyle w:val="51"/>
              <w:shd w:val="clear" w:color="auto" w:fill="auto"/>
              <w:spacing w:after="0"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l)</w:t>
            </w:r>
            <w:r>
              <w:rPr>
                <w:rStyle w:val="44"/>
                <w:rFonts w:ascii="Times New Roman" w:hAnsi="Times New Roman" w:cs="Times New Roman"/>
                <w:sz w:val="20"/>
                <w:szCs w:val="20"/>
                <w:lang w:val="ru-RU"/>
              </w:rPr>
              <w:t> </w:t>
            </w:r>
            <w:r w:rsidRPr="00301EC4">
              <w:rPr>
                <w:rFonts w:ascii="Times New Roman" w:hAnsi="Times New Roman" w:cs="Times New Roman"/>
                <w:sz w:val="20"/>
                <w:szCs w:val="20"/>
              </w:rPr>
              <w:t xml:space="preserve">засоренность; </w:t>
            </w:r>
          </w:p>
        </w:tc>
      </w:tr>
      <w:tr w:rsidR="004B399A" w:rsidTr="007D66F8">
        <w:tc>
          <w:tcPr>
            <w:tcW w:w="3062" w:type="dxa"/>
          </w:tcPr>
          <w:p w:rsidR="004B399A" w:rsidRPr="00301EC4" w:rsidRDefault="004B399A" w:rsidP="004B399A">
            <w:pPr>
              <w:pStyle w:val="51"/>
              <w:shd w:val="clear" w:color="auto" w:fill="auto"/>
              <w:spacing w:after="0"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13.</w:t>
            </w:r>
            <w:r w:rsidRPr="00301EC4">
              <w:rPr>
                <w:rFonts w:ascii="Times New Roman" w:hAnsi="Times New Roman" w:cs="Times New Roman"/>
                <w:sz w:val="20"/>
                <w:szCs w:val="20"/>
                <w:lang w:val="de-DE"/>
              </w:rPr>
              <w:t xml:space="preserve"> die Ähre </w:t>
            </w:r>
          </w:p>
        </w:tc>
        <w:tc>
          <w:tcPr>
            <w:tcW w:w="3034" w:type="dxa"/>
          </w:tcPr>
          <w:p w:rsidR="004B399A" w:rsidRPr="00301EC4" w:rsidRDefault="004B399A" w:rsidP="004B399A">
            <w:pPr>
              <w:pStyle w:val="410"/>
              <w:shd w:val="clear" w:color="auto" w:fill="auto"/>
              <w:tabs>
                <w:tab w:val="left" w:pos="567"/>
              </w:tabs>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m)</w:t>
            </w:r>
            <w:r w:rsidRPr="00301EC4">
              <w:rPr>
                <w:rFonts w:ascii="Times New Roman" w:hAnsi="Times New Roman" w:cs="Times New Roman"/>
                <w:sz w:val="20"/>
                <w:szCs w:val="20"/>
              </w:rPr>
              <w:t xml:space="preserve"> пшеница</w:t>
            </w:r>
            <w:r w:rsidRPr="00301EC4">
              <w:rPr>
                <w:rFonts w:ascii="Times New Roman" w:hAnsi="Times New Roman" w:cs="Times New Roman"/>
                <w:sz w:val="20"/>
                <w:szCs w:val="20"/>
                <w:lang w:val="de-DE"/>
              </w:rPr>
              <w:t>-</w:t>
            </w:r>
            <w:r w:rsidRPr="00301EC4">
              <w:rPr>
                <w:rFonts w:ascii="Times New Roman" w:hAnsi="Times New Roman" w:cs="Times New Roman"/>
                <w:sz w:val="20"/>
                <w:szCs w:val="20"/>
              </w:rPr>
              <w:t>двузернянка</w:t>
            </w:r>
          </w:p>
        </w:tc>
      </w:tr>
      <w:tr w:rsidR="004B399A" w:rsidTr="007D66F8">
        <w:tc>
          <w:tcPr>
            <w:tcW w:w="3062" w:type="dxa"/>
          </w:tcPr>
          <w:p w:rsidR="004B399A" w:rsidRPr="00301EC4" w:rsidRDefault="004B399A" w:rsidP="004B399A">
            <w:pPr>
              <w:pStyle w:val="51"/>
              <w:shd w:val="clear" w:color="auto" w:fill="auto"/>
              <w:spacing w:after="0"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14.</w:t>
            </w:r>
            <w:r w:rsidRPr="00301EC4">
              <w:rPr>
                <w:rFonts w:ascii="Times New Roman" w:hAnsi="Times New Roman" w:cs="Times New Roman"/>
                <w:sz w:val="20"/>
                <w:szCs w:val="20"/>
                <w:lang w:val="de-DE"/>
              </w:rPr>
              <w:t xml:space="preserve"> das Korn</w:t>
            </w:r>
          </w:p>
        </w:tc>
        <w:tc>
          <w:tcPr>
            <w:tcW w:w="3034" w:type="dxa"/>
          </w:tcPr>
          <w:p w:rsidR="004B399A" w:rsidRPr="00301EC4" w:rsidRDefault="004B399A" w:rsidP="004B399A">
            <w:pPr>
              <w:pStyle w:val="51"/>
              <w:shd w:val="clear" w:color="auto" w:fill="auto"/>
              <w:spacing w:after="0"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n)</w:t>
            </w:r>
            <w:r w:rsidRPr="00301EC4">
              <w:rPr>
                <w:rFonts w:ascii="Times New Roman" w:hAnsi="Times New Roman" w:cs="Times New Roman"/>
                <w:sz w:val="20"/>
                <w:szCs w:val="20"/>
              </w:rPr>
              <w:t xml:space="preserve"> обычный; традиционный</w:t>
            </w:r>
          </w:p>
        </w:tc>
      </w:tr>
      <w:tr w:rsidR="004B399A" w:rsidTr="007D66F8">
        <w:tc>
          <w:tcPr>
            <w:tcW w:w="3062" w:type="dxa"/>
          </w:tcPr>
          <w:p w:rsidR="004B399A" w:rsidRPr="00301EC4" w:rsidRDefault="004B399A" w:rsidP="004B399A">
            <w:pPr>
              <w:pStyle w:val="5"/>
              <w:shd w:val="clear" w:color="auto" w:fill="auto"/>
              <w:spacing w:after="0"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15.</w:t>
            </w:r>
            <w:r w:rsidRPr="00301EC4">
              <w:rPr>
                <w:rFonts w:ascii="Times New Roman" w:hAnsi="Times New Roman" w:cs="Times New Roman"/>
                <w:sz w:val="20"/>
                <w:szCs w:val="20"/>
                <w:lang w:val="de-DE"/>
              </w:rPr>
              <w:t xml:space="preserve"> verwenden </w:t>
            </w:r>
          </w:p>
        </w:tc>
        <w:tc>
          <w:tcPr>
            <w:tcW w:w="3034" w:type="dxa"/>
          </w:tcPr>
          <w:p w:rsidR="004B399A" w:rsidRPr="00301EC4" w:rsidRDefault="00171F4C" w:rsidP="004B399A">
            <w:pPr>
              <w:pStyle w:val="410"/>
              <w:shd w:val="clear" w:color="auto" w:fill="auto"/>
              <w:tabs>
                <w:tab w:val="left" w:pos="567"/>
              </w:tabs>
              <w:spacing w:line="240" w:lineRule="auto"/>
              <w:jc w:val="both"/>
              <w:rPr>
                <w:rStyle w:val="44"/>
                <w:rFonts w:ascii="Times New Roman" w:hAnsi="Times New Roman" w:cs="Times New Roman"/>
                <w:sz w:val="20"/>
                <w:szCs w:val="20"/>
              </w:rPr>
            </w:pPr>
            <w:r w:rsidRPr="00171F4C">
              <w:rPr>
                <w:rStyle w:val="44"/>
                <w:rFonts w:ascii="Times New Roman" w:hAnsi="Times New Roman" w:cs="Times New Roman"/>
                <w:sz w:val="20"/>
                <w:szCs w:val="20"/>
              </w:rPr>
              <w:t>o) фермер; агроном</w:t>
            </w:r>
          </w:p>
        </w:tc>
      </w:tr>
      <w:tr w:rsidR="004B399A" w:rsidTr="007D66F8">
        <w:tc>
          <w:tcPr>
            <w:tcW w:w="3062" w:type="dxa"/>
          </w:tcPr>
          <w:p w:rsidR="004B399A" w:rsidRPr="00301EC4" w:rsidRDefault="004B399A" w:rsidP="004B399A">
            <w:pPr>
              <w:pStyle w:val="51"/>
              <w:shd w:val="clear" w:color="auto" w:fill="auto"/>
              <w:spacing w:after="0"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16.</w:t>
            </w:r>
            <w:r w:rsidRPr="00301EC4">
              <w:rPr>
                <w:rFonts w:ascii="Times New Roman" w:hAnsi="Times New Roman" w:cs="Times New Roman"/>
                <w:sz w:val="20"/>
                <w:szCs w:val="20"/>
                <w:lang w:val="de-DE"/>
              </w:rPr>
              <w:t xml:space="preserve"> empfindlich  </w:t>
            </w:r>
          </w:p>
        </w:tc>
        <w:tc>
          <w:tcPr>
            <w:tcW w:w="3034" w:type="dxa"/>
          </w:tcPr>
          <w:p w:rsidR="004B399A" w:rsidRPr="00301EC4" w:rsidRDefault="004B399A" w:rsidP="004B399A">
            <w:pPr>
              <w:pStyle w:val="51"/>
              <w:shd w:val="clear" w:color="auto" w:fill="auto"/>
              <w:spacing w:after="0"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p)</w:t>
            </w:r>
            <w:r w:rsidRPr="00301EC4">
              <w:rPr>
                <w:rFonts w:ascii="Times New Roman" w:hAnsi="Times New Roman" w:cs="Times New Roman"/>
                <w:sz w:val="20"/>
                <w:szCs w:val="20"/>
              </w:rPr>
              <w:t xml:space="preserve"> болезнь</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растений</w:t>
            </w:r>
          </w:p>
        </w:tc>
      </w:tr>
    </w:tbl>
    <w:p w:rsidR="00961EFC" w:rsidRPr="00301EC4" w:rsidRDefault="00961EFC" w:rsidP="00961EFC">
      <w:pPr>
        <w:pStyle w:val="410"/>
        <w:shd w:val="clear" w:color="auto" w:fill="auto"/>
        <w:tabs>
          <w:tab w:val="left" w:pos="567"/>
        </w:tabs>
        <w:spacing w:line="240" w:lineRule="auto"/>
        <w:jc w:val="both"/>
        <w:rPr>
          <w:rStyle w:val="44"/>
          <w:rFonts w:ascii="Times New Roman" w:hAnsi="Times New Roman" w:cs="Times New Roman"/>
          <w:b/>
          <w:sz w:val="20"/>
          <w:szCs w:val="20"/>
        </w:rPr>
      </w:pPr>
    </w:p>
    <w:p w:rsidR="00301EC4" w:rsidRPr="00301EC4" w:rsidRDefault="00301EC4" w:rsidP="00301EC4">
      <w:pPr>
        <w:pStyle w:val="410"/>
        <w:numPr>
          <w:ilvl w:val="0"/>
          <w:numId w:val="9"/>
        </w:numPr>
        <w:shd w:val="clear" w:color="auto" w:fill="auto"/>
        <w:tabs>
          <w:tab w:val="left" w:pos="567"/>
        </w:tabs>
        <w:spacing w:line="240" w:lineRule="auto"/>
        <w:ind w:left="0" w:firstLine="284"/>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t>Erschließen Sie die Bedeutung der zusammengesetzten Substantive.</w:t>
      </w:r>
    </w:p>
    <w:p w:rsidR="00301EC4" w:rsidRPr="00301EC4" w:rsidRDefault="00301EC4" w:rsidP="00301EC4">
      <w:pPr>
        <w:pStyle w:val="410"/>
        <w:shd w:val="clear" w:color="auto" w:fill="auto"/>
        <w:tabs>
          <w:tab w:val="left" w:pos="567"/>
        </w:tabs>
        <w:spacing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Die Kulturpflanzen, die Weizenform, die Süßgräser, die Wuchshöhe, </w:t>
      </w:r>
      <w:r w:rsidRPr="00301EC4">
        <w:rPr>
          <w:rFonts w:ascii="Times New Roman" w:hAnsi="Times New Roman" w:cs="Times New Roman"/>
          <w:sz w:val="20"/>
          <w:szCs w:val="20"/>
          <w:lang w:val="de-DE"/>
        </w:rPr>
        <w:br/>
        <w:t xml:space="preserve">die Gründerpflanzen, die Klima- und Bodenansprüche, der Sommertyp, </w:t>
      </w:r>
      <w:r w:rsidRPr="00301EC4">
        <w:rPr>
          <w:rFonts w:ascii="Times New Roman" w:hAnsi="Times New Roman" w:cs="Times New Roman"/>
          <w:sz w:val="20"/>
          <w:szCs w:val="20"/>
          <w:lang w:val="de-DE"/>
        </w:rPr>
        <w:br/>
        <w:t xml:space="preserve">die Winterform, der Weichweizen, die Jugendentwicklung, </w:t>
      </w:r>
      <w:r w:rsidR="00C9190C" w:rsidRPr="00C9190C">
        <w:rPr>
          <w:rFonts w:ascii="Times New Roman" w:hAnsi="Times New Roman" w:cs="Times New Roman"/>
          <w:sz w:val="20"/>
          <w:szCs w:val="20"/>
          <w:lang w:val="de-DE"/>
        </w:rPr>
        <w:br/>
      </w:r>
      <w:r w:rsidRPr="00301EC4">
        <w:rPr>
          <w:rFonts w:ascii="Times New Roman" w:hAnsi="Times New Roman" w:cs="Times New Roman"/>
          <w:sz w:val="20"/>
          <w:szCs w:val="20"/>
          <w:lang w:val="de-DE"/>
        </w:rPr>
        <w:t xml:space="preserve">die Gelbrostanfälligkeit,  die Ährenfusariosen, der Vertragsanbau, </w:t>
      </w:r>
      <w:r w:rsidR="00C9190C" w:rsidRPr="00C9190C">
        <w:rPr>
          <w:rFonts w:ascii="Times New Roman" w:hAnsi="Times New Roman" w:cs="Times New Roman"/>
          <w:sz w:val="20"/>
          <w:szCs w:val="20"/>
          <w:lang w:val="de-DE"/>
        </w:rPr>
        <w:br/>
      </w:r>
      <w:r w:rsidRPr="00301EC4">
        <w:rPr>
          <w:rFonts w:ascii="Times New Roman" w:hAnsi="Times New Roman" w:cs="Times New Roman"/>
          <w:sz w:val="20"/>
          <w:szCs w:val="20"/>
          <w:lang w:val="de-DE"/>
        </w:rPr>
        <w:t>der Weizenertrag, die Wertschöpfung, die Pflanzenkrankheiten, der Nährstoffbedarf, der Zinkgehalt.</w:t>
      </w:r>
    </w:p>
    <w:p w:rsidR="00301EC4" w:rsidRPr="00301EC4" w:rsidRDefault="00301EC4" w:rsidP="00301EC4">
      <w:pPr>
        <w:ind w:firstLine="284"/>
        <w:jc w:val="both"/>
        <w:rPr>
          <w:rFonts w:ascii="Times New Roman" w:hAnsi="Times New Roman" w:cs="Times New Roman"/>
          <w:b/>
          <w:color w:val="auto"/>
          <w:sz w:val="20"/>
          <w:szCs w:val="20"/>
          <w:lang w:val="de-DE"/>
        </w:rPr>
      </w:pPr>
    </w:p>
    <w:p w:rsidR="00301EC4" w:rsidRPr="00301EC4" w:rsidRDefault="00301EC4" w:rsidP="00301EC4">
      <w:pPr>
        <w:pStyle w:val="ae"/>
        <w:numPr>
          <w:ilvl w:val="0"/>
          <w:numId w:val="9"/>
        </w:numPr>
        <w:ind w:left="0" w:firstLine="284"/>
        <w:jc w:val="both"/>
        <w:rPr>
          <w:rFonts w:ascii="Times New Roman" w:hAnsi="Times New Roman" w:cs="Times New Roman"/>
          <w:b/>
          <w:color w:val="auto"/>
          <w:sz w:val="20"/>
          <w:szCs w:val="20"/>
          <w:lang w:val="de-DE"/>
        </w:rPr>
      </w:pPr>
      <w:r w:rsidRPr="00301EC4">
        <w:rPr>
          <w:rFonts w:ascii="Times New Roman" w:hAnsi="Times New Roman" w:cs="Times New Roman"/>
          <w:b/>
          <w:color w:val="auto"/>
          <w:sz w:val="20"/>
          <w:szCs w:val="20"/>
          <w:lang w:val="de-DE"/>
        </w:rPr>
        <w:t>Welches Verb passt? Ordnen Sie zu.</w:t>
      </w:r>
    </w:p>
    <w:tbl>
      <w:tblPr>
        <w:tblStyle w:val="af"/>
        <w:tblW w:w="0" w:type="auto"/>
        <w:tblLook w:val="04A0" w:firstRow="1" w:lastRow="0" w:firstColumn="1" w:lastColumn="0" w:noHBand="0" w:noVBand="1"/>
      </w:tblPr>
      <w:tblGrid>
        <w:gridCol w:w="6340"/>
      </w:tblGrid>
      <w:tr w:rsidR="00301EC4" w:rsidRPr="00BB5E75" w:rsidTr="00301EC4">
        <w:tc>
          <w:tcPr>
            <w:tcW w:w="9855" w:type="dxa"/>
          </w:tcPr>
          <w:p w:rsidR="00301EC4" w:rsidRPr="00301EC4" w:rsidRDefault="00301EC4" w:rsidP="00301EC4">
            <w:pPr>
              <w:ind w:firstLine="284"/>
              <w:jc w:val="both"/>
              <w:rPr>
                <w:rFonts w:ascii="Times New Roman" w:hAnsi="Times New Roman" w:cs="Times New Roman"/>
                <w:b/>
                <w:color w:val="auto"/>
                <w:sz w:val="20"/>
                <w:szCs w:val="20"/>
                <w:lang w:val="de-DE"/>
              </w:rPr>
            </w:pPr>
            <w:r w:rsidRPr="00301EC4">
              <w:rPr>
                <w:rFonts w:ascii="Times New Roman" w:hAnsi="Times New Roman" w:cs="Times New Roman"/>
                <w:sz w:val="20"/>
                <w:szCs w:val="20"/>
                <w:lang w:val="de-DE"/>
              </w:rPr>
              <w:t>verwenden * erzielen * erhöhen * führen</w:t>
            </w:r>
            <w:r w:rsidRPr="00301EC4">
              <w:rPr>
                <w:rFonts w:ascii="Times New Roman" w:hAnsi="Times New Roman" w:cs="Times New Roman"/>
                <w:color w:val="auto"/>
                <w:sz w:val="20"/>
                <w:szCs w:val="20"/>
                <w:lang w:val="de-DE"/>
              </w:rPr>
              <w:t xml:space="preserve"> * aussäen * gehören (</w:t>
            </w:r>
            <w:r w:rsidRPr="00301EC4">
              <w:rPr>
                <w:rFonts w:ascii="Times New Roman" w:hAnsi="Times New Roman" w:cs="Times New Roman"/>
                <w:color w:val="auto"/>
                <w:sz w:val="20"/>
                <w:szCs w:val="20"/>
                <w:lang w:val="ru-RU"/>
              </w:rPr>
              <w:t>х</w:t>
            </w:r>
            <w:r w:rsidRPr="00301EC4">
              <w:rPr>
                <w:rFonts w:ascii="Times New Roman" w:hAnsi="Times New Roman" w:cs="Times New Roman"/>
                <w:color w:val="auto"/>
                <w:sz w:val="20"/>
                <w:szCs w:val="20"/>
                <w:lang w:val="de-DE"/>
              </w:rPr>
              <w:t>2) * anpflanzen * besitzen * bringen * intensivieren * sich eignen *</w:t>
            </w:r>
          </w:p>
        </w:tc>
      </w:tr>
    </w:tbl>
    <w:p w:rsidR="00301EC4" w:rsidRPr="00301EC4" w:rsidRDefault="00301EC4" w:rsidP="00301EC4">
      <w:pPr>
        <w:ind w:firstLine="284"/>
        <w:jc w:val="both"/>
        <w:rPr>
          <w:rFonts w:ascii="Times New Roman" w:hAnsi="Times New Roman" w:cs="Times New Roman"/>
          <w:b/>
          <w:color w:val="auto"/>
          <w:sz w:val="20"/>
          <w:szCs w:val="20"/>
          <w:lang w:val="de-DE"/>
        </w:rPr>
      </w:pPr>
    </w:p>
    <w:tbl>
      <w:tblPr>
        <w:tblStyle w:val="af"/>
        <w:tblW w:w="0" w:type="auto"/>
        <w:tblLayout w:type="fixed"/>
        <w:tblLook w:val="04A0" w:firstRow="1" w:lastRow="0" w:firstColumn="1" w:lastColumn="0" w:noHBand="0" w:noVBand="1"/>
      </w:tblPr>
      <w:tblGrid>
        <w:gridCol w:w="3170"/>
        <w:gridCol w:w="3170"/>
      </w:tblGrid>
      <w:tr w:rsidR="00301EC4" w:rsidRPr="00301EC4" w:rsidTr="00171F4C">
        <w:tc>
          <w:tcPr>
            <w:tcW w:w="3170" w:type="dxa"/>
          </w:tcPr>
          <w:p w:rsidR="00301EC4" w:rsidRPr="00301EC4" w:rsidRDefault="00301EC4" w:rsidP="00171F4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w:t>
            </w:r>
            <w:r w:rsidRPr="00301EC4">
              <w:rPr>
                <w:rFonts w:ascii="Times New Roman" w:hAnsi="Times New Roman" w:cs="Times New Roman"/>
                <w:sz w:val="20"/>
                <w:szCs w:val="20"/>
                <w:lang w:val="de-DE"/>
              </w:rPr>
              <w:t xml:space="preserve"> zu den ältesten Kulturpflanzen</w:t>
            </w:r>
          </w:p>
        </w:tc>
        <w:tc>
          <w:tcPr>
            <w:tcW w:w="3170" w:type="dxa"/>
          </w:tcPr>
          <w:p w:rsidR="00301EC4" w:rsidRPr="00301EC4" w:rsidRDefault="00301EC4" w:rsidP="00171F4C">
            <w:pPr>
              <w:jc w:val="both"/>
              <w:rPr>
                <w:rFonts w:ascii="Times New Roman" w:hAnsi="Times New Roman" w:cs="Times New Roman"/>
                <w:b/>
                <w:color w:val="auto"/>
                <w:sz w:val="20"/>
                <w:szCs w:val="20"/>
                <w:lang w:val="de-DE"/>
              </w:rPr>
            </w:pPr>
            <w:r w:rsidRPr="00301EC4">
              <w:rPr>
                <w:rFonts w:ascii="Times New Roman" w:hAnsi="Times New Roman" w:cs="Times New Roman"/>
                <w:b/>
                <w:color w:val="auto"/>
                <w:sz w:val="20"/>
                <w:szCs w:val="20"/>
                <w:lang w:val="de-DE"/>
              </w:rPr>
              <w:t>……………………………………</w:t>
            </w:r>
          </w:p>
        </w:tc>
      </w:tr>
      <w:tr w:rsidR="00301EC4" w:rsidRPr="00301EC4" w:rsidTr="00171F4C">
        <w:tc>
          <w:tcPr>
            <w:tcW w:w="3170" w:type="dxa"/>
          </w:tcPr>
          <w:p w:rsidR="00301EC4" w:rsidRPr="00301EC4" w:rsidRDefault="00301EC4" w:rsidP="00171F4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2.</w:t>
            </w:r>
            <w:r w:rsidRPr="00301EC4">
              <w:rPr>
                <w:rFonts w:ascii="Times New Roman" w:hAnsi="Times New Roman" w:cs="Times New Roman"/>
                <w:sz w:val="20"/>
                <w:szCs w:val="20"/>
                <w:lang w:val="de-DE"/>
              </w:rPr>
              <w:t xml:space="preserve"> für den ökologischen Anbau</w:t>
            </w:r>
          </w:p>
        </w:tc>
        <w:tc>
          <w:tcPr>
            <w:tcW w:w="3170" w:type="dxa"/>
          </w:tcPr>
          <w:p w:rsidR="00301EC4" w:rsidRPr="00301EC4" w:rsidRDefault="00301EC4" w:rsidP="00171F4C">
            <w:pPr>
              <w:jc w:val="both"/>
              <w:rPr>
                <w:rFonts w:ascii="Times New Roman" w:hAnsi="Times New Roman" w:cs="Times New Roman"/>
                <w:b/>
                <w:color w:val="auto"/>
                <w:sz w:val="20"/>
                <w:szCs w:val="20"/>
                <w:lang w:val="de-DE"/>
              </w:rPr>
            </w:pPr>
            <w:r w:rsidRPr="00301EC4">
              <w:rPr>
                <w:rFonts w:ascii="Times New Roman" w:hAnsi="Times New Roman" w:cs="Times New Roman"/>
                <w:b/>
                <w:color w:val="auto"/>
                <w:sz w:val="20"/>
                <w:szCs w:val="20"/>
                <w:lang w:val="de-DE"/>
              </w:rPr>
              <w:t>……………………………………</w:t>
            </w:r>
          </w:p>
        </w:tc>
      </w:tr>
      <w:tr w:rsidR="00301EC4" w:rsidRPr="00301EC4" w:rsidTr="00171F4C">
        <w:tc>
          <w:tcPr>
            <w:tcW w:w="3170" w:type="dxa"/>
          </w:tcPr>
          <w:p w:rsidR="00301EC4" w:rsidRPr="00301EC4" w:rsidRDefault="00301EC4" w:rsidP="00171F4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3.</w:t>
            </w:r>
            <w:r w:rsidRPr="00301EC4">
              <w:rPr>
                <w:rFonts w:ascii="Times New Roman" w:hAnsi="Times New Roman" w:cs="Times New Roman"/>
                <w:sz w:val="20"/>
                <w:szCs w:val="20"/>
                <w:lang w:val="de-DE"/>
              </w:rPr>
              <w:t xml:space="preserve"> zur Familie der Süßgräser</w:t>
            </w:r>
          </w:p>
        </w:tc>
        <w:tc>
          <w:tcPr>
            <w:tcW w:w="3170" w:type="dxa"/>
          </w:tcPr>
          <w:p w:rsidR="00301EC4" w:rsidRPr="00301EC4" w:rsidRDefault="00301EC4" w:rsidP="00171F4C">
            <w:pPr>
              <w:jc w:val="both"/>
              <w:rPr>
                <w:rFonts w:ascii="Times New Roman" w:hAnsi="Times New Roman" w:cs="Times New Roman"/>
                <w:b/>
                <w:color w:val="auto"/>
                <w:sz w:val="20"/>
                <w:szCs w:val="20"/>
                <w:lang w:val="de-DE"/>
              </w:rPr>
            </w:pPr>
            <w:r w:rsidRPr="00301EC4">
              <w:rPr>
                <w:rFonts w:ascii="Times New Roman" w:hAnsi="Times New Roman" w:cs="Times New Roman"/>
                <w:b/>
                <w:color w:val="auto"/>
                <w:sz w:val="20"/>
                <w:szCs w:val="20"/>
                <w:lang w:val="de-DE"/>
              </w:rPr>
              <w:t>……………………………………</w:t>
            </w:r>
          </w:p>
        </w:tc>
      </w:tr>
      <w:tr w:rsidR="00301EC4" w:rsidRPr="00301EC4" w:rsidTr="00171F4C">
        <w:tc>
          <w:tcPr>
            <w:tcW w:w="3170" w:type="dxa"/>
          </w:tcPr>
          <w:p w:rsidR="00301EC4" w:rsidRPr="00301EC4" w:rsidRDefault="00301EC4" w:rsidP="00171F4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4.</w:t>
            </w:r>
            <w:r w:rsidRPr="00301EC4">
              <w:rPr>
                <w:rFonts w:ascii="Times New Roman" w:hAnsi="Times New Roman" w:cs="Times New Roman"/>
                <w:sz w:val="20"/>
                <w:szCs w:val="20"/>
                <w:lang w:val="de-DE"/>
              </w:rPr>
              <w:t xml:space="preserve"> für das Backen von Brot</w:t>
            </w:r>
          </w:p>
        </w:tc>
        <w:tc>
          <w:tcPr>
            <w:tcW w:w="3170" w:type="dxa"/>
          </w:tcPr>
          <w:p w:rsidR="00301EC4" w:rsidRPr="00301EC4" w:rsidRDefault="00301EC4" w:rsidP="00171F4C">
            <w:pPr>
              <w:jc w:val="both"/>
              <w:rPr>
                <w:rFonts w:ascii="Times New Roman" w:hAnsi="Times New Roman" w:cs="Times New Roman"/>
                <w:b/>
                <w:color w:val="auto"/>
                <w:sz w:val="20"/>
                <w:szCs w:val="20"/>
                <w:lang w:val="de-DE"/>
              </w:rPr>
            </w:pPr>
            <w:r w:rsidRPr="00301EC4">
              <w:rPr>
                <w:rFonts w:ascii="Times New Roman" w:hAnsi="Times New Roman" w:cs="Times New Roman"/>
                <w:b/>
                <w:color w:val="auto"/>
                <w:sz w:val="20"/>
                <w:szCs w:val="20"/>
                <w:lang w:val="de-DE"/>
              </w:rPr>
              <w:t>……………………………………</w:t>
            </w:r>
          </w:p>
        </w:tc>
      </w:tr>
      <w:tr w:rsidR="00301EC4" w:rsidRPr="00301EC4" w:rsidTr="00171F4C">
        <w:tc>
          <w:tcPr>
            <w:tcW w:w="3170" w:type="dxa"/>
          </w:tcPr>
          <w:p w:rsidR="00301EC4" w:rsidRPr="00301EC4" w:rsidRDefault="00301EC4" w:rsidP="00171F4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5.</w:t>
            </w:r>
            <w:r w:rsidRPr="00301EC4">
              <w:rPr>
                <w:rFonts w:ascii="Times New Roman" w:hAnsi="Times New Roman" w:cs="Times New Roman"/>
                <w:sz w:val="20"/>
                <w:szCs w:val="20"/>
                <w:lang w:val="de-DE"/>
              </w:rPr>
              <w:t xml:space="preserve"> ca. 80 Prozent des Weizenertrages</w:t>
            </w:r>
          </w:p>
        </w:tc>
        <w:tc>
          <w:tcPr>
            <w:tcW w:w="3170" w:type="dxa"/>
          </w:tcPr>
          <w:p w:rsidR="00301EC4" w:rsidRPr="00301EC4" w:rsidRDefault="00301EC4" w:rsidP="00171F4C">
            <w:pPr>
              <w:jc w:val="both"/>
              <w:rPr>
                <w:rFonts w:ascii="Times New Roman" w:hAnsi="Times New Roman" w:cs="Times New Roman"/>
                <w:b/>
                <w:color w:val="auto"/>
                <w:sz w:val="20"/>
                <w:szCs w:val="20"/>
                <w:lang w:val="de-DE"/>
              </w:rPr>
            </w:pPr>
            <w:r w:rsidRPr="00301EC4">
              <w:rPr>
                <w:rFonts w:ascii="Times New Roman" w:hAnsi="Times New Roman" w:cs="Times New Roman"/>
                <w:b/>
                <w:color w:val="auto"/>
                <w:sz w:val="20"/>
                <w:szCs w:val="20"/>
                <w:lang w:val="de-DE"/>
              </w:rPr>
              <w:t>……………………………………</w:t>
            </w:r>
          </w:p>
        </w:tc>
      </w:tr>
      <w:tr w:rsidR="00301EC4" w:rsidRPr="00301EC4" w:rsidTr="00171F4C">
        <w:tc>
          <w:tcPr>
            <w:tcW w:w="3170" w:type="dxa"/>
          </w:tcPr>
          <w:p w:rsidR="00301EC4" w:rsidRPr="00301EC4" w:rsidRDefault="00301EC4" w:rsidP="00171F4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6.</w:t>
            </w:r>
            <w:r w:rsidRPr="00301EC4">
              <w:rPr>
                <w:rFonts w:ascii="Times New Roman" w:hAnsi="Times New Roman" w:cs="Times New Roman"/>
                <w:sz w:val="20"/>
                <w:szCs w:val="20"/>
                <w:lang w:val="de-DE"/>
              </w:rPr>
              <w:t xml:space="preserve"> Ährchen mit zwei Körnern</w:t>
            </w:r>
          </w:p>
        </w:tc>
        <w:tc>
          <w:tcPr>
            <w:tcW w:w="3170" w:type="dxa"/>
          </w:tcPr>
          <w:p w:rsidR="00301EC4" w:rsidRPr="00301EC4" w:rsidRDefault="00301EC4" w:rsidP="00171F4C">
            <w:pPr>
              <w:jc w:val="both"/>
              <w:rPr>
                <w:rFonts w:ascii="Times New Roman" w:hAnsi="Times New Roman" w:cs="Times New Roman"/>
                <w:b/>
                <w:color w:val="auto"/>
                <w:sz w:val="20"/>
                <w:szCs w:val="20"/>
                <w:lang w:val="de-DE"/>
              </w:rPr>
            </w:pPr>
            <w:r w:rsidRPr="00301EC4">
              <w:rPr>
                <w:rFonts w:ascii="Times New Roman" w:hAnsi="Times New Roman" w:cs="Times New Roman"/>
                <w:b/>
                <w:color w:val="auto"/>
                <w:sz w:val="20"/>
                <w:szCs w:val="20"/>
                <w:lang w:val="de-DE"/>
              </w:rPr>
              <w:t>……………………………………</w:t>
            </w:r>
          </w:p>
        </w:tc>
      </w:tr>
      <w:tr w:rsidR="00171F4C" w:rsidRPr="00301EC4" w:rsidTr="00171F4C">
        <w:tc>
          <w:tcPr>
            <w:tcW w:w="3170" w:type="dxa"/>
          </w:tcPr>
          <w:p w:rsidR="00171F4C" w:rsidRPr="00301EC4" w:rsidRDefault="00171F4C" w:rsidP="00171F4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7.</w:t>
            </w:r>
            <w:r w:rsidRPr="00301EC4">
              <w:rPr>
                <w:rFonts w:ascii="Times New Roman" w:hAnsi="Times New Roman" w:cs="Times New Roman"/>
                <w:sz w:val="20"/>
                <w:szCs w:val="20"/>
                <w:lang w:val="de-DE"/>
              </w:rPr>
              <w:t xml:space="preserve"> im Vertragsanbau </w:t>
            </w:r>
          </w:p>
        </w:tc>
        <w:tc>
          <w:tcPr>
            <w:tcW w:w="3170" w:type="dxa"/>
          </w:tcPr>
          <w:p w:rsidR="00171F4C" w:rsidRDefault="00171F4C">
            <w:r w:rsidRPr="00021FB0">
              <w:rPr>
                <w:rFonts w:ascii="Times New Roman" w:hAnsi="Times New Roman" w:cs="Times New Roman"/>
                <w:b/>
                <w:color w:val="auto"/>
                <w:sz w:val="20"/>
                <w:szCs w:val="20"/>
                <w:lang w:val="de-DE"/>
              </w:rPr>
              <w:t>……………………………………</w:t>
            </w:r>
          </w:p>
        </w:tc>
      </w:tr>
      <w:tr w:rsidR="00171F4C" w:rsidRPr="00301EC4" w:rsidTr="00171F4C">
        <w:tc>
          <w:tcPr>
            <w:tcW w:w="3170" w:type="dxa"/>
          </w:tcPr>
          <w:p w:rsidR="00171F4C" w:rsidRPr="00301EC4" w:rsidRDefault="00171F4C" w:rsidP="00171F4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8.</w:t>
            </w:r>
            <w:r w:rsidRPr="00301EC4">
              <w:rPr>
                <w:rFonts w:ascii="Times New Roman" w:hAnsi="Times New Roman" w:cs="Times New Roman"/>
                <w:sz w:val="20"/>
                <w:szCs w:val="20"/>
                <w:lang w:val="de-DE"/>
              </w:rPr>
              <w:t xml:space="preserve"> im Frühjahr</w:t>
            </w:r>
          </w:p>
        </w:tc>
        <w:tc>
          <w:tcPr>
            <w:tcW w:w="3170" w:type="dxa"/>
          </w:tcPr>
          <w:p w:rsidR="00171F4C" w:rsidRDefault="00171F4C">
            <w:r w:rsidRPr="00021FB0">
              <w:rPr>
                <w:rFonts w:ascii="Times New Roman" w:hAnsi="Times New Roman" w:cs="Times New Roman"/>
                <w:b/>
                <w:color w:val="auto"/>
                <w:sz w:val="20"/>
                <w:szCs w:val="20"/>
                <w:lang w:val="de-DE"/>
              </w:rPr>
              <w:t>……………………………………</w:t>
            </w:r>
          </w:p>
        </w:tc>
      </w:tr>
      <w:tr w:rsidR="00171F4C" w:rsidRPr="00301EC4" w:rsidTr="00171F4C">
        <w:tc>
          <w:tcPr>
            <w:tcW w:w="3170" w:type="dxa"/>
          </w:tcPr>
          <w:p w:rsidR="00171F4C" w:rsidRPr="00301EC4" w:rsidRDefault="00171F4C" w:rsidP="00171F4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9.</w:t>
            </w:r>
            <w:r w:rsidRPr="00301EC4">
              <w:rPr>
                <w:rFonts w:ascii="Times New Roman" w:hAnsi="Times New Roman" w:cs="Times New Roman"/>
                <w:sz w:val="20"/>
                <w:szCs w:val="20"/>
                <w:lang w:val="de-DE"/>
              </w:rPr>
              <w:t xml:space="preserve"> zur Verunkrautung </w:t>
            </w:r>
          </w:p>
        </w:tc>
        <w:tc>
          <w:tcPr>
            <w:tcW w:w="3170" w:type="dxa"/>
          </w:tcPr>
          <w:p w:rsidR="00171F4C" w:rsidRDefault="00171F4C">
            <w:r w:rsidRPr="00021FB0">
              <w:rPr>
                <w:rFonts w:ascii="Times New Roman" w:hAnsi="Times New Roman" w:cs="Times New Roman"/>
                <w:b/>
                <w:color w:val="auto"/>
                <w:sz w:val="20"/>
                <w:szCs w:val="20"/>
                <w:lang w:val="de-DE"/>
              </w:rPr>
              <w:t>……………………………………</w:t>
            </w:r>
          </w:p>
        </w:tc>
      </w:tr>
      <w:tr w:rsidR="00171F4C" w:rsidRPr="00301EC4" w:rsidTr="00171F4C">
        <w:tc>
          <w:tcPr>
            <w:tcW w:w="3170" w:type="dxa"/>
          </w:tcPr>
          <w:p w:rsidR="00171F4C" w:rsidRPr="00301EC4" w:rsidRDefault="00171F4C" w:rsidP="00171F4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10.</w:t>
            </w:r>
            <w:r w:rsidRPr="00301EC4">
              <w:rPr>
                <w:rFonts w:ascii="Times New Roman" w:hAnsi="Times New Roman" w:cs="Times New Roman"/>
                <w:sz w:val="20"/>
                <w:szCs w:val="20"/>
                <w:lang w:val="de-DE"/>
              </w:rPr>
              <w:t xml:space="preserve"> die Vielfalt auf den Äckern</w:t>
            </w:r>
          </w:p>
        </w:tc>
        <w:tc>
          <w:tcPr>
            <w:tcW w:w="3170" w:type="dxa"/>
          </w:tcPr>
          <w:p w:rsidR="00171F4C" w:rsidRDefault="00171F4C">
            <w:r w:rsidRPr="006A0309">
              <w:rPr>
                <w:rFonts w:ascii="Times New Roman" w:hAnsi="Times New Roman" w:cs="Times New Roman"/>
                <w:b/>
                <w:color w:val="auto"/>
                <w:sz w:val="20"/>
                <w:szCs w:val="20"/>
                <w:lang w:val="de-DE"/>
              </w:rPr>
              <w:t>……………………………………</w:t>
            </w:r>
          </w:p>
        </w:tc>
      </w:tr>
      <w:tr w:rsidR="00171F4C" w:rsidRPr="00301EC4" w:rsidTr="00171F4C">
        <w:tc>
          <w:tcPr>
            <w:tcW w:w="3170" w:type="dxa"/>
          </w:tcPr>
          <w:p w:rsidR="00171F4C" w:rsidRPr="00301EC4" w:rsidRDefault="00171F4C" w:rsidP="00171F4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11.</w:t>
            </w:r>
            <w:r w:rsidRPr="00301EC4">
              <w:rPr>
                <w:rFonts w:ascii="Times New Roman" w:hAnsi="Times New Roman" w:cs="Times New Roman"/>
                <w:sz w:val="20"/>
                <w:szCs w:val="20"/>
                <w:lang w:val="de-DE"/>
              </w:rPr>
              <w:t xml:space="preserve"> höhere Preise </w:t>
            </w:r>
          </w:p>
        </w:tc>
        <w:tc>
          <w:tcPr>
            <w:tcW w:w="3170" w:type="dxa"/>
          </w:tcPr>
          <w:p w:rsidR="00171F4C" w:rsidRDefault="00171F4C">
            <w:r w:rsidRPr="006A0309">
              <w:rPr>
                <w:rFonts w:ascii="Times New Roman" w:hAnsi="Times New Roman" w:cs="Times New Roman"/>
                <w:b/>
                <w:color w:val="auto"/>
                <w:sz w:val="20"/>
                <w:szCs w:val="20"/>
                <w:lang w:val="de-DE"/>
              </w:rPr>
              <w:t>……………………………………</w:t>
            </w:r>
          </w:p>
        </w:tc>
      </w:tr>
      <w:tr w:rsidR="00171F4C" w:rsidRPr="00301EC4" w:rsidTr="00171F4C">
        <w:tc>
          <w:tcPr>
            <w:tcW w:w="3170" w:type="dxa"/>
          </w:tcPr>
          <w:p w:rsidR="00171F4C" w:rsidRPr="00301EC4" w:rsidRDefault="00171F4C" w:rsidP="00171F4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12.</w:t>
            </w:r>
            <w:r w:rsidRPr="00301EC4">
              <w:rPr>
                <w:rFonts w:ascii="Times New Roman" w:hAnsi="Times New Roman" w:cs="Times New Roman"/>
                <w:sz w:val="20"/>
                <w:szCs w:val="20"/>
                <w:lang w:val="de-DE"/>
              </w:rPr>
              <w:t xml:space="preserve"> den Anbau von Emmer</w:t>
            </w:r>
          </w:p>
        </w:tc>
        <w:tc>
          <w:tcPr>
            <w:tcW w:w="3170" w:type="dxa"/>
          </w:tcPr>
          <w:p w:rsidR="00171F4C" w:rsidRDefault="00171F4C">
            <w:r w:rsidRPr="006A0309">
              <w:rPr>
                <w:rFonts w:ascii="Times New Roman" w:hAnsi="Times New Roman" w:cs="Times New Roman"/>
                <w:b/>
                <w:color w:val="auto"/>
                <w:sz w:val="20"/>
                <w:szCs w:val="20"/>
                <w:lang w:val="de-DE"/>
              </w:rPr>
              <w:t>……………………………………</w:t>
            </w:r>
          </w:p>
        </w:tc>
      </w:tr>
    </w:tbl>
    <w:p w:rsidR="00301EC4" w:rsidRPr="00301EC4" w:rsidRDefault="00301EC4" w:rsidP="00301EC4">
      <w:pPr>
        <w:ind w:firstLine="284"/>
        <w:jc w:val="both"/>
        <w:rPr>
          <w:rFonts w:ascii="Times New Roman" w:hAnsi="Times New Roman" w:cs="Times New Roman"/>
          <w:b/>
          <w:color w:val="auto"/>
          <w:sz w:val="20"/>
          <w:szCs w:val="20"/>
          <w:lang w:val="de-DE"/>
        </w:rPr>
      </w:pPr>
    </w:p>
    <w:p w:rsidR="00301EC4" w:rsidRPr="00301EC4" w:rsidRDefault="00301EC4" w:rsidP="00301EC4">
      <w:pPr>
        <w:pStyle w:val="410"/>
        <w:numPr>
          <w:ilvl w:val="0"/>
          <w:numId w:val="9"/>
        </w:numPr>
        <w:shd w:val="clear" w:color="auto" w:fill="auto"/>
        <w:tabs>
          <w:tab w:val="left" w:pos="426"/>
        </w:tabs>
        <w:spacing w:line="240" w:lineRule="auto"/>
        <w:ind w:left="0" w:firstLine="284"/>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t>Ergänzen Sie die Tabelle.</w:t>
      </w:r>
    </w:p>
    <w:tbl>
      <w:tblPr>
        <w:tblStyle w:val="af"/>
        <w:tblW w:w="0" w:type="auto"/>
        <w:tblLook w:val="04A0" w:firstRow="1" w:lastRow="0" w:firstColumn="1" w:lastColumn="0" w:noHBand="0" w:noVBand="1"/>
      </w:tblPr>
      <w:tblGrid>
        <w:gridCol w:w="2057"/>
        <w:gridCol w:w="2127"/>
        <w:gridCol w:w="2156"/>
      </w:tblGrid>
      <w:tr w:rsidR="00301EC4" w:rsidRPr="00171F4C" w:rsidTr="00301EC4">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i/>
                <w:sz w:val="20"/>
                <w:szCs w:val="20"/>
              </w:rPr>
            </w:pPr>
            <w:r w:rsidRPr="00171F4C">
              <w:rPr>
                <w:rStyle w:val="44"/>
                <w:rFonts w:ascii="Times New Roman" w:hAnsi="Times New Roman" w:cs="Times New Roman"/>
                <w:i/>
                <w:sz w:val="20"/>
                <w:szCs w:val="20"/>
              </w:rPr>
              <w:t>Infinitiv</w:t>
            </w:r>
          </w:p>
        </w:tc>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i/>
                <w:sz w:val="20"/>
                <w:szCs w:val="20"/>
              </w:rPr>
            </w:pPr>
            <w:r w:rsidRPr="00171F4C">
              <w:rPr>
                <w:rStyle w:val="44"/>
                <w:rFonts w:ascii="Times New Roman" w:hAnsi="Times New Roman" w:cs="Times New Roman"/>
                <w:i/>
                <w:sz w:val="20"/>
                <w:szCs w:val="20"/>
              </w:rPr>
              <w:t>Präteritum</w:t>
            </w:r>
          </w:p>
        </w:tc>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i/>
                <w:sz w:val="20"/>
                <w:szCs w:val="20"/>
              </w:rPr>
            </w:pPr>
            <w:r w:rsidRPr="00171F4C">
              <w:rPr>
                <w:rStyle w:val="44"/>
                <w:rFonts w:ascii="Times New Roman" w:hAnsi="Times New Roman" w:cs="Times New Roman"/>
                <w:i/>
                <w:sz w:val="20"/>
                <w:szCs w:val="20"/>
              </w:rPr>
              <w:t>Partizip II</w:t>
            </w:r>
          </w:p>
        </w:tc>
      </w:tr>
      <w:tr w:rsidR="00301EC4" w:rsidRPr="00171F4C" w:rsidTr="00301EC4">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r w:rsidRPr="00171F4C">
              <w:rPr>
                <w:rFonts w:ascii="Times New Roman" w:hAnsi="Times New Roman" w:cs="Times New Roman"/>
                <w:sz w:val="20"/>
                <w:szCs w:val="20"/>
                <w:lang w:val="de-DE"/>
              </w:rPr>
              <w:t>gehören</w:t>
            </w:r>
          </w:p>
        </w:tc>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p>
        </w:tc>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p>
        </w:tc>
      </w:tr>
      <w:tr w:rsidR="00301EC4" w:rsidRPr="00171F4C" w:rsidTr="00301EC4">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p>
        </w:tc>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r w:rsidRPr="00171F4C">
              <w:rPr>
                <w:rFonts w:ascii="Times New Roman" w:hAnsi="Times New Roman" w:cs="Times New Roman"/>
                <w:sz w:val="20"/>
                <w:szCs w:val="20"/>
                <w:lang w:val="de-DE"/>
              </w:rPr>
              <w:t>war</w:t>
            </w:r>
          </w:p>
        </w:tc>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p>
        </w:tc>
      </w:tr>
      <w:tr w:rsidR="00301EC4" w:rsidRPr="00171F4C" w:rsidTr="00301EC4">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p>
        </w:tc>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r w:rsidRPr="00171F4C">
              <w:rPr>
                <w:rFonts w:ascii="Times New Roman" w:hAnsi="Times New Roman" w:cs="Times New Roman"/>
                <w:sz w:val="20"/>
                <w:szCs w:val="20"/>
                <w:lang w:val="de-DE"/>
              </w:rPr>
              <w:t>erschien</w:t>
            </w:r>
          </w:p>
        </w:tc>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p>
        </w:tc>
      </w:tr>
      <w:tr w:rsidR="00301EC4" w:rsidRPr="00171F4C" w:rsidTr="00301EC4">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p>
        </w:tc>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r w:rsidRPr="00171F4C">
              <w:rPr>
                <w:rFonts w:ascii="Times New Roman" w:hAnsi="Times New Roman" w:cs="Times New Roman"/>
                <w:sz w:val="20"/>
                <w:szCs w:val="20"/>
                <w:lang w:val="de-DE"/>
              </w:rPr>
              <w:t>hielt sich</w:t>
            </w:r>
          </w:p>
        </w:tc>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p>
        </w:tc>
      </w:tr>
      <w:tr w:rsidR="00301EC4" w:rsidRPr="00171F4C" w:rsidTr="00301EC4">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p>
        </w:tc>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p>
        </w:tc>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r w:rsidRPr="00171F4C">
              <w:rPr>
                <w:rFonts w:ascii="Times New Roman" w:hAnsi="Times New Roman" w:cs="Times New Roman"/>
                <w:sz w:val="20"/>
                <w:szCs w:val="20"/>
                <w:lang w:val="de-DE"/>
              </w:rPr>
              <w:t>verwendet</w:t>
            </w:r>
          </w:p>
        </w:tc>
      </w:tr>
      <w:tr w:rsidR="00301EC4" w:rsidRPr="00171F4C" w:rsidTr="00301EC4">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r w:rsidRPr="00171F4C">
              <w:rPr>
                <w:rFonts w:ascii="Times New Roman" w:hAnsi="Times New Roman" w:cs="Times New Roman"/>
                <w:sz w:val="20"/>
                <w:szCs w:val="20"/>
                <w:lang w:val="de-DE"/>
              </w:rPr>
              <w:t>erreichen</w:t>
            </w:r>
          </w:p>
        </w:tc>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p>
        </w:tc>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p>
        </w:tc>
      </w:tr>
      <w:tr w:rsidR="00301EC4" w:rsidRPr="00171F4C" w:rsidTr="00301EC4">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r w:rsidRPr="00171F4C">
              <w:rPr>
                <w:rFonts w:ascii="Times New Roman" w:hAnsi="Times New Roman" w:cs="Times New Roman"/>
                <w:sz w:val="20"/>
                <w:szCs w:val="20"/>
                <w:lang w:val="de-DE"/>
              </w:rPr>
              <w:t>besitzen</w:t>
            </w:r>
          </w:p>
        </w:tc>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p>
        </w:tc>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p>
        </w:tc>
      </w:tr>
      <w:tr w:rsidR="00301EC4" w:rsidRPr="00171F4C" w:rsidTr="00301EC4">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p>
        </w:tc>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r w:rsidRPr="00171F4C">
              <w:rPr>
                <w:rFonts w:ascii="Times New Roman" w:hAnsi="Times New Roman" w:cs="Times New Roman"/>
                <w:sz w:val="20"/>
                <w:szCs w:val="20"/>
                <w:lang w:val="de-DE"/>
              </w:rPr>
              <w:t>kam</w:t>
            </w:r>
          </w:p>
        </w:tc>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p>
        </w:tc>
      </w:tr>
      <w:tr w:rsidR="00301EC4" w:rsidRPr="00171F4C" w:rsidTr="00301EC4">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r w:rsidRPr="00171F4C">
              <w:rPr>
                <w:rFonts w:ascii="Times New Roman" w:hAnsi="Times New Roman" w:cs="Times New Roman"/>
                <w:sz w:val="20"/>
                <w:szCs w:val="20"/>
                <w:lang w:val="de-DE"/>
              </w:rPr>
              <w:t>stammen</w:t>
            </w:r>
          </w:p>
        </w:tc>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p>
        </w:tc>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p>
        </w:tc>
      </w:tr>
      <w:tr w:rsidR="00301EC4" w:rsidRPr="00171F4C" w:rsidTr="00301EC4">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p>
        </w:tc>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r w:rsidRPr="00171F4C">
              <w:rPr>
                <w:rFonts w:ascii="Times New Roman" w:hAnsi="Times New Roman" w:cs="Times New Roman"/>
                <w:sz w:val="20"/>
                <w:szCs w:val="20"/>
                <w:lang w:val="de-DE"/>
              </w:rPr>
              <w:t>wurde</w:t>
            </w:r>
          </w:p>
        </w:tc>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p>
        </w:tc>
      </w:tr>
      <w:tr w:rsidR="00301EC4" w:rsidRPr="00171F4C" w:rsidTr="00301EC4">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p>
        </w:tc>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p>
        </w:tc>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r w:rsidRPr="00171F4C">
              <w:rPr>
                <w:rFonts w:ascii="Times New Roman" w:hAnsi="Times New Roman" w:cs="Times New Roman"/>
                <w:sz w:val="20"/>
                <w:szCs w:val="20"/>
                <w:lang w:val="de-DE"/>
              </w:rPr>
              <w:t>angebaut</w:t>
            </w:r>
          </w:p>
        </w:tc>
      </w:tr>
      <w:tr w:rsidR="00301EC4" w:rsidRPr="00171F4C" w:rsidTr="00301EC4">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p>
        </w:tc>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p>
        </w:tc>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r w:rsidRPr="00171F4C">
              <w:rPr>
                <w:rFonts w:ascii="Times New Roman" w:hAnsi="Times New Roman" w:cs="Times New Roman"/>
                <w:sz w:val="20"/>
                <w:szCs w:val="20"/>
                <w:lang w:val="de-DE"/>
              </w:rPr>
              <w:t>abgelöst</w:t>
            </w:r>
          </w:p>
        </w:tc>
      </w:tr>
      <w:tr w:rsidR="00301EC4" w:rsidRPr="00171F4C" w:rsidTr="00301EC4">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r w:rsidRPr="00171F4C">
              <w:rPr>
                <w:rFonts w:ascii="Times New Roman" w:hAnsi="Times New Roman" w:cs="Times New Roman"/>
                <w:sz w:val="20"/>
                <w:szCs w:val="20"/>
                <w:lang w:val="de-DE"/>
              </w:rPr>
              <w:t>finden</w:t>
            </w:r>
          </w:p>
        </w:tc>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p>
        </w:tc>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p>
        </w:tc>
      </w:tr>
      <w:tr w:rsidR="00301EC4" w:rsidRPr="00171F4C" w:rsidTr="00301EC4">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p>
        </w:tc>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p>
        </w:tc>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r w:rsidRPr="00171F4C">
              <w:rPr>
                <w:rFonts w:ascii="Times New Roman" w:hAnsi="Times New Roman" w:cs="Times New Roman"/>
                <w:sz w:val="20"/>
                <w:szCs w:val="20"/>
                <w:lang w:val="de-DE"/>
              </w:rPr>
              <w:t>ausgesät</w:t>
            </w:r>
          </w:p>
        </w:tc>
      </w:tr>
      <w:tr w:rsidR="00301EC4" w:rsidRPr="00171F4C" w:rsidTr="00301EC4">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r w:rsidRPr="00171F4C">
              <w:rPr>
                <w:rFonts w:ascii="Times New Roman" w:hAnsi="Times New Roman" w:cs="Times New Roman"/>
                <w:sz w:val="20"/>
                <w:szCs w:val="20"/>
                <w:lang w:val="de-DE"/>
              </w:rPr>
              <w:t>führen</w:t>
            </w:r>
          </w:p>
        </w:tc>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p>
        </w:tc>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p>
        </w:tc>
      </w:tr>
      <w:tr w:rsidR="00301EC4" w:rsidRPr="00171F4C" w:rsidTr="00301EC4">
        <w:tc>
          <w:tcPr>
            <w:tcW w:w="3285" w:type="dxa"/>
          </w:tcPr>
          <w:p w:rsidR="00301EC4" w:rsidRPr="00171F4C" w:rsidRDefault="00301EC4" w:rsidP="00171F4C">
            <w:pPr>
              <w:pStyle w:val="410"/>
              <w:shd w:val="clear" w:color="auto" w:fill="auto"/>
              <w:tabs>
                <w:tab w:val="left" w:pos="426"/>
              </w:tabs>
              <w:spacing w:line="240" w:lineRule="auto"/>
              <w:jc w:val="both"/>
              <w:rPr>
                <w:rFonts w:ascii="Times New Roman" w:hAnsi="Times New Roman" w:cs="Times New Roman"/>
                <w:sz w:val="20"/>
                <w:szCs w:val="20"/>
                <w:lang w:val="de-DE"/>
              </w:rPr>
            </w:pPr>
          </w:p>
        </w:tc>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p>
        </w:tc>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r w:rsidRPr="00171F4C">
              <w:rPr>
                <w:rFonts w:ascii="Times New Roman" w:hAnsi="Times New Roman" w:cs="Times New Roman"/>
                <w:sz w:val="20"/>
                <w:szCs w:val="20"/>
                <w:lang w:val="de-DE"/>
              </w:rPr>
              <w:t>intensiviert</w:t>
            </w:r>
          </w:p>
        </w:tc>
      </w:tr>
      <w:tr w:rsidR="00301EC4" w:rsidRPr="00171F4C" w:rsidTr="00301EC4">
        <w:tc>
          <w:tcPr>
            <w:tcW w:w="3285" w:type="dxa"/>
          </w:tcPr>
          <w:p w:rsidR="00301EC4" w:rsidRPr="00171F4C" w:rsidRDefault="00301EC4" w:rsidP="00171F4C">
            <w:pPr>
              <w:pStyle w:val="410"/>
              <w:shd w:val="clear" w:color="auto" w:fill="auto"/>
              <w:tabs>
                <w:tab w:val="left" w:pos="426"/>
              </w:tabs>
              <w:spacing w:line="240" w:lineRule="auto"/>
              <w:jc w:val="both"/>
              <w:rPr>
                <w:rFonts w:ascii="Times New Roman" w:hAnsi="Times New Roman" w:cs="Times New Roman"/>
                <w:sz w:val="20"/>
                <w:szCs w:val="20"/>
                <w:lang w:val="de-DE"/>
              </w:rPr>
            </w:pPr>
            <w:r w:rsidRPr="00171F4C">
              <w:rPr>
                <w:rFonts w:ascii="Times New Roman" w:hAnsi="Times New Roman" w:cs="Times New Roman"/>
                <w:sz w:val="20"/>
                <w:szCs w:val="20"/>
                <w:lang w:val="de-DE"/>
              </w:rPr>
              <w:t>erzielen</w:t>
            </w:r>
          </w:p>
        </w:tc>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p>
        </w:tc>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p>
        </w:tc>
      </w:tr>
      <w:tr w:rsidR="00301EC4" w:rsidRPr="00171F4C" w:rsidTr="00301EC4">
        <w:tc>
          <w:tcPr>
            <w:tcW w:w="3285" w:type="dxa"/>
          </w:tcPr>
          <w:p w:rsidR="00301EC4" w:rsidRPr="00171F4C" w:rsidRDefault="00301EC4" w:rsidP="00171F4C">
            <w:pPr>
              <w:pStyle w:val="410"/>
              <w:shd w:val="clear" w:color="auto" w:fill="auto"/>
              <w:tabs>
                <w:tab w:val="left" w:pos="426"/>
              </w:tabs>
              <w:spacing w:line="240" w:lineRule="auto"/>
              <w:jc w:val="both"/>
              <w:rPr>
                <w:rFonts w:ascii="Times New Roman" w:hAnsi="Times New Roman" w:cs="Times New Roman"/>
                <w:sz w:val="20"/>
                <w:szCs w:val="20"/>
                <w:lang w:val="de-DE"/>
              </w:rPr>
            </w:pPr>
          </w:p>
        </w:tc>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p>
        </w:tc>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r w:rsidRPr="00171F4C">
              <w:rPr>
                <w:rFonts w:ascii="Times New Roman" w:hAnsi="Times New Roman" w:cs="Times New Roman"/>
                <w:sz w:val="20"/>
                <w:szCs w:val="20"/>
                <w:lang w:val="de-DE"/>
              </w:rPr>
              <w:t>angepflanzt</w:t>
            </w:r>
          </w:p>
        </w:tc>
      </w:tr>
      <w:tr w:rsidR="00301EC4" w:rsidRPr="00171F4C" w:rsidTr="00301EC4">
        <w:tc>
          <w:tcPr>
            <w:tcW w:w="3285" w:type="dxa"/>
          </w:tcPr>
          <w:p w:rsidR="00301EC4" w:rsidRPr="00171F4C" w:rsidRDefault="00301EC4" w:rsidP="00171F4C">
            <w:pPr>
              <w:pStyle w:val="410"/>
              <w:shd w:val="clear" w:color="auto" w:fill="auto"/>
              <w:tabs>
                <w:tab w:val="left" w:pos="426"/>
              </w:tabs>
              <w:spacing w:line="240" w:lineRule="auto"/>
              <w:jc w:val="both"/>
              <w:rPr>
                <w:rFonts w:ascii="Times New Roman" w:hAnsi="Times New Roman" w:cs="Times New Roman"/>
                <w:sz w:val="20"/>
                <w:szCs w:val="20"/>
                <w:lang w:val="de-DE"/>
              </w:rPr>
            </w:pPr>
            <w:r w:rsidRPr="00171F4C">
              <w:rPr>
                <w:rFonts w:ascii="Times New Roman" w:hAnsi="Times New Roman" w:cs="Times New Roman"/>
                <w:sz w:val="20"/>
                <w:szCs w:val="20"/>
                <w:lang w:val="de-DE"/>
              </w:rPr>
              <w:t>bringen</w:t>
            </w:r>
          </w:p>
        </w:tc>
        <w:tc>
          <w:tcPr>
            <w:tcW w:w="3285" w:type="dxa"/>
          </w:tcPr>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p>
        </w:tc>
        <w:tc>
          <w:tcPr>
            <w:tcW w:w="3285" w:type="dxa"/>
          </w:tcPr>
          <w:p w:rsidR="00301EC4" w:rsidRPr="00171F4C" w:rsidRDefault="00301EC4" w:rsidP="00171F4C">
            <w:pPr>
              <w:pStyle w:val="410"/>
              <w:shd w:val="clear" w:color="auto" w:fill="auto"/>
              <w:tabs>
                <w:tab w:val="left" w:pos="426"/>
              </w:tabs>
              <w:spacing w:line="240" w:lineRule="auto"/>
              <w:jc w:val="both"/>
              <w:rPr>
                <w:rFonts w:ascii="Times New Roman" w:hAnsi="Times New Roman" w:cs="Times New Roman"/>
                <w:sz w:val="20"/>
                <w:szCs w:val="20"/>
                <w:lang w:val="de-DE"/>
              </w:rPr>
            </w:pPr>
          </w:p>
        </w:tc>
      </w:tr>
    </w:tbl>
    <w:p w:rsidR="00301EC4" w:rsidRPr="00171F4C" w:rsidRDefault="00301EC4" w:rsidP="00171F4C">
      <w:pPr>
        <w:pStyle w:val="410"/>
        <w:shd w:val="clear" w:color="auto" w:fill="auto"/>
        <w:tabs>
          <w:tab w:val="left" w:pos="426"/>
        </w:tabs>
        <w:spacing w:line="240" w:lineRule="auto"/>
        <w:jc w:val="both"/>
        <w:rPr>
          <w:rStyle w:val="44"/>
          <w:rFonts w:ascii="Times New Roman" w:hAnsi="Times New Roman" w:cs="Times New Roman"/>
          <w:b/>
          <w:sz w:val="20"/>
          <w:szCs w:val="20"/>
        </w:rPr>
      </w:pPr>
    </w:p>
    <w:p w:rsidR="00301EC4" w:rsidRPr="00301EC4" w:rsidRDefault="00301EC4" w:rsidP="00301EC4">
      <w:pPr>
        <w:pStyle w:val="ae"/>
        <w:ind w:left="0" w:firstLine="284"/>
        <w:jc w:val="both"/>
        <w:rPr>
          <w:rFonts w:ascii="Times New Roman" w:hAnsi="Times New Roman" w:cs="Times New Roman"/>
          <w:b/>
          <w:color w:val="auto"/>
          <w:sz w:val="20"/>
          <w:szCs w:val="20"/>
          <w:lang w:val="de-DE"/>
        </w:rPr>
      </w:pPr>
      <w:r w:rsidRPr="00301EC4">
        <w:rPr>
          <w:rFonts w:ascii="Times New Roman" w:hAnsi="Times New Roman" w:cs="Times New Roman"/>
          <w:b/>
          <w:color w:val="auto"/>
          <w:sz w:val="20"/>
          <w:szCs w:val="20"/>
          <w:lang w:val="de-DE"/>
        </w:rPr>
        <w:t>5. Was passt zusammen? Verbinden Sie die Satzteile.</w:t>
      </w:r>
    </w:p>
    <w:tbl>
      <w:tblPr>
        <w:tblStyle w:val="af"/>
        <w:tblW w:w="0" w:type="auto"/>
        <w:tblLook w:val="04A0" w:firstRow="1" w:lastRow="0" w:firstColumn="1" w:lastColumn="0" w:noHBand="0" w:noVBand="1"/>
      </w:tblPr>
      <w:tblGrid>
        <w:gridCol w:w="3124"/>
        <w:gridCol w:w="3216"/>
      </w:tblGrid>
      <w:tr w:rsidR="00301EC4" w:rsidRPr="00BB5E75" w:rsidTr="00301EC4">
        <w:tc>
          <w:tcPr>
            <w:tcW w:w="4927" w:type="dxa"/>
          </w:tcPr>
          <w:p w:rsidR="00301EC4" w:rsidRPr="00301EC4" w:rsidRDefault="00301EC4" w:rsidP="00171F4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w:t>
            </w:r>
            <w:r w:rsidRPr="00301EC4">
              <w:rPr>
                <w:rFonts w:ascii="Times New Roman" w:hAnsi="Times New Roman" w:cs="Times New Roman"/>
                <w:sz w:val="20"/>
                <w:szCs w:val="20"/>
                <w:lang w:val="de-DE"/>
              </w:rPr>
              <w:t xml:space="preserve"> Emmer ist unempfindlicher… </w:t>
            </w:r>
          </w:p>
        </w:tc>
        <w:tc>
          <w:tcPr>
            <w:tcW w:w="4928" w:type="dxa"/>
          </w:tcPr>
          <w:p w:rsidR="00301EC4" w:rsidRPr="00301EC4" w:rsidRDefault="00301EC4" w:rsidP="00171F4C">
            <w:pPr>
              <w:pStyle w:val="51"/>
              <w:shd w:val="clear" w:color="auto" w:fill="auto"/>
              <w:spacing w:after="0" w:line="240" w:lineRule="auto"/>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a) von Dinkel, Hirse und Roggen abgelöst.</w:t>
            </w:r>
          </w:p>
        </w:tc>
      </w:tr>
      <w:tr w:rsidR="00301EC4" w:rsidRPr="00BB5E75" w:rsidTr="00301EC4">
        <w:tc>
          <w:tcPr>
            <w:tcW w:w="4927" w:type="dxa"/>
          </w:tcPr>
          <w:p w:rsidR="00301EC4" w:rsidRPr="00301EC4" w:rsidRDefault="00301EC4" w:rsidP="00171F4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2.</w:t>
            </w:r>
            <w:r w:rsidRPr="00301EC4">
              <w:rPr>
                <w:rFonts w:ascii="Times New Roman" w:hAnsi="Times New Roman" w:cs="Times New Roman"/>
                <w:sz w:val="20"/>
                <w:szCs w:val="20"/>
                <w:lang w:val="de-DE"/>
              </w:rPr>
              <w:t xml:space="preserve"> Er bringt…</w:t>
            </w:r>
          </w:p>
        </w:tc>
        <w:tc>
          <w:tcPr>
            <w:tcW w:w="4928" w:type="dxa"/>
          </w:tcPr>
          <w:p w:rsidR="00301EC4" w:rsidRPr="00301EC4" w:rsidRDefault="00301EC4" w:rsidP="00171F4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b)</w:t>
            </w:r>
            <w:r w:rsidRPr="00301EC4">
              <w:rPr>
                <w:rFonts w:ascii="Times New Roman" w:hAnsi="Times New Roman" w:cs="Times New Roman"/>
                <w:sz w:val="20"/>
                <w:szCs w:val="20"/>
                <w:lang w:val="de-DE"/>
              </w:rPr>
              <w:t xml:space="preserve"> Ährchen mit zwei Körnern.</w:t>
            </w:r>
          </w:p>
        </w:tc>
      </w:tr>
      <w:tr w:rsidR="00301EC4" w:rsidRPr="00BB5E75" w:rsidTr="00301EC4">
        <w:tc>
          <w:tcPr>
            <w:tcW w:w="4927" w:type="dxa"/>
          </w:tcPr>
          <w:p w:rsidR="00301EC4" w:rsidRPr="00301EC4" w:rsidRDefault="00301EC4" w:rsidP="00171F4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3.</w:t>
            </w:r>
            <w:r w:rsidRPr="00301EC4">
              <w:rPr>
                <w:rFonts w:ascii="Times New Roman" w:hAnsi="Times New Roman" w:cs="Times New Roman"/>
                <w:sz w:val="20"/>
                <w:szCs w:val="20"/>
                <w:lang w:val="de-DE"/>
              </w:rPr>
              <w:t xml:space="preserve"> In Mitteleuropa hielt sich Emmer bis zur Bronzezeit…</w:t>
            </w:r>
          </w:p>
        </w:tc>
        <w:tc>
          <w:tcPr>
            <w:tcW w:w="4928" w:type="dxa"/>
          </w:tcPr>
          <w:p w:rsidR="00301EC4" w:rsidRPr="00301EC4" w:rsidRDefault="00301EC4" w:rsidP="00171F4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c)</w:t>
            </w:r>
            <w:r w:rsidRPr="00301EC4">
              <w:rPr>
                <w:rFonts w:ascii="Times New Roman" w:hAnsi="Times New Roman" w:cs="Times New Roman"/>
                <w:sz w:val="20"/>
                <w:szCs w:val="20"/>
                <w:lang w:val="de-DE"/>
              </w:rPr>
              <w:t xml:space="preserve"> für den ökologischen Anbau.</w:t>
            </w:r>
          </w:p>
        </w:tc>
      </w:tr>
      <w:tr w:rsidR="00301EC4" w:rsidRPr="00BB5E75" w:rsidTr="00301EC4">
        <w:tc>
          <w:tcPr>
            <w:tcW w:w="4927" w:type="dxa"/>
          </w:tcPr>
          <w:p w:rsidR="00301EC4" w:rsidRPr="00301EC4" w:rsidRDefault="00301EC4" w:rsidP="00171F4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4.</w:t>
            </w:r>
            <w:r w:rsidRPr="00301EC4">
              <w:rPr>
                <w:rFonts w:ascii="Times New Roman" w:hAnsi="Times New Roman" w:cs="Times New Roman"/>
                <w:sz w:val="20"/>
                <w:szCs w:val="20"/>
                <w:lang w:val="de-DE"/>
              </w:rPr>
              <w:t xml:space="preserve"> Im konventionellen Anbau liegen die Erträge… </w:t>
            </w:r>
          </w:p>
        </w:tc>
        <w:tc>
          <w:tcPr>
            <w:tcW w:w="4928" w:type="dxa"/>
          </w:tcPr>
          <w:p w:rsidR="00301EC4" w:rsidRPr="00301EC4" w:rsidRDefault="00301EC4" w:rsidP="00171F4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d)</w:t>
            </w:r>
            <w:r w:rsidRPr="00301EC4">
              <w:rPr>
                <w:rFonts w:ascii="Times New Roman" w:hAnsi="Times New Roman" w:cs="Times New Roman"/>
                <w:sz w:val="20"/>
                <w:szCs w:val="20"/>
                <w:lang w:val="de-DE"/>
              </w:rPr>
              <w:t xml:space="preserve"> in Äthiopien und Indien.</w:t>
            </w:r>
          </w:p>
        </w:tc>
      </w:tr>
      <w:tr w:rsidR="00301EC4" w:rsidRPr="00BB5E75" w:rsidTr="00301EC4">
        <w:tc>
          <w:tcPr>
            <w:tcW w:w="4927" w:type="dxa"/>
          </w:tcPr>
          <w:p w:rsidR="00301EC4" w:rsidRPr="00301EC4" w:rsidRDefault="00301EC4" w:rsidP="00171F4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5.</w:t>
            </w:r>
            <w:r w:rsidRPr="00301EC4">
              <w:rPr>
                <w:rFonts w:ascii="Times New Roman" w:hAnsi="Times New Roman" w:cs="Times New Roman"/>
                <w:sz w:val="20"/>
                <w:szCs w:val="20"/>
                <w:lang w:val="de-DE"/>
              </w:rPr>
              <w:t xml:space="preserve"> In der Regel wird Emmer… </w:t>
            </w:r>
          </w:p>
        </w:tc>
        <w:tc>
          <w:tcPr>
            <w:tcW w:w="4928" w:type="dxa"/>
          </w:tcPr>
          <w:p w:rsidR="00301EC4" w:rsidRPr="00301EC4" w:rsidRDefault="00301EC4" w:rsidP="00171F4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e) </w:t>
            </w:r>
            <w:r w:rsidRPr="00301EC4">
              <w:rPr>
                <w:rFonts w:ascii="Times New Roman" w:hAnsi="Times New Roman" w:cs="Times New Roman"/>
                <w:sz w:val="20"/>
                <w:szCs w:val="20"/>
                <w:lang w:val="de-DE"/>
              </w:rPr>
              <w:t xml:space="preserve">eine deutlich höhere Wertschöpfung </w:t>
            </w:r>
            <w:r w:rsidRPr="00301EC4">
              <w:rPr>
                <w:rFonts w:ascii="Times New Roman" w:hAnsi="Times New Roman" w:cs="Times New Roman"/>
                <w:color w:val="auto"/>
                <w:sz w:val="20"/>
                <w:szCs w:val="20"/>
                <w:lang w:val="de-DE"/>
              </w:rPr>
              <w:t>als Weizen</w:t>
            </w:r>
          </w:p>
        </w:tc>
      </w:tr>
      <w:tr w:rsidR="00301EC4" w:rsidRPr="00BB5E75" w:rsidTr="00301EC4">
        <w:tc>
          <w:tcPr>
            <w:tcW w:w="4927" w:type="dxa"/>
          </w:tcPr>
          <w:p w:rsidR="00301EC4" w:rsidRPr="00301EC4" w:rsidRDefault="00301EC4" w:rsidP="00171F4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6.</w:t>
            </w:r>
            <w:r w:rsidRPr="00301EC4">
              <w:rPr>
                <w:rFonts w:ascii="Times New Roman" w:hAnsi="Times New Roman" w:cs="Times New Roman"/>
                <w:sz w:val="20"/>
                <w:szCs w:val="20"/>
                <w:lang w:val="de-DE"/>
              </w:rPr>
              <w:t xml:space="preserve"> Emmer eignet sich gut… </w:t>
            </w:r>
          </w:p>
        </w:tc>
        <w:tc>
          <w:tcPr>
            <w:tcW w:w="4928" w:type="dxa"/>
          </w:tcPr>
          <w:p w:rsidR="00301EC4" w:rsidRPr="00301EC4" w:rsidRDefault="00301EC4" w:rsidP="00171F4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f)</w:t>
            </w:r>
            <w:r w:rsidRPr="00301EC4">
              <w:rPr>
                <w:rFonts w:ascii="Times New Roman" w:hAnsi="Times New Roman" w:cs="Times New Roman"/>
                <w:sz w:val="20"/>
                <w:szCs w:val="20"/>
                <w:lang w:val="de-DE"/>
              </w:rPr>
              <w:t> gegenüber einigen Pflanzenkrankheiten und Schädlingen.</w:t>
            </w:r>
          </w:p>
        </w:tc>
      </w:tr>
      <w:tr w:rsidR="00301EC4" w:rsidRPr="00BB5E75" w:rsidTr="00301EC4">
        <w:tc>
          <w:tcPr>
            <w:tcW w:w="4927" w:type="dxa"/>
          </w:tcPr>
          <w:p w:rsidR="00301EC4" w:rsidRPr="00301EC4" w:rsidRDefault="00301EC4" w:rsidP="00171F4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7.</w:t>
            </w:r>
            <w:r w:rsidRPr="00301EC4">
              <w:rPr>
                <w:rFonts w:ascii="Times New Roman" w:hAnsi="Times New Roman" w:cs="Times New Roman"/>
                <w:sz w:val="20"/>
                <w:szCs w:val="20"/>
                <w:lang w:val="de-DE"/>
              </w:rPr>
              <w:t xml:space="preserve"> Die Ähre besitzt…</w:t>
            </w:r>
          </w:p>
        </w:tc>
        <w:tc>
          <w:tcPr>
            <w:tcW w:w="4928" w:type="dxa"/>
          </w:tcPr>
          <w:p w:rsidR="00301EC4" w:rsidRPr="00301EC4" w:rsidRDefault="00301EC4" w:rsidP="00171F4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g)</w:t>
            </w:r>
            <w:r w:rsidRPr="00301EC4">
              <w:rPr>
                <w:rFonts w:ascii="Times New Roman" w:hAnsi="Times New Roman" w:cs="Times New Roman"/>
                <w:sz w:val="20"/>
                <w:szCs w:val="20"/>
                <w:lang w:val="de-DE"/>
              </w:rPr>
              <w:t> bei 65 Prozent der Weichweizenerträge.</w:t>
            </w:r>
          </w:p>
        </w:tc>
      </w:tr>
      <w:tr w:rsidR="00301EC4" w:rsidRPr="00301EC4" w:rsidTr="00301EC4">
        <w:tc>
          <w:tcPr>
            <w:tcW w:w="4927" w:type="dxa"/>
          </w:tcPr>
          <w:p w:rsidR="00301EC4" w:rsidRPr="00301EC4" w:rsidRDefault="00301EC4" w:rsidP="00171F4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8.</w:t>
            </w:r>
            <w:r w:rsidRPr="00301EC4">
              <w:rPr>
                <w:rFonts w:ascii="Times New Roman" w:hAnsi="Times New Roman" w:cs="Times New Roman"/>
                <w:sz w:val="20"/>
                <w:szCs w:val="20"/>
                <w:lang w:val="de-DE"/>
              </w:rPr>
              <w:t xml:space="preserve"> Er wurde wegen seiner höheren Klima- und Bodenansprüche…</w:t>
            </w:r>
          </w:p>
        </w:tc>
        <w:tc>
          <w:tcPr>
            <w:tcW w:w="4928" w:type="dxa"/>
          </w:tcPr>
          <w:p w:rsidR="00301EC4" w:rsidRPr="00301EC4" w:rsidRDefault="00301EC4" w:rsidP="00171F4C">
            <w:pPr>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h</w:t>
            </w:r>
            <w:r w:rsidRPr="00301EC4">
              <w:rPr>
                <w:rFonts w:ascii="Times New Roman" w:hAnsi="Times New Roman" w:cs="Times New Roman"/>
                <w:color w:val="auto"/>
                <w:sz w:val="20"/>
                <w:szCs w:val="20"/>
                <w:lang w:val="ru-RU"/>
              </w:rPr>
              <w:t>)</w:t>
            </w:r>
            <w:r w:rsidRPr="00301EC4">
              <w:rPr>
                <w:rFonts w:ascii="Times New Roman" w:hAnsi="Times New Roman" w:cs="Times New Roman"/>
                <w:sz w:val="20"/>
                <w:szCs w:val="20"/>
                <w:lang w:val="de-DE"/>
              </w:rPr>
              <w:t xml:space="preserve"> im Frühjahr ausgesät.</w:t>
            </w:r>
          </w:p>
        </w:tc>
      </w:tr>
      <w:tr w:rsidR="00301EC4" w:rsidRPr="00301EC4" w:rsidTr="00301EC4">
        <w:tc>
          <w:tcPr>
            <w:tcW w:w="4927" w:type="dxa"/>
          </w:tcPr>
          <w:p w:rsidR="00301EC4" w:rsidRPr="00301EC4" w:rsidRDefault="00301EC4" w:rsidP="00171F4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9.</w:t>
            </w:r>
            <w:r w:rsidRPr="00301EC4">
              <w:rPr>
                <w:rFonts w:ascii="Times New Roman" w:hAnsi="Times New Roman" w:cs="Times New Roman"/>
                <w:sz w:val="20"/>
                <w:szCs w:val="20"/>
                <w:lang w:val="de-DE"/>
              </w:rPr>
              <w:t xml:space="preserve"> Emmer spielt heute noch eine Rolle…</w:t>
            </w:r>
          </w:p>
        </w:tc>
        <w:tc>
          <w:tcPr>
            <w:tcW w:w="4928" w:type="dxa"/>
          </w:tcPr>
          <w:p w:rsidR="00301EC4" w:rsidRPr="00301EC4" w:rsidRDefault="00301EC4" w:rsidP="00171F4C">
            <w:pPr>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i</w:t>
            </w:r>
            <w:r w:rsidRPr="00301EC4">
              <w:rPr>
                <w:rFonts w:ascii="Times New Roman" w:hAnsi="Times New Roman" w:cs="Times New Roman"/>
                <w:color w:val="auto"/>
                <w:sz w:val="20"/>
                <w:szCs w:val="20"/>
                <w:lang w:val="ru-RU"/>
              </w:rPr>
              <w:t>)</w:t>
            </w:r>
            <w:r w:rsidRPr="00301EC4">
              <w:rPr>
                <w:rFonts w:ascii="Times New Roman" w:hAnsi="Times New Roman" w:cs="Times New Roman"/>
                <w:sz w:val="20"/>
                <w:szCs w:val="20"/>
                <w:lang w:val="de-DE"/>
              </w:rPr>
              <w:t xml:space="preserve"> als wichtigstes Getreide.</w:t>
            </w:r>
          </w:p>
        </w:tc>
      </w:tr>
      <w:tr w:rsidR="00301EC4" w:rsidRPr="00301EC4" w:rsidTr="00301EC4">
        <w:tc>
          <w:tcPr>
            <w:tcW w:w="4927" w:type="dxa"/>
          </w:tcPr>
          <w:p w:rsidR="00301EC4" w:rsidRPr="00301EC4" w:rsidRDefault="00301EC4" w:rsidP="00171F4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10.</w:t>
            </w:r>
            <w:r w:rsidRPr="00301EC4">
              <w:rPr>
                <w:rFonts w:ascii="Times New Roman" w:hAnsi="Times New Roman" w:cs="Times New Roman"/>
                <w:sz w:val="20"/>
                <w:szCs w:val="20"/>
                <w:lang w:val="de-DE"/>
              </w:rPr>
              <w:t xml:space="preserve"> Die meisten Sorten werden… </w:t>
            </w:r>
          </w:p>
        </w:tc>
        <w:tc>
          <w:tcPr>
            <w:tcW w:w="4928" w:type="dxa"/>
          </w:tcPr>
          <w:p w:rsidR="00301EC4" w:rsidRPr="00301EC4" w:rsidRDefault="00301EC4" w:rsidP="00171F4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j)</w:t>
            </w:r>
            <w:r w:rsidRPr="00301EC4">
              <w:rPr>
                <w:rFonts w:ascii="Times New Roman" w:hAnsi="Times New Roman" w:cs="Times New Roman"/>
                <w:sz w:val="20"/>
                <w:szCs w:val="20"/>
                <w:lang w:val="de-DE"/>
              </w:rPr>
              <w:t xml:space="preserve"> im Vertragsanbau angepflanzt.</w:t>
            </w:r>
          </w:p>
        </w:tc>
      </w:tr>
    </w:tbl>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p>
    <w:p w:rsidR="00C9190C" w:rsidRDefault="00C9190C"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lang w:val="ru-RU"/>
        </w:rPr>
      </w:pP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lastRenderedPageBreak/>
        <w:t>6. Bilden Sie Sätze aus den folgenden Wörtern.</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w:t>
      </w:r>
      <w:r w:rsidRPr="00301EC4">
        <w:rPr>
          <w:rFonts w:ascii="Times New Roman" w:hAnsi="Times New Roman" w:cs="Times New Roman"/>
          <w:sz w:val="20"/>
          <w:szCs w:val="20"/>
          <w:lang w:val="de-DE"/>
        </w:rPr>
        <w:t xml:space="preserve"> zu, gehört, Emmer, den Kulturpflanzen, ältesten.</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2.</w:t>
      </w:r>
      <w:r w:rsidRPr="00301EC4">
        <w:rPr>
          <w:rFonts w:ascii="Times New Roman" w:hAnsi="Times New Roman" w:cs="Times New Roman"/>
          <w:sz w:val="20"/>
          <w:szCs w:val="20"/>
          <w:lang w:val="de-DE"/>
        </w:rPr>
        <w:t xml:space="preserve"> hielt sich, Mitteleuropa, bis, als, er, wichtigstes, zur, in, Bronzezeit, Getreide.</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3.</w:t>
      </w:r>
      <w:r w:rsidRPr="00301EC4">
        <w:rPr>
          <w:rFonts w:ascii="Times New Roman" w:hAnsi="Times New Roman" w:cs="Times New Roman"/>
          <w:sz w:val="20"/>
          <w:szCs w:val="20"/>
          <w:lang w:val="de-DE"/>
        </w:rPr>
        <w:t xml:space="preserve"> kam, Deutschland, mit, der Jungsteinzeit, ältesten, Emmer, der Kultur, bäuerlichen, nach.</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4.</w:t>
      </w:r>
      <w:r w:rsidRPr="00301EC4">
        <w:rPr>
          <w:rFonts w:ascii="Times New Roman" w:hAnsi="Times New Roman" w:cs="Times New Roman"/>
          <w:sz w:val="20"/>
          <w:szCs w:val="20"/>
          <w:lang w:val="de-DE"/>
        </w:rPr>
        <w:t xml:space="preserve"> großflächig, er, und, Äthiopien, wird, in, angebaut, aber, Indien, noch.</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5.</w:t>
      </w:r>
      <w:r w:rsidRPr="00301EC4">
        <w:rPr>
          <w:rFonts w:ascii="Times New Roman" w:hAnsi="Times New Roman" w:cs="Times New Roman"/>
          <w:sz w:val="20"/>
          <w:szCs w:val="20"/>
          <w:lang w:val="de-DE"/>
        </w:rPr>
        <w:t xml:space="preserve"> Herbst, gesät, Winterformen, im, werden.</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6.</w:t>
      </w:r>
      <w:r w:rsidRPr="00301EC4">
        <w:rPr>
          <w:rFonts w:ascii="Times New Roman" w:hAnsi="Times New Roman" w:cs="Times New Roman"/>
          <w:sz w:val="20"/>
          <w:szCs w:val="20"/>
          <w:lang w:val="de-DE"/>
        </w:rPr>
        <w:t xml:space="preserve"> werden, der Anbau, behutsam, Emmer, intensiviert, von, kann.</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7.</w:t>
      </w:r>
      <w:r w:rsidRPr="00301EC4">
        <w:rPr>
          <w:rFonts w:ascii="Times New Roman" w:hAnsi="Times New Roman" w:cs="Times New Roman"/>
          <w:sz w:val="20"/>
          <w:szCs w:val="20"/>
          <w:lang w:val="de-DE"/>
        </w:rPr>
        <w:t xml:space="preserve"> ökologischen, hervorragend, für, Emmer, den Anbau, eignet sich.</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8.</w:t>
      </w:r>
      <w:r w:rsidRPr="00301EC4">
        <w:rPr>
          <w:rFonts w:ascii="Times New Roman" w:hAnsi="Times New Roman" w:cs="Times New Roman"/>
          <w:sz w:val="20"/>
          <w:szCs w:val="20"/>
          <w:lang w:val="de-DE"/>
        </w:rPr>
        <w:t xml:space="preserve"> höhere, erzielen, muss, deutlich, der Landwirt, Preise.</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9.</w:t>
      </w:r>
      <w:r w:rsidRPr="00301EC4">
        <w:rPr>
          <w:rFonts w:ascii="Times New Roman" w:hAnsi="Times New Roman" w:cs="Times New Roman"/>
          <w:sz w:val="20"/>
          <w:szCs w:val="20"/>
          <w:lang w:val="de-DE"/>
        </w:rPr>
        <w:t xml:space="preserve"> von, ist, ein Anbau, Ertrages, heute, wieder, seines, Emmer, trotz, interessant, geringeren.</w:t>
      </w:r>
    </w:p>
    <w:p w:rsidR="00301EC4" w:rsidRPr="00301EC4" w:rsidRDefault="00301EC4" w:rsidP="00301EC4">
      <w:pPr>
        <w:pStyle w:val="410"/>
        <w:shd w:val="clear" w:color="auto" w:fill="auto"/>
        <w:tabs>
          <w:tab w:val="left" w:pos="567"/>
        </w:tabs>
        <w:spacing w:line="240" w:lineRule="auto"/>
        <w:ind w:firstLine="284"/>
        <w:jc w:val="both"/>
        <w:rPr>
          <w:rFonts w:ascii="Times New Roman" w:hAnsi="Times New Roman" w:cs="Times New Roman"/>
          <w:sz w:val="20"/>
          <w:szCs w:val="20"/>
          <w:lang w:val="de-DE"/>
        </w:rPr>
      </w:pPr>
      <w:r w:rsidRPr="00301EC4">
        <w:rPr>
          <w:rStyle w:val="44"/>
          <w:rFonts w:ascii="Times New Roman" w:hAnsi="Times New Roman" w:cs="Times New Roman"/>
          <w:sz w:val="20"/>
          <w:szCs w:val="20"/>
        </w:rPr>
        <w:t>10.</w:t>
      </w:r>
      <w:r w:rsidRPr="00301EC4">
        <w:rPr>
          <w:rFonts w:ascii="Times New Roman" w:hAnsi="Times New Roman" w:cs="Times New Roman"/>
          <w:sz w:val="20"/>
          <w:szCs w:val="20"/>
          <w:lang w:val="de-DE"/>
        </w:rPr>
        <w:t xml:space="preserve"> durch, Emmer, anspruchsloser, als, einen Nährstoffbedarf, geringeren, Weizen, ist.</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t>7. Ergänzen Sie die Sätze.</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w:t>
      </w:r>
      <w:r w:rsidRPr="00301EC4">
        <w:rPr>
          <w:rFonts w:ascii="Times New Roman" w:hAnsi="Times New Roman" w:cs="Times New Roman"/>
          <w:sz w:val="20"/>
          <w:szCs w:val="20"/>
          <w:lang w:val="de-DE"/>
        </w:rPr>
        <w:t xml:space="preserve"> In Mitteleuropa erschien Emmer…</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2.</w:t>
      </w:r>
      <w:r w:rsidRPr="00301EC4">
        <w:rPr>
          <w:rFonts w:ascii="Times New Roman" w:hAnsi="Times New Roman" w:cs="Times New Roman"/>
          <w:sz w:val="20"/>
          <w:szCs w:val="20"/>
          <w:lang w:val="de-DE"/>
        </w:rPr>
        <w:t xml:space="preserve"> Weltweit spielt Emmer…</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3.</w:t>
      </w:r>
      <w:r w:rsidRPr="00301EC4">
        <w:rPr>
          <w:rFonts w:ascii="Times New Roman" w:hAnsi="Times New Roman" w:cs="Times New Roman"/>
          <w:sz w:val="20"/>
          <w:szCs w:val="20"/>
          <w:lang w:val="de-DE"/>
        </w:rPr>
        <w:t xml:space="preserve"> Die Ähre besitzt…</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4.</w:t>
      </w:r>
      <w:r w:rsidRPr="00301EC4">
        <w:rPr>
          <w:rFonts w:ascii="Times New Roman" w:hAnsi="Times New Roman" w:cs="Times New Roman"/>
          <w:sz w:val="20"/>
          <w:szCs w:val="20"/>
          <w:lang w:val="de-DE"/>
        </w:rPr>
        <w:t xml:space="preserve"> Emmer findet sich in Europa…</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5.</w:t>
      </w:r>
      <w:r w:rsidRPr="00301EC4">
        <w:rPr>
          <w:rFonts w:ascii="Times New Roman" w:hAnsi="Times New Roman" w:cs="Times New Roman"/>
          <w:sz w:val="20"/>
          <w:szCs w:val="20"/>
          <w:lang w:val="de-DE"/>
        </w:rPr>
        <w:t xml:space="preserve"> Er ist relativ robust gegen…</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6.</w:t>
      </w:r>
      <w:r w:rsidRPr="00301EC4">
        <w:rPr>
          <w:rFonts w:ascii="Times New Roman" w:hAnsi="Times New Roman" w:cs="Times New Roman"/>
          <w:sz w:val="20"/>
          <w:szCs w:val="20"/>
          <w:lang w:val="de-DE"/>
        </w:rPr>
        <w:t xml:space="preserve"> Die Erträge liegen…</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7.</w:t>
      </w:r>
      <w:r w:rsidRPr="00301EC4">
        <w:rPr>
          <w:rFonts w:ascii="Times New Roman" w:hAnsi="Times New Roman" w:cs="Times New Roman"/>
          <w:sz w:val="20"/>
          <w:szCs w:val="20"/>
          <w:lang w:val="de-DE"/>
        </w:rPr>
        <w:t xml:space="preserve"> Der Landwirt muss…</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8.</w:t>
      </w:r>
      <w:r w:rsidRPr="00301EC4">
        <w:rPr>
          <w:rFonts w:ascii="Times New Roman" w:hAnsi="Times New Roman" w:cs="Times New Roman"/>
          <w:sz w:val="20"/>
          <w:szCs w:val="20"/>
          <w:lang w:val="de-DE"/>
        </w:rPr>
        <w:t xml:space="preserve"> Emmer eignet sich…</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9.</w:t>
      </w:r>
      <w:r w:rsidRPr="00301EC4">
        <w:rPr>
          <w:rFonts w:ascii="Times New Roman" w:hAnsi="Times New Roman" w:cs="Times New Roman"/>
          <w:sz w:val="20"/>
          <w:szCs w:val="20"/>
          <w:lang w:val="de-DE"/>
        </w:rPr>
        <w:t xml:space="preserve"> Ein Anbau von Emmer ist heute wieder interessant, da…</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10.</w:t>
      </w:r>
      <w:r w:rsidRPr="00301EC4">
        <w:rPr>
          <w:rFonts w:ascii="Times New Roman" w:hAnsi="Times New Roman" w:cs="Times New Roman"/>
          <w:sz w:val="20"/>
          <w:szCs w:val="20"/>
          <w:lang w:val="de-DE"/>
        </w:rPr>
        <w:t xml:space="preserve"> Emmer kann für … verwendet werden.</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t>8. Finden Sie Fehler in den folgenden Sätzen. Korrigieren Sie sie.</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w:t>
      </w:r>
      <w:r w:rsidRPr="00301EC4">
        <w:rPr>
          <w:rFonts w:ascii="Times New Roman" w:hAnsi="Times New Roman" w:cs="Times New Roman"/>
          <w:sz w:val="20"/>
          <w:szCs w:val="20"/>
          <w:lang w:val="de-DE"/>
        </w:rPr>
        <w:t xml:space="preserve"> In Mitteleuropa erschien Emmer in der Bronzezeit.</w:t>
      </w:r>
    </w:p>
    <w:p w:rsidR="00301EC4" w:rsidRPr="00301EC4" w:rsidRDefault="00301EC4" w:rsidP="00301EC4">
      <w:pPr>
        <w:pStyle w:val="410"/>
        <w:shd w:val="clear" w:color="auto" w:fill="auto"/>
        <w:tabs>
          <w:tab w:val="left" w:pos="567"/>
        </w:tabs>
        <w:spacing w:line="240" w:lineRule="auto"/>
        <w:ind w:firstLine="284"/>
        <w:jc w:val="both"/>
        <w:rPr>
          <w:rFonts w:ascii="Times New Roman" w:hAnsi="Times New Roman" w:cs="Times New Roman"/>
          <w:sz w:val="20"/>
          <w:szCs w:val="20"/>
          <w:lang w:val="de-DE"/>
        </w:rPr>
      </w:pPr>
      <w:r w:rsidRPr="00301EC4">
        <w:rPr>
          <w:rStyle w:val="44"/>
          <w:rFonts w:ascii="Times New Roman" w:hAnsi="Times New Roman" w:cs="Times New Roman"/>
          <w:sz w:val="20"/>
          <w:szCs w:val="20"/>
        </w:rPr>
        <w:t>2.</w:t>
      </w:r>
      <w:r w:rsidRPr="00301EC4">
        <w:rPr>
          <w:rFonts w:ascii="Times New Roman" w:hAnsi="Times New Roman" w:cs="Times New Roman"/>
          <w:sz w:val="20"/>
          <w:szCs w:val="20"/>
          <w:lang w:val="de-DE"/>
        </w:rPr>
        <w:t xml:space="preserve"> Emmer findet sich nur noch auf kleinen Flächen in Äthiopien und Indien. </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3.</w:t>
      </w:r>
      <w:r w:rsidRPr="00301EC4">
        <w:rPr>
          <w:rFonts w:ascii="Times New Roman" w:hAnsi="Times New Roman" w:cs="Times New Roman"/>
          <w:sz w:val="20"/>
          <w:szCs w:val="20"/>
          <w:lang w:val="de-DE"/>
        </w:rPr>
        <w:t xml:space="preserve"> Er wird aber in Europa noch großflächig angebaut.</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4.</w:t>
      </w:r>
      <w:r w:rsidRPr="00301EC4">
        <w:rPr>
          <w:rFonts w:ascii="Times New Roman" w:hAnsi="Times New Roman" w:cs="Times New Roman"/>
          <w:sz w:val="20"/>
          <w:szCs w:val="20"/>
          <w:lang w:val="de-DE"/>
        </w:rPr>
        <w:t xml:space="preserve"> Die meisten Sorten sind Wintertypen.</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5.</w:t>
      </w:r>
      <w:r w:rsidRPr="00301EC4">
        <w:rPr>
          <w:rFonts w:ascii="Times New Roman" w:hAnsi="Times New Roman" w:cs="Times New Roman"/>
          <w:sz w:val="20"/>
          <w:szCs w:val="20"/>
          <w:lang w:val="de-DE"/>
        </w:rPr>
        <w:t xml:space="preserve"> Sommertypen werden im Herbst ausgesät.</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6.</w:t>
      </w:r>
      <w:r w:rsidRPr="00301EC4">
        <w:rPr>
          <w:rFonts w:ascii="Times New Roman" w:hAnsi="Times New Roman" w:cs="Times New Roman"/>
          <w:sz w:val="20"/>
          <w:szCs w:val="20"/>
          <w:lang w:val="de-DE"/>
        </w:rPr>
        <w:t xml:space="preserve"> Der Anbau von Emmer kann nicht intensiviert werden.</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7.</w:t>
      </w:r>
      <w:r w:rsidRPr="00301EC4">
        <w:rPr>
          <w:rFonts w:ascii="Times New Roman" w:hAnsi="Times New Roman" w:cs="Times New Roman"/>
          <w:sz w:val="20"/>
          <w:szCs w:val="20"/>
          <w:lang w:val="de-DE"/>
        </w:rPr>
        <w:t xml:space="preserve"> Im konventionellen Anbau liegen die Erträge bei 80 Prozent der Weichweizenerträge.</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8.</w:t>
      </w:r>
      <w:r w:rsidRPr="00301EC4">
        <w:rPr>
          <w:rFonts w:ascii="Times New Roman" w:hAnsi="Times New Roman" w:cs="Times New Roman"/>
          <w:sz w:val="20"/>
          <w:szCs w:val="20"/>
          <w:lang w:val="de-DE"/>
        </w:rPr>
        <w:t xml:space="preserve"> Emmer eignet sich kaum für den ökologischen Anbau.</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lastRenderedPageBreak/>
        <w:t>9.</w:t>
      </w:r>
      <w:r w:rsidRPr="00301EC4">
        <w:rPr>
          <w:rFonts w:ascii="Times New Roman" w:hAnsi="Times New Roman" w:cs="Times New Roman"/>
          <w:sz w:val="20"/>
          <w:szCs w:val="20"/>
          <w:lang w:val="de-DE"/>
        </w:rPr>
        <w:t xml:space="preserve"> Er ist empfindlicher gegenüber einigen Pflanzenkrankheiten und Schädlingen als Weizen.</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Style w:val="44"/>
          <w:rFonts w:ascii="Times New Roman" w:hAnsi="Times New Roman" w:cs="Times New Roman"/>
          <w:sz w:val="20"/>
          <w:szCs w:val="20"/>
        </w:rPr>
        <w:t>10.</w:t>
      </w:r>
      <w:r w:rsidRPr="00301EC4">
        <w:rPr>
          <w:rFonts w:ascii="Times New Roman" w:hAnsi="Times New Roman" w:cs="Times New Roman"/>
          <w:sz w:val="20"/>
          <w:szCs w:val="20"/>
          <w:lang w:val="de-DE"/>
        </w:rPr>
        <w:t xml:space="preserve"> Durch einen geringeren Nährstoffbedarf im Anbau ist Weizen anspruchsloser als Emmer. </w:t>
      </w:r>
    </w:p>
    <w:p w:rsidR="00301EC4" w:rsidRPr="00301EC4" w:rsidRDefault="00301EC4" w:rsidP="00301EC4">
      <w:pPr>
        <w:ind w:firstLine="284"/>
        <w:jc w:val="both"/>
        <w:rPr>
          <w:rFonts w:ascii="Times New Roman" w:eastAsia="Times New Roman" w:hAnsi="Times New Roman" w:cs="Times New Roman"/>
          <w:b/>
          <w:color w:val="auto"/>
          <w:sz w:val="20"/>
          <w:szCs w:val="20"/>
          <w:lang w:val="de-DE"/>
        </w:rPr>
      </w:pPr>
    </w:p>
    <w:p w:rsidR="00301EC4" w:rsidRPr="00301EC4" w:rsidRDefault="00301EC4" w:rsidP="00301EC4">
      <w:pPr>
        <w:ind w:firstLine="284"/>
        <w:jc w:val="both"/>
        <w:rPr>
          <w:rFonts w:ascii="Times New Roman" w:eastAsia="Times New Roman" w:hAnsi="Times New Roman" w:cs="Times New Roman"/>
          <w:b/>
          <w:color w:val="auto"/>
          <w:sz w:val="20"/>
          <w:szCs w:val="20"/>
          <w:lang w:val="de-DE"/>
        </w:rPr>
      </w:pPr>
      <w:r w:rsidRPr="00301EC4">
        <w:rPr>
          <w:rFonts w:ascii="Times New Roman" w:eastAsia="Times New Roman" w:hAnsi="Times New Roman" w:cs="Times New Roman"/>
          <w:b/>
          <w:color w:val="auto"/>
          <w:sz w:val="20"/>
          <w:szCs w:val="20"/>
          <w:lang w:val="de-DE"/>
        </w:rPr>
        <w:t>9. Bilden Sie Fragen. Fragen Sie nach den unterstrichenen Wörtern.</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w:t>
      </w:r>
      <w:r w:rsidRPr="00301EC4">
        <w:rPr>
          <w:rFonts w:ascii="Times New Roman" w:hAnsi="Times New Roman" w:cs="Times New Roman"/>
          <w:sz w:val="20"/>
          <w:szCs w:val="20"/>
          <w:lang w:val="de-DE"/>
        </w:rPr>
        <w:t xml:space="preserve"> In Mitteleuropa erschien Emmer </w:t>
      </w:r>
      <w:r w:rsidRPr="00301EC4">
        <w:rPr>
          <w:rFonts w:ascii="Times New Roman" w:hAnsi="Times New Roman" w:cs="Times New Roman"/>
          <w:sz w:val="20"/>
          <w:szCs w:val="20"/>
          <w:u w:val="single"/>
          <w:lang w:val="de-DE"/>
        </w:rPr>
        <w:t>um 5.500 v.Chr</w:t>
      </w:r>
      <w:r w:rsidRPr="00301EC4">
        <w:rPr>
          <w:rFonts w:ascii="Times New Roman" w:hAnsi="Times New Roman" w:cs="Times New Roman"/>
          <w:sz w:val="20"/>
          <w:szCs w:val="20"/>
          <w:lang w:val="de-DE"/>
        </w:rPr>
        <w:t>.</w:t>
      </w:r>
      <w:r w:rsidRPr="00301EC4">
        <w:rPr>
          <w:rStyle w:val="44"/>
          <w:rFonts w:ascii="Times New Roman" w:hAnsi="Times New Roman" w:cs="Times New Roman"/>
          <w:sz w:val="20"/>
          <w:szCs w:val="20"/>
        </w:rPr>
        <w:t xml:space="preserve"> </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2.</w:t>
      </w:r>
      <w:r w:rsidRPr="00301EC4">
        <w:rPr>
          <w:rFonts w:ascii="Times New Roman" w:hAnsi="Times New Roman" w:cs="Times New Roman"/>
          <w:sz w:val="20"/>
          <w:szCs w:val="20"/>
          <w:lang w:val="de-DE"/>
        </w:rPr>
        <w:t xml:space="preserve"> Weltweit spielt Emmer heute noch eine Rolle </w:t>
      </w:r>
      <w:r w:rsidRPr="00301EC4">
        <w:rPr>
          <w:rFonts w:ascii="Times New Roman" w:hAnsi="Times New Roman" w:cs="Times New Roman"/>
          <w:sz w:val="20"/>
          <w:szCs w:val="20"/>
          <w:u w:val="single"/>
          <w:lang w:val="de-DE"/>
        </w:rPr>
        <w:t>in Äthiopien und Indien</w:t>
      </w:r>
      <w:r w:rsidRPr="00301EC4">
        <w:rPr>
          <w:rFonts w:ascii="Times New Roman" w:hAnsi="Times New Roman" w:cs="Times New Roman"/>
          <w:sz w:val="20"/>
          <w:szCs w:val="20"/>
          <w:lang w:val="de-DE"/>
        </w:rPr>
        <w:t>.</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3. I</w:t>
      </w:r>
      <w:r w:rsidRPr="00301EC4">
        <w:rPr>
          <w:rFonts w:ascii="Times New Roman" w:hAnsi="Times New Roman" w:cs="Times New Roman"/>
          <w:sz w:val="20"/>
          <w:szCs w:val="20"/>
          <w:lang w:val="de-DE"/>
        </w:rPr>
        <w:t xml:space="preserve">n Deutschland wurde er </w:t>
      </w:r>
      <w:r w:rsidRPr="00301EC4">
        <w:rPr>
          <w:rFonts w:ascii="Times New Roman" w:hAnsi="Times New Roman" w:cs="Times New Roman"/>
          <w:sz w:val="20"/>
          <w:szCs w:val="20"/>
          <w:u w:val="single"/>
          <w:lang w:val="de-DE"/>
        </w:rPr>
        <w:t>bis in die Bronzezeit</w:t>
      </w:r>
      <w:r w:rsidRPr="00301EC4">
        <w:rPr>
          <w:rFonts w:ascii="Times New Roman" w:hAnsi="Times New Roman" w:cs="Times New Roman"/>
          <w:sz w:val="20"/>
          <w:szCs w:val="20"/>
          <w:lang w:val="de-DE"/>
        </w:rPr>
        <w:t xml:space="preserve"> angebaut.</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4.</w:t>
      </w:r>
      <w:r w:rsidRPr="00301EC4">
        <w:rPr>
          <w:rFonts w:ascii="Times New Roman" w:hAnsi="Times New Roman" w:cs="Times New Roman"/>
          <w:sz w:val="20"/>
          <w:szCs w:val="20"/>
          <w:lang w:val="de-DE"/>
        </w:rPr>
        <w:t xml:space="preserve"> Er wurde </w:t>
      </w:r>
      <w:r w:rsidRPr="00301EC4">
        <w:rPr>
          <w:rFonts w:ascii="Times New Roman" w:hAnsi="Times New Roman" w:cs="Times New Roman"/>
          <w:sz w:val="20"/>
          <w:szCs w:val="20"/>
          <w:u w:val="single"/>
          <w:lang w:val="de-DE"/>
        </w:rPr>
        <w:t>wegen seiner höheren Klima- und Bodenansprüche</w:t>
      </w:r>
      <w:r w:rsidRPr="00301EC4">
        <w:rPr>
          <w:rFonts w:ascii="Times New Roman" w:hAnsi="Times New Roman" w:cs="Times New Roman"/>
          <w:sz w:val="20"/>
          <w:szCs w:val="20"/>
          <w:lang w:val="de-DE"/>
        </w:rPr>
        <w:t xml:space="preserve"> von Dinkel, Hirse und Roggen abgelöst.</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5.</w:t>
      </w:r>
      <w:r w:rsidRPr="00301EC4">
        <w:rPr>
          <w:rFonts w:ascii="Times New Roman" w:hAnsi="Times New Roman" w:cs="Times New Roman"/>
          <w:sz w:val="20"/>
          <w:szCs w:val="20"/>
          <w:lang w:val="de-DE"/>
        </w:rPr>
        <w:t xml:space="preserve"> Die meisten Sorten werden </w:t>
      </w:r>
      <w:r w:rsidRPr="00301EC4">
        <w:rPr>
          <w:rFonts w:ascii="Times New Roman" w:hAnsi="Times New Roman" w:cs="Times New Roman"/>
          <w:sz w:val="20"/>
          <w:szCs w:val="20"/>
          <w:u w:val="single"/>
          <w:lang w:val="de-DE"/>
        </w:rPr>
        <w:t>im Frühjahr</w:t>
      </w:r>
      <w:r w:rsidRPr="00301EC4">
        <w:rPr>
          <w:rFonts w:ascii="Times New Roman" w:hAnsi="Times New Roman" w:cs="Times New Roman"/>
          <w:sz w:val="20"/>
          <w:szCs w:val="20"/>
          <w:lang w:val="de-DE"/>
        </w:rPr>
        <w:t xml:space="preserve"> ausgesät.</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6.</w:t>
      </w:r>
      <w:r w:rsidRPr="00301EC4">
        <w:rPr>
          <w:rFonts w:ascii="Times New Roman" w:hAnsi="Times New Roman" w:cs="Times New Roman"/>
          <w:sz w:val="20"/>
          <w:szCs w:val="20"/>
          <w:lang w:val="de-DE"/>
        </w:rPr>
        <w:t xml:space="preserve"> Der Anbau von Emmer kann </w:t>
      </w:r>
      <w:r w:rsidRPr="00301EC4">
        <w:rPr>
          <w:rFonts w:ascii="Times New Roman" w:hAnsi="Times New Roman" w:cs="Times New Roman"/>
          <w:sz w:val="20"/>
          <w:szCs w:val="20"/>
          <w:u w:val="single"/>
          <w:lang w:val="de-DE"/>
        </w:rPr>
        <w:t>behutsam</w:t>
      </w:r>
      <w:r w:rsidRPr="00301EC4">
        <w:rPr>
          <w:rFonts w:ascii="Times New Roman" w:hAnsi="Times New Roman" w:cs="Times New Roman"/>
          <w:sz w:val="20"/>
          <w:szCs w:val="20"/>
          <w:lang w:val="de-DE"/>
        </w:rPr>
        <w:t xml:space="preserve"> intensiviert werden.</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7.</w:t>
      </w:r>
      <w:r w:rsidRPr="00301EC4">
        <w:rPr>
          <w:rFonts w:ascii="Times New Roman" w:hAnsi="Times New Roman" w:cs="Times New Roman"/>
          <w:sz w:val="20"/>
          <w:szCs w:val="20"/>
          <w:lang w:val="de-DE"/>
        </w:rPr>
        <w:t xml:space="preserve"> Die Erträge liegen im konventionellen Anbau </w:t>
      </w:r>
      <w:r w:rsidRPr="00301EC4">
        <w:rPr>
          <w:rFonts w:ascii="Times New Roman" w:hAnsi="Times New Roman" w:cs="Times New Roman"/>
          <w:sz w:val="20"/>
          <w:szCs w:val="20"/>
          <w:u w:val="single"/>
          <w:lang w:val="de-DE"/>
        </w:rPr>
        <w:t>bei 65 Prozent der Weichweizenerträge</w:t>
      </w:r>
      <w:r w:rsidRPr="00301EC4">
        <w:rPr>
          <w:rFonts w:ascii="Times New Roman" w:hAnsi="Times New Roman" w:cs="Times New Roman"/>
          <w:sz w:val="20"/>
          <w:szCs w:val="20"/>
          <w:lang w:val="de-DE"/>
        </w:rPr>
        <w:t>.</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8.</w:t>
      </w:r>
      <w:r w:rsidRPr="00301EC4">
        <w:rPr>
          <w:rFonts w:ascii="Times New Roman" w:hAnsi="Times New Roman" w:cs="Times New Roman"/>
          <w:sz w:val="20"/>
          <w:szCs w:val="20"/>
          <w:lang w:val="de-DE"/>
        </w:rPr>
        <w:t xml:space="preserve"> Emmer eignet sich hervorragend </w:t>
      </w:r>
      <w:r w:rsidRPr="00301EC4">
        <w:rPr>
          <w:rFonts w:ascii="Times New Roman" w:hAnsi="Times New Roman" w:cs="Times New Roman"/>
          <w:sz w:val="20"/>
          <w:szCs w:val="20"/>
          <w:u w:val="single"/>
          <w:lang w:val="de-DE"/>
        </w:rPr>
        <w:t>für den ökologischen Anbau</w:t>
      </w:r>
      <w:r w:rsidRPr="00301EC4">
        <w:rPr>
          <w:rFonts w:ascii="Times New Roman" w:hAnsi="Times New Roman" w:cs="Times New Roman"/>
          <w:sz w:val="20"/>
          <w:szCs w:val="20"/>
          <w:lang w:val="de-DE"/>
        </w:rPr>
        <w:t>.</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9.</w:t>
      </w:r>
      <w:r w:rsidRPr="00301EC4">
        <w:rPr>
          <w:rFonts w:ascii="Times New Roman" w:hAnsi="Times New Roman" w:cs="Times New Roman"/>
          <w:sz w:val="20"/>
          <w:szCs w:val="20"/>
          <w:lang w:val="de-DE"/>
        </w:rPr>
        <w:t xml:space="preserve"> Emmer erhöht </w:t>
      </w:r>
      <w:r w:rsidRPr="00301EC4">
        <w:rPr>
          <w:rFonts w:ascii="Times New Roman" w:hAnsi="Times New Roman" w:cs="Times New Roman"/>
          <w:sz w:val="20"/>
          <w:szCs w:val="20"/>
          <w:u w:val="single"/>
          <w:lang w:val="de-DE"/>
        </w:rPr>
        <w:t>die Vielfalt auf den Äckern</w:t>
      </w:r>
      <w:r w:rsidRPr="00301EC4">
        <w:rPr>
          <w:rFonts w:ascii="Times New Roman" w:hAnsi="Times New Roman" w:cs="Times New Roman"/>
          <w:sz w:val="20"/>
          <w:szCs w:val="20"/>
          <w:lang w:val="de-DE"/>
        </w:rPr>
        <w:t xml:space="preserve">. </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10.</w:t>
      </w:r>
      <w:r w:rsidRPr="00301EC4">
        <w:rPr>
          <w:rFonts w:ascii="Times New Roman" w:hAnsi="Times New Roman" w:cs="Times New Roman"/>
          <w:sz w:val="20"/>
          <w:szCs w:val="20"/>
          <w:lang w:val="de-DE"/>
        </w:rPr>
        <w:t xml:space="preserve"> Er kann </w:t>
      </w:r>
      <w:r w:rsidRPr="00301EC4">
        <w:rPr>
          <w:rFonts w:ascii="Times New Roman" w:hAnsi="Times New Roman" w:cs="Times New Roman"/>
          <w:sz w:val="20"/>
          <w:szCs w:val="20"/>
          <w:u w:val="single"/>
          <w:lang w:val="de-DE"/>
        </w:rPr>
        <w:t>für das Backen von Brot und Brötchen</w:t>
      </w:r>
      <w:r w:rsidRPr="00301EC4">
        <w:rPr>
          <w:rFonts w:ascii="Times New Roman" w:hAnsi="Times New Roman" w:cs="Times New Roman"/>
          <w:sz w:val="20"/>
          <w:szCs w:val="20"/>
          <w:lang w:val="de-DE"/>
        </w:rPr>
        <w:t xml:space="preserve"> verwendet werden.</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shd w:val="clear" w:color="auto" w:fill="auto"/>
        </w:rPr>
      </w:pP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lang w:val="ru-RU"/>
        </w:rPr>
      </w:pPr>
      <w:r w:rsidRPr="00301EC4">
        <w:rPr>
          <w:rStyle w:val="44"/>
          <w:rFonts w:ascii="Times New Roman" w:hAnsi="Times New Roman" w:cs="Times New Roman"/>
          <w:b/>
          <w:sz w:val="20"/>
          <w:szCs w:val="20"/>
          <w:lang w:val="ru-RU"/>
        </w:rPr>
        <w:t>10.</w:t>
      </w:r>
      <w:r w:rsidRPr="00301EC4">
        <w:rPr>
          <w:rStyle w:val="44"/>
          <w:rFonts w:ascii="Times New Roman" w:hAnsi="Times New Roman" w:cs="Times New Roman"/>
          <w:b/>
          <w:sz w:val="20"/>
          <w:szCs w:val="20"/>
        </w:rPr>
        <w:t> </w:t>
      </w:r>
      <w:r w:rsidRPr="00301EC4">
        <w:rPr>
          <w:rStyle w:val="44"/>
          <w:rFonts w:ascii="Times New Roman" w:hAnsi="Times New Roman" w:cs="Times New Roman"/>
          <w:b/>
          <w:sz w:val="20"/>
          <w:szCs w:val="20"/>
          <w:lang w:val="ru-RU"/>
        </w:rPr>
        <w:t>Ü</w:t>
      </w:r>
      <w:r w:rsidRPr="00301EC4">
        <w:rPr>
          <w:rStyle w:val="44"/>
          <w:rFonts w:ascii="Times New Roman" w:hAnsi="Times New Roman" w:cs="Times New Roman"/>
          <w:b/>
          <w:sz w:val="20"/>
          <w:szCs w:val="20"/>
        </w:rPr>
        <w:t>bersetzen</w:t>
      </w:r>
      <w:r w:rsidRPr="00301EC4">
        <w:rPr>
          <w:rStyle w:val="44"/>
          <w:rFonts w:ascii="Times New Roman" w:hAnsi="Times New Roman" w:cs="Times New Roman"/>
          <w:b/>
          <w:sz w:val="20"/>
          <w:szCs w:val="20"/>
          <w:lang w:val="ru-RU"/>
        </w:rPr>
        <w:t xml:space="preserve"> </w:t>
      </w:r>
      <w:r w:rsidRPr="00301EC4">
        <w:rPr>
          <w:rStyle w:val="44"/>
          <w:rFonts w:ascii="Times New Roman" w:hAnsi="Times New Roman" w:cs="Times New Roman"/>
          <w:b/>
          <w:sz w:val="20"/>
          <w:szCs w:val="20"/>
        </w:rPr>
        <w:t>Sie</w:t>
      </w:r>
      <w:r w:rsidRPr="00301EC4">
        <w:rPr>
          <w:rStyle w:val="44"/>
          <w:rFonts w:ascii="Times New Roman" w:hAnsi="Times New Roman" w:cs="Times New Roman"/>
          <w:b/>
          <w:sz w:val="20"/>
          <w:szCs w:val="20"/>
          <w:lang w:val="ru-RU"/>
        </w:rPr>
        <w:t xml:space="preserve"> </w:t>
      </w:r>
      <w:r w:rsidRPr="00301EC4">
        <w:rPr>
          <w:rStyle w:val="44"/>
          <w:rFonts w:ascii="Times New Roman" w:hAnsi="Times New Roman" w:cs="Times New Roman"/>
          <w:b/>
          <w:sz w:val="20"/>
          <w:szCs w:val="20"/>
        </w:rPr>
        <w:t>ins</w:t>
      </w:r>
      <w:r w:rsidRPr="00301EC4">
        <w:rPr>
          <w:rStyle w:val="44"/>
          <w:rFonts w:ascii="Times New Roman" w:hAnsi="Times New Roman" w:cs="Times New Roman"/>
          <w:b/>
          <w:sz w:val="20"/>
          <w:szCs w:val="20"/>
          <w:lang w:val="ru-RU"/>
        </w:rPr>
        <w:t xml:space="preserve"> </w:t>
      </w:r>
      <w:r w:rsidRPr="00301EC4">
        <w:rPr>
          <w:rStyle w:val="44"/>
          <w:rFonts w:ascii="Times New Roman" w:hAnsi="Times New Roman" w:cs="Times New Roman"/>
          <w:b/>
          <w:sz w:val="20"/>
          <w:szCs w:val="20"/>
        </w:rPr>
        <w:t>Deutsche</w:t>
      </w:r>
      <w:r w:rsidRPr="00301EC4">
        <w:rPr>
          <w:rStyle w:val="44"/>
          <w:rFonts w:ascii="Times New Roman" w:hAnsi="Times New Roman" w:cs="Times New Roman"/>
          <w:b/>
          <w:sz w:val="20"/>
          <w:szCs w:val="20"/>
          <w:lang w:val="ru-RU"/>
        </w:rPr>
        <w:t>.</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1. Пшеница-двузернянка относится к старейшим культурным растениям.</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2.</w:t>
      </w:r>
      <w:r w:rsidRPr="00301EC4">
        <w:rPr>
          <w:rFonts w:ascii="Times New Roman" w:hAnsi="Times New Roman" w:cs="Times New Roman"/>
          <w:sz w:val="20"/>
          <w:szCs w:val="20"/>
        </w:rPr>
        <w:t xml:space="preserve"> Она </w:t>
      </w:r>
      <w:r w:rsidRPr="00301EC4">
        <w:rPr>
          <w:rStyle w:val="44"/>
          <w:rFonts w:ascii="Times New Roman" w:hAnsi="Times New Roman" w:cs="Times New Roman"/>
          <w:sz w:val="20"/>
          <w:szCs w:val="20"/>
          <w:lang w:val="ru-RU"/>
        </w:rPr>
        <w:t>предъявляет большие требования к климату и почве.</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 xml:space="preserve">3. </w:t>
      </w:r>
      <w:r w:rsidRPr="00301EC4">
        <w:rPr>
          <w:rFonts w:ascii="Times New Roman" w:hAnsi="Times New Roman" w:cs="Times New Roman"/>
          <w:sz w:val="20"/>
          <w:szCs w:val="20"/>
        </w:rPr>
        <w:t xml:space="preserve">В период бронзового века ее сменили пшеница спельта, просо и рожь. </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4. Только в Эфиопии и Индии она все еще возделывается на больших площадях.</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5. Яровые сорта пшеницы-двузернянки высевают весной, а озимые – осенью.</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6. Медленное начальное развитие пшеницы-двузернянки может приводить к сильной засоренности.</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 xml:space="preserve">7. В традиционном возделывании урожайность пшеницы-двузернянки составляет 65 % от урожайности мягкой пшеницы. </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8. Пшеница-двузернянка хорошо подходит для экологического возделывания.</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9. Она менее восприимчива к некоторым болезням растений и вредителям, чем пшеница.</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10. Ее используют для выпечки хлеба и булочек.</w:t>
      </w:r>
    </w:p>
    <w:p w:rsidR="00301EC4" w:rsidRPr="00CA46B2" w:rsidRDefault="00301EC4" w:rsidP="00301EC4">
      <w:pPr>
        <w:pStyle w:val="51"/>
        <w:shd w:val="clear" w:color="auto" w:fill="auto"/>
        <w:spacing w:after="0" w:line="240" w:lineRule="auto"/>
        <w:ind w:firstLine="284"/>
        <w:jc w:val="center"/>
        <w:rPr>
          <w:rFonts w:ascii="Times New Roman" w:hAnsi="Times New Roman" w:cs="Times New Roman"/>
          <w:b/>
          <w:bCs/>
          <w:sz w:val="20"/>
          <w:szCs w:val="20"/>
          <w:lang w:val="de-DE"/>
        </w:rPr>
      </w:pPr>
      <w:r w:rsidRPr="00301EC4">
        <w:rPr>
          <w:rFonts w:ascii="Times New Roman" w:hAnsi="Times New Roman" w:cs="Times New Roman"/>
          <w:b/>
          <w:bCs/>
          <w:sz w:val="20"/>
          <w:szCs w:val="20"/>
          <w:lang w:val="de-DE"/>
        </w:rPr>
        <w:lastRenderedPageBreak/>
        <w:t>Thema 3. SAAT-WEIZEN (Triticum aestivum)</w:t>
      </w:r>
      <w:bookmarkEnd w:id="1"/>
    </w:p>
    <w:p w:rsidR="003366E2" w:rsidRPr="00CA46B2" w:rsidRDefault="003366E2" w:rsidP="00301EC4">
      <w:pPr>
        <w:pStyle w:val="51"/>
        <w:shd w:val="clear" w:color="auto" w:fill="auto"/>
        <w:spacing w:after="0" w:line="240" w:lineRule="auto"/>
        <w:ind w:firstLine="284"/>
        <w:jc w:val="center"/>
        <w:rPr>
          <w:rFonts w:ascii="Times New Roman" w:hAnsi="Times New Roman" w:cs="Times New Roman"/>
          <w:b/>
          <w:bCs/>
          <w:sz w:val="20"/>
          <w:szCs w:val="20"/>
          <w:lang w:val="de-DE"/>
        </w:rPr>
      </w:pPr>
    </w:p>
    <w:p w:rsidR="001926EA" w:rsidRPr="001926EA" w:rsidRDefault="001926EA" w:rsidP="00301EC4">
      <w:pPr>
        <w:pStyle w:val="51"/>
        <w:shd w:val="clear" w:color="auto" w:fill="auto"/>
        <w:spacing w:after="0" w:line="240" w:lineRule="auto"/>
        <w:ind w:firstLine="284"/>
        <w:jc w:val="center"/>
        <w:rPr>
          <w:rFonts w:ascii="Times New Roman" w:hAnsi="Times New Roman" w:cs="Times New Roman"/>
          <w:b/>
          <w:bCs/>
          <w:sz w:val="20"/>
          <w:szCs w:val="20"/>
        </w:rPr>
      </w:pPr>
      <w:r>
        <w:rPr>
          <w:noProof/>
          <w:lang w:eastAsia="ru-RU"/>
        </w:rPr>
        <w:drawing>
          <wp:inline distT="0" distB="0" distL="0" distR="0">
            <wp:extent cx="3888740" cy="2916555"/>
            <wp:effectExtent l="19050" t="0" r="0" b="0"/>
            <wp:docPr id="4" name="Рисунок 4" descr="https://lh5.googleusercontent.com/proxy/8Ob5ZIIW0rZlanPSx8agIgNf2C9Xc-SPddZ7C6FO0XvA8fTsdDMILrfJ5oAOlbcltZd6GSf1Z50LUAct6YGmwcA6ZX0gjWi4cqzwk6A34H5F=w5000-h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proxy/8Ob5ZIIW0rZlanPSx8agIgNf2C9Xc-SPddZ7C6FO0XvA8fTsdDMILrfJ5oAOlbcltZd6GSf1Z50LUAct6YGmwcA6ZX0gjWi4cqzwk6A34H5F=w5000-h5000"/>
                    <pic:cNvPicPr>
                      <a:picLocks noChangeAspect="1" noChangeArrowheads="1"/>
                    </pic:cNvPicPr>
                  </pic:nvPicPr>
                  <pic:blipFill>
                    <a:blip r:embed="rId11" cstate="print"/>
                    <a:srcRect/>
                    <a:stretch>
                      <a:fillRect/>
                    </a:stretch>
                  </pic:blipFill>
                  <pic:spPr bwMode="auto">
                    <a:xfrm>
                      <a:off x="0" y="0"/>
                      <a:ext cx="3888740" cy="2916555"/>
                    </a:xfrm>
                    <a:prstGeom prst="rect">
                      <a:avLst/>
                    </a:prstGeom>
                    <a:noFill/>
                    <a:ln w="9525">
                      <a:noFill/>
                      <a:miter lim="800000"/>
                      <a:headEnd/>
                      <a:tailEnd/>
                    </a:ln>
                  </pic:spPr>
                </pic:pic>
              </a:graphicData>
            </a:graphic>
          </wp:inline>
        </w:drawing>
      </w:r>
    </w:p>
    <w:p w:rsidR="003366E2" w:rsidRDefault="003366E2" w:rsidP="00301EC4">
      <w:pPr>
        <w:pStyle w:val="5"/>
        <w:shd w:val="clear" w:color="auto" w:fill="auto"/>
        <w:spacing w:after="0" w:line="240" w:lineRule="auto"/>
        <w:ind w:firstLine="284"/>
        <w:jc w:val="both"/>
        <w:rPr>
          <w:rFonts w:ascii="Times New Roman" w:hAnsi="Times New Roman" w:cs="Times New Roman"/>
          <w:sz w:val="20"/>
          <w:szCs w:val="20"/>
        </w:rPr>
      </w:pP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Weizen gehört zur Familie der Gräser (Poaceae). Er wird ca. 0,5 bis </w:t>
      </w:r>
      <w:smartTag w:uri="urn:schemas-microsoft-com:office:smarttags" w:element="metricconverter">
        <w:smartTagPr>
          <w:attr w:name="ProductID" w:val="1 m"/>
        </w:smartTagPr>
        <w:r w:rsidRPr="00301EC4">
          <w:rPr>
            <w:rFonts w:ascii="Times New Roman" w:hAnsi="Times New Roman" w:cs="Times New Roman"/>
            <w:sz w:val="20"/>
            <w:szCs w:val="20"/>
            <w:lang w:val="de-DE"/>
          </w:rPr>
          <w:t>1 m</w:t>
        </w:r>
      </w:smartTag>
      <w:r w:rsidRPr="00301EC4">
        <w:rPr>
          <w:rFonts w:ascii="Times New Roman" w:hAnsi="Times New Roman" w:cs="Times New Roman"/>
          <w:sz w:val="20"/>
          <w:szCs w:val="20"/>
          <w:lang w:val="de-DE"/>
        </w:rPr>
        <w:t xml:space="preserve"> hoch, der Halm ist rundlich. Von der Gesamterscheinung wirkt er dunkelgrün und die Ähre gedrungen. Die Früchte werden botanisch als „einsamige Schließfrüchte" (Karyopsen) bezeichnet.</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bookmarkStart w:id="2" w:name="bookmark2"/>
      <w:r w:rsidRPr="00301EC4">
        <w:rPr>
          <w:rFonts w:ascii="Times New Roman" w:hAnsi="Times New Roman" w:cs="Times New Roman"/>
          <w:b/>
          <w:bCs/>
          <w:sz w:val="20"/>
          <w:szCs w:val="20"/>
          <w:lang w:val="de-DE"/>
        </w:rPr>
        <w:t>Herkunft</w:t>
      </w:r>
      <w:bookmarkEnd w:id="2"/>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Der heutige Saatweizen ging aus der Kreuzung mehrerer Getreide- und Wildgrasarten hervor. Die ersten von Menschen angebauten Weizenarten waren Einkorn (Triticum monococcum) und Emmer (Triticum dicoccum). Ihr Herkunftsgebiet ist der vordere Orient. Die ältesten Weizenfunde stammen aus der Zeit zwischen 7800-5200 v. Chr. Damit ist Weizen nach Gerste die zweitälteste Getreideart. Doch lange Zeit blieb der Anbau hinter dem der Hauptgetreidearten Einkorn, Emmer und Gerste weit zurück. Erst durch das Weißbrot, das ab dem 11. Jahrhundert in Mode kam, etablierte sich der Weizen. Heute ist Weizen die am häufigsten angebaute Getreideart und nimmt den größten Anteil der Getreideanbauflächen ein.</w:t>
      </w:r>
    </w:p>
    <w:p w:rsidR="00F70C17" w:rsidRPr="00BB5E75" w:rsidRDefault="00F70C17" w:rsidP="00301EC4">
      <w:pPr>
        <w:pStyle w:val="51"/>
        <w:shd w:val="clear" w:color="auto" w:fill="auto"/>
        <w:spacing w:after="0" w:line="240" w:lineRule="auto"/>
        <w:ind w:firstLine="284"/>
        <w:jc w:val="both"/>
        <w:rPr>
          <w:rFonts w:ascii="Times New Roman" w:hAnsi="Times New Roman" w:cs="Times New Roman"/>
          <w:b/>
          <w:bCs/>
          <w:sz w:val="20"/>
          <w:szCs w:val="20"/>
          <w:lang w:val="de-DE"/>
        </w:rPr>
      </w:pPr>
      <w:bookmarkStart w:id="3" w:name="bookmark3"/>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b/>
          <w:bCs/>
          <w:sz w:val="20"/>
          <w:szCs w:val="20"/>
          <w:lang w:val="de-DE"/>
        </w:rPr>
        <w:lastRenderedPageBreak/>
        <w:t>Anbau</w:t>
      </w:r>
      <w:bookmarkEnd w:id="3"/>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Weizen stellt an Klima, Boden und Wasserversorgung höhere Ansprüche als andere Getreidearten. Winterweizen wird im Herbst ausgesät. Die Körner keimen schnell und entwickeln die ersten Blätter. Die kleinen Pflanzen bilden Nebensprosse (Bestockung) aus und überwintern. Obwohl Weizen bis ca. -20° C frostresistent ist, bevorzugt er insgesamt ein ge</w:t>
      </w:r>
      <w:r w:rsidRPr="00301EC4">
        <w:rPr>
          <w:rFonts w:ascii="Times New Roman" w:hAnsi="Times New Roman" w:cs="Times New Roman"/>
          <w:sz w:val="20"/>
          <w:szCs w:val="20"/>
          <w:lang w:val="de-DE"/>
        </w:rPr>
        <w:softHyphen/>
        <w:t>mäßigtes Klima. Im Frühjahr beginnt das Streckungswachstum und die Blätter entwickeln sich. Am Ende der Streckungsphase ist bereits eine vollständige Ähre mit Ährchen und Blüten vorhanden. Die Ähren schieben nach außen und mit der Blüte ist die Pflanzenentwicklung abgeschlossen. Nach der Befruchtung entwickeln sich die Körner. Je Pflanze bilden sich 2 bis 3 Ähren tragende Halme aus, was ca. 350 bis 700 Halmen je m</w:t>
      </w:r>
      <w:r w:rsidRPr="00301EC4">
        <w:rPr>
          <w:rFonts w:ascii="Times New Roman" w:hAnsi="Times New Roman" w:cs="Times New Roman"/>
          <w:sz w:val="20"/>
          <w:szCs w:val="20"/>
          <w:vertAlign w:val="superscript"/>
          <w:lang w:val="de-DE"/>
        </w:rPr>
        <w:t>2</w:t>
      </w:r>
      <w:r w:rsidRPr="00301EC4">
        <w:rPr>
          <w:rFonts w:ascii="Times New Roman" w:hAnsi="Times New Roman" w:cs="Times New Roman"/>
          <w:sz w:val="20"/>
          <w:szCs w:val="20"/>
          <w:lang w:val="de-DE"/>
        </w:rPr>
        <w:t xml:space="preserve"> entspricht. In jeder Ähre bilden sich etwa 25 bis 40 Körner aus. Sie bestehen aus 60 % Stärke, 12 % Eiweiß, 2 % Fett und 13 % Wasser.</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Gegen Unkräuter und Pilze werden mehrere Pflanzenschutzmaßnahmen durchgeführt. Für einen optimalen Ertrag wird Weizen in drei kleinen Gaben mit Stickstoff gedüngt. Die Ernte erfolgt im Herbst, wobei der Durchschnittsertrag zwischen 60 und 70 dt/ha liegt. Als Spitzenwerte werden Erträge von über 110 dt/ha erreicht. Durch diese hohen Erträge ist der Winterweizen allen anderen Getreidearten überlegen. Sommerweizen sät man im Frühjahr aus. Seine Erträge liegen aber deutlich unter denen von Winterweizen. Das Stroh bleibt als Dünger auf dem Feld oder wird als Einstreu für die Tiere abgefahren.</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bookmarkStart w:id="4" w:name="bookmark4"/>
      <w:r w:rsidRPr="00301EC4">
        <w:rPr>
          <w:rFonts w:ascii="Times New Roman" w:hAnsi="Times New Roman" w:cs="Times New Roman"/>
          <w:b/>
          <w:bCs/>
          <w:sz w:val="20"/>
          <w:szCs w:val="20"/>
          <w:lang w:val="de-DE"/>
        </w:rPr>
        <w:t>Nutzung</w:t>
      </w:r>
      <w:bookmarkEnd w:id="4"/>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Saatweizen spielt weltweit als Futter- und Nahrungsmittel eine enorme Rolle. Neben Reis stellt Weizen die wichtigste Getreideart für die menschliche Ernährung dar. Rund ein Drittel der weltweiten Getreideanbaufläche entfällt auf Weizen. Weichweizen wird in erster Linie für die Herstellung von Backwaren verwendet. Weiterhin wird Weizen auch zu Grieß, Weizenbier, Grütze, Graupen, Branntwein (Korn), Weizenkeimöl und Stärke verarbeitet. Außer für die Ernährung wird Stärke in vielen Bereichen der Industrie z.B. in der Papier- oder Kleisterherstellung oder in Kosmetika eingesetzt. Für die Herstellung von Nudeln ist Hartweizen (Triticum durum) besonders gut geeignet. Als wärmeliebende Art wird er zumeist im Mittelmeerraum angebaut.</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bookmarkStart w:id="5" w:name="bookmark6"/>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iCs/>
          <w:sz w:val="20"/>
          <w:szCs w:val="20"/>
          <w:lang w:val="de-DE"/>
        </w:rPr>
      </w:pPr>
      <w:r w:rsidRPr="00301EC4">
        <w:rPr>
          <w:rFonts w:ascii="Times New Roman" w:hAnsi="Times New Roman" w:cs="Times New Roman"/>
          <w:b/>
          <w:bCs/>
          <w:iCs/>
          <w:sz w:val="20"/>
          <w:szCs w:val="20"/>
          <w:lang w:val="de-DE"/>
        </w:rPr>
        <w:t>Aktiver Wortschatz</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Weichweizen m – </w:t>
      </w:r>
      <w:r w:rsidRPr="00301EC4">
        <w:rPr>
          <w:rFonts w:ascii="Times New Roman" w:hAnsi="Times New Roman" w:cs="Times New Roman"/>
          <w:sz w:val="20"/>
          <w:szCs w:val="20"/>
        </w:rPr>
        <w:t>пшеница</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мягкая</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Hartweizen m – </w:t>
      </w:r>
      <w:r w:rsidRPr="00301EC4">
        <w:rPr>
          <w:rFonts w:ascii="Times New Roman" w:hAnsi="Times New Roman" w:cs="Times New Roman"/>
          <w:sz w:val="20"/>
          <w:szCs w:val="20"/>
        </w:rPr>
        <w:t>пшеница</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твердая</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lastRenderedPageBreak/>
        <w:t xml:space="preserve">Gras n, Gräser – </w:t>
      </w:r>
      <w:r w:rsidRPr="00301EC4">
        <w:rPr>
          <w:rFonts w:ascii="Times New Roman" w:hAnsi="Times New Roman" w:cs="Times New Roman"/>
          <w:sz w:val="20"/>
          <w:szCs w:val="20"/>
        </w:rPr>
        <w:t>трава</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злак</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Halm m, -e – </w:t>
      </w:r>
      <w:r w:rsidRPr="00301EC4">
        <w:rPr>
          <w:rFonts w:ascii="Times New Roman" w:hAnsi="Times New Roman" w:cs="Times New Roman"/>
          <w:sz w:val="20"/>
          <w:szCs w:val="20"/>
        </w:rPr>
        <w:t>соломина</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побег</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злака</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Ähre f, -n – </w:t>
      </w:r>
      <w:r w:rsidRPr="00301EC4">
        <w:rPr>
          <w:rFonts w:ascii="Times New Roman" w:hAnsi="Times New Roman" w:cs="Times New Roman"/>
          <w:sz w:val="20"/>
          <w:szCs w:val="20"/>
        </w:rPr>
        <w:t>колос</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Frucht f, Früchte – </w:t>
      </w:r>
      <w:r w:rsidRPr="00301EC4">
        <w:rPr>
          <w:rFonts w:ascii="Times New Roman" w:hAnsi="Times New Roman" w:cs="Times New Roman"/>
          <w:sz w:val="20"/>
          <w:szCs w:val="20"/>
        </w:rPr>
        <w:t>культура</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плод</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einsamig – </w:t>
      </w:r>
      <w:r w:rsidRPr="00301EC4">
        <w:rPr>
          <w:rFonts w:ascii="Times New Roman" w:hAnsi="Times New Roman" w:cs="Times New Roman"/>
          <w:sz w:val="20"/>
          <w:szCs w:val="20"/>
        </w:rPr>
        <w:t>односемянный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Schließfrucht f, (-früchte) – </w:t>
      </w:r>
      <w:r w:rsidRPr="00301EC4">
        <w:rPr>
          <w:rFonts w:ascii="Times New Roman" w:hAnsi="Times New Roman" w:cs="Times New Roman"/>
          <w:sz w:val="20"/>
          <w:szCs w:val="20"/>
        </w:rPr>
        <w:t>невскрывающийся</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плод</w:t>
      </w:r>
      <w:r w:rsidRPr="00301EC4">
        <w:rPr>
          <w:rFonts w:ascii="Times New Roman" w:hAnsi="Times New Roman" w:cs="Times New Roman"/>
          <w:b/>
          <w:bCs/>
          <w:sz w:val="20"/>
          <w:szCs w:val="20"/>
          <w:lang w:val="de-DE"/>
        </w:rPr>
        <w:t xml:space="preserve"> </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bezeichnen (te, t) – </w:t>
      </w:r>
      <w:r w:rsidRPr="00301EC4">
        <w:rPr>
          <w:rFonts w:ascii="Times New Roman" w:hAnsi="Times New Roman" w:cs="Times New Roman"/>
          <w:sz w:val="20"/>
          <w:szCs w:val="20"/>
        </w:rPr>
        <w:t>обозначать</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называть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Herkunft f – </w:t>
      </w:r>
      <w:r w:rsidRPr="00301EC4">
        <w:rPr>
          <w:rFonts w:ascii="Times New Roman" w:hAnsi="Times New Roman" w:cs="Times New Roman"/>
          <w:sz w:val="20"/>
          <w:szCs w:val="20"/>
        </w:rPr>
        <w:t>происхождение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Kreuzung f, -en – </w:t>
      </w:r>
      <w:r w:rsidRPr="00301EC4">
        <w:rPr>
          <w:rFonts w:ascii="Times New Roman" w:hAnsi="Times New Roman" w:cs="Times New Roman"/>
          <w:sz w:val="20"/>
          <w:szCs w:val="20"/>
        </w:rPr>
        <w:t>скрещивание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Korn n, Körner – </w:t>
      </w:r>
      <w:r w:rsidRPr="00301EC4">
        <w:rPr>
          <w:rFonts w:ascii="Times New Roman" w:hAnsi="Times New Roman" w:cs="Times New Roman"/>
          <w:sz w:val="20"/>
          <w:szCs w:val="20"/>
        </w:rPr>
        <w:t>зерно</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Gerste f – </w:t>
      </w:r>
      <w:r w:rsidRPr="00301EC4">
        <w:rPr>
          <w:rFonts w:ascii="Times New Roman" w:hAnsi="Times New Roman" w:cs="Times New Roman"/>
          <w:sz w:val="20"/>
          <w:szCs w:val="20"/>
        </w:rPr>
        <w:t>ячмень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etablieren sich (te, t) – </w:t>
      </w:r>
      <w:r w:rsidRPr="00301EC4">
        <w:rPr>
          <w:rFonts w:ascii="Times New Roman" w:hAnsi="Times New Roman" w:cs="Times New Roman"/>
          <w:sz w:val="20"/>
          <w:szCs w:val="20"/>
        </w:rPr>
        <w:t>обосноваться</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Wasserversorgung f – </w:t>
      </w:r>
      <w:r w:rsidRPr="00301EC4">
        <w:rPr>
          <w:rFonts w:ascii="Times New Roman" w:hAnsi="Times New Roman" w:cs="Times New Roman"/>
          <w:sz w:val="20"/>
          <w:szCs w:val="20"/>
        </w:rPr>
        <w:t>водоснабжение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keimen (te, t) – </w:t>
      </w:r>
      <w:r w:rsidRPr="00301EC4">
        <w:rPr>
          <w:rFonts w:ascii="Times New Roman" w:hAnsi="Times New Roman" w:cs="Times New Roman"/>
          <w:sz w:val="20"/>
          <w:szCs w:val="20"/>
        </w:rPr>
        <w:t>прорастать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Nebenspross m, -e – </w:t>
      </w:r>
      <w:r w:rsidRPr="00301EC4">
        <w:rPr>
          <w:rFonts w:ascii="Times New Roman" w:hAnsi="Times New Roman" w:cs="Times New Roman"/>
          <w:sz w:val="20"/>
          <w:szCs w:val="20"/>
        </w:rPr>
        <w:t>боковой</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побег</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Bestockung f – </w:t>
      </w:r>
      <w:r w:rsidRPr="00301EC4">
        <w:rPr>
          <w:rFonts w:ascii="Times New Roman" w:hAnsi="Times New Roman" w:cs="Times New Roman"/>
          <w:sz w:val="20"/>
          <w:szCs w:val="20"/>
        </w:rPr>
        <w:t>кущение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überwintern (te, t) – </w:t>
      </w:r>
      <w:r w:rsidRPr="00301EC4">
        <w:rPr>
          <w:rFonts w:ascii="Times New Roman" w:hAnsi="Times New Roman" w:cs="Times New Roman"/>
          <w:sz w:val="20"/>
          <w:szCs w:val="20"/>
        </w:rPr>
        <w:t>перезимовать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frostresistent</w:t>
      </w:r>
      <w:r w:rsidRPr="00301EC4">
        <w:rPr>
          <w:rFonts w:ascii="Times New Roman" w:hAnsi="Times New Roman" w:cs="Times New Roman"/>
          <w:b/>
          <w:bCs/>
          <w:sz w:val="20"/>
          <w:szCs w:val="20"/>
          <w:lang w:val="de-DE"/>
        </w:rPr>
        <w:t xml:space="preserve"> –</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морозостойкий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bevorzugen (te, t) – </w:t>
      </w:r>
      <w:r w:rsidRPr="00301EC4">
        <w:rPr>
          <w:rFonts w:ascii="Times New Roman" w:hAnsi="Times New Roman" w:cs="Times New Roman"/>
          <w:sz w:val="20"/>
          <w:szCs w:val="20"/>
        </w:rPr>
        <w:t>предпочитать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Streckung</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растяжение (стебля злаков)</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Wachstum</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рост</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Bl</w:t>
      </w:r>
      <w:r w:rsidRPr="00301EC4">
        <w:rPr>
          <w:rFonts w:ascii="Times New Roman" w:hAnsi="Times New Roman" w:cs="Times New Roman"/>
          <w:sz w:val="20"/>
          <w:szCs w:val="20"/>
        </w:rPr>
        <w:t>ü</w:t>
      </w:r>
      <w:r w:rsidRPr="00301EC4">
        <w:rPr>
          <w:rFonts w:ascii="Times New Roman" w:hAnsi="Times New Roman" w:cs="Times New Roman"/>
          <w:sz w:val="20"/>
          <w:szCs w:val="20"/>
          <w:lang w:val="de-DE"/>
        </w:rPr>
        <w:t>te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b/>
          <w:bCs/>
          <w:sz w:val="20"/>
          <w:szCs w:val="20"/>
        </w:rPr>
        <w:t xml:space="preserve"> – </w:t>
      </w:r>
      <w:r w:rsidRPr="00301EC4">
        <w:rPr>
          <w:rFonts w:ascii="Times New Roman" w:hAnsi="Times New Roman" w:cs="Times New Roman"/>
          <w:sz w:val="20"/>
          <w:szCs w:val="20"/>
        </w:rPr>
        <w:t>цветок; цветение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vollst</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ndig</w:t>
      </w:r>
      <w:r w:rsidRPr="00301EC4">
        <w:rPr>
          <w:rFonts w:ascii="Times New Roman" w:hAnsi="Times New Roman" w:cs="Times New Roman"/>
          <w:sz w:val="20"/>
          <w:szCs w:val="20"/>
        </w:rPr>
        <w:t xml:space="preserve"> – совершенный; полный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Befruchtung</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оплодотворение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entsprechen</w:t>
      </w:r>
      <w:r w:rsidRPr="00301EC4">
        <w:rPr>
          <w:rFonts w:ascii="Times New Roman" w:hAnsi="Times New Roman" w:cs="Times New Roman"/>
          <w:b/>
          <w:bCs/>
          <w:sz w:val="20"/>
          <w:szCs w:val="20"/>
        </w:rPr>
        <w:t xml:space="preserve"> </w:t>
      </w:r>
      <w:r w:rsidRPr="00301EC4">
        <w:rPr>
          <w:rFonts w:ascii="Times New Roman" w:hAnsi="Times New Roman" w:cs="Times New Roman"/>
          <w:bCs/>
          <w:sz w:val="20"/>
          <w:szCs w:val="20"/>
        </w:rPr>
        <w:t>(</w:t>
      </w:r>
      <w:r w:rsidRPr="00301EC4">
        <w:rPr>
          <w:rFonts w:ascii="Times New Roman" w:hAnsi="Times New Roman" w:cs="Times New Roman"/>
          <w:bCs/>
          <w:sz w:val="20"/>
          <w:szCs w:val="20"/>
          <w:lang w:val="de-DE"/>
        </w:rPr>
        <w:t>a</w:t>
      </w:r>
      <w:r w:rsidRPr="00301EC4">
        <w:rPr>
          <w:rFonts w:ascii="Times New Roman" w:hAnsi="Times New Roman" w:cs="Times New Roman"/>
          <w:bCs/>
          <w:sz w:val="20"/>
          <w:szCs w:val="20"/>
        </w:rPr>
        <w:t xml:space="preserve">, </w:t>
      </w:r>
      <w:r w:rsidRPr="00301EC4">
        <w:rPr>
          <w:rFonts w:ascii="Times New Roman" w:hAnsi="Times New Roman" w:cs="Times New Roman"/>
          <w:bCs/>
          <w:sz w:val="20"/>
          <w:szCs w:val="20"/>
          <w:lang w:val="de-DE"/>
        </w:rPr>
        <w:t>o</w:t>
      </w:r>
      <w:r w:rsidRPr="00301EC4">
        <w:rPr>
          <w:rFonts w:ascii="Times New Roman" w:hAnsi="Times New Roman" w:cs="Times New Roman"/>
          <w:bCs/>
          <w:sz w:val="20"/>
          <w:szCs w:val="20"/>
        </w:rPr>
        <w:t>) –</w:t>
      </w:r>
      <w:r w:rsidRPr="00301EC4">
        <w:rPr>
          <w:rFonts w:ascii="Times New Roman" w:hAnsi="Times New Roman" w:cs="Times New Roman"/>
          <w:b/>
          <w:bCs/>
          <w:sz w:val="20"/>
          <w:szCs w:val="20"/>
        </w:rPr>
        <w:t xml:space="preserve"> </w:t>
      </w:r>
      <w:r w:rsidRPr="00301EC4">
        <w:rPr>
          <w:rFonts w:ascii="Times New Roman" w:hAnsi="Times New Roman" w:cs="Times New Roman"/>
          <w:sz w:val="20"/>
          <w:szCs w:val="20"/>
        </w:rPr>
        <w:t>соответствовать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bestehen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a</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a</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aus</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D</w:t>
      </w:r>
      <w:r w:rsidRPr="00301EC4">
        <w:rPr>
          <w:rFonts w:ascii="Times New Roman" w:hAnsi="Times New Roman" w:cs="Times New Roman"/>
          <w:sz w:val="20"/>
          <w:szCs w:val="20"/>
        </w:rPr>
        <w:t>. – состоять из чего-л.</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St</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rke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крахмал</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Eiwei</w:t>
      </w:r>
      <w:r w:rsidRPr="00301EC4">
        <w:rPr>
          <w:rFonts w:ascii="Times New Roman" w:hAnsi="Times New Roman" w:cs="Times New Roman"/>
          <w:sz w:val="20"/>
          <w:szCs w:val="20"/>
        </w:rPr>
        <w:t xml:space="preserve">ß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белок</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Fett</w:t>
      </w:r>
      <w:r w:rsidRPr="00301EC4">
        <w:rPr>
          <w:rFonts w:ascii="Times New Roman" w:hAnsi="Times New Roman" w:cs="Times New Roman"/>
          <w:b/>
          <w:bCs/>
          <w:sz w:val="20"/>
          <w:szCs w:val="20"/>
        </w:rPr>
        <w:t xml:space="preserve">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жир</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Unkraut</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kr</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uter</w:t>
      </w:r>
      <w:r w:rsidRPr="00301EC4">
        <w:rPr>
          <w:rFonts w:ascii="Times New Roman" w:hAnsi="Times New Roman" w:cs="Times New Roman"/>
          <w:sz w:val="20"/>
          <w:szCs w:val="20"/>
        </w:rPr>
        <w:t>) – сорняк</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Pilz</w:t>
      </w:r>
      <w:r w:rsidRPr="00301EC4">
        <w:rPr>
          <w:rFonts w:ascii="Times New Roman" w:hAnsi="Times New Roman" w:cs="Times New Roman"/>
          <w:b/>
          <w:bCs/>
          <w:sz w:val="20"/>
          <w:szCs w:val="20"/>
          <w:lang w:val="de-DE"/>
        </w:rPr>
        <w:t xml:space="preserve"> </w:t>
      </w:r>
      <w:r w:rsidRPr="00301EC4">
        <w:rPr>
          <w:rFonts w:ascii="Times New Roman" w:hAnsi="Times New Roman" w:cs="Times New Roman"/>
          <w:sz w:val="20"/>
          <w:szCs w:val="20"/>
          <w:lang w:val="de-DE"/>
        </w:rPr>
        <w:t xml:space="preserve">m, -e – </w:t>
      </w:r>
      <w:r w:rsidRPr="00301EC4">
        <w:rPr>
          <w:rFonts w:ascii="Times New Roman" w:hAnsi="Times New Roman" w:cs="Times New Roman"/>
          <w:sz w:val="20"/>
          <w:szCs w:val="20"/>
        </w:rPr>
        <w:t>гриб</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Gabe f, n – </w:t>
      </w:r>
      <w:r w:rsidRPr="00301EC4">
        <w:rPr>
          <w:rFonts w:ascii="Times New Roman" w:hAnsi="Times New Roman" w:cs="Times New Roman"/>
          <w:sz w:val="20"/>
          <w:szCs w:val="20"/>
        </w:rPr>
        <w:t>доза</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Stickstoff  m – </w:t>
      </w:r>
      <w:r w:rsidRPr="00301EC4">
        <w:rPr>
          <w:rFonts w:ascii="Times New Roman" w:hAnsi="Times New Roman" w:cs="Times New Roman"/>
          <w:sz w:val="20"/>
          <w:szCs w:val="20"/>
        </w:rPr>
        <w:t>азот</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düngen</w:t>
      </w:r>
      <w:r w:rsidRPr="00301EC4">
        <w:rPr>
          <w:rFonts w:ascii="Times New Roman" w:hAnsi="Times New Roman" w:cs="Times New Roman"/>
          <w:b/>
          <w:bCs/>
          <w:sz w:val="20"/>
          <w:szCs w:val="20"/>
          <w:lang w:val="de-DE"/>
        </w:rPr>
        <w:t xml:space="preserve"> </w:t>
      </w:r>
      <w:r w:rsidRPr="00301EC4">
        <w:rPr>
          <w:rFonts w:ascii="Times New Roman" w:hAnsi="Times New Roman" w:cs="Times New Roman"/>
          <w:sz w:val="20"/>
          <w:szCs w:val="20"/>
          <w:lang w:val="de-DE"/>
        </w:rPr>
        <w:t xml:space="preserve">(te, t) </w:t>
      </w:r>
      <w:r w:rsidRPr="00301EC4">
        <w:rPr>
          <w:rFonts w:ascii="Times New Roman" w:hAnsi="Times New Roman" w:cs="Times New Roman"/>
          <w:b/>
          <w:bCs/>
          <w:sz w:val="20"/>
          <w:szCs w:val="20"/>
          <w:lang w:val="de-DE"/>
        </w:rPr>
        <w:t xml:space="preserve">– </w:t>
      </w:r>
      <w:r w:rsidRPr="00301EC4">
        <w:rPr>
          <w:rFonts w:ascii="Times New Roman" w:hAnsi="Times New Roman" w:cs="Times New Roman"/>
          <w:sz w:val="20"/>
          <w:szCs w:val="20"/>
        </w:rPr>
        <w:t>удобрять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Ertrag</w:t>
      </w:r>
      <w:r w:rsidRPr="00301EC4">
        <w:rPr>
          <w:rFonts w:ascii="Times New Roman" w:hAnsi="Times New Roman" w:cs="Times New Roman"/>
          <w:b/>
          <w:bCs/>
          <w:sz w:val="20"/>
          <w:szCs w:val="20"/>
          <w:lang w:val="de-DE"/>
        </w:rPr>
        <w:t xml:space="preserve"> </w:t>
      </w:r>
      <w:r w:rsidRPr="00301EC4">
        <w:rPr>
          <w:rFonts w:ascii="Times New Roman" w:hAnsi="Times New Roman" w:cs="Times New Roman"/>
          <w:sz w:val="20"/>
          <w:szCs w:val="20"/>
          <w:lang w:val="de-DE"/>
        </w:rPr>
        <w:t xml:space="preserve">m, (-träge) – </w:t>
      </w:r>
      <w:r w:rsidRPr="00301EC4">
        <w:rPr>
          <w:rFonts w:ascii="Times New Roman" w:hAnsi="Times New Roman" w:cs="Times New Roman"/>
          <w:sz w:val="20"/>
          <w:szCs w:val="20"/>
        </w:rPr>
        <w:t>урожай</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урожайность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Durchschnittsertrag</w:t>
      </w:r>
      <w:r w:rsidRPr="00301EC4">
        <w:rPr>
          <w:rFonts w:ascii="Times New Roman" w:hAnsi="Times New Roman" w:cs="Times New Roman"/>
          <w:b/>
          <w:bCs/>
          <w:sz w:val="20"/>
          <w:szCs w:val="20"/>
          <w:lang w:val="de-DE"/>
        </w:rPr>
        <w:t xml:space="preserve"> </w:t>
      </w:r>
      <w:r w:rsidRPr="00301EC4">
        <w:rPr>
          <w:rFonts w:ascii="Times New Roman" w:hAnsi="Times New Roman" w:cs="Times New Roman"/>
          <w:sz w:val="20"/>
          <w:szCs w:val="20"/>
          <w:lang w:val="de-DE"/>
        </w:rPr>
        <w:t xml:space="preserve">m, (-träge) – </w:t>
      </w:r>
      <w:r w:rsidRPr="00301EC4">
        <w:rPr>
          <w:rFonts w:ascii="Times New Roman" w:hAnsi="Times New Roman" w:cs="Times New Roman"/>
          <w:sz w:val="20"/>
          <w:szCs w:val="20"/>
        </w:rPr>
        <w:t>средний</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урожай</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урожайность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Spitzenwert m, -e</w:t>
      </w:r>
      <w:r w:rsidRPr="00301EC4">
        <w:rPr>
          <w:rFonts w:ascii="Times New Roman" w:hAnsi="Times New Roman" w:cs="Times New Roman"/>
          <w:b/>
          <w:bCs/>
          <w:sz w:val="20"/>
          <w:szCs w:val="20"/>
          <w:lang w:val="de-DE"/>
        </w:rPr>
        <w:t xml:space="preserve"> – </w:t>
      </w:r>
      <w:r w:rsidRPr="00301EC4">
        <w:rPr>
          <w:rFonts w:ascii="Times New Roman" w:hAnsi="Times New Roman" w:cs="Times New Roman"/>
          <w:sz w:val="20"/>
          <w:szCs w:val="20"/>
        </w:rPr>
        <w:t>рекордный</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показатель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erreichen</w:t>
      </w:r>
      <w:r w:rsidRPr="00301EC4">
        <w:rPr>
          <w:rFonts w:ascii="Times New Roman" w:hAnsi="Times New Roman" w:cs="Times New Roman"/>
          <w:b/>
          <w:bCs/>
          <w:sz w:val="20"/>
          <w:szCs w:val="20"/>
          <w:lang w:val="de-DE"/>
        </w:rPr>
        <w:t xml:space="preserve"> </w:t>
      </w:r>
      <w:r w:rsidRPr="00301EC4">
        <w:rPr>
          <w:rFonts w:ascii="Times New Roman" w:hAnsi="Times New Roman" w:cs="Times New Roman"/>
          <w:sz w:val="20"/>
          <w:szCs w:val="20"/>
          <w:lang w:val="de-DE"/>
        </w:rPr>
        <w:t xml:space="preserve">(te, t) </w:t>
      </w:r>
      <w:r w:rsidRPr="00301EC4">
        <w:rPr>
          <w:rFonts w:ascii="Times New Roman" w:hAnsi="Times New Roman" w:cs="Times New Roman"/>
          <w:b/>
          <w:bCs/>
          <w:sz w:val="20"/>
          <w:szCs w:val="20"/>
          <w:lang w:val="de-DE"/>
        </w:rPr>
        <w:t xml:space="preserve">– </w:t>
      </w:r>
      <w:r w:rsidRPr="00301EC4">
        <w:rPr>
          <w:rFonts w:ascii="Times New Roman" w:hAnsi="Times New Roman" w:cs="Times New Roman"/>
          <w:sz w:val="20"/>
          <w:szCs w:val="20"/>
        </w:rPr>
        <w:t>достигать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Stroh n – </w:t>
      </w:r>
      <w:r w:rsidRPr="00301EC4">
        <w:rPr>
          <w:rFonts w:ascii="Times New Roman" w:hAnsi="Times New Roman" w:cs="Times New Roman"/>
          <w:sz w:val="20"/>
          <w:szCs w:val="20"/>
        </w:rPr>
        <w:t>солома</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lastRenderedPageBreak/>
        <w:t>Einstreu</w:t>
      </w:r>
      <w:r w:rsidRPr="00301EC4">
        <w:rPr>
          <w:rFonts w:ascii="Times New Roman" w:hAnsi="Times New Roman" w:cs="Times New Roman"/>
          <w:b/>
          <w:bCs/>
          <w:sz w:val="20"/>
          <w:szCs w:val="20"/>
          <w:lang w:val="de-DE"/>
        </w:rPr>
        <w:t xml:space="preserve"> </w:t>
      </w:r>
      <w:r w:rsidRPr="00301EC4">
        <w:rPr>
          <w:rFonts w:ascii="Times New Roman" w:hAnsi="Times New Roman" w:cs="Times New Roman"/>
          <w:sz w:val="20"/>
          <w:szCs w:val="20"/>
          <w:lang w:val="de-DE"/>
        </w:rPr>
        <w:t xml:space="preserve"> f – </w:t>
      </w:r>
      <w:r w:rsidRPr="00301EC4">
        <w:rPr>
          <w:rFonts w:ascii="Times New Roman" w:hAnsi="Times New Roman" w:cs="Times New Roman"/>
          <w:sz w:val="20"/>
          <w:szCs w:val="20"/>
        </w:rPr>
        <w:t>подстилка</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Futtermittel n, = – </w:t>
      </w:r>
      <w:r w:rsidRPr="00301EC4">
        <w:rPr>
          <w:rFonts w:ascii="Times New Roman" w:hAnsi="Times New Roman" w:cs="Times New Roman"/>
          <w:sz w:val="20"/>
          <w:szCs w:val="20"/>
        </w:rPr>
        <w:t>корм</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Nahrungsmittel n, =  – </w:t>
      </w:r>
      <w:r w:rsidRPr="00301EC4">
        <w:rPr>
          <w:rFonts w:ascii="Times New Roman" w:hAnsi="Times New Roman" w:cs="Times New Roman"/>
          <w:sz w:val="20"/>
          <w:szCs w:val="20"/>
        </w:rPr>
        <w:t>продукт</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питания</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darstellen (te, t) – </w:t>
      </w:r>
      <w:r w:rsidRPr="00301EC4">
        <w:rPr>
          <w:rFonts w:ascii="Times New Roman" w:hAnsi="Times New Roman" w:cs="Times New Roman"/>
          <w:sz w:val="20"/>
          <w:szCs w:val="20"/>
        </w:rPr>
        <w:t>представлять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Herstellung</w:t>
      </w:r>
      <w:r w:rsidRPr="00301EC4">
        <w:rPr>
          <w:rFonts w:ascii="Times New Roman" w:hAnsi="Times New Roman" w:cs="Times New Roman"/>
          <w:b/>
          <w:bCs/>
          <w:sz w:val="20"/>
          <w:szCs w:val="20"/>
          <w:lang w:val="de-DE"/>
        </w:rPr>
        <w:t xml:space="preserve"> </w:t>
      </w:r>
      <w:r w:rsidRPr="00301EC4">
        <w:rPr>
          <w:rFonts w:ascii="Times New Roman" w:hAnsi="Times New Roman" w:cs="Times New Roman"/>
          <w:sz w:val="20"/>
          <w:szCs w:val="20"/>
          <w:lang w:val="de-DE"/>
        </w:rPr>
        <w:t xml:space="preserve">f – </w:t>
      </w:r>
      <w:r w:rsidRPr="00301EC4">
        <w:rPr>
          <w:rFonts w:ascii="Times New Roman" w:hAnsi="Times New Roman" w:cs="Times New Roman"/>
          <w:sz w:val="20"/>
          <w:szCs w:val="20"/>
        </w:rPr>
        <w:t>производство</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Backware f, -n – </w:t>
      </w:r>
      <w:r w:rsidRPr="00301EC4">
        <w:rPr>
          <w:rFonts w:ascii="Times New Roman" w:hAnsi="Times New Roman" w:cs="Times New Roman"/>
          <w:sz w:val="20"/>
          <w:szCs w:val="20"/>
        </w:rPr>
        <w:t>хлебобулочное</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изделие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verwenden (te, t) – </w:t>
      </w:r>
      <w:r w:rsidRPr="00301EC4">
        <w:rPr>
          <w:rFonts w:ascii="Times New Roman" w:hAnsi="Times New Roman" w:cs="Times New Roman"/>
          <w:sz w:val="20"/>
          <w:szCs w:val="20"/>
        </w:rPr>
        <w:t>использовать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Grie</w:t>
      </w:r>
      <w:r w:rsidRPr="00301EC4">
        <w:rPr>
          <w:rFonts w:ascii="Times New Roman" w:hAnsi="Times New Roman" w:cs="Times New Roman"/>
          <w:sz w:val="20"/>
          <w:szCs w:val="20"/>
        </w:rPr>
        <w:t xml:space="preserve">ß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xml:space="preserve"> – манная крупа</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Gr</w:t>
      </w:r>
      <w:r w:rsidRPr="00301EC4">
        <w:rPr>
          <w:rFonts w:ascii="Times New Roman" w:hAnsi="Times New Roman" w:cs="Times New Roman"/>
          <w:sz w:val="20"/>
          <w:szCs w:val="20"/>
        </w:rPr>
        <w:t>ü</w:t>
      </w:r>
      <w:r w:rsidRPr="00301EC4">
        <w:rPr>
          <w:rFonts w:ascii="Times New Roman" w:hAnsi="Times New Roman" w:cs="Times New Roman"/>
          <w:sz w:val="20"/>
          <w:szCs w:val="20"/>
          <w:lang w:val="de-DE"/>
        </w:rPr>
        <w:t>tze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крупа</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Graupe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перловая крупа</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Branntwein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xml:space="preserve"> – водка</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verarbeiten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w:t>
      </w:r>
      <w:r w:rsidRPr="00301EC4">
        <w:rPr>
          <w:rFonts w:ascii="Times New Roman" w:hAnsi="Times New Roman" w:cs="Times New Roman"/>
          <w:sz w:val="20"/>
          <w:szCs w:val="20"/>
        </w:rPr>
        <w:t>) – обрабатывать; перерабатывать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Nudel</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лапша</w:t>
      </w:r>
      <w:r w:rsidRPr="00301EC4">
        <w:rPr>
          <w:rFonts w:ascii="Times New Roman" w:hAnsi="Times New Roman" w:cs="Times New Roman"/>
          <w:b/>
          <w:bCs/>
          <w:sz w:val="20"/>
          <w:szCs w:val="20"/>
        </w:rPr>
        <w:t xml:space="preserve"> </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sz w:val="20"/>
          <w:szCs w:val="20"/>
        </w:rPr>
      </w:pP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sz w:val="20"/>
          <w:szCs w:val="20"/>
          <w:lang w:val="de-DE"/>
        </w:rPr>
      </w:pPr>
      <w:r w:rsidRPr="00301EC4">
        <w:rPr>
          <w:rFonts w:ascii="Times New Roman" w:hAnsi="Times New Roman" w:cs="Times New Roman"/>
          <w:b/>
          <w:sz w:val="20"/>
          <w:szCs w:val="20"/>
          <w:lang w:val="de-DE"/>
        </w:rPr>
        <w:t>Texterläuterungen</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die Gesamterscheinung – </w:t>
      </w:r>
      <w:r w:rsidRPr="00301EC4">
        <w:rPr>
          <w:rFonts w:ascii="Times New Roman" w:hAnsi="Times New Roman" w:cs="Times New Roman"/>
          <w:sz w:val="20"/>
          <w:szCs w:val="20"/>
        </w:rPr>
        <w:t>общий</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вид</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von der Gesamterscheinung </w:t>
      </w:r>
      <w:r w:rsidRPr="00301EC4">
        <w:rPr>
          <w:rFonts w:ascii="Times New Roman" w:hAnsi="Times New Roman" w:cs="Times New Roman"/>
          <w:b/>
          <w:bCs/>
          <w:sz w:val="20"/>
          <w:szCs w:val="20"/>
          <w:lang w:val="de-DE"/>
        </w:rPr>
        <w:t xml:space="preserve">– </w:t>
      </w:r>
      <w:r w:rsidRPr="00301EC4">
        <w:rPr>
          <w:rFonts w:ascii="Times New Roman" w:hAnsi="Times New Roman" w:cs="Times New Roman"/>
          <w:bCs/>
          <w:sz w:val="20"/>
          <w:szCs w:val="20"/>
        </w:rPr>
        <w:t>внешне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vorhanden</w:t>
      </w:r>
      <w:r w:rsidRPr="00301EC4">
        <w:rPr>
          <w:rFonts w:ascii="Times New Roman" w:hAnsi="Times New Roman" w:cs="Times New Roman"/>
          <w:b/>
          <w:bCs/>
          <w:sz w:val="20"/>
          <w:szCs w:val="20"/>
        </w:rPr>
        <w:t xml:space="preserve"> </w:t>
      </w:r>
      <w:r w:rsidRPr="00301EC4">
        <w:rPr>
          <w:rFonts w:ascii="Times New Roman" w:hAnsi="Times New Roman" w:cs="Times New Roman"/>
          <w:sz w:val="20"/>
          <w:szCs w:val="20"/>
          <w:lang w:val="de-DE"/>
        </w:rPr>
        <w:t>sein</w:t>
      </w:r>
      <w:r w:rsidRPr="00301EC4">
        <w:rPr>
          <w:rFonts w:ascii="Times New Roman" w:hAnsi="Times New Roman" w:cs="Times New Roman"/>
          <w:sz w:val="20"/>
          <w:szCs w:val="20"/>
        </w:rPr>
        <w:t xml:space="preserve"> – быть в наличии; иметься</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nach außen schieben – </w:t>
      </w:r>
      <w:r w:rsidRPr="00301EC4">
        <w:rPr>
          <w:rFonts w:ascii="Times New Roman" w:hAnsi="Times New Roman" w:cs="Times New Roman"/>
          <w:sz w:val="20"/>
          <w:szCs w:val="20"/>
        </w:rPr>
        <w:t>выколашиваться</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dt/ha (Dezitonne je / pro Hektar) – </w:t>
      </w:r>
      <w:r w:rsidRPr="00301EC4">
        <w:rPr>
          <w:rFonts w:ascii="Times New Roman" w:hAnsi="Times New Roman" w:cs="Times New Roman"/>
          <w:sz w:val="20"/>
          <w:szCs w:val="20"/>
        </w:rPr>
        <w:t>центнер</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с</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гектара</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rPr>
        <w:t>ü</w:t>
      </w:r>
      <w:r w:rsidRPr="00301EC4">
        <w:rPr>
          <w:rFonts w:ascii="Times New Roman" w:hAnsi="Times New Roman" w:cs="Times New Roman"/>
          <w:sz w:val="20"/>
          <w:szCs w:val="20"/>
          <w:lang w:val="de-DE"/>
        </w:rPr>
        <w:t>berlegen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sein</w:t>
      </w:r>
      <w:r w:rsidRPr="00301EC4">
        <w:rPr>
          <w:rFonts w:ascii="Times New Roman" w:hAnsi="Times New Roman" w:cs="Times New Roman"/>
          <w:sz w:val="20"/>
          <w:szCs w:val="20"/>
        </w:rPr>
        <w:t xml:space="preserve"> – превосходить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Cs/>
          <w:sz w:val="20"/>
          <w:szCs w:val="20"/>
        </w:rPr>
      </w:pPr>
      <w:r w:rsidRPr="00301EC4">
        <w:rPr>
          <w:rFonts w:ascii="Times New Roman" w:hAnsi="Times New Roman" w:cs="Times New Roman"/>
          <w:sz w:val="20"/>
          <w:szCs w:val="20"/>
          <w:lang w:val="de-DE"/>
        </w:rPr>
        <w:t>entfallen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auf</w:t>
      </w:r>
      <w:r w:rsidRPr="00301EC4">
        <w:rPr>
          <w:rFonts w:ascii="Times New Roman" w:hAnsi="Times New Roman" w:cs="Times New Roman"/>
          <w:bCs/>
          <w:sz w:val="20"/>
          <w:szCs w:val="20"/>
        </w:rPr>
        <w:t xml:space="preserve"> </w:t>
      </w:r>
      <w:r w:rsidRPr="00301EC4">
        <w:rPr>
          <w:rFonts w:ascii="Times New Roman" w:hAnsi="Times New Roman" w:cs="Times New Roman"/>
          <w:bCs/>
          <w:sz w:val="20"/>
          <w:szCs w:val="20"/>
          <w:lang w:val="de-DE"/>
        </w:rPr>
        <w:t>A</w:t>
      </w:r>
      <w:r w:rsidRPr="00301EC4">
        <w:rPr>
          <w:rFonts w:ascii="Times New Roman" w:hAnsi="Times New Roman" w:cs="Times New Roman"/>
          <w:bCs/>
          <w:sz w:val="20"/>
          <w:szCs w:val="20"/>
        </w:rPr>
        <w:t>. – приходиться; причитаться</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das Weizenkeimöl – </w:t>
      </w:r>
      <w:r w:rsidRPr="00301EC4">
        <w:rPr>
          <w:rFonts w:ascii="Times New Roman" w:hAnsi="Times New Roman" w:cs="Times New Roman"/>
          <w:sz w:val="20"/>
          <w:szCs w:val="20"/>
        </w:rPr>
        <w:t>масло</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пророщенной</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пшеницы</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t>1. Finden Sie russische Äquivalente.</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1.</w:t>
      </w:r>
      <w:r w:rsidRPr="00301EC4">
        <w:rPr>
          <w:rFonts w:ascii="Times New Roman" w:hAnsi="Times New Roman" w:cs="Times New Roman"/>
          <w:color w:val="auto"/>
          <w:sz w:val="20"/>
          <w:szCs w:val="20"/>
          <w:lang w:val="de-DE"/>
        </w:rPr>
        <w:t xml:space="preserve"> der Halm</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2.</w:t>
      </w:r>
      <w:r w:rsidRPr="00301EC4">
        <w:rPr>
          <w:rFonts w:ascii="Times New Roman" w:hAnsi="Times New Roman" w:cs="Times New Roman"/>
          <w:color w:val="auto"/>
          <w:sz w:val="20"/>
          <w:szCs w:val="20"/>
          <w:lang w:val="de-DE"/>
        </w:rPr>
        <w:t xml:space="preserve"> die Ähre</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3.</w:t>
      </w:r>
      <w:r w:rsidRPr="00301EC4">
        <w:rPr>
          <w:rFonts w:ascii="Times New Roman" w:hAnsi="Times New Roman" w:cs="Times New Roman"/>
          <w:color w:val="auto"/>
          <w:sz w:val="20"/>
          <w:szCs w:val="20"/>
          <w:lang w:val="de-DE"/>
        </w:rPr>
        <w:t xml:space="preserve"> die Kreuzung</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4.</w:t>
      </w:r>
      <w:r w:rsidRPr="00301EC4">
        <w:rPr>
          <w:rFonts w:ascii="Times New Roman" w:hAnsi="Times New Roman" w:cs="Times New Roman"/>
          <w:color w:val="auto"/>
          <w:sz w:val="20"/>
          <w:szCs w:val="20"/>
          <w:lang w:val="de-DE"/>
        </w:rPr>
        <w:t xml:space="preserve"> stammen</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5.</w:t>
      </w:r>
      <w:r w:rsidRPr="00301EC4">
        <w:rPr>
          <w:rFonts w:ascii="Times New Roman" w:hAnsi="Times New Roman" w:cs="Times New Roman"/>
          <w:color w:val="auto"/>
          <w:sz w:val="20"/>
          <w:szCs w:val="20"/>
          <w:lang w:val="de-DE"/>
        </w:rPr>
        <w:t xml:space="preserve"> etablieren sich</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6. die A</w:t>
      </w:r>
      <w:r w:rsidRPr="00301EC4">
        <w:rPr>
          <w:rFonts w:ascii="Times New Roman" w:hAnsi="Times New Roman" w:cs="Times New Roman"/>
          <w:color w:val="auto"/>
          <w:sz w:val="20"/>
          <w:szCs w:val="20"/>
          <w:lang w:val="de-DE"/>
        </w:rPr>
        <w:t>nbaufläche</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7.</w:t>
      </w:r>
      <w:r w:rsidRPr="00301EC4">
        <w:rPr>
          <w:rFonts w:ascii="Times New Roman" w:hAnsi="Times New Roman" w:cs="Times New Roman"/>
          <w:color w:val="auto"/>
          <w:sz w:val="20"/>
          <w:szCs w:val="20"/>
          <w:lang w:val="de-DE"/>
        </w:rPr>
        <w:t xml:space="preserve"> Ansprüche stellen</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8.</w:t>
      </w:r>
      <w:r w:rsidRPr="00301EC4">
        <w:rPr>
          <w:rFonts w:ascii="Times New Roman" w:hAnsi="Times New Roman" w:cs="Times New Roman"/>
          <w:color w:val="auto"/>
          <w:sz w:val="20"/>
          <w:szCs w:val="20"/>
          <w:lang w:val="de-DE"/>
        </w:rPr>
        <w:t xml:space="preserve"> der Nebenspross</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9.</w:t>
      </w:r>
      <w:r w:rsidRPr="00301EC4">
        <w:rPr>
          <w:rFonts w:ascii="Times New Roman" w:hAnsi="Times New Roman" w:cs="Times New Roman"/>
          <w:color w:val="auto"/>
          <w:sz w:val="20"/>
          <w:szCs w:val="20"/>
          <w:lang w:val="de-DE"/>
        </w:rPr>
        <w:t xml:space="preserve"> überwintern</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Style w:val="mw-headline"/>
          <w:rFonts w:ascii="Times New Roman" w:hAnsi="Times New Roman"/>
          <w:color w:val="auto"/>
          <w:sz w:val="20"/>
          <w:szCs w:val="20"/>
          <w:lang w:val="de-DE"/>
        </w:rPr>
        <w:t>10.</w:t>
      </w:r>
      <w:r w:rsidRPr="00301EC4">
        <w:rPr>
          <w:rFonts w:ascii="Times New Roman" w:hAnsi="Times New Roman" w:cs="Times New Roman"/>
          <w:color w:val="auto"/>
          <w:sz w:val="20"/>
          <w:szCs w:val="20"/>
          <w:lang w:val="de-DE"/>
        </w:rPr>
        <w:t xml:space="preserve"> entwickeln sich</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11. die Blüte</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12. die Befruchtung</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13. die Stärke</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14. das Eiweiß</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lastRenderedPageBreak/>
        <w:t>15. das Unkraut</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16. die Pflanzenschutzmaßnahmen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17. der Ertrag</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18. die Herstellung</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19. einsetzen</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Fonts w:ascii="Times New Roman" w:hAnsi="Times New Roman" w:cs="Times New Roman"/>
          <w:color w:val="auto"/>
          <w:sz w:val="20"/>
          <w:szCs w:val="20"/>
          <w:lang w:val="de-DE"/>
        </w:rPr>
        <w:t>20. verarbeiten</w:t>
      </w:r>
    </w:p>
    <w:p w:rsidR="00301EC4" w:rsidRPr="00301EC4" w:rsidRDefault="00301EC4" w:rsidP="00301EC4">
      <w:pPr>
        <w:ind w:firstLine="284"/>
        <w:jc w:val="both"/>
        <w:rPr>
          <w:rStyle w:val="mw-headline"/>
          <w:rFonts w:ascii="Times New Roman" w:hAnsi="Times New Roman"/>
          <w:color w:val="auto"/>
          <w:sz w:val="20"/>
          <w:szCs w:val="20"/>
          <w:lang w:val="de-DE"/>
        </w:rPr>
      </w:pP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t>2. Finden Sie deutsche Äquivalente.</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 трава; злак</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2. колос</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3. односемянный</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4. ячмень</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5. пшеница</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6. предъявлять требования</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 xml:space="preserve">7. высевать </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8. кущение</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 xml:space="preserve">9. морозостойкий </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10. предпочитать</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11. зерно</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12. оплодотворение</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13. азот</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14. средний урожай</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15. мероприятия по защите растений</w:t>
      </w:r>
    </w:p>
    <w:p w:rsidR="00301EC4" w:rsidRPr="00432EFA" w:rsidRDefault="00301EC4" w:rsidP="00301EC4">
      <w:pPr>
        <w:shd w:val="clear" w:color="auto" w:fill="F9F9F9"/>
        <w:ind w:firstLine="284"/>
        <w:jc w:val="both"/>
        <w:rPr>
          <w:rStyle w:val="mw-headline"/>
          <w:rFonts w:ascii="Times New Roman" w:hAnsi="Times New Roman"/>
          <w:color w:val="auto"/>
          <w:sz w:val="20"/>
          <w:szCs w:val="20"/>
          <w:lang w:val="de-DE"/>
        </w:rPr>
      </w:pPr>
      <w:r w:rsidRPr="00432EFA">
        <w:rPr>
          <w:rStyle w:val="mw-headline"/>
          <w:rFonts w:ascii="Times New Roman" w:hAnsi="Times New Roman"/>
          <w:color w:val="auto"/>
          <w:sz w:val="20"/>
          <w:szCs w:val="20"/>
          <w:lang w:val="de-DE"/>
        </w:rPr>
        <w:t xml:space="preserve">16. </w:t>
      </w:r>
      <w:r w:rsidRPr="00301EC4">
        <w:rPr>
          <w:rStyle w:val="mw-headline"/>
          <w:rFonts w:ascii="Times New Roman" w:hAnsi="Times New Roman"/>
          <w:color w:val="auto"/>
          <w:sz w:val="20"/>
          <w:szCs w:val="20"/>
          <w:lang w:val="ru-RU"/>
        </w:rPr>
        <w:t>превосходить</w:t>
      </w:r>
    </w:p>
    <w:p w:rsidR="00301EC4" w:rsidRPr="00432EFA" w:rsidRDefault="00301EC4" w:rsidP="00301EC4">
      <w:pPr>
        <w:shd w:val="clear" w:color="auto" w:fill="F9F9F9"/>
        <w:ind w:firstLine="284"/>
        <w:jc w:val="both"/>
        <w:rPr>
          <w:rStyle w:val="mw-headline"/>
          <w:rFonts w:ascii="Times New Roman" w:hAnsi="Times New Roman"/>
          <w:color w:val="auto"/>
          <w:sz w:val="20"/>
          <w:szCs w:val="20"/>
          <w:lang w:val="de-DE"/>
        </w:rPr>
      </w:pPr>
      <w:r w:rsidRPr="00432EFA">
        <w:rPr>
          <w:rStyle w:val="mw-headline"/>
          <w:rFonts w:ascii="Times New Roman" w:hAnsi="Times New Roman"/>
          <w:color w:val="auto"/>
          <w:sz w:val="20"/>
          <w:szCs w:val="20"/>
          <w:lang w:val="de-DE"/>
        </w:rPr>
        <w:t xml:space="preserve">17. </w:t>
      </w:r>
      <w:r w:rsidRPr="00301EC4">
        <w:rPr>
          <w:rStyle w:val="mw-headline"/>
          <w:rFonts w:ascii="Times New Roman" w:hAnsi="Times New Roman"/>
          <w:color w:val="auto"/>
          <w:sz w:val="20"/>
          <w:szCs w:val="20"/>
          <w:lang w:val="ru-RU"/>
        </w:rPr>
        <w:t>высевать</w:t>
      </w:r>
    </w:p>
    <w:p w:rsidR="00301EC4" w:rsidRPr="00432EFA" w:rsidRDefault="00301EC4" w:rsidP="00301EC4">
      <w:pPr>
        <w:shd w:val="clear" w:color="auto" w:fill="F9F9F9"/>
        <w:ind w:firstLine="284"/>
        <w:jc w:val="both"/>
        <w:rPr>
          <w:rStyle w:val="mw-headline"/>
          <w:rFonts w:ascii="Times New Roman" w:hAnsi="Times New Roman"/>
          <w:color w:val="auto"/>
          <w:sz w:val="20"/>
          <w:szCs w:val="20"/>
          <w:lang w:val="de-DE"/>
        </w:rPr>
      </w:pPr>
      <w:r w:rsidRPr="00432EFA">
        <w:rPr>
          <w:rStyle w:val="mw-headline"/>
          <w:rFonts w:ascii="Times New Roman" w:hAnsi="Times New Roman"/>
          <w:color w:val="auto"/>
          <w:sz w:val="20"/>
          <w:szCs w:val="20"/>
          <w:lang w:val="de-DE"/>
        </w:rPr>
        <w:t xml:space="preserve">18. </w:t>
      </w:r>
      <w:r w:rsidRPr="00301EC4">
        <w:rPr>
          <w:rStyle w:val="mw-headline"/>
          <w:rFonts w:ascii="Times New Roman" w:hAnsi="Times New Roman"/>
          <w:color w:val="auto"/>
          <w:sz w:val="20"/>
          <w:szCs w:val="20"/>
          <w:lang w:val="ru-RU"/>
        </w:rPr>
        <w:t>питание</w:t>
      </w:r>
    </w:p>
    <w:p w:rsidR="00AD0008" w:rsidRPr="00CA46B2" w:rsidRDefault="00AD0008" w:rsidP="00171F4C">
      <w:pPr>
        <w:pStyle w:val="a5"/>
        <w:shd w:val="clear" w:color="auto" w:fill="FFFFFF"/>
        <w:spacing w:before="0" w:beforeAutospacing="0" w:after="0" w:afterAutospacing="0"/>
        <w:ind w:firstLine="284"/>
        <w:jc w:val="both"/>
        <w:rPr>
          <w:rFonts w:ascii="Times New Roman" w:hAnsi="Times New Roman" w:cs="Times New Roman"/>
          <w:b/>
          <w:bCs/>
          <w:sz w:val="20"/>
          <w:szCs w:val="20"/>
          <w:lang w:val="de-DE"/>
        </w:rPr>
      </w:pPr>
    </w:p>
    <w:p w:rsidR="00171F4C" w:rsidRPr="00301EC4" w:rsidRDefault="00784697" w:rsidP="00171F4C">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432EFA">
        <w:rPr>
          <w:rFonts w:ascii="Times New Roman" w:hAnsi="Times New Roman" w:cs="Times New Roman"/>
          <w:b/>
          <w:bCs/>
          <w:sz w:val="20"/>
          <w:szCs w:val="20"/>
          <w:lang w:val="de-DE"/>
        </w:rPr>
        <w:t>3</w:t>
      </w:r>
      <w:r w:rsidR="00171F4C" w:rsidRPr="00301EC4">
        <w:rPr>
          <w:rFonts w:ascii="Times New Roman" w:hAnsi="Times New Roman" w:cs="Times New Roman"/>
          <w:b/>
          <w:bCs/>
          <w:sz w:val="20"/>
          <w:szCs w:val="20"/>
          <w:lang w:val="de-DE"/>
        </w:rPr>
        <w:t>.  Ordnen Sie die Informationen zu.</w:t>
      </w:r>
    </w:p>
    <w:p w:rsidR="00171F4C" w:rsidRPr="00301EC4" w:rsidRDefault="00171F4C" w:rsidP="00171F4C">
      <w:pPr>
        <w:shd w:val="clear" w:color="auto" w:fill="F9F9F9"/>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 xml:space="preserve">1. </w:t>
      </w:r>
      <w:r w:rsidRPr="00301EC4">
        <w:rPr>
          <w:rFonts w:ascii="Times New Roman" w:hAnsi="Times New Roman" w:cs="Times New Roman"/>
          <w:color w:val="auto"/>
          <w:sz w:val="20"/>
          <w:szCs w:val="20"/>
          <w:lang w:val="de-DE"/>
        </w:rPr>
        <w:t xml:space="preserve">2 bis 3                              </w:t>
      </w:r>
      <w:r w:rsidRPr="00301EC4">
        <w:rPr>
          <w:rStyle w:val="mw-headline"/>
          <w:rFonts w:ascii="Times New Roman" w:hAnsi="Times New Roman"/>
          <w:color w:val="auto"/>
          <w:sz w:val="20"/>
          <w:szCs w:val="20"/>
          <w:lang w:val="de-DE"/>
        </w:rPr>
        <w:t>a)</w:t>
      </w:r>
      <w:r w:rsidRPr="00301EC4">
        <w:rPr>
          <w:rFonts w:ascii="Times New Roman" w:hAnsi="Times New Roman" w:cs="Times New Roman"/>
          <w:color w:val="auto"/>
          <w:sz w:val="20"/>
          <w:szCs w:val="20"/>
          <w:lang w:val="de-DE"/>
        </w:rPr>
        <w:t xml:space="preserve"> Eiweiß</w:t>
      </w:r>
      <w:r w:rsidRPr="00301EC4">
        <w:rPr>
          <w:rStyle w:val="mw-headline"/>
          <w:rFonts w:ascii="Times New Roman" w:hAnsi="Times New Roman"/>
          <w:color w:val="auto"/>
          <w:sz w:val="20"/>
          <w:szCs w:val="20"/>
          <w:lang w:val="de-DE"/>
        </w:rPr>
        <w:t xml:space="preserve">   </w:t>
      </w:r>
    </w:p>
    <w:p w:rsidR="00171F4C" w:rsidRPr="00301EC4" w:rsidRDefault="00171F4C" w:rsidP="00171F4C">
      <w:pPr>
        <w:shd w:val="clear" w:color="auto" w:fill="F9F9F9"/>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2.</w:t>
      </w:r>
      <w:r w:rsidRPr="00301EC4">
        <w:rPr>
          <w:rFonts w:ascii="Times New Roman" w:hAnsi="Times New Roman" w:cs="Times New Roman"/>
          <w:color w:val="auto"/>
          <w:sz w:val="20"/>
          <w:szCs w:val="20"/>
          <w:lang w:val="de-DE"/>
        </w:rPr>
        <w:t xml:space="preserve"> 25 bis 40</w:t>
      </w:r>
      <w:r w:rsidRPr="00301EC4">
        <w:rPr>
          <w:rStyle w:val="mw-headline"/>
          <w:rFonts w:ascii="Times New Roman" w:hAnsi="Times New Roman"/>
          <w:color w:val="auto"/>
          <w:sz w:val="20"/>
          <w:szCs w:val="20"/>
          <w:lang w:val="de-DE"/>
        </w:rPr>
        <w:t xml:space="preserve">                          b)</w:t>
      </w:r>
      <w:r w:rsidRPr="00301EC4">
        <w:rPr>
          <w:rFonts w:ascii="Times New Roman" w:hAnsi="Times New Roman" w:cs="Times New Roman"/>
          <w:color w:val="auto"/>
          <w:sz w:val="20"/>
          <w:szCs w:val="20"/>
          <w:lang w:val="de-DE"/>
        </w:rPr>
        <w:t xml:space="preserve"> Jahrhundert</w:t>
      </w:r>
    </w:p>
    <w:p w:rsidR="00171F4C" w:rsidRPr="00301EC4" w:rsidRDefault="00171F4C" w:rsidP="00171F4C">
      <w:pPr>
        <w:shd w:val="clear" w:color="auto" w:fill="F9F9F9"/>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 xml:space="preserve">3. </w:t>
      </w:r>
      <w:r w:rsidRPr="00301EC4">
        <w:rPr>
          <w:rFonts w:ascii="Times New Roman" w:hAnsi="Times New Roman" w:cs="Times New Roman"/>
          <w:color w:val="auto"/>
          <w:sz w:val="20"/>
          <w:szCs w:val="20"/>
          <w:lang w:val="de-DE"/>
        </w:rPr>
        <w:t xml:space="preserve">bis ca. -20°                       </w:t>
      </w:r>
      <w:r w:rsidRPr="00301EC4">
        <w:rPr>
          <w:rStyle w:val="mw-headline"/>
          <w:rFonts w:ascii="Times New Roman" w:hAnsi="Times New Roman"/>
          <w:color w:val="auto"/>
          <w:sz w:val="20"/>
          <w:szCs w:val="20"/>
          <w:lang w:val="de-DE"/>
        </w:rPr>
        <w:t>c)</w:t>
      </w:r>
      <w:r w:rsidRPr="00301EC4">
        <w:rPr>
          <w:rFonts w:ascii="Times New Roman" w:hAnsi="Times New Roman" w:cs="Times New Roman"/>
          <w:color w:val="auto"/>
          <w:sz w:val="20"/>
          <w:szCs w:val="20"/>
          <w:lang w:val="de-DE"/>
        </w:rPr>
        <w:t xml:space="preserve"> Fett</w:t>
      </w:r>
      <w:r w:rsidRPr="00301EC4">
        <w:rPr>
          <w:rStyle w:val="mw-headline"/>
          <w:rFonts w:ascii="Times New Roman" w:hAnsi="Times New Roman"/>
          <w:color w:val="auto"/>
          <w:sz w:val="20"/>
          <w:szCs w:val="20"/>
          <w:lang w:val="de-DE"/>
        </w:rPr>
        <w:t xml:space="preserve">    </w:t>
      </w:r>
    </w:p>
    <w:p w:rsidR="00171F4C" w:rsidRPr="00301EC4" w:rsidRDefault="00171F4C" w:rsidP="00171F4C">
      <w:pPr>
        <w:shd w:val="clear" w:color="auto" w:fill="F9F9F9"/>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 xml:space="preserve">4. </w:t>
      </w:r>
      <w:r w:rsidRPr="00301EC4">
        <w:rPr>
          <w:rFonts w:ascii="Times New Roman" w:hAnsi="Times New Roman" w:cs="Times New Roman"/>
          <w:color w:val="auto"/>
          <w:sz w:val="20"/>
          <w:szCs w:val="20"/>
          <w:lang w:val="de-DE"/>
        </w:rPr>
        <w:t xml:space="preserve">zwischen 7800-5200        </w:t>
      </w:r>
      <w:r w:rsidRPr="00301EC4">
        <w:rPr>
          <w:rStyle w:val="mw-headline"/>
          <w:rFonts w:ascii="Times New Roman" w:hAnsi="Times New Roman"/>
          <w:color w:val="auto"/>
          <w:sz w:val="20"/>
          <w:szCs w:val="20"/>
          <w:lang w:val="de-DE"/>
        </w:rPr>
        <w:t>d)</w:t>
      </w:r>
      <w:r w:rsidRPr="00301EC4">
        <w:rPr>
          <w:rFonts w:ascii="Times New Roman" w:hAnsi="Times New Roman" w:cs="Times New Roman"/>
          <w:color w:val="auto"/>
          <w:sz w:val="20"/>
          <w:szCs w:val="20"/>
          <w:lang w:val="de-DE"/>
        </w:rPr>
        <w:t xml:space="preserve"> Dezitonnen je Hektar</w:t>
      </w:r>
      <w:r w:rsidRPr="00301EC4">
        <w:rPr>
          <w:rStyle w:val="mw-headline"/>
          <w:rFonts w:ascii="Times New Roman" w:hAnsi="Times New Roman"/>
          <w:color w:val="auto"/>
          <w:sz w:val="20"/>
          <w:szCs w:val="20"/>
          <w:lang w:val="de-DE"/>
        </w:rPr>
        <w:t xml:space="preserve">                                  </w:t>
      </w:r>
    </w:p>
    <w:p w:rsidR="00171F4C" w:rsidRPr="00301EC4" w:rsidRDefault="00171F4C" w:rsidP="00171F4C">
      <w:pPr>
        <w:shd w:val="clear" w:color="auto" w:fill="F9F9F9"/>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 xml:space="preserve">5. </w:t>
      </w:r>
      <w:r w:rsidRPr="00301EC4">
        <w:rPr>
          <w:rFonts w:ascii="Times New Roman" w:hAnsi="Times New Roman" w:cs="Times New Roman"/>
          <w:color w:val="auto"/>
          <w:sz w:val="20"/>
          <w:szCs w:val="20"/>
          <w:lang w:val="de-DE"/>
        </w:rPr>
        <w:t xml:space="preserve">ca. 350 bis 700                 </w:t>
      </w:r>
      <w:r w:rsidRPr="00301EC4">
        <w:rPr>
          <w:rStyle w:val="mw-headline"/>
          <w:rFonts w:ascii="Times New Roman" w:hAnsi="Times New Roman"/>
          <w:color w:val="auto"/>
          <w:sz w:val="20"/>
          <w:szCs w:val="20"/>
          <w:lang w:val="de-DE"/>
        </w:rPr>
        <w:t>e)</w:t>
      </w:r>
      <w:r w:rsidRPr="00301EC4">
        <w:rPr>
          <w:rFonts w:ascii="Times New Roman" w:hAnsi="Times New Roman" w:cs="Times New Roman"/>
          <w:color w:val="auto"/>
          <w:sz w:val="20"/>
          <w:szCs w:val="20"/>
          <w:lang w:val="de-DE"/>
        </w:rPr>
        <w:t xml:space="preserve"> Stärke</w:t>
      </w:r>
      <w:r w:rsidRPr="00301EC4">
        <w:rPr>
          <w:rStyle w:val="mw-headline"/>
          <w:rFonts w:ascii="Times New Roman" w:hAnsi="Times New Roman"/>
          <w:color w:val="auto"/>
          <w:sz w:val="20"/>
          <w:szCs w:val="20"/>
          <w:lang w:val="de-DE"/>
        </w:rPr>
        <w:t xml:space="preserve">   </w:t>
      </w:r>
    </w:p>
    <w:p w:rsidR="00171F4C" w:rsidRPr="00301EC4" w:rsidRDefault="00171F4C" w:rsidP="00171F4C">
      <w:pPr>
        <w:shd w:val="clear" w:color="auto" w:fill="F9F9F9"/>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 xml:space="preserve">6. </w:t>
      </w:r>
      <w:r w:rsidRPr="00301EC4">
        <w:rPr>
          <w:rFonts w:ascii="Times New Roman" w:hAnsi="Times New Roman" w:cs="Times New Roman"/>
          <w:color w:val="auto"/>
          <w:sz w:val="20"/>
          <w:szCs w:val="20"/>
          <w:lang w:val="de-DE"/>
        </w:rPr>
        <w:t xml:space="preserve">60 und 70                       </w:t>
      </w:r>
      <w:r w:rsidRPr="00301EC4">
        <w:rPr>
          <w:rStyle w:val="mw-headline"/>
          <w:rFonts w:ascii="Times New Roman" w:hAnsi="Times New Roman"/>
          <w:color w:val="auto"/>
          <w:sz w:val="20"/>
          <w:szCs w:val="20"/>
          <w:lang w:val="de-DE"/>
        </w:rPr>
        <w:t xml:space="preserve">  f) Celsius</w:t>
      </w:r>
    </w:p>
    <w:p w:rsidR="00171F4C" w:rsidRPr="00301EC4" w:rsidRDefault="00171F4C" w:rsidP="00171F4C">
      <w:pPr>
        <w:shd w:val="clear" w:color="auto" w:fill="F9F9F9"/>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 xml:space="preserve">7. </w:t>
      </w:r>
      <w:r w:rsidRPr="00301EC4">
        <w:rPr>
          <w:rFonts w:ascii="Times New Roman" w:hAnsi="Times New Roman" w:cs="Times New Roman"/>
          <w:color w:val="auto"/>
          <w:sz w:val="20"/>
          <w:szCs w:val="20"/>
          <w:lang w:val="de-DE"/>
        </w:rPr>
        <w:t>12 %</w:t>
      </w:r>
      <w:r w:rsidRPr="00301EC4">
        <w:rPr>
          <w:rStyle w:val="mw-headline"/>
          <w:rFonts w:ascii="Times New Roman" w:hAnsi="Times New Roman"/>
          <w:color w:val="auto"/>
          <w:sz w:val="20"/>
          <w:szCs w:val="20"/>
          <w:lang w:val="de-DE"/>
        </w:rPr>
        <w:t xml:space="preserve">                                 g)</w:t>
      </w:r>
      <w:r w:rsidRPr="00301EC4">
        <w:rPr>
          <w:rFonts w:ascii="Times New Roman" w:hAnsi="Times New Roman" w:cs="Times New Roman"/>
          <w:color w:val="auto"/>
          <w:sz w:val="20"/>
          <w:szCs w:val="20"/>
          <w:lang w:val="de-DE"/>
        </w:rPr>
        <w:t xml:space="preserve"> vor Christus </w:t>
      </w:r>
      <w:r w:rsidRPr="00301EC4">
        <w:rPr>
          <w:rStyle w:val="mw-headline"/>
          <w:rFonts w:ascii="Times New Roman" w:hAnsi="Times New Roman"/>
          <w:color w:val="auto"/>
          <w:sz w:val="20"/>
          <w:szCs w:val="20"/>
          <w:lang w:val="de-DE"/>
        </w:rPr>
        <w:t xml:space="preserve"> </w:t>
      </w:r>
    </w:p>
    <w:p w:rsidR="00171F4C" w:rsidRPr="00301EC4" w:rsidRDefault="00171F4C" w:rsidP="00171F4C">
      <w:pPr>
        <w:shd w:val="clear" w:color="auto" w:fill="F9F9F9"/>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8.</w:t>
      </w:r>
      <w:r w:rsidRPr="00301EC4">
        <w:rPr>
          <w:rFonts w:ascii="Times New Roman" w:hAnsi="Times New Roman" w:cs="Times New Roman"/>
          <w:color w:val="auto"/>
          <w:sz w:val="20"/>
          <w:szCs w:val="20"/>
          <w:lang w:val="de-DE"/>
        </w:rPr>
        <w:t xml:space="preserve"> ab dem 11.</w:t>
      </w:r>
      <w:r w:rsidRPr="00301EC4">
        <w:rPr>
          <w:rStyle w:val="mw-headline"/>
          <w:rFonts w:ascii="Times New Roman" w:hAnsi="Times New Roman"/>
          <w:color w:val="auto"/>
          <w:sz w:val="20"/>
          <w:szCs w:val="20"/>
          <w:lang w:val="de-DE"/>
        </w:rPr>
        <w:t xml:space="preserve">                        h)</w:t>
      </w:r>
      <w:r w:rsidRPr="00301EC4">
        <w:rPr>
          <w:rFonts w:ascii="Times New Roman" w:hAnsi="Times New Roman" w:cs="Times New Roman"/>
          <w:color w:val="auto"/>
          <w:sz w:val="20"/>
          <w:szCs w:val="20"/>
          <w:lang w:val="de-DE"/>
        </w:rPr>
        <w:t xml:space="preserve"> Körner</w:t>
      </w:r>
    </w:p>
    <w:p w:rsidR="00171F4C" w:rsidRPr="00301EC4" w:rsidRDefault="00171F4C" w:rsidP="00171F4C">
      <w:pPr>
        <w:shd w:val="clear" w:color="auto" w:fill="F9F9F9"/>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 xml:space="preserve">9. </w:t>
      </w:r>
      <w:r w:rsidRPr="00301EC4">
        <w:rPr>
          <w:rFonts w:ascii="Times New Roman" w:hAnsi="Times New Roman" w:cs="Times New Roman"/>
          <w:color w:val="auto"/>
          <w:sz w:val="20"/>
          <w:szCs w:val="20"/>
          <w:lang w:val="de-DE"/>
        </w:rPr>
        <w:t>2 %</w:t>
      </w:r>
      <w:r w:rsidRPr="00301EC4">
        <w:rPr>
          <w:rStyle w:val="mw-headline"/>
          <w:rFonts w:ascii="Times New Roman" w:hAnsi="Times New Roman"/>
          <w:color w:val="auto"/>
          <w:sz w:val="20"/>
          <w:szCs w:val="20"/>
          <w:lang w:val="de-DE"/>
        </w:rPr>
        <w:t xml:space="preserve">                                   i) </w:t>
      </w:r>
      <w:r w:rsidRPr="00301EC4">
        <w:rPr>
          <w:rFonts w:ascii="Times New Roman" w:hAnsi="Times New Roman" w:cs="Times New Roman"/>
          <w:color w:val="auto"/>
          <w:sz w:val="20"/>
          <w:szCs w:val="20"/>
          <w:lang w:val="de-DE"/>
        </w:rPr>
        <w:t>Halme</w:t>
      </w:r>
    </w:p>
    <w:p w:rsidR="00171F4C" w:rsidRPr="00301EC4" w:rsidRDefault="00171F4C" w:rsidP="00171F4C">
      <w:pPr>
        <w:shd w:val="clear" w:color="auto" w:fill="F9F9F9"/>
        <w:ind w:firstLine="284"/>
        <w:jc w:val="both"/>
        <w:rPr>
          <w:rFonts w:ascii="Times New Roman" w:hAnsi="Times New Roman" w:cs="Times New Roman"/>
          <w:color w:val="auto"/>
          <w:sz w:val="20"/>
          <w:szCs w:val="20"/>
          <w:vertAlign w:val="superscript"/>
          <w:lang w:val="de-DE"/>
        </w:rPr>
      </w:pPr>
      <w:r w:rsidRPr="00301EC4">
        <w:rPr>
          <w:rStyle w:val="mw-headline"/>
          <w:rFonts w:ascii="Times New Roman" w:hAnsi="Times New Roman"/>
          <w:color w:val="auto"/>
          <w:sz w:val="20"/>
          <w:szCs w:val="20"/>
          <w:lang w:val="de-DE"/>
        </w:rPr>
        <w:t xml:space="preserve">10. </w:t>
      </w:r>
      <w:r w:rsidRPr="00301EC4">
        <w:rPr>
          <w:rFonts w:ascii="Times New Roman" w:hAnsi="Times New Roman" w:cs="Times New Roman"/>
          <w:color w:val="auto"/>
          <w:sz w:val="20"/>
          <w:szCs w:val="20"/>
          <w:lang w:val="de-DE"/>
        </w:rPr>
        <w:t>60 %</w:t>
      </w:r>
      <w:r w:rsidRPr="00301EC4">
        <w:rPr>
          <w:rStyle w:val="mw-headline"/>
          <w:rFonts w:ascii="Times New Roman" w:hAnsi="Times New Roman"/>
          <w:color w:val="auto"/>
          <w:sz w:val="20"/>
          <w:szCs w:val="20"/>
          <w:lang w:val="de-DE"/>
        </w:rPr>
        <w:t xml:space="preserve">                               j)</w:t>
      </w:r>
      <w:r w:rsidRPr="00301EC4">
        <w:rPr>
          <w:rFonts w:ascii="Times New Roman" w:hAnsi="Times New Roman" w:cs="Times New Roman"/>
          <w:color w:val="auto"/>
          <w:sz w:val="20"/>
          <w:szCs w:val="20"/>
          <w:lang w:val="de-DE"/>
        </w:rPr>
        <w:t xml:space="preserve"> Halmen je m</w:t>
      </w:r>
      <w:r w:rsidRPr="00301EC4">
        <w:rPr>
          <w:rFonts w:ascii="Times New Roman" w:hAnsi="Times New Roman" w:cs="Times New Roman"/>
          <w:color w:val="auto"/>
          <w:sz w:val="20"/>
          <w:szCs w:val="20"/>
          <w:vertAlign w:val="superscript"/>
          <w:lang w:val="de-DE"/>
        </w:rPr>
        <w:t>2</w:t>
      </w:r>
    </w:p>
    <w:p w:rsidR="00171F4C" w:rsidRPr="00301EC4" w:rsidRDefault="00171F4C" w:rsidP="00171F4C">
      <w:pPr>
        <w:shd w:val="clear" w:color="auto" w:fill="F9F9F9"/>
        <w:ind w:firstLine="284"/>
        <w:jc w:val="both"/>
        <w:rPr>
          <w:rFonts w:ascii="Times New Roman" w:hAnsi="Times New Roman" w:cs="Times New Roman"/>
          <w:b/>
          <w:bCs/>
          <w:color w:val="auto"/>
          <w:sz w:val="20"/>
          <w:szCs w:val="20"/>
          <w:lang w:val="de-DE"/>
        </w:rPr>
      </w:pPr>
    </w:p>
    <w:p w:rsidR="00171F4C" w:rsidRPr="00301EC4" w:rsidRDefault="00784697" w:rsidP="00171F4C">
      <w:pPr>
        <w:shd w:val="clear" w:color="auto" w:fill="F9F9F9"/>
        <w:ind w:firstLine="284"/>
        <w:jc w:val="both"/>
        <w:rPr>
          <w:rFonts w:ascii="Times New Roman" w:hAnsi="Times New Roman" w:cs="Times New Roman"/>
          <w:b/>
          <w:bCs/>
          <w:color w:val="auto"/>
          <w:sz w:val="20"/>
          <w:szCs w:val="20"/>
          <w:lang w:val="de-DE"/>
        </w:rPr>
      </w:pPr>
      <w:r w:rsidRPr="00784697">
        <w:rPr>
          <w:rFonts w:ascii="Times New Roman" w:hAnsi="Times New Roman" w:cs="Times New Roman"/>
          <w:b/>
          <w:bCs/>
          <w:color w:val="auto"/>
          <w:sz w:val="20"/>
          <w:szCs w:val="20"/>
          <w:lang w:val="de-DE"/>
        </w:rPr>
        <w:lastRenderedPageBreak/>
        <w:t>4</w:t>
      </w:r>
      <w:r w:rsidR="00171F4C" w:rsidRPr="00301EC4">
        <w:rPr>
          <w:rFonts w:ascii="Times New Roman" w:hAnsi="Times New Roman" w:cs="Times New Roman"/>
          <w:b/>
          <w:bCs/>
          <w:color w:val="auto"/>
          <w:sz w:val="20"/>
          <w:szCs w:val="20"/>
          <w:lang w:val="de-DE"/>
        </w:rPr>
        <w:t>. Sagen Sie, ob die folgenden Aussagen dem Inhalt des Textes entsprechen.</w:t>
      </w:r>
    </w:p>
    <w:p w:rsidR="00171F4C" w:rsidRPr="00301EC4" w:rsidRDefault="00171F4C" w:rsidP="00171F4C">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 Winterweizen wird im Herbst ausgesät.</w:t>
      </w:r>
    </w:p>
    <w:p w:rsidR="00171F4C" w:rsidRPr="00301EC4" w:rsidRDefault="00171F4C" w:rsidP="00171F4C">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2. Die kleinen Pflanzen bilden Nebensprosse aus, aber überwintern nicht.</w:t>
      </w:r>
    </w:p>
    <w:p w:rsidR="00171F4C" w:rsidRPr="00301EC4" w:rsidRDefault="00171F4C" w:rsidP="00171F4C">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3. Das Streckungswachstum  beginnt im Herbst und die Blätter entwickeln sich.</w:t>
      </w:r>
    </w:p>
    <w:p w:rsidR="00171F4C" w:rsidRPr="00301EC4" w:rsidRDefault="00171F4C" w:rsidP="00171F4C">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4. Am Ende der Streckungsphase ist bereits eine vollständige Ähre vorhanden.</w:t>
      </w:r>
    </w:p>
    <w:p w:rsidR="00171F4C" w:rsidRPr="00301EC4" w:rsidRDefault="00171F4C" w:rsidP="00171F4C">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5. Nach der Befruchtung entwickeln sich die Körner.</w:t>
      </w:r>
    </w:p>
    <w:p w:rsidR="00171F4C" w:rsidRPr="00301EC4" w:rsidRDefault="00171F4C" w:rsidP="00171F4C">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6. Sommerweizen sät man im Sommer aus.</w:t>
      </w:r>
    </w:p>
    <w:p w:rsidR="00171F4C" w:rsidRPr="00301EC4" w:rsidRDefault="00171F4C" w:rsidP="00171F4C">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7. Weizen ist eine der wichtigsten Getreidearten für die menschliche Ernährung.</w:t>
      </w:r>
    </w:p>
    <w:p w:rsidR="00171F4C" w:rsidRPr="00301EC4" w:rsidRDefault="00171F4C" w:rsidP="00171F4C">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8. Für die Herstellung von Backwaren wird vor allem Weichweizen verwendet.</w:t>
      </w:r>
    </w:p>
    <w:p w:rsidR="00171F4C" w:rsidRPr="00301EC4" w:rsidRDefault="00171F4C" w:rsidP="00171F4C">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9. Weichweizen ist für die Herstellung von Nudeln besonders gut geeignet.</w:t>
      </w:r>
    </w:p>
    <w:p w:rsidR="00171F4C" w:rsidRPr="00301EC4" w:rsidRDefault="00171F4C" w:rsidP="00171F4C">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10. Weizen wird zumeist im Mittelmeerraum angebaut.</w:t>
      </w:r>
    </w:p>
    <w:p w:rsidR="00171F4C" w:rsidRPr="00301EC4" w:rsidRDefault="00171F4C" w:rsidP="00171F4C">
      <w:pPr>
        <w:shd w:val="clear" w:color="auto" w:fill="F9F9F9"/>
        <w:ind w:firstLine="284"/>
        <w:jc w:val="both"/>
        <w:rPr>
          <w:rFonts w:ascii="Times New Roman" w:hAnsi="Times New Roman" w:cs="Times New Roman"/>
          <w:color w:val="auto"/>
          <w:sz w:val="20"/>
          <w:szCs w:val="20"/>
          <w:lang w:val="de-DE"/>
        </w:rPr>
      </w:pPr>
    </w:p>
    <w:p w:rsidR="00784697" w:rsidRPr="00301EC4" w:rsidRDefault="00784697" w:rsidP="00784697">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r w:rsidRPr="00784697">
        <w:rPr>
          <w:rStyle w:val="44"/>
          <w:rFonts w:ascii="Times New Roman" w:hAnsi="Times New Roman" w:cs="Times New Roman"/>
          <w:b/>
          <w:sz w:val="20"/>
          <w:szCs w:val="20"/>
        </w:rPr>
        <w:t>5</w:t>
      </w:r>
      <w:r w:rsidRPr="00301EC4">
        <w:rPr>
          <w:rStyle w:val="44"/>
          <w:rFonts w:ascii="Times New Roman" w:hAnsi="Times New Roman" w:cs="Times New Roman"/>
          <w:b/>
          <w:sz w:val="20"/>
          <w:szCs w:val="20"/>
        </w:rPr>
        <w:t>. Bilden Sie Sätze aus den folgenden Wörtern.</w:t>
      </w:r>
    </w:p>
    <w:p w:rsidR="00784697" w:rsidRPr="00301EC4" w:rsidRDefault="00784697" w:rsidP="00784697">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1. Schließfrüchte,  botanisch, die Früchte, als, bezeichnet, einsamige, werden.</w:t>
      </w:r>
    </w:p>
    <w:p w:rsidR="00784697" w:rsidRPr="00301EC4" w:rsidRDefault="00784697" w:rsidP="00784697">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2. die Weizenarten, Einkorn, ersten, und, waren, Emmer.</w:t>
      </w:r>
    </w:p>
    <w:p w:rsidR="00784697" w:rsidRPr="00301EC4" w:rsidRDefault="00784697" w:rsidP="00784697">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3. ist, nach, Gerste, die Getreideart, Weizen, zweitälteste.</w:t>
      </w:r>
    </w:p>
    <w:p w:rsidR="00784697" w:rsidRPr="00301EC4" w:rsidRDefault="00784697" w:rsidP="00784697">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4.</w:t>
      </w:r>
      <w:r w:rsidR="00F11F73" w:rsidRPr="00F11F73">
        <w:rPr>
          <w:rFonts w:ascii="Times New Roman" w:hAnsi="Times New Roman" w:cs="Times New Roman"/>
          <w:sz w:val="20"/>
          <w:szCs w:val="20"/>
          <w:lang w:val="de-DE"/>
        </w:rPr>
        <w:t> </w:t>
      </w:r>
      <w:r w:rsidRPr="00301EC4">
        <w:rPr>
          <w:rFonts w:ascii="Times New Roman" w:hAnsi="Times New Roman" w:cs="Times New Roman"/>
          <w:sz w:val="20"/>
          <w:szCs w:val="20"/>
          <w:lang w:val="de-DE"/>
        </w:rPr>
        <w:t>an, Ansprüche, Klima, Weizen, Boden, und, stellt, Wasserversorgung, hohe.</w:t>
      </w:r>
    </w:p>
    <w:p w:rsidR="00784697" w:rsidRPr="00301EC4" w:rsidRDefault="00784697" w:rsidP="00784697">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5. ca. -20° C, ist, Weizen, frostresistent, bis.</w:t>
      </w:r>
    </w:p>
    <w:p w:rsidR="00784697" w:rsidRPr="00301EC4" w:rsidRDefault="00784697" w:rsidP="00784697">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6. nach, die Körner, der Befruchtung, entwickeln sich.</w:t>
      </w:r>
    </w:p>
    <w:p w:rsidR="00784697" w:rsidRPr="00301EC4" w:rsidRDefault="00784697" w:rsidP="00784697">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7. bestehen, Stärke, und, Eiweiß, die Körner, Fett, Wasser, aus.</w:t>
      </w:r>
    </w:p>
    <w:p w:rsidR="00784697" w:rsidRPr="00301EC4" w:rsidRDefault="00784697" w:rsidP="00784697">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8.</w:t>
      </w:r>
      <w:r w:rsidR="00F11F73" w:rsidRPr="00F11F73">
        <w:rPr>
          <w:rFonts w:ascii="Times New Roman" w:hAnsi="Times New Roman" w:cs="Times New Roman"/>
          <w:sz w:val="20"/>
          <w:szCs w:val="20"/>
          <w:lang w:val="de-DE"/>
        </w:rPr>
        <w:t> </w:t>
      </w:r>
      <w:r w:rsidRPr="00301EC4">
        <w:rPr>
          <w:rFonts w:ascii="Times New Roman" w:hAnsi="Times New Roman" w:cs="Times New Roman"/>
          <w:sz w:val="20"/>
          <w:szCs w:val="20"/>
          <w:lang w:val="de-DE"/>
        </w:rPr>
        <w:t>werden, gegen, und, Pflanzenschutzmaßnahmen, Unkräuter, durchgeführt, Pilze.</w:t>
      </w:r>
    </w:p>
    <w:p w:rsidR="00784697" w:rsidRPr="00301EC4" w:rsidRDefault="00784697" w:rsidP="00784697">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9. mit, Gaben, wird, Weizen, in, kleinen, Stickstoff, gedüngt, drei.</w:t>
      </w:r>
    </w:p>
    <w:p w:rsidR="00784697" w:rsidRPr="00301EC4" w:rsidRDefault="00784697" w:rsidP="00784697">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10.</w:t>
      </w:r>
      <w:r w:rsidR="00F11F73" w:rsidRPr="00432EFA">
        <w:rPr>
          <w:rFonts w:ascii="Times New Roman" w:hAnsi="Times New Roman" w:cs="Times New Roman"/>
          <w:sz w:val="20"/>
          <w:szCs w:val="20"/>
          <w:lang w:val="de-DE"/>
        </w:rPr>
        <w:t> </w:t>
      </w:r>
      <w:r w:rsidRPr="00301EC4">
        <w:rPr>
          <w:rFonts w:ascii="Times New Roman" w:hAnsi="Times New Roman" w:cs="Times New Roman"/>
          <w:sz w:val="20"/>
          <w:szCs w:val="20"/>
          <w:lang w:val="de-DE"/>
        </w:rPr>
        <w:t>der Getreideanbaufläche, entfällt, weltweiten, auf, ein Drittel, Weizen.</w:t>
      </w:r>
    </w:p>
    <w:p w:rsidR="00301EC4" w:rsidRPr="00171F4C" w:rsidRDefault="00301EC4" w:rsidP="00301EC4">
      <w:pPr>
        <w:shd w:val="clear" w:color="auto" w:fill="F9F9F9"/>
        <w:ind w:firstLine="284"/>
        <w:jc w:val="both"/>
        <w:rPr>
          <w:rStyle w:val="mw-headline"/>
          <w:rFonts w:ascii="Times New Roman" w:hAnsi="Times New Roman"/>
          <w:color w:val="auto"/>
          <w:sz w:val="20"/>
          <w:szCs w:val="20"/>
          <w:lang w:val="de-DE"/>
        </w:rPr>
      </w:pPr>
    </w:p>
    <w:p w:rsidR="00301EC4" w:rsidRPr="00301EC4" w:rsidRDefault="00784697" w:rsidP="00301EC4">
      <w:pPr>
        <w:ind w:firstLine="284"/>
        <w:jc w:val="both"/>
        <w:rPr>
          <w:rFonts w:ascii="Times New Roman" w:hAnsi="Times New Roman" w:cs="Times New Roman"/>
          <w:b/>
          <w:color w:val="auto"/>
          <w:sz w:val="20"/>
          <w:szCs w:val="20"/>
          <w:lang w:val="de-DE"/>
        </w:rPr>
      </w:pPr>
      <w:proofErr w:type="gramStart"/>
      <w:r w:rsidRPr="00784697">
        <w:rPr>
          <w:rFonts w:ascii="Times New Roman" w:hAnsi="Times New Roman" w:cs="Times New Roman"/>
          <w:b/>
          <w:color w:val="auto"/>
          <w:sz w:val="20"/>
          <w:szCs w:val="20"/>
          <w:lang w:val="de-DE"/>
        </w:rPr>
        <w:t>6</w:t>
      </w:r>
      <w:r w:rsidR="00301EC4" w:rsidRPr="00784697">
        <w:rPr>
          <w:rFonts w:ascii="Times New Roman" w:hAnsi="Times New Roman" w:cs="Times New Roman"/>
          <w:b/>
          <w:color w:val="auto"/>
          <w:sz w:val="20"/>
          <w:szCs w:val="20"/>
          <w:lang w:val="de-DE"/>
        </w:rPr>
        <w:t>.</w:t>
      </w:r>
      <w:r w:rsidR="00301EC4" w:rsidRPr="00301EC4">
        <w:rPr>
          <w:rFonts w:ascii="Times New Roman" w:hAnsi="Times New Roman" w:cs="Times New Roman"/>
          <w:b/>
          <w:color w:val="auto"/>
          <w:sz w:val="20"/>
          <w:szCs w:val="20"/>
          <w:lang w:val="de-DE"/>
        </w:rPr>
        <w:t>Welches</w:t>
      </w:r>
      <w:proofErr w:type="gramEnd"/>
      <w:r w:rsidR="00301EC4" w:rsidRPr="00784697">
        <w:rPr>
          <w:rFonts w:ascii="Times New Roman" w:hAnsi="Times New Roman" w:cs="Times New Roman"/>
          <w:b/>
          <w:color w:val="auto"/>
          <w:sz w:val="20"/>
          <w:szCs w:val="20"/>
          <w:lang w:val="de-DE"/>
        </w:rPr>
        <w:t xml:space="preserve"> </w:t>
      </w:r>
      <w:r w:rsidR="00301EC4" w:rsidRPr="00301EC4">
        <w:rPr>
          <w:rFonts w:ascii="Times New Roman" w:hAnsi="Times New Roman" w:cs="Times New Roman"/>
          <w:b/>
          <w:color w:val="auto"/>
          <w:sz w:val="20"/>
          <w:szCs w:val="20"/>
          <w:lang w:val="de-DE"/>
        </w:rPr>
        <w:t>Verb</w:t>
      </w:r>
      <w:r w:rsidR="00301EC4" w:rsidRPr="00784697">
        <w:rPr>
          <w:rFonts w:ascii="Times New Roman" w:hAnsi="Times New Roman" w:cs="Times New Roman"/>
          <w:b/>
          <w:color w:val="auto"/>
          <w:sz w:val="20"/>
          <w:szCs w:val="20"/>
          <w:lang w:val="de-DE"/>
        </w:rPr>
        <w:t xml:space="preserve"> </w:t>
      </w:r>
      <w:r w:rsidR="00301EC4" w:rsidRPr="00301EC4">
        <w:rPr>
          <w:rFonts w:ascii="Times New Roman" w:hAnsi="Times New Roman" w:cs="Times New Roman"/>
          <w:b/>
          <w:color w:val="auto"/>
          <w:sz w:val="20"/>
          <w:szCs w:val="20"/>
          <w:lang w:val="de-DE"/>
        </w:rPr>
        <w:t>passt</w:t>
      </w:r>
      <w:r w:rsidR="00301EC4" w:rsidRPr="00784697">
        <w:rPr>
          <w:rFonts w:ascii="Times New Roman" w:hAnsi="Times New Roman" w:cs="Times New Roman"/>
          <w:b/>
          <w:color w:val="auto"/>
          <w:sz w:val="20"/>
          <w:szCs w:val="20"/>
          <w:lang w:val="de-DE"/>
        </w:rPr>
        <w:t xml:space="preserve">? </w:t>
      </w:r>
      <w:r w:rsidR="00301EC4" w:rsidRPr="00301EC4">
        <w:rPr>
          <w:rFonts w:ascii="Times New Roman" w:hAnsi="Times New Roman" w:cs="Times New Roman"/>
          <w:b/>
          <w:color w:val="auto"/>
          <w:sz w:val="20"/>
          <w:szCs w:val="20"/>
          <w:lang w:val="de-DE"/>
        </w:rPr>
        <w:t>Ordnen Sie zu.</w:t>
      </w:r>
    </w:p>
    <w:tbl>
      <w:tblPr>
        <w:tblStyle w:val="af"/>
        <w:tblW w:w="0" w:type="auto"/>
        <w:tblInd w:w="108" w:type="dxa"/>
        <w:tblLook w:val="04A0" w:firstRow="1" w:lastRow="0" w:firstColumn="1" w:lastColumn="0" w:noHBand="0" w:noVBand="1"/>
      </w:tblPr>
      <w:tblGrid>
        <w:gridCol w:w="6096"/>
      </w:tblGrid>
      <w:tr w:rsidR="00301EC4" w:rsidRPr="00BB5E75" w:rsidTr="00784697">
        <w:tc>
          <w:tcPr>
            <w:tcW w:w="6096" w:type="dxa"/>
          </w:tcPr>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bezeichnen* ausbilden* einsetzen* verarbeiten* erreichen* </w:t>
            </w:r>
            <w:r w:rsidRPr="00301EC4">
              <w:rPr>
                <w:rFonts w:ascii="Times New Roman" w:hAnsi="Times New Roman" w:cs="Times New Roman"/>
                <w:sz w:val="20"/>
                <w:szCs w:val="20"/>
                <w:lang w:val="de-DE"/>
              </w:rPr>
              <w:t xml:space="preserve">abfahren* bestehen* </w:t>
            </w:r>
            <w:r w:rsidRPr="00301EC4">
              <w:rPr>
                <w:rFonts w:ascii="Times New Roman" w:hAnsi="Times New Roman" w:cs="Times New Roman"/>
                <w:color w:val="auto"/>
                <w:sz w:val="20"/>
                <w:szCs w:val="20"/>
                <w:lang w:val="de-DE"/>
              </w:rPr>
              <w:t xml:space="preserve">stellen* gehören* </w:t>
            </w:r>
            <w:r w:rsidRPr="00301EC4">
              <w:rPr>
                <w:rFonts w:ascii="Times New Roman" w:hAnsi="Times New Roman" w:cs="Times New Roman"/>
                <w:sz w:val="20"/>
                <w:szCs w:val="20"/>
                <w:lang w:val="de-DE"/>
              </w:rPr>
              <w:t>entwickeln* durchführen*</w:t>
            </w:r>
            <w:r w:rsidRPr="00301EC4">
              <w:rPr>
                <w:rFonts w:ascii="Times New Roman" w:hAnsi="Times New Roman" w:cs="Times New Roman"/>
                <w:color w:val="auto"/>
                <w:sz w:val="20"/>
                <w:szCs w:val="20"/>
                <w:lang w:val="de-DE"/>
              </w:rPr>
              <w:t xml:space="preserve"> einnehmen*</w:t>
            </w:r>
          </w:p>
        </w:tc>
      </w:tr>
    </w:tbl>
    <w:p w:rsidR="00301EC4" w:rsidRPr="00301EC4" w:rsidRDefault="00301EC4" w:rsidP="00301EC4">
      <w:pPr>
        <w:ind w:firstLine="284"/>
        <w:jc w:val="both"/>
        <w:rPr>
          <w:rFonts w:ascii="Times New Roman" w:hAnsi="Times New Roman" w:cs="Times New Roman"/>
          <w:b/>
          <w:color w:val="auto"/>
          <w:sz w:val="20"/>
          <w:szCs w:val="20"/>
          <w:lang w:val="de-DE"/>
        </w:rPr>
      </w:pPr>
    </w:p>
    <w:tbl>
      <w:tblPr>
        <w:tblStyle w:val="af"/>
        <w:tblW w:w="0" w:type="auto"/>
        <w:tblInd w:w="108" w:type="dxa"/>
        <w:tblLayout w:type="fixed"/>
        <w:tblLook w:val="04A0" w:firstRow="1" w:lastRow="0" w:firstColumn="1" w:lastColumn="0" w:noHBand="0" w:noVBand="1"/>
      </w:tblPr>
      <w:tblGrid>
        <w:gridCol w:w="3061"/>
        <w:gridCol w:w="3062"/>
      </w:tblGrid>
      <w:tr w:rsidR="00784697" w:rsidRPr="00301EC4" w:rsidTr="00784697">
        <w:tc>
          <w:tcPr>
            <w:tcW w:w="3061" w:type="dxa"/>
          </w:tcPr>
          <w:p w:rsidR="00784697" w:rsidRPr="00301EC4" w:rsidRDefault="00784697" w:rsidP="00784697">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w:t>
            </w:r>
            <w:r w:rsidRPr="00301EC4">
              <w:rPr>
                <w:rFonts w:ascii="Times New Roman" w:hAnsi="Times New Roman" w:cs="Times New Roman"/>
                <w:sz w:val="20"/>
                <w:szCs w:val="20"/>
                <w:lang w:val="de-DE"/>
              </w:rPr>
              <w:t xml:space="preserve"> zur Familie der Gräser</w:t>
            </w:r>
          </w:p>
        </w:tc>
        <w:tc>
          <w:tcPr>
            <w:tcW w:w="3062" w:type="dxa"/>
          </w:tcPr>
          <w:p w:rsidR="00784697" w:rsidRDefault="00784697">
            <w:r w:rsidRPr="00D01CAE">
              <w:rPr>
                <w:rFonts w:ascii="Times New Roman" w:hAnsi="Times New Roman" w:cs="Times New Roman"/>
                <w:b/>
                <w:color w:val="auto"/>
                <w:sz w:val="20"/>
                <w:szCs w:val="20"/>
                <w:lang w:val="de-DE"/>
              </w:rPr>
              <w:t>……………………………………</w:t>
            </w:r>
          </w:p>
        </w:tc>
      </w:tr>
      <w:tr w:rsidR="00784697" w:rsidRPr="00301EC4" w:rsidTr="00784697">
        <w:tc>
          <w:tcPr>
            <w:tcW w:w="3061" w:type="dxa"/>
          </w:tcPr>
          <w:p w:rsidR="00784697" w:rsidRPr="00301EC4" w:rsidRDefault="00784697" w:rsidP="00784697">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2.</w:t>
            </w:r>
            <w:r w:rsidRPr="00301EC4">
              <w:rPr>
                <w:rFonts w:ascii="Times New Roman" w:hAnsi="Times New Roman" w:cs="Times New Roman"/>
                <w:sz w:val="20"/>
                <w:szCs w:val="20"/>
                <w:lang w:val="de-DE"/>
              </w:rPr>
              <w:t xml:space="preserve"> als „einsamige Schließfrüchte"</w:t>
            </w:r>
          </w:p>
        </w:tc>
        <w:tc>
          <w:tcPr>
            <w:tcW w:w="3062" w:type="dxa"/>
          </w:tcPr>
          <w:p w:rsidR="00784697" w:rsidRDefault="00784697">
            <w:r w:rsidRPr="00D01CAE">
              <w:rPr>
                <w:rFonts w:ascii="Times New Roman" w:hAnsi="Times New Roman" w:cs="Times New Roman"/>
                <w:b/>
                <w:color w:val="auto"/>
                <w:sz w:val="20"/>
                <w:szCs w:val="20"/>
                <w:lang w:val="de-DE"/>
              </w:rPr>
              <w:t>……………………………………</w:t>
            </w:r>
          </w:p>
        </w:tc>
      </w:tr>
      <w:tr w:rsidR="00784697" w:rsidRPr="00301EC4" w:rsidTr="00784697">
        <w:tc>
          <w:tcPr>
            <w:tcW w:w="3061" w:type="dxa"/>
          </w:tcPr>
          <w:p w:rsidR="00784697" w:rsidRPr="00301EC4" w:rsidRDefault="00784697" w:rsidP="00784697">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3. </w:t>
            </w:r>
            <w:r w:rsidRPr="00301EC4">
              <w:rPr>
                <w:rFonts w:ascii="Times New Roman" w:hAnsi="Times New Roman" w:cs="Times New Roman"/>
                <w:sz w:val="20"/>
                <w:szCs w:val="20"/>
                <w:lang w:val="de-DE"/>
              </w:rPr>
              <w:t>den größten Anteil der Getreideanbauflächen</w:t>
            </w:r>
          </w:p>
        </w:tc>
        <w:tc>
          <w:tcPr>
            <w:tcW w:w="3062" w:type="dxa"/>
          </w:tcPr>
          <w:p w:rsidR="00784697" w:rsidRPr="00432EFA" w:rsidRDefault="00784697">
            <w:pPr>
              <w:rPr>
                <w:rFonts w:ascii="Times New Roman" w:hAnsi="Times New Roman" w:cs="Times New Roman"/>
                <w:b/>
                <w:color w:val="auto"/>
                <w:sz w:val="20"/>
                <w:szCs w:val="20"/>
                <w:lang w:val="de-DE"/>
              </w:rPr>
            </w:pPr>
          </w:p>
          <w:p w:rsidR="00784697" w:rsidRDefault="00784697">
            <w:r w:rsidRPr="00D01CAE">
              <w:rPr>
                <w:rFonts w:ascii="Times New Roman" w:hAnsi="Times New Roman" w:cs="Times New Roman"/>
                <w:b/>
                <w:color w:val="auto"/>
                <w:sz w:val="20"/>
                <w:szCs w:val="20"/>
                <w:lang w:val="de-DE"/>
              </w:rPr>
              <w:t>……………………………………</w:t>
            </w:r>
          </w:p>
        </w:tc>
      </w:tr>
      <w:tr w:rsidR="00784697" w:rsidRPr="00301EC4" w:rsidTr="00784697">
        <w:tc>
          <w:tcPr>
            <w:tcW w:w="3061" w:type="dxa"/>
          </w:tcPr>
          <w:p w:rsidR="00784697" w:rsidRPr="00301EC4" w:rsidRDefault="00784697" w:rsidP="00784697">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4.</w:t>
            </w:r>
            <w:r w:rsidRPr="00301EC4">
              <w:rPr>
                <w:rFonts w:ascii="Times New Roman" w:hAnsi="Times New Roman" w:cs="Times New Roman"/>
                <w:sz w:val="20"/>
                <w:szCs w:val="20"/>
                <w:lang w:val="de-DE"/>
              </w:rPr>
              <w:t xml:space="preserve"> hohe Ansprüche an Klima, Boden und Wasserversorgung </w:t>
            </w:r>
          </w:p>
        </w:tc>
        <w:tc>
          <w:tcPr>
            <w:tcW w:w="3062" w:type="dxa"/>
          </w:tcPr>
          <w:p w:rsidR="00784697" w:rsidRPr="00432EFA" w:rsidRDefault="00784697">
            <w:pPr>
              <w:rPr>
                <w:rFonts w:ascii="Times New Roman" w:hAnsi="Times New Roman" w:cs="Times New Roman"/>
                <w:b/>
                <w:color w:val="auto"/>
                <w:sz w:val="20"/>
                <w:szCs w:val="20"/>
                <w:lang w:val="de-DE"/>
              </w:rPr>
            </w:pPr>
          </w:p>
          <w:p w:rsidR="00784697" w:rsidRDefault="00784697">
            <w:r w:rsidRPr="00D01CAE">
              <w:rPr>
                <w:rFonts w:ascii="Times New Roman" w:hAnsi="Times New Roman" w:cs="Times New Roman"/>
                <w:b/>
                <w:color w:val="auto"/>
                <w:sz w:val="20"/>
                <w:szCs w:val="20"/>
                <w:lang w:val="de-DE"/>
              </w:rPr>
              <w:t>……………………………………</w:t>
            </w:r>
          </w:p>
        </w:tc>
      </w:tr>
      <w:tr w:rsidR="00784697" w:rsidRPr="00301EC4" w:rsidTr="00784697">
        <w:tc>
          <w:tcPr>
            <w:tcW w:w="3061" w:type="dxa"/>
          </w:tcPr>
          <w:p w:rsidR="00784697" w:rsidRPr="00301EC4" w:rsidRDefault="00784697" w:rsidP="00784697">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5.</w:t>
            </w:r>
            <w:r w:rsidRPr="00301EC4">
              <w:rPr>
                <w:rFonts w:ascii="Times New Roman" w:hAnsi="Times New Roman" w:cs="Times New Roman"/>
                <w:sz w:val="20"/>
                <w:szCs w:val="20"/>
                <w:lang w:val="de-DE"/>
              </w:rPr>
              <w:t xml:space="preserve"> die ersten Blätter</w:t>
            </w:r>
          </w:p>
        </w:tc>
        <w:tc>
          <w:tcPr>
            <w:tcW w:w="3062" w:type="dxa"/>
          </w:tcPr>
          <w:p w:rsidR="00784697" w:rsidRDefault="00784697">
            <w:r w:rsidRPr="00D01CAE">
              <w:rPr>
                <w:rFonts w:ascii="Times New Roman" w:hAnsi="Times New Roman" w:cs="Times New Roman"/>
                <w:b/>
                <w:color w:val="auto"/>
                <w:sz w:val="20"/>
                <w:szCs w:val="20"/>
                <w:lang w:val="de-DE"/>
              </w:rPr>
              <w:t>……………………………………</w:t>
            </w:r>
          </w:p>
        </w:tc>
      </w:tr>
      <w:tr w:rsidR="00784697" w:rsidRPr="00301EC4" w:rsidTr="00784697">
        <w:tc>
          <w:tcPr>
            <w:tcW w:w="3061" w:type="dxa"/>
          </w:tcPr>
          <w:p w:rsidR="00784697" w:rsidRPr="00301EC4" w:rsidRDefault="00784697" w:rsidP="00784697">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6.</w:t>
            </w:r>
            <w:r w:rsidRPr="00301EC4">
              <w:rPr>
                <w:rFonts w:ascii="Times New Roman" w:hAnsi="Times New Roman" w:cs="Times New Roman"/>
                <w:sz w:val="20"/>
                <w:szCs w:val="20"/>
                <w:lang w:val="de-DE"/>
              </w:rPr>
              <w:t xml:space="preserve"> Nebensprosse</w:t>
            </w:r>
          </w:p>
        </w:tc>
        <w:tc>
          <w:tcPr>
            <w:tcW w:w="3062" w:type="dxa"/>
          </w:tcPr>
          <w:p w:rsidR="00784697" w:rsidRDefault="00784697">
            <w:r w:rsidRPr="00D01CAE">
              <w:rPr>
                <w:rFonts w:ascii="Times New Roman" w:hAnsi="Times New Roman" w:cs="Times New Roman"/>
                <w:b/>
                <w:color w:val="auto"/>
                <w:sz w:val="20"/>
                <w:szCs w:val="20"/>
                <w:lang w:val="de-DE"/>
              </w:rPr>
              <w:t>……………………………………</w:t>
            </w:r>
          </w:p>
        </w:tc>
      </w:tr>
      <w:tr w:rsidR="00784697" w:rsidRPr="00301EC4" w:rsidTr="00784697">
        <w:tc>
          <w:tcPr>
            <w:tcW w:w="3061" w:type="dxa"/>
          </w:tcPr>
          <w:p w:rsidR="00784697" w:rsidRPr="00301EC4" w:rsidRDefault="00784697" w:rsidP="00784697">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7.</w:t>
            </w:r>
            <w:r w:rsidRPr="00301EC4">
              <w:rPr>
                <w:rFonts w:ascii="Times New Roman" w:hAnsi="Times New Roman" w:cs="Times New Roman"/>
                <w:sz w:val="20"/>
                <w:szCs w:val="20"/>
                <w:lang w:val="de-DE"/>
              </w:rPr>
              <w:t xml:space="preserve"> aus Stärke, Eiweiß, Fett und Wasser</w:t>
            </w:r>
          </w:p>
        </w:tc>
        <w:tc>
          <w:tcPr>
            <w:tcW w:w="3062" w:type="dxa"/>
          </w:tcPr>
          <w:p w:rsidR="00784697" w:rsidRPr="00432EFA" w:rsidRDefault="00784697">
            <w:pPr>
              <w:rPr>
                <w:rFonts w:ascii="Times New Roman" w:hAnsi="Times New Roman" w:cs="Times New Roman"/>
                <w:b/>
                <w:color w:val="auto"/>
                <w:sz w:val="20"/>
                <w:szCs w:val="20"/>
                <w:lang w:val="de-DE"/>
              </w:rPr>
            </w:pPr>
          </w:p>
          <w:p w:rsidR="00784697" w:rsidRDefault="00784697">
            <w:r w:rsidRPr="00D01CAE">
              <w:rPr>
                <w:rFonts w:ascii="Times New Roman" w:hAnsi="Times New Roman" w:cs="Times New Roman"/>
                <w:b/>
                <w:color w:val="auto"/>
                <w:sz w:val="20"/>
                <w:szCs w:val="20"/>
                <w:lang w:val="de-DE"/>
              </w:rPr>
              <w:t>……………………………………</w:t>
            </w:r>
          </w:p>
        </w:tc>
      </w:tr>
      <w:tr w:rsidR="00784697" w:rsidRPr="00301EC4" w:rsidTr="00784697">
        <w:tc>
          <w:tcPr>
            <w:tcW w:w="3061" w:type="dxa"/>
          </w:tcPr>
          <w:p w:rsidR="00784697" w:rsidRPr="00301EC4" w:rsidRDefault="00784697" w:rsidP="00784697">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8.</w:t>
            </w:r>
            <w:r w:rsidRPr="00301EC4">
              <w:rPr>
                <w:rFonts w:ascii="Times New Roman" w:hAnsi="Times New Roman" w:cs="Times New Roman"/>
                <w:sz w:val="20"/>
                <w:szCs w:val="20"/>
                <w:lang w:val="de-DE"/>
              </w:rPr>
              <w:t xml:space="preserve"> mehrere Pflanzenschutzmaßnahmen</w:t>
            </w:r>
          </w:p>
        </w:tc>
        <w:tc>
          <w:tcPr>
            <w:tcW w:w="3062" w:type="dxa"/>
          </w:tcPr>
          <w:p w:rsidR="00784697" w:rsidRDefault="00784697">
            <w:pPr>
              <w:rPr>
                <w:rFonts w:ascii="Times New Roman" w:hAnsi="Times New Roman" w:cs="Times New Roman"/>
                <w:b/>
                <w:color w:val="auto"/>
                <w:sz w:val="20"/>
                <w:szCs w:val="20"/>
                <w:lang w:val="ru-RU"/>
              </w:rPr>
            </w:pPr>
          </w:p>
          <w:p w:rsidR="00784697" w:rsidRDefault="00784697">
            <w:r w:rsidRPr="00D01CAE">
              <w:rPr>
                <w:rFonts w:ascii="Times New Roman" w:hAnsi="Times New Roman" w:cs="Times New Roman"/>
                <w:b/>
                <w:color w:val="auto"/>
                <w:sz w:val="20"/>
                <w:szCs w:val="20"/>
                <w:lang w:val="de-DE"/>
              </w:rPr>
              <w:t>……………………………………</w:t>
            </w:r>
          </w:p>
        </w:tc>
      </w:tr>
      <w:tr w:rsidR="00784697" w:rsidRPr="00301EC4" w:rsidTr="00784697">
        <w:tc>
          <w:tcPr>
            <w:tcW w:w="3061" w:type="dxa"/>
          </w:tcPr>
          <w:p w:rsidR="00784697" w:rsidRPr="00301EC4" w:rsidRDefault="00784697" w:rsidP="00784697">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9.</w:t>
            </w:r>
            <w:r w:rsidRPr="00301EC4">
              <w:rPr>
                <w:rFonts w:ascii="Times New Roman" w:hAnsi="Times New Roman" w:cs="Times New Roman"/>
                <w:sz w:val="20"/>
                <w:szCs w:val="20"/>
                <w:lang w:val="de-DE"/>
              </w:rPr>
              <w:t xml:space="preserve"> Spitzenwerte</w:t>
            </w:r>
          </w:p>
        </w:tc>
        <w:tc>
          <w:tcPr>
            <w:tcW w:w="3062" w:type="dxa"/>
          </w:tcPr>
          <w:p w:rsidR="00784697" w:rsidRDefault="00784697">
            <w:r w:rsidRPr="00D01CAE">
              <w:rPr>
                <w:rFonts w:ascii="Times New Roman" w:hAnsi="Times New Roman" w:cs="Times New Roman"/>
                <w:b/>
                <w:color w:val="auto"/>
                <w:sz w:val="20"/>
                <w:szCs w:val="20"/>
                <w:lang w:val="de-DE"/>
              </w:rPr>
              <w:t>……………………………………</w:t>
            </w:r>
          </w:p>
        </w:tc>
      </w:tr>
      <w:tr w:rsidR="00784697" w:rsidRPr="00301EC4" w:rsidTr="00784697">
        <w:tc>
          <w:tcPr>
            <w:tcW w:w="3061" w:type="dxa"/>
          </w:tcPr>
          <w:p w:rsidR="00784697" w:rsidRPr="00301EC4" w:rsidRDefault="00784697" w:rsidP="00784697">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10.</w:t>
            </w:r>
            <w:r w:rsidRPr="00301EC4">
              <w:rPr>
                <w:rFonts w:ascii="Times New Roman" w:hAnsi="Times New Roman" w:cs="Times New Roman"/>
                <w:sz w:val="20"/>
                <w:szCs w:val="20"/>
                <w:lang w:val="de-DE"/>
              </w:rPr>
              <w:t xml:space="preserve"> als Einstreu für die Tiere </w:t>
            </w:r>
          </w:p>
        </w:tc>
        <w:tc>
          <w:tcPr>
            <w:tcW w:w="3062" w:type="dxa"/>
          </w:tcPr>
          <w:p w:rsidR="00784697" w:rsidRDefault="00784697">
            <w:r w:rsidRPr="00D01CAE">
              <w:rPr>
                <w:rFonts w:ascii="Times New Roman" w:hAnsi="Times New Roman" w:cs="Times New Roman"/>
                <w:b/>
                <w:color w:val="auto"/>
                <w:sz w:val="20"/>
                <w:szCs w:val="20"/>
                <w:lang w:val="de-DE"/>
              </w:rPr>
              <w:t>……………………………………</w:t>
            </w:r>
          </w:p>
        </w:tc>
      </w:tr>
      <w:tr w:rsidR="00784697" w:rsidRPr="00301EC4" w:rsidTr="00784697">
        <w:tc>
          <w:tcPr>
            <w:tcW w:w="3061" w:type="dxa"/>
          </w:tcPr>
          <w:p w:rsidR="00784697" w:rsidRPr="00301EC4" w:rsidRDefault="00784697" w:rsidP="00784697">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11.</w:t>
            </w:r>
            <w:r w:rsidRPr="00301EC4">
              <w:rPr>
                <w:rFonts w:ascii="Times New Roman" w:hAnsi="Times New Roman" w:cs="Times New Roman"/>
                <w:sz w:val="20"/>
                <w:szCs w:val="20"/>
                <w:lang w:val="de-DE"/>
              </w:rPr>
              <w:t xml:space="preserve"> zu Grieß, Weizenbier, Grütze</w:t>
            </w:r>
          </w:p>
        </w:tc>
        <w:tc>
          <w:tcPr>
            <w:tcW w:w="3062" w:type="dxa"/>
          </w:tcPr>
          <w:p w:rsidR="00784697" w:rsidRDefault="00784697">
            <w:r w:rsidRPr="00D01CAE">
              <w:rPr>
                <w:rFonts w:ascii="Times New Roman" w:hAnsi="Times New Roman" w:cs="Times New Roman"/>
                <w:b/>
                <w:color w:val="auto"/>
                <w:sz w:val="20"/>
                <w:szCs w:val="20"/>
                <w:lang w:val="de-DE"/>
              </w:rPr>
              <w:t>……………………………………</w:t>
            </w:r>
          </w:p>
        </w:tc>
      </w:tr>
      <w:tr w:rsidR="00784697" w:rsidRPr="00301EC4" w:rsidTr="00784697">
        <w:tc>
          <w:tcPr>
            <w:tcW w:w="3061" w:type="dxa"/>
          </w:tcPr>
          <w:p w:rsidR="00784697" w:rsidRPr="00301EC4" w:rsidRDefault="00784697" w:rsidP="00784697">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12.</w:t>
            </w:r>
            <w:r w:rsidRPr="00301EC4">
              <w:rPr>
                <w:rFonts w:ascii="Times New Roman" w:hAnsi="Times New Roman" w:cs="Times New Roman"/>
                <w:sz w:val="20"/>
                <w:szCs w:val="20"/>
                <w:lang w:val="de-DE"/>
              </w:rPr>
              <w:t xml:space="preserve"> in vielen Bereichen der Industrie</w:t>
            </w:r>
          </w:p>
        </w:tc>
        <w:tc>
          <w:tcPr>
            <w:tcW w:w="3062" w:type="dxa"/>
          </w:tcPr>
          <w:p w:rsidR="00784697" w:rsidRPr="00432EFA" w:rsidRDefault="00784697">
            <w:pPr>
              <w:rPr>
                <w:rFonts w:ascii="Times New Roman" w:hAnsi="Times New Roman" w:cs="Times New Roman"/>
                <w:b/>
                <w:color w:val="auto"/>
                <w:sz w:val="20"/>
                <w:szCs w:val="20"/>
                <w:lang w:val="de-DE"/>
              </w:rPr>
            </w:pPr>
          </w:p>
          <w:p w:rsidR="00784697" w:rsidRDefault="00784697">
            <w:r w:rsidRPr="00301EC4">
              <w:rPr>
                <w:rFonts w:ascii="Times New Roman" w:hAnsi="Times New Roman" w:cs="Times New Roman"/>
                <w:b/>
                <w:color w:val="auto"/>
                <w:sz w:val="20"/>
                <w:szCs w:val="20"/>
                <w:lang w:val="de-DE"/>
              </w:rPr>
              <w:t>……………………………………</w:t>
            </w:r>
          </w:p>
        </w:tc>
      </w:tr>
    </w:tbl>
    <w:p w:rsidR="00301EC4" w:rsidRPr="00301EC4" w:rsidRDefault="00301EC4" w:rsidP="00301EC4">
      <w:pPr>
        <w:ind w:firstLine="284"/>
        <w:jc w:val="both"/>
        <w:rPr>
          <w:rFonts w:ascii="Times New Roman" w:hAnsi="Times New Roman" w:cs="Times New Roman"/>
          <w:b/>
          <w:color w:val="auto"/>
          <w:sz w:val="20"/>
          <w:szCs w:val="20"/>
          <w:lang w:val="de-DE"/>
        </w:rPr>
      </w:pPr>
    </w:p>
    <w:p w:rsidR="00301EC4" w:rsidRPr="00C9190C" w:rsidRDefault="00C9190C" w:rsidP="00301EC4">
      <w:pPr>
        <w:ind w:firstLine="284"/>
        <w:jc w:val="both"/>
        <w:rPr>
          <w:rFonts w:ascii="Times New Roman" w:hAnsi="Times New Roman" w:cs="Times New Roman"/>
          <w:b/>
          <w:color w:val="auto"/>
          <w:sz w:val="20"/>
          <w:szCs w:val="20"/>
          <w:lang w:val="de-DE"/>
        </w:rPr>
      </w:pPr>
      <w:r w:rsidRPr="00BB5E75">
        <w:rPr>
          <w:rFonts w:ascii="Times New Roman" w:hAnsi="Times New Roman" w:cs="Times New Roman"/>
          <w:b/>
          <w:color w:val="auto"/>
          <w:sz w:val="20"/>
          <w:szCs w:val="20"/>
          <w:lang w:val="de-DE"/>
        </w:rPr>
        <w:t>7</w:t>
      </w:r>
      <w:r w:rsidR="00301EC4" w:rsidRPr="00301EC4">
        <w:rPr>
          <w:rFonts w:ascii="Times New Roman" w:hAnsi="Times New Roman" w:cs="Times New Roman"/>
          <w:b/>
          <w:color w:val="auto"/>
          <w:sz w:val="20"/>
          <w:szCs w:val="20"/>
          <w:lang w:val="de-DE"/>
        </w:rPr>
        <w:t>. Was passt zusammen? Verbinden Sie die Satzteile.</w:t>
      </w:r>
    </w:p>
    <w:tbl>
      <w:tblPr>
        <w:tblStyle w:val="af"/>
        <w:tblW w:w="0" w:type="auto"/>
        <w:tblLook w:val="04A0" w:firstRow="1" w:lastRow="0" w:firstColumn="1" w:lastColumn="0" w:noHBand="0" w:noVBand="1"/>
      </w:tblPr>
      <w:tblGrid>
        <w:gridCol w:w="3170"/>
        <w:gridCol w:w="3170"/>
      </w:tblGrid>
      <w:tr w:rsidR="00784697" w:rsidRPr="00BB5E75" w:rsidTr="00784697">
        <w:tc>
          <w:tcPr>
            <w:tcW w:w="3170" w:type="dxa"/>
          </w:tcPr>
          <w:p w:rsidR="00784697" w:rsidRPr="00784697" w:rsidRDefault="00784697" w:rsidP="00784697">
            <w:pPr>
              <w:jc w:val="both"/>
              <w:rPr>
                <w:rFonts w:ascii="Times New Roman" w:hAnsi="Times New Roman" w:cs="Times New Roman"/>
                <w:b/>
                <w:color w:val="auto"/>
                <w:sz w:val="20"/>
                <w:szCs w:val="20"/>
                <w:lang w:val="de-DE"/>
              </w:rPr>
            </w:pPr>
            <w:r w:rsidRPr="00301EC4">
              <w:rPr>
                <w:rStyle w:val="44"/>
                <w:rFonts w:ascii="Times New Roman" w:hAnsi="Times New Roman" w:cs="Times New Roman"/>
                <w:color w:val="auto"/>
                <w:sz w:val="20"/>
                <w:szCs w:val="20"/>
              </w:rPr>
              <w:t>1.</w:t>
            </w:r>
            <w:r w:rsidRPr="00784697">
              <w:rPr>
                <w:rStyle w:val="44"/>
                <w:rFonts w:ascii="Times New Roman" w:hAnsi="Times New Roman" w:cs="Times New Roman"/>
                <w:color w:val="auto"/>
                <w:sz w:val="20"/>
                <w:szCs w:val="20"/>
              </w:rPr>
              <w:t> </w:t>
            </w:r>
            <w:r w:rsidRPr="00301EC4">
              <w:rPr>
                <w:rFonts w:ascii="Times New Roman" w:hAnsi="Times New Roman" w:cs="Times New Roman"/>
                <w:color w:val="auto"/>
                <w:sz w:val="20"/>
                <w:szCs w:val="20"/>
                <w:lang w:val="de-DE"/>
              </w:rPr>
              <w:t>Die ersten von Menschen angebauten Weizenarten…</w:t>
            </w:r>
          </w:p>
        </w:tc>
        <w:tc>
          <w:tcPr>
            <w:tcW w:w="3170" w:type="dxa"/>
          </w:tcPr>
          <w:p w:rsidR="00784697" w:rsidRPr="00784697" w:rsidRDefault="00784697" w:rsidP="00784697">
            <w:pPr>
              <w:jc w:val="both"/>
              <w:rPr>
                <w:rFonts w:ascii="Times New Roman" w:hAnsi="Times New Roman" w:cs="Times New Roman"/>
                <w:b/>
                <w:color w:val="auto"/>
                <w:sz w:val="20"/>
                <w:szCs w:val="20"/>
                <w:lang w:val="de-DE"/>
              </w:rPr>
            </w:pPr>
            <w:r w:rsidRPr="00301EC4">
              <w:rPr>
                <w:rStyle w:val="44"/>
                <w:rFonts w:ascii="Times New Roman" w:hAnsi="Times New Roman" w:cs="Times New Roman"/>
                <w:sz w:val="20"/>
                <w:szCs w:val="20"/>
              </w:rPr>
              <w:t>a) </w:t>
            </w:r>
            <w:r w:rsidRPr="00301EC4">
              <w:rPr>
                <w:rFonts w:ascii="Times New Roman" w:hAnsi="Times New Roman" w:cs="Times New Roman"/>
                <w:sz w:val="20"/>
                <w:szCs w:val="20"/>
                <w:lang w:val="de-DE"/>
              </w:rPr>
              <w:t>die am häufigsten angebaute Getreideart.</w:t>
            </w:r>
          </w:p>
        </w:tc>
      </w:tr>
      <w:tr w:rsidR="00784697" w:rsidRPr="00BB5E75" w:rsidTr="00784697">
        <w:tc>
          <w:tcPr>
            <w:tcW w:w="3170" w:type="dxa"/>
          </w:tcPr>
          <w:p w:rsidR="00784697" w:rsidRPr="00301EC4" w:rsidRDefault="00784697" w:rsidP="00784697">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2.</w:t>
            </w:r>
            <w:r w:rsidRPr="00784697">
              <w:rPr>
                <w:rStyle w:val="44"/>
                <w:rFonts w:ascii="Times New Roman" w:hAnsi="Times New Roman" w:cs="Times New Roman"/>
                <w:sz w:val="20"/>
                <w:szCs w:val="20"/>
              </w:rPr>
              <w:t> </w:t>
            </w:r>
            <w:r w:rsidRPr="00301EC4">
              <w:rPr>
                <w:rFonts w:ascii="Times New Roman" w:hAnsi="Times New Roman" w:cs="Times New Roman"/>
                <w:sz w:val="20"/>
                <w:szCs w:val="20"/>
                <w:lang w:val="de-DE"/>
              </w:rPr>
              <w:t>Gegen Unkräuter und Pilze werden…</w:t>
            </w:r>
          </w:p>
        </w:tc>
        <w:tc>
          <w:tcPr>
            <w:tcW w:w="3170" w:type="dxa"/>
          </w:tcPr>
          <w:p w:rsidR="00784697" w:rsidRPr="00301EC4" w:rsidRDefault="00784697" w:rsidP="00784697">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b)</w:t>
            </w:r>
            <w:r w:rsidRPr="00784697">
              <w:rPr>
                <w:rStyle w:val="44"/>
                <w:rFonts w:ascii="Times New Roman" w:hAnsi="Times New Roman" w:cs="Times New Roman"/>
                <w:sz w:val="20"/>
                <w:szCs w:val="20"/>
              </w:rPr>
              <w:t> </w:t>
            </w:r>
            <w:r w:rsidRPr="00301EC4">
              <w:rPr>
                <w:rFonts w:ascii="Times New Roman" w:hAnsi="Times New Roman" w:cs="Times New Roman"/>
                <w:sz w:val="20"/>
                <w:szCs w:val="20"/>
                <w:lang w:val="de-DE"/>
              </w:rPr>
              <w:t>mehrerer Getreide- und Wildgrasarten hervor.</w:t>
            </w:r>
          </w:p>
        </w:tc>
      </w:tr>
      <w:tr w:rsidR="00784697" w:rsidRPr="00BB5E75" w:rsidTr="00784697">
        <w:tc>
          <w:tcPr>
            <w:tcW w:w="3170" w:type="dxa"/>
          </w:tcPr>
          <w:p w:rsidR="00784697" w:rsidRPr="00301EC4" w:rsidRDefault="00784697" w:rsidP="00784697">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3.</w:t>
            </w:r>
            <w:r>
              <w:rPr>
                <w:rStyle w:val="44"/>
                <w:rFonts w:ascii="Times New Roman" w:hAnsi="Times New Roman" w:cs="Times New Roman"/>
                <w:color w:val="auto"/>
                <w:sz w:val="20"/>
                <w:szCs w:val="20"/>
                <w:lang w:val="ru-RU"/>
              </w:rPr>
              <w:t> </w:t>
            </w:r>
            <w:r w:rsidRPr="00301EC4">
              <w:rPr>
                <w:rFonts w:ascii="Times New Roman" w:hAnsi="Times New Roman" w:cs="Times New Roman"/>
                <w:sz w:val="20"/>
                <w:szCs w:val="20"/>
                <w:lang w:val="de-DE"/>
              </w:rPr>
              <w:t>Die Früchte werden botanisch…</w:t>
            </w:r>
          </w:p>
        </w:tc>
        <w:tc>
          <w:tcPr>
            <w:tcW w:w="3170" w:type="dxa"/>
          </w:tcPr>
          <w:p w:rsidR="00784697" w:rsidRPr="00301EC4" w:rsidRDefault="00784697" w:rsidP="00784697">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c)</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waren Einkorn und Emmer.</w:t>
            </w:r>
          </w:p>
        </w:tc>
      </w:tr>
      <w:tr w:rsidR="00784697" w:rsidRPr="00BB5E75" w:rsidTr="00784697">
        <w:tc>
          <w:tcPr>
            <w:tcW w:w="3170" w:type="dxa"/>
          </w:tcPr>
          <w:p w:rsidR="00784697" w:rsidRPr="00301EC4" w:rsidRDefault="00784697" w:rsidP="00784697">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4.</w:t>
            </w:r>
            <w:r>
              <w:rPr>
                <w:rStyle w:val="44"/>
                <w:rFonts w:ascii="Times New Roman" w:hAnsi="Times New Roman" w:cs="Times New Roman"/>
                <w:sz w:val="20"/>
                <w:szCs w:val="20"/>
                <w:lang w:val="ru-RU"/>
              </w:rPr>
              <w:t xml:space="preserve"> </w:t>
            </w:r>
            <w:r w:rsidRPr="00301EC4">
              <w:rPr>
                <w:rFonts w:ascii="Times New Roman" w:hAnsi="Times New Roman" w:cs="Times New Roman"/>
                <w:sz w:val="20"/>
                <w:szCs w:val="20"/>
                <w:lang w:val="de-DE"/>
              </w:rPr>
              <w:t>Weizen ist heute…</w:t>
            </w:r>
          </w:p>
        </w:tc>
        <w:tc>
          <w:tcPr>
            <w:tcW w:w="3170" w:type="dxa"/>
          </w:tcPr>
          <w:p w:rsidR="00784697" w:rsidRPr="00301EC4" w:rsidRDefault="00784697" w:rsidP="00784697">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d) </w:t>
            </w:r>
            <w:r w:rsidRPr="00301EC4">
              <w:rPr>
                <w:rFonts w:ascii="Times New Roman" w:hAnsi="Times New Roman" w:cs="Times New Roman"/>
                <w:sz w:val="20"/>
                <w:szCs w:val="20"/>
                <w:lang w:val="de-DE"/>
              </w:rPr>
              <w:t>als „einsamige Schließfrüchte" bezeichnet.</w:t>
            </w:r>
          </w:p>
        </w:tc>
      </w:tr>
      <w:tr w:rsidR="00784697" w:rsidRPr="00BB5E75" w:rsidTr="00784697">
        <w:tc>
          <w:tcPr>
            <w:tcW w:w="3170" w:type="dxa"/>
          </w:tcPr>
          <w:p w:rsidR="00784697" w:rsidRPr="00301EC4" w:rsidRDefault="00784697" w:rsidP="00784697">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5.</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Nach der Befruchtung…</w:t>
            </w:r>
          </w:p>
        </w:tc>
        <w:tc>
          <w:tcPr>
            <w:tcW w:w="3170" w:type="dxa"/>
          </w:tcPr>
          <w:p w:rsidR="00784697" w:rsidRPr="00301EC4" w:rsidRDefault="00784697" w:rsidP="00784697">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e) </w:t>
            </w:r>
            <w:r w:rsidRPr="00301EC4">
              <w:rPr>
                <w:rFonts w:ascii="Times New Roman" w:hAnsi="Times New Roman" w:cs="Times New Roman"/>
                <w:sz w:val="20"/>
                <w:szCs w:val="20"/>
                <w:lang w:val="de-DE"/>
              </w:rPr>
              <w:t>entwickeln sich die Körner.</w:t>
            </w:r>
          </w:p>
        </w:tc>
      </w:tr>
      <w:tr w:rsidR="00784697" w:rsidRPr="00BB5E75" w:rsidTr="00784697">
        <w:tc>
          <w:tcPr>
            <w:tcW w:w="3170" w:type="dxa"/>
          </w:tcPr>
          <w:p w:rsidR="00784697" w:rsidRPr="00301EC4" w:rsidRDefault="00784697" w:rsidP="00784697">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6. </w:t>
            </w:r>
            <w:r w:rsidRPr="00301EC4">
              <w:rPr>
                <w:rFonts w:ascii="Times New Roman" w:hAnsi="Times New Roman" w:cs="Times New Roman"/>
                <w:color w:val="auto"/>
                <w:sz w:val="20"/>
                <w:szCs w:val="20"/>
                <w:lang w:val="de-DE"/>
              </w:rPr>
              <w:t xml:space="preserve">Die kleinen Pflanzen… </w:t>
            </w:r>
          </w:p>
        </w:tc>
        <w:tc>
          <w:tcPr>
            <w:tcW w:w="3170" w:type="dxa"/>
          </w:tcPr>
          <w:p w:rsidR="00784697" w:rsidRPr="00301EC4" w:rsidRDefault="00784697" w:rsidP="00784697">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f) </w:t>
            </w:r>
            <w:r w:rsidRPr="00301EC4">
              <w:rPr>
                <w:rFonts w:ascii="Times New Roman" w:hAnsi="Times New Roman" w:cs="Times New Roman"/>
                <w:color w:val="auto"/>
                <w:sz w:val="20"/>
                <w:szCs w:val="20"/>
                <w:lang w:val="de-DE"/>
              </w:rPr>
              <w:t>als Futter- und Nahrungsmittel eine enorme Rolle.</w:t>
            </w:r>
          </w:p>
        </w:tc>
      </w:tr>
      <w:tr w:rsidR="00784697" w:rsidRPr="00784697" w:rsidTr="00784697">
        <w:tc>
          <w:tcPr>
            <w:tcW w:w="3170" w:type="dxa"/>
          </w:tcPr>
          <w:p w:rsidR="00784697" w:rsidRPr="00301EC4" w:rsidRDefault="00784697" w:rsidP="00784697">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7.</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Die Körner keimen schnell…</w:t>
            </w:r>
          </w:p>
        </w:tc>
        <w:tc>
          <w:tcPr>
            <w:tcW w:w="3170" w:type="dxa"/>
          </w:tcPr>
          <w:p w:rsidR="00784697" w:rsidRPr="00301EC4" w:rsidRDefault="00784697" w:rsidP="00784697">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g) </w:t>
            </w:r>
            <w:r w:rsidRPr="00301EC4">
              <w:rPr>
                <w:rFonts w:ascii="Times New Roman" w:hAnsi="Times New Roman" w:cs="Times New Roman"/>
                <w:sz w:val="20"/>
                <w:szCs w:val="20"/>
                <w:lang w:val="de-DE"/>
              </w:rPr>
              <w:t xml:space="preserve">mehrere </w:t>
            </w:r>
            <w:r w:rsidRPr="00784697">
              <w:rPr>
                <w:rFonts w:ascii="Times New Roman" w:hAnsi="Times New Roman" w:cs="Times New Roman"/>
                <w:sz w:val="18"/>
                <w:szCs w:val="18"/>
                <w:lang w:val="de-DE"/>
              </w:rPr>
              <w:t>Pflanzenschutzmaßnahmen</w:t>
            </w:r>
            <w:r w:rsidRPr="00301EC4">
              <w:rPr>
                <w:rFonts w:ascii="Times New Roman" w:hAnsi="Times New Roman" w:cs="Times New Roman"/>
                <w:sz w:val="20"/>
                <w:szCs w:val="20"/>
                <w:lang w:val="de-DE"/>
              </w:rPr>
              <w:t xml:space="preserve"> durchgeführt.</w:t>
            </w:r>
          </w:p>
        </w:tc>
      </w:tr>
      <w:tr w:rsidR="00784697" w:rsidRPr="00BB5E75" w:rsidTr="00784697">
        <w:tc>
          <w:tcPr>
            <w:tcW w:w="3170" w:type="dxa"/>
          </w:tcPr>
          <w:p w:rsidR="00784697" w:rsidRPr="00301EC4" w:rsidRDefault="00784697" w:rsidP="00784697">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8.</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Saatweizen spielt weltweit…</w:t>
            </w:r>
          </w:p>
        </w:tc>
        <w:tc>
          <w:tcPr>
            <w:tcW w:w="3170" w:type="dxa"/>
          </w:tcPr>
          <w:p w:rsidR="00784697" w:rsidRPr="00301EC4" w:rsidRDefault="00784697" w:rsidP="00784697">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h) </w:t>
            </w:r>
            <w:r w:rsidRPr="00301EC4">
              <w:rPr>
                <w:rFonts w:ascii="Times New Roman" w:hAnsi="Times New Roman" w:cs="Times New Roman"/>
                <w:color w:val="auto"/>
                <w:sz w:val="20"/>
                <w:szCs w:val="20"/>
                <w:lang w:val="de-DE"/>
              </w:rPr>
              <w:t>bilden Nebensprosse aus und überwintern.</w:t>
            </w:r>
          </w:p>
        </w:tc>
      </w:tr>
      <w:tr w:rsidR="00784697" w:rsidRPr="00BB5E75" w:rsidTr="00784697">
        <w:tc>
          <w:tcPr>
            <w:tcW w:w="3170" w:type="dxa"/>
          </w:tcPr>
          <w:p w:rsidR="00784697" w:rsidRPr="00301EC4" w:rsidRDefault="00784697" w:rsidP="00784697">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9.</w:t>
            </w:r>
            <w:r w:rsidRPr="00784697">
              <w:rPr>
                <w:rStyle w:val="44"/>
                <w:rFonts w:ascii="Times New Roman" w:hAnsi="Times New Roman" w:cs="Times New Roman"/>
                <w:sz w:val="20"/>
                <w:szCs w:val="20"/>
              </w:rPr>
              <w:t> </w:t>
            </w:r>
            <w:r w:rsidRPr="00301EC4">
              <w:rPr>
                <w:rFonts w:ascii="Times New Roman" w:hAnsi="Times New Roman" w:cs="Times New Roman"/>
                <w:sz w:val="20"/>
                <w:szCs w:val="20"/>
                <w:lang w:val="de-DE"/>
              </w:rPr>
              <w:t>Weizen nimmt den größten Anteil…</w:t>
            </w:r>
          </w:p>
        </w:tc>
        <w:tc>
          <w:tcPr>
            <w:tcW w:w="3170" w:type="dxa"/>
          </w:tcPr>
          <w:p w:rsidR="00784697" w:rsidRPr="00301EC4" w:rsidRDefault="00784697" w:rsidP="00784697">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i) </w:t>
            </w:r>
            <w:r w:rsidRPr="00301EC4">
              <w:rPr>
                <w:rFonts w:ascii="Times New Roman" w:hAnsi="Times New Roman" w:cs="Times New Roman"/>
                <w:sz w:val="20"/>
                <w:szCs w:val="20"/>
                <w:lang w:val="de-DE"/>
              </w:rPr>
              <w:t>und entwickeln die ersten Blätter.</w:t>
            </w:r>
          </w:p>
        </w:tc>
      </w:tr>
      <w:tr w:rsidR="00784697" w:rsidRPr="00784697" w:rsidTr="00784697">
        <w:tc>
          <w:tcPr>
            <w:tcW w:w="3170" w:type="dxa"/>
          </w:tcPr>
          <w:p w:rsidR="00784697" w:rsidRPr="00301EC4" w:rsidRDefault="00784697" w:rsidP="00784697">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10.</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Der heutige Saatweizen ging aus der Kreuzung…</w:t>
            </w:r>
          </w:p>
        </w:tc>
        <w:tc>
          <w:tcPr>
            <w:tcW w:w="3170" w:type="dxa"/>
          </w:tcPr>
          <w:p w:rsidR="00784697" w:rsidRPr="00301EC4" w:rsidRDefault="00784697" w:rsidP="00784697">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j)</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der Getreideanbauflächen ein.</w:t>
            </w:r>
          </w:p>
        </w:tc>
      </w:tr>
    </w:tbl>
    <w:p w:rsidR="00C9190C" w:rsidRPr="00301EC4" w:rsidRDefault="00C9190C" w:rsidP="00C9190C">
      <w:pPr>
        <w:shd w:val="clear" w:color="auto" w:fill="F9F9F9"/>
        <w:ind w:firstLine="284"/>
        <w:jc w:val="both"/>
        <w:rPr>
          <w:rFonts w:ascii="Times New Roman" w:hAnsi="Times New Roman" w:cs="Times New Roman"/>
          <w:b/>
          <w:bCs/>
          <w:color w:val="auto"/>
          <w:sz w:val="20"/>
          <w:szCs w:val="20"/>
          <w:lang w:val="de-DE"/>
        </w:rPr>
      </w:pPr>
      <w:r w:rsidRPr="00C9190C">
        <w:rPr>
          <w:rFonts w:ascii="Times New Roman" w:hAnsi="Times New Roman" w:cs="Times New Roman"/>
          <w:b/>
          <w:bCs/>
          <w:color w:val="auto"/>
          <w:sz w:val="20"/>
          <w:szCs w:val="20"/>
          <w:lang w:val="de-DE"/>
        </w:rPr>
        <w:lastRenderedPageBreak/>
        <w:t>8</w:t>
      </w:r>
      <w:r w:rsidRPr="00301EC4">
        <w:rPr>
          <w:rFonts w:ascii="Times New Roman" w:hAnsi="Times New Roman" w:cs="Times New Roman"/>
          <w:b/>
          <w:bCs/>
          <w:color w:val="auto"/>
          <w:sz w:val="20"/>
          <w:szCs w:val="20"/>
          <w:lang w:val="de-DE"/>
        </w:rPr>
        <w:t>. Bilden Sie Sätze mit den folgenden Wortverbindungen.</w:t>
      </w:r>
    </w:p>
    <w:p w:rsidR="00C9190C" w:rsidRPr="00301EC4" w:rsidRDefault="00C9190C" w:rsidP="00C9190C">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 aus der Kreuzung mehrerer Getreide- und Wildgrasarten hervorgehen;</w:t>
      </w:r>
    </w:p>
    <w:p w:rsidR="00C9190C" w:rsidRPr="00301EC4" w:rsidRDefault="00C9190C" w:rsidP="00C9190C">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2. die ältesten Weizenfunde;</w:t>
      </w:r>
    </w:p>
    <w:p w:rsidR="00C9190C" w:rsidRPr="00301EC4" w:rsidRDefault="00C9190C" w:rsidP="00C9190C">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3. Nebensprosse ausbilden;</w:t>
      </w:r>
    </w:p>
    <w:p w:rsidR="00C9190C" w:rsidRPr="00301EC4" w:rsidRDefault="00C9190C" w:rsidP="00C9190C">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4. eine vollständige Ähre;</w:t>
      </w:r>
    </w:p>
    <w:p w:rsidR="00C9190C" w:rsidRPr="00301EC4" w:rsidRDefault="00C9190C" w:rsidP="00C9190C">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5. Pflanzenschutzmaßnahmen durchführen;</w:t>
      </w:r>
    </w:p>
    <w:p w:rsidR="00C9190C" w:rsidRPr="00301EC4" w:rsidRDefault="00C9190C" w:rsidP="00C9190C">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6. in kleinen Gaben düngen;</w:t>
      </w:r>
    </w:p>
    <w:p w:rsidR="00C9190C" w:rsidRPr="00301EC4" w:rsidRDefault="00C9190C" w:rsidP="00C9190C">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7.</w:t>
      </w:r>
      <w:r w:rsidRPr="00301EC4">
        <w:rPr>
          <w:rFonts w:ascii="Times New Roman" w:hAnsi="Times New Roman" w:cs="Times New Roman"/>
          <w:sz w:val="20"/>
          <w:szCs w:val="20"/>
          <w:lang w:val="de-DE"/>
        </w:rPr>
        <w:t xml:space="preserve"> allen anderen Getreidearten überlegen sein</w:t>
      </w:r>
      <w:r w:rsidRPr="00301EC4">
        <w:rPr>
          <w:rFonts w:ascii="Times New Roman" w:hAnsi="Times New Roman" w:cs="Times New Roman"/>
          <w:color w:val="auto"/>
          <w:sz w:val="20"/>
          <w:szCs w:val="20"/>
          <w:lang w:val="de-DE"/>
        </w:rPr>
        <w:t>;</w:t>
      </w:r>
    </w:p>
    <w:p w:rsidR="00C9190C" w:rsidRPr="00301EC4" w:rsidRDefault="00C9190C" w:rsidP="00C9190C">
      <w:pPr>
        <w:shd w:val="clear" w:color="auto" w:fill="F9F9F9"/>
        <w:ind w:firstLine="284"/>
        <w:jc w:val="both"/>
        <w:rPr>
          <w:rFonts w:ascii="Times New Roman" w:hAnsi="Times New Roman" w:cs="Times New Roman"/>
          <w:sz w:val="20"/>
          <w:szCs w:val="20"/>
          <w:lang w:val="de-DE"/>
        </w:rPr>
      </w:pPr>
      <w:r w:rsidRPr="00301EC4">
        <w:rPr>
          <w:rFonts w:ascii="Times New Roman" w:hAnsi="Times New Roman" w:cs="Times New Roman"/>
          <w:color w:val="auto"/>
          <w:sz w:val="20"/>
          <w:szCs w:val="20"/>
          <w:lang w:val="de-DE"/>
        </w:rPr>
        <w:t xml:space="preserve">8. </w:t>
      </w:r>
      <w:r w:rsidRPr="00301EC4">
        <w:rPr>
          <w:rFonts w:ascii="Times New Roman" w:hAnsi="Times New Roman" w:cs="Times New Roman"/>
          <w:sz w:val="20"/>
          <w:szCs w:val="20"/>
          <w:lang w:val="de-DE"/>
        </w:rPr>
        <w:t>als Dünger auf dem Feld bleiben;</w:t>
      </w:r>
    </w:p>
    <w:p w:rsidR="00C9190C" w:rsidRPr="00301EC4" w:rsidRDefault="00C9190C" w:rsidP="00C9190C">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9. für die Herstellung von Backwaren verwenden;</w:t>
      </w:r>
    </w:p>
    <w:p w:rsidR="00C9190C" w:rsidRPr="00301EC4" w:rsidRDefault="00C9190C" w:rsidP="00C9190C">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10. eine wärmeliebende Art.</w:t>
      </w:r>
    </w:p>
    <w:p w:rsidR="00784697" w:rsidRPr="00784697" w:rsidRDefault="00784697" w:rsidP="00301EC4">
      <w:pPr>
        <w:ind w:firstLine="284"/>
        <w:jc w:val="both"/>
        <w:rPr>
          <w:rFonts w:ascii="Times New Roman" w:hAnsi="Times New Roman" w:cs="Times New Roman"/>
          <w:b/>
          <w:color w:val="auto"/>
          <w:sz w:val="20"/>
          <w:szCs w:val="20"/>
          <w:lang w:val="de-DE"/>
        </w:rPr>
      </w:pP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Style w:val="44"/>
          <w:rFonts w:ascii="Times New Roman" w:hAnsi="Times New Roman" w:cs="Times New Roman"/>
          <w:b/>
          <w:sz w:val="20"/>
          <w:szCs w:val="20"/>
        </w:rPr>
        <w:t>9. Beantworten Sie die Fragen zum Text</w:t>
      </w:r>
      <w:r w:rsidRPr="00301EC4">
        <w:rPr>
          <w:rFonts w:ascii="Times New Roman" w:hAnsi="Times New Roman" w:cs="Times New Roman"/>
          <w:sz w:val="20"/>
          <w:szCs w:val="20"/>
          <w:lang w:val="de-DE"/>
        </w:rPr>
        <w:t xml:space="preserve"> </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1. Wann wird der Winterweizen ausgesät?</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2. Welches Klima bevorzugt der Winterweizen?</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3. Welche Maßnahmen werden gegen Unkräuter und Pilze durchgeführt?</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4. Womit  wird Weizen für einen optimalen Ertrag gedüngt?</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5. Was macht man mit dem Weizenstroh?</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6. Spielt Saatweizen als Futter- und Nahrungsmittel eine große Rolle?</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7. Wofür wird Weichweizen in erster Linie verwendet?</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8. Wofür wird Stärke eingesetzt?</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9. Ist Hartweizen für die Herstellung von Nudeln geeignet?</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10. Wo wird Weizen meistens angebaut?</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b/>
          <w:bCs/>
          <w:sz w:val="20"/>
          <w:szCs w:val="20"/>
          <w:lang w:val="de-DE"/>
        </w:rPr>
      </w:pP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t>10. Füllen Sie die Lücken mit den unten gegebenen Wörtern aus.</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Der heutige Saatweizen ging aus der … mehrerer Getreide- und Wildgrasarten hervor. Die ersten Weizenarten waren … und Emmer. Die ältesten Weizenfunde … aus der Zeit zwischen 7800-5200 v. Chr. Damit ist Weizen nach … die zweitälteste Getreideart. Heute nimmt Weizen den größten Anteil der … ein.</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Weizen stellt an Klima, Boden und Wasserversorgung höhere … als andere Getreidearten. Winterweizen wird im Herbst ausgesät. Die Körner keimen schnell und … die ersten Blätter. Die kleinen Pflanzen bilden … aus und überwintern. Weizen bevorzugt ein …  Klima. Im Frühjahr beginnt das Streckungswachstum und die Blätter entwickeln sich. </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Gegen … und Pilze werden mehrere Pflanzenschutzmaßnahmen durchgeführt. Für einen optimalen Ertrag wird Weizen in drei kleinen </w:t>
      </w:r>
      <w:r w:rsidRPr="00301EC4">
        <w:rPr>
          <w:rFonts w:ascii="Times New Roman" w:hAnsi="Times New Roman" w:cs="Times New Roman"/>
          <w:sz w:val="20"/>
          <w:szCs w:val="20"/>
          <w:lang w:val="de-DE"/>
        </w:rPr>
        <w:lastRenderedPageBreak/>
        <w:t xml:space="preserve">Gaben mit … gedüngt. Die … erfolgt im Herbst. Sommerweizen sät man im Frühjahr aus. Seine … liegen aber deutlich unter denen von Winterweizen. </w:t>
      </w:r>
    </w:p>
    <w:p w:rsidR="00301EC4" w:rsidRPr="00CA46B2" w:rsidRDefault="00301EC4" w:rsidP="00301EC4">
      <w:pPr>
        <w:pStyle w:val="5"/>
        <w:pBdr>
          <w:bottom w:val="single" w:sz="6" w:space="1" w:color="auto"/>
        </w:pBdr>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Saatweizen spielt weltweit eine enorme Rolle. Rund ein Drittel der weltweiten Getreideanbaufläche … auf Weizen. Weichweizen wird in erster Linie für die … von Backwaren verwendet. Für die Herstellung von Nudeln ist … besonders gut geeignet. Als … Art wird er zumeist im Mittelmeerraum angebaut.</w:t>
      </w:r>
    </w:p>
    <w:p w:rsidR="00AD0008" w:rsidRPr="00CA46B2" w:rsidRDefault="00AD0008" w:rsidP="00301EC4">
      <w:pPr>
        <w:pStyle w:val="5"/>
        <w:pBdr>
          <w:bottom w:val="single" w:sz="6" w:space="1" w:color="auto"/>
        </w:pBdr>
        <w:shd w:val="clear" w:color="auto" w:fill="auto"/>
        <w:spacing w:after="0" w:line="240" w:lineRule="auto"/>
        <w:ind w:firstLine="284"/>
        <w:jc w:val="both"/>
        <w:rPr>
          <w:rFonts w:ascii="Times New Roman" w:hAnsi="Times New Roman" w:cs="Times New Roman"/>
          <w:sz w:val="20"/>
          <w:szCs w:val="20"/>
          <w:lang w:val="de-DE"/>
        </w:rPr>
      </w:pP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Stickstoff, entfällt, Hartweizen, wärmeliebende, Getreideanbauflächen, Ernte, Erträge, Nebensprosse, ge</w:t>
      </w:r>
      <w:r w:rsidRPr="00301EC4">
        <w:rPr>
          <w:rFonts w:ascii="Times New Roman" w:hAnsi="Times New Roman" w:cs="Times New Roman"/>
          <w:sz w:val="20"/>
          <w:szCs w:val="20"/>
          <w:lang w:val="de-DE"/>
        </w:rPr>
        <w:softHyphen/>
        <w:t>mäßigtes, entwickeln, Einkorn, stammen, Ansprüche, Kreuzung, Gerste, Unkräuter, Herstellung</w:t>
      </w:r>
    </w:p>
    <w:p w:rsidR="00AD0008" w:rsidRPr="00CA46B2" w:rsidRDefault="00AD0008" w:rsidP="00301EC4">
      <w:pPr>
        <w:pStyle w:val="5"/>
        <w:shd w:val="clear" w:color="auto" w:fill="auto"/>
        <w:spacing w:after="0" w:line="240" w:lineRule="auto"/>
        <w:ind w:firstLine="284"/>
        <w:jc w:val="center"/>
        <w:rPr>
          <w:rFonts w:ascii="Times New Roman" w:hAnsi="Times New Roman" w:cs="Times New Roman"/>
          <w:b/>
          <w:bCs/>
          <w:sz w:val="20"/>
          <w:szCs w:val="20"/>
          <w:lang w:val="de-DE"/>
        </w:rPr>
      </w:pPr>
      <w:bookmarkStart w:id="6" w:name="bookmark10"/>
      <w:bookmarkEnd w:id="5"/>
    </w:p>
    <w:p w:rsidR="00AD0008" w:rsidRPr="00CA46B2" w:rsidRDefault="00AD0008" w:rsidP="00301EC4">
      <w:pPr>
        <w:pStyle w:val="5"/>
        <w:shd w:val="clear" w:color="auto" w:fill="auto"/>
        <w:spacing w:after="0" w:line="240" w:lineRule="auto"/>
        <w:ind w:firstLine="284"/>
        <w:jc w:val="center"/>
        <w:rPr>
          <w:rFonts w:ascii="Times New Roman" w:hAnsi="Times New Roman" w:cs="Times New Roman"/>
          <w:b/>
          <w:bCs/>
          <w:sz w:val="20"/>
          <w:szCs w:val="20"/>
          <w:lang w:val="de-DE"/>
        </w:rPr>
      </w:pPr>
    </w:p>
    <w:p w:rsidR="00301EC4" w:rsidRDefault="00301EC4" w:rsidP="00301EC4">
      <w:pPr>
        <w:pStyle w:val="5"/>
        <w:shd w:val="clear" w:color="auto" w:fill="auto"/>
        <w:spacing w:after="0" w:line="240" w:lineRule="auto"/>
        <w:ind w:firstLine="284"/>
        <w:jc w:val="center"/>
        <w:rPr>
          <w:rFonts w:ascii="Times New Roman" w:hAnsi="Times New Roman" w:cs="Times New Roman"/>
          <w:b/>
          <w:bCs/>
          <w:sz w:val="20"/>
          <w:szCs w:val="20"/>
        </w:rPr>
      </w:pPr>
      <w:r w:rsidRPr="00432EFA">
        <w:rPr>
          <w:rFonts w:ascii="Times New Roman" w:hAnsi="Times New Roman" w:cs="Times New Roman"/>
          <w:b/>
          <w:bCs/>
          <w:sz w:val="20"/>
          <w:szCs w:val="20"/>
          <w:lang w:val="de-DE"/>
        </w:rPr>
        <w:t>Thema 4. ROGGEN (Seeale cereale)</w:t>
      </w:r>
      <w:bookmarkEnd w:id="6"/>
    </w:p>
    <w:p w:rsidR="00AD0008" w:rsidRPr="00AD0008" w:rsidRDefault="00AD0008" w:rsidP="00301EC4">
      <w:pPr>
        <w:pStyle w:val="5"/>
        <w:shd w:val="clear" w:color="auto" w:fill="auto"/>
        <w:spacing w:after="0" w:line="240" w:lineRule="auto"/>
        <w:ind w:firstLine="284"/>
        <w:jc w:val="center"/>
        <w:rPr>
          <w:rFonts w:ascii="Times New Roman" w:hAnsi="Times New Roman" w:cs="Times New Roman"/>
          <w:b/>
          <w:bCs/>
          <w:sz w:val="20"/>
          <w:szCs w:val="20"/>
        </w:rPr>
      </w:pPr>
    </w:p>
    <w:p w:rsidR="001926EA" w:rsidRPr="001926EA" w:rsidRDefault="001926EA" w:rsidP="00301EC4">
      <w:pPr>
        <w:pStyle w:val="5"/>
        <w:shd w:val="clear" w:color="auto" w:fill="auto"/>
        <w:spacing w:after="0" w:line="240" w:lineRule="auto"/>
        <w:ind w:firstLine="284"/>
        <w:jc w:val="center"/>
        <w:rPr>
          <w:rFonts w:ascii="Times New Roman" w:hAnsi="Times New Roman" w:cs="Times New Roman"/>
          <w:b/>
          <w:bCs/>
          <w:sz w:val="20"/>
          <w:szCs w:val="20"/>
        </w:rPr>
      </w:pPr>
      <w:r>
        <w:rPr>
          <w:noProof/>
          <w:lang w:eastAsia="ru-RU"/>
        </w:rPr>
        <w:drawing>
          <wp:inline distT="0" distB="0" distL="0" distR="0">
            <wp:extent cx="3888740" cy="2591481"/>
            <wp:effectExtent l="19050" t="0" r="0" b="0"/>
            <wp:docPr id="7" name="Рисунок 7" descr="https://s1.1zoom.me/big0/372/Closeup_Ear_botany_48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1.1zoom.me/big0/372/Closeup_Ear_botany_483320.jpg"/>
                    <pic:cNvPicPr>
                      <a:picLocks noChangeAspect="1" noChangeArrowheads="1"/>
                    </pic:cNvPicPr>
                  </pic:nvPicPr>
                  <pic:blipFill>
                    <a:blip r:embed="rId12" cstate="print"/>
                    <a:srcRect/>
                    <a:stretch>
                      <a:fillRect/>
                    </a:stretch>
                  </pic:blipFill>
                  <pic:spPr bwMode="auto">
                    <a:xfrm>
                      <a:off x="0" y="0"/>
                      <a:ext cx="3888740" cy="2591481"/>
                    </a:xfrm>
                    <a:prstGeom prst="rect">
                      <a:avLst/>
                    </a:prstGeom>
                    <a:noFill/>
                    <a:ln w="9525">
                      <a:noFill/>
                      <a:miter lim="800000"/>
                      <a:headEnd/>
                      <a:tailEnd/>
                    </a:ln>
                  </pic:spPr>
                </pic:pic>
              </a:graphicData>
            </a:graphic>
          </wp:inline>
        </w:drawing>
      </w:r>
    </w:p>
    <w:p w:rsidR="0040511C" w:rsidRDefault="0040511C" w:rsidP="00301EC4">
      <w:pPr>
        <w:pStyle w:val="5"/>
        <w:shd w:val="clear" w:color="auto" w:fill="auto"/>
        <w:spacing w:after="0" w:line="240" w:lineRule="auto"/>
        <w:ind w:firstLine="284"/>
        <w:jc w:val="both"/>
        <w:rPr>
          <w:rFonts w:ascii="Times New Roman" w:hAnsi="Times New Roman" w:cs="Times New Roman"/>
          <w:sz w:val="20"/>
          <w:szCs w:val="20"/>
        </w:rPr>
      </w:pP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Roggen gehört zu der Familie der Gräser. Er kann 1,5 bis </w:t>
      </w:r>
      <w:smartTag w:uri="urn:schemas-microsoft-com:office:smarttags" w:element="metricconverter">
        <w:smartTagPr>
          <w:attr w:name="ProductID" w:val="2 m"/>
        </w:smartTagPr>
        <w:r w:rsidRPr="00301EC4">
          <w:rPr>
            <w:rFonts w:ascii="Times New Roman" w:hAnsi="Times New Roman" w:cs="Times New Roman"/>
            <w:sz w:val="20"/>
            <w:szCs w:val="20"/>
            <w:lang w:val="de-DE"/>
          </w:rPr>
          <w:t>2 m</w:t>
        </w:r>
      </w:smartTag>
      <w:r w:rsidRPr="00301EC4">
        <w:rPr>
          <w:rFonts w:ascii="Times New Roman" w:hAnsi="Times New Roman" w:cs="Times New Roman"/>
          <w:sz w:val="20"/>
          <w:szCs w:val="20"/>
          <w:lang w:val="de-DE"/>
        </w:rPr>
        <w:t xml:space="preserve"> hoch werden. Der Halm ist rundlich und die Pflanze wirkt blau bis graugrün.</w:t>
      </w:r>
    </w:p>
    <w:p w:rsidR="00301EC4" w:rsidRPr="00301EC4" w:rsidRDefault="00301EC4" w:rsidP="00301EC4">
      <w:pPr>
        <w:pStyle w:val="70"/>
        <w:shd w:val="clear" w:color="auto" w:fill="auto"/>
        <w:spacing w:after="0" w:line="240" w:lineRule="auto"/>
        <w:ind w:firstLine="284"/>
        <w:jc w:val="both"/>
        <w:rPr>
          <w:rFonts w:ascii="Times New Roman" w:hAnsi="Times New Roman" w:cs="Times New Roman"/>
          <w:b/>
          <w:bCs/>
          <w:sz w:val="20"/>
          <w:szCs w:val="20"/>
          <w:lang w:val="de-DE"/>
        </w:rPr>
      </w:pPr>
      <w:bookmarkStart w:id="7" w:name="bookmark11"/>
      <w:r w:rsidRPr="00301EC4">
        <w:rPr>
          <w:rFonts w:ascii="Times New Roman" w:hAnsi="Times New Roman" w:cs="Times New Roman"/>
          <w:b/>
          <w:bCs/>
          <w:sz w:val="20"/>
          <w:szCs w:val="20"/>
          <w:lang w:val="de-DE"/>
        </w:rPr>
        <w:t>Herkunft</w:t>
      </w:r>
      <w:bookmarkEnd w:id="7"/>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Der Roggen stammt aus der Region des Schwarzen Meeres. Bereits um 6600 v. Chr. sammelten dort die Menschen Wildroggenarten. Der Roggen wird gezielt seit etwa 4000 v. Chr. angebaut.  Er blieb jedoch lange Zeit </w:t>
      </w:r>
      <w:r w:rsidRPr="00301EC4">
        <w:rPr>
          <w:rFonts w:ascii="Times New Roman" w:hAnsi="Times New Roman" w:cs="Times New Roman"/>
          <w:sz w:val="20"/>
          <w:szCs w:val="20"/>
          <w:lang w:val="de-DE"/>
        </w:rPr>
        <w:lastRenderedPageBreak/>
        <w:t>eine unbedeutende Feldfrucht und breitete sich als Unkraut nach Westen aus. Erst ab ca. 500 n. Chr. nahm der Anbauumfang in Mitteleuropa zu. Somit spielte Roggen erst 3.500 Jahre nach Beginn des Ackerbaus als Kulturpflanze eine Rolle. Daher wird Roggen zu den sekundären Kulturpflanzen gezählt. Besonders auf ungünstigeren Standorten verdrängte er durch seine Robustheit die anderen Getreidearten. Während des 12. und 13. Jahrhunderts entwickelte sich der Roggen in vielen Gebieten Deutschlands zur Hauptbrotfrucht. Noch bis zum Zweiten Weltkrieg übertraf die Anbaufläche des Roggens die des Weizens.</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b/>
          <w:bCs/>
          <w:sz w:val="20"/>
          <w:szCs w:val="20"/>
          <w:lang w:val="de-DE"/>
        </w:rPr>
        <w:t xml:space="preserve">Anbau </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Roggen kann als</w:t>
      </w:r>
      <w:r w:rsidRPr="00301EC4">
        <w:rPr>
          <w:rFonts w:ascii="Times New Roman" w:hAnsi="Times New Roman" w:cs="Times New Roman"/>
          <w:b/>
          <w:bCs/>
          <w:sz w:val="20"/>
          <w:szCs w:val="20"/>
          <w:lang w:val="de-DE"/>
        </w:rPr>
        <w:t xml:space="preserve"> </w:t>
      </w:r>
      <w:r w:rsidRPr="00301EC4">
        <w:rPr>
          <w:rFonts w:ascii="Times New Roman" w:hAnsi="Times New Roman" w:cs="Times New Roman"/>
          <w:sz w:val="20"/>
          <w:szCs w:val="20"/>
          <w:lang w:val="de-DE"/>
        </w:rPr>
        <w:t xml:space="preserve">Sommer- und Winterform angebaut werden. Die Ansprüche des Roggens sind sehr gering. Er wächst auch auf sandigen, trockenen und nährstoffarmen Böden und ist bis </w:t>
      </w:r>
      <w:smartTag w:uri="urn:schemas-microsoft-com:office:smarttags" w:element="metricconverter">
        <w:smartTagPr>
          <w:attr w:name="ProductID" w:val="-25ﾰC"/>
        </w:smartTagPr>
        <w:r w:rsidRPr="00301EC4">
          <w:rPr>
            <w:rFonts w:ascii="Times New Roman" w:hAnsi="Times New Roman" w:cs="Times New Roman"/>
            <w:sz w:val="20"/>
            <w:szCs w:val="20"/>
            <w:lang w:val="de-DE"/>
          </w:rPr>
          <w:t>-25°C</w:t>
        </w:r>
      </w:smartTag>
      <w:r w:rsidRPr="00301EC4">
        <w:rPr>
          <w:rFonts w:ascii="Times New Roman" w:hAnsi="Times New Roman" w:cs="Times New Roman"/>
          <w:sz w:val="20"/>
          <w:szCs w:val="20"/>
          <w:lang w:val="de-DE"/>
        </w:rPr>
        <w:t xml:space="preserve"> winterfest. Die Aussaat erfolgt im frühen Herbst. Die Pflanze bestockt vor dem Winter und bildet bis zur Winterruhe 2-3 Blätter. Im Frühjahr entwickelt sich die Pflanze schnell und kann früh geerntet werden. Daher ist Roggen in Gebieten mit trockenen Sommern sehr leistungsfähig. Der Roggen ist ein Fremdbefruchter. Der Fruchtstand ist eine Ähre mit oft mehr als 100 Körnern.</w:t>
      </w:r>
    </w:p>
    <w:p w:rsidR="00301EC4" w:rsidRPr="00301EC4" w:rsidRDefault="00301EC4" w:rsidP="00301EC4">
      <w:pPr>
        <w:pStyle w:val="70"/>
        <w:shd w:val="clear" w:color="auto" w:fill="auto"/>
        <w:spacing w:after="0" w:line="240" w:lineRule="auto"/>
        <w:ind w:firstLine="284"/>
        <w:jc w:val="both"/>
        <w:rPr>
          <w:rFonts w:ascii="Times New Roman" w:hAnsi="Times New Roman" w:cs="Times New Roman"/>
          <w:b/>
          <w:bCs/>
          <w:sz w:val="20"/>
          <w:szCs w:val="20"/>
          <w:lang w:val="de-DE"/>
        </w:rPr>
      </w:pPr>
      <w:bookmarkStart w:id="8" w:name="bookmark13"/>
      <w:r w:rsidRPr="00301EC4">
        <w:rPr>
          <w:rFonts w:ascii="Times New Roman" w:hAnsi="Times New Roman" w:cs="Times New Roman"/>
          <w:b/>
          <w:bCs/>
          <w:sz w:val="20"/>
          <w:szCs w:val="20"/>
          <w:lang w:val="de-DE"/>
        </w:rPr>
        <w:t>Nutzung</w:t>
      </w:r>
      <w:bookmarkEnd w:id="8"/>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Die Körner enthalten zu 54 % Kohlenhydrate, 9 % Eiweiße, 13 % Ballaststoffe und je 2 % Fette und Mineralien. Besonders wertvoll für die Ernährung ist der hohe Anteil an essenziellen Aminosäuren. Verwendung findet der Roggen hauptsächlich als Brotgetreide. Roggenbrot trocknet nur langsam aus und ist deshalb als Vorratsbrot beliebt, z.B. als Schwarzbrot oder Pumpernickel. Die Keimlinge des Roggens können Salaten</w:t>
      </w:r>
      <w:r w:rsidRPr="00301EC4">
        <w:rPr>
          <w:rStyle w:val="a4"/>
          <w:rFonts w:ascii="Times New Roman" w:hAnsi="Times New Roman" w:cs="Times New Roman"/>
          <w:sz w:val="20"/>
          <w:szCs w:val="20"/>
          <w:lang w:val="de-DE"/>
        </w:rPr>
        <w:t xml:space="preserve"> zugegeben</w:t>
      </w:r>
      <w:r w:rsidRPr="00301EC4">
        <w:rPr>
          <w:rFonts w:ascii="Times New Roman" w:hAnsi="Times New Roman" w:cs="Times New Roman"/>
          <w:i/>
          <w:iCs/>
          <w:sz w:val="20"/>
          <w:szCs w:val="20"/>
          <w:lang w:val="de-DE"/>
        </w:rPr>
        <w:t xml:space="preserve"> </w:t>
      </w:r>
      <w:r w:rsidRPr="00301EC4">
        <w:rPr>
          <w:rFonts w:ascii="Times New Roman" w:hAnsi="Times New Roman" w:cs="Times New Roman"/>
          <w:sz w:val="20"/>
          <w:szCs w:val="20"/>
          <w:lang w:val="de-DE"/>
        </w:rPr>
        <w:t>werden.</w:t>
      </w:r>
      <w:r w:rsidRPr="00301EC4">
        <w:rPr>
          <w:rStyle w:val="a4"/>
          <w:rFonts w:ascii="Times New Roman" w:hAnsi="Times New Roman" w:cs="Times New Roman"/>
          <w:sz w:val="20"/>
          <w:szCs w:val="20"/>
          <w:lang w:val="de-DE"/>
        </w:rPr>
        <w:t xml:space="preserve"> Weiterhin</w:t>
      </w:r>
      <w:r w:rsidRPr="00301EC4">
        <w:rPr>
          <w:rFonts w:ascii="Times New Roman" w:hAnsi="Times New Roman" w:cs="Times New Roman"/>
          <w:sz w:val="20"/>
          <w:szCs w:val="20"/>
          <w:lang w:val="de-DE"/>
        </w:rPr>
        <w:t xml:space="preserve"> lässt sich Roggenmalz für die Bierherstellung und als Süßungsmittel verwenden. In der Industrie wird Roggen kaum verwendet.</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b/>
          <w:bCs/>
          <w:sz w:val="20"/>
          <w:szCs w:val="20"/>
          <w:lang w:val="de-DE"/>
        </w:rPr>
        <w:t>Aktiver Wortschatz</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bookmarkStart w:id="9" w:name="bookmark15"/>
      <w:r w:rsidRPr="00301EC4">
        <w:rPr>
          <w:rFonts w:ascii="Times New Roman" w:hAnsi="Times New Roman" w:cs="Times New Roman"/>
          <w:sz w:val="20"/>
          <w:szCs w:val="20"/>
          <w:lang w:val="de-DE"/>
        </w:rPr>
        <w:t xml:space="preserve">stammen (te, t) – </w:t>
      </w:r>
      <w:r w:rsidRPr="00301EC4">
        <w:rPr>
          <w:rFonts w:ascii="Times New Roman" w:hAnsi="Times New Roman" w:cs="Times New Roman"/>
          <w:sz w:val="20"/>
          <w:szCs w:val="20"/>
        </w:rPr>
        <w:t>происходить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sammeln (te, t) – </w:t>
      </w:r>
      <w:r w:rsidRPr="00301EC4">
        <w:rPr>
          <w:rFonts w:ascii="Times New Roman" w:hAnsi="Times New Roman" w:cs="Times New Roman"/>
          <w:sz w:val="20"/>
          <w:szCs w:val="20"/>
        </w:rPr>
        <w:t>собирать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gezielt – </w:t>
      </w:r>
      <w:r w:rsidRPr="00301EC4">
        <w:rPr>
          <w:rFonts w:ascii="Times New Roman" w:hAnsi="Times New Roman" w:cs="Times New Roman"/>
          <w:sz w:val="20"/>
          <w:szCs w:val="20"/>
        </w:rPr>
        <w:t>целенаправленно</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Feldfrucht f, (-früchte) – </w:t>
      </w:r>
      <w:r w:rsidRPr="00301EC4">
        <w:rPr>
          <w:rFonts w:ascii="Times New Roman" w:hAnsi="Times New Roman" w:cs="Times New Roman"/>
          <w:sz w:val="20"/>
          <w:szCs w:val="20"/>
        </w:rPr>
        <w:t>полевая</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культура</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ausbreiten sich (te, t) – </w:t>
      </w:r>
      <w:r w:rsidRPr="00301EC4">
        <w:rPr>
          <w:rFonts w:ascii="Times New Roman" w:hAnsi="Times New Roman" w:cs="Times New Roman"/>
          <w:sz w:val="20"/>
          <w:szCs w:val="20"/>
        </w:rPr>
        <w:t>распространяться</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zunehmen (a, o) – </w:t>
      </w:r>
      <w:r w:rsidRPr="00301EC4">
        <w:rPr>
          <w:rFonts w:ascii="Times New Roman" w:hAnsi="Times New Roman" w:cs="Times New Roman"/>
          <w:sz w:val="20"/>
          <w:szCs w:val="20"/>
        </w:rPr>
        <w:t>расти</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увеличиваться</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Umfang m, (-fänge) – </w:t>
      </w:r>
      <w:r w:rsidRPr="00301EC4">
        <w:rPr>
          <w:rFonts w:ascii="Times New Roman" w:hAnsi="Times New Roman" w:cs="Times New Roman"/>
          <w:sz w:val="20"/>
          <w:szCs w:val="20"/>
        </w:rPr>
        <w:t>объем</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размер</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Ackerbau m – </w:t>
      </w:r>
      <w:r w:rsidRPr="00301EC4">
        <w:rPr>
          <w:rFonts w:ascii="Times New Roman" w:hAnsi="Times New Roman" w:cs="Times New Roman"/>
          <w:sz w:val="20"/>
          <w:szCs w:val="20"/>
        </w:rPr>
        <w:t>земледелие</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sekundär – </w:t>
      </w:r>
      <w:r w:rsidRPr="00301EC4">
        <w:rPr>
          <w:rFonts w:ascii="Times New Roman" w:hAnsi="Times New Roman" w:cs="Times New Roman"/>
          <w:sz w:val="20"/>
          <w:szCs w:val="20"/>
        </w:rPr>
        <w:t>вторичный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lastRenderedPageBreak/>
        <w:t xml:space="preserve">verdrängen (te, t) – </w:t>
      </w:r>
      <w:r w:rsidRPr="00301EC4">
        <w:rPr>
          <w:rFonts w:ascii="Times New Roman" w:hAnsi="Times New Roman" w:cs="Times New Roman"/>
          <w:sz w:val="20"/>
          <w:szCs w:val="20"/>
        </w:rPr>
        <w:t>вытеснять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Robustheit f – </w:t>
      </w:r>
      <w:r w:rsidRPr="00301EC4">
        <w:rPr>
          <w:rFonts w:ascii="Times New Roman" w:hAnsi="Times New Roman" w:cs="Times New Roman"/>
          <w:sz w:val="20"/>
          <w:szCs w:val="20"/>
        </w:rPr>
        <w:t>выносливость</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массивность</w:t>
      </w:r>
    </w:p>
    <w:p w:rsidR="00301EC4" w:rsidRPr="00301EC4" w:rsidRDefault="00301EC4" w:rsidP="00301EC4">
      <w:pPr>
        <w:pStyle w:val="7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übertreffen (a, o) – </w:t>
      </w:r>
      <w:r w:rsidRPr="00301EC4">
        <w:rPr>
          <w:rFonts w:ascii="Times New Roman" w:hAnsi="Times New Roman" w:cs="Times New Roman"/>
          <w:sz w:val="20"/>
          <w:szCs w:val="20"/>
        </w:rPr>
        <w:t>превосходить</w:t>
      </w:r>
    </w:p>
    <w:p w:rsidR="00301EC4" w:rsidRPr="00301EC4" w:rsidRDefault="00301EC4" w:rsidP="00301EC4">
      <w:pPr>
        <w:pStyle w:val="7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erfolgen (te, t) – </w:t>
      </w:r>
      <w:r w:rsidRPr="00301EC4">
        <w:rPr>
          <w:rFonts w:ascii="Times New Roman" w:hAnsi="Times New Roman" w:cs="Times New Roman"/>
          <w:sz w:val="20"/>
          <w:szCs w:val="20"/>
        </w:rPr>
        <w:t>происходить</w:t>
      </w:r>
    </w:p>
    <w:p w:rsidR="00301EC4" w:rsidRPr="00301EC4" w:rsidRDefault="00301EC4" w:rsidP="00301EC4">
      <w:pPr>
        <w:pStyle w:val="7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bestocken (te, t) – </w:t>
      </w:r>
      <w:r w:rsidRPr="00301EC4">
        <w:rPr>
          <w:rFonts w:ascii="Times New Roman" w:hAnsi="Times New Roman" w:cs="Times New Roman"/>
          <w:sz w:val="20"/>
          <w:szCs w:val="20"/>
        </w:rPr>
        <w:t>прорастать</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куститься</w:t>
      </w:r>
    </w:p>
    <w:p w:rsidR="00301EC4" w:rsidRPr="00301EC4" w:rsidRDefault="00301EC4" w:rsidP="00301EC4">
      <w:pPr>
        <w:pStyle w:val="7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leistungsfähig – </w:t>
      </w:r>
      <w:r w:rsidRPr="00301EC4">
        <w:rPr>
          <w:rFonts w:ascii="Times New Roman" w:hAnsi="Times New Roman" w:cs="Times New Roman"/>
          <w:sz w:val="20"/>
          <w:szCs w:val="20"/>
        </w:rPr>
        <w:t>урожайный</w:t>
      </w:r>
    </w:p>
    <w:p w:rsidR="00301EC4" w:rsidRPr="00301EC4" w:rsidRDefault="00301EC4" w:rsidP="00301EC4">
      <w:pPr>
        <w:pStyle w:val="7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Fremdbefruchter m, = – </w:t>
      </w:r>
      <w:r w:rsidRPr="00301EC4">
        <w:rPr>
          <w:rFonts w:ascii="Times New Roman" w:hAnsi="Times New Roman" w:cs="Times New Roman"/>
          <w:sz w:val="20"/>
          <w:szCs w:val="20"/>
        </w:rPr>
        <w:t>перекрестноопыляющийся</w:t>
      </w:r>
    </w:p>
    <w:p w:rsidR="00301EC4" w:rsidRPr="00301EC4" w:rsidRDefault="00301EC4" w:rsidP="00301EC4">
      <w:pPr>
        <w:pStyle w:val="7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Kohlenhydrat n – </w:t>
      </w:r>
      <w:r w:rsidRPr="00301EC4">
        <w:rPr>
          <w:rFonts w:ascii="Times New Roman" w:hAnsi="Times New Roman" w:cs="Times New Roman"/>
          <w:sz w:val="20"/>
          <w:szCs w:val="20"/>
        </w:rPr>
        <w:t>углевод</w:t>
      </w:r>
    </w:p>
    <w:p w:rsidR="00301EC4" w:rsidRPr="00301EC4" w:rsidRDefault="00301EC4" w:rsidP="00301EC4">
      <w:pPr>
        <w:pStyle w:val="7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Ballaststoff</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e</w:t>
      </w:r>
      <w:r w:rsidRPr="00301EC4">
        <w:rPr>
          <w:rFonts w:ascii="Times New Roman" w:hAnsi="Times New Roman" w:cs="Times New Roman"/>
          <w:sz w:val="20"/>
          <w:szCs w:val="20"/>
        </w:rPr>
        <w:t xml:space="preserve"> – балластное вещество; клетчатка</w:t>
      </w:r>
    </w:p>
    <w:p w:rsidR="00301EC4" w:rsidRPr="00301EC4" w:rsidRDefault="00301EC4" w:rsidP="00301EC4">
      <w:pPr>
        <w:pStyle w:val="7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wertvoll</w:t>
      </w:r>
      <w:r w:rsidRPr="00301EC4">
        <w:rPr>
          <w:rFonts w:ascii="Times New Roman" w:hAnsi="Times New Roman" w:cs="Times New Roman"/>
          <w:sz w:val="20"/>
          <w:szCs w:val="20"/>
        </w:rPr>
        <w:t xml:space="preserve"> – ценный</w:t>
      </w:r>
    </w:p>
    <w:p w:rsidR="00301EC4" w:rsidRPr="00301EC4" w:rsidRDefault="00301EC4" w:rsidP="00301EC4">
      <w:pPr>
        <w:pStyle w:val="70"/>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Essenz</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en</w:t>
      </w:r>
      <w:r w:rsidRPr="00301EC4">
        <w:rPr>
          <w:rFonts w:ascii="Times New Roman" w:hAnsi="Times New Roman" w:cs="Times New Roman"/>
          <w:sz w:val="20"/>
          <w:szCs w:val="20"/>
        </w:rPr>
        <w:t xml:space="preserve"> </w:t>
      </w:r>
      <w:r w:rsidRPr="00301EC4">
        <w:rPr>
          <w:rFonts w:ascii="Times New Roman" w:hAnsi="Times New Roman" w:cs="Times New Roman"/>
          <w:bCs/>
          <w:sz w:val="20"/>
          <w:szCs w:val="20"/>
        </w:rPr>
        <w:t>–</w:t>
      </w:r>
      <w:r w:rsidRPr="00301EC4">
        <w:rPr>
          <w:rFonts w:ascii="Times New Roman" w:hAnsi="Times New Roman" w:cs="Times New Roman"/>
          <w:sz w:val="20"/>
          <w:szCs w:val="20"/>
        </w:rPr>
        <w:t xml:space="preserve"> эссенция</w:t>
      </w:r>
    </w:p>
    <w:p w:rsidR="00301EC4" w:rsidRPr="00301EC4" w:rsidRDefault="00301EC4" w:rsidP="00301EC4">
      <w:pPr>
        <w:pStyle w:val="7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Aminos</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ure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аминокислота</w:t>
      </w:r>
    </w:p>
    <w:p w:rsidR="00301EC4" w:rsidRPr="00301EC4" w:rsidRDefault="00301EC4" w:rsidP="00301EC4">
      <w:pPr>
        <w:pStyle w:val="7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austrocknen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w:t>
      </w:r>
      <w:r w:rsidRPr="00301EC4">
        <w:rPr>
          <w:rFonts w:ascii="Times New Roman" w:hAnsi="Times New Roman" w:cs="Times New Roman"/>
          <w:sz w:val="20"/>
          <w:szCs w:val="20"/>
        </w:rPr>
        <w:t>) – высыхать</w:t>
      </w:r>
    </w:p>
    <w:p w:rsidR="00301EC4" w:rsidRPr="00301EC4" w:rsidRDefault="00301EC4" w:rsidP="00301EC4">
      <w:pPr>
        <w:pStyle w:val="7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Vorrat</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r</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te</w:t>
      </w:r>
      <w:r w:rsidRPr="00301EC4">
        <w:rPr>
          <w:rFonts w:ascii="Times New Roman" w:hAnsi="Times New Roman" w:cs="Times New Roman"/>
          <w:sz w:val="20"/>
          <w:szCs w:val="20"/>
        </w:rPr>
        <w:t>) – запас</w:t>
      </w:r>
    </w:p>
    <w:p w:rsidR="00301EC4" w:rsidRPr="00301EC4" w:rsidRDefault="00301EC4" w:rsidP="00301EC4">
      <w:pPr>
        <w:pStyle w:val="7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Pumpernickel</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xml:space="preserve"> – вестфальский пряник</w:t>
      </w:r>
    </w:p>
    <w:p w:rsidR="00301EC4" w:rsidRPr="00301EC4" w:rsidRDefault="00301EC4" w:rsidP="00301EC4">
      <w:pPr>
        <w:pStyle w:val="70"/>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Keimling</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e</w:t>
      </w:r>
      <w:r w:rsidRPr="00301EC4">
        <w:rPr>
          <w:rFonts w:ascii="Times New Roman" w:hAnsi="Times New Roman" w:cs="Times New Roman"/>
          <w:b/>
          <w:bCs/>
          <w:sz w:val="20"/>
          <w:szCs w:val="20"/>
        </w:rPr>
        <w:t xml:space="preserve"> – </w:t>
      </w:r>
      <w:r w:rsidRPr="00301EC4">
        <w:rPr>
          <w:rFonts w:ascii="Times New Roman" w:hAnsi="Times New Roman" w:cs="Times New Roman"/>
          <w:sz w:val="20"/>
          <w:szCs w:val="20"/>
        </w:rPr>
        <w:t>зародыш; проросток</w:t>
      </w:r>
    </w:p>
    <w:p w:rsidR="00301EC4" w:rsidRPr="00301EC4" w:rsidRDefault="00301EC4" w:rsidP="00301EC4">
      <w:pPr>
        <w:pStyle w:val="7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Roggenmalz</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ржаной солод</w:t>
      </w:r>
    </w:p>
    <w:p w:rsidR="00301EC4" w:rsidRPr="00301EC4" w:rsidRDefault="00301EC4" w:rsidP="00301EC4">
      <w:pPr>
        <w:pStyle w:val="70"/>
        <w:shd w:val="clear" w:color="auto" w:fill="auto"/>
        <w:spacing w:after="0" w:line="240" w:lineRule="auto"/>
        <w:ind w:firstLine="284"/>
        <w:jc w:val="both"/>
        <w:rPr>
          <w:rFonts w:ascii="Times New Roman" w:hAnsi="Times New Roman" w:cs="Times New Roman"/>
          <w:sz w:val="20"/>
          <w:szCs w:val="20"/>
        </w:rPr>
      </w:pPr>
    </w:p>
    <w:p w:rsidR="00301EC4" w:rsidRPr="00301EC4" w:rsidRDefault="00301EC4" w:rsidP="00301EC4">
      <w:pPr>
        <w:pStyle w:val="70"/>
        <w:shd w:val="clear" w:color="auto" w:fill="auto"/>
        <w:spacing w:after="0" w:line="240" w:lineRule="auto"/>
        <w:ind w:firstLine="284"/>
        <w:jc w:val="both"/>
        <w:rPr>
          <w:rFonts w:ascii="Times New Roman" w:hAnsi="Times New Roman" w:cs="Times New Roman"/>
          <w:b/>
          <w:sz w:val="20"/>
          <w:szCs w:val="20"/>
          <w:lang w:val="de-DE"/>
        </w:rPr>
      </w:pPr>
      <w:r w:rsidRPr="00301EC4">
        <w:rPr>
          <w:rFonts w:ascii="Times New Roman" w:hAnsi="Times New Roman" w:cs="Times New Roman"/>
          <w:b/>
          <w:sz w:val="20"/>
          <w:szCs w:val="20"/>
          <w:lang w:val="de-DE"/>
        </w:rPr>
        <w:t>Texterläuterungen</w:t>
      </w:r>
    </w:p>
    <w:p w:rsidR="00301EC4" w:rsidRPr="00301EC4" w:rsidRDefault="00301EC4" w:rsidP="00301EC4">
      <w:pPr>
        <w:pStyle w:val="7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n. Chr.(nach Christus) – …</w:t>
      </w:r>
      <w:r w:rsidRPr="00301EC4">
        <w:rPr>
          <w:rFonts w:ascii="Times New Roman" w:hAnsi="Times New Roman" w:cs="Times New Roman"/>
          <w:sz w:val="20"/>
          <w:szCs w:val="20"/>
        </w:rPr>
        <w:t>нашей</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эры</w:t>
      </w:r>
    </w:p>
    <w:p w:rsidR="00301EC4" w:rsidRPr="00301EC4" w:rsidRDefault="00301EC4" w:rsidP="00301EC4">
      <w:pPr>
        <w:pStyle w:val="7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lassen sich – </w:t>
      </w:r>
      <w:r w:rsidRPr="00301EC4">
        <w:rPr>
          <w:rFonts w:ascii="Times New Roman" w:hAnsi="Times New Roman" w:cs="Times New Roman"/>
          <w:sz w:val="20"/>
          <w:szCs w:val="20"/>
        </w:rPr>
        <w:t>можно</w:t>
      </w:r>
    </w:p>
    <w:p w:rsidR="00301EC4" w:rsidRPr="00301EC4" w:rsidRDefault="00301EC4" w:rsidP="00301EC4">
      <w:pPr>
        <w:pStyle w:val="70"/>
        <w:shd w:val="clear" w:color="auto" w:fill="auto"/>
        <w:spacing w:after="0" w:line="240" w:lineRule="auto"/>
        <w:ind w:firstLine="284"/>
        <w:jc w:val="both"/>
        <w:rPr>
          <w:rFonts w:ascii="Times New Roman" w:hAnsi="Times New Roman" w:cs="Times New Roman"/>
          <w:sz w:val="20"/>
          <w:szCs w:val="20"/>
          <w:lang w:val="de-DE"/>
        </w:rPr>
      </w:pPr>
    </w:p>
    <w:p w:rsidR="00301EC4" w:rsidRPr="00301EC4" w:rsidRDefault="00301EC4" w:rsidP="00301EC4">
      <w:pPr>
        <w:pStyle w:val="410"/>
        <w:numPr>
          <w:ilvl w:val="0"/>
          <w:numId w:val="17"/>
        </w:numPr>
        <w:shd w:val="clear" w:color="auto" w:fill="auto"/>
        <w:tabs>
          <w:tab w:val="left" w:pos="567"/>
        </w:tabs>
        <w:spacing w:line="240" w:lineRule="auto"/>
        <w:ind w:left="0" w:firstLine="284"/>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t>Finden Sie Äquivalente.</w:t>
      </w:r>
    </w:p>
    <w:tbl>
      <w:tblPr>
        <w:tblStyle w:val="af"/>
        <w:tblW w:w="0" w:type="auto"/>
        <w:tblInd w:w="108" w:type="dxa"/>
        <w:tblLook w:val="04A0" w:firstRow="1" w:lastRow="0" w:firstColumn="1" w:lastColumn="0" w:noHBand="0" w:noVBand="1"/>
      </w:tblPr>
      <w:tblGrid>
        <w:gridCol w:w="2776"/>
        <w:gridCol w:w="3320"/>
      </w:tblGrid>
      <w:tr w:rsidR="00301EC4" w:rsidRPr="00301EC4" w:rsidTr="00432EFA">
        <w:tc>
          <w:tcPr>
            <w:tcW w:w="2776" w:type="dxa"/>
          </w:tcPr>
          <w:p w:rsidR="00301EC4" w:rsidRPr="00301EC4" w:rsidRDefault="00301EC4" w:rsidP="003366E2">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 der Halm</w:t>
            </w:r>
          </w:p>
        </w:tc>
        <w:tc>
          <w:tcPr>
            <w:tcW w:w="3320" w:type="dxa"/>
          </w:tcPr>
          <w:p w:rsidR="00301EC4" w:rsidRPr="00301EC4" w:rsidRDefault="00301EC4" w:rsidP="003366E2">
            <w:pPr>
              <w:shd w:val="clear" w:color="auto" w:fill="F9F9F9"/>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a</w:t>
            </w:r>
            <w:r w:rsidRPr="00301EC4">
              <w:rPr>
                <w:rFonts w:ascii="Times New Roman" w:hAnsi="Times New Roman" w:cs="Times New Roman"/>
                <w:color w:val="auto"/>
                <w:sz w:val="20"/>
                <w:szCs w:val="20"/>
                <w:lang w:val="ru-RU"/>
              </w:rPr>
              <w:t>)</w:t>
            </w:r>
            <w:r w:rsidRPr="00301EC4">
              <w:rPr>
                <w:rStyle w:val="mw-headline"/>
                <w:rFonts w:ascii="Times New Roman" w:hAnsi="Times New Roman"/>
                <w:color w:val="auto"/>
                <w:sz w:val="20"/>
                <w:szCs w:val="20"/>
                <w:lang w:val="ru-RU"/>
              </w:rPr>
              <w:t xml:space="preserve"> ценный</w:t>
            </w:r>
          </w:p>
        </w:tc>
      </w:tr>
      <w:tr w:rsidR="00301EC4" w:rsidRPr="00301EC4" w:rsidTr="00432EFA">
        <w:tc>
          <w:tcPr>
            <w:tcW w:w="2776" w:type="dxa"/>
          </w:tcPr>
          <w:p w:rsidR="00301EC4" w:rsidRPr="00301EC4" w:rsidRDefault="00301EC4" w:rsidP="003366E2">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2. die Robustheit</w:t>
            </w:r>
          </w:p>
        </w:tc>
        <w:tc>
          <w:tcPr>
            <w:tcW w:w="3320" w:type="dxa"/>
          </w:tcPr>
          <w:p w:rsidR="00301EC4" w:rsidRPr="00301EC4" w:rsidRDefault="00301EC4" w:rsidP="003366E2">
            <w:pPr>
              <w:shd w:val="clear" w:color="auto" w:fill="F9F9F9"/>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b</w:t>
            </w:r>
            <w:r w:rsidRPr="00301EC4">
              <w:rPr>
                <w:rFonts w:ascii="Times New Roman" w:hAnsi="Times New Roman" w:cs="Times New Roman"/>
                <w:color w:val="auto"/>
                <w:sz w:val="20"/>
                <w:szCs w:val="20"/>
                <w:lang w:val="ru-RU"/>
              </w:rPr>
              <w:t>)</w:t>
            </w:r>
            <w:r w:rsidRPr="00301EC4">
              <w:rPr>
                <w:rStyle w:val="mw-headline"/>
                <w:rFonts w:ascii="Times New Roman" w:hAnsi="Times New Roman"/>
                <w:color w:val="auto"/>
                <w:sz w:val="20"/>
                <w:szCs w:val="20"/>
                <w:lang w:val="ru-RU"/>
              </w:rPr>
              <w:t xml:space="preserve"> </w:t>
            </w:r>
            <w:r w:rsidRPr="00301EC4">
              <w:rPr>
                <w:rFonts w:ascii="Times New Roman" w:hAnsi="Times New Roman" w:cs="Times New Roman"/>
                <w:color w:val="auto"/>
                <w:sz w:val="20"/>
                <w:szCs w:val="20"/>
                <w:lang w:val="ru-RU"/>
              </w:rPr>
              <w:t>соломина</w:t>
            </w:r>
          </w:p>
        </w:tc>
      </w:tr>
      <w:tr w:rsidR="00301EC4" w:rsidRPr="00301EC4" w:rsidTr="00432EFA">
        <w:tc>
          <w:tcPr>
            <w:tcW w:w="2776" w:type="dxa"/>
          </w:tcPr>
          <w:p w:rsidR="00301EC4" w:rsidRPr="00301EC4" w:rsidRDefault="00301EC4" w:rsidP="003366E2">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3. winterfest</w:t>
            </w:r>
          </w:p>
        </w:tc>
        <w:tc>
          <w:tcPr>
            <w:tcW w:w="3320" w:type="dxa"/>
          </w:tcPr>
          <w:p w:rsidR="00301EC4" w:rsidRPr="00301EC4" w:rsidRDefault="00301EC4" w:rsidP="003366E2">
            <w:pPr>
              <w:shd w:val="clear" w:color="auto" w:fill="F9F9F9"/>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c</w:t>
            </w:r>
            <w:r w:rsidRPr="00301EC4">
              <w:rPr>
                <w:rFonts w:ascii="Times New Roman" w:hAnsi="Times New Roman" w:cs="Times New Roman"/>
                <w:color w:val="auto"/>
                <w:sz w:val="20"/>
                <w:szCs w:val="20"/>
                <w:lang w:val="ru-RU"/>
              </w:rPr>
              <w:t>)</w:t>
            </w:r>
            <w:r w:rsidRPr="00301EC4">
              <w:rPr>
                <w:rStyle w:val="mw-headline"/>
                <w:rFonts w:ascii="Times New Roman" w:hAnsi="Times New Roman"/>
                <w:color w:val="auto"/>
                <w:sz w:val="20"/>
                <w:szCs w:val="20"/>
                <w:lang w:val="ru-RU"/>
              </w:rPr>
              <w:t xml:space="preserve"> </w:t>
            </w:r>
            <w:r w:rsidRPr="00301EC4">
              <w:rPr>
                <w:rFonts w:ascii="Times New Roman" w:hAnsi="Times New Roman" w:cs="Times New Roman"/>
                <w:color w:val="auto"/>
                <w:sz w:val="20"/>
                <w:szCs w:val="20"/>
                <w:lang w:val="ru-RU"/>
              </w:rPr>
              <w:t>происходить</w:t>
            </w:r>
          </w:p>
        </w:tc>
      </w:tr>
      <w:tr w:rsidR="00301EC4" w:rsidRPr="00301EC4" w:rsidTr="00432EFA">
        <w:tc>
          <w:tcPr>
            <w:tcW w:w="2776" w:type="dxa"/>
          </w:tcPr>
          <w:p w:rsidR="00301EC4" w:rsidRPr="00301EC4" w:rsidRDefault="00301EC4" w:rsidP="003366E2">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4. bestocken</w:t>
            </w:r>
          </w:p>
        </w:tc>
        <w:tc>
          <w:tcPr>
            <w:tcW w:w="3320" w:type="dxa"/>
          </w:tcPr>
          <w:p w:rsidR="00301EC4" w:rsidRPr="00301EC4" w:rsidRDefault="00301EC4" w:rsidP="003366E2">
            <w:pPr>
              <w:shd w:val="clear" w:color="auto" w:fill="F9F9F9"/>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d</w:t>
            </w:r>
            <w:r w:rsidRPr="00301EC4">
              <w:rPr>
                <w:rFonts w:ascii="Times New Roman" w:hAnsi="Times New Roman" w:cs="Times New Roman"/>
                <w:color w:val="auto"/>
                <w:sz w:val="20"/>
                <w:szCs w:val="20"/>
                <w:lang w:val="ru-RU"/>
              </w:rPr>
              <w:t>)</w:t>
            </w:r>
            <w:r w:rsidRPr="00301EC4">
              <w:rPr>
                <w:rStyle w:val="mw-headline"/>
                <w:rFonts w:ascii="Times New Roman" w:hAnsi="Times New Roman"/>
                <w:color w:val="auto"/>
                <w:sz w:val="20"/>
                <w:szCs w:val="20"/>
                <w:lang w:val="ru-RU"/>
              </w:rPr>
              <w:t xml:space="preserve"> </w:t>
            </w:r>
            <w:r w:rsidRPr="00301EC4">
              <w:rPr>
                <w:rFonts w:ascii="Times New Roman" w:hAnsi="Times New Roman" w:cs="Times New Roman"/>
                <w:color w:val="auto"/>
                <w:sz w:val="20"/>
                <w:szCs w:val="20"/>
                <w:lang w:val="ru-RU"/>
              </w:rPr>
              <w:t>распространяться</w:t>
            </w:r>
          </w:p>
        </w:tc>
      </w:tr>
      <w:tr w:rsidR="00301EC4" w:rsidRPr="00301EC4" w:rsidTr="00432EFA">
        <w:tc>
          <w:tcPr>
            <w:tcW w:w="2776" w:type="dxa"/>
          </w:tcPr>
          <w:p w:rsidR="00301EC4" w:rsidRPr="00301EC4" w:rsidRDefault="00301EC4" w:rsidP="003366E2">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5. leistungsfähig</w:t>
            </w:r>
          </w:p>
        </w:tc>
        <w:tc>
          <w:tcPr>
            <w:tcW w:w="3320" w:type="dxa"/>
          </w:tcPr>
          <w:p w:rsidR="00301EC4" w:rsidRPr="00301EC4" w:rsidRDefault="00301EC4" w:rsidP="003366E2">
            <w:pPr>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e</w:t>
            </w:r>
            <w:r w:rsidRPr="00301EC4">
              <w:rPr>
                <w:rFonts w:ascii="Times New Roman" w:hAnsi="Times New Roman" w:cs="Times New Roman"/>
                <w:color w:val="auto"/>
                <w:sz w:val="20"/>
                <w:szCs w:val="20"/>
                <w:lang w:val="ru-RU"/>
              </w:rPr>
              <w:t>) объем; размер</w:t>
            </w:r>
          </w:p>
        </w:tc>
      </w:tr>
      <w:tr w:rsidR="00301EC4" w:rsidRPr="00301EC4" w:rsidTr="00432EFA">
        <w:tc>
          <w:tcPr>
            <w:tcW w:w="2776" w:type="dxa"/>
          </w:tcPr>
          <w:p w:rsidR="00301EC4" w:rsidRPr="00301EC4" w:rsidRDefault="00301EC4" w:rsidP="003366E2">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6. der Fremdbefruchter</w:t>
            </w:r>
          </w:p>
        </w:tc>
        <w:tc>
          <w:tcPr>
            <w:tcW w:w="3320" w:type="dxa"/>
          </w:tcPr>
          <w:p w:rsidR="00301EC4" w:rsidRPr="00301EC4" w:rsidRDefault="00301EC4" w:rsidP="003366E2">
            <w:pPr>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f</w:t>
            </w:r>
            <w:r w:rsidRPr="00301EC4">
              <w:rPr>
                <w:rFonts w:ascii="Times New Roman" w:hAnsi="Times New Roman" w:cs="Times New Roman"/>
                <w:color w:val="auto"/>
                <w:sz w:val="20"/>
                <w:szCs w:val="20"/>
                <w:lang w:val="ru-RU"/>
              </w:rPr>
              <w:t>) земледелие</w:t>
            </w:r>
          </w:p>
        </w:tc>
      </w:tr>
      <w:tr w:rsidR="00301EC4" w:rsidRPr="00301EC4" w:rsidTr="00432EFA">
        <w:tc>
          <w:tcPr>
            <w:tcW w:w="2776" w:type="dxa"/>
          </w:tcPr>
          <w:p w:rsidR="00301EC4" w:rsidRPr="00301EC4" w:rsidRDefault="00301EC4" w:rsidP="003366E2">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7. der Fruchtstand</w:t>
            </w:r>
          </w:p>
        </w:tc>
        <w:tc>
          <w:tcPr>
            <w:tcW w:w="3320" w:type="dxa"/>
          </w:tcPr>
          <w:p w:rsidR="00301EC4" w:rsidRPr="00301EC4" w:rsidRDefault="00301EC4" w:rsidP="003366E2">
            <w:pPr>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g</w:t>
            </w:r>
            <w:r w:rsidRPr="00301EC4">
              <w:rPr>
                <w:rFonts w:ascii="Times New Roman" w:hAnsi="Times New Roman" w:cs="Times New Roman"/>
                <w:color w:val="auto"/>
                <w:sz w:val="20"/>
                <w:szCs w:val="20"/>
                <w:lang w:val="ru-RU"/>
              </w:rPr>
              <w:t>) вытеснять</w:t>
            </w:r>
          </w:p>
        </w:tc>
      </w:tr>
      <w:tr w:rsidR="00301EC4" w:rsidRPr="00301EC4" w:rsidTr="00432EFA">
        <w:tc>
          <w:tcPr>
            <w:tcW w:w="2776" w:type="dxa"/>
          </w:tcPr>
          <w:p w:rsidR="00301EC4" w:rsidRPr="00301EC4" w:rsidRDefault="00301EC4" w:rsidP="003366E2">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8. die Ähre</w:t>
            </w:r>
          </w:p>
        </w:tc>
        <w:tc>
          <w:tcPr>
            <w:tcW w:w="3320" w:type="dxa"/>
          </w:tcPr>
          <w:p w:rsidR="00301EC4" w:rsidRPr="00301EC4" w:rsidRDefault="00301EC4" w:rsidP="003366E2">
            <w:pPr>
              <w:shd w:val="clear" w:color="auto" w:fill="F9F9F9"/>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h</w:t>
            </w:r>
            <w:r w:rsidRPr="00301EC4">
              <w:rPr>
                <w:rFonts w:ascii="Times New Roman" w:hAnsi="Times New Roman" w:cs="Times New Roman"/>
                <w:color w:val="auto"/>
                <w:sz w:val="20"/>
                <w:szCs w:val="20"/>
                <w:lang w:val="ru-RU"/>
              </w:rPr>
              <w:t>) выносливость</w:t>
            </w:r>
          </w:p>
        </w:tc>
      </w:tr>
      <w:tr w:rsidR="00301EC4" w:rsidRPr="00301EC4" w:rsidTr="00432EFA">
        <w:tc>
          <w:tcPr>
            <w:tcW w:w="2776" w:type="dxa"/>
          </w:tcPr>
          <w:p w:rsidR="00301EC4" w:rsidRPr="00301EC4" w:rsidRDefault="00301EC4" w:rsidP="003366E2">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9. das Kohlenhydrat</w:t>
            </w:r>
          </w:p>
        </w:tc>
        <w:tc>
          <w:tcPr>
            <w:tcW w:w="3320" w:type="dxa"/>
          </w:tcPr>
          <w:p w:rsidR="00301EC4" w:rsidRPr="00301EC4" w:rsidRDefault="00301EC4" w:rsidP="003366E2">
            <w:pPr>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i</w:t>
            </w:r>
            <w:r w:rsidRPr="00301EC4">
              <w:rPr>
                <w:rFonts w:ascii="Times New Roman" w:hAnsi="Times New Roman" w:cs="Times New Roman"/>
                <w:color w:val="auto"/>
                <w:sz w:val="20"/>
                <w:szCs w:val="20"/>
                <w:lang w:val="ru-RU"/>
              </w:rPr>
              <w:t>) развиваться</w:t>
            </w:r>
          </w:p>
        </w:tc>
      </w:tr>
      <w:tr w:rsidR="00301EC4" w:rsidRPr="00301EC4" w:rsidTr="00432EFA">
        <w:tc>
          <w:tcPr>
            <w:tcW w:w="2776" w:type="dxa"/>
          </w:tcPr>
          <w:p w:rsidR="00301EC4" w:rsidRPr="00301EC4" w:rsidRDefault="00301EC4" w:rsidP="003366E2">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10. das Eiweiß</w:t>
            </w:r>
          </w:p>
        </w:tc>
        <w:tc>
          <w:tcPr>
            <w:tcW w:w="3320" w:type="dxa"/>
          </w:tcPr>
          <w:p w:rsidR="00301EC4" w:rsidRPr="00301EC4" w:rsidRDefault="00301EC4" w:rsidP="003366E2">
            <w:pPr>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j</w:t>
            </w:r>
            <w:r w:rsidRPr="00301EC4">
              <w:rPr>
                <w:rFonts w:ascii="Times New Roman" w:hAnsi="Times New Roman" w:cs="Times New Roman"/>
                <w:color w:val="auto"/>
                <w:sz w:val="20"/>
                <w:szCs w:val="20"/>
                <w:lang w:val="ru-RU"/>
              </w:rPr>
              <w:t>)</w:t>
            </w:r>
            <w:r w:rsidRPr="00301EC4">
              <w:rPr>
                <w:rStyle w:val="mw-headline"/>
                <w:rFonts w:ascii="Times New Roman" w:hAnsi="Times New Roman"/>
                <w:color w:val="auto"/>
                <w:sz w:val="20"/>
                <w:szCs w:val="20"/>
                <w:lang w:val="ru-RU"/>
              </w:rPr>
              <w:t xml:space="preserve"> зимостойкий</w:t>
            </w:r>
          </w:p>
        </w:tc>
      </w:tr>
      <w:tr w:rsidR="00301EC4" w:rsidRPr="00301EC4" w:rsidTr="00432EFA">
        <w:tc>
          <w:tcPr>
            <w:tcW w:w="2776" w:type="dxa"/>
          </w:tcPr>
          <w:p w:rsidR="00301EC4" w:rsidRPr="00301EC4" w:rsidRDefault="00301EC4" w:rsidP="003366E2">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11. der Keimling</w:t>
            </w:r>
          </w:p>
        </w:tc>
        <w:tc>
          <w:tcPr>
            <w:tcW w:w="3320" w:type="dxa"/>
          </w:tcPr>
          <w:p w:rsidR="00301EC4" w:rsidRPr="00301EC4" w:rsidRDefault="00301EC4" w:rsidP="003366E2">
            <w:pPr>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k</w:t>
            </w:r>
            <w:r w:rsidRPr="00301EC4">
              <w:rPr>
                <w:rFonts w:ascii="Times New Roman" w:hAnsi="Times New Roman" w:cs="Times New Roman"/>
                <w:color w:val="auto"/>
                <w:sz w:val="20"/>
                <w:szCs w:val="20"/>
                <w:lang w:val="ru-RU"/>
              </w:rPr>
              <w:t>) прорастать; куститься</w:t>
            </w:r>
          </w:p>
        </w:tc>
      </w:tr>
      <w:tr w:rsidR="00301EC4" w:rsidRPr="00301EC4" w:rsidTr="00432EFA">
        <w:tc>
          <w:tcPr>
            <w:tcW w:w="2776" w:type="dxa"/>
          </w:tcPr>
          <w:p w:rsidR="00301EC4" w:rsidRPr="00301EC4" w:rsidRDefault="00301EC4" w:rsidP="003366E2">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ru-RU"/>
              </w:rPr>
              <w:t xml:space="preserve">12. </w:t>
            </w:r>
            <w:r w:rsidRPr="00301EC4">
              <w:rPr>
                <w:rFonts w:ascii="Times New Roman" w:hAnsi="Times New Roman" w:cs="Times New Roman"/>
                <w:color w:val="auto"/>
                <w:sz w:val="20"/>
                <w:szCs w:val="20"/>
                <w:lang w:val="de-DE"/>
              </w:rPr>
              <w:t>verdrängen</w:t>
            </w:r>
          </w:p>
        </w:tc>
        <w:tc>
          <w:tcPr>
            <w:tcW w:w="3320" w:type="dxa"/>
          </w:tcPr>
          <w:p w:rsidR="00301EC4" w:rsidRPr="00301EC4" w:rsidRDefault="00301EC4" w:rsidP="003366E2">
            <w:pPr>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l</w:t>
            </w:r>
            <w:r w:rsidRPr="00301EC4">
              <w:rPr>
                <w:rFonts w:ascii="Times New Roman" w:hAnsi="Times New Roman" w:cs="Times New Roman"/>
                <w:color w:val="auto"/>
                <w:sz w:val="20"/>
                <w:szCs w:val="20"/>
                <w:lang w:val="ru-RU"/>
              </w:rPr>
              <w:t>) урожайный</w:t>
            </w:r>
          </w:p>
        </w:tc>
      </w:tr>
      <w:tr w:rsidR="00301EC4" w:rsidRPr="00301EC4" w:rsidTr="00432EFA">
        <w:tc>
          <w:tcPr>
            <w:tcW w:w="2776" w:type="dxa"/>
          </w:tcPr>
          <w:p w:rsidR="00301EC4" w:rsidRPr="00301EC4" w:rsidRDefault="00301EC4" w:rsidP="003366E2">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13. sich entwickeln</w:t>
            </w:r>
          </w:p>
        </w:tc>
        <w:tc>
          <w:tcPr>
            <w:tcW w:w="3320" w:type="dxa"/>
          </w:tcPr>
          <w:p w:rsidR="00301EC4" w:rsidRPr="00301EC4" w:rsidRDefault="00301EC4" w:rsidP="003366E2">
            <w:pPr>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m</w:t>
            </w:r>
            <w:r w:rsidRPr="00301EC4">
              <w:rPr>
                <w:rFonts w:ascii="Times New Roman" w:hAnsi="Times New Roman" w:cs="Times New Roman"/>
                <w:color w:val="auto"/>
                <w:sz w:val="20"/>
                <w:szCs w:val="20"/>
                <w:lang w:val="ru-RU"/>
              </w:rPr>
              <w:t>)</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перекрестноопыляющийся</w:t>
            </w:r>
          </w:p>
        </w:tc>
      </w:tr>
      <w:tr w:rsidR="00301EC4" w:rsidRPr="00301EC4" w:rsidTr="00432EFA">
        <w:tc>
          <w:tcPr>
            <w:tcW w:w="2776" w:type="dxa"/>
          </w:tcPr>
          <w:p w:rsidR="00301EC4" w:rsidRPr="00301EC4" w:rsidRDefault="00301EC4" w:rsidP="003366E2">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14. das Korn</w:t>
            </w:r>
          </w:p>
        </w:tc>
        <w:tc>
          <w:tcPr>
            <w:tcW w:w="3320" w:type="dxa"/>
          </w:tcPr>
          <w:p w:rsidR="00301EC4" w:rsidRPr="00301EC4" w:rsidRDefault="00301EC4" w:rsidP="003366E2">
            <w:pPr>
              <w:jc w:val="both"/>
              <w:rPr>
                <w:rFonts w:ascii="Times New Roman" w:hAnsi="Times New Roman" w:cs="Times New Roman"/>
                <w:color w:val="auto"/>
                <w:sz w:val="20"/>
                <w:szCs w:val="20"/>
                <w:lang w:val="ru-RU"/>
              </w:rPr>
            </w:pPr>
            <w:r w:rsidRPr="00301EC4">
              <w:rPr>
                <w:rStyle w:val="mw-headline"/>
                <w:rFonts w:ascii="Times New Roman" w:hAnsi="Times New Roman"/>
                <w:color w:val="auto"/>
                <w:sz w:val="20"/>
                <w:szCs w:val="20"/>
                <w:lang w:val="de-DE"/>
              </w:rPr>
              <w:t>n</w:t>
            </w:r>
            <w:r w:rsidRPr="00301EC4">
              <w:rPr>
                <w:rStyle w:val="mw-headline"/>
                <w:rFonts w:ascii="Times New Roman" w:hAnsi="Times New Roman"/>
                <w:color w:val="auto"/>
                <w:sz w:val="20"/>
                <w:szCs w:val="20"/>
                <w:lang w:val="ru-RU"/>
              </w:rPr>
              <w:t>) соплодие</w:t>
            </w:r>
          </w:p>
        </w:tc>
      </w:tr>
      <w:tr w:rsidR="00301EC4" w:rsidRPr="00301EC4" w:rsidTr="00432EFA">
        <w:tc>
          <w:tcPr>
            <w:tcW w:w="2776" w:type="dxa"/>
          </w:tcPr>
          <w:p w:rsidR="00301EC4" w:rsidRPr="00301EC4" w:rsidRDefault="00301EC4" w:rsidP="003366E2">
            <w:pPr>
              <w:jc w:val="both"/>
              <w:rPr>
                <w:rFonts w:ascii="Times New Roman" w:hAnsi="Times New Roman" w:cs="Times New Roman"/>
                <w:color w:val="auto"/>
                <w:sz w:val="20"/>
                <w:szCs w:val="20"/>
                <w:lang w:val="ru-RU"/>
              </w:rPr>
            </w:pPr>
            <w:r w:rsidRPr="00301EC4">
              <w:rPr>
                <w:rFonts w:ascii="Times New Roman" w:hAnsi="Times New Roman" w:cs="Times New Roman"/>
                <w:sz w:val="20"/>
                <w:szCs w:val="20"/>
                <w:lang w:val="de-DE"/>
              </w:rPr>
              <w:t>15. die Aminos</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ure</w:t>
            </w:r>
          </w:p>
        </w:tc>
        <w:tc>
          <w:tcPr>
            <w:tcW w:w="3320" w:type="dxa"/>
          </w:tcPr>
          <w:p w:rsidR="00301EC4" w:rsidRPr="00301EC4" w:rsidRDefault="00301EC4" w:rsidP="003366E2">
            <w:pPr>
              <w:jc w:val="both"/>
              <w:rPr>
                <w:rFonts w:ascii="Times New Roman" w:hAnsi="Times New Roman" w:cs="Times New Roman"/>
                <w:color w:val="auto"/>
                <w:sz w:val="20"/>
                <w:szCs w:val="20"/>
                <w:lang w:val="ru-RU"/>
              </w:rPr>
            </w:pPr>
            <w:r w:rsidRPr="00301EC4">
              <w:rPr>
                <w:rStyle w:val="mw-headline"/>
                <w:rFonts w:ascii="Times New Roman" w:hAnsi="Times New Roman"/>
                <w:color w:val="auto"/>
                <w:sz w:val="20"/>
                <w:szCs w:val="20"/>
                <w:lang w:val="de-DE"/>
              </w:rPr>
              <w:t>o</w:t>
            </w:r>
            <w:r w:rsidRPr="00301EC4">
              <w:rPr>
                <w:rStyle w:val="mw-headline"/>
                <w:rFonts w:ascii="Times New Roman" w:hAnsi="Times New Roman"/>
                <w:color w:val="auto"/>
                <w:sz w:val="20"/>
                <w:szCs w:val="20"/>
                <w:lang w:val="ru-RU"/>
              </w:rPr>
              <w:t>) колос</w:t>
            </w:r>
          </w:p>
        </w:tc>
      </w:tr>
      <w:tr w:rsidR="00301EC4" w:rsidRPr="00301EC4" w:rsidTr="00432EFA">
        <w:tc>
          <w:tcPr>
            <w:tcW w:w="2776" w:type="dxa"/>
          </w:tcPr>
          <w:p w:rsidR="00301EC4" w:rsidRPr="00301EC4" w:rsidRDefault="00301EC4" w:rsidP="003366E2">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16. der Ackerbau</w:t>
            </w:r>
          </w:p>
        </w:tc>
        <w:tc>
          <w:tcPr>
            <w:tcW w:w="3320" w:type="dxa"/>
          </w:tcPr>
          <w:p w:rsidR="00301EC4" w:rsidRPr="00301EC4" w:rsidRDefault="00301EC4" w:rsidP="003366E2">
            <w:pPr>
              <w:jc w:val="both"/>
              <w:rPr>
                <w:rFonts w:ascii="Times New Roman" w:hAnsi="Times New Roman" w:cs="Times New Roman"/>
                <w:color w:val="auto"/>
                <w:sz w:val="20"/>
                <w:szCs w:val="20"/>
                <w:lang w:val="ru-RU"/>
              </w:rPr>
            </w:pPr>
            <w:r w:rsidRPr="00301EC4">
              <w:rPr>
                <w:rStyle w:val="mw-headline"/>
                <w:rFonts w:ascii="Times New Roman" w:hAnsi="Times New Roman"/>
                <w:color w:val="auto"/>
                <w:sz w:val="20"/>
                <w:szCs w:val="20"/>
                <w:lang w:val="de-DE"/>
              </w:rPr>
              <w:t>ö</w:t>
            </w:r>
            <w:r w:rsidRPr="00301EC4">
              <w:rPr>
                <w:rStyle w:val="mw-headline"/>
                <w:rFonts w:ascii="Times New Roman" w:hAnsi="Times New Roman"/>
                <w:color w:val="auto"/>
                <w:sz w:val="20"/>
                <w:szCs w:val="20"/>
                <w:lang w:val="ru-RU"/>
              </w:rPr>
              <w:t>) зерно</w:t>
            </w:r>
          </w:p>
        </w:tc>
      </w:tr>
      <w:tr w:rsidR="00301EC4" w:rsidRPr="00301EC4" w:rsidTr="00432EFA">
        <w:tc>
          <w:tcPr>
            <w:tcW w:w="2776" w:type="dxa"/>
          </w:tcPr>
          <w:p w:rsidR="00301EC4" w:rsidRPr="00301EC4" w:rsidRDefault="00301EC4" w:rsidP="003366E2">
            <w:pPr>
              <w:jc w:val="both"/>
              <w:rPr>
                <w:rFonts w:ascii="Times New Roman" w:hAnsi="Times New Roman" w:cs="Times New Roman"/>
                <w:color w:val="auto"/>
                <w:sz w:val="20"/>
                <w:szCs w:val="20"/>
                <w:lang w:val="ru-RU"/>
              </w:rPr>
            </w:pPr>
            <w:r w:rsidRPr="00301EC4">
              <w:rPr>
                <w:rFonts w:ascii="Times New Roman" w:hAnsi="Times New Roman" w:cs="Times New Roman"/>
                <w:sz w:val="20"/>
                <w:szCs w:val="20"/>
                <w:lang w:val="ru-RU"/>
              </w:rPr>
              <w:lastRenderedPageBreak/>
              <w:t xml:space="preserve">17. </w:t>
            </w:r>
            <w:r w:rsidRPr="00301EC4">
              <w:rPr>
                <w:rFonts w:ascii="Times New Roman" w:hAnsi="Times New Roman" w:cs="Times New Roman"/>
                <w:sz w:val="20"/>
                <w:szCs w:val="20"/>
                <w:lang w:val="de-DE"/>
              </w:rPr>
              <w:t>sich</w:t>
            </w:r>
            <w:r w:rsidRPr="00301EC4">
              <w:rPr>
                <w:rFonts w:ascii="Times New Roman" w:hAnsi="Times New Roman" w:cs="Times New Roman"/>
                <w:sz w:val="20"/>
                <w:szCs w:val="20"/>
                <w:lang w:val="ru-RU"/>
              </w:rPr>
              <w:t xml:space="preserve"> </w:t>
            </w:r>
            <w:r w:rsidRPr="00301EC4">
              <w:rPr>
                <w:rFonts w:ascii="Times New Roman" w:hAnsi="Times New Roman" w:cs="Times New Roman"/>
                <w:sz w:val="20"/>
                <w:szCs w:val="20"/>
                <w:lang w:val="de-DE"/>
              </w:rPr>
              <w:t>ausbreiten</w:t>
            </w:r>
          </w:p>
        </w:tc>
        <w:tc>
          <w:tcPr>
            <w:tcW w:w="3320" w:type="dxa"/>
          </w:tcPr>
          <w:p w:rsidR="00301EC4" w:rsidRPr="00301EC4" w:rsidRDefault="00301EC4" w:rsidP="003366E2">
            <w:pPr>
              <w:jc w:val="both"/>
              <w:rPr>
                <w:rFonts w:ascii="Times New Roman" w:hAnsi="Times New Roman" w:cs="Times New Roman"/>
                <w:color w:val="auto"/>
                <w:sz w:val="20"/>
                <w:szCs w:val="20"/>
                <w:lang w:val="ru-RU"/>
              </w:rPr>
            </w:pPr>
            <w:r w:rsidRPr="00301EC4">
              <w:rPr>
                <w:rStyle w:val="mw-headline"/>
                <w:rFonts w:ascii="Times New Roman" w:hAnsi="Times New Roman"/>
                <w:color w:val="auto"/>
                <w:sz w:val="20"/>
                <w:szCs w:val="20"/>
                <w:lang w:val="de-DE"/>
              </w:rPr>
              <w:t>p</w:t>
            </w:r>
            <w:r w:rsidRPr="00301EC4">
              <w:rPr>
                <w:rStyle w:val="mw-headline"/>
                <w:rFonts w:ascii="Times New Roman" w:hAnsi="Times New Roman"/>
                <w:color w:val="auto"/>
                <w:sz w:val="20"/>
                <w:szCs w:val="20"/>
                <w:lang w:val="ru-RU"/>
              </w:rPr>
              <w:t>) углевод</w:t>
            </w:r>
          </w:p>
        </w:tc>
      </w:tr>
      <w:tr w:rsidR="00301EC4" w:rsidRPr="00301EC4" w:rsidTr="00432EFA">
        <w:tc>
          <w:tcPr>
            <w:tcW w:w="2776" w:type="dxa"/>
          </w:tcPr>
          <w:p w:rsidR="00301EC4" w:rsidRPr="00301EC4" w:rsidRDefault="00301EC4" w:rsidP="003366E2">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18. der Umfang</w:t>
            </w:r>
          </w:p>
        </w:tc>
        <w:tc>
          <w:tcPr>
            <w:tcW w:w="3320" w:type="dxa"/>
          </w:tcPr>
          <w:p w:rsidR="00301EC4" w:rsidRPr="00301EC4" w:rsidRDefault="00301EC4" w:rsidP="003366E2">
            <w:pPr>
              <w:jc w:val="both"/>
              <w:rPr>
                <w:rFonts w:ascii="Times New Roman" w:hAnsi="Times New Roman" w:cs="Times New Roman"/>
                <w:color w:val="auto"/>
                <w:sz w:val="20"/>
                <w:szCs w:val="20"/>
                <w:lang w:val="ru-RU"/>
              </w:rPr>
            </w:pPr>
            <w:r w:rsidRPr="00301EC4">
              <w:rPr>
                <w:rStyle w:val="mw-headline"/>
                <w:rFonts w:ascii="Times New Roman" w:hAnsi="Times New Roman"/>
                <w:color w:val="auto"/>
                <w:sz w:val="20"/>
                <w:szCs w:val="20"/>
                <w:lang w:val="de-DE"/>
              </w:rPr>
              <w:t>q</w:t>
            </w:r>
            <w:r w:rsidRPr="00301EC4">
              <w:rPr>
                <w:rStyle w:val="mw-headline"/>
                <w:rFonts w:ascii="Times New Roman" w:hAnsi="Times New Roman"/>
                <w:color w:val="auto"/>
                <w:sz w:val="20"/>
                <w:szCs w:val="20"/>
                <w:lang w:val="ru-RU"/>
              </w:rPr>
              <w:t>) белок</w:t>
            </w:r>
          </w:p>
        </w:tc>
      </w:tr>
      <w:tr w:rsidR="00301EC4" w:rsidRPr="00301EC4" w:rsidTr="00432EFA">
        <w:tc>
          <w:tcPr>
            <w:tcW w:w="2776" w:type="dxa"/>
          </w:tcPr>
          <w:p w:rsidR="00301EC4" w:rsidRPr="00301EC4" w:rsidRDefault="00301EC4" w:rsidP="003366E2">
            <w:pPr>
              <w:jc w:val="both"/>
              <w:rPr>
                <w:rFonts w:ascii="Times New Roman" w:hAnsi="Times New Roman" w:cs="Times New Roman"/>
                <w:color w:val="auto"/>
                <w:sz w:val="20"/>
                <w:szCs w:val="20"/>
                <w:lang w:val="ru-RU"/>
              </w:rPr>
            </w:pPr>
            <w:r w:rsidRPr="00301EC4">
              <w:rPr>
                <w:rStyle w:val="mw-headline"/>
                <w:rFonts w:ascii="Times New Roman" w:hAnsi="Times New Roman"/>
                <w:color w:val="auto"/>
                <w:sz w:val="20"/>
                <w:szCs w:val="20"/>
              </w:rPr>
              <w:t>19. wertvoll</w:t>
            </w:r>
          </w:p>
        </w:tc>
        <w:tc>
          <w:tcPr>
            <w:tcW w:w="3320" w:type="dxa"/>
          </w:tcPr>
          <w:p w:rsidR="00301EC4" w:rsidRPr="00301EC4" w:rsidRDefault="00301EC4" w:rsidP="003366E2">
            <w:pPr>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r</w:t>
            </w:r>
            <w:r w:rsidRPr="00301EC4">
              <w:rPr>
                <w:rFonts w:ascii="Times New Roman" w:hAnsi="Times New Roman" w:cs="Times New Roman"/>
                <w:color w:val="auto"/>
                <w:sz w:val="20"/>
                <w:szCs w:val="20"/>
                <w:lang w:val="ru-RU"/>
              </w:rPr>
              <w:t>) аминокислота</w:t>
            </w:r>
          </w:p>
        </w:tc>
      </w:tr>
      <w:tr w:rsidR="00301EC4" w:rsidRPr="00301EC4" w:rsidTr="00432EFA">
        <w:tc>
          <w:tcPr>
            <w:tcW w:w="2776" w:type="dxa"/>
          </w:tcPr>
          <w:p w:rsidR="00301EC4" w:rsidRPr="00301EC4" w:rsidRDefault="00301EC4" w:rsidP="003366E2">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ru-RU"/>
              </w:rPr>
              <w:t xml:space="preserve">20. </w:t>
            </w:r>
            <w:r w:rsidRPr="00301EC4">
              <w:rPr>
                <w:rFonts w:ascii="Times New Roman" w:hAnsi="Times New Roman" w:cs="Times New Roman"/>
                <w:color w:val="auto"/>
                <w:sz w:val="20"/>
                <w:szCs w:val="20"/>
                <w:lang w:val="de-DE"/>
              </w:rPr>
              <w:t>stammen</w:t>
            </w:r>
          </w:p>
        </w:tc>
        <w:tc>
          <w:tcPr>
            <w:tcW w:w="3320" w:type="dxa"/>
          </w:tcPr>
          <w:p w:rsidR="00301EC4" w:rsidRPr="00301EC4" w:rsidRDefault="00301EC4" w:rsidP="003366E2">
            <w:pPr>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s</w:t>
            </w:r>
            <w:r w:rsidRPr="00301EC4">
              <w:rPr>
                <w:rFonts w:ascii="Times New Roman" w:hAnsi="Times New Roman" w:cs="Times New Roman"/>
                <w:color w:val="auto"/>
                <w:sz w:val="20"/>
                <w:szCs w:val="20"/>
                <w:lang w:val="ru-RU"/>
              </w:rPr>
              <w:t>) зародыш; проросток</w:t>
            </w:r>
          </w:p>
        </w:tc>
      </w:tr>
    </w:tbl>
    <w:p w:rsidR="00301EC4" w:rsidRPr="00301EC4" w:rsidRDefault="00301EC4" w:rsidP="003366E2">
      <w:pPr>
        <w:ind w:firstLine="284"/>
        <w:jc w:val="both"/>
        <w:rPr>
          <w:rStyle w:val="mw-headline"/>
          <w:rFonts w:ascii="Times New Roman" w:hAnsi="Times New Roman"/>
          <w:color w:val="auto"/>
          <w:sz w:val="20"/>
          <w:szCs w:val="20"/>
          <w:lang w:val="ru-RU"/>
        </w:rPr>
      </w:pPr>
    </w:p>
    <w:p w:rsidR="00301EC4" w:rsidRPr="00301EC4" w:rsidRDefault="00301EC4" w:rsidP="00301EC4">
      <w:pPr>
        <w:pStyle w:val="410"/>
        <w:shd w:val="clear" w:color="auto" w:fill="auto"/>
        <w:tabs>
          <w:tab w:val="left" w:pos="426"/>
        </w:tabs>
        <w:spacing w:line="240" w:lineRule="auto"/>
        <w:ind w:firstLine="284"/>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t>2. Erschließen Sie die Bedeutung der zusammengesetzten Substantive.</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Die Wildroggenarten, die Feldfrucht, der Anbauumfang, der Ackerbau, </w:t>
      </w:r>
      <w:r w:rsidRPr="00301EC4">
        <w:rPr>
          <w:rFonts w:ascii="Times New Roman" w:hAnsi="Times New Roman" w:cs="Times New Roman"/>
          <w:sz w:val="20"/>
          <w:szCs w:val="20"/>
          <w:lang w:val="de-DE"/>
        </w:rPr>
        <w:br/>
        <w:t xml:space="preserve">die Kulturpflanze, der Standort, die Getreidearten, die Hauptbrotfrucht, </w:t>
      </w:r>
      <w:r w:rsidRPr="00301EC4">
        <w:rPr>
          <w:rFonts w:ascii="Times New Roman" w:hAnsi="Times New Roman" w:cs="Times New Roman"/>
          <w:sz w:val="20"/>
          <w:szCs w:val="20"/>
          <w:lang w:val="de-DE"/>
        </w:rPr>
        <w:br/>
        <w:t xml:space="preserve">die Anbaufläche, die Sommerform, die Winterform, die Winterruhe, </w:t>
      </w:r>
      <w:r w:rsidRPr="00301EC4">
        <w:rPr>
          <w:rFonts w:ascii="Times New Roman" w:hAnsi="Times New Roman" w:cs="Times New Roman"/>
          <w:sz w:val="20"/>
          <w:szCs w:val="20"/>
          <w:lang w:val="de-DE"/>
        </w:rPr>
        <w:br/>
        <w:t>der Fruchtstand.</w:t>
      </w:r>
    </w:p>
    <w:p w:rsidR="00606BC0" w:rsidRPr="00CA46B2" w:rsidRDefault="00606BC0"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p>
    <w:p w:rsidR="00301EC4" w:rsidRPr="00301EC4" w:rsidRDefault="00C9190C"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BB5E75">
        <w:rPr>
          <w:rFonts w:ascii="Times New Roman" w:hAnsi="Times New Roman" w:cs="Times New Roman"/>
          <w:b/>
          <w:bCs/>
          <w:sz w:val="20"/>
          <w:szCs w:val="20"/>
          <w:lang w:val="de-DE"/>
        </w:rPr>
        <w:t>3</w:t>
      </w:r>
      <w:r w:rsidR="00301EC4" w:rsidRPr="00301EC4">
        <w:rPr>
          <w:rFonts w:ascii="Times New Roman" w:hAnsi="Times New Roman" w:cs="Times New Roman"/>
          <w:b/>
          <w:bCs/>
          <w:sz w:val="20"/>
          <w:szCs w:val="20"/>
          <w:lang w:val="de-DE"/>
        </w:rPr>
        <w:t>.  Ordnen Sie die Informationen zu.</w:t>
      </w:r>
    </w:p>
    <w:p w:rsidR="00301EC4" w:rsidRPr="00301EC4" w:rsidRDefault="00301EC4" w:rsidP="00AD0008">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 xml:space="preserve">1. </w:t>
      </w:r>
      <w:r w:rsidRPr="00301EC4">
        <w:rPr>
          <w:rFonts w:ascii="Times New Roman" w:hAnsi="Times New Roman" w:cs="Times New Roman"/>
          <w:color w:val="auto"/>
          <w:sz w:val="20"/>
          <w:szCs w:val="20"/>
          <w:lang w:val="de-DE"/>
        </w:rPr>
        <w:t>3.500</w:t>
      </w:r>
      <w:r w:rsidRPr="00301EC4">
        <w:rPr>
          <w:rStyle w:val="mw-headline"/>
          <w:rFonts w:ascii="Times New Roman" w:hAnsi="Times New Roman"/>
          <w:color w:val="auto"/>
          <w:sz w:val="20"/>
          <w:szCs w:val="20"/>
          <w:lang w:val="de-DE"/>
        </w:rPr>
        <w:t xml:space="preserve">                       a)</w:t>
      </w:r>
      <w:r w:rsidRPr="00301EC4">
        <w:rPr>
          <w:rFonts w:ascii="Times New Roman" w:hAnsi="Times New Roman" w:cs="Times New Roman"/>
          <w:color w:val="auto"/>
          <w:sz w:val="20"/>
          <w:szCs w:val="20"/>
          <w:lang w:val="de-DE"/>
        </w:rPr>
        <w:t xml:space="preserve"> hoch</w:t>
      </w:r>
    </w:p>
    <w:p w:rsidR="00301EC4" w:rsidRPr="00301EC4" w:rsidRDefault="00301EC4" w:rsidP="00AD0008">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 xml:space="preserve">2. </w:t>
      </w:r>
      <w:r w:rsidRPr="00301EC4">
        <w:rPr>
          <w:rFonts w:ascii="Times New Roman" w:hAnsi="Times New Roman" w:cs="Times New Roman"/>
          <w:color w:val="auto"/>
          <w:sz w:val="20"/>
          <w:szCs w:val="20"/>
          <w:lang w:val="de-DE"/>
        </w:rPr>
        <w:t>2-3</w:t>
      </w:r>
      <w:r w:rsidRPr="00301EC4">
        <w:rPr>
          <w:rStyle w:val="mw-headline"/>
          <w:rFonts w:ascii="Times New Roman" w:hAnsi="Times New Roman"/>
          <w:color w:val="auto"/>
          <w:sz w:val="20"/>
          <w:szCs w:val="20"/>
          <w:lang w:val="de-DE"/>
        </w:rPr>
        <w:t xml:space="preserve">                           b)</w:t>
      </w:r>
      <w:r w:rsidRPr="00301EC4">
        <w:rPr>
          <w:rFonts w:ascii="Times New Roman" w:hAnsi="Times New Roman" w:cs="Times New Roman"/>
          <w:color w:val="auto"/>
          <w:sz w:val="20"/>
          <w:szCs w:val="20"/>
          <w:lang w:val="de-DE"/>
        </w:rPr>
        <w:t xml:space="preserve"> Jahrhundert</w:t>
      </w:r>
    </w:p>
    <w:p w:rsidR="00301EC4" w:rsidRPr="00301EC4" w:rsidRDefault="00301EC4" w:rsidP="00AD0008">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 xml:space="preserve">3. </w:t>
      </w:r>
      <w:r w:rsidRPr="00301EC4">
        <w:rPr>
          <w:rFonts w:ascii="Times New Roman" w:hAnsi="Times New Roman" w:cs="Times New Roman"/>
          <w:color w:val="auto"/>
          <w:sz w:val="20"/>
          <w:szCs w:val="20"/>
          <w:lang w:val="de-DE"/>
        </w:rPr>
        <w:t>54 %</w:t>
      </w:r>
      <w:r w:rsidRPr="00301EC4">
        <w:rPr>
          <w:rStyle w:val="mw-headline"/>
          <w:rFonts w:ascii="Times New Roman" w:hAnsi="Times New Roman"/>
          <w:color w:val="auto"/>
          <w:sz w:val="20"/>
          <w:szCs w:val="20"/>
          <w:lang w:val="de-DE"/>
        </w:rPr>
        <w:t xml:space="preserve">                        c)</w:t>
      </w:r>
      <w:r w:rsidRPr="00301EC4">
        <w:rPr>
          <w:rFonts w:ascii="Times New Roman" w:hAnsi="Times New Roman" w:cs="Times New Roman"/>
          <w:color w:val="auto"/>
          <w:sz w:val="20"/>
          <w:szCs w:val="20"/>
          <w:lang w:val="de-DE"/>
        </w:rPr>
        <w:t xml:space="preserve"> Eiweiße</w:t>
      </w:r>
    </w:p>
    <w:p w:rsidR="00301EC4" w:rsidRPr="00301EC4" w:rsidRDefault="00301EC4" w:rsidP="00AD0008">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 xml:space="preserve">4. </w:t>
      </w:r>
      <w:r w:rsidRPr="00301EC4">
        <w:rPr>
          <w:rFonts w:ascii="Times New Roman" w:hAnsi="Times New Roman" w:cs="Times New Roman"/>
          <w:color w:val="auto"/>
          <w:sz w:val="20"/>
          <w:szCs w:val="20"/>
          <w:lang w:val="de-DE"/>
        </w:rPr>
        <w:t xml:space="preserve">1,5 bis </w:t>
      </w:r>
      <w:smartTag w:uri="urn:schemas-microsoft-com:office:smarttags" w:element="metricconverter">
        <w:smartTagPr>
          <w:attr w:name="ProductID" w:val="2 m"/>
        </w:smartTagPr>
        <w:r w:rsidRPr="00301EC4">
          <w:rPr>
            <w:rFonts w:ascii="Times New Roman" w:hAnsi="Times New Roman" w:cs="Times New Roman"/>
            <w:color w:val="auto"/>
            <w:sz w:val="20"/>
            <w:szCs w:val="20"/>
            <w:lang w:val="de-DE"/>
          </w:rPr>
          <w:t>2 m</w:t>
        </w:r>
      </w:smartTag>
      <w:r w:rsidRPr="00301EC4">
        <w:rPr>
          <w:rStyle w:val="mw-headline"/>
          <w:rFonts w:ascii="Times New Roman" w:hAnsi="Times New Roman"/>
          <w:color w:val="auto"/>
          <w:sz w:val="20"/>
          <w:szCs w:val="20"/>
          <w:lang w:val="de-DE"/>
        </w:rPr>
        <w:t xml:space="preserve">              d)</w:t>
      </w:r>
      <w:r w:rsidRPr="00301EC4">
        <w:rPr>
          <w:rFonts w:ascii="Times New Roman" w:hAnsi="Times New Roman" w:cs="Times New Roman"/>
          <w:color w:val="auto"/>
          <w:sz w:val="20"/>
          <w:szCs w:val="20"/>
          <w:lang w:val="de-DE"/>
        </w:rPr>
        <w:t xml:space="preserve"> Jahre</w:t>
      </w:r>
    </w:p>
    <w:p w:rsidR="00301EC4" w:rsidRPr="00301EC4" w:rsidRDefault="00301EC4" w:rsidP="00AD0008">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 xml:space="preserve">5. </w:t>
      </w:r>
      <w:r w:rsidRPr="00301EC4">
        <w:rPr>
          <w:rFonts w:ascii="Times New Roman" w:hAnsi="Times New Roman" w:cs="Times New Roman"/>
          <w:color w:val="auto"/>
          <w:sz w:val="20"/>
          <w:szCs w:val="20"/>
          <w:lang w:val="de-DE"/>
        </w:rPr>
        <w:t>100</w:t>
      </w:r>
      <w:r w:rsidRPr="00301EC4">
        <w:rPr>
          <w:rStyle w:val="mw-headline"/>
          <w:rFonts w:ascii="Times New Roman" w:hAnsi="Times New Roman"/>
          <w:color w:val="auto"/>
          <w:sz w:val="20"/>
          <w:szCs w:val="20"/>
          <w:lang w:val="de-DE"/>
        </w:rPr>
        <w:t xml:space="preserve">                          e)</w:t>
      </w:r>
      <w:r w:rsidRPr="00301EC4">
        <w:rPr>
          <w:rFonts w:ascii="Times New Roman" w:hAnsi="Times New Roman" w:cs="Times New Roman"/>
          <w:color w:val="auto"/>
          <w:sz w:val="20"/>
          <w:szCs w:val="20"/>
          <w:lang w:val="de-DE"/>
        </w:rPr>
        <w:t xml:space="preserve"> Fette</w:t>
      </w:r>
    </w:p>
    <w:p w:rsidR="00301EC4" w:rsidRPr="00301EC4" w:rsidRDefault="00301EC4" w:rsidP="00AD0008">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 xml:space="preserve">6. </w:t>
      </w:r>
      <w:r w:rsidRPr="00301EC4">
        <w:rPr>
          <w:rFonts w:ascii="Times New Roman" w:hAnsi="Times New Roman" w:cs="Times New Roman"/>
          <w:color w:val="auto"/>
          <w:sz w:val="20"/>
          <w:szCs w:val="20"/>
          <w:lang w:val="de-DE"/>
        </w:rPr>
        <w:t>2 %</w:t>
      </w:r>
      <w:r w:rsidRPr="00301EC4">
        <w:rPr>
          <w:rStyle w:val="mw-headline"/>
          <w:rFonts w:ascii="Times New Roman" w:hAnsi="Times New Roman"/>
          <w:color w:val="auto"/>
          <w:sz w:val="20"/>
          <w:szCs w:val="20"/>
          <w:lang w:val="de-DE"/>
        </w:rPr>
        <w:t xml:space="preserve">                          f)</w:t>
      </w:r>
      <w:r w:rsidRPr="00301EC4">
        <w:rPr>
          <w:rFonts w:ascii="Times New Roman" w:hAnsi="Times New Roman" w:cs="Times New Roman"/>
          <w:color w:val="auto"/>
          <w:sz w:val="20"/>
          <w:szCs w:val="20"/>
          <w:lang w:val="de-DE"/>
        </w:rPr>
        <w:t xml:space="preserve"> nach Christus </w:t>
      </w:r>
      <w:r w:rsidRPr="00301EC4">
        <w:rPr>
          <w:rStyle w:val="mw-headline"/>
          <w:rFonts w:ascii="Times New Roman" w:hAnsi="Times New Roman"/>
          <w:color w:val="auto"/>
          <w:sz w:val="20"/>
          <w:szCs w:val="20"/>
          <w:lang w:val="de-DE"/>
        </w:rPr>
        <w:t xml:space="preserve">                  </w:t>
      </w:r>
    </w:p>
    <w:p w:rsidR="00301EC4" w:rsidRPr="00301EC4" w:rsidRDefault="00301EC4" w:rsidP="00AD0008">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 xml:space="preserve">7. </w:t>
      </w:r>
      <w:r w:rsidRPr="00301EC4">
        <w:rPr>
          <w:rFonts w:ascii="Times New Roman" w:hAnsi="Times New Roman" w:cs="Times New Roman"/>
          <w:color w:val="auto"/>
          <w:sz w:val="20"/>
          <w:szCs w:val="20"/>
          <w:lang w:val="de-DE"/>
        </w:rPr>
        <w:t xml:space="preserve">um 6600                  </w:t>
      </w:r>
      <w:r w:rsidRPr="00301EC4">
        <w:rPr>
          <w:rStyle w:val="mw-headline"/>
          <w:rFonts w:ascii="Times New Roman" w:hAnsi="Times New Roman"/>
          <w:color w:val="auto"/>
          <w:sz w:val="20"/>
          <w:szCs w:val="20"/>
          <w:lang w:val="de-DE"/>
        </w:rPr>
        <w:t>g)</w:t>
      </w:r>
      <w:r w:rsidRPr="00301EC4">
        <w:rPr>
          <w:rFonts w:ascii="Times New Roman" w:hAnsi="Times New Roman" w:cs="Times New Roman"/>
          <w:color w:val="auto"/>
          <w:sz w:val="20"/>
          <w:szCs w:val="20"/>
          <w:lang w:val="de-DE"/>
        </w:rPr>
        <w:t xml:space="preserve"> Blätter</w:t>
      </w:r>
    </w:p>
    <w:p w:rsidR="00301EC4" w:rsidRPr="00301EC4" w:rsidRDefault="00301EC4" w:rsidP="00AD0008">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 xml:space="preserve">8. </w:t>
      </w:r>
      <w:r w:rsidRPr="00301EC4">
        <w:rPr>
          <w:rFonts w:ascii="Times New Roman" w:hAnsi="Times New Roman" w:cs="Times New Roman"/>
          <w:color w:val="auto"/>
          <w:sz w:val="20"/>
          <w:szCs w:val="20"/>
          <w:lang w:val="de-DE"/>
        </w:rPr>
        <w:t>das 12. und 13.</w:t>
      </w:r>
      <w:r w:rsidRPr="00301EC4">
        <w:rPr>
          <w:rStyle w:val="mw-headline"/>
          <w:rFonts w:ascii="Times New Roman" w:hAnsi="Times New Roman"/>
          <w:color w:val="auto"/>
          <w:sz w:val="20"/>
          <w:szCs w:val="20"/>
          <w:lang w:val="de-DE"/>
        </w:rPr>
        <w:t xml:space="preserve">        h)</w:t>
      </w:r>
      <w:r w:rsidRPr="00301EC4">
        <w:rPr>
          <w:rFonts w:ascii="Times New Roman" w:hAnsi="Times New Roman" w:cs="Times New Roman"/>
          <w:color w:val="auto"/>
          <w:sz w:val="20"/>
          <w:szCs w:val="20"/>
          <w:lang w:val="de-DE"/>
        </w:rPr>
        <w:t xml:space="preserve"> Körner</w:t>
      </w:r>
    </w:p>
    <w:p w:rsidR="00301EC4" w:rsidRPr="00301EC4" w:rsidRDefault="00301EC4" w:rsidP="00AD0008">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 xml:space="preserve">9. </w:t>
      </w:r>
      <w:r w:rsidRPr="00301EC4">
        <w:rPr>
          <w:rFonts w:ascii="Times New Roman" w:hAnsi="Times New Roman" w:cs="Times New Roman"/>
          <w:color w:val="auto"/>
          <w:sz w:val="20"/>
          <w:szCs w:val="20"/>
          <w:lang w:val="de-DE"/>
        </w:rPr>
        <w:t>9 %</w:t>
      </w:r>
      <w:r w:rsidRPr="00301EC4">
        <w:rPr>
          <w:rStyle w:val="mw-headline"/>
          <w:rFonts w:ascii="Times New Roman" w:hAnsi="Times New Roman"/>
          <w:color w:val="auto"/>
          <w:sz w:val="20"/>
          <w:szCs w:val="20"/>
          <w:lang w:val="de-DE"/>
        </w:rPr>
        <w:t xml:space="preserve">                          i)</w:t>
      </w:r>
      <w:r w:rsidRPr="00301EC4">
        <w:rPr>
          <w:rFonts w:ascii="Times New Roman" w:hAnsi="Times New Roman" w:cs="Times New Roman"/>
          <w:color w:val="auto"/>
          <w:sz w:val="20"/>
          <w:szCs w:val="20"/>
          <w:lang w:val="de-DE"/>
        </w:rPr>
        <w:t xml:space="preserve"> Kohlenhydrate</w:t>
      </w:r>
    </w:p>
    <w:p w:rsidR="00301EC4" w:rsidRPr="00301EC4" w:rsidRDefault="00301EC4" w:rsidP="00AD0008">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 xml:space="preserve">10.  </w:t>
      </w:r>
      <w:r w:rsidRPr="00301EC4">
        <w:rPr>
          <w:rFonts w:ascii="Times New Roman" w:hAnsi="Times New Roman" w:cs="Times New Roman"/>
          <w:color w:val="auto"/>
          <w:sz w:val="20"/>
          <w:szCs w:val="20"/>
          <w:lang w:val="de-DE"/>
        </w:rPr>
        <w:t xml:space="preserve">ca. 500                  </w:t>
      </w:r>
      <w:r w:rsidRPr="00301EC4">
        <w:rPr>
          <w:rStyle w:val="mw-headline"/>
          <w:rFonts w:ascii="Times New Roman" w:hAnsi="Times New Roman"/>
          <w:color w:val="auto"/>
          <w:sz w:val="20"/>
          <w:szCs w:val="20"/>
          <w:lang w:val="de-DE"/>
        </w:rPr>
        <w:t>j)</w:t>
      </w:r>
      <w:r w:rsidRPr="00301EC4">
        <w:rPr>
          <w:rFonts w:ascii="Times New Roman" w:hAnsi="Times New Roman" w:cs="Times New Roman"/>
          <w:color w:val="auto"/>
          <w:sz w:val="20"/>
          <w:szCs w:val="20"/>
          <w:lang w:val="de-DE"/>
        </w:rPr>
        <w:t xml:space="preserve"> vor Christus </w:t>
      </w:r>
      <w:r w:rsidRPr="00301EC4">
        <w:rPr>
          <w:rStyle w:val="mw-headline"/>
          <w:rFonts w:ascii="Times New Roman" w:hAnsi="Times New Roman"/>
          <w:color w:val="auto"/>
          <w:sz w:val="20"/>
          <w:szCs w:val="20"/>
          <w:lang w:val="de-DE"/>
        </w:rPr>
        <w:t xml:space="preserve">             </w:t>
      </w:r>
    </w:p>
    <w:p w:rsidR="00301EC4" w:rsidRPr="00301EC4" w:rsidRDefault="00301EC4" w:rsidP="00301EC4">
      <w:pPr>
        <w:ind w:firstLine="284"/>
        <w:jc w:val="both"/>
        <w:rPr>
          <w:rFonts w:ascii="Times New Roman" w:hAnsi="Times New Roman" w:cs="Times New Roman"/>
          <w:b/>
          <w:color w:val="auto"/>
          <w:sz w:val="20"/>
          <w:szCs w:val="20"/>
          <w:lang w:val="de-DE"/>
        </w:rPr>
      </w:pPr>
    </w:p>
    <w:p w:rsidR="00301EC4" w:rsidRPr="00301EC4" w:rsidRDefault="00C9190C" w:rsidP="00301EC4">
      <w:pPr>
        <w:pStyle w:val="410"/>
        <w:shd w:val="clear" w:color="auto" w:fill="auto"/>
        <w:tabs>
          <w:tab w:val="left" w:pos="567"/>
        </w:tabs>
        <w:spacing w:line="240" w:lineRule="auto"/>
        <w:ind w:firstLine="284"/>
        <w:jc w:val="both"/>
        <w:rPr>
          <w:rFonts w:ascii="Times New Roman" w:hAnsi="Times New Roman" w:cs="Times New Roman"/>
          <w:b/>
          <w:sz w:val="20"/>
          <w:szCs w:val="20"/>
          <w:lang w:val="de-DE"/>
        </w:rPr>
      </w:pPr>
      <w:r w:rsidRPr="00C9190C">
        <w:rPr>
          <w:rFonts w:ascii="Times New Roman" w:hAnsi="Times New Roman" w:cs="Times New Roman"/>
          <w:b/>
          <w:sz w:val="20"/>
          <w:szCs w:val="20"/>
          <w:lang w:val="de-DE"/>
        </w:rPr>
        <w:t>4</w:t>
      </w:r>
      <w:r w:rsidR="00301EC4" w:rsidRPr="00301EC4">
        <w:rPr>
          <w:rFonts w:ascii="Times New Roman" w:hAnsi="Times New Roman" w:cs="Times New Roman"/>
          <w:b/>
          <w:sz w:val="20"/>
          <w:szCs w:val="20"/>
          <w:lang w:val="de-DE"/>
        </w:rPr>
        <w:t>. Was ist richtig, was ist falsch?</w:t>
      </w:r>
    </w:p>
    <w:tbl>
      <w:tblPr>
        <w:tblStyle w:val="af"/>
        <w:tblW w:w="0" w:type="auto"/>
        <w:tblLook w:val="04A0" w:firstRow="1" w:lastRow="0" w:firstColumn="1" w:lastColumn="0" w:noHBand="0" w:noVBand="1"/>
      </w:tblPr>
      <w:tblGrid>
        <w:gridCol w:w="4309"/>
        <w:gridCol w:w="1001"/>
        <w:gridCol w:w="1030"/>
      </w:tblGrid>
      <w:tr w:rsidR="00301EC4" w:rsidRPr="00301EC4" w:rsidTr="00C9190C">
        <w:tc>
          <w:tcPr>
            <w:tcW w:w="4309" w:type="dxa"/>
          </w:tcPr>
          <w:p w:rsidR="00301EC4" w:rsidRPr="00301EC4" w:rsidRDefault="00301EC4" w:rsidP="00301EC4">
            <w:pPr>
              <w:pStyle w:val="a5"/>
              <w:spacing w:before="0" w:beforeAutospacing="0" w:after="0" w:afterAutospacing="0"/>
              <w:ind w:firstLine="284"/>
              <w:jc w:val="both"/>
              <w:rPr>
                <w:rFonts w:ascii="Times New Roman" w:hAnsi="Times New Roman" w:cs="Times New Roman"/>
                <w:b/>
                <w:bCs/>
                <w:sz w:val="20"/>
                <w:szCs w:val="20"/>
                <w:lang w:val="de-DE"/>
              </w:rPr>
            </w:pPr>
          </w:p>
        </w:tc>
        <w:tc>
          <w:tcPr>
            <w:tcW w:w="1001" w:type="dxa"/>
          </w:tcPr>
          <w:p w:rsidR="00301EC4" w:rsidRPr="00301EC4" w:rsidRDefault="00301EC4" w:rsidP="0040511C">
            <w:pPr>
              <w:pStyle w:val="a5"/>
              <w:spacing w:before="0" w:beforeAutospacing="0" w:after="0" w:afterAutospacing="0"/>
              <w:jc w:val="both"/>
              <w:rPr>
                <w:rFonts w:ascii="Times New Roman" w:hAnsi="Times New Roman" w:cs="Times New Roman"/>
                <w:bCs/>
                <w:sz w:val="20"/>
                <w:szCs w:val="20"/>
                <w:lang w:val="de-DE"/>
              </w:rPr>
            </w:pPr>
            <w:r w:rsidRPr="00301EC4">
              <w:rPr>
                <w:rFonts w:ascii="Times New Roman" w:hAnsi="Times New Roman" w:cs="Times New Roman"/>
                <w:bCs/>
                <w:sz w:val="20"/>
                <w:szCs w:val="20"/>
                <w:lang w:val="de-DE"/>
              </w:rPr>
              <w:t>richtig</w:t>
            </w:r>
          </w:p>
        </w:tc>
        <w:tc>
          <w:tcPr>
            <w:tcW w:w="1030" w:type="dxa"/>
          </w:tcPr>
          <w:p w:rsidR="00301EC4" w:rsidRPr="00301EC4" w:rsidRDefault="00301EC4" w:rsidP="00301EC4">
            <w:pPr>
              <w:pStyle w:val="a5"/>
              <w:spacing w:before="0" w:beforeAutospacing="0" w:after="0" w:afterAutospacing="0"/>
              <w:ind w:firstLine="284"/>
              <w:jc w:val="both"/>
              <w:rPr>
                <w:rFonts w:ascii="Times New Roman" w:hAnsi="Times New Roman" w:cs="Times New Roman"/>
                <w:bCs/>
                <w:sz w:val="20"/>
                <w:szCs w:val="20"/>
                <w:lang w:val="de-DE"/>
              </w:rPr>
            </w:pPr>
            <w:r w:rsidRPr="00301EC4">
              <w:rPr>
                <w:rFonts w:ascii="Times New Roman" w:hAnsi="Times New Roman" w:cs="Times New Roman"/>
                <w:bCs/>
                <w:sz w:val="20"/>
                <w:szCs w:val="20"/>
                <w:lang w:val="de-DE"/>
              </w:rPr>
              <w:t>falsch</w:t>
            </w:r>
          </w:p>
        </w:tc>
      </w:tr>
      <w:tr w:rsidR="00301EC4" w:rsidRPr="00BB5E75" w:rsidTr="00C9190C">
        <w:tc>
          <w:tcPr>
            <w:tcW w:w="4309" w:type="dxa"/>
          </w:tcPr>
          <w:p w:rsidR="00301EC4" w:rsidRPr="00301EC4" w:rsidRDefault="00301EC4" w:rsidP="003366E2">
            <w:pPr>
              <w:pStyle w:val="a5"/>
              <w:spacing w:before="0" w:beforeAutospacing="0" w:after="0" w:afterAutospacing="0"/>
              <w:jc w:val="both"/>
              <w:rPr>
                <w:rFonts w:ascii="Times New Roman" w:hAnsi="Times New Roman" w:cs="Times New Roman"/>
                <w:bCs/>
                <w:sz w:val="20"/>
                <w:szCs w:val="20"/>
                <w:lang w:val="de-DE"/>
              </w:rPr>
            </w:pPr>
            <w:r w:rsidRPr="00301EC4">
              <w:rPr>
                <w:rFonts w:ascii="Times New Roman" w:hAnsi="Times New Roman" w:cs="Times New Roman"/>
                <w:bCs/>
                <w:sz w:val="20"/>
                <w:szCs w:val="20"/>
                <w:lang w:val="de-DE"/>
              </w:rPr>
              <w:t>1.</w:t>
            </w:r>
            <w:r w:rsidRPr="00301EC4">
              <w:rPr>
                <w:rFonts w:ascii="Times New Roman" w:hAnsi="Times New Roman" w:cs="Times New Roman"/>
                <w:sz w:val="20"/>
                <w:szCs w:val="20"/>
                <w:lang w:val="de-DE"/>
              </w:rPr>
              <w:t xml:space="preserve"> Der Roggen stammt aus der Region der Ostsee.</w:t>
            </w:r>
          </w:p>
        </w:tc>
        <w:tc>
          <w:tcPr>
            <w:tcW w:w="1001" w:type="dxa"/>
          </w:tcPr>
          <w:p w:rsidR="00301EC4" w:rsidRPr="00301EC4" w:rsidRDefault="00301EC4" w:rsidP="003366E2">
            <w:pPr>
              <w:pStyle w:val="a5"/>
              <w:spacing w:before="0" w:beforeAutospacing="0" w:after="0" w:afterAutospacing="0"/>
              <w:jc w:val="both"/>
              <w:rPr>
                <w:rFonts w:ascii="Times New Roman" w:hAnsi="Times New Roman" w:cs="Times New Roman"/>
                <w:b/>
                <w:bCs/>
                <w:sz w:val="20"/>
                <w:szCs w:val="20"/>
                <w:lang w:val="de-DE"/>
              </w:rPr>
            </w:pPr>
          </w:p>
        </w:tc>
        <w:tc>
          <w:tcPr>
            <w:tcW w:w="1030" w:type="dxa"/>
          </w:tcPr>
          <w:p w:rsidR="00301EC4" w:rsidRPr="00301EC4" w:rsidRDefault="00301EC4" w:rsidP="003366E2">
            <w:pPr>
              <w:pStyle w:val="a5"/>
              <w:spacing w:before="0" w:beforeAutospacing="0" w:after="0" w:afterAutospacing="0"/>
              <w:jc w:val="both"/>
              <w:rPr>
                <w:rFonts w:ascii="Times New Roman" w:hAnsi="Times New Roman" w:cs="Times New Roman"/>
                <w:b/>
                <w:bCs/>
                <w:sz w:val="20"/>
                <w:szCs w:val="20"/>
                <w:lang w:val="de-DE"/>
              </w:rPr>
            </w:pPr>
          </w:p>
        </w:tc>
      </w:tr>
      <w:tr w:rsidR="00301EC4" w:rsidRPr="00BB5E75" w:rsidTr="00C9190C">
        <w:tc>
          <w:tcPr>
            <w:tcW w:w="4309" w:type="dxa"/>
          </w:tcPr>
          <w:p w:rsidR="00301EC4" w:rsidRPr="00301EC4" w:rsidRDefault="00301EC4" w:rsidP="003366E2">
            <w:pPr>
              <w:pStyle w:val="a5"/>
              <w:spacing w:before="0" w:beforeAutospacing="0" w:after="0" w:afterAutospacing="0"/>
              <w:jc w:val="both"/>
              <w:rPr>
                <w:rFonts w:ascii="Times New Roman" w:hAnsi="Times New Roman" w:cs="Times New Roman"/>
                <w:bCs/>
                <w:sz w:val="20"/>
                <w:szCs w:val="20"/>
                <w:lang w:val="de-DE"/>
              </w:rPr>
            </w:pPr>
            <w:r w:rsidRPr="00301EC4">
              <w:rPr>
                <w:rFonts w:ascii="Times New Roman" w:hAnsi="Times New Roman" w:cs="Times New Roman"/>
                <w:bCs/>
                <w:sz w:val="20"/>
                <w:szCs w:val="20"/>
                <w:lang w:val="de-DE"/>
              </w:rPr>
              <w:t>2.</w:t>
            </w:r>
            <w:r w:rsidRPr="00301EC4">
              <w:rPr>
                <w:rFonts w:ascii="Times New Roman" w:hAnsi="Times New Roman" w:cs="Times New Roman"/>
                <w:sz w:val="20"/>
                <w:szCs w:val="20"/>
                <w:lang w:val="de-DE"/>
              </w:rPr>
              <w:t xml:space="preserve"> Der Roggen wird gezielt seit etwa 4000 v. Chr. angebaut.  </w:t>
            </w:r>
          </w:p>
        </w:tc>
        <w:tc>
          <w:tcPr>
            <w:tcW w:w="1001" w:type="dxa"/>
          </w:tcPr>
          <w:p w:rsidR="00301EC4" w:rsidRPr="00301EC4" w:rsidRDefault="00301EC4" w:rsidP="003366E2">
            <w:pPr>
              <w:pStyle w:val="a5"/>
              <w:spacing w:before="0" w:beforeAutospacing="0" w:after="0" w:afterAutospacing="0"/>
              <w:jc w:val="both"/>
              <w:rPr>
                <w:rFonts w:ascii="Times New Roman" w:hAnsi="Times New Roman" w:cs="Times New Roman"/>
                <w:b/>
                <w:bCs/>
                <w:sz w:val="20"/>
                <w:szCs w:val="20"/>
                <w:lang w:val="de-DE"/>
              </w:rPr>
            </w:pPr>
          </w:p>
        </w:tc>
        <w:tc>
          <w:tcPr>
            <w:tcW w:w="1030" w:type="dxa"/>
          </w:tcPr>
          <w:p w:rsidR="00301EC4" w:rsidRPr="00301EC4" w:rsidRDefault="00301EC4" w:rsidP="003366E2">
            <w:pPr>
              <w:pStyle w:val="a5"/>
              <w:spacing w:before="0" w:beforeAutospacing="0" w:after="0" w:afterAutospacing="0"/>
              <w:jc w:val="both"/>
              <w:rPr>
                <w:rFonts w:ascii="Times New Roman" w:hAnsi="Times New Roman" w:cs="Times New Roman"/>
                <w:b/>
                <w:bCs/>
                <w:sz w:val="20"/>
                <w:szCs w:val="20"/>
                <w:lang w:val="de-DE"/>
              </w:rPr>
            </w:pPr>
          </w:p>
        </w:tc>
      </w:tr>
      <w:tr w:rsidR="00301EC4" w:rsidRPr="00BB5E75" w:rsidTr="00C9190C">
        <w:tc>
          <w:tcPr>
            <w:tcW w:w="4309" w:type="dxa"/>
          </w:tcPr>
          <w:p w:rsidR="00301EC4" w:rsidRPr="00301EC4" w:rsidRDefault="00301EC4" w:rsidP="003366E2">
            <w:pPr>
              <w:shd w:val="clear" w:color="auto" w:fill="F9F9F9"/>
              <w:jc w:val="both"/>
              <w:rPr>
                <w:rFonts w:ascii="Times New Roman" w:hAnsi="Times New Roman" w:cs="Times New Roman"/>
                <w:bCs/>
                <w:sz w:val="20"/>
                <w:szCs w:val="20"/>
                <w:lang w:val="de-DE"/>
              </w:rPr>
            </w:pPr>
            <w:r w:rsidRPr="00301EC4">
              <w:rPr>
                <w:rFonts w:ascii="Times New Roman" w:hAnsi="Times New Roman" w:cs="Times New Roman"/>
                <w:bCs/>
                <w:sz w:val="20"/>
                <w:szCs w:val="20"/>
                <w:lang w:val="de-DE"/>
              </w:rPr>
              <w:t>3.</w:t>
            </w:r>
            <w:r w:rsidRPr="00301EC4">
              <w:rPr>
                <w:rFonts w:ascii="Times New Roman" w:hAnsi="Times New Roman" w:cs="Times New Roman"/>
                <w:color w:val="auto"/>
                <w:sz w:val="20"/>
                <w:szCs w:val="20"/>
                <w:lang w:val="de-DE"/>
              </w:rPr>
              <w:t xml:space="preserve"> Auf ungünstigeren Standorten verdrängte er die anderen Getreidearten.</w:t>
            </w:r>
          </w:p>
        </w:tc>
        <w:tc>
          <w:tcPr>
            <w:tcW w:w="1001" w:type="dxa"/>
          </w:tcPr>
          <w:p w:rsidR="00301EC4" w:rsidRPr="00301EC4" w:rsidRDefault="00301EC4" w:rsidP="003366E2">
            <w:pPr>
              <w:pStyle w:val="a5"/>
              <w:spacing w:before="0" w:beforeAutospacing="0" w:after="0" w:afterAutospacing="0"/>
              <w:jc w:val="both"/>
              <w:rPr>
                <w:rFonts w:ascii="Times New Roman" w:hAnsi="Times New Roman" w:cs="Times New Roman"/>
                <w:b/>
                <w:bCs/>
                <w:sz w:val="20"/>
                <w:szCs w:val="20"/>
                <w:lang w:val="de-DE"/>
              </w:rPr>
            </w:pPr>
          </w:p>
        </w:tc>
        <w:tc>
          <w:tcPr>
            <w:tcW w:w="1030" w:type="dxa"/>
          </w:tcPr>
          <w:p w:rsidR="00301EC4" w:rsidRPr="00301EC4" w:rsidRDefault="00301EC4" w:rsidP="003366E2">
            <w:pPr>
              <w:pStyle w:val="a5"/>
              <w:spacing w:before="0" w:beforeAutospacing="0" w:after="0" w:afterAutospacing="0"/>
              <w:jc w:val="both"/>
              <w:rPr>
                <w:rFonts w:ascii="Times New Roman" w:hAnsi="Times New Roman" w:cs="Times New Roman"/>
                <w:b/>
                <w:bCs/>
                <w:sz w:val="20"/>
                <w:szCs w:val="20"/>
                <w:lang w:val="de-DE"/>
              </w:rPr>
            </w:pPr>
          </w:p>
        </w:tc>
      </w:tr>
      <w:tr w:rsidR="00301EC4" w:rsidRPr="00BB5E75" w:rsidTr="00C9190C">
        <w:tc>
          <w:tcPr>
            <w:tcW w:w="4309" w:type="dxa"/>
          </w:tcPr>
          <w:p w:rsidR="00301EC4" w:rsidRPr="00301EC4" w:rsidRDefault="00301EC4" w:rsidP="003366E2">
            <w:pPr>
              <w:shd w:val="clear" w:color="auto" w:fill="F9F9F9"/>
              <w:jc w:val="both"/>
              <w:rPr>
                <w:rFonts w:ascii="Times New Roman" w:hAnsi="Times New Roman" w:cs="Times New Roman"/>
                <w:bCs/>
                <w:sz w:val="20"/>
                <w:szCs w:val="20"/>
                <w:lang w:val="de-DE"/>
              </w:rPr>
            </w:pPr>
            <w:r w:rsidRPr="00301EC4">
              <w:rPr>
                <w:rFonts w:ascii="Times New Roman" w:hAnsi="Times New Roman" w:cs="Times New Roman"/>
                <w:bCs/>
                <w:sz w:val="20"/>
                <w:szCs w:val="20"/>
                <w:lang w:val="de-DE"/>
              </w:rPr>
              <w:t>4.</w:t>
            </w:r>
            <w:r w:rsidRPr="00301EC4">
              <w:rPr>
                <w:rFonts w:ascii="Times New Roman" w:hAnsi="Times New Roman" w:cs="Times New Roman"/>
                <w:color w:val="auto"/>
                <w:sz w:val="20"/>
                <w:szCs w:val="20"/>
                <w:lang w:val="de-DE"/>
              </w:rPr>
              <w:t xml:space="preserve"> Nach dem Zweiten Weltkrieg entwickelte sich der Roggen zur Hauptbrotfrucht.</w:t>
            </w:r>
          </w:p>
        </w:tc>
        <w:tc>
          <w:tcPr>
            <w:tcW w:w="1001" w:type="dxa"/>
          </w:tcPr>
          <w:p w:rsidR="00301EC4" w:rsidRPr="00301EC4" w:rsidRDefault="00301EC4" w:rsidP="003366E2">
            <w:pPr>
              <w:pStyle w:val="a5"/>
              <w:spacing w:before="0" w:beforeAutospacing="0" w:after="0" w:afterAutospacing="0"/>
              <w:jc w:val="both"/>
              <w:rPr>
                <w:rFonts w:ascii="Times New Roman" w:hAnsi="Times New Roman" w:cs="Times New Roman"/>
                <w:b/>
                <w:bCs/>
                <w:sz w:val="20"/>
                <w:szCs w:val="20"/>
                <w:lang w:val="de-DE"/>
              </w:rPr>
            </w:pPr>
          </w:p>
        </w:tc>
        <w:tc>
          <w:tcPr>
            <w:tcW w:w="1030" w:type="dxa"/>
          </w:tcPr>
          <w:p w:rsidR="00301EC4" w:rsidRPr="00301EC4" w:rsidRDefault="00301EC4" w:rsidP="003366E2">
            <w:pPr>
              <w:pStyle w:val="a5"/>
              <w:spacing w:before="0" w:beforeAutospacing="0" w:after="0" w:afterAutospacing="0"/>
              <w:jc w:val="both"/>
              <w:rPr>
                <w:rFonts w:ascii="Times New Roman" w:hAnsi="Times New Roman" w:cs="Times New Roman"/>
                <w:b/>
                <w:bCs/>
                <w:sz w:val="20"/>
                <w:szCs w:val="20"/>
                <w:lang w:val="de-DE"/>
              </w:rPr>
            </w:pPr>
          </w:p>
        </w:tc>
      </w:tr>
      <w:tr w:rsidR="00301EC4" w:rsidRPr="00BB5E75" w:rsidTr="00C9190C">
        <w:tc>
          <w:tcPr>
            <w:tcW w:w="4309" w:type="dxa"/>
          </w:tcPr>
          <w:p w:rsidR="00301EC4" w:rsidRPr="00301EC4" w:rsidRDefault="00301EC4" w:rsidP="003366E2">
            <w:pPr>
              <w:shd w:val="clear" w:color="auto" w:fill="F9F9F9"/>
              <w:jc w:val="both"/>
              <w:rPr>
                <w:rFonts w:ascii="Times New Roman" w:hAnsi="Times New Roman" w:cs="Times New Roman"/>
                <w:bCs/>
                <w:sz w:val="20"/>
                <w:szCs w:val="20"/>
                <w:lang w:val="de-DE"/>
              </w:rPr>
            </w:pPr>
            <w:r w:rsidRPr="00301EC4">
              <w:rPr>
                <w:rFonts w:ascii="Times New Roman" w:hAnsi="Times New Roman" w:cs="Times New Roman"/>
                <w:bCs/>
                <w:sz w:val="20"/>
                <w:szCs w:val="20"/>
                <w:lang w:val="de-DE"/>
              </w:rPr>
              <w:t>5.</w:t>
            </w:r>
            <w:r w:rsidRPr="00301EC4">
              <w:rPr>
                <w:rFonts w:ascii="Times New Roman" w:hAnsi="Times New Roman" w:cs="Times New Roman"/>
                <w:color w:val="auto"/>
                <w:sz w:val="20"/>
                <w:szCs w:val="20"/>
                <w:lang w:val="de-DE"/>
              </w:rPr>
              <w:t xml:space="preserve"> Roggen kann als</w:t>
            </w:r>
            <w:r w:rsidRPr="00301EC4">
              <w:rPr>
                <w:rFonts w:ascii="Times New Roman" w:hAnsi="Times New Roman" w:cs="Times New Roman"/>
                <w:b/>
                <w:bCs/>
                <w:color w:val="auto"/>
                <w:sz w:val="20"/>
                <w:szCs w:val="20"/>
                <w:lang w:val="de-DE"/>
              </w:rPr>
              <w:t xml:space="preserve"> </w:t>
            </w:r>
            <w:r w:rsidRPr="00301EC4">
              <w:rPr>
                <w:rFonts w:ascii="Times New Roman" w:hAnsi="Times New Roman" w:cs="Times New Roman"/>
                <w:color w:val="auto"/>
                <w:sz w:val="20"/>
                <w:szCs w:val="20"/>
                <w:lang w:val="de-DE"/>
              </w:rPr>
              <w:t>Sommer- und Winterform angebaut werden.</w:t>
            </w:r>
          </w:p>
        </w:tc>
        <w:tc>
          <w:tcPr>
            <w:tcW w:w="1001" w:type="dxa"/>
          </w:tcPr>
          <w:p w:rsidR="00301EC4" w:rsidRPr="00301EC4" w:rsidRDefault="00301EC4" w:rsidP="003366E2">
            <w:pPr>
              <w:pStyle w:val="a5"/>
              <w:spacing w:before="0" w:beforeAutospacing="0" w:after="0" w:afterAutospacing="0"/>
              <w:jc w:val="both"/>
              <w:rPr>
                <w:rFonts w:ascii="Times New Roman" w:hAnsi="Times New Roman" w:cs="Times New Roman"/>
                <w:b/>
                <w:bCs/>
                <w:sz w:val="20"/>
                <w:szCs w:val="20"/>
                <w:lang w:val="de-DE"/>
              </w:rPr>
            </w:pPr>
          </w:p>
        </w:tc>
        <w:tc>
          <w:tcPr>
            <w:tcW w:w="1030" w:type="dxa"/>
          </w:tcPr>
          <w:p w:rsidR="00301EC4" w:rsidRPr="00301EC4" w:rsidRDefault="00301EC4" w:rsidP="003366E2">
            <w:pPr>
              <w:pStyle w:val="a5"/>
              <w:spacing w:before="0" w:beforeAutospacing="0" w:after="0" w:afterAutospacing="0"/>
              <w:jc w:val="both"/>
              <w:rPr>
                <w:rFonts w:ascii="Times New Roman" w:hAnsi="Times New Roman" w:cs="Times New Roman"/>
                <w:b/>
                <w:bCs/>
                <w:sz w:val="20"/>
                <w:szCs w:val="20"/>
                <w:lang w:val="de-DE"/>
              </w:rPr>
            </w:pPr>
          </w:p>
        </w:tc>
      </w:tr>
      <w:tr w:rsidR="00301EC4" w:rsidRPr="00BB5E75" w:rsidTr="00C9190C">
        <w:tc>
          <w:tcPr>
            <w:tcW w:w="4309" w:type="dxa"/>
          </w:tcPr>
          <w:p w:rsidR="00301EC4" w:rsidRPr="00301EC4" w:rsidRDefault="00301EC4" w:rsidP="003366E2">
            <w:pPr>
              <w:pStyle w:val="a5"/>
              <w:spacing w:before="0" w:beforeAutospacing="0" w:after="0" w:afterAutospacing="0"/>
              <w:jc w:val="both"/>
              <w:rPr>
                <w:rFonts w:ascii="Times New Roman" w:hAnsi="Times New Roman" w:cs="Times New Roman"/>
                <w:bCs/>
                <w:sz w:val="20"/>
                <w:szCs w:val="20"/>
                <w:lang w:val="de-DE"/>
              </w:rPr>
            </w:pPr>
            <w:r w:rsidRPr="00301EC4">
              <w:rPr>
                <w:rFonts w:ascii="Times New Roman" w:hAnsi="Times New Roman" w:cs="Times New Roman"/>
                <w:bCs/>
                <w:sz w:val="20"/>
                <w:szCs w:val="20"/>
                <w:lang w:val="de-DE"/>
              </w:rPr>
              <w:t>6. </w:t>
            </w:r>
            <w:r w:rsidRPr="00301EC4">
              <w:rPr>
                <w:rFonts w:ascii="Times New Roman" w:hAnsi="Times New Roman" w:cs="Times New Roman"/>
                <w:sz w:val="20"/>
                <w:szCs w:val="20"/>
                <w:lang w:val="de-DE"/>
              </w:rPr>
              <w:t>Er wächst auch auf sandigen, trockenen und nährstoffarmen Böden.</w:t>
            </w:r>
          </w:p>
        </w:tc>
        <w:tc>
          <w:tcPr>
            <w:tcW w:w="1001" w:type="dxa"/>
          </w:tcPr>
          <w:p w:rsidR="00301EC4" w:rsidRPr="00301EC4" w:rsidRDefault="00301EC4" w:rsidP="003366E2">
            <w:pPr>
              <w:pStyle w:val="a5"/>
              <w:spacing w:before="0" w:beforeAutospacing="0" w:after="0" w:afterAutospacing="0"/>
              <w:jc w:val="both"/>
              <w:rPr>
                <w:rFonts w:ascii="Times New Roman" w:hAnsi="Times New Roman" w:cs="Times New Roman"/>
                <w:b/>
                <w:bCs/>
                <w:sz w:val="20"/>
                <w:szCs w:val="20"/>
                <w:lang w:val="de-DE"/>
              </w:rPr>
            </w:pPr>
          </w:p>
        </w:tc>
        <w:tc>
          <w:tcPr>
            <w:tcW w:w="1030" w:type="dxa"/>
          </w:tcPr>
          <w:p w:rsidR="00301EC4" w:rsidRPr="00301EC4" w:rsidRDefault="00301EC4" w:rsidP="003366E2">
            <w:pPr>
              <w:pStyle w:val="a5"/>
              <w:spacing w:before="0" w:beforeAutospacing="0" w:after="0" w:afterAutospacing="0"/>
              <w:jc w:val="both"/>
              <w:rPr>
                <w:rFonts w:ascii="Times New Roman" w:hAnsi="Times New Roman" w:cs="Times New Roman"/>
                <w:b/>
                <w:bCs/>
                <w:sz w:val="20"/>
                <w:szCs w:val="20"/>
                <w:lang w:val="de-DE"/>
              </w:rPr>
            </w:pPr>
          </w:p>
        </w:tc>
      </w:tr>
      <w:tr w:rsidR="00301EC4" w:rsidRPr="00BB5E75" w:rsidTr="00C9190C">
        <w:tc>
          <w:tcPr>
            <w:tcW w:w="4309" w:type="dxa"/>
          </w:tcPr>
          <w:p w:rsidR="00301EC4" w:rsidRPr="00301EC4" w:rsidRDefault="00301EC4" w:rsidP="003366E2">
            <w:pPr>
              <w:pStyle w:val="a5"/>
              <w:spacing w:before="0" w:beforeAutospacing="0" w:after="0" w:afterAutospacing="0"/>
              <w:jc w:val="both"/>
              <w:rPr>
                <w:rFonts w:ascii="Times New Roman" w:hAnsi="Times New Roman" w:cs="Times New Roman"/>
                <w:bCs/>
                <w:sz w:val="20"/>
                <w:szCs w:val="20"/>
                <w:lang w:val="de-DE"/>
              </w:rPr>
            </w:pPr>
            <w:r w:rsidRPr="00301EC4">
              <w:rPr>
                <w:rFonts w:ascii="Times New Roman" w:hAnsi="Times New Roman" w:cs="Times New Roman"/>
                <w:bCs/>
                <w:sz w:val="20"/>
                <w:szCs w:val="20"/>
                <w:lang w:val="de-DE"/>
              </w:rPr>
              <w:t>7. </w:t>
            </w:r>
            <w:r w:rsidRPr="00301EC4">
              <w:rPr>
                <w:rFonts w:ascii="Times New Roman" w:hAnsi="Times New Roman" w:cs="Times New Roman"/>
                <w:sz w:val="20"/>
                <w:szCs w:val="20"/>
                <w:lang w:val="de-DE"/>
              </w:rPr>
              <w:t>Die Pflanze bestockt im Herbst und bildet bis zur Winterruhe 2-3 Blätter.</w:t>
            </w:r>
          </w:p>
        </w:tc>
        <w:tc>
          <w:tcPr>
            <w:tcW w:w="1001" w:type="dxa"/>
          </w:tcPr>
          <w:p w:rsidR="00301EC4" w:rsidRPr="00301EC4" w:rsidRDefault="00301EC4" w:rsidP="003366E2">
            <w:pPr>
              <w:pStyle w:val="a5"/>
              <w:spacing w:before="0" w:beforeAutospacing="0" w:after="0" w:afterAutospacing="0"/>
              <w:jc w:val="both"/>
              <w:rPr>
                <w:rFonts w:ascii="Times New Roman" w:hAnsi="Times New Roman" w:cs="Times New Roman"/>
                <w:b/>
                <w:bCs/>
                <w:sz w:val="20"/>
                <w:szCs w:val="20"/>
                <w:lang w:val="de-DE"/>
              </w:rPr>
            </w:pPr>
          </w:p>
        </w:tc>
        <w:tc>
          <w:tcPr>
            <w:tcW w:w="1030" w:type="dxa"/>
          </w:tcPr>
          <w:p w:rsidR="00301EC4" w:rsidRPr="00301EC4" w:rsidRDefault="00301EC4" w:rsidP="003366E2">
            <w:pPr>
              <w:pStyle w:val="a5"/>
              <w:spacing w:before="0" w:beforeAutospacing="0" w:after="0" w:afterAutospacing="0"/>
              <w:jc w:val="both"/>
              <w:rPr>
                <w:rFonts w:ascii="Times New Roman" w:hAnsi="Times New Roman" w:cs="Times New Roman"/>
                <w:b/>
                <w:bCs/>
                <w:sz w:val="20"/>
                <w:szCs w:val="20"/>
                <w:lang w:val="de-DE"/>
              </w:rPr>
            </w:pPr>
          </w:p>
        </w:tc>
      </w:tr>
      <w:tr w:rsidR="00301EC4" w:rsidRPr="00BB5E75" w:rsidTr="00C9190C">
        <w:tc>
          <w:tcPr>
            <w:tcW w:w="4309" w:type="dxa"/>
          </w:tcPr>
          <w:p w:rsidR="00301EC4" w:rsidRPr="00301EC4" w:rsidRDefault="00301EC4" w:rsidP="003366E2">
            <w:pPr>
              <w:pStyle w:val="a5"/>
              <w:spacing w:before="0" w:beforeAutospacing="0" w:after="0" w:afterAutospacing="0"/>
              <w:jc w:val="both"/>
              <w:rPr>
                <w:rFonts w:ascii="Times New Roman" w:hAnsi="Times New Roman" w:cs="Times New Roman"/>
                <w:bCs/>
                <w:sz w:val="20"/>
                <w:szCs w:val="20"/>
                <w:lang w:val="de-DE"/>
              </w:rPr>
            </w:pPr>
            <w:r w:rsidRPr="00301EC4">
              <w:rPr>
                <w:rFonts w:ascii="Times New Roman" w:hAnsi="Times New Roman" w:cs="Times New Roman"/>
                <w:bCs/>
                <w:sz w:val="20"/>
                <w:szCs w:val="20"/>
                <w:lang w:val="de-DE"/>
              </w:rPr>
              <w:lastRenderedPageBreak/>
              <w:t>8. </w:t>
            </w:r>
            <w:r w:rsidRPr="00301EC4">
              <w:rPr>
                <w:rFonts w:ascii="Times New Roman" w:hAnsi="Times New Roman" w:cs="Times New Roman"/>
                <w:sz w:val="20"/>
                <w:szCs w:val="20"/>
                <w:lang w:val="de-DE"/>
              </w:rPr>
              <w:t>Der Fruchtstand ist eine Ähre mit oft mehr als 1000 Körnern.</w:t>
            </w:r>
          </w:p>
        </w:tc>
        <w:tc>
          <w:tcPr>
            <w:tcW w:w="1001" w:type="dxa"/>
          </w:tcPr>
          <w:p w:rsidR="00301EC4" w:rsidRPr="00301EC4" w:rsidRDefault="00301EC4" w:rsidP="003366E2">
            <w:pPr>
              <w:pStyle w:val="a5"/>
              <w:spacing w:before="0" w:beforeAutospacing="0" w:after="0" w:afterAutospacing="0"/>
              <w:jc w:val="both"/>
              <w:rPr>
                <w:rFonts w:ascii="Times New Roman" w:hAnsi="Times New Roman" w:cs="Times New Roman"/>
                <w:b/>
                <w:bCs/>
                <w:sz w:val="20"/>
                <w:szCs w:val="20"/>
                <w:lang w:val="de-DE"/>
              </w:rPr>
            </w:pPr>
          </w:p>
        </w:tc>
        <w:tc>
          <w:tcPr>
            <w:tcW w:w="1030" w:type="dxa"/>
          </w:tcPr>
          <w:p w:rsidR="00301EC4" w:rsidRPr="00301EC4" w:rsidRDefault="00301EC4" w:rsidP="003366E2">
            <w:pPr>
              <w:pStyle w:val="a5"/>
              <w:spacing w:before="0" w:beforeAutospacing="0" w:after="0" w:afterAutospacing="0"/>
              <w:jc w:val="both"/>
              <w:rPr>
                <w:rFonts w:ascii="Times New Roman" w:hAnsi="Times New Roman" w:cs="Times New Roman"/>
                <w:b/>
                <w:bCs/>
                <w:sz w:val="20"/>
                <w:szCs w:val="20"/>
                <w:lang w:val="de-DE"/>
              </w:rPr>
            </w:pPr>
          </w:p>
        </w:tc>
      </w:tr>
      <w:tr w:rsidR="00301EC4" w:rsidRPr="00BB5E75" w:rsidTr="00C9190C">
        <w:tc>
          <w:tcPr>
            <w:tcW w:w="4309" w:type="dxa"/>
          </w:tcPr>
          <w:p w:rsidR="00301EC4" w:rsidRPr="00301EC4" w:rsidRDefault="00301EC4" w:rsidP="003366E2">
            <w:pPr>
              <w:shd w:val="clear" w:color="auto" w:fill="F9F9F9"/>
              <w:jc w:val="both"/>
              <w:rPr>
                <w:rFonts w:ascii="Times New Roman" w:hAnsi="Times New Roman" w:cs="Times New Roman"/>
                <w:bCs/>
                <w:sz w:val="20"/>
                <w:szCs w:val="20"/>
                <w:lang w:val="de-DE"/>
              </w:rPr>
            </w:pPr>
            <w:r w:rsidRPr="00301EC4">
              <w:rPr>
                <w:rFonts w:ascii="Times New Roman" w:hAnsi="Times New Roman" w:cs="Times New Roman"/>
                <w:bCs/>
                <w:sz w:val="20"/>
                <w:szCs w:val="20"/>
                <w:lang w:val="de-DE"/>
              </w:rPr>
              <w:t>9. </w:t>
            </w:r>
            <w:r w:rsidRPr="00301EC4">
              <w:rPr>
                <w:rFonts w:ascii="Times New Roman" w:hAnsi="Times New Roman" w:cs="Times New Roman"/>
                <w:color w:val="auto"/>
                <w:sz w:val="20"/>
                <w:szCs w:val="20"/>
                <w:lang w:val="de-DE"/>
              </w:rPr>
              <w:t>Die Körner enthalten Kohlenhydrate, Eiweiße, Ballaststoffe, Fette und Mineralien.</w:t>
            </w:r>
          </w:p>
        </w:tc>
        <w:tc>
          <w:tcPr>
            <w:tcW w:w="1001" w:type="dxa"/>
          </w:tcPr>
          <w:p w:rsidR="00301EC4" w:rsidRPr="00301EC4" w:rsidRDefault="00301EC4" w:rsidP="003366E2">
            <w:pPr>
              <w:pStyle w:val="a5"/>
              <w:spacing w:before="0" w:beforeAutospacing="0" w:after="0" w:afterAutospacing="0"/>
              <w:jc w:val="both"/>
              <w:rPr>
                <w:rFonts w:ascii="Times New Roman" w:hAnsi="Times New Roman" w:cs="Times New Roman"/>
                <w:b/>
                <w:bCs/>
                <w:sz w:val="20"/>
                <w:szCs w:val="20"/>
                <w:lang w:val="de-DE"/>
              </w:rPr>
            </w:pPr>
          </w:p>
        </w:tc>
        <w:tc>
          <w:tcPr>
            <w:tcW w:w="1030" w:type="dxa"/>
          </w:tcPr>
          <w:p w:rsidR="00301EC4" w:rsidRPr="00301EC4" w:rsidRDefault="00301EC4" w:rsidP="003366E2">
            <w:pPr>
              <w:pStyle w:val="a5"/>
              <w:spacing w:before="0" w:beforeAutospacing="0" w:after="0" w:afterAutospacing="0"/>
              <w:jc w:val="both"/>
              <w:rPr>
                <w:rFonts w:ascii="Times New Roman" w:hAnsi="Times New Roman" w:cs="Times New Roman"/>
                <w:b/>
                <w:bCs/>
                <w:sz w:val="20"/>
                <w:szCs w:val="20"/>
                <w:lang w:val="de-DE"/>
              </w:rPr>
            </w:pPr>
          </w:p>
        </w:tc>
      </w:tr>
      <w:tr w:rsidR="00301EC4" w:rsidRPr="00BB5E75" w:rsidTr="00C9190C">
        <w:tc>
          <w:tcPr>
            <w:tcW w:w="4309" w:type="dxa"/>
          </w:tcPr>
          <w:p w:rsidR="00301EC4" w:rsidRPr="00301EC4" w:rsidRDefault="00301EC4" w:rsidP="003366E2">
            <w:pPr>
              <w:pStyle w:val="a5"/>
              <w:spacing w:before="0" w:beforeAutospacing="0" w:after="0" w:afterAutospacing="0"/>
              <w:jc w:val="both"/>
              <w:rPr>
                <w:rFonts w:ascii="Times New Roman" w:hAnsi="Times New Roman" w:cs="Times New Roman"/>
                <w:bCs/>
                <w:sz w:val="20"/>
                <w:szCs w:val="20"/>
                <w:lang w:val="de-DE"/>
              </w:rPr>
            </w:pPr>
            <w:r w:rsidRPr="00301EC4">
              <w:rPr>
                <w:rFonts w:ascii="Times New Roman" w:hAnsi="Times New Roman" w:cs="Times New Roman"/>
                <w:bCs/>
                <w:sz w:val="20"/>
                <w:szCs w:val="20"/>
                <w:lang w:val="de-DE"/>
              </w:rPr>
              <w:t>10.</w:t>
            </w:r>
            <w:r w:rsidRPr="00301EC4">
              <w:rPr>
                <w:rFonts w:ascii="Times New Roman" w:hAnsi="Times New Roman" w:cs="Times New Roman"/>
                <w:sz w:val="20"/>
                <w:szCs w:val="20"/>
                <w:lang w:val="de-DE"/>
              </w:rPr>
              <w:t xml:space="preserve"> Roggenbrot trocknet sehr schnell aus.</w:t>
            </w:r>
          </w:p>
        </w:tc>
        <w:tc>
          <w:tcPr>
            <w:tcW w:w="1001" w:type="dxa"/>
          </w:tcPr>
          <w:p w:rsidR="00301EC4" w:rsidRPr="00301EC4" w:rsidRDefault="00301EC4" w:rsidP="003366E2">
            <w:pPr>
              <w:pStyle w:val="a5"/>
              <w:spacing w:before="0" w:beforeAutospacing="0" w:after="0" w:afterAutospacing="0"/>
              <w:jc w:val="both"/>
              <w:rPr>
                <w:rFonts w:ascii="Times New Roman" w:hAnsi="Times New Roman" w:cs="Times New Roman"/>
                <w:b/>
                <w:bCs/>
                <w:sz w:val="20"/>
                <w:szCs w:val="20"/>
                <w:lang w:val="de-DE"/>
              </w:rPr>
            </w:pPr>
          </w:p>
        </w:tc>
        <w:tc>
          <w:tcPr>
            <w:tcW w:w="1030" w:type="dxa"/>
          </w:tcPr>
          <w:p w:rsidR="00301EC4" w:rsidRPr="00301EC4" w:rsidRDefault="00301EC4" w:rsidP="003366E2">
            <w:pPr>
              <w:pStyle w:val="a5"/>
              <w:spacing w:before="0" w:beforeAutospacing="0" w:after="0" w:afterAutospacing="0"/>
              <w:jc w:val="both"/>
              <w:rPr>
                <w:rFonts w:ascii="Times New Roman" w:hAnsi="Times New Roman" w:cs="Times New Roman"/>
                <w:b/>
                <w:bCs/>
                <w:sz w:val="20"/>
                <w:szCs w:val="20"/>
                <w:lang w:val="de-DE"/>
              </w:rPr>
            </w:pPr>
          </w:p>
        </w:tc>
      </w:tr>
    </w:tbl>
    <w:p w:rsidR="00C9190C" w:rsidRPr="00BB5E75" w:rsidRDefault="00C9190C" w:rsidP="00C9190C">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p>
    <w:p w:rsidR="00C9190C" w:rsidRDefault="00C9190C" w:rsidP="00C9190C">
      <w:pPr>
        <w:pStyle w:val="410"/>
        <w:shd w:val="clear" w:color="auto" w:fill="auto"/>
        <w:tabs>
          <w:tab w:val="left" w:pos="567"/>
        </w:tabs>
        <w:spacing w:line="240" w:lineRule="auto"/>
        <w:ind w:firstLine="284"/>
        <w:jc w:val="both"/>
        <w:rPr>
          <w:rStyle w:val="44"/>
          <w:rFonts w:ascii="Times New Roman" w:hAnsi="Times New Roman" w:cs="Times New Roman"/>
          <w:b/>
          <w:sz w:val="20"/>
          <w:szCs w:val="20"/>
          <w:lang w:val="ru-RU"/>
        </w:rPr>
      </w:pPr>
      <w:r>
        <w:rPr>
          <w:rStyle w:val="44"/>
          <w:rFonts w:ascii="Times New Roman" w:hAnsi="Times New Roman" w:cs="Times New Roman"/>
          <w:b/>
          <w:sz w:val="20"/>
          <w:szCs w:val="20"/>
          <w:lang w:val="ru-RU"/>
        </w:rPr>
        <w:t>5</w:t>
      </w:r>
      <w:r w:rsidRPr="00301EC4">
        <w:rPr>
          <w:rStyle w:val="44"/>
          <w:rFonts w:ascii="Times New Roman" w:hAnsi="Times New Roman" w:cs="Times New Roman"/>
          <w:b/>
          <w:sz w:val="20"/>
          <w:szCs w:val="20"/>
        </w:rPr>
        <w:t>. Bilden Sie Wortverbindungen.</w:t>
      </w:r>
    </w:p>
    <w:tbl>
      <w:tblPr>
        <w:tblStyle w:val="af"/>
        <w:tblW w:w="0" w:type="auto"/>
        <w:tblLook w:val="04A0" w:firstRow="1" w:lastRow="0" w:firstColumn="1" w:lastColumn="0" w:noHBand="0" w:noVBand="1"/>
      </w:tblPr>
      <w:tblGrid>
        <w:gridCol w:w="3170"/>
        <w:gridCol w:w="3170"/>
      </w:tblGrid>
      <w:tr w:rsidR="00C9190C" w:rsidTr="00812DD0">
        <w:tc>
          <w:tcPr>
            <w:tcW w:w="3170" w:type="dxa"/>
          </w:tcPr>
          <w:p w:rsidR="00C9190C" w:rsidRDefault="00C9190C" w:rsidP="00812DD0">
            <w:pPr>
              <w:pStyle w:val="410"/>
              <w:shd w:val="clear" w:color="auto" w:fill="auto"/>
              <w:tabs>
                <w:tab w:val="left" w:pos="567"/>
              </w:tabs>
              <w:spacing w:line="240" w:lineRule="auto"/>
              <w:jc w:val="both"/>
              <w:rPr>
                <w:rStyle w:val="44"/>
                <w:rFonts w:ascii="Times New Roman" w:hAnsi="Times New Roman" w:cs="Times New Roman"/>
                <w:b/>
                <w:sz w:val="20"/>
                <w:szCs w:val="20"/>
                <w:lang w:val="ru-RU"/>
              </w:rPr>
            </w:pPr>
            <w:r w:rsidRPr="00301EC4">
              <w:rPr>
                <w:rStyle w:val="44"/>
                <w:rFonts w:ascii="Times New Roman" w:hAnsi="Times New Roman" w:cs="Times New Roman"/>
                <w:color w:val="auto"/>
                <w:sz w:val="20"/>
                <w:szCs w:val="20"/>
              </w:rPr>
              <w:t xml:space="preserve">1. </w:t>
            </w:r>
            <w:r w:rsidRPr="00301EC4">
              <w:rPr>
                <w:rFonts w:ascii="Times New Roman" w:hAnsi="Times New Roman" w:cs="Times New Roman"/>
                <w:sz w:val="20"/>
                <w:szCs w:val="20"/>
                <w:lang w:val="de-DE"/>
              </w:rPr>
              <w:t>Ansprüche</w:t>
            </w:r>
          </w:p>
        </w:tc>
        <w:tc>
          <w:tcPr>
            <w:tcW w:w="3170" w:type="dxa"/>
          </w:tcPr>
          <w:p w:rsidR="00C9190C" w:rsidRPr="00301EC4" w:rsidRDefault="00C9190C" w:rsidP="00812DD0">
            <w:pPr>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a)</w:t>
            </w:r>
            <w:r w:rsidRPr="00301EC4">
              <w:rPr>
                <w:rFonts w:ascii="Times New Roman" w:hAnsi="Times New Roman" w:cs="Times New Roman"/>
                <w:sz w:val="20"/>
                <w:szCs w:val="20"/>
                <w:lang w:val="de-DE"/>
              </w:rPr>
              <w:t xml:space="preserve"> </w:t>
            </w:r>
            <w:r w:rsidRPr="00301EC4">
              <w:rPr>
                <w:rFonts w:ascii="Times New Roman" w:hAnsi="Times New Roman" w:cs="Times New Roman"/>
                <w:color w:val="auto"/>
                <w:sz w:val="20"/>
                <w:szCs w:val="20"/>
                <w:lang w:val="de-DE"/>
              </w:rPr>
              <w:t>unbedeutende</w:t>
            </w:r>
          </w:p>
        </w:tc>
      </w:tr>
      <w:tr w:rsidR="00C9190C" w:rsidTr="00812DD0">
        <w:tc>
          <w:tcPr>
            <w:tcW w:w="3170" w:type="dxa"/>
          </w:tcPr>
          <w:p w:rsidR="00C9190C" w:rsidRPr="00301EC4" w:rsidRDefault="00C9190C" w:rsidP="00812DD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2.</w:t>
            </w:r>
            <w:r w:rsidRPr="00301EC4">
              <w:rPr>
                <w:rFonts w:ascii="Times New Roman" w:hAnsi="Times New Roman" w:cs="Times New Roman"/>
                <w:sz w:val="20"/>
                <w:szCs w:val="20"/>
                <w:lang w:val="de-DE" w:eastAsia="ru-RU"/>
              </w:rPr>
              <w:t xml:space="preserve"> die anderen Getreidearten</w:t>
            </w:r>
          </w:p>
        </w:tc>
        <w:tc>
          <w:tcPr>
            <w:tcW w:w="3170" w:type="dxa"/>
          </w:tcPr>
          <w:p w:rsidR="00C9190C" w:rsidRPr="00301EC4" w:rsidRDefault="00C9190C" w:rsidP="00812DD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b) </w:t>
            </w:r>
            <w:r w:rsidRPr="00301EC4">
              <w:rPr>
                <w:rFonts w:ascii="Times New Roman" w:hAnsi="Times New Roman" w:cs="Times New Roman"/>
                <w:sz w:val="20"/>
                <w:szCs w:val="20"/>
                <w:lang w:val="de-DE"/>
              </w:rPr>
              <w:t>essenzielle</w:t>
            </w:r>
          </w:p>
        </w:tc>
      </w:tr>
      <w:tr w:rsidR="00C9190C" w:rsidTr="00812DD0">
        <w:tc>
          <w:tcPr>
            <w:tcW w:w="3170" w:type="dxa"/>
          </w:tcPr>
          <w:p w:rsidR="00C9190C" w:rsidRPr="00301EC4" w:rsidRDefault="00C9190C" w:rsidP="00812DD0">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3.</w:t>
            </w:r>
            <w:r w:rsidRPr="00301EC4">
              <w:rPr>
                <w:rFonts w:ascii="Times New Roman" w:hAnsi="Times New Roman" w:cs="Times New Roman"/>
                <w:color w:val="auto"/>
                <w:sz w:val="20"/>
                <w:szCs w:val="20"/>
                <w:lang w:val="de-DE"/>
              </w:rPr>
              <w:t xml:space="preserve"> die Region</w:t>
            </w:r>
          </w:p>
        </w:tc>
        <w:tc>
          <w:tcPr>
            <w:tcW w:w="3170" w:type="dxa"/>
          </w:tcPr>
          <w:p w:rsidR="00C9190C" w:rsidRPr="00301EC4" w:rsidRDefault="00C9190C" w:rsidP="00812DD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c)</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geringe</w:t>
            </w:r>
          </w:p>
        </w:tc>
      </w:tr>
      <w:tr w:rsidR="00C9190C" w:rsidTr="00812DD0">
        <w:tc>
          <w:tcPr>
            <w:tcW w:w="3170" w:type="dxa"/>
          </w:tcPr>
          <w:p w:rsidR="00C9190C" w:rsidRPr="00301EC4" w:rsidRDefault="00C9190C" w:rsidP="00812DD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4.</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Feldfrucht</w:t>
            </w:r>
          </w:p>
        </w:tc>
        <w:tc>
          <w:tcPr>
            <w:tcW w:w="3170" w:type="dxa"/>
          </w:tcPr>
          <w:p w:rsidR="00C9190C" w:rsidRPr="00301EC4" w:rsidRDefault="00C9190C" w:rsidP="00812DD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d) </w:t>
            </w:r>
            <w:r w:rsidRPr="00301EC4">
              <w:rPr>
                <w:rFonts w:ascii="Times New Roman" w:hAnsi="Times New Roman" w:cs="Times New Roman"/>
                <w:sz w:val="20"/>
                <w:szCs w:val="20"/>
                <w:lang w:val="de-DE"/>
              </w:rPr>
              <w:t>des Schwarzen Meeres</w:t>
            </w:r>
            <w:r w:rsidRPr="00301EC4">
              <w:rPr>
                <w:rStyle w:val="mw-headline"/>
                <w:rFonts w:ascii="Times New Roman" w:hAnsi="Times New Roman"/>
                <w:sz w:val="20"/>
                <w:szCs w:val="20"/>
                <w:lang w:val="de-DE"/>
              </w:rPr>
              <w:t xml:space="preserve">         </w:t>
            </w:r>
          </w:p>
        </w:tc>
      </w:tr>
      <w:tr w:rsidR="00C9190C" w:rsidTr="00812DD0">
        <w:tc>
          <w:tcPr>
            <w:tcW w:w="3170" w:type="dxa"/>
          </w:tcPr>
          <w:p w:rsidR="00C9190C" w:rsidRPr="00301EC4" w:rsidRDefault="00C9190C" w:rsidP="00812DD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5.</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Kulturpflanze</w:t>
            </w:r>
          </w:p>
        </w:tc>
        <w:tc>
          <w:tcPr>
            <w:tcW w:w="3170" w:type="dxa"/>
          </w:tcPr>
          <w:p w:rsidR="00C9190C" w:rsidRPr="00301EC4" w:rsidRDefault="00C9190C" w:rsidP="00812DD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e) </w:t>
            </w:r>
            <w:r w:rsidRPr="00301EC4">
              <w:rPr>
                <w:rFonts w:ascii="Times New Roman" w:hAnsi="Times New Roman" w:cs="Times New Roman"/>
                <w:sz w:val="20"/>
                <w:szCs w:val="20"/>
                <w:lang w:val="de-DE"/>
              </w:rPr>
              <w:t>verdrängen</w:t>
            </w:r>
          </w:p>
        </w:tc>
      </w:tr>
      <w:tr w:rsidR="00C9190C" w:rsidTr="00812DD0">
        <w:tc>
          <w:tcPr>
            <w:tcW w:w="3170" w:type="dxa"/>
          </w:tcPr>
          <w:p w:rsidR="00C9190C" w:rsidRPr="00301EC4" w:rsidRDefault="00C9190C" w:rsidP="00812DD0">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6.</w:t>
            </w:r>
            <w:r w:rsidRPr="00301EC4">
              <w:rPr>
                <w:rFonts w:ascii="Times New Roman" w:hAnsi="Times New Roman" w:cs="Times New Roman"/>
                <w:color w:val="auto"/>
                <w:sz w:val="20"/>
                <w:szCs w:val="20"/>
                <w:lang w:val="de-DE"/>
              </w:rPr>
              <w:t xml:space="preserve"> Sommer</w:t>
            </w:r>
            <w:r w:rsidRPr="00301EC4">
              <w:rPr>
                <w:rStyle w:val="mw-headline"/>
                <w:rFonts w:ascii="Times New Roman" w:hAnsi="Times New Roman"/>
                <w:color w:val="auto"/>
                <w:sz w:val="20"/>
                <w:szCs w:val="20"/>
                <w:lang w:val="de-DE"/>
              </w:rPr>
              <w:t xml:space="preserve">  </w:t>
            </w:r>
          </w:p>
        </w:tc>
        <w:tc>
          <w:tcPr>
            <w:tcW w:w="3170" w:type="dxa"/>
          </w:tcPr>
          <w:p w:rsidR="00C9190C" w:rsidRPr="00301EC4" w:rsidRDefault="00C9190C" w:rsidP="00812DD0">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f) </w:t>
            </w:r>
            <w:r w:rsidRPr="00301EC4">
              <w:rPr>
                <w:rFonts w:ascii="Times New Roman" w:hAnsi="Times New Roman" w:cs="Times New Roman"/>
                <w:color w:val="auto"/>
                <w:sz w:val="20"/>
                <w:szCs w:val="20"/>
                <w:lang w:val="de-DE"/>
              </w:rPr>
              <w:t>wertvoll</w:t>
            </w:r>
          </w:p>
        </w:tc>
      </w:tr>
      <w:tr w:rsidR="00C9190C" w:rsidTr="00812DD0">
        <w:tc>
          <w:tcPr>
            <w:tcW w:w="3170" w:type="dxa"/>
          </w:tcPr>
          <w:p w:rsidR="00C9190C" w:rsidRPr="00301EC4" w:rsidRDefault="00C9190C" w:rsidP="00812DD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7.</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Aminosäuren</w:t>
            </w:r>
          </w:p>
        </w:tc>
        <w:tc>
          <w:tcPr>
            <w:tcW w:w="3170" w:type="dxa"/>
          </w:tcPr>
          <w:p w:rsidR="00C9190C" w:rsidRPr="00301EC4" w:rsidRDefault="00C9190C" w:rsidP="00812DD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g) </w:t>
            </w:r>
            <w:r w:rsidRPr="00301EC4">
              <w:rPr>
                <w:rFonts w:ascii="Times New Roman" w:hAnsi="Times New Roman" w:cs="Times New Roman"/>
                <w:sz w:val="20"/>
                <w:szCs w:val="20"/>
                <w:lang w:val="de-DE"/>
              </w:rPr>
              <w:t>sekundäre</w:t>
            </w:r>
          </w:p>
        </w:tc>
      </w:tr>
      <w:tr w:rsidR="00C9190C" w:rsidTr="00812DD0">
        <w:tc>
          <w:tcPr>
            <w:tcW w:w="3170" w:type="dxa"/>
          </w:tcPr>
          <w:p w:rsidR="00C9190C" w:rsidRPr="00301EC4" w:rsidRDefault="00C9190C" w:rsidP="00812DD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8.</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Standorte</w:t>
            </w:r>
          </w:p>
        </w:tc>
        <w:tc>
          <w:tcPr>
            <w:tcW w:w="3170" w:type="dxa"/>
          </w:tcPr>
          <w:p w:rsidR="00C9190C" w:rsidRPr="00301EC4" w:rsidRDefault="00C9190C" w:rsidP="00812DD0">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 xml:space="preserve">h) </w:t>
            </w:r>
            <w:r w:rsidRPr="00301EC4">
              <w:rPr>
                <w:rFonts w:ascii="Times New Roman" w:hAnsi="Times New Roman" w:cs="Times New Roman"/>
                <w:color w:val="auto"/>
                <w:sz w:val="20"/>
                <w:szCs w:val="20"/>
                <w:lang w:val="de-DE"/>
              </w:rPr>
              <w:t>nährstoffarme</w:t>
            </w:r>
          </w:p>
        </w:tc>
      </w:tr>
      <w:tr w:rsidR="00C9190C" w:rsidTr="00812DD0">
        <w:tc>
          <w:tcPr>
            <w:tcW w:w="3170" w:type="dxa"/>
          </w:tcPr>
          <w:p w:rsidR="00C9190C" w:rsidRPr="00301EC4" w:rsidRDefault="00C9190C" w:rsidP="00812DD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9. </w:t>
            </w:r>
            <w:r w:rsidRPr="00301EC4">
              <w:rPr>
                <w:rFonts w:ascii="Times New Roman" w:hAnsi="Times New Roman" w:cs="Times New Roman"/>
                <w:sz w:val="20"/>
                <w:szCs w:val="20"/>
                <w:lang w:val="de-DE"/>
              </w:rPr>
              <w:t>für die Ernährung</w:t>
            </w:r>
            <w:r w:rsidRPr="00301EC4">
              <w:rPr>
                <w:rStyle w:val="mw-headline"/>
                <w:rFonts w:ascii="Times New Roman" w:hAnsi="Times New Roman"/>
                <w:sz w:val="20"/>
                <w:szCs w:val="20"/>
                <w:lang w:val="de-DE"/>
              </w:rPr>
              <w:t xml:space="preserve">                        </w:t>
            </w:r>
          </w:p>
        </w:tc>
        <w:tc>
          <w:tcPr>
            <w:tcW w:w="3170" w:type="dxa"/>
          </w:tcPr>
          <w:p w:rsidR="00C9190C" w:rsidRPr="00301EC4" w:rsidRDefault="00C9190C" w:rsidP="00812DD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i) </w:t>
            </w:r>
            <w:r w:rsidRPr="00301EC4">
              <w:rPr>
                <w:rFonts w:ascii="Times New Roman" w:hAnsi="Times New Roman" w:cs="Times New Roman"/>
                <w:sz w:val="20"/>
                <w:szCs w:val="20"/>
                <w:lang w:val="de-DE"/>
              </w:rPr>
              <w:t>ungünstigere</w:t>
            </w:r>
          </w:p>
        </w:tc>
      </w:tr>
      <w:tr w:rsidR="00C9190C" w:rsidTr="00812DD0">
        <w:tc>
          <w:tcPr>
            <w:tcW w:w="3170" w:type="dxa"/>
          </w:tcPr>
          <w:p w:rsidR="00C9190C" w:rsidRPr="00301EC4" w:rsidRDefault="00C9190C" w:rsidP="00812DD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10.</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B</w:t>
            </w:r>
            <w:r w:rsidRPr="00301EC4">
              <w:rPr>
                <w:rFonts w:ascii="Times New Roman" w:hAnsi="Times New Roman" w:cs="Times New Roman"/>
                <w:sz w:val="20"/>
                <w:szCs w:val="20"/>
              </w:rPr>
              <w:t>ö</w:t>
            </w:r>
            <w:r w:rsidRPr="00301EC4">
              <w:rPr>
                <w:rFonts w:ascii="Times New Roman" w:hAnsi="Times New Roman" w:cs="Times New Roman"/>
                <w:sz w:val="20"/>
                <w:szCs w:val="20"/>
                <w:lang w:val="de-DE"/>
              </w:rPr>
              <w:t>den</w:t>
            </w:r>
          </w:p>
        </w:tc>
        <w:tc>
          <w:tcPr>
            <w:tcW w:w="3170" w:type="dxa"/>
          </w:tcPr>
          <w:p w:rsidR="00C9190C" w:rsidRPr="00301EC4" w:rsidRDefault="00C9190C" w:rsidP="00812DD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j)</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trockene</w:t>
            </w:r>
          </w:p>
        </w:tc>
      </w:tr>
    </w:tbl>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b/>
          <w:bCs/>
          <w:sz w:val="20"/>
          <w:szCs w:val="20"/>
          <w:lang w:val="de-DE"/>
        </w:rPr>
      </w:pPr>
    </w:p>
    <w:p w:rsidR="00301EC4" w:rsidRPr="00301EC4" w:rsidRDefault="00432EFA"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r w:rsidRPr="00432EFA">
        <w:rPr>
          <w:rStyle w:val="44"/>
          <w:rFonts w:ascii="Times New Roman" w:hAnsi="Times New Roman" w:cs="Times New Roman"/>
          <w:b/>
          <w:sz w:val="20"/>
          <w:szCs w:val="20"/>
        </w:rPr>
        <w:t>6</w:t>
      </w:r>
      <w:r w:rsidR="00301EC4" w:rsidRPr="00301EC4">
        <w:rPr>
          <w:rStyle w:val="44"/>
          <w:rFonts w:ascii="Times New Roman" w:hAnsi="Times New Roman" w:cs="Times New Roman"/>
          <w:b/>
          <w:sz w:val="20"/>
          <w:szCs w:val="20"/>
        </w:rPr>
        <w:t>. Bilden Sie Sätze aus den folgenden Wörtern.</w:t>
      </w:r>
    </w:p>
    <w:p w:rsidR="00301EC4" w:rsidRPr="00301EC4" w:rsidRDefault="00301EC4" w:rsidP="00606BC0">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1. gehört, zu, Roggen, der Gräser, der Familie.</w:t>
      </w:r>
    </w:p>
    <w:p w:rsidR="00301EC4" w:rsidRPr="00301EC4" w:rsidRDefault="00301EC4" w:rsidP="00606BC0">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2. der Region, der Roggen, aus, des Meeres, stammt, Schwarzen.</w:t>
      </w:r>
    </w:p>
    <w:p w:rsidR="00301EC4" w:rsidRPr="00301EC4" w:rsidRDefault="00301EC4" w:rsidP="00606BC0">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3. sammelten, Wildroggenarten, die Menschen, dort.</w:t>
      </w:r>
    </w:p>
    <w:p w:rsidR="00301EC4" w:rsidRPr="00301EC4" w:rsidRDefault="00301EC4" w:rsidP="00606BC0">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4. unbedeutende, blieb,  lange, er, Zeit, eine Feldfrucht.</w:t>
      </w:r>
    </w:p>
    <w:p w:rsidR="00301EC4" w:rsidRPr="00301EC4" w:rsidRDefault="00301EC4" w:rsidP="00606BC0">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5. seine, durch, die Getreidearten, verdrängte, anderen, er, Robustheit.</w:t>
      </w:r>
    </w:p>
    <w:p w:rsidR="00301EC4" w:rsidRPr="00301EC4" w:rsidRDefault="00301EC4" w:rsidP="00606BC0">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6. Roggen,</w:t>
      </w:r>
      <w:r w:rsidRPr="00301EC4">
        <w:rPr>
          <w:rFonts w:ascii="Times New Roman" w:hAnsi="Times New Roman" w:cs="Times New Roman"/>
          <w:b/>
          <w:bCs/>
          <w:sz w:val="20"/>
          <w:szCs w:val="20"/>
          <w:lang w:val="de-DE"/>
        </w:rPr>
        <w:t xml:space="preserve"> </w:t>
      </w:r>
      <w:r w:rsidRPr="00301EC4">
        <w:rPr>
          <w:rFonts w:ascii="Times New Roman" w:hAnsi="Times New Roman" w:cs="Times New Roman"/>
          <w:sz w:val="20"/>
          <w:szCs w:val="20"/>
          <w:lang w:val="de-DE"/>
        </w:rPr>
        <w:t>Sommer- und Winterform, angebaut, als,</w:t>
      </w:r>
      <w:r w:rsidRPr="00301EC4">
        <w:rPr>
          <w:rFonts w:ascii="Times New Roman" w:hAnsi="Times New Roman" w:cs="Times New Roman"/>
          <w:b/>
          <w:bCs/>
          <w:sz w:val="20"/>
          <w:szCs w:val="20"/>
          <w:lang w:val="de-DE"/>
        </w:rPr>
        <w:t xml:space="preserve"> </w:t>
      </w:r>
      <w:r w:rsidRPr="00301EC4">
        <w:rPr>
          <w:rFonts w:ascii="Times New Roman" w:hAnsi="Times New Roman" w:cs="Times New Roman"/>
          <w:sz w:val="20"/>
          <w:szCs w:val="20"/>
          <w:lang w:val="de-DE"/>
        </w:rPr>
        <w:t>kann, werden.</w:t>
      </w:r>
    </w:p>
    <w:p w:rsidR="00301EC4" w:rsidRPr="00301EC4" w:rsidRDefault="00301EC4" w:rsidP="00606BC0">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7. sandigen, wächst, und, nährstoffarmen, auf, Böden, er, trockenen.</w:t>
      </w:r>
    </w:p>
    <w:p w:rsidR="00301EC4" w:rsidRPr="00301EC4" w:rsidRDefault="00301EC4" w:rsidP="00606BC0">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8. frühen, erfolgt, im, die Aussaat, Herbst.</w:t>
      </w:r>
    </w:p>
    <w:p w:rsidR="00301EC4" w:rsidRPr="00301EC4" w:rsidRDefault="00301EC4" w:rsidP="00606BC0">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9. die Pflanze, dem Winter, bestockt, vor.</w:t>
      </w:r>
    </w:p>
    <w:p w:rsidR="00301EC4" w:rsidRPr="00301EC4" w:rsidRDefault="00301EC4" w:rsidP="00606BC0">
      <w:pPr>
        <w:pStyle w:val="5"/>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10. ist, 100, mit, mehr, eine Ähre, der Fruchtstand, als, Körnern.</w:t>
      </w:r>
    </w:p>
    <w:p w:rsidR="00432EFA" w:rsidRPr="00CA46B2" w:rsidRDefault="00432EFA" w:rsidP="00432EFA">
      <w:pPr>
        <w:shd w:val="clear" w:color="auto" w:fill="F9F9F9"/>
        <w:ind w:firstLine="284"/>
        <w:jc w:val="both"/>
        <w:rPr>
          <w:rFonts w:ascii="Times New Roman" w:hAnsi="Times New Roman" w:cs="Times New Roman"/>
          <w:b/>
          <w:bCs/>
          <w:color w:val="auto"/>
          <w:sz w:val="20"/>
          <w:szCs w:val="20"/>
          <w:lang w:val="de-DE"/>
        </w:rPr>
      </w:pPr>
    </w:p>
    <w:p w:rsidR="00432EFA" w:rsidRPr="00C9190C" w:rsidRDefault="00C9190C" w:rsidP="00432EFA">
      <w:pPr>
        <w:ind w:firstLine="284"/>
        <w:jc w:val="both"/>
        <w:rPr>
          <w:rFonts w:ascii="Times New Roman" w:hAnsi="Times New Roman" w:cs="Times New Roman"/>
          <w:b/>
          <w:color w:val="auto"/>
          <w:sz w:val="20"/>
          <w:szCs w:val="20"/>
          <w:lang w:val="de-DE"/>
        </w:rPr>
      </w:pPr>
      <w:r w:rsidRPr="00BB5E75">
        <w:rPr>
          <w:rFonts w:ascii="Times New Roman" w:hAnsi="Times New Roman" w:cs="Times New Roman"/>
          <w:b/>
          <w:color w:val="auto"/>
          <w:sz w:val="20"/>
          <w:szCs w:val="20"/>
          <w:lang w:val="de-DE"/>
        </w:rPr>
        <w:t>7</w:t>
      </w:r>
      <w:r w:rsidR="00432EFA" w:rsidRPr="00301EC4">
        <w:rPr>
          <w:rFonts w:ascii="Times New Roman" w:hAnsi="Times New Roman" w:cs="Times New Roman"/>
          <w:b/>
          <w:color w:val="auto"/>
          <w:sz w:val="20"/>
          <w:szCs w:val="20"/>
          <w:lang w:val="de-DE"/>
        </w:rPr>
        <w:t>. Was passt zusammen? Verbinden Sie die Satzteile.</w:t>
      </w:r>
    </w:p>
    <w:tbl>
      <w:tblPr>
        <w:tblStyle w:val="af"/>
        <w:tblW w:w="0" w:type="auto"/>
        <w:tblLook w:val="04A0" w:firstRow="1" w:lastRow="0" w:firstColumn="1" w:lastColumn="0" w:noHBand="0" w:noVBand="1"/>
      </w:tblPr>
      <w:tblGrid>
        <w:gridCol w:w="3170"/>
        <w:gridCol w:w="3170"/>
      </w:tblGrid>
      <w:tr w:rsidR="003366E2" w:rsidRPr="00BB5E75" w:rsidTr="003366E2">
        <w:tc>
          <w:tcPr>
            <w:tcW w:w="3170" w:type="dxa"/>
          </w:tcPr>
          <w:p w:rsidR="003366E2" w:rsidRPr="00301EC4" w:rsidRDefault="003366E2" w:rsidP="00AD0008">
            <w:pPr>
              <w:jc w:val="both"/>
              <w:rPr>
                <w:rStyle w:val="mw-headline"/>
                <w:rFonts w:ascii="Times New Roman" w:hAnsi="Times New Roman"/>
                <w:color w:val="auto"/>
                <w:sz w:val="20"/>
                <w:szCs w:val="20"/>
                <w:lang w:val="de-DE"/>
              </w:rPr>
            </w:pPr>
            <w:r w:rsidRPr="00301EC4">
              <w:rPr>
                <w:rStyle w:val="44"/>
                <w:rFonts w:ascii="Times New Roman" w:hAnsi="Times New Roman" w:cs="Times New Roman"/>
                <w:color w:val="auto"/>
                <w:sz w:val="20"/>
                <w:szCs w:val="20"/>
              </w:rPr>
              <w:t xml:space="preserve">1. </w:t>
            </w:r>
            <w:r w:rsidRPr="00301EC4">
              <w:rPr>
                <w:rFonts w:ascii="Times New Roman" w:hAnsi="Times New Roman" w:cs="Times New Roman"/>
                <w:color w:val="auto"/>
                <w:sz w:val="20"/>
                <w:szCs w:val="20"/>
                <w:lang w:val="de-DE"/>
              </w:rPr>
              <w:t>Roggen gehört…</w:t>
            </w:r>
          </w:p>
          <w:p w:rsidR="003366E2" w:rsidRDefault="003366E2" w:rsidP="00AD0008">
            <w:pPr>
              <w:jc w:val="both"/>
              <w:rPr>
                <w:rFonts w:ascii="Times New Roman" w:hAnsi="Times New Roman" w:cs="Times New Roman"/>
                <w:b/>
                <w:color w:val="auto"/>
                <w:sz w:val="20"/>
                <w:szCs w:val="20"/>
                <w:lang w:val="ru-RU"/>
              </w:rPr>
            </w:pPr>
          </w:p>
        </w:tc>
        <w:tc>
          <w:tcPr>
            <w:tcW w:w="3170" w:type="dxa"/>
          </w:tcPr>
          <w:p w:rsidR="003366E2" w:rsidRPr="00301EC4" w:rsidRDefault="003366E2" w:rsidP="00AD0008">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a)</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 xml:space="preserve">und breitete sich als Unkraut nach Westen aus. </w:t>
            </w:r>
            <w:r w:rsidRPr="00301EC4">
              <w:rPr>
                <w:rStyle w:val="mw-headline"/>
                <w:rFonts w:ascii="Times New Roman" w:hAnsi="Times New Roman"/>
                <w:sz w:val="20"/>
                <w:szCs w:val="20"/>
                <w:lang w:val="de-DE"/>
              </w:rPr>
              <w:t xml:space="preserve">                </w:t>
            </w:r>
          </w:p>
        </w:tc>
      </w:tr>
      <w:tr w:rsidR="003366E2" w:rsidRPr="00BB5E75" w:rsidTr="003366E2">
        <w:tc>
          <w:tcPr>
            <w:tcW w:w="3170" w:type="dxa"/>
          </w:tcPr>
          <w:p w:rsidR="003366E2" w:rsidRPr="00301EC4" w:rsidRDefault="003366E2" w:rsidP="00AD0008">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2.</w:t>
            </w:r>
            <w:r w:rsidRPr="00301EC4">
              <w:rPr>
                <w:rFonts w:ascii="Times New Roman" w:hAnsi="Times New Roman" w:cs="Times New Roman"/>
                <w:sz w:val="20"/>
                <w:szCs w:val="20"/>
                <w:lang w:val="de-DE" w:eastAsia="ru-RU"/>
              </w:rPr>
              <w:t xml:space="preserve"> Er</w:t>
            </w:r>
            <w:r w:rsidRPr="00301EC4">
              <w:rPr>
                <w:rFonts w:ascii="Times New Roman" w:hAnsi="Times New Roman" w:cs="Times New Roman"/>
                <w:sz w:val="20"/>
                <w:szCs w:val="20"/>
                <w:lang w:val="de-DE"/>
              </w:rPr>
              <w:t xml:space="preserve"> spielte erst 3.500 Jahre…</w:t>
            </w:r>
          </w:p>
        </w:tc>
        <w:tc>
          <w:tcPr>
            <w:tcW w:w="3170" w:type="dxa"/>
          </w:tcPr>
          <w:p w:rsidR="003366E2" w:rsidRPr="00301EC4" w:rsidRDefault="003366E2" w:rsidP="00AD0008">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b) </w:t>
            </w:r>
            <w:r w:rsidRPr="00301EC4">
              <w:rPr>
                <w:rFonts w:ascii="Times New Roman" w:hAnsi="Times New Roman" w:cs="Times New Roman"/>
                <w:sz w:val="20"/>
                <w:szCs w:val="20"/>
                <w:lang w:val="de-DE"/>
              </w:rPr>
              <w:t>durch seine Robustheit die anderen Getreidearten.</w:t>
            </w:r>
            <w:r w:rsidRPr="00301EC4">
              <w:rPr>
                <w:rStyle w:val="mw-headline"/>
                <w:rFonts w:ascii="Times New Roman" w:hAnsi="Times New Roman"/>
                <w:sz w:val="20"/>
                <w:szCs w:val="20"/>
                <w:lang w:val="de-DE"/>
              </w:rPr>
              <w:t xml:space="preserve">             </w:t>
            </w:r>
          </w:p>
        </w:tc>
      </w:tr>
      <w:tr w:rsidR="003366E2" w:rsidRPr="003366E2" w:rsidTr="003366E2">
        <w:tc>
          <w:tcPr>
            <w:tcW w:w="3170" w:type="dxa"/>
          </w:tcPr>
          <w:p w:rsidR="003366E2" w:rsidRPr="00301EC4" w:rsidRDefault="003366E2" w:rsidP="00AD0008">
            <w:pPr>
              <w:jc w:val="both"/>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3.</w:t>
            </w:r>
            <w:r w:rsidRPr="00301EC4">
              <w:rPr>
                <w:rFonts w:ascii="Times New Roman" w:hAnsi="Times New Roman" w:cs="Times New Roman"/>
                <w:color w:val="auto"/>
                <w:sz w:val="20"/>
                <w:szCs w:val="20"/>
                <w:lang w:val="de-DE"/>
              </w:rPr>
              <w:t xml:space="preserve"> Roggen kann als…</w:t>
            </w:r>
            <w:r w:rsidRPr="00301EC4">
              <w:rPr>
                <w:rFonts w:ascii="Times New Roman" w:hAnsi="Times New Roman" w:cs="Times New Roman"/>
                <w:b/>
                <w:bCs/>
                <w:color w:val="auto"/>
                <w:sz w:val="20"/>
                <w:szCs w:val="20"/>
                <w:lang w:val="de-DE"/>
              </w:rPr>
              <w:t xml:space="preserve"> </w:t>
            </w:r>
          </w:p>
        </w:tc>
        <w:tc>
          <w:tcPr>
            <w:tcW w:w="3170" w:type="dxa"/>
          </w:tcPr>
          <w:p w:rsidR="003366E2" w:rsidRPr="00301EC4" w:rsidRDefault="003366E2" w:rsidP="00AD0008">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c)</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sind sehr gering.</w:t>
            </w:r>
          </w:p>
        </w:tc>
      </w:tr>
      <w:tr w:rsidR="003366E2" w:rsidRPr="00BB5E75" w:rsidTr="003366E2">
        <w:tc>
          <w:tcPr>
            <w:tcW w:w="3170" w:type="dxa"/>
          </w:tcPr>
          <w:p w:rsidR="003366E2" w:rsidRPr="00301EC4" w:rsidRDefault="003366E2" w:rsidP="00AD0008">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4.</w:t>
            </w:r>
            <w:r w:rsidR="00AD0008" w:rsidRPr="00AD0008">
              <w:rPr>
                <w:rStyle w:val="44"/>
                <w:rFonts w:ascii="Times New Roman" w:hAnsi="Times New Roman" w:cs="Times New Roman"/>
                <w:sz w:val="20"/>
                <w:szCs w:val="20"/>
              </w:rPr>
              <w:t> </w:t>
            </w:r>
            <w:r w:rsidRPr="00301EC4">
              <w:rPr>
                <w:rFonts w:ascii="Times New Roman" w:hAnsi="Times New Roman" w:cs="Times New Roman"/>
                <w:sz w:val="20"/>
                <w:szCs w:val="20"/>
                <w:lang w:val="de-DE"/>
              </w:rPr>
              <w:t>Besonders wertvoll für die Ernährung ist</w:t>
            </w:r>
            <w:r w:rsidRPr="00301EC4">
              <w:rPr>
                <w:rStyle w:val="mw-headline"/>
                <w:rFonts w:ascii="Times New Roman" w:hAnsi="Times New Roman"/>
                <w:sz w:val="20"/>
                <w:szCs w:val="20"/>
                <w:lang w:val="de-DE"/>
              </w:rPr>
              <w:t xml:space="preserve">…    </w:t>
            </w:r>
          </w:p>
        </w:tc>
        <w:tc>
          <w:tcPr>
            <w:tcW w:w="3170" w:type="dxa"/>
          </w:tcPr>
          <w:p w:rsidR="003366E2" w:rsidRPr="00301EC4" w:rsidRDefault="003366E2" w:rsidP="00AD0008">
            <w:pPr>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d) </w:t>
            </w:r>
            <w:r w:rsidRPr="00301EC4">
              <w:rPr>
                <w:rFonts w:ascii="Times New Roman" w:hAnsi="Times New Roman" w:cs="Times New Roman"/>
                <w:color w:val="auto"/>
                <w:sz w:val="20"/>
                <w:szCs w:val="20"/>
                <w:lang w:val="de-DE"/>
              </w:rPr>
              <w:t>nach Beginn des Ackerbaus als Kulturpflanze eine Rolle.</w:t>
            </w:r>
          </w:p>
        </w:tc>
      </w:tr>
      <w:tr w:rsidR="003366E2" w:rsidRPr="00BB5E75" w:rsidTr="003366E2">
        <w:tc>
          <w:tcPr>
            <w:tcW w:w="3170" w:type="dxa"/>
          </w:tcPr>
          <w:p w:rsidR="003366E2" w:rsidRPr="00301EC4" w:rsidRDefault="003366E2" w:rsidP="00AD0008">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5.</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Der Roggen stammt…</w:t>
            </w:r>
            <w:r w:rsidRPr="00301EC4">
              <w:rPr>
                <w:rStyle w:val="mw-headline"/>
                <w:rFonts w:ascii="Times New Roman" w:hAnsi="Times New Roman"/>
                <w:sz w:val="20"/>
                <w:szCs w:val="20"/>
                <w:lang w:val="de-DE"/>
              </w:rPr>
              <w:t xml:space="preserve">             </w:t>
            </w:r>
          </w:p>
        </w:tc>
        <w:tc>
          <w:tcPr>
            <w:tcW w:w="3170" w:type="dxa"/>
          </w:tcPr>
          <w:p w:rsidR="003366E2" w:rsidRPr="00301EC4" w:rsidRDefault="003366E2" w:rsidP="00AD0008">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e)</w:t>
            </w:r>
            <w:r w:rsidR="00AD0008" w:rsidRPr="00AD0008">
              <w:rPr>
                <w:rStyle w:val="44"/>
                <w:rFonts w:ascii="Times New Roman" w:hAnsi="Times New Roman" w:cs="Times New Roman"/>
                <w:sz w:val="20"/>
                <w:szCs w:val="20"/>
              </w:rPr>
              <w:t> </w:t>
            </w:r>
            <w:r w:rsidRPr="00301EC4">
              <w:rPr>
                <w:rFonts w:ascii="Times New Roman" w:hAnsi="Times New Roman" w:cs="Times New Roman"/>
                <w:sz w:val="20"/>
                <w:szCs w:val="20"/>
                <w:lang w:val="de-DE"/>
              </w:rPr>
              <w:t xml:space="preserve">Sommer-und Winterform </w:t>
            </w:r>
            <w:r w:rsidRPr="00301EC4">
              <w:rPr>
                <w:rFonts w:ascii="Times New Roman" w:hAnsi="Times New Roman" w:cs="Times New Roman"/>
                <w:sz w:val="20"/>
                <w:szCs w:val="20"/>
                <w:lang w:val="de-DE"/>
              </w:rPr>
              <w:lastRenderedPageBreak/>
              <w:t>angebaut werden.</w:t>
            </w:r>
            <w:r w:rsidRPr="00301EC4">
              <w:rPr>
                <w:rStyle w:val="mw-headline"/>
                <w:rFonts w:ascii="Times New Roman" w:hAnsi="Times New Roman"/>
                <w:sz w:val="20"/>
                <w:szCs w:val="20"/>
                <w:lang w:val="de-DE"/>
              </w:rPr>
              <w:t xml:space="preserve">          </w:t>
            </w:r>
          </w:p>
        </w:tc>
      </w:tr>
      <w:tr w:rsidR="003366E2" w:rsidRPr="00BB5E75" w:rsidTr="003366E2">
        <w:tc>
          <w:tcPr>
            <w:tcW w:w="3170" w:type="dxa"/>
          </w:tcPr>
          <w:p w:rsidR="003366E2" w:rsidRPr="00301EC4" w:rsidRDefault="003366E2" w:rsidP="00AD0008">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lastRenderedPageBreak/>
              <w:t>6.</w:t>
            </w:r>
            <w:r w:rsidR="00AD0008" w:rsidRPr="00AD0008">
              <w:rPr>
                <w:rStyle w:val="44"/>
                <w:rFonts w:ascii="Times New Roman" w:hAnsi="Times New Roman" w:cs="Times New Roman"/>
                <w:color w:val="auto"/>
                <w:sz w:val="20"/>
                <w:szCs w:val="20"/>
              </w:rPr>
              <w:t> </w:t>
            </w:r>
            <w:r w:rsidRPr="00301EC4">
              <w:rPr>
                <w:rStyle w:val="mw-headline"/>
                <w:rFonts w:ascii="Times New Roman" w:hAnsi="Times New Roman"/>
                <w:color w:val="auto"/>
                <w:sz w:val="20"/>
                <w:szCs w:val="20"/>
                <w:lang w:val="de-DE"/>
              </w:rPr>
              <w:t>A</w:t>
            </w:r>
            <w:r w:rsidRPr="00301EC4">
              <w:rPr>
                <w:rFonts w:ascii="Times New Roman" w:hAnsi="Times New Roman" w:cs="Times New Roman"/>
                <w:color w:val="auto"/>
                <w:sz w:val="20"/>
                <w:szCs w:val="20"/>
                <w:lang w:val="de-DE"/>
              </w:rPr>
              <w:t>uf ungünstigeren Standorten verdrängte er…</w:t>
            </w:r>
          </w:p>
        </w:tc>
        <w:tc>
          <w:tcPr>
            <w:tcW w:w="3170" w:type="dxa"/>
          </w:tcPr>
          <w:p w:rsidR="003366E2" w:rsidRPr="00301EC4" w:rsidRDefault="003366E2" w:rsidP="00AD0008">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f) </w:t>
            </w:r>
            <w:r w:rsidRPr="00301EC4">
              <w:rPr>
                <w:rFonts w:ascii="Times New Roman" w:hAnsi="Times New Roman" w:cs="Times New Roman"/>
                <w:color w:val="auto"/>
                <w:sz w:val="20"/>
                <w:szCs w:val="20"/>
                <w:lang w:val="de-DE"/>
              </w:rPr>
              <w:t xml:space="preserve">zu der Familie der Gräser. </w:t>
            </w:r>
            <w:r w:rsidRPr="00301EC4">
              <w:rPr>
                <w:rStyle w:val="mw-headline"/>
                <w:rFonts w:ascii="Times New Roman" w:hAnsi="Times New Roman"/>
                <w:color w:val="auto"/>
                <w:sz w:val="20"/>
                <w:szCs w:val="20"/>
                <w:lang w:val="de-DE"/>
              </w:rPr>
              <w:t xml:space="preserve">     </w:t>
            </w:r>
          </w:p>
        </w:tc>
      </w:tr>
      <w:tr w:rsidR="003366E2" w:rsidRPr="00BB5E75" w:rsidTr="003366E2">
        <w:tc>
          <w:tcPr>
            <w:tcW w:w="3170" w:type="dxa"/>
          </w:tcPr>
          <w:p w:rsidR="003366E2" w:rsidRPr="00301EC4" w:rsidRDefault="003366E2" w:rsidP="00AD0008">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7.</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Die Keimlinge des Roggens…</w:t>
            </w:r>
            <w:r w:rsidRPr="00301EC4">
              <w:rPr>
                <w:rStyle w:val="mw-headline"/>
                <w:rFonts w:ascii="Times New Roman" w:hAnsi="Times New Roman"/>
                <w:sz w:val="20"/>
                <w:szCs w:val="20"/>
                <w:lang w:val="de-DE"/>
              </w:rPr>
              <w:t xml:space="preserve">           </w:t>
            </w:r>
          </w:p>
        </w:tc>
        <w:tc>
          <w:tcPr>
            <w:tcW w:w="3170" w:type="dxa"/>
          </w:tcPr>
          <w:p w:rsidR="003366E2" w:rsidRPr="00301EC4" w:rsidRDefault="003366E2" w:rsidP="00AD0008">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g) </w:t>
            </w:r>
            <w:r w:rsidRPr="00301EC4">
              <w:rPr>
                <w:rFonts w:ascii="Times New Roman" w:hAnsi="Times New Roman" w:cs="Times New Roman"/>
                <w:sz w:val="20"/>
                <w:szCs w:val="20"/>
                <w:lang w:val="de-DE"/>
              </w:rPr>
              <w:t>aus der Region des Schwarzen Meeres.</w:t>
            </w:r>
          </w:p>
        </w:tc>
      </w:tr>
      <w:tr w:rsidR="003366E2" w:rsidRPr="00BB5E75" w:rsidTr="003366E2">
        <w:tc>
          <w:tcPr>
            <w:tcW w:w="3170" w:type="dxa"/>
          </w:tcPr>
          <w:p w:rsidR="003366E2" w:rsidRPr="00301EC4" w:rsidRDefault="003366E2" w:rsidP="00AD0008">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8.</w:t>
            </w:r>
            <w:r w:rsidR="00AD0008" w:rsidRPr="00AD0008">
              <w:rPr>
                <w:rStyle w:val="44"/>
                <w:rFonts w:ascii="Times New Roman" w:hAnsi="Times New Roman" w:cs="Times New Roman"/>
                <w:sz w:val="20"/>
                <w:szCs w:val="20"/>
              </w:rPr>
              <w:t> </w:t>
            </w:r>
            <w:r w:rsidRPr="00301EC4">
              <w:rPr>
                <w:rFonts w:ascii="Times New Roman" w:hAnsi="Times New Roman" w:cs="Times New Roman"/>
                <w:sz w:val="20"/>
                <w:szCs w:val="20"/>
                <w:lang w:val="de-DE"/>
              </w:rPr>
              <w:t>Er blieb lange Zeit eine unbedeutende Feldfrucht…</w:t>
            </w:r>
            <w:r w:rsidRPr="00301EC4">
              <w:rPr>
                <w:rStyle w:val="mw-headline"/>
                <w:rFonts w:ascii="Times New Roman" w:hAnsi="Times New Roman"/>
                <w:sz w:val="20"/>
                <w:szCs w:val="20"/>
                <w:lang w:val="de-DE"/>
              </w:rPr>
              <w:t xml:space="preserve">                  </w:t>
            </w:r>
          </w:p>
        </w:tc>
        <w:tc>
          <w:tcPr>
            <w:tcW w:w="3170" w:type="dxa"/>
          </w:tcPr>
          <w:p w:rsidR="003366E2" w:rsidRPr="00301EC4" w:rsidRDefault="003366E2" w:rsidP="00AD0008">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 xml:space="preserve">h) </w:t>
            </w:r>
            <w:r w:rsidRPr="00301EC4">
              <w:rPr>
                <w:rFonts w:ascii="Times New Roman" w:hAnsi="Times New Roman" w:cs="Times New Roman"/>
                <w:color w:val="auto"/>
                <w:sz w:val="20"/>
                <w:szCs w:val="20"/>
                <w:lang w:val="de-DE"/>
              </w:rPr>
              <w:t xml:space="preserve">der hohe Anteil an essenziellen Aminosäuren. </w:t>
            </w:r>
            <w:r w:rsidRPr="00301EC4">
              <w:rPr>
                <w:rStyle w:val="mw-headline"/>
                <w:rFonts w:ascii="Times New Roman" w:hAnsi="Times New Roman"/>
                <w:color w:val="auto"/>
                <w:sz w:val="20"/>
                <w:szCs w:val="20"/>
                <w:lang w:val="de-DE"/>
              </w:rPr>
              <w:t xml:space="preserve">   </w:t>
            </w:r>
          </w:p>
        </w:tc>
      </w:tr>
      <w:tr w:rsidR="003366E2" w:rsidRPr="00BB5E75" w:rsidTr="003366E2">
        <w:tc>
          <w:tcPr>
            <w:tcW w:w="3170" w:type="dxa"/>
          </w:tcPr>
          <w:p w:rsidR="003366E2" w:rsidRPr="00301EC4" w:rsidRDefault="003366E2" w:rsidP="00AD0008">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9.</w:t>
            </w:r>
            <w:r w:rsidR="00AD0008" w:rsidRPr="00CA46B2">
              <w:rPr>
                <w:rStyle w:val="44"/>
                <w:rFonts w:ascii="Times New Roman" w:hAnsi="Times New Roman" w:cs="Times New Roman"/>
                <w:sz w:val="20"/>
                <w:szCs w:val="20"/>
              </w:rPr>
              <w:t> </w:t>
            </w:r>
            <w:r w:rsidRPr="00301EC4">
              <w:rPr>
                <w:rFonts w:ascii="Times New Roman" w:hAnsi="Times New Roman" w:cs="Times New Roman"/>
                <w:sz w:val="20"/>
                <w:szCs w:val="20"/>
                <w:lang w:val="de-DE"/>
              </w:rPr>
              <w:t>Während des 12. und 13. Jahrhunderts entwickelte sich…</w:t>
            </w:r>
          </w:p>
        </w:tc>
        <w:tc>
          <w:tcPr>
            <w:tcW w:w="3170" w:type="dxa"/>
          </w:tcPr>
          <w:p w:rsidR="003366E2" w:rsidRPr="00301EC4" w:rsidRDefault="003366E2" w:rsidP="00AD0008">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i) </w:t>
            </w:r>
            <w:r w:rsidRPr="00301EC4">
              <w:rPr>
                <w:rFonts w:ascii="Times New Roman" w:hAnsi="Times New Roman" w:cs="Times New Roman"/>
                <w:sz w:val="20"/>
                <w:szCs w:val="20"/>
                <w:lang w:val="de-DE"/>
              </w:rPr>
              <w:t>der Roggen zur Hauptbrotfrucht.</w:t>
            </w:r>
          </w:p>
        </w:tc>
      </w:tr>
      <w:tr w:rsidR="003366E2" w:rsidRPr="00BB5E75" w:rsidTr="003366E2">
        <w:tc>
          <w:tcPr>
            <w:tcW w:w="3170" w:type="dxa"/>
          </w:tcPr>
          <w:p w:rsidR="003366E2" w:rsidRPr="00301EC4" w:rsidRDefault="003366E2" w:rsidP="00AD0008">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10.</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Die Ansprüche des Roggens…</w:t>
            </w:r>
            <w:r w:rsidRPr="00301EC4">
              <w:rPr>
                <w:rStyle w:val="mw-headline"/>
                <w:rFonts w:ascii="Times New Roman" w:hAnsi="Times New Roman"/>
                <w:sz w:val="20"/>
                <w:szCs w:val="20"/>
                <w:lang w:val="de-DE"/>
              </w:rPr>
              <w:t xml:space="preserve">                  </w:t>
            </w:r>
          </w:p>
        </w:tc>
        <w:tc>
          <w:tcPr>
            <w:tcW w:w="3170" w:type="dxa"/>
          </w:tcPr>
          <w:p w:rsidR="003366E2" w:rsidRPr="00301EC4" w:rsidRDefault="003366E2" w:rsidP="00AD0008">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j)</w:t>
            </w:r>
            <w:r w:rsidR="00AD0008" w:rsidRPr="00AD0008">
              <w:rPr>
                <w:rStyle w:val="44"/>
                <w:rFonts w:ascii="Times New Roman" w:hAnsi="Times New Roman" w:cs="Times New Roman"/>
                <w:sz w:val="20"/>
                <w:szCs w:val="20"/>
              </w:rPr>
              <w:t> </w:t>
            </w:r>
            <w:r w:rsidRPr="00301EC4">
              <w:rPr>
                <w:rFonts w:ascii="Times New Roman" w:hAnsi="Times New Roman" w:cs="Times New Roman"/>
                <w:sz w:val="20"/>
                <w:szCs w:val="20"/>
                <w:lang w:val="de-DE"/>
              </w:rPr>
              <w:t>können Salaten</w:t>
            </w:r>
            <w:r w:rsidRPr="00301EC4">
              <w:rPr>
                <w:rStyle w:val="a4"/>
                <w:rFonts w:ascii="Times New Roman" w:hAnsi="Times New Roman" w:cs="Times New Roman"/>
                <w:sz w:val="20"/>
                <w:szCs w:val="20"/>
                <w:lang w:val="de-DE"/>
              </w:rPr>
              <w:t xml:space="preserve"> </w:t>
            </w:r>
            <w:r w:rsidRPr="003366E2">
              <w:rPr>
                <w:rStyle w:val="a4"/>
                <w:rFonts w:ascii="Times New Roman" w:hAnsi="Times New Roman" w:cs="Times New Roman"/>
                <w:i w:val="0"/>
                <w:sz w:val="20"/>
                <w:szCs w:val="20"/>
                <w:lang w:val="de-DE"/>
              </w:rPr>
              <w:t>zugegeben</w:t>
            </w:r>
            <w:r w:rsidRPr="00301EC4">
              <w:rPr>
                <w:rFonts w:ascii="Times New Roman" w:hAnsi="Times New Roman" w:cs="Times New Roman"/>
                <w:i/>
                <w:iCs/>
                <w:sz w:val="20"/>
                <w:szCs w:val="20"/>
                <w:lang w:val="de-DE"/>
              </w:rPr>
              <w:t xml:space="preserve"> </w:t>
            </w:r>
            <w:r w:rsidRPr="00301EC4">
              <w:rPr>
                <w:rFonts w:ascii="Times New Roman" w:hAnsi="Times New Roman" w:cs="Times New Roman"/>
                <w:sz w:val="20"/>
                <w:szCs w:val="20"/>
                <w:lang w:val="de-DE"/>
              </w:rPr>
              <w:t>werden.</w:t>
            </w:r>
            <w:r w:rsidRPr="00301EC4">
              <w:rPr>
                <w:rStyle w:val="a4"/>
                <w:rFonts w:ascii="Times New Roman" w:hAnsi="Times New Roman" w:cs="Times New Roman"/>
                <w:sz w:val="20"/>
                <w:szCs w:val="20"/>
                <w:lang w:val="de-DE"/>
              </w:rPr>
              <w:t xml:space="preserve"> </w:t>
            </w:r>
            <w:r w:rsidRPr="00301EC4">
              <w:rPr>
                <w:rStyle w:val="mw-headline"/>
                <w:rFonts w:ascii="Times New Roman" w:hAnsi="Times New Roman"/>
                <w:sz w:val="20"/>
                <w:szCs w:val="20"/>
                <w:lang w:val="de-DE"/>
              </w:rPr>
              <w:t xml:space="preserve">             </w:t>
            </w:r>
          </w:p>
        </w:tc>
      </w:tr>
    </w:tbl>
    <w:p w:rsidR="00C9190C" w:rsidRPr="00BB5E75" w:rsidRDefault="00C9190C" w:rsidP="00C9190C">
      <w:pPr>
        <w:shd w:val="clear" w:color="auto" w:fill="F9F9F9"/>
        <w:ind w:firstLine="284"/>
        <w:jc w:val="both"/>
        <w:rPr>
          <w:rFonts w:ascii="Times New Roman" w:hAnsi="Times New Roman" w:cs="Times New Roman"/>
          <w:b/>
          <w:bCs/>
          <w:color w:val="auto"/>
          <w:sz w:val="20"/>
          <w:szCs w:val="20"/>
          <w:lang w:val="de-DE"/>
        </w:rPr>
      </w:pPr>
    </w:p>
    <w:p w:rsidR="00C9190C" w:rsidRPr="00301EC4" w:rsidRDefault="00C9190C" w:rsidP="00C9190C">
      <w:pPr>
        <w:shd w:val="clear" w:color="auto" w:fill="F9F9F9"/>
        <w:ind w:firstLine="284"/>
        <w:jc w:val="both"/>
        <w:rPr>
          <w:rFonts w:ascii="Times New Roman" w:hAnsi="Times New Roman" w:cs="Times New Roman"/>
          <w:b/>
          <w:bCs/>
          <w:color w:val="auto"/>
          <w:sz w:val="20"/>
          <w:szCs w:val="20"/>
          <w:lang w:val="de-DE"/>
        </w:rPr>
      </w:pPr>
      <w:r w:rsidRPr="00C9190C">
        <w:rPr>
          <w:rFonts w:ascii="Times New Roman" w:hAnsi="Times New Roman" w:cs="Times New Roman"/>
          <w:b/>
          <w:bCs/>
          <w:color w:val="auto"/>
          <w:sz w:val="20"/>
          <w:szCs w:val="20"/>
          <w:lang w:val="de-DE"/>
        </w:rPr>
        <w:t>8</w:t>
      </w:r>
      <w:r w:rsidRPr="00301EC4">
        <w:rPr>
          <w:rFonts w:ascii="Times New Roman" w:hAnsi="Times New Roman" w:cs="Times New Roman"/>
          <w:b/>
          <w:bCs/>
          <w:color w:val="auto"/>
          <w:sz w:val="20"/>
          <w:szCs w:val="20"/>
          <w:lang w:val="de-DE"/>
        </w:rPr>
        <w:t>. Bilden Sie Sätze mit den folgenden Wortverbindungen.</w:t>
      </w:r>
    </w:p>
    <w:p w:rsidR="00C9190C" w:rsidRPr="00301EC4" w:rsidRDefault="00C9190C" w:rsidP="00C9190C">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 eine unbedeutende Feldfrucht;</w:t>
      </w:r>
    </w:p>
    <w:p w:rsidR="00C9190C" w:rsidRPr="00301EC4" w:rsidRDefault="00C9190C" w:rsidP="00C9190C">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2. nach Beginn des Ackerbaus;</w:t>
      </w:r>
    </w:p>
    <w:p w:rsidR="00C9190C" w:rsidRPr="00301EC4" w:rsidRDefault="00C9190C" w:rsidP="00C9190C">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3. sekundäre Kulturpflanze;</w:t>
      </w:r>
    </w:p>
    <w:p w:rsidR="00C9190C" w:rsidRPr="00301EC4" w:rsidRDefault="00C9190C" w:rsidP="00C9190C">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4. auf ungünstigeren Standorten;</w:t>
      </w:r>
    </w:p>
    <w:p w:rsidR="00C9190C" w:rsidRPr="00301EC4" w:rsidRDefault="00C9190C" w:rsidP="00C9190C">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5. im frühen Herbst;</w:t>
      </w:r>
    </w:p>
    <w:p w:rsidR="00C9190C" w:rsidRPr="00301EC4" w:rsidRDefault="00C9190C" w:rsidP="00C9190C">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6. Kohlenhydrate enthalten;</w:t>
      </w:r>
    </w:p>
    <w:p w:rsidR="00C9190C" w:rsidRPr="00301EC4" w:rsidRDefault="00C9190C" w:rsidP="00C9190C">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7. wertvoll für die Ernährung sein;</w:t>
      </w:r>
    </w:p>
    <w:p w:rsidR="00C9190C" w:rsidRPr="00301EC4" w:rsidRDefault="00C9190C" w:rsidP="00C9190C">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8. Verwendung finden;</w:t>
      </w:r>
    </w:p>
    <w:p w:rsidR="00C9190C" w:rsidRPr="00301EC4" w:rsidRDefault="00C9190C" w:rsidP="00C9190C">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9. als Vorratsbrot beliebt sein;</w:t>
      </w:r>
    </w:p>
    <w:p w:rsidR="00C9190C" w:rsidRPr="00301EC4" w:rsidRDefault="00C9190C" w:rsidP="00C9190C">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10. für die Bierherstellung verwenden.</w:t>
      </w:r>
    </w:p>
    <w:p w:rsidR="00301EC4" w:rsidRPr="00301EC4" w:rsidRDefault="00301EC4" w:rsidP="00301EC4">
      <w:pPr>
        <w:ind w:firstLine="284"/>
        <w:jc w:val="both"/>
        <w:rPr>
          <w:rFonts w:ascii="Times New Roman" w:hAnsi="Times New Roman" w:cs="Times New Roman"/>
          <w:b/>
          <w:color w:val="auto"/>
          <w:sz w:val="20"/>
          <w:szCs w:val="20"/>
          <w:lang w:val="de-DE"/>
        </w:rPr>
      </w:pP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Style w:val="44"/>
          <w:rFonts w:ascii="Times New Roman" w:hAnsi="Times New Roman" w:cs="Times New Roman"/>
          <w:b/>
          <w:sz w:val="20"/>
          <w:szCs w:val="20"/>
        </w:rPr>
        <w:t>9. Beantworten Sie die Fragen zum Text.</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1. Zu welcher Familie gehört der Roggen?</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2. Aus welcher Region stammt er?</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3. Seit wann wird der Roggen gezielt angebaut?  </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4. Ab wann nahm der Anbauumfang von Roggen in Mitteleuropa zu?</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5. Wird Roggen zu den sekundären Kulturpflanzen gezählt?</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smartTag w:uri="urn:schemas-microsoft-com:office:smarttags" w:element="metricconverter">
        <w:smartTagPr>
          <w:attr w:name="ProductID" w:val="6. in"/>
        </w:smartTagPr>
        <w:r w:rsidRPr="00301EC4">
          <w:rPr>
            <w:rFonts w:ascii="Times New Roman" w:hAnsi="Times New Roman" w:cs="Times New Roman"/>
            <w:sz w:val="20"/>
            <w:szCs w:val="20"/>
            <w:lang w:val="de-DE"/>
          </w:rPr>
          <w:t>6. In</w:t>
        </w:r>
      </w:smartTag>
      <w:r w:rsidRPr="00301EC4">
        <w:rPr>
          <w:rFonts w:ascii="Times New Roman" w:hAnsi="Times New Roman" w:cs="Times New Roman"/>
          <w:sz w:val="20"/>
          <w:szCs w:val="20"/>
          <w:lang w:val="de-DE"/>
        </w:rPr>
        <w:t xml:space="preserve"> welcher Form kann Roggen angebaut werden?</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7. Ist der Roggen ein Fremdbefruchter?</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8. Warum ist Roggen in Gebieten mit trockenen Sommern sehr leistungsfähig?</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9. Was enthalten die Körner von Roggen?</w:t>
      </w:r>
    </w:p>
    <w:p w:rsidR="00301EC4" w:rsidRPr="00BB5E75"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10. Wo findet der Roggen seine Verwendung?</w:t>
      </w:r>
    </w:p>
    <w:p w:rsidR="00C9190C" w:rsidRPr="00BB5E75" w:rsidRDefault="00C9190C"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p>
    <w:p w:rsidR="00C9190C" w:rsidRPr="00BB5E75" w:rsidRDefault="00C9190C"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p>
    <w:p w:rsidR="00301EC4" w:rsidRPr="00301EC4" w:rsidRDefault="00301EC4" w:rsidP="00301EC4">
      <w:pPr>
        <w:pStyle w:val="410"/>
        <w:numPr>
          <w:ilvl w:val="0"/>
          <w:numId w:val="19"/>
        </w:numPr>
        <w:shd w:val="clear" w:color="auto" w:fill="auto"/>
        <w:tabs>
          <w:tab w:val="left" w:pos="567"/>
        </w:tabs>
        <w:spacing w:line="240" w:lineRule="auto"/>
        <w:ind w:left="0" w:firstLine="284"/>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lastRenderedPageBreak/>
        <w:t>Füllen Sie die Lücken mit den unten gegebenen Wörtern aus.</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Roggen … zu der Familie der Gräser. Der Halm ist … und die Pflanze wirkt blau bis graugrün. Roggen wird zu den … Kulturpflanzen gezählt. Er kann als</w:t>
      </w:r>
      <w:r w:rsidRPr="00301EC4">
        <w:rPr>
          <w:rFonts w:ascii="Times New Roman" w:hAnsi="Times New Roman" w:cs="Times New Roman"/>
          <w:b/>
          <w:bCs/>
          <w:sz w:val="20"/>
          <w:szCs w:val="20"/>
          <w:lang w:val="de-DE"/>
        </w:rPr>
        <w:t xml:space="preserve"> </w:t>
      </w:r>
      <w:r w:rsidRPr="00301EC4">
        <w:rPr>
          <w:rFonts w:ascii="Times New Roman" w:hAnsi="Times New Roman" w:cs="Times New Roman"/>
          <w:sz w:val="20"/>
          <w:szCs w:val="20"/>
          <w:lang w:val="de-DE"/>
        </w:rPr>
        <w:t xml:space="preserve">Sommer- und … angebaut werden Die Ansprüche des Roggens sind sehr …. Er wächst auch auf sandigen, </w:t>
      </w:r>
      <w:proofErr w:type="gramStart"/>
      <w:r w:rsidRPr="00301EC4">
        <w:rPr>
          <w:rFonts w:ascii="Times New Roman" w:hAnsi="Times New Roman" w:cs="Times New Roman"/>
          <w:sz w:val="20"/>
          <w:szCs w:val="20"/>
          <w:lang w:val="de-DE"/>
        </w:rPr>
        <w:t>trockenen</w:t>
      </w:r>
      <w:proofErr w:type="gramEnd"/>
      <w:r w:rsidRPr="00301EC4">
        <w:rPr>
          <w:rFonts w:ascii="Times New Roman" w:hAnsi="Times New Roman" w:cs="Times New Roman"/>
          <w:sz w:val="20"/>
          <w:szCs w:val="20"/>
          <w:lang w:val="de-DE"/>
        </w:rPr>
        <w:t xml:space="preserve"> und … Böden und ist winterfest. Die Aussaat … im frühen Herbst. Die Pflanze bestockt vor … und bildet bis zur Winterruhe 2-3 Blätter. Im Frühjahr … die Pflanze schnell und kann früh geerntet werden. Daher ist Roggen in … mit trockenen Sommern sehr leistungsfähig. Der Roggen ist ein Fremdbefruchter. … ist eine Ähre mit oft mehr als 100 Körnern.</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Der Roggen findet hauptsächlich als …Verwendung.</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_________________________________________________________</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erfolgt, entwickelt sich, Brotgetreide, der Fruchtstand, Winterform, rundlich, Gebieten, gering, sekundären, nährstoffarmen, gehört, dem Winter</w:t>
      </w:r>
    </w:p>
    <w:p w:rsidR="00C9190C" w:rsidRPr="00BB5E75" w:rsidRDefault="00C9190C" w:rsidP="00301EC4">
      <w:pPr>
        <w:pStyle w:val="51"/>
        <w:shd w:val="clear" w:color="auto" w:fill="auto"/>
        <w:spacing w:after="0" w:line="240" w:lineRule="auto"/>
        <w:ind w:firstLine="284"/>
        <w:jc w:val="center"/>
        <w:rPr>
          <w:rFonts w:ascii="Times New Roman" w:hAnsi="Times New Roman" w:cs="Times New Roman"/>
          <w:b/>
          <w:bCs/>
          <w:sz w:val="20"/>
          <w:szCs w:val="20"/>
          <w:lang w:val="de-DE"/>
        </w:rPr>
      </w:pPr>
    </w:p>
    <w:p w:rsidR="00C9190C" w:rsidRPr="00BB5E75" w:rsidRDefault="00C9190C" w:rsidP="00301EC4">
      <w:pPr>
        <w:pStyle w:val="51"/>
        <w:shd w:val="clear" w:color="auto" w:fill="auto"/>
        <w:spacing w:after="0" w:line="240" w:lineRule="auto"/>
        <w:ind w:firstLine="284"/>
        <w:jc w:val="center"/>
        <w:rPr>
          <w:rFonts w:ascii="Times New Roman" w:hAnsi="Times New Roman" w:cs="Times New Roman"/>
          <w:b/>
          <w:bCs/>
          <w:sz w:val="20"/>
          <w:szCs w:val="20"/>
          <w:lang w:val="de-DE"/>
        </w:rPr>
      </w:pPr>
    </w:p>
    <w:p w:rsidR="00301EC4" w:rsidRDefault="00301EC4" w:rsidP="00301EC4">
      <w:pPr>
        <w:pStyle w:val="51"/>
        <w:shd w:val="clear" w:color="auto" w:fill="auto"/>
        <w:spacing w:after="0" w:line="240" w:lineRule="auto"/>
        <w:ind w:firstLine="284"/>
        <w:jc w:val="center"/>
        <w:rPr>
          <w:rFonts w:ascii="Times New Roman" w:hAnsi="Times New Roman" w:cs="Times New Roman"/>
          <w:b/>
          <w:bCs/>
          <w:sz w:val="20"/>
          <w:szCs w:val="20"/>
        </w:rPr>
      </w:pPr>
      <w:r w:rsidRPr="00301EC4">
        <w:rPr>
          <w:rFonts w:ascii="Times New Roman" w:hAnsi="Times New Roman" w:cs="Times New Roman"/>
          <w:b/>
          <w:bCs/>
          <w:sz w:val="20"/>
          <w:szCs w:val="20"/>
          <w:lang w:val="de-DE"/>
        </w:rPr>
        <w:t>Thema 5. GERSTE (Hordeum vulgare)</w:t>
      </w:r>
    </w:p>
    <w:p w:rsidR="0040511C" w:rsidRPr="0040511C" w:rsidRDefault="0040511C" w:rsidP="00301EC4">
      <w:pPr>
        <w:pStyle w:val="51"/>
        <w:shd w:val="clear" w:color="auto" w:fill="auto"/>
        <w:spacing w:after="0" w:line="240" w:lineRule="auto"/>
        <w:ind w:firstLine="284"/>
        <w:jc w:val="center"/>
        <w:rPr>
          <w:rFonts w:ascii="Times New Roman" w:hAnsi="Times New Roman" w:cs="Times New Roman"/>
          <w:b/>
          <w:bCs/>
          <w:sz w:val="20"/>
          <w:szCs w:val="20"/>
        </w:rPr>
      </w:pPr>
    </w:p>
    <w:p w:rsidR="0040511C" w:rsidRPr="0040511C" w:rsidRDefault="0040511C" w:rsidP="00301EC4">
      <w:pPr>
        <w:pStyle w:val="51"/>
        <w:shd w:val="clear" w:color="auto" w:fill="auto"/>
        <w:spacing w:after="0" w:line="240" w:lineRule="auto"/>
        <w:ind w:firstLine="284"/>
        <w:jc w:val="center"/>
        <w:rPr>
          <w:rFonts w:ascii="Times New Roman" w:hAnsi="Times New Roman" w:cs="Times New Roman"/>
          <w:b/>
          <w:bCs/>
          <w:sz w:val="20"/>
          <w:szCs w:val="20"/>
        </w:rPr>
      </w:pPr>
      <w:r>
        <w:rPr>
          <w:noProof/>
          <w:lang w:eastAsia="ru-RU"/>
        </w:rPr>
        <w:drawing>
          <wp:inline distT="0" distB="0" distL="0" distR="0">
            <wp:extent cx="3695700" cy="2078832"/>
            <wp:effectExtent l="19050" t="0" r="0" b="0"/>
            <wp:docPr id="10" name="Рисунок 10" descr="https://agronom.expert/wp-content/uploads/2019/08/chto-za-rastenie-yachm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gronom.expert/wp-content/uploads/2019/08/chto-za-rastenie-yachmen-1.jpg"/>
                    <pic:cNvPicPr>
                      <a:picLocks noChangeAspect="1" noChangeArrowheads="1"/>
                    </pic:cNvPicPr>
                  </pic:nvPicPr>
                  <pic:blipFill>
                    <a:blip r:embed="rId13" cstate="print"/>
                    <a:srcRect/>
                    <a:stretch>
                      <a:fillRect/>
                    </a:stretch>
                  </pic:blipFill>
                  <pic:spPr bwMode="auto">
                    <a:xfrm>
                      <a:off x="0" y="0"/>
                      <a:ext cx="3698115" cy="2080190"/>
                    </a:xfrm>
                    <a:prstGeom prst="rect">
                      <a:avLst/>
                    </a:prstGeom>
                    <a:noFill/>
                    <a:ln w="9525">
                      <a:noFill/>
                      <a:miter lim="800000"/>
                      <a:headEnd/>
                      <a:tailEnd/>
                    </a:ln>
                  </pic:spPr>
                </pic:pic>
              </a:graphicData>
            </a:graphic>
          </wp:inline>
        </w:drawing>
      </w:r>
    </w:p>
    <w:p w:rsidR="0040511C" w:rsidRDefault="0040511C" w:rsidP="00301EC4">
      <w:pPr>
        <w:pStyle w:val="5"/>
        <w:shd w:val="clear" w:color="auto" w:fill="auto"/>
        <w:spacing w:after="0" w:line="240" w:lineRule="auto"/>
        <w:ind w:firstLine="284"/>
        <w:jc w:val="both"/>
        <w:rPr>
          <w:rFonts w:ascii="Times New Roman" w:hAnsi="Times New Roman" w:cs="Times New Roman"/>
          <w:sz w:val="20"/>
          <w:szCs w:val="20"/>
        </w:rPr>
      </w:pP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Gerste gehört zu der Familie der Gräser (Poaceae). Die Pflanze wird 0,7 bis </w:t>
      </w:r>
      <w:smartTag w:uri="urn:schemas-microsoft-com:office:smarttags" w:element="metricconverter">
        <w:smartTagPr>
          <w:attr w:name="ProductID" w:val="1,2 m"/>
        </w:smartTagPr>
        <w:r w:rsidRPr="00301EC4">
          <w:rPr>
            <w:rFonts w:ascii="Times New Roman" w:hAnsi="Times New Roman" w:cs="Times New Roman"/>
            <w:sz w:val="20"/>
            <w:szCs w:val="20"/>
            <w:lang w:val="de-DE"/>
          </w:rPr>
          <w:t>1,2 m</w:t>
        </w:r>
      </w:smartTag>
      <w:r w:rsidRPr="00301EC4">
        <w:rPr>
          <w:rFonts w:ascii="Times New Roman" w:hAnsi="Times New Roman" w:cs="Times New Roman"/>
          <w:sz w:val="20"/>
          <w:szCs w:val="20"/>
          <w:lang w:val="de-DE"/>
        </w:rPr>
        <w:t xml:space="preserve"> hoch. Der Fruchtstand ist eine Ähre mit langen Grannen. Die Ähren sind im reifen Zustand geneigt bis hängend. Botanisch betrachtet sind die Körner einsamige Schließfrüchte (Karyopsen). Gerste wird anhand ihrer unterschiedlichen Ähren in zwei- und mehrzeilige Formen unterteilt. Die zweizeiligen Formen entwickeln pro Ansatzstelle nur ein Korn. Bei </w:t>
      </w:r>
      <w:r w:rsidRPr="00301EC4">
        <w:rPr>
          <w:rFonts w:ascii="Times New Roman" w:hAnsi="Times New Roman" w:cs="Times New Roman"/>
          <w:sz w:val="20"/>
          <w:szCs w:val="20"/>
          <w:lang w:val="de-DE"/>
        </w:rPr>
        <w:lastRenderedPageBreak/>
        <w:t>den mehrzeiligen Formen treten drei Körner pro Ansatzstelle auf, die sich aber nicht so kräftig entwickeln wie die der zweizeiligen Formen.</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bookmarkStart w:id="10" w:name="bookmark7"/>
      <w:r w:rsidRPr="00301EC4">
        <w:rPr>
          <w:rFonts w:ascii="Times New Roman" w:hAnsi="Times New Roman" w:cs="Times New Roman"/>
          <w:b/>
          <w:bCs/>
          <w:sz w:val="20"/>
          <w:szCs w:val="20"/>
          <w:lang w:val="de-DE"/>
        </w:rPr>
        <w:t>Herkunft</w:t>
      </w:r>
      <w:bookmarkEnd w:id="10"/>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Ursprungsgebiete der Gerste sind der Vordere Orient und die östliche Balkanregion. Die ältesten Nachweise der Gerste lassen sich bis 10500 v. Chr. zurückdatieren. Ab 7000 v. Chr. begann die systematische Zuchtauswahl. Seit der Jungsteinzeit (5000 v. Chr.) findet in Mitteleuropa Gerstenanbau statt. Während des Mittelalters war die Gerste nur in kühleren Regionen von Bedeutung. Erst seit Anfang des 20. Jahrhunderts ist Gerste als ertragreiches Viehfutter geschätzt. Dank der Züchtung können die Erträge, vor allem auf anspruchsloseren Standorten, mit den Weizenerträgen konkurrieren.</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bookmarkStart w:id="11" w:name="bookmark8"/>
      <w:r w:rsidRPr="00301EC4">
        <w:rPr>
          <w:rFonts w:ascii="Times New Roman" w:hAnsi="Times New Roman" w:cs="Times New Roman"/>
          <w:b/>
          <w:bCs/>
          <w:sz w:val="20"/>
          <w:szCs w:val="20"/>
          <w:lang w:val="de-DE"/>
        </w:rPr>
        <w:t>Anbau</w:t>
      </w:r>
      <w:bookmarkEnd w:id="11"/>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Gerste gedeiht am besten auf tiefgründigen, gut durchfeuchteten Böden. Aber auch mit ungünstigen Bedingungen kommt sie gut zurecht. Ihre Winterhärte ist weniger ausgeprägt als die von Weizen oder Roggen. Beim Anbau wird zwischen Winter- und Sommergerste unterschieden. Wintergerste ist ertragreicher und wird im September gesät. Die Ausbildung von Nebentrieben ist vor dem Winter abgeschlossen. Aus ihnen entwickeln sich im Frühjahr die</w:t>
      </w:r>
      <w:r w:rsidRPr="00301EC4">
        <w:rPr>
          <w:rFonts w:ascii="Times New Roman" w:hAnsi="Times New Roman" w:cs="Times New Roman"/>
          <w:b/>
          <w:bCs/>
          <w:sz w:val="20"/>
          <w:szCs w:val="20"/>
          <w:lang w:val="de-DE"/>
        </w:rPr>
        <w:t xml:space="preserve"> </w:t>
      </w:r>
      <w:r w:rsidRPr="00301EC4">
        <w:rPr>
          <w:rFonts w:ascii="Times New Roman" w:hAnsi="Times New Roman" w:cs="Times New Roman"/>
          <w:sz w:val="20"/>
          <w:szCs w:val="20"/>
          <w:lang w:val="de-DE"/>
        </w:rPr>
        <w:t>Ähren tragenden Halme. Nach den Phasen der Bestockung, des Schossens und des Ährenschiebens folgt die Blüte. Gerste zählt zu den Selbstbefruchtern. In der Regel eröffnet die Wintergerste die Getreideernte. Die Aussaat der Sommergerste erfolgt im Frühjahr. Sie reift in weniger als 100 Tagen heran und benötigt deutlich weniger Wärme als die Wintergerste. Die Ernte erfolgt bei Gelb- bis Vollreife. Wintergerste liefert, je nach Standort, zwischen 50-90 dt/ha, Sommergerste zwischen 40-60 dt/ha.</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bookmarkStart w:id="12" w:name="bookmark9"/>
      <w:r w:rsidRPr="00301EC4">
        <w:rPr>
          <w:rFonts w:ascii="Times New Roman" w:hAnsi="Times New Roman" w:cs="Times New Roman"/>
          <w:b/>
          <w:bCs/>
          <w:sz w:val="20"/>
          <w:szCs w:val="20"/>
          <w:lang w:val="de-DE"/>
        </w:rPr>
        <w:t>Nutzung</w:t>
      </w:r>
      <w:bookmarkEnd w:id="12"/>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Die Gerste besitzt einen hohen Zelluloseanteil (8-15 %). Ohne Spelzen enthalten Gerstenkörner 60-70 % Kohlenhydrate, überwiegend in der Form von Stärken, 11 % Eiweiße, 10 % Ballaststoffe, je 2 % Fett und Mineralien sowie das Vitamin B. Die wirtschaftliche Bedeutung von Gerste ist geringer als die der Getreidearten Weizen, Mais und Reis. Die Kornerträge der Gerste werden überwiegend als Futtergetreide verwendet, da insbesondere die Wintergerste relativ viel Eiweiß (12-15 %) enthält.</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Für die menschliche Ernährung können aus Gerste Grieß bzw. Graupen hergestellt werden; gelegentlich wird auch Mehl erzeugt. Eine besondere Verwendungsform ist der Malzkaffee. Ein erheblicher Anteil der zweizeiligen Sommergerste dient der Biererzeugung, da deren Körner </w:t>
      </w:r>
      <w:r w:rsidRPr="00301EC4">
        <w:rPr>
          <w:rFonts w:ascii="Times New Roman" w:hAnsi="Times New Roman" w:cs="Times New Roman"/>
          <w:sz w:val="20"/>
          <w:szCs w:val="20"/>
          <w:lang w:val="de-DE"/>
        </w:rPr>
        <w:lastRenderedPageBreak/>
        <w:t>relativ wenig Eiweiß (9%) und viele Kohlenhydrate (65%) enthalten. Der Gerste werden auch Heilwirkungen zugesprochen. Schößlinge wirken entwässernd und fiebersenkend.</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iCs/>
          <w:sz w:val="20"/>
          <w:szCs w:val="20"/>
          <w:lang w:val="de-DE"/>
        </w:rPr>
      </w:pPr>
      <w:r w:rsidRPr="00301EC4">
        <w:rPr>
          <w:rFonts w:ascii="Times New Roman" w:hAnsi="Times New Roman" w:cs="Times New Roman"/>
          <w:b/>
          <w:bCs/>
          <w:iCs/>
          <w:sz w:val="20"/>
          <w:szCs w:val="20"/>
          <w:lang w:val="de-DE"/>
        </w:rPr>
        <w:t>Aktiver Wortschatz</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Fruchtstand m, (-stände) – </w:t>
      </w:r>
      <w:r w:rsidRPr="00301EC4">
        <w:rPr>
          <w:rFonts w:ascii="Times New Roman" w:hAnsi="Times New Roman" w:cs="Times New Roman"/>
          <w:sz w:val="20"/>
          <w:szCs w:val="20"/>
        </w:rPr>
        <w:t>соплодие</w:t>
      </w:r>
      <w:r w:rsidRPr="00301EC4">
        <w:rPr>
          <w:rFonts w:ascii="Times New Roman" w:hAnsi="Times New Roman" w:cs="Times New Roman"/>
          <w:sz w:val="20"/>
          <w:szCs w:val="20"/>
          <w:lang w:val="de-DE"/>
        </w:rPr>
        <w:t xml:space="preserve"> </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Granne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ость; усик</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Reife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зрелость; спелость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reifen (te, t) – </w:t>
      </w:r>
      <w:r w:rsidRPr="00301EC4">
        <w:rPr>
          <w:rFonts w:ascii="Times New Roman" w:hAnsi="Times New Roman" w:cs="Times New Roman"/>
          <w:sz w:val="20"/>
          <w:szCs w:val="20"/>
        </w:rPr>
        <w:t>вызревать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Zustand m, (-stände) – </w:t>
      </w:r>
      <w:r w:rsidRPr="00301EC4">
        <w:rPr>
          <w:rFonts w:ascii="Times New Roman" w:hAnsi="Times New Roman" w:cs="Times New Roman"/>
          <w:sz w:val="20"/>
          <w:szCs w:val="20"/>
        </w:rPr>
        <w:t>состояние</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unterteilen (te, t) – </w:t>
      </w:r>
      <w:r w:rsidRPr="00301EC4">
        <w:rPr>
          <w:rFonts w:ascii="Times New Roman" w:hAnsi="Times New Roman" w:cs="Times New Roman"/>
          <w:sz w:val="20"/>
          <w:szCs w:val="20"/>
        </w:rPr>
        <w:t>подразделять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entwickeln sich (te, t) – </w:t>
      </w:r>
      <w:r w:rsidRPr="00301EC4">
        <w:rPr>
          <w:rFonts w:ascii="Times New Roman" w:hAnsi="Times New Roman" w:cs="Times New Roman"/>
          <w:sz w:val="20"/>
          <w:szCs w:val="20"/>
        </w:rPr>
        <w:t>развиваться</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Ansatzstelle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место заложения (</w:t>
      </w:r>
      <w:proofErr w:type="gramStart"/>
      <w:r w:rsidRPr="00301EC4">
        <w:rPr>
          <w:rFonts w:ascii="Times New Roman" w:hAnsi="Times New Roman" w:cs="Times New Roman"/>
          <w:sz w:val="20"/>
          <w:szCs w:val="20"/>
        </w:rPr>
        <w:t>напр.,</w:t>
      </w:r>
      <w:proofErr w:type="gramEnd"/>
      <w:r w:rsidRPr="00301EC4">
        <w:rPr>
          <w:rFonts w:ascii="Times New Roman" w:hAnsi="Times New Roman" w:cs="Times New Roman"/>
          <w:sz w:val="20"/>
          <w:szCs w:val="20"/>
        </w:rPr>
        <w:t xml:space="preserve"> соцветия)</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auftreten (a, e) – </w:t>
      </w:r>
      <w:r w:rsidRPr="00301EC4">
        <w:rPr>
          <w:rFonts w:ascii="Times New Roman" w:hAnsi="Times New Roman" w:cs="Times New Roman"/>
          <w:sz w:val="20"/>
          <w:szCs w:val="20"/>
        </w:rPr>
        <w:t>выступать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Ursprungsgebiet n, -e – </w:t>
      </w:r>
      <w:r w:rsidRPr="00301EC4">
        <w:rPr>
          <w:rFonts w:ascii="Times New Roman" w:hAnsi="Times New Roman" w:cs="Times New Roman"/>
          <w:sz w:val="20"/>
          <w:szCs w:val="20"/>
        </w:rPr>
        <w:t>место</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происхождения</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Zuchtauswahl</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селекционный отбор</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ertragreich</w:t>
      </w:r>
      <w:r w:rsidRPr="00301EC4">
        <w:rPr>
          <w:rFonts w:ascii="Times New Roman" w:hAnsi="Times New Roman" w:cs="Times New Roman"/>
          <w:sz w:val="20"/>
          <w:szCs w:val="20"/>
        </w:rPr>
        <w:t xml:space="preserve"> – доходный; урожайный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ertraglos</w:t>
      </w:r>
      <w:r w:rsidRPr="00301EC4">
        <w:rPr>
          <w:rFonts w:ascii="Times New Roman" w:hAnsi="Times New Roman" w:cs="Times New Roman"/>
          <w:sz w:val="20"/>
          <w:szCs w:val="20"/>
        </w:rPr>
        <w:t xml:space="preserve"> – неурожайный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Viehfutter</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корм для скота</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anspruchslos</w:t>
      </w:r>
      <w:r w:rsidRPr="00301EC4">
        <w:rPr>
          <w:rFonts w:ascii="Times New Roman" w:hAnsi="Times New Roman" w:cs="Times New Roman"/>
          <w:sz w:val="20"/>
          <w:szCs w:val="20"/>
        </w:rPr>
        <w:t xml:space="preserve"> – неприхотливый; нетребовательный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anspruchsvoll</w:t>
      </w:r>
      <w:r w:rsidRPr="00301EC4">
        <w:rPr>
          <w:rFonts w:ascii="Times New Roman" w:hAnsi="Times New Roman" w:cs="Times New Roman"/>
          <w:sz w:val="20"/>
          <w:szCs w:val="20"/>
        </w:rPr>
        <w:t xml:space="preserve"> – прихотливый; требовательный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gedeihen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ie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ie</w:t>
      </w:r>
      <w:r w:rsidRPr="00301EC4">
        <w:rPr>
          <w:rFonts w:ascii="Times New Roman" w:hAnsi="Times New Roman" w:cs="Times New Roman"/>
          <w:sz w:val="20"/>
          <w:szCs w:val="20"/>
        </w:rPr>
        <w:t>) – произрастать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g</w:t>
      </w:r>
      <w:r w:rsidRPr="00301EC4">
        <w:rPr>
          <w:rFonts w:ascii="Times New Roman" w:hAnsi="Times New Roman" w:cs="Times New Roman"/>
          <w:sz w:val="20"/>
          <w:szCs w:val="20"/>
        </w:rPr>
        <w:t>ü</w:t>
      </w:r>
      <w:r w:rsidRPr="00301EC4">
        <w:rPr>
          <w:rFonts w:ascii="Times New Roman" w:hAnsi="Times New Roman" w:cs="Times New Roman"/>
          <w:sz w:val="20"/>
          <w:szCs w:val="20"/>
          <w:lang w:val="de-DE"/>
        </w:rPr>
        <w:t>nstig</w:t>
      </w:r>
      <w:r w:rsidRPr="00301EC4">
        <w:rPr>
          <w:rFonts w:ascii="Times New Roman" w:hAnsi="Times New Roman" w:cs="Times New Roman"/>
          <w:sz w:val="20"/>
          <w:szCs w:val="20"/>
        </w:rPr>
        <w:t xml:space="preserve"> – благоприятный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ung</w:t>
      </w:r>
      <w:r w:rsidRPr="00301EC4">
        <w:rPr>
          <w:rFonts w:ascii="Times New Roman" w:hAnsi="Times New Roman" w:cs="Times New Roman"/>
          <w:sz w:val="20"/>
          <w:szCs w:val="20"/>
        </w:rPr>
        <w:t>ü</w:t>
      </w:r>
      <w:r w:rsidRPr="00301EC4">
        <w:rPr>
          <w:rFonts w:ascii="Times New Roman" w:hAnsi="Times New Roman" w:cs="Times New Roman"/>
          <w:sz w:val="20"/>
          <w:szCs w:val="20"/>
          <w:lang w:val="de-DE"/>
        </w:rPr>
        <w:t>nstig</w:t>
      </w:r>
      <w:r w:rsidRPr="00301EC4">
        <w:rPr>
          <w:rFonts w:ascii="Times New Roman" w:hAnsi="Times New Roman" w:cs="Times New Roman"/>
          <w:sz w:val="20"/>
          <w:szCs w:val="20"/>
        </w:rPr>
        <w:t xml:space="preserve"> – неблагоприятный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Bedingung</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en</w:t>
      </w:r>
      <w:r w:rsidRPr="00301EC4">
        <w:rPr>
          <w:rFonts w:ascii="Times New Roman" w:hAnsi="Times New Roman" w:cs="Times New Roman"/>
          <w:sz w:val="20"/>
          <w:szCs w:val="20"/>
        </w:rPr>
        <w:t xml:space="preserve"> – условие</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Winterhärte f – </w:t>
      </w:r>
      <w:r w:rsidRPr="00301EC4">
        <w:rPr>
          <w:rFonts w:ascii="Times New Roman" w:hAnsi="Times New Roman" w:cs="Times New Roman"/>
          <w:sz w:val="20"/>
          <w:szCs w:val="20"/>
        </w:rPr>
        <w:t>закаленность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ausprägen (te, t) – </w:t>
      </w:r>
      <w:r w:rsidRPr="00301EC4">
        <w:rPr>
          <w:rFonts w:ascii="Times New Roman" w:hAnsi="Times New Roman" w:cs="Times New Roman"/>
          <w:sz w:val="20"/>
          <w:szCs w:val="20"/>
        </w:rPr>
        <w:t>выражать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unterscheiden (ie, ie) – </w:t>
      </w:r>
      <w:r w:rsidRPr="00301EC4">
        <w:rPr>
          <w:rFonts w:ascii="Times New Roman" w:hAnsi="Times New Roman" w:cs="Times New Roman"/>
          <w:sz w:val="20"/>
          <w:szCs w:val="20"/>
        </w:rPr>
        <w:t>различать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Ausbildung f – </w:t>
      </w:r>
      <w:r w:rsidRPr="00301EC4">
        <w:rPr>
          <w:rFonts w:ascii="Times New Roman" w:hAnsi="Times New Roman" w:cs="Times New Roman"/>
          <w:sz w:val="20"/>
          <w:szCs w:val="20"/>
        </w:rPr>
        <w:t>образование</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Nebentrieb</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e</w:t>
      </w:r>
      <w:r w:rsidRPr="00301EC4">
        <w:rPr>
          <w:rFonts w:ascii="Times New Roman" w:hAnsi="Times New Roman" w:cs="Times New Roman"/>
          <w:sz w:val="20"/>
          <w:szCs w:val="20"/>
        </w:rPr>
        <w:t xml:space="preserve"> – боковой побег</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Schossen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пускать ростки; тянуться вверх</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Ährenschieben n – </w:t>
      </w:r>
      <w:r w:rsidRPr="00301EC4">
        <w:rPr>
          <w:rFonts w:ascii="Times New Roman" w:hAnsi="Times New Roman" w:cs="Times New Roman"/>
          <w:sz w:val="20"/>
          <w:szCs w:val="20"/>
        </w:rPr>
        <w:t>колошение</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Selbstbefruchter m, =  – </w:t>
      </w:r>
      <w:r w:rsidRPr="00301EC4">
        <w:rPr>
          <w:rFonts w:ascii="Times New Roman" w:hAnsi="Times New Roman" w:cs="Times New Roman"/>
          <w:sz w:val="20"/>
          <w:szCs w:val="20"/>
        </w:rPr>
        <w:t>самоопылитель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benötigen (te, t) – </w:t>
      </w:r>
      <w:r w:rsidRPr="00301EC4">
        <w:rPr>
          <w:rFonts w:ascii="Times New Roman" w:hAnsi="Times New Roman" w:cs="Times New Roman"/>
          <w:sz w:val="20"/>
          <w:szCs w:val="20"/>
        </w:rPr>
        <w:t>нуждаться</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liefern (te, t) – </w:t>
      </w:r>
      <w:r w:rsidRPr="00301EC4">
        <w:rPr>
          <w:rFonts w:ascii="Times New Roman" w:hAnsi="Times New Roman" w:cs="Times New Roman"/>
          <w:sz w:val="20"/>
          <w:szCs w:val="20"/>
        </w:rPr>
        <w:t>давать</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поставлять</w:t>
      </w:r>
      <w:r w:rsidRPr="00301EC4">
        <w:rPr>
          <w:rFonts w:ascii="Times New Roman" w:hAnsi="Times New Roman" w:cs="Times New Roman"/>
          <w:sz w:val="20"/>
          <w:szCs w:val="20"/>
          <w:lang w:val="de-DE"/>
        </w:rPr>
        <w:t xml:space="preserve"> </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Spelze f, -n – </w:t>
      </w:r>
      <w:r w:rsidRPr="00301EC4">
        <w:rPr>
          <w:rFonts w:ascii="Times New Roman" w:hAnsi="Times New Roman" w:cs="Times New Roman"/>
          <w:sz w:val="20"/>
          <w:szCs w:val="20"/>
        </w:rPr>
        <w:t>полова</w:t>
      </w:r>
      <w:r w:rsidRPr="00301EC4">
        <w:rPr>
          <w:rFonts w:ascii="Times New Roman" w:hAnsi="Times New Roman" w:cs="Times New Roman"/>
          <w:sz w:val="20"/>
          <w:szCs w:val="20"/>
          <w:lang w:val="de-DE"/>
        </w:rPr>
        <w:t xml:space="preserve"> </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enthalten (ie, a) – </w:t>
      </w:r>
      <w:r w:rsidRPr="00301EC4">
        <w:rPr>
          <w:rFonts w:ascii="Times New Roman" w:hAnsi="Times New Roman" w:cs="Times New Roman"/>
          <w:sz w:val="20"/>
          <w:szCs w:val="20"/>
        </w:rPr>
        <w:t>содержать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Kohlenhydrat n, -e – </w:t>
      </w:r>
      <w:r w:rsidRPr="00301EC4">
        <w:rPr>
          <w:rFonts w:ascii="Times New Roman" w:hAnsi="Times New Roman" w:cs="Times New Roman"/>
          <w:sz w:val="20"/>
          <w:szCs w:val="20"/>
        </w:rPr>
        <w:t>углевод</w:t>
      </w:r>
      <w:r w:rsidRPr="00301EC4">
        <w:rPr>
          <w:rFonts w:ascii="Times New Roman" w:hAnsi="Times New Roman" w:cs="Times New Roman"/>
          <w:sz w:val="20"/>
          <w:szCs w:val="20"/>
          <w:lang w:val="de-DE"/>
        </w:rPr>
        <w:t xml:space="preserve"> </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Mais m – </w:t>
      </w:r>
      <w:r w:rsidRPr="00301EC4">
        <w:rPr>
          <w:rFonts w:ascii="Times New Roman" w:hAnsi="Times New Roman" w:cs="Times New Roman"/>
          <w:sz w:val="20"/>
          <w:szCs w:val="20"/>
        </w:rPr>
        <w:t>кукуруза</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lastRenderedPageBreak/>
        <w:t xml:space="preserve">Reis m – </w:t>
      </w:r>
      <w:r w:rsidRPr="00301EC4">
        <w:rPr>
          <w:rFonts w:ascii="Times New Roman" w:hAnsi="Times New Roman" w:cs="Times New Roman"/>
          <w:sz w:val="20"/>
          <w:szCs w:val="20"/>
        </w:rPr>
        <w:t>рис</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Ernährung f – </w:t>
      </w:r>
      <w:r w:rsidRPr="00301EC4">
        <w:rPr>
          <w:rFonts w:ascii="Times New Roman" w:hAnsi="Times New Roman" w:cs="Times New Roman"/>
          <w:sz w:val="20"/>
          <w:szCs w:val="20"/>
        </w:rPr>
        <w:t>питание</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Mehl n – </w:t>
      </w:r>
      <w:r w:rsidRPr="00301EC4">
        <w:rPr>
          <w:rFonts w:ascii="Times New Roman" w:hAnsi="Times New Roman" w:cs="Times New Roman"/>
          <w:sz w:val="20"/>
          <w:szCs w:val="20"/>
        </w:rPr>
        <w:t>мука</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Malzkaffee m – </w:t>
      </w:r>
      <w:r w:rsidRPr="00301EC4">
        <w:rPr>
          <w:rFonts w:ascii="Times New Roman" w:hAnsi="Times New Roman" w:cs="Times New Roman"/>
          <w:sz w:val="20"/>
          <w:szCs w:val="20"/>
        </w:rPr>
        <w:t>ячменный</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кофе</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Heilwirkung f – </w:t>
      </w:r>
      <w:r w:rsidRPr="00301EC4">
        <w:rPr>
          <w:rFonts w:ascii="Times New Roman" w:hAnsi="Times New Roman" w:cs="Times New Roman"/>
          <w:sz w:val="20"/>
          <w:szCs w:val="20"/>
        </w:rPr>
        <w:t>лечебное</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действие</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Schößling m, -e – </w:t>
      </w:r>
      <w:r w:rsidRPr="00301EC4">
        <w:rPr>
          <w:rFonts w:ascii="Times New Roman" w:hAnsi="Times New Roman" w:cs="Times New Roman"/>
          <w:sz w:val="20"/>
          <w:szCs w:val="20"/>
        </w:rPr>
        <w:t>проросток</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p>
    <w:p w:rsidR="00301EC4" w:rsidRPr="00570C0E" w:rsidRDefault="00301EC4" w:rsidP="00301EC4">
      <w:pPr>
        <w:pStyle w:val="5"/>
        <w:shd w:val="clear" w:color="auto" w:fill="auto"/>
        <w:spacing w:after="0" w:line="240" w:lineRule="auto"/>
        <w:ind w:firstLine="284"/>
        <w:jc w:val="both"/>
        <w:rPr>
          <w:rFonts w:ascii="Times New Roman" w:hAnsi="Times New Roman" w:cs="Times New Roman"/>
          <w:b/>
          <w:sz w:val="20"/>
          <w:szCs w:val="20"/>
          <w:lang w:val="de-DE"/>
        </w:rPr>
      </w:pPr>
      <w:r w:rsidRPr="00301EC4">
        <w:rPr>
          <w:rFonts w:ascii="Times New Roman" w:hAnsi="Times New Roman" w:cs="Times New Roman"/>
          <w:b/>
          <w:sz w:val="20"/>
          <w:szCs w:val="20"/>
          <w:lang w:val="de-DE"/>
        </w:rPr>
        <w:t>Texterl</w:t>
      </w:r>
      <w:r w:rsidRPr="00570C0E">
        <w:rPr>
          <w:rFonts w:ascii="Times New Roman" w:hAnsi="Times New Roman" w:cs="Times New Roman"/>
          <w:b/>
          <w:sz w:val="20"/>
          <w:szCs w:val="20"/>
          <w:lang w:val="de-DE"/>
        </w:rPr>
        <w:t>ä</w:t>
      </w:r>
      <w:r w:rsidRPr="00301EC4">
        <w:rPr>
          <w:rFonts w:ascii="Times New Roman" w:hAnsi="Times New Roman" w:cs="Times New Roman"/>
          <w:b/>
          <w:sz w:val="20"/>
          <w:szCs w:val="20"/>
          <w:lang w:val="de-DE"/>
        </w:rPr>
        <w:t>uterungen</w:t>
      </w:r>
      <w:r w:rsidRPr="00570C0E">
        <w:rPr>
          <w:rFonts w:ascii="Times New Roman" w:hAnsi="Times New Roman" w:cs="Times New Roman"/>
          <w:b/>
          <w:sz w:val="20"/>
          <w:szCs w:val="20"/>
          <w:lang w:val="de-DE"/>
        </w:rPr>
        <w:t xml:space="preserve"> </w:t>
      </w:r>
    </w:p>
    <w:p w:rsidR="00301EC4" w:rsidRPr="00570C0E"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mehrzeilig</w:t>
      </w:r>
      <w:r w:rsidRPr="00570C0E">
        <w:rPr>
          <w:rFonts w:ascii="Times New Roman" w:hAnsi="Times New Roman" w:cs="Times New Roman"/>
          <w:sz w:val="20"/>
          <w:szCs w:val="20"/>
          <w:lang w:val="de-DE"/>
        </w:rPr>
        <w:t xml:space="preserve"> – </w:t>
      </w:r>
      <w:r w:rsidRPr="00301EC4">
        <w:rPr>
          <w:rFonts w:ascii="Times New Roman" w:hAnsi="Times New Roman" w:cs="Times New Roman"/>
          <w:sz w:val="20"/>
          <w:szCs w:val="20"/>
        </w:rPr>
        <w:t>состоящий</w:t>
      </w:r>
      <w:r w:rsidRPr="00570C0E">
        <w:rPr>
          <w:rFonts w:ascii="Times New Roman" w:hAnsi="Times New Roman" w:cs="Times New Roman"/>
          <w:sz w:val="20"/>
          <w:szCs w:val="20"/>
          <w:lang w:val="de-DE"/>
        </w:rPr>
        <w:t xml:space="preserve"> </w:t>
      </w:r>
      <w:r w:rsidRPr="00301EC4">
        <w:rPr>
          <w:rFonts w:ascii="Times New Roman" w:hAnsi="Times New Roman" w:cs="Times New Roman"/>
          <w:sz w:val="20"/>
          <w:szCs w:val="20"/>
        </w:rPr>
        <w:t>из</w:t>
      </w:r>
      <w:r w:rsidRPr="00570C0E">
        <w:rPr>
          <w:rFonts w:ascii="Times New Roman" w:hAnsi="Times New Roman" w:cs="Times New Roman"/>
          <w:sz w:val="20"/>
          <w:szCs w:val="20"/>
          <w:lang w:val="de-DE"/>
        </w:rPr>
        <w:t xml:space="preserve"> </w:t>
      </w:r>
      <w:r w:rsidRPr="00301EC4">
        <w:rPr>
          <w:rFonts w:ascii="Times New Roman" w:hAnsi="Times New Roman" w:cs="Times New Roman"/>
          <w:sz w:val="20"/>
          <w:szCs w:val="20"/>
        </w:rPr>
        <w:t>нескольких</w:t>
      </w:r>
      <w:r w:rsidRPr="00570C0E">
        <w:rPr>
          <w:rFonts w:ascii="Times New Roman" w:hAnsi="Times New Roman" w:cs="Times New Roman"/>
          <w:sz w:val="20"/>
          <w:szCs w:val="20"/>
          <w:lang w:val="de-DE"/>
        </w:rPr>
        <w:t xml:space="preserve"> </w:t>
      </w:r>
      <w:r w:rsidRPr="00301EC4">
        <w:rPr>
          <w:rFonts w:ascii="Times New Roman" w:hAnsi="Times New Roman" w:cs="Times New Roman"/>
          <w:sz w:val="20"/>
          <w:szCs w:val="20"/>
        </w:rPr>
        <w:t>рядов</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tiefgr</w:t>
      </w:r>
      <w:r w:rsidRPr="00301EC4">
        <w:rPr>
          <w:rFonts w:ascii="Times New Roman" w:hAnsi="Times New Roman" w:cs="Times New Roman"/>
          <w:sz w:val="20"/>
          <w:szCs w:val="20"/>
        </w:rPr>
        <w:t>ü</w:t>
      </w:r>
      <w:r w:rsidRPr="00301EC4">
        <w:rPr>
          <w:rFonts w:ascii="Times New Roman" w:hAnsi="Times New Roman" w:cs="Times New Roman"/>
          <w:sz w:val="20"/>
          <w:szCs w:val="20"/>
          <w:lang w:val="de-DE"/>
        </w:rPr>
        <w:t>ndig</w:t>
      </w:r>
      <w:r w:rsidRPr="00301EC4">
        <w:rPr>
          <w:rFonts w:ascii="Times New Roman" w:hAnsi="Times New Roman" w:cs="Times New Roman"/>
          <w:sz w:val="20"/>
          <w:szCs w:val="20"/>
        </w:rPr>
        <w:t xml:space="preserve"> – мощный; глубокий (пахотный слой)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durchfeucht</w:t>
      </w:r>
      <w:r w:rsidRPr="00301EC4">
        <w:rPr>
          <w:rFonts w:ascii="Times New Roman" w:hAnsi="Times New Roman" w:cs="Times New Roman"/>
          <w:sz w:val="20"/>
          <w:szCs w:val="20"/>
        </w:rPr>
        <w:t xml:space="preserve"> – пропитанный влагой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zurechtkommen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mit</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D</w:t>
      </w:r>
      <w:r w:rsidRPr="00301EC4">
        <w:rPr>
          <w:rFonts w:ascii="Times New Roman" w:hAnsi="Times New Roman" w:cs="Times New Roman"/>
          <w:sz w:val="20"/>
          <w:szCs w:val="20"/>
        </w:rPr>
        <w:t xml:space="preserve">. – справляться </w:t>
      </w:r>
      <w:r w:rsidRPr="00301EC4">
        <w:rPr>
          <w:rFonts w:ascii="Times New Roman" w:hAnsi="Times New Roman" w:cs="Times New Roman"/>
          <w:sz w:val="20"/>
          <w:szCs w:val="20"/>
          <w:lang w:val="de-DE"/>
        </w:rPr>
        <w:t>c</w:t>
      </w:r>
      <w:r w:rsidRPr="00301EC4">
        <w:rPr>
          <w:rFonts w:ascii="Times New Roman" w:hAnsi="Times New Roman" w:cs="Times New Roman"/>
          <w:sz w:val="20"/>
          <w:szCs w:val="20"/>
        </w:rPr>
        <w:t xml:space="preserve"> чем-л. </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von Bedeutung sein – </w:t>
      </w:r>
      <w:r w:rsidRPr="00301EC4">
        <w:rPr>
          <w:rFonts w:ascii="Times New Roman" w:hAnsi="Times New Roman" w:cs="Times New Roman"/>
          <w:sz w:val="20"/>
          <w:szCs w:val="20"/>
        </w:rPr>
        <w:t>иметь</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значение</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entwässernd – </w:t>
      </w:r>
      <w:r w:rsidRPr="00301EC4">
        <w:rPr>
          <w:rFonts w:ascii="Times New Roman" w:hAnsi="Times New Roman" w:cs="Times New Roman"/>
          <w:sz w:val="20"/>
          <w:szCs w:val="20"/>
        </w:rPr>
        <w:t>мочегонный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fiebersenkend – </w:t>
      </w:r>
      <w:r w:rsidRPr="00301EC4">
        <w:rPr>
          <w:rFonts w:ascii="Times New Roman" w:hAnsi="Times New Roman" w:cs="Times New Roman"/>
          <w:sz w:val="20"/>
          <w:szCs w:val="20"/>
        </w:rPr>
        <w:t>жаропонижающий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t>1. Finden Sie russische Äquivalente.</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1.</w:t>
      </w:r>
      <w:r w:rsidRPr="00301EC4">
        <w:rPr>
          <w:rFonts w:ascii="Times New Roman" w:hAnsi="Times New Roman" w:cs="Times New Roman"/>
          <w:color w:val="auto"/>
          <w:sz w:val="20"/>
          <w:szCs w:val="20"/>
          <w:lang w:val="de-DE"/>
        </w:rPr>
        <w:t xml:space="preserve"> der Fruchtstand</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2.</w:t>
      </w:r>
      <w:r w:rsidRPr="00301EC4">
        <w:rPr>
          <w:rFonts w:ascii="Times New Roman" w:hAnsi="Times New Roman" w:cs="Times New Roman"/>
          <w:color w:val="auto"/>
          <w:sz w:val="20"/>
          <w:szCs w:val="20"/>
          <w:lang w:val="de-DE"/>
        </w:rPr>
        <w:t xml:space="preserve"> die Granne</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3.</w:t>
      </w:r>
      <w:r w:rsidRPr="00301EC4">
        <w:rPr>
          <w:rFonts w:ascii="Times New Roman" w:hAnsi="Times New Roman" w:cs="Times New Roman"/>
          <w:color w:val="auto"/>
          <w:sz w:val="20"/>
          <w:szCs w:val="20"/>
          <w:lang w:val="de-DE"/>
        </w:rPr>
        <w:t xml:space="preserve"> der Zustand</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4.</w:t>
      </w:r>
      <w:r w:rsidRPr="00301EC4">
        <w:rPr>
          <w:rFonts w:ascii="Times New Roman" w:hAnsi="Times New Roman" w:cs="Times New Roman"/>
          <w:color w:val="auto"/>
          <w:sz w:val="20"/>
          <w:szCs w:val="20"/>
          <w:lang w:val="de-DE"/>
        </w:rPr>
        <w:t xml:space="preserve"> unterteilen</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5.</w:t>
      </w:r>
      <w:r w:rsidRPr="00301EC4">
        <w:rPr>
          <w:rFonts w:ascii="Times New Roman" w:hAnsi="Times New Roman" w:cs="Times New Roman"/>
          <w:color w:val="auto"/>
          <w:sz w:val="20"/>
          <w:szCs w:val="20"/>
          <w:lang w:val="de-DE"/>
        </w:rPr>
        <w:t xml:space="preserve"> mehrzeilig</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6.</w:t>
      </w:r>
      <w:r w:rsidRPr="00301EC4">
        <w:rPr>
          <w:rFonts w:ascii="Times New Roman" w:hAnsi="Times New Roman" w:cs="Times New Roman"/>
          <w:color w:val="auto"/>
          <w:sz w:val="20"/>
          <w:szCs w:val="20"/>
          <w:lang w:val="de-DE"/>
        </w:rPr>
        <w:t xml:space="preserve"> die Ansatzstelle</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7.</w:t>
      </w:r>
      <w:r w:rsidRPr="00301EC4">
        <w:rPr>
          <w:rFonts w:ascii="Times New Roman" w:hAnsi="Times New Roman" w:cs="Times New Roman"/>
          <w:color w:val="auto"/>
          <w:sz w:val="20"/>
          <w:szCs w:val="20"/>
          <w:lang w:val="de-DE"/>
        </w:rPr>
        <w:t xml:space="preserve"> von Bedeutung sein</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8.</w:t>
      </w:r>
      <w:r w:rsidRPr="00301EC4">
        <w:rPr>
          <w:rFonts w:ascii="Times New Roman" w:hAnsi="Times New Roman" w:cs="Times New Roman"/>
          <w:color w:val="auto"/>
          <w:sz w:val="20"/>
          <w:szCs w:val="20"/>
          <w:lang w:val="de-DE"/>
        </w:rPr>
        <w:t xml:space="preserve"> ertragreich</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9.</w:t>
      </w:r>
      <w:r w:rsidRPr="00301EC4">
        <w:rPr>
          <w:rFonts w:ascii="Times New Roman" w:hAnsi="Times New Roman" w:cs="Times New Roman"/>
          <w:color w:val="auto"/>
          <w:sz w:val="20"/>
          <w:szCs w:val="20"/>
          <w:lang w:val="de-DE"/>
        </w:rPr>
        <w:t xml:space="preserve"> anspruchslos</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10. der</w:t>
      </w:r>
      <w:r w:rsidRPr="00301EC4">
        <w:rPr>
          <w:rFonts w:ascii="Times New Roman" w:hAnsi="Times New Roman" w:cs="Times New Roman"/>
          <w:color w:val="auto"/>
          <w:sz w:val="20"/>
          <w:szCs w:val="20"/>
          <w:lang w:val="de-DE"/>
        </w:rPr>
        <w:t xml:space="preserve"> Standort</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11.</w:t>
      </w:r>
      <w:r w:rsidRPr="00301EC4">
        <w:rPr>
          <w:rFonts w:ascii="Times New Roman" w:hAnsi="Times New Roman" w:cs="Times New Roman"/>
          <w:color w:val="auto"/>
          <w:sz w:val="20"/>
          <w:szCs w:val="20"/>
          <w:lang w:val="de-DE"/>
        </w:rPr>
        <w:t xml:space="preserve"> tiefgründig</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12.</w:t>
      </w:r>
      <w:r w:rsidRPr="00301EC4">
        <w:rPr>
          <w:rFonts w:ascii="Times New Roman" w:hAnsi="Times New Roman" w:cs="Times New Roman"/>
          <w:color w:val="auto"/>
          <w:sz w:val="20"/>
          <w:szCs w:val="20"/>
          <w:lang w:val="de-DE"/>
        </w:rPr>
        <w:t xml:space="preserve"> durchfeuchtet</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13.</w:t>
      </w:r>
      <w:r w:rsidRPr="00301EC4">
        <w:rPr>
          <w:rFonts w:ascii="Times New Roman" w:hAnsi="Times New Roman" w:cs="Times New Roman"/>
          <w:color w:val="auto"/>
          <w:sz w:val="20"/>
          <w:szCs w:val="20"/>
          <w:lang w:val="de-DE"/>
        </w:rPr>
        <w:t xml:space="preserve"> zurecht kommen</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14.</w:t>
      </w:r>
      <w:r w:rsidRPr="00301EC4">
        <w:rPr>
          <w:rFonts w:ascii="Times New Roman" w:hAnsi="Times New Roman" w:cs="Times New Roman"/>
          <w:color w:val="auto"/>
          <w:sz w:val="20"/>
          <w:szCs w:val="20"/>
          <w:lang w:val="de-DE"/>
        </w:rPr>
        <w:t xml:space="preserve"> der Nebentrieb</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15.</w:t>
      </w:r>
      <w:r w:rsidRPr="00301EC4">
        <w:rPr>
          <w:rFonts w:ascii="Times New Roman" w:hAnsi="Times New Roman" w:cs="Times New Roman"/>
          <w:color w:val="auto"/>
          <w:sz w:val="20"/>
          <w:szCs w:val="20"/>
          <w:lang w:val="de-DE"/>
        </w:rPr>
        <w:t xml:space="preserve"> der Selbstbefruchter</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16.</w:t>
      </w:r>
      <w:r w:rsidRPr="00301EC4">
        <w:rPr>
          <w:rFonts w:ascii="Times New Roman" w:hAnsi="Times New Roman" w:cs="Times New Roman"/>
          <w:color w:val="auto"/>
          <w:sz w:val="20"/>
          <w:szCs w:val="20"/>
          <w:lang w:val="de-DE"/>
        </w:rPr>
        <w:t xml:space="preserve"> die Spelze</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17.</w:t>
      </w:r>
      <w:r w:rsidRPr="00301EC4">
        <w:rPr>
          <w:rFonts w:ascii="Times New Roman" w:hAnsi="Times New Roman" w:cs="Times New Roman"/>
          <w:color w:val="auto"/>
          <w:sz w:val="20"/>
          <w:szCs w:val="20"/>
          <w:lang w:val="de-DE"/>
        </w:rPr>
        <w:t xml:space="preserve"> enthalten</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 xml:space="preserve">18. die </w:t>
      </w:r>
      <w:r w:rsidRPr="00301EC4">
        <w:rPr>
          <w:rFonts w:ascii="Times New Roman" w:hAnsi="Times New Roman" w:cs="Times New Roman"/>
          <w:color w:val="auto"/>
          <w:sz w:val="20"/>
          <w:szCs w:val="20"/>
          <w:lang w:val="de-DE"/>
        </w:rPr>
        <w:t>Verwendung</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19.</w:t>
      </w:r>
      <w:r w:rsidRPr="00301EC4">
        <w:rPr>
          <w:rFonts w:ascii="Times New Roman" w:hAnsi="Times New Roman" w:cs="Times New Roman"/>
          <w:color w:val="auto"/>
          <w:sz w:val="20"/>
          <w:szCs w:val="20"/>
          <w:lang w:val="de-DE"/>
        </w:rPr>
        <w:t xml:space="preserve"> die Biererzeugung</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20.</w:t>
      </w:r>
      <w:r w:rsidRPr="00301EC4">
        <w:rPr>
          <w:rFonts w:ascii="Times New Roman" w:hAnsi="Times New Roman" w:cs="Times New Roman"/>
          <w:color w:val="auto"/>
          <w:sz w:val="20"/>
          <w:szCs w:val="20"/>
          <w:lang w:val="de-DE"/>
        </w:rPr>
        <w:t xml:space="preserve"> das Kohlenhydrat</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p>
    <w:p w:rsidR="00C9190C" w:rsidRPr="00BB5E75" w:rsidRDefault="00C9190C"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lastRenderedPageBreak/>
        <w:t>2. Finden Sie deutsche Äquivalente.</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w:t>
      </w:r>
      <w:r w:rsidRPr="00301EC4">
        <w:rPr>
          <w:rFonts w:ascii="Times New Roman" w:hAnsi="Times New Roman" w:cs="Times New Roman"/>
          <w:color w:val="auto"/>
          <w:sz w:val="20"/>
          <w:szCs w:val="20"/>
          <w:lang w:val="ru-RU"/>
        </w:rPr>
        <w:t xml:space="preserve"> вызревать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rPr>
        <w:t>2. развиваться</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3.</w:t>
      </w:r>
      <w:r w:rsidRPr="00301EC4">
        <w:rPr>
          <w:rFonts w:ascii="Times New Roman" w:hAnsi="Times New Roman" w:cs="Times New Roman"/>
          <w:color w:val="auto"/>
          <w:sz w:val="20"/>
          <w:szCs w:val="20"/>
          <w:lang w:val="ru-RU"/>
        </w:rPr>
        <w:t xml:space="preserve"> место заложения</w:t>
      </w:r>
    </w:p>
    <w:p w:rsidR="00301EC4" w:rsidRPr="00301EC4" w:rsidRDefault="00301EC4" w:rsidP="00301EC4">
      <w:pPr>
        <w:shd w:val="clear" w:color="auto" w:fill="F9F9F9"/>
        <w:ind w:firstLine="284"/>
        <w:jc w:val="both"/>
        <w:rPr>
          <w:rFonts w:ascii="Times New Roman" w:hAnsi="Times New Roman" w:cs="Times New Roman"/>
          <w:color w:val="auto"/>
          <w:sz w:val="20"/>
          <w:szCs w:val="20"/>
          <w:lang w:val="ru-RU"/>
        </w:rPr>
      </w:pPr>
      <w:r w:rsidRPr="00301EC4">
        <w:rPr>
          <w:rStyle w:val="mw-headline"/>
          <w:rFonts w:ascii="Times New Roman" w:hAnsi="Times New Roman"/>
          <w:color w:val="auto"/>
          <w:sz w:val="20"/>
          <w:szCs w:val="20"/>
          <w:lang w:val="ru-RU"/>
        </w:rPr>
        <w:t>4.</w:t>
      </w:r>
      <w:r w:rsidRPr="00301EC4">
        <w:rPr>
          <w:rFonts w:ascii="Times New Roman" w:hAnsi="Times New Roman" w:cs="Times New Roman"/>
          <w:color w:val="auto"/>
          <w:sz w:val="20"/>
          <w:szCs w:val="20"/>
          <w:lang w:val="ru-RU"/>
        </w:rPr>
        <w:t xml:space="preserve"> место происхождения </w:t>
      </w:r>
    </w:p>
    <w:p w:rsidR="00301EC4" w:rsidRPr="00301EC4" w:rsidRDefault="00301EC4" w:rsidP="00301EC4">
      <w:pPr>
        <w:shd w:val="clear" w:color="auto" w:fill="F9F9F9"/>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ru-RU"/>
        </w:rPr>
        <w:t>5. селекционный отбор</w:t>
      </w:r>
    </w:p>
    <w:p w:rsidR="00301EC4" w:rsidRPr="00301EC4" w:rsidRDefault="00301EC4" w:rsidP="00301EC4">
      <w:pPr>
        <w:shd w:val="clear" w:color="auto" w:fill="F9F9F9"/>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ru-RU"/>
        </w:rPr>
        <w:t xml:space="preserve">6. </w:t>
      </w:r>
      <w:r w:rsidRPr="00301EC4">
        <w:rPr>
          <w:rStyle w:val="mw-headline"/>
          <w:rFonts w:ascii="Times New Roman" w:hAnsi="Times New Roman"/>
          <w:color w:val="auto"/>
          <w:sz w:val="20"/>
          <w:szCs w:val="20"/>
          <w:lang w:val="ru-RU"/>
        </w:rPr>
        <w:t xml:space="preserve"> </w:t>
      </w:r>
      <w:r w:rsidRPr="00301EC4">
        <w:rPr>
          <w:rFonts w:ascii="Times New Roman" w:hAnsi="Times New Roman" w:cs="Times New Roman"/>
          <w:color w:val="auto"/>
          <w:sz w:val="20"/>
          <w:szCs w:val="20"/>
          <w:lang w:val="ru-RU"/>
        </w:rPr>
        <w:t>урожайный</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7. закаленность</w:t>
      </w:r>
    </w:p>
    <w:p w:rsidR="00301EC4" w:rsidRPr="00301EC4" w:rsidRDefault="00301EC4" w:rsidP="00301EC4">
      <w:pPr>
        <w:shd w:val="clear" w:color="auto" w:fill="F9F9F9"/>
        <w:ind w:firstLine="284"/>
        <w:jc w:val="both"/>
        <w:rPr>
          <w:rFonts w:ascii="Times New Roman" w:hAnsi="Times New Roman" w:cs="Times New Roman"/>
          <w:color w:val="auto"/>
          <w:sz w:val="20"/>
          <w:szCs w:val="20"/>
          <w:lang w:val="ru-RU"/>
        </w:rPr>
      </w:pPr>
      <w:r w:rsidRPr="00301EC4">
        <w:rPr>
          <w:rStyle w:val="mw-headline"/>
          <w:rFonts w:ascii="Times New Roman" w:hAnsi="Times New Roman"/>
          <w:color w:val="auto"/>
          <w:sz w:val="20"/>
          <w:szCs w:val="20"/>
          <w:lang w:val="ru-RU"/>
        </w:rPr>
        <w:t>8.</w:t>
      </w:r>
      <w:r w:rsidRPr="00301EC4">
        <w:rPr>
          <w:rFonts w:ascii="Times New Roman" w:hAnsi="Times New Roman" w:cs="Times New Roman"/>
          <w:color w:val="auto"/>
          <w:sz w:val="20"/>
          <w:szCs w:val="20"/>
          <w:lang w:val="ru-RU"/>
        </w:rPr>
        <w:t xml:space="preserve"> боковой побег </w:t>
      </w:r>
    </w:p>
    <w:p w:rsidR="00301EC4" w:rsidRPr="00301EC4" w:rsidRDefault="00301EC4" w:rsidP="00301EC4">
      <w:pPr>
        <w:shd w:val="clear" w:color="auto" w:fill="F9F9F9"/>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ru-RU"/>
        </w:rPr>
        <w:t>9.</w:t>
      </w:r>
      <w:r w:rsidRPr="00301EC4">
        <w:rPr>
          <w:rStyle w:val="mw-headline"/>
          <w:rFonts w:ascii="Times New Roman" w:hAnsi="Times New Roman"/>
          <w:color w:val="auto"/>
          <w:sz w:val="20"/>
          <w:szCs w:val="20"/>
          <w:lang w:val="ru-RU"/>
        </w:rPr>
        <w:t xml:space="preserve"> колошение</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10. углевод</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11. крахмал</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12. перловая крупа</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13. мука</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14. ячменный кофе</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15. содержать</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16. проросток</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17. лечебное действие</w:t>
      </w:r>
    </w:p>
    <w:p w:rsidR="00301EC4" w:rsidRPr="00CA46B2" w:rsidRDefault="00301EC4" w:rsidP="00301EC4">
      <w:pPr>
        <w:shd w:val="clear" w:color="auto" w:fill="F9F9F9"/>
        <w:ind w:firstLine="284"/>
        <w:jc w:val="both"/>
        <w:rPr>
          <w:rStyle w:val="mw-headline"/>
          <w:rFonts w:ascii="Times New Roman" w:hAnsi="Times New Roman"/>
          <w:color w:val="auto"/>
          <w:sz w:val="20"/>
          <w:szCs w:val="20"/>
          <w:lang w:val="ru-RU"/>
        </w:rPr>
      </w:pPr>
    </w:p>
    <w:p w:rsidR="00301EC4" w:rsidRPr="00301EC4" w:rsidRDefault="00606BC0"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CA46B2">
        <w:rPr>
          <w:rFonts w:ascii="Times New Roman" w:hAnsi="Times New Roman" w:cs="Times New Roman"/>
          <w:b/>
          <w:bCs/>
          <w:sz w:val="20"/>
          <w:szCs w:val="20"/>
          <w:lang w:val="de-DE"/>
        </w:rPr>
        <w:t>3</w:t>
      </w:r>
      <w:r w:rsidR="00301EC4" w:rsidRPr="00301EC4">
        <w:rPr>
          <w:rFonts w:ascii="Times New Roman" w:hAnsi="Times New Roman" w:cs="Times New Roman"/>
          <w:b/>
          <w:bCs/>
          <w:sz w:val="20"/>
          <w:szCs w:val="20"/>
          <w:lang w:val="de-DE"/>
        </w:rPr>
        <w:t>.  Ordnen Sie die Informationen zu.</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1.</w:t>
      </w:r>
      <w:r w:rsidRPr="00301EC4">
        <w:rPr>
          <w:rFonts w:ascii="Times New Roman" w:hAnsi="Times New Roman" w:cs="Times New Roman"/>
          <w:color w:val="auto"/>
          <w:sz w:val="20"/>
          <w:szCs w:val="20"/>
          <w:lang w:val="de-DE"/>
        </w:rPr>
        <w:t xml:space="preserve"> 50-90    </w:t>
      </w:r>
      <w:r w:rsidRPr="00301EC4">
        <w:rPr>
          <w:rStyle w:val="mw-headline"/>
          <w:rFonts w:ascii="Times New Roman" w:hAnsi="Times New Roman"/>
          <w:color w:val="auto"/>
          <w:sz w:val="20"/>
          <w:szCs w:val="20"/>
          <w:lang w:val="de-DE"/>
        </w:rPr>
        <w:t xml:space="preserve">                a)</w:t>
      </w:r>
      <w:r w:rsidRPr="00301EC4">
        <w:rPr>
          <w:rFonts w:ascii="Times New Roman" w:hAnsi="Times New Roman" w:cs="Times New Roman"/>
          <w:color w:val="auto"/>
          <w:sz w:val="20"/>
          <w:szCs w:val="20"/>
          <w:lang w:val="de-DE"/>
        </w:rPr>
        <w:t xml:space="preserve"> Jahrhundert</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 xml:space="preserve">2. </w:t>
      </w:r>
      <w:r w:rsidRPr="00301EC4">
        <w:rPr>
          <w:rFonts w:ascii="Times New Roman" w:hAnsi="Times New Roman" w:cs="Times New Roman"/>
          <w:color w:val="auto"/>
          <w:sz w:val="20"/>
          <w:szCs w:val="20"/>
          <w:lang w:val="de-DE"/>
        </w:rPr>
        <w:t xml:space="preserve">7000                     </w:t>
      </w:r>
      <w:r w:rsidRPr="00301EC4">
        <w:rPr>
          <w:rStyle w:val="mw-headline"/>
          <w:rFonts w:ascii="Times New Roman" w:hAnsi="Times New Roman"/>
          <w:color w:val="auto"/>
          <w:sz w:val="20"/>
          <w:szCs w:val="20"/>
          <w:lang w:val="de-DE"/>
        </w:rPr>
        <w:t>b)</w:t>
      </w:r>
      <w:r w:rsidRPr="00301EC4">
        <w:rPr>
          <w:rFonts w:ascii="Times New Roman" w:hAnsi="Times New Roman" w:cs="Times New Roman"/>
          <w:color w:val="auto"/>
          <w:sz w:val="20"/>
          <w:szCs w:val="20"/>
          <w:lang w:val="de-DE"/>
        </w:rPr>
        <w:t xml:space="preserve"> Kohlenhydrate</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 xml:space="preserve">3. </w:t>
      </w:r>
      <w:r w:rsidRPr="00301EC4">
        <w:rPr>
          <w:rFonts w:ascii="Times New Roman" w:hAnsi="Times New Roman" w:cs="Times New Roman"/>
          <w:color w:val="auto"/>
          <w:sz w:val="20"/>
          <w:szCs w:val="20"/>
          <w:lang w:val="de-DE"/>
        </w:rPr>
        <w:t xml:space="preserve">0,7 bis 1,2             </w:t>
      </w:r>
      <w:r w:rsidRPr="00301EC4">
        <w:rPr>
          <w:rStyle w:val="mw-headline"/>
          <w:rFonts w:ascii="Times New Roman" w:hAnsi="Times New Roman"/>
          <w:color w:val="auto"/>
          <w:sz w:val="20"/>
          <w:szCs w:val="20"/>
          <w:lang w:val="de-DE"/>
        </w:rPr>
        <w:t>c)</w:t>
      </w:r>
      <w:r w:rsidRPr="00301EC4">
        <w:rPr>
          <w:rFonts w:ascii="Times New Roman" w:hAnsi="Times New Roman" w:cs="Times New Roman"/>
          <w:color w:val="auto"/>
          <w:sz w:val="20"/>
          <w:szCs w:val="20"/>
          <w:lang w:val="de-DE"/>
        </w:rPr>
        <w:t xml:space="preserve"> Eiweiße</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 xml:space="preserve">4. </w:t>
      </w:r>
      <w:r w:rsidRPr="00301EC4">
        <w:rPr>
          <w:rFonts w:ascii="Times New Roman" w:hAnsi="Times New Roman" w:cs="Times New Roman"/>
          <w:color w:val="auto"/>
          <w:sz w:val="20"/>
          <w:szCs w:val="20"/>
          <w:lang w:val="de-DE"/>
        </w:rPr>
        <w:t xml:space="preserve">2 %                       </w:t>
      </w:r>
      <w:r w:rsidRPr="00301EC4">
        <w:rPr>
          <w:rStyle w:val="mw-headline"/>
          <w:rFonts w:ascii="Times New Roman" w:hAnsi="Times New Roman"/>
          <w:color w:val="auto"/>
          <w:sz w:val="20"/>
          <w:szCs w:val="20"/>
          <w:lang w:val="de-DE"/>
        </w:rPr>
        <w:t>d)</w:t>
      </w:r>
      <w:r w:rsidRPr="00301EC4">
        <w:rPr>
          <w:rFonts w:ascii="Times New Roman" w:hAnsi="Times New Roman" w:cs="Times New Roman"/>
          <w:color w:val="auto"/>
          <w:sz w:val="20"/>
          <w:szCs w:val="20"/>
          <w:lang w:val="de-DE"/>
        </w:rPr>
        <w:t xml:space="preserve"> Zelluloseanteil</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5.</w:t>
      </w:r>
      <w:r w:rsidRPr="00301EC4">
        <w:rPr>
          <w:rFonts w:ascii="Times New Roman" w:hAnsi="Times New Roman" w:cs="Times New Roman"/>
          <w:color w:val="auto"/>
          <w:sz w:val="20"/>
          <w:szCs w:val="20"/>
          <w:lang w:val="de-DE"/>
        </w:rPr>
        <w:t xml:space="preserve"> 10 %                     </w:t>
      </w:r>
      <w:r w:rsidRPr="00301EC4">
        <w:rPr>
          <w:rStyle w:val="mw-headline"/>
          <w:rFonts w:ascii="Times New Roman" w:hAnsi="Times New Roman"/>
          <w:color w:val="auto"/>
          <w:sz w:val="20"/>
          <w:szCs w:val="20"/>
          <w:lang w:val="de-DE"/>
        </w:rPr>
        <w:t>e) Dezitonne je Hektar</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 xml:space="preserve">6. </w:t>
      </w:r>
      <w:r w:rsidRPr="00301EC4">
        <w:rPr>
          <w:rFonts w:ascii="Times New Roman" w:hAnsi="Times New Roman" w:cs="Times New Roman"/>
          <w:color w:val="auto"/>
          <w:sz w:val="20"/>
          <w:szCs w:val="20"/>
          <w:lang w:val="de-DE"/>
        </w:rPr>
        <w:t xml:space="preserve">11 %                     </w:t>
      </w:r>
      <w:r w:rsidRPr="00301EC4">
        <w:rPr>
          <w:rStyle w:val="mw-headline"/>
          <w:rFonts w:ascii="Times New Roman" w:hAnsi="Times New Roman"/>
          <w:color w:val="auto"/>
          <w:sz w:val="20"/>
          <w:szCs w:val="20"/>
          <w:lang w:val="de-DE"/>
        </w:rPr>
        <w:t>f)</w:t>
      </w:r>
      <w:r w:rsidRPr="00301EC4">
        <w:rPr>
          <w:rFonts w:ascii="Times New Roman" w:hAnsi="Times New Roman" w:cs="Times New Roman"/>
          <w:color w:val="auto"/>
          <w:sz w:val="20"/>
          <w:szCs w:val="20"/>
          <w:lang w:val="de-DE"/>
        </w:rPr>
        <w:t xml:space="preserve"> Ballaststoffe</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7.</w:t>
      </w:r>
      <w:r w:rsidRPr="00301EC4">
        <w:rPr>
          <w:rFonts w:ascii="Times New Roman" w:hAnsi="Times New Roman" w:cs="Times New Roman"/>
          <w:color w:val="auto"/>
          <w:sz w:val="20"/>
          <w:szCs w:val="20"/>
          <w:lang w:val="de-DE"/>
        </w:rPr>
        <w:t xml:space="preserve"> 100                       </w:t>
      </w:r>
      <w:r w:rsidRPr="00301EC4">
        <w:rPr>
          <w:rStyle w:val="mw-headline"/>
          <w:rFonts w:ascii="Times New Roman" w:hAnsi="Times New Roman"/>
          <w:color w:val="auto"/>
          <w:sz w:val="20"/>
          <w:szCs w:val="20"/>
          <w:lang w:val="de-DE"/>
        </w:rPr>
        <w:t>g) vor Christus</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 xml:space="preserve">8. </w:t>
      </w:r>
      <w:r w:rsidRPr="00301EC4">
        <w:rPr>
          <w:rFonts w:ascii="Times New Roman" w:hAnsi="Times New Roman" w:cs="Times New Roman"/>
          <w:color w:val="auto"/>
          <w:sz w:val="20"/>
          <w:szCs w:val="20"/>
          <w:lang w:val="de-DE"/>
        </w:rPr>
        <w:t>20.</w:t>
      </w:r>
      <w:r w:rsidRPr="00301EC4">
        <w:rPr>
          <w:rStyle w:val="mw-headline"/>
          <w:rFonts w:ascii="Times New Roman" w:hAnsi="Times New Roman"/>
          <w:color w:val="auto"/>
          <w:sz w:val="20"/>
          <w:szCs w:val="20"/>
          <w:lang w:val="de-DE"/>
        </w:rPr>
        <w:t xml:space="preserve">                        h)</w:t>
      </w:r>
      <w:r w:rsidRPr="00301EC4">
        <w:rPr>
          <w:rFonts w:ascii="Times New Roman" w:hAnsi="Times New Roman" w:cs="Times New Roman"/>
          <w:color w:val="auto"/>
          <w:sz w:val="20"/>
          <w:szCs w:val="20"/>
          <w:lang w:val="de-DE"/>
        </w:rPr>
        <w:t xml:space="preserve"> m hoch</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 xml:space="preserve">9. </w:t>
      </w:r>
      <w:r w:rsidRPr="00301EC4">
        <w:rPr>
          <w:rFonts w:ascii="Times New Roman" w:hAnsi="Times New Roman" w:cs="Times New Roman"/>
          <w:color w:val="auto"/>
          <w:sz w:val="20"/>
          <w:szCs w:val="20"/>
          <w:lang w:val="de-DE"/>
        </w:rPr>
        <w:t xml:space="preserve">8-15 %                  </w:t>
      </w:r>
      <w:r w:rsidRPr="00301EC4">
        <w:rPr>
          <w:rStyle w:val="mw-headline"/>
          <w:rFonts w:ascii="Times New Roman" w:hAnsi="Times New Roman"/>
          <w:color w:val="auto"/>
          <w:sz w:val="20"/>
          <w:szCs w:val="20"/>
          <w:lang w:val="de-DE"/>
        </w:rPr>
        <w:t xml:space="preserve">i) </w:t>
      </w:r>
      <w:r w:rsidRPr="00301EC4">
        <w:rPr>
          <w:rFonts w:ascii="Times New Roman" w:hAnsi="Times New Roman" w:cs="Times New Roman"/>
          <w:color w:val="auto"/>
          <w:sz w:val="20"/>
          <w:szCs w:val="20"/>
          <w:lang w:val="de-DE"/>
        </w:rPr>
        <w:t>Fett</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 xml:space="preserve">10. </w:t>
      </w:r>
      <w:r w:rsidRPr="00301EC4">
        <w:rPr>
          <w:rFonts w:ascii="Times New Roman" w:hAnsi="Times New Roman" w:cs="Times New Roman"/>
          <w:color w:val="auto"/>
          <w:sz w:val="20"/>
          <w:szCs w:val="20"/>
          <w:lang w:val="de-DE"/>
        </w:rPr>
        <w:t xml:space="preserve">60-70 %              </w:t>
      </w:r>
      <w:r w:rsidRPr="00301EC4">
        <w:rPr>
          <w:rStyle w:val="mw-headline"/>
          <w:rFonts w:ascii="Times New Roman" w:hAnsi="Times New Roman"/>
          <w:color w:val="auto"/>
          <w:sz w:val="20"/>
          <w:szCs w:val="20"/>
          <w:lang w:val="de-DE"/>
        </w:rPr>
        <w:t>j)</w:t>
      </w:r>
      <w:r w:rsidRPr="00301EC4">
        <w:rPr>
          <w:rFonts w:ascii="Times New Roman" w:hAnsi="Times New Roman" w:cs="Times New Roman"/>
          <w:color w:val="auto"/>
          <w:sz w:val="20"/>
          <w:szCs w:val="20"/>
          <w:lang w:val="de-DE"/>
        </w:rPr>
        <w:t xml:space="preserve"> Tage</w:t>
      </w:r>
      <w:r w:rsidRPr="00301EC4">
        <w:rPr>
          <w:rStyle w:val="mw-headline"/>
          <w:rFonts w:ascii="Times New Roman" w:hAnsi="Times New Roman"/>
          <w:color w:val="auto"/>
          <w:sz w:val="20"/>
          <w:szCs w:val="20"/>
          <w:lang w:val="de-DE"/>
        </w:rPr>
        <w:t xml:space="preserve"> </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de-DE"/>
        </w:rPr>
      </w:pPr>
    </w:p>
    <w:p w:rsidR="00301EC4" w:rsidRPr="00301EC4" w:rsidRDefault="00606BC0" w:rsidP="00301EC4">
      <w:pPr>
        <w:shd w:val="clear" w:color="auto" w:fill="F9F9F9"/>
        <w:ind w:firstLine="284"/>
        <w:jc w:val="both"/>
        <w:rPr>
          <w:rFonts w:ascii="Times New Roman" w:hAnsi="Times New Roman" w:cs="Times New Roman"/>
          <w:b/>
          <w:bCs/>
          <w:color w:val="auto"/>
          <w:sz w:val="20"/>
          <w:szCs w:val="20"/>
          <w:lang w:val="de-DE"/>
        </w:rPr>
      </w:pPr>
      <w:r w:rsidRPr="00606BC0">
        <w:rPr>
          <w:rFonts w:ascii="Times New Roman" w:hAnsi="Times New Roman" w:cs="Times New Roman"/>
          <w:b/>
          <w:bCs/>
          <w:color w:val="auto"/>
          <w:sz w:val="20"/>
          <w:szCs w:val="20"/>
          <w:lang w:val="de-DE"/>
        </w:rPr>
        <w:t>4</w:t>
      </w:r>
      <w:r w:rsidR="00301EC4" w:rsidRPr="00301EC4">
        <w:rPr>
          <w:rFonts w:ascii="Times New Roman" w:hAnsi="Times New Roman" w:cs="Times New Roman"/>
          <w:b/>
          <w:bCs/>
          <w:color w:val="auto"/>
          <w:sz w:val="20"/>
          <w:szCs w:val="20"/>
          <w:lang w:val="de-DE"/>
        </w:rPr>
        <w:t>. Sagen Sie, ob die folgenden Aussagen dem Inhalt des Textes entsprechen.</w:t>
      </w:r>
    </w:p>
    <w:p w:rsidR="00301EC4" w:rsidRPr="00301EC4" w:rsidRDefault="00301EC4" w:rsidP="00301EC4">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 Der Fruchtstand von Gerste ist eine Ähre mit langen Grannen.</w:t>
      </w:r>
    </w:p>
    <w:p w:rsidR="00301EC4" w:rsidRPr="00301EC4" w:rsidRDefault="00301EC4" w:rsidP="00301EC4">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2. Die mehrzeiligen Formen entwickeln pro Ansatzstelle nur ein Korn.</w:t>
      </w:r>
    </w:p>
    <w:p w:rsidR="00301EC4" w:rsidRPr="00301EC4" w:rsidRDefault="00301EC4" w:rsidP="00301EC4">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3. Die Gerste stammt vom Vorderen Orient und der östlichen Balkanregion.</w:t>
      </w:r>
    </w:p>
    <w:p w:rsidR="00301EC4" w:rsidRPr="00301EC4" w:rsidRDefault="00301EC4" w:rsidP="00301EC4">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4. Am besten gedeiht Gerste auf tiefgründigen, gut durchfeuchteten Böden.</w:t>
      </w:r>
    </w:p>
    <w:p w:rsidR="00301EC4" w:rsidRPr="00301EC4" w:rsidRDefault="00301EC4" w:rsidP="00301EC4">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lastRenderedPageBreak/>
        <w:t>5. Sommergerste ist ertragreicher und wird im September gesät.</w:t>
      </w:r>
    </w:p>
    <w:p w:rsidR="00301EC4" w:rsidRPr="00301EC4" w:rsidRDefault="00301EC4" w:rsidP="00301EC4">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6. Die Blüte folgt nach den Phasen der Bestockung, des Schossens und des Ährenschiebens.</w:t>
      </w:r>
    </w:p>
    <w:p w:rsidR="00301EC4" w:rsidRPr="00301EC4" w:rsidRDefault="00301EC4" w:rsidP="00301EC4">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7. Die Wintergerste reift in weniger als 100 Tagen heran.</w:t>
      </w:r>
    </w:p>
    <w:p w:rsidR="00301EC4" w:rsidRPr="00301EC4" w:rsidRDefault="00301EC4" w:rsidP="00301EC4">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8. Die Kornerträge der Gerste werden überwiegend als Futtergetreide verwendet.</w:t>
      </w:r>
    </w:p>
    <w:p w:rsidR="00301EC4" w:rsidRPr="00CA46B2" w:rsidRDefault="00301EC4" w:rsidP="00301EC4">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9. Aus Gerste werden nur Grieß bzw. Graupen hergestellt. </w:t>
      </w:r>
    </w:p>
    <w:p w:rsidR="00606BC0" w:rsidRPr="00CA46B2" w:rsidRDefault="00606BC0" w:rsidP="00301EC4">
      <w:pPr>
        <w:shd w:val="clear" w:color="auto" w:fill="F9F9F9"/>
        <w:ind w:firstLine="284"/>
        <w:jc w:val="both"/>
        <w:rPr>
          <w:rFonts w:ascii="Times New Roman" w:hAnsi="Times New Roman" w:cs="Times New Roman"/>
          <w:color w:val="auto"/>
          <w:sz w:val="20"/>
          <w:szCs w:val="20"/>
          <w:lang w:val="de-DE"/>
        </w:rPr>
      </w:pPr>
    </w:p>
    <w:p w:rsidR="00606BC0" w:rsidRDefault="00606BC0" w:rsidP="00606BC0">
      <w:pPr>
        <w:pStyle w:val="410"/>
        <w:shd w:val="clear" w:color="auto" w:fill="auto"/>
        <w:tabs>
          <w:tab w:val="left" w:pos="567"/>
        </w:tabs>
        <w:spacing w:line="240" w:lineRule="auto"/>
        <w:ind w:firstLine="284"/>
        <w:jc w:val="both"/>
        <w:rPr>
          <w:rStyle w:val="44"/>
          <w:rFonts w:ascii="Times New Roman" w:hAnsi="Times New Roman" w:cs="Times New Roman"/>
          <w:b/>
          <w:sz w:val="20"/>
          <w:szCs w:val="20"/>
          <w:lang w:val="ru-RU"/>
        </w:rPr>
      </w:pPr>
      <w:r>
        <w:rPr>
          <w:rStyle w:val="44"/>
          <w:rFonts w:ascii="Times New Roman" w:hAnsi="Times New Roman" w:cs="Times New Roman"/>
          <w:b/>
          <w:sz w:val="20"/>
          <w:szCs w:val="20"/>
          <w:lang w:val="ru-RU"/>
        </w:rPr>
        <w:t>5</w:t>
      </w:r>
      <w:r w:rsidRPr="00301EC4">
        <w:rPr>
          <w:rStyle w:val="44"/>
          <w:rFonts w:ascii="Times New Roman" w:hAnsi="Times New Roman" w:cs="Times New Roman"/>
          <w:b/>
          <w:sz w:val="20"/>
          <w:szCs w:val="20"/>
        </w:rPr>
        <w:t>. Bilden Sie Wortverbindungen.</w:t>
      </w:r>
    </w:p>
    <w:tbl>
      <w:tblPr>
        <w:tblStyle w:val="af"/>
        <w:tblW w:w="0" w:type="auto"/>
        <w:tblLook w:val="04A0" w:firstRow="1" w:lastRow="0" w:firstColumn="1" w:lastColumn="0" w:noHBand="0" w:noVBand="1"/>
      </w:tblPr>
      <w:tblGrid>
        <w:gridCol w:w="3170"/>
        <w:gridCol w:w="3170"/>
      </w:tblGrid>
      <w:tr w:rsidR="00606BC0" w:rsidTr="00CA46B2">
        <w:tc>
          <w:tcPr>
            <w:tcW w:w="3170" w:type="dxa"/>
          </w:tcPr>
          <w:p w:rsidR="00606BC0" w:rsidRDefault="00606BC0" w:rsidP="00606BC0">
            <w:pPr>
              <w:pStyle w:val="410"/>
              <w:shd w:val="clear" w:color="auto" w:fill="auto"/>
              <w:tabs>
                <w:tab w:val="left" w:pos="567"/>
              </w:tabs>
              <w:spacing w:line="240" w:lineRule="auto"/>
              <w:jc w:val="both"/>
              <w:rPr>
                <w:rStyle w:val="44"/>
                <w:rFonts w:ascii="Times New Roman" w:hAnsi="Times New Roman" w:cs="Times New Roman"/>
                <w:b/>
                <w:sz w:val="20"/>
                <w:szCs w:val="20"/>
                <w:lang w:val="ru-RU"/>
              </w:rPr>
            </w:pPr>
            <w:r w:rsidRPr="00301EC4">
              <w:rPr>
                <w:rStyle w:val="44"/>
                <w:rFonts w:ascii="Times New Roman" w:hAnsi="Times New Roman" w:cs="Times New Roman"/>
                <w:color w:val="auto"/>
                <w:sz w:val="20"/>
                <w:szCs w:val="20"/>
              </w:rPr>
              <w:t xml:space="preserve">1. </w:t>
            </w:r>
            <w:r w:rsidRPr="00301EC4">
              <w:rPr>
                <w:rFonts w:ascii="Times New Roman" w:hAnsi="Times New Roman" w:cs="Times New Roman"/>
                <w:sz w:val="20"/>
                <w:szCs w:val="20"/>
                <w:lang w:val="de-DE"/>
              </w:rPr>
              <w:t>tiefgründige</w:t>
            </w:r>
          </w:p>
        </w:tc>
        <w:tc>
          <w:tcPr>
            <w:tcW w:w="3170" w:type="dxa"/>
          </w:tcPr>
          <w:p w:rsidR="00606BC0" w:rsidRDefault="00606BC0" w:rsidP="00606BC0">
            <w:pPr>
              <w:pStyle w:val="410"/>
              <w:shd w:val="clear" w:color="auto" w:fill="auto"/>
              <w:tabs>
                <w:tab w:val="left" w:pos="567"/>
              </w:tabs>
              <w:spacing w:line="240" w:lineRule="auto"/>
              <w:jc w:val="both"/>
              <w:rPr>
                <w:rStyle w:val="44"/>
                <w:rFonts w:ascii="Times New Roman" w:hAnsi="Times New Roman" w:cs="Times New Roman"/>
                <w:b/>
                <w:sz w:val="20"/>
                <w:szCs w:val="20"/>
                <w:lang w:val="ru-RU"/>
              </w:rPr>
            </w:pPr>
            <w:r w:rsidRPr="00301EC4">
              <w:rPr>
                <w:rStyle w:val="44"/>
                <w:rFonts w:ascii="Times New Roman" w:hAnsi="Times New Roman" w:cs="Times New Roman"/>
                <w:sz w:val="20"/>
                <w:szCs w:val="20"/>
              </w:rPr>
              <w:t>a)</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der Bestockung</w:t>
            </w:r>
          </w:p>
        </w:tc>
      </w:tr>
      <w:tr w:rsidR="00606BC0" w:rsidTr="00CA46B2">
        <w:tc>
          <w:tcPr>
            <w:tcW w:w="3170" w:type="dxa"/>
          </w:tcPr>
          <w:p w:rsidR="00606BC0" w:rsidRPr="00301EC4" w:rsidRDefault="00606BC0" w:rsidP="00606BC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2.</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ungünstige</w:t>
            </w:r>
            <w:r w:rsidRPr="00301EC4">
              <w:rPr>
                <w:rStyle w:val="mw-headline"/>
                <w:rFonts w:ascii="Times New Roman" w:hAnsi="Times New Roman"/>
                <w:sz w:val="20"/>
                <w:szCs w:val="20"/>
                <w:lang w:val="de-DE"/>
              </w:rPr>
              <w:t xml:space="preserve">   </w:t>
            </w:r>
          </w:p>
        </w:tc>
        <w:tc>
          <w:tcPr>
            <w:tcW w:w="3170" w:type="dxa"/>
          </w:tcPr>
          <w:p w:rsidR="00606BC0" w:rsidRPr="00301EC4" w:rsidRDefault="00606BC0" w:rsidP="00606BC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b) </w:t>
            </w:r>
            <w:r w:rsidRPr="00301EC4">
              <w:rPr>
                <w:rFonts w:ascii="Times New Roman" w:hAnsi="Times New Roman" w:cs="Times New Roman"/>
                <w:sz w:val="20"/>
                <w:szCs w:val="20"/>
                <w:lang w:val="de-DE"/>
              </w:rPr>
              <w:t>zählen</w:t>
            </w:r>
          </w:p>
        </w:tc>
      </w:tr>
      <w:tr w:rsidR="00606BC0" w:rsidTr="00CA46B2">
        <w:tc>
          <w:tcPr>
            <w:tcW w:w="3170" w:type="dxa"/>
          </w:tcPr>
          <w:p w:rsidR="00606BC0" w:rsidRPr="00301EC4" w:rsidRDefault="00606BC0" w:rsidP="00606BC0">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3.</w:t>
            </w:r>
            <w:r w:rsidRPr="00301EC4">
              <w:rPr>
                <w:rFonts w:ascii="Times New Roman" w:hAnsi="Times New Roman" w:cs="Times New Roman"/>
                <w:color w:val="auto"/>
                <w:sz w:val="20"/>
                <w:szCs w:val="20"/>
                <w:lang w:val="de-DE"/>
              </w:rPr>
              <w:t xml:space="preserve"> Ausbildung</w:t>
            </w:r>
          </w:p>
        </w:tc>
        <w:tc>
          <w:tcPr>
            <w:tcW w:w="3170" w:type="dxa"/>
          </w:tcPr>
          <w:p w:rsidR="00606BC0" w:rsidRPr="00301EC4" w:rsidRDefault="00606BC0" w:rsidP="00606BC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c)</w:t>
            </w:r>
            <w:r w:rsidRPr="00301EC4">
              <w:rPr>
                <w:rFonts w:ascii="Times New Roman" w:hAnsi="Times New Roman" w:cs="Times New Roman"/>
                <w:sz w:val="20"/>
                <w:szCs w:val="20"/>
                <w:lang w:val="de-DE" w:eastAsia="ru-RU"/>
              </w:rPr>
              <w:t xml:space="preserve"> </w:t>
            </w:r>
            <w:r w:rsidRPr="00301EC4">
              <w:rPr>
                <w:rStyle w:val="mw-headline"/>
                <w:rFonts w:ascii="Times New Roman" w:hAnsi="Times New Roman"/>
                <w:sz w:val="20"/>
                <w:szCs w:val="20"/>
                <w:lang w:val="de-DE"/>
              </w:rPr>
              <w:t>herstellen</w:t>
            </w:r>
          </w:p>
        </w:tc>
      </w:tr>
      <w:tr w:rsidR="00606BC0" w:rsidTr="00CA46B2">
        <w:tc>
          <w:tcPr>
            <w:tcW w:w="3170" w:type="dxa"/>
          </w:tcPr>
          <w:p w:rsidR="00606BC0" w:rsidRPr="00301EC4" w:rsidRDefault="00606BC0" w:rsidP="00606BC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4.</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Phase</w:t>
            </w:r>
          </w:p>
        </w:tc>
        <w:tc>
          <w:tcPr>
            <w:tcW w:w="3170" w:type="dxa"/>
          </w:tcPr>
          <w:p w:rsidR="00606BC0" w:rsidRPr="00301EC4" w:rsidRDefault="00606BC0" w:rsidP="00606BC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d) </w:t>
            </w:r>
            <w:r w:rsidRPr="00301EC4">
              <w:rPr>
                <w:rFonts w:ascii="Times New Roman" w:hAnsi="Times New Roman" w:cs="Times New Roman"/>
                <w:sz w:val="20"/>
                <w:szCs w:val="20"/>
                <w:lang w:val="de-DE"/>
              </w:rPr>
              <w:t>Bedeutung</w:t>
            </w:r>
          </w:p>
        </w:tc>
      </w:tr>
      <w:tr w:rsidR="00606BC0" w:rsidTr="00CA46B2">
        <w:tc>
          <w:tcPr>
            <w:tcW w:w="3170" w:type="dxa"/>
          </w:tcPr>
          <w:p w:rsidR="00606BC0" w:rsidRPr="00301EC4" w:rsidRDefault="00606BC0" w:rsidP="00606BC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5.</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wirtschaftliche</w:t>
            </w:r>
          </w:p>
        </w:tc>
        <w:tc>
          <w:tcPr>
            <w:tcW w:w="3170" w:type="dxa"/>
          </w:tcPr>
          <w:p w:rsidR="00606BC0" w:rsidRPr="00301EC4" w:rsidRDefault="00606BC0" w:rsidP="00606BC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e) </w:t>
            </w:r>
            <w:r w:rsidRPr="00301EC4">
              <w:rPr>
                <w:rStyle w:val="mw-headline"/>
                <w:rFonts w:ascii="Times New Roman" w:hAnsi="Times New Roman"/>
                <w:sz w:val="20"/>
                <w:szCs w:val="20"/>
                <w:lang w:val="de-DE"/>
              </w:rPr>
              <w:t>dienen</w:t>
            </w:r>
          </w:p>
        </w:tc>
      </w:tr>
      <w:tr w:rsidR="00606BC0" w:rsidTr="00CA46B2">
        <w:tc>
          <w:tcPr>
            <w:tcW w:w="3170" w:type="dxa"/>
          </w:tcPr>
          <w:p w:rsidR="00606BC0" w:rsidRPr="00301EC4" w:rsidRDefault="00606BC0" w:rsidP="00606BC0">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6.</w:t>
            </w:r>
            <w:r w:rsidRPr="00301EC4">
              <w:rPr>
                <w:rFonts w:ascii="Times New Roman" w:hAnsi="Times New Roman" w:cs="Times New Roman"/>
                <w:color w:val="auto"/>
                <w:sz w:val="20"/>
                <w:szCs w:val="20"/>
                <w:lang w:val="de-DE"/>
              </w:rPr>
              <w:t xml:space="preserve"> Wärme</w:t>
            </w:r>
          </w:p>
        </w:tc>
        <w:tc>
          <w:tcPr>
            <w:tcW w:w="3170" w:type="dxa"/>
          </w:tcPr>
          <w:p w:rsidR="00606BC0" w:rsidRPr="00301EC4" w:rsidRDefault="00606BC0" w:rsidP="00606BC0">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f) </w:t>
            </w:r>
            <w:r w:rsidRPr="00301EC4">
              <w:rPr>
                <w:rFonts w:ascii="Times New Roman" w:hAnsi="Times New Roman" w:cs="Times New Roman"/>
                <w:color w:val="auto"/>
                <w:sz w:val="20"/>
                <w:szCs w:val="20"/>
                <w:lang w:val="de-DE"/>
              </w:rPr>
              <w:t>Bedingungen</w:t>
            </w:r>
          </w:p>
        </w:tc>
      </w:tr>
      <w:tr w:rsidR="00606BC0" w:rsidTr="00CA46B2">
        <w:tc>
          <w:tcPr>
            <w:tcW w:w="3170" w:type="dxa"/>
          </w:tcPr>
          <w:p w:rsidR="00606BC0" w:rsidRPr="00301EC4" w:rsidRDefault="00606BC0" w:rsidP="00606BC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7.</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zu den Selbstbefruchtern</w:t>
            </w:r>
            <w:r w:rsidRPr="00301EC4">
              <w:rPr>
                <w:rStyle w:val="mw-headline"/>
                <w:rFonts w:ascii="Times New Roman" w:hAnsi="Times New Roman"/>
                <w:sz w:val="20"/>
                <w:szCs w:val="20"/>
                <w:lang w:val="de-DE"/>
              </w:rPr>
              <w:t xml:space="preserve">     </w:t>
            </w:r>
          </w:p>
        </w:tc>
        <w:tc>
          <w:tcPr>
            <w:tcW w:w="3170" w:type="dxa"/>
          </w:tcPr>
          <w:p w:rsidR="00606BC0" w:rsidRPr="00301EC4" w:rsidRDefault="00606BC0" w:rsidP="00606BC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g) </w:t>
            </w:r>
            <w:r w:rsidRPr="00301EC4">
              <w:rPr>
                <w:rFonts w:ascii="Times New Roman" w:hAnsi="Times New Roman" w:cs="Times New Roman"/>
                <w:sz w:val="20"/>
                <w:szCs w:val="20"/>
                <w:lang w:val="de-DE"/>
              </w:rPr>
              <w:t>von Nebentrieben</w:t>
            </w:r>
          </w:p>
        </w:tc>
      </w:tr>
      <w:tr w:rsidR="00606BC0" w:rsidTr="00CA46B2">
        <w:tc>
          <w:tcPr>
            <w:tcW w:w="3170" w:type="dxa"/>
          </w:tcPr>
          <w:p w:rsidR="00606BC0" w:rsidRPr="00301EC4" w:rsidRDefault="00606BC0" w:rsidP="00606BC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8.</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 xml:space="preserve">als Futtergetreide                </w:t>
            </w:r>
          </w:p>
        </w:tc>
        <w:tc>
          <w:tcPr>
            <w:tcW w:w="3170" w:type="dxa"/>
          </w:tcPr>
          <w:p w:rsidR="00606BC0" w:rsidRPr="00301EC4" w:rsidRDefault="00606BC0" w:rsidP="00606BC0">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 xml:space="preserve">h) </w:t>
            </w:r>
            <w:r w:rsidRPr="00301EC4">
              <w:rPr>
                <w:rFonts w:ascii="Times New Roman" w:hAnsi="Times New Roman" w:cs="Times New Roman"/>
                <w:color w:val="auto"/>
                <w:sz w:val="20"/>
                <w:szCs w:val="20"/>
                <w:lang w:val="de-DE"/>
              </w:rPr>
              <w:t>Böden</w:t>
            </w:r>
          </w:p>
        </w:tc>
      </w:tr>
      <w:tr w:rsidR="00606BC0" w:rsidTr="00CA46B2">
        <w:tc>
          <w:tcPr>
            <w:tcW w:w="3170" w:type="dxa"/>
          </w:tcPr>
          <w:p w:rsidR="00606BC0" w:rsidRPr="00301EC4" w:rsidRDefault="00606BC0" w:rsidP="00606BC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9. </w:t>
            </w:r>
            <w:r w:rsidRPr="00301EC4">
              <w:rPr>
                <w:rFonts w:ascii="Times New Roman" w:hAnsi="Times New Roman" w:cs="Times New Roman"/>
                <w:sz w:val="20"/>
                <w:szCs w:val="20"/>
                <w:lang w:val="de-DE"/>
              </w:rPr>
              <w:t>Grieß</w:t>
            </w:r>
          </w:p>
        </w:tc>
        <w:tc>
          <w:tcPr>
            <w:tcW w:w="3170" w:type="dxa"/>
          </w:tcPr>
          <w:p w:rsidR="00606BC0" w:rsidRPr="00301EC4" w:rsidRDefault="00606BC0" w:rsidP="00606BC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i) </w:t>
            </w:r>
            <w:r w:rsidRPr="00301EC4">
              <w:rPr>
                <w:rFonts w:ascii="Times New Roman" w:hAnsi="Times New Roman" w:cs="Times New Roman"/>
                <w:sz w:val="20"/>
                <w:szCs w:val="20"/>
                <w:lang w:val="de-DE"/>
              </w:rPr>
              <w:t>benötigen</w:t>
            </w:r>
          </w:p>
        </w:tc>
      </w:tr>
      <w:tr w:rsidR="00606BC0" w:rsidTr="00CA46B2">
        <w:tc>
          <w:tcPr>
            <w:tcW w:w="3170" w:type="dxa"/>
          </w:tcPr>
          <w:p w:rsidR="00606BC0" w:rsidRPr="00301EC4" w:rsidRDefault="00606BC0" w:rsidP="00606BC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10.</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der Biererzeugung</w:t>
            </w:r>
            <w:r w:rsidRPr="00301EC4">
              <w:rPr>
                <w:rStyle w:val="mw-headline"/>
                <w:rFonts w:ascii="Times New Roman" w:hAnsi="Times New Roman"/>
                <w:sz w:val="20"/>
                <w:szCs w:val="20"/>
                <w:lang w:val="de-DE"/>
              </w:rPr>
              <w:t xml:space="preserve">              </w:t>
            </w:r>
          </w:p>
        </w:tc>
        <w:tc>
          <w:tcPr>
            <w:tcW w:w="3170" w:type="dxa"/>
          </w:tcPr>
          <w:p w:rsidR="00606BC0" w:rsidRPr="00301EC4" w:rsidRDefault="00606BC0" w:rsidP="00606BC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j)</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verwenden</w:t>
            </w:r>
          </w:p>
        </w:tc>
      </w:tr>
    </w:tbl>
    <w:p w:rsidR="00301EC4" w:rsidRPr="00301EC4" w:rsidRDefault="00301EC4" w:rsidP="00301EC4">
      <w:pPr>
        <w:shd w:val="clear" w:color="auto" w:fill="F9F9F9"/>
        <w:ind w:firstLine="284"/>
        <w:jc w:val="both"/>
        <w:rPr>
          <w:rFonts w:ascii="Times New Roman" w:hAnsi="Times New Roman" w:cs="Times New Roman"/>
          <w:color w:val="auto"/>
          <w:sz w:val="20"/>
          <w:szCs w:val="20"/>
          <w:lang w:val="de-DE"/>
        </w:rPr>
      </w:pPr>
    </w:p>
    <w:p w:rsidR="00301EC4" w:rsidRPr="00301EC4" w:rsidRDefault="00606BC0"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r w:rsidRPr="00606BC0">
        <w:rPr>
          <w:rStyle w:val="44"/>
          <w:rFonts w:ascii="Times New Roman" w:hAnsi="Times New Roman" w:cs="Times New Roman"/>
          <w:b/>
          <w:sz w:val="20"/>
          <w:szCs w:val="20"/>
        </w:rPr>
        <w:t>6</w:t>
      </w:r>
      <w:r w:rsidR="00301EC4" w:rsidRPr="00301EC4">
        <w:rPr>
          <w:rStyle w:val="44"/>
          <w:rFonts w:ascii="Times New Roman" w:hAnsi="Times New Roman" w:cs="Times New Roman"/>
          <w:b/>
          <w:sz w:val="20"/>
          <w:szCs w:val="20"/>
        </w:rPr>
        <w:t>. Bilden Sie Sätze aus den folgenden Wörtern.</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1. sind, die Körner, einsamige, von, Schließfrüchte, Gerste.</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smartTag w:uri="urn:schemas-microsoft-com:office:smarttags" w:element="metricconverter">
        <w:smartTagPr>
          <w:attr w:name="ProductID" w:val="2. in"/>
        </w:smartTagPr>
        <w:r w:rsidRPr="00301EC4">
          <w:rPr>
            <w:rFonts w:ascii="Times New Roman" w:hAnsi="Times New Roman" w:cs="Times New Roman"/>
            <w:sz w:val="20"/>
            <w:szCs w:val="20"/>
            <w:lang w:val="de-DE"/>
          </w:rPr>
          <w:t>2. in</w:t>
        </w:r>
      </w:smartTag>
      <w:r w:rsidRPr="00301EC4">
        <w:rPr>
          <w:rFonts w:ascii="Times New Roman" w:hAnsi="Times New Roman" w:cs="Times New Roman"/>
          <w:sz w:val="20"/>
          <w:szCs w:val="20"/>
          <w:lang w:val="de-DE"/>
        </w:rPr>
        <w:t>, zwei-, Gerste, und, unterteilt, Formen, wird, mehrzeilige.</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3. können, die Erträge, mit, der Züchtung, dank, den Weizenerträgen, konkurrieren.</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4. sie, ungünstigen, auch, mit, kommt, gut, Bedingungen, zurecht.</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5. Sommergerste, man, beim, unterscheidet, Anbau, und, Winter-, zwischen.</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6. erfolgt, im, der Sommergerste, die Aussaat, Frühjahr.</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7. als, benötigt, Wärme, die Wintergerste, deutlich, die Sommergerste, weniger. </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8. relativ, die Wintergerste, viel, enthält, Eiweiß.</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9. aus, Grieß, Gerste, Graupen, werden, Mehl, und, erzeugt.</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10. als, die Kornerträge, überwiegend, der Gerste, Futtergetreide, dienen.</w:t>
      </w:r>
    </w:p>
    <w:p w:rsidR="00606BC0" w:rsidRPr="00301EC4" w:rsidRDefault="00606BC0" w:rsidP="00606BC0">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p>
    <w:p w:rsidR="00606BC0" w:rsidRPr="00CA46B2" w:rsidRDefault="00C9190C" w:rsidP="00606BC0">
      <w:pPr>
        <w:ind w:firstLine="284"/>
        <w:jc w:val="both"/>
        <w:rPr>
          <w:rFonts w:ascii="Times New Roman" w:hAnsi="Times New Roman" w:cs="Times New Roman"/>
          <w:b/>
          <w:color w:val="auto"/>
          <w:sz w:val="20"/>
          <w:szCs w:val="20"/>
          <w:lang w:val="de-DE"/>
        </w:rPr>
      </w:pPr>
      <w:r w:rsidRPr="00BB5E75">
        <w:rPr>
          <w:rFonts w:ascii="Times New Roman" w:hAnsi="Times New Roman" w:cs="Times New Roman"/>
          <w:b/>
          <w:color w:val="auto"/>
          <w:sz w:val="20"/>
          <w:szCs w:val="20"/>
          <w:lang w:val="de-DE"/>
        </w:rPr>
        <w:t>7</w:t>
      </w:r>
      <w:r w:rsidR="00606BC0" w:rsidRPr="00301EC4">
        <w:rPr>
          <w:rFonts w:ascii="Times New Roman" w:hAnsi="Times New Roman" w:cs="Times New Roman"/>
          <w:b/>
          <w:color w:val="auto"/>
          <w:sz w:val="20"/>
          <w:szCs w:val="20"/>
          <w:lang w:val="de-DE"/>
        </w:rPr>
        <w:t>. Was passt zusammen? Verbinden Sie die Satzteile.</w:t>
      </w:r>
    </w:p>
    <w:tbl>
      <w:tblPr>
        <w:tblStyle w:val="af"/>
        <w:tblW w:w="0" w:type="auto"/>
        <w:tblLook w:val="04A0" w:firstRow="1" w:lastRow="0" w:firstColumn="1" w:lastColumn="0" w:noHBand="0" w:noVBand="1"/>
      </w:tblPr>
      <w:tblGrid>
        <w:gridCol w:w="3170"/>
        <w:gridCol w:w="3170"/>
      </w:tblGrid>
      <w:tr w:rsidR="00606BC0" w:rsidRPr="00BB5E75" w:rsidTr="00606BC0">
        <w:tc>
          <w:tcPr>
            <w:tcW w:w="3170" w:type="dxa"/>
          </w:tcPr>
          <w:p w:rsidR="00606BC0" w:rsidRPr="00606BC0" w:rsidRDefault="00606BC0" w:rsidP="00606BC0">
            <w:pPr>
              <w:jc w:val="both"/>
              <w:rPr>
                <w:rFonts w:ascii="Times New Roman" w:hAnsi="Times New Roman" w:cs="Times New Roman"/>
                <w:b/>
                <w:color w:val="auto"/>
                <w:sz w:val="20"/>
                <w:szCs w:val="20"/>
                <w:lang w:val="de-DE"/>
              </w:rPr>
            </w:pPr>
            <w:r w:rsidRPr="00301EC4">
              <w:rPr>
                <w:rStyle w:val="44"/>
                <w:rFonts w:ascii="Times New Roman" w:hAnsi="Times New Roman" w:cs="Times New Roman"/>
                <w:color w:val="auto"/>
                <w:sz w:val="20"/>
                <w:szCs w:val="20"/>
              </w:rPr>
              <w:t>1.</w:t>
            </w:r>
            <w:r w:rsidRPr="00606BC0">
              <w:rPr>
                <w:rStyle w:val="44"/>
                <w:rFonts w:ascii="Times New Roman" w:hAnsi="Times New Roman" w:cs="Times New Roman"/>
                <w:color w:val="auto"/>
                <w:sz w:val="20"/>
                <w:szCs w:val="20"/>
              </w:rPr>
              <w:t> </w:t>
            </w:r>
            <w:r w:rsidRPr="00301EC4">
              <w:rPr>
                <w:rFonts w:ascii="Times New Roman" w:hAnsi="Times New Roman" w:cs="Times New Roman"/>
                <w:color w:val="auto"/>
                <w:sz w:val="20"/>
                <w:szCs w:val="20"/>
                <w:lang w:val="de-DE"/>
              </w:rPr>
              <w:t>Bei den mehrzeiligen Formen treten… auf.</w:t>
            </w:r>
          </w:p>
        </w:tc>
        <w:tc>
          <w:tcPr>
            <w:tcW w:w="3170" w:type="dxa"/>
          </w:tcPr>
          <w:p w:rsidR="00606BC0" w:rsidRPr="00301EC4" w:rsidRDefault="00606BC0" w:rsidP="00606BC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a)</w:t>
            </w:r>
            <w:r w:rsidRPr="00606BC0">
              <w:rPr>
                <w:rStyle w:val="44"/>
                <w:rFonts w:ascii="Times New Roman" w:hAnsi="Times New Roman" w:cs="Times New Roman"/>
                <w:sz w:val="20"/>
                <w:szCs w:val="20"/>
              </w:rPr>
              <w:t> </w:t>
            </w:r>
            <w:r w:rsidRPr="00301EC4">
              <w:rPr>
                <w:rFonts w:ascii="Times New Roman" w:hAnsi="Times New Roman" w:cs="Times New Roman"/>
                <w:sz w:val="20"/>
                <w:szCs w:val="20"/>
                <w:lang w:val="de-DE"/>
              </w:rPr>
              <w:t>auf tiefgründigen, gut durchfeuchteten Böden.</w:t>
            </w:r>
          </w:p>
        </w:tc>
      </w:tr>
      <w:tr w:rsidR="00606BC0" w:rsidRPr="00BB5E75" w:rsidTr="00606BC0">
        <w:tc>
          <w:tcPr>
            <w:tcW w:w="3170" w:type="dxa"/>
          </w:tcPr>
          <w:p w:rsidR="00606BC0" w:rsidRPr="00301EC4" w:rsidRDefault="00606BC0" w:rsidP="00606BC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lastRenderedPageBreak/>
              <w:t>2.</w:t>
            </w:r>
            <w:r>
              <w:rPr>
                <w:rStyle w:val="44"/>
                <w:rFonts w:ascii="Times New Roman" w:hAnsi="Times New Roman" w:cs="Times New Roman"/>
                <w:sz w:val="20"/>
                <w:szCs w:val="20"/>
                <w:lang w:val="ru-RU"/>
              </w:rPr>
              <w:t> </w:t>
            </w:r>
            <w:r w:rsidRPr="00301EC4">
              <w:rPr>
                <w:rFonts w:ascii="Times New Roman" w:hAnsi="Times New Roman" w:cs="Times New Roman"/>
                <w:sz w:val="20"/>
                <w:szCs w:val="20"/>
                <w:lang w:val="de-DE"/>
              </w:rPr>
              <w:t>Ursprungsgebiete der Gerste sind…</w:t>
            </w:r>
          </w:p>
        </w:tc>
        <w:tc>
          <w:tcPr>
            <w:tcW w:w="3170" w:type="dxa"/>
          </w:tcPr>
          <w:p w:rsidR="00606BC0" w:rsidRPr="00301EC4" w:rsidRDefault="00606BC0" w:rsidP="00606BC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b) </w:t>
            </w:r>
            <w:r w:rsidRPr="00301EC4">
              <w:rPr>
                <w:rFonts w:ascii="Times New Roman" w:hAnsi="Times New Roman" w:cs="Times New Roman"/>
                <w:sz w:val="20"/>
                <w:szCs w:val="20"/>
                <w:lang w:val="de-DE"/>
              </w:rPr>
              <w:t>eine Ähre mit langen Grannen.</w:t>
            </w:r>
          </w:p>
        </w:tc>
      </w:tr>
      <w:tr w:rsidR="00606BC0" w:rsidRPr="00BB5E75" w:rsidTr="00606BC0">
        <w:tc>
          <w:tcPr>
            <w:tcW w:w="3170" w:type="dxa"/>
          </w:tcPr>
          <w:p w:rsidR="00606BC0" w:rsidRPr="00301EC4" w:rsidRDefault="00606BC0" w:rsidP="00606BC0">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3.</w:t>
            </w:r>
            <w:r w:rsidRPr="00301EC4">
              <w:rPr>
                <w:rFonts w:ascii="Times New Roman" w:hAnsi="Times New Roman" w:cs="Times New Roman"/>
                <w:color w:val="auto"/>
                <w:sz w:val="20"/>
                <w:szCs w:val="20"/>
                <w:lang w:val="de-DE"/>
              </w:rPr>
              <w:t xml:space="preserve"> Die Ernte erfolgt…</w:t>
            </w:r>
          </w:p>
        </w:tc>
        <w:tc>
          <w:tcPr>
            <w:tcW w:w="3170" w:type="dxa"/>
          </w:tcPr>
          <w:p w:rsidR="00606BC0" w:rsidRPr="00301EC4" w:rsidRDefault="00606BC0" w:rsidP="00606BC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c)</w:t>
            </w:r>
            <w:r w:rsidRPr="00606BC0">
              <w:rPr>
                <w:rStyle w:val="44"/>
                <w:rFonts w:ascii="Times New Roman" w:hAnsi="Times New Roman" w:cs="Times New Roman"/>
                <w:sz w:val="20"/>
                <w:szCs w:val="20"/>
              </w:rPr>
              <w:t> </w:t>
            </w:r>
            <w:r w:rsidRPr="00301EC4">
              <w:rPr>
                <w:rFonts w:ascii="Times New Roman" w:hAnsi="Times New Roman" w:cs="Times New Roman"/>
                <w:sz w:val="20"/>
                <w:szCs w:val="20"/>
                <w:lang w:val="de-DE"/>
              </w:rPr>
              <w:t>ist vor dem Winter abgeschlossen.</w:t>
            </w:r>
          </w:p>
        </w:tc>
      </w:tr>
      <w:tr w:rsidR="00606BC0" w:rsidRPr="00BB5E75" w:rsidTr="00606BC0">
        <w:tc>
          <w:tcPr>
            <w:tcW w:w="3170" w:type="dxa"/>
          </w:tcPr>
          <w:p w:rsidR="00606BC0" w:rsidRPr="00301EC4" w:rsidRDefault="00606BC0" w:rsidP="00606BC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4.</w:t>
            </w:r>
            <w:r>
              <w:rPr>
                <w:rStyle w:val="44"/>
                <w:rFonts w:ascii="Times New Roman" w:hAnsi="Times New Roman" w:cs="Times New Roman"/>
                <w:sz w:val="20"/>
                <w:szCs w:val="20"/>
                <w:lang w:val="ru-RU"/>
              </w:rPr>
              <w:t> </w:t>
            </w:r>
            <w:r w:rsidRPr="00301EC4">
              <w:rPr>
                <w:rFonts w:ascii="Times New Roman" w:hAnsi="Times New Roman" w:cs="Times New Roman"/>
                <w:sz w:val="20"/>
                <w:szCs w:val="20"/>
                <w:lang w:val="de-DE"/>
              </w:rPr>
              <w:t>Die Ausbildung von Nebentrieben…</w:t>
            </w:r>
          </w:p>
        </w:tc>
        <w:tc>
          <w:tcPr>
            <w:tcW w:w="3170" w:type="dxa"/>
          </w:tcPr>
          <w:p w:rsidR="00606BC0" w:rsidRPr="00301EC4" w:rsidRDefault="00606BC0" w:rsidP="00606BC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d) </w:t>
            </w:r>
            <w:r w:rsidRPr="00301EC4">
              <w:rPr>
                <w:rFonts w:ascii="Times New Roman" w:hAnsi="Times New Roman" w:cs="Times New Roman"/>
                <w:sz w:val="20"/>
                <w:szCs w:val="20"/>
                <w:lang w:val="de-DE"/>
              </w:rPr>
              <w:t>Grieß bzw. Graupen hergestellt werden.</w:t>
            </w:r>
          </w:p>
        </w:tc>
      </w:tr>
      <w:tr w:rsidR="00606BC0" w:rsidRPr="00BB5E75" w:rsidTr="00606BC0">
        <w:tc>
          <w:tcPr>
            <w:tcW w:w="3170" w:type="dxa"/>
          </w:tcPr>
          <w:p w:rsidR="00606BC0" w:rsidRPr="00301EC4" w:rsidRDefault="00606BC0" w:rsidP="00606BC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5. </w:t>
            </w:r>
            <w:r w:rsidRPr="00301EC4">
              <w:rPr>
                <w:rFonts w:ascii="Times New Roman" w:hAnsi="Times New Roman" w:cs="Times New Roman"/>
                <w:sz w:val="20"/>
                <w:szCs w:val="20"/>
                <w:lang w:val="de-DE"/>
              </w:rPr>
              <w:t>Für die menschliche Ernährung können aus Gerste…</w:t>
            </w:r>
          </w:p>
        </w:tc>
        <w:tc>
          <w:tcPr>
            <w:tcW w:w="3170" w:type="dxa"/>
          </w:tcPr>
          <w:p w:rsidR="00606BC0" w:rsidRPr="00301EC4" w:rsidRDefault="00606BC0" w:rsidP="00606BC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e) </w:t>
            </w:r>
            <w:r w:rsidRPr="00301EC4">
              <w:rPr>
                <w:rFonts w:ascii="Times New Roman" w:hAnsi="Times New Roman" w:cs="Times New Roman"/>
                <w:sz w:val="20"/>
                <w:szCs w:val="20"/>
                <w:lang w:val="de-DE"/>
              </w:rPr>
              <w:t xml:space="preserve">drei Körner pro Ansatzstelle </w:t>
            </w:r>
          </w:p>
        </w:tc>
      </w:tr>
      <w:tr w:rsidR="00606BC0" w:rsidRPr="00BB5E75" w:rsidTr="00606BC0">
        <w:tc>
          <w:tcPr>
            <w:tcW w:w="3170" w:type="dxa"/>
          </w:tcPr>
          <w:p w:rsidR="00606BC0" w:rsidRPr="00301EC4" w:rsidRDefault="00606BC0" w:rsidP="00606BC0">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6.</w:t>
            </w:r>
            <w:r w:rsidRPr="00606BC0">
              <w:rPr>
                <w:rStyle w:val="44"/>
                <w:rFonts w:ascii="Times New Roman" w:hAnsi="Times New Roman" w:cs="Times New Roman"/>
                <w:color w:val="auto"/>
                <w:sz w:val="20"/>
                <w:szCs w:val="20"/>
              </w:rPr>
              <w:t> </w:t>
            </w:r>
            <w:r w:rsidRPr="00301EC4">
              <w:rPr>
                <w:rFonts w:ascii="Times New Roman" w:hAnsi="Times New Roman" w:cs="Times New Roman"/>
                <w:color w:val="auto"/>
                <w:sz w:val="20"/>
                <w:szCs w:val="20"/>
                <w:lang w:val="de-DE"/>
              </w:rPr>
              <w:t xml:space="preserve">Die Kornerträge der Gerste werden… </w:t>
            </w:r>
          </w:p>
        </w:tc>
        <w:tc>
          <w:tcPr>
            <w:tcW w:w="3170" w:type="dxa"/>
          </w:tcPr>
          <w:p w:rsidR="00606BC0" w:rsidRPr="00301EC4" w:rsidRDefault="00606BC0" w:rsidP="00606BC0">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f) </w:t>
            </w:r>
            <w:r w:rsidRPr="00301EC4">
              <w:rPr>
                <w:rFonts w:ascii="Times New Roman" w:hAnsi="Times New Roman" w:cs="Times New Roman"/>
                <w:color w:val="auto"/>
                <w:sz w:val="20"/>
                <w:szCs w:val="20"/>
                <w:lang w:val="de-DE"/>
              </w:rPr>
              <w:t>in zwei- und mehrzeilige Formen unterteilt.</w:t>
            </w:r>
          </w:p>
        </w:tc>
      </w:tr>
      <w:tr w:rsidR="00606BC0" w:rsidRPr="00BB5E75" w:rsidTr="00606BC0">
        <w:tc>
          <w:tcPr>
            <w:tcW w:w="3170" w:type="dxa"/>
          </w:tcPr>
          <w:p w:rsidR="00606BC0" w:rsidRPr="00301EC4" w:rsidRDefault="00606BC0" w:rsidP="00606BC0">
            <w:pPr>
              <w:jc w:val="both"/>
              <w:rPr>
                <w:rStyle w:val="mw-headline"/>
                <w:rFonts w:ascii="Times New Roman" w:hAnsi="Times New Roman"/>
                <w:color w:val="auto"/>
                <w:sz w:val="20"/>
                <w:szCs w:val="20"/>
                <w:lang w:val="de-DE"/>
              </w:rPr>
            </w:pPr>
            <w:r w:rsidRPr="00301EC4">
              <w:rPr>
                <w:rStyle w:val="44"/>
                <w:rFonts w:ascii="Times New Roman" w:hAnsi="Times New Roman" w:cs="Times New Roman"/>
                <w:sz w:val="20"/>
                <w:szCs w:val="20"/>
              </w:rPr>
              <w:t>7.</w:t>
            </w:r>
            <w:r w:rsidRPr="00301EC4">
              <w:rPr>
                <w:rFonts w:ascii="Times New Roman" w:hAnsi="Times New Roman" w:cs="Times New Roman"/>
                <w:sz w:val="20"/>
                <w:szCs w:val="20"/>
                <w:lang w:val="de-DE"/>
              </w:rPr>
              <w:t xml:space="preserve"> </w:t>
            </w:r>
            <w:r w:rsidRPr="00301EC4">
              <w:rPr>
                <w:rFonts w:ascii="Times New Roman" w:hAnsi="Times New Roman" w:cs="Times New Roman"/>
                <w:color w:val="auto"/>
                <w:sz w:val="20"/>
                <w:szCs w:val="20"/>
                <w:lang w:val="de-DE"/>
              </w:rPr>
              <w:t xml:space="preserve">Gerste gedeiht am besten… </w:t>
            </w:r>
          </w:p>
          <w:p w:rsidR="00606BC0" w:rsidRPr="00301EC4" w:rsidRDefault="00606BC0" w:rsidP="00606BC0">
            <w:pPr>
              <w:pStyle w:val="410"/>
              <w:shd w:val="clear" w:color="auto" w:fill="auto"/>
              <w:spacing w:line="240" w:lineRule="auto"/>
              <w:jc w:val="both"/>
              <w:rPr>
                <w:rStyle w:val="44"/>
                <w:rFonts w:ascii="Times New Roman" w:hAnsi="Times New Roman" w:cs="Times New Roman"/>
                <w:sz w:val="20"/>
                <w:szCs w:val="20"/>
              </w:rPr>
            </w:pPr>
          </w:p>
        </w:tc>
        <w:tc>
          <w:tcPr>
            <w:tcW w:w="3170" w:type="dxa"/>
          </w:tcPr>
          <w:p w:rsidR="00606BC0" w:rsidRPr="00301EC4" w:rsidRDefault="00606BC0" w:rsidP="00606BC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g) </w:t>
            </w:r>
            <w:r w:rsidRPr="00301EC4">
              <w:rPr>
                <w:rFonts w:ascii="Times New Roman" w:hAnsi="Times New Roman" w:cs="Times New Roman"/>
                <w:sz w:val="20"/>
                <w:szCs w:val="20"/>
                <w:lang w:val="de-DE"/>
              </w:rPr>
              <w:t>überwiegend als Futtergetreide verwendet.</w:t>
            </w:r>
          </w:p>
        </w:tc>
      </w:tr>
      <w:tr w:rsidR="00606BC0" w:rsidRPr="00BB5E75" w:rsidTr="00606BC0">
        <w:tc>
          <w:tcPr>
            <w:tcW w:w="3170" w:type="dxa"/>
          </w:tcPr>
          <w:p w:rsidR="00606BC0" w:rsidRPr="00301EC4" w:rsidRDefault="00606BC0" w:rsidP="00606BC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8. </w:t>
            </w:r>
            <w:r w:rsidRPr="00301EC4">
              <w:rPr>
                <w:rFonts w:ascii="Times New Roman" w:hAnsi="Times New Roman" w:cs="Times New Roman"/>
                <w:sz w:val="20"/>
                <w:szCs w:val="20"/>
                <w:lang w:val="de-DE"/>
              </w:rPr>
              <w:t>Die zweizeiligen Formen entwickeln…</w:t>
            </w:r>
          </w:p>
        </w:tc>
        <w:tc>
          <w:tcPr>
            <w:tcW w:w="3170" w:type="dxa"/>
          </w:tcPr>
          <w:p w:rsidR="00606BC0" w:rsidRPr="00301EC4" w:rsidRDefault="00606BC0" w:rsidP="00606BC0">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 xml:space="preserve">h) </w:t>
            </w:r>
            <w:r w:rsidRPr="00301EC4">
              <w:rPr>
                <w:rFonts w:ascii="Times New Roman" w:hAnsi="Times New Roman" w:cs="Times New Roman"/>
                <w:color w:val="auto"/>
                <w:sz w:val="20"/>
                <w:szCs w:val="20"/>
                <w:lang w:val="de-DE"/>
              </w:rPr>
              <w:t>bei Gelb- bis Vollreife.</w:t>
            </w:r>
          </w:p>
        </w:tc>
      </w:tr>
      <w:tr w:rsidR="00606BC0" w:rsidRPr="00BB5E75" w:rsidTr="00606BC0">
        <w:tc>
          <w:tcPr>
            <w:tcW w:w="3170" w:type="dxa"/>
          </w:tcPr>
          <w:p w:rsidR="00606BC0" w:rsidRPr="00301EC4" w:rsidRDefault="00606BC0" w:rsidP="00606BC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9. </w:t>
            </w:r>
            <w:r w:rsidRPr="00301EC4">
              <w:rPr>
                <w:rFonts w:ascii="Times New Roman" w:hAnsi="Times New Roman" w:cs="Times New Roman"/>
                <w:sz w:val="20"/>
                <w:szCs w:val="20"/>
                <w:lang w:val="de-DE"/>
              </w:rPr>
              <w:t>Der Fruchtstand ist…</w:t>
            </w:r>
          </w:p>
        </w:tc>
        <w:tc>
          <w:tcPr>
            <w:tcW w:w="3170" w:type="dxa"/>
          </w:tcPr>
          <w:p w:rsidR="00606BC0" w:rsidRPr="00301EC4" w:rsidRDefault="00606BC0" w:rsidP="00606BC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i) </w:t>
            </w:r>
            <w:r w:rsidRPr="00301EC4">
              <w:rPr>
                <w:rFonts w:ascii="Times New Roman" w:hAnsi="Times New Roman" w:cs="Times New Roman"/>
                <w:sz w:val="20"/>
                <w:szCs w:val="20"/>
                <w:lang w:val="de-DE"/>
              </w:rPr>
              <w:t>pro Ansatzstelle nur ein Korn.</w:t>
            </w:r>
          </w:p>
        </w:tc>
      </w:tr>
      <w:tr w:rsidR="00606BC0" w:rsidRPr="00BB5E75" w:rsidTr="00606BC0">
        <w:tc>
          <w:tcPr>
            <w:tcW w:w="3170" w:type="dxa"/>
          </w:tcPr>
          <w:p w:rsidR="00606BC0" w:rsidRPr="00301EC4" w:rsidRDefault="00606BC0" w:rsidP="00606BC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10. </w:t>
            </w:r>
            <w:r w:rsidRPr="00301EC4">
              <w:rPr>
                <w:rFonts w:ascii="Times New Roman" w:hAnsi="Times New Roman" w:cs="Times New Roman"/>
                <w:sz w:val="20"/>
                <w:szCs w:val="20"/>
                <w:lang w:val="de-DE"/>
              </w:rPr>
              <w:t>Gerste wird anhand ihrer unterschiedlichen Ähren...</w:t>
            </w:r>
          </w:p>
        </w:tc>
        <w:tc>
          <w:tcPr>
            <w:tcW w:w="3170" w:type="dxa"/>
          </w:tcPr>
          <w:p w:rsidR="00606BC0" w:rsidRPr="00301EC4" w:rsidRDefault="00606BC0" w:rsidP="00606BC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j)</w:t>
            </w:r>
            <w:r w:rsidRPr="00606BC0">
              <w:rPr>
                <w:rStyle w:val="44"/>
                <w:rFonts w:ascii="Times New Roman" w:hAnsi="Times New Roman" w:cs="Times New Roman"/>
                <w:sz w:val="20"/>
                <w:szCs w:val="20"/>
              </w:rPr>
              <w:t> </w:t>
            </w:r>
            <w:r w:rsidRPr="00301EC4">
              <w:rPr>
                <w:rFonts w:ascii="Times New Roman" w:hAnsi="Times New Roman" w:cs="Times New Roman"/>
                <w:sz w:val="20"/>
                <w:szCs w:val="20"/>
                <w:lang w:val="de-DE"/>
              </w:rPr>
              <w:t>der Vordere Orient und die östliche Balkanregion.</w:t>
            </w:r>
          </w:p>
        </w:tc>
      </w:tr>
    </w:tbl>
    <w:p w:rsidR="00C9190C" w:rsidRPr="00BB5E75" w:rsidRDefault="00C9190C" w:rsidP="00C9190C">
      <w:pPr>
        <w:shd w:val="clear" w:color="auto" w:fill="F9F9F9"/>
        <w:ind w:firstLine="284"/>
        <w:jc w:val="both"/>
        <w:rPr>
          <w:rFonts w:ascii="Times New Roman" w:hAnsi="Times New Roman" w:cs="Times New Roman"/>
          <w:b/>
          <w:bCs/>
          <w:color w:val="auto"/>
          <w:sz w:val="20"/>
          <w:szCs w:val="20"/>
          <w:lang w:val="de-DE"/>
        </w:rPr>
      </w:pPr>
    </w:p>
    <w:p w:rsidR="00C9190C" w:rsidRPr="00301EC4" w:rsidRDefault="00C9190C" w:rsidP="00C9190C">
      <w:pPr>
        <w:shd w:val="clear" w:color="auto" w:fill="F9F9F9"/>
        <w:ind w:firstLine="284"/>
        <w:jc w:val="both"/>
        <w:rPr>
          <w:rFonts w:ascii="Times New Roman" w:hAnsi="Times New Roman" w:cs="Times New Roman"/>
          <w:b/>
          <w:bCs/>
          <w:color w:val="auto"/>
          <w:sz w:val="20"/>
          <w:szCs w:val="20"/>
          <w:lang w:val="de-DE"/>
        </w:rPr>
      </w:pPr>
      <w:r w:rsidRPr="00C9190C">
        <w:rPr>
          <w:rFonts w:ascii="Times New Roman" w:hAnsi="Times New Roman" w:cs="Times New Roman"/>
          <w:b/>
          <w:bCs/>
          <w:color w:val="auto"/>
          <w:sz w:val="20"/>
          <w:szCs w:val="20"/>
          <w:lang w:val="de-DE"/>
        </w:rPr>
        <w:t>8</w:t>
      </w:r>
      <w:r w:rsidRPr="00301EC4">
        <w:rPr>
          <w:rFonts w:ascii="Times New Roman" w:hAnsi="Times New Roman" w:cs="Times New Roman"/>
          <w:b/>
          <w:bCs/>
          <w:color w:val="auto"/>
          <w:sz w:val="20"/>
          <w:szCs w:val="20"/>
          <w:lang w:val="de-DE"/>
        </w:rPr>
        <w:t>. Bilden Sie Sätze mit den folgenden Wortverbindungen.</w:t>
      </w:r>
    </w:p>
    <w:p w:rsidR="00C9190C" w:rsidRPr="00301EC4" w:rsidRDefault="00C9190C" w:rsidP="00C9190C">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 einsamige Schließfrüchte;</w:t>
      </w:r>
    </w:p>
    <w:p w:rsidR="00C9190C" w:rsidRPr="00301EC4" w:rsidRDefault="00C9190C" w:rsidP="00C9190C">
      <w:pPr>
        <w:shd w:val="clear" w:color="auto" w:fill="F9F9F9"/>
        <w:ind w:firstLine="284"/>
        <w:jc w:val="both"/>
        <w:rPr>
          <w:rFonts w:ascii="Times New Roman" w:hAnsi="Times New Roman" w:cs="Times New Roman"/>
          <w:color w:val="auto"/>
          <w:sz w:val="20"/>
          <w:szCs w:val="20"/>
          <w:lang w:val="de-DE"/>
        </w:rPr>
      </w:pPr>
      <w:smartTag w:uri="urn:schemas-microsoft-com:office:smarttags" w:element="metricconverter">
        <w:smartTagPr>
          <w:attr w:name="ProductID" w:val="2. in"/>
        </w:smartTagPr>
        <w:r w:rsidRPr="00301EC4">
          <w:rPr>
            <w:rFonts w:ascii="Times New Roman" w:hAnsi="Times New Roman" w:cs="Times New Roman"/>
            <w:color w:val="auto"/>
            <w:sz w:val="20"/>
            <w:szCs w:val="20"/>
            <w:lang w:val="de-DE"/>
          </w:rPr>
          <w:t>2. in</w:t>
        </w:r>
      </w:smartTag>
      <w:r w:rsidRPr="00301EC4">
        <w:rPr>
          <w:rFonts w:ascii="Times New Roman" w:hAnsi="Times New Roman" w:cs="Times New Roman"/>
          <w:color w:val="auto"/>
          <w:sz w:val="20"/>
          <w:szCs w:val="20"/>
          <w:lang w:val="de-DE"/>
        </w:rPr>
        <w:t xml:space="preserve"> zwei- und mehrzeilige Formen unterteilen;</w:t>
      </w:r>
    </w:p>
    <w:p w:rsidR="00C9190C" w:rsidRPr="00301EC4" w:rsidRDefault="00C9190C" w:rsidP="00C9190C">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3. die systematische Zuchtauswahl;</w:t>
      </w:r>
    </w:p>
    <w:p w:rsidR="00C9190C" w:rsidRPr="00301EC4" w:rsidRDefault="00C9190C" w:rsidP="00C9190C">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4. von Bedeutung sein;</w:t>
      </w:r>
    </w:p>
    <w:p w:rsidR="00C9190C" w:rsidRPr="00301EC4" w:rsidRDefault="00C9190C" w:rsidP="00C9190C">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5. ertragreiches Viehfutter;</w:t>
      </w:r>
    </w:p>
    <w:p w:rsidR="00C9190C" w:rsidRPr="00301EC4" w:rsidRDefault="00C9190C" w:rsidP="00C9190C">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6. auf durchfeuchteten Böden gedeihen;</w:t>
      </w:r>
    </w:p>
    <w:p w:rsidR="00C9190C" w:rsidRPr="00301EC4" w:rsidRDefault="00C9190C" w:rsidP="00C9190C">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7. zurecht kommen; </w:t>
      </w:r>
    </w:p>
    <w:p w:rsidR="00C9190C" w:rsidRPr="00301EC4" w:rsidRDefault="00C9190C" w:rsidP="00C9190C">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8. einen hohen Zelluloseanteil besitzen;</w:t>
      </w:r>
    </w:p>
    <w:p w:rsidR="00C9190C" w:rsidRPr="00301EC4" w:rsidRDefault="00C9190C" w:rsidP="00C9190C">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9. als Futtergetreide verwenden;</w:t>
      </w:r>
    </w:p>
    <w:p w:rsidR="00C9190C" w:rsidRPr="00301EC4" w:rsidRDefault="00C9190C" w:rsidP="00C9190C">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10. der Biererzeugung dienen.</w:t>
      </w:r>
    </w:p>
    <w:p w:rsidR="00C9190C" w:rsidRPr="00301EC4" w:rsidRDefault="00C9190C" w:rsidP="00C9190C">
      <w:pPr>
        <w:ind w:firstLine="284"/>
        <w:jc w:val="both"/>
        <w:rPr>
          <w:rFonts w:ascii="Times New Roman" w:hAnsi="Times New Roman" w:cs="Times New Roman"/>
          <w:b/>
          <w:color w:val="auto"/>
          <w:sz w:val="20"/>
          <w:szCs w:val="20"/>
          <w:lang w:val="de-DE"/>
        </w:rPr>
      </w:pP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Style w:val="44"/>
          <w:rFonts w:ascii="Times New Roman" w:hAnsi="Times New Roman" w:cs="Times New Roman"/>
          <w:b/>
          <w:sz w:val="20"/>
          <w:szCs w:val="20"/>
        </w:rPr>
        <w:t>9. Beantworten Sie die Fragen zum Text.</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1. Was ist der Fruchtstand von Gerste?</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2. Auf welchen Böden gedeiht die Gerste?</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3. Ist die Gerste frostresistent?</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4. Wann wird Wintergerste gesät?</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5. Wann ist die Ausbildung von Nebentrieben bei der Wintergerste abgeschlossen?</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6. Wie wird die Gerste befruchtet?</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7. Wann erfolgt die Aussaat der Sommergerste? </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lastRenderedPageBreak/>
        <w:t>8. Wie lange reift die Sommergerste?</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9. Ist die wirtschaftliche Bedeutung von Gerste hoch?</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10. Wozu dient die Gerste?</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t>10. Füllen Sie die Lücken mit den unten gegebenen Wörtern aus.</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Gerste … am besten auf tiefgründigen, gut durchfeuchteten …. Aber auch mit ungünstigen … kommt sie gut zurecht. Beim … wird zwischen Winter- und Sommergerste unterschieden. Wintergerste ist … und wird im September gesät. Die Ausbildung von … ist vor dem Winter abgeschlossen. Die Blüte folgt nach der …, dem Schossen und Ährenschieben. Gerste zählt zu den Selbstbefruchtern. Die Wintergerste … die Getreideernte. Die Aussaat der Sommergerste … im Frühjahr. Sie benötigt deutlich weniger … als die Wintergerste. Die Ernte erfolgt bei Gelb- bis Vollreife. Wintergerste liefert, je nach …, zwischen 50-90 dt/ha, Sommergerste zwischen 40-60 dt/ha.</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Gerstenkörner … Kohlenhydrate, Eiweiße, Ballaststoffe, Fett und Mineralien sowie das Vitamin B. Die Kornerträge der Gerste werden überwiegend als …verwendet.</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Für die menschliche … können aus Gerste Grieß bzw. Graupen hergestellt werden.</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_________________________________________________________</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Anbau, Ernährung, Wärme, Bestockung, eröffnet, Nebentrieben, erfolgt, ertragreicher, Böden, Futtergetreide, enthalten, Standort, Bedingungen, gedeiht. </w:t>
      </w:r>
    </w:p>
    <w:p w:rsidR="00301EC4" w:rsidRPr="00CA46B2"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p>
    <w:p w:rsidR="00606BC0" w:rsidRPr="00CA46B2" w:rsidRDefault="00606BC0" w:rsidP="00301EC4">
      <w:pPr>
        <w:pStyle w:val="5"/>
        <w:shd w:val="clear" w:color="auto" w:fill="auto"/>
        <w:spacing w:after="0" w:line="240" w:lineRule="auto"/>
        <w:ind w:firstLine="284"/>
        <w:jc w:val="both"/>
        <w:rPr>
          <w:rFonts w:ascii="Times New Roman" w:hAnsi="Times New Roman" w:cs="Times New Roman"/>
          <w:sz w:val="20"/>
          <w:szCs w:val="20"/>
          <w:lang w:val="de-DE"/>
        </w:rPr>
      </w:pPr>
    </w:p>
    <w:p w:rsidR="00C9190C" w:rsidRPr="00BB5E75" w:rsidRDefault="00C9190C" w:rsidP="00301EC4">
      <w:pPr>
        <w:pStyle w:val="70"/>
        <w:shd w:val="clear" w:color="auto" w:fill="auto"/>
        <w:spacing w:after="0" w:line="240" w:lineRule="auto"/>
        <w:ind w:firstLine="284"/>
        <w:jc w:val="center"/>
        <w:rPr>
          <w:rFonts w:ascii="Times New Roman" w:hAnsi="Times New Roman" w:cs="Times New Roman"/>
          <w:b/>
          <w:bCs/>
          <w:sz w:val="20"/>
          <w:szCs w:val="20"/>
          <w:lang w:val="de-DE"/>
        </w:rPr>
      </w:pPr>
    </w:p>
    <w:p w:rsidR="00C9190C" w:rsidRPr="00BB5E75" w:rsidRDefault="00C9190C" w:rsidP="00301EC4">
      <w:pPr>
        <w:pStyle w:val="70"/>
        <w:shd w:val="clear" w:color="auto" w:fill="auto"/>
        <w:spacing w:after="0" w:line="240" w:lineRule="auto"/>
        <w:ind w:firstLine="284"/>
        <w:jc w:val="center"/>
        <w:rPr>
          <w:rFonts w:ascii="Times New Roman" w:hAnsi="Times New Roman" w:cs="Times New Roman"/>
          <w:b/>
          <w:bCs/>
          <w:sz w:val="20"/>
          <w:szCs w:val="20"/>
          <w:lang w:val="de-DE"/>
        </w:rPr>
      </w:pPr>
    </w:p>
    <w:p w:rsidR="00C9190C" w:rsidRPr="00BB5E75" w:rsidRDefault="00C9190C" w:rsidP="00301EC4">
      <w:pPr>
        <w:pStyle w:val="70"/>
        <w:shd w:val="clear" w:color="auto" w:fill="auto"/>
        <w:spacing w:after="0" w:line="240" w:lineRule="auto"/>
        <w:ind w:firstLine="284"/>
        <w:jc w:val="center"/>
        <w:rPr>
          <w:rFonts w:ascii="Times New Roman" w:hAnsi="Times New Roman" w:cs="Times New Roman"/>
          <w:b/>
          <w:bCs/>
          <w:sz w:val="20"/>
          <w:szCs w:val="20"/>
          <w:lang w:val="de-DE"/>
        </w:rPr>
      </w:pPr>
    </w:p>
    <w:p w:rsidR="00C9190C" w:rsidRPr="00BB5E75" w:rsidRDefault="00C9190C" w:rsidP="00301EC4">
      <w:pPr>
        <w:pStyle w:val="70"/>
        <w:shd w:val="clear" w:color="auto" w:fill="auto"/>
        <w:spacing w:after="0" w:line="240" w:lineRule="auto"/>
        <w:ind w:firstLine="284"/>
        <w:jc w:val="center"/>
        <w:rPr>
          <w:rFonts w:ascii="Times New Roman" w:hAnsi="Times New Roman" w:cs="Times New Roman"/>
          <w:b/>
          <w:bCs/>
          <w:sz w:val="20"/>
          <w:szCs w:val="20"/>
          <w:lang w:val="de-DE"/>
        </w:rPr>
      </w:pPr>
    </w:p>
    <w:p w:rsidR="00C9190C" w:rsidRPr="00BB5E75" w:rsidRDefault="00C9190C" w:rsidP="00301EC4">
      <w:pPr>
        <w:pStyle w:val="70"/>
        <w:shd w:val="clear" w:color="auto" w:fill="auto"/>
        <w:spacing w:after="0" w:line="240" w:lineRule="auto"/>
        <w:ind w:firstLine="284"/>
        <w:jc w:val="center"/>
        <w:rPr>
          <w:rFonts w:ascii="Times New Roman" w:hAnsi="Times New Roman" w:cs="Times New Roman"/>
          <w:b/>
          <w:bCs/>
          <w:sz w:val="20"/>
          <w:szCs w:val="20"/>
          <w:lang w:val="de-DE"/>
        </w:rPr>
      </w:pPr>
    </w:p>
    <w:p w:rsidR="00C9190C" w:rsidRPr="00BB5E75" w:rsidRDefault="00C9190C" w:rsidP="00301EC4">
      <w:pPr>
        <w:pStyle w:val="70"/>
        <w:shd w:val="clear" w:color="auto" w:fill="auto"/>
        <w:spacing w:after="0" w:line="240" w:lineRule="auto"/>
        <w:ind w:firstLine="284"/>
        <w:jc w:val="center"/>
        <w:rPr>
          <w:rFonts w:ascii="Times New Roman" w:hAnsi="Times New Roman" w:cs="Times New Roman"/>
          <w:b/>
          <w:bCs/>
          <w:sz w:val="20"/>
          <w:szCs w:val="20"/>
          <w:lang w:val="de-DE"/>
        </w:rPr>
      </w:pPr>
    </w:p>
    <w:p w:rsidR="00C9190C" w:rsidRPr="00BB5E75" w:rsidRDefault="00C9190C" w:rsidP="00301EC4">
      <w:pPr>
        <w:pStyle w:val="70"/>
        <w:shd w:val="clear" w:color="auto" w:fill="auto"/>
        <w:spacing w:after="0" w:line="240" w:lineRule="auto"/>
        <w:ind w:firstLine="284"/>
        <w:jc w:val="center"/>
        <w:rPr>
          <w:rFonts w:ascii="Times New Roman" w:hAnsi="Times New Roman" w:cs="Times New Roman"/>
          <w:b/>
          <w:bCs/>
          <w:sz w:val="20"/>
          <w:szCs w:val="20"/>
          <w:lang w:val="de-DE"/>
        </w:rPr>
      </w:pPr>
    </w:p>
    <w:p w:rsidR="00C9190C" w:rsidRPr="00BB5E75" w:rsidRDefault="00C9190C" w:rsidP="00301EC4">
      <w:pPr>
        <w:pStyle w:val="70"/>
        <w:shd w:val="clear" w:color="auto" w:fill="auto"/>
        <w:spacing w:after="0" w:line="240" w:lineRule="auto"/>
        <w:ind w:firstLine="284"/>
        <w:jc w:val="center"/>
        <w:rPr>
          <w:rFonts w:ascii="Times New Roman" w:hAnsi="Times New Roman" w:cs="Times New Roman"/>
          <w:b/>
          <w:bCs/>
          <w:sz w:val="20"/>
          <w:szCs w:val="20"/>
          <w:lang w:val="de-DE"/>
        </w:rPr>
      </w:pPr>
    </w:p>
    <w:p w:rsidR="00C9190C" w:rsidRPr="00BB5E75" w:rsidRDefault="00C9190C" w:rsidP="00301EC4">
      <w:pPr>
        <w:pStyle w:val="70"/>
        <w:shd w:val="clear" w:color="auto" w:fill="auto"/>
        <w:spacing w:after="0" w:line="240" w:lineRule="auto"/>
        <w:ind w:firstLine="284"/>
        <w:jc w:val="center"/>
        <w:rPr>
          <w:rFonts w:ascii="Times New Roman" w:hAnsi="Times New Roman" w:cs="Times New Roman"/>
          <w:b/>
          <w:bCs/>
          <w:sz w:val="20"/>
          <w:szCs w:val="20"/>
          <w:lang w:val="de-DE"/>
        </w:rPr>
      </w:pPr>
    </w:p>
    <w:p w:rsidR="00C9190C" w:rsidRPr="00BB5E75" w:rsidRDefault="00C9190C" w:rsidP="00301EC4">
      <w:pPr>
        <w:pStyle w:val="70"/>
        <w:shd w:val="clear" w:color="auto" w:fill="auto"/>
        <w:spacing w:after="0" w:line="240" w:lineRule="auto"/>
        <w:ind w:firstLine="284"/>
        <w:jc w:val="center"/>
        <w:rPr>
          <w:rFonts w:ascii="Times New Roman" w:hAnsi="Times New Roman" w:cs="Times New Roman"/>
          <w:b/>
          <w:bCs/>
          <w:sz w:val="20"/>
          <w:szCs w:val="20"/>
          <w:lang w:val="de-DE"/>
        </w:rPr>
      </w:pPr>
    </w:p>
    <w:p w:rsidR="00C9190C" w:rsidRPr="00BB5E75" w:rsidRDefault="00C9190C" w:rsidP="00301EC4">
      <w:pPr>
        <w:pStyle w:val="70"/>
        <w:shd w:val="clear" w:color="auto" w:fill="auto"/>
        <w:spacing w:after="0" w:line="240" w:lineRule="auto"/>
        <w:ind w:firstLine="284"/>
        <w:jc w:val="center"/>
        <w:rPr>
          <w:rFonts w:ascii="Times New Roman" w:hAnsi="Times New Roman" w:cs="Times New Roman"/>
          <w:b/>
          <w:bCs/>
          <w:sz w:val="20"/>
          <w:szCs w:val="20"/>
          <w:lang w:val="de-DE"/>
        </w:rPr>
      </w:pPr>
    </w:p>
    <w:p w:rsidR="00C9190C" w:rsidRPr="00BB5E75" w:rsidRDefault="00C9190C" w:rsidP="00301EC4">
      <w:pPr>
        <w:pStyle w:val="70"/>
        <w:shd w:val="clear" w:color="auto" w:fill="auto"/>
        <w:spacing w:after="0" w:line="240" w:lineRule="auto"/>
        <w:ind w:firstLine="284"/>
        <w:jc w:val="center"/>
        <w:rPr>
          <w:rFonts w:ascii="Times New Roman" w:hAnsi="Times New Roman" w:cs="Times New Roman"/>
          <w:b/>
          <w:bCs/>
          <w:sz w:val="20"/>
          <w:szCs w:val="20"/>
          <w:lang w:val="de-DE"/>
        </w:rPr>
      </w:pPr>
    </w:p>
    <w:p w:rsidR="00C9190C" w:rsidRPr="00BB5E75" w:rsidRDefault="00C9190C" w:rsidP="00301EC4">
      <w:pPr>
        <w:pStyle w:val="70"/>
        <w:shd w:val="clear" w:color="auto" w:fill="auto"/>
        <w:spacing w:after="0" w:line="240" w:lineRule="auto"/>
        <w:ind w:firstLine="284"/>
        <w:jc w:val="center"/>
        <w:rPr>
          <w:rFonts w:ascii="Times New Roman" w:hAnsi="Times New Roman" w:cs="Times New Roman"/>
          <w:b/>
          <w:bCs/>
          <w:sz w:val="20"/>
          <w:szCs w:val="20"/>
          <w:lang w:val="de-DE"/>
        </w:rPr>
      </w:pPr>
    </w:p>
    <w:p w:rsidR="00301EC4" w:rsidRDefault="00301EC4" w:rsidP="00301EC4">
      <w:pPr>
        <w:pStyle w:val="70"/>
        <w:shd w:val="clear" w:color="auto" w:fill="auto"/>
        <w:spacing w:after="0" w:line="240" w:lineRule="auto"/>
        <w:ind w:firstLine="284"/>
        <w:jc w:val="center"/>
        <w:rPr>
          <w:rFonts w:ascii="Times New Roman" w:hAnsi="Times New Roman" w:cs="Times New Roman"/>
          <w:sz w:val="20"/>
          <w:szCs w:val="20"/>
        </w:rPr>
      </w:pPr>
      <w:r w:rsidRPr="00301EC4">
        <w:rPr>
          <w:rFonts w:ascii="Times New Roman" w:hAnsi="Times New Roman" w:cs="Times New Roman"/>
          <w:b/>
          <w:bCs/>
          <w:sz w:val="20"/>
          <w:szCs w:val="20"/>
          <w:lang w:val="de-DE"/>
        </w:rPr>
        <w:lastRenderedPageBreak/>
        <w:t>Thema 6. HAFER (Avena sativa</w:t>
      </w:r>
      <w:r w:rsidRPr="00301EC4">
        <w:rPr>
          <w:rFonts w:ascii="Times New Roman" w:hAnsi="Times New Roman" w:cs="Times New Roman"/>
          <w:sz w:val="20"/>
          <w:szCs w:val="20"/>
          <w:lang w:val="de-DE"/>
        </w:rPr>
        <w:t>)</w:t>
      </w:r>
      <w:bookmarkEnd w:id="9"/>
    </w:p>
    <w:p w:rsidR="00606BC0" w:rsidRPr="00606BC0" w:rsidRDefault="00606BC0" w:rsidP="00301EC4">
      <w:pPr>
        <w:pStyle w:val="70"/>
        <w:shd w:val="clear" w:color="auto" w:fill="auto"/>
        <w:spacing w:after="0" w:line="240" w:lineRule="auto"/>
        <w:ind w:firstLine="284"/>
        <w:jc w:val="center"/>
        <w:rPr>
          <w:rFonts w:ascii="Times New Roman" w:hAnsi="Times New Roman" w:cs="Times New Roman"/>
          <w:sz w:val="20"/>
          <w:szCs w:val="20"/>
        </w:rPr>
      </w:pPr>
    </w:p>
    <w:p w:rsidR="00606BC0" w:rsidRPr="00606BC0" w:rsidRDefault="00606BC0" w:rsidP="00301EC4">
      <w:pPr>
        <w:pStyle w:val="70"/>
        <w:shd w:val="clear" w:color="auto" w:fill="auto"/>
        <w:spacing w:after="0" w:line="240" w:lineRule="auto"/>
        <w:ind w:firstLine="284"/>
        <w:jc w:val="center"/>
        <w:rPr>
          <w:rFonts w:ascii="Times New Roman" w:hAnsi="Times New Roman" w:cs="Times New Roman"/>
          <w:sz w:val="20"/>
          <w:szCs w:val="20"/>
        </w:rPr>
      </w:pPr>
      <w:r>
        <w:rPr>
          <w:noProof/>
          <w:lang w:eastAsia="ru-RU"/>
        </w:rPr>
        <w:drawing>
          <wp:inline distT="0" distB="0" distL="0" distR="0">
            <wp:extent cx="3888740" cy="2187416"/>
            <wp:effectExtent l="19050" t="0" r="0" b="0"/>
            <wp:docPr id="2" name="Рисунок 1" descr="https://avatars.mds.yandex.net/get-pdb/1662426/b3004c68-5fb0-4b81-b0df-b79163d9b813/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662426/b3004c68-5fb0-4b81-b0df-b79163d9b813/s1200?webp=false"/>
                    <pic:cNvPicPr>
                      <a:picLocks noChangeAspect="1" noChangeArrowheads="1"/>
                    </pic:cNvPicPr>
                  </pic:nvPicPr>
                  <pic:blipFill>
                    <a:blip r:embed="rId14" cstate="print"/>
                    <a:srcRect/>
                    <a:stretch>
                      <a:fillRect/>
                    </a:stretch>
                  </pic:blipFill>
                  <pic:spPr bwMode="auto">
                    <a:xfrm>
                      <a:off x="0" y="0"/>
                      <a:ext cx="3888740" cy="2187416"/>
                    </a:xfrm>
                    <a:prstGeom prst="rect">
                      <a:avLst/>
                    </a:prstGeom>
                    <a:noFill/>
                    <a:ln w="9525">
                      <a:noFill/>
                      <a:miter lim="800000"/>
                      <a:headEnd/>
                      <a:tailEnd/>
                    </a:ln>
                  </pic:spPr>
                </pic:pic>
              </a:graphicData>
            </a:graphic>
          </wp:inline>
        </w:drawing>
      </w:r>
    </w:p>
    <w:p w:rsidR="00606BC0" w:rsidRDefault="00606BC0" w:rsidP="00301EC4">
      <w:pPr>
        <w:pStyle w:val="5"/>
        <w:shd w:val="clear" w:color="auto" w:fill="auto"/>
        <w:spacing w:after="0" w:line="240" w:lineRule="auto"/>
        <w:ind w:firstLine="284"/>
        <w:jc w:val="both"/>
        <w:rPr>
          <w:rFonts w:ascii="Times New Roman" w:hAnsi="Times New Roman" w:cs="Times New Roman"/>
          <w:sz w:val="20"/>
          <w:szCs w:val="20"/>
        </w:rPr>
      </w:pP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Hafer gehört zur Familie der Gräser. Die Pflanze wird 0,6 bis </w:t>
      </w:r>
      <w:smartTag w:uri="urn:schemas-microsoft-com:office:smarttags" w:element="metricconverter">
        <w:smartTagPr>
          <w:attr w:name="ProductID" w:val="1,5 m"/>
        </w:smartTagPr>
        <w:r w:rsidRPr="00301EC4">
          <w:rPr>
            <w:rFonts w:ascii="Times New Roman" w:hAnsi="Times New Roman" w:cs="Times New Roman"/>
            <w:sz w:val="20"/>
            <w:szCs w:val="20"/>
            <w:lang w:val="de-DE"/>
          </w:rPr>
          <w:t>1,5 m</w:t>
        </w:r>
      </w:smartTag>
      <w:r w:rsidRPr="00301EC4">
        <w:rPr>
          <w:rFonts w:ascii="Times New Roman" w:hAnsi="Times New Roman" w:cs="Times New Roman"/>
          <w:sz w:val="20"/>
          <w:szCs w:val="20"/>
          <w:lang w:val="de-DE"/>
        </w:rPr>
        <w:t xml:space="preserve"> hoch. Der Halm ist hohl und rundlich. Hafer unterscheidet sich von unseren anderen Getreidearten in der Form des Fruchtstandes. Dieser ist als Rispe und nicht als Ähre ausgebildet.</w:t>
      </w:r>
    </w:p>
    <w:p w:rsidR="00301EC4" w:rsidRPr="00301EC4" w:rsidRDefault="00301EC4" w:rsidP="00301EC4">
      <w:pPr>
        <w:pStyle w:val="70"/>
        <w:shd w:val="clear" w:color="auto" w:fill="auto"/>
        <w:spacing w:after="0" w:line="240" w:lineRule="auto"/>
        <w:ind w:firstLine="284"/>
        <w:jc w:val="both"/>
        <w:rPr>
          <w:rFonts w:ascii="Times New Roman" w:hAnsi="Times New Roman" w:cs="Times New Roman"/>
          <w:b/>
          <w:bCs/>
          <w:sz w:val="20"/>
          <w:szCs w:val="20"/>
          <w:lang w:val="de-DE"/>
        </w:rPr>
      </w:pPr>
      <w:bookmarkStart w:id="13" w:name="bookmark16"/>
      <w:r w:rsidRPr="00301EC4">
        <w:rPr>
          <w:rFonts w:ascii="Times New Roman" w:hAnsi="Times New Roman" w:cs="Times New Roman"/>
          <w:b/>
          <w:bCs/>
          <w:sz w:val="20"/>
          <w:szCs w:val="20"/>
          <w:lang w:val="de-DE"/>
        </w:rPr>
        <w:t>Herkunft</w:t>
      </w:r>
      <w:bookmarkEnd w:id="13"/>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Um ca. 5000 v. Chr. sind die ältesten Nutzungsnachweise von Hafer in Polen und der nördlichen Schwarzmeerregion zu finden. Die ersten Nutzungsbelege in Mitteleuropa lassen sich auf 2400 v. Chr. datieren. Bis in das Mittelalter war der Haferanbau auf das Gebiet nördlich des Mains beschränkt. Erst später fand dann auch weiter südlich der Anbau statt.</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Noch 1939 rangierte Hafer in der weltweiten Bedeutung nach Weizen und Mais an dritter Stelle der Getreidearten. In Deutschland war Hafer bis in die erste Hälfte des 20. Jahrhunderts nach Roggen die wichtigste Getreideart. Heute ist der Haferanbau in Deutschland gegenüber den anderen Getreidearten von untergeordneter Bedeutung. </w:t>
      </w:r>
    </w:p>
    <w:p w:rsidR="00301EC4" w:rsidRPr="00301EC4" w:rsidRDefault="00301EC4" w:rsidP="00301EC4">
      <w:pPr>
        <w:pStyle w:val="70"/>
        <w:shd w:val="clear" w:color="auto" w:fill="auto"/>
        <w:spacing w:after="0" w:line="240" w:lineRule="auto"/>
        <w:ind w:firstLine="284"/>
        <w:jc w:val="both"/>
        <w:rPr>
          <w:rFonts w:ascii="Times New Roman" w:hAnsi="Times New Roman" w:cs="Times New Roman"/>
          <w:b/>
          <w:bCs/>
          <w:sz w:val="20"/>
          <w:szCs w:val="20"/>
          <w:lang w:val="de-DE"/>
        </w:rPr>
      </w:pPr>
      <w:bookmarkStart w:id="14" w:name="bookmark17"/>
      <w:r w:rsidRPr="00301EC4">
        <w:rPr>
          <w:rFonts w:ascii="Times New Roman" w:hAnsi="Times New Roman" w:cs="Times New Roman"/>
          <w:b/>
          <w:bCs/>
          <w:sz w:val="20"/>
          <w:szCs w:val="20"/>
          <w:lang w:val="de-DE"/>
        </w:rPr>
        <w:t>Anbau</w:t>
      </w:r>
      <w:bookmarkEnd w:id="14"/>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Hafer bevorzugt ein gemäßigtes Klima mit hohen Niederschlägen. Seine Ansprüche an den Boden sind gering. Hafer wird nur als Sommerform angebaut und im Frühjahr ausgesät. Die Ernte findet ab Mitte August statt. Unter den Getreidearten gilt Hafer als „Gesundungsfrucht", da sich viele Getreideschädlinge in ihm nicht vermehren. Die </w:t>
      </w:r>
      <w:r w:rsidRPr="00301EC4">
        <w:rPr>
          <w:rFonts w:ascii="Times New Roman" w:hAnsi="Times New Roman" w:cs="Times New Roman"/>
          <w:sz w:val="20"/>
          <w:szCs w:val="20"/>
          <w:lang w:val="de-DE"/>
        </w:rPr>
        <w:lastRenderedPageBreak/>
        <w:t>Durchschnittserträge betragen ca. 50 dt/ha. Aus diesem Grund ist der Anbau von Hafer für Landwirte ökonomisch wenig interessant. Hafer steht in der Systematik relativ weit entfernt zu den anderen Getreidearten. Dies zeigt sich schon in der Rispenform seines Fruchtstandes. Die Haferkörner sind fest mit den Spelzen umschlossen. Durch den Drusch lassen sie sich nicht voneinander trennen. Neben den bespelzten Hafersorten gibt es auch „Nackthafer" ohne Spelzen. Seine Erträge sind jedoch geringer.</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bookmarkStart w:id="15" w:name="bookmark18"/>
      <w:r w:rsidRPr="00301EC4">
        <w:rPr>
          <w:rFonts w:ascii="Times New Roman" w:hAnsi="Times New Roman" w:cs="Times New Roman"/>
          <w:b/>
          <w:bCs/>
          <w:sz w:val="20"/>
          <w:szCs w:val="20"/>
          <w:lang w:val="de-DE"/>
        </w:rPr>
        <w:t>Nutzung</w:t>
      </w:r>
      <w:bookmarkEnd w:id="15"/>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Ernährungsphysiologisch ist Hafer die hochwertigste Getreideart, die in Mitteleuropa angebaut wird. Die Körner in gewalzter Form dienen als Haferflocken für die menschliche Ernährung. Haferflocken können roh oder gekocht verzehrt werden und sind leichtverdaulich. In der Diätkost werden mit Hafer verschiedene Beschwerden behandelt. In einigen Regionen wird aus Hafer Whiskey hergestellt. Der größte Anteil der Haferproduktion wird jedoch an Pferde, Rinder oder Geflügel verfüttert. </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iCs/>
          <w:sz w:val="20"/>
          <w:szCs w:val="20"/>
          <w:lang w:val="de-DE"/>
        </w:rPr>
      </w:pPr>
      <w:bookmarkStart w:id="16" w:name="bookmark19"/>
      <w:r w:rsidRPr="00301EC4">
        <w:rPr>
          <w:rFonts w:ascii="Times New Roman" w:hAnsi="Times New Roman" w:cs="Times New Roman"/>
          <w:b/>
          <w:bCs/>
          <w:iCs/>
          <w:sz w:val="20"/>
          <w:szCs w:val="20"/>
          <w:lang w:val="de-DE"/>
        </w:rPr>
        <w:t>Aktiver Wortschatz</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Rispe f, -n – </w:t>
      </w:r>
      <w:r w:rsidRPr="00301EC4">
        <w:rPr>
          <w:rFonts w:ascii="Times New Roman" w:hAnsi="Times New Roman" w:cs="Times New Roman"/>
          <w:sz w:val="20"/>
          <w:szCs w:val="20"/>
        </w:rPr>
        <w:t>метелка</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Nachweis</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e</w:t>
      </w:r>
      <w:r w:rsidRPr="00301EC4">
        <w:rPr>
          <w:rFonts w:ascii="Times New Roman" w:hAnsi="Times New Roman" w:cs="Times New Roman"/>
          <w:sz w:val="20"/>
          <w:szCs w:val="20"/>
        </w:rPr>
        <w:t xml:space="preserve"> – доказательство</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Beleg</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e</w:t>
      </w:r>
      <w:r w:rsidRPr="00301EC4">
        <w:rPr>
          <w:rFonts w:ascii="Times New Roman" w:hAnsi="Times New Roman" w:cs="Times New Roman"/>
          <w:sz w:val="20"/>
          <w:szCs w:val="20"/>
        </w:rPr>
        <w:t xml:space="preserve"> – документ </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beschränken (te, t) – </w:t>
      </w:r>
      <w:r w:rsidRPr="00301EC4">
        <w:rPr>
          <w:rFonts w:ascii="Times New Roman" w:hAnsi="Times New Roman" w:cs="Times New Roman"/>
          <w:sz w:val="20"/>
          <w:szCs w:val="20"/>
        </w:rPr>
        <w:t>ограничивать</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bevorzugen (te, t) – </w:t>
      </w:r>
      <w:r w:rsidRPr="00301EC4">
        <w:rPr>
          <w:rFonts w:ascii="Times New Roman" w:hAnsi="Times New Roman" w:cs="Times New Roman"/>
          <w:sz w:val="20"/>
          <w:szCs w:val="20"/>
        </w:rPr>
        <w:t>предпочитать</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gemäßigt – </w:t>
      </w:r>
      <w:r w:rsidRPr="00301EC4">
        <w:rPr>
          <w:rFonts w:ascii="Times New Roman" w:hAnsi="Times New Roman" w:cs="Times New Roman"/>
          <w:sz w:val="20"/>
          <w:szCs w:val="20"/>
        </w:rPr>
        <w:t>умеренный</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Niederschläge pl – </w:t>
      </w:r>
      <w:r w:rsidRPr="00301EC4">
        <w:rPr>
          <w:rFonts w:ascii="Times New Roman" w:hAnsi="Times New Roman" w:cs="Times New Roman"/>
          <w:sz w:val="20"/>
          <w:szCs w:val="20"/>
        </w:rPr>
        <w:t>осадки</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Schädling m, -e – </w:t>
      </w:r>
      <w:r w:rsidRPr="00301EC4">
        <w:rPr>
          <w:rFonts w:ascii="Times New Roman" w:hAnsi="Times New Roman" w:cs="Times New Roman"/>
          <w:sz w:val="20"/>
          <w:szCs w:val="20"/>
        </w:rPr>
        <w:t>вредитель</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vermehren sich (te, t) – </w:t>
      </w:r>
      <w:r w:rsidRPr="00301EC4">
        <w:rPr>
          <w:rFonts w:ascii="Times New Roman" w:hAnsi="Times New Roman" w:cs="Times New Roman"/>
          <w:sz w:val="20"/>
          <w:szCs w:val="20"/>
        </w:rPr>
        <w:t>размножаться</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betragen (u, a) – </w:t>
      </w:r>
      <w:r w:rsidRPr="00301EC4">
        <w:rPr>
          <w:rFonts w:ascii="Times New Roman" w:hAnsi="Times New Roman" w:cs="Times New Roman"/>
          <w:sz w:val="20"/>
          <w:szCs w:val="20"/>
        </w:rPr>
        <w:t>составлять</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Landwirt m, -e – </w:t>
      </w:r>
      <w:r w:rsidRPr="00301EC4">
        <w:rPr>
          <w:rFonts w:ascii="Times New Roman" w:hAnsi="Times New Roman" w:cs="Times New Roman"/>
          <w:sz w:val="20"/>
          <w:szCs w:val="20"/>
        </w:rPr>
        <w:t>земледелец</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агроном</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Spelze f, -n – </w:t>
      </w:r>
      <w:r w:rsidRPr="00301EC4">
        <w:rPr>
          <w:rFonts w:ascii="Times New Roman" w:hAnsi="Times New Roman" w:cs="Times New Roman"/>
          <w:sz w:val="20"/>
          <w:szCs w:val="20"/>
        </w:rPr>
        <w:t>пленка</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цветковая</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чешуя</w:t>
      </w:r>
      <w:r w:rsidRPr="00301EC4">
        <w:rPr>
          <w:rFonts w:ascii="Times New Roman" w:hAnsi="Times New Roman" w:cs="Times New Roman"/>
          <w:sz w:val="20"/>
          <w:szCs w:val="20"/>
          <w:lang w:val="de-DE"/>
        </w:rPr>
        <w:t xml:space="preserve"> </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umschließen (o, o) – </w:t>
      </w:r>
      <w:r w:rsidRPr="00301EC4">
        <w:rPr>
          <w:rFonts w:ascii="Times New Roman" w:hAnsi="Times New Roman" w:cs="Times New Roman"/>
          <w:sz w:val="20"/>
          <w:szCs w:val="20"/>
        </w:rPr>
        <w:t>обхватывать</w:t>
      </w:r>
      <w:r w:rsidRPr="00301EC4">
        <w:rPr>
          <w:rFonts w:ascii="Times New Roman" w:hAnsi="Times New Roman" w:cs="Times New Roman"/>
          <w:sz w:val="20"/>
          <w:szCs w:val="20"/>
          <w:lang w:val="de-DE"/>
        </w:rPr>
        <w:t xml:space="preserve"> </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Drusch m – </w:t>
      </w:r>
      <w:r w:rsidRPr="00301EC4">
        <w:rPr>
          <w:rFonts w:ascii="Times New Roman" w:hAnsi="Times New Roman" w:cs="Times New Roman"/>
          <w:sz w:val="20"/>
          <w:szCs w:val="20"/>
        </w:rPr>
        <w:t>обмолот</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молотьба</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trennen sich (te, t) – </w:t>
      </w:r>
      <w:r w:rsidRPr="00301EC4">
        <w:rPr>
          <w:rFonts w:ascii="Times New Roman" w:hAnsi="Times New Roman" w:cs="Times New Roman"/>
          <w:sz w:val="20"/>
          <w:szCs w:val="20"/>
        </w:rPr>
        <w:t>отделяться</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hochwertig</w:t>
      </w:r>
      <w:r w:rsidRPr="00301EC4">
        <w:rPr>
          <w:rFonts w:ascii="Times New Roman" w:hAnsi="Times New Roman" w:cs="Times New Roman"/>
          <w:b/>
          <w:bCs/>
          <w:sz w:val="20"/>
          <w:szCs w:val="20"/>
          <w:lang w:val="de-DE"/>
        </w:rPr>
        <w:t xml:space="preserve"> – </w:t>
      </w:r>
      <w:r w:rsidRPr="00301EC4">
        <w:rPr>
          <w:rFonts w:ascii="Times New Roman" w:hAnsi="Times New Roman" w:cs="Times New Roman"/>
          <w:sz w:val="20"/>
          <w:szCs w:val="20"/>
        </w:rPr>
        <w:t>высококачественный</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Haferflocken pl – </w:t>
      </w:r>
      <w:r w:rsidRPr="00301EC4">
        <w:rPr>
          <w:rFonts w:ascii="Times New Roman" w:hAnsi="Times New Roman" w:cs="Times New Roman"/>
          <w:sz w:val="20"/>
          <w:szCs w:val="20"/>
        </w:rPr>
        <w:t>овсяные</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хлопья</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verzehren (te, t) – </w:t>
      </w:r>
      <w:r w:rsidRPr="00301EC4">
        <w:rPr>
          <w:rFonts w:ascii="Times New Roman" w:hAnsi="Times New Roman" w:cs="Times New Roman"/>
          <w:sz w:val="20"/>
          <w:szCs w:val="20"/>
        </w:rPr>
        <w:t>потреблять</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Beschwerde f, -n –  </w:t>
      </w:r>
      <w:r w:rsidRPr="00301EC4">
        <w:rPr>
          <w:rFonts w:ascii="Times New Roman" w:hAnsi="Times New Roman" w:cs="Times New Roman"/>
          <w:sz w:val="20"/>
          <w:szCs w:val="20"/>
        </w:rPr>
        <w:t>недомогание</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behandeln</w:t>
      </w:r>
      <w:r w:rsidRPr="00301EC4">
        <w:rPr>
          <w:rFonts w:ascii="Times New Roman" w:hAnsi="Times New Roman" w:cs="Times New Roman"/>
          <w:b/>
          <w:bCs/>
          <w:sz w:val="20"/>
          <w:szCs w:val="20"/>
          <w:lang w:val="de-DE"/>
        </w:rPr>
        <w:t xml:space="preserve"> </w:t>
      </w:r>
      <w:r w:rsidRPr="00301EC4">
        <w:rPr>
          <w:rFonts w:ascii="Times New Roman" w:hAnsi="Times New Roman" w:cs="Times New Roman"/>
          <w:sz w:val="20"/>
          <w:szCs w:val="20"/>
          <w:lang w:val="de-DE"/>
        </w:rPr>
        <w:t xml:space="preserve">(te, t) </w:t>
      </w:r>
      <w:r w:rsidRPr="00301EC4">
        <w:rPr>
          <w:rFonts w:ascii="Times New Roman" w:hAnsi="Times New Roman" w:cs="Times New Roman"/>
          <w:b/>
          <w:bCs/>
          <w:sz w:val="20"/>
          <w:szCs w:val="20"/>
          <w:lang w:val="de-DE"/>
        </w:rPr>
        <w:t xml:space="preserve">– </w:t>
      </w:r>
      <w:r w:rsidRPr="00301EC4">
        <w:rPr>
          <w:rFonts w:ascii="Times New Roman" w:hAnsi="Times New Roman" w:cs="Times New Roman"/>
          <w:sz w:val="20"/>
          <w:szCs w:val="20"/>
        </w:rPr>
        <w:t>лечить</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Pferd n, -e – </w:t>
      </w:r>
      <w:r w:rsidRPr="00301EC4">
        <w:rPr>
          <w:rFonts w:ascii="Times New Roman" w:hAnsi="Times New Roman" w:cs="Times New Roman"/>
          <w:sz w:val="20"/>
          <w:szCs w:val="20"/>
        </w:rPr>
        <w:t>лошадь</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Rind n, -er – </w:t>
      </w:r>
      <w:r w:rsidRPr="00301EC4">
        <w:rPr>
          <w:rFonts w:ascii="Times New Roman" w:hAnsi="Times New Roman" w:cs="Times New Roman"/>
          <w:sz w:val="20"/>
          <w:szCs w:val="20"/>
        </w:rPr>
        <w:t>крупнорогатый</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скот</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lastRenderedPageBreak/>
        <w:t xml:space="preserve">Geflügel n – </w:t>
      </w:r>
      <w:r w:rsidRPr="00301EC4">
        <w:rPr>
          <w:rFonts w:ascii="Times New Roman" w:hAnsi="Times New Roman" w:cs="Times New Roman"/>
          <w:sz w:val="20"/>
          <w:szCs w:val="20"/>
        </w:rPr>
        <w:t>домашняя</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птица</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verfüttern (te, t) </w:t>
      </w:r>
      <w:r w:rsidRPr="00301EC4">
        <w:rPr>
          <w:rFonts w:ascii="Times New Roman" w:hAnsi="Times New Roman" w:cs="Times New Roman"/>
          <w:bCs/>
          <w:sz w:val="20"/>
          <w:szCs w:val="20"/>
          <w:lang w:val="de-DE"/>
        </w:rPr>
        <w:t>–</w:t>
      </w:r>
      <w:r w:rsidRPr="00301EC4">
        <w:rPr>
          <w:rFonts w:ascii="Times New Roman" w:hAnsi="Times New Roman" w:cs="Times New Roman"/>
          <w:b/>
          <w:bCs/>
          <w:sz w:val="20"/>
          <w:szCs w:val="20"/>
          <w:lang w:val="de-DE"/>
        </w:rPr>
        <w:t xml:space="preserve"> </w:t>
      </w:r>
      <w:r w:rsidRPr="00301EC4">
        <w:rPr>
          <w:rFonts w:ascii="Times New Roman" w:hAnsi="Times New Roman" w:cs="Times New Roman"/>
          <w:sz w:val="20"/>
          <w:szCs w:val="20"/>
        </w:rPr>
        <w:t>скармливать</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b/>
          <w:sz w:val="20"/>
          <w:szCs w:val="20"/>
          <w:lang w:val="de-DE"/>
        </w:rPr>
      </w:pP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b/>
          <w:sz w:val="20"/>
          <w:szCs w:val="20"/>
          <w:lang w:val="de-DE"/>
        </w:rPr>
      </w:pPr>
      <w:r w:rsidRPr="00301EC4">
        <w:rPr>
          <w:rFonts w:ascii="Times New Roman" w:hAnsi="Times New Roman" w:cs="Times New Roman"/>
          <w:b/>
          <w:sz w:val="20"/>
          <w:szCs w:val="20"/>
          <w:lang w:val="de-DE"/>
        </w:rPr>
        <w:t>Texterläuterungen</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untergeordnet – </w:t>
      </w:r>
      <w:r w:rsidRPr="00301EC4">
        <w:rPr>
          <w:rFonts w:ascii="Times New Roman" w:hAnsi="Times New Roman" w:cs="Times New Roman"/>
          <w:sz w:val="20"/>
          <w:szCs w:val="20"/>
        </w:rPr>
        <w:t>подчиненный</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второстепенный</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gelten als N. – </w:t>
      </w:r>
      <w:r w:rsidRPr="00301EC4">
        <w:rPr>
          <w:rFonts w:ascii="Times New Roman" w:hAnsi="Times New Roman" w:cs="Times New Roman"/>
          <w:sz w:val="20"/>
          <w:szCs w:val="20"/>
        </w:rPr>
        <w:t>слыть</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считаться</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bespelzt</w:t>
      </w:r>
      <w:r w:rsidRPr="00301EC4">
        <w:rPr>
          <w:rFonts w:ascii="Times New Roman" w:hAnsi="Times New Roman" w:cs="Times New Roman"/>
          <w:sz w:val="20"/>
          <w:szCs w:val="20"/>
        </w:rPr>
        <w:t xml:space="preserve"> – покрытый пленкой</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gewalzt</w:t>
      </w:r>
      <w:r w:rsidRPr="00301EC4">
        <w:rPr>
          <w:rFonts w:ascii="Times New Roman" w:hAnsi="Times New Roman" w:cs="Times New Roman"/>
          <w:sz w:val="20"/>
          <w:szCs w:val="20"/>
        </w:rPr>
        <w:t xml:space="preserve"> – сплющенный; раздавленный</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leichtverdaulich  – </w:t>
      </w:r>
      <w:r w:rsidRPr="00301EC4">
        <w:rPr>
          <w:rFonts w:ascii="Times New Roman" w:hAnsi="Times New Roman" w:cs="Times New Roman"/>
          <w:sz w:val="20"/>
          <w:szCs w:val="20"/>
        </w:rPr>
        <w:t>легкопереваримый</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t>1. Finden Sie russische Äquivalente.</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1.</w:t>
      </w:r>
      <w:r w:rsidRPr="00301EC4">
        <w:rPr>
          <w:rFonts w:ascii="Times New Roman" w:hAnsi="Times New Roman" w:cs="Times New Roman"/>
          <w:color w:val="auto"/>
          <w:sz w:val="20"/>
          <w:szCs w:val="20"/>
          <w:lang w:val="de-DE"/>
        </w:rPr>
        <w:t xml:space="preserve"> die Pflanze </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2.</w:t>
      </w:r>
      <w:r w:rsidRPr="00301EC4">
        <w:rPr>
          <w:rFonts w:ascii="Times New Roman" w:hAnsi="Times New Roman" w:cs="Times New Roman"/>
          <w:color w:val="auto"/>
          <w:sz w:val="20"/>
          <w:szCs w:val="20"/>
          <w:lang w:val="de-DE"/>
        </w:rPr>
        <w:t xml:space="preserve"> der Halm </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3.</w:t>
      </w:r>
      <w:r w:rsidRPr="00301EC4">
        <w:rPr>
          <w:rFonts w:ascii="Times New Roman" w:hAnsi="Times New Roman" w:cs="Times New Roman"/>
          <w:color w:val="auto"/>
          <w:sz w:val="20"/>
          <w:szCs w:val="20"/>
          <w:lang w:val="de-DE"/>
        </w:rPr>
        <w:t xml:space="preserve"> die Getreideart </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4.</w:t>
      </w:r>
      <w:r w:rsidRPr="00301EC4">
        <w:rPr>
          <w:rFonts w:ascii="Times New Roman" w:hAnsi="Times New Roman" w:cs="Times New Roman"/>
          <w:color w:val="auto"/>
          <w:sz w:val="20"/>
          <w:szCs w:val="20"/>
          <w:lang w:val="de-DE"/>
        </w:rPr>
        <w:t xml:space="preserve"> der Fruchtstand </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5.</w:t>
      </w:r>
      <w:r w:rsidRPr="00301EC4">
        <w:rPr>
          <w:rFonts w:ascii="Times New Roman" w:hAnsi="Times New Roman" w:cs="Times New Roman"/>
          <w:color w:val="auto"/>
          <w:sz w:val="20"/>
          <w:szCs w:val="20"/>
          <w:lang w:val="de-DE"/>
        </w:rPr>
        <w:t xml:space="preserve"> die Rispe </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6.</w:t>
      </w:r>
      <w:r w:rsidRPr="00301EC4">
        <w:rPr>
          <w:rFonts w:ascii="Times New Roman" w:hAnsi="Times New Roman" w:cs="Times New Roman"/>
          <w:color w:val="auto"/>
          <w:sz w:val="20"/>
          <w:szCs w:val="20"/>
          <w:lang w:val="de-DE"/>
        </w:rPr>
        <w:t xml:space="preserve"> die Ähre </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7.</w:t>
      </w:r>
      <w:r w:rsidRPr="00301EC4">
        <w:rPr>
          <w:rFonts w:ascii="Times New Roman" w:hAnsi="Times New Roman" w:cs="Times New Roman"/>
          <w:color w:val="auto"/>
          <w:sz w:val="20"/>
          <w:szCs w:val="20"/>
          <w:lang w:val="de-DE"/>
        </w:rPr>
        <w:t xml:space="preserve"> der Haferanbau </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8.</w:t>
      </w:r>
      <w:r w:rsidRPr="00301EC4">
        <w:rPr>
          <w:rFonts w:ascii="Times New Roman" w:hAnsi="Times New Roman" w:cs="Times New Roman"/>
          <w:color w:val="auto"/>
          <w:sz w:val="20"/>
          <w:szCs w:val="20"/>
          <w:lang w:val="de-DE"/>
        </w:rPr>
        <w:t xml:space="preserve"> die Bedeutung </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9.</w:t>
      </w:r>
      <w:r w:rsidRPr="00301EC4">
        <w:rPr>
          <w:rFonts w:ascii="Times New Roman" w:hAnsi="Times New Roman" w:cs="Times New Roman"/>
          <w:color w:val="auto"/>
          <w:sz w:val="20"/>
          <w:szCs w:val="20"/>
          <w:lang w:val="de-DE"/>
        </w:rPr>
        <w:t xml:space="preserve"> bevorzugen</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Style w:val="mw-headline"/>
          <w:rFonts w:ascii="Times New Roman" w:hAnsi="Times New Roman"/>
          <w:color w:val="auto"/>
          <w:sz w:val="20"/>
          <w:szCs w:val="20"/>
          <w:lang w:val="de-DE"/>
        </w:rPr>
        <w:t>10.</w:t>
      </w:r>
      <w:r w:rsidRPr="00301EC4">
        <w:rPr>
          <w:rFonts w:ascii="Times New Roman" w:hAnsi="Times New Roman" w:cs="Times New Roman"/>
          <w:color w:val="auto"/>
          <w:sz w:val="20"/>
          <w:szCs w:val="20"/>
          <w:lang w:val="de-DE"/>
        </w:rPr>
        <w:t xml:space="preserve"> die Niederschläge </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11.</w:t>
      </w:r>
      <w:r w:rsidRPr="00301EC4">
        <w:rPr>
          <w:rFonts w:ascii="Times New Roman" w:hAnsi="Times New Roman" w:cs="Times New Roman"/>
          <w:color w:val="auto"/>
          <w:sz w:val="20"/>
          <w:szCs w:val="20"/>
          <w:lang w:val="de-DE"/>
        </w:rPr>
        <w:t xml:space="preserve"> die Ansprüche </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12.</w:t>
      </w:r>
      <w:r w:rsidRPr="00301EC4">
        <w:rPr>
          <w:rFonts w:ascii="Times New Roman" w:hAnsi="Times New Roman" w:cs="Times New Roman"/>
          <w:color w:val="auto"/>
          <w:sz w:val="20"/>
          <w:szCs w:val="20"/>
          <w:lang w:val="de-DE"/>
        </w:rPr>
        <w:t xml:space="preserve"> der Getreideschädling </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13.</w:t>
      </w:r>
      <w:r w:rsidRPr="00301EC4">
        <w:rPr>
          <w:rFonts w:ascii="Times New Roman" w:hAnsi="Times New Roman" w:cs="Times New Roman"/>
          <w:color w:val="auto"/>
          <w:sz w:val="20"/>
          <w:szCs w:val="20"/>
          <w:lang w:val="de-DE"/>
        </w:rPr>
        <w:t xml:space="preserve"> vermehren sich</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14.</w:t>
      </w:r>
      <w:r w:rsidRPr="00301EC4">
        <w:rPr>
          <w:rFonts w:ascii="Times New Roman" w:hAnsi="Times New Roman" w:cs="Times New Roman"/>
          <w:color w:val="auto"/>
          <w:sz w:val="20"/>
          <w:szCs w:val="20"/>
          <w:lang w:val="de-DE"/>
        </w:rPr>
        <w:t xml:space="preserve"> die Durchschnittserträge </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15.</w:t>
      </w:r>
      <w:r w:rsidRPr="00301EC4">
        <w:rPr>
          <w:rFonts w:ascii="Times New Roman" w:hAnsi="Times New Roman" w:cs="Times New Roman"/>
          <w:color w:val="auto"/>
          <w:sz w:val="20"/>
          <w:szCs w:val="20"/>
          <w:lang w:val="de-DE"/>
        </w:rPr>
        <w:t xml:space="preserve"> die Ernährung </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16.</w:t>
      </w:r>
      <w:r w:rsidRPr="00301EC4">
        <w:rPr>
          <w:rFonts w:ascii="Times New Roman" w:hAnsi="Times New Roman" w:cs="Times New Roman"/>
          <w:color w:val="auto"/>
          <w:sz w:val="20"/>
          <w:szCs w:val="20"/>
          <w:lang w:val="de-DE"/>
        </w:rPr>
        <w:t xml:space="preserve"> die Spelze </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17.</w:t>
      </w:r>
      <w:r w:rsidRPr="00301EC4">
        <w:rPr>
          <w:rFonts w:ascii="Times New Roman" w:hAnsi="Times New Roman" w:cs="Times New Roman"/>
          <w:color w:val="auto"/>
          <w:sz w:val="20"/>
          <w:szCs w:val="20"/>
          <w:lang w:val="de-DE"/>
        </w:rPr>
        <w:t xml:space="preserve"> die Haferflocken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Style w:val="mw-headline"/>
          <w:rFonts w:ascii="Times New Roman" w:hAnsi="Times New Roman"/>
          <w:color w:val="auto"/>
          <w:sz w:val="20"/>
          <w:szCs w:val="20"/>
          <w:lang w:val="de-DE"/>
        </w:rPr>
        <w:t>18.</w:t>
      </w:r>
      <w:r w:rsidRPr="00301EC4">
        <w:rPr>
          <w:rFonts w:ascii="Times New Roman" w:hAnsi="Times New Roman" w:cs="Times New Roman"/>
          <w:color w:val="auto"/>
          <w:sz w:val="20"/>
          <w:szCs w:val="20"/>
          <w:lang w:val="de-DE"/>
        </w:rPr>
        <w:t xml:space="preserve"> verfüttern</w:t>
      </w:r>
    </w:p>
    <w:p w:rsidR="00301EC4" w:rsidRPr="00301EC4" w:rsidRDefault="00301EC4" w:rsidP="00301EC4">
      <w:pPr>
        <w:ind w:firstLine="284"/>
        <w:jc w:val="both"/>
        <w:rPr>
          <w:rFonts w:ascii="Times New Roman" w:hAnsi="Times New Roman" w:cs="Times New Roman"/>
          <w:color w:val="auto"/>
          <w:sz w:val="20"/>
          <w:szCs w:val="20"/>
          <w:lang w:val="de-DE"/>
        </w:rPr>
      </w:pP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t>2. Finden Sie deutsche Äquivalente.</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 отличаться</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2. соломина</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3. соплодие</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4. метелка</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5. ограничивать</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6. иметь место; происходить</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 xml:space="preserve">7. значение </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8. предпочитать</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lastRenderedPageBreak/>
        <w:t xml:space="preserve">9. умеренный </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10. осадки</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11. требования</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12. вредитель</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13. средняя урожайность</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14. обмолот</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15. питание</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16. овсяные хлопья</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 xml:space="preserve">17. </w:t>
      </w:r>
      <w:r w:rsidRPr="00301EC4">
        <w:rPr>
          <w:rStyle w:val="mw-headline"/>
          <w:rFonts w:ascii="Times New Roman" w:hAnsi="Times New Roman"/>
          <w:color w:val="auto"/>
          <w:sz w:val="20"/>
          <w:szCs w:val="20"/>
          <w:lang w:val="ru-RU"/>
        </w:rPr>
        <w:t>потреблять</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 xml:space="preserve">18. </w:t>
      </w:r>
      <w:r w:rsidRPr="00301EC4">
        <w:rPr>
          <w:rStyle w:val="mw-headline"/>
          <w:rFonts w:ascii="Times New Roman" w:hAnsi="Times New Roman"/>
          <w:color w:val="auto"/>
          <w:sz w:val="20"/>
          <w:szCs w:val="20"/>
          <w:lang w:val="ru-RU"/>
        </w:rPr>
        <w:t>лечить</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 xml:space="preserve">19. </w:t>
      </w:r>
      <w:r w:rsidRPr="00301EC4">
        <w:rPr>
          <w:rStyle w:val="mw-headline"/>
          <w:rFonts w:ascii="Times New Roman" w:hAnsi="Times New Roman"/>
          <w:color w:val="auto"/>
          <w:sz w:val="20"/>
          <w:szCs w:val="20"/>
          <w:lang w:val="ru-RU"/>
        </w:rPr>
        <w:t>производить</w:t>
      </w:r>
    </w:p>
    <w:p w:rsidR="00301EC4" w:rsidRPr="00CA46B2" w:rsidRDefault="00301EC4" w:rsidP="00301EC4">
      <w:pPr>
        <w:shd w:val="clear" w:color="auto" w:fill="F9F9F9"/>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 xml:space="preserve">20. </w:t>
      </w:r>
      <w:r w:rsidRPr="00301EC4">
        <w:rPr>
          <w:rStyle w:val="mw-headline"/>
          <w:rFonts w:ascii="Times New Roman" w:hAnsi="Times New Roman"/>
          <w:color w:val="auto"/>
          <w:sz w:val="20"/>
          <w:szCs w:val="20"/>
          <w:lang w:val="ru-RU"/>
        </w:rPr>
        <w:t>производство</w:t>
      </w:r>
      <w:r w:rsidRPr="00301EC4">
        <w:rPr>
          <w:rStyle w:val="mw-headline"/>
          <w:rFonts w:ascii="Times New Roman" w:hAnsi="Times New Roman"/>
          <w:color w:val="auto"/>
          <w:sz w:val="20"/>
          <w:szCs w:val="20"/>
          <w:lang w:val="de-DE"/>
        </w:rPr>
        <w:t xml:space="preserve"> </w:t>
      </w:r>
      <w:r w:rsidRPr="00301EC4">
        <w:rPr>
          <w:rStyle w:val="mw-headline"/>
          <w:rFonts w:ascii="Times New Roman" w:hAnsi="Times New Roman"/>
          <w:color w:val="auto"/>
          <w:sz w:val="20"/>
          <w:szCs w:val="20"/>
          <w:lang w:val="ru-RU"/>
        </w:rPr>
        <w:t>овса</w:t>
      </w:r>
    </w:p>
    <w:p w:rsidR="0042216D" w:rsidRPr="00301EC4" w:rsidRDefault="0042216D" w:rsidP="00301EC4">
      <w:pPr>
        <w:shd w:val="clear" w:color="auto" w:fill="F9F9F9"/>
        <w:ind w:firstLine="284"/>
        <w:jc w:val="both"/>
        <w:rPr>
          <w:rStyle w:val="mw-headline"/>
          <w:rFonts w:ascii="Times New Roman" w:hAnsi="Times New Roman"/>
          <w:color w:val="auto"/>
          <w:sz w:val="20"/>
          <w:szCs w:val="20"/>
          <w:lang w:val="de-DE"/>
        </w:rPr>
      </w:pPr>
    </w:p>
    <w:p w:rsidR="0042216D" w:rsidRPr="00301EC4" w:rsidRDefault="0042216D" w:rsidP="0042216D">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r w:rsidRPr="0042216D">
        <w:rPr>
          <w:rStyle w:val="44"/>
          <w:rFonts w:ascii="Times New Roman" w:hAnsi="Times New Roman" w:cs="Times New Roman"/>
          <w:b/>
          <w:sz w:val="20"/>
          <w:szCs w:val="20"/>
        </w:rPr>
        <w:t>3. </w:t>
      </w:r>
      <w:r w:rsidRPr="00301EC4">
        <w:rPr>
          <w:rStyle w:val="44"/>
          <w:rFonts w:ascii="Times New Roman" w:hAnsi="Times New Roman" w:cs="Times New Roman"/>
          <w:b/>
          <w:sz w:val="20"/>
          <w:szCs w:val="20"/>
        </w:rPr>
        <w:t>Übersetzen Sie die folgenden Wortverbindungen. Achten Sie auf die Steigerungsstufen der Adjektive und Adverbien.</w:t>
      </w:r>
    </w:p>
    <w:p w:rsidR="0042216D" w:rsidRPr="00301EC4" w:rsidRDefault="0042216D" w:rsidP="0042216D">
      <w:pPr>
        <w:shd w:val="clear" w:color="auto" w:fill="F9F9F9"/>
        <w:ind w:firstLine="284"/>
        <w:jc w:val="both"/>
        <w:rPr>
          <w:rFonts w:ascii="Times New Roman" w:hAnsi="Times New Roman" w:cs="Times New Roman"/>
          <w:sz w:val="20"/>
          <w:szCs w:val="20"/>
          <w:lang w:val="de-DE"/>
        </w:rPr>
      </w:pPr>
      <w:r w:rsidRPr="00301EC4">
        <w:rPr>
          <w:rStyle w:val="mw-headline"/>
          <w:rFonts w:ascii="Times New Roman" w:hAnsi="Times New Roman"/>
          <w:color w:val="auto"/>
          <w:sz w:val="20"/>
          <w:szCs w:val="20"/>
          <w:lang w:val="de-DE"/>
        </w:rPr>
        <w:t xml:space="preserve">1. </w:t>
      </w:r>
      <w:r w:rsidRPr="00301EC4">
        <w:rPr>
          <w:rFonts w:ascii="Times New Roman" w:hAnsi="Times New Roman" w:cs="Times New Roman"/>
          <w:sz w:val="20"/>
          <w:szCs w:val="20"/>
          <w:lang w:val="de-DE"/>
        </w:rPr>
        <w:t xml:space="preserve">die ältesten Nutzungsnachweise; </w:t>
      </w:r>
    </w:p>
    <w:p w:rsidR="0042216D" w:rsidRPr="00301EC4" w:rsidRDefault="0042216D" w:rsidP="0042216D">
      <w:pPr>
        <w:shd w:val="clear" w:color="auto" w:fill="F9F9F9"/>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2.</w:t>
      </w:r>
      <w:r w:rsidRPr="00301EC4">
        <w:rPr>
          <w:rFonts w:ascii="Times New Roman" w:hAnsi="Times New Roman" w:cs="Times New Roman"/>
          <w:sz w:val="20"/>
          <w:szCs w:val="20"/>
          <w:lang w:val="de-DE"/>
        </w:rPr>
        <w:t xml:space="preserve"> später stattfinden;</w:t>
      </w:r>
      <w:r w:rsidRPr="00301EC4">
        <w:rPr>
          <w:rStyle w:val="mw-headline"/>
          <w:rFonts w:ascii="Times New Roman" w:hAnsi="Times New Roman"/>
          <w:color w:val="auto"/>
          <w:sz w:val="20"/>
          <w:szCs w:val="20"/>
          <w:lang w:val="de-DE"/>
        </w:rPr>
        <w:t xml:space="preserve">                                     </w:t>
      </w:r>
    </w:p>
    <w:p w:rsidR="0042216D" w:rsidRPr="00301EC4" w:rsidRDefault="0042216D" w:rsidP="0042216D">
      <w:pPr>
        <w:shd w:val="clear" w:color="auto" w:fill="F9F9F9"/>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 xml:space="preserve">3. </w:t>
      </w:r>
      <w:r w:rsidRPr="00301EC4">
        <w:rPr>
          <w:rFonts w:ascii="Times New Roman" w:hAnsi="Times New Roman" w:cs="Times New Roman"/>
          <w:sz w:val="20"/>
          <w:szCs w:val="20"/>
          <w:lang w:val="de-DE"/>
        </w:rPr>
        <w:t>die wichtigste Getreideart;</w:t>
      </w:r>
    </w:p>
    <w:p w:rsidR="0042216D" w:rsidRPr="00301EC4" w:rsidRDefault="0042216D" w:rsidP="0042216D">
      <w:pPr>
        <w:shd w:val="clear" w:color="auto" w:fill="F9F9F9"/>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 xml:space="preserve">4.  </w:t>
      </w:r>
      <w:r w:rsidRPr="00301EC4">
        <w:rPr>
          <w:rFonts w:ascii="Times New Roman" w:hAnsi="Times New Roman" w:cs="Times New Roman"/>
          <w:sz w:val="20"/>
          <w:szCs w:val="20"/>
          <w:lang w:val="de-DE"/>
        </w:rPr>
        <w:t>geringer sein;</w:t>
      </w:r>
    </w:p>
    <w:p w:rsidR="0042216D" w:rsidRPr="00301EC4" w:rsidRDefault="0042216D" w:rsidP="0042216D">
      <w:pPr>
        <w:shd w:val="clear" w:color="auto" w:fill="F9F9F9"/>
        <w:ind w:firstLine="284"/>
        <w:jc w:val="both"/>
        <w:rPr>
          <w:rFonts w:ascii="Times New Roman" w:hAnsi="Times New Roman" w:cs="Times New Roman"/>
          <w:color w:val="auto"/>
          <w:sz w:val="20"/>
          <w:szCs w:val="20"/>
          <w:lang w:val="de-DE"/>
        </w:rPr>
      </w:pPr>
      <w:r w:rsidRPr="00301EC4">
        <w:rPr>
          <w:rStyle w:val="mw-headline"/>
          <w:rFonts w:ascii="Times New Roman" w:hAnsi="Times New Roman"/>
          <w:color w:val="auto"/>
          <w:sz w:val="20"/>
          <w:szCs w:val="20"/>
          <w:lang w:val="de-DE"/>
        </w:rPr>
        <w:t>5.</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sz w:val="20"/>
          <w:szCs w:val="20"/>
          <w:lang w:val="de-DE"/>
        </w:rPr>
        <w:t>die hochwertigste Getreideart;</w:t>
      </w:r>
    </w:p>
    <w:p w:rsidR="0042216D" w:rsidRPr="00301EC4" w:rsidRDefault="0042216D" w:rsidP="0042216D">
      <w:pPr>
        <w:shd w:val="clear" w:color="auto" w:fill="F9F9F9"/>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6. d</w:t>
      </w:r>
      <w:r w:rsidRPr="00301EC4">
        <w:rPr>
          <w:rFonts w:ascii="Times New Roman" w:hAnsi="Times New Roman" w:cs="Times New Roman"/>
          <w:sz w:val="20"/>
          <w:szCs w:val="20"/>
          <w:lang w:val="de-DE"/>
        </w:rPr>
        <w:t>er größte Anteil der Haferproduktion.</w:t>
      </w:r>
    </w:p>
    <w:p w:rsidR="00301EC4" w:rsidRPr="00301EC4" w:rsidRDefault="00301EC4" w:rsidP="0042216D">
      <w:pPr>
        <w:shd w:val="clear" w:color="auto" w:fill="F9F9F9"/>
        <w:ind w:firstLine="284"/>
        <w:jc w:val="both"/>
        <w:rPr>
          <w:rStyle w:val="mw-headline"/>
          <w:rFonts w:ascii="Times New Roman" w:hAnsi="Times New Roman"/>
          <w:color w:val="auto"/>
          <w:sz w:val="20"/>
          <w:szCs w:val="20"/>
          <w:lang w:val="de-DE"/>
        </w:rPr>
      </w:pPr>
    </w:p>
    <w:p w:rsidR="00301EC4" w:rsidRPr="00301EC4" w:rsidRDefault="0042216D" w:rsidP="00301EC4">
      <w:pPr>
        <w:shd w:val="clear" w:color="auto" w:fill="F9F9F9"/>
        <w:ind w:firstLine="284"/>
        <w:jc w:val="both"/>
        <w:rPr>
          <w:rStyle w:val="mw-headline"/>
          <w:rFonts w:ascii="Times New Roman" w:hAnsi="Times New Roman"/>
          <w:b/>
          <w:color w:val="auto"/>
          <w:sz w:val="20"/>
          <w:szCs w:val="20"/>
          <w:lang w:val="de-DE"/>
        </w:rPr>
      </w:pPr>
      <w:r w:rsidRPr="0042216D">
        <w:rPr>
          <w:rStyle w:val="mw-headline"/>
          <w:rFonts w:ascii="Times New Roman" w:hAnsi="Times New Roman"/>
          <w:b/>
          <w:color w:val="auto"/>
          <w:sz w:val="20"/>
          <w:szCs w:val="20"/>
          <w:lang w:val="de-DE"/>
        </w:rPr>
        <w:t>4</w:t>
      </w:r>
      <w:r w:rsidR="00301EC4" w:rsidRPr="00301EC4">
        <w:rPr>
          <w:rStyle w:val="mw-headline"/>
          <w:rFonts w:ascii="Times New Roman" w:hAnsi="Times New Roman"/>
          <w:b/>
          <w:color w:val="auto"/>
          <w:sz w:val="20"/>
          <w:szCs w:val="20"/>
          <w:lang w:val="de-DE"/>
        </w:rPr>
        <w:t>. Übersetzen Sie die Sätze mit der modalen Bedeutung aus dem Deutschen ins Russische.</w:t>
      </w:r>
    </w:p>
    <w:p w:rsidR="00301EC4" w:rsidRPr="00301EC4" w:rsidRDefault="00301EC4" w:rsidP="00301EC4">
      <w:pPr>
        <w:shd w:val="clear" w:color="auto" w:fill="F9F9F9"/>
        <w:ind w:firstLine="284"/>
        <w:jc w:val="both"/>
        <w:rPr>
          <w:rStyle w:val="mw-headline"/>
          <w:rFonts w:ascii="Times New Roman" w:hAnsi="Times New Roman"/>
          <w:b/>
          <w:color w:val="auto"/>
          <w:sz w:val="20"/>
          <w:szCs w:val="20"/>
          <w:lang w:val="de-DE"/>
        </w:rPr>
      </w:pPr>
      <w:r w:rsidRPr="00301EC4">
        <w:rPr>
          <w:rFonts w:ascii="Times New Roman" w:hAnsi="Times New Roman" w:cs="Times New Roman"/>
          <w:sz w:val="20"/>
          <w:szCs w:val="20"/>
          <w:lang w:val="de-DE"/>
        </w:rPr>
        <w:t xml:space="preserve">1. Die Pflanze kann 0,6 bis </w:t>
      </w:r>
      <w:smartTag w:uri="urn:schemas-microsoft-com:office:smarttags" w:element="metricconverter">
        <w:smartTagPr>
          <w:attr w:name="ProductID" w:val="1,5 m"/>
        </w:smartTagPr>
        <w:r w:rsidRPr="00301EC4">
          <w:rPr>
            <w:rFonts w:ascii="Times New Roman" w:hAnsi="Times New Roman" w:cs="Times New Roman"/>
            <w:sz w:val="20"/>
            <w:szCs w:val="20"/>
            <w:lang w:val="de-DE"/>
          </w:rPr>
          <w:t>1,5 m</w:t>
        </w:r>
      </w:smartTag>
      <w:r w:rsidRPr="00301EC4">
        <w:rPr>
          <w:rFonts w:ascii="Times New Roman" w:hAnsi="Times New Roman" w:cs="Times New Roman"/>
          <w:sz w:val="20"/>
          <w:szCs w:val="20"/>
          <w:lang w:val="de-DE"/>
        </w:rPr>
        <w:t xml:space="preserve"> hoch werden.</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2.</w:t>
      </w:r>
      <w:r w:rsidRPr="00301EC4">
        <w:rPr>
          <w:rFonts w:ascii="Times New Roman" w:hAnsi="Times New Roman" w:cs="Times New Roman"/>
          <w:sz w:val="20"/>
          <w:szCs w:val="20"/>
          <w:lang w:val="de-DE"/>
        </w:rPr>
        <w:t xml:space="preserve"> Die ältesten Nutzungsnachweise von Hafer sind in Polen und der nördlichen Schwarzmeerregion zu finden.</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3.</w:t>
      </w:r>
      <w:r w:rsidRPr="00301EC4">
        <w:rPr>
          <w:rFonts w:ascii="Times New Roman" w:hAnsi="Times New Roman" w:cs="Times New Roman"/>
          <w:sz w:val="20"/>
          <w:szCs w:val="20"/>
          <w:lang w:val="de-DE"/>
        </w:rPr>
        <w:t xml:space="preserve"> Die ersten Nutzungsbelege in Mitteleuropa lassen sich auf 2400 v. Chr. datieren.</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4. </w:t>
      </w:r>
      <w:r w:rsidRPr="00301EC4">
        <w:rPr>
          <w:rFonts w:ascii="Times New Roman" w:hAnsi="Times New Roman" w:cs="Times New Roman"/>
          <w:sz w:val="20"/>
          <w:szCs w:val="20"/>
          <w:lang w:val="de-DE"/>
        </w:rPr>
        <w:t>Die Haferkörner sind fest mit den Spelzen umschlossen. Durch den Drusch lassen sie sich nicht voneinander trennen.</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5.</w:t>
      </w:r>
      <w:r w:rsidRPr="00301EC4">
        <w:rPr>
          <w:rFonts w:ascii="Times New Roman" w:hAnsi="Times New Roman" w:cs="Times New Roman"/>
          <w:sz w:val="20"/>
          <w:szCs w:val="20"/>
          <w:lang w:val="de-DE"/>
        </w:rPr>
        <w:t xml:space="preserve"> Haferflocken können roh oder gekocht verzehrt werden.</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6.</w:t>
      </w:r>
      <w:r w:rsidRPr="00301EC4">
        <w:rPr>
          <w:rFonts w:ascii="Times New Roman" w:hAnsi="Times New Roman" w:cs="Times New Roman"/>
          <w:sz w:val="20"/>
          <w:szCs w:val="20"/>
          <w:lang w:val="de-DE"/>
        </w:rPr>
        <w:t xml:space="preserve"> In der Diätkost können mit Hafer verschiedene Beschwerden behandelt werden.</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Style w:val="mw-headline"/>
          <w:rFonts w:ascii="Times New Roman" w:hAnsi="Times New Roman"/>
          <w:sz w:val="20"/>
          <w:szCs w:val="20"/>
          <w:lang w:val="de-DE"/>
        </w:rPr>
        <w:t>7. </w:t>
      </w:r>
      <w:r w:rsidRPr="00301EC4">
        <w:rPr>
          <w:rFonts w:ascii="Times New Roman" w:hAnsi="Times New Roman" w:cs="Times New Roman"/>
          <w:sz w:val="20"/>
          <w:szCs w:val="20"/>
          <w:lang w:val="de-DE"/>
        </w:rPr>
        <w:t xml:space="preserve">Der größte Anteil der Haferproduktion muss jedoch an Pferde, Rinder oder Geflügel verfüttert werden. </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de-DE"/>
        </w:rPr>
      </w:pPr>
    </w:p>
    <w:p w:rsidR="00301EC4" w:rsidRPr="00301EC4" w:rsidRDefault="0042216D"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CA46B2">
        <w:rPr>
          <w:rFonts w:ascii="Times New Roman" w:hAnsi="Times New Roman" w:cs="Times New Roman"/>
          <w:b/>
          <w:bCs/>
          <w:sz w:val="20"/>
          <w:szCs w:val="20"/>
          <w:lang w:val="de-DE"/>
        </w:rPr>
        <w:t>5</w:t>
      </w:r>
      <w:r w:rsidR="00301EC4" w:rsidRPr="00301EC4">
        <w:rPr>
          <w:rFonts w:ascii="Times New Roman" w:hAnsi="Times New Roman" w:cs="Times New Roman"/>
          <w:b/>
          <w:bCs/>
          <w:sz w:val="20"/>
          <w:szCs w:val="20"/>
          <w:lang w:val="de-DE"/>
        </w:rPr>
        <w:t>.  Ordnen Sie die Informationen zu.</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1. 5000                                  a) hoch</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lastRenderedPageBreak/>
        <w:t xml:space="preserve">2. 20.                                     b) dt/ha            </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3. 0,6 bis </w:t>
      </w:r>
      <w:smartTag w:uri="urn:schemas-microsoft-com:office:smarttags" w:element="metricconverter">
        <w:smartTagPr>
          <w:attr w:name="ProductID" w:val="1,5 m"/>
        </w:smartTagPr>
        <w:r w:rsidRPr="00301EC4">
          <w:rPr>
            <w:rFonts w:ascii="Times New Roman" w:hAnsi="Times New Roman" w:cs="Times New Roman"/>
            <w:sz w:val="20"/>
            <w:szCs w:val="20"/>
            <w:lang w:val="de-DE"/>
          </w:rPr>
          <w:t>1,5 m</w:t>
        </w:r>
      </w:smartTag>
      <w:r w:rsidRPr="00301EC4">
        <w:rPr>
          <w:rFonts w:ascii="Times New Roman" w:hAnsi="Times New Roman" w:cs="Times New Roman"/>
          <w:sz w:val="20"/>
          <w:szCs w:val="20"/>
          <w:lang w:val="de-DE"/>
        </w:rPr>
        <w:t xml:space="preserve">                     c) Jahrhundert</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4. 2400                                  d) vor Christus</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5. 50                                      e) vor Christus</w:t>
      </w:r>
    </w:p>
    <w:p w:rsidR="00301EC4" w:rsidRPr="00301EC4" w:rsidRDefault="00301EC4" w:rsidP="00301EC4">
      <w:pPr>
        <w:shd w:val="clear" w:color="auto" w:fill="F9F9F9"/>
        <w:ind w:firstLine="284"/>
        <w:jc w:val="both"/>
        <w:rPr>
          <w:rFonts w:ascii="Times New Roman" w:hAnsi="Times New Roman" w:cs="Times New Roman"/>
          <w:b/>
          <w:bCs/>
          <w:color w:val="auto"/>
          <w:sz w:val="20"/>
          <w:szCs w:val="20"/>
          <w:lang w:val="de-DE"/>
        </w:rPr>
      </w:pPr>
    </w:p>
    <w:p w:rsidR="00301EC4" w:rsidRPr="00301EC4" w:rsidRDefault="0042216D" w:rsidP="00301EC4">
      <w:pPr>
        <w:shd w:val="clear" w:color="auto" w:fill="F9F9F9"/>
        <w:ind w:firstLine="284"/>
        <w:jc w:val="both"/>
        <w:rPr>
          <w:rFonts w:ascii="Times New Roman" w:hAnsi="Times New Roman" w:cs="Times New Roman"/>
          <w:b/>
          <w:bCs/>
          <w:color w:val="auto"/>
          <w:sz w:val="20"/>
          <w:szCs w:val="20"/>
          <w:lang w:val="de-DE"/>
        </w:rPr>
      </w:pPr>
      <w:r w:rsidRPr="0042216D">
        <w:rPr>
          <w:rFonts w:ascii="Times New Roman" w:hAnsi="Times New Roman" w:cs="Times New Roman"/>
          <w:b/>
          <w:bCs/>
          <w:color w:val="auto"/>
          <w:sz w:val="20"/>
          <w:szCs w:val="20"/>
          <w:lang w:val="de-DE"/>
        </w:rPr>
        <w:t>6</w:t>
      </w:r>
      <w:r w:rsidR="00301EC4" w:rsidRPr="00301EC4">
        <w:rPr>
          <w:rFonts w:ascii="Times New Roman" w:hAnsi="Times New Roman" w:cs="Times New Roman"/>
          <w:b/>
          <w:bCs/>
          <w:color w:val="auto"/>
          <w:sz w:val="20"/>
          <w:szCs w:val="20"/>
          <w:lang w:val="de-DE"/>
        </w:rPr>
        <w:t>. Sagen Sie, ob die folgenden Aussagen dem Inhalt des Textes entsprechen.</w:t>
      </w:r>
    </w:p>
    <w:p w:rsidR="00301EC4" w:rsidRPr="00301EC4" w:rsidRDefault="00301EC4" w:rsidP="00301EC4">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 Hafer unterscheidet sich von unseren anderen Getreidearten in der Form des Halms.</w:t>
      </w:r>
    </w:p>
    <w:p w:rsidR="00301EC4" w:rsidRPr="00301EC4" w:rsidRDefault="00301EC4" w:rsidP="00301EC4">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2. Der Fruchtstand von Hafer ist eine Rispe.</w:t>
      </w:r>
    </w:p>
    <w:p w:rsidR="00301EC4" w:rsidRPr="00301EC4" w:rsidRDefault="00301EC4" w:rsidP="00301EC4">
      <w:pPr>
        <w:shd w:val="clear" w:color="auto" w:fill="F9F9F9"/>
        <w:ind w:firstLine="284"/>
        <w:jc w:val="both"/>
        <w:rPr>
          <w:rFonts w:ascii="Times New Roman" w:hAnsi="Times New Roman" w:cs="Times New Roman"/>
          <w:color w:val="auto"/>
          <w:sz w:val="20"/>
          <w:szCs w:val="20"/>
          <w:lang w:val="de-DE"/>
        </w:rPr>
      </w:pPr>
      <w:smartTag w:uri="urn:schemas-microsoft-com:office:smarttags" w:element="metricconverter">
        <w:smartTagPr>
          <w:attr w:name="ProductID" w:val="3. In"/>
        </w:smartTagPr>
        <w:r w:rsidRPr="00301EC4">
          <w:rPr>
            <w:rFonts w:ascii="Times New Roman" w:hAnsi="Times New Roman" w:cs="Times New Roman"/>
            <w:color w:val="auto"/>
            <w:sz w:val="20"/>
            <w:szCs w:val="20"/>
            <w:lang w:val="de-DE"/>
          </w:rPr>
          <w:t>3. In</w:t>
        </w:r>
      </w:smartTag>
      <w:r w:rsidRPr="00301EC4">
        <w:rPr>
          <w:rFonts w:ascii="Times New Roman" w:hAnsi="Times New Roman" w:cs="Times New Roman"/>
          <w:color w:val="auto"/>
          <w:sz w:val="20"/>
          <w:szCs w:val="20"/>
          <w:lang w:val="de-DE"/>
        </w:rPr>
        <w:t xml:space="preserve"> Deutschland ist Hafer die wichtigste Getreideart.</w:t>
      </w:r>
    </w:p>
    <w:p w:rsidR="00301EC4" w:rsidRPr="00301EC4" w:rsidRDefault="00301EC4" w:rsidP="00301EC4">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4. Hafer wird nur als Sommerform angebaut und im Herbst ausgesät.</w:t>
      </w:r>
    </w:p>
    <w:p w:rsidR="00301EC4" w:rsidRPr="00301EC4" w:rsidRDefault="00301EC4" w:rsidP="00301EC4">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5. Viele Getreideschädlinge vermehren sich im Hafer nicht.</w:t>
      </w:r>
    </w:p>
    <w:p w:rsidR="00301EC4" w:rsidRPr="00301EC4" w:rsidRDefault="00301EC4" w:rsidP="00301EC4">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6. Der Anbau von Hafer ist für Landwirte ökonomisch wenig interessant.</w:t>
      </w:r>
    </w:p>
    <w:p w:rsidR="00301EC4" w:rsidRPr="00301EC4" w:rsidRDefault="00301EC4" w:rsidP="00301EC4">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7. Hafer ist die hochwertigste Getreideart, die in Mitteleuropa angebaut wird.</w:t>
      </w:r>
    </w:p>
    <w:p w:rsidR="00301EC4" w:rsidRPr="00301EC4" w:rsidRDefault="00301EC4" w:rsidP="00301EC4">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8. Haferflocken können nur gekocht verzehrt werden</w:t>
      </w:r>
    </w:p>
    <w:p w:rsidR="00301EC4" w:rsidRPr="00301EC4" w:rsidRDefault="00301EC4" w:rsidP="00301EC4">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9. Mit Hafer werden verschiedene Beschwerden behandelt.</w:t>
      </w:r>
    </w:p>
    <w:p w:rsidR="00301EC4" w:rsidRPr="00CA46B2" w:rsidRDefault="00301EC4" w:rsidP="00301EC4">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10. Hafer wird meistens an Pferde, Rinder oder Geflügel verfüttert.</w:t>
      </w:r>
    </w:p>
    <w:p w:rsidR="0042216D" w:rsidRPr="00CA46B2" w:rsidRDefault="0042216D" w:rsidP="00301EC4">
      <w:pPr>
        <w:shd w:val="clear" w:color="auto" w:fill="F9F9F9"/>
        <w:ind w:firstLine="284"/>
        <w:jc w:val="both"/>
        <w:rPr>
          <w:rFonts w:ascii="Times New Roman" w:hAnsi="Times New Roman" w:cs="Times New Roman"/>
          <w:color w:val="auto"/>
          <w:sz w:val="20"/>
          <w:szCs w:val="20"/>
          <w:lang w:val="de-DE"/>
        </w:rPr>
      </w:pPr>
    </w:p>
    <w:p w:rsidR="0042216D" w:rsidRPr="0042216D" w:rsidRDefault="00301EC4" w:rsidP="0042216D">
      <w:pPr>
        <w:ind w:firstLine="284"/>
        <w:jc w:val="both"/>
        <w:rPr>
          <w:rFonts w:ascii="Times New Roman" w:hAnsi="Times New Roman" w:cs="Times New Roman"/>
          <w:b/>
          <w:color w:val="auto"/>
          <w:sz w:val="20"/>
          <w:szCs w:val="20"/>
          <w:lang w:val="de-DE"/>
        </w:rPr>
      </w:pPr>
      <w:r w:rsidRPr="00301EC4">
        <w:rPr>
          <w:rFonts w:ascii="Times New Roman" w:hAnsi="Times New Roman" w:cs="Times New Roman"/>
          <w:color w:val="auto"/>
          <w:sz w:val="20"/>
          <w:szCs w:val="20"/>
          <w:lang w:val="de-DE"/>
        </w:rPr>
        <w:t xml:space="preserve"> </w:t>
      </w:r>
      <w:r w:rsidR="0042216D" w:rsidRPr="00CA46B2">
        <w:rPr>
          <w:rFonts w:ascii="Times New Roman" w:hAnsi="Times New Roman" w:cs="Times New Roman"/>
          <w:b/>
          <w:color w:val="auto"/>
          <w:sz w:val="20"/>
          <w:szCs w:val="20"/>
          <w:lang w:val="de-DE"/>
        </w:rPr>
        <w:t>7</w:t>
      </w:r>
      <w:r w:rsidR="0042216D" w:rsidRPr="00301EC4">
        <w:rPr>
          <w:rFonts w:ascii="Times New Roman" w:hAnsi="Times New Roman" w:cs="Times New Roman"/>
          <w:b/>
          <w:color w:val="auto"/>
          <w:sz w:val="20"/>
          <w:szCs w:val="20"/>
          <w:lang w:val="de-DE"/>
        </w:rPr>
        <w:t>. Was passt zusammen? Verbinden Sie die Satzteile.</w:t>
      </w:r>
    </w:p>
    <w:tbl>
      <w:tblPr>
        <w:tblStyle w:val="af"/>
        <w:tblW w:w="0" w:type="auto"/>
        <w:tblLook w:val="04A0" w:firstRow="1" w:lastRow="0" w:firstColumn="1" w:lastColumn="0" w:noHBand="0" w:noVBand="1"/>
      </w:tblPr>
      <w:tblGrid>
        <w:gridCol w:w="3170"/>
        <w:gridCol w:w="3170"/>
      </w:tblGrid>
      <w:tr w:rsidR="0042216D" w:rsidRPr="00BB5E75" w:rsidTr="00CA46B2">
        <w:tc>
          <w:tcPr>
            <w:tcW w:w="3170" w:type="dxa"/>
          </w:tcPr>
          <w:p w:rsidR="0042216D" w:rsidRPr="00BE4851" w:rsidRDefault="0042216D" w:rsidP="0042216D">
            <w:pPr>
              <w:jc w:val="both"/>
              <w:rPr>
                <w:rFonts w:ascii="Times New Roman" w:hAnsi="Times New Roman" w:cs="Times New Roman"/>
                <w:b/>
                <w:color w:val="auto"/>
                <w:sz w:val="20"/>
                <w:szCs w:val="20"/>
                <w:lang w:val="de-DE"/>
              </w:rPr>
            </w:pPr>
            <w:r w:rsidRPr="00301EC4">
              <w:rPr>
                <w:rStyle w:val="44"/>
                <w:rFonts w:ascii="Times New Roman" w:hAnsi="Times New Roman" w:cs="Times New Roman"/>
                <w:color w:val="auto"/>
                <w:sz w:val="20"/>
                <w:szCs w:val="20"/>
              </w:rPr>
              <w:t>1.</w:t>
            </w:r>
            <w:r w:rsidRPr="0042216D">
              <w:rPr>
                <w:rStyle w:val="44"/>
                <w:rFonts w:ascii="Times New Roman" w:hAnsi="Times New Roman" w:cs="Times New Roman"/>
                <w:color w:val="auto"/>
                <w:sz w:val="20"/>
                <w:szCs w:val="20"/>
              </w:rPr>
              <w:t> </w:t>
            </w:r>
            <w:r w:rsidRPr="00301EC4">
              <w:rPr>
                <w:rFonts w:ascii="Times New Roman" w:hAnsi="Times New Roman" w:cs="Times New Roman"/>
                <w:color w:val="auto"/>
                <w:sz w:val="20"/>
                <w:szCs w:val="20"/>
                <w:lang w:val="de-DE"/>
              </w:rPr>
              <w:t>Heute ist der Haferanbau in Deutschland</w:t>
            </w:r>
          </w:p>
        </w:tc>
        <w:tc>
          <w:tcPr>
            <w:tcW w:w="3170" w:type="dxa"/>
          </w:tcPr>
          <w:p w:rsidR="0042216D" w:rsidRPr="00301EC4" w:rsidRDefault="0042216D" w:rsidP="0042216D">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a)</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in der Form des Fruchtstandes.</w:t>
            </w:r>
          </w:p>
        </w:tc>
      </w:tr>
      <w:tr w:rsidR="0042216D" w:rsidRPr="00BB5E75" w:rsidTr="00CA46B2">
        <w:tc>
          <w:tcPr>
            <w:tcW w:w="3170" w:type="dxa"/>
          </w:tcPr>
          <w:p w:rsidR="0042216D" w:rsidRPr="00301EC4" w:rsidRDefault="0042216D" w:rsidP="0042216D">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2.</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Hafer bevorzugt ein gemäßigtes Klima</w:t>
            </w:r>
          </w:p>
        </w:tc>
        <w:tc>
          <w:tcPr>
            <w:tcW w:w="3170" w:type="dxa"/>
          </w:tcPr>
          <w:p w:rsidR="0042216D" w:rsidRPr="00301EC4" w:rsidRDefault="0042216D" w:rsidP="0042216D">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b) </w:t>
            </w:r>
            <w:r w:rsidRPr="00301EC4">
              <w:rPr>
                <w:rFonts w:ascii="Times New Roman" w:hAnsi="Times New Roman" w:cs="Times New Roman"/>
                <w:sz w:val="20"/>
                <w:szCs w:val="20"/>
                <w:lang w:val="de-DE"/>
              </w:rPr>
              <w:t>betragen ca. 50 dt/ha.</w:t>
            </w:r>
          </w:p>
        </w:tc>
      </w:tr>
      <w:tr w:rsidR="0042216D" w:rsidRPr="00BB5E75" w:rsidTr="00CA46B2">
        <w:tc>
          <w:tcPr>
            <w:tcW w:w="3170" w:type="dxa"/>
          </w:tcPr>
          <w:p w:rsidR="0042216D" w:rsidRPr="00301EC4" w:rsidRDefault="0042216D" w:rsidP="0042216D">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3.</w:t>
            </w:r>
            <w:r w:rsidRPr="0042216D">
              <w:rPr>
                <w:rStyle w:val="44"/>
                <w:rFonts w:ascii="Times New Roman" w:hAnsi="Times New Roman" w:cs="Times New Roman"/>
                <w:color w:val="auto"/>
                <w:sz w:val="20"/>
                <w:szCs w:val="20"/>
              </w:rPr>
              <w:t> </w:t>
            </w:r>
            <w:r w:rsidRPr="00301EC4">
              <w:rPr>
                <w:rFonts w:ascii="Times New Roman" w:hAnsi="Times New Roman" w:cs="Times New Roman"/>
                <w:color w:val="auto"/>
                <w:sz w:val="20"/>
                <w:szCs w:val="20"/>
                <w:lang w:val="de-DE"/>
              </w:rPr>
              <w:t>Die Körner in gewalzter Form dienen als</w:t>
            </w:r>
          </w:p>
        </w:tc>
        <w:tc>
          <w:tcPr>
            <w:tcW w:w="3170" w:type="dxa"/>
          </w:tcPr>
          <w:p w:rsidR="0042216D" w:rsidRPr="00301EC4" w:rsidRDefault="0042216D" w:rsidP="0042216D">
            <w:pPr>
              <w:jc w:val="both"/>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c)</w:t>
            </w:r>
            <w:r w:rsidRPr="00301EC4">
              <w:rPr>
                <w:rFonts w:ascii="Times New Roman" w:hAnsi="Times New Roman" w:cs="Times New Roman"/>
                <w:color w:val="auto"/>
                <w:sz w:val="20"/>
                <w:szCs w:val="20"/>
                <w:lang w:val="de-DE"/>
              </w:rPr>
              <w:t xml:space="preserve"> Haferflocken für die menschliche Ernährung.</w:t>
            </w:r>
          </w:p>
        </w:tc>
      </w:tr>
      <w:tr w:rsidR="0042216D" w:rsidRPr="00BB5E75" w:rsidTr="00CA46B2">
        <w:tc>
          <w:tcPr>
            <w:tcW w:w="3170" w:type="dxa"/>
          </w:tcPr>
          <w:p w:rsidR="0042216D" w:rsidRPr="00301EC4" w:rsidRDefault="0042216D" w:rsidP="0042216D">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4.</w:t>
            </w:r>
            <w:r w:rsidRPr="0042216D">
              <w:rPr>
                <w:rStyle w:val="44"/>
                <w:rFonts w:ascii="Times New Roman" w:hAnsi="Times New Roman" w:cs="Times New Roman"/>
                <w:sz w:val="20"/>
                <w:szCs w:val="20"/>
              </w:rPr>
              <w:t> </w:t>
            </w:r>
            <w:r w:rsidRPr="00301EC4">
              <w:rPr>
                <w:rFonts w:ascii="Times New Roman" w:hAnsi="Times New Roman" w:cs="Times New Roman"/>
                <w:sz w:val="20"/>
                <w:szCs w:val="20"/>
                <w:lang w:val="de-DE"/>
              </w:rPr>
              <w:t>Hafer unterscheidet sich von anderen Getreidearten…</w:t>
            </w:r>
          </w:p>
        </w:tc>
        <w:tc>
          <w:tcPr>
            <w:tcW w:w="3170" w:type="dxa"/>
          </w:tcPr>
          <w:p w:rsidR="0042216D" w:rsidRPr="00301EC4" w:rsidRDefault="0042216D" w:rsidP="0042216D">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d) </w:t>
            </w:r>
            <w:r w:rsidRPr="00301EC4">
              <w:rPr>
                <w:rFonts w:ascii="Times New Roman" w:hAnsi="Times New Roman" w:cs="Times New Roman"/>
                <w:sz w:val="20"/>
                <w:szCs w:val="20"/>
                <w:lang w:val="de-DE"/>
              </w:rPr>
              <w:t>auf 2400 v. Chr. datieren.</w:t>
            </w:r>
          </w:p>
        </w:tc>
      </w:tr>
      <w:tr w:rsidR="0042216D" w:rsidRPr="00BE4851" w:rsidTr="00CA46B2">
        <w:tc>
          <w:tcPr>
            <w:tcW w:w="3170" w:type="dxa"/>
          </w:tcPr>
          <w:p w:rsidR="0042216D" w:rsidRPr="00301EC4" w:rsidRDefault="0042216D" w:rsidP="0042216D">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5.</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Die Durchschnittserträge</w:t>
            </w:r>
            <w:r w:rsidRPr="00301EC4">
              <w:rPr>
                <w:rFonts w:ascii="Times New Roman" w:hAnsi="Times New Roman" w:cs="Times New Roman"/>
                <w:sz w:val="20"/>
                <w:szCs w:val="20"/>
              </w:rPr>
              <w:t>…</w:t>
            </w:r>
          </w:p>
        </w:tc>
        <w:tc>
          <w:tcPr>
            <w:tcW w:w="3170" w:type="dxa"/>
          </w:tcPr>
          <w:p w:rsidR="0042216D" w:rsidRPr="00301EC4" w:rsidRDefault="0042216D" w:rsidP="0042216D">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e) </w:t>
            </w:r>
            <w:r w:rsidRPr="00301EC4">
              <w:rPr>
                <w:rFonts w:ascii="Times New Roman" w:hAnsi="Times New Roman" w:cs="Times New Roman"/>
                <w:sz w:val="20"/>
                <w:szCs w:val="20"/>
                <w:lang w:val="de-DE"/>
              </w:rPr>
              <w:t>Sommerform angebaut.</w:t>
            </w:r>
          </w:p>
        </w:tc>
      </w:tr>
      <w:tr w:rsidR="0042216D" w:rsidRPr="00BE4851" w:rsidTr="00CA46B2">
        <w:tc>
          <w:tcPr>
            <w:tcW w:w="3170" w:type="dxa"/>
          </w:tcPr>
          <w:p w:rsidR="0042216D" w:rsidRPr="00301EC4" w:rsidRDefault="0042216D" w:rsidP="0042216D">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6.</w:t>
            </w:r>
            <w:r w:rsidRPr="0042216D">
              <w:rPr>
                <w:rStyle w:val="44"/>
                <w:rFonts w:ascii="Times New Roman" w:hAnsi="Times New Roman" w:cs="Times New Roman"/>
                <w:color w:val="auto"/>
                <w:sz w:val="20"/>
                <w:szCs w:val="20"/>
              </w:rPr>
              <w:t> </w:t>
            </w:r>
            <w:r w:rsidRPr="00301EC4">
              <w:rPr>
                <w:rStyle w:val="mw-headline"/>
                <w:rFonts w:ascii="Times New Roman" w:hAnsi="Times New Roman"/>
                <w:color w:val="auto"/>
                <w:sz w:val="20"/>
                <w:szCs w:val="20"/>
                <w:lang w:val="de-DE"/>
              </w:rPr>
              <w:t>D</w:t>
            </w:r>
            <w:r w:rsidRPr="00301EC4">
              <w:rPr>
                <w:rFonts w:ascii="Times New Roman" w:hAnsi="Times New Roman" w:cs="Times New Roman"/>
                <w:color w:val="auto"/>
                <w:sz w:val="20"/>
                <w:szCs w:val="20"/>
                <w:lang w:val="de-DE"/>
              </w:rPr>
              <w:t>er Anbau von Hafer ist  für Landwirte…</w:t>
            </w:r>
          </w:p>
        </w:tc>
        <w:tc>
          <w:tcPr>
            <w:tcW w:w="3170" w:type="dxa"/>
          </w:tcPr>
          <w:p w:rsidR="0042216D" w:rsidRPr="00301EC4" w:rsidRDefault="0042216D" w:rsidP="0042216D">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f) </w:t>
            </w:r>
            <w:r w:rsidRPr="00301EC4">
              <w:rPr>
                <w:rFonts w:ascii="Times New Roman" w:hAnsi="Times New Roman" w:cs="Times New Roman"/>
                <w:color w:val="auto"/>
                <w:sz w:val="20"/>
                <w:szCs w:val="20"/>
                <w:lang w:val="de-DE"/>
              </w:rPr>
              <w:t>ökonomisch wenig interessant.</w:t>
            </w:r>
          </w:p>
        </w:tc>
      </w:tr>
      <w:tr w:rsidR="0042216D" w:rsidRPr="00BE4851" w:rsidTr="00CA46B2">
        <w:tc>
          <w:tcPr>
            <w:tcW w:w="3170" w:type="dxa"/>
          </w:tcPr>
          <w:p w:rsidR="0042216D" w:rsidRPr="00301EC4" w:rsidRDefault="0042216D" w:rsidP="0042216D">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7.</w:t>
            </w:r>
            <w:r w:rsidRPr="0042216D">
              <w:rPr>
                <w:rStyle w:val="44"/>
                <w:rFonts w:ascii="Times New Roman" w:hAnsi="Times New Roman" w:cs="Times New Roman"/>
                <w:sz w:val="20"/>
                <w:szCs w:val="20"/>
              </w:rPr>
              <w:t> </w:t>
            </w:r>
            <w:r w:rsidRPr="00301EC4">
              <w:rPr>
                <w:rFonts w:ascii="Times New Roman" w:hAnsi="Times New Roman" w:cs="Times New Roman"/>
                <w:sz w:val="20"/>
                <w:szCs w:val="20"/>
                <w:lang w:val="de-DE"/>
              </w:rPr>
              <w:t>Die ersten Nutzungsbelege in Mitteleuropa lassen sich…</w:t>
            </w:r>
          </w:p>
        </w:tc>
        <w:tc>
          <w:tcPr>
            <w:tcW w:w="3170" w:type="dxa"/>
          </w:tcPr>
          <w:p w:rsidR="0042216D" w:rsidRPr="00301EC4" w:rsidRDefault="0042216D" w:rsidP="0042216D">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g) </w:t>
            </w:r>
            <w:r w:rsidRPr="00301EC4">
              <w:rPr>
                <w:rFonts w:ascii="Times New Roman" w:hAnsi="Times New Roman" w:cs="Times New Roman"/>
                <w:sz w:val="20"/>
                <w:szCs w:val="20"/>
                <w:lang w:val="de-DE"/>
              </w:rPr>
              <w:t>mit hohen Niederschlägen.</w:t>
            </w:r>
          </w:p>
        </w:tc>
      </w:tr>
      <w:tr w:rsidR="0042216D" w:rsidRPr="00BB5E75" w:rsidTr="00CA46B2">
        <w:tc>
          <w:tcPr>
            <w:tcW w:w="3170" w:type="dxa"/>
          </w:tcPr>
          <w:p w:rsidR="0042216D" w:rsidRPr="00301EC4" w:rsidRDefault="0042216D" w:rsidP="0042216D">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8.</w:t>
            </w:r>
            <w:r w:rsidRPr="00904E35">
              <w:rPr>
                <w:rStyle w:val="44"/>
                <w:rFonts w:ascii="Times New Roman" w:hAnsi="Times New Roman" w:cs="Times New Roman"/>
                <w:sz w:val="20"/>
                <w:szCs w:val="20"/>
              </w:rPr>
              <w:t> </w:t>
            </w:r>
            <w:r w:rsidRPr="00301EC4">
              <w:rPr>
                <w:rFonts w:ascii="Times New Roman" w:hAnsi="Times New Roman" w:cs="Times New Roman"/>
                <w:sz w:val="20"/>
                <w:szCs w:val="20"/>
                <w:lang w:val="de-DE"/>
              </w:rPr>
              <w:t>Der größte Anteil der Haferproduktion wird…</w:t>
            </w:r>
          </w:p>
        </w:tc>
        <w:tc>
          <w:tcPr>
            <w:tcW w:w="3170" w:type="dxa"/>
          </w:tcPr>
          <w:p w:rsidR="0042216D" w:rsidRPr="00301EC4" w:rsidRDefault="0042216D" w:rsidP="0042216D">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 xml:space="preserve">h) </w:t>
            </w:r>
            <w:r w:rsidRPr="00301EC4">
              <w:rPr>
                <w:rFonts w:ascii="Times New Roman" w:hAnsi="Times New Roman" w:cs="Times New Roman"/>
                <w:color w:val="auto"/>
                <w:sz w:val="20"/>
                <w:szCs w:val="20"/>
                <w:lang w:val="de-DE"/>
              </w:rPr>
              <w:t>den Boden sind gering.</w:t>
            </w:r>
          </w:p>
        </w:tc>
      </w:tr>
      <w:tr w:rsidR="0042216D" w:rsidRPr="00BB5E75" w:rsidTr="00CA46B2">
        <w:tc>
          <w:tcPr>
            <w:tcW w:w="3170" w:type="dxa"/>
          </w:tcPr>
          <w:p w:rsidR="0042216D" w:rsidRPr="00301EC4" w:rsidRDefault="0042216D" w:rsidP="0042216D">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9. </w:t>
            </w:r>
            <w:r w:rsidRPr="00301EC4">
              <w:rPr>
                <w:rFonts w:ascii="Times New Roman" w:hAnsi="Times New Roman" w:cs="Times New Roman"/>
                <w:sz w:val="20"/>
                <w:szCs w:val="20"/>
                <w:lang w:val="de-DE"/>
              </w:rPr>
              <w:t>Hafer wird nur als</w:t>
            </w:r>
            <w:r w:rsidRPr="00301EC4">
              <w:rPr>
                <w:rFonts w:ascii="Times New Roman" w:hAnsi="Times New Roman" w:cs="Times New Roman"/>
                <w:sz w:val="20"/>
                <w:szCs w:val="20"/>
              </w:rPr>
              <w:t>…</w:t>
            </w:r>
          </w:p>
        </w:tc>
        <w:tc>
          <w:tcPr>
            <w:tcW w:w="3170" w:type="dxa"/>
          </w:tcPr>
          <w:p w:rsidR="0042216D" w:rsidRPr="00301EC4" w:rsidRDefault="0042216D" w:rsidP="0042216D">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i) </w:t>
            </w:r>
            <w:r w:rsidRPr="00301EC4">
              <w:rPr>
                <w:rFonts w:ascii="Times New Roman" w:hAnsi="Times New Roman" w:cs="Times New Roman"/>
                <w:sz w:val="20"/>
                <w:szCs w:val="20"/>
                <w:lang w:val="de-DE"/>
              </w:rPr>
              <w:t>an Pferde, Rinder oder Geflügel verfüttert.</w:t>
            </w:r>
          </w:p>
        </w:tc>
      </w:tr>
      <w:tr w:rsidR="0042216D" w:rsidRPr="00BE4851" w:rsidTr="00CA46B2">
        <w:tc>
          <w:tcPr>
            <w:tcW w:w="3170" w:type="dxa"/>
          </w:tcPr>
          <w:p w:rsidR="0042216D" w:rsidRPr="00301EC4" w:rsidRDefault="0042216D" w:rsidP="0042216D">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lastRenderedPageBreak/>
              <w:t>10.</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Seine Ansprüche an</w:t>
            </w:r>
            <w:r w:rsidRPr="00301EC4">
              <w:rPr>
                <w:rFonts w:ascii="Times New Roman" w:hAnsi="Times New Roman" w:cs="Times New Roman"/>
                <w:sz w:val="20"/>
                <w:szCs w:val="20"/>
              </w:rPr>
              <w:t>…</w:t>
            </w:r>
          </w:p>
        </w:tc>
        <w:tc>
          <w:tcPr>
            <w:tcW w:w="3170" w:type="dxa"/>
          </w:tcPr>
          <w:p w:rsidR="0042216D" w:rsidRPr="00301EC4" w:rsidRDefault="0042216D" w:rsidP="0042216D">
            <w:pPr>
              <w:jc w:val="both"/>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j)</w:t>
            </w:r>
            <w:r w:rsidRPr="00301EC4">
              <w:rPr>
                <w:rFonts w:ascii="Times New Roman" w:hAnsi="Times New Roman" w:cs="Times New Roman"/>
                <w:color w:val="auto"/>
                <w:sz w:val="20"/>
                <w:szCs w:val="20"/>
                <w:lang w:val="de-DE"/>
              </w:rPr>
              <w:t xml:space="preserve"> von untergeordneter Bedeutung.</w:t>
            </w:r>
          </w:p>
        </w:tc>
      </w:tr>
    </w:tbl>
    <w:p w:rsidR="00301EC4" w:rsidRPr="00301EC4" w:rsidRDefault="00301EC4" w:rsidP="00301EC4">
      <w:pPr>
        <w:shd w:val="clear" w:color="auto" w:fill="F9F9F9"/>
        <w:ind w:firstLine="284"/>
        <w:jc w:val="both"/>
        <w:rPr>
          <w:rFonts w:ascii="Times New Roman" w:hAnsi="Times New Roman" w:cs="Times New Roman"/>
          <w:color w:val="auto"/>
          <w:sz w:val="20"/>
          <w:szCs w:val="20"/>
          <w:lang w:val="de-DE"/>
        </w:rPr>
      </w:pPr>
    </w:p>
    <w:p w:rsidR="00301EC4" w:rsidRPr="00301EC4" w:rsidRDefault="0042216D"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r w:rsidRPr="0042216D">
        <w:rPr>
          <w:rStyle w:val="44"/>
          <w:rFonts w:ascii="Times New Roman" w:hAnsi="Times New Roman" w:cs="Times New Roman"/>
          <w:b/>
          <w:sz w:val="20"/>
          <w:szCs w:val="20"/>
        </w:rPr>
        <w:t>8</w:t>
      </w:r>
      <w:r w:rsidR="00301EC4" w:rsidRPr="00301EC4">
        <w:rPr>
          <w:rStyle w:val="44"/>
          <w:rFonts w:ascii="Times New Roman" w:hAnsi="Times New Roman" w:cs="Times New Roman"/>
          <w:b/>
          <w:sz w:val="20"/>
          <w:szCs w:val="20"/>
        </w:rPr>
        <w:t>. Bilden Sie Sätze aus den folgenden Wörtern.</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1. unterscheidet sich, den Getreidearten, der Form, anderen, von, des Fruchtstandes, in, Hafer.</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2. nach, dritter, Weizen, rangierte, dem Krieg, an, Hafer, in, vor, der Bedeutung, und, Mais, Stelle, der Getreidearten.</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3. ist, in, untergeordneter, von, Deutschland, heute, der Haferanbau, Bedeutung. </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4. hohen, gemäßigtes, Hafer, ein Klima, mit, bevorzugt, Niederschlägen.</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5. an, seine, den Boden, sind, gering, Ansprüche.</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6. Sommerform, Hafer, wird, nur, als, angebaut.</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7. ist, von, Hafer, für, ökonomisch, Landwirte, wenig, der Anbau, interessant.</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8. dienen, menschliche, als, Haferflocken, die Körner, für, die Ernährung.</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9. mit, werden, Hafer, Beschwerden, verschiedene, behandelt.</w:t>
      </w:r>
    </w:p>
    <w:p w:rsidR="00301EC4" w:rsidRPr="00CA46B2"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10. Hafer, Whiskey, aus, hergestellt, wird.</w:t>
      </w:r>
    </w:p>
    <w:p w:rsidR="0042216D" w:rsidRPr="00CA46B2" w:rsidRDefault="0042216D"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p>
    <w:p w:rsidR="0042216D" w:rsidRPr="00301EC4" w:rsidRDefault="0042216D" w:rsidP="0042216D">
      <w:pPr>
        <w:shd w:val="clear" w:color="auto" w:fill="F9F9F9"/>
        <w:ind w:firstLine="284"/>
        <w:jc w:val="both"/>
        <w:rPr>
          <w:rFonts w:ascii="Times New Roman" w:hAnsi="Times New Roman" w:cs="Times New Roman"/>
          <w:b/>
          <w:bCs/>
          <w:color w:val="auto"/>
          <w:sz w:val="20"/>
          <w:szCs w:val="20"/>
          <w:lang w:val="de-DE"/>
        </w:rPr>
      </w:pPr>
      <w:r w:rsidRPr="0042216D">
        <w:rPr>
          <w:rFonts w:ascii="Times New Roman" w:hAnsi="Times New Roman" w:cs="Times New Roman"/>
          <w:b/>
          <w:bCs/>
          <w:color w:val="auto"/>
          <w:sz w:val="20"/>
          <w:szCs w:val="20"/>
          <w:lang w:val="de-DE"/>
        </w:rPr>
        <w:t>9</w:t>
      </w:r>
      <w:r w:rsidRPr="00301EC4">
        <w:rPr>
          <w:rFonts w:ascii="Times New Roman" w:hAnsi="Times New Roman" w:cs="Times New Roman"/>
          <w:b/>
          <w:bCs/>
          <w:color w:val="auto"/>
          <w:sz w:val="20"/>
          <w:szCs w:val="20"/>
          <w:lang w:val="de-DE"/>
        </w:rPr>
        <w:t>. Bilden Sie Sätze mit den folgenden Wortverbindungen.</w:t>
      </w:r>
    </w:p>
    <w:p w:rsidR="0042216D" w:rsidRPr="00301EC4" w:rsidRDefault="0042216D" w:rsidP="0042216D">
      <w:pPr>
        <w:shd w:val="clear" w:color="auto" w:fill="F9F9F9"/>
        <w:ind w:firstLine="284"/>
        <w:jc w:val="both"/>
        <w:rPr>
          <w:rFonts w:ascii="Times New Roman" w:hAnsi="Times New Roman" w:cs="Times New Roman"/>
          <w:color w:val="auto"/>
          <w:sz w:val="20"/>
          <w:szCs w:val="20"/>
          <w:lang w:val="de-DE"/>
        </w:rPr>
      </w:pPr>
      <w:smartTag w:uri="urn:schemas-microsoft-com:office:smarttags" w:element="metricconverter">
        <w:smartTagPr>
          <w:attr w:name="ProductID" w:val="1. in"/>
        </w:smartTagPr>
        <w:r w:rsidRPr="00301EC4">
          <w:rPr>
            <w:rFonts w:ascii="Times New Roman" w:hAnsi="Times New Roman" w:cs="Times New Roman"/>
            <w:color w:val="auto"/>
            <w:sz w:val="20"/>
            <w:szCs w:val="20"/>
            <w:lang w:val="de-DE"/>
          </w:rPr>
          <w:t>1. in</w:t>
        </w:r>
      </w:smartTag>
      <w:r w:rsidRPr="00301EC4">
        <w:rPr>
          <w:rFonts w:ascii="Times New Roman" w:hAnsi="Times New Roman" w:cs="Times New Roman"/>
          <w:color w:val="auto"/>
          <w:sz w:val="20"/>
          <w:szCs w:val="20"/>
          <w:lang w:val="de-DE"/>
        </w:rPr>
        <w:t xml:space="preserve"> der Form des Fruchtstandes;</w:t>
      </w:r>
    </w:p>
    <w:p w:rsidR="0042216D" w:rsidRPr="00301EC4" w:rsidRDefault="0042216D" w:rsidP="0042216D">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2. an dritter Stelle;</w:t>
      </w:r>
    </w:p>
    <w:p w:rsidR="0042216D" w:rsidRPr="00301EC4" w:rsidRDefault="0042216D" w:rsidP="0042216D">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3. die wichtigste Getreideart;</w:t>
      </w:r>
    </w:p>
    <w:p w:rsidR="0042216D" w:rsidRPr="00301EC4" w:rsidRDefault="0042216D" w:rsidP="0042216D">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4. ein gemäßigtes Klima;</w:t>
      </w:r>
    </w:p>
    <w:p w:rsidR="0042216D" w:rsidRPr="00301EC4" w:rsidRDefault="0042216D" w:rsidP="0042216D">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5. die hochwertigste Getreideart;</w:t>
      </w:r>
    </w:p>
    <w:p w:rsidR="0042216D" w:rsidRPr="00301EC4" w:rsidRDefault="0042216D" w:rsidP="0042216D">
      <w:pPr>
        <w:shd w:val="clear" w:color="auto" w:fill="F9F9F9"/>
        <w:ind w:firstLine="284"/>
        <w:jc w:val="both"/>
        <w:rPr>
          <w:rFonts w:ascii="Times New Roman" w:hAnsi="Times New Roman" w:cs="Times New Roman"/>
          <w:color w:val="auto"/>
          <w:sz w:val="20"/>
          <w:szCs w:val="20"/>
          <w:lang w:val="de-DE"/>
        </w:rPr>
      </w:pPr>
      <w:smartTag w:uri="urn:schemas-microsoft-com:office:smarttags" w:element="metricconverter">
        <w:smartTagPr>
          <w:attr w:name="ProductID" w:val="6. in"/>
        </w:smartTagPr>
        <w:r w:rsidRPr="00301EC4">
          <w:rPr>
            <w:rFonts w:ascii="Times New Roman" w:hAnsi="Times New Roman" w:cs="Times New Roman"/>
            <w:color w:val="auto"/>
            <w:sz w:val="20"/>
            <w:szCs w:val="20"/>
            <w:lang w:val="de-DE"/>
          </w:rPr>
          <w:t>6. in</w:t>
        </w:r>
      </w:smartTag>
      <w:r w:rsidRPr="00301EC4">
        <w:rPr>
          <w:rFonts w:ascii="Times New Roman" w:hAnsi="Times New Roman" w:cs="Times New Roman"/>
          <w:color w:val="auto"/>
          <w:sz w:val="20"/>
          <w:szCs w:val="20"/>
          <w:lang w:val="de-DE"/>
        </w:rPr>
        <w:t xml:space="preserve"> gewalzter Form;</w:t>
      </w:r>
    </w:p>
    <w:p w:rsidR="0042216D" w:rsidRPr="00301EC4" w:rsidRDefault="0042216D" w:rsidP="0042216D">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7. Beschwerden behandeln;</w:t>
      </w:r>
    </w:p>
    <w:p w:rsidR="0042216D" w:rsidRPr="00301EC4" w:rsidRDefault="0042216D" w:rsidP="0042216D">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8. an Pferde, Rinder oder Geflügel verfüttern.</w:t>
      </w:r>
    </w:p>
    <w:p w:rsidR="0042216D" w:rsidRPr="00301EC4" w:rsidRDefault="0042216D" w:rsidP="0042216D">
      <w:pPr>
        <w:shd w:val="clear" w:color="auto" w:fill="F9F9F9"/>
        <w:ind w:firstLine="284"/>
        <w:jc w:val="both"/>
        <w:rPr>
          <w:rFonts w:ascii="Times New Roman" w:hAnsi="Times New Roman" w:cs="Times New Roman"/>
          <w:color w:val="auto"/>
          <w:sz w:val="20"/>
          <w:szCs w:val="20"/>
          <w:lang w:val="de-DE"/>
        </w:rPr>
      </w:pP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Style w:val="44"/>
          <w:rFonts w:ascii="Times New Roman" w:hAnsi="Times New Roman" w:cs="Times New Roman"/>
          <w:b/>
          <w:sz w:val="20"/>
          <w:szCs w:val="20"/>
        </w:rPr>
        <w:t>10. Beantworten Sie die Fragen zum Text.</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1. Wie unterscheidet sich Hafer von anderen Getreidearten?</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2. Was ist der Fruchtstand von Hafer?</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3. Woher kommen  die ältesten Nutzungsnachweise von Hafer?</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4.  Hat der Haferanbau in Deutschland heute eine große Bedeutung? </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5. Welche Ansprüche hat Hafer an Boden und Klima?</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6. Ist der Anbau von Hafer für Landwirte ökonomisch interessant?</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7. Sind die Haferkörner fest mit den Spelzen umschlossen?</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8. Wird Hafer für die menschliche Ernährung verwendet?</w:t>
      </w:r>
    </w:p>
    <w:p w:rsidR="00301EC4" w:rsidRPr="00CA46B2"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9. Wozu dient der größte Anteil der Haferproduktion?</w:t>
      </w:r>
    </w:p>
    <w:p w:rsidR="00301EC4" w:rsidRPr="00301EC4" w:rsidRDefault="00301EC4" w:rsidP="00301EC4">
      <w:pPr>
        <w:pStyle w:val="410"/>
        <w:numPr>
          <w:ilvl w:val="0"/>
          <w:numId w:val="19"/>
        </w:numPr>
        <w:shd w:val="clear" w:color="auto" w:fill="auto"/>
        <w:tabs>
          <w:tab w:val="left" w:pos="567"/>
        </w:tabs>
        <w:spacing w:line="240" w:lineRule="auto"/>
        <w:ind w:left="0" w:firstLine="284"/>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lastRenderedPageBreak/>
        <w:t>Füllen Sie die Lücken mit den unten gegebenen Wörtern aus.</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Hafer gehört zur Familie …. Er unterscheidet sich von den anderen … in der Form des Fruchtstandes. Dieser ist ….</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Noch 1939 … Hafer in der weltweiten Bedeutung nach Weizen und Mais an dritter Stelle der Getreidearten. In Deutschland war Hafer bis in die erste Hälfte </w:t>
      </w:r>
      <w:r w:rsidRPr="00301EC4">
        <w:rPr>
          <w:rFonts w:ascii="Times New Roman" w:hAnsi="Times New Roman" w:cs="Times New Roman"/>
          <w:sz w:val="20"/>
          <w:szCs w:val="20"/>
          <w:lang w:val="de-DE"/>
        </w:rPr>
        <w:br/>
      </w:r>
      <w:proofErr w:type="gramStart"/>
      <w:r w:rsidRPr="00301EC4">
        <w:rPr>
          <w:rFonts w:ascii="Times New Roman" w:hAnsi="Times New Roman" w:cs="Times New Roman"/>
          <w:sz w:val="20"/>
          <w:szCs w:val="20"/>
          <w:lang w:val="de-DE"/>
        </w:rPr>
        <w:t>des</w:t>
      </w:r>
      <w:proofErr w:type="gramEnd"/>
      <w:r w:rsidRPr="00301EC4">
        <w:rPr>
          <w:rFonts w:ascii="Times New Roman" w:hAnsi="Times New Roman" w:cs="Times New Roman"/>
          <w:sz w:val="20"/>
          <w:szCs w:val="20"/>
          <w:lang w:val="de-DE"/>
        </w:rPr>
        <w:t xml:space="preserve"> 20. Jahrhunderts nach … die wichtigste Getreideart. Heute ist der Haferanbau in Deutschland von untergeordneter …. </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Hafer … ein gemäßigtes Klima mit hohen Niederschlägen. Seine Ansprüche an … sind gering. Hafer wird nur als … angebaut und im Frühjahr ausgesät. … findet ab Mitte August statt. Die Durchschnittserträge … ca. 50 dt/ha. </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Ernährungsphysiologisch ist Hafer die … Getreideart, die in Mitteleuropa angebaut wird. Die Körner in gewalzter Form dienen als … für die menschliche Ernährung. In einigen … wird aus Hafer Whiskey hergestellt. </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_________________________________________________________</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Haferflocken, Sommerform, Getreidearten, Roggen, eine Rispe, der Gräser,</w:t>
      </w:r>
      <w:r w:rsidRPr="00301EC4">
        <w:rPr>
          <w:rFonts w:ascii="Times New Roman" w:hAnsi="Times New Roman" w:cs="Times New Roman"/>
          <w:b/>
          <w:bCs/>
          <w:sz w:val="20"/>
          <w:szCs w:val="20"/>
          <w:lang w:val="de-DE"/>
        </w:rPr>
        <w:t xml:space="preserve"> </w:t>
      </w:r>
      <w:r w:rsidRPr="00301EC4">
        <w:rPr>
          <w:rFonts w:ascii="Times New Roman" w:hAnsi="Times New Roman" w:cs="Times New Roman"/>
          <w:sz w:val="20"/>
          <w:szCs w:val="20"/>
          <w:lang w:val="de-DE"/>
        </w:rPr>
        <w:t>rangierte, Bedeutung,</w:t>
      </w:r>
      <w:r w:rsidRPr="00301EC4">
        <w:rPr>
          <w:rFonts w:ascii="Times New Roman" w:hAnsi="Times New Roman" w:cs="Times New Roman"/>
          <w:b/>
          <w:bCs/>
          <w:sz w:val="20"/>
          <w:szCs w:val="20"/>
          <w:lang w:val="de-DE"/>
        </w:rPr>
        <w:t xml:space="preserve"> </w:t>
      </w:r>
      <w:r w:rsidRPr="00301EC4">
        <w:rPr>
          <w:rFonts w:ascii="Times New Roman" w:hAnsi="Times New Roman" w:cs="Times New Roman"/>
          <w:sz w:val="20"/>
          <w:szCs w:val="20"/>
          <w:lang w:val="de-DE"/>
        </w:rPr>
        <w:t xml:space="preserve">betragen, die Ernte, hochwertigste, bevorzugt, Regionen, den Boden </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p>
    <w:p w:rsidR="00904E35" w:rsidRPr="00BB5E75" w:rsidRDefault="00904E35" w:rsidP="00301EC4">
      <w:pPr>
        <w:pStyle w:val="30"/>
        <w:shd w:val="clear" w:color="auto" w:fill="auto"/>
        <w:spacing w:after="0" w:line="240" w:lineRule="auto"/>
        <w:ind w:firstLine="284"/>
        <w:jc w:val="center"/>
        <w:rPr>
          <w:rFonts w:ascii="Times New Roman" w:hAnsi="Times New Roman" w:cs="Times New Roman"/>
          <w:b/>
          <w:bCs/>
          <w:sz w:val="20"/>
          <w:szCs w:val="20"/>
          <w:lang w:val="de-DE"/>
        </w:rPr>
      </w:pPr>
    </w:p>
    <w:p w:rsidR="00C9190C" w:rsidRPr="00BB5E75" w:rsidRDefault="00C9190C" w:rsidP="00301EC4">
      <w:pPr>
        <w:pStyle w:val="30"/>
        <w:shd w:val="clear" w:color="auto" w:fill="auto"/>
        <w:spacing w:after="0" w:line="240" w:lineRule="auto"/>
        <w:ind w:firstLine="284"/>
        <w:jc w:val="center"/>
        <w:rPr>
          <w:rFonts w:ascii="Times New Roman" w:hAnsi="Times New Roman" w:cs="Times New Roman"/>
          <w:b/>
          <w:bCs/>
          <w:sz w:val="20"/>
          <w:szCs w:val="20"/>
          <w:lang w:val="de-DE"/>
        </w:rPr>
      </w:pPr>
    </w:p>
    <w:p w:rsidR="00C9190C" w:rsidRPr="00BB5E75" w:rsidRDefault="00C9190C" w:rsidP="00301EC4">
      <w:pPr>
        <w:pStyle w:val="30"/>
        <w:shd w:val="clear" w:color="auto" w:fill="auto"/>
        <w:spacing w:after="0" w:line="240" w:lineRule="auto"/>
        <w:ind w:firstLine="284"/>
        <w:jc w:val="center"/>
        <w:rPr>
          <w:rFonts w:ascii="Times New Roman" w:hAnsi="Times New Roman" w:cs="Times New Roman"/>
          <w:b/>
          <w:bCs/>
          <w:sz w:val="20"/>
          <w:szCs w:val="20"/>
          <w:lang w:val="de-DE"/>
        </w:rPr>
      </w:pPr>
    </w:p>
    <w:p w:rsidR="00C9190C" w:rsidRPr="00BB5E75" w:rsidRDefault="00C9190C" w:rsidP="00301EC4">
      <w:pPr>
        <w:pStyle w:val="30"/>
        <w:shd w:val="clear" w:color="auto" w:fill="auto"/>
        <w:spacing w:after="0" w:line="240" w:lineRule="auto"/>
        <w:ind w:firstLine="284"/>
        <w:jc w:val="center"/>
        <w:rPr>
          <w:rFonts w:ascii="Times New Roman" w:hAnsi="Times New Roman" w:cs="Times New Roman"/>
          <w:b/>
          <w:bCs/>
          <w:sz w:val="20"/>
          <w:szCs w:val="20"/>
          <w:lang w:val="de-DE"/>
        </w:rPr>
      </w:pPr>
    </w:p>
    <w:p w:rsidR="00C9190C" w:rsidRPr="00BB5E75" w:rsidRDefault="00C9190C" w:rsidP="00301EC4">
      <w:pPr>
        <w:pStyle w:val="30"/>
        <w:shd w:val="clear" w:color="auto" w:fill="auto"/>
        <w:spacing w:after="0" w:line="240" w:lineRule="auto"/>
        <w:ind w:firstLine="284"/>
        <w:jc w:val="center"/>
        <w:rPr>
          <w:rFonts w:ascii="Times New Roman" w:hAnsi="Times New Roman" w:cs="Times New Roman"/>
          <w:b/>
          <w:bCs/>
          <w:sz w:val="20"/>
          <w:szCs w:val="20"/>
          <w:lang w:val="de-DE"/>
        </w:rPr>
      </w:pPr>
    </w:p>
    <w:p w:rsidR="00C9190C" w:rsidRPr="00BB5E75" w:rsidRDefault="00C9190C" w:rsidP="00301EC4">
      <w:pPr>
        <w:pStyle w:val="30"/>
        <w:shd w:val="clear" w:color="auto" w:fill="auto"/>
        <w:spacing w:after="0" w:line="240" w:lineRule="auto"/>
        <w:ind w:firstLine="284"/>
        <w:jc w:val="center"/>
        <w:rPr>
          <w:rFonts w:ascii="Times New Roman" w:hAnsi="Times New Roman" w:cs="Times New Roman"/>
          <w:b/>
          <w:bCs/>
          <w:sz w:val="20"/>
          <w:szCs w:val="20"/>
          <w:lang w:val="de-DE"/>
        </w:rPr>
      </w:pPr>
    </w:p>
    <w:p w:rsidR="00C9190C" w:rsidRPr="00BB5E75" w:rsidRDefault="00C9190C" w:rsidP="00301EC4">
      <w:pPr>
        <w:pStyle w:val="30"/>
        <w:shd w:val="clear" w:color="auto" w:fill="auto"/>
        <w:spacing w:after="0" w:line="240" w:lineRule="auto"/>
        <w:ind w:firstLine="284"/>
        <w:jc w:val="center"/>
        <w:rPr>
          <w:rFonts w:ascii="Times New Roman" w:hAnsi="Times New Roman" w:cs="Times New Roman"/>
          <w:b/>
          <w:bCs/>
          <w:sz w:val="20"/>
          <w:szCs w:val="20"/>
          <w:lang w:val="de-DE"/>
        </w:rPr>
      </w:pPr>
    </w:p>
    <w:p w:rsidR="00C9190C" w:rsidRPr="00BB5E75" w:rsidRDefault="00C9190C" w:rsidP="00301EC4">
      <w:pPr>
        <w:pStyle w:val="30"/>
        <w:shd w:val="clear" w:color="auto" w:fill="auto"/>
        <w:spacing w:after="0" w:line="240" w:lineRule="auto"/>
        <w:ind w:firstLine="284"/>
        <w:jc w:val="center"/>
        <w:rPr>
          <w:rFonts w:ascii="Times New Roman" w:hAnsi="Times New Roman" w:cs="Times New Roman"/>
          <w:b/>
          <w:bCs/>
          <w:sz w:val="20"/>
          <w:szCs w:val="20"/>
          <w:lang w:val="de-DE"/>
        </w:rPr>
      </w:pPr>
    </w:p>
    <w:p w:rsidR="00C9190C" w:rsidRPr="00BB5E75" w:rsidRDefault="00C9190C" w:rsidP="00301EC4">
      <w:pPr>
        <w:pStyle w:val="30"/>
        <w:shd w:val="clear" w:color="auto" w:fill="auto"/>
        <w:spacing w:after="0" w:line="240" w:lineRule="auto"/>
        <w:ind w:firstLine="284"/>
        <w:jc w:val="center"/>
        <w:rPr>
          <w:rFonts w:ascii="Times New Roman" w:hAnsi="Times New Roman" w:cs="Times New Roman"/>
          <w:b/>
          <w:bCs/>
          <w:sz w:val="20"/>
          <w:szCs w:val="20"/>
          <w:lang w:val="de-DE"/>
        </w:rPr>
      </w:pPr>
    </w:p>
    <w:p w:rsidR="00C9190C" w:rsidRPr="00BB5E75" w:rsidRDefault="00C9190C" w:rsidP="00301EC4">
      <w:pPr>
        <w:pStyle w:val="30"/>
        <w:shd w:val="clear" w:color="auto" w:fill="auto"/>
        <w:spacing w:after="0" w:line="240" w:lineRule="auto"/>
        <w:ind w:firstLine="284"/>
        <w:jc w:val="center"/>
        <w:rPr>
          <w:rFonts w:ascii="Times New Roman" w:hAnsi="Times New Roman" w:cs="Times New Roman"/>
          <w:b/>
          <w:bCs/>
          <w:sz w:val="20"/>
          <w:szCs w:val="20"/>
          <w:lang w:val="de-DE"/>
        </w:rPr>
      </w:pPr>
    </w:p>
    <w:p w:rsidR="00C9190C" w:rsidRPr="00BB5E75" w:rsidRDefault="00C9190C" w:rsidP="00301EC4">
      <w:pPr>
        <w:pStyle w:val="30"/>
        <w:shd w:val="clear" w:color="auto" w:fill="auto"/>
        <w:spacing w:after="0" w:line="240" w:lineRule="auto"/>
        <w:ind w:firstLine="284"/>
        <w:jc w:val="center"/>
        <w:rPr>
          <w:rFonts w:ascii="Times New Roman" w:hAnsi="Times New Roman" w:cs="Times New Roman"/>
          <w:b/>
          <w:bCs/>
          <w:sz w:val="20"/>
          <w:szCs w:val="20"/>
          <w:lang w:val="de-DE"/>
        </w:rPr>
      </w:pPr>
    </w:p>
    <w:p w:rsidR="00C9190C" w:rsidRPr="00BB5E75" w:rsidRDefault="00C9190C" w:rsidP="00301EC4">
      <w:pPr>
        <w:pStyle w:val="30"/>
        <w:shd w:val="clear" w:color="auto" w:fill="auto"/>
        <w:spacing w:after="0" w:line="240" w:lineRule="auto"/>
        <w:ind w:firstLine="284"/>
        <w:jc w:val="center"/>
        <w:rPr>
          <w:rFonts w:ascii="Times New Roman" w:hAnsi="Times New Roman" w:cs="Times New Roman"/>
          <w:b/>
          <w:bCs/>
          <w:sz w:val="20"/>
          <w:szCs w:val="20"/>
          <w:lang w:val="de-DE"/>
        </w:rPr>
      </w:pPr>
    </w:p>
    <w:p w:rsidR="00C9190C" w:rsidRPr="00BB5E75" w:rsidRDefault="00C9190C" w:rsidP="00301EC4">
      <w:pPr>
        <w:pStyle w:val="30"/>
        <w:shd w:val="clear" w:color="auto" w:fill="auto"/>
        <w:spacing w:after="0" w:line="240" w:lineRule="auto"/>
        <w:ind w:firstLine="284"/>
        <w:jc w:val="center"/>
        <w:rPr>
          <w:rFonts w:ascii="Times New Roman" w:hAnsi="Times New Roman" w:cs="Times New Roman"/>
          <w:b/>
          <w:bCs/>
          <w:sz w:val="20"/>
          <w:szCs w:val="20"/>
          <w:lang w:val="de-DE"/>
        </w:rPr>
      </w:pPr>
    </w:p>
    <w:p w:rsidR="00C9190C" w:rsidRPr="00BB5E75" w:rsidRDefault="00C9190C" w:rsidP="00301EC4">
      <w:pPr>
        <w:pStyle w:val="30"/>
        <w:shd w:val="clear" w:color="auto" w:fill="auto"/>
        <w:spacing w:after="0" w:line="240" w:lineRule="auto"/>
        <w:ind w:firstLine="284"/>
        <w:jc w:val="center"/>
        <w:rPr>
          <w:rFonts w:ascii="Times New Roman" w:hAnsi="Times New Roman" w:cs="Times New Roman"/>
          <w:b/>
          <w:bCs/>
          <w:sz w:val="20"/>
          <w:szCs w:val="20"/>
          <w:lang w:val="de-DE"/>
        </w:rPr>
      </w:pPr>
    </w:p>
    <w:p w:rsidR="00C9190C" w:rsidRPr="00BB5E75" w:rsidRDefault="00C9190C" w:rsidP="00301EC4">
      <w:pPr>
        <w:pStyle w:val="30"/>
        <w:shd w:val="clear" w:color="auto" w:fill="auto"/>
        <w:spacing w:after="0" w:line="240" w:lineRule="auto"/>
        <w:ind w:firstLine="284"/>
        <w:jc w:val="center"/>
        <w:rPr>
          <w:rFonts w:ascii="Times New Roman" w:hAnsi="Times New Roman" w:cs="Times New Roman"/>
          <w:b/>
          <w:bCs/>
          <w:sz w:val="20"/>
          <w:szCs w:val="20"/>
          <w:lang w:val="de-DE"/>
        </w:rPr>
      </w:pPr>
    </w:p>
    <w:p w:rsidR="00C9190C" w:rsidRPr="00BB5E75" w:rsidRDefault="00C9190C" w:rsidP="00301EC4">
      <w:pPr>
        <w:pStyle w:val="30"/>
        <w:shd w:val="clear" w:color="auto" w:fill="auto"/>
        <w:spacing w:after="0" w:line="240" w:lineRule="auto"/>
        <w:ind w:firstLine="284"/>
        <w:jc w:val="center"/>
        <w:rPr>
          <w:rFonts w:ascii="Times New Roman" w:hAnsi="Times New Roman" w:cs="Times New Roman"/>
          <w:b/>
          <w:bCs/>
          <w:sz w:val="20"/>
          <w:szCs w:val="20"/>
          <w:lang w:val="de-DE"/>
        </w:rPr>
      </w:pPr>
    </w:p>
    <w:p w:rsidR="00C9190C" w:rsidRPr="00BB5E75" w:rsidRDefault="00C9190C" w:rsidP="00301EC4">
      <w:pPr>
        <w:pStyle w:val="30"/>
        <w:shd w:val="clear" w:color="auto" w:fill="auto"/>
        <w:spacing w:after="0" w:line="240" w:lineRule="auto"/>
        <w:ind w:firstLine="284"/>
        <w:jc w:val="center"/>
        <w:rPr>
          <w:rFonts w:ascii="Times New Roman" w:hAnsi="Times New Roman" w:cs="Times New Roman"/>
          <w:b/>
          <w:bCs/>
          <w:sz w:val="20"/>
          <w:szCs w:val="20"/>
          <w:lang w:val="de-DE"/>
        </w:rPr>
      </w:pPr>
    </w:p>
    <w:p w:rsidR="00C9190C" w:rsidRPr="00BB5E75" w:rsidRDefault="00C9190C" w:rsidP="00301EC4">
      <w:pPr>
        <w:pStyle w:val="30"/>
        <w:shd w:val="clear" w:color="auto" w:fill="auto"/>
        <w:spacing w:after="0" w:line="240" w:lineRule="auto"/>
        <w:ind w:firstLine="284"/>
        <w:jc w:val="center"/>
        <w:rPr>
          <w:rFonts w:ascii="Times New Roman" w:hAnsi="Times New Roman" w:cs="Times New Roman"/>
          <w:b/>
          <w:bCs/>
          <w:sz w:val="20"/>
          <w:szCs w:val="20"/>
          <w:lang w:val="de-DE"/>
        </w:rPr>
      </w:pPr>
    </w:p>
    <w:p w:rsidR="00301EC4" w:rsidRDefault="00301EC4" w:rsidP="00301EC4">
      <w:pPr>
        <w:pStyle w:val="30"/>
        <w:shd w:val="clear" w:color="auto" w:fill="auto"/>
        <w:spacing w:after="0" w:line="240" w:lineRule="auto"/>
        <w:ind w:firstLine="284"/>
        <w:jc w:val="center"/>
        <w:rPr>
          <w:rFonts w:ascii="Times New Roman" w:hAnsi="Times New Roman" w:cs="Times New Roman"/>
          <w:b/>
          <w:sz w:val="20"/>
          <w:szCs w:val="20"/>
        </w:rPr>
      </w:pPr>
      <w:r w:rsidRPr="00301EC4">
        <w:rPr>
          <w:rFonts w:ascii="Times New Roman" w:hAnsi="Times New Roman" w:cs="Times New Roman"/>
          <w:b/>
          <w:bCs/>
          <w:sz w:val="20"/>
          <w:szCs w:val="20"/>
          <w:lang w:val="de-DE"/>
        </w:rPr>
        <w:lastRenderedPageBreak/>
        <w:t xml:space="preserve">Thema 7. </w:t>
      </w:r>
      <w:r w:rsidRPr="00301EC4">
        <w:rPr>
          <w:rFonts w:ascii="Times New Roman" w:hAnsi="Times New Roman" w:cs="Times New Roman"/>
          <w:b/>
          <w:sz w:val="20"/>
          <w:szCs w:val="20"/>
          <w:lang w:val="de-DE"/>
        </w:rPr>
        <w:t>TRITICALE (Triticum secale)</w:t>
      </w:r>
    </w:p>
    <w:p w:rsidR="00904E35" w:rsidRDefault="00904E35" w:rsidP="00301EC4">
      <w:pPr>
        <w:pStyle w:val="30"/>
        <w:shd w:val="clear" w:color="auto" w:fill="auto"/>
        <w:spacing w:after="0" w:line="240" w:lineRule="auto"/>
        <w:ind w:firstLine="284"/>
        <w:jc w:val="center"/>
        <w:rPr>
          <w:rFonts w:ascii="Times New Roman" w:hAnsi="Times New Roman" w:cs="Times New Roman"/>
          <w:b/>
          <w:sz w:val="20"/>
          <w:szCs w:val="20"/>
        </w:rPr>
      </w:pPr>
    </w:p>
    <w:p w:rsidR="00904E35" w:rsidRPr="00904E35" w:rsidRDefault="00904E35" w:rsidP="00301EC4">
      <w:pPr>
        <w:pStyle w:val="30"/>
        <w:shd w:val="clear" w:color="auto" w:fill="auto"/>
        <w:spacing w:after="0" w:line="240" w:lineRule="auto"/>
        <w:ind w:firstLine="284"/>
        <w:jc w:val="center"/>
        <w:rPr>
          <w:rFonts w:ascii="Times New Roman" w:hAnsi="Times New Roman" w:cs="Times New Roman"/>
          <w:b/>
          <w:sz w:val="20"/>
          <w:szCs w:val="20"/>
        </w:rPr>
      </w:pPr>
      <w:r>
        <w:rPr>
          <w:noProof/>
          <w:lang w:eastAsia="ru-RU"/>
        </w:rPr>
        <w:drawing>
          <wp:inline distT="0" distB="0" distL="0" distR="0">
            <wp:extent cx="3888740" cy="2592817"/>
            <wp:effectExtent l="19050" t="0" r="0" b="0"/>
            <wp:docPr id="3" name="Рисунок 4" descr="https://images.pexels.com/photos/87741/pexels-photo-87741.jpeg?auto=compress&amp;amp;cs=tinysrgb&amp;amp;fit=crop&amp;amp;h=627&amp;amp;w=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pexels.com/photos/87741/pexels-photo-87741.jpeg?auto=compress&amp;amp;cs=tinysrgb&amp;amp;fit=crop&amp;amp;h=627&amp;amp;w=1200"/>
                    <pic:cNvPicPr>
                      <a:picLocks noChangeAspect="1" noChangeArrowheads="1"/>
                    </pic:cNvPicPr>
                  </pic:nvPicPr>
                  <pic:blipFill>
                    <a:blip r:embed="rId15" cstate="print"/>
                    <a:srcRect/>
                    <a:stretch>
                      <a:fillRect/>
                    </a:stretch>
                  </pic:blipFill>
                  <pic:spPr bwMode="auto">
                    <a:xfrm>
                      <a:off x="0" y="0"/>
                      <a:ext cx="3888740" cy="2592817"/>
                    </a:xfrm>
                    <a:prstGeom prst="rect">
                      <a:avLst/>
                    </a:prstGeom>
                    <a:noFill/>
                    <a:ln w="9525">
                      <a:noFill/>
                      <a:miter lim="800000"/>
                      <a:headEnd/>
                      <a:tailEnd/>
                    </a:ln>
                  </pic:spPr>
                </pic:pic>
              </a:graphicData>
            </a:graphic>
          </wp:inline>
        </w:drawing>
      </w:r>
    </w:p>
    <w:p w:rsidR="00904E35" w:rsidRDefault="00904E35" w:rsidP="00301EC4">
      <w:pPr>
        <w:pStyle w:val="30"/>
        <w:shd w:val="clear" w:color="auto" w:fill="auto"/>
        <w:spacing w:after="0" w:line="240" w:lineRule="auto"/>
        <w:ind w:firstLine="284"/>
        <w:jc w:val="both"/>
        <w:rPr>
          <w:rFonts w:ascii="Times New Roman" w:hAnsi="Times New Roman" w:cs="Times New Roman"/>
          <w:sz w:val="20"/>
          <w:szCs w:val="20"/>
        </w:rPr>
      </w:pP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Triticale hat mit fast 400.000 Hektar einen durchaus bedeutenden Anteil von rund 6 % an der gesamten Getreideanbaufläche Deutschlands. Dieser Flächenanteil ist größer als der von Hafer oder Dinkel. Trotzdem ist diese Getreideart bei Nicht-Landwirten weitgehend unbekannt.</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b/>
          <w:sz w:val="20"/>
          <w:szCs w:val="20"/>
          <w:lang w:val="de-DE"/>
        </w:rPr>
      </w:pPr>
      <w:r w:rsidRPr="00301EC4">
        <w:rPr>
          <w:rFonts w:ascii="Times New Roman" w:hAnsi="Times New Roman" w:cs="Times New Roman"/>
          <w:b/>
          <w:sz w:val="20"/>
          <w:szCs w:val="20"/>
          <w:lang w:val="de-DE"/>
        </w:rPr>
        <w:t xml:space="preserve">Merkmale </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Triticale gehört zur Familie der Süßgräser (Poaceae). Er wird 50 bis 125 cm hoch. Die verschiedenen Triticalesorten unterscheiden sich vor dem Schossen teilweise erheblich in der Halmlänge und im Wuchstyp. Das führt dazu, dass manche Sorten im Feldbestand eher roggenähnlich und andere mehr wie Weizen aussehen. Geschmack und Inhaltsstoffe des Triticale liegen zwischen denen von Weizen und Roggen. </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b/>
          <w:sz w:val="20"/>
          <w:szCs w:val="20"/>
          <w:lang w:val="de-DE"/>
        </w:rPr>
      </w:pPr>
      <w:r w:rsidRPr="00301EC4">
        <w:rPr>
          <w:rFonts w:ascii="Times New Roman" w:hAnsi="Times New Roman" w:cs="Times New Roman"/>
          <w:b/>
          <w:sz w:val="20"/>
          <w:szCs w:val="20"/>
          <w:lang w:val="de-DE"/>
        </w:rPr>
        <w:t xml:space="preserve">Herkunft </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Triticale ist ein „junges“ Getreide. Es ist aus einer Kreuzung zwischen Weizen und Roggen entstanden. Die Ursprünge finden sich Ende des 19. Jahrhunderts, als in Schottland erstmals natürliche, spontane Kreuzungen zwischen Weizen und Roggen beobachtet wurden, die aber steril waren. Gezielte Züchtungen wurden erstmals nach 1930 möglich, um fortpflanzungsfähige Pflanzen zu erhalten. Die ersten Triticalesorten mit weiter Verbreitung wurden in Polen gezüchtet. In Deutschland liegt die </w:t>
      </w:r>
      <w:r w:rsidRPr="00301EC4">
        <w:rPr>
          <w:rFonts w:ascii="Times New Roman" w:hAnsi="Times New Roman" w:cs="Times New Roman"/>
          <w:sz w:val="20"/>
          <w:szCs w:val="20"/>
          <w:lang w:val="de-DE"/>
        </w:rPr>
        <w:lastRenderedPageBreak/>
        <w:t xml:space="preserve">Anbaufläche des Triticale seit einigen Jahren bei etwa 400.000 Hektar und damit unter der des Roggens mit rund 575.000 Hektar (2016). Die wichtigsten Anbauländer sind Polen, Deutschland, Frankreich, Länder der ehemaligen Sowjetunion, Australien und China. </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b/>
          <w:sz w:val="20"/>
          <w:szCs w:val="20"/>
          <w:lang w:val="de-DE"/>
        </w:rPr>
      </w:pPr>
      <w:r w:rsidRPr="00301EC4">
        <w:rPr>
          <w:rFonts w:ascii="Times New Roman" w:hAnsi="Times New Roman" w:cs="Times New Roman"/>
          <w:b/>
          <w:sz w:val="20"/>
          <w:szCs w:val="20"/>
          <w:lang w:val="de-DE"/>
        </w:rPr>
        <w:t xml:space="preserve">Anbau und Ernte </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Triticale kann auf allen Böden angebaut werden, ausgenommen sehr trockene Lagen. Auf nährstoffarmen Sandböden ist er im Ertrag dem Roggen unterlegen, auf guten Böden bringt der Weizen im direkten Vergleich höhere Erntemengen. Daher konzentriert sich der Anbau auf klimatisch weniger günstige Lagen (z.B. Mittelgebirge). Triticale hat ein hohes Ertragspotential und eine sehr gute Ertragsstabilität. Er ist robust gegen Pilzkrankheiten. Die gute Winterhärte mancher Sorten macht es möglich, dass Triticale auch sehr spät ausgesät werden kann. Die Aussaat ist von Ende September bis Mitte Oktober möglich. Die Ernte sollte möglichst in der Vollreife gedroschen werden. Die Ernte erfolgt durch Einsatz des Mähdreschers. Der Erntezeitpunkt liegt zwischen dem des Roggens und dem des Weizens. Die durchschnittlichen Erträge betragen etwa 65 Dezitonnen pro Hektar und sind somit etwas höher als die Erträge des Roggens, aber geringer als die des Weizens. Die Anbaufläche in Deutschland ist seit 1990 bis zum Jahr 2002 kontinuierlich auf bis zu 580.000 Hektar gewachsen, danach jedoch langsam aber stetig zurückgegangen und hat sich seit 2014 auf dem Niveau von rund 400.000 Hektar - etwa 6 % der Getreideanbaufläche - stabilisiert. In Europa wird fast ausschließlich Winter-Triticale, in den Tropen und Subtropen Sommer-Triticale angebaut. </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b/>
          <w:sz w:val="20"/>
          <w:szCs w:val="20"/>
          <w:lang w:val="de-DE"/>
        </w:rPr>
      </w:pPr>
      <w:r w:rsidRPr="00301EC4">
        <w:rPr>
          <w:rFonts w:ascii="Times New Roman" w:hAnsi="Times New Roman" w:cs="Times New Roman"/>
          <w:b/>
          <w:sz w:val="20"/>
          <w:szCs w:val="20"/>
          <w:lang w:val="de-DE"/>
        </w:rPr>
        <w:t xml:space="preserve">Nutzung </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Triticale findet in großem Umfang Verwendung als Körnerfutter in der Tiermast. Neben der überwiegenden Verwendung als Futtergetreide kann er auch für die menschliche Ernährung (Backwaren, Bier, Breie) genutzt werden. Brot wird allerdings in der Regel aus Gemischen mit Weizen bzw. Roggen erzeugt. Die einzelnen Triticalesorten sind unterschiedlich geeignet. Triticale eignet sich hervorragend zur Energiegewinnung in Biogasanlagen, da er bei der Ernte der ganzen Pflanze (Korn und Stroh) hohe Biomasseerträge liefert.</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iCs/>
          <w:sz w:val="20"/>
          <w:szCs w:val="20"/>
          <w:lang w:val="de-DE"/>
        </w:rPr>
      </w:pP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iCs/>
          <w:sz w:val="20"/>
          <w:szCs w:val="20"/>
          <w:lang w:val="de-DE"/>
        </w:rPr>
      </w:pPr>
      <w:r w:rsidRPr="00301EC4">
        <w:rPr>
          <w:rFonts w:ascii="Times New Roman" w:hAnsi="Times New Roman" w:cs="Times New Roman"/>
          <w:b/>
          <w:bCs/>
          <w:iCs/>
          <w:sz w:val="20"/>
          <w:szCs w:val="20"/>
          <w:lang w:val="de-DE"/>
        </w:rPr>
        <w:t>Aktiver Wortschatz</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Anbaufläche f, -n – </w:t>
      </w:r>
      <w:r w:rsidRPr="00301EC4">
        <w:rPr>
          <w:rFonts w:ascii="Times New Roman" w:hAnsi="Times New Roman" w:cs="Times New Roman"/>
          <w:sz w:val="20"/>
          <w:szCs w:val="20"/>
        </w:rPr>
        <w:t>площадь</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возделывания</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Flächenanteil m, -e – </w:t>
      </w:r>
      <w:r w:rsidRPr="00301EC4">
        <w:rPr>
          <w:rFonts w:ascii="Times New Roman" w:hAnsi="Times New Roman" w:cs="Times New Roman"/>
          <w:sz w:val="20"/>
          <w:szCs w:val="20"/>
        </w:rPr>
        <w:t>доля</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площадей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Feldbestand m, (-stände) – </w:t>
      </w:r>
      <w:r w:rsidRPr="00301EC4">
        <w:rPr>
          <w:rFonts w:ascii="Times New Roman" w:hAnsi="Times New Roman" w:cs="Times New Roman"/>
          <w:sz w:val="20"/>
          <w:szCs w:val="20"/>
        </w:rPr>
        <w:t>посев</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lastRenderedPageBreak/>
        <w:t xml:space="preserve">erhalten (ie, a) – </w:t>
      </w:r>
      <w:r w:rsidRPr="00301EC4">
        <w:rPr>
          <w:rFonts w:ascii="Times New Roman" w:hAnsi="Times New Roman" w:cs="Times New Roman"/>
          <w:sz w:val="20"/>
          <w:szCs w:val="20"/>
        </w:rPr>
        <w:t>получить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Sandboden m, (-böden) – </w:t>
      </w:r>
      <w:r w:rsidRPr="00301EC4">
        <w:rPr>
          <w:rFonts w:ascii="Times New Roman" w:hAnsi="Times New Roman" w:cs="Times New Roman"/>
          <w:sz w:val="20"/>
          <w:szCs w:val="20"/>
        </w:rPr>
        <w:t>песчаная</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почва</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iCs/>
          <w:sz w:val="20"/>
          <w:szCs w:val="20"/>
        </w:rPr>
      </w:pPr>
      <w:r w:rsidRPr="00301EC4">
        <w:rPr>
          <w:rFonts w:ascii="Times New Roman" w:hAnsi="Times New Roman" w:cs="Times New Roman"/>
          <w:sz w:val="20"/>
          <w:szCs w:val="20"/>
          <w:lang w:val="de-DE"/>
        </w:rPr>
        <w:t>Lage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положение; место</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g</w:t>
      </w:r>
      <w:r w:rsidRPr="00301EC4">
        <w:rPr>
          <w:rFonts w:ascii="Times New Roman" w:hAnsi="Times New Roman" w:cs="Times New Roman"/>
          <w:sz w:val="20"/>
          <w:szCs w:val="20"/>
        </w:rPr>
        <w:t>ü</w:t>
      </w:r>
      <w:r w:rsidRPr="00301EC4">
        <w:rPr>
          <w:rFonts w:ascii="Times New Roman" w:hAnsi="Times New Roman" w:cs="Times New Roman"/>
          <w:sz w:val="20"/>
          <w:szCs w:val="20"/>
          <w:lang w:val="de-DE"/>
        </w:rPr>
        <w:t>nstig</w:t>
      </w:r>
      <w:r w:rsidRPr="00301EC4">
        <w:rPr>
          <w:rFonts w:ascii="Times New Roman" w:hAnsi="Times New Roman" w:cs="Times New Roman"/>
          <w:sz w:val="20"/>
          <w:szCs w:val="20"/>
        </w:rPr>
        <w:t xml:space="preserve"> – благоприятный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robust</w:t>
      </w:r>
      <w:r w:rsidRPr="00301EC4">
        <w:rPr>
          <w:rFonts w:ascii="Times New Roman" w:hAnsi="Times New Roman" w:cs="Times New Roman"/>
          <w:sz w:val="20"/>
          <w:szCs w:val="20"/>
        </w:rPr>
        <w:t xml:space="preserve"> – здоровый; выносливый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Pilzkrankheit</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en</w:t>
      </w:r>
      <w:r w:rsidRPr="00301EC4">
        <w:rPr>
          <w:rFonts w:ascii="Times New Roman" w:hAnsi="Times New Roman" w:cs="Times New Roman"/>
          <w:sz w:val="20"/>
          <w:szCs w:val="20"/>
        </w:rPr>
        <w:t xml:space="preserve"> – грибковое заболевание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Cs/>
          <w:iCs/>
          <w:sz w:val="20"/>
          <w:szCs w:val="20"/>
        </w:rPr>
      </w:pPr>
      <w:r w:rsidRPr="00301EC4">
        <w:rPr>
          <w:rFonts w:ascii="Times New Roman" w:hAnsi="Times New Roman" w:cs="Times New Roman"/>
          <w:bCs/>
          <w:iCs/>
          <w:sz w:val="20"/>
          <w:szCs w:val="20"/>
          <w:lang w:val="de-DE"/>
        </w:rPr>
        <w:t>dreschen</w:t>
      </w:r>
      <w:r w:rsidRPr="00301EC4">
        <w:rPr>
          <w:rFonts w:ascii="Times New Roman" w:hAnsi="Times New Roman" w:cs="Times New Roman"/>
          <w:bCs/>
          <w:iCs/>
          <w:sz w:val="20"/>
          <w:szCs w:val="20"/>
        </w:rPr>
        <w:t xml:space="preserve"> (</w:t>
      </w:r>
      <w:r w:rsidRPr="00301EC4">
        <w:rPr>
          <w:rFonts w:ascii="Times New Roman" w:hAnsi="Times New Roman" w:cs="Times New Roman"/>
          <w:bCs/>
          <w:iCs/>
          <w:sz w:val="20"/>
          <w:szCs w:val="20"/>
          <w:lang w:val="de-DE"/>
        </w:rPr>
        <w:t>o</w:t>
      </w:r>
      <w:r w:rsidRPr="00301EC4">
        <w:rPr>
          <w:rFonts w:ascii="Times New Roman" w:hAnsi="Times New Roman" w:cs="Times New Roman"/>
          <w:bCs/>
          <w:iCs/>
          <w:sz w:val="20"/>
          <w:szCs w:val="20"/>
        </w:rPr>
        <w:t xml:space="preserve">, </w:t>
      </w:r>
      <w:r w:rsidRPr="00301EC4">
        <w:rPr>
          <w:rFonts w:ascii="Times New Roman" w:hAnsi="Times New Roman" w:cs="Times New Roman"/>
          <w:bCs/>
          <w:iCs/>
          <w:sz w:val="20"/>
          <w:szCs w:val="20"/>
          <w:lang w:val="de-DE"/>
        </w:rPr>
        <w:t>o</w:t>
      </w:r>
      <w:r w:rsidRPr="00301EC4">
        <w:rPr>
          <w:rFonts w:ascii="Times New Roman" w:hAnsi="Times New Roman" w:cs="Times New Roman"/>
          <w:bCs/>
          <w:iCs/>
          <w:sz w:val="20"/>
          <w:szCs w:val="20"/>
        </w:rPr>
        <w:t>) – молотить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Einsatz</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xml:space="preserve"> – применение; использование </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M</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hdrescher</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xml:space="preserve">, = – зерноуборочный комбайн </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Erntezeitpunkt</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e</w:t>
      </w:r>
      <w:r w:rsidRPr="00301EC4">
        <w:rPr>
          <w:rFonts w:ascii="Times New Roman" w:hAnsi="Times New Roman" w:cs="Times New Roman"/>
          <w:sz w:val="20"/>
          <w:szCs w:val="20"/>
        </w:rPr>
        <w:t xml:space="preserve"> – момент, время уборки</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betragen </w:t>
      </w:r>
      <w:r w:rsidRPr="00301EC4">
        <w:rPr>
          <w:rFonts w:ascii="Times New Roman" w:hAnsi="Times New Roman" w:cs="Times New Roman"/>
          <w:bCs/>
          <w:iCs/>
          <w:sz w:val="20"/>
          <w:szCs w:val="20"/>
          <w:lang w:val="de-DE"/>
        </w:rPr>
        <w:t xml:space="preserve">(u, a) – </w:t>
      </w:r>
      <w:r w:rsidRPr="00301EC4">
        <w:rPr>
          <w:rFonts w:ascii="Times New Roman" w:hAnsi="Times New Roman" w:cs="Times New Roman"/>
          <w:bCs/>
          <w:iCs/>
          <w:sz w:val="20"/>
          <w:szCs w:val="20"/>
        </w:rPr>
        <w:t>составлять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wachsen </w:t>
      </w:r>
      <w:r w:rsidRPr="00301EC4">
        <w:rPr>
          <w:rFonts w:ascii="Times New Roman" w:hAnsi="Times New Roman" w:cs="Times New Roman"/>
          <w:bCs/>
          <w:iCs/>
          <w:sz w:val="20"/>
          <w:szCs w:val="20"/>
          <w:lang w:val="de-DE"/>
        </w:rPr>
        <w:t xml:space="preserve">(u, a) – </w:t>
      </w:r>
      <w:r w:rsidRPr="00301EC4">
        <w:rPr>
          <w:rFonts w:ascii="Times New Roman" w:hAnsi="Times New Roman" w:cs="Times New Roman"/>
          <w:bCs/>
          <w:iCs/>
          <w:sz w:val="20"/>
          <w:szCs w:val="20"/>
        </w:rPr>
        <w:t>расти</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zurückgehen </w:t>
      </w:r>
      <w:r w:rsidRPr="00301EC4">
        <w:rPr>
          <w:rFonts w:ascii="Times New Roman" w:hAnsi="Times New Roman" w:cs="Times New Roman"/>
          <w:bCs/>
          <w:iCs/>
          <w:sz w:val="20"/>
          <w:szCs w:val="20"/>
          <w:lang w:val="de-DE"/>
        </w:rPr>
        <w:t xml:space="preserve">(i, a) – </w:t>
      </w:r>
      <w:r w:rsidRPr="00301EC4">
        <w:rPr>
          <w:rFonts w:ascii="Times New Roman" w:hAnsi="Times New Roman" w:cs="Times New Roman"/>
          <w:bCs/>
          <w:iCs/>
          <w:sz w:val="20"/>
          <w:szCs w:val="20"/>
        </w:rPr>
        <w:t>снижаться</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Niveau n, -s – </w:t>
      </w:r>
      <w:r w:rsidRPr="00301EC4">
        <w:rPr>
          <w:rFonts w:ascii="Times New Roman" w:hAnsi="Times New Roman" w:cs="Times New Roman"/>
          <w:sz w:val="20"/>
          <w:szCs w:val="20"/>
        </w:rPr>
        <w:t>уровень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Tiermast</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откорм животных</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nutzen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w:t>
      </w:r>
      <w:r w:rsidRPr="00301EC4">
        <w:rPr>
          <w:rFonts w:ascii="Times New Roman" w:hAnsi="Times New Roman" w:cs="Times New Roman"/>
          <w:sz w:val="20"/>
          <w:szCs w:val="20"/>
        </w:rPr>
        <w:t>) – использовать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erzeugen (te, t) – </w:t>
      </w:r>
      <w:r w:rsidRPr="00301EC4">
        <w:rPr>
          <w:rFonts w:ascii="Times New Roman" w:hAnsi="Times New Roman" w:cs="Times New Roman"/>
          <w:sz w:val="20"/>
          <w:szCs w:val="20"/>
        </w:rPr>
        <w:t>производить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Stroh n – </w:t>
      </w:r>
      <w:r w:rsidRPr="00301EC4">
        <w:rPr>
          <w:rFonts w:ascii="Times New Roman" w:hAnsi="Times New Roman" w:cs="Times New Roman"/>
          <w:sz w:val="20"/>
          <w:szCs w:val="20"/>
        </w:rPr>
        <w:t>солома</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Biogasanlage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биогазовая установка</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liefern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w:t>
      </w:r>
      <w:r w:rsidRPr="00301EC4">
        <w:rPr>
          <w:rFonts w:ascii="Times New Roman" w:hAnsi="Times New Roman" w:cs="Times New Roman"/>
          <w:sz w:val="20"/>
          <w:szCs w:val="20"/>
        </w:rPr>
        <w:t>) – давать; поставлять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Cs/>
          <w:iCs/>
          <w:sz w:val="20"/>
          <w:szCs w:val="20"/>
        </w:rPr>
      </w:pP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iCs/>
          <w:sz w:val="20"/>
          <w:szCs w:val="20"/>
        </w:rPr>
      </w:pPr>
      <w:r w:rsidRPr="00301EC4">
        <w:rPr>
          <w:rFonts w:ascii="Times New Roman" w:hAnsi="Times New Roman" w:cs="Times New Roman"/>
          <w:b/>
          <w:bCs/>
          <w:iCs/>
          <w:sz w:val="20"/>
          <w:szCs w:val="20"/>
          <w:lang w:val="de-DE"/>
        </w:rPr>
        <w:t>Texterl</w:t>
      </w:r>
      <w:r w:rsidRPr="00301EC4">
        <w:rPr>
          <w:rFonts w:ascii="Times New Roman" w:hAnsi="Times New Roman" w:cs="Times New Roman"/>
          <w:b/>
          <w:bCs/>
          <w:iCs/>
          <w:sz w:val="20"/>
          <w:szCs w:val="20"/>
        </w:rPr>
        <w:t>ä</w:t>
      </w:r>
      <w:r w:rsidRPr="00301EC4">
        <w:rPr>
          <w:rFonts w:ascii="Times New Roman" w:hAnsi="Times New Roman" w:cs="Times New Roman"/>
          <w:b/>
          <w:bCs/>
          <w:iCs/>
          <w:sz w:val="20"/>
          <w:szCs w:val="20"/>
          <w:lang w:val="de-DE"/>
        </w:rPr>
        <w:t>uterungen</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roggen</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hnlich</w:t>
      </w:r>
      <w:r w:rsidRPr="00301EC4">
        <w:rPr>
          <w:rFonts w:ascii="Times New Roman" w:hAnsi="Times New Roman" w:cs="Times New Roman"/>
          <w:sz w:val="20"/>
          <w:szCs w:val="20"/>
        </w:rPr>
        <w:t xml:space="preserve"> – похожий на рожь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fortpflanzungsf</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hig</w:t>
      </w:r>
      <w:r w:rsidRPr="00301EC4">
        <w:rPr>
          <w:rFonts w:ascii="Times New Roman" w:hAnsi="Times New Roman" w:cs="Times New Roman"/>
          <w:sz w:val="20"/>
          <w:szCs w:val="20"/>
        </w:rPr>
        <w:t xml:space="preserve"> – репродуктивный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ausgenommen</w:t>
      </w:r>
      <w:r w:rsidRPr="00301EC4">
        <w:rPr>
          <w:rFonts w:ascii="Times New Roman" w:hAnsi="Times New Roman" w:cs="Times New Roman"/>
          <w:sz w:val="20"/>
          <w:szCs w:val="20"/>
        </w:rPr>
        <w:t xml:space="preserve"> – за исключением </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unterlegen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sein</w:t>
      </w:r>
      <w:r w:rsidRPr="00301EC4">
        <w:rPr>
          <w:rFonts w:ascii="Times New Roman" w:hAnsi="Times New Roman" w:cs="Times New Roman"/>
          <w:sz w:val="20"/>
          <w:szCs w:val="20"/>
        </w:rPr>
        <w:t xml:space="preserve"> – уступать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die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Ertragsstabilit</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t</w:t>
      </w:r>
      <w:r w:rsidRPr="00301EC4">
        <w:rPr>
          <w:rFonts w:ascii="Times New Roman" w:hAnsi="Times New Roman" w:cs="Times New Roman"/>
          <w:sz w:val="20"/>
          <w:szCs w:val="20"/>
        </w:rPr>
        <w:t xml:space="preserve"> – стабильность урожаев</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in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der</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Vollreife</w:t>
      </w:r>
      <w:r w:rsidRPr="00301EC4">
        <w:rPr>
          <w:rFonts w:ascii="Times New Roman" w:hAnsi="Times New Roman" w:cs="Times New Roman"/>
          <w:sz w:val="20"/>
          <w:szCs w:val="20"/>
        </w:rPr>
        <w:t xml:space="preserve"> – в состоянии полной зрелости</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in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gro</w:t>
      </w:r>
      <w:r w:rsidRPr="00301EC4">
        <w:rPr>
          <w:rFonts w:ascii="Times New Roman" w:hAnsi="Times New Roman" w:cs="Times New Roman"/>
          <w:sz w:val="20"/>
          <w:szCs w:val="20"/>
        </w:rPr>
        <w:t>ß</w:t>
      </w:r>
      <w:r w:rsidRPr="00301EC4">
        <w:rPr>
          <w:rFonts w:ascii="Times New Roman" w:hAnsi="Times New Roman" w:cs="Times New Roman"/>
          <w:sz w:val="20"/>
          <w:szCs w:val="20"/>
          <w:lang w:val="de-DE"/>
        </w:rPr>
        <w:t>em</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Umfang</w:t>
      </w:r>
      <w:r w:rsidRPr="00301EC4">
        <w:rPr>
          <w:rFonts w:ascii="Times New Roman" w:hAnsi="Times New Roman" w:cs="Times New Roman"/>
          <w:sz w:val="20"/>
          <w:szCs w:val="20"/>
        </w:rPr>
        <w:t xml:space="preserve"> – в большом объеме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Verwendung</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finden</w:t>
      </w:r>
      <w:r w:rsidRPr="00301EC4">
        <w:rPr>
          <w:rFonts w:ascii="Times New Roman" w:hAnsi="Times New Roman" w:cs="Times New Roman"/>
          <w:sz w:val="20"/>
          <w:szCs w:val="20"/>
        </w:rPr>
        <w:t xml:space="preserve"> – находить применение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die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Energiegewinnung</w:t>
      </w:r>
      <w:r w:rsidRPr="00301EC4">
        <w:rPr>
          <w:rFonts w:ascii="Times New Roman" w:hAnsi="Times New Roman" w:cs="Times New Roman"/>
          <w:sz w:val="20"/>
          <w:szCs w:val="20"/>
        </w:rPr>
        <w:t xml:space="preserve"> – выработка энергии</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p>
    <w:p w:rsidR="00301EC4" w:rsidRPr="00301EC4" w:rsidRDefault="00301EC4" w:rsidP="00301EC4">
      <w:pPr>
        <w:pStyle w:val="410"/>
        <w:numPr>
          <w:ilvl w:val="0"/>
          <w:numId w:val="22"/>
        </w:numPr>
        <w:shd w:val="clear" w:color="auto" w:fill="auto"/>
        <w:tabs>
          <w:tab w:val="left" w:pos="567"/>
        </w:tabs>
        <w:spacing w:line="240" w:lineRule="auto"/>
        <w:ind w:left="0" w:firstLine="284"/>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t>Finden Sie Äquivalente.</w:t>
      </w:r>
    </w:p>
    <w:tbl>
      <w:tblPr>
        <w:tblStyle w:val="af"/>
        <w:tblW w:w="0" w:type="auto"/>
        <w:tblInd w:w="108" w:type="dxa"/>
        <w:tblLook w:val="04A0" w:firstRow="1" w:lastRow="0" w:firstColumn="1" w:lastColumn="0" w:noHBand="0" w:noVBand="1"/>
      </w:tblPr>
      <w:tblGrid>
        <w:gridCol w:w="3102"/>
        <w:gridCol w:w="2994"/>
      </w:tblGrid>
      <w:tr w:rsidR="00301EC4" w:rsidRPr="00301EC4" w:rsidTr="00904E35">
        <w:tc>
          <w:tcPr>
            <w:tcW w:w="3102" w:type="dxa"/>
          </w:tcPr>
          <w:p w:rsidR="00301EC4" w:rsidRPr="00301EC4" w:rsidRDefault="00301EC4" w:rsidP="00904E35">
            <w:pPr>
              <w:pStyle w:val="51"/>
              <w:shd w:val="clear" w:color="auto" w:fill="auto"/>
              <w:spacing w:after="0"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1. </w:t>
            </w:r>
            <w:r w:rsidRPr="00301EC4">
              <w:rPr>
                <w:rFonts w:ascii="Times New Roman" w:hAnsi="Times New Roman" w:cs="Times New Roman"/>
                <w:sz w:val="20"/>
                <w:szCs w:val="20"/>
                <w:lang w:val="de-DE"/>
              </w:rPr>
              <w:t xml:space="preserve">robust </w:t>
            </w:r>
          </w:p>
        </w:tc>
        <w:tc>
          <w:tcPr>
            <w:tcW w:w="2994" w:type="dxa"/>
          </w:tcPr>
          <w:p w:rsidR="00301EC4" w:rsidRPr="00301EC4" w:rsidRDefault="00301EC4" w:rsidP="00904E35">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a)</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eastAsia="ru-RU"/>
              </w:rPr>
              <w:t>сев; посев</w:t>
            </w:r>
          </w:p>
        </w:tc>
      </w:tr>
      <w:tr w:rsidR="00301EC4" w:rsidRPr="00301EC4" w:rsidTr="00904E35">
        <w:tc>
          <w:tcPr>
            <w:tcW w:w="3102" w:type="dxa"/>
          </w:tcPr>
          <w:p w:rsidR="00301EC4" w:rsidRPr="00301EC4" w:rsidRDefault="00301EC4" w:rsidP="00904E35">
            <w:pPr>
              <w:pStyle w:val="51"/>
              <w:shd w:val="clear" w:color="auto" w:fill="auto"/>
              <w:spacing w:after="0"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2.</w:t>
            </w:r>
            <w:r w:rsidRPr="00301EC4">
              <w:rPr>
                <w:rFonts w:ascii="Times New Roman" w:hAnsi="Times New Roman" w:cs="Times New Roman"/>
                <w:sz w:val="20"/>
                <w:szCs w:val="20"/>
                <w:lang w:val="de-DE" w:eastAsia="ru-RU"/>
              </w:rPr>
              <w:t xml:space="preserve"> der </w:t>
            </w:r>
            <w:r w:rsidRPr="00301EC4">
              <w:rPr>
                <w:rFonts w:ascii="Times New Roman" w:hAnsi="Times New Roman" w:cs="Times New Roman"/>
                <w:sz w:val="20"/>
                <w:szCs w:val="20"/>
                <w:lang w:val="de-DE"/>
              </w:rPr>
              <w:t xml:space="preserve">Sandboden </w:t>
            </w:r>
          </w:p>
        </w:tc>
        <w:tc>
          <w:tcPr>
            <w:tcW w:w="2994" w:type="dxa"/>
          </w:tcPr>
          <w:p w:rsidR="00301EC4" w:rsidRPr="00301EC4" w:rsidRDefault="00301EC4" w:rsidP="00904E35">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b) фермер</w:t>
            </w:r>
          </w:p>
        </w:tc>
      </w:tr>
      <w:tr w:rsidR="00301EC4" w:rsidRPr="00301EC4" w:rsidTr="00904E35">
        <w:tc>
          <w:tcPr>
            <w:tcW w:w="3102" w:type="dxa"/>
          </w:tcPr>
          <w:p w:rsidR="00301EC4" w:rsidRPr="00301EC4" w:rsidRDefault="00301EC4" w:rsidP="00904E35">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3.</w:t>
            </w:r>
            <w:r w:rsidRPr="00301EC4">
              <w:rPr>
                <w:rFonts w:ascii="Times New Roman" w:hAnsi="Times New Roman" w:cs="Times New Roman"/>
                <w:sz w:val="20"/>
                <w:szCs w:val="20"/>
                <w:lang w:val="de-DE" w:eastAsia="ru-RU"/>
              </w:rPr>
              <w:t xml:space="preserve"> der </w:t>
            </w:r>
            <w:r w:rsidRPr="00301EC4">
              <w:rPr>
                <w:rFonts w:ascii="Times New Roman" w:hAnsi="Times New Roman" w:cs="Times New Roman"/>
                <w:sz w:val="20"/>
                <w:szCs w:val="20"/>
                <w:lang w:val="de-DE"/>
              </w:rPr>
              <w:t>Flächenanteil</w:t>
            </w:r>
          </w:p>
        </w:tc>
        <w:tc>
          <w:tcPr>
            <w:tcW w:w="2994" w:type="dxa"/>
          </w:tcPr>
          <w:p w:rsidR="00301EC4" w:rsidRPr="00301EC4" w:rsidRDefault="00301EC4" w:rsidP="00904E35">
            <w:pPr>
              <w:pStyle w:val="51"/>
              <w:shd w:val="clear" w:color="auto" w:fill="auto"/>
              <w:spacing w:after="0"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c)</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rPr>
              <w:t>площадь</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возделывания</w:t>
            </w:r>
          </w:p>
        </w:tc>
      </w:tr>
      <w:tr w:rsidR="00301EC4" w:rsidRPr="00301EC4" w:rsidTr="00904E35">
        <w:tc>
          <w:tcPr>
            <w:tcW w:w="3102" w:type="dxa"/>
          </w:tcPr>
          <w:p w:rsidR="00301EC4" w:rsidRPr="00301EC4" w:rsidRDefault="00301EC4" w:rsidP="00904E35">
            <w:pPr>
              <w:pStyle w:val="51"/>
              <w:shd w:val="clear" w:color="auto" w:fill="auto"/>
              <w:spacing w:after="0"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4.</w:t>
            </w:r>
            <w:r w:rsidRPr="00301EC4">
              <w:rPr>
                <w:rFonts w:ascii="Times New Roman" w:hAnsi="Times New Roman" w:cs="Times New Roman"/>
                <w:sz w:val="20"/>
                <w:szCs w:val="20"/>
                <w:lang w:val="de-DE" w:eastAsia="ru-RU"/>
              </w:rPr>
              <w:t xml:space="preserve"> die </w:t>
            </w:r>
            <w:r w:rsidRPr="00301EC4">
              <w:rPr>
                <w:rFonts w:ascii="Times New Roman" w:hAnsi="Times New Roman" w:cs="Times New Roman"/>
                <w:sz w:val="20"/>
                <w:szCs w:val="20"/>
                <w:lang w:val="de-DE"/>
              </w:rPr>
              <w:t xml:space="preserve">Pilzkrankheit </w:t>
            </w:r>
          </w:p>
        </w:tc>
        <w:tc>
          <w:tcPr>
            <w:tcW w:w="2994" w:type="dxa"/>
          </w:tcPr>
          <w:p w:rsidR="00301EC4" w:rsidRPr="00301EC4" w:rsidRDefault="00301EC4" w:rsidP="00904E35">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d) </w:t>
            </w:r>
            <w:r w:rsidRPr="00301EC4">
              <w:rPr>
                <w:rFonts w:ascii="Times New Roman" w:hAnsi="Times New Roman" w:cs="Times New Roman"/>
                <w:sz w:val="20"/>
                <w:szCs w:val="20"/>
              </w:rPr>
              <w:t>посев</w:t>
            </w:r>
          </w:p>
        </w:tc>
      </w:tr>
      <w:tr w:rsidR="00301EC4" w:rsidRPr="00301EC4" w:rsidTr="00904E35">
        <w:tc>
          <w:tcPr>
            <w:tcW w:w="3102" w:type="dxa"/>
          </w:tcPr>
          <w:p w:rsidR="00301EC4" w:rsidRPr="00301EC4" w:rsidRDefault="00301EC4" w:rsidP="00904E35">
            <w:pPr>
              <w:pStyle w:val="51"/>
              <w:shd w:val="clear" w:color="auto" w:fill="auto"/>
              <w:spacing w:after="0"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5.</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bCs/>
                <w:iCs/>
                <w:sz w:val="20"/>
                <w:szCs w:val="20"/>
                <w:lang w:val="de-DE"/>
              </w:rPr>
              <w:t xml:space="preserve">dreschen </w:t>
            </w:r>
          </w:p>
        </w:tc>
        <w:tc>
          <w:tcPr>
            <w:tcW w:w="2994" w:type="dxa"/>
          </w:tcPr>
          <w:p w:rsidR="00301EC4" w:rsidRPr="00301EC4" w:rsidRDefault="00301EC4" w:rsidP="00904E35">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e) </w:t>
            </w:r>
            <w:r w:rsidRPr="00301EC4">
              <w:rPr>
                <w:rFonts w:ascii="Times New Roman" w:hAnsi="Times New Roman" w:cs="Times New Roman"/>
                <w:sz w:val="20"/>
                <w:szCs w:val="20"/>
              </w:rPr>
              <w:t>здоровый</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выносливый</w:t>
            </w:r>
          </w:p>
        </w:tc>
      </w:tr>
      <w:tr w:rsidR="00301EC4" w:rsidRPr="00301EC4" w:rsidTr="00904E35">
        <w:tc>
          <w:tcPr>
            <w:tcW w:w="3102" w:type="dxa"/>
          </w:tcPr>
          <w:p w:rsidR="00301EC4" w:rsidRPr="00301EC4" w:rsidRDefault="00301EC4" w:rsidP="00904E35">
            <w:pPr>
              <w:pStyle w:val="51"/>
              <w:shd w:val="clear" w:color="auto" w:fill="auto"/>
              <w:spacing w:after="0"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6.</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 xml:space="preserve">erhalten </w:t>
            </w:r>
          </w:p>
        </w:tc>
        <w:tc>
          <w:tcPr>
            <w:tcW w:w="2994" w:type="dxa"/>
          </w:tcPr>
          <w:p w:rsidR="00301EC4" w:rsidRPr="00301EC4" w:rsidRDefault="00301EC4" w:rsidP="00904E35">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f)</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rPr>
              <w:t>песчаная</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почва</w:t>
            </w:r>
          </w:p>
        </w:tc>
      </w:tr>
      <w:tr w:rsidR="00301EC4" w:rsidRPr="00301EC4" w:rsidTr="00904E35">
        <w:tc>
          <w:tcPr>
            <w:tcW w:w="3102" w:type="dxa"/>
          </w:tcPr>
          <w:p w:rsidR="00301EC4" w:rsidRPr="00301EC4" w:rsidRDefault="00301EC4" w:rsidP="00904E35">
            <w:pPr>
              <w:pStyle w:val="51"/>
              <w:shd w:val="clear" w:color="auto" w:fill="auto"/>
              <w:spacing w:after="0"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lastRenderedPageBreak/>
              <w:t>7.</w:t>
            </w:r>
            <w:r w:rsidRPr="00301EC4">
              <w:rPr>
                <w:rFonts w:ascii="Times New Roman" w:hAnsi="Times New Roman" w:cs="Times New Roman"/>
                <w:sz w:val="20"/>
                <w:szCs w:val="20"/>
                <w:lang w:val="de-DE" w:eastAsia="ru-RU"/>
              </w:rPr>
              <w:t xml:space="preserve"> der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hdrescher</w:t>
            </w:r>
            <w:r w:rsidRPr="00301EC4">
              <w:rPr>
                <w:rFonts w:ascii="Times New Roman" w:hAnsi="Times New Roman" w:cs="Times New Roman"/>
                <w:sz w:val="20"/>
                <w:szCs w:val="20"/>
              </w:rPr>
              <w:t xml:space="preserve"> </w:t>
            </w:r>
          </w:p>
        </w:tc>
        <w:tc>
          <w:tcPr>
            <w:tcW w:w="2994" w:type="dxa"/>
          </w:tcPr>
          <w:p w:rsidR="00301EC4" w:rsidRPr="00301EC4" w:rsidRDefault="00301EC4" w:rsidP="00904E35">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g) </w:t>
            </w:r>
            <w:r w:rsidRPr="00301EC4">
              <w:rPr>
                <w:rFonts w:ascii="Times New Roman" w:hAnsi="Times New Roman" w:cs="Times New Roman"/>
                <w:sz w:val="20"/>
                <w:szCs w:val="20"/>
              </w:rPr>
              <w:t>грибковое</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заболевание</w:t>
            </w:r>
          </w:p>
        </w:tc>
      </w:tr>
      <w:tr w:rsidR="00301EC4" w:rsidRPr="00301EC4" w:rsidTr="00904E35">
        <w:tc>
          <w:tcPr>
            <w:tcW w:w="3102" w:type="dxa"/>
          </w:tcPr>
          <w:p w:rsidR="00301EC4" w:rsidRPr="00301EC4" w:rsidRDefault="00301EC4" w:rsidP="00904E35">
            <w:pPr>
              <w:pStyle w:val="51"/>
              <w:shd w:val="clear" w:color="auto" w:fill="auto"/>
              <w:spacing w:after="0"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8.</w:t>
            </w:r>
            <w:r w:rsidRPr="00301EC4">
              <w:rPr>
                <w:rFonts w:ascii="Times New Roman" w:hAnsi="Times New Roman" w:cs="Times New Roman"/>
                <w:sz w:val="20"/>
                <w:szCs w:val="20"/>
                <w:lang w:val="de-DE" w:eastAsia="ru-RU"/>
              </w:rPr>
              <w:t xml:space="preserve"> die </w:t>
            </w:r>
            <w:r w:rsidRPr="00301EC4">
              <w:rPr>
                <w:rFonts w:ascii="Times New Roman" w:hAnsi="Times New Roman" w:cs="Times New Roman"/>
                <w:sz w:val="20"/>
                <w:szCs w:val="20"/>
                <w:lang w:val="de-DE"/>
              </w:rPr>
              <w:t xml:space="preserve">Anbaufläche </w:t>
            </w:r>
          </w:p>
        </w:tc>
        <w:tc>
          <w:tcPr>
            <w:tcW w:w="2994" w:type="dxa"/>
          </w:tcPr>
          <w:p w:rsidR="00301EC4" w:rsidRPr="00301EC4" w:rsidRDefault="00301EC4" w:rsidP="00904E35">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h) рожь</w:t>
            </w:r>
          </w:p>
        </w:tc>
      </w:tr>
      <w:tr w:rsidR="00301EC4" w:rsidRPr="00301EC4" w:rsidTr="00904E35">
        <w:tc>
          <w:tcPr>
            <w:tcW w:w="3102" w:type="dxa"/>
          </w:tcPr>
          <w:p w:rsidR="00301EC4" w:rsidRPr="00301EC4" w:rsidRDefault="00301EC4" w:rsidP="00904E35">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9. der </w:t>
            </w:r>
            <w:r w:rsidRPr="00301EC4">
              <w:rPr>
                <w:rFonts w:ascii="Times New Roman" w:hAnsi="Times New Roman" w:cs="Times New Roman"/>
                <w:sz w:val="20"/>
                <w:szCs w:val="20"/>
                <w:lang w:val="de-DE"/>
              </w:rPr>
              <w:t>Landwirt</w:t>
            </w:r>
          </w:p>
        </w:tc>
        <w:tc>
          <w:tcPr>
            <w:tcW w:w="2994" w:type="dxa"/>
          </w:tcPr>
          <w:p w:rsidR="00301EC4" w:rsidRPr="00301EC4" w:rsidRDefault="00301EC4" w:rsidP="00904E35">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i) </w:t>
            </w:r>
            <w:r w:rsidRPr="00301EC4">
              <w:rPr>
                <w:rFonts w:ascii="Times New Roman" w:hAnsi="Times New Roman" w:cs="Times New Roman"/>
                <w:sz w:val="20"/>
                <w:szCs w:val="20"/>
              </w:rPr>
              <w:t>доля</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площадей</w:t>
            </w:r>
          </w:p>
        </w:tc>
      </w:tr>
      <w:tr w:rsidR="00301EC4" w:rsidRPr="00301EC4" w:rsidTr="00904E35">
        <w:tc>
          <w:tcPr>
            <w:tcW w:w="3102" w:type="dxa"/>
          </w:tcPr>
          <w:p w:rsidR="00301EC4" w:rsidRPr="00301EC4" w:rsidRDefault="00301EC4" w:rsidP="00904E35">
            <w:pPr>
              <w:pStyle w:val="51"/>
              <w:shd w:val="clear" w:color="auto" w:fill="auto"/>
              <w:spacing w:after="0"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10.</w:t>
            </w:r>
            <w:r w:rsidRPr="00301EC4">
              <w:rPr>
                <w:rFonts w:ascii="Times New Roman" w:hAnsi="Times New Roman" w:cs="Times New Roman"/>
                <w:sz w:val="20"/>
                <w:szCs w:val="20"/>
                <w:lang w:val="de-DE" w:eastAsia="ru-RU"/>
              </w:rPr>
              <w:t xml:space="preserve"> der </w:t>
            </w:r>
            <w:r w:rsidRPr="00301EC4">
              <w:rPr>
                <w:rFonts w:ascii="Times New Roman" w:hAnsi="Times New Roman" w:cs="Times New Roman"/>
                <w:sz w:val="20"/>
                <w:szCs w:val="20"/>
                <w:lang w:val="de-DE"/>
              </w:rPr>
              <w:t xml:space="preserve">Feldbestand </w:t>
            </w:r>
          </w:p>
        </w:tc>
        <w:tc>
          <w:tcPr>
            <w:tcW w:w="2994" w:type="dxa"/>
          </w:tcPr>
          <w:p w:rsidR="00301EC4" w:rsidRPr="00301EC4" w:rsidRDefault="00301EC4" w:rsidP="00904E35">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j)</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rPr>
              <w:t>получить</w:t>
            </w:r>
          </w:p>
        </w:tc>
      </w:tr>
      <w:tr w:rsidR="00301EC4" w:rsidRPr="00301EC4" w:rsidTr="00904E35">
        <w:tc>
          <w:tcPr>
            <w:tcW w:w="3102" w:type="dxa"/>
          </w:tcPr>
          <w:p w:rsidR="00301EC4" w:rsidRPr="00301EC4" w:rsidRDefault="00301EC4" w:rsidP="00904E35">
            <w:pPr>
              <w:pStyle w:val="51"/>
              <w:shd w:val="clear" w:color="auto" w:fill="auto"/>
              <w:spacing w:after="0"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11.</w:t>
            </w:r>
            <w:r w:rsidRPr="00301EC4">
              <w:rPr>
                <w:rFonts w:ascii="Times New Roman" w:hAnsi="Times New Roman" w:cs="Times New Roman"/>
                <w:sz w:val="20"/>
                <w:szCs w:val="20"/>
                <w:lang w:val="de-DE"/>
              </w:rPr>
              <w:t xml:space="preserve"> wachsen </w:t>
            </w:r>
          </w:p>
        </w:tc>
        <w:tc>
          <w:tcPr>
            <w:tcW w:w="2994" w:type="dxa"/>
          </w:tcPr>
          <w:p w:rsidR="00301EC4" w:rsidRPr="00301EC4" w:rsidRDefault="00301EC4" w:rsidP="00904E35">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k) длина стебля, соломины</w:t>
            </w:r>
          </w:p>
        </w:tc>
      </w:tr>
      <w:tr w:rsidR="00301EC4" w:rsidRPr="00301EC4" w:rsidTr="00904E35">
        <w:tc>
          <w:tcPr>
            <w:tcW w:w="3102" w:type="dxa"/>
          </w:tcPr>
          <w:p w:rsidR="00301EC4" w:rsidRPr="00301EC4" w:rsidRDefault="00301EC4" w:rsidP="00904E35">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12.</w:t>
            </w:r>
            <w:r w:rsidRPr="00301EC4">
              <w:rPr>
                <w:rFonts w:ascii="Times New Roman" w:hAnsi="Times New Roman" w:cs="Times New Roman"/>
                <w:sz w:val="20"/>
                <w:szCs w:val="20"/>
                <w:lang w:val="de-DE"/>
              </w:rPr>
              <w:t xml:space="preserve"> die Halmlänge</w:t>
            </w:r>
          </w:p>
        </w:tc>
        <w:tc>
          <w:tcPr>
            <w:tcW w:w="2994" w:type="dxa"/>
          </w:tcPr>
          <w:p w:rsidR="00301EC4" w:rsidRPr="00301EC4" w:rsidRDefault="00301EC4" w:rsidP="00904E35">
            <w:pPr>
              <w:shd w:val="clear" w:color="auto" w:fill="FFFFFF"/>
              <w:jc w:val="both"/>
              <w:outlineLvl w:val="1"/>
              <w:rPr>
                <w:rStyle w:val="44"/>
                <w:rFonts w:ascii="Times New Roman" w:hAnsi="Times New Roman" w:cs="Times New Roman"/>
                <w:color w:val="auto"/>
                <w:sz w:val="20"/>
                <w:szCs w:val="20"/>
                <w:lang w:val="ru-RU"/>
              </w:rPr>
            </w:pPr>
            <w:r w:rsidRPr="00301EC4">
              <w:rPr>
                <w:rFonts w:ascii="Times New Roman" w:eastAsia="Times New Roman" w:hAnsi="Times New Roman" w:cs="Times New Roman"/>
                <w:color w:val="auto"/>
                <w:sz w:val="20"/>
                <w:szCs w:val="20"/>
                <w:lang w:val="de-DE"/>
              </w:rPr>
              <w:t>l</w:t>
            </w:r>
            <w:r w:rsidRPr="00301EC4">
              <w:rPr>
                <w:rFonts w:ascii="Times New Roman" w:eastAsia="Times New Roman" w:hAnsi="Times New Roman" w:cs="Times New Roman"/>
                <w:color w:val="auto"/>
                <w:sz w:val="20"/>
                <w:szCs w:val="20"/>
                <w:lang w:val="ru-RU"/>
              </w:rPr>
              <w:t>)</w:t>
            </w:r>
            <w:r w:rsidRPr="00301EC4">
              <w:rPr>
                <w:rFonts w:ascii="Times New Roman" w:eastAsia="Times New Roman" w:hAnsi="Times New Roman" w:cs="Times New Roman"/>
                <w:color w:val="auto"/>
                <w:sz w:val="20"/>
                <w:szCs w:val="20"/>
                <w:lang w:val="de-DE"/>
              </w:rPr>
              <w:t> </w:t>
            </w:r>
            <w:r w:rsidRPr="00301EC4">
              <w:rPr>
                <w:rFonts w:ascii="Times New Roman" w:hAnsi="Times New Roman" w:cs="Times New Roman"/>
                <w:bCs/>
                <w:iCs/>
                <w:sz w:val="20"/>
                <w:szCs w:val="20"/>
              </w:rPr>
              <w:t>молотить</w:t>
            </w:r>
          </w:p>
        </w:tc>
      </w:tr>
      <w:tr w:rsidR="00301EC4" w:rsidRPr="00301EC4" w:rsidTr="00904E35">
        <w:tc>
          <w:tcPr>
            <w:tcW w:w="3102" w:type="dxa"/>
          </w:tcPr>
          <w:p w:rsidR="00301EC4" w:rsidRPr="00301EC4" w:rsidRDefault="00301EC4" w:rsidP="00904E35">
            <w:pPr>
              <w:pStyle w:val="51"/>
              <w:shd w:val="clear" w:color="auto" w:fill="auto"/>
              <w:spacing w:after="0"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13.</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die Biogasanlage</w:t>
            </w:r>
            <w:r w:rsidRPr="00301EC4">
              <w:rPr>
                <w:rFonts w:ascii="Times New Roman" w:hAnsi="Times New Roman" w:cs="Times New Roman"/>
                <w:sz w:val="20"/>
                <w:szCs w:val="20"/>
              </w:rPr>
              <w:t xml:space="preserve"> </w:t>
            </w:r>
          </w:p>
        </w:tc>
        <w:tc>
          <w:tcPr>
            <w:tcW w:w="2994" w:type="dxa"/>
          </w:tcPr>
          <w:p w:rsidR="00301EC4" w:rsidRPr="00301EC4" w:rsidRDefault="00301EC4" w:rsidP="00904E35">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m)</w:t>
            </w:r>
            <w:r w:rsidRPr="00301EC4">
              <w:rPr>
                <w:rFonts w:ascii="Times New Roman" w:hAnsi="Times New Roman" w:cs="Times New Roman"/>
                <w:sz w:val="20"/>
                <w:szCs w:val="20"/>
              </w:rPr>
              <w:t xml:space="preserve"> репродуктивный</w:t>
            </w:r>
          </w:p>
        </w:tc>
      </w:tr>
      <w:tr w:rsidR="00301EC4" w:rsidRPr="00301EC4" w:rsidTr="00904E35">
        <w:tc>
          <w:tcPr>
            <w:tcW w:w="3102" w:type="dxa"/>
          </w:tcPr>
          <w:p w:rsidR="00301EC4" w:rsidRPr="00301EC4" w:rsidRDefault="00301EC4" w:rsidP="00904E35">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14.</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die Ernährung</w:t>
            </w:r>
          </w:p>
        </w:tc>
        <w:tc>
          <w:tcPr>
            <w:tcW w:w="2994" w:type="dxa"/>
          </w:tcPr>
          <w:p w:rsidR="00301EC4" w:rsidRPr="00301EC4" w:rsidRDefault="00301EC4" w:rsidP="00904E35">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n)</w:t>
            </w:r>
            <w:r w:rsidRPr="00301EC4">
              <w:rPr>
                <w:rFonts w:ascii="Times New Roman" w:hAnsi="Times New Roman" w:cs="Times New Roman"/>
                <w:sz w:val="20"/>
                <w:szCs w:val="20"/>
              </w:rPr>
              <w:t xml:space="preserve"> пшеница </w:t>
            </w:r>
          </w:p>
        </w:tc>
      </w:tr>
      <w:tr w:rsidR="00301EC4" w:rsidRPr="00301EC4" w:rsidTr="00904E35">
        <w:tc>
          <w:tcPr>
            <w:tcW w:w="3102" w:type="dxa"/>
          </w:tcPr>
          <w:p w:rsidR="00301EC4" w:rsidRPr="00301EC4" w:rsidRDefault="00301EC4" w:rsidP="00904E35">
            <w:pPr>
              <w:pStyle w:val="51"/>
              <w:shd w:val="clear" w:color="auto" w:fill="auto"/>
              <w:spacing w:after="0"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15.</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fortpflanzungsf</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hig</w:t>
            </w:r>
            <w:r w:rsidRPr="00301EC4">
              <w:rPr>
                <w:rFonts w:ascii="Times New Roman" w:hAnsi="Times New Roman" w:cs="Times New Roman"/>
                <w:sz w:val="20"/>
                <w:szCs w:val="20"/>
              </w:rPr>
              <w:t xml:space="preserve">  </w:t>
            </w:r>
          </w:p>
        </w:tc>
        <w:tc>
          <w:tcPr>
            <w:tcW w:w="2994" w:type="dxa"/>
          </w:tcPr>
          <w:p w:rsidR="00301EC4" w:rsidRPr="00301EC4" w:rsidRDefault="00301EC4" w:rsidP="00904E35">
            <w:pPr>
              <w:pStyle w:val="51"/>
              <w:shd w:val="clear" w:color="auto" w:fill="auto"/>
              <w:spacing w:after="0"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o)</w:t>
            </w:r>
            <w:r w:rsidRPr="00301EC4">
              <w:rPr>
                <w:rFonts w:ascii="Times New Roman" w:hAnsi="Times New Roman" w:cs="Times New Roman"/>
                <w:sz w:val="20"/>
                <w:szCs w:val="20"/>
              </w:rPr>
              <w:t xml:space="preserve"> биогазовая установка</w:t>
            </w:r>
          </w:p>
        </w:tc>
      </w:tr>
      <w:tr w:rsidR="00301EC4" w:rsidRPr="00301EC4" w:rsidTr="00904E35">
        <w:tc>
          <w:tcPr>
            <w:tcW w:w="3102" w:type="dxa"/>
          </w:tcPr>
          <w:p w:rsidR="00301EC4" w:rsidRPr="00301EC4" w:rsidRDefault="00301EC4" w:rsidP="00904E35">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16.</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 xml:space="preserve">der Weizen </w:t>
            </w:r>
          </w:p>
        </w:tc>
        <w:tc>
          <w:tcPr>
            <w:tcW w:w="2994" w:type="dxa"/>
          </w:tcPr>
          <w:p w:rsidR="00301EC4" w:rsidRPr="00301EC4" w:rsidRDefault="00301EC4" w:rsidP="00904E35">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ö)</w:t>
            </w:r>
            <w:r w:rsidRPr="00301EC4">
              <w:rPr>
                <w:rFonts w:ascii="Times New Roman" w:hAnsi="Times New Roman" w:cs="Times New Roman"/>
                <w:sz w:val="20"/>
                <w:szCs w:val="20"/>
              </w:rPr>
              <w:t xml:space="preserve"> составлять</w:t>
            </w:r>
          </w:p>
        </w:tc>
      </w:tr>
      <w:tr w:rsidR="00301EC4" w:rsidRPr="00301EC4" w:rsidTr="00904E35">
        <w:tc>
          <w:tcPr>
            <w:tcW w:w="3102" w:type="dxa"/>
          </w:tcPr>
          <w:p w:rsidR="00301EC4" w:rsidRPr="00301EC4" w:rsidRDefault="00301EC4" w:rsidP="00904E35">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17.</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die Aussaat</w:t>
            </w:r>
          </w:p>
        </w:tc>
        <w:tc>
          <w:tcPr>
            <w:tcW w:w="2994" w:type="dxa"/>
          </w:tcPr>
          <w:p w:rsidR="00301EC4" w:rsidRPr="00301EC4" w:rsidRDefault="00301EC4" w:rsidP="00904E35">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p)</w:t>
            </w:r>
            <w:r w:rsidRPr="00301EC4">
              <w:rPr>
                <w:rFonts w:ascii="Times New Roman" w:hAnsi="Times New Roman" w:cs="Times New Roman"/>
                <w:sz w:val="20"/>
                <w:szCs w:val="20"/>
              </w:rPr>
              <w:t xml:space="preserve"> </w:t>
            </w:r>
            <w:r w:rsidRPr="00301EC4">
              <w:rPr>
                <w:rFonts w:ascii="Times New Roman" w:hAnsi="Times New Roman" w:cs="Times New Roman"/>
                <w:bCs/>
                <w:iCs/>
                <w:sz w:val="20"/>
                <w:szCs w:val="20"/>
              </w:rPr>
              <w:t>расти</w:t>
            </w:r>
          </w:p>
        </w:tc>
      </w:tr>
      <w:tr w:rsidR="00301EC4" w:rsidRPr="00301EC4" w:rsidTr="00904E35">
        <w:tc>
          <w:tcPr>
            <w:tcW w:w="3102" w:type="dxa"/>
          </w:tcPr>
          <w:p w:rsidR="00301EC4" w:rsidRPr="00301EC4" w:rsidRDefault="00301EC4" w:rsidP="00904E35">
            <w:pPr>
              <w:pStyle w:val="51"/>
              <w:shd w:val="clear" w:color="auto" w:fill="auto"/>
              <w:spacing w:after="0"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18.</w:t>
            </w:r>
            <w:r w:rsidRPr="00301EC4">
              <w:rPr>
                <w:rFonts w:ascii="Times New Roman" w:hAnsi="Times New Roman" w:cs="Times New Roman"/>
                <w:sz w:val="20"/>
                <w:szCs w:val="20"/>
                <w:lang w:val="de-DE"/>
              </w:rPr>
              <w:t xml:space="preserve"> liefern </w:t>
            </w:r>
          </w:p>
        </w:tc>
        <w:tc>
          <w:tcPr>
            <w:tcW w:w="2994" w:type="dxa"/>
          </w:tcPr>
          <w:p w:rsidR="00301EC4" w:rsidRPr="00301EC4" w:rsidRDefault="00301EC4" w:rsidP="00904E35">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q)</w:t>
            </w:r>
            <w:r w:rsidRPr="00301EC4">
              <w:rPr>
                <w:rFonts w:ascii="Times New Roman" w:hAnsi="Times New Roman" w:cs="Times New Roman"/>
                <w:sz w:val="20"/>
                <w:szCs w:val="20"/>
              </w:rPr>
              <w:t xml:space="preserve"> давать; поставлять</w:t>
            </w:r>
          </w:p>
        </w:tc>
      </w:tr>
      <w:tr w:rsidR="00301EC4" w:rsidRPr="00301EC4" w:rsidTr="00904E35">
        <w:tc>
          <w:tcPr>
            <w:tcW w:w="3102" w:type="dxa"/>
          </w:tcPr>
          <w:p w:rsidR="00301EC4" w:rsidRPr="00301EC4" w:rsidRDefault="00301EC4" w:rsidP="00904E35">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19.</w:t>
            </w:r>
            <w:r w:rsidRPr="00301EC4">
              <w:rPr>
                <w:rFonts w:ascii="Times New Roman" w:hAnsi="Times New Roman" w:cs="Times New Roman"/>
                <w:sz w:val="20"/>
                <w:szCs w:val="20"/>
                <w:lang w:val="de-DE"/>
              </w:rPr>
              <w:t xml:space="preserve"> betragen</w:t>
            </w:r>
          </w:p>
        </w:tc>
        <w:tc>
          <w:tcPr>
            <w:tcW w:w="2994" w:type="dxa"/>
          </w:tcPr>
          <w:p w:rsidR="00301EC4" w:rsidRPr="00301EC4" w:rsidRDefault="00301EC4" w:rsidP="00904E35">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r) питание</w:t>
            </w:r>
          </w:p>
        </w:tc>
      </w:tr>
      <w:tr w:rsidR="00301EC4" w:rsidRPr="00301EC4" w:rsidTr="00904E35">
        <w:tc>
          <w:tcPr>
            <w:tcW w:w="3102" w:type="dxa"/>
          </w:tcPr>
          <w:p w:rsidR="00301EC4" w:rsidRPr="00301EC4" w:rsidRDefault="00301EC4" w:rsidP="00904E35">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20.</w:t>
            </w:r>
            <w:r w:rsidRPr="00301EC4">
              <w:rPr>
                <w:rFonts w:ascii="Times New Roman" w:hAnsi="Times New Roman" w:cs="Times New Roman"/>
                <w:sz w:val="20"/>
                <w:szCs w:val="20"/>
                <w:lang w:val="de-DE"/>
              </w:rPr>
              <w:t xml:space="preserve"> der Roggen</w:t>
            </w:r>
          </w:p>
        </w:tc>
        <w:tc>
          <w:tcPr>
            <w:tcW w:w="2994" w:type="dxa"/>
          </w:tcPr>
          <w:p w:rsidR="00301EC4" w:rsidRPr="00301EC4" w:rsidRDefault="00301EC4" w:rsidP="00904E35">
            <w:pPr>
              <w:pStyle w:val="51"/>
              <w:shd w:val="clear" w:color="auto" w:fill="auto"/>
              <w:spacing w:after="0"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s) </w:t>
            </w:r>
            <w:r w:rsidRPr="00301EC4">
              <w:rPr>
                <w:rFonts w:ascii="Times New Roman" w:hAnsi="Times New Roman" w:cs="Times New Roman"/>
                <w:sz w:val="20"/>
                <w:szCs w:val="20"/>
              </w:rPr>
              <w:t xml:space="preserve">зерноуборочный комбайн </w:t>
            </w:r>
          </w:p>
        </w:tc>
      </w:tr>
    </w:tbl>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iCs/>
          <w:sz w:val="20"/>
          <w:szCs w:val="20"/>
          <w:lang w:val="de-DE"/>
        </w:rPr>
      </w:pPr>
    </w:p>
    <w:p w:rsidR="00301EC4" w:rsidRPr="00301EC4" w:rsidRDefault="00301EC4" w:rsidP="00301EC4">
      <w:pPr>
        <w:pStyle w:val="51"/>
        <w:numPr>
          <w:ilvl w:val="0"/>
          <w:numId w:val="22"/>
        </w:numPr>
        <w:shd w:val="clear" w:color="auto" w:fill="auto"/>
        <w:spacing w:after="0" w:line="240" w:lineRule="auto"/>
        <w:ind w:left="0" w:firstLine="284"/>
        <w:jc w:val="both"/>
        <w:rPr>
          <w:rFonts w:ascii="Times New Roman" w:hAnsi="Times New Roman" w:cs="Times New Roman"/>
          <w:b/>
          <w:bCs/>
          <w:iCs/>
          <w:sz w:val="20"/>
          <w:szCs w:val="20"/>
          <w:lang w:val="de-DE"/>
        </w:rPr>
      </w:pPr>
      <w:r w:rsidRPr="00301EC4">
        <w:rPr>
          <w:rFonts w:ascii="Times New Roman" w:hAnsi="Times New Roman" w:cs="Times New Roman"/>
          <w:b/>
          <w:bCs/>
          <w:iCs/>
          <w:sz w:val="20"/>
          <w:szCs w:val="20"/>
          <w:lang w:val="de-DE"/>
        </w:rPr>
        <w:t>Erschließen Sie die Bedeutung der zusammengesetzten Substantive.</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Cs/>
          <w:iCs/>
          <w:sz w:val="20"/>
          <w:szCs w:val="20"/>
          <w:lang w:val="de-DE"/>
        </w:rPr>
      </w:pPr>
      <w:r w:rsidRPr="00301EC4">
        <w:rPr>
          <w:rFonts w:ascii="Times New Roman" w:hAnsi="Times New Roman" w:cs="Times New Roman"/>
          <w:sz w:val="20"/>
          <w:szCs w:val="20"/>
          <w:lang w:val="de-DE"/>
        </w:rPr>
        <w:t>Die Getreideanbaufläche, der Flächenanteil,</w:t>
      </w:r>
      <w:r w:rsidR="00904E35">
        <w:rPr>
          <w:rFonts w:ascii="Times New Roman" w:hAnsi="Times New Roman" w:cs="Times New Roman"/>
          <w:sz w:val="20"/>
          <w:szCs w:val="20"/>
          <w:lang w:val="de-DE"/>
        </w:rPr>
        <w:t xml:space="preserve"> die Getreideart, </w:t>
      </w:r>
      <w:r w:rsidR="00904E35" w:rsidRPr="00904E35">
        <w:rPr>
          <w:rFonts w:ascii="Times New Roman" w:hAnsi="Times New Roman" w:cs="Times New Roman"/>
          <w:sz w:val="20"/>
          <w:szCs w:val="20"/>
          <w:lang w:val="de-DE"/>
        </w:rPr>
        <w:br/>
      </w:r>
      <w:r w:rsidR="00904E35">
        <w:rPr>
          <w:rFonts w:ascii="Times New Roman" w:hAnsi="Times New Roman" w:cs="Times New Roman"/>
          <w:sz w:val="20"/>
          <w:szCs w:val="20"/>
          <w:lang w:val="de-DE"/>
        </w:rPr>
        <w:t>der Landwirt,</w:t>
      </w:r>
      <w:r w:rsidR="00904E35" w:rsidRPr="00904E35">
        <w:rPr>
          <w:rFonts w:ascii="Times New Roman" w:hAnsi="Times New Roman" w:cs="Times New Roman"/>
          <w:sz w:val="20"/>
          <w:szCs w:val="20"/>
          <w:lang w:val="de-DE"/>
        </w:rPr>
        <w:t xml:space="preserve"> </w:t>
      </w:r>
      <w:r w:rsidRPr="00301EC4">
        <w:rPr>
          <w:rFonts w:ascii="Times New Roman" w:hAnsi="Times New Roman" w:cs="Times New Roman"/>
          <w:sz w:val="20"/>
          <w:szCs w:val="20"/>
          <w:lang w:val="de-DE"/>
        </w:rPr>
        <w:t xml:space="preserve">die Triticalesorten, die Halmlänge, der Wuchstyp, </w:t>
      </w:r>
      <w:r w:rsidR="00904E35" w:rsidRPr="00CA46B2">
        <w:rPr>
          <w:rFonts w:ascii="Times New Roman" w:hAnsi="Times New Roman" w:cs="Times New Roman"/>
          <w:sz w:val="20"/>
          <w:szCs w:val="20"/>
          <w:lang w:val="de-DE"/>
        </w:rPr>
        <w:br/>
      </w:r>
      <w:r w:rsidRPr="00301EC4">
        <w:rPr>
          <w:rFonts w:ascii="Times New Roman" w:hAnsi="Times New Roman" w:cs="Times New Roman"/>
          <w:sz w:val="20"/>
          <w:szCs w:val="20"/>
          <w:lang w:val="de-DE"/>
        </w:rPr>
        <w:t xml:space="preserve">der Feldbestand, die Inhaltsstoffe, die Anbauländer, die Sandböden, </w:t>
      </w:r>
      <w:r w:rsidR="00904E35" w:rsidRPr="00CA46B2">
        <w:rPr>
          <w:rFonts w:ascii="Times New Roman" w:hAnsi="Times New Roman" w:cs="Times New Roman"/>
          <w:sz w:val="20"/>
          <w:szCs w:val="20"/>
          <w:lang w:val="de-DE"/>
        </w:rPr>
        <w:br/>
      </w:r>
      <w:r w:rsidRPr="00301EC4">
        <w:rPr>
          <w:rFonts w:ascii="Times New Roman" w:hAnsi="Times New Roman" w:cs="Times New Roman"/>
          <w:sz w:val="20"/>
          <w:szCs w:val="20"/>
          <w:lang w:val="de-DE"/>
        </w:rPr>
        <w:t xml:space="preserve">die Erntemengen, das Ertragspotential, die Ertragsstabilität, </w:t>
      </w:r>
      <w:r w:rsidR="00904E35" w:rsidRPr="00CA46B2">
        <w:rPr>
          <w:rFonts w:ascii="Times New Roman" w:hAnsi="Times New Roman" w:cs="Times New Roman"/>
          <w:sz w:val="20"/>
          <w:szCs w:val="20"/>
          <w:lang w:val="de-DE"/>
        </w:rPr>
        <w:br/>
      </w:r>
      <w:r w:rsidRPr="00301EC4">
        <w:rPr>
          <w:rFonts w:ascii="Times New Roman" w:hAnsi="Times New Roman" w:cs="Times New Roman"/>
          <w:sz w:val="20"/>
          <w:szCs w:val="20"/>
          <w:lang w:val="de-DE"/>
        </w:rPr>
        <w:t>die Pilzkrankheiten, die Winterhärte, der Mähdrescher, der Erntezeitpunkt, das Körnerfutter, die Tiermast, das Futtergetreide, die Energiegewinnung, die Biogasanlage, die Biomasseerträge.</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Cs/>
          <w:iCs/>
          <w:sz w:val="20"/>
          <w:szCs w:val="20"/>
          <w:lang w:val="de-DE"/>
        </w:rPr>
      </w:pPr>
    </w:p>
    <w:p w:rsidR="00301EC4" w:rsidRPr="00904E35" w:rsidRDefault="00301EC4" w:rsidP="00301EC4">
      <w:pPr>
        <w:pStyle w:val="410"/>
        <w:numPr>
          <w:ilvl w:val="0"/>
          <w:numId w:val="22"/>
        </w:numPr>
        <w:shd w:val="clear" w:color="auto" w:fill="auto"/>
        <w:tabs>
          <w:tab w:val="left" w:pos="567"/>
        </w:tabs>
        <w:spacing w:line="240" w:lineRule="auto"/>
        <w:ind w:left="0" w:firstLine="284"/>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t>Übersetzen Sie die folgenden Wortverbindungen. Achten Sie auf die Steigerungsstufen der Adjektive und Adverbien.</w:t>
      </w:r>
    </w:p>
    <w:p w:rsidR="00904E35" w:rsidRPr="00301EC4" w:rsidRDefault="00904E35" w:rsidP="002D7BD1">
      <w:pPr>
        <w:pStyle w:val="51"/>
        <w:shd w:val="clear" w:color="auto" w:fill="auto"/>
        <w:spacing w:after="0" w:line="240" w:lineRule="auto"/>
        <w:ind w:firstLine="284"/>
        <w:jc w:val="both"/>
        <w:rPr>
          <w:rFonts w:ascii="Times New Roman" w:hAnsi="Times New Roman" w:cs="Times New Roman"/>
          <w:sz w:val="20"/>
          <w:szCs w:val="20"/>
          <w:lang w:val="de-DE"/>
        </w:rPr>
      </w:pPr>
      <w:r w:rsidRPr="002D7BD1">
        <w:rPr>
          <w:rFonts w:ascii="Times New Roman" w:hAnsi="Times New Roman" w:cs="Times New Roman"/>
          <w:sz w:val="20"/>
          <w:szCs w:val="20"/>
          <w:lang w:val="de-DE"/>
        </w:rPr>
        <w:t>1.</w:t>
      </w:r>
      <w:r w:rsidR="002D7BD1" w:rsidRPr="002D7BD1">
        <w:rPr>
          <w:rFonts w:ascii="Times New Roman" w:hAnsi="Times New Roman" w:cs="Times New Roman"/>
          <w:sz w:val="20"/>
          <w:szCs w:val="20"/>
          <w:lang w:val="de-DE"/>
        </w:rPr>
        <w:t> </w:t>
      </w:r>
      <w:r w:rsidRPr="00301EC4">
        <w:rPr>
          <w:rFonts w:ascii="Times New Roman" w:hAnsi="Times New Roman" w:cs="Times New Roman"/>
          <w:sz w:val="20"/>
          <w:szCs w:val="20"/>
          <w:lang w:val="de-DE"/>
        </w:rPr>
        <w:t>eher roggenähnlich aussehen</w:t>
      </w:r>
      <w:r w:rsidRPr="002D7BD1">
        <w:rPr>
          <w:rFonts w:ascii="Times New Roman" w:hAnsi="Times New Roman" w:cs="Times New Roman"/>
          <w:sz w:val="20"/>
          <w:szCs w:val="20"/>
          <w:lang w:val="de-DE"/>
        </w:rPr>
        <w:t>;</w:t>
      </w:r>
      <w:r w:rsidRPr="00301EC4">
        <w:rPr>
          <w:rFonts w:ascii="Times New Roman" w:hAnsi="Times New Roman" w:cs="Times New Roman"/>
          <w:sz w:val="20"/>
          <w:szCs w:val="20"/>
          <w:lang w:val="de-DE"/>
        </w:rPr>
        <w:t xml:space="preserve"> </w:t>
      </w:r>
    </w:p>
    <w:p w:rsidR="00301EC4" w:rsidRPr="00301EC4" w:rsidRDefault="002D7BD1" w:rsidP="002D7BD1">
      <w:pPr>
        <w:pStyle w:val="51"/>
        <w:shd w:val="clear" w:color="auto" w:fill="auto"/>
        <w:spacing w:after="0" w:line="240" w:lineRule="auto"/>
        <w:ind w:firstLine="284"/>
        <w:jc w:val="both"/>
        <w:rPr>
          <w:rFonts w:ascii="Times New Roman" w:hAnsi="Times New Roman" w:cs="Times New Roman"/>
          <w:bCs/>
          <w:iCs/>
          <w:sz w:val="20"/>
          <w:szCs w:val="20"/>
          <w:lang w:val="de-DE"/>
        </w:rPr>
      </w:pPr>
      <w:r w:rsidRPr="002D7BD1">
        <w:rPr>
          <w:rFonts w:ascii="Times New Roman" w:hAnsi="Times New Roman" w:cs="Times New Roman"/>
          <w:sz w:val="20"/>
          <w:szCs w:val="20"/>
          <w:lang w:val="de-DE"/>
        </w:rPr>
        <w:t xml:space="preserve">2. </w:t>
      </w:r>
      <w:r w:rsidR="00301EC4" w:rsidRPr="00301EC4">
        <w:rPr>
          <w:rFonts w:ascii="Times New Roman" w:hAnsi="Times New Roman" w:cs="Times New Roman"/>
          <w:sz w:val="20"/>
          <w:szCs w:val="20"/>
          <w:lang w:val="de-DE"/>
        </w:rPr>
        <w:t>mehr wie Weizen aussehen</w:t>
      </w:r>
      <w:r w:rsidR="00301EC4" w:rsidRPr="002D7BD1">
        <w:rPr>
          <w:rFonts w:ascii="Times New Roman" w:hAnsi="Times New Roman" w:cs="Times New Roman"/>
          <w:sz w:val="20"/>
          <w:szCs w:val="20"/>
          <w:lang w:val="de-DE"/>
        </w:rPr>
        <w:t>;</w:t>
      </w:r>
    </w:p>
    <w:p w:rsidR="00301EC4" w:rsidRPr="002D7BD1" w:rsidRDefault="00301EC4" w:rsidP="00301EC4">
      <w:pPr>
        <w:pStyle w:val="51"/>
        <w:shd w:val="clear" w:color="auto" w:fill="auto"/>
        <w:spacing w:after="0" w:line="240" w:lineRule="auto"/>
        <w:ind w:firstLine="284"/>
        <w:jc w:val="both"/>
        <w:rPr>
          <w:rFonts w:ascii="Times New Roman" w:hAnsi="Times New Roman" w:cs="Times New Roman"/>
          <w:bCs/>
          <w:iCs/>
          <w:sz w:val="20"/>
          <w:szCs w:val="20"/>
          <w:lang w:val="de-DE"/>
        </w:rPr>
      </w:pPr>
      <w:r w:rsidRPr="00301EC4">
        <w:rPr>
          <w:rFonts w:ascii="Times New Roman" w:hAnsi="Times New Roman" w:cs="Times New Roman"/>
          <w:bCs/>
          <w:iCs/>
          <w:sz w:val="20"/>
          <w:szCs w:val="20"/>
          <w:lang w:val="de-DE"/>
        </w:rPr>
        <w:t>3.</w:t>
      </w:r>
      <w:r w:rsidRPr="00301EC4">
        <w:rPr>
          <w:rFonts w:ascii="Times New Roman" w:hAnsi="Times New Roman" w:cs="Times New Roman"/>
          <w:sz w:val="20"/>
          <w:szCs w:val="20"/>
          <w:lang w:val="de-DE"/>
        </w:rPr>
        <w:t xml:space="preserve"> die wichtigsten Anbauländer</w:t>
      </w:r>
      <w:r w:rsidRPr="002D7BD1">
        <w:rPr>
          <w:rFonts w:ascii="Times New Roman" w:hAnsi="Times New Roman" w:cs="Times New Roman"/>
          <w:sz w:val="20"/>
          <w:szCs w:val="20"/>
          <w:lang w:val="de-DE"/>
        </w:rPr>
        <w:t>;</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Cs/>
          <w:iCs/>
          <w:sz w:val="20"/>
          <w:szCs w:val="20"/>
          <w:lang w:val="de-DE"/>
        </w:rPr>
      </w:pPr>
      <w:r w:rsidRPr="00301EC4">
        <w:rPr>
          <w:rFonts w:ascii="Times New Roman" w:hAnsi="Times New Roman" w:cs="Times New Roman"/>
          <w:bCs/>
          <w:iCs/>
          <w:sz w:val="20"/>
          <w:szCs w:val="20"/>
          <w:lang w:val="de-DE"/>
        </w:rPr>
        <w:t>4.</w:t>
      </w:r>
      <w:r w:rsidRPr="00301EC4">
        <w:rPr>
          <w:rFonts w:ascii="Times New Roman" w:hAnsi="Times New Roman" w:cs="Times New Roman"/>
          <w:sz w:val="20"/>
          <w:szCs w:val="20"/>
          <w:lang w:val="de-DE"/>
        </w:rPr>
        <w:t xml:space="preserve"> höhere Erntemengen bringen;</w:t>
      </w:r>
    </w:p>
    <w:p w:rsidR="00301EC4" w:rsidRPr="002D7BD1" w:rsidRDefault="00301EC4" w:rsidP="00301EC4">
      <w:pPr>
        <w:pStyle w:val="51"/>
        <w:shd w:val="clear" w:color="auto" w:fill="auto"/>
        <w:spacing w:after="0" w:line="240" w:lineRule="auto"/>
        <w:ind w:firstLine="284"/>
        <w:jc w:val="both"/>
        <w:rPr>
          <w:rFonts w:ascii="Times New Roman" w:hAnsi="Times New Roman" w:cs="Times New Roman"/>
          <w:bCs/>
          <w:iCs/>
          <w:sz w:val="20"/>
          <w:szCs w:val="20"/>
          <w:lang w:val="de-DE"/>
        </w:rPr>
      </w:pPr>
      <w:r w:rsidRPr="00301EC4">
        <w:rPr>
          <w:rFonts w:ascii="Times New Roman" w:hAnsi="Times New Roman" w:cs="Times New Roman"/>
          <w:bCs/>
          <w:iCs/>
          <w:sz w:val="20"/>
          <w:szCs w:val="20"/>
          <w:lang w:val="de-DE"/>
        </w:rPr>
        <w:t>5.</w:t>
      </w:r>
      <w:r w:rsidRPr="00301EC4">
        <w:rPr>
          <w:rFonts w:ascii="Times New Roman" w:hAnsi="Times New Roman" w:cs="Times New Roman"/>
          <w:sz w:val="20"/>
          <w:szCs w:val="20"/>
          <w:lang w:val="de-DE"/>
        </w:rPr>
        <w:t xml:space="preserve"> klimatisch weniger günstige Lagen</w:t>
      </w:r>
      <w:r w:rsidRPr="002D7BD1">
        <w:rPr>
          <w:rFonts w:ascii="Times New Roman" w:hAnsi="Times New Roman" w:cs="Times New Roman"/>
          <w:sz w:val="20"/>
          <w:szCs w:val="20"/>
          <w:lang w:val="de-DE"/>
        </w:rPr>
        <w:t>;</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Cs/>
          <w:iCs/>
          <w:sz w:val="20"/>
          <w:szCs w:val="20"/>
          <w:lang w:val="de-DE"/>
        </w:rPr>
      </w:pPr>
      <w:r w:rsidRPr="00301EC4">
        <w:rPr>
          <w:rFonts w:ascii="Times New Roman" w:hAnsi="Times New Roman" w:cs="Times New Roman"/>
          <w:bCs/>
          <w:iCs/>
          <w:sz w:val="20"/>
          <w:szCs w:val="20"/>
          <w:lang w:val="de-DE"/>
        </w:rPr>
        <w:t>6.</w:t>
      </w:r>
      <w:r w:rsidRPr="00301EC4">
        <w:rPr>
          <w:rFonts w:ascii="Times New Roman" w:hAnsi="Times New Roman" w:cs="Times New Roman"/>
          <w:sz w:val="20"/>
          <w:szCs w:val="20"/>
          <w:lang w:val="de-DE"/>
        </w:rPr>
        <w:t xml:space="preserve"> möglichst in der Vollreife dreschen;</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Cs/>
          <w:iCs/>
          <w:sz w:val="20"/>
          <w:szCs w:val="20"/>
          <w:lang w:val="de-DE"/>
        </w:rPr>
      </w:pPr>
      <w:r w:rsidRPr="00301EC4">
        <w:rPr>
          <w:rFonts w:ascii="Times New Roman" w:hAnsi="Times New Roman" w:cs="Times New Roman"/>
          <w:bCs/>
          <w:iCs/>
          <w:sz w:val="20"/>
          <w:szCs w:val="20"/>
          <w:lang w:val="de-DE"/>
        </w:rPr>
        <w:t>7.</w:t>
      </w:r>
      <w:r w:rsidRPr="00301EC4">
        <w:rPr>
          <w:rFonts w:ascii="Times New Roman" w:hAnsi="Times New Roman" w:cs="Times New Roman"/>
          <w:sz w:val="20"/>
          <w:szCs w:val="20"/>
          <w:lang w:val="de-DE"/>
        </w:rPr>
        <w:t xml:space="preserve"> etwas höher sein;</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bCs/>
          <w:iCs/>
          <w:sz w:val="20"/>
          <w:szCs w:val="20"/>
          <w:lang w:val="de-DE"/>
        </w:rPr>
        <w:t>8.</w:t>
      </w:r>
      <w:r w:rsidRPr="00301EC4">
        <w:rPr>
          <w:rFonts w:ascii="Times New Roman" w:hAnsi="Times New Roman" w:cs="Times New Roman"/>
          <w:sz w:val="20"/>
          <w:szCs w:val="20"/>
          <w:lang w:val="de-DE"/>
        </w:rPr>
        <w:t xml:space="preserve"> geringer sein.</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Cs/>
          <w:iCs/>
          <w:sz w:val="20"/>
          <w:szCs w:val="20"/>
          <w:lang w:val="de-DE"/>
        </w:rPr>
      </w:pPr>
    </w:p>
    <w:p w:rsidR="00301EC4" w:rsidRPr="00301EC4" w:rsidRDefault="00301EC4" w:rsidP="00301EC4">
      <w:pPr>
        <w:ind w:firstLine="284"/>
        <w:jc w:val="both"/>
        <w:rPr>
          <w:rFonts w:ascii="Times New Roman" w:hAnsi="Times New Roman" w:cs="Times New Roman"/>
          <w:b/>
          <w:color w:val="auto"/>
          <w:sz w:val="20"/>
          <w:szCs w:val="20"/>
          <w:lang w:val="de-AT"/>
        </w:rPr>
      </w:pPr>
      <w:r w:rsidRPr="00301EC4">
        <w:rPr>
          <w:rFonts w:ascii="Times New Roman" w:hAnsi="Times New Roman" w:cs="Times New Roman"/>
          <w:b/>
          <w:color w:val="auto"/>
          <w:sz w:val="20"/>
          <w:szCs w:val="20"/>
          <w:lang w:val="de-AT"/>
        </w:rPr>
        <w:t xml:space="preserve">4. Ergänzen Sie die Sätze mit entsprechenden Passiv-Formen. </w:t>
      </w:r>
    </w:p>
    <w:p w:rsidR="00301EC4" w:rsidRPr="00301EC4" w:rsidRDefault="00301EC4" w:rsidP="002D7BD1">
      <w:pPr>
        <w:ind w:firstLine="284"/>
        <w:jc w:val="both"/>
        <w:rPr>
          <w:rFonts w:ascii="Times New Roman" w:hAnsi="Times New Roman" w:cs="Times New Roman"/>
          <w:color w:val="auto"/>
          <w:sz w:val="20"/>
          <w:szCs w:val="20"/>
          <w:lang w:val="de-AT"/>
        </w:rPr>
      </w:pPr>
      <w:r w:rsidRPr="00301EC4">
        <w:rPr>
          <w:rFonts w:ascii="Times New Roman" w:hAnsi="Times New Roman" w:cs="Times New Roman"/>
          <w:color w:val="auto"/>
          <w:sz w:val="20"/>
          <w:szCs w:val="20"/>
          <w:lang w:val="de-AT"/>
        </w:rPr>
        <w:t>1.</w:t>
      </w:r>
      <w:r w:rsidRPr="00301EC4">
        <w:rPr>
          <w:rFonts w:ascii="Times New Roman" w:hAnsi="Times New Roman" w:cs="Times New Roman"/>
          <w:sz w:val="20"/>
          <w:szCs w:val="20"/>
          <w:lang w:val="de-DE"/>
        </w:rPr>
        <w:t xml:space="preserve"> Erstmals … natürliche, spontane Kreuzungen zwischen Weizen und Roggen in Schottland … (beobachten). </w:t>
      </w:r>
      <w:r w:rsidRPr="00301EC4">
        <w:rPr>
          <w:rFonts w:ascii="Times New Roman" w:hAnsi="Times New Roman" w:cs="Times New Roman"/>
          <w:i/>
          <w:sz w:val="20"/>
          <w:szCs w:val="20"/>
          <w:lang w:val="de-DE"/>
        </w:rPr>
        <w:t>Präteritum Passiv.</w:t>
      </w:r>
    </w:p>
    <w:p w:rsidR="00301EC4" w:rsidRPr="00301EC4" w:rsidRDefault="00301EC4" w:rsidP="002D7BD1">
      <w:pPr>
        <w:ind w:firstLine="284"/>
        <w:jc w:val="both"/>
        <w:rPr>
          <w:rFonts w:ascii="Times New Roman" w:hAnsi="Times New Roman" w:cs="Times New Roman"/>
          <w:color w:val="auto"/>
          <w:sz w:val="20"/>
          <w:szCs w:val="20"/>
          <w:lang w:val="de-AT"/>
        </w:rPr>
      </w:pPr>
      <w:r w:rsidRPr="00301EC4">
        <w:rPr>
          <w:rFonts w:ascii="Times New Roman" w:hAnsi="Times New Roman" w:cs="Times New Roman"/>
          <w:color w:val="auto"/>
          <w:sz w:val="20"/>
          <w:szCs w:val="20"/>
          <w:lang w:val="de-AT"/>
        </w:rPr>
        <w:lastRenderedPageBreak/>
        <w:t>2.</w:t>
      </w:r>
      <w:r w:rsidRPr="00301EC4">
        <w:rPr>
          <w:rFonts w:ascii="Times New Roman" w:hAnsi="Times New Roman" w:cs="Times New Roman"/>
          <w:sz w:val="20"/>
          <w:szCs w:val="20"/>
          <w:lang w:val="de-DE"/>
        </w:rPr>
        <w:t xml:space="preserve"> Die ersten Triticalesorten mit weiter Verbreitung … in Polen … (züchten).</w:t>
      </w:r>
      <w:r w:rsidRPr="00301EC4">
        <w:rPr>
          <w:rFonts w:ascii="Times New Roman" w:hAnsi="Times New Roman" w:cs="Times New Roman"/>
          <w:i/>
          <w:sz w:val="20"/>
          <w:szCs w:val="20"/>
          <w:lang w:val="de-DE"/>
        </w:rPr>
        <w:t xml:space="preserve"> Präteritum Passiv.</w:t>
      </w:r>
    </w:p>
    <w:p w:rsidR="00301EC4" w:rsidRPr="00301EC4" w:rsidRDefault="00301EC4" w:rsidP="002D7BD1">
      <w:pPr>
        <w:ind w:firstLine="284"/>
        <w:jc w:val="both"/>
        <w:rPr>
          <w:rFonts w:ascii="Times New Roman" w:hAnsi="Times New Roman" w:cs="Times New Roman"/>
          <w:color w:val="auto"/>
          <w:sz w:val="20"/>
          <w:szCs w:val="20"/>
          <w:lang w:val="de-AT"/>
        </w:rPr>
      </w:pPr>
      <w:r w:rsidRPr="00301EC4">
        <w:rPr>
          <w:rFonts w:ascii="Times New Roman" w:hAnsi="Times New Roman" w:cs="Times New Roman"/>
          <w:color w:val="auto"/>
          <w:sz w:val="20"/>
          <w:szCs w:val="20"/>
          <w:lang w:val="de-AT"/>
        </w:rPr>
        <w:t>3.</w:t>
      </w:r>
      <w:r w:rsidRPr="00301EC4">
        <w:rPr>
          <w:rFonts w:ascii="Times New Roman" w:hAnsi="Times New Roman" w:cs="Times New Roman"/>
          <w:sz w:val="20"/>
          <w:szCs w:val="20"/>
          <w:lang w:val="de-DE"/>
        </w:rPr>
        <w:t xml:space="preserve"> Triticale kann auf allen Böden </w:t>
      </w:r>
      <w:proofErr w:type="gramStart"/>
      <w:r w:rsidRPr="00301EC4">
        <w:rPr>
          <w:rFonts w:ascii="Times New Roman" w:hAnsi="Times New Roman" w:cs="Times New Roman"/>
          <w:sz w:val="20"/>
          <w:szCs w:val="20"/>
          <w:lang w:val="de-DE"/>
        </w:rPr>
        <w:t>… …</w:t>
      </w:r>
      <w:proofErr w:type="gramEnd"/>
      <w:r w:rsidRPr="00301EC4">
        <w:rPr>
          <w:rFonts w:ascii="Times New Roman" w:hAnsi="Times New Roman" w:cs="Times New Roman"/>
          <w:sz w:val="20"/>
          <w:szCs w:val="20"/>
          <w:lang w:val="de-DE"/>
        </w:rPr>
        <w:t xml:space="preserve"> (anbauen).</w:t>
      </w:r>
      <w:r w:rsidRPr="00301EC4">
        <w:rPr>
          <w:rFonts w:ascii="Times New Roman" w:hAnsi="Times New Roman" w:cs="Times New Roman"/>
          <w:i/>
          <w:sz w:val="20"/>
          <w:szCs w:val="20"/>
          <w:lang w:val="de-DE"/>
        </w:rPr>
        <w:t xml:space="preserve"> Infinitiv Passiv.</w:t>
      </w:r>
    </w:p>
    <w:p w:rsidR="00301EC4" w:rsidRPr="00301EC4" w:rsidRDefault="00301EC4" w:rsidP="002D7BD1">
      <w:pPr>
        <w:ind w:firstLine="284"/>
        <w:jc w:val="both"/>
        <w:rPr>
          <w:rFonts w:ascii="Times New Roman" w:hAnsi="Times New Roman" w:cs="Times New Roman"/>
          <w:color w:val="auto"/>
          <w:sz w:val="20"/>
          <w:szCs w:val="20"/>
          <w:lang w:val="de-AT"/>
        </w:rPr>
      </w:pPr>
      <w:r w:rsidRPr="00301EC4">
        <w:rPr>
          <w:rFonts w:ascii="Times New Roman" w:hAnsi="Times New Roman" w:cs="Times New Roman"/>
          <w:color w:val="auto"/>
          <w:sz w:val="20"/>
          <w:szCs w:val="20"/>
          <w:lang w:val="de-AT"/>
        </w:rPr>
        <w:t>4.</w:t>
      </w:r>
      <w:r w:rsidRPr="00301EC4">
        <w:rPr>
          <w:rFonts w:ascii="Times New Roman" w:hAnsi="Times New Roman" w:cs="Times New Roman"/>
          <w:sz w:val="20"/>
          <w:szCs w:val="20"/>
          <w:lang w:val="de-DE"/>
        </w:rPr>
        <w:t xml:space="preserve"> Triticale kann auch sehr spät </w:t>
      </w:r>
      <w:proofErr w:type="gramStart"/>
      <w:r w:rsidRPr="00301EC4">
        <w:rPr>
          <w:rFonts w:ascii="Times New Roman" w:hAnsi="Times New Roman" w:cs="Times New Roman"/>
          <w:sz w:val="20"/>
          <w:szCs w:val="20"/>
          <w:lang w:val="de-DE"/>
        </w:rPr>
        <w:t>… …</w:t>
      </w:r>
      <w:proofErr w:type="gramEnd"/>
      <w:r w:rsidRPr="00301EC4">
        <w:rPr>
          <w:rFonts w:ascii="Times New Roman" w:hAnsi="Times New Roman" w:cs="Times New Roman"/>
          <w:sz w:val="20"/>
          <w:szCs w:val="20"/>
          <w:lang w:val="de-DE"/>
        </w:rPr>
        <w:t xml:space="preserve"> (aussäen).</w:t>
      </w:r>
      <w:r w:rsidRPr="00301EC4">
        <w:rPr>
          <w:rFonts w:ascii="Times New Roman" w:hAnsi="Times New Roman" w:cs="Times New Roman"/>
          <w:i/>
          <w:sz w:val="20"/>
          <w:szCs w:val="20"/>
          <w:lang w:val="de-DE"/>
        </w:rPr>
        <w:t xml:space="preserve"> Infinitiv Passiv.</w:t>
      </w:r>
    </w:p>
    <w:p w:rsidR="00301EC4" w:rsidRPr="00301EC4" w:rsidRDefault="00301EC4" w:rsidP="002D7BD1">
      <w:pPr>
        <w:ind w:firstLine="284"/>
        <w:jc w:val="both"/>
        <w:rPr>
          <w:rFonts w:ascii="Times New Roman" w:hAnsi="Times New Roman" w:cs="Times New Roman"/>
          <w:color w:val="auto"/>
          <w:sz w:val="20"/>
          <w:szCs w:val="20"/>
          <w:lang w:val="de-AT"/>
        </w:rPr>
      </w:pPr>
      <w:r w:rsidRPr="00301EC4">
        <w:rPr>
          <w:rFonts w:ascii="Times New Roman" w:hAnsi="Times New Roman" w:cs="Times New Roman"/>
          <w:color w:val="auto"/>
          <w:sz w:val="20"/>
          <w:szCs w:val="20"/>
          <w:lang w:val="de-AT"/>
        </w:rPr>
        <w:t>5.</w:t>
      </w:r>
      <w:r w:rsidRPr="00301EC4">
        <w:rPr>
          <w:rFonts w:ascii="Times New Roman" w:hAnsi="Times New Roman" w:cs="Times New Roman"/>
          <w:sz w:val="20"/>
          <w:szCs w:val="20"/>
          <w:lang w:val="de-DE"/>
        </w:rPr>
        <w:t xml:space="preserve"> Die Ernte sollte möglichst in der Vollreife </w:t>
      </w:r>
      <w:proofErr w:type="gramStart"/>
      <w:r w:rsidRPr="00301EC4">
        <w:rPr>
          <w:rFonts w:ascii="Times New Roman" w:hAnsi="Times New Roman" w:cs="Times New Roman"/>
          <w:sz w:val="20"/>
          <w:szCs w:val="20"/>
          <w:lang w:val="de-DE"/>
        </w:rPr>
        <w:t>… …</w:t>
      </w:r>
      <w:proofErr w:type="gramEnd"/>
      <w:r w:rsidRPr="00301EC4">
        <w:rPr>
          <w:rFonts w:ascii="Times New Roman" w:hAnsi="Times New Roman" w:cs="Times New Roman"/>
          <w:sz w:val="20"/>
          <w:szCs w:val="20"/>
          <w:lang w:val="de-DE"/>
        </w:rPr>
        <w:t xml:space="preserve"> (dreschen).</w:t>
      </w:r>
      <w:r w:rsidRPr="00301EC4">
        <w:rPr>
          <w:rFonts w:ascii="Times New Roman" w:hAnsi="Times New Roman" w:cs="Times New Roman"/>
          <w:i/>
          <w:sz w:val="20"/>
          <w:szCs w:val="20"/>
          <w:lang w:val="de-DE"/>
        </w:rPr>
        <w:t xml:space="preserve"> Infinitiv Passiv.</w:t>
      </w:r>
    </w:p>
    <w:p w:rsidR="00301EC4" w:rsidRPr="00301EC4" w:rsidRDefault="00301EC4" w:rsidP="002D7BD1">
      <w:pPr>
        <w:pStyle w:val="30"/>
        <w:shd w:val="clear" w:color="auto" w:fill="auto"/>
        <w:spacing w:after="0" w:line="240" w:lineRule="auto"/>
        <w:ind w:firstLine="284"/>
        <w:jc w:val="both"/>
        <w:rPr>
          <w:rFonts w:ascii="Times New Roman" w:hAnsi="Times New Roman" w:cs="Times New Roman"/>
          <w:i/>
          <w:sz w:val="20"/>
          <w:szCs w:val="20"/>
          <w:lang w:val="de-DE"/>
        </w:rPr>
      </w:pPr>
      <w:r w:rsidRPr="00301EC4">
        <w:rPr>
          <w:rFonts w:ascii="Times New Roman" w:hAnsi="Times New Roman" w:cs="Times New Roman"/>
          <w:sz w:val="20"/>
          <w:szCs w:val="20"/>
          <w:lang w:val="de-AT"/>
        </w:rPr>
        <w:t>6.</w:t>
      </w:r>
      <w:r w:rsidRPr="00301EC4">
        <w:rPr>
          <w:rFonts w:ascii="Times New Roman" w:hAnsi="Times New Roman" w:cs="Times New Roman"/>
          <w:sz w:val="20"/>
          <w:szCs w:val="20"/>
          <w:lang w:val="de-DE"/>
        </w:rPr>
        <w:t xml:space="preserve"> In den Tropen und Subtropen … vorwiegend Sommer-Triticale …(anbauen). </w:t>
      </w:r>
      <w:r w:rsidRPr="00301EC4">
        <w:rPr>
          <w:rFonts w:ascii="Times New Roman" w:hAnsi="Times New Roman" w:cs="Times New Roman"/>
          <w:i/>
          <w:sz w:val="20"/>
          <w:szCs w:val="20"/>
          <w:lang w:val="de-DE"/>
        </w:rPr>
        <w:t>Präsens Passiv.</w:t>
      </w:r>
    </w:p>
    <w:p w:rsidR="00301EC4" w:rsidRPr="00301EC4" w:rsidRDefault="00301EC4" w:rsidP="002D7BD1">
      <w:pPr>
        <w:ind w:firstLine="284"/>
        <w:jc w:val="both"/>
        <w:rPr>
          <w:rFonts w:ascii="Times New Roman" w:hAnsi="Times New Roman" w:cs="Times New Roman"/>
          <w:color w:val="auto"/>
          <w:sz w:val="20"/>
          <w:szCs w:val="20"/>
          <w:lang w:val="de-AT"/>
        </w:rPr>
      </w:pPr>
      <w:r w:rsidRPr="00301EC4">
        <w:rPr>
          <w:rFonts w:ascii="Times New Roman" w:hAnsi="Times New Roman" w:cs="Times New Roman"/>
          <w:color w:val="auto"/>
          <w:sz w:val="20"/>
          <w:szCs w:val="20"/>
          <w:lang w:val="de-AT"/>
        </w:rPr>
        <w:t>7.</w:t>
      </w:r>
      <w:r w:rsidRPr="00301EC4">
        <w:rPr>
          <w:rFonts w:ascii="Times New Roman" w:hAnsi="Times New Roman" w:cs="Times New Roman"/>
          <w:sz w:val="20"/>
          <w:szCs w:val="20"/>
          <w:lang w:val="de-DE"/>
        </w:rPr>
        <w:t xml:space="preserve"> Er kann auch für die menschliche Ernährung </w:t>
      </w:r>
      <w:proofErr w:type="gramStart"/>
      <w:r w:rsidRPr="00301EC4">
        <w:rPr>
          <w:rFonts w:ascii="Times New Roman" w:hAnsi="Times New Roman" w:cs="Times New Roman"/>
          <w:sz w:val="20"/>
          <w:szCs w:val="20"/>
          <w:lang w:val="de-DE"/>
        </w:rPr>
        <w:t>… …</w:t>
      </w:r>
      <w:proofErr w:type="gramEnd"/>
      <w:r w:rsidRPr="00301EC4">
        <w:rPr>
          <w:rFonts w:ascii="Times New Roman" w:hAnsi="Times New Roman" w:cs="Times New Roman"/>
          <w:sz w:val="20"/>
          <w:szCs w:val="20"/>
          <w:lang w:val="de-DE"/>
        </w:rPr>
        <w:t xml:space="preserve"> (nutzen).</w:t>
      </w:r>
      <w:r w:rsidRPr="00301EC4">
        <w:rPr>
          <w:rFonts w:ascii="Times New Roman" w:hAnsi="Times New Roman" w:cs="Times New Roman"/>
          <w:i/>
          <w:sz w:val="20"/>
          <w:szCs w:val="20"/>
          <w:lang w:val="de-DE"/>
        </w:rPr>
        <w:t xml:space="preserve"> Infinitiv Passiv.</w:t>
      </w:r>
    </w:p>
    <w:p w:rsidR="00301EC4" w:rsidRPr="00301EC4" w:rsidRDefault="00301EC4" w:rsidP="002D7BD1">
      <w:pPr>
        <w:ind w:firstLine="284"/>
        <w:jc w:val="both"/>
        <w:rPr>
          <w:rFonts w:ascii="Times New Roman" w:hAnsi="Times New Roman" w:cs="Times New Roman"/>
          <w:color w:val="auto"/>
          <w:sz w:val="20"/>
          <w:szCs w:val="20"/>
          <w:lang w:val="de-AT"/>
        </w:rPr>
      </w:pPr>
      <w:r w:rsidRPr="00301EC4">
        <w:rPr>
          <w:rFonts w:ascii="Times New Roman" w:hAnsi="Times New Roman" w:cs="Times New Roman"/>
          <w:color w:val="auto"/>
          <w:sz w:val="20"/>
          <w:szCs w:val="20"/>
          <w:lang w:val="de-AT"/>
        </w:rPr>
        <w:t>8.</w:t>
      </w:r>
      <w:r w:rsidRPr="00301EC4">
        <w:rPr>
          <w:rFonts w:ascii="Times New Roman" w:hAnsi="Times New Roman" w:cs="Times New Roman"/>
          <w:sz w:val="20"/>
          <w:szCs w:val="20"/>
          <w:lang w:val="de-DE"/>
        </w:rPr>
        <w:t xml:space="preserve"> Brot … in der Regel aus Gemischen mit Weizen bzw. Roggen … (erzeugen).</w:t>
      </w:r>
      <w:r w:rsidRPr="00301EC4">
        <w:rPr>
          <w:rFonts w:ascii="Times New Roman" w:hAnsi="Times New Roman" w:cs="Times New Roman"/>
          <w:i/>
          <w:sz w:val="20"/>
          <w:szCs w:val="20"/>
          <w:lang w:val="de-DE"/>
        </w:rPr>
        <w:t xml:space="preserve"> Präsens Passiv.</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p>
    <w:p w:rsidR="00301EC4" w:rsidRPr="00301EC4" w:rsidRDefault="002D7BD1" w:rsidP="00301EC4">
      <w:pPr>
        <w:ind w:firstLine="284"/>
        <w:jc w:val="both"/>
        <w:rPr>
          <w:rFonts w:ascii="Times New Roman" w:hAnsi="Times New Roman" w:cs="Times New Roman"/>
          <w:b/>
          <w:color w:val="auto"/>
          <w:sz w:val="20"/>
          <w:szCs w:val="20"/>
          <w:lang w:val="de-DE"/>
        </w:rPr>
      </w:pPr>
      <w:r w:rsidRPr="002D7BD1">
        <w:rPr>
          <w:rFonts w:ascii="Times New Roman" w:hAnsi="Times New Roman" w:cs="Times New Roman"/>
          <w:b/>
          <w:color w:val="auto"/>
          <w:sz w:val="20"/>
          <w:szCs w:val="20"/>
          <w:lang w:val="de-DE"/>
        </w:rPr>
        <w:t>5</w:t>
      </w:r>
      <w:r w:rsidR="00301EC4" w:rsidRPr="00301EC4">
        <w:rPr>
          <w:rFonts w:ascii="Times New Roman" w:hAnsi="Times New Roman" w:cs="Times New Roman"/>
          <w:b/>
          <w:color w:val="auto"/>
          <w:sz w:val="20"/>
          <w:szCs w:val="20"/>
          <w:lang w:val="de-DE"/>
        </w:rPr>
        <w:t>. Finden Sie Wortgrenzen und schreiben Sie die Sätze auf.</w:t>
      </w:r>
    </w:p>
    <w:p w:rsidR="00301EC4" w:rsidRPr="002D7BD1" w:rsidRDefault="002D7BD1" w:rsidP="00301EC4">
      <w:pPr>
        <w:ind w:firstLine="284"/>
        <w:jc w:val="both"/>
        <w:rPr>
          <w:rFonts w:ascii="Times New Roman" w:hAnsi="Times New Roman" w:cs="Times New Roman"/>
          <w:color w:val="auto"/>
          <w:sz w:val="20"/>
          <w:szCs w:val="20"/>
          <w:lang w:val="de-DE"/>
        </w:rPr>
      </w:pPr>
      <w:r w:rsidRPr="00CA46B2">
        <w:rPr>
          <w:rFonts w:ascii="Times New Roman" w:hAnsi="Times New Roman" w:cs="Times New Roman"/>
          <w:sz w:val="20"/>
          <w:szCs w:val="20"/>
          <w:lang w:val="de-DE"/>
        </w:rPr>
        <w:t>1. </w:t>
      </w:r>
      <w:r w:rsidR="00301EC4" w:rsidRPr="002D7BD1">
        <w:rPr>
          <w:rFonts w:ascii="Times New Roman" w:hAnsi="Times New Roman" w:cs="Times New Roman"/>
          <w:color w:val="auto"/>
          <w:sz w:val="20"/>
          <w:szCs w:val="20"/>
          <w:lang w:val="de-DE"/>
        </w:rPr>
        <w:t>Triticalehateinenbedeutendenanteilandergesamtengetreideanbauflächedeutschlands.</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2.</w:t>
      </w:r>
      <w:r w:rsidRPr="00301EC4">
        <w:rPr>
          <w:rFonts w:ascii="Times New Roman" w:hAnsi="Times New Roman" w:cs="Times New Roman"/>
          <w:sz w:val="20"/>
          <w:szCs w:val="20"/>
          <w:lang w:val="de-DE"/>
        </w:rPr>
        <w:t xml:space="preserve"> TriticaleistauseinerKreuzungzwischenweizenundroggenentstanden.</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3.</w:t>
      </w:r>
      <w:r w:rsidRPr="00301EC4">
        <w:rPr>
          <w:rFonts w:ascii="Times New Roman" w:hAnsi="Times New Roman" w:cs="Times New Roman"/>
          <w:sz w:val="20"/>
          <w:szCs w:val="20"/>
          <w:lang w:val="de-DE"/>
        </w:rPr>
        <w:t xml:space="preserve"> Diewichtigstenanbauländersindpolendeutschlandfrankreichusw.</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4.</w:t>
      </w:r>
      <w:r w:rsidRPr="00301EC4">
        <w:rPr>
          <w:rFonts w:ascii="Times New Roman" w:hAnsi="Times New Roman" w:cs="Times New Roman"/>
          <w:sz w:val="20"/>
          <w:szCs w:val="20"/>
          <w:lang w:val="de-DE"/>
        </w:rPr>
        <w:t xml:space="preserve"> Triticalekannaufallenbödenangebautwerden.</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5.</w:t>
      </w:r>
      <w:r w:rsidRPr="00301EC4">
        <w:rPr>
          <w:rFonts w:ascii="Times New Roman" w:hAnsi="Times New Roman" w:cs="Times New Roman"/>
          <w:sz w:val="20"/>
          <w:szCs w:val="20"/>
          <w:lang w:val="de-DE"/>
        </w:rPr>
        <w:t xml:space="preserve"> Deranbaukonzentriertsichaufklimatischwenigergünstigelagen.</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6.</w:t>
      </w:r>
      <w:r w:rsidRPr="00301EC4">
        <w:rPr>
          <w:rFonts w:ascii="Times New Roman" w:hAnsi="Times New Roman" w:cs="Times New Roman"/>
          <w:sz w:val="20"/>
          <w:szCs w:val="20"/>
          <w:lang w:val="de-DE"/>
        </w:rPr>
        <w:t xml:space="preserve"> Diedurchschnittlichenerträgesindetwashöheralsdieerträgedesroggens.</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7.</w:t>
      </w:r>
      <w:r w:rsidRPr="00301EC4">
        <w:rPr>
          <w:rFonts w:ascii="Times New Roman" w:hAnsi="Times New Roman" w:cs="Times New Roman"/>
          <w:sz w:val="20"/>
          <w:szCs w:val="20"/>
          <w:lang w:val="de-DE"/>
        </w:rPr>
        <w:t xml:space="preserve"> Ineuropawirdfastausschließlichwintertriticaleangebaut.</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8.</w:t>
      </w:r>
      <w:r w:rsidRPr="00301EC4">
        <w:rPr>
          <w:rFonts w:ascii="Times New Roman" w:hAnsi="Times New Roman" w:cs="Times New Roman"/>
          <w:sz w:val="20"/>
          <w:szCs w:val="20"/>
          <w:lang w:val="de-DE"/>
        </w:rPr>
        <w:t xml:space="preserve"> TriticalewirdüberwiegendalsKörnerfutterindertiermastverwendet.</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9.</w:t>
      </w:r>
      <w:r w:rsidRPr="00301EC4">
        <w:rPr>
          <w:rFonts w:ascii="Times New Roman" w:hAnsi="Times New Roman" w:cs="Times New Roman"/>
          <w:sz w:val="20"/>
          <w:szCs w:val="20"/>
          <w:lang w:val="de-DE"/>
        </w:rPr>
        <w:t xml:space="preserve"> Erkannauchfürdiemenschlicheernährunggenutztwerden.</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10. Erlieferthohebiomasseerträgebeidererntederganzenpflanze.</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p>
    <w:p w:rsidR="00301EC4" w:rsidRPr="00301EC4" w:rsidRDefault="002D7BD1"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r w:rsidRPr="002D7BD1">
        <w:rPr>
          <w:rStyle w:val="44"/>
          <w:rFonts w:ascii="Times New Roman" w:hAnsi="Times New Roman" w:cs="Times New Roman"/>
          <w:b/>
          <w:sz w:val="20"/>
          <w:szCs w:val="20"/>
        </w:rPr>
        <w:t>6</w:t>
      </w:r>
      <w:r w:rsidR="00301EC4" w:rsidRPr="00301EC4">
        <w:rPr>
          <w:rStyle w:val="44"/>
          <w:rFonts w:ascii="Times New Roman" w:hAnsi="Times New Roman" w:cs="Times New Roman"/>
          <w:b/>
          <w:sz w:val="20"/>
          <w:szCs w:val="20"/>
        </w:rPr>
        <w:t>. Finden Sie Fehler in den folgenden Sätzen. Korrigieren Sie sie.</w:t>
      </w:r>
    </w:p>
    <w:p w:rsidR="00301EC4" w:rsidRPr="00301EC4" w:rsidRDefault="00301EC4" w:rsidP="00301EC4">
      <w:pPr>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1. Die gesamte Getreideanbaufläche Deutschlands beträgt fast 400.000 Hektar.</w:t>
      </w:r>
    </w:p>
    <w:p w:rsidR="00301EC4" w:rsidRPr="00301EC4" w:rsidRDefault="00301EC4" w:rsidP="00301EC4">
      <w:pPr>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2. Triticale ist bei Nicht-Landwirten weitgehend bekannt.</w:t>
      </w:r>
    </w:p>
    <w:p w:rsidR="00301EC4" w:rsidRPr="00301EC4" w:rsidRDefault="00301EC4" w:rsidP="00301EC4">
      <w:pPr>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3. Erstmals wurden natürliche, spontane Kreuzungen zwischen Weizen und Roggen in Polen beobachtet. </w:t>
      </w:r>
    </w:p>
    <w:p w:rsidR="00301EC4" w:rsidRPr="00301EC4" w:rsidRDefault="00301EC4" w:rsidP="00301EC4">
      <w:pPr>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4. Triticale kann auch auf sehr trockenen Böden angebaut werden.</w:t>
      </w:r>
    </w:p>
    <w:p w:rsidR="00301EC4" w:rsidRPr="00301EC4" w:rsidRDefault="00301EC4" w:rsidP="00301EC4">
      <w:pPr>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5. Der Anbau konzentriert sich auf klimatisch günstige Lagen.</w:t>
      </w:r>
    </w:p>
    <w:p w:rsidR="00301EC4" w:rsidRPr="00301EC4" w:rsidRDefault="00301EC4" w:rsidP="00301EC4">
      <w:pPr>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6. Die durchschnittlichen Erträge sind etwas höher als die Erträge des Weizens.</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7. In den Tropen und Subtropen wird fast ausschließlich Winter-Triticale angebaut. </w:t>
      </w:r>
    </w:p>
    <w:p w:rsidR="00301EC4" w:rsidRPr="00301EC4" w:rsidRDefault="00301EC4" w:rsidP="00301EC4">
      <w:pPr>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8. Er wird überwiegend für die menschliche Ernährung genutzt.</w:t>
      </w:r>
    </w:p>
    <w:p w:rsidR="00301EC4" w:rsidRPr="00301EC4" w:rsidRDefault="00301EC4" w:rsidP="00301EC4">
      <w:pPr>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lastRenderedPageBreak/>
        <w:t>9. Triticale eignet sich kaum zur Energiegewinnung in Biogasanlagen.</w:t>
      </w:r>
    </w:p>
    <w:p w:rsidR="00301EC4" w:rsidRPr="00301EC4" w:rsidRDefault="00301EC4" w:rsidP="00301EC4">
      <w:pPr>
        <w:ind w:firstLine="284"/>
        <w:jc w:val="both"/>
        <w:rPr>
          <w:rFonts w:ascii="Times New Roman" w:hAnsi="Times New Roman" w:cs="Times New Roman"/>
          <w:sz w:val="20"/>
          <w:szCs w:val="20"/>
          <w:lang w:val="de-DE"/>
        </w:rPr>
      </w:pPr>
    </w:p>
    <w:p w:rsidR="00301EC4" w:rsidRPr="00301EC4" w:rsidRDefault="002D7BD1" w:rsidP="002D7BD1">
      <w:pPr>
        <w:pStyle w:val="410"/>
        <w:shd w:val="clear" w:color="auto" w:fill="auto"/>
        <w:tabs>
          <w:tab w:val="left" w:pos="567"/>
        </w:tabs>
        <w:spacing w:line="240" w:lineRule="auto"/>
        <w:ind w:left="284"/>
        <w:jc w:val="both"/>
        <w:rPr>
          <w:rStyle w:val="44"/>
          <w:rFonts w:ascii="Times New Roman" w:hAnsi="Times New Roman" w:cs="Times New Roman"/>
          <w:b/>
          <w:sz w:val="20"/>
          <w:szCs w:val="20"/>
        </w:rPr>
      </w:pPr>
      <w:r w:rsidRPr="002D7BD1">
        <w:rPr>
          <w:rStyle w:val="44"/>
          <w:rFonts w:ascii="Times New Roman" w:hAnsi="Times New Roman" w:cs="Times New Roman"/>
          <w:b/>
          <w:sz w:val="20"/>
          <w:szCs w:val="20"/>
        </w:rPr>
        <w:t>7. </w:t>
      </w:r>
      <w:r w:rsidR="00301EC4" w:rsidRPr="00301EC4">
        <w:rPr>
          <w:rStyle w:val="44"/>
          <w:rFonts w:ascii="Times New Roman" w:hAnsi="Times New Roman" w:cs="Times New Roman"/>
          <w:b/>
          <w:sz w:val="20"/>
          <w:szCs w:val="20"/>
        </w:rPr>
        <w:t>Bilden Sie Sätze aus den folgenden Wörtern.</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w:t>
      </w:r>
      <w:r w:rsidRPr="00301EC4">
        <w:rPr>
          <w:rFonts w:ascii="Times New Roman" w:hAnsi="Times New Roman" w:cs="Times New Roman"/>
          <w:sz w:val="20"/>
          <w:szCs w:val="20"/>
          <w:lang w:val="de-DE"/>
        </w:rPr>
        <w:t xml:space="preserve"> die Triticalesorten, und, der Halmlänge, im, in, verschiedenen, Wuchstyp, unterscheiden sich.</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2.</w:t>
      </w:r>
      <w:r w:rsidRPr="00301EC4">
        <w:rPr>
          <w:rFonts w:ascii="Times New Roman" w:hAnsi="Times New Roman" w:cs="Times New Roman"/>
          <w:sz w:val="20"/>
          <w:szCs w:val="20"/>
          <w:lang w:val="de-DE"/>
        </w:rPr>
        <w:t xml:space="preserve"> roggenähnlich, manche, Feldbestand, eher, Sorten, im, aussehen.</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3.</w:t>
      </w:r>
      <w:r w:rsidRPr="00301EC4">
        <w:rPr>
          <w:rFonts w:ascii="Times New Roman" w:hAnsi="Times New Roman" w:cs="Times New Roman"/>
          <w:sz w:val="20"/>
          <w:szCs w:val="20"/>
          <w:lang w:val="de-DE"/>
        </w:rPr>
        <w:t xml:space="preserve"> 19., die Ursprünge, des Jahrhunderts, finden sich, Ende.</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4.</w:t>
      </w:r>
      <w:r w:rsidRPr="00301EC4">
        <w:rPr>
          <w:rFonts w:ascii="Times New Roman" w:hAnsi="Times New Roman" w:cs="Times New Roman"/>
          <w:sz w:val="20"/>
          <w:szCs w:val="20"/>
          <w:lang w:val="de-DE"/>
        </w:rPr>
        <w:t xml:space="preserve"> kann, dank, werden, Triticale, auch, der Winterhärte, spät, guten, ausgesät, sehr.</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5.</w:t>
      </w:r>
      <w:r w:rsidRPr="00301EC4">
        <w:rPr>
          <w:rFonts w:ascii="Times New Roman" w:hAnsi="Times New Roman" w:cs="Times New Roman"/>
          <w:sz w:val="20"/>
          <w:szCs w:val="20"/>
          <w:lang w:val="de-DE"/>
        </w:rPr>
        <w:t xml:space="preserve"> September, die Aussaat, von Mitte, ist, Oktober, möglich, Ende, bis.</w:t>
      </w:r>
    </w:p>
    <w:p w:rsidR="00301EC4" w:rsidRPr="00301EC4" w:rsidRDefault="00301EC4" w:rsidP="00301EC4">
      <w:pPr>
        <w:pStyle w:val="410"/>
        <w:shd w:val="clear" w:color="auto" w:fill="auto"/>
        <w:tabs>
          <w:tab w:val="left" w:pos="567"/>
        </w:tabs>
        <w:spacing w:line="240" w:lineRule="auto"/>
        <w:ind w:firstLine="284"/>
        <w:jc w:val="both"/>
        <w:rPr>
          <w:rFonts w:ascii="Times New Roman" w:hAnsi="Times New Roman" w:cs="Times New Roman"/>
          <w:sz w:val="20"/>
          <w:szCs w:val="20"/>
          <w:lang w:val="de-DE"/>
        </w:rPr>
      </w:pPr>
      <w:r w:rsidRPr="00301EC4">
        <w:rPr>
          <w:rStyle w:val="44"/>
          <w:rFonts w:ascii="Times New Roman" w:hAnsi="Times New Roman" w:cs="Times New Roman"/>
          <w:sz w:val="20"/>
          <w:szCs w:val="20"/>
        </w:rPr>
        <w:t>6.</w:t>
      </w:r>
      <w:r w:rsidRPr="00301EC4">
        <w:rPr>
          <w:rFonts w:ascii="Times New Roman" w:hAnsi="Times New Roman" w:cs="Times New Roman"/>
          <w:sz w:val="20"/>
          <w:szCs w:val="20"/>
          <w:lang w:val="de-DE"/>
        </w:rPr>
        <w:t xml:space="preserve"> 65, etwa, Hektar, die Erträge,  durchschnittlichen, Dezitonnen, betragen, pro. </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7.</w:t>
      </w:r>
      <w:r w:rsidRPr="00301EC4">
        <w:rPr>
          <w:rFonts w:ascii="Times New Roman" w:hAnsi="Times New Roman" w:cs="Times New Roman"/>
          <w:sz w:val="20"/>
          <w:szCs w:val="20"/>
          <w:lang w:val="de-DE"/>
        </w:rPr>
        <w:t xml:space="preserve"> Deutschland, von, auf, hat, die Anbaufläche, rund, Hektar, in, seit,  dem Niveau, 400.000, 2014, sich stabilisiert.</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8.</w:t>
      </w:r>
      <w:r w:rsidRPr="00301EC4">
        <w:rPr>
          <w:rFonts w:ascii="Times New Roman" w:hAnsi="Times New Roman" w:cs="Times New Roman"/>
          <w:sz w:val="20"/>
          <w:szCs w:val="20"/>
          <w:lang w:val="de-DE"/>
        </w:rPr>
        <w:t xml:space="preserve"> Körnerfutter, Verwendung, Triticale, als, in, findet, der Tiermast.</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9.</w:t>
      </w:r>
      <w:r w:rsidRPr="00301EC4">
        <w:rPr>
          <w:rFonts w:ascii="Times New Roman" w:hAnsi="Times New Roman" w:cs="Times New Roman"/>
          <w:sz w:val="20"/>
          <w:szCs w:val="20"/>
          <w:lang w:val="de-DE"/>
        </w:rPr>
        <w:t xml:space="preserve"> aus, Brot, Roggen, erzeugt, der Regel, Gemischen, mit, Weizen, wird, in, oder.</w:t>
      </w:r>
    </w:p>
    <w:p w:rsidR="00301EC4" w:rsidRPr="00CA46B2" w:rsidRDefault="00301EC4" w:rsidP="00301EC4">
      <w:pPr>
        <w:pStyle w:val="410"/>
        <w:shd w:val="clear" w:color="auto" w:fill="auto"/>
        <w:tabs>
          <w:tab w:val="left" w:pos="567"/>
        </w:tabs>
        <w:spacing w:line="240" w:lineRule="auto"/>
        <w:ind w:firstLine="284"/>
        <w:jc w:val="both"/>
        <w:rPr>
          <w:rFonts w:ascii="Times New Roman" w:hAnsi="Times New Roman" w:cs="Times New Roman"/>
          <w:sz w:val="20"/>
          <w:szCs w:val="20"/>
          <w:lang w:val="de-DE"/>
        </w:rPr>
      </w:pPr>
      <w:r w:rsidRPr="00301EC4">
        <w:rPr>
          <w:rStyle w:val="44"/>
          <w:rFonts w:ascii="Times New Roman" w:hAnsi="Times New Roman" w:cs="Times New Roman"/>
          <w:sz w:val="20"/>
          <w:szCs w:val="20"/>
        </w:rPr>
        <w:t>10.</w:t>
      </w:r>
      <w:r w:rsidRPr="00301EC4">
        <w:rPr>
          <w:rFonts w:ascii="Times New Roman" w:hAnsi="Times New Roman" w:cs="Times New Roman"/>
          <w:sz w:val="20"/>
          <w:szCs w:val="20"/>
          <w:lang w:val="de-DE"/>
        </w:rPr>
        <w:t xml:space="preserve"> hervorragend, Energiegewinnung, Triticale, zur, in, eignet sich, Biogasanlagen.</w:t>
      </w:r>
    </w:p>
    <w:p w:rsidR="002D7BD1" w:rsidRPr="00CA46B2" w:rsidRDefault="002D7BD1" w:rsidP="00301EC4">
      <w:pPr>
        <w:pStyle w:val="410"/>
        <w:shd w:val="clear" w:color="auto" w:fill="auto"/>
        <w:tabs>
          <w:tab w:val="left" w:pos="567"/>
        </w:tabs>
        <w:spacing w:line="240" w:lineRule="auto"/>
        <w:ind w:firstLine="284"/>
        <w:jc w:val="both"/>
        <w:rPr>
          <w:rFonts w:ascii="Times New Roman" w:hAnsi="Times New Roman" w:cs="Times New Roman"/>
          <w:sz w:val="20"/>
          <w:szCs w:val="20"/>
          <w:lang w:val="de-DE"/>
        </w:rPr>
      </w:pPr>
    </w:p>
    <w:p w:rsidR="002D7BD1" w:rsidRPr="00301EC4" w:rsidRDefault="002D7BD1" w:rsidP="002D7BD1">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r w:rsidRPr="00CA46B2">
        <w:rPr>
          <w:rStyle w:val="44"/>
          <w:rFonts w:ascii="Times New Roman" w:hAnsi="Times New Roman" w:cs="Times New Roman"/>
          <w:b/>
          <w:sz w:val="20"/>
          <w:szCs w:val="20"/>
        </w:rPr>
        <w:t>8</w:t>
      </w:r>
      <w:r w:rsidRPr="00301EC4">
        <w:rPr>
          <w:rStyle w:val="44"/>
          <w:rFonts w:ascii="Times New Roman" w:hAnsi="Times New Roman" w:cs="Times New Roman"/>
          <w:b/>
          <w:sz w:val="20"/>
          <w:szCs w:val="20"/>
        </w:rPr>
        <w:t>. Ergänzen Sie die Sätze.</w:t>
      </w:r>
    </w:p>
    <w:p w:rsidR="002D7BD1" w:rsidRPr="00301EC4" w:rsidRDefault="002D7BD1" w:rsidP="002D7BD1">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w:t>
      </w:r>
      <w:r w:rsidRPr="00301EC4">
        <w:rPr>
          <w:rFonts w:ascii="Times New Roman" w:hAnsi="Times New Roman" w:cs="Times New Roman"/>
          <w:sz w:val="20"/>
          <w:szCs w:val="20"/>
          <w:lang w:val="de-DE"/>
        </w:rPr>
        <w:t xml:space="preserve"> Der Flächenanteil von Triticale…</w:t>
      </w:r>
    </w:p>
    <w:p w:rsidR="002D7BD1" w:rsidRPr="00301EC4" w:rsidRDefault="002D7BD1" w:rsidP="002D7BD1">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2.</w:t>
      </w:r>
      <w:r w:rsidRPr="00301EC4">
        <w:rPr>
          <w:rFonts w:ascii="Times New Roman" w:hAnsi="Times New Roman" w:cs="Times New Roman"/>
          <w:sz w:val="20"/>
          <w:szCs w:val="20"/>
          <w:lang w:val="de-DE"/>
        </w:rPr>
        <w:t xml:space="preserve"> Triticale ist … entstanden.</w:t>
      </w:r>
    </w:p>
    <w:p w:rsidR="002D7BD1" w:rsidRPr="00301EC4" w:rsidRDefault="002D7BD1" w:rsidP="002D7BD1">
      <w:pPr>
        <w:pStyle w:val="410"/>
        <w:shd w:val="clear" w:color="auto" w:fill="auto"/>
        <w:tabs>
          <w:tab w:val="left" w:pos="567"/>
        </w:tabs>
        <w:spacing w:line="240" w:lineRule="auto"/>
        <w:ind w:firstLine="284"/>
        <w:jc w:val="both"/>
        <w:rPr>
          <w:rFonts w:ascii="Times New Roman" w:hAnsi="Times New Roman" w:cs="Times New Roman"/>
          <w:sz w:val="20"/>
          <w:szCs w:val="20"/>
          <w:lang w:val="de-DE"/>
        </w:rPr>
      </w:pPr>
      <w:r w:rsidRPr="00301EC4">
        <w:rPr>
          <w:rStyle w:val="44"/>
          <w:rFonts w:ascii="Times New Roman" w:hAnsi="Times New Roman" w:cs="Times New Roman"/>
          <w:sz w:val="20"/>
          <w:szCs w:val="20"/>
        </w:rPr>
        <w:t>3.</w:t>
      </w:r>
      <w:r w:rsidRPr="00301EC4">
        <w:rPr>
          <w:rFonts w:ascii="Times New Roman" w:hAnsi="Times New Roman" w:cs="Times New Roman"/>
          <w:sz w:val="20"/>
          <w:szCs w:val="20"/>
          <w:lang w:val="de-DE"/>
        </w:rPr>
        <w:t xml:space="preserve"> Die ersten Triticalesorten…</w:t>
      </w:r>
    </w:p>
    <w:p w:rsidR="002D7BD1" w:rsidRPr="00301EC4" w:rsidRDefault="002D7BD1" w:rsidP="002D7BD1">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4.</w:t>
      </w:r>
      <w:r w:rsidRPr="00301EC4">
        <w:rPr>
          <w:rFonts w:ascii="Times New Roman" w:hAnsi="Times New Roman" w:cs="Times New Roman"/>
          <w:sz w:val="20"/>
          <w:szCs w:val="20"/>
          <w:lang w:val="de-DE"/>
        </w:rPr>
        <w:t xml:space="preserve"> Die Anbaufläche des Triticale in Deutschland liegt…</w:t>
      </w:r>
    </w:p>
    <w:p w:rsidR="002D7BD1" w:rsidRPr="00301EC4" w:rsidRDefault="002D7BD1" w:rsidP="002D7BD1">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5.</w:t>
      </w:r>
      <w:r w:rsidRPr="00301EC4">
        <w:rPr>
          <w:rFonts w:ascii="Times New Roman" w:hAnsi="Times New Roman" w:cs="Times New Roman"/>
          <w:sz w:val="20"/>
          <w:szCs w:val="20"/>
          <w:lang w:val="de-DE"/>
        </w:rPr>
        <w:t xml:space="preserve"> Die wichtigsten Anbauländer sind…</w:t>
      </w:r>
    </w:p>
    <w:p w:rsidR="002D7BD1" w:rsidRPr="00301EC4" w:rsidRDefault="002D7BD1" w:rsidP="002D7BD1">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6.</w:t>
      </w:r>
      <w:r w:rsidRPr="00301EC4">
        <w:rPr>
          <w:rFonts w:ascii="Times New Roman" w:hAnsi="Times New Roman" w:cs="Times New Roman"/>
          <w:sz w:val="20"/>
          <w:szCs w:val="20"/>
          <w:lang w:val="de-DE"/>
        </w:rPr>
        <w:t xml:space="preserve"> Der Anbau konzentriert sich auf…</w:t>
      </w:r>
    </w:p>
    <w:p w:rsidR="002D7BD1" w:rsidRPr="00301EC4" w:rsidRDefault="002D7BD1" w:rsidP="002D7BD1">
      <w:pPr>
        <w:pStyle w:val="410"/>
        <w:shd w:val="clear" w:color="auto" w:fill="auto"/>
        <w:tabs>
          <w:tab w:val="left" w:pos="567"/>
        </w:tabs>
        <w:spacing w:line="240" w:lineRule="auto"/>
        <w:ind w:firstLine="284"/>
        <w:jc w:val="both"/>
        <w:rPr>
          <w:rFonts w:ascii="Times New Roman" w:hAnsi="Times New Roman" w:cs="Times New Roman"/>
          <w:sz w:val="20"/>
          <w:szCs w:val="20"/>
          <w:lang w:val="de-DE"/>
        </w:rPr>
      </w:pPr>
      <w:r w:rsidRPr="00301EC4">
        <w:rPr>
          <w:rStyle w:val="44"/>
          <w:rFonts w:ascii="Times New Roman" w:hAnsi="Times New Roman" w:cs="Times New Roman"/>
          <w:sz w:val="20"/>
          <w:szCs w:val="20"/>
        </w:rPr>
        <w:t>7.</w:t>
      </w:r>
      <w:r w:rsidRPr="00301EC4">
        <w:rPr>
          <w:rFonts w:ascii="Times New Roman" w:hAnsi="Times New Roman" w:cs="Times New Roman"/>
          <w:sz w:val="20"/>
          <w:szCs w:val="20"/>
          <w:lang w:val="de-DE"/>
        </w:rPr>
        <w:t xml:space="preserve"> Die Aussaat ist… </w:t>
      </w:r>
    </w:p>
    <w:p w:rsidR="002D7BD1" w:rsidRPr="00301EC4" w:rsidRDefault="002D7BD1" w:rsidP="002D7BD1">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8.</w:t>
      </w:r>
      <w:r w:rsidRPr="00301EC4">
        <w:rPr>
          <w:rFonts w:ascii="Times New Roman" w:hAnsi="Times New Roman" w:cs="Times New Roman"/>
          <w:sz w:val="20"/>
          <w:szCs w:val="20"/>
          <w:lang w:val="de-DE"/>
        </w:rPr>
        <w:t xml:space="preserve"> Die Ernte sollte…</w:t>
      </w:r>
    </w:p>
    <w:p w:rsidR="002D7BD1" w:rsidRPr="00301EC4" w:rsidRDefault="002D7BD1" w:rsidP="002D7BD1">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9.</w:t>
      </w:r>
      <w:r w:rsidRPr="00301EC4">
        <w:rPr>
          <w:rFonts w:ascii="Times New Roman" w:hAnsi="Times New Roman" w:cs="Times New Roman"/>
          <w:sz w:val="20"/>
          <w:szCs w:val="20"/>
          <w:lang w:val="de-DE"/>
        </w:rPr>
        <w:t xml:space="preserve"> Die durchschnittlichen Erträge betragen…</w:t>
      </w:r>
    </w:p>
    <w:p w:rsidR="002D7BD1" w:rsidRPr="00301EC4" w:rsidRDefault="002D7BD1" w:rsidP="002D7BD1">
      <w:pPr>
        <w:pStyle w:val="410"/>
        <w:shd w:val="clear" w:color="auto" w:fill="auto"/>
        <w:tabs>
          <w:tab w:val="left" w:pos="567"/>
        </w:tabs>
        <w:spacing w:line="240" w:lineRule="auto"/>
        <w:ind w:firstLine="284"/>
        <w:jc w:val="both"/>
        <w:rPr>
          <w:rFonts w:ascii="Times New Roman" w:hAnsi="Times New Roman" w:cs="Times New Roman"/>
          <w:sz w:val="20"/>
          <w:szCs w:val="20"/>
          <w:lang w:val="de-DE"/>
        </w:rPr>
      </w:pPr>
      <w:r w:rsidRPr="00301EC4">
        <w:rPr>
          <w:rStyle w:val="44"/>
          <w:rFonts w:ascii="Times New Roman" w:hAnsi="Times New Roman" w:cs="Times New Roman"/>
          <w:sz w:val="20"/>
          <w:szCs w:val="20"/>
        </w:rPr>
        <w:t>10.</w:t>
      </w:r>
      <w:r w:rsidRPr="00301EC4">
        <w:rPr>
          <w:rFonts w:ascii="Times New Roman" w:hAnsi="Times New Roman" w:cs="Times New Roman"/>
          <w:sz w:val="20"/>
          <w:szCs w:val="20"/>
          <w:lang w:val="de-DE"/>
        </w:rPr>
        <w:t xml:space="preserve"> Triticale findet Verwendung…</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p>
    <w:p w:rsidR="00301EC4" w:rsidRPr="002D7BD1" w:rsidRDefault="002D7BD1" w:rsidP="002D7BD1">
      <w:pPr>
        <w:ind w:left="284"/>
        <w:jc w:val="both"/>
        <w:rPr>
          <w:rFonts w:ascii="Times New Roman" w:eastAsia="Times New Roman" w:hAnsi="Times New Roman" w:cs="Times New Roman"/>
          <w:b/>
          <w:color w:val="auto"/>
          <w:sz w:val="20"/>
          <w:szCs w:val="20"/>
          <w:lang w:val="de-DE"/>
        </w:rPr>
      </w:pPr>
      <w:r w:rsidRPr="00CA46B2">
        <w:rPr>
          <w:rFonts w:ascii="Times New Roman" w:eastAsia="Times New Roman" w:hAnsi="Times New Roman" w:cs="Times New Roman"/>
          <w:b/>
          <w:color w:val="auto"/>
          <w:sz w:val="20"/>
          <w:szCs w:val="20"/>
          <w:lang w:val="de-DE"/>
        </w:rPr>
        <w:t>9. </w:t>
      </w:r>
      <w:r w:rsidR="00301EC4" w:rsidRPr="002D7BD1">
        <w:rPr>
          <w:rFonts w:ascii="Times New Roman" w:eastAsia="Times New Roman" w:hAnsi="Times New Roman" w:cs="Times New Roman"/>
          <w:b/>
          <w:color w:val="auto"/>
          <w:sz w:val="20"/>
          <w:szCs w:val="20"/>
          <w:lang w:val="de-DE"/>
        </w:rPr>
        <w:t>Bilden Sie Fragen. Fragen Sie nach den unterstrichenen Wörtern.</w:t>
      </w:r>
    </w:p>
    <w:p w:rsidR="00301EC4" w:rsidRPr="00301EC4" w:rsidRDefault="00301EC4" w:rsidP="00301EC4">
      <w:pPr>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t>1.</w:t>
      </w:r>
      <w:r w:rsidRPr="00301EC4">
        <w:rPr>
          <w:rFonts w:ascii="Times New Roman" w:hAnsi="Times New Roman" w:cs="Times New Roman"/>
          <w:sz w:val="20"/>
          <w:szCs w:val="20"/>
          <w:lang w:val="de-DE"/>
        </w:rPr>
        <w:t xml:space="preserve"> Triticale gehört </w:t>
      </w:r>
      <w:r w:rsidRPr="00301EC4">
        <w:rPr>
          <w:rFonts w:ascii="Times New Roman" w:hAnsi="Times New Roman" w:cs="Times New Roman"/>
          <w:sz w:val="20"/>
          <w:szCs w:val="20"/>
          <w:u w:val="single"/>
          <w:lang w:val="de-DE"/>
        </w:rPr>
        <w:t>zur Familie der Süßgräser.</w:t>
      </w:r>
    </w:p>
    <w:p w:rsidR="00301EC4" w:rsidRPr="00301EC4" w:rsidRDefault="00301EC4" w:rsidP="00301EC4">
      <w:pPr>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t>2.</w:t>
      </w:r>
      <w:r w:rsidRPr="00301EC4">
        <w:rPr>
          <w:rFonts w:ascii="Times New Roman" w:hAnsi="Times New Roman" w:cs="Times New Roman"/>
          <w:sz w:val="20"/>
          <w:szCs w:val="20"/>
          <w:lang w:val="de-DE"/>
        </w:rPr>
        <w:t xml:space="preserve"> Die verschiedenen Triticalesorten unterscheiden sich vor dem Schossen </w:t>
      </w:r>
      <w:r w:rsidRPr="00301EC4">
        <w:rPr>
          <w:rFonts w:ascii="Times New Roman" w:hAnsi="Times New Roman" w:cs="Times New Roman"/>
          <w:sz w:val="20"/>
          <w:szCs w:val="20"/>
          <w:u w:val="single"/>
          <w:lang w:val="de-DE"/>
        </w:rPr>
        <w:t>in der Halmlänge und im Wuchstyp.</w:t>
      </w:r>
    </w:p>
    <w:p w:rsidR="00301EC4" w:rsidRPr="00301EC4" w:rsidRDefault="00301EC4" w:rsidP="00301EC4">
      <w:pPr>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t>3.</w:t>
      </w:r>
      <w:r w:rsidRPr="00301EC4">
        <w:rPr>
          <w:rFonts w:ascii="Times New Roman" w:hAnsi="Times New Roman" w:cs="Times New Roman"/>
          <w:sz w:val="20"/>
          <w:szCs w:val="20"/>
          <w:lang w:val="de-DE"/>
        </w:rPr>
        <w:t xml:space="preserve"> Manche Sorten sehen im Feldbestand </w:t>
      </w:r>
      <w:r w:rsidRPr="00301EC4">
        <w:rPr>
          <w:rFonts w:ascii="Times New Roman" w:hAnsi="Times New Roman" w:cs="Times New Roman"/>
          <w:sz w:val="20"/>
          <w:szCs w:val="20"/>
          <w:u w:val="single"/>
          <w:lang w:val="de-DE"/>
        </w:rPr>
        <w:t>eher roggenähnlich</w:t>
      </w:r>
      <w:r w:rsidRPr="00301EC4">
        <w:rPr>
          <w:rFonts w:ascii="Times New Roman" w:hAnsi="Times New Roman" w:cs="Times New Roman"/>
          <w:sz w:val="20"/>
          <w:szCs w:val="20"/>
          <w:lang w:val="de-DE"/>
        </w:rPr>
        <w:t xml:space="preserve"> aus.</w:t>
      </w:r>
    </w:p>
    <w:p w:rsidR="00301EC4" w:rsidRPr="00301EC4" w:rsidRDefault="00301EC4" w:rsidP="00301EC4">
      <w:pPr>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t>4.</w:t>
      </w:r>
      <w:r w:rsidRPr="00301EC4">
        <w:rPr>
          <w:rFonts w:ascii="Times New Roman" w:hAnsi="Times New Roman" w:cs="Times New Roman"/>
          <w:sz w:val="20"/>
          <w:szCs w:val="20"/>
          <w:lang w:val="de-DE"/>
        </w:rPr>
        <w:t xml:space="preserve"> Triticale ist </w:t>
      </w:r>
      <w:r w:rsidRPr="00301EC4">
        <w:rPr>
          <w:rFonts w:ascii="Times New Roman" w:hAnsi="Times New Roman" w:cs="Times New Roman"/>
          <w:sz w:val="20"/>
          <w:szCs w:val="20"/>
          <w:u w:val="single"/>
          <w:lang w:val="de-DE"/>
        </w:rPr>
        <w:t>aus einer Kreuzung zwischen Weizen und Roggen</w:t>
      </w:r>
      <w:r w:rsidRPr="00301EC4">
        <w:rPr>
          <w:rFonts w:ascii="Times New Roman" w:hAnsi="Times New Roman" w:cs="Times New Roman"/>
          <w:sz w:val="20"/>
          <w:szCs w:val="20"/>
          <w:lang w:val="de-DE"/>
        </w:rPr>
        <w:t xml:space="preserve"> entstanden.</w:t>
      </w:r>
    </w:p>
    <w:p w:rsidR="00301EC4" w:rsidRPr="00301EC4" w:rsidRDefault="00301EC4" w:rsidP="00301EC4">
      <w:pPr>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lastRenderedPageBreak/>
        <w:t>5.</w:t>
      </w:r>
      <w:r w:rsidRPr="00301EC4">
        <w:rPr>
          <w:rFonts w:ascii="Times New Roman" w:hAnsi="Times New Roman" w:cs="Times New Roman"/>
          <w:sz w:val="20"/>
          <w:szCs w:val="20"/>
          <w:lang w:val="de-DE"/>
        </w:rPr>
        <w:t xml:space="preserve"> Die ersten Triticalesorten wurden </w:t>
      </w:r>
      <w:r w:rsidRPr="00301EC4">
        <w:rPr>
          <w:rFonts w:ascii="Times New Roman" w:hAnsi="Times New Roman" w:cs="Times New Roman"/>
          <w:sz w:val="20"/>
          <w:szCs w:val="20"/>
          <w:u w:val="single"/>
          <w:lang w:val="de-DE"/>
        </w:rPr>
        <w:t>in Polen</w:t>
      </w:r>
      <w:r w:rsidRPr="00301EC4">
        <w:rPr>
          <w:rFonts w:ascii="Times New Roman" w:hAnsi="Times New Roman" w:cs="Times New Roman"/>
          <w:sz w:val="20"/>
          <w:szCs w:val="20"/>
          <w:lang w:val="de-DE"/>
        </w:rPr>
        <w:t xml:space="preserve"> gezüchtet.</w:t>
      </w:r>
    </w:p>
    <w:p w:rsidR="00301EC4" w:rsidRPr="00301EC4" w:rsidRDefault="00301EC4" w:rsidP="00301EC4">
      <w:pPr>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t>6.</w:t>
      </w:r>
      <w:r w:rsidRPr="00301EC4">
        <w:rPr>
          <w:rFonts w:ascii="Times New Roman" w:hAnsi="Times New Roman" w:cs="Times New Roman"/>
          <w:sz w:val="20"/>
          <w:szCs w:val="20"/>
          <w:lang w:val="de-DE"/>
        </w:rPr>
        <w:t xml:space="preserve"> Die wichtigsten Anbauländer sind </w:t>
      </w:r>
      <w:r w:rsidRPr="00301EC4">
        <w:rPr>
          <w:rFonts w:ascii="Times New Roman" w:hAnsi="Times New Roman" w:cs="Times New Roman"/>
          <w:sz w:val="20"/>
          <w:szCs w:val="20"/>
          <w:u w:val="single"/>
          <w:lang w:val="de-DE"/>
        </w:rPr>
        <w:t>Polen, Deutschland, Frankreich u.a.</w:t>
      </w:r>
    </w:p>
    <w:p w:rsidR="00301EC4" w:rsidRPr="00301EC4" w:rsidRDefault="00301EC4" w:rsidP="00301EC4">
      <w:pPr>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t>7.</w:t>
      </w:r>
      <w:r w:rsidRPr="00301EC4">
        <w:rPr>
          <w:rFonts w:ascii="Times New Roman" w:hAnsi="Times New Roman" w:cs="Times New Roman"/>
          <w:sz w:val="20"/>
          <w:szCs w:val="20"/>
          <w:lang w:val="de-DE"/>
        </w:rPr>
        <w:t xml:space="preserve"> Triticale kann </w:t>
      </w:r>
      <w:r w:rsidRPr="00301EC4">
        <w:rPr>
          <w:rFonts w:ascii="Times New Roman" w:hAnsi="Times New Roman" w:cs="Times New Roman"/>
          <w:sz w:val="20"/>
          <w:szCs w:val="20"/>
          <w:u w:val="single"/>
          <w:lang w:val="de-DE"/>
        </w:rPr>
        <w:t>auf allen Böden</w:t>
      </w:r>
      <w:r w:rsidRPr="00301EC4">
        <w:rPr>
          <w:rFonts w:ascii="Times New Roman" w:hAnsi="Times New Roman" w:cs="Times New Roman"/>
          <w:sz w:val="20"/>
          <w:szCs w:val="20"/>
          <w:lang w:val="de-DE"/>
        </w:rPr>
        <w:t xml:space="preserve"> angebaut werden.</w:t>
      </w:r>
    </w:p>
    <w:p w:rsidR="00301EC4" w:rsidRPr="00301EC4" w:rsidRDefault="00301EC4" w:rsidP="00301EC4">
      <w:pPr>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t>8.</w:t>
      </w:r>
      <w:r w:rsidRPr="00301EC4">
        <w:rPr>
          <w:rFonts w:ascii="Times New Roman" w:hAnsi="Times New Roman" w:cs="Times New Roman"/>
          <w:sz w:val="20"/>
          <w:szCs w:val="20"/>
          <w:lang w:val="de-DE"/>
        </w:rPr>
        <w:t xml:space="preserve"> Der Anbau konzentriert sich </w:t>
      </w:r>
      <w:r w:rsidRPr="00301EC4">
        <w:rPr>
          <w:rFonts w:ascii="Times New Roman" w:hAnsi="Times New Roman" w:cs="Times New Roman"/>
          <w:sz w:val="20"/>
          <w:szCs w:val="20"/>
          <w:u w:val="single"/>
          <w:lang w:val="de-DE"/>
        </w:rPr>
        <w:t>auf klimatisch weniger günstige Lagen</w:t>
      </w:r>
      <w:r w:rsidRPr="00301EC4">
        <w:rPr>
          <w:rFonts w:ascii="Times New Roman" w:hAnsi="Times New Roman" w:cs="Times New Roman"/>
          <w:sz w:val="20"/>
          <w:szCs w:val="20"/>
          <w:lang w:val="de-DE"/>
        </w:rPr>
        <w:t>.</w:t>
      </w:r>
    </w:p>
    <w:p w:rsidR="00301EC4" w:rsidRPr="00301EC4" w:rsidRDefault="00301EC4" w:rsidP="00301EC4">
      <w:pPr>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t>9.</w:t>
      </w:r>
      <w:r w:rsidRPr="00301EC4">
        <w:rPr>
          <w:rFonts w:ascii="Times New Roman" w:hAnsi="Times New Roman" w:cs="Times New Roman"/>
          <w:sz w:val="20"/>
          <w:szCs w:val="20"/>
          <w:lang w:val="de-DE"/>
        </w:rPr>
        <w:t xml:space="preserve"> Die gute Winterhärte mancher Sorten macht </w:t>
      </w:r>
      <w:r w:rsidRPr="00301EC4">
        <w:rPr>
          <w:rFonts w:ascii="Times New Roman" w:hAnsi="Times New Roman" w:cs="Times New Roman"/>
          <w:sz w:val="20"/>
          <w:szCs w:val="20"/>
          <w:u w:val="single"/>
          <w:lang w:val="de-DE"/>
        </w:rPr>
        <w:t>eine sehr späte Aussaat</w:t>
      </w:r>
      <w:r w:rsidRPr="00301EC4">
        <w:rPr>
          <w:rFonts w:ascii="Times New Roman" w:hAnsi="Times New Roman" w:cs="Times New Roman"/>
          <w:sz w:val="20"/>
          <w:szCs w:val="20"/>
          <w:lang w:val="de-DE"/>
        </w:rPr>
        <w:t xml:space="preserve"> möglich.</w:t>
      </w:r>
    </w:p>
    <w:p w:rsidR="00301EC4" w:rsidRPr="00301EC4" w:rsidRDefault="00301EC4" w:rsidP="00301EC4">
      <w:pPr>
        <w:ind w:firstLine="284"/>
        <w:jc w:val="both"/>
        <w:rPr>
          <w:rFonts w:ascii="Times New Roman" w:hAnsi="Times New Roman" w:cs="Times New Roman"/>
          <w:sz w:val="20"/>
          <w:szCs w:val="20"/>
          <w:lang w:val="de-DE"/>
        </w:rPr>
      </w:pPr>
      <w:r w:rsidRPr="00301EC4">
        <w:rPr>
          <w:rFonts w:ascii="Times New Roman" w:eastAsia="Times New Roman" w:hAnsi="Times New Roman" w:cs="Times New Roman"/>
          <w:color w:val="auto"/>
          <w:sz w:val="20"/>
          <w:szCs w:val="20"/>
          <w:lang w:val="de-DE"/>
        </w:rPr>
        <w:t>10.</w:t>
      </w:r>
      <w:r w:rsidRPr="00301EC4">
        <w:rPr>
          <w:rFonts w:ascii="Times New Roman" w:hAnsi="Times New Roman" w:cs="Times New Roman"/>
          <w:sz w:val="20"/>
          <w:szCs w:val="20"/>
          <w:lang w:val="de-DE"/>
        </w:rPr>
        <w:t xml:space="preserve"> Er kann </w:t>
      </w:r>
      <w:r w:rsidRPr="00301EC4">
        <w:rPr>
          <w:rFonts w:ascii="Times New Roman" w:hAnsi="Times New Roman" w:cs="Times New Roman"/>
          <w:sz w:val="20"/>
          <w:szCs w:val="20"/>
          <w:u w:val="single"/>
          <w:lang w:val="de-DE"/>
        </w:rPr>
        <w:t>für die menschliche Ernährung</w:t>
      </w:r>
      <w:r w:rsidRPr="00301EC4">
        <w:rPr>
          <w:rFonts w:ascii="Times New Roman" w:hAnsi="Times New Roman" w:cs="Times New Roman"/>
          <w:sz w:val="20"/>
          <w:szCs w:val="20"/>
          <w:lang w:val="de-DE"/>
        </w:rPr>
        <w:t xml:space="preserve"> genutzt werden.</w:t>
      </w:r>
    </w:p>
    <w:p w:rsidR="00301EC4" w:rsidRPr="00301EC4" w:rsidRDefault="00301EC4" w:rsidP="00301EC4">
      <w:pPr>
        <w:ind w:firstLine="284"/>
        <w:jc w:val="both"/>
        <w:rPr>
          <w:rFonts w:ascii="Times New Roman" w:eastAsia="Times New Roman" w:hAnsi="Times New Roman" w:cs="Times New Roman"/>
          <w:color w:val="auto"/>
          <w:sz w:val="20"/>
          <w:szCs w:val="20"/>
          <w:lang w:val="de-DE"/>
        </w:rPr>
      </w:pPr>
    </w:p>
    <w:p w:rsidR="00301EC4" w:rsidRPr="002D7BD1" w:rsidRDefault="002D7BD1" w:rsidP="002D7BD1">
      <w:pPr>
        <w:pStyle w:val="410"/>
        <w:shd w:val="clear" w:color="auto" w:fill="auto"/>
        <w:tabs>
          <w:tab w:val="left" w:pos="567"/>
        </w:tabs>
        <w:spacing w:line="240" w:lineRule="auto"/>
        <w:ind w:left="284"/>
        <w:jc w:val="both"/>
        <w:rPr>
          <w:rStyle w:val="44"/>
          <w:rFonts w:ascii="Times New Roman" w:hAnsi="Times New Roman" w:cs="Times New Roman"/>
          <w:b/>
          <w:sz w:val="20"/>
          <w:szCs w:val="20"/>
          <w:lang w:val="ru-RU"/>
        </w:rPr>
      </w:pPr>
      <w:r>
        <w:rPr>
          <w:rStyle w:val="44"/>
          <w:rFonts w:ascii="Times New Roman" w:hAnsi="Times New Roman" w:cs="Times New Roman"/>
          <w:b/>
          <w:sz w:val="20"/>
          <w:szCs w:val="20"/>
          <w:lang w:val="ru-RU"/>
        </w:rPr>
        <w:t>10. </w:t>
      </w:r>
      <w:r w:rsidR="00301EC4" w:rsidRPr="002D7BD1">
        <w:rPr>
          <w:rStyle w:val="44"/>
          <w:rFonts w:ascii="Times New Roman" w:hAnsi="Times New Roman" w:cs="Times New Roman"/>
          <w:b/>
          <w:sz w:val="20"/>
          <w:szCs w:val="20"/>
          <w:lang w:val="ru-RU"/>
        </w:rPr>
        <w:t>Ü</w:t>
      </w:r>
      <w:r w:rsidR="00301EC4" w:rsidRPr="00301EC4">
        <w:rPr>
          <w:rStyle w:val="44"/>
          <w:rFonts w:ascii="Times New Roman" w:hAnsi="Times New Roman" w:cs="Times New Roman"/>
          <w:b/>
          <w:sz w:val="20"/>
          <w:szCs w:val="20"/>
        </w:rPr>
        <w:t>bersetzen</w:t>
      </w:r>
      <w:r w:rsidR="00301EC4" w:rsidRPr="002D7BD1">
        <w:rPr>
          <w:rStyle w:val="44"/>
          <w:rFonts w:ascii="Times New Roman" w:hAnsi="Times New Roman" w:cs="Times New Roman"/>
          <w:b/>
          <w:sz w:val="20"/>
          <w:szCs w:val="20"/>
          <w:lang w:val="ru-RU"/>
        </w:rPr>
        <w:t xml:space="preserve"> </w:t>
      </w:r>
      <w:r w:rsidR="00301EC4" w:rsidRPr="00301EC4">
        <w:rPr>
          <w:rStyle w:val="44"/>
          <w:rFonts w:ascii="Times New Roman" w:hAnsi="Times New Roman" w:cs="Times New Roman"/>
          <w:b/>
          <w:sz w:val="20"/>
          <w:szCs w:val="20"/>
        </w:rPr>
        <w:t>Sie</w:t>
      </w:r>
      <w:r w:rsidR="00301EC4" w:rsidRPr="002D7BD1">
        <w:rPr>
          <w:rStyle w:val="44"/>
          <w:rFonts w:ascii="Times New Roman" w:hAnsi="Times New Roman" w:cs="Times New Roman"/>
          <w:b/>
          <w:sz w:val="20"/>
          <w:szCs w:val="20"/>
          <w:lang w:val="ru-RU"/>
        </w:rPr>
        <w:t xml:space="preserve"> </w:t>
      </w:r>
      <w:r w:rsidR="00301EC4" w:rsidRPr="00301EC4">
        <w:rPr>
          <w:rStyle w:val="44"/>
          <w:rFonts w:ascii="Times New Roman" w:hAnsi="Times New Roman" w:cs="Times New Roman"/>
          <w:b/>
          <w:sz w:val="20"/>
          <w:szCs w:val="20"/>
        </w:rPr>
        <w:t>ins</w:t>
      </w:r>
      <w:r w:rsidR="00301EC4" w:rsidRPr="002D7BD1">
        <w:rPr>
          <w:rStyle w:val="44"/>
          <w:rFonts w:ascii="Times New Roman" w:hAnsi="Times New Roman" w:cs="Times New Roman"/>
          <w:b/>
          <w:sz w:val="20"/>
          <w:szCs w:val="20"/>
          <w:lang w:val="ru-RU"/>
        </w:rPr>
        <w:t xml:space="preserve"> </w:t>
      </w:r>
      <w:r w:rsidR="00301EC4" w:rsidRPr="00301EC4">
        <w:rPr>
          <w:rStyle w:val="44"/>
          <w:rFonts w:ascii="Times New Roman" w:hAnsi="Times New Roman" w:cs="Times New Roman"/>
          <w:b/>
          <w:sz w:val="20"/>
          <w:szCs w:val="20"/>
        </w:rPr>
        <w:t>Deutsche</w:t>
      </w:r>
      <w:r w:rsidR="00301EC4" w:rsidRPr="002D7BD1">
        <w:rPr>
          <w:rStyle w:val="44"/>
          <w:rFonts w:ascii="Times New Roman" w:hAnsi="Times New Roman" w:cs="Times New Roman"/>
          <w:b/>
          <w:sz w:val="20"/>
          <w:szCs w:val="20"/>
          <w:lang w:val="ru-RU"/>
        </w:rPr>
        <w:t>.</w:t>
      </w:r>
    </w:p>
    <w:p w:rsidR="00301EC4" w:rsidRPr="00301EC4" w:rsidRDefault="00301EC4" w:rsidP="002D7BD1">
      <w:pPr>
        <w:ind w:firstLine="284"/>
        <w:jc w:val="both"/>
        <w:rPr>
          <w:rFonts w:ascii="Times New Roman" w:eastAsia="Times New Roman" w:hAnsi="Times New Roman" w:cs="Times New Roman"/>
          <w:color w:val="auto"/>
          <w:sz w:val="20"/>
          <w:szCs w:val="20"/>
          <w:lang w:val="ru-RU"/>
        </w:rPr>
      </w:pPr>
      <w:r w:rsidRPr="00301EC4">
        <w:rPr>
          <w:rFonts w:ascii="Times New Roman" w:eastAsia="Times New Roman" w:hAnsi="Times New Roman" w:cs="Times New Roman"/>
          <w:color w:val="auto"/>
          <w:sz w:val="20"/>
          <w:szCs w:val="20"/>
          <w:lang w:val="ru-RU"/>
        </w:rPr>
        <w:t>1.</w:t>
      </w:r>
      <w:r w:rsidR="002D7BD1">
        <w:rPr>
          <w:rFonts w:ascii="Times New Roman" w:eastAsia="Times New Roman" w:hAnsi="Times New Roman" w:cs="Times New Roman"/>
          <w:color w:val="auto"/>
          <w:sz w:val="20"/>
          <w:szCs w:val="20"/>
          <w:lang w:val="ru-RU"/>
        </w:rPr>
        <w:t> </w:t>
      </w:r>
      <w:r w:rsidRPr="00301EC4">
        <w:rPr>
          <w:rFonts w:ascii="Times New Roman" w:eastAsia="Times New Roman" w:hAnsi="Times New Roman" w:cs="Times New Roman"/>
          <w:color w:val="auto"/>
          <w:sz w:val="20"/>
          <w:szCs w:val="20"/>
          <w:lang w:val="ru-RU"/>
        </w:rPr>
        <w:t>В Германии тритикале занимает значительную часть площадей, возделываемых под зерновые культуры.</w:t>
      </w:r>
    </w:p>
    <w:p w:rsidR="00301EC4" w:rsidRPr="00301EC4" w:rsidRDefault="00301EC4" w:rsidP="002D7BD1">
      <w:pPr>
        <w:ind w:firstLine="284"/>
        <w:jc w:val="both"/>
        <w:rPr>
          <w:rFonts w:ascii="Times New Roman" w:eastAsia="Times New Roman" w:hAnsi="Times New Roman" w:cs="Times New Roman"/>
          <w:color w:val="auto"/>
          <w:sz w:val="20"/>
          <w:szCs w:val="20"/>
          <w:lang w:val="ru-RU"/>
        </w:rPr>
      </w:pPr>
      <w:r w:rsidRPr="00301EC4">
        <w:rPr>
          <w:rFonts w:ascii="Times New Roman" w:eastAsia="Times New Roman" w:hAnsi="Times New Roman" w:cs="Times New Roman"/>
          <w:color w:val="auto"/>
          <w:sz w:val="20"/>
          <w:szCs w:val="20"/>
          <w:lang w:val="ru-RU"/>
        </w:rPr>
        <w:t>2. Она возникла в результате скрещивания пшеницы и ржи.</w:t>
      </w:r>
    </w:p>
    <w:p w:rsidR="00301EC4" w:rsidRPr="00301EC4" w:rsidRDefault="00301EC4" w:rsidP="002D7BD1">
      <w:pPr>
        <w:ind w:firstLine="284"/>
        <w:jc w:val="both"/>
        <w:rPr>
          <w:rFonts w:ascii="Times New Roman" w:eastAsia="Times New Roman" w:hAnsi="Times New Roman" w:cs="Times New Roman"/>
          <w:color w:val="auto"/>
          <w:sz w:val="20"/>
          <w:szCs w:val="20"/>
          <w:lang w:val="ru-RU"/>
        </w:rPr>
      </w:pPr>
      <w:r w:rsidRPr="00301EC4">
        <w:rPr>
          <w:rFonts w:ascii="Times New Roman" w:eastAsia="Times New Roman" w:hAnsi="Times New Roman" w:cs="Times New Roman"/>
          <w:color w:val="auto"/>
          <w:sz w:val="20"/>
          <w:szCs w:val="20"/>
          <w:lang w:val="ru-RU"/>
        </w:rPr>
        <w:t>3.</w:t>
      </w:r>
      <w:r w:rsidR="002D7BD1">
        <w:rPr>
          <w:rFonts w:ascii="Times New Roman" w:eastAsia="Times New Roman" w:hAnsi="Times New Roman" w:cs="Times New Roman"/>
          <w:color w:val="auto"/>
          <w:sz w:val="20"/>
          <w:szCs w:val="20"/>
          <w:lang w:val="ru-RU"/>
        </w:rPr>
        <w:t> </w:t>
      </w:r>
      <w:r w:rsidRPr="00301EC4">
        <w:rPr>
          <w:rFonts w:ascii="Times New Roman" w:eastAsia="Times New Roman" w:hAnsi="Times New Roman" w:cs="Times New Roman"/>
          <w:color w:val="auto"/>
          <w:sz w:val="20"/>
          <w:szCs w:val="20"/>
          <w:lang w:val="ru-RU"/>
        </w:rPr>
        <w:t xml:space="preserve">Важнейшие производители </w:t>
      </w:r>
      <w:proofErr w:type="gramStart"/>
      <w:r w:rsidRPr="00301EC4">
        <w:rPr>
          <w:rFonts w:ascii="Times New Roman" w:eastAsia="Times New Roman" w:hAnsi="Times New Roman" w:cs="Times New Roman"/>
          <w:color w:val="auto"/>
          <w:sz w:val="20"/>
          <w:szCs w:val="20"/>
          <w:lang w:val="ru-RU"/>
        </w:rPr>
        <w:t>тритикале</w:t>
      </w:r>
      <w:proofErr w:type="gramEnd"/>
      <w:r w:rsidRPr="00301EC4">
        <w:rPr>
          <w:rFonts w:ascii="Times New Roman" w:eastAsia="Times New Roman" w:hAnsi="Times New Roman" w:cs="Times New Roman"/>
          <w:color w:val="auto"/>
          <w:sz w:val="20"/>
          <w:szCs w:val="20"/>
          <w:lang w:val="ru-RU"/>
        </w:rPr>
        <w:t xml:space="preserve"> – Польша, Германия и Франция. </w:t>
      </w:r>
    </w:p>
    <w:p w:rsidR="00301EC4" w:rsidRPr="00301EC4" w:rsidRDefault="00301EC4" w:rsidP="002D7BD1">
      <w:pPr>
        <w:ind w:firstLine="284"/>
        <w:jc w:val="both"/>
        <w:rPr>
          <w:rFonts w:ascii="Times New Roman" w:eastAsia="Times New Roman" w:hAnsi="Times New Roman" w:cs="Times New Roman"/>
          <w:color w:val="auto"/>
          <w:sz w:val="20"/>
          <w:szCs w:val="20"/>
          <w:lang w:val="ru-RU"/>
        </w:rPr>
      </w:pPr>
      <w:r w:rsidRPr="00301EC4">
        <w:rPr>
          <w:rFonts w:ascii="Times New Roman" w:eastAsia="Times New Roman" w:hAnsi="Times New Roman" w:cs="Times New Roman"/>
          <w:color w:val="auto"/>
          <w:sz w:val="20"/>
          <w:szCs w:val="20"/>
          <w:lang w:val="ru-RU"/>
        </w:rPr>
        <w:t>4.</w:t>
      </w:r>
      <w:r w:rsidR="002D7BD1">
        <w:rPr>
          <w:rFonts w:ascii="Times New Roman" w:eastAsia="Times New Roman" w:hAnsi="Times New Roman" w:cs="Times New Roman"/>
          <w:color w:val="auto"/>
          <w:sz w:val="20"/>
          <w:szCs w:val="20"/>
          <w:lang w:val="ru-RU"/>
        </w:rPr>
        <w:t> </w:t>
      </w:r>
      <w:r w:rsidRPr="00301EC4">
        <w:rPr>
          <w:rFonts w:ascii="Times New Roman" w:eastAsia="Times New Roman" w:hAnsi="Times New Roman" w:cs="Times New Roman"/>
          <w:color w:val="auto"/>
          <w:sz w:val="20"/>
          <w:szCs w:val="20"/>
          <w:lang w:val="ru-RU"/>
        </w:rPr>
        <w:t>Она может возделываться на любых почвах, за исключением очень сухих мест.</w:t>
      </w:r>
    </w:p>
    <w:p w:rsidR="00301EC4" w:rsidRPr="00301EC4" w:rsidRDefault="00301EC4" w:rsidP="002D7BD1">
      <w:pPr>
        <w:ind w:firstLine="284"/>
        <w:jc w:val="both"/>
        <w:rPr>
          <w:rFonts w:ascii="Times New Roman" w:eastAsia="Times New Roman" w:hAnsi="Times New Roman" w:cs="Times New Roman"/>
          <w:color w:val="auto"/>
          <w:sz w:val="20"/>
          <w:szCs w:val="20"/>
          <w:lang w:val="ru-RU"/>
        </w:rPr>
      </w:pPr>
      <w:r w:rsidRPr="00301EC4">
        <w:rPr>
          <w:rFonts w:ascii="Times New Roman" w:eastAsia="Times New Roman" w:hAnsi="Times New Roman" w:cs="Times New Roman"/>
          <w:color w:val="auto"/>
          <w:sz w:val="20"/>
          <w:szCs w:val="20"/>
          <w:lang w:val="ru-RU"/>
        </w:rPr>
        <w:t>5.</w:t>
      </w:r>
      <w:r w:rsidR="002D7BD1">
        <w:rPr>
          <w:rFonts w:ascii="Times New Roman" w:eastAsia="Times New Roman" w:hAnsi="Times New Roman" w:cs="Times New Roman"/>
          <w:color w:val="auto"/>
          <w:sz w:val="20"/>
          <w:szCs w:val="20"/>
          <w:lang w:val="ru-RU"/>
        </w:rPr>
        <w:t> </w:t>
      </w:r>
      <w:proofErr w:type="gramStart"/>
      <w:r w:rsidRPr="00301EC4">
        <w:rPr>
          <w:rFonts w:ascii="Times New Roman" w:eastAsia="Times New Roman" w:hAnsi="Times New Roman" w:cs="Times New Roman"/>
          <w:color w:val="auto"/>
          <w:sz w:val="20"/>
          <w:szCs w:val="20"/>
          <w:lang w:val="ru-RU"/>
        </w:rPr>
        <w:t>Тритикале</w:t>
      </w:r>
      <w:proofErr w:type="gramEnd"/>
      <w:r w:rsidRPr="00301EC4">
        <w:rPr>
          <w:rFonts w:ascii="Times New Roman" w:eastAsia="Times New Roman" w:hAnsi="Times New Roman" w:cs="Times New Roman"/>
          <w:color w:val="auto"/>
          <w:sz w:val="20"/>
          <w:szCs w:val="20"/>
          <w:lang w:val="ru-RU"/>
        </w:rPr>
        <w:t xml:space="preserve"> обладает повышенной </w:t>
      </w:r>
      <w:hyperlink r:id="rId16" w:tooltip="Морозостойкость (ботаника)" w:history="1">
        <w:r w:rsidRPr="00301EC4">
          <w:rPr>
            <w:rFonts w:ascii="Times New Roman" w:eastAsia="Times New Roman" w:hAnsi="Times New Roman" w:cs="Times New Roman"/>
            <w:color w:val="auto"/>
            <w:sz w:val="20"/>
            <w:szCs w:val="20"/>
            <w:lang w:val="ru-RU"/>
          </w:rPr>
          <w:t>морозостойкостью</w:t>
        </w:r>
      </w:hyperlink>
      <w:r w:rsidRPr="00301EC4">
        <w:rPr>
          <w:rFonts w:ascii="Times New Roman" w:eastAsia="Times New Roman" w:hAnsi="Times New Roman" w:cs="Times New Roman"/>
          <w:color w:val="auto"/>
          <w:sz w:val="20"/>
          <w:szCs w:val="20"/>
          <w:lang w:val="ru-RU"/>
        </w:rPr>
        <w:t>, устойчивостью против грибковых болезней.</w:t>
      </w:r>
    </w:p>
    <w:p w:rsidR="00301EC4" w:rsidRPr="00301EC4" w:rsidRDefault="00301EC4" w:rsidP="002D7BD1">
      <w:pPr>
        <w:ind w:firstLine="284"/>
        <w:jc w:val="both"/>
        <w:rPr>
          <w:rFonts w:ascii="Times New Roman" w:eastAsia="Times New Roman" w:hAnsi="Times New Roman" w:cs="Times New Roman"/>
          <w:color w:val="auto"/>
          <w:sz w:val="20"/>
          <w:szCs w:val="20"/>
          <w:lang w:val="ru-RU"/>
        </w:rPr>
      </w:pPr>
      <w:r w:rsidRPr="00301EC4">
        <w:rPr>
          <w:rFonts w:ascii="Times New Roman" w:eastAsia="Times New Roman" w:hAnsi="Times New Roman" w:cs="Times New Roman"/>
          <w:color w:val="auto"/>
          <w:sz w:val="20"/>
          <w:szCs w:val="20"/>
          <w:lang w:val="ru-RU"/>
        </w:rPr>
        <w:t>6.</w:t>
      </w:r>
      <w:r w:rsidR="002D7BD1">
        <w:rPr>
          <w:rFonts w:ascii="Times New Roman" w:eastAsia="Times New Roman" w:hAnsi="Times New Roman" w:cs="Times New Roman"/>
          <w:color w:val="auto"/>
          <w:sz w:val="20"/>
          <w:szCs w:val="20"/>
          <w:lang w:val="ru-RU"/>
        </w:rPr>
        <w:t> </w:t>
      </w:r>
      <w:r w:rsidRPr="00301EC4">
        <w:rPr>
          <w:rFonts w:ascii="Times New Roman" w:eastAsia="Times New Roman" w:hAnsi="Times New Roman" w:cs="Times New Roman"/>
          <w:color w:val="auto"/>
          <w:sz w:val="20"/>
          <w:szCs w:val="20"/>
          <w:lang w:val="ru-RU"/>
        </w:rPr>
        <w:t xml:space="preserve">Посев </w:t>
      </w:r>
      <w:proofErr w:type="gramStart"/>
      <w:r w:rsidRPr="00301EC4">
        <w:rPr>
          <w:rFonts w:ascii="Times New Roman" w:eastAsia="Times New Roman" w:hAnsi="Times New Roman" w:cs="Times New Roman"/>
          <w:color w:val="auto"/>
          <w:sz w:val="20"/>
          <w:szCs w:val="20"/>
          <w:lang w:val="ru-RU"/>
        </w:rPr>
        <w:t>тритикале</w:t>
      </w:r>
      <w:proofErr w:type="gramEnd"/>
      <w:r w:rsidRPr="00301EC4">
        <w:rPr>
          <w:rFonts w:ascii="Times New Roman" w:eastAsia="Times New Roman" w:hAnsi="Times New Roman" w:cs="Times New Roman"/>
          <w:color w:val="auto"/>
          <w:sz w:val="20"/>
          <w:szCs w:val="20"/>
          <w:lang w:val="ru-RU"/>
        </w:rPr>
        <w:t xml:space="preserve"> возможен с конца сентября до середины октября. </w:t>
      </w:r>
    </w:p>
    <w:p w:rsidR="00301EC4" w:rsidRPr="00301EC4" w:rsidRDefault="00301EC4" w:rsidP="002D7BD1">
      <w:pPr>
        <w:ind w:firstLine="284"/>
        <w:jc w:val="both"/>
        <w:rPr>
          <w:rFonts w:ascii="Times New Roman" w:eastAsia="Times New Roman" w:hAnsi="Times New Roman" w:cs="Times New Roman"/>
          <w:color w:val="auto"/>
          <w:sz w:val="20"/>
          <w:szCs w:val="20"/>
          <w:lang w:val="ru-RU"/>
        </w:rPr>
      </w:pPr>
      <w:r w:rsidRPr="00301EC4">
        <w:rPr>
          <w:rFonts w:ascii="Times New Roman" w:eastAsia="Times New Roman" w:hAnsi="Times New Roman" w:cs="Times New Roman"/>
          <w:color w:val="auto"/>
          <w:sz w:val="20"/>
          <w:szCs w:val="20"/>
          <w:lang w:val="ru-RU"/>
        </w:rPr>
        <w:t>7. Уборка происходит с помощью зерноуборочных комбайнов.</w:t>
      </w:r>
    </w:p>
    <w:p w:rsidR="00301EC4" w:rsidRPr="00301EC4" w:rsidRDefault="00301EC4" w:rsidP="002D7BD1">
      <w:pPr>
        <w:ind w:firstLine="284"/>
        <w:jc w:val="both"/>
        <w:rPr>
          <w:rFonts w:ascii="Times New Roman" w:eastAsia="Times New Roman" w:hAnsi="Times New Roman" w:cs="Times New Roman"/>
          <w:color w:val="auto"/>
          <w:sz w:val="20"/>
          <w:szCs w:val="20"/>
          <w:lang w:val="ru-RU"/>
        </w:rPr>
      </w:pPr>
      <w:r w:rsidRPr="00301EC4">
        <w:rPr>
          <w:rFonts w:ascii="Times New Roman" w:eastAsia="Times New Roman" w:hAnsi="Times New Roman" w:cs="Times New Roman"/>
          <w:color w:val="auto"/>
          <w:sz w:val="20"/>
          <w:szCs w:val="20"/>
          <w:lang w:val="ru-RU"/>
        </w:rPr>
        <w:t>8.</w:t>
      </w:r>
      <w:r w:rsidR="002D7BD1">
        <w:rPr>
          <w:rFonts w:ascii="Times New Roman" w:eastAsia="Times New Roman" w:hAnsi="Times New Roman" w:cs="Times New Roman"/>
          <w:color w:val="auto"/>
          <w:sz w:val="20"/>
          <w:szCs w:val="20"/>
          <w:lang w:val="ru-RU"/>
        </w:rPr>
        <w:t> </w:t>
      </w:r>
      <w:r w:rsidRPr="00301EC4">
        <w:rPr>
          <w:rFonts w:ascii="Times New Roman" w:eastAsia="Times New Roman" w:hAnsi="Times New Roman" w:cs="Times New Roman"/>
          <w:color w:val="auto"/>
          <w:sz w:val="20"/>
          <w:szCs w:val="20"/>
          <w:lang w:val="ru-RU"/>
        </w:rPr>
        <w:t>Средние урожаи выше, чем урожаи ржи, но ниже, чем у пшеницы.</w:t>
      </w:r>
    </w:p>
    <w:p w:rsidR="00301EC4" w:rsidRPr="00301EC4" w:rsidRDefault="00301EC4" w:rsidP="002D7BD1">
      <w:pPr>
        <w:ind w:firstLine="284"/>
        <w:jc w:val="both"/>
        <w:rPr>
          <w:rFonts w:ascii="Times New Roman" w:eastAsia="Times New Roman" w:hAnsi="Times New Roman" w:cs="Times New Roman"/>
          <w:color w:val="auto"/>
          <w:sz w:val="20"/>
          <w:szCs w:val="20"/>
          <w:lang w:val="ru-RU"/>
        </w:rPr>
      </w:pPr>
      <w:r w:rsidRPr="00301EC4">
        <w:rPr>
          <w:rFonts w:ascii="Times New Roman" w:eastAsia="Times New Roman" w:hAnsi="Times New Roman" w:cs="Times New Roman"/>
          <w:color w:val="auto"/>
          <w:sz w:val="20"/>
          <w:szCs w:val="20"/>
          <w:lang w:val="ru-RU"/>
        </w:rPr>
        <w:t xml:space="preserve">9. В Европе возделывается, как правило, </w:t>
      </w:r>
      <w:proofErr w:type="gramStart"/>
      <w:r w:rsidRPr="00301EC4">
        <w:rPr>
          <w:rFonts w:ascii="Times New Roman" w:eastAsia="Times New Roman" w:hAnsi="Times New Roman" w:cs="Times New Roman"/>
          <w:color w:val="auto"/>
          <w:sz w:val="20"/>
          <w:szCs w:val="20"/>
          <w:lang w:val="ru-RU"/>
        </w:rPr>
        <w:t>озимая</w:t>
      </w:r>
      <w:proofErr w:type="gramEnd"/>
      <w:r w:rsidRPr="00301EC4">
        <w:rPr>
          <w:rFonts w:ascii="Times New Roman" w:eastAsia="Times New Roman" w:hAnsi="Times New Roman" w:cs="Times New Roman"/>
          <w:color w:val="auto"/>
          <w:sz w:val="20"/>
          <w:szCs w:val="20"/>
          <w:lang w:val="ru-RU"/>
        </w:rPr>
        <w:t xml:space="preserve"> тритикале.</w:t>
      </w:r>
    </w:p>
    <w:p w:rsidR="00301EC4" w:rsidRPr="00301EC4" w:rsidRDefault="00301EC4" w:rsidP="002D7BD1">
      <w:pPr>
        <w:ind w:firstLine="284"/>
        <w:jc w:val="both"/>
        <w:rPr>
          <w:rFonts w:ascii="Times New Roman" w:eastAsia="Times New Roman" w:hAnsi="Times New Roman" w:cs="Times New Roman"/>
          <w:color w:val="auto"/>
          <w:sz w:val="20"/>
          <w:szCs w:val="20"/>
          <w:lang w:val="ru-RU"/>
        </w:rPr>
      </w:pPr>
      <w:r w:rsidRPr="00301EC4">
        <w:rPr>
          <w:rFonts w:ascii="Times New Roman" w:eastAsia="Times New Roman" w:hAnsi="Times New Roman" w:cs="Times New Roman"/>
          <w:color w:val="auto"/>
          <w:sz w:val="20"/>
          <w:szCs w:val="20"/>
          <w:lang w:val="ru-RU"/>
        </w:rPr>
        <w:t>10.</w:t>
      </w:r>
      <w:r w:rsidR="002D7BD1">
        <w:rPr>
          <w:rFonts w:ascii="Times New Roman" w:eastAsia="Times New Roman" w:hAnsi="Times New Roman" w:cs="Times New Roman"/>
          <w:color w:val="auto"/>
          <w:sz w:val="20"/>
          <w:szCs w:val="20"/>
          <w:lang w:val="ru-RU"/>
        </w:rPr>
        <w:t> </w:t>
      </w:r>
      <w:proofErr w:type="gramStart"/>
      <w:r w:rsidRPr="00301EC4">
        <w:rPr>
          <w:rFonts w:ascii="Times New Roman" w:eastAsia="Times New Roman" w:hAnsi="Times New Roman" w:cs="Times New Roman"/>
          <w:color w:val="auto"/>
          <w:sz w:val="20"/>
          <w:szCs w:val="20"/>
          <w:lang w:val="ru-RU"/>
        </w:rPr>
        <w:t>Тритикале</w:t>
      </w:r>
      <w:proofErr w:type="gramEnd"/>
      <w:r w:rsidRPr="00301EC4">
        <w:rPr>
          <w:rFonts w:ascii="Times New Roman" w:eastAsia="Times New Roman" w:hAnsi="Times New Roman" w:cs="Times New Roman"/>
          <w:color w:val="auto"/>
          <w:sz w:val="20"/>
          <w:szCs w:val="20"/>
          <w:lang w:val="ru-RU"/>
        </w:rPr>
        <w:t xml:space="preserve"> прекрасно подходит для получения энергии в биогазовых установках.</w:t>
      </w:r>
    </w:p>
    <w:p w:rsidR="00301EC4" w:rsidRPr="00301EC4" w:rsidRDefault="00301EC4" w:rsidP="002D7BD1">
      <w:pPr>
        <w:ind w:firstLine="284"/>
        <w:jc w:val="both"/>
        <w:rPr>
          <w:rFonts w:ascii="Times New Roman" w:hAnsi="Times New Roman" w:cs="Times New Roman"/>
          <w:sz w:val="20"/>
          <w:szCs w:val="20"/>
          <w:lang w:val="ru-RU"/>
        </w:rPr>
      </w:pPr>
    </w:p>
    <w:p w:rsidR="00301EC4" w:rsidRPr="00301EC4" w:rsidRDefault="00301EC4" w:rsidP="00301EC4">
      <w:pPr>
        <w:pStyle w:val="ae"/>
        <w:ind w:left="0" w:firstLine="284"/>
        <w:jc w:val="both"/>
        <w:rPr>
          <w:rFonts w:ascii="Times New Roman" w:hAnsi="Times New Roman" w:cs="Times New Roman"/>
          <w:b/>
          <w:color w:val="FF0000"/>
          <w:sz w:val="20"/>
          <w:szCs w:val="20"/>
          <w:lang w:val="ru-RU"/>
        </w:rPr>
      </w:pPr>
    </w:p>
    <w:p w:rsidR="002D7BD1" w:rsidRDefault="002D7BD1" w:rsidP="00301EC4">
      <w:pPr>
        <w:pStyle w:val="30"/>
        <w:shd w:val="clear" w:color="auto" w:fill="auto"/>
        <w:spacing w:after="0" w:line="240" w:lineRule="auto"/>
        <w:ind w:firstLine="284"/>
        <w:jc w:val="center"/>
        <w:rPr>
          <w:rFonts w:ascii="Times New Roman" w:hAnsi="Times New Roman" w:cs="Times New Roman"/>
          <w:b/>
          <w:bCs/>
          <w:sz w:val="20"/>
          <w:szCs w:val="20"/>
        </w:rPr>
      </w:pPr>
    </w:p>
    <w:p w:rsidR="002D7BD1" w:rsidRDefault="002D7BD1" w:rsidP="00301EC4">
      <w:pPr>
        <w:pStyle w:val="30"/>
        <w:shd w:val="clear" w:color="auto" w:fill="auto"/>
        <w:spacing w:after="0" w:line="240" w:lineRule="auto"/>
        <w:ind w:firstLine="284"/>
        <w:jc w:val="center"/>
        <w:rPr>
          <w:rFonts w:ascii="Times New Roman" w:hAnsi="Times New Roman" w:cs="Times New Roman"/>
          <w:b/>
          <w:bCs/>
          <w:sz w:val="20"/>
          <w:szCs w:val="20"/>
        </w:rPr>
      </w:pPr>
    </w:p>
    <w:p w:rsidR="002D7BD1" w:rsidRDefault="002D7BD1" w:rsidP="00301EC4">
      <w:pPr>
        <w:pStyle w:val="30"/>
        <w:shd w:val="clear" w:color="auto" w:fill="auto"/>
        <w:spacing w:after="0" w:line="240" w:lineRule="auto"/>
        <w:ind w:firstLine="284"/>
        <w:jc w:val="center"/>
        <w:rPr>
          <w:rFonts w:ascii="Times New Roman" w:hAnsi="Times New Roman" w:cs="Times New Roman"/>
          <w:b/>
          <w:bCs/>
          <w:sz w:val="20"/>
          <w:szCs w:val="20"/>
        </w:rPr>
      </w:pPr>
    </w:p>
    <w:p w:rsidR="002D7BD1" w:rsidRDefault="002D7BD1" w:rsidP="00301EC4">
      <w:pPr>
        <w:pStyle w:val="30"/>
        <w:shd w:val="clear" w:color="auto" w:fill="auto"/>
        <w:spacing w:after="0" w:line="240" w:lineRule="auto"/>
        <w:ind w:firstLine="284"/>
        <w:jc w:val="center"/>
        <w:rPr>
          <w:rFonts w:ascii="Times New Roman" w:hAnsi="Times New Roman" w:cs="Times New Roman"/>
          <w:b/>
          <w:bCs/>
          <w:sz w:val="20"/>
          <w:szCs w:val="20"/>
        </w:rPr>
      </w:pPr>
    </w:p>
    <w:p w:rsidR="002D7BD1" w:rsidRDefault="002D7BD1" w:rsidP="00301EC4">
      <w:pPr>
        <w:pStyle w:val="30"/>
        <w:shd w:val="clear" w:color="auto" w:fill="auto"/>
        <w:spacing w:after="0" w:line="240" w:lineRule="auto"/>
        <w:ind w:firstLine="284"/>
        <w:jc w:val="center"/>
        <w:rPr>
          <w:rFonts w:ascii="Times New Roman" w:hAnsi="Times New Roman" w:cs="Times New Roman"/>
          <w:b/>
          <w:bCs/>
          <w:sz w:val="20"/>
          <w:szCs w:val="20"/>
        </w:rPr>
      </w:pPr>
    </w:p>
    <w:p w:rsidR="002D7BD1" w:rsidRDefault="002D7BD1" w:rsidP="00301EC4">
      <w:pPr>
        <w:pStyle w:val="30"/>
        <w:shd w:val="clear" w:color="auto" w:fill="auto"/>
        <w:spacing w:after="0" w:line="240" w:lineRule="auto"/>
        <w:ind w:firstLine="284"/>
        <w:jc w:val="center"/>
        <w:rPr>
          <w:rFonts w:ascii="Times New Roman" w:hAnsi="Times New Roman" w:cs="Times New Roman"/>
          <w:b/>
          <w:bCs/>
          <w:sz w:val="20"/>
          <w:szCs w:val="20"/>
        </w:rPr>
      </w:pPr>
    </w:p>
    <w:p w:rsidR="002D7BD1" w:rsidRDefault="002D7BD1" w:rsidP="00301EC4">
      <w:pPr>
        <w:pStyle w:val="30"/>
        <w:shd w:val="clear" w:color="auto" w:fill="auto"/>
        <w:spacing w:after="0" w:line="240" w:lineRule="auto"/>
        <w:ind w:firstLine="284"/>
        <w:jc w:val="center"/>
        <w:rPr>
          <w:rFonts w:ascii="Times New Roman" w:hAnsi="Times New Roman" w:cs="Times New Roman"/>
          <w:b/>
          <w:bCs/>
          <w:sz w:val="20"/>
          <w:szCs w:val="20"/>
        </w:rPr>
      </w:pPr>
    </w:p>
    <w:p w:rsidR="002D7BD1" w:rsidRDefault="002D7BD1" w:rsidP="00301EC4">
      <w:pPr>
        <w:pStyle w:val="30"/>
        <w:shd w:val="clear" w:color="auto" w:fill="auto"/>
        <w:spacing w:after="0" w:line="240" w:lineRule="auto"/>
        <w:ind w:firstLine="284"/>
        <w:jc w:val="center"/>
        <w:rPr>
          <w:rFonts w:ascii="Times New Roman" w:hAnsi="Times New Roman" w:cs="Times New Roman"/>
          <w:b/>
          <w:bCs/>
          <w:sz w:val="20"/>
          <w:szCs w:val="20"/>
        </w:rPr>
      </w:pPr>
    </w:p>
    <w:p w:rsidR="002D7BD1" w:rsidRDefault="002D7BD1" w:rsidP="00301EC4">
      <w:pPr>
        <w:pStyle w:val="30"/>
        <w:shd w:val="clear" w:color="auto" w:fill="auto"/>
        <w:spacing w:after="0" w:line="240" w:lineRule="auto"/>
        <w:ind w:firstLine="284"/>
        <w:jc w:val="center"/>
        <w:rPr>
          <w:rFonts w:ascii="Times New Roman" w:hAnsi="Times New Roman" w:cs="Times New Roman"/>
          <w:b/>
          <w:bCs/>
          <w:sz w:val="20"/>
          <w:szCs w:val="20"/>
        </w:rPr>
      </w:pPr>
    </w:p>
    <w:p w:rsidR="002D7BD1" w:rsidRDefault="002D7BD1" w:rsidP="00301EC4">
      <w:pPr>
        <w:pStyle w:val="30"/>
        <w:shd w:val="clear" w:color="auto" w:fill="auto"/>
        <w:spacing w:after="0" w:line="240" w:lineRule="auto"/>
        <w:ind w:firstLine="284"/>
        <w:jc w:val="center"/>
        <w:rPr>
          <w:rFonts w:ascii="Times New Roman" w:hAnsi="Times New Roman" w:cs="Times New Roman"/>
          <w:b/>
          <w:bCs/>
          <w:sz w:val="20"/>
          <w:szCs w:val="20"/>
        </w:rPr>
      </w:pPr>
    </w:p>
    <w:p w:rsidR="002D7BD1" w:rsidRDefault="002D7BD1" w:rsidP="00301EC4">
      <w:pPr>
        <w:pStyle w:val="30"/>
        <w:shd w:val="clear" w:color="auto" w:fill="auto"/>
        <w:spacing w:after="0" w:line="240" w:lineRule="auto"/>
        <w:ind w:firstLine="284"/>
        <w:jc w:val="center"/>
        <w:rPr>
          <w:rFonts w:ascii="Times New Roman" w:hAnsi="Times New Roman" w:cs="Times New Roman"/>
          <w:b/>
          <w:bCs/>
          <w:sz w:val="20"/>
          <w:szCs w:val="20"/>
        </w:rPr>
      </w:pPr>
    </w:p>
    <w:p w:rsidR="00301EC4" w:rsidRDefault="00301EC4" w:rsidP="00301EC4">
      <w:pPr>
        <w:pStyle w:val="30"/>
        <w:shd w:val="clear" w:color="auto" w:fill="auto"/>
        <w:spacing w:after="0" w:line="240" w:lineRule="auto"/>
        <w:ind w:firstLine="284"/>
        <w:jc w:val="center"/>
        <w:rPr>
          <w:rStyle w:val="31"/>
          <w:rFonts w:ascii="Times New Roman" w:hAnsi="Times New Roman" w:cs="Times New Roman"/>
          <w:sz w:val="20"/>
          <w:szCs w:val="20"/>
        </w:rPr>
      </w:pPr>
      <w:r w:rsidRPr="00301EC4">
        <w:rPr>
          <w:rFonts w:ascii="Times New Roman" w:hAnsi="Times New Roman" w:cs="Times New Roman"/>
          <w:b/>
          <w:bCs/>
          <w:sz w:val="20"/>
          <w:szCs w:val="20"/>
          <w:lang w:val="de-DE"/>
        </w:rPr>
        <w:lastRenderedPageBreak/>
        <w:t>Thema 8. MAIS (Zea</w:t>
      </w:r>
      <w:r w:rsidRPr="00301EC4">
        <w:rPr>
          <w:rStyle w:val="31"/>
          <w:rFonts w:ascii="Times New Roman" w:hAnsi="Times New Roman" w:cs="Times New Roman"/>
          <w:sz w:val="20"/>
          <w:szCs w:val="20"/>
          <w:lang w:val="de-DE"/>
        </w:rPr>
        <w:t xml:space="preserve"> mays)</w:t>
      </w:r>
      <w:bookmarkEnd w:id="16"/>
    </w:p>
    <w:p w:rsidR="002D7BD1" w:rsidRDefault="002D7BD1" w:rsidP="00301EC4">
      <w:pPr>
        <w:pStyle w:val="30"/>
        <w:shd w:val="clear" w:color="auto" w:fill="auto"/>
        <w:spacing w:after="0" w:line="240" w:lineRule="auto"/>
        <w:ind w:firstLine="284"/>
        <w:jc w:val="center"/>
        <w:rPr>
          <w:rStyle w:val="31"/>
          <w:rFonts w:ascii="Times New Roman" w:hAnsi="Times New Roman" w:cs="Times New Roman"/>
          <w:sz w:val="20"/>
          <w:szCs w:val="20"/>
        </w:rPr>
      </w:pPr>
    </w:p>
    <w:p w:rsidR="002D7BD1" w:rsidRDefault="002D7BD1" w:rsidP="00301EC4">
      <w:pPr>
        <w:pStyle w:val="30"/>
        <w:shd w:val="clear" w:color="auto" w:fill="auto"/>
        <w:spacing w:after="0" w:line="240" w:lineRule="auto"/>
        <w:ind w:firstLine="284"/>
        <w:jc w:val="center"/>
        <w:rPr>
          <w:rStyle w:val="31"/>
          <w:rFonts w:ascii="Times New Roman" w:hAnsi="Times New Roman" w:cs="Times New Roman"/>
          <w:sz w:val="20"/>
          <w:szCs w:val="20"/>
        </w:rPr>
      </w:pPr>
      <w:r>
        <w:rPr>
          <w:noProof/>
          <w:lang w:eastAsia="ru-RU"/>
        </w:rPr>
        <w:drawing>
          <wp:inline distT="0" distB="0" distL="0" distR="0">
            <wp:extent cx="3888740" cy="2916555"/>
            <wp:effectExtent l="19050" t="0" r="0" b="0"/>
            <wp:docPr id="5" name="Рисунок 7" descr="https://avatars.mds.yandex.net/get-pdb/236760/8cb6cdaf-a1a9-49a1-a3fd-4436348bc5e7/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pdb/236760/8cb6cdaf-a1a9-49a1-a3fd-4436348bc5e7/s1200"/>
                    <pic:cNvPicPr>
                      <a:picLocks noChangeAspect="1" noChangeArrowheads="1"/>
                    </pic:cNvPicPr>
                  </pic:nvPicPr>
                  <pic:blipFill>
                    <a:blip r:embed="rId17" cstate="print"/>
                    <a:srcRect/>
                    <a:stretch>
                      <a:fillRect/>
                    </a:stretch>
                  </pic:blipFill>
                  <pic:spPr bwMode="auto">
                    <a:xfrm>
                      <a:off x="0" y="0"/>
                      <a:ext cx="3888740" cy="2916555"/>
                    </a:xfrm>
                    <a:prstGeom prst="rect">
                      <a:avLst/>
                    </a:prstGeom>
                    <a:noFill/>
                    <a:ln w="9525">
                      <a:noFill/>
                      <a:miter lim="800000"/>
                      <a:headEnd/>
                      <a:tailEnd/>
                    </a:ln>
                  </pic:spPr>
                </pic:pic>
              </a:graphicData>
            </a:graphic>
          </wp:inline>
        </w:drawing>
      </w:r>
    </w:p>
    <w:p w:rsidR="002D7BD1" w:rsidRPr="002D7BD1" w:rsidRDefault="002D7BD1" w:rsidP="00301EC4">
      <w:pPr>
        <w:pStyle w:val="30"/>
        <w:shd w:val="clear" w:color="auto" w:fill="auto"/>
        <w:spacing w:after="0" w:line="240" w:lineRule="auto"/>
        <w:ind w:firstLine="284"/>
        <w:jc w:val="center"/>
        <w:rPr>
          <w:rFonts w:ascii="Times New Roman" w:hAnsi="Times New Roman" w:cs="Times New Roman"/>
          <w:sz w:val="20"/>
          <w:szCs w:val="20"/>
        </w:rPr>
      </w:pP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Mais gehört wie unsere anderen Getreidearten zur Familie der Gräser. Er wird 1,5 bis </w:t>
      </w:r>
      <w:smartTag w:uri="urn:schemas-microsoft-com:office:smarttags" w:element="metricconverter">
        <w:smartTagPr>
          <w:attr w:name="ProductID" w:val="2,5 m"/>
        </w:smartTagPr>
        <w:r w:rsidRPr="00301EC4">
          <w:rPr>
            <w:rFonts w:ascii="Times New Roman" w:hAnsi="Times New Roman" w:cs="Times New Roman"/>
            <w:sz w:val="20"/>
            <w:szCs w:val="20"/>
            <w:lang w:val="de-DE"/>
          </w:rPr>
          <w:t>2,5 m</w:t>
        </w:r>
      </w:smartTag>
      <w:r w:rsidRPr="00301EC4">
        <w:rPr>
          <w:rFonts w:ascii="Times New Roman" w:hAnsi="Times New Roman" w:cs="Times New Roman"/>
          <w:sz w:val="20"/>
          <w:szCs w:val="20"/>
          <w:lang w:val="de-DE"/>
        </w:rPr>
        <w:t xml:space="preserve"> hoch. Botanisch betrachtet unterscheidet er sich von den anderen Getreidearten durch seine einhäusige Getrenntgeschlechtlichkeit (Monözie). Die männlichen Blüten entwickeln sich am Ende der Sprossachse in Rispenform. Die weiblichen Blüten bilden sich an Nebenachsen. Der Blütenstand ist ein Kolben, der von Hüllblättern umgeben ist.</w:t>
      </w:r>
    </w:p>
    <w:p w:rsidR="00301EC4" w:rsidRPr="00301EC4" w:rsidRDefault="00301EC4" w:rsidP="00301EC4">
      <w:pPr>
        <w:pStyle w:val="42"/>
        <w:shd w:val="clear" w:color="auto" w:fill="auto"/>
        <w:spacing w:before="0" w:after="0" w:line="240" w:lineRule="auto"/>
        <w:ind w:firstLine="284"/>
        <w:jc w:val="both"/>
        <w:rPr>
          <w:rFonts w:ascii="Times New Roman" w:hAnsi="Times New Roman" w:cs="Times New Roman"/>
          <w:b/>
          <w:bCs/>
          <w:sz w:val="20"/>
          <w:szCs w:val="20"/>
          <w:lang w:val="de-DE"/>
        </w:rPr>
      </w:pPr>
      <w:bookmarkStart w:id="17" w:name="bookmark20"/>
      <w:r w:rsidRPr="00301EC4">
        <w:rPr>
          <w:rFonts w:ascii="Times New Roman" w:hAnsi="Times New Roman" w:cs="Times New Roman"/>
          <w:b/>
          <w:bCs/>
          <w:sz w:val="20"/>
          <w:szCs w:val="20"/>
          <w:lang w:val="de-DE"/>
        </w:rPr>
        <w:t>Herkunft</w:t>
      </w:r>
      <w:bookmarkEnd w:id="17"/>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Mais stammt aus Mittelamerika. In der Region zwischen Peru und Mexiko wird er seit 7.000 Jahren angebaut. Er ist eine reine Kulturpflanze, deren Wildform unbekannt ist. Die ersten Mais</w:t>
      </w:r>
      <w:r w:rsidRPr="00301EC4">
        <w:rPr>
          <w:rFonts w:ascii="Times New Roman" w:hAnsi="Times New Roman" w:cs="Times New Roman"/>
          <w:sz w:val="20"/>
          <w:szCs w:val="20"/>
          <w:lang w:val="de-DE"/>
        </w:rPr>
        <w:softHyphen/>
        <w:t xml:space="preserve">körner brachte Christoph Kolumbus von seiner zweiten Entdeckungsfahrt mit nach Europa. Dort wurde er ab </w:t>
      </w:r>
      <w:smartTag w:uri="urn:schemas-microsoft-com:office:smarttags" w:element="metricconverter">
        <w:smartTagPr>
          <w:attr w:name="ProductID" w:val="1525 in"/>
        </w:smartTagPr>
        <w:r w:rsidRPr="00301EC4">
          <w:rPr>
            <w:rFonts w:ascii="Times New Roman" w:hAnsi="Times New Roman" w:cs="Times New Roman"/>
            <w:sz w:val="20"/>
            <w:szCs w:val="20"/>
            <w:lang w:val="de-DE"/>
          </w:rPr>
          <w:t>1525 in</w:t>
        </w:r>
      </w:smartTag>
      <w:r w:rsidRPr="00301EC4">
        <w:rPr>
          <w:rFonts w:ascii="Times New Roman" w:hAnsi="Times New Roman" w:cs="Times New Roman"/>
          <w:sz w:val="20"/>
          <w:szCs w:val="20"/>
          <w:lang w:val="de-DE"/>
        </w:rPr>
        <w:t xml:space="preserve"> Südspanien angebaut. In Mitteleuropa fand der Maisanbau ebenfalls seit dem 16. Jahrhundert statt, wobei sich die Anbaugebiete auf die wärmeren Regionen des Rheintals beschränkten. Erst nach den Ausfällen der Kartoffelernten in den Jahren 1805/06 und 1846/47 </w:t>
      </w:r>
      <w:r w:rsidRPr="00301EC4">
        <w:rPr>
          <w:rFonts w:ascii="Times New Roman" w:hAnsi="Times New Roman" w:cs="Times New Roman"/>
          <w:sz w:val="20"/>
          <w:szCs w:val="20"/>
          <w:lang w:val="de-DE"/>
        </w:rPr>
        <w:lastRenderedPageBreak/>
        <w:t>begann die Züchtung robusterer, dem kalten Klima besser angepasster Maissorten.</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Seit etwa 1970 wird Mais großflächig in Mitteleuropa angebaut. Weltweit ist Mais die wichtigste Stärkepflanze.</w:t>
      </w:r>
    </w:p>
    <w:p w:rsidR="00301EC4" w:rsidRPr="00301EC4" w:rsidRDefault="00301EC4" w:rsidP="00301EC4">
      <w:pPr>
        <w:pStyle w:val="42"/>
        <w:shd w:val="clear" w:color="auto" w:fill="auto"/>
        <w:spacing w:before="0" w:after="0" w:line="240" w:lineRule="auto"/>
        <w:ind w:firstLine="284"/>
        <w:jc w:val="both"/>
        <w:rPr>
          <w:rFonts w:ascii="Times New Roman" w:hAnsi="Times New Roman" w:cs="Times New Roman"/>
          <w:b/>
          <w:bCs/>
          <w:sz w:val="20"/>
          <w:szCs w:val="20"/>
          <w:lang w:val="de-DE"/>
        </w:rPr>
      </w:pPr>
      <w:bookmarkStart w:id="18" w:name="bookmark21"/>
      <w:r w:rsidRPr="00301EC4">
        <w:rPr>
          <w:rFonts w:ascii="Times New Roman" w:hAnsi="Times New Roman" w:cs="Times New Roman"/>
          <w:b/>
          <w:bCs/>
          <w:sz w:val="20"/>
          <w:szCs w:val="20"/>
          <w:lang w:val="de-DE"/>
        </w:rPr>
        <w:t>Anbau</w:t>
      </w:r>
      <w:bookmarkEnd w:id="18"/>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Mais ist ursprünglich eine sehr frostempfindliche Art der Tropen und Subtropen. Erst durch Züchtung wurde der Anbau auch in kälteren Zonen möglich. Mais wird Mitte bis Ende April gesät. Pro Quadratmeter wachsen ca. 6-8 Pflanzen in Reihen. Zur Keimung benötigt er Temperaturen über </w:t>
      </w:r>
      <w:smartTag w:uri="urn:schemas-microsoft-com:office:smarttags" w:element="metricconverter">
        <w:smartTagPr>
          <w:attr w:name="ProductID" w:val="8ﾰC"/>
        </w:smartTagPr>
        <w:r w:rsidRPr="00301EC4">
          <w:rPr>
            <w:rFonts w:ascii="Times New Roman" w:hAnsi="Times New Roman" w:cs="Times New Roman"/>
            <w:sz w:val="20"/>
            <w:szCs w:val="20"/>
            <w:lang w:val="de-DE"/>
          </w:rPr>
          <w:t>8°C</w:t>
        </w:r>
      </w:smartTag>
      <w:r w:rsidRPr="00301EC4">
        <w:rPr>
          <w:rFonts w:ascii="Times New Roman" w:hAnsi="Times New Roman" w:cs="Times New Roman"/>
          <w:sz w:val="20"/>
          <w:szCs w:val="20"/>
          <w:lang w:val="de-DE"/>
        </w:rPr>
        <w:t>. Sein Wasserbedarf ist mit 500-</w:t>
      </w:r>
      <w:smartTag w:uri="urn:schemas-microsoft-com:office:smarttags" w:element="metricconverter">
        <w:smartTagPr>
          <w:attr w:name="ProductID" w:val="700 mm"/>
        </w:smartTagPr>
        <w:r w:rsidRPr="00301EC4">
          <w:rPr>
            <w:rFonts w:ascii="Times New Roman" w:hAnsi="Times New Roman" w:cs="Times New Roman"/>
            <w:sz w:val="20"/>
            <w:szCs w:val="20"/>
            <w:lang w:val="de-DE"/>
          </w:rPr>
          <w:t>700 mm</w:t>
        </w:r>
      </w:smartTag>
      <w:r w:rsidRPr="00301EC4">
        <w:rPr>
          <w:rFonts w:ascii="Times New Roman" w:hAnsi="Times New Roman" w:cs="Times New Roman"/>
          <w:sz w:val="20"/>
          <w:szCs w:val="20"/>
          <w:lang w:val="de-DE"/>
        </w:rPr>
        <w:t xml:space="preserve"> Jahresniederschlag nicht besonders hoch, seine Ansprüche an den Boden sind gering. Mais gehört zu den so genannten C4-Pflanzen. Diese sind besonders gut an trocken-heiße Standorte mit hohem Lichtangebot angepasst. C4-Pflanzen nutzen das vorhandene Kohlendioxid im Vergleich zu C3-Pflanzen (z.B. Weizen, Gerste...) viel besser. </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In der Vergangenheit war Mais als „Problempflanze" verrufen. Durch seine späte Aussaat und die geringe Durchwurzelung ist der Boden in Hanglagen stark erosionsgefährdet. Dies wird heute durch moderne Aussaatverfahren sowie das Ein</w:t>
      </w:r>
      <w:r w:rsidRPr="00301EC4">
        <w:rPr>
          <w:rFonts w:ascii="Times New Roman" w:hAnsi="Times New Roman" w:cs="Times New Roman"/>
          <w:sz w:val="20"/>
          <w:szCs w:val="20"/>
          <w:lang w:val="de-DE"/>
        </w:rPr>
        <w:softHyphen/>
        <w:t xml:space="preserve">bringen von Untersaaten vermindert. </w:t>
      </w:r>
    </w:p>
    <w:p w:rsidR="00301EC4" w:rsidRPr="00301EC4" w:rsidRDefault="00301EC4" w:rsidP="00301EC4">
      <w:pPr>
        <w:pStyle w:val="421"/>
        <w:shd w:val="clear" w:color="auto" w:fill="auto"/>
        <w:spacing w:after="0" w:line="240" w:lineRule="auto"/>
        <w:ind w:firstLine="284"/>
        <w:jc w:val="both"/>
        <w:rPr>
          <w:rFonts w:ascii="Times New Roman" w:hAnsi="Times New Roman" w:cs="Times New Roman"/>
          <w:b/>
          <w:bCs/>
          <w:szCs w:val="20"/>
          <w:lang w:val="de-DE"/>
        </w:rPr>
      </w:pPr>
      <w:bookmarkStart w:id="19" w:name="bookmark22"/>
      <w:r w:rsidRPr="00301EC4">
        <w:rPr>
          <w:rFonts w:ascii="Times New Roman" w:hAnsi="Times New Roman" w:cs="Times New Roman"/>
          <w:b/>
          <w:bCs/>
          <w:szCs w:val="20"/>
          <w:lang w:val="de-DE"/>
        </w:rPr>
        <w:t>Nutzung</w:t>
      </w:r>
      <w:bookmarkEnd w:id="19"/>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Der Erntezeitpunkt richtet sich nach der Nutzung. Beim Silomais, der als Viehfutter Verwendung findet, wird die gesamte Pflanze Ende September/Anfang Oktober geerntet. Beim Körnermais werden nur die vollreifen Körner im Oktober oder November geerntet. Die Kornerträge liegen bei rund 85 bis 90 dt/ha. Die Körner finden in Kraftfuttermischungen für Tiere Verwendung. Für die menschliche Ernährung wird einheimischer Mais hauptsächlich zu Speisestärke verarbeitet.</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iCs/>
          <w:sz w:val="20"/>
          <w:szCs w:val="20"/>
          <w:lang w:val="de-DE"/>
        </w:rPr>
      </w:pP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iCs/>
          <w:sz w:val="20"/>
          <w:szCs w:val="20"/>
          <w:lang w:val="de-DE"/>
        </w:rPr>
      </w:pPr>
      <w:r w:rsidRPr="00301EC4">
        <w:rPr>
          <w:rFonts w:ascii="Times New Roman" w:hAnsi="Times New Roman" w:cs="Times New Roman"/>
          <w:b/>
          <w:bCs/>
          <w:iCs/>
          <w:sz w:val="20"/>
          <w:szCs w:val="20"/>
          <w:lang w:val="de-DE"/>
        </w:rPr>
        <w:t>Aktiver Wortschatz</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einhäusig – </w:t>
      </w:r>
      <w:r w:rsidRPr="00301EC4">
        <w:rPr>
          <w:rFonts w:ascii="Times New Roman" w:hAnsi="Times New Roman" w:cs="Times New Roman"/>
          <w:sz w:val="20"/>
          <w:szCs w:val="20"/>
        </w:rPr>
        <w:t>однодомный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Getrenntgeschlechtlichkeit f – </w:t>
      </w:r>
      <w:r w:rsidRPr="00301EC4">
        <w:rPr>
          <w:rFonts w:ascii="Times New Roman" w:hAnsi="Times New Roman" w:cs="Times New Roman"/>
          <w:sz w:val="20"/>
          <w:szCs w:val="20"/>
        </w:rPr>
        <w:t>раздельнополость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männlich – </w:t>
      </w:r>
      <w:r w:rsidRPr="00301EC4">
        <w:rPr>
          <w:rFonts w:ascii="Times New Roman" w:hAnsi="Times New Roman" w:cs="Times New Roman"/>
          <w:sz w:val="20"/>
          <w:szCs w:val="20"/>
        </w:rPr>
        <w:t>мужской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weiblich – </w:t>
      </w:r>
      <w:r w:rsidRPr="00301EC4">
        <w:rPr>
          <w:rFonts w:ascii="Times New Roman" w:hAnsi="Times New Roman" w:cs="Times New Roman"/>
          <w:sz w:val="20"/>
          <w:szCs w:val="20"/>
        </w:rPr>
        <w:t>женский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Sprossachse f, -n</w:t>
      </w:r>
      <w:r w:rsidRPr="00301EC4">
        <w:rPr>
          <w:rFonts w:ascii="Times New Roman" w:hAnsi="Times New Roman" w:cs="Times New Roman"/>
          <w:b/>
          <w:bCs/>
          <w:sz w:val="20"/>
          <w:szCs w:val="20"/>
          <w:lang w:val="de-DE"/>
        </w:rPr>
        <w:t xml:space="preserve"> – </w:t>
      </w:r>
      <w:r w:rsidRPr="00301EC4">
        <w:rPr>
          <w:rFonts w:ascii="Times New Roman" w:hAnsi="Times New Roman" w:cs="Times New Roman"/>
          <w:sz w:val="20"/>
          <w:szCs w:val="20"/>
        </w:rPr>
        <w:t>ось</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стебля</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Nebenachse f, -n – </w:t>
      </w:r>
      <w:r w:rsidRPr="00301EC4">
        <w:rPr>
          <w:rFonts w:ascii="Times New Roman" w:hAnsi="Times New Roman" w:cs="Times New Roman"/>
          <w:sz w:val="20"/>
          <w:szCs w:val="20"/>
        </w:rPr>
        <w:t>побочная</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ось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Blütenstand m, (-stände) – </w:t>
      </w:r>
      <w:r w:rsidRPr="00301EC4">
        <w:rPr>
          <w:rFonts w:ascii="Times New Roman" w:hAnsi="Times New Roman" w:cs="Times New Roman"/>
          <w:sz w:val="20"/>
          <w:szCs w:val="20"/>
        </w:rPr>
        <w:t>соцветие</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Kolben m, = – </w:t>
      </w:r>
      <w:r w:rsidRPr="00301EC4">
        <w:rPr>
          <w:rFonts w:ascii="Times New Roman" w:hAnsi="Times New Roman" w:cs="Times New Roman"/>
          <w:sz w:val="20"/>
          <w:szCs w:val="20"/>
        </w:rPr>
        <w:t>початок</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Hüllblatt n, (-blätter) – </w:t>
      </w:r>
      <w:r w:rsidRPr="00301EC4">
        <w:rPr>
          <w:rFonts w:ascii="Times New Roman" w:hAnsi="Times New Roman" w:cs="Times New Roman"/>
          <w:sz w:val="20"/>
          <w:szCs w:val="20"/>
        </w:rPr>
        <w:t>обвертка</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lastRenderedPageBreak/>
        <w:t xml:space="preserve">umgeben (a, e) – </w:t>
      </w:r>
      <w:r w:rsidRPr="00301EC4">
        <w:rPr>
          <w:rFonts w:ascii="Times New Roman" w:hAnsi="Times New Roman" w:cs="Times New Roman"/>
          <w:sz w:val="20"/>
          <w:szCs w:val="20"/>
        </w:rPr>
        <w:t>окружать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Ausfall m, (-fälle) – </w:t>
      </w:r>
      <w:r w:rsidRPr="00301EC4">
        <w:rPr>
          <w:rFonts w:ascii="Times New Roman" w:hAnsi="Times New Roman" w:cs="Times New Roman"/>
          <w:sz w:val="20"/>
          <w:szCs w:val="20"/>
        </w:rPr>
        <w:t>потеря</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Züchtung f, -en – </w:t>
      </w:r>
      <w:r w:rsidRPr="00301EC4">
        <w:rPr>
          <w:rFonts w:ascii="Times New Roman" w:hAnsi="Times New Roman" w:cs="Times New Roman"/>
          <w:sz w:val="20"/>
          <w:szCs w:val="20"/>
        </w:rPr>
        <w:t>выведение</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селекция</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Reihe f, -n – </w:t>
      </w:r>
      <w:r w:rsidRPr="00301EC4">
        <w:rPr>
          <w:rFonts w:ascii="Times New Roman" w:hAnsi="Times New Roman" w:cs="Times New Roman"/>
          <w:sz w:val="20"/>
          <w:szCs w:val="20"/>
        </w:rPr>
        <w:t>ряд</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Wasserbedarf</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xml:space="preserve"> – потребность в воде</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Lichtangebot</w:t>
      </w:r>
      <w:r w:rsidRPr="00301EC4">
        <w:rPr>
          <w:rFonts w:ascii="Times New Roman" w:hAnsi="Times New Roman" w:cs="Times New Roman"/>
          <w:b/>
          <w:bCs/>
          <w:sz w:val="20"/>
          <w:szCs w:val="20"/>
        </w:rPr>
        <w:t xml:space="preserve">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освещение</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Kohlendioxid</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двуокись углерода; углекислый газ</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Durchwurzelung</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переплетение корней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Hanglage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склоновое местопроизрастание</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Verfahren n, = – </w:t>
      </w:r>
      <w:r w:rsidRPr="00301EC4">
        <w:rPr>
          <w:rFonts w:ascii="Times New Roman" w:hAnsi="Times New Roman" w:cs="Times New Roman"/>
          <w:sz w:val="20"/>
          <w:szCs w:val="20"/>
        </w:rPr>
        <w:t>метод</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способ</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ein</w:t>
      </w:r>
      <w:r w:rsidRPr="00301EC4">
        <w:rPr>
          <w:rFonts w:ascii="Times New Roman" w:hAnsi="Times New Roman" w:cs="Times New Roman"/>
          <w:sz w:val="20"/>
          <w:szCs w:val="20"/>
          <w:lang w:val="de-DE"/>
        </w:rPr>
        <w:softHyphen/>
        <w:t xml:space="preserve">bringen (a, a)  – </w:t>
      </w:r>
      <w:r w:rsidRPr="00301EC4">
        <w:rPr>
          <w:rFonts w:ascii="Times New Roman" w:hAnsi="Times New Roman" w:cs="Times New Roman"/>
          <w:sz w:val="20"/>
          <w:szCs w:val="20"/>
        </w:rPr>
        <w:t>вносить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Untersaat</w:t>
      </w:r>
      <w:r w:rsidRPr="00301EC4">
        <w:rPr>
          <w:rFonts w:ascii="Times New Roman" w:hAnsi="Times New Roman" w:cs="Times New Roman"/>
          <w:sz w:val="20"/>
          <w:szCs w:val="20"/>
        </w:rPr>
        <w:t xml:space="preserve"> f – подсев; посев подпокровной культуры</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vermindern</w:t>
      </w:r>
      <w:r w:rsidRPr="00301EC4">
        <w:rPr>
          <w:rFonts w:ascii="Times New Roman" w:hAnsi="Times New Roman" w:cs="Times New Roman"/>
          <w:b/>
          <w:bCs/>
          <w:sz w:val="20"/>
          <w:szCs w:val="20"/>
          <w:lang w:val="de-DE"/>
        </w:rPr>
        <w:t xml:space="preserve"> </w:t>
      </w:r>
      <w:r w:rsidRPr="00301EC4">
        <w:rPr>
          <w:rFonts w:ascii="Times New Roman" w:hAnsi="Times New Roman" w:cs="Times New Roman"/>
          <w:bCs/>
          <w:sz w:val="20"/>
          <w:szCs w:val="20"/>
          <w:lang w:val="de-DE"/>
        </w:rPr>
        <w:t xml:space="preserve">(te, t) </w:t>
      </w:r>
      <w:r w:rsidRPr="00301EC4">
        <w:rPr>
          <w:rFonts w:ascii="Times New Roman" w:hAnsi="Times New Roman" w:cs="Times New Roman"/>
          <w:b/>
          <w:bCs/>
          <w:sz w:val="20"/>
          <w:szCs w:val="20"/>
          <w:lang w:val="de-DE"/>
        </w:rPr>
        <w:t>–</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уменьшать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Zeitpunkt m, -e – </w:t>
      </w:r>
      <w:r w:rsidRPr="00301EC4">
        <w:rPr>
          <w:rFonts w:ascii="Times New Roman" w:hAnsi="Times New Roman" w:cs="Times New Roman"/>
          <w:sz w:val="20"/>
          <w:szCs w:val="20"/>
        </w:rPr>
        <w:t>момент</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Nutzung</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использование</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einheimisch</w:t>
      </w:r>
      <w:r w:rsidRPr="00301EC4">
        <w:rPr>
          <w:rFonts w:ascii="Times New Roman" w:hAnsi="Times New Roman" w:cs="Times New Roman"/>
          <w:sz w:val="20"/>
          <w:szCs w:val="20"/>
        </w:rPr>
        <w:t xml:space="preserve"> – местный; отечественный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b/>
          <w:sz w:val="20"/>
          <w:szCs w:val="20"/>
        </w:rPr>
      </w:pPr>
      <w:r w:rsidRPr="00301EC4">
        <w:rPr>
          <w:rFonts w:ascii="Times New Roman" w:hAnsi="Times New Roman" w:cs="Times New Roman"/>
          <w:b/>
          <w:sz w:val="20"/>
          <w:szCs w:val="20"/>
          <w:lang w:val="de-DE"/>
        </w:rPr>
        <w:t>Texterl</w:t>
      </w:r>
      <w:r w:rsidRPr="00301EC4">
        <w:rPr>
          <w:rFonts w:ascii="Times New Roman" w:hAnsi="Times New Roman" w:cs="Times New Roman"/>
          <w:b/>
          <w:sz w:val="20"/>
          <w:szCs w:val="20"/>
        </w:rPr>
        <w:t>ä</w:t>
      </w:r>
      <w:r w:rsidRPr="00301EC4">
        <w:rPr>
          <w:rFonts w:ascii="Times New Roman" w:hAnsi="Times New Roman" w:cs="Times New Roman"/>
          <w:b/>
          <w:sz w:val="20"/>
          <w:szCs w:val="20"/>
          <w:lang w:val="de-DE"/>
        </w:rPr>
        <w:t>uterungen</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angepasst</w:t>
      </w:r>
      <w:r w:rsidRPr="00301EC4">
        <w:rPr>
          <w:rFonts w:ascii="Times New Roman" w:hAnsi="Times New Roman" w:cs="Times New Roman"/>
          <w:sz w:val="20"/>
          <w:szCs w:val="20"/>
        </w:rPr>
        <w:t xml:space="preserve"> – приспособленный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gro</w:t>
      </w:r>
      <w:r w:rsidRPr="00301EC4">
        <w:rPr>
          <w:rFonts w:ascii="Times New Roman" w:hAnsi="Times New Roman" w:cs="Times New Roman"/>
          <w:sz w:val="20"/>
          <w:szCs w:val="20"/>
        </w:rPr>
        <w:t>ß</w:t>
      </w:r>
      <w:r w:rsidRPr="00301EC4">
        <w:rPr>
          <w:rFonts w:ascii="Times New Roman" w:hAnsi="Times New Roman" w:cs="Times New Roman"/>
          <w:sz w:val="20"/>
          <w:szCs w:val="20"/>
          <w:lang w:val="de-DE"/>
        </w:rPr>
        <w:t>fl</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chig</w:t>
      </w:r>
      <w:r w:rsidRPr="00301EC4">
        <w:rPr>
          <w:rFonts w:ascii="Times New Roman" w:hAnsi="Times New Roman" w:cs="Times New Roman"/>
          <w:sz w:val="20"/>
          <w:szCs w:val="20"/>
        </w:rPr>
        <w:t xml:space="preserve"> – на больших площадях</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frostempfindlich</w:t>
      </w:r>
      <w:r w:rsidRPr="00301EC4">
        <w:rPr>
          <w:rFonts w:ascii="Times New Roman" w:hAnsi="Times New Roman" w:cs="Times New Roman"/>
          <w:sz w:val="20"/>
          <w:szCs w:val="20"/>
        </w:rPr>
        <w:t xml:space="preserve"> – чувствительный к морозам</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im</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Vergleich</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zu</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D</w:t>
      </w:r>
      <w:r w:rsidRPr="00301EC4">
        <w:rPr>
          <w:rFonts w:ascii="Times New Roman" w:hAnsi="Times New Roman" w:cs="Times New Roman"/>
          <w:sz w:val="20"/>
          <w:szCs w:val="20"/>
        </w:rPr>
        <w:t>. – в сравнении с чем-л.</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verrufen</w:t>
      </w:r>
      <w:r w:rsidRPr="00301EC4">
        <w:rPr>
          <w:rFonts w:ascii="Times New Roman" w:hAnsi="Times New Roman" w:cs="Times New Roman"/>
          <w:sz w:val="20"/>
          <w:szCs w:val="20"/>
        </w:rPr>
        <w:t xml:space="preserve"> – пресловутый; известный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erosionsgef</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hrdet</w:t>
      </w:r>
      <w:r w:rsidRPr="00301EC4">
        <w:rPr>
          <w:rFonts w:ascii="Times New Roman" w:hAnsi="Times New Roman" w:cs="Times New Roman"/>
          <w:sz w:val="20"/>
          <w:szCs w:val="20"/>
        </w:rPr>
        <w:t xml:space="preserve"> – подверженный эрозии</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Verwendung finden – </w:t>
      </w:r>
      <w:r w:rsidRPr="00301EC4">
        <w:rPr>
          <w:rFonts w:ascii="Times New Roman" w:hAnsi="Times New Roman" w:cs="Times New Roman"/>
          <w:sz w:val="20"/>
          <w:szCs w:val="20"/>
        </w:rPr>
        <w:t>находить</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применение</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die Kraftfuttermischung  – </w:t>
      </w:r>
      <w:r w:rsidRPr="00301EC4">
        <w:rPr>
          <w:rFonts w:ascii="Times New Roman" w:hAnsi="Times New Roman" w:cs="Times New Roman"/>
          <w:sz w:val="20"/>
          <w:szCs w:val="20"/>
        </w:rPr>
        <w:t>комбикорм</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p>
    <w:p w:rsidR="00301EC4" w:rsidRPr="00301EC4" w:rsidRDefault="00301EC4" w:rsidP="00301EC4">
      <w:pPr>
        <w:pStyle w:val="410"/>
        <w:numPr>
          <w:ilvl w:val="0"/>
          <w:numId w:val="24"/>
        </w:numPr>
        <w:shd w:val="clear" w:color="auto" w:fill="auto"/>
        <w:tabs>
          <w:tab w:val="left" w:pos="567"/>
        </w:tabs>
        <w:spacing w:line="240" w:lineRule="auto"/>
        <w:ind w:left="0" w:firstLine="284"/>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t>Finden Sie russische Äquivalente.</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1. die Getrenntgeschlechtlichkeit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2. die Blüte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3. die Rispe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4. männlich</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5. weiblich</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6. der Kolben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7. der Ausfall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8. die Züchtung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9. robust</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10. die Stärke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11. frostempfindlich</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lastRenderedPageBreak/>
        <w:t>12. wachsen</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13. die Keimung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14. der Jahresniederschlag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15. die Ansprüche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16. trocken</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17. heiß</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18. der Standort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19. die Aussaat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20. die Durchwurzelung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21. erosionsgefährdet</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22. die Untersaat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23. das Viehfutter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24. der Silomais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25. der Körnermais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26. vollreif</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27. die Kornerträge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28. die Ernährung </w:t>
      </w:r>
    </w:p>
    <w:p w:rsidR="00301EC4" w:rsidRPr="00301EC4" w:rsidRDefault="00301EC4" w:rsidP="00301EC4">
      <w:pPr>
        <w:ind w:firstLine="284"/>
        <w:jc w:val="both"/>
        <w:rPr>
          <w:rFonts w:ascii="Times New Roman" w:hAnsi="Times New Roman" w:cs="Times New Roman"/>
          <w:color w:val="auto"/>
          <w:sz w:val="20"/>
          <w:szCs w:val="20"/>
          <w:lang w:val="de-DE"/>
        </w:rPr>
      </w:pPr>
    </w:p>
    <w:p w:rsidR="00301EC4" w:rsidRPr="00301EC4" w:rsidRDefault="00301EC4" w:rsidP="00301EC4">
      <w:pPr>
        <w:ind w:firstLine="284"/>
        <w:jc w:val="both"/>
        <w:rPr>
          <w:rStyle w:val="44"/>
          <w:rFonts w:ascii="Times New Roman" w:hAnsi="Times New Roman" w:cs="Times New Roman"/>
          <w:b/>
          <w:sz w:val="20"/>
          <w:szCs w:val="20"/>
        </w:rPr>
      </w:pPr>
      <w:r w:rsidRPr="00301EC4">
        <w:rPr>
          <w:rFonts w:ascii="Times New Roman" w:hAnsi="Times New Roman" w:cs="Times New Roman"/>
          <w:b/>
          <w:color w:val="auto"/>
          <w:sz w:val="20"/>
          <w:szCs w:val="20"/>
          <w:lang w:val="de-DE"/>
        </w:rPr>
        <w:t>2.</w:t>
      </w:r>
      <w:r w:rsidRPr="00301EC4">
        <w:rPr>
          <w:rFonts w:ascii="Times New Roman" w:hAnsi="Times New Roman" w:cs="Times New Roman"/>
          <w:color w:val="auto"/>
          <w:sz w:val="20"/>
          <w:szCs w:val="20"/>
          <w:lang w:val="de-DE"/>
        </w:rPr>
        <w:t xml:space="preserve"> </w:t>
      </w:r>
      <w:r w:rsidRPr="00301EC4">
        <w:rPr>
          <w:rStyle w:val="44"/>
          <w:rFonts w:ascii="Times New Roman" w:hAnsi="Times New Roman" w:cs="Times New Roman"/>
          <w:b/>
          <w:sz w:val="20"/>
          <w:szCs w:val="20"/>
        </w:rPr>
        <w:t>Finden Sie deutsche Äquivalente.</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 xml:space="preserve">1. </w:t>
      </w:r>
      <w:r w:rsidRPr="00301EC4">
        <w:rPr>
          <w:rStyle w:val="mw-headline"/>
          <w:rFonts w:ascii="Times New Roman" w:hAnsi="Times New Roman"/>
          <w:color w:val="auto"/>
          <w:sz w:val="20"/>
          <w:szCs w:val="20"/>
          <w:lang w:val="ru-RU"/>
        </w:rPr>
        <w:t>отличаться</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 xml:space="preserve">2. </w:t>
      </w:r>
      <w:r w:rsidRPr="00301EC4">
        <w:rPr>
          <w:rStyle w:val="mw-headline"/>
          <w:rFonts w:ascii="Times New Roman" w:hAnsi="Times New Roman"/>
          <w:color w:val="auto"/>
          <w:sz w:val="20"/>
          <w:szCs w:val="20"/>
          <w:lang w:val="ru-RU"/>
        </w:rPr>
        <w:t>однодомный</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 xml:space="preserve">3. </w:t>
      </w:r>
      <w:r w:rsidRPr="00301EC4">
        <w:rPr>
          <w:rFonts w:ascii="Times New Roman" w:hAnsi="Times New Roman" w:cs="Times New Roman"/>
          <w:color w:val="auto"/>
          <w:sz w:val="20"/>
          <w:szCs w:val="20"/>
          <w:lang w:val="ru-RU"/>
        </w:rPr>
        <w:t>раздельнополость</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 xml:space="preserve">4. </w:t>
      </w:r>
      <w:r w:rsidRPr="00301EC4">
        <w:rPr>
          <w:rFonts w:ascii="Times New Roman" w:hAnsi="Times New Roman" w:cs="Times New Roman"/>
          <w:color w:val="auto"/>
          <w:sz w:val="20"/>
          <w:szCs w:val="20"/>
          <w:lang w:val="ru-RU"/>
        </w:rPr>
        <w:t>ось стебля</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5.</w:t>
      </w:r>
      <w:r w:rsidRPr="00301EC4">
        <w:rPr>
          <w:rFonts w:ascii="Times New Roman" w:hAnsi="Times New Roman" w:cs="Times New Roman"/>
          <w:color w:val="auto"/>
          <w:sz w:val="20"/>
          <w:szCs w:val="20"/>
          <w:lang w:val="ru-RU"/>
        </w:rPr>
        <w:t xml:space="preserve"> побочная ось</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6.</w:t>
      </w:r>
      <w:r w:rsidRPr="00301EC4">
        <w:rPr>
          <w:rFonts w:ascii="Times New Roman" w:hAnsi="Times New Roman" w:cs="Times New Roman"/>
          <w:color w:val="auto"/>
          <w:sz w:val="20"/>
          <w:szCs w:val="20"/>
          <w:lang w:val="ru-RU"/>
        </w:rPr>
        <w:t xml:space="preserve"> початок</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7.</w:t>
      </w:r>
      <w:r w:rsidRPr="00301EC4">
        <w:rPr>
          <w:rFonts w:ascii="Times New Roman" w:hAnsi="Times New Roman" w:cs="Times New Roman"/>
          <w:color w:val="auto"/>
          <w:sz w:val="20"/>
          <w:szCs w:val="20"/>
          <w:lang w:val="ru-RU"/>
        </w:rPr>
        <w:t xml:space="preserve"> выведение; селекция</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8.</w:t>
      </w:r>
      <w:r w:rsidRPr="00301EC4">
        <w:rPr>
          <w:rFonts w:ascii="Times New Roman" w:hAnsi="Times New Roman" w:cs="Times New Roman"/>
          <w:color w:val="auto"/>
          <w:sz w:val="20"/>
          <w:szCs w:val="20"/>
          <w:lang w:val="ru-RU"/>
        </w:rPr>
        <w:t xml:space="preserve"> выносливый; крепкий</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9.</w:t>
      </w:r>
      <w:r w:rsidRPr="00301EC4">
        <w:rPr>
          <w:rFonts w:ascii="Times New Roman" w:hAnsi="Times New Roman" w:cs="Times New Roman"/>
          <w:color w:val="auto"/>
          <w:sz w:val="20"/>
          <w:szCs w:val="20"/>
          <w:lang w:val="ru-RU"/>
        </w:rPr>
        <w:t xml:space="preserve"> приспособленный</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10.</w:t>
      </w:r>
      <w:r w:rsidRPr="00301EC4">
        <w:rPr>
          <w:rFonts w:ascii="Times New Roman" w:hAnsi="Times New Roman" w:cs="Times New Roman"/>
          <w:color w:val="auto"/>
          <w:sz w:val="20"/>
          <w:szCs w:val="20"/>
          <w:lang w:val="ru-RU"/>
        </w:rPr>
        <w:t xml:space="preserve"> </w:t>
      </w:r>
      <w:proofErr w:type="gramStart"/>
      <w:r w:rsidRPr="00301EC4">
        <w:rPr>
          <w:rFonts w:ascii="Times New Roman" w:hAnsi="Times New Roman" w:cs="Times New Roman"/>
          <w:color w:val="auto"/>
          <w:sz w:val="20"/>
          <w:szCs w:val="20"/>
          <w:lang w:val="ru-RU"/>
        </w:rPr>
        <w:t>чувствительный</w:t>
      </w:r>
      <w:proofErr w:type="gramEnd"/>
      <w:r w:rsidRPr="00301EC4">
        <w:rPr>
          <w:rFonts w:ascii="Times New Roman" w:hAnsi="Times New Roman" w:cs="Times New Roman"/>
          <w:color w:val="auto"/>
          <w:sz w:val="20"/>
          <w:szCs w:val="20"/>
          <w:lang w:val="ru-RU"/>
        </w:rPr>
        <w:t xml:space="preserve"> к морозам</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11.</w:t>
      </w:r>
      <w:r w:rsidRPr="00301EC4">
        <w:rPr>
          <w:rFonts w:ascii="Times New Roman" w:hAnsi="Times New Roman" w:cs="Times New Roman"/>
          <w:color w:val="auto"/>
          <w:sz w:val="20"/>
          <w:szCs w:val="20"/>
          <w:lang w:val="ru-RU"/>
        </w:rPr>
        <w:t xml:space="preserve"> потребность в воде</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12. прорастание</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13. годовые осадки</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14. местопроизрастание</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15. посев</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16.</w:t>
      </w:r>
      <w:r w:rsidRPr="00301EC4">
        <w:rPr>
          <w:rFonts w:ascii="Times New Roman" w:hAnsi="Times New Roman" w:cs="Times New Roman"/>
          <w:color w:val="auto"/>
          <w:sz w:val="20"/>
          <w:szCs w:val="20"/>
          <w:lang w:val="ru-RU"/>
        </w:rPr>
        <w:t xml:space="preserve"> переплетение корней</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17.</w:t>
      </w:r>
      <w:r w:rsidRPr="00301EC4">
        <w:rPr>
          <w:rFonts w:ascii="Times New Roman" w:hAnsi="Times New Roman" w:cs="Times New Roman"/>
          <w:color w:val="auto"/>
          <w:sz w:val="20"/>
          <w:szCs w:val="20"/>
          <w:lang w:val="ru-RU"/>
        </w:rPr>
        <w:t xml:space="preserve"> </w:t>
      </w:r>
      <w:proofErr w:type="gramStart"/>
      <w:r w:rsidRPr="00301EC4">
        <w:rPr>
          <w:rFonts w:ascii="Times New Roman" w:hAnsi="Times New Roman" w:cs="Times New Roman"/>
          <w:color w:val="auto"/>
          <w:sz w:val="20"/>
          <w:szCs w:val="20"/>
          <w:lang w:val="ru-RU"/>
        </w:rPr>
        <w:t>подверженный</w:t>
      </w:r>
      <w:proofErr w:type="gramEnd"/>
      <w:r w:rsidRPr="00301EC4">
        <w:rPr>
          <w:rFonts w:ascii="Times New Roman" w:hAnsi="Times New Roman" w:cs="Times New Roman"/>
          <w:color w:val="auto"/>
          <w:sz w:val="20"/>
          <w:szCs w:val="20"/>
          <w:lang w:val="ru-RU"/>
        </w:rPr>
        <w:t xml:space="preserve"> эрозии</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18.</w:t>
      </w:r>
      <w:r w:rsidRPr="00301EC4">
        <w:rPr>
          <w:rFonts w:ascii="Times New Roman" w:hAnsi="Times New Roman" w:cs="Times New Roman"/>
          <w:color w:val="auto"/>
          <w:sz w:val="20"/>
          <w:szCs w:val="20"/>
          <w:lang w:val="ru-RU"/>
        </w:rPr>
        <w:t xml:space="preserve"> подсев; посев подпокровной культуры</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19. корм для скота</w:t>
      </w:r>
    </w:p>
    <w:p w:rsidR="00301EC4" w:rsidRPr="00301EC4" w:rsidRDefault="00301EC4" w:rsidP="00301EC4">
      <w:pPr>
        <w:shd w:val="clear" w:color="auto" w:fill="F9F9F9"/>
        <w:ind w:firstLine="284"/>
        <w:jc w:val="both"/>
        <w:rPr>
          <w:rFonts w:ascii="Times New Roman" w:hAnsi="Times New Roman" w:cs="Times New Roman"/>
          <w:color w:val="auto"/>
          <w:sz w:val="20"/>
          <w:szCs w:val="20"/>
          <w:lang w:val="ru-RU"/>
        </w:rPr>
      </w:pPr>
      <w:r w:rsidRPr="00301EC4">
        <w:rPr>
          <w:rStyle w:val="mw-headline"/>
          <w:rFonts w:ascii="Times New Roman" w:hAnsi="Times New Roman"/>
          <w:color w:val="auto"/>
          <w:sz w:val="20"/>
          <w:szCs w:val="20"/>
          <w:lang w:val="ru-RU"/>
        </w:rPr>
        <w:t>20.</w:t>
      </w:r>
      <w:r w:rsidRPr="00301EC4">
        <w:rPr>
          <w:rFonts w:ascii="Times New Roman" w:hAnsi="Times New Roman" w:cs="Times New Roman"/>
          <w:color w:val="auto"/>
          <w:sz w:val="20"/>
          <w:szCs w:val="20"/>
          <w:lang w:val="ru-RU"/>
        </w:rPr>
        <w:t xml:space="preserve"> комбикорм</w:t>
      </w:r>
    </w:p>
    <w:p w:rsidR="00301EC4" w:rsidRPr="00301EC4" w:rsidRDefault="007F0C96" w:rsidP="007F0C96">
      <w:pPr>
        <w:pStyle w:val="410"/>
        <w:shd w:val="clear" w:color="auto" w:fill="auto"/>
        <w:tabs>
          <w:tab w:val="left" w:pos="567"/>
        </w:tabs>
        <w:spacing w:line="240" w:lineRule="auto"/>
        <w:ind w:left="360"/>
        <w:jc w:val="both"/>
        <w:rPr>
          <w:rFonts w:ascii="Times New Roman" w:hAnsi="Times New Roman" w:cs="Times New Roman"/>
          <w:b/>
          <w:sz w:val="20"/>
          <w:szCs w:val="20"/>
          <w:lang w:val="de-DE"/>
        </w:rPr>
      </w:pPr>
      <w:r w:rsidRPr="007F0C96">
        <w:rPr>
          <w:rFonts w:ascii="Times New Roman" w:hAnsi="Times New Roman" w:cs="Times New Roman"/>
          <w:b/>
          <w:sz w:val="20"/>
          <w:szCs w:val="20"/>
          <w:lang w:val="de-DE"/>
        </w:rPr>
        <w:lastRenderedPageBreak/>
        <w:t>3. </w:t>
      </w:r>
      <w:r w:rsidR="00301EC4" w:rsidRPr="00301EC4">
        <w:rPr>
          <w:rFonts w:ascii="Times New Roman" w:hAnsi="Times New Roman" w:cs="Times New Roman"/>
          <w:b/>
          <w:sz w:val="20"/>
          <w:szCs w:val="20"/>
          <w:lang w:val="de-DE"/>
        </w:rPr>
        <w:t>Was ist richtig, was ist falsch?</w:t>
      </w:r>
    </w:p>
    <w:tbl>
      <w:tblPr>
        <w:tblStyle w:val="af"/>
        <w:tblW w:w="0" w:type="auto"/>
        <w:tblLook w:val="04A0" w:firstRow="1" w:lastRow="0" w:firstColumn="1" w:lastColumn="0" w:noHBand="0" w:noVBand="1"/>
      </w:tblPr>
      <w:tblGrid>
        <w:gridCol w:w="3763"/>
        <w:gridCol w:w="1281"/>
        <w:gridCol w:w="1296"/>
      </w:tblGrid>
      <w:tr w:rsidR="00301EC4" w:rsidRPr="00301EC4" w:rsidTr="00301EC4">
        <w:tc>
          <w:tcPr>
            <w:tcW w:w="6062" w:type="dxa"/>
          </w:tcPr>
          <w:p w:rsidR="00301EC4" w:rsidRPr="00301EC4" w:rsidRDefault="00301EC4" w:rsidP="00301EC4">
            <w:pPr>
              <w:pStyle w:val="410"/>
              <w:shd w:val="clear" w:color="auto" w:fill="auto"/>
              <w:tabs>
                <w:tab w:val="left" w:pos="567"/>
              </w:tabs>
              <w:spacing w:line="240" w:lineRule="auto"/>
              <w:ind w:firstLine="284"/>
              <w:jc w:val="both"/>
              <w:rPr>
                <w:rFonts w:ascii="Times New Roman" w:hAnsi="Times New Roman" w:cs="Times New Roman"/>
                <w:b/>
                <w:sz w:val="20"/>
                <w:szCs w:val="20"/>
                <w:lang w:val="de-DE"/>
              </w:rPr>
            </w:pPr>
          </w:p>
        </w:tc>
        <w:tc>
          <w:tcPr>
            <w:tcW w:w="1843" w:type="dxa"/>
          </w:tcPr>
          <w:p w:rsidR="00301EC4" w:rsidRPr="00301EC4" w:rsidRDefault="00301EC4" w:rsidP="00301EC4">
            <w:pPr>
              <w:pStyle w:val="410"/>
              <w:shd w:val="clear" w:color="auto" w:fill="auto"/>
              <w:tabs>
                <w:tab w:val="left" w:pos="567"/>
              </w:tabs>
              <w:spacing w:line="240" w:lineRule="auto"/>
              <w:ind w:firstLine="284"/>
              <w:jc w:val="center"/>
              <w:rPr>
                <w:rFonts w:ascii="Times New Roman" w:hAnsi="Times New Roman" w:cs="Times New Roman"/>
                <w:b/>
                <w:sz w:val="20"/>
                <w:szCs w:val="20"/>
                <w:lang w:val="de-DE"/>
              </w:rPr>
            </w:pPr>
            <w:r w:rsidRPr="00301EC4">
              <w:rPr>
                <w:rFonts w:ascii="Times New Roman" w:hAnsi="Times New Roman" w:cs="Times New Roman"/>
                <w:b/>
                <w:sz w:val="20"/>
                <w:szCs w:val="20"/>
                <w:lang w:val="de-DE"/>
              </w:rPr>
              <w:t>richtig</w:t>
            </w:r>
          </w:p>
        </w:tc>
        <w:tc>
          <w:tcPr>
            <w:tcW w:w="1950" w:type="dxa"/>
          </w:tcPr>
          <w:p w:rsidR="00301EC4" w:rsidRPr="00301EC4" w:rsidRDefault="00301EC4" w:rsidP="00301EC4">
            <w:pPr>
              <w:pStyle w:val="410"/>
              <w:shd w:val="clear" w:color="auto" w:fill="auto"/>
              <w:tabs>
                <w:tab w:val="left" w:pos="567"/>
              </w:tabs>
              <w:spacing w:line="240" w:lineRule="auto"/>
              <w:ind w:firstLine="284"/>
              <w:jc w:val="center"/>
              <w:rPr>
                <w:rFonts w:ascii="Times New Roman" w:hAnsi="Times New Roman" w:cs="Times New Roman"/>
                <w:b/>
                <w:sz w:val="20"/>
                <w:szCs w:val="20"/>
                <w:lang w:val="de-DE"/>
              </w:rPr>
            </w:pPr>
            <w:r w:rsidRPr="00301EC4">
              <w:rPr>
                <w:rFonts w:ascii="Times New Roman" w:hAnsi="Times New Roman" w:cs="Times New Roman"/>
                <w:b/>
                <w:sz w:val="20"/>
                <w:szCs w:val="20"/>
                <w:lang w:val="de-DE"/>
              </w:rPr>
              <w:t>falsch</w:t>
            </w:r>
          </w:p>
        </w:tc>
      </w:tr>
      <w:tr w:rsidR="00301EC4" w:rsidRPr="00BB5E75" w:rsidTr="00301EC4">
        <w:tc>
          <w:tcPr>
            <w:tcW w:w="6062" w:type="dxa"/>
          </w:tcPr>
          <w:p w:rsidR="00301EC4" w:rsidRPr="00301EC4" w:rsidRDefault="00301EC4" w:rsidP="007F0C96">
            <w:pPr>
              <w:shd w:val="clear" w:color="auto" w:fill="F9F9F9"/>
              <w:jc w:val="both"/>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 xml:space="preserve">1. </w:t>
            </w:r>
            <w:r w:rsidRPr="00301EC4">
              <w:rPr>
                <w:rFonts w:ascii="Times New Roman" w:hAnsi="Times New Roman" w:cs="Times New Roman"/>
                <w:color w:val="auto"/>
                <w:sz w:val="20"/>
                <w:szCs w:val="20"/>
                <w:lang w:val="de-DE"/>
              </w:rPr>
              <w:t>Der Mais unterscheidet sich von den anderen Getreidearten durch seinen Fruchtstand.</w:t>
            </w:r>
          </w:p>
        </w:tc>
        <w:tc>
          <w:tcPr>
            <w:tcW w:w="1843" w:type="dxa"/>
          </w:tcPr>
          <w:p w:rsidR="00301EC4" w:rsidRPr="00301EC4" w:rsidRDefault="00301EC4" w:rsidP="00301EC4">
            <w:pPr>
              <w:pStyle w:val="410"/>
              <w:shd w:val="clear" w:color="auto" w:fill="auto"/>
              <w:tabs>
                <w:tab w:val="left" w:pos="567"/>
              </w:tabs>
              <w:spacing w:line="240" w:lineRule="auto"/>
              <w:ind w:firstLine="284"/>
              <w:jc w:val="both"/>
              <w:rPr>
                <w:rFonts w:ascii="Times New Roman" w:hAnsi="Times New Roman" w:cs="Times New Roman"/>
                <w:b/>
                <w:sz w:val="20"/>
                <w:szCs w:val="20"/>
                <w:lang w:val="de-DE"/>
              </w:rPr>
            </w:pPr>
          </w:p>
        </w:tc>
        <w:tc>
          <w:tcPr>
            <w:tcW w:w="1950" w:type="dxa"/>
          </w:tcPr>
          <w:p w:rsidR="00301EC4" w:rsidRPr="00301EC4" w:rsidRDefault="00301EC4" w:rsidP="00301EC4">
            <w:pPr>
              <w:pStyle w:val="410"/>
              <w:shd w:val="clear" w:color="auto" w:fill="auto"/>
              <w:tabs>
                <w:tab w:val="left" w:pos="567"/>
              </w:tabs>
              <w:spacing w:line="240" w:lineRule="auto"/>
              <w:ind w:firstLine="284"/>
              <w:jc w:val="both"/>
              <w:rPr>
                <w:rFonts w:ascii="Times New Roman" w:hAnsi="Times New Roman" w:cs="Times New Roman"/>
                <w:b/>
                <w:sz w:val="20"/>
                <w:szCs w:val="20"/>
                <w:lang w:val="de-DE"/>
              </w:rPr>
            </w:pPr>
          </w:p>
        </w:tc>
      </w:tr>
      <w:tr w:rsidR="00301EC4" w:rsidRPr="00BB5E75" w:rsidTr="00301EC4">
        <w:tc>
          <w:tcPr>
            <w:tcW w:w="6062" w:type="dxa"/>
          </w:tcPr>
          <w:p w:rsidR="00301EC4" w:rsidRPr="00301EC4" w:rsidRDefault="00301EC4" w:rsidP="007F0C96">
            <w:pPr>
              <w:shd w:val="clear" w:color="auto" w:fill="F9F9F9"/>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2.</w:t>
            </w:r>
            <w:r w:rsidRPr="00301EC4">
              <w:rPr>
                <w:rFonts w:ascii="Times New Roman" w:hAnsi="Times New Roman" w:cs="Times New Roman"/>
                <w:sz w:val="20"/>
                <w:szCs w:val="20"/>
                <w:lang w:val="de-DE"/>
              </w:rPr>
              <w:t xml:space="preserve"> </w:t>
            </w:r>
            <w:r w:rsidRPr="00301EC4">
              <w:rPr>
                <w:rFonts w:ascii="Times New Roman" w:hAnsi="Times New Roman" w:cs="Times New Roman"/>
                <w:color w:val="auto"/>
                <w:sz w:val="20"/>
                <w:szCs w:val="20"/>
                <w:lang w:val="de-DE"/>
              </w:rPr>
              <w:t>Mais stammt aus der Region zwischen Peru und Mexiko.</w:t>
            </w:r>
          </w:p>
        </w:tc>
        <w:tc>
          <w:tcPr>
            <w:tcW w:w="1843" w:type="dxa"/>
          </w:tcPr>
          <w:p w:rsidR="00301EC4" w:rsidRPr="00301EC4" w:rsidRDefault="00301EC4" w:rsidP="00301EC4">
            <w:pPr>
              <w:pStyle w:val="410"/>
              <w:shd w:val="clear" w:color="auto" w:fill="auto"/>
              <w:tabs>
                <w:tab w:val="left" w:pos="567"/>
              </w:tabs>
              <w:spacing w:line="240" w:lineRule="auto"/>
              <w:ind w:firstLine="284"/>
              <w:jc w:val="both"/>
              <w:rPr>
                <w:rFonts w:ascii="Times New Roman" w:hAnsi="Times New Roman" w:cs="Times New Roman"/>
                <w:b/>
                <w:sz w:val="20"/>
                <w:szCs w:val="20"/>
                <w:lang w:val="de-DE"/>
              </w:rPr>
            </w:pPr>
          </w:p>
        </w:tc>
        <w:tc>
          <w:tcPr>
            <w:tcW w:w="1950" w:type="dxa"/>
          </w:tcPr>
          <w:p w:rsidR="00301EC4" w:rsidRPr="00301EC4" w:rsidRDefault="00301EC4" w:rsidP="00301EC4">
            <w:pPr>
              <w:pStyle w:val="410"/>
              <w:shd w:val="clear" w:color="auto" w:fill="auto"/>
              <w:tabs>
                <w:tab w:val="left" w:pos="567"/>
              </w:tabs>
              <w:spacing w:line="240" w:lineRule="auto"/>
              <w:ind w:firstLine="284"/>
              <w:jc w:val="both"/>
              <w:rPr>
                <w:rFonts w:ascii="Times New Roman" w:hAnsi="Times New Roman" w:cs="Times New Roman"/>
                <w:b/>
                <w:sz w:val="20"/>
                <w:szCs w:val="20"/>
                <w:lang w:val="de-DE"/>
              </w:rPr>
            </w:pPr>
          </w:p>
        </w:tc>
      </w:tr>
      <w:tr w:rsidR="00301EC4" w:rsidRPr="00BB5E75" w:rsidTr="00301EC4">
        <w:tc>
          <w:tcPr>
            <w:tcW w:w="6062" w:type="dxa"/>
          </w:tcPr>
          <w:p w:rsidR="00301EC4" w:rsidRPr="00301EC4" w:rsidRDefault="00301EC4" w:rsidP="007F0C96">
            <w:pPr>
              <w:shd w:val="clear" w:color="auto" w:fill="F9F9F9"/>
              <w:jc w:val="both"/>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3.</w:t>
            </w:r>
            <w:r w:rsidR="007F0C96" w:rsidRPr="007F0C96">
              <w:rPr>
                <w:rStyle w:val="44"/>
                <w:rFonts w:ascii="Times New Roman" w:hAnsi="Times New Roman" w:cs="Times New Roman"/>
                <w:color w:val="auto"/>
                <w:sz w:val="20"/>
                <w:szCs w:val="20"/>
              </w:rPr>
              <w:t> </w:t>
            </w:r>
            <w:r w:rsidRPr="00301EC4">
              <w:rPr>
                <w:rFonts w:ascii="Times New Roman" w:hAnsi="Times New Roman" w:cs="Times New Roman"/>
                <w:color w:val="auto"/>
                <w:sz w:val="20"/>
                <w:szCs w:val="20"/>
                <w:lang w:val="de-DE"/>
              </w:rPr>
              <w:t>In Südspanien wurde er ab 1525 angebaut.</w:t>
            </w:r>
          </w:p>
        </w:tc>
        <w:tc>
          <w:tcPr>
            <w:tcW w:w="1843" w:type="dxa"/>
          </w:tcPr>
          <w:p w:rsidR="00301EC4" w:rsidRPr="00301EC4" w:rsidRDefault="00301EC4" w:rsidP="00301EC4">
            <w:pPr>
              <w:pStyle w:val="410"/>
              <w:shd w:val="clear" w:color="auto" w:fill="auto"/>
              <w:tabs>
                <w:tab w:val="left" w:pos="567"/>
              </w:tabs>
              <w:spacing w:line="240" w:lineRule="auto"/>
              <w:ind w:firstLine="284"/>
              <w:jc w:val="both"/>
              <w:rPr>
                <w:rFonts w:ascii="Times New Roman" w:hAnsi="Times New Roman" w:cs="Times New Roman"/>
                <w:b/>
                <w:sz w:val="20"/>
                <w:szCs w:val="20"/>
                <w:lang w:val="de-DE"/>
              </w:rPr>
            </w:pPr>
          </w:p>
        </w:tc>
        <w:tc>
          <w:tcPr>
            <w:tcW w:w="1950" w:type="dxa"/>
          </w:tcPr>
          <w:p w:rsidR="00301EC4" w:rsidRPr="00301EC4" w:rsidRDefault="00301EC4" w:rsidP="00301EC4">
            <w:pPr>
              <w:pStyle w:val="410"/>
              <w:shd w:val="clear" w:color="auto" w:fill="auto"/>
              <w:tabs>
                <w:tab w:val="left" w:pos="567"/>
              </w:tabs>
              <w:spacing w:line="240" w:lineRule="auto"/>
              <w:ind w:firstLine="284"/>
              <w:jc w:val="both"/>
              <w:rPr>
                <w:rFonts w:ascii="Times New Roman" w:hAnsi="Times New Roman" w:cs="Times New Roman"/>
                <w:b/>
                <w:sz w:val="20"/>
                <w:szCs w:val="20"/>
                <w:lang w:val="de-DE"/>
              </w:rPr>
            </w:pPr>
          </w:p>
        </w:tc>
      </w:tr>
      <w:tr w:rsidR="00301EC4" w:rsidRPr="00BB5E75" w:rsidTr="00301EC4">
        <w:tc>
          <w:tcPr>
            <w:tcW w:w="6062" w:type="dxa"/>
          </w:tcPr>
          <w:p w:rsidR="00301EC4" w:rsidRPr="00301EC4" w:rsidRDefault="00301EC4" w:rsidP="007F0C96">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4.</w:t>
            </w:r>
            <w:r w:rsidR="007F0C96" w:rsidRPr="007F0C96">
              <w:rPr>
                <w:rStyle w:val="44"/>
                <w:rFonts w:ascii="Times New Roman" w:hAnsi="Times New Roman" w:cs="Times New Roman"/>
                <w:sz w:val="20"/>
                <w:szCs w:val="20"/>
              </w:rPr>
              <w:t> </w:t>
            </w:r>
            <w:r w:rsidRPr="00301EC4">
              <w:rPr>
                <w:rFonts w:ascii="Times New Roman" w:hAnsi="Times New Roman" w:cs="Times New Roman"/>
                <w:sz w:val="20"/>
                <w:szCs w:val="20"/>
                <w:lang w:val="de-DE"/>
              </w:rPr>
              <w:t>Mais wird nur in kälteren Zonen angebaut.</w:t>
            </w:r>
          </w:p>
        </w:tc>
        <w:tc>
          <w:tcPr>
            <w:tcW w:w="1843" w:type="dxa"/>
          </w:tcPr>
          <w:p w:rsidR="00301EC4" w:rsidRPr="00301EC4" w:rsidRDefault="00301EC4" w:rsidP="00301EC4">
            <w:pPr>
              <w:pStyle w:val="410"/>
              <w:shd w:val="clear" w:color="auto" w:fill="auto"/>
              <w:tabs>
                <w:tab w:val="left" w:pos="567"/>
              </w:tabs>
              <w:spacing w:line="240" w:lineRule="auto"/>
              <w:ind w:firstLine="284"/>
              <w:jc w:val="both"/>
              <w:rPr>
                <w:rFonts w:ascii="Times New Roman" w:hAnsi="Times New Roman" w:cs="Times New Roman"/>
                <w:b/>
                <w:sz w:val="20"/>
                <w:szCs w:val="20"/>
                <w:lang w:val="de-DE"/>
              </w:rPr>
            </w:pPr>
          </w:p>
        </w:tc>
        <w:tc>
          <w:tcPr>
            <w:tcW w:w="1950" w:type="dxa"/>
          </w:tcPr>
          <w:p w:rsidR="00301EC4" w:rsidRPr="00301EC4" w:rsidRDefault="00301EC4" w:rsidP="00301EC4">
            <w:pPr>
              <w:pStyle w:val="410"/>
              <w:shd w:val="clear" w:color="auto" w:fill="auto"/>
              <w:tabs>
                <w:tab w:val="left" w:pos="567"/>
              </w:tabs>
              <w:spacing w:line="240" w:lineRule="auto"/>
              <w:ind w:firstLine="284"/>
              <w:jc w:val="both"/>
              <w:rPr>
                <w:rFonts w:ascii="Times New Roman" w:hAnsi="Times New Roman" w:cs="Times New Roman"/>
                <w:b/>
                <w:sz w:val="20"/>
                <w:szCs w:val="20"/>
                <w:lang w:val="de-DE"/>
              </w:rPr>
            </w:pPr>
          </w:p>
        </w:tc>
      </w:tr>
      <w:tr w:rsidR="00301EC4" w:rsidRPr="00301EC4" w:rsidTr="00301EC4">
        <w:tc>
          <w:tcPr>
            <w:tcW w:w="6062" w:type="dxa"/>
          </w:tcPr>
          <w:p w:rsidR="00301EC4" w:rsidRPr="00301EC4" w:rsidRDefault="00301EC4" w:rsidP="007F0C96">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5.</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Mais enthält viel Stärke.</w:t>
            </w:r>
          </w:p>
        </w:tc>
        <w:tc>
          <w:tcPr>
            <w:tcW w:w="1843" w:type="dxa"/>
          </w:tcPr>
          <w:p w:rsidR="00301EC4" w:rsidRPr="00301EC4" w:rsidRDefault="00301EC4" w:rsidP="00301EC4">
            <w:pPr>
              <w:pStyle w:val="410"/>
              <w:shd w:val="clear" w:color="auto" w:fill="auto"/>
              <w:tabs>
                <w:tab w:val="left" w:pos="567"/>
              </w:tabs>
              <w:spacing w:line="240" w:lineRule="auto"/>
              <w:ind w:firstLine="284"/>
              <w:jc w:val="both"/>
              <w:rPr>
                <w:rFonts w:ascii="Times New Roman" w:hAnsi="Times New Roman" w:cs="Times New Roman"/>
                <w:b/>
                <w:sz w:val="20"/>
                <w:szCs w:val="20"/>
              </w:rPr>
            </w:pPr>
          </w:p>
        </w:tc>
        <w:tc>
          <w:tcPr>
            <w:tcW w:w="1950" w:type="dxa"/>
          </w:tcPr>
          <w:p w:rsidR="00301EC4" w:rsidRPr="00301EC4" w:rsidRDefault="00301EC4" w:rsidP="00301EC4">
            <w:pPr>
              <w:pStyle w:val="410"/>
              <w:shd w:val="clear" w:color="auto" w:fill="auto"/>
              <w:tabs>
                <w:tab w:val="left" w:pos="567"/>
              </w:tabs>
              <w:spacing w:line="240" w:lineRule="auto"/>
              <w:ind w:firstLine="284"/>
              <w:jc w:val="both"/>
              <w:rPr>
                <w:rFonts w:ascii="Times New Roman" w:hAnsi="Times New Roman" w:cs="Times New Roman"/>
                <w:b/>
                <w:sz w:val="20"/>
                <w:szCs w:val="20"/>
              </w:rPr>
            </w:pPr>
          </w:p>
        </w:tc>
      </w:tr>
      <w:tr w:rsidR="00301EC4" w:rsidRPr="00BB5E75" w:rsidTr="00301EC4">
        <w:tc>
          <w:tcPr>
            <w:tcW w:w="6062" w:type="dxa"/>
          </w:tcPr>
          <w:p w:rsidR="00301EC4" w:rsidRPr="00301EC4" w:rsidRDefault="00301EC4" w:rsidP="007F0C96">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6.</w:t>
            </w:r>
            <w:r w:rsidRPr="00301EC4">
              <w:rPr>
                <w:rFonts w:ascii="Times New Roman" w:hAnsi="Times New Roman" w:cs="Times New Roman"/>
                <w:color w:val="auto"/>
                <w:sz w:val="20"/>
                <w:szCs w:val="20"/>
                <w:lang w:val="de-DE"/>
              </w:rPr>
              <w:t xml:space="preserve"> Seine Ansprüche an den Boden sind sehr hoch.</w:t>
            </w:r>
          </w:p>
        </w:tc>
        <w:tc>
          <w:tcPr>
            <w:tcW w:w="1843" w:type="dxa"/>
          </w:tcPr>
          <w:p w:rsidR="00301EC4" w:rsidRPr="00301EC4" w:rsidRDefault="00301EC4" w:rsidP="00301EC4">
            <w:pPr>
              <w:pStyle w:val="410"/>
              <w:shd w:val="clear" w:color="auto" w:fill="auto"/>
              <w:tabs>
                <w:tab w:val="left" w:pos="567"/>
              </w:tabs>
              <w:spacing w:line="240" w:lineRule="auto"/>
              <w:ind w:firstLine="284"/>
              <w:jc w:val="both"/>
              <w:rPr>
                <w:rFonts w:ascii="Times New Roman" w:hAnsi="Times New Roman" w:cs="Times New Roman"/>
                <w:b/>
                <w:sz w:val="20"/>
                <w:szCs w:val="20"/>
                <w:lang w:val="de-DE"/>
              </w:rPr>
            </w:pPr>
          </w:p>
        </w:tc>
        <w:tc>
          <w:tcPr>
            <w:tcW w:w="1950" w:type="dxa"/>
          </w:tcPr>
          <w:p w:rsidR="00301EC4" w:rsidRPr="00301EC4" w:rsidRDefault="00301EC4" w:rsidP="00301EC4">
            <w:pPr>
              <w:pStyle w:val="410"/>
              <w:shd w:val="clear" w:color="auto" w:fill="auto"/>
              <w:tabs>
                <w:tab w:val="left" w:pos="567"/>
              </w:tabs>
              <w:spacing w:line="240" w:lineRule="auto"/>
              <w:ind w:firstLine="284"/>
              <w:jc w:val="both"/>
              <w:rPr>
                <w:rFonts w:ascii="Times New Roman" w:hAnsi="Times New Roman" w:cs="Times New Roman"/>
                <w:b/>
                <w:sz w:val="20"/>
                <w:szCs w:val="20"/>
                <w:lang w:val="de-DE"/>
              </w:rPr>
            </w:pPr>
          </w:p>
        </w:tc>
      </w:tr>
      <w:tr w:rsidR="00301EC4" w:rsidRPr="00BB5E75" w:rsidTr="00301EC4">
        <w:tc>
          <w:tcPr>
            <w:tcW w:w="6062" w:type="dxa"/>
          </w:tcPr>
          <w:p w:rsidR="00301EC4" w:rsidRPr="00301EC4" w:rsidRDefault="00301EC4" w:rsidP="007F0C96">
            <w:pPr>
              <w:shd w:val="clear" w:color="auto" w:fill="F9F9F9"/>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7.</w:t>
            </w:r>
            <w:r w:rsidRPr="00301EC4">
              <w:rPr>
                <w:rFonts w:ascii="Times New Roman" w:hAnsi="Times New Roman" w:cs="Times New Roman"/>
                <w:sz w:val="20"/>
                <w:szCs w:val="20"/>
                <w:lang w:val="de-DE"/>
              </w:rPr>
              <w:t xml:space="preserve"> </w:t>
            </w:r>
            <w:r w:rsidRPr="00301EC4">
              <w:rPr>
                <w:rFonts w:ascii="Times New Roman" w:hAnsi="Times New Roman" w:cs="Times New Roman"/>
                <w:color w:val="auto"/>
                <w:sz w:val="20"/>
                <w:szCs w:val="20"/>
                <w:lang w:val="de-DE"/>
              </w:rPr>
              <w:t>Mais bevorzugt trocken-heiße Standorte mit hohem Lichtangebot.</w:t>
            </w:r>
          </w:p>
        </w:tc>
        <w:tc>
          <w:tcPr>
            <w:tcW w:w="1843" w:type="dxa"/>
          </w:tcPr>
          <w:p w:rsidR="00301EC4" w:rsidRPr="00301EC4" w:rsidRDefault="00301EC4" w:rsidP="00301EC4">
            <w:pPr>
              <w:pStyle w:val="410"/>
              <w:shd w:val="clear" w:color="auto" w:fill="auto"/>
              <w:tabs>
                <w:tab w:val="left" w:pos="567"/>
              </w:tabs>
              <w:spacing w:line="240" w:lineRule="auto"/>
              <w:ind w:firstLine="284"/>
              <w:jc w:val="both"/>
              <w:rPr>
                <w:rFonts w:ascii="Times New Roman" w:hAnsi="Times New Roman" w:cs="Times New Roman"/>
                <w:b/>
                <w:sz w:val="20"/>
                <w:szCs w:val="20"/>
                <w:lang w:val="de-DE"/>
              </w:rPr>
            </w:pPr>
          </w:p>
        </w:tc>
        <w:tc>
          <w:tcPr>
            <w:tcW w:w="1950" w:type="dxa"/>
          </w:tcPr>
          <w:p w:rsidR="00301EC4" w:rsidRPr="00301EC4" w:rsidRDefault="00301EC4" w:rsidP="00301EC4">
            <w:pPr>
              <w:pStyle w:val="410"/>
              <w:shd w:val="clear" w:color="auto" w:fill="auto"/>
              <w:tabs>
                <w:tab w:val="left" w:pos="567"/>
              </w:tabs>
              <w:spacing w:line="240" w:lineRule="auto"/>
              <w:ind w:firstLine="284"/>
              <w:jc w:val="both"/>
              <w:rPr>
                <w:rFonts w:ascii="Times New Roman" w:hAnsi="Times New Roman" w:cs="Times New Roman"/>
                <w:b/>
                <w:sz w:val="20"/>
                <w:szCs w:val="20"/>
                <w:lang w:val="de-DE"/>
              </w:rPr>
            </w:pPr>
          </w:p>
        </w:tc>
      </w:tr>
      <w:tr w:rsidR="00301EC4" w:rsidRPr="00BB5E75" w:rsidTr="00301EC4">
        <w:tc>
          <w:tcPr>
            <w:tcW w:w="6062" w:type="dxa"/>
          </w:tcPr>
          <w:p w:rsidR="00301EC4" w:rsidRPr="00301EC4" w:rsidRDefault="00301EC4" w:rsidP="007F0C96">
            <w:pPr>
              <w:shd w:val="clear" w:color="auto" w:fill="F9F9F9"/>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8.</w:t>
            </w:r>
            <w:r w:rsidRPr="00301EC4">
              <w:rPr>
                <w:rFonts w:ascii="Times New Roman" w:hAnsi="Times New Roman" w:cs="Times New Roman"/>
                <w:sz w:val="20"/>
                <w:szCs w:val="20"/>
                <w:lang w:val="de-DE"/>
              </w:rPr>
              <w:t xml:space="preserve"> </w:t>
            </w:r>
            <w:r w:rsidRPr="00301EC4">
              <w:rPr>
                <w:rFonts w:ascii="Times New Roman" w:hAnsi="Times New Roman" w:cs="Times New Roman"/>
                <w:color w:val="auto"/>
                <w:sz w:val="20"/>
                <w:szCs w:val="20"/>
                <w:lang w:val="de-DE"/>
              </w:rPr>
              <w:t>Beim Silomais wird die gesamte Pflanze Ende September/Anfang Oktober geerntet.</w:t>
            </w:r>
          </w:p>
        </w:tc>
        <w:tc>
          <w:tcPr>
            <w:tcW w:w="1843" w:type="dxa"/>
          </w:tcPr>
          <w:p w:rsidR="00301EC4" w:rsidRPr="00301EC4" w:rsidRDefault="00301EC4" w:rsidP="00301EC4">
            <w:pPr>
              <w:pStyle w:val="410"/>
              <w:shd w:val="clear" w:color="auto" w:fill="auto"/>
              <w:tabs>
                <w:tab w:val="left" w:pos="567"/>
              </w:tabs>
              <w:spacing w:line="240" w:lineRule="auto"/>
              <w:ind w:firstLine="284"/>
              <w:jc w:val="both"/>
              <w:rPr>
                <w:rFonts w:ascii="Times New Roman" w:hAnsi="Times New Roman" w:cs="Times New Roman"/>
                <w:b/>
                <w:sz w:val="20"/>
                <w:szCs w:val="20"/>
                <w:lang w:val="de-DE"/>
              </w:rPr>
            </w:pPr>
          </w:p>
        </w:tc>
        <w:tc>
          <w:tcPr>
            <w:tcW w:w="1950" w:type="dxa"/>
          </w:tcPr>
          <w:p w:rsidR="00301EC4" w:rsidRPr="00301EC4" w:rsidRDefault="00301EC4" w:rsidP="00301EC4">
            <w:pPr>
              <w:pStyle w:val="410"/>
              <w:shd w:val="clear" w:color="auto" w:fill="auto"/>
              <w:tabs>
                <w:tab w:val="left" w:pos="567"/>
              </w:tabs>
              <w:spacing w:line="240" w:lineRule="auto"/>
              <w:ind w:firstLine="284"/>
              <w:jc w:val="both"/>
              <w:rPr>
                <w:rFonts w:ascii="Times New Roman" w:hAnsi="Times New Roman" w:cs="Times New Roman"/>
                <w:b/>
                <w:sz w:val="20"/>
                <w:szCs w:val="20"/>
                <w:lang w:val="de-DE"/>
              </w:rPr>
            </w:pPr>
          </w:p>
        </w:tc>
      </w:tr>
      <w:tr w:rsidR="00301EC4" w:rsidRPr="00BB5E75" w:rsidTr="00301EC4">
        <w:tc>
          <w:tcPr>
            <w:tcW w:w="6062" w:type="dxa"/>
          </w:tcPr>
          <w:p w:rsidR="00301EC4" w:rsidRPr="00301EC4" w:rsidRDefault="00301EC4" w:rsidP="007F0C96">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9. </w:t>
            </w:r>
            <w:r w:rsidRPr="00301EC4">
              <w:rPr>
                <w:rFonts w:ascii="Times New Roman" w:hAnsi="Times New Roman" w:cs="Times New Roman"/>
                <w:sz w:val="20"/>
                <w:szCs w:val="20"/>
                <w:lang w:val="de-DE"/>
              </w:rPr>
              <w:t>Die Kornerträge betragen rund 85 bis 90 dt/ha.</w:t>
            </w:r>
          </w:p>
        </w:tc>
        <w:tc>
          <w:tcPr>
            <w:tcW w:w="1843" w:type="dxa"/>
          </w:tcPr>
          <w:p w:rsidR="00301EC4" w:rsidRPr="00301EC4" w:rsidRDefault="00301EC4" w:rsidP="00301EC4">
            <w:pPr>
              <w:pStyle w:val="410"/>
              <w:shd w:val="clear" w:color="auto" w:fill="auto"/>
              <w:tabs>
                <w:tab w:val="left" w:pos="567"/>
              </w:tabs>
              <w:spacing w:line="240" w:lineRule="auto"/>
              <w:ind w:firstLine="284"/>
              <w:jc w:val="both"/>
              <w:rPr>
                <w:rFonts w:ascii="Times New Roman" w:hAnsi="Times New Roman" w:cs="Times New Roman"/>
                <w:b/>
                <w:sz w:val="20"/>
                <w:szCs w:val="20"/>
                <w:lang w:val="de-DE"/>
              </w:rPr>
            </w:pPr>
          </w:p>
        </w:tc>
        <w:tc>
          <w:tcPr>
            <w:tcW w:w="1950" w:type="dxa"/>
          </w:tcPr>
          <w:p w:rsidR="00301EC4" w:rsidRPr="00301EC4" w:rsidRDefault="00301EC4" w:rsidP="00301EC4">
            <w:pPr>
              <w:pStyle w:val="410"/>
              <w:shd w:val="clear" w:color="auto" w:fill="auto"/>
              <w:tabs>
                <w:tab w:val="left" w:pos="567"/>
              </w:tabs>
              <w:spacing w:line="240" w:lineRule="auto"/>
              <w:ind w:firstLine="284"/>
              <w:jc w:val="both"/>
              <w:rPr>
                <w:rFonts w:ascii="Times New Roman" w:hAnsi="Times New Roman" w:cs="Times New Roman"/>
                <w:b/>
                <w:sz w:val="20"/>
                <w:szCs w:val="20"/>
                <w:lang w:val="de-DE"/>
              </w:rPr>
            </w:pPr>
          </w:p>
        </w:tc>
      </w:tr>
      <w:tr w:rsidR="00301EC4" w:rsidRPr="00BB5E75" w:rsidTr="00301EC4">
        <w:tc>
          <w:tcPr>
            <w:tcW w:w="6062" w:type="dxa"/>
          </w:tcPr>
          <w:p w:rsidR="00301EC4" w:rsidRPr="00301EC4" w:rsidRDefault="00301EC4" w:rsidP="007F0C96">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10. </w:t>
            </w:r>
            <w:r w:rsidRPr="00301EC4">
              <w:rPr>
                <w:rFonts w:ascii="Times New Roman" w:hAnsi="Times New Roman" w:cs="Times New Roman"/>
                <w:sz w:val="20"/>
                <w:szCs w:val="20"/>
                <w:lang w:val="de-DE"/>
              </w:rPr>
              <w:t>Für die menschliche Ernährung wird einheimischer Mais nicht verwendet.</w:t>
            </w:r>
          </w:p>
        </w:tc>
        <w:tc>
          <w:tcPr>
            <w:tcW w:w="1843" w:type="dxa"/>
          </w:tcPr>
          <w:p w:rsidR="00301EC4" w:rsidRPr="00301EC4" w:rsidRDefault="00301EC4" w:rsidP="00301EC4">
            <w:pPr>
              <w:pStyle w:val="410"/>
              <w:shd w:val="clear" w:color="auto" w:fill="auto"/>
              <w:tabs>
                <w:tab w:val="left" w:pos="567"/>
              </w:tabs>
              <w:spacing w:line="240" w:lineRule="auto"/>
              <w:ind w:firstLine="284"/>
              <w:jc w:val="both"/>
              <w:rPr>
                <w:rFonts w:ascii="Times New Roman" w:hAnsi="Times New Roman" w:cs="Times New Roman"/>
                <w:b/>
                <w:sz w:val="20"/>
                <w:szCs w:val="20"/>
                <w:lang w:val="de-DE"/>
              </w:rPr>
            </w:pPr>
          </w:p>
        </w:tc>
        <w:tc>
          <w:tcPr>
            <w:tcW w:w="1950" w:type="dxa"/>
          </w:tcPr>
          <w:p w:rsidR="00301EC4" w:rsidRPr="00301EC4" w:rsidRDefault="00301EC4" w:rsidP="00301EC4">
            <w:pPr>
              <w:pStyle w:val="410"/>
              <w:shd w:val="clear" w:color="auto" w:fill="auto"/>
              <w:tabs>
                <w:tab w:val="left" w:pos="567"/>
              </w:tabs>
              <w:spacing w:line="240" w:lineRule="auto"/>
              <w:ind w:firstLine="284"/>
              <w:jc w:val="both"/>
              <w:rPr>
                <w:rFonts w:ascii="Times New Roman" w:hAnsi="Times New Roman" w:cs="Times New Roman"/>
                <w:b/>
                <w:sz w:val="20"/>
                <w:szCs w:val="20"/>
                <w:lang w:val="de-DE"/>
              </w:rPr>
            </w:pPr>
          </w:p>
        </w:tc>
      </w:tr>
    </w:tbl>
    <w:p w:rsidR="00301EC4" w:rsidRPr="00CA46B2" w:rsidRDefault="00301EC4" w:rsidP="00301EC4">
      <w:pPr>
        <w:pStyle w:val="410"/>
        <w:shd w:val="clear" w:color="auto" w:fill="auto"/>
        <w:tabs>
          <w:tab w:val="left" w:pos="567"/>
        </w:tabs>
        <w:spacing w:line="240" w:lineRule="auto"/>
        <w:ind w:firstLine="284"/>
        <w:jc w:val="both"/>
        <w:rPr>
          <w:rFonts w:ascii="Times New Roman" w:hAnsi="Times New Roman" w:cs="Times New Roman"/>
          <w:b/>
          <w:sz w:val="20"/>
          <w:szCs w:val="20"/>
          <w:lang w:val="de-DE"/>
        </w:rPr>
      </w:pPr>
    </w:p>
    <w:p w:rsidR="007F0C96" w:rsidRDefault="007F0C96" w:rsidP="007F0C96">
      <w:pPr>
        <w:pStyle w:val="410"/>
        <w:shd w:val="clear" w:color="auto" w:fill="auto"/>
        <w:tabs>
          <w:tab w:val="left" w:pos="567"/>
        </w:tabs>
        <w:spacing w:line="240" w:lineRule="auto"/>
        <w:ind w:firstLine="284"/>
        <w:jc w:val="both"/>
        <w:rPr>
          <w:rStyle w:val="44"/>
          <w:rFonts w:ascii="Times New Roman" w:hAnsi="Times New Roman" w:cs="Times New Roman"/>
          <w:b/>
          <w:sz w:val="20"/>
          <w:szCs w:val="20"/>
          <w:lang w:val="ru-RU"/>
        </w:rPr>
      </w:pPr>
      <w:r>
        <w:rPr>
          <w:rStyle w:val="44"/>
          <w:rFonts w:ascii="Times New Roman" w:hAnsi="Times New Roman" w:cs="Times New Roman"/>
          <w:b/>
          <w:sz w:val="20"/>
          <w:szCs w:val="20"/>
          <w:lang w:val="ru-RU"/>
        </w:rPr>
        <w:t>4</w:t>
      </w:r>
      <w:r w:rsidRPr="00301EC4">
        <w:rPr>
          <w:rStyle w:val="44"/>
          <w:rFonts w:ascii="Times New Roman" w:hAnsi="Times New Roman" w:cs="Times New Roman"/>
          <w:b/>
          <w:sz w:val="20"/>
          <w:szCs w:val="20"/>
        </w:rPr>
        <w:t>. Bilden Sie Wortverbindungen.</w:t>
      </w:r>
    </w:p>
    <w:tbl>
      <w:tblPr>
        <w:tblStyle w:val="af"/>
        <w:tblW w:w="0" w:type="auto"/>
        <w:tblLook w:val="04A0" w:firstRow="1" w:lastRow="0" w:firstColumn="1" w:lastColumn="0" w:noHBand="0" w:noVBand="1"/>
      </w:tblPr>
      <w:tblGrid>
        <w:gridCol w:w="3170"/>
        <w:gridCol w:w="3170"/>
      </w:tblGrid>
      <w:tr w:rsidR="007F0C96" w:rsidTr="007F0C96">
        <w:tc>
          <w:tcPr>
            <w:tcW w:w="3170" w:type="dxa"/>
          </w:tcPr>
          <w:p w:rsidR="007F0C96" w:rsidRDefault="007F0C96" w:rsidP="007F0C96">
            <w:pPr>
              <w:pStyle w:val="410"/>
              <w:shd w:val="clear" w:color="auto" w:fill="auto"/>
              <w:tabs>
                <w:tab w:val="left" w:pos="567"/>
              </w:tabs>
              <w:spacing w:line="240" w:lineRule="auto"/>
              <w:jc w:val="both"/>
              <w:rPr>
                <w:rStyle w:val="44"/>
                <w:rFonts w:ascii="Times New Roman" w:hAnsi="Times New Roman" w:cs="Times New Roman"/>
                <w:b/>
                <w:sz w:val="20"/>
                <w:szCs w:val="20"/>
                <w:lang w:val="ru-RU"/>
              </w:rPr>
            </w:pPr>
            <w:r w:rsidRPr="00301EC4">
              <w:rPr>
                <w:rStyle w:val="44"/>
                <w:rFonts w:ascii="Times New Roman" w:hAnsi="Times New Roman" w:cs="Times New Roman"/>
                <w:color w:val="auto"/>
                <w:sz w:val="20"/>
                <w:szCs w:val="20"/>
              </w:rPr>
              <w:t xml:space="preserve">1. </w:t>
            </w:r>
            <w:r w:rsidRPr="00301EC4">
              <w:rPr>
                <w:rFonts w:ascii="Times New Roman" w:hAnsi="Times New Roman" w:cs="Times New Roman"/>
                <w:sz w:val="20"/>
                <w:szCs w:val="20"/>
                <w:lang w:val="de-DE"/>
              </w:rPr>
              <w:t>männliche</w:t>
            </w:r>
          </w:p>
        </w:tc>
        <w:tc>
          <w:tcPr>
            <w:tcW w:w="3170" w:type="dxa"/>
          </w:tcPr>
          <w:p w:rsidR="007F0C96" w:rsidRDefault="007F0C96" w:rsidP="007F0C96">
            <w:pPr>
              <w:pStyle w:val="410"/>
              <w:shd w:val="clear" w:color="auto" w:fill="auto"/>
              <w:tabs>
                <w:tab w:val="left" w:pos="567"/>
              </w:tabs>
              <w:spacing w:line="240" w:lineRule="auto"/>
              <w:jc w:val="both"/>
              <w:rPr>
                <w:rStyle w:val="44"/>
                <w:rFonts w:ascii="Times New Roman" w:hAnsi="Times New Roman" w:cs="Times New Roman"/>
                <w:b/>
                <w:sz w:val="20"/>
                <w:szCs w:val="20"/>
                <w:lang w:val="ru-RU"/>
              </w:rPr>
            </w:pPr>
            <w:r w:rsidRPr="00301EC4">
              <w:rPr>
                <w:rStyle w:val="44"/>
                <w:rFonts w:ascii="Times New Roman" w:hAnsi="Times New Roman" w:cs="Times New Roman"/>
                <w:sz w:val="20"/>
                <w:szCs w:val="20"/>
              </w:rPr>
              <w:t>a)</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Kulturpflanze</w:t>
            </w:r>
          </w:p>
        </w:tc>
      </w:tr>
      <w:tr w:rsidR="007F0C96" w:rsidTr="007F0C96">
        <w:tc>
          <w:tcPr>
            <w:tcW w:w="3170" w:type="dxa"/>
          </w:tcPr>
          <w:p w:rsidR="007F0C96" w:rsidRPr="00301EC4" w:rsidRDefault="007F0C96" w:rsidP="007F0C96">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2.</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einhäusige</w:t>
            </w:r>
          </w:p>
        </w:tc>
        <w:tc>
          <w:tcPr>
            <w:tcW w:w="3170" w:type="dxa"/>
          </w:tcPr>
          <w:p w:rsidR="007F0C96" w:rsidRPr="00301EC4" w:rsidRDefault="007F0C96" w:rsidP="007F0C96">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b) </w:t>
            </w:r>
            <w:r w:rsidRPr="00301EC4">
              <w:rPr>
                <w:rFonts w:ascii="Times New Roman" w:hAnsi="Times New Roman" w:cs="Times New Roman"/>
                <w:sz w:val="20"/>
                <w:szCs w:val="20"/>
                <w:lang w:val="de-DE"/>
              </w:rPr>
              <w:t>Regionen</w:t>
            </w:r>
            <w:r w:rsidRPr="00301EC4">
              <w:rPr>
                <w:rStyle w:val="mw-headline"/>
                <w:rFonts w:ascii="Times New Roman" w:hAnsi="Times New Roman"/>
                <w:sz w:val="20"/>
                <w:szCs w:val="20"/>
                <w:lang w:val="de-DE"/>
              </w:rPr>
              <w:t xml:space="preserve">  </w:t>
            </w:r>
          </w:p>
        </w:tc>
      </w:tr>
      <w:tr w:rsidR="007F0C96" w:rsidTr="007F0C96">
        <w:tc>
          <w:tcPr>
            <w:tcW w:w="3170" w:type="dxa"/>
          </w:tcPr>
          <w:p w:rsidR="007F0C96" w:rsidRPr="00301EC4" w:rsidRDefault="007F0C96" w:rsidP="007F0C96">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3.</w:t>
            </w:r>
            <w:r w:rsidRPr="00301EC4">
              <w:rPr>
                <w:rFonts w:ascii="Times New Roman" w:hAnsi="Times New Roman" w:cs="Times New Roman"/>
                <w:color w:val="auto"/>
                <w:sz w:val="20"/>
                <w:szCs w:val="20"/>
                <w:lang w:val="de-DE"/>
              </w:rPr>
              <w:t xml:space="preserve"> moderne</w:t>
            </w:r>
          </w:p>
        </w:tc>
        <w:tc>
          <w:tcPr>
            <w:tcW w:w="3170" w:type="dxa"/>
          </w:tcPr>
          <w:p w:rsidR="007F0C96" w:rsidRPr="00301EC4" w:rsidRDefault="007F0C96" w:rsidP="007F0C96">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c)</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Standorte</w:t>
            </w:r>
          </w:p>
        </w:tc>
      </w:tr>
      <w:tr w:rsidR="007F0C96" w:rsidTr="007F0C96">
        <w:tc>
          <w:tcPr>
            <w:tcW w:w="3170" w:type="dxa"/>
          </w:tcPr>
          <w:p w:rsidR="007F0C96" w:rsidRPr="00301EC4" w:rsidRDefault="007F0C96" w:rsidP="007F0C96">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4.</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trocken-heiße</w:t>
            </w:r>
          </w:p>
        </w:tc>
        <w:tc>
          <w:tcPr>
            <w:tcW w:w="3170" w:type="dxa"/>
          </w:tcPr>
          <w:p w:rsidR="007F0C96" w:rsidRPr="00301EC4" w:rsidRDefault="007F0C96" w:rsidP="007F0C96">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d) </w:t>
            </w:r>
            <w:r w:rsidRPr="00301EC4">
              <w:rPr>
                <w:rFonts w:ascii="Times New Roman" w:hAnsi="Times New Roman" w:cs="Times New Roman"/>
                <w:sz w:val="20"/>
                <w:szCs w:val="20"/>
                <w:lang w:val="de-DE"/>
              </w:rPr>
              <w:t>Ernährung</w:t>
            </w:r>
          </w:p>
        </w:tc>
      </w:tr>
      <w:tr w:rsidR="007F0C96" w:rsidTr="007F0C96">
        <w:tc>
          <w:tcPr>
            <w:tcW w:w="3170" w:type="dxa"/>
          </w:tcPr>
          <w:p w:rsidR="007F0C96" w:rsidRPr="00301EC4" w:rsidRDefault="007F0C96" w:rsidP="007F0C96">
            <w:pPr>
              <w:shd w:val="clear" w:color="auto" w:fill="F9F9F9"/>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5.</w:t>
            </w:r>
            <w:r w:rsidRPr="00301EC4">
              <w:rPr>
                <w:rFonts w:ascii="Times New Roman" w:hAnsi="Times New Roman" w:cs="Times New Roman"/>
                <w:sz w:val="20"/>
                <w:szCs w:val="20"/>
                <w:lang w:val="de-DE"/>
              </w:rPr>
              <w:t xml:space="preserve"> </w:t>
            </w:r>
            <w:r w:rsidRPr="00301EC4">
              <w:rPr>
                <w:rFonts w:ascii="Times New Roman" w:hAnsi="Times New Roman" w:cs="Times New Roman"/>
                <w:color w:val="auto"/>
                <w:sz w:val="20"/>
                <w:szCs w:val="20"/>
                <w:lang w:val="de-DE"/>
              </w:rPr>
              <w:t>hohes</w:t>
            </w:r>
          </w:p>
        </w:tc>
        <w:tc>
          <w:tcPr>
            <w:tcW w:w="3170" w:type="dxa"/>
          </w:tcPr>
          <w:p w:rsidR="007F0C96" w:rsidRPr="00301EC4" w:rsidRDefault="007F0C96" w:rsidP="007F0C96">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e) </w:t>
            </w:r>
            <w:r w:rsidRPr="00301EC4">
              <w:rPr>
                <w:rFonts w:ascii="Times New Roman" w:hAnsi="Times New Roman" w:cs="Times New Roman"/>
                <w:sz w:val="20"/>
                <w:szCs w:val="20"/>
                <w:lang w:val="de-DE"/>
              </w:rPr>
              <w:t>Durchwurzelung</w:t>
            </w:r>
          </w:p>
        </w:tc>
      </w:tr>
      <w:tr w:rsidR="007F0C96" w:rsidTr="007F0C96">
        <w:tc>
          <w:tcPr>
            <w:tcW w:w="3170" w:type="dxa"/>
          </w:tcPr>
          <w:p w:rsidR="007F0C96" w:rsidRPr="00301EC4" w:rsidRDefault="007F0C96" w:rsidP="007F0C96">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6.</w:t>
            </w:r>
            <w:r w:rsidRPr="00301EC4">
              <w:rPr>
                <w:rFonts w:ascii="Times New Roman" w:hAnsi="Times New Roman" w:cs="Times New Roman"/>
                <w:color w:val="auto"/>
                <w:sz w:val="20"/>
                <w:szCs w:val="20"/>
                <w:lang w:val="de-DE"/>
              </w:rPr>
              <w:t xml:space="preserve"> reine</w:t>
            </w:r>
          </w:p>
        </w:tc>
        <w:tc>
          <w:tcPr>
            <w:tcW w:w="3170" w:type="dxa"/>
          </w:tcPr>
          <w:p w:rsidR="007F0C96" w:rsidRPr="00301EC4" w:rsidRDefault="007F0C96" w:rsidP="007F0C96">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f) </w:t>
            </w:r>
            <w:r w:rsidRPr="00301EC4">
              <w:rPr>
                <w:rFonts w:ascii="Times New Roman" w:hAnsi="Times New Roman" w:cs="Times New Roman"/>
                <w:color w:val="auto"/>
                <w:sz w:val="20"/>
                <w:szCs w:val="20"/>
                <w:lang w:val="de-DE"/>
              </w:rPr>
              <w:t>Blüten</w:t>
            </w:r>
          </w:p>
        </w:tc>
      </w:tr>
      <w:tr w:rsidR="007F0C96" w:rsidTr="007F0C96">
        <w:tc>
          <w:tcPr>
            <w:tcW w:w="3170" w:type="dxa"/>
          </w:tcPr>
          <w:p w:rsidR="007F0C96" w:rsidRPr="00301EC4" w:rsidRDefault="007F0C96" w:rsidP="007F0C96">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7.</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wärmere</w:t>
            </w:r>
          </w:p>
        </w:tc>
        <w:tc>
          <w:tcPr>
            <w:tcW w:w="3170" w:type="dxa"/>
          </w:tcPr>
          <w:p w:rsidR="007F0C96" w:rsidRPr="00301EC4" w:rsidRDefault="007F0C96" w:rsidP="007F0C96">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g) </w:t>
            </w:r>
            <w:r w:rsidRPr="00301EC4">
              <w:rPr>
                <w:rFonts w:ascii="Times New Roman" w:hAnsi="Times New Roman" w:cs="Times New Roman"/>
                <w:sz w:val="20"/>
                <w:szCs w:val="20"/>
                <w:lang w:val="de-DE"/>
              </w:rPr>
              <w:t>Art</w:t>
            </w:r>
          </w:p>
        </w:tc>
      </w:tr>
      <w:tr w:rsidR="007F0C96" w:rsidTr="007F0C96">
        <w:tc>
          <w:tcPr>
            <w:tcW w:w="3170" w:type="dxa"/>
          </w:tcPr>
          <w:p w:rsidR="007F0C96" w:rsidRPr="00301EC4" w:rsidRDefault="007F0C96" w:rsidP="007F0C96">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8.</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geringe</w:t>
            </w:r>
          </w:p>
        </w:tc>
        <w:tc>
          <w:tcPr>
            <w:tcW w:w="3170" w:type="dxa"/>
          </w:tcPr>
          <w:p w:rsidR="007F0C96" w:rsidRPr="00301EC4" w:rsidRDefault="007F0C96" w:rsidP="007F0C96">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 xml:space="preserve">h) </w:t>
            </w:r>
            <w:r w:rsidRPr="00301EC4">
              <w:rPr>
                <w:rFonts w:ascii="Times New Roman" w:hAnsi="Times New Roman" w:cs="Times New Roman"/>
                <w:color w:val="auto"/>
                <w:sz w:val="20"/>
                <w:szCs w:val="20"/>
                <w:lang w:val="de-DE"/>
              </w:rPr>
              <w:t>Aussaatverfahren</w:t>
            </w:r>
          </w:p>
        </w:tc>
      </w:tr>
      <w:tr w:rsidR="007F0C96" w:rsidTr="007F0C96">
        <w:tc>
          <w:tcPr>
            <w:tcW w:w="3170" w:type="dxa"/>
          </w:tcPr>
          <w:p w:rsidR="007F0C96" w:rsidRPr="00301EC4" w:rsidRDefault="007F0C96" w:rsidP="007F0C96">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9. </w:t>
            </w:r>
            <w:r w:rsidRPr="00301EC4">
              <w:rPr>
                <w:rFonts w:ascii="Times New Roman" w:hAnsi="Times New Roman" w:cs="Times New Roman"/>
                <w:sz w:val="20"/>
                <w:szCs w:val="20"/>
                <w:lang w:val="de-DE"/>
              </w:rPr>
              <w:t>menschliche</w:t>
            </w:r>
          </w:p>
        </w:tc>
        <w:tc>
          <w:tcPr>
            <w:tcW w:w="3170" w:type="dxa"/>
          </w:tcPr>
          <w:p w:rsidR="007F0C96" w:rsidRPr="00301EC4" w:rsidRDefault="007F0C96" w:rsidP="007F0C96">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i) </w:t>
            </w:r>
            <w:r w:rsidRPr="00301EC4">
              <w:rPr>
                <w:rFonts w:ascii="Times New Roman" w:hAnsi="Times New Roman" w:cs="Times New Roman"/>
                <w:sz w:val="20"/>
                <w:szCs w:val="20"/>
                <w:lang w:val="de-DE"/>
              </w:rPr>
              <w:t>Getrenntgeschlechtlichkeit</w:t>
            </w:r>
            <w:r w:rsidRPr="00301EC4">
              <w:rPr>
                <w:rStyle w:val="mw-headline"/>
                <w:rFonts w:ascii="Times New Roman" w:hAnsi="Times New Roman"/>
                <w:sz w:val="20"/>
                <w:szCs w:val="20"/>
                <w:lang w:val="de-DE"/>
              </w:rPr>
              <w:t xml:space="preserve">  </w:t>
            </w:r>
          </w:p>
        </w:tc>
      </w:tr>
      <w:tr w:rsidR="007F0C96" w:rsidTr="007F0C96">
        <w:tc>
          <w:tcPr>
            <w:tcW w:w="3170" w:type="dxa"/>
          </w:tcPr>
          <w:p w:rsidR="007F0C96" w:rsidRPr="00301EC4" w:rsidRDefault="007F0C96" w:rsidP="007F0C96">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10.</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frostempfindliche</w:t>
            </w:r>
          </w:p>
        </w:tc>
        <w:tc>
          <w:tcPr>
            <w:tcW w:w="3170" w:type="dxa"/>
          </w:tcPr>
          <w:p w:rsidR="007F0C96" w:rsidRPr="00301EC4" w:rsidRDefault="007F0C96" w:rsidP="007F0C96">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j)</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Lichtangebot</w:t>
            </w:r>
          </w:p>
        </w:tc>
      </w:tr>
    </w:tbl>
    <w:p w:rsidR="007F0C96" w:rsidRPr="007F0C96" w:rsidRDefault="007F0C96" w:rsidP="00301EC4">
      <w:pPr>
        <w:pStyle w:val="410"/>
        <w:shd w:val="clear" w:color="auto" w:fill="auto"/>
        <w:tabs>
          <w:tab w:val="left" w:pos="567"/>
        </w:tabs>
        <w:spacing w:line="240" w:lineRule="auto"/>
        <w:ind w:firstLine="284"/>
        <w:jc w:val="both"/>
        <w:rPr>
          <w:rFonts w:ascii="Times New Roman" w:hAnsi="Times New Roman" w:cs="Times New Roman"/>
          <w:b/>
          <w:sz w:val="20"/>
          <w:szCs w:val="20"/>
        </w:rPr>
      </w:pPr>
    </w:p>
    <w:p w:rsidR="00301EC4" w:rsidRPr="00301EC4" w:rsidRDefault="007F0C96" w:rsidP="007F0C96">
      <w:pPr>
        <w:pStyle w:val="410"/>
        <w:shd w:val="clear" w:color="auto" w:fill="auto"/>
        <w:tabs>
          <w:tab w:val="left" w:pos="567"/>
        </w:tabs>
        <w:spacing w:line="240" w:lineRule="auto"/>
        <w:ind w:left="360"/>
        <w:jc w:val="both"/>
        <w:rPr>
          <w:rStyle w:val="44"/>
          <w:rFonts w:ascii="Times New Roman" w:hAnsi="Times New Roman" w:cs="Times New Roman"/>
          <w:b/>
          <w:sz w:val="20"/>
          <w:szCs w:val="20"/>
        </w:rPr>
      </w:pPr>
      <w:r w:rsidRPr="007F0C96">
        <w:rPr>
          <w:rStyle w:val="44"/>
          <w:rFonts w:ascii="Times New Roman" w:hAnsi="Times New Roman" w:cs="Times New Roman"/>
          <w:b/>
          <w:sz w:val="20"/>
          <w:szCs w:val="20"/>
        </w:rPr>
        <w:t>5. </w:t>
      </w:r>
      <w:r w:rsidR="00301EC4" w:rsidRPr="00301EC4">
        <w:rPr>
          <w:rStyle w:val="44"/>
          <w:rFonts w:ascii="Times New Roman" w:hAnsi="Times New Roman" w:cs="Times New Roman"/>
          <w:b/>
          <w:sz w:val="20"/>
          <w:szCs w:val="20"/>
        </w:rPr>
        <w:t>Bilden Sie Sätze aus den folgenden Wörtern.</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1. einhäusige, unterscheidet sich, seine, von, den Getreidearten, durch, Getrenntgeschlechtlichkeit, anderen, Mais.</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lastRenderedPageBreak/>
        <w:t>2. die Wildform, unbekannt, von, ist, Mais.</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3. nach, brachte, die Mais</w:t>
      </w:r>
      <w:r w:rsidRPr="00301EC4">
        <w:rPr>
          <w:rFonts w:ascii="Times New Roman" w:hAnsi="Times New Roman" w:cs="Times New Roman"/>
          <w:sz w:val="20"/>
          <w:szCs w:val="20"/>
          <w:lang w:val="de-DE"/>
        </w:rPr>
        <w:softHyphen/>
        <w:t>körner, Kolumbus, mit, ersten, Christoph, Europa.</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4. fand statt, in, 16., der Maisanbau, seit, ebenfalls, dem Jahrhundert, Mitteleuropa.</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5. wichtigste, ist, Mais, weltweit, die Stärkepflanze.</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6. kälteren, durch, wurde, Zonen, der Anbau, auch, Züchtung, in, möglich.</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7. April, wird, Mais, bis, Ende, gesät, Mitte.</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8. trocken-heiße, angepasst, C4-Pflanzen, an, Standorte, mit, Lichtangebot, hohem, sind.</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9. war, der Vergangenheit, in, Mais, eine Problempflanze.</w:t>
      </w:r>
    </w:p>
    <w:p w:rsidR="00301EC4" w:rsidRPr="00CA46B2"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10. der Nutzung, der Erntezeitpunkt, nach, richtet sich.</w:t>
      </w:r>
    </w:p>
    <w:p w:rsidR="007F0C96" w:rsidRPr="00CA46B2" w:rsidRDefault="007F0C96"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p>
    <w:p w:rsidR="007F0C96" w:rsidRPr="00CA46B2" w:rsidRDefault="007F0C96" w:rsidP="007F0C96">
      <w:pPr>
        <w:ind w:firstLine="284"/>
        <w:jc w:val="both"/>
        <w:rPr>
          <w:rFonts w:ascii="Times New Roman" w:hAnsi="Times New Roman" w:cs="Times New Roman"/>
          <w:b/>
          <w:color w:val="auto"/>
          <w:sz w:val="20"/>
          <w:szCs w:val="20"/>
          <w:lang w:val="de-DE"/>
        </w:rPr>
      </w:pPr>
      <w:r w:rsidRPr="00CA46B2">
        <w:rPr>
          <w:rFonts w:ascii="Times New Roman" w:hAnsi="Times New Roman" w:cs="Times New Roman"/>
          <w:b/>
          <w:color w:val="auto"/>
          <w:sz w:val="20"/>
          <w:szCs w:val="20"/>
          <w:lang w:val="de-DE"/>
        </w:rPr>
        <w:t>6</w:t>
      </w:r>
      <w:r w:rsidRPr="00301EC4">
        <w:rPr>
          <w:rFonts w:ascii="Times New Roman" w:hAnsi="Times New Roman" w:cs="Times New Roman"/>
          <w:b/>
          <w:color w:val="auto"/>
          <w:sz w:val="20"/>
          <w:szCs w:val="20"/>
          <w:lang w:val="de-DE"/>
        </w:rPr>
        <w:t>. Was passt zusammen? Verbinden Sie die Satzteile.</w:t>
      </w:r>
    </w:p>
    <w:tbl>
      <w:tblPr>
        <w:tblStyle w:val="af"/>
        <w:tblW w:w="0" w:type="auto"/>
        <w:tblLook w:val="04A0" w:firstRow="1" w:lastRow="0" w:firstColumn="1" w:lastColumn="0" w:noHBand="0" w:noVBand="1"/>
      </w:tblPr>
      <w:tblGrid>
        <w:gridCol w:w="3170"/>
        <w:gridCol w:w="3170"/>
      </w:tblGrid>
      <w:tr w:rsidR="007F0C96" w:rsidRPr="00BB5E75" w:rsidTr="007F0C96">
        <w:tc>
          <w:tcPr>
            <w:tcW w:w="3170" w:type="dxa"/>
          </w:tcPr>
          <w:p w:rsidR="007F0C96" w:rsidRPr="007F0C96" w:rsidRDefault="007F0C96" w:rsidP="007F0C96">
            <w:pPr>
              <w:jc w:val="both"/>
              <w:rPr>
                <w:rFonts w:ascii="Times New Roman" w:hAnsi="Times New Roman" w:cs="Times New Roman"/>
                <w:b/>
                <w:color w:val="auto"/>
                <w:sz w:val="20"/>
                <w:szCs w:val="20"/>
                <w:lang w:val="de-DE"/>
              </w:rPr>
            </w:pPr>
            <w:r w:rsidRPr="00301EC4">
              <w:rPr>
                <w:rStyle w:val="44"/>
                <w:rFonts w:ascii="Times New Roman" w:hAnsi="Times New Roman" w:cs="Times New Roman"/>
                <w:color w:val="auto"/>
                <w:sz w:val="20"/>
                <w:szCs w:val="20"/>
              </w:rPr>
              <w:t xml:space="preserve">1. </w:t>
            </w:r>
            <w:r w:rsidRPr="00301EC4">
              <w:rPr>
                <w:rFonts w:ascii="Times New Roman" w:hAnsi="Times New Roman" w:cs="Times New Roman"/>
                <w:color w:val="auto"/>
                <w:sz w:val="20"/>
                <w:szCs w:val="20"/>
                <w:lang w:val="de-DE"/>
              </w:rPr>
              <w:t>Der Mais unterscheidet sich von den anderen Getreidearten…</w:t>
            </w:r>
          </w:p>
        </w:tc>
        <w:tc>
          <w:tcPr>
            <w:tcW w:w="3170" w:type="dxa"/>
          </w:tcPr>
          <w:p w:rsidR="007F0C96" w:rsidRPr="007F0C96" w:rsidRDefault="007F0C96" w:rsidP="007F0C96">
            <w:pPr>
              <w:jc w:val="both"/>
              <w:rPr>
                <w:rFonts w:ascii="Times New Roman" w:hAnsi="Times New Roman" w:cs="Times New Roman"/>
                <w:b/>
                <w:color w:val="auto"/>
                <w:sz w:val="20"/>
                <w:szCs w:val="20"/>
                <w:lang w:val="de-DE"/>
              </w:rPr>
            </w:pPr>
            <w:r w:rsidRPr="00301EC4">
              <w:rPr>
                <w:rStyle w:val="44"/>
                <w:rFonts w:ascii="Times New Roman" w:hAnsi="Times New Roman" w:cs="Times New Roman"/>
                <w:sz w:val="20"/>
                <w:szCs w:val="20"/>
              </w:rPr>
              <w:t>a)</w:t>
            </w:r>
            <w:r w:rsidRPr="00301EC4">
              <w:rPr>
                <w:rFonts w:ascii="Times New Roman" w:hAnsi="Times New Roman" w:cs="Times New Roman"/>
                <w:sz w:val="20"/>
                <w:szCs w:val="20"/>
                <w:lang w:val="de-DE"/>
              </w:rPr>
              <w:t xml:space="preserve"> eine sehr frostempfindliche Art der Tropen und Subtropen.</w:t>
            </w:r>
          </w:p>
        </w:tc>
      </w:tr>
      <w:tr w:rsidR="007F0C96" w:rsidRPr="007F0C96" w:rsidTr="007F0C96">
        <w:tc>
          <w:tcPr>
            <w:tcW w:w="3170" w:type="dxa"/>
          </w:tcPr>
          <w:p w:rsidR="007F0C96" w:rsidRPr="00301EC4" w:rsidRDefault="007F0C96" w:rsidP="007F0C96">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2.</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Die weiblichen Blüten…</w:t>
            </w:r>
          </w:p>
        </w:tc>
        <w:tc>
          <w:tcPr>
            <w:tcW w:w="3170" w:type="dxa"/>
          </w:tcPr>
          <w:p w:rsidR="007F0C96" w:rsidRPr="00301EC4" w:rsidRDefault="007F0C96" w:rsidP="007F0C96">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b) </w:t>
            </w:r>
            <w:r w:rsidRPr="00301EC4">
              <w:rPr>
                <w:rFonts w:ascii="Times New Roman" w:hAnsi="Times New Roman" w:cs="Times New Roman"/>
                <w:sz w:val="20"/>
                <w:szCs w:val="20"/>
                <w:lang w:val="de-DE"/>
              </w:rPr>
              <w:t>Ende April gesät.</w:t>
            </w:r>
          </w:p>
        </w:tc>
      </w:tr>
      <w:tr w:rsidR="007F0C96" w:rsidRPr="00BB5E75" w:rsidTr="007F0C96">
        <w:tc>
          <w:tcPr>
            <w:tcW w:w="3170" w:type="dxa"/>
          </w:tcPr>
          <w:p w:rsidR="007F0C96" w:rsidRPr="00301EC4" w:rsidRDefault="007F0C96" w:rsidP="007F0C96">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3.</w:t>
            </w:r>
            <w:r w:rsidRPr="00301EC4">
              <w:rPr>
                <w:rFonts w:ascii="Times New Roman" w:hAnsi="Times New Roman" w:cs="Times New Roman"/>
                <w:color w:val="auto"/>
                <w:sz w:val="20"/>
                <w:szCs w:val="20"/>
                <w:lang w:val="de-DE"/>
              </w:rPr>
              <w:t xml:space="preserve"> Mais wird Mitte bis…</w:t>
            </w:r>
          </w:p>
        </w:tc>
        <w:tc>
          <w:tcPr>
            <w:tcW w:w="3170" w:type="dxa"/>
          </w:tcPr>
          <w:p w:rsidR="007F0C96" w:rsidRPr="00301EC4" w:rsidRDefault="007F0C96" w:rsidP="007F0C96">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c)</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ca. 6-8 Pflanzen in Reihen.</w:t>
            </w:r>
          </w:p>
        </w:tc>
      </w:tr>
      <w:tr w:rsidR="007F0C96" w:rsidRPr="00BB5E75" w:rsidTr="007F0C96">
        <w:tc>
          <w:tcPr>
            <w:tcW w:w="3170" w:type="dxa"/>
          </w:tcPr>
          <w:p w:rsidR="007F0C96" w:rsidRPr="00301EC4" w:rsidRDefault="007F0C96" w:rsidP="007F0C96">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4.</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Die männlichen Blüten entwickeln sich…</w:t>
            </w:r>
          </w:p>
        </w:tc>
        <w:tc>
          <w:tcPr>
            <w:tcW w:w="3170" w:type="dxa"/>
          </w:tcPr>
          <w:p w:rsidR="007F0C96" w:rsidRPr="00301EC4" w:rsidRDefault="007F0C96" w:rsidP="007F0C96">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d) </w:t>
            </w:r>
            <w:r w:rsidRPr="00301EC4">
              <w:rPr>
                <w:rFonts w:ascii="Times New Roman" w:hAnsi="Times New Roman" w:cs="Times New Roman"/>
                <w:sz w:val="20"/>
                <w:szCs w:val="20"/>
                <w:lang w:val="de-DE"/>
              </w:rPr>
              <w:t>durch seine einhäusige Getrenntgeschlechtlichkeit.</w:t>
            </w:r>
          </w:p>
        </w:tc>
      </w:tr>
      <w:tr w:rsidR="007F0C96" w:rsidRPr="007F0C96" w:rsidTr="007F0C96">
        <w:tc>
          <w:tcPr>
            <w:tcW w:w="3170" w:type="dxa"/>
          </w:tcPr>
          <w:p w:rsidR="007F0C96" w:rsidRPr="00301EC4" w:rsidRDefault="007F0C96" w:rsidP="007F0C96">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5.</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Pro Quadratmeter wachsen…</w:t>
            </w:r>
          </w:p>
        </w:tc>
        <w:tc>
          <w:tcPr>
            <w:tcW w:w="3170" w:type="dxa"/>
          </w:tcPr>
          <w:p w:rsidR="007F0C96" w:rsidRPr="00301EC4" w:rsidRDefault="007F0C96" w:rsidP="007F0C96">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e) </w:t>
            </w:r>
            <w:r w:rsidRPr="00301EC4">
              <w:rPr>
                <w:rFonts w:ascii="Times New Roman" w:hAnsi="Times New Roman" w:cs="Times New Roman"/>
                <w:sz w:val="20"/>
                <w:szCs w:val="20"/>
                <w:lang w:val="de-DE"/>
              </w:rPr>
              <w:t xml:space="preserve">Temperaturen über </w:t>
            </w:r>
            <w:smartTag w:uri="urn:schemas-microsoft-com:office:smarttags" w:element="metricconverter">
              <w:smartTagPr>
                <w:attr w:name="ProductID" w:val="8ﾰC"/>
              </w:smartTagPr>
              <w:r w:rsidRPr="00301EC4">
                <w:rPr>
                  <w:rFonts w:ascii="Times New Roman" w:hAnsi="Times New Roman" w:cs="Times New Roman"/>
                  <w:sz w:val="20"/>
                  <w:szCs w:val="20"/>
                  <w:lang w:val="de-DE"/>
                </w:rPr>
                <w:t>8°C</w:t>
              </w:r>
            </w:smartTag>
            <w:r w:rsidRPr="00301EC4">
              <w:rPr>
                <w:rFonts w:ascii="Times New Roman" w:hAnsi="Times New Roman" w:cs="Times New Roman"/>
                <w:sz w:val="20"/>
                <w:szCs w:val="20"/>
                <w:lang w:val="de-DE"/>
              </w:rPr>
              <w:t>.</w:t>
            </w:r>
          </w:p>
        </w:tc>
      </w:tr>
      <w:tr w:rsidR="007F0C96" w:rsidRPr="00BB5E75" w:rsidTr="007F0C96">
        <w:tc>
          <w:tcPr>
            <w:tcW w:w="3170" w:type="dxa"/>
          </w:tcPr>
          <w:p w:rsidR="007F0C96" w:rsidRPr="00301EC4" w:rsidRDefault="007F0C96" w:rsidP="007F0C96">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6.</w:t>
            </w:r>
            <w:r w:rsidRPr="00301EC4">
              <w:rPr>
                <w:rFonts w:ascii="Times New Roman" w:hAnsi="Times New Roman" w:cs="Times New Roman"/>
                <w:color w:val="auto"/>
                <w:sz w:val="20"/>
                <w:szCs w:val="20"/>
                <w:lang w:val="de-DE"/>
              </w:rPr>
              <w:t xml:space="preserve"> Mais ist ursprünglich…</w:t>
            </w:r>
          </w:p>
        </w:tc>
        <w:tc>
          <w:tcPr>
            <w:tcW w:w="3170" w:type="dxa"/>
          </w:tcPr>
          <w:p w:rsidR="007F0C96" w:rsidRPr="00301EC4" w:rsidRDefault="007F0C96" w:rsidP="007F0C96">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f) </w:t>
            </w:r>
            <w:r w:rsidRPr="00301EC4">
              <w:rPr>
                <w:rFonts w:ascii="Times New Roman" w:hAnsi="Times New Roman" w:cs="Times New Roman"/>
                <w:color w:val="auto"/>
                <w:sz w:val="20"/>
                <w:szCs w:val="20"/>
                <w:lang w:val="de-DE"/>
              </w:rPr>
              <w:t>am Ende der Sprossachse in Rispenform.</w:t>
            </w:r>
          </w:p>
        </w:tc>
      </w:tr>
      <w:tr w:rsidR="007F0C96" w:rsidRPr="00BB5E75" w:rsidTr="007F0C96">
        <w:tc>
          <w:tcPr>
            <w:tcW w:w="3170" w:type="dxa"/>
          </w:tcPr>
          <w:p w:rsidR="007F0C96" w:rsidRPr="00301EC4" w:rsidRDefault="007F0C96" w:rsidP="007F0C96">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7.</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Zur Keimung benötigt er…</w:t>
            </w:r>
          </w:p>
        </w:tc>
        <w:tc>
          <w:tcPr>
            <w:tcW w:w="3170" w:type="dxa"/>
          </w:tcPr>
          <w:p w:rsidR="007F0C96" w:rsidRPr="00301EC4" w:rsidRDefault="007F0C96" w:rsidP="007F0C96">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g) </w:t>
            </w:r>
            <w:r w:rsidRPr="00301EC4">
              <w:rPr>
                <w:rFonts w:ascii="Times New Roman" w:hAnsi="Times New Roman" w:cs="Times New Roman"/>
                <w:sz w:val="20"/>
                <w:szCs w:val="20"/>
                <w:lang w:val="de-DE"/>
              </w:rPr>
              <w:t>bilden sich an Nebenachsen.</w:t>
            </w:r>
          </w:p>
        </w:tc>
      </w:tr>
      <w:tr w:rsidR="007F0C96" w:rsidRPr="00BB5E75" w:rsidTr="007F0C96">
        <w:tc>
          <w:tcPr>
            <w:tcW w:w="3170" w:type="dxa"/>
          </w:tcPr>
          <w:p w:rsidR="007F0C96" w:rsidRPr="00301EC4" w:rsidRDefault="007F0C96" w:rsidP="007F0C96">
            <w:pPr>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8. </w:t>
            </w:r>
            <w:r w:rsidRPr="00301EC4">
              <w:rPr>
                <w:rFonts w:ascii="Times New Roman" w:hAnsi="Times New Roman" w:cs="Times New Roman"/>
                <w:color w:val="auto"/>
                <w:sz w:val="20"/>
                <w:szCs w:val="20"/>
                <w:lang w:val="de-DE"/>
              </w:rPr>
              <w:t>Sein Wasserbedarf ist…</w:t>
            </w:r>
          </w:p>
        </w:tc>
        <w:tc>
          <w:tcPr>
            <w:tcW w:w="3170" w:type="dxa"/>
          </w:tcPr>
          <w:p w:rsidR="007F0C96" w:rsidRPr="00301EC4" w:rsidRDefault="007F0C96" w:rsidP="007F0C96">
            <w:pPr>
              <w:jc w:val="both"/>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 xml:space="preserve">h) </w:t>
            </w:r>
            <w:r w:rsidRPr="00301EC4">
              <w:rPr>
                <w:rFonts w:ascii="Times New Roman" w:hAnsi="Times New Roman" w:cs="Times New Roman"/>
                <w:color w:val="auto"/>
                <w:sz w:val="20"/>
                <w:szCs w:val="20"/>
                <w:lang w:val="de-DE"/>
              </w:rPr>
              <w:t>an trocken-heiße Standorte mit hohem Lichtangebot angepasst.</w:t>
            </w:r>
          </w:p>
        </w:tc>
      </w:tr>
      <w:tr w:rsidR="007F0C96" w:rsidRPr="00BB5E75" w:rsidTr="007F0C96">
        <w:tc>
          <w:tcPr>
            <w:tcW w:w="3170" w:type="dxa"/>
          </w:tcPr>
          <w:p w:rsidR="007F0C96" w:rsidRPr="00301EC4" w:rsidRDefault="007F0C96" w:rsidP="007F0C96">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9. </w:t>
            </w:r>
            <w:r w:rsidRPr="00301EC4">
              <w:rPr>
                <w:rFonts w:ascii="Times New Roman" w:hAnsi="Times New Roman" w:cs="Times New Roman"/>
                <w:sz w:val="20"/>
                <w:szCs w:val="20"/>
                <w:lang w:val="de-DE"/>
              </w:rPr>
              <w:t>Die Kornerträge…</w:t>
            </w:r>
          </w:p>
        </w:tc>
        <w:tc>
          <w:tcPr>
            <w:tcW w:w="3170" w:type="dxa"/>
          </w:tcPr>
          <w:p w:rsidR="007F0C96" w:rsidRPr="00301EC4" w:rsidRDefault="007F0C96" w:rsidP="007F0C96">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i) </w:t>
            </w:r>
            <w:r w:rsidRPr="00301EC4">
              <w:rPr>
                <w:rFonts w:ascii="Times New Roman" w:hAnsi="Times New Roman" w:cs="Times New Roman"/>
                <w:sz w:val="20"/>
                <w:szCs w:val="20"/>
                <w:lang w:val="de-DE"/>
              </w:rPr>
              <w:t>liegen bei rund 85 bis 90 dt/ha.</w:t>
            </w:r>
          </w:p>
        </w:tc>
      </w:tr>
      <w:tr w:rsidR="007F0C96" w:rsidRPr="007F0C96" w:rsidTr="007F0C96">
        <w:tc>
          <w:tcPr>
            <w:tcW w:w="3170" w:type="dxa"/>
          </w:tcPr>
          <w:p w:rsidR="007F0C96" w:rsidRPr="007F0C96" w:rsidRDefault="007F0C96" w:rsidP="007F0C96">
            <w:pPr>
              <w:jc w:val="both"/>
              <w:rPr>
                <w:rFonts w:ascii="Times New Roman" w:hAnsi="Times New Roman" w:cs="Times New Roman"/>
                <w:b/>
                <w:color w:val="auto"/>
                <w:sz w:val="20"/>
                <w:szCs w:val="20"/>
                <w:lang w:val="de-DE"/>
              </w:rPr>
            </w:pPr>
            <w:r w:rsidRPr="00301EC4">
              <w:rPr>
                <w:rStyle w:val="44"/>
                <w:rFonts w:ascii="Times New Roman" w:hAnsi="Times New Roman" w:cs="Times New Roman"/>
                <w:sz w:val="20"/>
                <w:szCs w:val="20"/>
              </w:rPr>
              <w:t>10.</w:t>
            </w:r>
            <w:r w:rsidRPr="00301EC4">
              <w:rPr>
                <w:rFonts w:ascii="Times New Roman" w:hAnsi="Times New Roman" w:cs="Times New Roman"/>
                <w:sz w:val="20"/>
                <w:szCs w:val="20"/>
                <w:lang w:val="de-DE"/>
              </w:rPr>
              <w:t xml:space="preserve"> C4-Pflanzen sind besonders gut…</w:t>
            </w:r>
          </w:p>
        </w:tc>
        <w:tc>
          <w:tcPr>
            <w:tcW w:w="3170" w:type="dxa"/>
          </w:tcPr>
          <w:p w:rsidR="007F0C96" w:rsidRPr="00301EC4" w:rsidRDefault="007F0C96" w:rsidP="007F0C96">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j)</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nicht besonders hoch.</w:t>
            </w:r>
          </w:p>
        </w:tc>
      </w:tr>
    </w:tbl>
    <w:p w:rsidR="007F0C96" w:rsidRPr="00301EC4" w:rsidRDefault="007F0C96" w:rsidP="007F0C96">
      <w:pPr>
        <w:ind w:firstLine="284"/>
        <w:jc w:val="both"/>
        <w:rPr>
          <w:rStyle w:val="mw-headline"/>
          <w:rFonts w:ascii="Times New Roman" w:hAnsi="Times New Roman"/>
          <w:color w:val="auto"/>
          <w:sz w:val="20"/>
          <w:szCs w:val="20"/>
          <w:lang w:val="de-DE"/>
        </w:rPr>
      </w:pPr>
    </w:p>
    <w:p w:rsidR="007F0C96" w:rsidRPr="00301EC4" w:rsidRDefault="007F0C96" w:rsidP="007F0C96">
      <w:pPr>
        <w:shd w:val="clear" w:color="auto" w:fill="F9F9F9"/>
        <w:ind w:firstLine="284"/>
        <w:jc w:val="both"/>
        <w:rPr>
          <w:rFonts w:ascii="Times New Roman" w:hAnsi="Times New Roman" w:cs="Times New Roman"/>
          <w:b/>
          <w:bCs/>
          <w:color w:val="auto"/>
          <w:sz w:val="20"/>
          <w:szCs w:val="20"/>
          <w:lang w:val="de-DE"/>
        </w:rPr>
      </w:pPr>
      <w:r w:rsidRPr="007F0C96">
        <w:rPr>
          <w:rFonts w:ascii="Times New Roman" w:hAnsi="Times New Roman" w:cs="Times New Roman"/>
          <w:b/>
          <w:bCs/>
          <w:color w:val="auto"/>
          <w:sz w:val="20"/>
          <w:szCs w:val="20"/>
          <w:lang w:val="de-DE"/>
        </w:rPr>
        <w:t>7</w:t>
      </w:r>
      <w:r w:rsidRPr="00301EC4">
        <w:rPr>
          <w:rFonts w:ascii="Times New Roman" w:hAnsi="Times New Roman" w:cs="Times New Roman"/>
          <w:b/>
          <w:bCs/>
          <w:color w:val="auto"/>
          <w:sz w:val="20"/>
          <w:szCs w:val="20"/>
          <w:lang w:val="de-DE"/>
        </w:rPr>
        <w:t>. Bilden Sie Sätze mit den folgenden Wortverbindungen.</w:t>
      </w:r>
    </w:p>
    <w:p w:rsidR="007F0C96" w:rsidRPr="00301EC4" w:rsidRDefault="007F0C96" w:rsidP="007F0C96">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 einhäusige Getrenntgeschlechtlichkeit;</w:t>
      </w:r>
    </w:p>
    <w:p w:rsidR="007F0C96" w:rsidRPr="00301EC4" w:rsidRDefault="007F0C96" w:rsidP="007F0C96">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2. zwischen Peru und Mexiko;</w:t>
      </w:r>
    </w:p>
    <w:p w:rsidR="007F0C96" w:rsidRPr="00301EC4" w:rsidRDefault="007F0C96" w:rsidP="007F0C96">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3. nach Europa mitbringen;</w:t>
      </w:r>
    </w:p>
    <w:p w:rsidR="007F0C96" w:rsidRPr="00301EC4" w:rsidRDefault="007F0C96" w:rsidP="007F0C96">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4. nach den Ausfällen der Kartoffelernten;</w:t>
      </w:r>
    </w:p>
    <w:p w:rsidR="007F0C96" w:rsidRPr="00301EC4" w:rsidRDefault="007F0C96" w:rsidP="007F0C96">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5. großflächig anbauen;</w:t>
      </w:r>
    </w:p>
    <w:p w:rsidR="007F0C96" w:rsidRPr="00301EC4" w:rsidRDefault="007F0C96" w:rsidP="007F0C96">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6. zur Keimung benötigen;</w:t>
      </w:r>
    </w:p>
    <w:p w:rsidR="007F0C96" w:rsidRPr="00301EC4" w:rsidRDefault="007F0C96" w:rsidP="007F0C96">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7. Ansprüche an den Boden;</w:t>
      </w:r>
    </w:p>
    <w:p w:rsidR="007F0C96" w:rsidRPr="00301EC4" w:rsidRDefault="007F0C96" w:rsidP="007F0C96">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lastRenderedPageBreak/>
        <w:t>8. trocken-heiße Standorte;</w:t>
      </w:r>
    </w:p>
    <w:p w:rsidR="007F0C96" w:rsidRPr="00301EC4" w:rsidRDefault="007F0C96" w:rsidP="007F0C96">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9. sich nach der Nutzung richten;</w:t>
      </w:r>
    </w:p>
    <w:p w:rsidR="007F0C96" w:rsidRPr="00301EC4" w:rsidRDefault="007F0C96" w:rsidP="007F0C96">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10. Verwendung finden.</w:t>
      </w:r>
    </w:p>
    <w:p w:rsidR="007F0C96" w:rsidRPr="00301EC4" w:rsidRDefault="007F0C96" w:rsidP="007F0C96">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Style w:val="44"/>
          <w:rFonts w:ascii="Times New Roman" w:hAnsi="Times New Roman" w:cs="Times New Roman"/>
          <w:b/>
          <w:sz w:val="20"/>
          <w:szCs w:val="20"/>
        </w:rPr>
        <w:t>8. Beantworten Sie die Fragen zum Text.</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1. Wodurch unterscheidet sich Mais von den anderen Getreidearten?</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2. Was ist der Blütenstand von Mais?</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3. Woher kamen die ersten Mais</w:t>
      </w:r>
      <w:r w:rsidRPr="00301EC4">
        <w:rPr>
          <w:rFonts w:ascii="Times New Roman" w:hAnsi="Times New Roman" w:cs="Times New Roman"/>
          <w:sz w:val="20"/>
          <w:szCs w:val="20"/>
          <w:lang w:val="de-DE"/>
        </w:rPr>
        <w:softHyphen/>
        <w:t>körner nach Europa?</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4. Wann begann die Züchtung robusterer Maissorten?</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5. Seit wann wird Mais großflächig in Mitteleuropa angebaut?</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6. Benötigt Mais zur Keimung hohe Temperaturen?</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7. Was bedeutet der Begriff  </w:t>
      </w:r>
      <w:r w:rsidRPr="00301EC4">
        <w:rPr>
          <w:rFonts w:ascii="Times New Roman" w:hAnsi="Times New Roman" w:cs="Times New Roman"/>
          <w:i/>
          <w:iCs/>
          <w:sz w:val="20"/>
          <w:szCs w:val="20"/>
          <w:lang w:val="de-DE"/>
        </w:rPr>
        <w:t>C4-Pflanzen</w:t>
      </w:r>
      <w:r w:rsidRPr="00301EC4">
        <w:rPr>
          <w:rFonts w:ascii="Times New Roman" w:hAnsi="Times New Roman" w:cs="Times New Roman"/>
          <w:sz w:val="20"/>
          <w:szCs w:val="20"/>
          <w:lang w:val="de-DE"/>
        </w:rPr>
        <w:t>?</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8. Warum galt Mais in der Vergangenheit als Problempflanze?</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9. Wo findet Mais seine Verwendung?</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t>9. Füllen Sie die Lücken mit den unten gegebenen Wörtern aus.</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Mais wird in der … zwischen Peru und Mexiko seit 7.000 Jahren angebaut. Er ist eine reine Kulturpflanze, deren Wildform unbekannt ist. Die ersten …brachte Christoph Kolumbus mit nach Europa. Dort wurde er ab </w:t>
      </w:r>
      <w:smartTag w:uri="urn:schemas-microsoft-com:office:smarttags" w:element="metricconverter">
        <w:smartTagPr>
          <w:attr w:name="ProductID" w:val="1525 in"/>
        </w:smartTagPr>
        <w:r w:rsidRPr="00301EC4">
          <w:rPr>
            <w:rFonts w:ascii="Times New Roman" w:hAnsi="Times New Roman" w:cs="Times New Roman"/>
            <w:sz w:val="20"/>
            <w:szCs w:val="20"/>
            <w:lang w:val="de-DE"/>
          </w:rPr>
          <w:t>1525 in</w:t>
        </w:r>
      </w:smartTag>
      <w:r w:rsidRPr="00301EC4">
        <w:rPr>
          <w:rFonts w:ascii="Times New Roman" w:hAnsi="Times New Roman" w:cs="Times New Roman"/>
          <w:sz w:val="20"/>
          <w:szCs w:val="20"/>
          <w:lang w:val="de-DE"/>
        </w:rPr>
        <w:t xml:space="preserve"> Südspanien angebaut. In Mitteleuropa fand der … ebenfalls seit dem 16. Jahrhundert statt. </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Seit etwa 1970 wird Mais … in Mitteleuropa angebaut. Weltweit ist Mais die wichtigste Stärkepflanze.</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Mais ist ursprünglich eine sehr … Art der Tropen und Subtropen. Mais wird Mitte bis Ende April gesät. Sein Wasserbedarf ist nicht besonders hoch, seine Ansprüche an den Boden sind gering. Mais gehört zu den so genannten ….  </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Der … richtet sich nach der Nutzung. Beim Silomais wird die gesamte Pflanze Ende September/Anfang Oktober geerntet. Beim … werden nur die vollreifen Körner im Oktober oder November geerntet. Die Kornerträge liegen bei rund 85 bis 90 dt/ha. Die Körner finden in … für Tiere Verwendung. Für die menschliche Ernährung wird … Mais hauptsächlich zu Speisestärke verarbeitet.</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_______________________________________________________          </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Maisanbau, Erntezeitpunkt, Kraftfuttermischungen, C4-Pflanzen, Mais</w:t>
      </w:r>
      <w:r w:rsidRPr="00301EC4">
        <w:rPr>
          <w:rFonts w:ascii="Times New Roman" w:hAnsi="Times New Roman" w:cs="Times New Roman"/>
          <w:sz w:val="20"/>
          <w:szCs w:val="20"/>
          <w:lang w:val="de-DE"/>
        </w:rPr>
        <w:softHyphen/>
        <w:t>körner, großflächig, einheimischer, Region, frostempfindliche, Körnermais</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b/>
          <w:sz w:val="20"/>
          <w:szCs w:val="20"/>
        </w:rPr>
      </w:pPr>
      <w:r w:rsidRPr="00301EC4">
        <w:rPr>
          <w:rFonts w:ascii="Times New Roman" w:hAnsi="Times New Roman" w:cs="Times New Roman"/>
          <w:b/>
          <w:sz w:val="20"/>
          <w:szCs w:val="20"/>
        </w:rPr>
        <w:t>10. Ü</w:t>
      </w:r>
      <w:r w:rsidRPr="00301EC4">
        <w:rPr>
          <w:rFonts w:ascii="Times New Roman" w:hAnsi="Times New Roman" w:cs="Times New Roman"/>
          <w:b/>
          <w:sz w:val="20"/>
          <w:szCs w:val="20"/>
          <w:lang w:val="de-DE"/>
        </w:rPr>
        <w:t>bersetzen</w:t>
      </w:r>
      <w:r w:rsidRPr="00301EC4">
        <w:rPr>
          <w:rFonts w:ascii="Times New Roman" w:hAnsi="Times New Roman" w:cs="Times New Roman"/>
          <w:b/>
          <w:sz w:val="20"/>
          <w:szCs w:val="20"/>
        </w:rPr>
        <w:t xml:space="preserve"> </w:t>
      </w:r>
      <w:r w:rsidRPr="00301EC4">
        <w:rPr>
          <w:rFonts w:ascii="Times New Roman" w:hAnsi="Times New Roman" w:cs="Times New Roman"/>
          <w:b/>
          <w:sz w:val="20"/>
          <w:szCs w:val="20"/>
          <w:lang w:val="de-DE"/>
        </w:rPr>
        <w:t>Sie</w:t>
      </w:r>
      <w:r w:rsidRPr="00301EC4">
        <w:rPr>
          <w:rFonts w:ascii="Times New Roman" w:hAnsi="Times New Roman" w:cs="Times New Roman"/>
          <w:b/>
          <w:sz w:val="20"/>
          <w:szCs w:val="20"/>
        </w:rPr>
        <w:t xml:space="preserve"> </w:t>
      </w:r>
      <w:r w:rsidRPr="00301EC4">
        <w:rPr>
          <w:rFonts w:ascii="Times New Roman" w:hAnsi="Times New Roman" w:cs="Times New Roman"/>
          <w:b/>
          <w:sz w:val="20"/>
          <w:szCs w:val="20"/>
          <w:lang w:val="de-DE"/>
        </w:rPr>
        <w:t>ins</w:t>
      </w:r>
      <w:r w:rsidRPr="00301EC4">
        <w:rPr>
          <w:rFonts w:ascii="Times New Roman" w:hAnsi="Times New Roman" w:cs="Times New Roman"/>
          <w:b/>
          <w:sz w:val="20"/>
          <w:szCs w:val="20"/>
        </w:rPr>
        <w:t xml:space="preserve"> </w:t>
      </w:r>
      <w:r w:rsidRPr="00301EC4">
        <w:rPr>
          <w:rFonts w:ascii="Times New Roman" w:hAnsi="Times New Roman" w:cs="Times New Roman"/>
          <w:b/>
          <w:sz w:val="20"/>
          <w:szCs w:val="20"/>
          <w:lang w:val="de-DE"/>
        </w:rPr>
        <w:t>Deutsche</w:t>
      </w:r>
      <w:r w:rsidRPr="00301EC4">
        <w:rPr>
          <w:rFonts w:ascii="Times New Roman" w:hAnsi="Times New Roman" w:cs="Times New Roman"/>
          <w:b/>
          <w:sz w:val="20"/>
          <w:szCs w:val="20"/>
        </w:rPr>
        <w:t>.</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rPr>
        <w:t>1. Кукурузу возделывают в Центральной Америке уже 7000 лет.</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rPr>
        <w:lastRenderedPageBreak/>
        <w:t>2. В Европу первые зерна кукурузы привез Христофор Колумб.</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rPr>
        <w:t>3. Кукуруза является важнейшей крахмалосодержащей культурой во всем мире.</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rPr>
        <w:t>4. Изначально кукуруза чувствительна к морозам.</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rPr>
        <w:t xml:space="preserve">5. Лишь благодаря </w:t>
      </w:r>
      <w:proofErr w:type="gramStart"/>
      <w:r w:rsidRPr="00301EC4">
        <w:rPr>
          <w:rFonts w:ascii="Times New Roman" w:hAnsi="Times New Roman" w:cs="Times New Roman"/>
          <w:sz w:val="20"/>
          <w:szCs w:val="20"/>
        </w:rPr>
        <w:t>селекции</w:t>
      </w:r>
      <w:proofErr w:type="gramEnd"/>
      <w:r w:rsidRPr="00301EC4">
        <w:rPr>
          <w:rFonts w:ascii="Times New Roman" w:hAnsi="Times New Roman" w:cs="Times New Roman"/>
          <w:sz w:val="20"/>
          <w:szCs w:val="20"/>
        </w:rPr>
        <w:t xml:space="preserve"> возможно ее возделывание в более холодных климатических зонах.</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rPr>
        <w:t>6. Кукуруза нетребовательна к почве.</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rPr>
        <w:t xml:space="preserve">7. Кукурузу высевают в апреле, а время уборки зависит от цели использования. </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rPr>
        <w:t>8. Она используется преимущественно на корм скоту.</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rPr>
        <w:t>9. Для питания людей из местной кукурузы получают крахмал.</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b/>
          <w:bCs/>
          <w:sz w:val="20"/>
          <w:szCs w:val="20"/>
        </w:rPr>
      </w:pPr>
    </w:p>
    <w:p w:rsidR="00301EC4" w:rsidRPr="00301EC4" w:rsidRDefault="00301EC4" w:rsidP="00301EC4">
      <w:pPr>
        <w:pStyle w:val="5"/>
        <w:shd w:val="clear" w:color="auto" w:fill="auto"/>
        <w:spacing w:after="0" w:line="240" w:lineRule="auto"/>
        <w:ind w:firstLine="284"/>
        <w:jc w:val="center"/>
        <w:rPr>
          <w:rFonts w:ascii="Times New Roman" w:hAnsi="Times New Roman" w:cs="Times New Roman"/>
          <w:b/>
          <w:bCs/>
          <w:sz w:val="20"/>
          <w:szCs w:val="20"/>
        </w:rPr>
      </w:pPr>
    </w:p>
    <w:p w:rsidR="00301EC4" w:rsidRPr="00CA46B2" w:rsidRDefault="00301EC4" w:rsidP="00301EC4">
      <w:pPr>
        <w:pStyle w:val="5"/>
        <w:shd w:val="clear" w:color="auto" w:fill="auto"/>
        <w:spacing w:after="0" w:line="240" w:lineRule="auto"/>
        <w:ind w:firstLine="284"/>
        <w:jc w:val="center"/>
        <w:rPr>
          <w:rFonts w:ascii="Times New Roman" w:hAnsi="Times New Roman" w:cs="Times New Roman"/>
          <w:b/>
          <w:bCs/>
          <w:sz w:val="20"/>
          <w:szCs w:val="20"/>
        </w:rPr>
      </w:pPr>
      <w:r w:rsidRPr="00CA46B2">
        <w:rPr>
          <w:rFonts w:ascii="Times New Roman" w:hAnsi="Times New Roman" w:cs="Times New Roman"/>
          <w:b/>
          <w:bCs/>
          <w:sz w:val="20"/>
          <w:szCs w:val="20"/>
          <w:lang w:val="de-DE"/>
        </w:rPr>
        <w:t>Thema 9. RAPS (Brassica napus)</w:t>
      </w:r>
    </w:p>
    <w:p w:rsidR="00CA46B2" w:rsidRDefault="00CA46B2" w:rsidP="00301EC4">
      <w:pPr>
        <w:pStyle w:val="5"/>
        <w:shd w:val="clear" w:color="auto" w:fill="auto"/>
        <w:spacing w:after="0" w:line="240" w:lineRule="auto"/>
        <w:ind w:firstLine="284"/>
        <w:jc w:val="center"/>
        <w:rPr>
          <w:rFonts w:ascii="Times New Roman" w:hAnsi="Times New Roman" w:cs="Times New Roman"/>
          <w:b/>
          <w:bCs/>
          <w:color w:val="FF0000"/>
          <w:sz w:val="20"/>
          <w:szCs w:val="20"/>
        </w:rPr>
      </w:pPr>
    </w:p>
    <w:p w:rsidR="00CA46B2" w:rsidRDefault="00CA46B2" w:rsidP="00301EC4">
      <w:pPr>
        <w:pStyle w:val="5"/>
        <w:shd w:val="clear" w:color="auto" w:fill="auto"/>
        <w:spacing w:after="0" w:line="240" w:lineRule="auto"/>
        <w:ind w:firstLine="284"/>
        <w:jc w:val="center"/>
        <w:rPr>
          <w:rFonts w:ascii="Times New Roman" w:hAnsi="Times New Roman" w:cs="Times New Roman"/>
          <w:b/>
          <w:bCs/>
          <w:color w:val="FF0000"/>
          <w:sz w:val="20"/>
          <w:szCs w:val="20"/>
        </w:rPr>
      </w:pPr>
      <w:r>
        <w:rPr>
          <w:noProof/>
          <w:lang w:eastAsia="ru-RU"/>
        </w:rPr>
        <w:drawing>
          <wp:inline distT="0" distB="0" distL="0" distR="0">
            <wp:extent cx="3888740" cy="2697813"/>
            <wp:effectExtent l="19050" t="0" r="0" b="0"/>
            <wp:docPr id="6" name="Рисунок 1" descr="https://cdn.pixabay.com/photo/2014/06/03/18/20/rapeseed-361413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pixabay.com/photo/2014/06/03/18/20/rapeseed-361413_1280.jpg"/>
                    <pic:cNvPicPr>
                      <a:picLocks noChangeAspect="1" noChangeArrowheads="1"/>
                    </pic:cNvPicPr>
                  </pic:nvPicPr>
                  <pic:blipFill>
                    <a:blip r:embed="rId18" cstate="print"/>
                    <a:srcRect/>
                    <a:stretch>
                      <a:fillRect/>
                    </a:stretch>
                  </pic:blipFill>
                  <pic:spPr bwMode="auto">
                    <a:xfrm>
                      <a:off x="0" y="0"/>
                      <a:ext cx="3888740" cy="2697813"/>
                    </a:xfrm>
                    <a:prstGeom prst="rect">
                      <a:avLst/>
                    </a:prstGeom>
                    <a:noFill/>
                    <a:ln w="9525">
                      <a:noFill/>
                      <a:miter lim="800000"/>
                      <a:headEnd/>
                      <a:tailEnd/>
                    </a:ln>
                  </pic:spPr>
                </pic:pic>
              </a:graphicData>
            </a:graphic>
          </wp:inline>
        </w:drawing>
      </w:r>
    </w:p>
    <w:p w:rsidR="00CA46B2" w:rsidRPr="00CA46B2" w:rsidRDefault="00CA46B2" w:rsidP="00301EC4">
      <w:pPr>
        <w:pStyle w:val="5"/>
        <w:shd w:val="clear" w:color="auto" w:fill="auto"/>
        <w:spacing w:after="0" w:line="240" w:lineRule="auto"/>
        <w:ind w:firstLine="284"/>
        <w:jc w:val="center"/>
        <w:rPr>
          <w:rFonts w:ascii="Times New Roman" w:hAnsi="Times New Roman" w:cs="Times New Roman"/>
          <w:b/>
          <w:bCs/>
          <w:color w:val="FF0000"/>
          <w:sz w:val="20"/>
          <w:szCs w:val="20"/>
        </w:rPr>
      </w:pP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Raps gehört zur Familie der Kreuzblütler (Brassicaceae). Raps bildet einen bis zu </w:t>
      </w:r>
      <w:smartTag w:uri="urn:schemas-microsoft-com:office:smarttags" w:element="metricconverter">
        <w:smartTagPr>
          <w:attr w:name="ProductID" w:val="2 m"/>
        </w:smartTagPr>
        <w:r w:rsidRPr="00301EC4">
          <w:rPr>
            <w:rFonts w:ascii="Times New Roman" w:hAnsi="Times New Roman" w:cs="Times New Roman"/>
            <w:sz w:val="20"/>
            <w:szCs w:val="20"/>
            <w:lang w:val="de-DE"/>
          </w:rPr>
          <w:t>2 m</w:t>
        </w:r>
      </w:smartTag>
      <w:r w:rsidRPr="00301EC4">
        <w:rPr>
          <w:rFonts w:ascii="Times New Roman" w:hAnsi="Times New Roman" w:cs="Times New Roman"/>
          <w:sz w:val="20"/>
          <w:szCs w:val="20"/>
          <w:lang w:val="de-DE"/>
        </w:rPr>
        <w:t xml:space="preserve"> hohen, stark verzweigten Stängel. Die wechselständigen, blaugrünen Blätter nehmen von unten nach oben an Größe ab, so dass jedes Blatt genügend Licht erhält. Von Beginn der Blüte bis zur Reife der Schote vergehen etwa zwei Monate.</w:t>
      </w:r>
      <w:r w:rsidRPr="00301EC4">
        <w:rPr>
          <w:rStyle w:val="a4"/>
          <w:rFonts w:ascii="Times New Roman" w:hAnsi="Times New Roman" w:cs="Times New Roman"/>
          <w:sz w:val="20"/>
          <w:szCs w:val="20"/>
          <w:lang w:val="de-DE"/>
        </w:rPr>
        <w:t xml:space="preserve"> Nur</w:t>
      </w:r>
      <w:r w:rsidRPr="00301EC4">
        <w:rPr>
          <w:rFonts w:ascii="Times New Roman" w:hAnsi="Times New Roman" w:cs="Times New Roman"/>
          <w:i/>
          <w:iCs/>
          <w:sz w:val="20"/>
          <w:szCs w:val="20"/>
          <w:lang w:val="de-DE"/>
        </w:rPr>
        <w:t xml:space="preserve"> </w:t>
      </w:r>
      <w:r w:rsidRPr="00301EC4">
        <w:rPr>
          <w:rFonts w:ascii="Times New Roman" w:hAnsi="Times New Roman" w:cs="Times New Roman"/>
          <w:sz w:val="20"/>
          <w:szCs w:val="20"/>
          <w:lang w:val="de-DE"/>
        </w:rPr>
        <w:t xml:space="preserve">rund 30-50 % der Blüten bilden eine </w:t>
      </w:r>
      <w:r w:rsidRPr="00301EC4">
        <w:rPr>
          <w:rFonts w:ascii="Times New Roman" w:hAnsi="Times New Roman" w:cs="Times New Roman"/>
          <w:sz w:val="20"/>
          <w:szCs w:val="20"/>
          <w:lang w:val="de-DE"/>
        </w:rPr>
        <w:lastRenderedPageBreak/>
        <w:t>Schote aus. Unter günstigen Bedingungen entwickeln sich über 20 der kleinen schwarzen Samen in der Schote. Aus den schwarzen Rapskörnern wird Rapsöl und eiweißreicher Rapsschrot für die Futtermittelindustrie gewonnen.</w:t>
      </w:r>
    </w:p>
    <w:p w:rsidR="00301EC4" w:rsidRPr="00301EC4" w:rsidRDefault="00301EC4" w:rsidP="00301EC4">
      <w:pPr>
        <w:pStyle w:val="70"/>
        <w:shd w:val="clear" w:color="auto" w:fill="auto"/>
        <w:spacing w:after="0" w:line="240" w:lineRule="auto"/>
        <w:ind w:firstLine="284"/>
        <w:jc w:val="both"/>
        <w:rPr>
          <w:rFonts w:ascii="Times New Roman" w:hAnsi="Times New Roman" w:cs="Times New Roman"/>
          <w:b/>
          <w:bCs/>
          <w:sz w:val="20"/>
          <w:szCs w:val="20"/>
          <w:lang w:val="de-DE"/>
        </w:rPr>
      </w:pPr>
      <w:bookmarkStart w:id="20" w:name="bookmark24"/>
      <w:r w:rsidRPr="00301EC4">
        <w:rPr>
          <w:rFonts w:ascii="Times New Roman" w:hAnsi="Times New Roman" w:cs="Times New Roman"/>
          <w:b/>
          <w:bCs/>
          <w:sz w:val="20"/>
          <w:szCs w:val="20"/>
          <w:lang w:val="de-DE"/>
        </w:rPr>
        <w:t>Herkunft</w:t>
      </w:r>
      <w:bookmarkEnd w:id="20"/>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Raps ist eine relativ junge Kulturpflanze. Es wird angenommen, dass er durch spontane Kreuzung aus Rübsen und Kohl entstanden ist. Erst im Mittelalter wurde Raps in Kultur genommen und man gewann das Öl durch Quetschen oder Schroten und anschließendes Pressen der Samen in Ölmühlen. </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Das Rapsöl zeichnete sich ursprünglich durch einen hohen Anteil an Erucasäure aus. Diese Fettsäure bewirkt eine gute Schmierfähigkeit und eignet sich dadurch als Maschinenöl. Als Speiseöl hatte Rapsöl früher keinen besonders guten Ruf, da Erucasäure die Herzmuskulatur schädigen kann. Für die Speiseölproduktion hat man daher in den vergangenen 30 Jahren Sorten gezüchtet, bei denen der Erucasäuregehalt im Rapsöl von 50 % auf praktisch 0 % gesenkt wurde. Bei </w:t>
      </w:r>
      <w:proofErr w:type="gramStart"/>
      <w:r w:rsidRPr="00301EC4">
        <w:rPr>
          <w:rFonts w:ascii="Times New Roman" w:hAnsi="Times New Roman" w:cs="Times New Roman"/>
          <w:sz w:val="20"/>
          <w:szCs w:val="20"/>
          <w:lang w:val="de-DE"/>
        </w:rPr>
        <w:t>den</w:t>
      </w:r>
      <w:proofErr w:type="gramEnd"/>
      <w:r w:rsidRPr="00301EC4">
        <w:rPr>
          <w:rFonts w:ascii="Times New Roman" w:hAnsi="Times New Roman" w:cs="Times New Roman"/>
          <w:sz w:val="20"/>
          <w:szCs w:val="20"/>
          <w:lang w:val="de-DE"/>
        </w:rPr>
        <w:t xml:space="preserve"> heute angebauten so genannten „Doppelnullsorten" (OO-Sorten) wurden zudem die bitteren Senföle im Samen weitgehend reduziert. Diese Verbesserung wirkt sich auf die Qualität des Rapsschrotes aus - ein Futtermittel mit 40 % hochwertigem Eiweiß in der Trockensubstanz. Heute ist Raps die mit Abstand bedeutendste Ölpflanze in Deutschland. Er wird auf einer Fläche von über einer Million Hektar angebaut. Für die Ölgewinnung wird in Deutschland hauptsächlich Winterraps angebaut, da er mit 30-50 Dezitonnen pro Hektar höhere Erträge als Sommerraps bringt. </w:t>
      </w:r>
      <w:bookmarkStart w:id="21" w:name="bookmark25"/>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b/>
          <w:bCs/>
          <w:sz w:val="20"/>
          <w:szCs w:val="20"/>
          <w:lang w:val="de-DE"/>
        </w:rPr>
        <w:t>Anbau</w:t>
      </w:r>
      <w:bookmarkEnd w:id="21"/>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Die günstigste Saatzeit für den Winterraps liegt um den 15. August. Milde Lehmböden eignen sich besonders für den Anbau. Als Grundregel gilt: Ein guter Weizenboden ist auch ein guter Rapsboden.</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Geerntet wird er im Juli des nächsten Jahres - termingünstig vor der Weizenernte. Raps wurzelt tief und lockert dabei den Boden auf. Nachfolgende Kulturpflanzen können dann leichter wachsen. Mit seinen tiefen Wurzeln erschließt der Raps auch Nährstoffe und hinterlässt sie den nachfolgenden Früchten. Nach Raps werden deshalb häufig Weizen, Gerste oder Roggen angebaut, denn Raps als Vorfrucht bewirkt einen höheren Kornertrag bei Getreide.</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bookmarkStart w:id="22" w:name="bookmark26"/>
      <w:r w:rsidRPr="00301EC4">
        <w:rPr>
          <w:rFonts w:ascii="Times New Roman" w:hAnsi="Times New Roman" w:cs="Times New Roman"/>
          <w:b/>
          <w:bCs/>
          <w:sz w:val="20"/>
          <w:szCs w:val="20"/>
          <w:lang w:val="de-DE"/>
        </w:rPr>
        <w:t>Nutzung</w:t>
      </w:r>
      <w:bookmarkEnd w:id="22"/>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Heute trägt Rapsöl zu einer gesunden Ernährung bei. Ernährungswissenschaftler loben Rapsöl wegen seiner positiven </w:t>
      </w:r>
      <w:r w:rsidRPr="00301EC4">
        <w:rPr>
          <w:rFonts w:ascii="Times New Roman" w:hAnsi="Times New Roman" w:cs="Times New Roman"/>
          <w:sz w:val="20"/>
          <w:szCs w:val="20"/>
          <w:lang w:val="de-DE"/>
        </w:rPr>
        <w:lastRenderedPageBreak/>
        <w:t>Wirkungen auf Herz und Kreislauf. Rund zwei Drittel der Rapsproduktion werden für Speisezwecke benutzt - damit ist Rapsöl eines der meistverwendeten Speiseöle in Deutschland. Es schmeckt neutral und wird zum Braten, zum Kochen, für Salate und bei der Margarineherstellung verwendet. Kaltgepresstes Rapsöl stellt eine besondere Spezialität dar. Es zeichnet sich durch seinen nussigen Geschmack und eine intensive gelbe Farbe aus.</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Als «grüner Treibstoff» gewinnt Rapsmethylester (Biodiesel) zunehmend an Bedeutung, da er in Deutschland bzw. Europa 5 bis 6 % des Dieselverbrauchs ersetzen könnte. Bei weiter steigenden Erdölpreisen hat Raps als nachwachsender Rohstoff gute Zukunftsaussichten. Als Alternative zu herkömmlichen Schmierstoffen bieten sich Produkte aus Rapsöl geradezu an. Sie schonen die Umwelt, da sie zu 100 % biologisch abbaubar sind. Teilweise verfügen sie über bessere Eigenschaften als Mineralölprodukte. Die Industrie benötigt Produkte, die auf Rapsöl basieren, zum Beispiel für Hydrauliköle, Lacke, Farben, Kerzen, Pharmazeutika, Emulgatoren, Kunststoffe, Weichmacher, Tenside und Seifen. </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i/>
          <w:iCs/>
          <w:sz w:val="20"/>
          <w:szCs w:val="20"/>
          <w:lang w:val="de-DE"/>
        </w:rPr>
      </w:pPr>
      <w:bookmarkStart w:id="23" w:name="bookmark27"/>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iCs/>
          <w:sz w:val="20"/>
          <w:szCs w:val="20"/>
          <w:lang w:val="de-DE"/>
        </w:rPr>
      </w:pPr>
      <w:r w:rsidRPr="00301EC4">
        <w:rPr>
          <w:rFonts w:ascii="Times New Roman" w:hAnsi="Times New Roman" w:cs="Times New Roman"/>
          <w:b/>
          <w:bCs/>
          <w:iCs/>
          <w:sz w:val="20"/>
          <w:szCs w:val="20"/>
          <w:lang w:val="de-DE"/>
        </w:rPr>
        <w:t>Aktiver Wortschatz</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Kreuzblütler – </w:t>
      </w:r>
      <w:r w:rsidRPr="00301EC4">
        <w:rPr>
          <w:rFonts w:ascii="Times New Roman" w:hAnsi="Times New Roman" w:cs="Times New Roman"/>
          <w:sz w:val="20"/>
          <w:szCs w:val="20"/>
        </w:rPr>
        <w:t>крестоцветные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Stängel m, = – </w:t>
      </w:r>
      <w:r w:rsidRPr="00301EC4">
        <w:rPr>
          <w:rFonts w:ascii="Times New Roman" w:hAnsi="Times New Roman" w:cs="Times New Roman"/>
          <w:sz w:val="20"/>
          <w:szCs w:val="20"/>
        </w:rPr>
        <w:t>стебель</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abnehmen (a, o) – </w:t>
      </w:r>
      <w:r w:rsidRPr="00301EC4">
        <w:rPr>
          <w:rFonts w:ascii="Times New Roman" w:hAnsi="Times New Roman" w:cs="Times New Roman"/>
          <w:sz w:val="20"/>
          <w:szCs w:val="20"/>
        </w:rPr>
        <w:t>уменьшаться</w:t>
      </w:r>
      <w:r w:rsidRPr="00301EC4">
        <w:rPr>
          <w:rFonts w:ascii="Times New Roman" w:hAnsi="Times New Roman" w:cs="Times New Roman"/>
          <w:sz w:val="20"/>
          <w:szCs w:val="20"/>
          <w:lang w:val="de-DE"/>
        </w:rPr>
        <w:t xml:space="preserve"> </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erhalten (ie, a) </w:t>
      </w:r>
      <w:r w:rsidRPr="00301EC4">
        <w:rPr>
          <w:rFonts w:ascii="Times New Roman" w:hAnsi="Times New Roman" w:cs="Times New Roman"/>
          <w:b/>
          <w:bCs/>
          <w:sz w:val="20"/>
          <w:szCs w:val="20"/>
          <w:lang w:val="de-DE"/>
        </w:rPr>
        <w:t xml:space="preserve"> – </w:t>
      </w:r>
      <w:r w:rsidRPr="00301EC4">
        <w:rPr>
          <w:rFonts w:ascii="Times New Roman" w:hAnsi="Times New Roman" w:cs="Times New Roman"/>
          <w:sz w:val="20"/>
          <w:szCs w:val="20"/>
        </w:rPr>
        <w:t>получать</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en-US"/>
        </w:rPr>
      </w:pPr>
      <w:r w:rsidRPr="00301EC4">
        <w:rPr>
          <w:rFonts w:ascii="Times New Roman" w:hAnsi="Times New Roman" w:cs="Times New Roman"/>
          <w:sz w:val="20"/>
          <w:szCs w:val="20"/>
          <w:lang w:val="en-US"/>
        </w:rPr>
        <w:t xml:space="preserve">Schote f, -n – </w:t>
      </w:r>
      <w:r w:rsidRPr="00301EC4">
        <w:rPr>
          <w:rFonts w:ascii="Times New Roman" w:hAnsi="Times New Roman" w:cs="Times New Roman"/>
          <w:sz w:val="20"/>
          <w:szCs w:val="20"/>
        </w:rPr>
        <w:t>стручок</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en-US"/>
        </w:rPr>
      </w:pPr>
      <w:r w:rsidRPr="00301EC4">
        <w:rPr>
          <w:rFonts w:ascii="Times New Roman" w:hAnsi="Times New Roman" w:cs="Times New Roman"/>
          <w:sz w:val="20"/>
          <w:szCs w:val="20"/>
          <w:lang w:val="en-US"/>
        </w:rPr>
        <w:t xml:space="preserve">Same m, -n – </w:t>
      </w:r>
      <w:r w:rsidRPr="00301EC4">
        <w:rPr>
          <w:rFonts w:ascii="Times New Roman" w:hAnsi="Times New Roman" w:cs="Times New Roman"/>
          <w:sz w:val="20"/>
          <w:szCs w:val="20"/>
        </w:rPr>
        <w:t>семя</w:t>
      </w:r>
      <w:r w:rsidRPr="00301EC4">
        <w:rPr>
          <w:rFonts w:ascii="Times New Roman" w:hAnsi="Times New Roman" w:cs="Times New Roman"/>
          <w:sz w:val="20"/>
          <w:szCs w:val="20"/>
          <w:lang w:val="en-US"/>
        </w:rPr>
        <w:t xml:space="preserve"> </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gewinnen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a</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o</w:t>
      </w:r>
      <w:r w:rsidRPr="00301EC4">
        <w:rPr>
          <w:rFonts w:ascii="Times New Roman" w:hAnsi="Times New Roman" w:cs="Times New Roman"/>
          <w:sz w:val="20"/>
          <w:szCs w:val="20"/>
        </w:rPr>
        <w:t>) – получать; добывать</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R</w:t>
      </w:r>
      <w:r w:rsidRPr="00301EC4">
        <w:rPr>
          <w:rFonts w:ascii="Times New Roman" w:hAnsi="Times New Roman" w:cs="Times New Roman"/>
          <w:sz w:val="20"/>
          <w:szCs w:val="20"/>
        </w:rPr>
        <w:t>ü</w:t>
      </w:r>
      <w:r w:rsidRPr="00301EC4">
        <w:rPr>
          <w:rFonts w:ascii="Times New Roman" w:hAnsi="Times New Roman" w:cs="Times New Roman"/>
          <w:sz w:val="20"/>
          <w:szCs w:val="20"/>
          <w:lang w:val="de-DE"/>
        </w:rPr>
        <w:t>bsen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xml:space="preserve"> – сурепица</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Kohl</w:t>
      </w:r>
      <w:r w:rsidRPr="00301EC4">
        <w:rPr>
          <w:rFonts w:ascii="Times New Roman" w:hAnsi="Times New Roman" w:cs="Times New Roman"/>
          <w:sz w:val="20"/>
          <w:szCs w:val="20"/>
        </w:rPr>
        <w:t xml:space="preserve"> m – капуста</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rPr>
        <w:t>Ö</w:t>
      </w:r>
      <w:r w:rsidRPr="00301EC4">
        <w:rPr>
          <w:rFonts w:ascii="Times New Roman" w:hAnsi="Times New Roman" w:cs="Times New Roman"/>
          <w:sz w:val="20"/>
          <w:szCs w:val="20"/>
          <w:lang w:val="de-DE"/>
        </w:rPr>
        <w:t>lm</w:t>
      </w:r>
      <w:r w:rsidRPr="00301EC4">
        <w:rPr>
          <w:rFonts w:ascii="Times New Roman" w:hAnsi="Times New Roman" w:cs="Times New Roman"/>
          <w:sz w:val="20"/>
          <w:szCs w:val="20"/>
        </w:rPr>
        <w:t>ü</w:t>
      </w:r>
      <w:r w:rsidRPr="00301EC4">
        <w:rPr>
          <w:rFonts w:ascii="Times New Roman" w:hAnsi="Times New Roman" w:cs="Times New Roman"/>
          <w:sz w:val="20"/>
          <w:szCs w:val="20"/>
          <w:lang w:val="de-DE"/>
        </w:rPr>
        <w:t>hle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маслобойня</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auszeichnen sich </w:t>
      </w:r>
      <w:r w:rsidRPr="00301EC4">
        <w:rPr>
          <w:rFonts w:ascii="Times New Roman" w:hAnsi="Times New Roman" w:cs="Times New Roman"/>
          <w:bCs/>
          <w:sz w:val="20"/>
          <w:szCs w:val="20"/>
          <w:lang w:val="de-DE"/>
        </w:rPr>
        <w:t xml:space="preserve">(te, t) </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выделяться</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отличаться</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Erucasäure f – </w:t>
      </w:r>
      <w:r w:rsidRPr="00301EC4">
        <w:rPr>
          <w:rFonts w:ascii="Times New Roman" w:hAnsi="Times New Roman" w:cs="Times New Roman"/>
          <w:sz w:val="20"/>
          <w:szCs w:val="20"/>
        </w:rPr>
        <w:t>эруковая</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кислота</w:t>
      </w:r>
      <w:r w:rsidRPr="00301EC4">
        <w:rPr>
          <w:rFonts w:ascii="Times New Roman" w:hAnsi="Times New Roman" w:cs="Times New Roman"/>
          <w:b/>
          <w:bCs/>
          <w:sz w:val="20"/>
          <w:szCs w:val="20"/>
          <w:lang w:val="de-DE"/>
        </w:rPr>
        <w:t xml:space="preserve"> </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schädigen </w:t>
      </w:r>
      <w:r w:rsidRPr="00301EC4">
        <w:rPr>
          <w:rFonts w:ascii="Times New Roman" w:hAnsi="Times New Roman" w:cs="Times New Roman"/>
          <w:bCs/>
          <w:sz w:val="20"/>
          <w:szCs w:val="20"/>
          <w:lang w:val="de-DE"/>
        </w:rPr>
        <w:t xml:space="preserve">(te, t) </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вредить</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наносить</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вред</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Gehalt m, -e – </w:t>
      </w:r>
      <w:r w:rsidRPr="00301EC4">
        <w:rPr>
          <w:rFonts w:ascii="Times New Roman" w:hAnsi="Times New Roman" w:cs="Times New Roman"/>
          <w:sz w:val="20"/>
          <w:szCs w:val="20"/>
        </w:rPr>
        <w:t>содержание</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senken </w:t>
      </w:r>
      <w:r w:rsidRPr="00301EC4">
        <w:rPr>
          <w:rFonts w:ascii="Times New Roman" w:hAnsi="Times New Roman" w:cs="Times New Roman"/>
          <w:bCs/>
          <w:sz w:val="20"/>
          <w:szCs w:val="20"/>
          <w:lang w:val="de-DE"/>
        </w:rPr>
        <w:t xml:space="preserve">(te, t) </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снижать</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bitter – </w:t>
      </w:r>
      <w:r w:rsidRPr="00301EC4">
        <w:rPr>
          <w:rFonts w:ascii="Times New Roman" w:hAnsi="Times New Roman" w:cs="Times New Roman"/>
          <w:sz w:val="20"/>
          <w:szCs w:val="20"/>
        </w:rPr>
        <w:t>горький</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Senföl n – </w:t>
      </w:r>
      <w:r w:rsidRPr="00301EC4">
        <w:rPr>
          <w:rFonts w:ascii="Times New Roman" w:hAnsi="Times New Roman" w:cs="Times New Roman"/>
          <w:sz w:val="20"/>
          <w:szCs w:val="20"/>
        </w:rPr>
        <w:t>горчичное</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масло</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reduzieren </w:t>
      </w:r>
      <w:r w:rsidRPr="00301EC4">
        <w:rPr>
          <w:rFonts w:ascii="Times New Roman" w:hAnsi="Times New Roman" w:cs="Times New Roman"/>
          <w:bCs/>
          <w:sz w:val="20"/>
          <w:szCs w:val="20"/>
          <w:lang w:val="de-DE"/>
        </w:rPr>
        <w:t xml:space="preserve">(te, t) </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сокращать</w:t>
      </w:r>
      <w:r w:rsidRPr="00301EC4">
        <w:rPr>
          <w:rFonts w:ascii="Times New Roman" w:hAnsi="Times New Roman" w:cs="Times New Roman"/>
          <w:b/>
          <w:bCs/>
          <w:sz w:val="20"/>
          <w:szCs w:val="20"/>
          <w:lang w:val="de-DE"/>
        </w:rPr>
        <w:t xml:space="preserve"> </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Verbesserung</w:t>
      </w:r>
      <w:r w:rsidRPr="00301EC4">
        <w:rPr>
          <w:rFonts w:ascii="Times New Roman" w:hAnsi="Times New Roman" w:cs="Times New Roman"/>
          <w:b/>
          <w:bCs/>
          <w:sz w:val="20"/>
          <w:szCs w:val="20"/>
          <w:lang w:val="de-DE"/>
        </w:rPr>
        <w:t xml:space="preserve"> </w:t>
      </w:r>
      <w:r w:rsidRPr="00301EC4">
        <w:rPr>
          <w:rFonts w:ascii="Times New Roman" w:hAnsi="Times New Roman" w:cs="Times New Roman"/>
          <w:sz w:val="20"/>
          <w:szCs w:val="20"/>
          <w:lang w:val="de-DE"/>
        </w:rPr>
        <w:t xml:space="preserve">f – </w:t>
      </w:r>
      <w:r w:rsidRPr="00301EC4">
        <w:rPr>
          <w:rFonts w:ascii="Times New Roman" w:hAnsi="Times New Roman" w:cs="Times New Roman"/>
          <w:sz w:val="20"/>
          <w:szCs w:val="20"/>
        </w:rPr>
        <w:t>улучшение</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lastRenderedPageBreak/>
        <w:t xml:space="preserve">Qualität f – </w:t>
      </w:r>
      <w:r w:rsidRPr="00301EC4">
        <w:rPr>
          <w:rFonts w:ascii="Times New Roman" w:hAnsi="Times New Roman" w:cs="Times New Roman"/>
          <w:sz w:val="20"/>
          <w:szCs w:val="20"/>
        </w:rPr>
        <w:t>качество</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auswirken sich </w:t>
      </w:r>
      <w:r w:rsidRPr="00301EC4">
        <w:rPr>
          <w:rFonts w:ascii="Times New Roman" w:hAnsi="Times New Roman" w:cs="Times New Roman"/>
          <w:bCs/>
          <w:sz w:val="20"/>
          <w:szCs w:val="20"/>
          <w:lang w:val="de-DE"/>
        </w:rPr>
        <w:t xml:space="preserve">(te, t) </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влиять</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оказывать</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влияние</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Ölpflanze f, -n – </w:t>
      </w:r>
      <w:r w:rsidRPr="00301EC4">
        <w:rPr>
          <w:rFonts w:ascii="Times New Roman" w:hAnsi="Times New Roman" w:cs="Times New Roman"/>
          <w:sz w:val="20"/>
          <w:szCs w:val="20"/>
        </w:rPr>
        <w:t>масличная</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культура</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Lehmboden m, (-böden) – </w:t>
      </w:r>
      <w:r w:rsidRPr="00301EC4">
        <w:rPr>
          <w:rFonts w:ascii="Times New Roman" w:hAnsi="Times New Roman" w:cs="Times New Roman"/>
          <w:sz w:val="20"/>
          <w:szCs w:val="20"/>
        </w:rPr>
        <w:t>глинистая</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почва</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wurzeln </w:t>
      </w:r>
      <w:r w:rsidRPr="00301EC4">
        <w:rPr>
          <w:rFonts w:ascii="Times New Roman" w:hAnsi="Times New Roman" w:cs="Times New Roman"/>
          <w:bCs/>
          <w:sz w:val="20"/>
          <w:szCs w:val="20"/>
          <w:lang w:val="de-DE"/>
        </w:rPr>
        <w:t xml:space="preserve">(te, t) </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укореняться</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auflockern </w:t>
      </w:r>
      <w:r w:rsidRPr="00301EC4">
        <w:rPr>
          <w:rFonts w:ascii="Times New Roman" w:hAnsi="Times New Roman" w:cs="Times New Roman"/>
          <w:bCs/>
          <w:sz w:val="20"/>
          <w:szCs w:val="20"/>
          <w:lang w:val="de-DE"/>
        </w:rPr>
        <w:t xml:space="preserve">(te, t) </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рыхлить</w:t>
      </w:r>
      <w:r w:rsidRPr="00301EC4">
        <w:rPr>
          <w:rFonts w:ascii="Times New Roman" w:hAnsi="Times New Roman" w:cs="Times New Roman"/>
          <w:b/>
          <w:bCs/>
          <w:sz w:val="20"/>
          <w:szCs w:val="20"/>
          <w:lang w:val="de-DE"/>
        </w:rPr>
        <w:t xml:space="preserve"> </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erschlie</w:t>
      </w:r>
      <w:r w:rsidRPr="00301EC4">
        <w:rPr>
          <w:rFonts w:ascii="Times New Roman" w:hAnsi="Times New Roman" w:cs="Times New Roman"/>
          <w:sz w:val="20"/>
          <w:szCs w:val="20"/>
        </w:rPr>
        <w:t>ß</w:t>
      </w:r>
      <w:r w:rsidRPr="00301EC4">
        <w:rPr>
          <w:rFonts w:ascii="Times New Roman" w:hAnsi="Times New Roman" w:cs="Times New Roman"/>
          <w:sz w:val="20"/>
          <w:szCs w:val="20"/>
          <w:lang w:val="de-DE"/>
        </w:rPr>
        <w:t>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o</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o</w:t>
      </w:r>
      <w:r w:rsidRPr="00301EC4">
        <w:rPr>
          <w:rFonts w:ascii="Times New Roman" w:hAnsi="Times New Roman" w:cs="Times New Roman"/>
          <w:sz w:val="20"/>
          <w:szCs w:val="20"/>
        </w:rPr>
        <w:t>) – делать доступным</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N</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hrstoff</w:t>
      </w:r>
      <w:r w:rsidRPr="00301EC4">
        <w:rPr>
          <w:rFonts w:ascii="Times New Roman" w:hAnsi="Times New Roman" w:cs="Times New Roman"/>
          <w:sz w:val="20"/>
          <w:szCs w:val="20"/>
        </w:rPr>
        <w:t xml:space="preserve"> m, -</w:t>
      </w:r>
      <w:r w:rsidRPr="00301EC4">
        <w:rPr>
          <w:rFonts w:ascii="Times New Roman" w:hAnsi="Times New Roman" w:cs="Times New Roman"/>
          <w:sz w:val="20"/>
          <w:szCs w:val="20"/>
          <w:lang w:val="de-DE"/>
        </w:rPr>
        <w:t>e</w:t>
      </w:r>
      <w:r w:rsidRPr="00301EC4">
        <w:rPr>
          <w:rFonts w:ascii="Times New Roman" w:hAnsi="Times New Roman" w:cs="Times New Roman"/>
          <w:sz w:val="20"/>
          <w:szCs w:val="20"/>
        </w:rPr>
        <w:t xml:space="preserve"> – питательное вещество</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rPr>
        <w:t>h</w:t>
      </w:r>
      <w:r w:rsidRPr="00301EC4">
        <w:rPr>
          <w:rFonts w:ascii="Times New Roman" w:hAnsi="Times New Roman" w:cs="Times New Roman"/>
          <w:sz w:val="20"/>
          <w:szCs w:val="20"/>
          <w:lang w:val="de-DE"/>
        </w:rPr>
        <w:t>interlassen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ie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a</w:t>
      </w:r>
      <w:r w:rsidRPr="00301EC4">
        <w:rPr>
          <w:rFonts w:ascii="Times New Roman" w:hAnsi="Times New Roman" w:cs="Times New Roman"/>
          <w:sz w:val="20"/>
          <w:szCs w:val="20"/>
        </w:rPr>
        <w:t>)  – оставлять</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Vorfrucht</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fr</w:t>
      </w:r>
      <w:r w:rsidRPr="00301EC4">
        <w:rPr>
          <w:rFonts w:ascii="Times New Roman" w:hAnsi="Times New Roman" w:cs="Times New Roman"/>
          <w:sz w:val="20"/>
          <w:szCs w:val="20"/>
        </w:rPr>
        <w:t>ü</w:t>
      </w:r>
      <w:r w:rsidRPr="00301EC4">
        <w:rPr>
          <w:rFonts w:ascii="Times New Roman" w:hAnsi="Times New Roman" w:cs="Times New Roman"/>
          <w:sz w:val="20"/>
          <w:szCs w:val="20"/>
          <w:lang w:val="de-DE"/>
        </w:rPr>
        <w:t>chte</w:t>
      </w:r>
      <w:r w:rsidRPr="00301EC4">
        <w:rPr>
          <w:rFonts w:ascii="Times New Roman" w:hAnsi="Times New Roman" w:cs="Times New Roman"/>
          <w:sz w:val="20"/>
          <w:szCs w:val="20"/>
        </w:rPr>
        <w:t>) – культура-предшественник</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Ernährungswissenschaftler m, = – </w:t>
      </w:r>
      <w:r w:rsidRPr="00301EC4">
        <w:rPr>
          <w:rFonts w:ascii="Times New Roman" w:hAnsi="Times New Roman" w:cs="Times New Roman"/>
          <w:sz w:val="20"/>
          <w:szCs w:val="20"/>
        </w:rPr>
        <w:t>диетолог</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benutzen </w:t>
      </w:r>
      <w:r w:rsidRPr="00301EC4">
        <w:rPr>
          <w:rFonts w:ascii="Times New Roman" w:hAnsi="Times New Roman" w:cs="Times New Roman"/>
          <w:bCs/>
          <w:sz w:val="20"/>
          <w:szCs w:val="20"/>
          <w:lang w:val="de-DE"/>
        </w:rPr>
        <w:t xml:space="preserve">(te, t) </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использовать</w:t>
      </w:r>
      <w:r w:rsidRPr="00301EC4">
        <w:rPr>
          <w:rFonts w:ascii="Times New Roman" w:hAnsi="Times New Roman" w:cs="Times New Roman"/>
          <w:b/>
          <w:bCs/>
          <w:sz w:val="20"/>
          <w:szCs w:val="20"/>
          <w:lang w:val="de-DE"/>
        </w:rPr>
        <w:t xml:space="preserve"> </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Spezialität f, -en – </w:t>
      </w:r>
      <w:r w:rsidRPr="00301EC4">
        <w:rPr>
          <w:rFonts w:ascii="Times New Roman" w:hAnsi="Times New Roman" w:cs="Times New Roman"/>
          <w:sz w:val="20"/>
          <w:szCs w:val="20"/>
        </w:rPr>
        <w:t>фирменное</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блюдо</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Treibstoff</w:t>
      </w:r>
      <w:r w:rsidRPr="00301EC4">
        <w:rPr>
          <w:rFonts w:ascii="Times New Roman" w:hAnsi="Times New Roman" w:cs="Times New Roman"/>
          <w:b/>
          <w:bCs/>
          <w:sz w:val="20"/>
          <w:szCs w:val="20"/>
          <w:lang w:val="de-DE"/>
        </w:rPr>
        <w:t xml:space="preserve"> </w:t>
      </w:r>
      <w:r w:rsidRPr="00301EC4">
        <w:rPr>
          <w:rFonts w:ascii="Times New Roman" w:hAnsi="Times New Roman" w:cs="Times New Roman"/>
          <w:sz w:val="20"/>
          <w:szCs w:val="20"/>
          <w:lang w:val="de-DE"/>
        </w:rPr>
        <w:t xml:space="preserve">m, -e – </w:t>
      </w:r>
      <w:r w:rsidRPr="00301EC4">
        <w:rPr>
          <w:rFonts w:ascii="Times New Roman" w:hAnsi="Times New Roman" w:cs="Times New Roman"/>
          <w:sz w:val="20"/>
          <w:szCs w:val="20"/>
        </w:rPr>
        <w:t>горючее</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вещество</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Verbrauch m – </w:t>
      </w:r>
      <w:r w:rsidRPr="00301EC4">
        <w:rPr>
          <w:rFonts w:ascii="Times New Roman" w:hAnsi="Times New Roman" w:cs="Times New Roman"/>
          <w:sz w:val="20"/>
          <w:szCs w:val="20"/>
        </w:rPr>
        <w:t>потребление</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ersetzen</w:t>
      </w:r>
      <w:r w:rsidRPr="00301EC4">
        <w:rPr>
          <w:rFonts w:ascii="Times New Roman" w:hAnsi="Times New Roman" w:cs="Times New Roman"/>
          <w:b/>
          <w:bCs/>
          <w:sz w:val="20"/>
          <w:szCs w:val="20"/>
          <w:lang w:val="de-DE"/>
        </w:rPr>
        <w:t xml:space="preserve"> </w:t>
      </w:r>
      <w:r w:rsidRPr="00301EC4">
        <w:rPr>
          <w:rFonts w:ascii="Times New Roman" w:hAnsi="Times New Roman" w:cs="Times New Roman"/>
          <w:bCs/>
          <w:sz w:val="20"/>
          <w:szCs w:val="20"/>
          <w:lang w:val="de-DE"/>
        </w:rPr>
        <w:t xml:space="preserve">(te, t) </w:t>
      </w:r>
      <w:r w:rsidRPr="00301EC4">
        <w:rPr>
          <w:rFonts w:ascii="Times New Roman" w:hAnsi="Times New Roman" w:cs="Times New Roman"/>
          <w:b/>
          <w:bCs/>
          <w:sz w:val="20"/>
          <w:szCs w:val="20"/>
          <w:lang w:val="de-DE"/>
        </w:rPr>
        <w:t xml:space="preserve">– </w:t>
      </w:r>
      <w:r w:rsidRPr="00301EC4">
        <w:rPr>
          <w:rFonts w:ascii="Times New Roman" w:hAnsi="Times New Roman" w:cs="Times New Roman"/>
          <w:sz w:val="20"/>
          <w:szCs w:val="20"/>
        </w:rPr>
        <w:t>заменять</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steigen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ie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ie</w:t>
      </w:r>
      <w:r w:rsidRPr="00301EC4">
        <w:rPr>
          <w:rFonts w:ascii="Times New Roman" w:hAnsi="Times New Roman" w:cs="Times New Roman"/>
          <w:sz w:val="20"/>
          <w:szCs w:val="20"/>
        </w:rPr>
        <w:t>) – расти; повышаться</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nachwachsend</w:t>
      </w:r>
      <w:r w:rsidRPr="00301EC4">
        <w:rPr>
          <w:rFonts w:ascii="Times New Roman" w:hAnsi="Times New Roman" w:cs="Times New Roman"/>
          <w:sz w:val="20"/>
          <w:szCs w:val="20"/>
        </w:rPr>
        <w:t xml:space="preserve"> – воспроизводимый</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Rohstoff m, -e – </w:t>
      </w:r>
      <w:r w:rsidRPr="00301EC4">
        <w:rPr>
          <w:rFonts w:ascii="Times New Roman" w:hAnsi="Times New Roman" w:cs="Times New Roman"/>
          <w:sz w:val="20"/>
          <w:szCs w:val="20"/>
        </w:rPr>
        <w:t>сырье</w:t>
      </w:r>
      <w:r w:rsidRPr="00301EC4">
        <w:rPr>
          <w:rFonts w:ascii="Times New Roman" w:hAnsi="Times New Roman" w:cs="Times New Roman"/>
          <w:b/>
          <w:bCs/>
          <w:sz w:val="20"/>
          <w:szCs w:val="20"/>
          <w:lang w:val="de-DE"/>
        </w:rPr>
        <w:t xml:space="preserve"> </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Zukunftsaussicht f, -en – </w:t>
      </w:r>
      <w:r w:rsidRPr="00301EC4">
        <w:rPr>
          <w:rFonts w:ascii="Times New Roman" w:hAnsi="Times New Roman" w:cs="Times New Roman"/>
          <w:sz w:val="20"/>
          <w:szCs w:val="20"/>
        </w:rPr>
        <w:t>перспектива</w:t>
      </w:r>
      <w:r w:rsidRPr="00301EC4">
        <w:rPr>
          <w:rFonts w:ascii="Times New Roman" w:hAnsi="Times New Roman" w:cs="Times New Roman"/>
          <w:b/>
          <w:bCs/>
          <w:sz w:val="20"/>
          <w:szCs w:val="20"/>
          <w:lang w:val="de-DE"/>
        </w:rPr>
        <w:t xml:space="preserve"> </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herk</w:t>
      </w:r>
      <w:r w:rsidRPr="00301EC4">
        <w:rPr>
          <w:rFonts w:ascii="Times New Roman" w:hAnsi="Times New Roman" w:cs="Times New Roman"/>
          <w:sz w:val="20"/>
          <w:szCs w:val="20"/>
        </w:rPr>
        <w:t>ö</w:t>
      </w:r>
      <w:r w:rsidRPr="00301EC4">
        <w:rPr>
          <w:rFonts w:ascii="Times New Roman" w:hAnsi="Times New Roman" w:cs="Times New Roman"/>
          <w:sz w:val="20"/>
          <w:szCs w:val="20"/>
          <w:lang w:val="de-DE"/>
        </w:rPr>
        <w:t>mmlich</w:t>
      </w:r>
      <w:r w:rsidRPr="00301EC4">
        <w:rPr>
          <w:rFonts w:ascii="Times New Roman" w:hAnsi="Times New Roman" w:cs="Times New Roman"/>
          <w:sz w:val="20"/>
          <w:szCs w:val="20"/>
        </w:rPr>
        <w:t xml:space="preserve"> – обычный; традиционный</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Schmierstoff</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e</w:t>
      </w:r>
      <w:r w:rsidRPr="00301EC4">
        <w:rPr>
          <w:rFonts w:ascii="Times New Roman" w:hAnsi="Times New Roman" w:cs="Times New Roman"/>
          <w:sz w:val="20"/>
          <w:szCs w:val="20"/>
        </w:rPr>
        <w:t xml:space="preserve"> – смазочное вещество </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abbaubar</w:t>
      </w:r>
      <w:r w:rsidRPr="00301EC4">
        <w:rPr>
          <w:rFonts w:ascii="Times New Roman" w:hAnsi="Times New Roman" w:cs="Times New Roman"/>
          <w:sz w:val="20"/>
          <w:szCs w:val="20"/>
        </w:rPr>
        <w:t xml:space="preserve"> – разлагаемый</w:t>
      </w:r>
      <w:r w:rsidRPr="00301EC4">
        <w:rPr>
          <w:rFonts w:ascii="Times New Roman" w:hAnsi="Times New Roman" w:cs="Times New Roman"/>
          <w:b/>
          <w:bCs/>
          <w:sz w:val="20"/>
          <w:szCs w:val="20"/>
        </w:rPr>
        <w:t xml:space="preserve"> </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sz w:val="20"/>
          <w:szCs w:val="20"/>
        </w:rPr>
      </w:pPr>
      <w:r w:rsidRPr="00301EC4">
        <w:rPr>
          <w:rFonts w:ascii="Times New Roman" w:hAnsi="Times New Roman" w:cs="Times New Roman"/>
          <w:b/>
          <w:sz w:val="20"/>
          <w:szCs w:val="20"/>
          <w:lang w:val="de-DE"/>
        </w:rPr>
        <w:t>Texterl</w:t>
      </w:r>
      <w:r w:rsidRPr="00301EC4">
        <w:rPr>
          <w:rFonts w:ascii="Times New Roman" w:hAnsi="Times New Roman" w:cs="Times New Roman"/>
          <w:b/>
          <w:sz w:val="20"/>
          <w:szCs w:val="20"/>
        </w:rPr>
        <w:t>ä</w:t>
      </w:r>
      <w:r w:rsidRPr="00301EC4">
        <w:rPr>
          <w:rFonts w:ascii="Times New Roman" w:hAnsi="Times New Roman" w:cs="Times New Roman"/>
          <w:b/>
          <w:sz w:val="20"/>
          <w:szCs w:val="20"/>
          <w:lang w:val="de-DE"/>
        </w:rPr>
        <w:t>uterungen</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verzweigt</w:t>
      </w:r>
      <w:r w:rsidRPr="00301EC4">
        <w:rPr>
          <w:rFonts w:ascii="Times New Roman" w:hAnsi="Times New Roman" w:cs="Times New Roman"/>
          <w:sz w:val="20"/>
          <w:szCs w:val="20"/>
        </w:rPr>
        <w:t xml:space="preserve"> – разветвленный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wechselst</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ndig</w:t>
      </w:r>
      <w:r w:rsidRPr="00301EC4">
        <w:rPr>
          <w:rFonts w:ascii="Times New Roman" w:hAnsi="Times New Roman" w:cs="Times New Roman"/>
          <w:sz w:val="20"/>
          <w:szCs w:val="20"/>
        </w:rPr>
        <w:t xml:space="preserve"> – расположенные последовательно</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unter</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g</w:t>
      </w:r>
      <w:r w:rsidRPr="00301EC4">
        <w:rPr>
          <w:rFonts w:ascii="Times New Roman" w:hAnsi="Times New Roman" w:cs="Times New Roman"/>
          <w:sz w:val="20"/>
          <w:szCs w:val="20"/>
        </w:rPr>
        <w:t>ü</w:t>
      </w:r>
      <w:r w:rsidRPr="00301EC4">
        <w:rPr>
          <w:rFonts w:ascii="Times New Roman" w:hAnsi="Times New Roman" w:cs="Times New Roman"/>
          <w:sz w:val="20"/>
          <w:szCs w:val="20"/>
          <w:lang w:val="de-DE"/>
        </w:rPr>
        <w:t>nstigen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Bedingungen</w:t>
      </w:r>
      <w:r w:rsidRPr="00301EC4">
        <w:rPr>
          <w:rFonts w:ascii="Times New Roman" w:hAnsi="Times New Roman" w:cs="Times New Roman"/>
          <w:sz w:val="20"/>
          <w:szCs w:val="20"/>
        </w:rPr>
        <w:t xml:space="preserve"> – при благоприятных условиях</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das</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Quetschen</w:t>
      </w:r>
      <w:r w:rsidRPr="00301EC4">
        <w:rPr>
          <w:rFonts w:ascii="Times New Roman" w:hAnsi="Times New Roman" w:cs="Times New Roman"/>
          <w:sz w:val="20"/>
          <w:szCs w:val="20"/>
        </w:rPr>
        <w:t xml:space="preserve"> – раздавливание</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das Schroten – </w:t>
      </w:r>
      <w:r w:rsidRPr="00301EC4">
        <w:rPr>
          <w:rFonts w:ascii="Times New Roman" w:hAnsi="Times New Roman" w:cs="Times New Roman"/>
          <w:sz w:val="20"/>
          <w:szCs w:val="20"/>
        </w:rPr>
        <w:t>помол</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die Schmierfähigkeit </w:t>
      </w:r>
      <w:r w:rsidRPr="00301EC4">
        <w:rPr>
          <w:rFonts w:ascii="Times New Roman" w:hAnsi="Times New Roman" w:cs="Times New Roman"/>
          <w:b/>
          <w:bCs/>
          <w:sz w:val="20"/>
          <w:szCs w:val="20"/>
          <w:lang w:val="de-DE"/>
        </w:rPr>
        <w:t>–</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смазочное</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свойство</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mit Abstand – </w:t>
      </w:r>
      <w:r w:rsidRPr="00301EC4">
        <w:rPr>
          <w:rFonts w:ascii="Times New Roman" w:hAnsi="Times New Roman" w:cs="Times New Roman"/>
          <w:sz w:val="20"/>
          <w:szCs w:val="20"/>
        </w:rPr>
        <w:t>бесспорно</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an Bedeutung</w:t>
      </w:r>
      <w:r w:rsidRPr="00301EC4">
        <w:rPr>
          <w:rFonts w:ascii="Times New Roman" w:hAnsi="Times New Roman" w:cs="Times New Roman"/>
          <w:b/>
          <w:bCs/>
          <w:sz w:val="20"/>
          <w:szCs w:val="20"/>
          <w:lang w:val="de-DE"/>
        </w:rPr>
        <w:t xml:space="preserve"> </w:t>
      </w:r>
      <w:r w:rsidRPr="00301EC4">
        <w:rPr>
          <w:rFonts w:ascii="Times New Roman" w:hAnsi="Times New Roman" w:cs="Times New Roman"/>
          <w:sz w:val="20"/>
          <w:szCs w:val="20"/>
          <w:lang w:val="de-DE"/>
        </w:rPr>
        <w:t xml:space="preserve">gewinnen – </w:t>
      </w:r>
      <w:r w:rsidRPr="00301EC4">
        <w:rPr>
          <w:rFonts w:ascii="Times New Roman" w:hAnsi="Times New Roman" w:cs="Times New Roman"/>
          <w:sz w:val="20"/>
          <w:szCs w:val="20"/>
        </w:rPr>
        <w:t>приобретать</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значение</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p>
    <w:p w:rsidR="00301EC4" w:rsidRPr="00CA46B2" w:rsidRDefault="00301EC4" w:rsidP="00301EC4">
      <w:pPr>
        <w:pStyle w:val="410"/>
        <w:numPr>
          <w:ilvl w:val="0"/>
          <w:numId w:val="26"/>
        </w:numPr>
        <w:shd w:val="clear" w:color="auto" w:fill="auto"/>
        <w:tabs>
          <w:tab w:val="left" w:pos="567"/>
        </w:tabs>
        <w:spacing w:line="240" w:lineRule="auto"/>
        <w:ind w:left="0" w:firstLine="284"/>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t>Finden Sie Äquivalente.</w:t>
      </w:r>
    </w:p>
    <w:tbl>
      <w:tblPr>
        <w:tblStyle w:val="af"/>
        <w:tblW w:w="0" w:type="auto"/>
        <w:tblLook w:val="04A0" w:firstRow="1" w:lastRow="0" w:firstColumn="1" w:lastColumn="0" w:noHBand="0" w:noVBand="1"/>
      </w:tblPr>
      <w:tblGrid>
        <w:gridCol w:w="3170"/>
        <w:gridCol w:w="3170"/>
      </w:tblGrid>
      <w:tr w:rsidR="00CA46B2" w:rsidTr="00CA46B2">
        <w:tc>
          <w:tcPr>
            <w:tcW w:w="3170" w:type="dxa"/>
          </w:tcPr>
          <w:p w:rsidR="00CA46B2" w:rsidRDefault="00CA46B2" w:rsidP="00CA46B2">
            <w:pPr>
              <w:pStyle w:val="410"/>
              <w:shd w:val="clear" w:color="auto" w:fill="auto"/>
              <w:tabs>
                <w:tab w:val="left" w:pos="567"/>
              </w:tabs>
              <w:spacing w:line="240" w:lineRule="auto"/>
              <w:jc w:val="both"/>
              <w:rPr>
                <w:rStyle w:val="44"/>
                <w:rFonts w:ascii="Times New Roman" w:hAnsi="Times New Roman" w:cs="Times New Roman"/>
                <w:b/>
                <w:sz w:val="20"/>
                <w:szCs w:val="20"/>
                <w:lang w:val="ru-RU"/>
              </w:rPr>
            </w:pPr>
            <w:r w:rsidRPr="00301EC4">
              <w:rPr>
                <w:rStyle w:val="44"/>
                <w:rFonts w:ascii="Times New Roman" w:hAnsi="Times New Roman" w:cs="Times New Roman"/>
                <w:color w:val="auto"/>
                <w:sz w:val="20"/>
                <w:szCs w:val="20"/>
              </w:rPr>
              <w:t xml:space="preserve">1. </w:t>
            </w:r>
            <w:r w:rsidRPr="00301EC4">
              <w:rPr>
                <w:rFonts w:ascii="Times New Roman" w:hAnsi="Times New Roman" w:cs="Times New Roman"/>
                <w:sz w:val="20"/>
                <w:szCs w:val="20"/>
                <w:lang w:val="de-DE"/>
              </w:rPr>
              <w:t>die Kreuzblütler</w:t>
            </w:r>
          </w:p>
        </w:tc>
        <w:tc>
          <w:tcPr>
            <w:tcW w:w="3170" w:type="dxa"/>
          </w:tcPr>
          <w:p w:rsidR="00CA46B2" w:rsidRPr="00301EC4" w:rsidRDefault="00CA46B2" w:rsidP="00CA46B2">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a)</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rPr>
              <w:t>вредить; наносить вред</w:t>
            </w:r>
          </w:p>
        </w:tc>
      </w:tr>
      <w:tr w:rsidR="00CA46B2" w:rsidTr="00CA46B2">
        <w:tc>
          <w:tcPr>
            <w:tcW w:w="3170" w:type="dxa"/>
          </w:tcPr>
          <w:p w:rsidR="00CA46B2" w:rsidRPr="00301EC4" w:rsidRDefault="00CA46B2" w:rsidP="00CA46B2">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2.</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der Stängel</w:t>
            </w:r>
          </w:p>
        </w:tc>
        <w:tc>
          <w:tcPr>
            <w:tcW w:w="3170" w:type="dxa"/>
          </w:tcPr>
          <w:p w:rsidR="00CA46B2" w:rsidRPr="00301EC4" w:rsidRDefault="00CA46B2" w:rsidP="00CA46B2">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b) </w:t>
            </w:r>
            <w:r w:rsidRPr="00301EC4">
              <w:rPr>
                <w:rFonts w:ascii="Times New Roman" w:hAnsi="Times New Roman" w:cs="Times New Roman"/>
                <w:sz w:val="20"/>
                <w:szCs w:val="20"/>
              </w:rPr>
              <w:t>горючее вещество</w:t>
            </w:r>
          </w:p>
        </w:tc>
      </w:tr>
      <w:tr w:rsidR="00CA46B2" w:rsidTr="00CA46B2">
        <w:tc>
          <w:tcPr>
            <w:tcW w:w="3170" w:type="dxa"/>
          </w:tcPr>
          <w:p w:rsidR="00CA46B2" w:rsidRPr="00301EC4" w:rsidRDefault="00CA46B2" w:rsidP="00CA46B2">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3.</w:t>
            </w:r>
            <w:r w:rsidRPr="00301EC4">
              <w:rPr>
                <w:rFonts w:ascii="Times New Roman" w:hAnsi="Times New Roman" w:cs="Times New Roman"/>
                <w:color w:val="auto"/>
                <w:sz w:val="20"/>
                <w:szCs w:val="20"/>
                <w:lang w:val="de-DE"/>
              </w:rPr>
              <w:t xml:space="preserve"> die Blüte</w:t>
            </w:r>
          </w:p>
        </w:tc>
        <w:tc>
          <w:tcPr>
            <w:tcW w:w="3170" w:type="dxa"/>
          </w:tcPr>
          <w:p w:rsidR="00CA46B2" w:rsidRPr="00301EC4" w:rsidRDefault="00CA46B2" w:rsidP="00CA46B2">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c)</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rPr>
              <w:t>выделяться; отличаться</w:t>
            </w:r>
          </w:p>
        </w:tc>
      </w:tr>
      <w:tr w:rsidR="00CA46B2" w:rsidTr="00CA46B2">
        <w:tc>
          <w:tcPr>
            <w:tcW w:w="3170" w:type="dxa"/>
          </w:tcPr>
          <w:p w:rsidR="00CA46B2" w:rsidRPr="00301EC4" w:rsidRDefault="00CA46B2" w:rsidP="00CA46B2">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4.</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die Reife</w:t>
            </w:r>
          </w:p>
        </w:tc>
        <w:tc>
          <w:tcPr>
            <w:tcW w:w="3170" w:type="dxa"/>
          </w:tcPr>
          <w:p w:rsidR="00CA46B2" w:rsidRPr="00301EC4" w:rsidRDefault="00CA46B2" w:rsidP="00CA46B2">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d) качество</w:t>
            </w:r>
          </w:p>
        </w:tc>
      </w:tr>
      <w:tr w:rsidR="00CA46B2" w:rsidTr="00CA46B2">
        <w:tc>
          <w:tcPr>
            <w:tcW w:w="3170" w:type="dxa"/>
          </w:tcPr>
          <w:p w:rsidR="00CA46B2" w:rsidRPr="00301EC4" w:rsidRDefault="00CA46B2" w:rsidP="00CA46B2">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lastRenderedPageBreak/>
              <w:t>5.</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das Speiseöl</w:t>
            </w:r>
          </w:p>
        </w:tc>
        <w:tc>
          <w:tcPr>
            <w:tcW w:w="3170" w:type="dxa"/>
          </w:tcPr>
          <w:p w:rsidR="00CA46B2" w:rsidRPr="00301EC4" w:rsidRDefault="00CA46B2" w:rsidP="00CA46B2">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e) </w:t>
            </w:r>
            <w:r w:rsidRPr="00301EC4">
              <w:rPr>
                <w:rFonts w:ascii="Times New Roman" w:hAnsi="Times New Roman" w:cs="Times New Roman"/>
                <w:sz w:val="20"/>
                <w:szCs w:val="20"/>
              </w:rPr>
              <w:t>получать; добывать</w:t>
            </w:r>
          </w:p>
        </w:tc>
      </w:tr>
      <w:tr w:rsidR="00CA46B2" w:rsidTr="00CA46B2">
        <w:tc>
          <w:tcPr>
            <w:tcW w:w="3170" w:type="dxa"/>
          </w:tcPr>
          <w:p w:rsidR="00CA46B2" w:rsidRPr="00301EC4" w:rsidRDefault="00CA46B2" w:rsidP="00CA46B2">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6.</w:t>
            </w:r>
            <w:r w:rsidRPr="00301EC4">
              <w:rPr>
                <w:rFonts w:ascii="Times New Roman" w:hAnsi="Times New Roman" w:cs="Times New Roman"/>
                <w:color w:val="auto"/>
                <w:sz w:val="20"/>
                <w:szCs w:val="20"/>
                <w:lang w:val="de-DE"/>
              </w:rPr>
              <w:t xml:space="preserve"> schädigen</w:t>
            </w:r>
          </w:p>
        </w:tc>
        <w:tc>
          <w:tcPr>
            <w:tcW w:w="3170" w:type="dxa"/>
          </w:tcPr>
          <w:p w:rsidR="00CA46B2" w:rsidRPr="00301EC4" w:rsidRDefault="00CA46B2" w:rsidP="00CA46B2">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f) </w:t>
            </w:r>
            <w:r w:rsidRPr="00301EC4">
              <w:rPr>
                <w:rFonts w:ascii="Times New Roman" w:hAnsi="Times New Roman" w:cs="Times New Roman"/>
                <w:color w:val="auto"/>
                <w:sz w:val="20"/>
                <w:szCs w:val="20"/>
                <w:lang w:val="ru-RU"/>
              </w:rPr>
              <w:t>скрещивание</w:t>
            </w:r>
          </w:p>
        </w:tc>
      </w:tr>
      <w:tr w:rsidR="00CA46B2" w:rsidTr="00CA46B2">
        <w:tc>
          <w:tcPr>
            <w:tcW w:w="3170" w:type="dxa"/>
          </w:tcPr>
          <w:p w:rsidR="00CA46B2" w:rsidRPr="00301EC4" w:rsidRDefault="00CA46B2" w:rsidP="00CA46B2">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7.</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die Qualität</w:t>
            </w:r>
          </w:p>
        </w:tc>
        <w:tc>
          <w:tcPr>
            <w:tcW w:w="3170" w:type="dxa"/>
          </w:tcPr>
          <w:p w:rsidR="00CA46B2" w:rsidRPr="00301EC4" w:rsidRDefault="00CA46B2" w:rsidP="00CA46B2">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g) </w:t>
            </w:r>
            <w:r w:rsidRPr="00301EC4">
              <w:rPr>
                <w:rFonts w:ascii="Times New Roman" w:hAnsi="Times New Roman" w:cs="Times New Roman"/>
                <w:sz w:val="20"/>
                <w:szCs w:val="20"/>
              </w:rPr>
              <w:t>культура-предшественник</w:t>
            </w:r>
          </w:p>
        </w:tc>
      </w:tr>
      <w:tr w:rsidR="00CA46B2" w:rsidTr="00CA46B2">
        <w:tc>
          <w:tcPr>
            <w:tcW w:w="3170" w:type="dxa"/>
          </w:tcPr>
          <w:p w:rsidR="00CA46B2" w:rsidRPr="00301EC4" w:rsidRDefault="00CA46B2" w:rsidP="00CA46B2">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8.</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die Saatzeit</w:t>
            </w:r>
          </w:p>
        </w:tc>
        <w:tc>
          <w:tcPr>
            <w:tcW w:w="3170" w:type="dxa"/>
          </w:tcPr>
          <w:p w:rsidR="00CA46B2" w:rsidRPr="00301EC4" w:rsidRDefault="00CA46B2" w:rsidP="00CA46B2">
            <w:pPr>
              <w:shd w:val="clear" w:color="auto" w:fill="FFFFFF"/>
              <w:jc w:val="both"/>
              <w:outlineLvl w:val="1"/>
              <w:rPr>
                <w:rStyle w:val="44"/>
                <w:rFonts w:ascii="Times New Roman" w:hAnsi="Times New Roman" w:cs="Times New Roman"/>
                <w:color w:val="auto"/>
                <w:sz w:val="20"/>
                <w:szCs w:val="20"/>
                <w:lang w:val="ru-RU"/>
              </w:rPr>
            </w:pPr>
            <w:r w:rsidRPr="00301EC4">
              <w:rPr>
                <w:rStyle w:val="44"/>
                <w:rFonts w:ascii="Times New Roman" w:hAnsi="Times New Roman" w:cs="Times New Roman"/>
                <w:color w:val="auto"/>
                <w:sz w:val="20"/>
                <w:szCs w:val="20"/>
              </w:rPr>
              <w:t xml:space="preserve">h) </w:t>
            </w:r>
            <w:r w:rsidRPr="00301EC4">
              <w:rPr>
                <w:rStyle w:val="44"/>
                <w:rFonts w:ascii="Times New Roman" w:hAnsi="Times New Roman" w:cs="Times New Roman"/>
                <w:color w:val="auto"/>
                <w:sz w:val="20"/>
                <w:szCs w:val="20"/>
                <w:lang w:val="ru-RU"/>
              </w:rPr>
              <w:t>спелость; зрелость</w:t>
            </w:r>
          </w:p>
        </w:tc>
      </w:tr>
      <w:tr w:rsidR="00CA46B2" w:rsidTr="00CA46B2">
        <w:tc>
          <w:tcPr>
            <w:tcW w:w="3170" w:type="dxa"/>
          </w:tcPr>
          <w:p w:rsidR="00CA46B2" w:rsidRPr="00301EC4" w:rsidRDefault="00CA46B2" w:rsidP="00CA46B2">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9. </w:t>
            </w:r>
            <w:r w:rsidRPr="00301EC4">
              <w:rPr>
                <w:rFonts w:ascii="Times New Roman" w:hAnsi="Times New Roman" w:cs="Times New Roman"/>
                <w:sz w:val="20"/>
                <w:szCs w:val="20"/>
                <w:lang w:val="de-DE"/>
              </w:rPr>
              <w:t>der Lehmboden</w:t>
            </w:r>
          </w:p>
        </w:tc>
        <w:tc>
          <w:tcPr>
            <w:tcW w:w="3170" w:type="dxa"/>
          </w:tcPr>
          <w:p w:rsidR="00CA46B2" w:rsidRPr="00301EC4" w:rsidRDefault="00CA46B2" w:rsidP="00CA46B2">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i) </w:t>
            </w:r>
            <w:r w:rsidRPr="00301EC4">
              <w:rPr>
                <w:rFonts w:ascii="Times New Roman" w:hAnsi="Times New Roman" w:cs="Times New Roman"/>
                <w:sz w:val="20"/>
                <w:szCs w:val="20"/>
              </w:rPr>
              <w:t>стебель</w:t>
            </w:r>
          </w:p>
        </w:tc>
      </w:tr>
      <w:tr w:rsidR="00CA46B2" w:rsidTr="00CA46B2">
        <w:tc>
          <w:tcPr>
            <w:tcW w:w="3170" w:type="dxa"/>
          </w:tcPr>
          <w:p w:rsidR="00CA46B2" w:rsidRPr="00301EC4" w:rsidRDefault="00CA46B2" w:rsidP="00CA46B2">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10.</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die Vorfrucht</w:t>
            </w:r>
          </w:p>
        </w:tc>
        <w:tc>
          <w:tcPr>
            <w:tcW w:w="3170" w:type="dxa"/>
          </w:tcPr>
          <w:p w:rsidR="00CA46B2" w:rsidRPr="00301EC4" w:rsidRDefault="00CA46B2" w:rsidP="00CA46B2">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j)</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rPr>
              <w:t>обычный; традиционный</w:t>
            </w:r>
          </w:p>
        </w:tc>
      </w:tr>
      <w:tr w:rsidR="00CA46B2" w:rsidTr="00CA46B2">
        <w:tc>
          <w:tcPr>
            <w:tcW w:w="3170" w:type="dxa"/>
          </w:tcPr>
          <w:p w:rsidR="00CA46B2" w:rsidRPr="00301EC4" w:rsidRDefault="00CA46B2" w:rsidP="00CA46B2">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11. die Schote</w:t>
            </w:r>
          </w:p>
        </w:tc>
        <w:tc>
          <w:tcPr>
            <w:tcW w:w="3170" w:type="dxa"/>
          </w:tcPr>
          <w:p w:rsidR="00CA46B2" w:rsidRPr="00301EC4" w:rsidRDefault="00CA46B2" w:rsidP="00CA46B2">
            <w:pPr>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k</w:t>
            </w:r>
            <w:r w:rsidRPr="00301EC4">
              <w:rPr>
                <w:rFonts w:ascii="Times New Roman" w:hAnsi="Times New Roman" w:cs="Times New Roman"/>
                <w:color w:val="auto"/>
                <w:sz w:val="20"/>
                <w:szCs w:val="20"/>
                <w:lang w:val="ru-RU"/>
              </w:rPr>
              <w:t>) цветение</w:t>
            </w:r>
          </w:p>
        </w:tc>
      </w:tr>
      <w:tr w:rsidR="00CA46B2" w:rsidTr="00CA46B2">
        <w:tc>
          <w:tcPr>
            <w:tcW w:w="3170" w:type="dxa"/>
          </w:tcPr>
          <w:p w:rsidR="00CA46B2" w:rsidRPr="00301EC4" w:rsidRDefault="00CA46B2" w:rsidP="00CA46B2">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ru-RU"/>
              </w:rPr>
              <w:t xml:space="preserve">12. </w:t>
            </w:r>
            <w:r w:rsidRPr="00301EC4">
              <w:rPr>
                <w:rFonts w:ascii="Times New Roman" w:hAnsi="Times New Roman" w:cs="Times New Roman"/>
                <w:color w:val="auto"/>
                <w:sz w:val="20"/>
                <w:szCs w:val="20"/>
                <w:lang w:val="de-DE"/>
              </w:rPr>
              <w:t>eiweißreich</w:t>
            </w:r>
          </w:p>
        </w:tc>
        <w:tc>
          <w:tcPr>
            <w:tcW w:w="3170" w:type="dxa"/>
          </w:tcPr>
          <w:p w:rsidR="00CA46B2" w:rsidRPr="00301EC4" w:rsidRDefault="00CA46B2" w:rsidP="00CA46B2">
            <w:pPr>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l</w:t>
            </w:r>
            <w:r w:rsidRPr="00301EC4">
              <w:rPr>
                <w:rFonts w:ascii="Times New Roman" w:hAnsi="Times New Roman" w:cs="Times New Roman"/>
                <w:color w:val="auto"/>
                <w:sz w:val="20"/>
                <w:szCs w:val="20"/>
                <w:lang w:val="ru-RU"/>
              </w:rPr>
              <w:t>) эруковая кислота</w:t>
            </w:r>
          </w:p>
        </w:tc>
      </w:tr>
      <w:tr w:rsidR="00CA46B2" w:rsidTr="00CA46B2">
        <w:tc>
          <w:tcPr>
            <w:tcW w:w="3170" w:type="dxa"/>
          </w:tcPr>
          <w:p w:rsidR="00CA46B2" w:rsidRPr="00301EC4" w:rsidRDefault="00CA46B2" w:rsidP="00CA46B2">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13. die Kreuzung</w:t>
            </w:r>
          </w:p>
        </w:tc>
        <w:tc>
          <w:tcPr>
            <w:tcW w:w="3170" w:type="dxa"/>
          </w:tcPr>
          <w:p w:rsidR="00CA46B2" w:rsidRPr="00301EC4" w:rsidRDefault="00CA46B2" w:rsidP="00CA46B2">
            <w:pPr>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m</w:t>
            </w:r>
            <w:r w:rsidRPr="00301EC4">
              <w:rPr>
                <w:rFonts w:ascii="Times New Roman" w:hAnsi="Times New Roman" w:cs="Times New Roman"/>
                <w:color w:val="auto"/>
                <w:sz w:val="20"/>
                <w:szCs w:val="20"/>
                <w:lang w:val="ru-RU"/>
              </w:rPr>
              <w:t>)</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время посева</w:t>
            </w:r>
          </w:p>
        </w:tc>
      </w:tr>
      <w:tr w:rsidR="00CA46B2" w:rsidTr="00CA46B2">
        <w:tc>
          <w:tcPr>
            <w:tcW w:w="3170" w:type="dxa"/>
          </w:tcPr>
          <w:p w:rsidR="00CA46B2" w:rsidRPr="00301EC4" w:rsidRDefault="00CA46B2" w:rsidP="00CA46B2">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14. gewinnen</w:t>
            </w:r>
          </w:p>
        </w:tc>
        <w:tc>
          <w:tcPr>
            <w:tcW w:w="3170" w:type="dxa"/>
          </w:tcPr>
          <w:p w:rsidR="00CA46B2" w:rsidRPr="00301EC4" w:rsidRDefault="00CA46B2" w:rsidP="00CA46B2">
            <w:pPr>
              <w:jc w:val="both"/>
              <w:rPr>
                <w:rFonts w:ascii="Times New Roman" w:hAnsi="Times New Roman" w:cs="Times New Roman"/>
                <w:color w:val="auto"/>
                <w:sz w:val="20"/>
                <w:szCs w:val="20"/>
                <w:lang w:val="ru-RU"/>
              </w:rPr>
            </w:pPr>
            <w:r w:rsidRPr="00301EC4">
              <w:rPr>
                <w:rStyle w:val="mw-headline"/>
                <w:rFonts w:ascii="Times New Roman" w:hAnsi="Times New Roman"/>
                <w:color w:val="auto"/>
                <w:sz w:val="20"/>
                <w:szCs w:val="20"/>
                <w:lang w:val="de-DE"/>
              </w:rPr>
              <w:t>n</w:t>
            </w:r>
            <w:r w:rsidRPr="00301EC4">
              <w:rPr>
                <w:rStyle w:val="mw-headline"/>
                <w:rFonts w:ascii="Times New Roman" w:hAnsi="Times New Roman"/>
                <w:color w:val="auto"/>
                <w:sz w:val="20"/>
                <w:szCs w:val="20"/>
                <w:lang w:val="ru-RU"/>
              </w:rPr>
              <w:t xml:space="preserve">) </w:t>
            </w:r>
            <w:r w:rsidRPr="00301EC4">
              <w:rPr>
                <w:rFonts w:ascii="Times New Roman" w:hAnsi="Times New Roman" w:cs="Times New Roman"/>
                <w:color w:val="auto"/>
                <w:sz w:val="20"/>
                <w:szCs w:val="20"/>
                <w:lang w:val="ru-RU"/>
              </w:rPr>
              <w:t>глинистая почва</w:t>
            </w:r>
          </w:p>
        </w:tc>
      </w:tr>
      <w:tr w:rsidR="00CA46B2" w:rsidTr="00CA46B2">
        <w:tc>
          <w:tcPr>
            <w:tcW w:w="3170" w:type="dxa"/>
          </w:tcPr>
          <w:p w:rsidR="00CA46B2" w:rsidRPr="00301EC4" w:rsidRDefault="00CA46B2" w:rsidP="00CA46B2">
            <w:pPr>
              <w:jc w:val="both"/>
              <w:rPr>
                <w:rFonts w:ascii="Times New Roman" w:hAnsi="Times New Roman" w:cs="Times New Roman"/>
                <w:color w:val="auto"/>
                <w:sz w:val="20"/>
                <w:szCs w:val="20"/>
                <w:lang w:val="ru-RU"/>
              </w:rPr>
            </w:pPr>
            <w:r w:rsidRPr="00301EC4">
              <w:rPr>
                <w:rFonts w:ascii="Times New Roman" w:hAnsi="Times New Roman" w:cs="Times New Roman"/>
                <w:sz w:val="20"/>
                <w:szCs w:val="20"/>
                <w:lang w:val="de-DE"/>
              </w:rPr>
              <w:t xml:space="preserve">15. </w:t>
            </w:r>
            <w:r w:rsidRPr="00301EC4">
              <w:rPr>
                <w:rFonts w:ascii="Times New Roman" w:hAnsi="Times New Roman" w:cs="Times New Roman"/>
                <w:color w:val="auto"/>
                <w:sz w:val="20"/>
                <w:szCs w:val="20"/>
                <w:lang w:val="de-DE"/>
              </w:rPr>
              <w:t>auszeichnen sich</w:t>
            </w:r>
          </w:p>
        </w:tc>
        <w:tc>
          <w:tcPr>
            <w:tcW w:w="3170" w:type="dxa"/>
          </w:tcPr>
          <w:p w:rsidR="00CA46B2" w:rsidRPr="00301EC4" w:rsidRDefault="00CA46B2" w:rsidP="00CA46B2">
            <w:pPr>
              <w:jc w:val="both"/>
              <w:rPr>
                <w:rFonts w:ascii="Times New Roman" w:hAnsi="Times New Roman" w:cs="Times New Roman"/>
                <w:color w:val="auto"/>
                <w:sz w:val="20"/>
                <w:szCs w:val="20"/>
                <w:lang w:val="ru-RU"/>
              </w:rPr>
            </w:pPr>
            <w:r w:rsidRPr="00301EC4">
              <w:rPr>
                <w:rStyle w:val="mw-headline"/>
                <w:rFonts w:ascii="Times New Roman" w:hAnsi="Times New Roman"/>
                <w:color w:val="auto"/>
                <w:sz w:val="20"/>
                <w:szCs w:val="20"/>
                <w:lang w:val="de-DE"/>
              </w:rPr>
              <w:t>o</w:t>
            </w:r>
            <w:r w:rsidRPr="00301EC4">
              <w:rPr>
                <w:rStyle w:val="mw-headline"/>
                <w:rFonts w:ascii="Times New Roman" w:hAnsi="Times New Roman"/>
                <w:color w:val="auto"/>
                <w:sz w:val="20"/>
                <w:szCs w:val="20"/>
                <w:lang w:val="ru-RU"/>
              </w:rPr>
              <w:t>) растительное масло</w:t>
            </w:r>
          </w:p>
        </w:tc>
      </w:tr>
      <w:tr w:rsidR="00CA46B2" w:rsidTr="00CA46B2">
        <w:tc>
          <w:tcPr>
            <w:tcW w:w="3170" w:type="dxa"/>
          </w:tcPr>
          <w:p w:rsidR="00CA46B2" w:rsidRPr="00301EC4" w:rsidRDefault="00CA46B2" w:rsidP="00CA46B2">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16. die Erucasäure</w:t>
            </w:r>
          </w:p>
        </w:tc>
        <w:tc>
          <w:tcPr>
            <w:tcW w:w="3170" w:type="dxa"/>
          </w:tcPr>
          <w:p w:rsidR="00CA46B2" w:rsidRPr="00301EC4" w:rsidRDefault="00CA46B2" w:rsidP="00CA46B2">
            <w:pPr>
              <w:jc w:val="both"/>
              <w:rPr>
                <w:rFonts w:ascii="Times New Roman" w:hAnsi="Times New Roman" w:cs="Times New Roman"/>
                <w:color w:val="auto"/>
                <w:sz w:val="20"/>
                <w:szCs w:val="20"/>
                <w:lang w:val="ru-RU"/>
              </w:rPr>
            </w:pPr>
            <w:r w:rsidRPr="00301EC4">
              <w:rPr>
                <w:rStyle w:val="mw-headline"/>
                <w:rFonts w:ascii="Times New Roman" w:hAnsi="Times New Roman"/>
                <w:color w:val="auto"/>
                <w:sz w:val="20"/>
                <w:szCs w:val="20"/>
                <w:lang w:val="de-DE"/>
              </w:rPr>
              <w:t>ö</w:t>
            </w:r>
            <w:r w:rsidRPr="00301EC4">
              <w:rPr>
                <w:rStyle w:val="mw-headline"/>
                <w:rFonts w:ascii="Times New Roman" w:hAnsi="Times New Roman"/>
                <w:color w:val="auto"/>
                <w:sz w:val="20"/>
                <w:szCs w:val="20"/>
                <w:lang w:val="ru-RU"/>
              </w:rPr>
              <w:t>) богатый белком</w:t>
            </w:r>
          </w:p>
        </w:tc>
      </w:tr>
      <w:tr w:rsidR="00CA46B2" w:rsidTr="00CA46B2">
        <w:tc>
          <w:tcPr>
            <w:tcW w:w="3170" w:type="dxa"/>
          </w:tcPr>
          <w:p w:rsidR="00CA46B2" w:rsidRPr="00301EC4" w:rsidRDefault="00CA46B2" w:rsidP="00CA46B2">
            <w:pPr>
              <w:jc w:val="both"/>
              <w:rPr>
                <w:rFonts w:ascii="Times New Roman" w:hAnsi="Times New Roman" w:cs="Times New Roman"/>
                <w:color w:val="auto"/>
                <w:sz w:val="20"/>
                <w:szCs w:val="20"/>
                <w:lang w:val="ru-RU"/>
              </w:rPr>
            </w:pPr>
            <w:r w:rsidRPr="00301EC4">
              <w:rPr>
                <w:rFonts w:ascii="Times New Roman" w:hAnsi="Times New Roman" w:cs="Times New Roman"/>
                <w:sz w:val="20"/>
                <w:szCs w:val="20"/>
                <w:lang w:val="ru-RU"/>
              </w:rPr>
              <w:t xml:space="preserve">17. </w:t>
            </w:r>
            <w:r w:rsidRPr="00301EC4">
              <w:rPr>
                <w:rFonts w:ascii="Times New Roman" w:hAnsi="Times New Roman" w:cs="Times New Roman"/>
                <w:color w:val="auto"/>
                <w:sz w:val="20"/>
                <w:szCs w:val="20"/>
                <w:lang w:val="de-DE"/>
              </w:rPr>
              <w:t>die Trockensubstanz</w:t>
            </w:r>
          </w:p>
        </w:tc>
        <w:tc>
          <w:tcPr>
            <w:tcW w:w="3170" w:type="dxa"/>
          </w:tcPr>
          <w:p w:rsidR="00CA46B2" w:rsidRPr="00301EC4" w:rsidRDefault="00CA46B2" w:rsidP="00CA46B2">
            <w:pPr>
              <w:jc w:val="both"/>
              <w:rPr>
                <w:rFonts w:ascii="Times New Roman" w:hAnsi="Times New Roman" w:cs="Times New Roman"/>
                <w:color w:val="auto"/>
                <w:sz w:val="20"/>
                <w:szCs w:val="20"/>
                <w:lang w:val="ru-RU"/>
              </w:rPr>
            </w:pPr>
            <w:r w:rsidRPr="00301EC4">
              <w:rPr>
                <w:rStyle w:val="mw-headline"/>
                <w:rFonts w:ascii="Times New Roman" w:hAnsi="Times New Roman"/>
                <w:color w:val="auto"/>
                <w:sz w:val="20"/>
                <w:szCs w:val="20"/>
                <w:lang w:val="de-DE"/>
              </w:rPr>
              <w:t>p</w:t>
            </w:r>
            <w:r w:rsidRPr="00301EC4">
              <w:rPr>
                <w:rStyle w:val="mw-headline"/>
                <w:rFonts w:ascii="Times New Roman" w:hAnsi="Times New Roman"/>
                <w:color w:val="auto"/>
                <w:sz w:val="20"/>
                <w:szCs w:val="20"/>
                <w:lang w:val="ru-RU"/>
              </w:rPr>
              <w:t>) окружающий мир</w:t>
            </w:r>
          </w:p>
        </w:tc>
      </w:tr>
      <w:tr w:rsidR="00CA46B2" w:rsidTr="00CA46B2">
        <w:tc>
          <w:tcPr>
            <w:tcW w:w="3170" w:type="dxa"/>
          </w:tcPr>
          <w:p w:rsidR="00CA46B2" w:rsidRPr="00301EC4" w:rsidRDefault="00CA46B2" w:rsidP="00CA46B2">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18. der Treibstoff</w:t>
            </w:r>
          </w:p>
        </w:tc>
        <w:tc>
          <w:tcPr>
            <w:tcW w:w="3170" w:type="dxa"/>
          </w:tcPr>
          <w:p w:rsidR="00CA46B2" w:rsidRPr="00301EC4" w:rsidRDefault="00CA46B2" w:rsidP="00CA46B2">
            <w:pPr>
              <w:jc w:val="both"/>
              <w:rPr>
                <w:rFonts w:ascii="Times New Roman" w:hAnsi="Times New Roman" w:cs="Times New Roman"/>
                <w:color w:val="auto"/>
                <w:sz w:val="20"/>
                <w:szCs w:val="20"/>
                <w:lang w:val="ru-RU"/>
              </w:rPr>
            </w:pPr>
            <w:r w:rsidRPr="00301EC4">
              <w:rPr>
                <w:rStyle w:val="mw-headline"/>
                <w:rFonts w:ascii="Times New Roman" w:hAnsi="Times New Roman"/>
                <w:color w:val="auto"/>
                <w:sz w:val="20"/>
                <w:szCs w:val="20"/>
                <w:lang w:val="de-DE"/>
              </w:rPr>
              <w:t>q</w:t>
            </w:r>
            <w:r w:rsidRPr="00301EC4">
              <w:rPr>
                <w:rStyle w:val="mw-headline"/>
                <w:rFonts w:ascii="Times New Roman" w:hAnsi="Times New Roman"/>
                <w:color w:val="auto"/>
                <w:sz w:val="20"/>
                <w:szCs w:val="20"/>
                <w:lang w:val="ru-RU"/>
              </w:rPr>
              <w:t xml:space="preserve">) </w:t>
            </w:r>
            <w:r w:rsidRPr="00301EC4">
              <w:rPr>
                <w:rFonts w:ascii="Times New Roman" w:hAnsi="Times New Roman" w:cs="Times New Roman"/>
                <w:sz w:val="20"/>
                <w:szCs w:val="20"/>
              </w:rPr>
              <w:t>крестоцветные</w:t>
            </w:r>
          </w:p>
        </w:tc>
      </w:tr>
      <w:tr w:rsidR="00CA46B2" w:rsidTr="00CA46B2">
        <w:tc>
          <w:tcPr>
            <w:tcW w:w="3170" w:type="dxa"/>
          </w:tcPr>
          <w:p w:rsidR="00CA46B2" w:rsidRPr="00301EC4" w:rsidRDefault="00CA46B2" w:rsidP="00CA46B2">
            <w:pPr>
              <w:jc w:val="both"/>
              <w:rPr>
                <w:rFonts w:ascii="Times New Roman" w:hAnsi="Times New Roman" w:cs="Times New Roman"/>
                <w:color w:val="auto"/>
                <w:sz w:val="20"/>
                <w:szCs w:val="20"/>
                <w:lang w:val="ru-RU"/>
              </w:rPr>
            </w:pPr>
            <w:r w:rsidRPr="00301EC4">
              <w:rPr>
                <w:rStyle w:val="mw-headline"/>
                <w:rFonts w:ascii="Times New Roman" w:hAnsi="Times New Roman"/>
                <w:color w:val="auto"/>
                <w:sz w:val="20"/>
                <w:szCs w:val="20"/>
              </w:rPr>
              <w:t xml:space="preserve">19. </w:t>
            </w:r>
            <w:r w:rsidRPr="00301EC4">
              <w:rPr>
                <w:rFonts w:ascii="Times New Roman" w:hAnsi="Times New Roman" w:cs="Times New Roman"/>
                <w:color w:val="auto"/>
                <w:sz w:val="20"/>
                <w:szCs w:val="20"/>
                <w:lang w:val="de-DE"/>
              </w:rPr>
              <w:t>herkömmlich</w:t>
            </w:r>
          </w:p>
        </w:tc>
        <w:tc>
          <w:tcPr>
            <w:tcW w:w="3170" w:type="dxa"/>
          </w:tcPr>
          <w:p w:rsidR="00CA46B2" w:rsidRPr="00301EC4" w:rsidRDefault="00CA46B2" w:rsidP="00CA46B2">
            <w:pPr>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r</w:t>
            </w:r>
            <w:r w:rsidRPr="00301EC4">
              <w:rPr>
                <w:rFonts w:ascii="Times New Roman" w:hAnsi="Times New Roman" w:cs="Times New Roman"/>
                <w:color w:val="auto"/>
                <w:sz w:val="20"/>
                <w:szCs w:val="20"/>
                <w:lang w:val="ru-RU"/>
              </w:rPr>
              <w:t>) стручок</w:t>
            </w:r>
          </w:p>
        </w:tc>
      </w:tr>
      <w:tr w:rsidR="00CA46B2" w:rsidTr="00CA46B2">
        <w:tc>
          <w:tcPr>
            <w:tcW w:w="3170" w:type="dxa"/>
          </w:tcPr>
          <w:p w:rsidR="00CA46B2" w:rsidRPr="00301EC4" w:rsidRDefault="00CA46B2" w:rsidP="00CA46B2">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ru-RU"/>
              </w:rPr>
              <w:t xml:space="preserve">20. </w:t>
            </w:r>
            <w:r w:rsidRPr="00301EC4">
              <w:rPr>
                <w:rFonts w:ascii="Times New Roman" w:hAnsi="Times New Roman" w:cs="Times New Roman"/>
                <w:color w:val="auto"/>
                <w:sz w:val="20"/>
                <w:szCs w:val="20"/>
                <w:lang w:val="de-DE"/>
              </w:rPr>
              <w:t>die Umwelt</w:t>
            </w:r>
          </w:p>
        </w:tc>
        <w:tc>
          <w:tcPr>
            <w:tcW w:w="3170" w:type="dxa"/>
          </w:tcPr>
          <w:p w:rsidR="00CA46B2" w:rsidRPr="00301EC4" w:rsidRDefault="00CA46B2" w:rsidP="00CA46B2">
            <w:pPr>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s</w:t>
            </w:r>
            <w:r w:rsidRPr="00301EC4">
              <w:rPr>
                <w:rFonts w:ascii="Times New Roman" w:hAnsi="Times New Roman" w:cs="Times New Roman"/>
                <w:color w:val="auto"/>
                <w:sz w:val="20"/>
                <w:szCs w:val="20"/>
                <w:lang w:val="ru-RU"/>
              </w:rPr>
              <w:t>) сухое вещество</w:t>
            </w:r>
          </w:p>
        </w:tc>
      </w:tr>
    </w:tbl>
    <w:p w:rsidR="00CA46B2" w:rsidRDefault="00CA46B2" w:rsidP="00CA46B2">
      <w:pPr>
        <w:pStyle w:val="410"/>
        <w:shd w:val="clear" w:color="auto" w:fill="auto"/>
        <w:tabs>
          <w:tab w:val="left" w:pos="567"/>
        </w:tabs>
        <w:spacing w:line="240" w:lineRule="auto"/>
        <w:jc w:val="both"/>
        <w:rPr>
          <w:rStyle w:val="44"/>
          <w:rFonts w:ascii="Times New Roman" w:hAnsi="Times New Roman" w:cs="Times New Roman"/>
          <w:b/>
          <w:sz w:val="20"/>
          <w:szCs w:val="20"/>
          <w:lang w:val="ru-RU"/>
        </w:rPr>
      </w:pPr>
    </w:p>
    <w:p w:rsidR="00301EC4" w:rsidRPr="00301EC4" w:rsidRDefault="00301EC4" w:rsidP="00CA46B2">
      <w:pPr>
        <w:pStyle w:val="410"/>
        <w:shd w:val="clear" w:color="auto" w:fill="auto"/>
        <w:tabs>
          <w:tab w:val="left" w:pos="426"/>
        </w:tabs>
        <w:spacing w:line="240" w:lineRule="auto"/>
        <w:ind w:firstLine="284"/>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t>2. Ergänzen Sie die Tabelle.</w:t>
      </w:r>
    </w:p>
    <w:tbl>
      <w:tblPr>
        <w:tblStyle w:val="af"/>
        <w:tblW w:w="0" w:type="auto"/>
        <w:tblLook w:val="04A0" w:firstRow="1" w:lastRow="0" w:firstColumn="1" w:lastColumn="0" w:noHBand="0" w:noVBand="1"/>
      </w:tblPr>
      <w:tblGrid>
        <w:gridCol w:w="2088"/>
        <w:gridCol w:w="2069"/>
        <w:gridCol w:w="2183"/>
      </w:tblGrid>
      <w:tr w:rsidR="00301EC4" w:rsidRPr="00301EC4" w:rsidTr="00301EC4">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i/>
                <w:sz w:val="20"/>
                <w:szCs w:val="20"/>
              </w:rPr>
            </w:pPr>
            <w:r w:rsidRPr="00301EC4">
              <w:rPr>
                <w:rStyle w:val="44"/>
                <w:rFonts w:ascii="Times New Roman" w:hAnsi="Times New Roman" w:cs="Times New Roman"/>
                <w:i/>
                <w:sz w:val="20"/>
                <w:szCs w:val="20"/>
              </w:rPr>
              <w:t>Infinitiv</w:t>
            </w:r>
          </w:p>
        </w:tc>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i/>
                <w:sz w:val="20"/>
                <w:szCs w:val="20"/>
              </w:rPr>
            </w:pPr>
            <w:r w:rsidRPr="00301EC4">
              <w:rPr>
                <w:rStyle w:val="44"/>
                <w:rFonts w:ascii="Times New Roman" w:hAnsi="Times New Roman" w:cs="Times New Roman"/>
                <w:i/>
                <w:sz w:val="20"/>
                <w:szCs w:val="20"/>
              </w:rPr>
              <w:t>Präteritum</w:t>
            </w:r>
          </w:p>
        </w:tc>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i/>
                <w:sz w:val="20"/>
                <w:szCs w:val="20"/>
              </w:rPr>
            </w:pPr>
            <w:r w:rsidRPr="00301EC4">
              <w:rPr>
                <w:rStyle w:val="44"/>
                <w:rFonts w:ascii="Times New Roman" w:hAnsi="Times New Roman" w:cs="Times New Roman"/>
                <w:i/>
                <w:sz w:val="20"/>
                <w:szCs w:val="20"/>
              </w:rPr>
              <w:t>Partizip II</w:t>
            </w:r>
          </w:p>
        </w:tc>
      </w:tr>
      <w:tr w:rsidR="00301EC4" w:rsidRPr="00301EC4" w:rsidTr="00301EC4">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r w:rsidRPr="00301EC4">
              <w:rPr>
                <w:rFonts w:ascii="Times New Roman" w:hAnsi="Times New Roman" w:cs="Times New Roman"/>
                <w:sz w:val="20"/>
                <w:szCs w:val="20"/>
                <w:lang w:val="de-DE"/>
              </w:rPr>
              <w:t>bilden</w:t>
            </w:r>
          </w:p>
        </w:tc>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p>
        </w:tc>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p>
        </w:tc>
      </w:tr>
      <w:tr w:rsidR="00301EC4" w:rsidRPr="00301EC4" w:rsidTr="00301EC4">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r w:rsidRPr="00301EC4">
              <w:rPr>
                <w:rFonts w:ascii="Times New Roman" w:hAnsi="Times New Roman" w:cs="Times New Roman"/>
                <w:sz w:val="20"/>
                <w:szCs w:val="20"/>
                <w:lang w:val="de-DE"/>
              </w:rPr>
              <w:t>abnehmen</w:t>
            </w:r>
          </w:p>
        </w:tc>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p>
        </w:tc>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p>
        </w:tc>
      </w:tr>
      <w:tr w:rsidR="00301EC4" w:rsidRPr="00301EC4" w:rsidTr="00301EC4">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r w:rsidRPr="00301EC4">
              <w:rPr>
                <w:rFonts w:ascii="Times New Roman" w:hAnsi="Times New Roman" w:cs="Times New Roman"/>
                <w:sz w:val="20"/>
                <w:szCs w:val="20"/>
                <w:lang w:val="de-DE"/>
              </w:rPr>
              <w:t>erhalten</w:t>
            </w:r>
          </w:p>
        </w:tc>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p>
        </w:tc>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p>
        </w:tc>
      </w:tr>
      <w:tr w:rsidR="00301EC4" w:rsidRPr="00301EC4" w:rsidTr="00301EC4">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p>
        </w:tc>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p>
        </w:tc>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r w:rsidRPr="00301EC4">
              <w:rPr>
                <w:rFonts w:ascii="Times New Roman" w:hAnsi="Times New Roman" w:cs="Times New Roman"/>
                <w:sz w:val="20"/>
                <w:szCs w:val="20"/>
                <w:lang w:val="de-DE"/>
              </w:rPr>
              <w:t>gewonnen</w:t>
            </w:r>
          </w:p>
        </w:tc>
      </w:tr>
      <w:tr w:rsidR="00301EC4" w:rsidRPr="00301EC4" w:rsidTr="00301EC4">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p>
        </w:tc>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p>
        </w:tc>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r w:rsidRPr="00301EC4">
              <w:rPr>
                <w:rFonts w:ascii="Times New Roman" w:hAnsi="Times New Roman" w:cs="Times New Roman"/>
                <w:sz w:val="20"/>
                <w:szCs w:val="20"/>
                <w:lang w:val="de-DE"/>
              </w:rPr>
              <w:t>angenommen</w:t>
            </w:r>
          </w:p>
        </w:tc>
      </w:tr>
      <w:tr w:rsidR="00301EC4" w:rsidRPr="00301EC4" w:rsidTr="00301EC4">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p>
        </w:tc>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p>
        </w:tc>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r w:rsidRPr="00301EC4">
              <w:rPr>
                <w:rFonts w:ascii="Times New Roman" w:hAnsi="Times New Roman" w:cs="Times New Roman"/>
                <w:sz w:val="20"/>
                <w:szCs w:val="20"/>
                <w:lang w:val="de-DE"/>
              </w:rPr>
              <w:t>entstanden</w:t>
            </w:r>
          </w:p>
        </w:tc>
      </w:tr>
      <w:tr w:rsidR="00301EC4" w:rsidRPr="00301EC4" w:rsidTr="00301EC4">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p>
        </w:tc>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r w:rsidRPr="00301EC4">
              <w:rPr>
                <w:rFonts w:ascii="Times New Roman" w:hAnsi="Times New Roman" w:cs="Times New Roman"/>
                <w:sz w:val="20"/>
                <w:szCs w:val="20"/>
                <w:lang w:val="de-DE"/>
              </w:rPr>
              <w:t>gewann</w:t>
            </w:r>
          </w:p>
        </w:tc>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p>
        </w:tc>
      </w:tr>
      <w:tr w:rsidR="00301EC4" w:rsidRPr="00301EC4" w:rsidTr="00301EC4">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p>
        </w:tc>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r w:rsidRPr="00301EC4">
              <w:rPr>
                <w:rFonts w:ascii="Times New Roman" w:hAnsi="Times New Roman" w:cs="Times New Roman"/>
                <w:sz w:val="20"/>
                <w:szCs w:val="20"/>
                <w:lang w:val="de-DE"/>
              </w:rPr>
              <w:t>zeichnete sich aus</w:t>
            </w:r>
          </w:p>
        </w:tc>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p>
        </w:tc>
      </w:tr>
      <w:tr w:rsidR="00301EC4" w:rsidRPr="00301EC4" w:rsidTr="00301EC4">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r w:rsidRPr="00301EC4">
              <w:rPr>
                <w:rFonts w:ascii="Times New Roman" w:hAnsi="Times New Roman" w:cs="Times New Roman"/>
                <w:sz w:val="20"/>
                <w:szCs w:val="20"/>
                <w:lang w:val="de-DE"/>
              </w:rPr>
              <w:t>schädigen</w:t>
            </w:r>
          </w:p>
        </w:tc>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p>
        </w:tc>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p>
        </w:tc>
      </w:tr>
      <w:tr w:rsidR="00301EC4" w:rsidRPr="00301EC4" w:rsidTr="00301EC4">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p>
        </w:tc>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p>
        </w:tc>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r w:rsidRPr="00301EC4">
              <w:rPr>
                <w:rFonts w:ascii="Times New Roman" w:hAnsi="Times New Roman" w:cs="Times New Roman"/>
                <w:sz w:val="20"/>
                <w:szCs w:val="20"/>
                <w:lang w:val="de-DE"/>
              </w:rPr>
              <w:t>gezüchtet</w:t>
            </w:r>
          </w:p>
        </w:tc>
      </w:tr>
      <w:tr w:rsidR="00301EC4" w:rsidRPr="00301EC4" w:rsidTr="00301EC4">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p>
        </w:tc>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p>
        </w:tc>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r w:rsidRPr="00301EC4">
              <w:rPr>
                <w:rFonts w:ascii="Times New Roman" w:hAnsi="Times New Roman" w:cs="Times New Roman"/>
                <w:sz w:val="20"/>
                <w:szCs w:val="20"/>
                <w:lang w:val="de-DE"/>
              </w:rPr>
              <w:t>gesenkt</w:t>
            </w:r>
          </w:p>
        </w:tc>
      </w:tr>
      <w:tr w:rsidR="00301EC4" w:rsidRPr="00301EC4" w:rsidTr="00301EC4">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p>
        </w:tc>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sz w:val="20"/>
                <w:szCs w:val="20"/>
              </w:rPr>
            </w:pPr>
            <w:r w:rsidRPr="00301EC4">
              <w:rPr>
                <w:rStyle w:val="44"/>
                <w:rFonts w:ascii="Times New Roman" w:hAnsi="Times New Roman" w:cs="Times New Roman"/>
                <w:sz w:val="20"/>
                <w:szCs w:val="20"/>
              </w:rPr>
              <w:t>erntete</w:t>
            </w:r>
          </w:p>
        </w:tc>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p>
        </w:tc>
      </w:tr>
      <w:tr w:rsidR="00301EC4" w:rsidRPr="00301EC4" w:rsidTr="00301EC4">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r w:rsidRPr="00301EC4">
              <w:rPr>
                <w:rFonts w:ascii="Times New Roman" w:hAnsi="Times New Roman" w:cs="Times New Roman"/>
                <w:sz w:val="20"/>
                <w:szCs w:val="20"/>
                <w:lang w:val="de-DE"/>
              </w:rPr>
              <w:t>erschließen</w:t>
            </w:r>
          </w:p>
        </w:tc>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p>
        </w:tc>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p>
        </w:tc>
      </w:tr>
      <w:tr w:rsidR="00301EC4" w:rsidRPr="00301EC4" w:rsidTr="00301EC4">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p>
        </w:tc>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r w:rsidRPr="00301EC4">
              <w:rPr>
                <w:rFonts w:ascii="Times New Roman" w:hAnsi="Times New Roman" w:cs="Times New Roman"/>
                <w:sz w:val="20"/>
                <w:szCs w:val="20"/>
                <w:lang w:val="de-DE"/>
              </w:rPr>
              <w:t>lockerte auf</w:t>
            </w:r>
          </w:p>
        </w:tc>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p>
        </w:tc>
      </w:tr>
      <w:tr w:rsidR="00301EC4" w:rsidRPr="00301EC4" w:rsidTr="00301EC4">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p>
        </w:tc>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p>
        </w:tc>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r w:rsidRPr="00301EC4">
              <w:rPr>
                <w:rFonts w:ascii="Times New Roman" w:hAnsi="Times New Roman" w:cs="Times New Roman"/>
                <w:sz w:val="20"/>
                <w:szCs w:val="20"/>
                <w:lang w:val="de-DE"/>
              </w:rPr>
              <w:t>bewirkt</w:t>
            </w:r>
          </w:p>
        </w:tc>
      </w:tr>
      <w:tr w:rsidR="00301EC4" w:rsidRPr="00301EC4" w:rsidTr="00301EC4">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p>
        </w:tc>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p>
        </w:tc>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r w:rsidRPr="00301EC4">
              <w:rPr>
                <w:rFonts w:ascii="Times New Roman" w:hAnsi="Times New Roman" w:cs="Times New Roman"/>
                <w:sz w:val="20"/>
                <w:szCs w:val="20"/>
                <w:lang w:val="de-DE"/>
              </w:rPr>
              <w:t>gesenkt</w:t>
            </w:r>
          </w:p>
        </w:tc>
      </w:tr>
      <w:tr w:rsidR="00301EC4" w:rsidRPr="00301EC4" w:rsidTr="00301EC4">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p>
        </w:tc>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p>
        </w:tc>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r w:rsidRPr="00301EC4">
              <w:rPr>
                <w:rFonts w:ascii="Times New Roman" w:hAnsi="Times New Roman" w:cs="Times New Roman"/>
                <w:sz w:val="20"/>
                <w:szCs w:val="20"/>
                <w:lang w:val="de-DE"/>
              </w:rPr>
              <w:t>benutzt</w:t>
            </w:r>
          </w:p>
        </w:tc>
      </w:tr>
      <w:tr w:rsidR="00301EC4" w:rsidRPr="00301EC4" w:rsidTr="00301EC4">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p>
        </w:tc>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p>
        </w:tc>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r w:rsidRPr="00301EC4">
              <w:rPr>
                <w:rFonts w:ascii="Times New Roman" w:hAnsi="Times New Roman" w:cs="Times New Roman"/>
                <w:sz w:val="20"/>
                <w:szCs w:val="20"/>
                <w:lang w:val="de-DE"/>
              </w:rPr>
              <w:t>verwendet</w:t>
            </w:r>
          </w:p>
        </w:tc>
      </w:tr>
      <w:tr w:rsidR="00301EC4" w:rsidRPr="00301EC4" w:rsidTr="00301EC4">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p>
        </w:tc>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r w:rsidRPr="00301EC4">
              <w:rPr>
                <w:rFonts w:ascii="Times New Roman" w:hAnsi="Times New Roman" w:cs="Times New Roman"/>
                <w:sz w:val="20"/>
                <w:szCs w:val="20"/>
                <w:lang w:val="de-DE"/>
              </w:rPr>
              <w:t>zeichnete sich aus</w:t>
            </w:r>
          </w:p>
        </w:tc>
        <w:tc>
          <w:tcPr>
            <w:tcW w:w="3285" w:type="dxa"/>
          </w:tcPr>
          <w:p w:rsidR="00301EC4" w:rsidRPr="00301EC4" w:rsidRDefault="00301EC4" w:rsidP="00CA46B2">
            <w:pPr>
              <w:pStyle w:val="410"/>
              <w:shd w:val="clear" w:color="auto" w:fill="auto"/>
              <w:tabs>
                <w:tab w:val="left" w:pos="426"/>
              </w:tabs>
              <w:spacing w:line="240" w:lineRule="auto"/>
              <w:ind w:right="57"/>
              <w:rPr>
                <w:rStyle w:val="44"/>
                <w:rFonts w:ascii="Times New Roman" w:hAnsi="Times New Roman" w:cs="Times New Roman"/>
                <w:b/>
                <w:sz w:val="20"/>
                <w:szCs w:val="20"/>
              </w:rPr>
            </w:pPr>
          </w:p>
        </w:tc>
      </w:tr>
    </w:tbl>
    <w:p w:rsidR="00301EC4" w:rsidRPr="00301EC4" w:rsidRDefault="00CA46B2"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CA46B2">
        <w:rPr>
          <w:rFonts w:ascii="Times New Roman" w:hAnsi="Times New Roman" w:cs="Times New Roman"/>
          <w:b/>
          <w:bCs/>
          <w:sz w:val="20"/>
          <w:szCs w:val="20"/>
          <w:lang w:val="de-DE"/>
        </w:rPr>
        <w:lastRenderedPageBreak/>
        <w:t>3</w:t>
      </w:r>
      <w:r w:rsidR="00301EC4" w:rsidRPr="00301EC4">
        <w:rPr>
          <w:rFonts w:ascii="Times New Roman" w:hAnsi="Times New Roman" w:cs="Times New Roman"/>
          <w:b/>
          <w:bCs/>
          <w:sz w:val="20"/>
          <w:szCs w:val="20"/>
          <w:lang w:val="de-DE"/>
        </w:rPr>
        <w:t>. Ordnen Sie die Informationen zu.</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1. 20                    a)</w:t>
      </w:r>
      <w:r w:rsidRPr="00301EC4">
        <w:rPr>
          <w:rFonts w:ascii="Times New Roman" w:hAnsi="Times New Roman" w:cs="Times New Roman"/>
          <w:color w:val="auto"/>
          <w:sz w:val="20"/>
          <w:szCs w:val="20"/>
          <w:lang w:val="de-DE"/>
        </w:rPr>
        <w:t xml:space="preserve"> Eiweiß</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 xml:space="preserve">2. </w:t>
      </w:r>
      <w:r w:rsidRPr="00301EC4">
        <w:rPr>
          <w:rFonts w:ascii="Times New Roman" w:hAnsi="Times New Roman" w:cs="Times New Roman"/>
          <w:color w:val="auto"/>
          <w:sz w:val="20"/>
          <w:szCs w:val="20"/>
          <w:lang w:val="de-DE"/>
        </w:rPr>
        <w:t xml:space="preserve">30-50 %          </w:t>
      </w:r>
      <w:r w:rsidRPr="00301EC4">
        <w:rPr>
          <w:rStyle w:val="mw-headline"/>
          <w:rFonts w:ascii="Times New Roman" w:hAnsi="Times New Roman"/>
          <w:color w:val="auto"/>
          <w:sz w:val="20"/>
          <w:szCs w:val="20"/>
          <w:lang w:val="de-DE"/>
        </w:rPr>
        <w:t>b)</w:t>
      </w:r>
      <w:r w:rsidRPr="00301EC4">
        <w:rPr>
          <w:rFonts w:ascii="Times New Roman" w:hAnsi="Times New Roman" w:cs="Times New Roman"/>
          <w:color w:val="auto"/>
          <w:sz w:val="20"/>
          <w:szCs w:val="20"/>
          <w:lang w:val="de-DE"/>
        </w:rPr>
        <w:t xml:space="preserve"> des Dieselverbrauchs</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 xml:space="preserve">3. </w:t>
      </w:r>
      <w:r w:rsidRPr="00301EC4">
        <w:rPr>
          <w:rFonts w:ascii="Times New Roman" w:hAnsi="Times New Roman" w:cs="Times New Roman"/>
          <w:color w:val="auto"/>
          <w:sz w:val="20"/>
          <w:szCs w:val="20"/>
          <w:lang w:val="de-DE"/>
        </w:rPr>
        <w:t xml:space="preserve">40 %               </w:t>
      </w:r>
      <w:r w:rsidRPr="00301EC4">
        <w:rPr>
          <w:rStyle w:val="mw-headline"/>
          <w:rFonts w:ascii="Times New Roman" w:hAnsi="Times New Roman"/>
          <w:color w:val="auto"/>
          <w:sz w:val="20"/>
          <w:szCs w:val="20"/>
          <w:lang w:val="de-DE"/>
        </w:rPr>
        <w:t>c)</w:t>
      </w:r>
      <w:r w:rsidRPr="00301EC4">
        <w:rPr>
          <w:rFonts w:ascii="Times New Roman" w:hAnsi="Times New Roman" w:cs="Times New Roman"/>
          <w:color w:val="auto"/>
          <w:sz w:val="20"/>
          <w:szCs w:val="20"/>
          <w:lang w:val="de-DE"/>
        </w:rPr>
        <w:t xml:space="preserve"> Samen</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 xml:space="preserve">4. </w:t>
      </w:r>
      <w:r w:rsidRPr="00301EC4">
        <w:rPr>
          <w:rFonts w:ascii="Times New Roman" w:hAnsi="Times New Roman" w:cs="Times New Roman"/>
          <w:color w:val="auto"/>
          <w:sz w:val="20"/>
          <w:szCs w:val="20"/>
          <w:lang w:val="de-DE"/>
        </w:rPr>
        <w:t xml:space="preserve">30-50               </w:t>
      </w:r>
      <w:r w:rsidRPr="00301EC4">
        <w:rPr>
          <w:rStyle w:val="mw-headline"/>
          <w:rFonts w:ascii="Times New Roman" w:hAnsi="Times New Roman"/>
          <w:color w:val="auto"/>
          <w:sz w:val="20"/>
          <w:szCs w:val="20"/>
          <w:lang w:val="de-DE"/>
        </w:rPr>
        <w:t>d)</w:t>
      </w:r>
      <w:r w:rsidRPr="00301EC4">
        <w:rPr>
          <w:rFonts w:ascii="Times New Roman" w:hAnsi="Times New Roman" w:cs="Times New Roman"/>
          <w:color w:val="auto"/>
          <w:sz w:val="20"/>
          <w:szCs w:val="20"/>
          <w:lang w:val="de-DE"/>
        </w:rPr>
        <w:t xml:space="preserve"> biologisch abbaubar</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 xml:space="preserve">5. </w:t>
      </w:r>
      <w:r w:rsidRPr="00301EC4">
        <w:rPr>
          <w:rFonts w:ascii="Times New Roman" w:hAnsi="Times New Roman" w:cs="Times New Roman"/>
          <w:color w:val="auto"/>
          <w:sz w:val="20"/>
          <w:szCs w:val="20"/>
          <w:lang w:val="de-DE"/>
        </w:rPr>
        <w:t xml:space="preserve">5 bis 6 %         </w:t>
      </w:r>
      <w:r w:rsidRPr="00301EC4">
        <w:rPr>
          <w:rStyle w:val="mw-headline"/>
          <w:rFonts w:ascii="Times New Roman" w:hAnsi="Times New Roman"/>
          <w:color w:val="auto"/>
          <w:sz w:val="20"/>
          <w:szCs w:val="20"/>
          <w:lang w:val="de-DE"/>
        </w:rPr>
        <w:t>e)</w:t>
      </w:r>
      <w:r w:rsidRPr="00301EC4">
        <w:rPr>
          <w:rFonts w:ascii="Times New Roman" w:hAnsi="Times New Roman" w:cs="Times New Roman"/>
          <w:color w:val="auto"/>
          <w:sz w:val="20"/>
          <w:szCs w:val="20"/>
          <w:lang w:val="de-DE"/>
        </w:rPr>
        <w:t xml:space="preserve"> der Blüten</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Style w:val="mw-headline"/>
          <w:rFonts w:ascii="Times New Roman" w:hAnsi="Times New Roman"/>
          <w:color w:val="auto"/>
          <w:sz w:val="20"/>
          <w:szCs w:val="20"/>
          <w:lang w:val="de-DE"/>
        </w:rPr>
        <w:t xml:space="preserve">6. </w:t>
      </w:r>
      <w:r w:rsidRPr="00301EC4">
        <w:rPr>
          <w:rFonts w:ascii="Times New Roman" w:hAnsi="Times New Roman" w:cs="Times New Roman"/>
          <w:color w:val="auto"/>
          <w:sz w:val="20"/>
          <w:szCs w:val="20"/>
          <w:lang w:val="de-DE"/>
        </w:rPr>
        <w:t xml:space="preserve">100 %              </w:t>
      </w:r>
      <w:r w:rsidRPr="00301EC4">
        <w:rPr>
          <w:rStyle w:val="mw-headline"/>
          <w:rFonts w:ascii="Times New Roman" w:hAnsi="Times New Roman"/>
          <w:color w:val="auto"/>
          <w:sz w:val="20"/>
          <w:szCs w:val="20"/>
          <w:lang w:val="de-DE"/>
        </w:rPr>
        <w:t>f)</w:t>
      </w:r>
      <w:r w:rsidRPr="00301EC4">
        <w:rPr>
          <w:rFonts w:ascii="Times New Roman" w:hAnsi="Times New Roman" w:cs="Times New Roman"/>
          <w:color w:val="auto"/>
          <w:sz w:val="20"/>
          <w:szCs w:val="20"/>
          <w:lang w:val="de-DE"/>
        </w:rPr>
        <w:t xml:space="preserve"> Dezitonnen pro Hektar</w:t>
      </w:r>
    </w:p>
    <w:p w:rsidR="00301EC4" w:rsidRPr="00301EC4" w:rsidRDefault="00301EC4" w:rsidP="00301EC4">
      <w:pPr>
        <w:ind w:firstLine="284"/>
        <w:jc w:val="both"/>
        <w:rPr>
          <w:rStyle w:val="mw-headline"/>
          <w:rFonts w:ascii="Times New Roman" w:hAnsi="Times New Roman"/>
          <w:color w:val="auto"/>
          <w:sz w:val="20"/>
          <w:szCs w:val="20"/>
          <w:lang w:val="de-DE"/>
        </w:rPr>
      </w:pPr>
    </w:p>
    <w:p w:rsidR="00301EC4" w:rsidRPr="00301EC4" w:rsidRDefault="00CA46B2" w:rsidP="00301EC4">
      <w:pPr>
        <w:pStyle w:val="410"/>
        <w:shd w:val="clear" w:color="auto" w:fill="auto"/>
        <w:tabs>
          <w:tab w:val="left" w:pos="567"/>
        </w:tabs>
        <w:spacing w:line="240" w:lineRule="auto"/>
        <w:ind w:firstLine="284"/>
        <w:jc w:val="both"/>
        <w:rPr>
          <w:rFonts w:ascii="Times New Roman" w:hAnsi="Times New Roman" w:cs="Times New Roman"/>
          <w:b/>
          <w:sz w:val="20"/>
          <w:szCs w:val="20"/>
          <w:lang w:val="de-DE"/>
        </w:rPr>
      </w:pPr>
      <w:r w:rsidRPr="00CA46B2">
        <w:rPr>
          <w:rFonts w:ascii="Times New Roman" w:hAnsi="Times New Roman" w:cs="Times New Roman"/>
          <w:b/>
          <w:sz w:val="20"/>
          <w:szCs w:val="20"/>
          <w:lang w:val="de-DE"/>
        </w:rPr>
        <w:t>4</w:t>
      </w:r>
      <w:r w:rsidR="00301EC4" w:rsidRPr="00301EC4">
        <w:rPr>
          <w:rFonts w:ascii="Times New Roman" w:hAnsi="Times New Roman" w:cs="Times New Roman"/>
          <w:b/>
          <w:sz w:val="20"/>
          <w:szCs w:val="20"/>
          <w:lang w:val="de-DE"/>
        </w:rPr>
        <w:t>. Was ist richtig, was ist falsch?</w:t>
      </w:r>
    </w:p>
    <w:tbl>
      <w:tblPr>
        <w:tblStyle w:val="af"/>
        <w:tblW w:w="0" w:type="auto"/>
        <w:tblLook w:val="04A0" w:firstRow="1" w:lastRow="0" w:firstColumn="1" w:lastColumn="0" w:noHBand="0" w:noVBand="1"/>
      </w:tblPr>
      <w:tblGrid>
        <w:gridCol w:w="3789"/>
        <w:gridCol w:w="1269"/>
        <w:gridCol w:w="1282"/>
      </w:tblGrid>
      <w:tr w:rsidR="00301EC4" w:rsidRPr="00301EC4" w:rsidTr="00301EC4">
        <w:tc>
          <w:tcPr>
            <w:tcW w:w="6062" w:type="dxa"/>
          </w:tcPr>
          <w:p w:rsidR="00301EC4" w:rsidRPr="00301EC4" w:rsidRDefault="00301EC4" w:rsidP="009921E4">
            <w:pPr>
              <w:pStyle w:val="410"/>
              <w:shd w:val="clear" w:color="auto" w:fill="auto"/>
              <w:tabs>
                <w:tab w:val="left" w:pos="567"/>
              </w:tabs>
              <w:spacing w:line="240" w:lineRule="auto"/>
              <w:jc w:val="both"/>
              <w:rPr>
                <w:rFonts w:ascii="Times New Roman" w:hAnsi="Times New Roman" w:cs="Times New Roman"/>
                <w:b/>
                <w:sz w:val="20"/>
                <w:szCs w:val="20"/>
                <w:lang w:val="de-DE"/>
              </w:rPr>
            </w:pPr>
          </w:p>
        </w:tc>
        <w:tc>
          <w:tcPr>
            <w:tcW w:w="1843" w:type="dxa"/>
          </w:tcPr>
          <w:p w:rsidR="00301EC4" w:rsidRPr="00301EC4" w:rsidRDefault="00301EC4" w:rsidP="009921E4">
            <w:pPr>
              <w:pStyle w:val="410"/>
              <w:shd w:val="clear" w:color="auto" w:fill="auto"/>
              <w:tabs>
                <w:tab w:val="left" w:pos="567"/>
              </w:tabs>
              <w:spacing w:line="240" w:lineRule="auto"/>
              <w:jc w:val="center"/>
              <w:rPr>
                <w:rFonts w:ascii="Times New Roman" w:hAnsi="Times New Roman" w:cs="Times New Roman"/>
                <w:b/>
                <w:sz w:val="20"/>
                <w:szCs w:val="20"/>
                <w:lang w:val="de-DE"/>
              </w:rPr>
            </w:pPr>
            <w:r w:rsidRPr="00301EC4">
              <w:rPr>
                <w:rFonts w:ascii="Times New Roman" w:hAnsi="Times New Roman" w:cs="Times New Roman"/>
                <w:b/>
                <w:sz w:val="20"/>
                <w:szCs w:val="20"/>
                <w:lang w:val="de-DE"/>
              </w:rPr>
              <w:t>richtig</w:t>
            </w:r>
          </w:p>
        </w:tc>
        <w:tc>
          <w:tcPr>
            <w:tcW w:w="1950" w:type="dxa"/>
          </w:tcPr>
          <w:p w:rsidR="00301EC4" w:rsidRPr="00301EC4" w:rsidRDefault="00301EC4" w:rsidP="009921E4">
            <w:pPr>
              <w:pStyle w:val="410"/>
              <w:shd w:val="clear" w:color="auto" w:fill="auto"/>
              <w:tabs>
                <w:tab w:val="left" w:pos="567"/>
              </w:tabs>
              <w:spacing w:line="240" w:lineRule="auto"/>
              <w:jc w:val="center"/>
              <w:rPr>
                <w:rFonts w:ascii="Times New Roman" w:hAnsi="Times New Roman" w:cs="Times New Roman"/>
                <w:b/>
                <w:sz w:val="20"/>
                <w:szCs w:val="20"/>
                <w:lang w:val="de-DE"/>
              </w:rPr>
            </w:pPr>
            <w:r w:rsidRPr="00301EC4">
              <w:rPr>
                <w:rFonts w:ascii="Times New Roman" w:hAnsi="Times New Roman" w:cs="Times New Roman"/>
                <w:b/>
                <w:sz w:val="20"/>
                <w:szCs w:val="20"/>
                <w:lang w:val="de-DE"/>
              </w:rPr>
              <w:t>falsch</w:t>
            </w:r>
          </w:p>
        </w:tc>
      </w:tr>
      <w:tr w:rsidR="00301EC4" w:rsidRPr="00BB5E75" w:rsidTr="00301EC4">
        <w:tc>
          <w:tcPr>
            <w:tcW w:w="6062" w:type="dxa"/>
          </w:tcPr>
          <w:p w:rsidR="00301EC4" w:rsidRPr="00301EC4" w:rsidRDefault="00301EC4" w:rsidP="009921E4">
            <w:pPr>
              <w:shd w:val="clear" w:color="auto" w:fill="F9F9F9"/>
              <w:jc w:val="both"/>
              <w:rPr>
                <w:rStyle w:val="44"/>
                <w:rFonts w:ascii="Times New Roman" w:hAnsi="Times New Roman" w:cs="Times New Roman"/>
                <w:color w:val="auto"/>
                <w:sz w:val="20"/>
                <w:szCs w:val="20"/>
              </w:rPr>
            </w:pPr>
            <w:r w:rsidRPr="00301EC4">
              <w:rPr>
                <w:rFonts w:ascii="Times New Roman" w:hAnsi="Times New Roman" w:cs="Times New Roman"/>
                <w:color w:val="auto"/>
                <w:sz w:val="20"/>
                <w:szCs w:val="20"/>
                <w:lang w:val="de-DE"/>
              </w:rPr>
              <w:t>1. Die Blätter von Raps nehmen von unten nach oben an Größe ab, so dass jedes Blatt genügend Licht erhält.</w:t>
            </w:r>
          </w:p>
        </w:tc>
        <w:tc>
          <w:tcPr>
            <w:tcW w:w="1843" w:type="dxa"/>
          </w:tcPr>
          <w:p w:rsidR="00301EC4" w:rsidRPr="00301EC4" w:rsidRDefault="00301EC4" w:rsidP="009921E4">
            <w:pPr>
              <w:pStyle w:val="410"/>
              <w:shd w:val="clear" w:color="auto" w:fill="auto"/>
              <w:tabs>
                <w:tab w:val="left" w:pos="567"/>
              </w:tabs>
              <w:spacing w:line="240" w:lineRule="auto"/>
              <w:jc w:val="both"/>
              <w:rPr>
                <w:rFonts w:ascii="Times New Roman" w:hAnsi="Times New Roman" w:cs="Times New Roman"/>
                <w:b/>
                <w:sz w:val="20"/>
                <w:szCs w:val="20"/>
                <w:lang w:val="de-DE"/>
              </w:rPr>
            </w:pPr>
          </w:p>
        </w:tc>
        <w:tc>
          <w:tcPr>
            <w:tcW w:w="1950" w:type="dxa"/>
          </w:tcPr>
          <w:p w:rsidR="00301EC4" w:rsidRPr="00301EC4" w:rsidRDefault="00301EC4" w:rsidP="009921E4">
            <w:pPr>
              <w:pStyle w:val="410"/>
              <w:shd w:val="clear" w:color="auto" w:fill="auto"/>
              <w:tabs>
                <w:tab w:val="left" w:pos="567"/>
              </w:tabs>
              <w:spacing w:line="240" w:lineRule="auto"/>
              <w:jc w:val="both"/>
              <w:rPr>
                <w:rFonts w:ascii="Times New Roman" w:hAnsi="Times New Roman" w:cs="Times New Roman"/>
                <w:b/>
                <w:sz w:val="20"/>
                <w:szCs w:val="20"/>
                <w:lang w:val="de-DE"/>
              </w:rPr>
            </w:pPr>
          </w:p>
        </w:tc>
      </w:tr>
      <w:tr w:rsidR="00301EC4" w:rsidRPr="00BB5E75" w:rsidTr="00301EC4">
        <w:tc>
          <w:tcPr>
            <w:tcW w:w="6062" w:type="dxa"/>
          </w:tcPr>
          <w:p w:rsidR="00301EC4" w:rsidRPr="00301EC4" w:rsidRDefault="00301EC4" w:rsidP="009921E4">
            <w:pPr>
              <w:shd w:val="clear" w:color="auto" w:fill="F9F9F9"/>
              <w:jc w:val="both"/>
              <w:rPr>
                <w:rStyle w:val="44"/>
                <w:rFonts w:ascii="Times New Roman" w:hAnsi="Times New Roman" w:cs="Times New Roman"/>
                <w:sz w:val="20"/>
                <w:szCs w:val="20"/>
              </w:rPr>
            </w:pPr>
            <w:r w:rsidRPr="00301EC4">
              <w:rPr>
                <w:rFonts w:ascii="Times New Roman" w:hAnsi="Times New Roman" w:cs="Times New Roman"/>
                <w:color w:val="auto"/>
                <w:sz w:val="20"/>
                <w:szCs w:val="20"/>
                <w:lang w:val="de-DE"/>
              </w:rPr>
              <w:t>2. Aus Rapskörnern wird Rapsöl und eiweißreicher Rapsschrot für die Futtermittelindustrie gewonnen.</w:t>
            </w:r>
          </w:p>
        </w:tc>
        <w:tc>
          <w:tcPr>
            <w:tcW w:w="1843" w:type="dxa"/>
          </w:tcPr>
          <w:p w:rsidR="00301EC4" w:rsidRPr="00301EC4" w:rsidRDefault="00301EC4" w:rsidP="009921E4">
            <w:pPr>
              <w:pStyle w:val="410"/>
              <w:shd w:val="clear" w:color="auto" w:fill="auto"/>
              <w:tabs>
                <w:tab w:val="left" w:pos="567"/>
              </w:tabs>
              <w:spacing w:line="240" w:lineRule="auto"/>
              <w:jc w:val="both"/>
              <w:rPr>
                <w:rFonts w:ascii="Times New Roman" w:hAnsi="Times New Roman" w:cs="Times New Roman"/>
                <w:b/>
                <w:sz w:val="20"/>
                <w:szCs w:val="20"/>
                <w:lang w:val="de-DE"/>
              </w:rPr>
            </w:pPr>
          </w:p>
        </w:tc>
        <w:tc>
          <w:tcPr>
            <w:tcW w:w="1950" w:type="dxa"/>
          </w:tcPr>
          <w:p w:rsidR="00301EC4" w:rsidRPr="00301EC4" w:rsidRDefault="00301EC4" w:rsidP="009921E4">
            <w:pPr>
              <w:pStyle w:val="410"/>
              <w:shd w:val="clear" w:color="auto" w:fill="auto"/>
              <w:tabs>
                <w:tab w:val="left" w:pos="567"/>
              </w:tabs>
              <w:spacing w:line="240" w:lineRule="auto"/>
              <w:jc w:val="both"/>
              <w:rPr>
                <w:rFonts w:ascii="Times New Roman" w:hAnsi="Times New Roman" w:cs="Times New Roman"/>
                <w:b/>
                <w:sz w:val="20"/>
                <w:szCs w:val="20"/>
                <w:lang w:val="de-DE"/>
              </w:rPr>
            </w:pPr>
          </w:p>
        </w:tc>
      </w:tr>
      <w:tr w:rsidR="00301EC4" w:rsidRPr="00BB5E75" w:rsidTr="00301EC4">
        <w:tc>
          <w:tcPr>
            <w:tcW w:w="6062" w:type="dxa"/>
          </w:tcPr>
          <w:p w:rsidR="00301EC4" w:rsidRPr="00301EC4" w:rsidRDefault="00301EC4" w:rsidP="009921E4">
            <w:pPr>
              <w:shd w:val="clear" w:color="auto" w:fill="F9F9F9"/>
              <w:jc w:val="both"/>
              <w:rPr>
                <w:rStyle w:val="44"/>
                <w:rFonts w:ascii="Times New Roman" w:hAnsi="Times New Roman" w:cs="Times New Roman"/>
                <w:color w:val="auto"/>
                <w:sz w:val="20"/>
                <w:szCs w:val="20"/>
              </w:rPr>
            </w:pPr>
            <w:r w:rsidRPr="00301EC4">
              <w:rPr>
                <w:rFonts w:ascii="Times New Roman" w:hAnsi="Times New Roman" w:cs="Times New Roman"/>
                <w:color w:val="auto"/>
                <w:sz w:val="20"/>
                <w:szCs w:val="20"/>
                <w:lang w:val="de-DE"/>
              </w:rPr>
              <w:t>3. Ursprünglich zeichnete sich das Rapsöl durch einen hohen Anteil an Erucasäure aus.</w:t>
            </w:r>
          </w:p>
        </w:tc>
        <w:tc>
          <w:tcPr>
            <w:tcW w:w="1843" w:type="dxa"/>
          </w:tcPr>
          <w:p w:rsidR="00301EC4" w:rsidRPr="00301EC4" w:rsidRDefault="00301EC4" w:rsidP="009921E4">
            <w:pPr>
              <w:pStyle w:val="410"/>
              <w:shd w:val="clear" w:color="auto" w:fill="auto"/>
              <w:tabs>
                <w:tab w:val="left" w:pos="567"/>
              </w:tabs>
              <w:spacing w:line="240" w:lineRule="auto"/>
              <w:jc w:val="both"/>
              <w:rPr>
                <w:rFonts w:ascii="Times New Roman" w:hAnsi="Times New Roman" w:cs="Times New Roman"/>
                <w:b/>
                <w:sz w:val="20"/>
                <w:szCs w:val="20"/>
                <w:lang w:val="de-DE"/>
              </w:rPr>
            </w:pPr>
          </w:p>
        </w:tc>
        <w:tc>
          <w:tcPr>
            <w:tcW w:w="1950" w:type="dxa"/>
          </w:tcPr>
          <w:p w:rsidR="00301EC4" w:rsidRPr="00301EC4" w:rsidRDefault="00301EC4" w:rsidP="009921E4">
            <w:pPr>
              <w:pStyle w:val="410"/>
              <w:shd w:val="clear" w:color="auto" w:fill="auto"/>
              <w:tabs>
                <w:tab w:val="left" w:pos="567"/>
              </w:tabs>
              <w:spacing w:line="240" w:lineRule="auto"/>
              <w:jc w:val="both"/>
              <w:rPr>
                <w:rFonts w:ascii="Times New Roman" w:hAnsi="Times New Roman" w:cs="Times New Roman"/>
                <w:b/>
                <w:sz w:val="20"/>
                <w:szCs w:val="20"/>
                <w:lang w:val="de-DE"/>
              </w:rPr>
            </w:pPr>
          </w:p>
        </w:tc>
      </w:tr>
      <w:tr w:rsidR="00301EC4" w:rsidRPr="00BB5E75" w:rsidTr="00301EC4">
        <w:tc>
          <w:tcPr>
            <w:tcW w:w="6062" w:type="dxa"/>
          </w:tcPr>
          <w:p w:rsidR="00301EC4" w:rsidRPr="00301EC4" w:rsidRDefault="00301EC4" w:rsidP="009921E4">
            <w:pPr>
              <w:shd w:val="clear" w:color="auto" w:fill="F9F9F9"/>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4. Heute hat Rapsöl als Speiseöl keinen besonders guten Ruf.</w:t>
            </w:r>
          </w:p>
          <w:p w:rsidR="00301EC4" w:rsidRPr="00301EC4" w:rsidRDefault="00301EC4" w:rsidP="009921E4">
            <w:pPr>
              <w:pStyle w:val="410"/>
              <w:shd w:val="clear" w:color="auto" w:fill="auto"/>
              <w:spacing w:line="240" w:lineRule="auto"/>
              <w:jc w:val="both"/>
              <w:rPr>
                <w:rStyle w:val="44"/>
                <w:rFonts w:ascii="Times New Roman" w:hAnsi="Times New Roman" w:cs="Times New Roman"/>
                <w:sz w:val="20"/>
                <w:szCs w:val="20"/>
              </w:rPr>
            </w:pPr>
          </w:p>
        </w:tc>
        <w:tc>
          <w:tcPr>
            <w:tcW w:w="1843" w:type="dxa"/>
          </w:tcPr>
          <w:p w:rsidR="00301EC4" w:rsidRPr="00301EC4" w:rsidRDefault="00301EC4" w:rsidP="009921E4">
            <w:pPr>
              <w:pStyle w:val="410"/>
              <w:shd w:val="clear" w:color="auto" w:fill="auto"/>
              <w:tabs>
                <w:tab w:val="left" w:pos="567"/>
              </w:tabs>
              <w:spacing w:line="240" w:lineRule="auto"/>
              <w:jc w:val="both"/>
              <w:rPr>
                <w:rFonts w:ascii="Times New Roman" w:hAnsi="Times New Roman" w:cs="Times New Roman"/>
                <w:b/>
                <w:sz w:val="20"/>
                <w:szCs w:val="20"/>
                <w:lang w:val="de-DE"/>
              </w:rPr>
            </w:pPr>
          </w:p>
        </w:tc>
        <w:tc>
          <w:tcPr>
            <w:tcW w:w="1950" w:type="dxa"/>
          </w:tcPr>
          <w:p w:rsidR="00301EC4" w:rsidRPr="00301EC4" w:rsidRDefault="00301EC4" w:rsidP="009921E4">
            <w:pPr>
              <w:pStyle w:val="410"/>
              <w:shd w:val="clear" w:color="auto" w:fill="auto"/>
              <w:tabs>
                <w:tab w:val="left" w:pos="567"/>
              </w:tabs>
              <w:spacing w:line="240" w:lineRule="auto"/>
              <w:jc w:val="both"/>
              <w:rPr>
                <w:rFonts w:ascii="Times New Roman" w:hAnsi="Times New Roman" w:cs="Times New Roman"/>
                <w:b/>
                <w:sz w:val="20"/>
                <w:szCs w:val="20"/>
                <w:lang w:val="de-DE"/>
              </w:rPr>
            </w:pPr>
          </w:p>
        </w:tc>
      </w:tr>
      <w:tr w:rsidR="00301EC4" w:rsidRPr="00BB5E75" w:rsidTr="00301EC4">
        <w:tc>
          <w:tcPr>
            <w:tcW w:w="6062" w:type="dxa"/>
          </w:tcPr>
          <w:p w:rsidR="00301EC4" w:rsidRPr="00301EC4" w:rsidRDefault="00301EC4" w:rsidP="009921E4">
            <w:pPr>
              <w:pStyle w:val="5"/>
              <w:shd w:val="clear" w:color="auto" w:fill="auto"/>
              <w:spacing w:after="0" w:line="240" w:lineRule="auto"/>
              <w:jc w:val="both"/>
              <w:rPr>
                <w:rStyle w:val="44"/>
                <w:rFonts w:ascii="Times New Roman" w:hAnsi="Times New Roman" w:cs="Times New Roman"/>
                <w:sz w:val="20"/>
                <w:szCs w:val="20"/>
              </w:rPr>
            </w:pPr>
            <w:r w:rsidRPr="00301EC4">
              <w:rPr>
                <w:rFonts w:ascii="Times New Roman" w:hAnsi="Times New Roman" w:cs="Times New Roman"/>
                <w:sz w:val="20"/>
                <w:szCs w:val="20"/>
                <w:lang w:val="de-DE"/>
              </w:rPr>
              <w:t xml:space="preserve">5. Sommerraps bringt höhere Erträge als Winterraps. </w:t>
            </w:r>
          </w:p>
        </w:tc>
        <w:tc>
          <w:tcPr>
            <w:tcW w:w="1843" w:type="dxa"/>
          </w:tcPr>
          <w:p w:rsidR="00301EC4" w:rsidRPr="00301EC4" w:rsidRDefault="00301EC4" w:rsidP="009921E4">
            <w:pPr>
              <w:pStyle w:val="410"/>
              <w:shd w:val="clear" w:color="auto" w:fill="auto"/>
              <w:tabs>
                <w:tab w:val="left" w:pos="567"/>
              </w:tabs>
              <w:spacing w:line="240" w:lineRule="auto"/>
              <w:jc w:val="both"/>
              <w:rPr>
                <w:rFonts w:ascii="Times New Roman" w:hAnsi="Times New Roman" w:cs="Times New Roman"/>
                <w:b/>
                <w:sz w:val="20"/>
                <w:szCs w:val="20"/>
                <w:lang w:val="de-DE"/>
              </w:rPr>
            </w:pPr>
          </w:p>
        </w:tc>
        <w:tc>
          <w:tcPr>
            <w:tcW w:w="1950" w:type="dxa"/>
          </w:tcPr>
          <w:p w:rsidR="00301EC4" w:rsidRPr="00301EC4" w:rsidRDefault="00301EC4" w:rsidP="009921E4">
            <w:pPr>
              <w:pStyle w:val="410"/>
              <w:shd w:val="clear" w:color="auto" w:fill="auto"/>
              <w:tabs>
                <w:tab w:val="left" w:pos="567"/>
              </w:tabs>
              <w:spacing w:line="240" w:lineRule="auto"/>
              <w:jc w:val="both"/>
              <w:rPr>
                <w:rFonts w:ascii="Times New Roman" w:hAnsi="Times New Roman" w:cs="Times New Roman"/>
                <w:b/>
                <w:sz w:val="20"/>
                <w:szCs w:val="20"/>
                <w:lang w:val="de-DE"/>
              </w:rPr>
            </w:pPr>
          </w:p>
        </w:tc>
      </w:tr>
      <w:tr w:rsidR="00301EC4" w:rsidRPr="00BB5E75" w:rsidTr="00301EC4">
        <w:tc>
          <w:tcPr>
            <w:tcW w:w="6062" w:type="dxa"/>
          </w:tcPr>
          <w:p w:rsidR="00301EC4" w:rsidRPr="00301EC4" w:rsidRDefault="00301EC4" w:rsidP="009921E4">
            <w:pPr>
              <w:pStyle w:val="5"/>
              <w:shd w:val="clear" w:color="auto" w:fill="auto"/>
              <w:spacing w:after="0" w:line="240" w:lineRule="auto"/>
              <w:jc w:val="both"/>
              <w:rPr>
                <w:rStyle w:val="44"/>
                <w:rFonts w:ascii="Times New Roman" w:hAnsi="Times New Roman" w:cs="Times New Roman"/>
                <w:sz w:val="20"/>
                <w:szCs w:val="20"/>
              </w:rPr>
            </w:pPr>
            <w:r w:rsidRPr="00301EC4">
              <w:rPr>
                <w:rFonts w:ascii="Times New Roman" w:hAnsi="Times New Roman" w:cs="Times New Roman"/>
                <w:sz w:val="20"/>
                <w:szCs w:val="20"/>
                <w:lang w:val="de-DE"/>
              </w:rPr>
              <w:t>6. Raps als Vorfrucht bewirkt einen höheren Kornertrag bei Getreide.</w:t>
            </w:r>
          </w:p>
        </w:tc>
        <w:tc>
          <w:tcPr>
            <w:tcW w:w="1843" w:type="dxa"/>
          </w:tcPr>
          <w:p w:rsidR="00301EC4" w:rsidRPr="00301EC4" w:rsidRDefault="00301EC4" w:rsidP="009921E4">
            <w:pPr>
              <w:pStyle w:val="410"/>
              <w:shd w:val="clear" w:color="auto" w:fill="auto"/>
              <w:tabs>
                <w:tab w:val="left" w:pos="567"/>
              </w:tabs>
              <w:spacing w:line="240" w:lineRule="auto"/>
              <w:jc w:val="both"/>
              <w:rPr>
                <w:rFonts w:ascii="Times New Roman" w:hAnsi="Times New Roman" w:cs="Times New Roman"/>
                <w:b/>
                <w:sz w:val="20"/>
                <w:szCs w:val="20"/>
                <w:lang w:val="de-DE"/>
              </w:rPr>
            </w:pPr>
          </w:p>
        </w:tc>
        <w:tc>
          <w:tcPr>
            <w:tcW w:w="1950" w:type="dxa"/>
          </w:tcPr>
          <w:p w:rsidR="00301EC4" w:rsidRPr="00301EC4" w:rsidRDefault="00301EC4" w:rsidP="009921E4">
            <w:pPr>
              <w:pStyle w:val="410"/>
              <w:shd w:val="clear" w:color="auto" w:fill="auto"/>
              <w:tabs>
                <w:tab w:val="left" w:pos="567"/>
              </w:tabs>
              <w:spacing w:line="240" w:lineRule="auto"/>
              <w:jc w:val="both"/>
              <w:rPr>
                <w:rFonts w:ascii="Times New Roman" w:hAnsi="Times New Roman" w:cs="Times New Roman"/>
                <w:b/>
                <w:sz w:val="20"/>
                <w:szCs w:val="20"/>
                <w:lang w:val="de-DE"/>
              </w:rPr>
            </w:pPr>
          </w:p>
        </w:tc>
      </w:tr>
      <w:tr w:rsidR="00301EC4" w:rsidRPr="00BB5E75" w:rsidTr="00301EC4">
        <w:tc>
          <w:tcPr>
            <w:tcW w:w="6062" w:type="dxa"/>
          </w:tcPr>
          <w:p w:rsidR="00301EC4" w:rsidRPr="00301EC4" w:rsidRDefault="00301EC4" w:rsidP="009921E4">
            <w:pPr>
              <w:shd w:val="clear" w:color="auto" w:fill="F9F9F9"/>
              <w:jc w:val="both"/>
              <w:rPr>
                <w:rFonts w:ascii="Times New Roman" w:hAnsi="Times New Roman" w:cs="Times New Roman"/>
                <w:sz w:val="20"/>
                <w:szCs w:val="20"/>
                <w:lang w:val="de-DE"/>
              </w:rPr>
            </w:pPr>
            <w:r w:rsidRPr="00301EC4">
              <w:rPr>
                <w:rFonts w:ascii="Times New Roman" w:hAnsi="Times New Roman" w:cs="Times New Roman"/>
                <w:color w:val="auto"/>
                <w:sz w:val="20"/>
                <w:szCs w:val="20"/>
                <w:lang w:val="de-DE"/>
              </w:rPr>
              <w:t>7. Etwa zwei Drittel der Rapsproduktion werden für Speisezwecke benutzt.</w:t>
            </w:r>
          </w:p>
        </w:tc>
        <w:tc>
          <w:tcPr>
            <w:tcW w:w="1843" w:type="dxa"/>
          </w:tcPr>
          <w:p w:rsidR="00301EC4" w:rsidRPr="00301EC4" w:rsidRDefault="00301EC4" w:rsidP="009921E4">
            <w:pPr>
              <w:pStyle w:val="410"/>
              <w:shd w:val="clear" w:color="auto" w:fill="auto"/>
              <w:tabs>
                <w:tab w:val="left" w:pos="567"/>
              </w:tabs>
              <w:spacing w:line="240" w:lineRule="auto"/>
              <w:jc w:val="both"/>
              <w:rPr>
                <w:rFonts w:ascii="Times New Roman" w:hAnsi="Times New Roman" w:cs="Times New Roman"/>
                <w:b/>
                <w:sz w:val="20"/>
                <w:szCs w:val="20"/>
                <w:lang w:val="de-DE"/>
              </w:rPr>
            </w:pPr>
          </w:p>
        </w:tc>
        <w:tc>
          <w:tcPr>
            <w:tcW w:w="1950" w:type="dxa"/>
          </w:tcPr>
          <w:p w:rsidR="00301EC4" w:rsidRPr="00301EC4" w:rsidRDefault="00301EC4" w:rsidP="009921E4">
            <w:pPr>
              <w:pStyle w:val="410"/>
              <w:shd w:val="clear" w:color="auto" w:fill="auto"/>
              <w:tabs>
                <w:tab w:val="left" w:pos="567"/>
              </w:tabs>
              <w:spacing w:line="240" w:lineRule="auto"/>
              <w:jc w:val="both"/>
              <w:rPr>
                <w:rFonts w:ascii="Times New Roman" w:hAnsi="Times New Roman" w:cs="Times New Roman"/>
                <w:b/>
                <w:sz w:val="20"/>
                <w:szCs w:val="20"/>
                <w:lang w:val="de-DE"/>
              </w:rPr>
            </w:pPr>
          </w:p>
        </w:tc>
      </w:tr>
      <w:tr w:rsidR="00301EC4" w:rsidRPr="00BB5E75" w:rsidTr="00301EC4">
        <w:tc>
          <w:tcPr>
            <w:tcW w:w="6062" w:type="dxa"/>
          </w:tcPr>
          <w:p w:rsidR="00301EC4" w:rsidRPr="00301EC4" w:rsidRDefault="00301EC4" w:rsidP="009921E4">
            <w:pPr>
              <w:shd w:val="clear" w:color="auto" w:fill="F9F9F9"/>
              <w:jc w:val="both"/>
              <w:rPr>
                <w:rStyle w:val="44"/>
                <w:rFonts w:ascii="Times New Roman" w:hAnsi="Times New Roman" w:cs="Times New Roman"/>
                <w:sz w:val="20"/>
                <w:szCs w:val="20"/>
              </w:rPr>
            </w:pPr>
            <w:r w:rsidRPr="00301EC4">
              <w:rPr>
                <w:rFonts w:ascii="Times New Roman" w:hAnsi="Times New Roman" w:cs="Times New Roman"/>
                <w:color w:val="auto"/>
                <w:sz w:val="20"/>
                <w:szCs w:val="20"/>
                <w:lang w:val="de-DE"/>
              </w:rPr>
              <w:t>8. Rapsöl wird nur selten als Speiseöl in Deutschland verwendet.</w:t>
            </w:r>
          </w:p>
        </w:tc>
        <w:tc>
          <w:tcPr>
            <w:tcW w:w="1843" w:type="dxa"/>
          </w:tcPr>
          <w:p w:rsidR="00301EC4" w:rsidRPr="00301EC4" w:rsidRDefault="00301EC4" w:rsidP="009921E4">
            <w:pPr>
              <w:pStyle w:val="410"/>
              <w:shd w:val="clear" w:color="auto" w:fill="auto"/>
              <w:tabs>
                <w:tab w:val="left" w:pos="567"/>
              </w:tabs>
              <w:spacing w:line="240" w:lineRule="auto"/>
              <w:jc w:val="both"/>
              <w:rPr>
                <w:rFonts w:ascii="Times New Roman" w:hAnsi="Times New Roman" w:cs="Times New Roman"/>
                <w:b/>
                <w:sz w:val="20"/>
                <w:szCs w:val="20"/>
                <w:lang w:val="de-DE"/>
              </w:rPr>
            </w:pPr>
          </w:p>
        </w:tc>
        <w:tc>
          <w:tcPr>
            <w:tcW w:w="1950" w:type="dxa"/>
          </w:tcPr>
          <w:p w:rsidR="00301EC4" w:rsidRPr="00301EC4" w:rsidRDefault="00301EC4" w:rsidP="009921E4">
            <w:pPr>
              <w:pStyle w:val="410"/>
              <w:shd w:val="clear" w:color="auto" w:fill="auto"/>
              <w:tabs>
                <w:tab w:val="left" w:pos="567"/>
              </w:tabs>
              <w:spacing w:line="240" w:lineRule="auto"/>
              <w:jc w:val="both"/>
              <w:rPr>
                <w:rFonts w:ascii="Times New Roman" w:hAnsi="Times New Roman" w:cs="Times New Roman"/>
                <w:b/>
                <w:sz w:val="20"/>
                <w:szCs w:val="20"/>
                <w:lang w:val="de-DE"/>
              </w:rPr>
            </w:pPr>
          </w:p>
        </w:tc>
      </w:tr>
      <w:tr w:rsidR="00301EC4" w:rsidRPr="00BB5E75" w:rsidTr="00301EC4">
        <w:tc>
          <w:tcPr>
            <w:tcW w:w="6062" w:type="dxa"/>
          </w:tcPr>
          <w:p w:rsidR="00301EC4" w:rsidRPr="00301EC4" w:rsidRDefault="00301EC4" w:rsidP="009921E4">
            <w:pPr>
              <w:shd w:val="clear" w:color="auto" w:fill="F9F9F9"/>
              <w:jc w:val="both"/>
              <w:rPr>
                <w:rStyle w:val="44"/>
                <w:rFonts w:ascii="Times New Roman" w:hAnsi="Times New Roman" w:cs="Times New Roman"/>
                <w:sz w:val="20"/>
                <w:szCs w:val="20"/>
              </w:rPr>
            </w:pPr>
            <w:r w:rsidRPr="00301EC4">
              <w:rPr>
                <w:rFonts w:ascii="Times New Roman" w:hAnsi="Times New Roman" w:cs="Times New Roman"/>
                <w:color w:val="auto"/>
                <w:sz w:val="20"/>
                <w:szCs w:val="20"/>
                <w:lang w:val="de-DE"/>
              </w:rPr>
              <w:t>9. Raps hat als nachwachsender Rohstoff gute Zukunftsaussichten.</w:t>
            </w:r>
          </w:p>
        </w:tc>
        <w:tc>
          <w:tcPr>
            <w:tcW w:w="1843" w:type="dxa"/>
          </w:tcPr>
          <w:p w:rsidR="00301EC4" w:rsidRPr="00301EC4" w:rsidRDefault="00301EC4" w:rsidP="009921E4">
            <w:pPr>
              <w:pStyle w:val="410"/>
              <w:shd w:val="clear" w:color="auto" w:fill="auto"/>
              <w:tabs>
                <w:tab w:val="left" w:pos="567"/>
              </w:tabs>
              <w:spacing w:line="240" w:lineRule="auto"/>
              <w:jc w:val="both"/>
              <w:rPr>
                <w:rFonts w:ascii="Times New Roman" w:hAnsi="Times New Roman" w:cs="Times New Roman"/>
                <w:b/>
                <w:sz w:val="20"/>
                <w:szCs w:val="20"/>
                <w:lang w:val="de-DE"/>
              </w:rPr>
            </w:pPr>
          </w:p>
        </w:tc>
        <w:tc>
          <w:tcPr>
            <w:tcW w:w="1950" w:type="dxa"/>
          </w:tcPr>
          <w:p w:rsidR="00301EC4" w:rsidRPr="00301EC4" w:rsidRDefault="00301EC4" w:rsidP="009921E4">
            <w:pPr>
              <w:pStyle w:val="410"/>
              <w:shd w:val="clear" w:color="auto" w:fill="auto"/>
              <w:tabs>
                <w:tab w:val="left" w:pos="567"/>
              </w:tabs>
              <w:spacing w:line="240" w:lineRule="auto"/>
              <w:jc w:val="both"/>
              <w:rPr>
                <w:rFonts w:ascii="Times New Roman" w:hAnsi="Times New Roman" w:cs="Times New Roman"/>
                <w:b/>
                <w:sz w:val="20"/>
                <w:szCs w:val="20"/>
                <w:lang w:val="de-DE"/>
              </w:rPr>
            </w:pPr>
          </w:p>
        </w:tc>
      </w:tr>
      <w:tr w:rsidR="00301EC4" w:rsidRPr="00BB5E75" w:rsidTr="00301EC4">
        <w:tc>
          <w:tcPr>
            <w:tcW w:w="6062" w:type="dxa"/>
          </w:tcPr>
          <w:p w:rsidR="00301EC4" w:rsidRPr="00301EC4" w:rsidRDefault="00301EC4" w:rsidP="009921E4">
            <w:pPr>
              <w:shd w:val="clear" w:color="auto" w:fill="F9F9F9"/>
              <w:jc w:val="both"/>
              <w:rPr>
                <w:rStyle w:val="44"/>
                <w:rFonts w:ascii="Times New Roman" w:hAnsi="Times New Roman" w:cs="Times New Roman"/>
                <w:sz w:val="20"/>
                <w:szCs w:val="20"/>
              </w:rPr>
            </w:pPr>
            <w:r w:rsidRPr="00301EC4">
              <w:rPr>
                <w:rFonts w:ascii="Times New Roman" w:hAnsi="Times New Roman" w:cs="Times New Roman"/>
                <w:color w:val="auto"/>
                <w:sz w:val="20"/>
                <w:szCs w:val="20"/>
                <w:lang w:val="de-DE"/>
              </w:rPr>
              <w:t>10. Produkte aus Rapsöl schonen die Umwelt, da sie zu 100 % biologisch abbaubar sind.</w:t>
            </w:r>
          </w:p>
        </w:tc>
        <w:tc>
          <w:tcPr>
            <w:tcW w:w="1843" w:type="dxa"/>
          </w:tcPr>
          <w:p w:rsidR="00301EC4" w:rsidRPr="00301EC4" w:rsidRDefault="00301EC4" w:rsidP="009921E4">
            <w:pPr>
              <w:pStyle w:val="410"/>
              <w:shd w:val="clear" w:color="auto" w:fill="auto"/>
              <w:tabs>
                <w:tab w:val="left" w:pos="567"/>
              </w:tabs>
              <w:spacing w:line="240" w:lineRule="auto"/>
              <w:jc w:val="both"/>
              <w:rPr>
                <w:rFonts w:ascii="Times New Roman" w:hAnsi="Times New Roman" w:cs="Times New Roman"/>
                <w:b/>
                <w:sz w:val="20"/>
                <w:szCs w:val="20"/>
                <w:lang w:val="de-DE"/>
              </w:rPr>
            </w:pPr>
          </w:p>
        </w:tc>
        <w:tc>
          <w:tcPr>
            <w:tcW w:w="1950" w:type="dxa"/>
          </w:tcPr>
          <w:p w:rsidR="00301EC4" w:rsidRPr="00301EC4" w:rsidRDefault="00301EC4" w:rsidP="009921E4">
            <w:pPr>
              <w:pStyle w:val="410"/>
              <w:shd w:val="clear" w:color="auto" w:fill="auto"/>
              <w:tabs>
                <w:tab w:val="left" w:pos="567"/>
              </w:tabs>
              <w:spacing w:line="240" w:lineRule="auto"/>
              <w:jc w:val="both"/>
              <w:rPr>
                <w:rFonts w:ascii="Times New Roman" w:hAnsi="Times New Roman" w:cs="Times New Roman"/>
                <w:b/>
                <w:sz w:val="20"/>
                <w:szCs w:val="20"/>
                <w:lang w:val="de-DE"/>
              </w:rPr>
            </w:pPr>
          </w:p>
        </w:tc>
      </w:tr>
    </w:tbl>
    <w:p w:rsidR="00301EC4" w:rsidRPr="00B8563E" w:rsidRDefault="00301EC4" w:rsidP="00301EC4">
      <w:pPr>
        <w:ind w:firstLine="284"/>
        <w:jc w:val="both"/>
        <w:rPr>
          <w:rStyle w:val="mw-headline"/>
          <w:rFonts w:ascii="Times New Roman" w:hAnsi="Times New Roman"/>
          <w:color w:val="auto"/>
          <w:sz w:val="20"/>
          <w:szCs w:val="20"/>
          <w:lang w:val="de-DE"/>
        </w:rPr>
      </w:pPr>
    </w:p>
    <w:p w:rsidR="00CA46B2" w:rsidRDefault="00CA46B2" w:rsidP="00CA46B2">
      <w:pPr>
        <w:pStyle w:val="410"/>
        <w:shd w:val="clear" w:color="auto" w:fill="auto"/>
        <w:tabs>
          <w:tab w:val="left" w:pos="567"/>
        </w:tabs>
        <w:spacing w:line="240" w:lineRule="auto"/>
        <w:ind w:firstLine="284"/>
        <w:jc w:val="both"/>
        <w:rPr>
          <w:rStyle w:val="44"/>
          <w:rFonts w:ascii="Times New Roman" w:hAnsi="Times New Roman" w:cs="Times New Roman"/>
          <w:b/>
          <w:sz w:val="20"/>
          <w:szCs w:val="20"/>
          <w:lang w:val="ru-RU"/>
        </w:rPr>
      </w:pPr>
      <w:r>
        <w:rPr>
          <w:rStyle w:val="44"/>
          <w:rFonts w:ascii="Times New Roman" w:hAnsi="Times New Roman" w:cs="Times New Roman"/>
          <w:b/>
          <w:sz w:val="20"/>
          <w:szCs w:val="20"/>
          <w:lang w:val="ru-RU"/>
        </w:rPr>
        <w:t>5</w:t>
      </w:r>
      <w:r w:rsidRPr="00301EC4">
        <w:rPr>
          <w:rStyle w:val="44"/>
          <w:rFonts w:ascii="Times New Roman" w:hAnsi="Times New Roman" w:cs="Times New Roman"/>
          <w:b/>
          <w:sz w:val="20"/>
          <w:szCs w:val="20"/>
        </w:rPr>
        <w:t>. Bilden Sie Wortverbindungen.</w:t>
      </w:r>
    </w:p>
    <w:tbl>
      <w:tblPr>
        <w:tblStyle w:val="af"/>
        <w:tblW w:w="0" w:type="auto"/>
        <w:tblLook w:val="04A0" w:firstRow="1" w:lastRow="0" w:firstColumn="1" w:lastColumn="0" w:noHBand="0" w:noVBand="1"/>
      </w:tblPr>
      <w:tblGrid>
        <w:gridCol w:w="3170"/>
        <w:gridCol w:w="3170"/>
      </w:tblGrid>
      <w:tr w:rsidR="009921E4" w:rsidTr="009921E4">
        <w:tc>
          <w:tcPr>
            <w:tcW w:w="3170" w:type="dxa"/>
          </w:tcPr>
          <w:p w:rsidR="009921E4" w:rsidRDefault="009921E4" w:rsidP="009921E4">
            <w:pPr>
              <w:pStyle w:val="410"/>
              <w:shd w:val="clear" w:color="auto" w:fill="auto"/>
              <w:tabs>
                <w:tab w:val="left" w:pos="567"/>
              </w:tabs>
              <w:spacing w:line="240" w:lineRule="auto"/>
              <w:jc w:val="both"/>
              <w:rPr>
                <w:rStyle w:val="44"/>
                <w:rFonts w:ascii="Times New Roman" w:hAnsi="Times New Roman" w:cs="Times New Roman"/>
                <w:b/>
                <w:sz w:val="20"/>
                <w:szCs w:val="20"/>
                <w:lang w:val="ru-RU"/>
              </w:rPr>
            </w:pPr>
            <w:r w:rsidRPr="00301EC4">
              <w:rPr>
                <w:rStyle w:val="44"/>
                <w:rFonts w:ascii="Times New Roman" w:hAnsi="Times New Roman" w:cs="Times New Roman"/>
                <w:color w:val="auto"/>
                <w:sz w:val="20"/>
                <w:szCs w:val="20"/>
              </w:rPr>
              <w:t xml:space="preserve">1. </w:t>
            </w:r>
            <w:r w:rsidRPr="00301EC4">
              <w:rPr>
                <w:rFonts w:ascii="Times New Roman" w:hAnsi="Times New Roman" w:cs="Times New Roman"/>
                <w:sz w:val="20"/>
                <w:szCs w:val="20"/>
                <w:lang w:val="de-DE"/>
              </w:rPr>
              <w:t>genügend Licht</w:t>
            </w:r>
          </w:p>
        </w:tc>
        <w:tc>
          <w:tcPr>
            <w:tcW w:w="3170" w:type="dxa"/>
          </w:tcPr>
          <w:p w:rsidR="009921E4" w:rsidRDefault="009921E4" w:rsidP="009921E4">
            <w:pPr>
              <w:pStyle w:val="410"/>
              <w:shd w:val="clear" w:color="auto" w:fill="auto"/>
              <w:tabs>
                <w:tab w:val="left" w:pos="567"/>
              </w:tabs>
              <w:spacing w:line="240" w:lineRule="auto"/>
              <w:jc w:val="both"/>
              <w:rPr>
                <w:rStyle w:val="44"/>
                <w:rFonts w:ascii="Times New Roman" w:hAnsi="Times New Roman" w:cs="Times New Roman"/>
                <w:b/>
                <w:sz w:val="20"/>
                <w:szCs w:val="20"/>
                <w:lang w:val="ru-RU"/>
              </w:rPr>
            </w:pPr>
            <w:r w:rsidRPr="00301EC4">
              <w:rPr>
                <w:rStyle w:val="44"/>
                <w:rFonts w:ascii="Times New Roman" w:hAnsi="Times New Roman" w:cs="Times New Roman"/>
                <w:sz w:val="20"/>
                <w:szCs w:val="20"/>
              </w:rPr>
              <w:t>a)</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gelten</w:t>
            </w:r>
          </w:p>
        </w:tc>
      </w:tr>
      <w:tr w:rsidR="009921E4" w:rsidTr="009921E4">
        <w:tc>
          <w:tcPr>
            <w:tcW w:w="3170" w:type="dxa"/>
          </w:tcPr>
          <w:p w:rsidR="009921E4" w:rsidRPr="00301EC4" w:rsidRDefault="009921E4" w:rsidP="009921E4">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2.</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 xml:space="preserve">in Kultur                                </w:t>
            </w:r>
          </w:p>
        </w:tc>
        <w:tc>
          <w:tcPr>
            <w:tcW w:w="3170" w:type="dxa"/>
          </w:tcPr>
          <w:p w:rsidR="009921E4" w:rsidRPr="00301EC4" w:rsidRDefault="009921E4" w:rsidP="009921E4">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b) </w:t>
            </w:r>
            <w:r w:rsidRPr="00301EC4">
              <w:rPr>
                <w:rStyle w:val="mw-headline"/>
                <w:rFonts w:ascii="Times New Roman" w:hAnsi="Times New Roman"/>
                <w:sz w:val="20"/>
                <w:szCs w:val="20"/>
                <w:lang w:val="de-DE"/>
              </w:rPr>
              <w:t>anbauen</w:t>
            </w:r>
          </w:p>
        </w:tc>
      </w:tr>
      <w:tr w:rsidR="009921E4" w:rsidTr="009921E4">
        <w:tc>
          <w:tcPr>
            <w:tcW w:w="3170" w:type="dxa"/>
          </w:tcPr>
          <w:p w:rsidR="009921E4" w:rsidRPr="00301EC4" w:rsidRDefault="009921E4" w:rsidP="009921E4">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3.</w:t>
            </w:r>
            <w:r w:rsidRPr="00301EC4">
              <w:rPr>
                <w:rFonts w:ascii="Times New Roman" w:hAnsi="Times New Roman" w:cs="Times New Roman"/>
                <w:color w:val="auto"/>
                <w:sz w:val="20"/>
                <w:szCs w:val="20"/>
                <w:lang w:val="de-DE"/>
              </w:rPr>
              <w:t xml:space="preserve"> </w:t>
            </w:r>
            <w:r w:rsidRPr="00301EC4">
              <w:rPr>
                <w:rStyle w:val="mw-headline"/>
                <w:rFonts w:ascii="Times New Roman" w:hAnsi="Times New Roman"/>
                <w:color w:val="auto"/>
                <w:sz w:val="20"/>
                <w:szCs w:val="20"/>
                <w:lang w:val="de-DE"/>
              </w:rPr>
              <w:t>a</w:t>
            </w:r>
            <w:r w:rsidRPr="00301EC4">
              <w:rPr>
                <w:rFonts w:ascii="Times New Roman" w:hAnsi="Times New Roman" w:cs="Times New Roman"/>
                <w:color w:val="auto"/>
                <w:sz w:val="20"/>
                <w:szCs w:val="20"/>
                <w:lang w:val="de-DE"/>
              </w:rPr>
              <w:t xml:space="preserve">ls Grundregel                       </w:t>
            </w:r>
          </w:p>
        </w:tc>
        <w:tc>
          <w:tcPr>
            <w:tcW w:w="3170" w:type="dxa"/>
          </w:tcPr>
          <w:p w:rsidR="009921E4" w:rsidRPr="00301EC4" w:rsidRDefault="009921E4" w:rsidP="009921E4">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c)</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bewirken</w:t>
            </w:r>
          </w:p>
        </w:tc>
      </w:tr>
      <w:tr w:rsidR="009921E4" w:rsidTr="009921E4">
        <w:tc>
          <w:tcPr>
            <w:tcW w:w="3170" w:type="dxa"/>
          </w:tcPr>
          <w:p w:rsidR="009921E4" w:rsidRPr="00301EC4" w:rsidRDefault="009921E4" w:rsidP="009921E4">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lastRenderedPageBreak/>
              <w:t>4.</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 xml:space="preserve">positive              </w:t>
            </w:r>
          </w:p>
        </w:tc>
        <w:tc>
          <w:tcPr>
            <w:tcW w:w="3170" w:type="dxa"/>
          </w:tcPr>
          <w:p w:rsidR="009921E4" w:rsidRPr="00301EC4" w:rsidRDefault="009921E4" w:rsidP="009921E4">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d) </w:t>
            </w:r>
            <w:r w:rsidRPr="00301EC4">
              <w:rPr>
                <w:rFonts w:ascii="Times New Roman" w:hAnsi="Times New Roman" w:cs="Times New Roman"/>
                <w:sz w:val="20"/>
                <w:szCs w:val="20"/>
                <w:lang w:val="de-DE"/>
              </w:rPr>
              <w:t>Erdölpreise</w:t>
            </w:r>
          </w:p>
        </w:tc>
      </w:tr>
      <w:tr w:rsidR="009921E4" w:rsidTr="009921E4">
        <w:tc>
          <w:tcPr>
            <w:tcW w:w="3170" w:type="dxa"/>
          </w:tcPr>
          <w:p w:rsidR="009921E4" w:rsidRPr="00301EC4" w:rsidRDefault="009921E4" w:rsidP="009921E4">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5.</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 xml:space="preserve">einen höheren Kornertrag     </w:t>
            </w:r>
          </w:p>
        </w:tc>
        <w:tc>
          <w:tcPr>
            <w:tcW w:w="3170" w:type="dxa"/>
          </w:tcPr>
          <w:p w:rsidR="009921E4" w:rsidRPr="00301EC4" w:rsidRDefault="009921E4" w:rsidP="009921E4">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e) </w:t>
            </w:r>
            <w:r w:rsidRPr="00301EC4">
              <w:rPr>
                <w:rFonts w:ascii="Times New Roman" w:hAnsi="Times New Roman" w:cs="Times New Roman"/>
                <w:sz w:val="20"/>
                <w:szCs w:val="20"/>
                <w:lang w:val="de-DE"/>
              </w:rPr>
              <w:t>Kreuzung</w:t>
            </w:r>
          </w:p>
        </w:tc>
      </w:tr>
      <w:tr w:rsidR="009921E4" w:rsidTr="009921E4">
        <w:tc>
          <w:tcPr>
            <w:tcW w:w="3170" w:type="dxa"/>
          </w:tcPr>
          <w:p w:rsidR="009921E4" w:rsidRPr="00301EC4" w:rsidRDefault="009921E4" w:rsidP="009921E4">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6.</w:t>
            </w:r>
            <w:r w:rsidRPr="00301EC4">
              <w:rPr>
                <w:rFonts w:ascii="Times New Roman" w:hAnsi="Times New Roman" w:cs="Times New Roman"/>
                <w:color w:val="auto"/>
                <w:sz w:val="20"/>
                <w:szCs w:val="20"/>
                <w:lang w:val="de-DE"/>
              </w:rPr>
              <w:t xml:space="preserve"> als Maschinenöl</w:t>
            </w:r>
            <w:r w:rsidRPr="00301EC4">
              <w:rPr>
                <w:rStyle w:val="mw-headline"/>
                <w:rFonts w:ascii="Times New Roman" w:hAnsi="Times New Roman"/>
                <w:color w:val="auto"/>
                <w:sz w:val="20"/>
                <w:szCs w:val="20"/>
                <w:lang w:val="de-DE"/>
              </w:rPr>
              <w:t xml:space="preserve">                    </w:t>
            </w:r>
          </w:p>
        </w:tc>
        <w:tc>
          <w:tcPr>
            <w:tcW w:w="3170" w:type="dxa"/>
          </w:tcPr>
          <w:p w:rsidR="009921E4" w:rsidRPr="00301EC4" w:rsidRDefault="009921E4" w:rsidP="009921E4">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f) </w:t>
            </w:r>
            <w:r w:rsidRPr="00301EC4">
              <w:rPr>
                <w:rFonts w:ascii="Times New Roman" w:hAnsi="Times New Roman" w:cs="Times New Roman"/>
                <w:color w:val="auto"/>
                <w:sz w:val="20"/>
                <w:szCs w:val="20"/>
                <w:lang w:val="de-DE"/>
              </w:rPr>
              <w:t>nehmen</w:t>
            </w:r>
          </w:p>
        </w:tc>
      </w:tr>
      <w:tr w:rsidR="009921E4" w:rsidTr="009921E4">
        <w:tc>
          <w:tcPr>
            <w:tcW w:w="3170" w:type="dxa"/>
          </w:tcPr>
          <w:p w:rsidR="009921E4" w:rsidRPr="00301EC4" w:rsidRDefault="009921E4" w:rsidP="009921E4">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7.</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steigende</w:t>
            </w:r>
          </w:p>
        </w:tc>
        <w:tc>
          <w:tcPr>
            <w:tcW w:w="3170" w:type="dxa"/>
          </w:tcPr>
          <w:p w:rsidR="009921E4" w:rsidRPr="00301EC4" w:rsidRDefault="009921E4" w:rsidP="009921E4">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g) </w:t>
            </w:r>
            <w:r w:rsidRPr="00301EC4">
              <w:rPr>
                <w:rStyle w:val="mw-headline"/>
                <w:rFonts w:ascii="Times New Roman" w:hAnsi="Times New Roman"/>
                <w:sz w:val="20"/>
                <w:szCs w:val="20"/>
                <w:lang w:val="de-DE"/>
              </w:rPr>
              <w:t>sich eignen</w:t>
            </w:r>
          </w:p>
        </w:tc>
      </w:tr>
      <w:tr w:rsidR="009921E4" w:rsidTr="009921E4">
        <w:tc>
          <w:tcPr>
            <w:tcW w:w="3170" w:type="dxa"/>
          </w:tcPr>
          <w:p w:rsidR="009921E4" w:rsidRPr="00301EC4" w:rsidRDefault="009921E4" w:rsidP="009921E4">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8.</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herkömmliche</w:t>
            </w:r>
          </w:p>
        </w:tc>
        <w:tc>
          <w:tcPr>
            <w:tcW w:w="3170" w:type="dxa"/>
          </w:tcPr>
          <w:p w:rsidR="009921E4" w:rsidRPr="00301EC4" w:rsidRDefault="009921E4" w:rsidP="009921E4">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 xml:space="preserve">h) </w:t>
            </w:r>
            <w:r w:rsidRPr="00301EC4">
              <w:rPr>
                <w:rFonts w:ascii="Times New Roman" w:hAnsi="Times New Roman" w:cs="Times New Roman"/>
                <w:color w:val="auto"/>
                <w:sz w:val="20"/>
                <w:szCs w:val="20"/>
                <w:lang w:val="de-DE"/>
              </w:rPr>
              <w:t>erhalten</w:t>
            </w:r>
          </w:p>
        </w:tc>
      </w:tr>
      <w:tr w:rsidR="009921E4" w:rsidTr="009921E4">
        <w:tc>
          <w:tcPr>
            <w:tcW w:w="3170" w:type="dxa"/>
          </w:tcPr>
          <w:p w:rsidR="009921E4" w:rsidRPr="00301EC4" w:rsidRDefault="009921E4" w:rsidP="009921E4">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9. </w:t>
            </w:r>
            <w:r w:rsidRPr="00301EC4">
              <w:rPr>
                <w:rStyle w:val="mw-headline"/>
                <w:rFonts w:ascii="Times New Roman" w:hAnsi="Times New Roman"/>
                <w:sz w:val="20"/>
                <w:szCs w:val="20"/>
                <w:lang w:val="de-DE"/>
              </w:rPr>
              <w:t>f</w:t>
            </w:r>
            <w:r w:rsidRPr="00301EC4">
              <w:rPr>
                <w:rFonts w:ascii="Times New Roman" w:hAnsi="Times New Roman" w:cs="Times New Roman"/>
                <w:sz w:val="20"/>
                <w:szCs w:val="20"/>
                <w:lang w:val="de-DE"/>
              </w:rPr>
              <w:t xml:space="preserve">ür die Ölgewinnung            </w:t>
            </w:r>
          </w:p>
        </w:tc>
        <w:tc>
          <w:tcPr>
            <w:tcW w:w="3170" w:type="dxa"/>
          </w:tcPr>
          <w:p w:rsidR="009921E4" w:rsidRPr="00301EC4" w:rsidRDefault="009921E4" w:rsidP="009921E4">
            <w:pPr>
              <w:shd w:val="clear" w:color="auto" w:fill="F9F9F9"/>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i) </w:t>
            </w:r>
            <w:r w:rsidRPr="00301EC4">
              <w:rPr>
                <w:rFonts w:ascii="Times New Roman" w:hAnsi="Times New Roman" w:cs="Times New Roman"/>
                <w:color w:val="auto"/>
                <w:sz w:val="20"/>
                <w:szCs w:val="20"/>
                <w:lang w:val="de-DE"/>
              </w:rPr>
              <w:t>Wirkungen</w:t>
            </w:r>
          </w:p>
        </w:tc>
      </w:tr>
      <w:tr w:rsidR="009921E4" w:rsidTr="009921E4">
        <w:tc>
          <w:tcPr>
            <w:tcW w:w="3170" w:type="dxa"/>
          </w:tcPr>
          <w:p w:rsidR="009921E4" w:rsidRPr="00301EC4" w:rsidRDefault="009921E4" w:rsidP="009921E4">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10.</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spontane</w:t>
            </w:r>
          </w:p>
        </w:tc>
        <w:tc>
          <w:tcPr>
            <w:tcW w:w="3170" w:type="dxa"/>
          </w:tcPr>
          <w:p w:rsidR="009921E4" w:rsidRPr="00301EC4" w:rsidRDefault="009921E4" w:rsidP="009921E4">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j)</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Schmierstoffe</w:t>
            </w:r>
          </w:p>
        </w:tc>
      </w:tr>
    </w:tbl>
    <w:p w:rsidR="008718AD" w:rsidRDefault="008718AD" w:rsidP="008718AD">
      <w:pPr>
        <w:pStyle w:val="410"/>
        <w:shd w:val="clear" w:color="auto" w:fill="auto"/>
        <w:tabs>
          <w:tab w:val="left" w:pos="567"/>
        </w:tabs>
        <w:spacing w:line="240" w:lineRule="auto"/>
        <w:ind w:firstLine="284"/>
        <w:jc w:val="both"/>
        <w:rPr>
          <w:rStyle w:val="44"/>
          <w:rFonts w:ascii="Times New Roman" w:hAnsi="Times New Roman" w:cs="Times New Roman"/>
          <w:b/>
          <w:sz w:val="20"/>
          <w:szCs w:val="20"/>
          <w:lang w:val="ru-RU"/>
        </w:rPr>
      </w:pPr>
    </w:p>
    <w:p w:rsidR="008718AD" w:rsidRPr="00301EC4" w:rsidRDefault="008718AD" w:rsidP="008718AD">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r w:rsidRPr="008718AD">
        <w:rPr>
          <w:rStyle w:val="44"/>
          <w:rFonts w:ascii="Times New Roman" w:hAnsi="Times New Roman" w:cs="Times New Roman"/>
          <w:b/>
          <w:sz w:val="20"/>
          <w:szCs w:val="20"/>
        </w:rPr>
        <w:t>6</w:t>
      </w:r>
      <w:r w:rsidRPr="00301EC4">
        <w:rPr>
          <w:rStyle w:val="44"/>
          <w:rFonts w:ascii="Times New Roman" w:hAnsi="Times New Roman" w:cs="Times New Roman"/>
          <w:b/>
          <w:sz w:val="20"/>
          <w:szCs w:val="20"/>
        </w:rPr>
        <w:t>. Bilden Sie Sätze aus den folgenden Wörtern.</w:t>
      </w:r>
    </w:p>
    <w:p w:rsidR="008718AD" w:rsidRPr="00301EC4" w:rsidRDefault="008718AD" w:rsidP="008718AD">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1. etwa, Beginn, bis, zwei, Reife, von, der Schote, der Blüte, vergehen, zur, Monate.</w:t>
      </w:r>
    </w:p>
    <w:p w:rsidR="008718AD" w:rsidRPr="00301EC4" w:rsidRDefault="008718AD" w:rsidP="008718AD">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2. schwarze, entwickeln sich, kleine, in, Samen, der Schote.</w:t>
      </w:r>
    </w:p>
    <w:p w:rsidR="008718AD" w:rsidRPr="00301EC4" w:rsidRDefault="008718AD" w:rsidP="008718AD">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3. man, das Öl, in, gewann, Ölmühlen. </w:t>
      </w:r>
    </w:p>
    <w:p w:rsidR="008718AD" w:rsidRPr="00301EC4" w:rsidRDefault="008718AD" w:rsidP="008718AD">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4. eignet sich, Schmierfähigkeit, ihre, Erucasäure, durch, als, gute, Maschinenöl.</w:t>
      </w:r>
    </w:p>
    <w:p w:rsidR="008718AD" w:rsidRPr="00301EC4" w:rsidRDefault="008718AD" w:rsidP="008718AD">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5. hauptsächlich, die Ölgewinnung, in, Winterraps, für, angebaut, Deutschland, wird.</w:t>
      </w:r>
    </w:p>
    <w:p w:rsidR="008718AD" w:rsidRPr="00301EC4" w:rsidRDefault="008718AD" w:rsidP="008718AD">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6. tiefen, mit, erschließt, seinen, auch, Wurzeln, Nährstoffe, der Raps.</w:t>
      </w:r>
    </w:p>
    <w:p w:rsidR="008718AD" w:rsidRPr="00301EC4" w:rsidRDefault="008718AD" w:rsidP="008718AD">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7. ist, Rapsöl, eines der Speiseöle, in, meistverwendeten, Deutschland.</w:t>
      </w:r>
    </w:p>
    <w:p w:rsidR="008718AD" w:rsidRPr="00301EC4" w:rsidRDefault="008718AD" w:rsidP="008718AD">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8. für, wird, zum, Rapsöl, Braten, Kochen, Salate, und, zum, verwendet.</w:t>
      </w:r>
    </w:p>
    <w:p w:rsidR="008718AD" w:rsidRPr="00301EC4" w:rsidRDefault="008718AD" w:rsidP="008718AD">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9. gewinnt, in, Biodiesel, zunehmend, Deutschland, Bedeutung.</w:t>
      </w:r>
    </w:p>
    <w:p w:rsidR="008718AD" w:rsidRPr="00301EC4" w:rsidRDefault="008718AD" w:rsidP="008718AD">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10. Produkte, herkömmlichen, Rapsöl, als, zu, Schmierstoffen, aus, Alternative, anbieten sich.</w:t>
      </w:r>
    </w:p>
    <w:p w:rsidR="008718AD" w:rsidRPr="00BB5E75" w:rsidRDefault="008718AD" w:rsidP="00CA46B2">
      <w:pPr>
        <w:ind w:firstLine="284"/>
        <w:jc w:val="both"/>
        <w:rPr>
          <w:rFonts w:ascii="Times New Roman" w:hAnsi="Times New Roman" w:cs="Times New Roman"/>
          <w:b/>
          <w:color w:val="auto"/>
          <w:sz w:val="20"/>
          <w:szCs w:val="20"/>
          <w:lang w:val="de-DE"/>
        </w:rPr>
      </w:pPr>
    </w:p>
    <w:p w:rsidR="00CA46B2" w:rsidRPr="00B8563E" w:rsidRDefault="008718AD" w:rsidP="00CA46B2">
      <w:pPr>
        <w:ind w:firstLine="284"/>
        <w:jc w:val="both"/>
        <w:rPr>
          <w:rFonts w:ascii="Times New Roman" w:hAnsi="Times New Roman" w:cs="Times New Roman"/>
          <w:b/>
          <w:color w:val="auto"/>
          <w:sz w:val="20"/>
          <w:szCs w:val="20"/>
          <w:lang w:val="de-DE"/>
        </w:rPr>
      </w:pPr>
      <w:r w:rsidRPr="00BB5E75">
        <w:rPr>
          <w:rFonts w:ascii="Times New Roman" w:hAnsi="Times New Roman" w:cs="Times New Roman"/>
          <w:b/>
          <w:color w:val="auto"/>
          <w:sz w:val="20"/>
          <w:szCs w:val="20"/>
          <w:lang w:val="de-DE"/>
        </w:rPr>
        <w:t>7</w:t>
      </w:r>
      <w:r w:rsidR="00CA46B2" w:rsidRPr="00301EC4">
        <w:rPr>
          <w:rFonts w:ascii="Times New Roman" w:hAnsi="Times New Roman" w:cs="Times New Roman"/>
          <w:b/>
          <w:color w:val="auto"/>
          <w:sz w:val="20"/>
          <w:szCs w:val="20"/>
          <w:lang w:val="de-DE"/>
        </w:rPr>
        <w:t>. Was passt zusammen? Verbinden Sie die Satzteile.</w:t>
      </w:r>
    </w:p>
    <w:tbl>
      <w:tblPr>
        <w:tblStyle w:val="af"/>
        <w:tblW w:w="0" w:type="auto"/>
        <w:tblLook w:val="04A0" w:firstRow="1" w:lastRow="0" w:firstColumn="1" w:lastColumn="0" w:noHBand="0" w:noVBand="1"/>
      </w:tblPr>
      <w:tblGrid>
        <w:gridCol w:w="3170"/>
        <w:gridCol w:w="3170"/>
      </w:tblGrid>
      <w:tr w:rsidR="009921E4" w:rsidTr="009921E4">
        <w:tc>
          <w:tcPr>
            <w:tcW w:w="3170" w:type="dxa"/>
          </w:tcPr>
          <w:p w:rsidR="009921E4" w:rsidRDefault="009921E4" w:rsidP="009921E4">
            <w:pPr>
              <w:jc w:val="both"/>
              <w:rPr>
                <w:rFonts w:ascii="Times New Roman" w:hAnsi="Times New Roman" w:cs="Times New Roman"/>
                <w:b/>
                <w:color w:val="auto"/>
                <w:sz w:val="20"/>
                <w:szCs w:val="20"/>
                <w:lang w:val="ru-RU"/>
              </w:rPr>
            </w:pPr>
            <w:r w:rsidRPr="00301EC4">
              <w:rPr>
                <w:rStyle w:val="44"/>
                <w:rFonts w:ascii="Times New Roman" w:hAnsi="Times New Roman" w:cs="Times New Roman"/>
                <w:color w:val="auto"/>
                <w:sz w:val="20"/>
                <w:szCs w:val="20"/>
              </w:rPr>
              <w:t>1.</w:t>
            </w:r>
            <w:r>
              <w:rPr>
                <w:rStyle w:val="44"/>
                <w:rFonts w:ascii="Times New Roman" w:hAnsi="Times New Roman" w:cs="Times New Roman"/>
                <w:color w:val="auto"/>
                <w:sz w:val="20"/>
                <w:szCs w:val="20"/>
                <w:lang w:val="ru-RU"/>
              </w:rPr>
              <w:t> </w:t>
            </w:r>
            <w:r w:rsidRPr="00301EC4">
              <w:rPr>
                <w:rFonts w:ascii="Times New Roman" w:hAnsi="Times New Roman" w:cs="Times New Roman"/>
                <w:color w:val="auto"/>
                <w:sz w:val="20"/>
                <w:szCs w:val="20"/>
                <w:lang w:val="de-DE"/>
              </w:rPr>
              <w:t>Bei den „Doppelnullsorten" wurden…</w:t>
            </w:r>
          </w:p>
        </w:tc>
        <w:tc>
          <w:tcPr>
            <w:tcW w:w="3170" w:type="dxa"/>
          </w:tcPr>
          <w:p w:rsidR="009921E4" w:rsidRPr="00301EC4" w:rsidRDefault="009921E4" w:rsidP="009921E4">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a)</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wird Rapsöl gewonnen.</w:t>
            </w:r>
          </w:p>
        </w:tc>
      </w:tr>
      <w:tr w:rsidR="009921E4" w:rsidRPr="00BB5E75" w:rsidTr="009921E4">
        <w:tc>
          <w:tcPr>
            <w:tcW w:w="3170" w:type="dxa"/>
          </w:tcPr>
          <w:p w:rsidR="009921E4" w:rsidRPr="00301EC4" w:rsidRDefault="009921E4" w:rsidP="009921E4">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2. </w:t>
            </w:r>
            <w:r w:rsidRPr="00301EC4">
              <w:rPr>
                <w:rFonts w:ascii="Times New Roman" w:hAnsi="Times New Roman" w:cs="Times New Roman"/>
                <w:sz w:val="20"/>
                <w:szCs w:val="20"/>
                <w:lang w:val="de-DE"/>
              </w:rPr>
              <w:t>Das Rapsöl zeichnete sich ursprünglich…</w:t>
            </w:r>
          </w:p>
        </w:tc>
        <w:tc>
          <w:tcPr>
            <w:tcW w:w="3170" w:type="dxa"/>
          </w:tcPr>
          <w:p w:rsidR="009921E4" w:rsidRPr="00301EC4" w:rsidRDefault="009921E4" w:rsidP="009921E4">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b) </w:t>
            </w:r>
            <w:r w:rsidRPr="00301EC4">
              <w:rPr>
                <w:rFonts w:ascii="Times New Roman" w:hAnsi="Times New Roman" w:cs="Times New Roman"/>
                <w:sz w:val="20"/>
                <w:szCs w:val="20"/>
                <w:lang w:val="de-DE"/>
              </w:rPr>
              <w:t>vergehen etwa zwei Monate.</w:t>
            </w:r>
          </w:p>
        </w:tc>
      </w:tr>
      <w:tr w:rsidR="009921E4" w:rsidRPr="00BB5E75" w:rsidTr="009921E4">
        <w:tc>
          <w:tcPr>
            <w:tcW w:w="3170" w:type="dxa"/>
          </w:tcPr>
          <w:p w:rsidR="009921E4" w:rsidRPr="00301EC4" w:rsidRDefault="009921E4" w:rsidP="009921E4">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3. </w:t>
            </w:r>
            <w:r w:rsidRPr="00301EC4">
              <w:rPr>
                <w:rFonts w:ascii="Times New Roman" w:hAnsi="Times New Roman" w:cs="Times New Roman"/>
                <w:color w:val="auto"/>
                <w:sz w:val="20"/>
                <w:szCs w:val="20"/>
                <w:lang w:val="de-DE"/>
              </w:rPr>
              <w:t>Raps als nachwachsender Rohstoff hat…</w:t>
            </w:r>
          </w:p>
        </w:tc>
        <w:tc>
          <w:tcPr>
            <w:tcW w:w="3170" w:type="dxa"/>
          </w:tcPr>
          <w:p w:rsidR="009921E4" w:rsidRPr="00301EC4" w:rsidRDefault="009921E4" w:rsidP="009921E4">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c) </w:t>
            </w:r>
            <w:r w:rsidRPr="00301EC4">
              <w:rPr>
                <w:rFonts w:ascii="Times New Roman" w:hAnsi="Times New Roman" w:cs="Times New Roman"/>
                <w:sz w:val="20"/>
                <w:szCs w:val="20"/>
                <w:lang w:val="de-DE"/>
              </w:rPr>
              <w:t>die bitteren Senföle im Samen reduziert.</w:t>
            </w:r>
          </w:p>
        </w:tc>
      </w:tr>
      <w:tr w:rsidR="009921E4" w:rsidRPr="00BB5E75" w:rsidTr="009921E4">
        <w:tc>
          <w:tcPr>
            <w:tcW w:w="3170" w:type="dxa"/>
          </w:tcPr>
          <w:p w:rsidR="009921E4" w:rsidRPr="00301EC4" w:rsidRDefault="009921E4" w:rsidP="009921E4">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4. </w:t>
            </w:r>
            <w:r w:rsidRPr="00301EC4">
              <w:rPr>
                <w:rFonts w:ascii="Times New Roman" w:hAnsi="Times New Roman" w:cs="Times New Roman"/>
                <w:sz w:val="20"/>
                <w:szCs w:val="20"/>
                <w:lang w:val="de-DE"/>
              </w:rPr>
              <w:t>Für die Ölgewinnung wird in Deutschland…</w:t>
            </w:r>
          </w:p>
        </w:tc>
        <w:tc>
          <w:tcPr>
            <w:tcW w:w="3170" w:type="dxa"/>
          </w:tcPr>
          <w:p w:rsidR="009921E4" w:rsidRPr="00301EC4" w:rsidRDefault="009921E4" w:rsidP="009921E4">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d) </w:t>
            </w:r>
            <w:r w:rsidRPr="00301EC4">
              <w:rPr>
                <w:rFonts w:ascii="Times New Roman" w:hAnsi="Times New Roman" w:cs="Times New Roman"/>
                <w:sz w:val="20"/>
                <w:szCs w:val="20"/>
                <w:lang w:val="de-DE"/>
              </w:rPr>
              <w:t>aus Rübsen und Kohl entstanden.</w:t>
            </w:r>
          </w:p>
        </w:tc>
      </w:tr>
      <w:tr w:rsidR="009921E4" w:rsidRPr="009921E4" w:rsidTr="009921E4">
        <w:tc>
          <w:tcPr>
            <w:tcW w:w="3170" w:type="dxa"/>
          </w:tcPr>
          <w:p w:rsidR="009921E4" w:rsidRPr="00301EC4" w:rsidRDefault="009921E4" w:rsidP="009921E4">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5.</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Von Beginn der Blüte bis zur Reife der Schote…</w:t>
            </w:r>
          </w:p>
        </w:tc>
        <w:tc>
          <w:tcPr>
            <w:tcW w:w="3170" w:type="dxa"/>
          </w:tcPr>
          <w:p w:rsidR="009921E4" w:rsidRPr="00301EC4" w:rsidRDefault="009921E4" w:rsidP="009921E4">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e)</w:t>
            </w:r>
            <w:r>
              <w:rPr>
                <w:rStyle w:val="44"/>
                <w:rFonts w:ascii="Times New Roman" w:hAnsi="Times New Roman" w:cs="Times New Roman"/>
                <w:sz w:val="20"/>
                <w:szCs w:val="20"/>
                <w:lang w:val="ru-RU"/>
              </w:rPr>
              <w:t> </w:t>
            </w:r>
            <w:r w:rsidRPr="00301EC4">
              <w:rPr>
                <w:rFonts w:ascii="Times New Roman" w:hAnsi="Times New Roman" w:cs="Times New Roman"/>
                <w:sz w:val="20"/>
                <w:szCs w:val="20"/>
                <w:lang w:val="de-DE"/>
              </w:rPr>
              <w:t>hauptsächlich Winterraps angebaut.</w:t>
            </w:r>
          </w:p>
        </w:tc>
      </w:tr>
      <w:tr w:rsidR="009921E4" w:rsidRPr="00BB5E75" w:rsidTr="009921E4">
        <w:tc>
          <w:tcPr>
            <w:tcW w:w="3170" w:type="dxa"/>
          </w:tcPr>
          <w:p w:rsidR="009921E4" w:rsidRPr="00301EC4" w:rsidRDefault="009921E4" w:rsidP="009921E4">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6.</w:t>
            </w:r>
            <w:r w:rsidRPr="00301EC4">
              <w:rPr>
                <w:rFonts w:ascii="Times New Roman" w:hAnsi="Times New Roman" w:cs="Times New Roman"/>
                <w:color w:val="auto"/>
                <w:sz w:val="20"/>
                <w:szCs w:val="20"/>
                <w:lang w:val="de-DE"/>
              </w:rPr>
              <w:t xml:space="preserve"> Die Erucasäure kann…</w:t>
            </w:r>
          </w:p>
        </w:tc>
        <w:tc>
          <w:tcPr>
            <w:tcW w:w="3170" w:type="dxa"/>
          </w:tcPr>
          <w:p w:rsidR="009921E4" w:rsidRPr="00301EC4" w:rsidRDefault="009921E4" w:rsidP="009921E4">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f) </w:t>
            </w:r>
            <w:r w:rsidRPr="00301EC4">
              <w:rPr>
                <w:rFonts w:ascii="Times New Roman" w:hAnsi="Times New Roman" w:cs="Times New Roman"/>
                <w:color w:val="auto"/>
                <w:sz w:val="20"/>
                <w:szCs w:val="20"/>
                <w:lang w:val="de-DE"/>
              </w:rPr>
              <w:t>durch einen hohen Anteil an Erucasäure aus.</w:t>
            </w:r>
          </w:p>
        </w:tc>
      </w:tr>
      <w:tr w:rsidR="009921E4" w:rsidRPr="00BB5E75" w:rsidTr="009921E4">
        <w:tc>
          <w:tcPr>
            <w:tcW w:w="3170" w:type="dxa"/>
          </w:tcPr>
          <w:p w:rsidR="009921E4" w:rsidRPr="00301EC4" w:rsidRDefault="009921E4" w:rsidP="009921E4">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7.</w:t>
            </w:r>
            <w:r>
              <w:rPr>
                <w:rStyle w:val="44"/>
                <w:rFonts w:ascii="Times New Roman" w:hAnsi="Times New Roman" w:cs="Times New Roman"/>
                <w:sz w:val="20"/>
                <w:szCs w:val="20"/>
                <w:lang w:val="ru-RU"/>
              </w:rPr>
              <w:t> </w:t>
            </w:r>
            <w:r w:rsidRPr="00301EC4">
              <w:rPr>
                <w:rFonts w:ascii="Times New Roman" w:hAnsi="Times New Roman" w:cs="Times New Roman"/>
                <w:sz w:val="20"/>
                <w:szCs w:val="20"/>
                <w:lang w:val="de-DE"/>
              </w:rPr>
              <w:t>Aus den schwarzen Rapskörnern…</w:t>
            </w:r>
          </w:p>
        </w:tc>
        <w:tc>
          <w:tcPr>
            <w:tcW w:w="3170" w:type="dxa"/>
          </w:tcPr>
          <w:p w:rsidR="009921E4" w:rsidRPr="00301EC4" w:rsidRDefault="009921E4" w:rsidP="009921E4">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g) </w:t>
            </w:r>
            <w:r w:rsidRPr="00301EC4">
              <w:rPr>
                <w:rFonts w:ascii="Times New Roman" w:hAnsi="Times New Roman" w:cs="Times New Roman"/>
                <w:sz w:val="20"/>
                <w:szCs w:val="20"/>
                <w:lang w:val="de-DE"/>
              </w:rPr>
              <w:t>auf Herz und Kreislauf.</w:t>
            </w:r>
          </w:p>
        </w:tc>
      </w:tr>
      <w:tr w:rsidR="009921E4" w:rsidTr="009921E4">
        <w:tc>
          <w:tcPr>
            <w:tcW w:w="3170" w:type="dxa"/>
          </w:tcPr>
          <w:p w:rsidR="009921E4" w:rsidRPr="00301EC4" w:rsidRDefault="009921E4" w:rsidP="009921E4">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lastRenderedPageBreak/>
              <w:t>8.</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Nach Raps werden häufig…</w:t>
            </w:r>
          </w:p>
        </w:tc>
        <w:tc>
          <w:tcPr>
            <w:tcW w:w="3170" w:type="dxa"/>
          </w:tcPr>
          <w:p w:rsidR="009921E4" w:rsidRPr="00301EC4" w:rsidRDefault="009921E4" w:rsidP="009921E4">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 xml:space="preserve">h) </w:t>
            </w:r>
            <w:r w:rsidRPr="00301EC4">
              <w:rPr>
                <w:rFonts w:ascii="Times New Roman" w:hAnsi="Times New Roman" w:cs="Times New Roman"/>
                <w:color w:val="auto"/>
                <w:sz w:val="20"/>
                <w:szCs w:val="20"/>
                <w:lang w:val="de-DE"/>
              </w:rPr>
              <w:t>die Herzmuskulatur schädigen.</w:t>
            </w:r>
          </w:p>
        </w:tc>
      </w:tr>
      <w:tr w:rsidR="009921E4" w:rsidTr="009921E4">
        <w:tc>
          <w:tcPr>
            <w:tcW w:w="3170" w:type="dxa"/>
          </w:tcPr>
          <w:p w:rsidR="009921E4" w:rsidRPr="00301EC4" w:rsidRDefault="009921E4" w:rsidP="009921E4">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9. </w:t>
            </w:r>
            <w:r w:rsidRPr="00301EC4">
              <w:rPr>
                <w:rFonts w:ascii="Times New Roman" w:hAnsi="Times New Roman" w:cs="Times New Roman"/>
                <w:sz w:val="20"/>
                <w:szCs w:val="20"/>
                <w:lang w:val="de-DE"/>
              </w:rPr>
              <w:t>Rapsöl hat positive Wirkungen…</w:t>
            </w:r>
          </w:p>
        </w:tc>
        <w:tc>
          <w:tcPr>
            <w:tcW w:w="3170" w:type="dxa"/>
          </w:tcPr>
          <w:p w:rsidR="009921E4" w:rsidRPr="00301EC4" w:rsidRDefault="009921E4" w:rsidP="009921E4">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i) </w:t>
            </w:r>
            <w:r w:rsidRPr="00301EC4">
              <w:rPr>
                <w:rFonts w:ascii="Times New Roman" w:hAnsi="Times New Roman" w:cs="Times New Roman"/>
                <w:sz w:val="20"/>
                <w:szCs w:val="20"/>
                <w:lang w:val="de-DE"/>
              </w:rPr>
              <w:t>gute Zukunftsaussichten.</w:t>
            </w:r>
          </w:p>
        </w:tc>
      </w:tr>
      <w:tr w:rsidR="009921E4" w:rsidRPr="00BB5E75" w:rsidTr="009921E4">
        <w:tc>
          <w:tcPr>
            <w:tcW w:w="3170" w:type="dxa"/>
          </w:tcPr>
          <w:p w:rsidR="009921E4" w:rsidRPr="00301EC4" w:rsidRDefault="009921E4" w:rsidP="009921E4">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10.</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Raps ist durch spontane Kreuzung…</w:t>
            </w:r>
          </w:p>
        </w:tc>
        <w:tc>
          <w:tcPr>
            <w:tcW w:w="3170" w:type="dxa"/>
          </w:tcPr>
          <w:p w:rsidR="009921E4" w:rsidRPr="00301EC4" w:rsidRDefault="009921E4" w:rsidP="009921E4">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j) </w:t>
            </w:r>
            <w:r w:rsidRPr="00301EC4">
              <w:rPr>
                <w:rFonts w:ascii="Times New Roman" w:hAnsi="Times New Roman" w:cs="Times New Roman"/>
                <w:sz w:val="20"/>
                <w:szCs w:val="20"/>
                <w:lang w:val="de-DE"/>
              </w:rPr>
              <w:t>Weizen, Gerste oder Roggen angebaut.</w:t>
            </w:r>
          </w:p>
        </w:tc>
      </w:tr>
    </w:tbl>
    <w:p w:rsidR="009921E4" w:rsidRPr="009921E4" w:rsidRDefault="009921E4" w:rsidP="00CA46B2">
      <w:pPr>
        <w:ind w:firstLine="284"/>
        <w:jc w:val="both"/>
        <w:rPr>
          <w:rFonts w:ascii="Times New Roman" w:hAnsi="Times New Roman" w:cs="Times New Roman"/>
          <w:b/>
          <w:color w:val="auto"/>
          <w:sz w:val="20"/>
          <w:szCs w:val="20"/>
          <w:lang w:val="de-DE"/>
        </w:rPr>
      </w:pPr>
    </w:p>
    <w:p w:rsidR="00CA46B2" w:rsidRPr="00301EC4" w:rsidRDefault="00CA46B2" w:rsidP="00CA46B2">
      <w:pPr>
        <w:shd w:val="clear" w:color="auto" w:fill="F9F9F9"/>
        <w:ind w:firstLine="284"/>
        <w:jc w:val="both"/>
        <w:rPr>
          <w:rFonts w:ascii="Times New Roman" w:hAnsi="Times New Roman" w:cs="Times New Roman"/>
          <w:b/>
          <w:bCs/>
          <w:color w:val="auto"/>
          <w:sz w:val="20"/>
          <w:szCs w:val="20"/>
          <w:lang w:val="de-DE"/>
        </w:rPr>
      </w:pPr>
      <w:r w:rsidRPr="00CA46B2">
        <w:rPr>
          <w:rFonts w:ascii="Times New Roman" w:hAnsi="Times New Roman" w:cs="Times New Roman"/>
          <w:b/>
          <w:bCs/>
          <w:color w:val="auto"/>
          <w:sz w:val="20"/>
          <w:szCs w:val="20"/>
          <w:lang w:val="de-DE"/>
        </w:rPr>
        <w:t>8</w:t>
      </w:r>
      <w:r w:rsidRPr="00301EC4">
        <w:rPr>
          <w:rFonts w:ascii="Times New Roman" w:hAnsi="Times New Roman" w:cs="Times New Roman"/>
          <w:b/>
          <w:bCs/>
          <w:color w:val="auto"/>
          <w:sz w:val="20"/>
          <w:szCs w:val="20"/>
          <w:lang w:val="de-DE"/>
        </w:rPr>
        <w:t>. Bilden Sie Sätze mit den folgenden Wortverbindungen.</w:t>
      </w:r>
    </w:p>
    <w:p w:rsidR="00CA46B2" w:rsidRPr="00301EC4" w:rsidRDefault="00CA46B2" w:rsidP="00CA46B2">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 unter günstigen Bedingungen;</w:t>
      </w:r>
    </w:p>
    <w:p w:rsidR="00CA46B2" w:rsidRPr="00301EC4" w:rsidRDefault="00CA46B2" w:rsidP="00CA46B2">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2. eiweißreicher Rapsschrot;</w:t>
      </w:r>
    </w:p>
    <w:p w:rsidR="00CA46B2" w:rsidRPr="00301EC4" w:rsidRDefault="00CA46B2" w:rsidP="00CA46B2">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3. ein hoher Anteil an Erucasäure;</w:t>
      </w:r>
    </w:p>
    <w:p w:rsidR="00CA46B2" w:rsidRPr="00301EC4" w:rsidRDefault="00CA46B2" w:rsidP="00CA46B2">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4. die bedeutendste Ölpflanze;</w:t>
      </w:r>
    </w:p>
    <w:p w:rsidR="00CA46B2" w:rsidRPr="00301EC4" w:rsidRDefault="00CA46B2" w:rsidP="00CA46B2">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5. milde Lehmböden;</w:t>
      </w:r>
    </w:p>
    <w:p w:rsidR="00CA46B2" w:rsidRPr="00301EC4" w:rsidRDefault="00CA46B2" w:rsidP="00CA46B2">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6. Nährstoffe erschließen; </w:t>
      </w:r>
    </w:p>
    <w:p w:rsidR="00CA46B2" w:rsidRPr="00301EC4" w:rsidRDefault="00CA46B2" w:rsidP="00CA46B2">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7. gesunde Ernährung;</w:t>
      </w:r>
    </w:p>
    <w:p w:rsidR="00CA46B2" w:rsidRPr="00301EC4" w:rsidRDefault="00CA46B2" w:rsidP="00CA46B2">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8. für Speisezwecke benutzen;</w:t>
      </w:r>
    </w:p>
    <w:p w:rsidR="00CA46B2" w:rsidRPr="00301EC4" w:rsidRDefault="00CA46B2" w:rsidP="00CA46B2">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9. an Bedeutung</w:t>
      </w:r>
      <w:r w:rsidRPr="00301EC4">
        <w:rPr>
          <w:rFonts w:ascii="Times New Roman" w:hAnsi="Times New Roman" w:cs="Times New Roman"/>
          <w:b/>
          <w:bCs/>
          <w:color w:val="auto"/>
          <w:sz w:val="20"/>
          <w:szCs w:val="20"/>
          <w:lang w:val="de-DE"/>
        </w:rPr>
        <w:t xml:space="preserve"> </w:t>
      </w:r>
      <w:r w:rsidRPr="00301EC4">
        <w:rPr>
          <w:rFonts w:ascii="Times New Roman" w:hAnsi="Times New Roman" w:cs="Times New Roman"/>
          <w:color w:val="auto"/>
          <w:sz w:val="20"/>
          <w:szCs w:val="20"/>
          <w:lang w:val="de-DE"/>
        </w:rPr>
        <w:t>gewinnen;</w:t>
      </w:r>
    </w:p>
    <w:p w:rsidR="00CA46B2" w:rsidRPr="00301EC4" w:rsidRDefault="00CA46B2" w:rsidP="00CA46B2">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10. die Umwelt schonen. </w:t>
      </w:r>
    </w:p>
    <w:p w:rsidR="00CA46B2" w:rsidRPr="00301EC4" w:rsidRDefault="00CA46B2" w:rsidP="00CA46B2">
      <w:pPr>
        <w:ind w:firstLine="284"/>
        <w:jc w:val="both"/>
        <w:rPr>
          <w:rFonts w:ascii="Times New Roman" w:hAnsi="Times New Roman" w:cs="Times New Roman"/>
          <w:b/>
          <w:color w:val="FF0000"/>
          <w:sz w:val="20"/>
          <w:szCs w:val="20"/>
          <w:lang w:val="de-DE"/>
        </w:rPr>
      </w:pP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Style w:val="44"/>
          <w:rFonts w:ascii="Times New Roman" w:hAnsi="Times New Roman" w:cs="Times New Roman"/>
          <w:b/>
          <w:sz w:val="20"/>
          <w:szCs w:val="20"/>
        </w:rPr>
        <w:t>9. Beantworten Sie die Fragen zum Text.</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1. Was wird aus Rapskörnern gewonnen?</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2. Wie ist Raps entstanden?</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3. Wodurch zeichnete sich das Rapsöl ursprünglich aus?</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4. Ist Raps heute in Deutschland von Bedeutung?</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5. Welche Böden eignen sich besonders gut für den Anbau von Raps?</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6. Welches Getreide wird nach Raps angebaut?</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7. Wozu wird das Rapsöl verwendet?</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8. Warum hat Raps als nachwachsender Rohstoff gute Zukunftsaussichten?</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9. Wozu benötigt die Industrie Produkte, die auf Rapsöl basieren?</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t>10. Füllen Sie die Lücken mit den unten gegebenen Wörtern aus.</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Raps gehört zur Familie der …. Aus … wird Rapsöl und eiweißreicher Rapsschrot gewonnen.</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Raps ist durch spontane … aus Rübsen und Kohl entstanden. Erst im Mittelalter wurde Raps in Kultur genommen und man … das Öl in Ölmühlen. </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Heute ist Raps die bedeutendste … in Deutschland. Er wird auf einer … von über einer Million Hektar angebaut. Für die Ölgewinnung wird in Deutschland hauptsächlich … angebaut. </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lastRenderedPageBreak/>
        <w:t>Die … Saatzeit für den Winterraps liegt um den 15. August. Milde Lehmböden … besonders für den Anbau. Raps wurzelt tief und lockert dabei den Boden auf. Nachfolgende Kulturpflanzen können dann leichter …. Mit seinen tiefen … erschließt der Raps auch Nährstoffe und hinterlässt sie den nachfolgenden Früchten. Nach Raps werden deshalb häufig Weizen, Gerste oder Roggen angebaut, denn Raps als … bewirkt einen höheren Kornertrag bei Getreide.</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Raps hat positive Wirkungen auf Herz und Kreislauf. Rund zwei Drittel der … werden für Speisezwecke benutzt. Es schmeckt neutral und wird zum Braten, zum Kochen, für Salate und bei der Margarineherstellung verwendet. </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Raps hat als … Rohstoff gute Zukunftsaussichten. Produkte aus Rapsöl schonen die …, da sie zu 100 % biologisch … sind.  </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________________________________________________________</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Winterraps, eignen sich, Wurzeln, Rapsproduktion, günstigste, nachwachsender, Kreuzung, Ölpflanze, Umwelt, Fläche, gewann, abbaubar, Kreuzblütler, Rapskörnern, Vorfrucht, wachsen.</w:t>
      </w:r>
    </w:p>
    <w:p w:rsidR="00301EC4" w:rsidRPr="00BB5E75" w:rsidRDefault="00301EC4" w:rsidP="00301EC4">
      <w:pPr>
        <w:ind w:firstLine="284"/>
        <w:jc w:val="center"/>
        <w:rPr>
          <w:rFonts w:ascii="Times New Roman" w:hAnsi="Times New Roman" w:cs="Times New Roman"/>
          <w:b/>
          <w:color w:val="auto"/>
          <w:sz w:val="20"/>
          <w:szCs w:val="20"/>
          <w:lang w:val="de-DE"/>
        </w:rPr>
      </w:pPr>
    </w:p>
    <w:p w:rsidR="00C9190C" w:rsidRPr="00BB5E75" w:rsidRDefault="00C9190C" w:rsidP="00301EC4">
      <w:pPr>
        <w:ind w:firstLine="284"/>
        <w:jc w:val="center"/>
        <w:rPr>
          <w:rFonts w:ascii="Times New Roman" w:hAnsi="Times New Roman" w:cs="Times New Roman"/>
          <w:b/>
          <w:color w:val="auto"/>
          <w:sz w:val="20"/>
          <w:szCs w:val="20"/>
          <w:lang w:val="de-DE"/>
        </w:rPr>
      </w:pPr>
    </w:p>
    <w:p w:rsidR="008718AD" w:rsidRPr="00BB5E75" w:rsidRDefault="008718AD" w:rsidP="00301EC4">
      <w:pPr>
        <w:ind w:firstLine="284"/>
        <w:jc w:val="center"/>
        <w:rPr>
          <w:rFonts w:ascii="Times New Roman" w:hAnsi="Times New Roman" w:cs="Times New Roman"/>
          <w:b/>
          <w:color w:val="auto"/>
          <w:sz w:val="20"/>
          <w:szCs w:val="20"/>
          <w:lang w:val="de-DE"/>
        </w:rPr>
      </w:pPr>
    </w:p>
    <w:p w:rsidR="008718AD" w:rsidRPr="00BB5E75" w:rsidRDefault="008718AD" w:rsidP="00301EC4">
      <w:pPr>
        <w:ind w:firstLine="284"/>
        <w:jc w:val="center"/>
        <w:rPr>
          <w:rFonts w:ascii="Times New Roman" w:hAnsi="Times New Roman" w:cs="Times New Roman"/>
          <w:b/>
          <w:color w:val="auto"/>
          <w:sz w:val="20"/>
          <w:szCs w:val="20"/>
          <w:lang w:val="de-DE"/>
        </w:rPr>
      </w:pPr>
    </w:p>
    <w:p w:rsidR="008718AD" w:rsidRPr="00BB5E75" w:rsidRDefault="008718AD" w:rsidP="00301EC4">
      <w:pPr>
        <w:ind w:firstLine="284"/>
        <w:jc w:val="center"/>
        <w:rPr>
          <w:rFonts w:ascii="Times New Roman" w:hAnsi="Times New Roman" w:cs="Times New Roman"/>
          <w:b/>
          <w:color w:val="auto"/>
          <w:sz w:val="20"/>
          <w:szCs w:val="20"/>
          <w:lang w:val="de-DE"/>
        </w:rPr>
      </w:pPr>
    </w:p>
    <w:p w:rsidR="008718AD" w:rsidRPr="00BB5E75" w:rsidRDefault="008718AD" w:rsidP="00301EC4">
      <w:pPr>
        <w:ind w:firstLine="284"/>
        <w:jc w:val="center"/>
        <w:rPr>
          <w:rFonts w:ascii="Times New Roman" w:hAnsi="Times New Roman" w:cs="Times New Roman"/>
          <w:b/>
          <w:color w:val="auto"/>
          <w:sz w:val="20"/>
          <w:szCs w:val="20"/>
          <w:lang w:val="de-DE"/>
        </w:rPr>
      </w:pPr>
    </w:p>
    <w:p w:rsidR="008718AD" w:rsidRPr="00BB5E75" w:rsidRDefault="008718AD" w:rsidP="00301EC4">
      <w:pPr>
        <w:ind w:firstLine="284"/>
        <w:jc w:val="center"/>
        <w:rPr>
          <w:rFonts w:ascii="Times New Roman" w:hAnsi="Times New Roman" w:cs="Times New Roman"/>
          <w:b/>
          <w:color w:val="auto"/>
          <w:sz w:val="20"/>
          <w:szCs w:val="20"/>
          <w:lang w:val="de-DE"/>
        </w:rPr>
      </w:pPr>
    </w:p>
    <w:p w:rsidR="008718AD" w:rsidRPr="00BB5E75" w:rsidRDefault="008718AD" w:rsidP="00301EC4">
      <w:pPr>
        <w:ind w:firstLine="284"/>
        <w:jc w:val="center"/>
        <w:rPr>
          <w:rFonts w:ascii="Times New Roman" w:hAnsi="Times New Roman" w:cs="Times New Roman"/>
          <w:b/>
          <w:color w:val="auto"/>
          <w:sz w:val="20"/>
          <w:szCs w:val="20"/>
          <w:lang w:val="de-DE"/>
        </w:rPr>
      </w:pPr>
    </w:p>
    <w:p w:rsidR="008718AD" w:rsidRPr="00BB5E75" w:rsidRDefault="008718AD" w:rsidP="00301EC4">
      <w:pPr>
        <w:ind w:firstLine="284"/>
        <w:jc w:val="center"/>
        <w:rPr>
          <w:rFonts w:ascii="Times New Roman" w:hAnsi="Times New Roman" w:cs="Times New Roman"/>
          <w:b/>
          <w:color w:val="auto"/>
          <w:sz w:val="20"/>
          <w:szCs w:val="20"/>
          <w:lang w:val="de-DE"/>
        </w:rPr>
      </w:pPr>
    </w:p>
    <w:p w:rsidR="008718AD" w:rsidRPr="00BB5E75" w:rsidRDefault="008718AD" w:rsidP="00301EC4">
      <w:pPr>
        <w:ind w:firstLine="284"/>
        <w:jc w:val="center"/>
        <w:rPr>
          <w:rFonts w:ascii="Times New Roman" w:hAnsi="Times New Roman" w:cs="Times New Roman"/>
          <w:b/>
          <w:color w:val="auto"/>
          <w:sz w:val="20"/>
          <w:szCs w:val="20"/>
          <w:lang w:val="de-DE"/>
        </w:rPr>
      </w:pPr>
    </w:p>
    <w:p w:rsidR="008718AD" w:rsidRPr="00BB5E75" w:rsidRDefault="008718AD" w:rsidP="00301EC4">
      <w:pPr>
        <w:ind w:firstLine="284"/>
        <w:jc w:val="center"/>
        <w:rPr>
          <w:rFonts w:ascii="Times New Roman" w:hAnsi="Times New Roman" w:cs="Times New Roman"/>
          <w:b/>
          <w:color w:val="auto"/>
          <w:sz w:val="20"/>
          <w:szCs w:val="20"/>
          <w:lang w:val="de-DE"/>
        </w:rPr>
      </w:pPr>
    </w:p>
    <w:p w:rsidR="008718AD" w:rsidRPr="00BB5E75" w:rsidRDefault="008718AD" w:rsidP="00301EC4">
      <w:pPr>
        <w:ind w:firstLine="284"/>
        <w:jc w:val="center"/>
        <w:rPr>
          <w:rFonts w:ascii="Times New Roman" w:hAnsi="Times New Roman" w:cs="Times New Roman"/>
          <w:b/>
          <w:color w:val="auto"/>
          <w:sz w:val="20"/>
          <w:szCs w:val="20"/>
          <w:lang w:val="de-DE"/>
        </w:rPr>
      </w:pPr>
    </w:p>
    <w:p w:rsidR="008718AD" w:rsidRPr="00BB5E75" w:rsidRDefault="008718AD" w:rsidP="00301EC4">
      <w:pPr>
        <w:ind w:firstLine="284"/>
        <w:jc w:val="center"/>
        <w:rPr>
          <w:rFonts w:ascii="Times New Roman" w:hAnsi="Times New Roman" w:cs="Times New Roman"/>
          <w:b/>
          <w:color w:val="auto"/>
          <w:sz w:val="20"/>
          <w:szCs w:val="20"/>
          <w:lang w:val="de-DE"/>
        </w:rPr>
      </w:pPr>
    </w:p>
    <w:p w:rsidR="008718AD" w:rsidRPr="00BB5E75" w:rsidRDefault="008718AD" w:rsidP="00301EC4">
      <w:pPr>
        <w:ind w:firstLine="284"/>
        <w:jc w:val="center"/>
        <w:rPr>
          <w:rFonts w:ascii="Times New Roman" w:hAnsi="Times New Roman" w:cs="Times New Roman"/>
          <w:b/>
          <w:color w:val="auto"/>
          <w:sz w:val="20"/>
          <w:szCs w:val="20"/>
          <w:lang w:val="de-DE"/>
        </w:rPr>
      </w:pPr>
    </w:p>
    <w:p w:rsidR="008718AD" w:rsidRPr="00BB5E75" w:rsidRDefault="008718AD" w:rsidP="00301EC4">
      <w:pPr>
        <w:ind w:firstLine="284"/>
        <w:jc w:val="center"/>
        <w:rPr>
          <w:rFonts w:ascii="Times New Roman" w:hAnsi="Times New Roman" w:cs="Times New Roman"/>
          <w:b/>
          <w:color w:val="auto"/>
          <w:sz w:val="20"/>
          <w:szCs w:val="20"/>
          <w:lang w:val="de-DE"/>
        </w:rPr>
      </w:pPr>
    </w:p>
    <w:p w:rsidR="008718AD" w:rsidRPr="00BB5E75" w:rsidRDefault="008718AD" w:rsidP="00301EC4">
      <w:pPr>
        <w:ind w:firstLine="284"/>
        <w:jc w:val="center"/>
        <w:rPr>
          <w:rFonts w:ascii="Times New Roman" w:hAnsi="Times New Roman" w:cs="Times New Roman"/>
          <w:b/>
          <w:color w:val="auto"/>
          <w:sz w:val="20"/>
          <w:szCs w:val="20"/>
          <w:lang w:val="de-DE"/>
        </w:rPr>
      </w:pPr>
    </w:p>
    <w:p w:rsidR="008718AD" w:rsidRPr="00BB5E75" w:rsidRDefault="008718AD" w:rsidP="00301EC4">
      <w:pPr>
        <w:ind w:firstLine="284"/>
        <w:jc w:val="center"/>
        <w:rPr>
          <w:rFonts w:ascii="Times New Roman" w:hAnsi="Times New Roman" w:cs="Times New Roman"/>
          <w:b/>
          <w:color w:val="auto"/>
          <w:sz w:val="20"/>
          <w:szCs w:val="20"/>
          <w:lang w:val="de-DE"/>
        </w:rPr>
      </w:pPr>
    </w:p>
    <w:p w:rsidR="008718AD" w:rsidRPr="00BB5E75" w:rsidRDefault="008718AD" w:rsidP="00301EC4">
      <w:pPr>
        <w:ind w:firstLine="284"/>
        <w:jc w:val="center"/>
        <w:rPr>
          <w:rFonts w:ascii="Times New Roman" w:hAnsi="Times New Roman" w:cs="Times New Roman"/>
          <w:b/>
          <w:color w:val="auto"/>
          <w:sz w:val="20"/>
          <w:szCs w:val="20"/>
          <w:lang w:val="de-DE"/>
        </w:rPr>
      </w:pPr>
    </w:p>
    <w:p w:rsidR="008718AD" w:rsidRPr="00BB5E75" w:rsidRDefault="008718AD" w:rsidP="00301EC4">
      <w:pPr>
        <w:ind w:firstLine="284"/>
        <w:jc w:val="center"/>
        <w:rPr>
          <w:rFonts w:ascii="Times New Roman" w:hAnsi="Times New Roman" w:cs="Times New Roman"/>
          <w:b/>
          <w:color w:val="auto"/>
          <w:sz w:val="20"/>
          <w:szCs w:val="20"/>
          <w:lang w:val="de-DE"/>
        </w:rPr>
      </w:pPr>
    </w:p>
    <w:p w:rsidR="008718AD" w:rsidRPr="00BB5E75" w:rsidRDefault="008718AD" w:rsidP="00301EC4">
      <w:pPr>
        <w:ind w:firstLine="284"/>
        <w:jc w:val="center"/>
        <w:rPr>
          <w:rFonts w:ascii="Times New Roman" w:hAnsi="Times New Roman" w:cs="Times New Roman"/>
          <w:b/>
          <w:color w:val="auto"/>
          <w:sz w:val="20"/>
          <w:szCs w:val="20"/>
          <w:lang w:val="de-DE"/>
        </w:rPr>
      </w:pPr>
    </w:p>
    <w:p w:rsidR="008718AD" w:rsidRPr="00BB5E75" w:rsidRDefault="008718AD" w:rsidP="00301EC4">
      <w:pPr>
        <w:ind w:firstLine="284"/>
        <w:jc w:val="center"/>
        <w:rPr>
          <w:rFonts w:ascii="Times New Roman" w:hAnsi="Times New Roman" w:cs="Times New Roman"/>
          <w:b/>
          <w:color w:val="auto"/>
          <w:sz w:val="20"/>
          <w:szCs w:val="20"/>
          <w:lang w:val="de-DE"/>
        </w:rPr>
      </w:pPr>
    </w:p>
    <w:p w:rsidR="00F01C52" w:rsidRPr="00BB5E75" w:rsidRDefault="00F01C52" w:rsidP="00301EC4">
      <w:pPr>
        <w:ind w:firstLine="284"/>
        <w:jc w:val="center"/>
        <w:rPr>
          <w:rFonts w:ascii="Times New Roman" w:hAnsi="Times New Roman" w:cs="Times New Roman"/>
          <w:b/>
          <w:color w:val="auto"/>
          <w:sz w:val="20"/>
          <w:szCs w:val="20"/>
          <w:lang w:val="de-DE"/>
        </w:rPr>
      </w:pPr>
    </w:p>
    <w:p w:rsidR="00301EC4" w:rsidRDefault="00301EC4" w:rsidP="00301EC4">
      <w:pPr>
        <w:ind w:firstLine="284"/>
        <w:jc w:val="center"/>
        <w:rPr>
          <w:rFonts w:ascii="Times New Roman" w:eastAsia="Times New Roman" w:hAnsi="Times New Roman" w:cs="Times New Roman"/>
          <w:b/>
          <w:color w:val="auto"/>
          <w:sz w:val="20"/>
          <w:szCs w:val="20"/>
          <w:lang w:val="ru-RU"/>
        </w:rPr>
      </w:pPr>
      <w:r w:rsidRPr="00B8563E">
        <w:rPr>
          <w:rFonts w:ascii="Times New Roman" w:hAnsi="Times New Roman" w:cs="Times New Roman"/>
          <w:b/>
          <w:color w:val="auto"/>
          <w:sz w:val="20"/>
          <w:szCs w:val="20"/>
          <w:lang w:val="de-DE"/>
        </w:rPr>
        <w:lastRenderedPageBreak/>
        <w:t>TEXT 10.</w:t>
      </w:r>
      <w:r w:rsidRPr="00B8563E">
        <w:rPr>
          <w:rFonts w:ascii="Times New Roman" w:eastAsia="Times New Roman" w:hAnsi="Times New Roman" w:cs="Times New Roman"/>
          <w:b/>
          <w:color w:val="auto"/>
          <w:sz w:val="20"/>
          <w:szCs w:val="20"/>
          <w:lang w:val="de-DE"/>
        </w:rPr>
        <w:t xml:space="preserve"> HÜLSENFRÜCHTE (LEGUMINOSEN)</w:t>
      </w:r>
    </w:p>
    <w:p w:rsidR="00F01C52" w:rsidRPr="00F01C52" w:rsidRDefault="00F01C52" w:rsidP="00301EC4">
      <w:pPr>
        <w:ind w:firstLine="284"/>
        <w:jc w:val="center"/>
        <w:rPr>
          <w:rFonts w:ascii="Times New Roman" w:eastAsia="Times New Roman" w:hAnsi="Times New Roman" w:cs="Times New Roman"/>
          <w:b/>
          <w:color w:val="auto"/>
          <w:sz w:val="20"/>
          <w:szCs w:val="20"/>
          <w:lang w:val="ru-RU"/>
        </w:rPr>
      </w:pPr>
    </w:p>
    <w:p w:rsidR="00B8563E" w:rsidRDefault="00A60375" w:rsidP="00301EC4">
      <w:pPr>
        <w:ind w:firstLine="284"/>
        <w:jc w:val="center"/>
        <w:rPr>
          <w:rFonts w:ascii="Times New Roman" w:eastAsia="Times New Roman" w:hAnsi="Times New Roman" w:cs="Times New Roman"/>
          <w:b/>
          <w:color w:val="FF0000"/>
          <w:sz w:val="20"/>
          <w:szCs w:val="20"/>
          <w:lang w:val="ru-RU"/>
        </w:rPr>
      </w:pPr>
      <w:r>
        <w:rPr>
          <w:noProof/>
          <w:lang w:val="ru-RU"/>
        </w:rPr>
        <w:drawing>
          <wp:inline distT="0" distB="0" distL="0" distR="0">
            <wp:extent cx="3686175" cy="2595272"/>
            <wp:effectExtent l="19050" t="0" r="9525" b="0"/>
            <wp:docPr id="19" name="Рисунок 19" descr="https://the-challenger.ru/wp-content/uploads/2019/08/shutterstock_59495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he-challenger.ru/wp-content/uploads/2019/08/shutterstock_594951725.jpg"/>
                    <pic:cNvPicPr>
                      <a:picLocks noChangeAspect="1" noChangeArrowheads="1"/>
                    </pic:cNvPicPr>
                  </pic:nvPicPr>
                  <pic:blipFill>
                    <a:blip r:embed="rId19" cstate="print"/>
                    <a:srcRect/>
                    <a:stretch>
                      <a:fillRect/>
                    </a:stretch>
                  </pic:blipFill>
                  <pic:spPr bwMode="auto">
                    <a:xfrm>
                      <a:off x="0" y="0"/>
                      <a:ext cx="3684070" cy="2593790"/>
                    </a:xfrm>
                    <a:prstGeom prst="rect">
                      <a:avLst/>
                    </a:prstGeom>
                    <a:noFill/>
                    <a:ln w="9525">
                      <a:noFill/>
                      <a:miter lim="800000"/>
                      <a:headEnd/>
                      <a:tailEnd/>
                    </a:ln>
                  </pic:spPr>
                </pic:pic>
              </a:graphicData>
            </a:graphic>
          </wp:inline>
        </w:drawing>
      </w:r>
    </w:p>
    <w:p w:rsidR="00B8563E" w:rsidRDefault="00B8563E" w:rsidP="00301EC4">
      <w:pPr>
        <w:ind w:firstLine="284"/>
        <w:jc w:val="center"/>
        <w:rPr>
          <w:rFonts w:ascii="Times New Roman" w:eastAsia="Times New Roman" w:hAnsi="Times New Roman" w:cs="Times New Roman"/>
          <w:b/>
          <w:color w:val="FF0000"/>
          <w:sz w:val="20"/>
          <w:szCs w:val="20"/>
          <w:lang w:val="ru-RU"/>
        </w:rPr>
      </w:pPr>
    </w:p>
    <w:p w:rsidR="0043563B" w:rsidRPr="00CA46B2" w:rsidRDefault="00301EC4" w:rsidP="00301EC4">
      <w:pPr>
        <w:shd w:val="clear" w:color="auto" w:fill="FFFFFF"/>
        <w:ind w:firstLine="284"/>
        <w:jc w:val="both"/>
        <w:outlineLvl w:val="1"/>
        <w:rPr>
          <w:rFonts w:ascii="Times New Roman" w:eastAsia="Times New Roman" w:hAnsi="Times New Roman" w:cs="Times New Roman"/>
          <w:b/>
          <w:color w:val="auto"/>
          <w:sz w:val="20"/>
          <w:szCs w:val="20"/>
          <w:lang w:val="de-DE"/>
        </w:rPr>
      </w:pPr>
      <w:r w:rsidRPr="00301EC4">
        <w:rPr>
          <w:rFonts w:ascii="Times New Roman" w:eastAsia="Times New Roman" w:hAnsi="Times New Roman" w:cs="Times New Roman"/>
          <w:b/>
          <w:color w:val="auto"/>
          <w:sz w:val="20"/>
          <w:szCs w:val="20"/>
          <w:lang w:val="de-DE"/>
        </w:rPr>
        <w:t xml:space="preserve">Definition </w:t>
      </w:r>
    </w:p>
    <w:p w:rsidR="00301EC4" w:rsidRPr="00301EC4" w:rsidRDefault="00301EC4" w:rsidP="00301EC4">
      <w:pPr>
        <w:shd w:val="clear" w:color="auto" w:fill="FFFFFF"/>
        <w:ind w:firstLine="284"/>
        <w:jc w:val="both"/>
        <w:outlineLvl w:val="1"/>
        <w:rPr>
          <w:rFonts w:ascii="Times New Roman" w:hAnsi="Times New Roman" w:cs="Times New Roman"/>
          <w:sz w:val="20"/>
          <w:szCs w:val="20"/>
          <w:lang w:val="de-DE"/>
        </w:rPr>
      </w:pPr>
      <w:r w:rsidRPr="00301EC4">
        <w:rPr>
          <w:rFonts w:ascii="Times New Roman" w:eastAsia="Times New Roman" w:hAnsi="Times New Roman" w:cs="Times New Roman"/>
          <w:color w:val="auto"/>
          <w:sz w:val="20"/>
          <w:szCs w:val="20"/>
          <w:lang w:val="de-DE"/>
        </w:rPr>
        <w:t>Leguminosen oder Hülsenfrüchte sind einjährige oder mehrjährige krautige oder verholzte </w:t>
      </w:r>
      <w:hyperlink r:id="rId20" w:anchor="definition" w:history="1">
        <w:r w:rsidRPr="00301EC4">
          <w:rPr>
            <w:rFonts w:ascii="Times New Roman" w:eastAsia="Times New Roman" w:hAnsi="Times New Roman" w:cs="Times New Roman"/>
            <w:color w:val="auto"/>
            <w:sz w:val="20"/>
            <w:szCs w:val="20"/>
            <w:shd w:val="clear" w:color="auto" w:fill="FFFFFF"/>
            <w:lang w:val="de-DE"/>
          </w:rPr>
          <w:t>Pflanzen</w:t>
        </w:r>
      </w:hyperlink>
      <w:r w:rsidRPr="00301EC4">
        <w:rPr>
          <w:rFonts w:ascii="Times New Roman" w:eastAsia="Times New Roman" w:hAnsi="Times New Roman" w:cs="Times New Roman"/>
          <w:color w:val="auto"/>
          <w:sz w:val="20"/>
          <w:szCs w:val="20"/>
          <w:lang w:val="de-DE"/>
        </w:rPr>
        <w:t>. Die wichtigsten Vertreter sind dabei Bohnen, Erbsen, Linsen und Sojabohnen.</w:t>
      </w:r>
      <w:r w:rsidRPr="00301EC4">
        <w:rPr>
          <w:rFonts w:ascii="Times New Roman" w:hAnsi="Times New Roman" w:cs="Times New Roman"/>
          <w:sz w:val="20"/>
          <w:szCs w:val="20"/>
          <w:lang w:val="de-DE"/>
        </w:rPr>
        <w:t xml:space="preserve"> </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t>Die Hülsenfrüchtler gehören zur Pflanzenfamilie der Bedecktsamer, bei denen die Samenanlage im Fruchtknoten eingeschlossen ist. Im Küchenbereich werden sie deshalb auch als Samengemüse bezeichnet. Die Hülsenfrüchte gehören außerdem zur Unterfamilie der Schmetterlingsblütler und zählen zu den artenreichsten und ältesten Pflanzenfamilien in der Natur.</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t xml:space="preserve">Leguminosen haben die besondere Fähigkeit in der Pflanzenwelt. </w:t>
      </w:r>
      <w:r w:rsidRPr="00301EC4">
        <w:rPr>
          <w:rFonts w:ascii="Times New Roman" w:eastAsia="Times New Roman" w:hAnsi="Times New Roman" w:cs="Times New Roman"/>
          <w:color w:val="auto"/>
          <w:sz w:val="20"/>
          <w:szCs w:val="20"/>
          <w:lang w:val="de-DE"/>
        </w:rPr>
        <w:br/>
        <w:t>Sie können im Wurzelbereich Symbiosen mit Pilzen und Bakterien bilden. Durch die Symbiose mit sogenannten Knöllchenbakterien an ihren Wurzeln können Leguminosen zum Beispiel optimal Stickstoff aus der Luft aufnehmen. Das macht Hülsenfrüchte unabhängiger vom Stickstoffgehalt des Bodens für die Erzeugung von Proteinen. Aber auch mit Mineralien und Phosphaten versorgen sich die Leguminosen durch verschiedene Symbiosen.</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t xml:space="preserve">Verschiedene Funde belegen, dass Hülsenfrüchte schon in der Steinzeit als Kulturpflanzen eine große Rolle in der Ernährung des Menschen </w:t>
      </w:r>
      <w:r w:rsidRPr="00301EC4">
        <w:rPr>
          <w:rFonts w:ascii="Times New Roman" w:eastAsia="Times New Roman" w:hAnsi="Times New Roman" w:cs="Times New Roman"/>
          <w:color w:val="auto"/>
          <w:sz w:val="20"/>
          <w:szCs w:val="20"/>
          <w:lang w:val="de-DE"/>
        </w:rPr>
        <w:lastRenderedPageBreak/>
        <w:t>spielten. Ein Grund hierfür war vermutlich ihre gute Haltbarkeit, die sie bis heute zu einem wichtigen </w:t>
      </w:r>
      <w:hyperlink r:id="rId21" w:anchor="definition" w:history="1">
        <w:r w:rsidRPr="00301EC4">
          <w:rPr>
            <w:rFonts w:ascii="Times New Roman" w:eastAsia="Times New Roman" w:hAnsi="Times New Roman" w:cs="Times New Roman"/>
            <w:color w:val="auto"/>
            <w:sz w:val="20"/>
            <w:szCs w:val="20"/>
            <w:shd w:val="clear" w:color="auto" w:fill="FFFFFF"/>
            <w:lang w:val="de-DE"/>
          </w:rPr>
          <w:t>Garten</w:t>
        </w:r>
      </w:hyperlink>
      <w:r w:rsidRPr="00301EC4">
        <w:rPr>
          <w:rFonts w:ascii="Times New Roman" w:eastAsia="Times New Roman" w:hAnsi="Times New Roman" w:cs="Times New Roman"/>
          <w:color w:val="auto"/>
          <w:sz w:val="20"/>
          <w:szCs w:val="20"/>
          <w:lang w:val="de-DE"/>
        </w:rPr>
        <w:t>gemüse für Herbst und Winter macht.</w:t>
      </w:r>
    </w:p>
    <w:p w:rsidR="0043563B" w:rsidRPr="00CA46B2" w:rsidRDefault="00301EC4" w:rsidP="00301EC4">
      <w:pPr>
        <w:shd w:val="clear" w:color="auto" w:fill="FFFFFF"/>
        <w:ind w:firstLine="284"/>
        <w:jc w:val="both"/>
        <w:outlineLvl w:val="1"/>
        <w:rPr>
          <w:rFonts w:ascii="Times New Roman" w:eastAsia="Times New Roman" w:hAnsi="Times New Roman" w:cs="Times New Roman"/>
          <w:b/>
          <w:color w:val="auto"/>
          <w:sz w:val="20"/>
          <w:szCs w:val="20"/>
          <w:lang w:val="de-DE"/>
        </w:rPr>
      </w:pPr>
      <w:r w:rsidRPr="00301EC4">
        <w:rPr>
          <w:rFonts w:ascii="Times New Roman" w:eastAsia="Times New Roman" w:hAnsi="Times New Roman" w:cs="Times New Roman"/>
          <w:b/>
          <w:color w:val="auto"/>
          <w:sz w:val="20"/>
          <w:szCs w:val="20"/>
          <w:lang w:val="de-DE"/>
        </w:rPr>
        <w:t xml:space="preserve">Inhaltsstoffe und Nährwerte für die Gesundheit </w:t>
      </w:r>
    </w:p>
    <w:p w:rsidR="00301EC4" w:rsidRPr="00301EC4" w:rsidRDefault="00301EC4" w:rsidP="00301EC4">
      <w:pPr>
        <w:shd w:val="clear" w:color="auto" w:fill="FFFFFF"/>
        <w:ind w:firstLine="284"/>
        <w:jc w:val="both"/>
        <w:outlineLvl w:val="1"/>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t>Alle Hülsenfrüchte besitzen viele Ballaststoffe und Nährstoffe (z.B. Eisen) und sind die wichtigsten Lieferanten von Eiweiß, Proteine, Vitamine (v.a. B-Vitamin) und Mineralstoffe (v.a. Kalium, Kalzium, Magnesium). Wegen dem hohen Eiweißgehalt sind die Hülsenfrüchtler weltweit ein wichtiger Bestandteil der menschlichen Ernährung.</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de-DE"/>
        </w:rPr>
      </w:pP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b/>
          <w:bCs/>
          <w:sz w:val="20"/>
          <w:szCs w:val="20"/>
          <w:lang w:val="de-DE"/>
        </w:rPr>
        <w:t>Aktiver Wortschatz</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Leguminosen – </w:t>
      </w:r>
      <w:r w:rsidRPr="00301EC4">
        <w:rPr>
          <w:rFonts w:ascii="Times New Roman" w:hAnsi="Times New Roman" w:cs="Times New Roman"/>
          <w:sz w:val="20"/>
          <w:szCs w:val="20"/>
        </w:rPr>
        <w:t>бобовые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Hülsenfrüchte pl – </w:t>
      </w:r>
      <w:r w:rsidRPr="00301EC4">
        <w:rPr>
          <w:rFonts w:ascii="Times New Roman" w:hAnsi="Times New Roman" w:cs="Times New Roman"/>
          <w:sz w:val="20"/>
          <w:szCs w:val="20"/>
        </w:rPr>
        <w:t>бобовые</w:t>
      </w:r>
    </w:p>
    <w:p w:rsidR="00301EC4" w:rsidRPr="00301EC4" w:rsidRDefault="00301EC4" w:rsidP="00301EC4">
      <w:pPr>
        <w:shd w:val="clear" w:color="auto" w:fill="FFFFFF"/>
        <w:ind w:firstLine="284"/>
        <w:jc w:val="both"/>
        <w:rPr>
          <w:rFonts w:ascii="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t xml:space="preserve">Hülsenfrüchtler </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бобовые</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t xml:space="preserve">Bohne f, -n – </w:t>
      </w:r>
      <w:r w:rsidRPr="00301EC4">
        <w:rPr>
          <w:rFonts w:ascii="Times New Roman" w:eastAsia="Times New Roman" w:hAnsi="Times New Roman" w:cs="Times New Roman"/>
          <w:color w:val="auto"/>
          <w:sz w:val="20"/>
          <w:szCs w:val="20"/>
          <w:lang w:val="ru-RU"/>
        </w:rPr>
        <w:t>боб</w:t>
      </w:r>
      <w:r w:rsidRPr="00301EC4">
        <w:rPr>
          <w:rFonts w:ascii="Times New Roman" w:eastAsia="Times New Roman" w:hAnsi="Times New Roman" w:cs="Times New Roman"/>
          <w:color w:val="auto"/>
          <w:sz w:val="20"/>
          <w:szCs w:val="20"/>
          <w:lang w:val="de-DE"/>
        </w:rPr>
        <w:t xml:space="preserve">; </w:t>
      </w:r>
      <w:r w:rsidRPr="00301EC4">
        <w:rPr>
          <w:rFonts w:ascii="Times New Roman" w:eastAsia="Times New Roman" w:hAnsi="Times New Roman" w:cs="Times New Roman"/>
          <w:color w:val="auto"/>
          <w:sz w:val="20"/>
          <w:szCs w:val="20"/>
          <w:lang w:val="ru-RU"/>
        </w:rPr>
        <w:t>фасоль</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t xml:space="preserve">Erbse f, -n – </w:t>
      </w:r>
      <w:r w:rsidRPr="00301EC4">
        <w:rPr>
          <w:rFonts w:ascii="Times New Roman" w:eastAsia="Times New Roman" w:hAnsi="Times New Roman" w:cs="Times New Roman"/>
          <w:color w:val="auto"/>
          <w:sz w:val="20"/>
          <w:szCs w:val="20"/>
          <w:lang w:val="ru-RU"/>
        </w:rPr>
        <w:t>горох</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t xml:space="preserve">Linse f, -n – </w:t>
      </w:r>
      <w:r w:rsidRPr="00301EC4">
        <w:rPr>
          <w:rFonts w:ascii="Times New Roman" w:eastAsia="Times New Roman" w:hAnsi="Times New Roman" w:cs="Times New Roman"/>
          <w:color w:val="auto"/>
          <w:sz w:val="20"/>
          <w:szCs w:val="20"/>
          <w:lang w:val="ru-RU"/>
        </w:rPr>
        <w:t>чечевица</w:t>
      </w:r>
      <w:r w:rsidRPr="00301EC4">
        <w:rPr>
          <w:rFonts w:ascii="Times New Roman" w:eastAsia="Times New Roman" w:hAnsi="Times New Roman" w:cs="Times New Roman"/>
          <w:color w:val="auto"/>
          <w:sz w:val="20"/>
          <w:szCs w:val="20"/>
          <w:lang w:val="de-DE"/>
        </w:rPr>
        <w:t xml:space="preserve"> </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t xml:space="preserve">Sojabohne f, -n – </w:t>
      </w:r>
      <w:r w:rsidRPr="00301EC4">
        <w:rPr>
          <w:rFonts w:ascii="Times New Roman" w:eastAsia="Times New Roman" w:hAnsi="Times New Roman" w:cs="Times New Roman"/>
          <w:color w:val="auto"/>
          <w:sz w:val="20"/>
          <w:szCs w:val="20"/>
          <w:lang w:val="ru-RU"/>
        </w:rPr>
        <w:t>соевый</w:t>
      </w:r>
      <w:r w:rsidRPr="00301EC4">
        <w:rPr>
          <w:rFonts w:ascii="Times New Roman" w:eastAsia="Times New Roman" w:hAnsi="Times New Roman" w:cs="Times New Roman"/>
          <w:color w:val="auto"/>
          <w:sz w:val="20"/>
          <w:szCs w:val="20"/>
          <w:lang w:val="de-DE"/>
        </w:rPr>
        <w:t xml:space="preserve"> </w:t>
      </w:r>
      <w:r w:rsidRPr="00301EC4">
        <w:rPr>
          <w:rFonts w:ascii="Times New Roman" w:eastAsia="Times New Roman" w:hAnsi="Times New Roman" w:cs="Times New Roman"/>
          <w:color w:val="auto"/>
          <w:sz w:val="20"/>
          <w:szCs w:val="20"/>
          <w:lang w:val="ru-RU"/>
        </w:rPr>
        <w:t>боб</w:t>
      </w:r>
      <w:r w:rsidRPr="00301EC4">
        <w:rPr>
          <w:rFonts w:ascii="Times New Roman" w:eastAsia="Times New Roman" w:hAnsi="Times New Roman" w:cs="Times New Roman"/>
          <w:color w:val="auto"/>
          <w:sz w:val="20"/>
          <w:szCs w:val="20"/>
          <w:lang w:val="de-DE"/>
        </w:rPr>
        <w:t xml:space="preserve">; </w:t>
      </w:r>
      <w:r w:rsidRPr="00301EC4">
        <w:rPr>
          <w:rFonts w:ascii="Times New Roman" w:eastAsia="Times New Roman" w:hAnsi="Times New Roman" w:cs="Times New Roman"/>
          <w:color w:val="auto"/>
          <w:sz w:val="20"/>
          <w:szCs w:val="20"/>
          <w:lang w:val="ru-RU"/>
        </w:rPr>
        <w:t>соя</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t xml:space="preserve">Bedecktsamer – </w:t>
      </w:r>
      <w:r w:rsidRPr="00301EC4">
        <w:rPr>
          <w:rFonts w:ascii="Times New Roman" w:eastAsia="Times New Roman" w:hAnsi="Times New Roman" w:cs="Times New Roman"/>
          <w:color w:val="auto"/>
          <w:sz w:val="20"/>
          <w:szCs w:val="20"/>
          <w:lang w:val="ru-RU"/>
        </w:rPr>
        <w:t>покрытосеменные</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t xml:space="preserve">Samenanlage f, -n – </w:t>
      </w:r>
      <w:r w:rsidRPr="00301EC4">
        <w:rPr>
          <w:rFonts w:ascii="Times New Roman" w:eastAsia="Times New Roman" w:hAnsi="Times New Roman" w:cs="Times New Roman"/>
          <w:color w:val="auto"/>
          <w:sz w:val="20"/>
          <w:szCs w:val="20"/>
          <w:lang w:val="ru-RU"/>
        </w:rPr>
        <w:t>семяпочка</w:t>
      </w:r>
      <w:r w:rsidRPr="00301EC4">
        <w:rPr>
          <w:rFonts w:ascii="Times New Roman" w:eastAsia="Times New Roman" w:hAnsi="Times New Roman" w:cs="Times New Roman"/>
          <w:color w:val="auto"/>
          <w:sz w:val="20"/>
          <w:szCs w:val="20"/>
          <w:lang w:val="de-DE"/>
        </w:rPr>
        <w:t xml:space="preserve"> </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t xml:space="preserve">Fruchtknoten m, = – </w:t>
      </w:r>
      <w:r w:rsidRPr="00301EC4">
        <w:rPr>
          <w:rFonts w:ascii="Times New Roman" w:eastAsia="Times New Roman" w:hAnsi="Times New Roman" w:cs="Times New Roman"/>
          <w:color w:val="auto"/>
          <w:sz w:val="20"/>
          <w:szCs w:val="20"/>
          <w:lang w:val="ru-RU"/>
        </w:rPr>
        <w:t>завязь</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t xml:space="preserve">Samengemüse n – </w:t>
      </w:r>
      <w:r w:rsidRPr="00301EC4">
        <w:rPr>
          <w:rFonts w:ascii="Times New Roman" w:eastAsia="Times New Roman" w:hAnsi="Times New Roman" w:cs="Times New Roman"/>
          <w:color w:val="auto"/>
          <w:sz w:val="20"/>
          <w:szCs w:val="20"/>
          <w:lang w:val="ru-RU"/>
        </w:rPr>
        <w:t>семенные</w:t>
      </w:r>
      <w:r w:rsidRPr="00301EC4">
        <w:rPr>
          <w:rFonts w:ascii="Times New Roman" w:eastAsia="Times New Roman" w:hAnsi="Times New Roman" w:cs="Times New Roman"/>
          <w:color w:val="auto"/>
          <w:sz w:val="20"/>
          <w:szCs w:val="20"/>
          <w:lang w:val="de-DE"/>
        </w:rPr>
        <w:t xml:space="preserve"> </w:t>
      </w:r>
      <w:r w:rsidRPr="00301EC4">
        <w:rPr>
          <w:rFonts w:ascii="Times New Roman" w:eastAsia="Times New Roman" w:hAnsi="Times New Roman" w:cs="Times New Roman"/>
          <w:color w:val="auto"/>
          <w:sz w:val="20"/>
          <w:szCs w:val="20"/>
          <w:lang w:val="ru-RU"/>
        </w:rPr>
        <w:t>овощи</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t xml:space="preserve">Fähigkeit f, -en – </w:t>
      </w:r>
      <w:r w:rsidRPr="00301EC4">
        <w:rPr>
          <w:rFonts w:ascii="Times New Roman" w:eastAsia="Times New Roman" w:hAnsi="Times New Roman" w:cs="Times New Roman"/>
          <w:color w:val="auto"/>
          <w:sz w:val="20"/>
          <w:szCs w:val="20"/>
          <w:lang w:val="ru-RU"/>
        </w:rPr>
        <w:t>способность</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t xml:space="preserve">Wurzel f, -n – </w:t>
      </w:r>
      <w:r w:rsidRPr="00301EC4">
        <w:rPr>
          <w:rFonts w:ascii="Times New Roman" w:eastAsia="Times New Roman" w:hAnsi="Times New Roman" w:cs="Times New Roman"/>
          <w:color w:val="auto"/>
          <w:sz w:val="20"/>
          <w:szCs w:val="20"/>
          <w:lang w:val="ru-RU"/>
        </w:rPr>
        <w:t>корень</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t xml:space="preserve">Knöllchenbakterie f, -n – </w:t>
      </w:r>
      <w:r w:rsidRPr="00301EC4">
        <w:rPr>
          <w:rFonts w:ascii="Times New Roman" w:eastAsia="Times New Roman" w:hAnsi="Times New Roman" w:cs="Times New Roman"/>
          <w:color w:val="auto"/>
          <w:sz w:val="20"/>
          <w:szCs w:val="20"/>
          <w:lang w:val="ru-RU"/>
        </w:rPr>
        <w:t>клубеньковая</w:t>
      </w:r>
      <w:r w:rsidRPr="00301EC4">
        <w:rPr>
          <w:rFonts w:ascii="Times New Roman" w:eastAsia="Times New Roman" w:hAnsi="Times New Roman" w:cs="Times New Roman"/>
          <w:color w:val="auto"/>
          <w:sz w:val="20"/>
          <w:szCs w:val="20"/>
          <w:lang w:val="de-DE"/>
        </w:rPr>
        <w:t xml:space="preserve"> </w:t>
      </w:r>
      <w:r w:rsidRPr="00301EC4">
        <w:rPr>
          <w:rFonts w:ascii="Times New Roman" w:eastAsia="Times New Roman" w:hAnsi="Times New Roman" w:cs="Times New Roman"/>
          <w:color w:val="auto"/>
          <w:sz w:val="20"/>
          <w:szCs w:val="20"/>
          <w:lang w:val="ru-RU"/>
        </w:rPr>
        <w:t>бактерия</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t xml:space="preserve">Stickstoff m – </w:t>
      </w:r>
      <w:r w:rsidRPr="00301EC4">
        <w:rPr>
          <w:rFonts w:ascii="Times New Roman" w:eastAsia="Times New Roman" w:hAnsi="Times New Roman" w:cs="Times New Roman"/>
          <w:color w:val="auto"/>
          <w:sz w:val="20"/>
          <w:szCs w:val="20"/>
          <w:lang w:val="ru-RU"/>
        </w:rPr>
        <w:t>азот</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t xml:space="preserve">aufnehmen </w:t>
      </w:r>
      <w:r w:rsidRPr="00301EC4">
        <w:rPr>
          <w:rFonts w:ascii="Times New Roman" w:hAnsi="Times New Roman" w:cs="Times New Roman"/>
          <w:color w:val="auto"/>
          <w:sz w:val="20"/>
          <w:szCs w:val="20"/>
          <w:lang w:val="de-DE"/>
        </w:rPr>
        <w:t xml:space="preserve">(a, o) </w:t>
      </w:r>
      <w:r w:rsidRPr="00301EC4">
        <w:rPr>
          <w:rFonts w:ascii="Times New Roman" w:eastAsia="Times New Roman" w:hAnsi="Times New Roman" w:cs="Times New Roman"/>
          <w:color w:val="auto"/>
          <w:sz w:val="20"/>
          <w:szCs w:val="20"/>
          <w:lang w:val="de-DE"/>
        </w:rPr>
        <w:t xml:space="preserve">– </w:t>
      </w:r>
      <w:r w:rsidRPr="00301EC4">
        <w:rPr>
          <w:rFonts w:ascii="Times New Roman" w:eastAsia="Times New Roman" w:hAnsi="Times New Roman" w:cs="Times New Roman"/>
          <w:color w:val="auto"/>
          <w:sz w:val="20"/>
          <w:szCs w:val="20"/>
          <w:lang w:val="ru-RU"/>
        </w:rPr>
        <w:t>поглощать</w:t>
      </w:r>
      <w:r w:rsidRPr="00301EC4">
        <w:rPr>
          <w:rFonts w:ascii="Times New Roman" w:eastAsia="Times New Roman" w:hAnsi="Times New Roman" w:cs="Times New Roman"/>
          <w:color w:val="auto"/>
          <w:sz w:val="20"/>
          <w:szCs w:val="20"/>
          <w:lang w:val="de-DE"/>
        </w:rPr>
        <w:t xml:space="preserve">; </w:t>
      </w:r>
      <w:r w:rsidRPr="00301EC4">
        <w:rPr>
          <w:rFonts w:ascii="Times New Roman" w:eastAsia="Times New Roman" w:hAnsi="Times New Roman" w:cs="Times New Roman"/>
          <w:color w:val="auto"/>
          <w:sz w:val="20"/>
          <w:szCs w:val="20"/>
          <w:lang w:val="ru-RU"/>
        </w:rPr>
        <w:t>усваивать</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t xml:space="preserve">Stickstoffgehalt m – </w:t>
      </w:r>
      <w:r w:rsidRPr="00301EC4">
        <w:rPr>
          <w:rFonts w:ascii="Times New Roman" w:eastAsia="Times New Roman" w:hAnsi="Times New Roman" w:cs="Times New Roman"/>
          <w:color w:val="auto"/>
          <w:sz w:val="20"/>
          <w:szCs w:val="20"/>
          <w:lang w:val="ru-RU"/>
        </w:rPr>
        <w:t>содержание</w:t>
      </w:r>
      <w:r w:rsidRPr="00301EC4">
        <w:rPr>
          <w:rFonts w:ascii="Times New Roman" w:eastAsia="Times New Roman" w:hAnsi="Times New Roman" w:cs="Times New Roman"/>
          <w:color w:val="auto"/>
          <w:sz w:val="20"/>
          <w:szCs w:val="20"/>
          <w:lang w:val="de-DE"/>
        </w:rPr>
        <w:t xml:space="preserve"> </w:t>
      </w:r>
      <w:r w:rsidRPr="00301EC4">
        <w:rPr>
          <w:rFonts w:ascii="Times New Roman" w:eastAsia="Times New Roman" w:hAnsi="Times New Roman" w:cs="Times New Roman"/>
          <w:color w:val="auto"/>
          <w:sz w:val="20"/>
          <w:szCs w:val="20"/>
          <w:lang w:val="ru-RU"/>
        </w:rPr>
        <w:t>азота</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ru-RU"/>
        </w:rPr>
      </w:pPr>
      <w:r w:rsidRPr="00301EC4">
        <w:rPr>
          <w:rFonts w:ascii="Times New Roman" w:eastAsia="Times New Roman" w:hAnsi="Times New Roman" w:cs="Times New Roman"/>
          <w:color w:val="auto"/>
          <w:sz w:val="20"/>
          <w:szCs w:val="20"/>
          <w:lang w:val="de-DE"/>
        </w:rPr>
        <w:t>Boden</w:t>
      </w:r>
      <w:r w:rsidRPr="00301EC4">
        <w:rPr>
          <w:rFonts w:ascii="Times New Roman" w:eastAsia="Times New Roman" w:hAnsi="Times New Roman" w:cs="Times New Roman"/>
          <w:color w:val="auto"/>
          <w:sz w:val="20"/>
          <w:szCs w:val="20"/>
          <w:lang w:val="ru-RU"/>
        </w:rPr>
        <w:t xml:space="preserve"> </w:t>
      </w:r>
      <w:r w:rsidRPr="00301EC4">
        <w:rPr>
          <w:rFonts w:ascii="Times New Roman" w:eastAsia="Times New Roman" w:hAnsi="Times New Roman" w:cs="Times New Roman"/>
          <w:color w:val="auto"/>
          <w:sz w:val="20"/>
          <w:szCs w:val="20"/>
          <w:lang w:val="de-DE"/>
        </w:rPr>
        <w:t>m</w:t>
      </w:r>
      <w:r w:rsidRPr="00301EC4">
        <w:rPr>
          <w:rFonts w:ascii="Times New Roman" w:eastAsia="Times New Roman" w:hAnsi="Times New Roman" w:cs="Times New Roman"/>
          <w:color w:val="auto"/>
          <w:sz w:val="20"/>
          <w:szCs w:val="20"/>
          <w:lang w:val="ru-RU"/>
        </w:rPr>
        <w:t xml:space="preserve">, </w:t>
      </w:r>
      <w:r w:rsidRPr="00301EC4">
        <w:rPr>
          <w:rFonts w:ascii="Times New Roman" w:eastAsia="Times New Roman" w:hAnsi="Times New Roman" w:cs="Times New Roman"/>
          <w:color w:val="auto"/>
          <w:sz w:val="20"/>
          <w:szCs w:val="20"/>
          <w:lang w:val="de-DE"/>
        </w:rPr>
        <w:t>B</w:t>
      </w:r>
      <w:r w:rsidRPr="00301EC4">
        <w:rPr>
          <w:rFonts w:ascii="Times New Roman" w:eastAsia="Times New Roman" w:hAnsi="Times New Roman" w:cs="Times New Roman"/>
          <w:color w:val="auto"/>
          <w:sz w:val="20"/>
          <w:szCs w:val="20"/>
          <w:lang w:val="ru-RU"/>
        </w:rPr>
        <w:t>ö</w:t>
      </w:r>
      <w:r w:rsidRPr="00301EC4">
        <w:rPr>
          <w:rFonts w:ascii="Times New Roman" w:eastAsia="Times New Roman" w:hAnsi="Times New Roman" w:cs="Times New Roman"/>
          <w:color w:val="auto"/>
          <w:sz w:val="20"/>
          <w:szCs w:val="20"/>
          <w:lang w:val="de-DE"/>
        </w:rPr>
        <w:t>den</w:t>
      </w:r>
      <w:r w:rsidRPr="00301EC4">
        <w:rPr>
          <w:rFonts w:ascii="Times New Roman" w:eastAsia="Times New Roman" w:hAnsi="Times New Roman" w:cs="Times New Roman"/>
          <w:color w:val="auto"/>
          <w:sz w:val="20"/>
          <w:szCs w:val="20"/>
          <w:lang w:val="ru-RU"/>
        </w:rPr>
        <w:t xml:space="preserve"> – почва</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ru-RU"/>
        </w:rPr>
      </w:pPr>
      <w:r w:rsidRPr="00301EC4">
        <w:rPr>
          <w:rFonts w:ascii="Times New Roman" w:eastAsia="Times New Roman" w:hAnsi="Times New Roman" w:cs="Times New Roman"/>
          <w:color w:val="auto"/>
          <w:sz w:val="20"/>
          <w:szCs w:val="20"/>
          <w:lang w:val="de-DE"/>
        </w:rPr>
        <w:t>Erzeugung</w:t>
      </w:r>
      <w:r w:rsidRPr="00301EC4">
        <w:rPr>
          <w:rFonts w:ascii="Times New Roman" w:eastAsia="Times New Roman" w:hAnsi="Times New Roman" w:cs="Times New Roman"/>
          <w:color w:val="auto"/>
          <w:sz w:val="20"/>
          <w:szCs w:val="20"/>
          <w:lang w:val="ru-RU"/>
        </w:rPr>
        <w:t xml:space="preserve"> </w:t>
      </w:r>
      <w:r w:rsidRPr="00301EC4">
        <w:rPr>
          <w:rFonts w:ascii="Times New Roman" w:eastAsia="Times New Roman" w:hAnsi="Times New Roman" w:cs="Times New Roman"/>
          <w:color w:val="auto"/>
          <w:sz w:val="20"/>
          <w:szCs w:val="20"/>
          <w:lang w:val="de-DE"/>
        </w:rPr>
        <w:t>f</w:t>
      </w:r>
      <w:r w:rsidRPr="00301EC4">
        <w:rPr>
          <w:rFonts w:ascii="Times New Roman" w:eastAsia="Times New Roman" w:hAnsi="Times New Roman" w:cs="Times New Roman"/>
          <w:color w:val="auto"/>
          <w:sz w:val="20"/>
          <w:szCs w:val="20"/>
          <w:lang w:val="ru-RU"/>
        </w:rPr>
        <w:t xml:space="preserve"> – выработка; производство </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t xml:space="preserve">Protein n – </w:t>
      </w:r>
      <w:r w:rsidRPr="00301EC4">
        <w:rPr>
          <w:rFonts w:ascii="Times New Roman" w:eastAsia="Times New Roman" w:hAnsi="Times New Roman" w:cs="Times New Roman"/>
          <w:color w:val="auto"/>
          <w:sz w:val="20"/>
          <w:szCs w:val="20"/>
          <w:lang w:val="ru-RU"/>
        </w:rPr>
        <w:t>протеин</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ru-RU"/>
        </w:rPr>
      </w:pPr>
      <w:r w:rsidRPr="00301EC4">
        <w:rPr>
          <w:rFonts w:ascii="Times New Roman" w:eastAsia="Times New Roman" w:hAnsi="Times New Roman" w:cs="Times New Roman"/>
          <w:color w:val="auto"/>
          <w:sz w:val="20"/>
          <w:szCs w:val="20"/>
          <w:lang w:val="de-DE"/>
        </w:rPr>
        <w:t xml:space="preserve">versorgen sich (D.) </w:t>
      </w:r>
      <w:r w:rsidRPr="00301EC4">
        <w:rPr>
          <w:rFonts w:ascii="Times New Roman" w:eastAsia="Times New Roman" w:hAnsi="Times New Roman" w:cs="Times New Roman"/>
          <w:color w:val="auto"/>
          <w:sz w:val="20"/>
          <w:szCs w:val="20"/>
          <w:lang w:val="ru-RU"/>
        </w:rPr>
        <w:t>(</w:t>
      </w:r>
      <w:r w:rsidRPr="00301EC4">
        <w:rPr>
          <w:rFonts w:ascii="Times New Roman" w:eastAsia="Times New Roman" w:hAnsi="Times New Roman" w:cs="Times New Roman"/>
          <w:color w:val="auto"/>
          <w:sz w:val="20"/>
          <w:szCs w:val="20"/>
          <w:lang w:val="de-DE"/>
        </w:rPr>
        <w:t>te</w:t>
      </w:r>
      <w:r w:rsidRPr="00301EC4">
        <w:rPr>
          <w:rFonts w:ascii="Times New Roman" w:eastAsia="Times New Roman" w:hAnsi="Times New Roman" w:cs="Times New Roman"/>
          <w:color w:val="auto"/>
          <w:sz w:val="20"/>
          <w:szCs w:val="20"/>
          <w:lang w:val="ru-RU"/>
        </w:rPr>
        <w:t xml:space="preserve">, </w:t>
      </w:r>
      <w:r w:rsidRPr="00301EC4">
        <w:rPr>
          <w:rFonts w:ascii="Times New Roman" w:eastAsia="Times New Roman" w:hAnsi="Times New Roman" w:cs="Times New Roman"/>
          <w:color w:val="auto"/>
          <w:sz w:val="20"/>
          <w:szCs w:val="20"/>
          <w:lang w:val="de-DE"/>
        </w:rPr>
        <w:t>t</w:t>
      </w:r>
      <w:r w:rsidRPr="00301EC4">
        <w:rPr>
          <w:rFonts w:ascii="Times New Roman" w:eastAsia="Times New Roman" w:hAnsi="Times New Roman" w:cs="Times New Roman"/>
          <w:color w:val="auto"/>
          <w:sz w:val="20"/>
          <w:szCs w:val="20"/>
          <w:lang w:val="ru-RU"/>
        </w:rPr>
        <w:t>) – обеспечивать себя</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ru-RU"/>
        </w:rPr>
      </w:pPr>
      <w:r w:rsidRPr="00301EC4">
        <w:rPr>
          <w:rFonts w:ascii="Times New Roman" w:eastAsia="Times New Roman" w:hAnsi="Times New Roman" w:cs="Times New Roman"/>
          <w:color w:val="auto"/>
          <w:sz w:val="20"/>
          <w:szCs w:val="20"/>
          <w:lang w:val="de-DE"/>
        </w:rPr>
        <w:t>N</w:t>
      </w:r>
      <w:r w:rsidRPr="00301EC4">
        <w:rPr>
          <w:rFonts w:ascii="Times New Roman" w:eastAsia="Times New Roman" w:hAnsi="Times New Roman" w:cs="Times New Roman"/>
          <w:color w:val="auto"/>
          <w:sz w:val="20"/>
          <w:szCs w:val="20"/>
          <w:lang w:val="ru-RU"/>
        </w:rPr>
        <w:t>ä</w:t>
      </w:r>
      <w:r w:rsidRPr="00301EC4">
        <w:rPr>
          <w:rFonts w:ascii="Times New Roman" w:eastAsia="Times New Roman" w:hAnsi="Times New Roman" w:cs="Times New Roman"/>
          <w:color w:val="auto"/>
          <w:sz w:val="20"/>
          <w:szCs w:val="20"/>
          <w:lang w:val="de-DE"/>
        </w:rPr>
        <w:t>hrwert</w:t>
      </w:r>
      <w:r w:rsidRPr="00301EC4">
        <w:rPr>
          <w:rFonts w:ascii="Times New Roman" w:eastAsia="Times New Roman" w:hAnsi="Times New Roman" w:cs="Times New Roman"/>
          <w:color w:val="auto"/>
          <w:sz w:val="20"/>
          <w:szCs w:val="20"/>
          <w:lang w:val="ru-RU"/>
        </w:rPr>
        <w:t xml:space="preserve"> </w:t>
      </w:r>
      <w:r w:rsidRPr="00301EC4">
        <w:rPr>
          <w:rFonts w:ascii="Times New Roman" w:eastAsia="Times New Roman" w:hAnsi="Times New Roman" w:cs="Times New Roman"/>
          <w:color w:val="auto"/>
          <w:sz w:val="20"/>
          <w:szCs w:val="20"/>
          <w:lang w:val="de-DE"/>
        </w:rPr>
        <w:t>m</w:t>
      </w:r>
      <w:r w:rsidRPr="00301EC4">
        <w:rPr>
          <w:rFonts w:ascii="Times New Roman" w:eastAsia="Times New Roman" w:hAnsi="Times New Roman" w:cs="Times New Roman"/>
          <w:color w:val="auto"/>
          <w:sz w:val="20"/>
          <w:szCs w:val="20"/>
          <w:lang w:val="ru-RU"/>
        </w:rPr>
        <w:t xml:space="preserve"> – питательная ценность; пищевая ценность</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t xml:space="preserve">Lieferant m, -en – </w:t>
      </w:r>
      <w:r w:rsidRPr="00301EC4">
        <w:rPr>
          <w:rFonts w:ascii="Times New Roman" w:eastAsia="Times New Roman" w:hAnsi="Times New Roman" w:cs="Times New Roman"/>
          <w:color w:val="auto"/>
          <w:sz w:val="20"/>
          <w:szCs w:val="20"/>
          <w:lang w:val="ru-RU"/>
        </w:rPr>
        <w:t>поставщик</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t xml:space="preserve">Eiweiß n – </w:t>
      </w:r>
      <w:r w:rsidRPr="00301EC4">
        <w:rPr>
          <w:rFonts w:ascii="Times New Roman" w:eastAsia="Times New Roman" w:hAnsi="Times New Roman" w:cs="Times New Roman"/>
          <w:color w:val="auto"/>
          <w:sz w:val="20"/>
          <w:szCs w:val="20"/>
          <w:lang w:val="ru-RU"/>
        </w:rPr>
        <w:t>белок</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t xml:space="preserve">Eiweißgehalt m – </w:t>
      </w:r>
      <w:r w:rsidRPr="00301EC4">
        <w:rPr>
          <w:rFonts w:ascii="Times New Roman" w:eastAsia="Times New Roman" w:hAnsi="Times New Roman" w:cs="Times New Roman"/>
          <w:color w:val="auto"/>
          <w:sz w:val="20"/>
          <w:szCs w:val="20"/>
          <w:lang w:val="ru-RU"/>
        </w:rPr>
        <w:t>содержание</w:t>
      </w:r>
      <w:r w:rsidRPr="00301EC4">
        <w:rPr>
          <w:rFonts w:ascii="Times New Roman" w:eastAsia="Times New Roman" w:hAnsi="Times New Roman" w:cs="Times New Roman"/>
          <w:color w:val="auto"/>
          <w:sz w:val="20"/>
          <w:szCs w:val="20"/>
          <w:lang w:val="de-DE"/>
        </w:rPr>
        <w:t xml:space="preserve"> </w:t>
      </w:r>
      <w:r w:rsidRPr="00301EC4">
        <w:rPr>
          <w:rFonts w:ascii="Times New Roman" w:eastAsia="Times New Roman" w:hAnsi="Times New Roman" w:cs="Times New Roman"/>
          <w:color w:val="auto"/>
          <w:sz w:val="20"/>
          <w:szCs w:val="20"/>
          <w:lang w:val="ru-RU"/>
        </w:rPr>
        <w:t>белка</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de-DE"/>
        </w:rPr>
      </w:pPr>
    </w:p>
    <w:p w:rsidR="00301EC4" w:rsidRPr="00301EC4" w:rsidRDefault="00301EC4" w:rsidP="00301EC4">
      <w:pPr>
        <w:ind w:firstLine="284"/>
        <w:jc w:val="both"/>
        <w:rPr>
          <w:rFonts w:ascii="Times New Roman" w:hAnsi="Times New Roman" w:cs="Times New Roman"/>
          <w:b/>
          <w:color w:val="auto"/>
          <w:sz w:val="20"/>
          <w:szCs w:val="20"/>
          <w:lang w:val="de-DE"/>
        </w:rPr>
      </w:pPr>
      <w:r w:rsidRPr="00301EC4">
        <w:rPr>
          <w:rFonts w:ascii="Times New Roman" w:hAnsi="Times New Roman" w:cs="Times New Roman"/>
          <w:b/>
          <w:color w:val="auto"/>
          <w:sz w:val="20"/>
          <w:szCs w:val="20"/>
          <w:lang w:val="de-DE"/>
        </w:rPr>
        <w:t>Texterläuterungen</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t>verholzte </w:t>
      </w:r>
      <w:hyperlink r:id="rId22" w:anchor="definition" w:history="1">
        <w:r w:rsidRPr="00301EC4">
          <w:rPr>
            <w:rFonts w:ascii="Times New Roman" w:eastAsia="Times New Roman" w:hAnsi="Times New Roman" w:cs="Times New Roman"/>
            <w:color w:val="auto"/>
            <w:sz w:val="20"/>
            <w:szCs w:val="20"/>
            <w:shd w:val="clear" w:color="auto" w:fill="FFFFFF"/>
            <w:lang w:val="de-DE"/>
          </w:rPr>
          <w:t>Pflanzen</w:t>
        </w:r>
      </w:hyperlink>
      <w:r w:rsidRPr="00301EC4">
        <w:rPr>
          <w:rFonts w:ascii="Times New Roman" w:eastAsia="Times New Roman" w:hAnsi="Times New Roman" w:cs="Times New Roman"/>
          <w:color w:val="auto"/>
          <w:sz w:val="20"/>
          <w:szCs w:val="20"/>
          <w:lang w:val="de-DE"/>
        </w:rPr>
        <w:t xml:space="preserve"> – </w:t>
      </w:r>
      <w:r w:rsidRPr="00301EC4">
        <w:rPr>
          <w:rFonts w:ascii="Times New Roman" w:eastAsia="Times New Roman" w:hAnsi="Times New Roman" w:cs="Times New Roman"/>
          <w:color w:val="auto"/>
          <w:sz w:val="20"/>
          <w:szCs w:val="20"/>
          <w:lang w:val="ru-RU"/>
        </w:rPr>
        <w:t>одревесневшие</w:t>
      </w:r>
      <w:r w:rsidRPr="00301EC4">
        <w:rPr>
          <w:rFonts w:ascii="Times New Roman" w:eastAsia="Times New Roman" w:hAnsi="Times New Roman" w:cs="Times New Roman"/>
          <w:color w:val="auto"/>
          <w:sz w:val="20"/>
          <w:szCs w:val="20"/>
          <w:lang w:val="de-DE"/>
        </w:rPr>
        <w:t xml:space="preserve"> </w:t>
      </w:r>
      <w:r w:rsidRPr="00301EC4">
        <w:rPr>
          <w:rFonts w:ascii="Times New Roman" w:eastAsia="Times New Roman" w:hAnsi="Times New Roman" w:cs="Times New Roman"/>
          <w:color w:val="auto"/>
          <w:sz w:val="20"/>
          <w:szCs w:val="20"/>
          <w:lang w:val="ru-RU"/>
        </w:rPr>
        <w:t>растения</w:t>
      </w:r>
    </w:p>
    <w:p w:rsidR="00301EC4" w:rsidRPr="00432EFA" w:rsidRDefault="00301EC4" w:rsidP="00301EC4">
      <w:pPr>
        <w:shd w:val="clear" w:color="auto" w:fill="FFFFFF"/>
        <w:ind w:firstLine="284"/>
        <w:jc w:val="both"/>
        <w:rPr>
          <w:rFonts w:ascii="Times New Roman" w:eastAsia="Times New Roman" w:hAnsi="Times New Roman" w:cs="Times New Roman"/>
          <w:color w:val="auto"/>
          <w:sz w:val="20"/>
          <w:szCs w:val="20"/>
          <w:lang w:val="ru-RU"/>
        </w:rPr>
      </w:pPr>
      <w:r w:rsidRPr="00301EC4">
        <w:rPr>
          <w:rFonts w:ascii="Times New Roman" w:eastAsia="Times New Roman" w:hAnsi="Times New Roman" w:cs="Times New Roman"/>
          <w:color w:val="auto"/>
          <w:sz w:val="20"/>
          <w:szCs w:val="20"/>
          <w:lang w:val="de-DE"/>
        </w:rPr>
        <w:t>eingeschlossen</w:t>
      </w:r>
      <w:r w:rsidRPr="00432EFA">
        <w:rPr>
          <w:rFonts w:ascii="Times New Roman" w:eastAsia="Times New Roman" w:hAnsi="Times New Roman" w:cs="Times New Roman"/>
          <w:color w:val="auto"/>
          <w:sz w:val="20"/>
          <w:szCs w:val="20"/>
          <w:lang w:val="ru-RU"/>
        </w:rPr>
        <w:t xml:space="preserve"> </w:t>
      </w:r>
      <w:r w:rsidRPr="00301EC4">
        <w:rPr>
          <w:rFonts w:ascii="Times New Roman" w:eastAsia="Times New Roman" w:hAnsi="Times New Roman" w:cs="Times New Roman"/>
          <w:color w:val="auto"/>
          <w:sz w:val="20"/>
          <w:szCs w:val="20"/>
          <w:lang w:val="de-DE"/>
        </w:rPr>
        <w:t>sein</w:t>
      </w:r>
      <w:r w:rsidRPr="00432EFA">
        <w:rPr>
          <w:rFonts w:ascii="Times New Roman" w:eastAsia="Times New Roman" w:hAnsi="Times New Roman" w:cs="Times New Roman"/>
          <w:color w:val="auto"/>
          <w:sz w:val="20"/>
          <w:szCs w:val="20"/>
          <w:lang w:val="ru-RU"/>
        </w:rPr>
        <w:t xml:space="preserve"> – </w:t>
      </w:r>
      <w:r w:rsidRPr="00301EC4">
        <w:rPr>
          <w:rFonts w:ascii="Times New Roman" w:eastAsia="Times New Roman" w:hAnsi="Times New Roman" w:cs="Times New Roman"/>
          <w:color w:val="auto"/>
          <w:sz w:val="20"/>
          <w:szCs w:val="20"/>
          <w:lang w:val="ru-RU"/>
        </w:rPr>
        <w:t>зд</w:t>
      </w:r>
      <w:r w:rsidRPr="00432EFA">
        <w:rPr>
          <w:rFonts w:ascii="Times New Roman" w:eastAsia="Times New Roman" w:hAnsi="Times New Roman" w:cs="Times New Roman"/>
          <w:color w:val="auto"/>
          <w:sz w:val="20"/>
          <w:szCs w:val="20"/>
          <w:lang w:val="ru-RU"/>
        </w:rPr>
        <w:t xml:space="preserve">.: </w:t>
      </w:r>
      <w:r w:rsidRPr="00301EC4">
        <w:rPr>
          <w:rFonts w:ascii="Times New Roman" w:eastAsia="Times New Roman" w:hAnsi="Times New Roman" w:cs="Times New Roman"/>
          <w:color w:val="auto"/>
          <w:sz w:val="20"/>
          <w:szCs w:val="20"/>
          <w:lang w:val="ru-RU"/>
        </w:rPr>
        <w:t>находиться</w:t>
      </w:r>
      <w:r w:rsidRPr="00432EFA">
        <w:rPr>
          <w:rFonts w:ascii="Times New Roman" w:eastAsia="Times New Roman" w:hAnsi="Times New Roman" w:cs="Times New Roman"/>
          <w:color w:val="auto"/>
          <w:sz w:val="20"/>
          <w:szCs w:val="20"/>
          <w:lang w:val="ru-RU"/>
        </w:rPr>
        <w:t xml:space="preserve"> </w:t>
      </w:r>
      <w:r w:rsidRPr="00301EC4">
        <w:rPr>
          <w:rFonts w:ascii="Times New Roman" w:eastAsia="Times New Roman" w:hAnsi="Times New Roman" w:cs="Times New Roman"/>
          <w:color w:val="auto"/>
          <w:sz w:val="20"/>
          <w:szCs w:val="20"/>
          <w:lang w:val="ru-RU"/>
        </w:rPr>
        <w:t>внутри</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ru-RU"/>
        </w:rPr>
      </w:pPr>
      <w:r w:rsidRPr="00301EC4">
        <w:rPr>
          <w:rFonts w:ascii="Times New Roman" w:eastAsia="Times New Roman" w:hAnsi="Times New Roman" w:cs="Times New Roman"/>
          <w:color w:val="auto"/>
          <w:sz w:val="20"/>
          <w:szCs w:val="20"/>
          <w:lang w:val="de-DE"/>
        </w:rPr>
        <w:lastRenderedPageBreak/>
        <w:t>v</w:t>
      </w:r>
      <w:r w:rsidRPr="00301EC4">
        <w:rPr>
          <w:rFonts w:ascii="Times New Roman" w:eastAsia="Times New Roman" w:hAnsi="Times New Roman" w:cs="Times New Roman"/>
          <w:color w:val="auto"/>
          <w:sz w:val="20"/>
          <w:szCs w:val="20"/>
          <w:lang w:val="ru-RU"/>
        </w:rPr>
        <w:t>.</w:t>
      </w:r>
      <w:r w:rsidRPr="00301EC4">
        <w:rPr>
          <w:rFonts w:ascii="Times New Roman" w:eastAsia="Times New Roman" w:hAnsi="Times New Roman" w:cs="Times New Roman"/>
          <w:color w:val="auto"/>
          <w:sz w:val="20"/>
          <w:szCs w:val="20"/>
          <w:lang w:val="de-DE"/>
        </w:rPr>
        <w:t>a</w:t>
      </w:r>
      <w:r w:rsidRPr="00301EC4">
        <w:rPr>
          <w:rFonts w:ascii="Times New Roman" w:eastAsia="Times New Roman" w:hAnsi="Times New Roman" w:cs="Times New Roman"/>
          <w:color w:val="auto"/>
          <w:sz w:val="20"/>
          <w:szCs w:val="20"/>
          <w:lang w:val="ru-RU"/>
        </w:rPr>
        <w:t>. (</w:t>
      </w:r>
      <w:r w:rsidRPr="00301EC4">
        <w:rPr>
          <w:rFonts w:ascii="Times New Roman" w:eastAsia="Times New Roman" w:hAnsi="Times New Roman" w:cs="Times New Roman"/>
          <w:color w:val="auto"/>
          <w:sz w:val="20"/>
          <w:szCs w:val="20"/>
          <w:lang w:val="de-DE"/>
        </w:rPr>
        <w:t>vor</w:t>
      </w:r>
      <w:r w:rsidRPr="00301EC4">
        <w:rPr>
          <w:rFonts w:ascii="Times New Roman" w:eastAsia="Times New Roman" w:hAnsi="Times New Roman" w:cs="Times New Roman"/>
          <w:color w:val="auto"/>
          <w:sz w:val="20"/>
          <w:szCs w:val="20"/>
          <w:lang w:val="ru-RU"/>
        </w:rPr>
        <w:t xml:space="preserve"> </w:t>
      </w:r>
      <w:r w:rsidRPr="00301EC4">
        <w:rPr>
          <w:rFonts w:ascii="Times New Roman" w:eastAsia="Times New Roman" w:hAnsi="Times New Roman" w:cs="Times New Roman"/>
          <w:color w:val="auto"/>
          <w:sz w:val="20"/>
          <w:szCs w:val="20"/>
          <w:lang w:val="de-DE"/>
        </w:rPr>
        <w:t>allem</w:t>
      </w:r>
      <w:r w:rsidRPr="00301EC4">
        <w:rPr>
          <w:rFonts w:ascii="Times New Roman" w:eastAsia="Times New Roman" w:hAnsi="Times New Roman" w:cs="Times New Roman"/>
          <w:color w:val="auto"/>
          <w:sz w:val="20"/>
          <w:szCs w:val="20"/>
          <w:lang w:val="ru-RU"/>
        </w:rPr>
        <w:t>) – прежде  всего; в основном</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ru-RU"/>
        </w:rPr>
      </w:pPr>
    </w:p>
    <w:p w:rsidR="00301EC4" w:rsidRPr="00301EC4" w:rsidRDefault="00301EC4" w:rsidP="00301EC4">
      <w:pPr>
        <w:pStyle w:val="410"/>
        <w:numPr>
          <w:ilvl w:val="0"/>
          <w:numId w:val="7"/>
        </w:numPr>
        <w:shd w:val="clear" w:color="auto" w:fill="auto"/>
        <w:tabs>
          <w:tab w:val="left" w:pos="567"/>
        </w:tabs>
        <w:spacing w:line="240" w:lineRule="auto"/>
        <w:ind w:left="0" w:firstLine="284"/>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t>Finden Sie deutsche Äquivalente.</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 бобовые</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2. </w:t>
      </w:r>
      <w:r w:rsidRPr="00301EC4">
        <w:rPr>
          <w:rFonts w:ascii="Times New Roman" w:hAnsi="Times New Roman" w:cs="Times New Roman"/>
          <w:sz w:val="20"/>
          <w:szCs w:val="20"/>
        </w:rPr>
        <w:t>боб; фасоль</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3. горох</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4. чечевица</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5. </w:t>
      </w:r>
      <w:r w:rsidRPr="00301EC4">
        <w:rPr>
          <w:rFonts w:ascii="Times New Roman" w:hAnsi="Times New Roman" w:cs="Times New Roman"/>
          <w:sz w:val="20"/>
          <w:szCs w:val="20"/>
        </w:rPr>
        <w:t>соевый</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боб</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соя</w:t>
      </w:r>
      <w:r w:rsidRPr="00301EC4">
        <w:rPr>
          <w:rStyle w:val="44"/>
          <w:rFonts w:ascii="Times New Roman" w:hAnsi="Times New Roman" w:cs="Times New Roman"/>
          <w:sz w:val="20"/>
          <w:szCs w:val="20"/>
        </w:rPr>
        <w:t xml:space="preserve"> </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6. белок</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7.</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содержание</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белка</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8. азот</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9.</w:t>
      </w:r>
      <w:r w:rsidRPr="00301EC4">
        <w:rPr>
          <w:rFonts w:ascii="Times New Roman" w:hAnsi="Times New Roman" w:cs="Times New Roman"/>
          <w:sz w:val="20"/>
          <w:szCs w:val="20"/>
        </w:rPr>
        <w:t xml:space="preserve"> содержание азота</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10. протеин</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11. ингредиенты</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12. клетчатка</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13. питание</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14.</w:t>
      </w:r>
      <w:r w:rsidRPr="00301EC4">
        <w:rPr>
          <w:rFonts w:ascii="Times New Roman" w:hAnsi="Times New Roman" w:cs="Times New Roman"/>
          <w:sz w:val="20"/>
          <w:szCs w:val="20"/>
        </w:rPr>
        <w:t xml:space="preserve"> пищевая ценность</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14. питательные вещества</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16. корень</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17.</w:t>
      </w:r>
      <w:r w:rsidRPr="00301EC4">
        <w:rPr>
          <w:rFonts w:ascii="Times New Roman" w:hAnsi="Times New Roman" w:cs="Times New Roman"/>
          <w:sz w:val="20"/>
          <w:szCs w:val="20"/>
        </w:rPr>
        <w:t xml:space="preserve"> семяпочка</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18.</w:t>
      </w:r>
      <w:r w:rsidRPr="00301EC4">
        <w:rPr>
          <w:rFonts w:ascii="Times New Roman" w:hAnsi="Times New Roman" w:cs="Times New Roman"/>
          <w:sz w:val="20"/>
          <w:szCs w:val="20"/>
        </w:rPr>
        <w:t xml:space="preserve"> завязь</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19. однолетний </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20. многолетний</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p>
    <w:p w:rsidR="00301EC4" w:rsidRPr="00301EC4" w:rsidRDefault="00301EC4" w:rsidP="00301EC4">
      <w:pPr>
        <w:pStyle w:val="410"/>
        <w:shd w:val="clear" w:color="auto" w:fill="auto"/>
        <w:tabs>
          <w:tab w:val="left" w:pos="426"/>
        </w:tabs>
        <w:spacing w:line="240" w:lineRule="auto"/>
        <w:ind w:firstLine="284"/>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t>2. Erschließen Sie die Bedeutung der zusammengesetzten Substantive.</w:t>
      </w:r>
    </w:p>
    <w:p w:rsidR="00301EC4" w:rsidRPr="00301EC4" w:rsidRDefault="00301EC4" w:rsidP="00301EC4">
      <w:pPr>
        <w:pStyle w:val="410"/>
        <w:shd w:val="clear" w:color="auto" w:fill="auto"/>
        <w:tabs>
          <w:tab w:val="left" w:pos="426"/>
        </w:tabs>
        <w:spacing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Die Sojabohnen, die Pflanzenfamilie, die Samenanlage, </w:t>
      </w:r>
      <w:r w:rsidR="00F01C52" w:rsidRPr="00F01C52">
        <w:rPr>
          <w:rFonts w:ascii="Times New Roman" w:hAnsi="Times New Roman" w:cs="Times New Roman"/>
          <w:sz w:val="20"/>
          <w:szCs w:val="20"/>
          <w:lang w:val="de-DE"/>
        </w:rPr>
        <w:br/>
      </w:r>
      <w:r w:rsidRPr="00301EC4">
        <w:rPr>
          <w:rFonts w:ascii="Times New Roman" w:hAnsi="Times New Roman" w:cs="Times New Roman"/>
          <w:sz w:val="20"/>
          <w:szCs w:val="20"/>
          <w:lang w:val="de-DE"/>
        </w:rPr>
        <w:t xml:space="preserve">der Fruchtknoten, der Küchenbereich, das Samengemüse, die Pflanzenwelt, der Wurzelbereich, die Knöllchenbakterien, der Stickstoffgehalt, </w:t>
      </w:r>
      <w:r w:rsidR="00F01C52" w:rsidRPr="00F01C52">
        <w:rPr>
          <w:rFonts w:ascii="Times New Roman" w:hAnsi="Times New Roman" w:cs="Times New Roman"/>
          <w:sz w:val="20"/>
          <w:szCs w:val="20"/>
          <w:lang w:val="de-DE"/>
        </w:rPr>
        <w:br/>
      </w:r>
      <w:r w:rsidRPr="00301EC4">
        <w:rPr>
          <w:rFonts w:ascii="Times New Roman" w:hAnsi="Times New Roman" w:cs="Times New Roman"/>
          <w:sz w:val="20"/>
          <w:szCs w:val="20"/>
          <w:lang w:val="de-DE"/>
        </w:rPr>
        <w:t xml:space="preserve">die Kulturpflanze, das </w:t>
      </w:r>
      <w:hyperlink r:id="rId23" w:anchor="definition" w:history="1">
        <w:r w:rsidRPr="00301EC4">
          <w:rPr>
            <w:rFonts w:ascii="Times New Roman" w:hAnsi="Times New Roman" w:cs="Times New Roman"/>
            <w:sz w:val="20"/>
            <w:szCs w:val="20"/>
            <w:shd w:val="clear" w:color="auto" w:fill="FFFFFF"/>
            <w:lang w:val="de-DE"/>
          </w:rPr>
          <w:t>Garten</w:t>
        </w:r>
      </w:hyperlink>
      <w:r w:rsidRPr="00301EC4">
        <w:rPr>
          <w:rFonts w:ascii="Times New Roman" w:hAnsi="Times New Roman" w:cs="Times New Roman"/>
          <w:sz w:val="20"/>
          <w:szCs w:val="20"/>
          <w:lang w:val="de-DE"/>
        </w:rPr>
        <w:t>gemüse, die</w:t>
      </w:r>
      <w:r w:rsidRPr="00301EC4">
        <w:rPr>
          <w:rFonts w:ascii="Times New Roman" w:hAnsi="Times New Roman" w:cs="Times New Roman"/>
          <w:b/>
          <w:sz w:val="20"/>
          <w:szCs w:val="20"/>
          <w:lang w:val="de-DE"/>
        </w:rPr>
        <w:t xml:space="preserve"> </w:t>
      </w:r>
      <w:r w:rsidRPr="00301EC4">
        <w:rPr>
          <w:rFonts w:ascii="Times New Roman" w:hAnsi="Times New Roman" w:cs="Times New Roman"/>
          <w:sz w:val="20"/>
          <w:szCs w:val="20"/>
          <w:lang w:val="de-DE"/>
        </w:rPr>
        <w:t xml:space="preserve">Inhaltsstoffe, die Nährwerte, </w:t>
      </w:r>
      <w:r w:rsidR="00F01C52" w:rsidRPr="00F01C52">
        <w:rPr>
          <w:rFonts w:ascii="Times New Roman" w:hAnsi="Times New Roman" w:cs="Times New Roman"/>
          <w:sz w:val="20"/>
          <w:szCs w:val="20"/>
          <w:lang w:val="de-DE"/>
        </w:rPr>
        <w:br/>
      </w:r>
      <w:r w:rsidRPr="00301EC4">
        <w:rPr>
          <w:rFonts w:ascii="Times New Roman" w:hAnsi="Times New Roman" w:cs="Times New Roman"/>
          <w:sz w:val="20"/>
          <w:szCs w:val="20"/>
          <w:lang w:val="de-DE"/>
        </w:rPr>
        <w:t>die Mineralstoffe, der Eiweißgehalt, der Bestandteil.</w:t>
      </w:r>
    </w:p>
    <w:p w:rsidR="00301EC4" w:rsidRPr="00301EC4" w:rsidRDefault="00301EC4" w:rsidP="00301EC4">
      <w:pPr>
        <w:shd w:val="clear" w:color="auto" w:fill="FFFFFF"/>
        <w:ind w:firstLine="284"/>
        <w:jc w:val="both"/>
        <w:rPr>
          <w:rFonts w:ascii="Times New Roman" w:eastAsia="Times New Roman" w:hAnsi="Times New Roman" w:cs="Times New Roman"/>
          <w:b/>
          <w:color w:val="auto"/>
          <w:sz w:val="20"/>
          <w:szCs w:val="20"/>
          <w:lang w:val="de-DE"/>
        </w:rPr>
      </w:pPr>
    </w:p>
    <w:p w:rsidR="00301EC4" w:rsidRPr="00301EC4" w:rsidRDefault="00301EC4" w:rsidP="00301EC4">
      <w:pPr>
        <w:shd w:val="clear" w:color="auto" w:fill="FFFFFF"/>
        <w:ind w:firstLine="284"/>
        <w:jc w:val="both"/>
        <w:rPr>
          <w:rFonts w:ascii="Times New Roman" w:eastAsia="Times New Roman" w:hAnsi="Times New Roman" w:cs="Times New Roman"/>
          <w:b/>
          <w:color w:val="auto"/>
          <w:sz w:val="20"/>
          <w:szCs w:val="20"/>
          <w:lang w:val="de-DE"/>
        </w:rPr>
      </w:pPr>
      <w:r w:rsidRPr="00301EC4">
        <w:rPr>
          <w:rFonts w:ascii="Times New Roman" w:eastAsia="Times New Roman" w:hAnsi="Times New Roman" w:cs="Times New Roman"/>
          <w:b/>
          <w:color w:val="auto"/>
          <w:sz w:val="20"/>
          <w:szCs w:val="20"/>
          <w:lang w:val="de-DE"/>
        </w:rPr>
        <w:t>3. Übersetzen Sie die folgenden Wortverbindungen. Beachten Sie die Bedeutung der Adjektive im Superlativ.</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w:t>
      </w:r>
      <w:r w:rsidRPr="00301EC4">
        <w:rPr>
          <w:rFonts w:ascii="Times New Roman" w:hAnsi="Times New Roman" w:cs="Times New Roman"/>
          <w:sz w:val="20"/>
          <w:szCs w:val="20"/>
          <w:lang w:val="de-DE"/>
        </w:rPr>
        <w:t xml:space="preserve"> die wichtigsten Vertreter;</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2.</w:t>
      </w:r>
      <w:r w:rsidRPr="00301EC4">
        <w:rPr>
          <w:rFonts w:ascii="Times New Roman" w:hAnsi="Times New Roman" w:cs="Times New Roman"/>
          <w:sz w:val="20"/>
          <w:szCs w:val="20"/>
          <w:lang w:val="de-DE"/>
        </w:rPr>
        <w:t xml:space="preserve"> die artenreichste Pflanzenfamilie;</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3.</w:t>
      </w:r>
      <w:r w:rsidRPr="00301EC4">
        <w:rPr>
          <w:rFonts w:ascii="Times New Roman" w:hAnsi="Times New Roman" w:cs="Times New Roman"/>
          <w:sz w:val="20"/>
          <w:szCs w:val="20"/>
          <w:lang w:val="de-DE"/>
        </w:rPr>
        <w:t xml:space="preserve"> die älteste Pflanzenfamilie;</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4.</w:t>
      </w:r>
      <w:r w:rsidRPr="00301EC4">
        <w:rPr>
          <w:rFonts w:ascii="Times New Roman" w:hAnsi="Times New Roman" w:cs="Times New Roman"/>
          <w:sz w:val="20"/>
          <w:szCs w:val="20"/>
          <w:lang w:val="de-DE"/>
        </w:rPr>
        <w:t xml:space="preserve"> die wichtigsten Lieferanten;</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5.</w:t>
      </w:r>
      <w:r w:rsidRPr="00301EC4">
        <w:rPr>
          <w:rFonts w:ascii="Times New Roman" w:hAnsi="Times New Roman" w:cs="Times New Roman"/>
          <w:sz w:val="20"/>
          <w:szCs w:val="20"/>
          <w:lang w:val="de-DE"/>
        </w:rPr>
        <w:t xml:space="preserve"> der höchste Eiweißgehalt;</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lastRenderedPageBreak/>
        <w:t>6.</w:t>
      </w:r>
      <w:r w:rsidRPr="00301EC4">
        <w:rPr>
          <w:rFonts w:ascii="Times New Roman" w:hAnsi="Times New Roman" w:cs="Times New Roman"/>
          <w:sz w:val="20"/>
          <w:szCs w:val="20"/>
          <w:lang w:val="de-DE"/>
        </w:rPr>
        <w:t xml:space="preserve"> der wichtigste Bestandteil;</w:t>
      </w:r>
    </w:p>
    <w:p w:rsidR="00301EC4" w:rsidRPr="00301EC4" w:rsidRDefault="00301EC4" w:rsidP="00301EC4">
      <w:pPr>
        <w:pStyle w:val="410"/>
        <w:shd w:val="clear" w:color="auto" w:fill="auto"/>
        <w:tabs>
          <w:tab w:val="left" w:pos="567"/>
        </w:tabs>
        <w:spacing w:line="240" w:lineRule="auto"/>
        <w:ind w:firstLine="284"/>
        <w:jc w:val="both"/>
        <w:rPr>
          <w:rFonts w:ascii="Times New Roman" w:hAnsi="Times New Roman" w:cs="Times New Roman"/>
          <w:sz w:val="20"/>
          <w:szCs w:val="20"/>
          <w:lang w:val="de-DE"/>
        </w:rPr>
      </w:pPr>
      <w:r w:rsidRPr="00301EC4">
        <w:rPr>
          <w:rStyle w:val="44"/>
          <w:rFonts w:ascii="Times New Roman" w:hAnsi="Times New Roman" w:cs="Times New Roman"/>
          <w:sz w:val="20"/>
          <w:szCs w:val="20"/>
        </w:rPr>
        <w:t>7.</w:t>
      </w:r>
      <w:r w:rsidRPr="00301EC4">
        <w:rPr>
          <w:rFonts w:ascii="Times New Roman" w:hAnsi="Times New Roman" w:cs="Times New Roman"/>
          <w:sz w:val="20"/>
          <w:szCs w:val="20"/>
          <w:lang w:val="de-DE"/>
        </w:rPr>
        <w:t xml:space="preserve"> die beste Haltbarkeit;</w:t>
      </w:r>
    </w:p>
    <w:p w:rsidR="00301EC4" w:rsidRPr="00301EC4" w:rsidRDefault="00301EC4" w:rsidP="00301EC4">
      <w:pPr>
        <w:pStyle w:val="410"/>
        <w:shd w:val="clear" w:color="auto" w:fill="auto"/>
        <w:tabs>
          <w:tab w:val="left" w:pos="567"/>
        </w:tabs>
        <w:spacing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8. die meisten Ballaststoffe; </w:t>
      </w:r>
    </w:p>
    <w:p w:rsidR="00301EC4" w:rsidRPr="00301EC4" w:rsidRDefault="00301EC4" w:rsidP="00301EC4">
      <w:pPr>
        <w:pStyle w:val="410"/>
        <w:shd w:val="clear" w:color="auto" w:fill="auto"/>
        <w:tabs>
          <w:tab w:val="left" w:pos="567"/>
        </w:tabs>
        <w:spacing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9. die meisten Nährstoffe.</w:t>
      </w:r>
    </w:p>
    <w:p w:rsidR="00301EC4" w:rsidRPr="00301EC4" w:rsidRDefault="00301EC4" w:rsidP="00301EC4">
      <w:pPr>
        <w:pStyle w:val="410"/>
        <w:shd w:val="clear" w:color="auto" w:fill="auto"/>
        <w:tabs>
          <w:tab w:val="left" w:pos="567"/>
        </w:tabs>
        <w:spacing w:line="240" w:lineRule="auto"/>
        <w:ind w:firstLine="284"/>
        <w:jc w:val="both"/>
        <w:rPr>
          <w:rFonts w:ascii="Times New Roman" w:hAnsi="Times New Roman" w:cs="Times New Roman"/>
          <w:sz w:val="20"/>
          <w:szCs w:val="20"/>
          <w:lang w:val="de-DE"/>
        </w:rPr>
      </w:pPr>
    </w:p>
    <w:p w:rsidR="00301EC4" w:rsidRPr="00301EC4" w:rsidRDefault="00301EC4" w:rsidP="00301EC4">
      <w:pPr>
        <w:ind w:firstLine="284"/>
        <w:jc w:val="both"/>
        <w:rPr>
          <w:rFonts w:ascii="Times New Roman" w:hAnsi="Times New Roman" w:cs="Times New Roman"/>
          <w:b/>
          <w:color w:val="auto"/>
          <w:sz w:val="20"/>
          <w:szCs w:val="20"/>
          <w:lang w:val="de-DE"/>
        </w:rPr>
      </w:pPr>
      <w:r w:rsidRPr="00301EC4">
        <w:rPr>
          <w:rFonts w:ascii="Times New Roman" w:hAnsi="Times New Roman" w:cs="Times New Roman"/>
          <w:b/>
          <w:color w:val="auto"/>
          <w:sz w:val="20"/>
          <w:szCs w:val="20"/>
          <w:lang w:val="de-DE"/>
        </w:rPr>
        <w:t>4. Welches Verb passt? Ordnen Sie zu.</w:t>
      </w:r>
    </w:p>
    <w:tbl>
      <w:tblPr>
        <w:tblStyle w:val="af"/>
        <w:tblW w:w="0" w:type="auto"/>
        <w:tblInd w:w="108" w:type="dxa"/>
        <w:tblLook w:val="04A0" w:firstRow="1" w:lastRow="0" w:firstColumn="1" w:lastColumn="0" w:noHBand="0" w:noVBand="1"/>
      </w:tblPr>
      <w:tblGrid>
        <w:gridCol w:w="6096"/>
      </w:tblGrid>
      <w:tr w:rsidR="00301EC4" w:rsidRPr="00BB5E75" w:rsidTr="00F01C52">
        <w:tc>
          <w:tcPr>
            <w:tcW w:w="6096" w:type="dxa"/>
          </w:tcPr>
          <w:p w:rsidR="00301EC4" w:rsidRPr="00301EC4" w:rsidRDefault="00301EC4" w:rsidP="00301EC4">
            <w:pPr>
              <w:ind w:firstLine="284"/>
              <w:jc w:val="both"/>
              <w:rPr>
                <w:rFonts w:ascii="Times New Roman" w:hAnsi="Times New Roman" w:cs="Times New Roman"/>
                <w:b/>
                <w:color w:val="auto"/>
                <w:sz w:val="20"/>
                <w:szCs w:val="20"/>
                <w:lang w:val="de-DE"/>
              </w:rPr>
            </w:pPr>
            <w:r w:rsidRPr="00301EC4">
              <w:rPr>
                <w:rFonts w:ascii="Times New Roman" w:hAnsi="Times New Roman" w:cs="Times New Roman"/>
                <w:color w:val="auto"/>
                <w:sz w:val="20"/>
                <w:szCs w:val="20"/>
                <w:lang w:val="de-DE"/>
              </w:rPr>
              <w:t xml:space="preserve">bilden * </w:t>
            </w:r>
            <w:r w:rsidRPr="00301EC4">
              <w:rPr>
                <w:rFonts w:ascii="Times New Roman" w:eastAsia="Times New Roman" w:hAnsi="Times New Roman" w:cs="Times New Roman"/>
                <w:color w:val="auto"/>
                <w:sz w:val="20"/>
                <w:szCs w:val="20"/>
                <w:lang w:val="de-DE"/>
              </w:rPr>
              <w:t>besitzen * zählen * sich versorgen *</w:t>
            </w:r>
            <w:r w:rsidRPr="00301EC4">
              <w:rPr>
                <w:rFonts w:ascii="Times New Roman" w:hAnsi="Times New Roman" w:cs="Times New Roman"/>
                <w:color w:val="auto"/>
                <w:sz w:val="20"/>
                <w:szCs w:val="20"/>
                <w:lang w:val="de-DE"/>
              </w:rPr>
              <w:t xml:space="preserve"> </w:t>
            </w:r>
            <w:r w:rsidRPr="00301EC4">
              <w:rPr>
                <w:rFonts w:ascii="Times New Roman" w:eastAsia="Times New Roman" w:hAnsi="Times New Roman" w:cs="Times New Roman"/>
                <w:color w:val="auto"/>
                <w:sz w:val="20"/>
                <w:szCs w:val="20"/>
                <w:lang w:val="de-DE"/>
              </w:rPr>
              <w:t>haben * aufnehmen</w:t>
            </w:r>
            <w:r w:rsidRPr="00301EC4">
              <w:rPr>
                <w:rFonts w:ascii="Times New Roman" w:hAnsi="Times New Roman" w:cs="Times New Roman"/>
                <w:color w:val="auto"/>
                <w:sz w:val="20"/>
                <w:szCs w:val="20"/>
                <w:lang w:val="de-DE"/>
              </w:rPr>
              <w:t xml:space="preserve"> * </w:t>
            </w:r>
            <w:r w:rsidRPr="00301EC4">
              <w:rPr>
                <w:rFonts w:ascii="Times New Roman" w:hAnsi="Times New Roman" w:cs="Times New Roman"/>
                <w:color w:val="auto"/>
                <w:sz w:val="20"/>
                <w:szCs w:val="20"/>
                <w:lang w:val="de-DE"/>
              </w:rPr>
              <w:br/>
            </w:r>
            <w:r w:rsidRPr="00301EC4">
              <w:rPr>
                <w:rFonts w:ascii="Times New Roman" w:eastAsia="Times New Roman" w:hAnsi="Times New Roman" w:cs="Times New Roman"/>
                <w:color w:val="auto"/>
                <w:sz w:val="20"/>
                <w:szCs w:val="20"/>
                <w:lang w:val="de-DE"/>
              </w:rPr>
              <w:t>bezeichne</w:t>
            </w:r>
            <w:r w:rsidRPr="00301EC4">
              <w:rPr>
                <w:rFonts w:ascii="Times New Roman" w:hAnsi="Times New Roman" w:cs="Times New Roman"/>
                <w:color w:val="auto"/>
                <w:sz w:val="20"/>
                <w:szCs w:val="20"/>
                <w:lang w:val="de-DE"/>
              </w:rPr>
              <w:t xml:space="preserve">n * </w:t>
            </w:r>
            <w:r w:rsidRPr="00301EC4">
              <w:rPr>
                <w:rFonts w:ascii="Times New Roman" w:eastAsia="Times New Roman" w:hAnsi="Times New Roman" w:cs="Times New Roman"/>
                <w:color w:val="auto"/>
                <w:sz w:val="20"/>
                <w:szCs w:val="20"/>
                <w:lang w:val="de-DE"/>
              </w:rPr>
              <w:t>gehören * spielen</w:t>
            </w:r>
          </w:p>
        </w:tc>
      </w:tr>
    </w:tbl>
    <w:p w:rsidR="00301EC4" w:rsidRPr="00301EC4" w:rsidRDefault="00301EC4" w:rsidP="00301EC4">
      <w:pPr>
        <w:ind w:firstLine="284"/>
        <w:jc w:val="both"/>
        <w:rPr>
          <w:rFonts w:ascii="Times New Roman" w:hAnsi="Times New Roman" w:cs="Times New Roman"/>
          <w:b/>
          <w:color w:val="auto"/>
          <w:sz w:val="20"/>
          <w:szCs w:val="20"/>
          <w:lang w:val="de-DE"/>
        </w:rPr>
      </w:pPr>
    </w:p>
    <w:tbl>
      <w:tblPr>
        <w:tblStyle w:val="af"/>
        <w:tblW w:w="0" w:type="auto"/>
        <w:tblInd w:w="108" w:type="dxa"/>
        <w:tblLayout w:type="fixed"/>
        <w:tblLook w:val="04A0" w:firstRow="1" w:lastRow="0" w:firstColumn="1" w:lastColumn="0" w:noHBand="0" w:noVBand="1"/>
      </w:tblPr>
      <w:tblGrid>
        <w:gridCol w:w="3048"/>
        <w:gridCol w:w="3048"/>
      </w:tblGrid>
      <w:tr w:rsidR="00301EC4" w:rsidRPr="00301EC4" w:rsidTr="00F01C52">
        <w:tc>
          <w:tcPr>
            <w:tcW w:w="3048" w:type="dxa"/>
          </w:tcPr>
          <w:p w:rsidR="00301EC4" w:rsidRPr="00301EC4" w:rsidRDefault="00301EC4" w:rsidP="00F01C52">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w:t>
            </w:r>
            <w:r w:rsidR="00F01C52">
              <w:rPr>
                <w:rStyle w:val="44"/>
                <w:rFonts w:ascii="Times New Roman" w:hAnsi="Times New Roman" w:cs="Times New Roman"/>
                <w:sz w:val="20"/>
                <w:szCs w:val="20"/>
                <w:lang w:val="ru-RU"/>
              </w:rPr>
              <w:t> </w:t>
            </w:r>
            <w:r w:rsidRPr="00301EC4">
              <w:rPr>
                <w:rFonts w:ascii="Times New Roman" w:hAnsi="Times New Roman" w:cs="Times New Roman"/>
                <w:sz w:val="20"/>
                <w:szCs w:val="20"/>
                <w:lang w:val="de-DE"/>
              </w:rPr>
              <w:t>viele Ballaststoffe und Nährstoffe</w:t>
            </w:r>
          </w:p>
        </w:tc>
        <w:tc>
          <w:tcPr>
            <w:tcW w:w="3048" w:type="dxa"/>
          </w:tcPr>
          <w:p w:rsidR="00F01C52" w:rsidRDefault="00F01C52" w:rsidP="00F01C52">
            <w:pPr>
              <w:jc w:val="both"/>
              <w:rPr>
                <w:rFonts w:ascii="Times New Roman" w:hAnsi="Times New Roman" w:cs="Times New Roman"/>
                <w:b/>
                <w:color w:val="auto"/>
                <w:sz w:val="20"/>
                <w:szCs w:val="20"/>
                <w:lang w:val="ru-RU"/>
              </w:rPr>
            </w:pPr>
          </w:p>
          <w:p w:rsidR="00301EC4" w:rsidRPr="00301EC4" w:rsidRDefault="00301EC4" w:rsidP="00F01C52">
            <w:pPr>
              <w:jc w:val="both"/>
              <w:rPr>
                <w:rFonts w:ascii="Times New Roman" w:hAnsi="Times New Roman" w:cs="Times New Roman"/>
                <w:b/>
                <w:color w:val="auto"/>
                <w:sz w:val="20"/>
                <w:szCs w:val="20"/>
                <w:lang w:val="de-DE"/>
              </w:rPr>
            </w:pPr>
            <w:r w:rsidRPr="00301EC4">
              <w:rPr>
                <w:rFonts w:ascii="Times New Roman" w:hAnsi="Times New Roman" w:cs="Times New Roman"/>
                <w:b/>
                <w:color w:val="auto"/>
                <w:sz w:val="20"/>
                <w:szCs w:val="20"/>
                <w:lang w:val="de-DE"/>
              </w:rPr>
              <w:t>……………………………………</w:t>
            </w:r>
          </w:p>
        </w:tc>
      </w:tr>
      <w:tr w:rsidR="00301EC4" w:rsidRPr="00301EC4" w:rsidTr="00F01C52">
        <w:tc>
          <w:tcPr>
            <w:tcW w:w="3048" w:type="dxa"/>
          </w:tcPr>
          <w:p w:rsidR="00301EC4" w:rsidRPr="00301EC4" w:rsidRDefault="00301EC4" w:rsidP="00F01C52">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2. </w:t>
            </w:r>
            <w:r w:rsidRPr="00301EC4">
              <w:rPr>
                <w:rFonts w:ascii="Times New Roman" w:hAnsi="Times New Roman" w:cs="Times New Roman"/>
                <w:sz w:val="20"/>
                <w:szCs w:val="20"/>
                <w:lang w:val="de-DE"/>
              </w:rPr>
              <w:t>eine große Rolle in der Ernährung des Menschen</w:t>
            </w:r>
          </w:p>
        </w:tc>
        <w:tc>
          <w:tcPr>
            <w:tcW w:w="3048" w:type="dxa"/>
          </w:tcPr>
          <w:p w:rsidR="00301EC4" w:rsidRPr="00301EC4" w:rsidRDefault="00301EC4" w:rsidP="00F01C52">
            <w:pPr>
              <w:jc w:val="both"/>
              <w:rPr>
                <w:rFonts w:ascii="Times New Roman" w:hAnsi="Times New Roman" w:cs="Times New Roman"/>
                <w:b/>
                <w:color w:val="auto"/>
                <w:sz w:val="20"/>
                <w:szCs w:val="20"/>
                <w:lang w:val="de-DE"/>
              </w:rPr>
            </w:pPr>
          </w:p>
          <w:p w:rsidR="00301EC4" w:rsidRPr="00301EC4" w:rsidRDefault="00301EC4" w:rsidP="00F01C52">
            <w:pPr>
              <w:jc w:val="both"/>
              <w:rPr>
                <w:rFonts w:ascii="Times New Roman" w:hAnsi="Times New Roman" w:cs="Times New Roman"/>
                <w:b/>
                <w:color w:val="auto"/>
                <w:sz w:val="20"/>
                <w:szCs w:val="20"/>
                <w:lang w:val="de-DE"/>
              </w:rPr>
            </w:pPr>
            <w:r w:rsidRPr="00301EC4">
              <w:rPr>
                <w:rFonts w:ascii="Times New Roman" w:hAnsi="Times New Roman" w:cs="Times New Roman"/>
                <w:b/>
                <w:color w:val="auto"/>
                <w:sz w:val="20"/>
                <w:szCs w:val="20"/>
                <w:lang w:val="de-DE"/>
              </w:rPr>
              <w:t>……………………………………</w:t>
            </w:r>
          </w:p>
        </w:tc>
      </w:tr>
      <w:tr w:rsidR="00301EC4" w:rsidRPr="00301EC4" w:rsidTr="00F01C52">
        <w:tc>
          <w:tcPr>
            <w:tcW w:w="3048" w:type="dxa"/>
          </w:tcPr>
          <w:p w:rsidR="00301EC4" w:rsidRPr="00301EC4" w:rsidRDefault="00301EC4" w:rsidP="00F01C52">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3.</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 xml:space="preserve">als Samengemüse </w:t>
            </w:r>
          </w:p>
        </w:tc>
        <w:tc>
          <w:tcPr>
            <w:tcW w:w="3048" w:type="dxa"/>
          </w:tcPr>
          <w:p w:rsidR="00301EC4" w:rsidRDefault="00301EC4" w:rsidP="00F01C52">
            <w:pPr>
              <w:jc w:val="both"/>
              <w:rPr>
                <w:rFonts w:ascii="Times New Roman" w:hAnsi="Times New Roman" w:cs="Times New Roman"/>
                <w:b/>
                <w:color w:val="auto"/>
                <w:sz w:val="20"/>
                <w:szCs w:val="20"/>
                <w:lang w:val="ru-RU"/>
              </w:rPr>
            </w:pPr>
            <w:r w:rsidRPr="00301EC4">
              <w:rPr>
                <w:rFonts w:ascii="Times New Roman" w:hAnsi="Times New Roman" w:cs="Times New Roman"/>
                <w:b/>
                <w:color w:val="auto"/>
                <w:sz w:val="20"/>
                <w:szCs w:val="20"/>
                <w:lang w:val="de-DE"/>
              </w:rPr>
              <w:t>……………………………………</w:t>
            </w:r>
          </w:p>
          <w:p w:rsidR="00F01C52" w:rsidRPr="00F01C52" w:rsidRDefault="00F01C52" w:rsidP="00F01C52">
            <w:pPr>
              <w:jc w:val="both"/>
              <w:rPr>
                <w:rFonts w:ascii="Times New Roman" w:hAnsi="Times New Roman" w:cs="Times New Roman"/>
                <w:b/>
                <w:color w:val="auto"/>
                <w:sz w:val="20"/>
                <w:szCs w:val="20"/>
                <w:lang w:val="ru-RU"/>
              </w:rPr>
            </w:pPr>
          </w:p>
        </w:tc>
      </w:tr>
      <w:tr w:rsidR="00301EC4" w:rsidRPr="00301EC4" w:rsidTr="00F01C52">
        <w:tc>
          <w:tcPr>
            <w:tcW w:w="3048" w:type="dxa"/>
          </w:tcPr>
          <w:p w:rsidR="00301EC4" w:rsidRPr="00301EC4" w:rsidRDefault="00301EC4" w:rsidP="00F01C52">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4.</w:t>
            </w:r>
            <w:r w:rsidRPr="00301EC4">
              <w:rPr>
                <w:rFonts w:ascii="Times New Roman" w:hAnsi="Times New Roman" w:cs="Times New Roman"/>
                <w:sz w:val="20"/>
                <w:szCs w:val="20"/>
                <w:lang w:val="de-DE" w:eastAsia="ru-RU"/>
              </w:rPr>
              <w:t xml:space="preserve"> zu den </w:t>
            </w:r>
            <w:r w:rsidRPr="00301EC4">
              <w:rPr>
                <w:rFonts w:ascii="Times New Roman" w:hAnsi="Times New Roman" w:cs="Times New Roman"/>
                <w:sz w:val="20"/>
                <w:szCs w:val="20"/>
                <w:lang w:val="de-DE"/>
              </w:rPr>
              <w:t>artenreichsten und ältesten Pflanzenfamilien in der Natur</w:t>
            </w:r>
          </w:p>
        </w:tc>
        <w:tc>
          <w:tcPr>
            <w:tcW w:w="3048" w:type="dxa"/>
          </w:tcPr>
          <w:p w:rsidR="00301EC4" w:rsidRPr="00301EC4" w:rsidRDefault="00301EC4" w:rsidP="00F01C52">
            <w:pPr>
              <w:jc w:val="both"/>
              <w:rPr>
                <w:rFonts w:ascii="Times New Roman" w:hAnsi="Times New Roman" w:cs="Times New Roman"/>
                <w:b/>
                <w:color w:val="auto"/>
                <w:sz w:val="20"/>
                <w:szCs w:val="20"/>
                <w:lang w:val="de-DE"/>
              </w:rPr>
            </w:pPr>
          </w:p>
          <w:p w:rsidR="00301EC4" w:rsidRDefault="00301EC4" w:rsidP="00F01C52">
            <w:pPr>
              <w:jc w:val="both"/>
              <w:rPr>
                <w:rFonts w:ascii="Times New Roman" w:hAnsi="Times New Roman" w:cs="Times New Roman"/>
                <w:b/>
                <w:color w:val="auto"/>
                <w:sz w:val="20"/>
                <w:szCs w:val="20"/>
                <w:lang w:val="ru-RU"/>
              </w:rPr>
            </w:pPr>
            <w:r w:rsidRPr="00301EC4">
              <w:rPr>
                <w:rFonts w:ascii="Times New Roman" w:hAnsi="Times New Roman" w:cs="Times New Roman"/>
                <w:b/>
                <w:color w:val="auto"/>
                <w:sz w:val="20"/>
                <w:szCs w:val="20"/>
                <w:lang w:val="de-DE"/>
              </w:rPr>
              <w:t>……………………………………</w:t>
            </w:r>
          </w:p>
          <w:p w:rsidR="00F01C52" w:rsidRPr="00F01C52" w:rsidRDefault="00F01C52" w:rsidP="00F01C52">
            <w:pPr>
              <w:jc w:val="both"/>
              <w:rPr>
                <w:rFonts w:ascii="Times New Roman" w:hAnsi="Times New Roman" w:cs="Times New Roman"/>
                <w:b/>
                <w:color w:val="auto"/>
                <w:sz w:val="20"/>
                <w:szCs w:val="20"/>
                <w:lang w:val="ru-RU"/>
              </w:rPr>
            </w:pPr>
          </w:p>
        </w:tc>
      </w:tr>
      <w:tr w:rsidR="00301EC4" w:rsidRPr="00301EC4" w:rsidTr="00F01C52">
        <w:tc>
          <w:tcPr>
            <w:tcW w:w="3048" w:type="dxa"/>
          </w:tcPr>
          <w:p w:rsidR="00301EC4" w:rsidRPr="00301EC4" w:rsidRDefault="00301EC4" w:rsidP="00F01C52">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5.</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mit Mineralien und Phosphaten</w:t>
            </w:r>
          </w:p>
        </w:tc>
        <w:tc>
          <w:tcPr>
            <w:tcW w:w="3048" w:type="dxa"/>
          </w:tcPr>
          <w:p w:rsidR="00301EC4" w:rsidRDefault="00301EC4" w:rsidP="00A60375">
            <w:pPr>
              <w:jc w:val="both"/>
              <w:rPr>
                <w:rFonts w:ascii="Times New Roman" w:hAnsi="Times New Roman" w:cs="Times New Roman"/>
                <w:b/>
                <w:color w:val="auto"/>
                <w:sz w:val="20"/>
                <w:szCs w:val="20"/>
                <w:lang w:val="ru-RU"/>
              </w:rPr>
            </w:pPr>
            <w:r w:rsidRPr="00301EC4">
              <w:rPr>
                <w:rFonts w:ascii="Times New Roman" w:hAnsi="Times New Roman" w:cs="Times New Roman"/>
                <w:b/>
                <w:color w:val="auto"/>
                <w:sz w:val="20"/>
                <w:szCs w:val="20"/>
                <w:lang w:val="de-DE"/>
              </w:rPr>
              <w:t>……………………………………</w:t>
            </w:r>
          </w:p>
          <w:p w:rsidR="00A60375" w:rsidRPr="00A60375" w:rsidRDefault="00A60375" w:rsidP="00A60375">
            <w:pPr>
              <w:jc w:val="both"/>
              <w:rPr>
                <w:rFonts w:ascii="Times New Roman" w:hAnsi="Times New Roman" w:cs="Times New Roman"/>
                <w:b/>
                <w:color w:val="auto"/>
                <w:sz w:val="20"/>
                <w:szCs w:val="20"/>
                <w:lang w:val="ru-RU"/>
              </w:rPr>
            </w:pPr>
          </w:p>
        </w:tc>
      </w:tr>
      <w:tr w:rsidR="00301EC4" w:rsidRPr="00301EC4" w:rsidTr="00F01C52">
        <w:tc>
          <w:tcPr>
            <w:tcW w:w="3048" w:type="dxa"/>
          </w:tcPr>
          <w:p w:rsidR="00301EC4" w:rsidRPr="00301EC4" w:rsidRDefault="00301EC4" w:rsidP="00F01C52">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6.</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Stickstoff aus der Luft</w:t>
            </w:r>
          </w:p>
        </w:tc>
        <w:tc>
          <w:tcPr>
            <w:tcW w:w="3048" w:type="dxa"/>
          </w:tcPr>
          <w:p w:rsidR="00301EC4" w:rsidRDefault="00301EC4" w:rsidP="00A60375">
            <w:pPr>
              <w:jc w:val="both"/>
              <w:rPr>
                <w:rFonts w:ascii="Times New Roman" w:hAnsi="Times New Roman" w:cs="Times New Roman"/>
                <w:b/>
                <w:color w:val="auto"/>
                <w:sz w:val="20"/>
                <w:szCs w:val="20"/>
                <w:lang w:val="ru-RU"/>
              </w:rPr>
            </w:pPr>
            <w:r w:rsidRPr="00301EC4">
              <w:rPr>
                <w:rFonts w:ascii="Times New Roman" w:hAnsi="Times New Roman" w:cs="Times New Roman"/>
                <w:b/>
                <w:color w:val="auto"/>
                <w:sz w:val="20"/>
                <w:szCs w:val="20"/>
                <w:lang w:val="de-DE"/>
              </w:rPr>
              <w:t>……………………………………</w:t>
            </w:r>
          </w:p>
          <w:p w:rsidR="00A60375" w:rsidRPr="00A60375" w:rsidRDefault="00A60375" w:rsidP="00A60375">
            <w:pPr>
              <w:jc w:val="both"/>
              <w:rPr>
                <w:rFonts w:ascii="Times New Roman" w:hAnsi="Times New Roman" w:cs="Times New Roman"/>
                <w:b/>
                <w:color w:val="auto"/>
                <w:sz w:val="20"/>
                <w:szCs w:val="20"/>
                <w:lang w:val="ru-RU"/>
              </w:rPr>
            </w:pPr>
          </w:p>
        </w:tc>
      </w:tr>
      <w:tr w:rsidR="00301EC4" w:rsidRPr="00301EC4" w:rsidTr="00F01C52">
        <w:tc>
          <w:tcPr>
            <w:tcW w:w="3048" w:type="dxa"/>
          </w:tcPr>
          <w:p w:rsidR="00301EC4" w:rsidRPr="00301EC4" w:rsidRDefault="00301EC4" w:rsidP="00F01C52">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7.</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eine besondere Fähigkeit in der Pflanzenwelt</w:t>
            </w:r>
          </w:p>
        </w:tc>
        <w:tc>
          <w:tcPr>
            <w:tcW w:w="3048" w:type="dxa"/>
          </w:tcPr>
          <w:p w:rsidR="00A60375" w:rsidRPr="00BB5E75" w:rsidRDefault="00A60375" w:rsidP="00A60375">
            <w:pPr>
              <w:jc w:val="both"/>
              <w:rPr>
                <w:rFonts w:ascii="Times New Roman" w:hAnsi="Times New Roman" w:cs="Times New Roman"/>
                <w:b/>
                <w:color w:val="auto"/>
                <w:sz w:val="20"/>
                <w:szCs w:val="20"/>
                <w:lang w:val="de-DE"/>
              </w:rPr>
            </w:pPr>
          </w:p>
          <w:p w:rsidR="00A60375" w:rsidRPr="00A60375" w:rsidRDefault="00301EC4" w:rsidP="00A60375">
            <w:pPr>
              <w:jc w:val="both"/>
              <w:rPr>
                <w:rFonts w:ascii="Times New Roman" w:hAnsi="Times New Roman" w:cs="Times New Roman"/>
                <w:b/>
                <w:color w:val="auto"/>
                <w:sz w:val="20"/>
                <w:szCs w:val="20"/>
                <w:lang w:val="ru-RU"/>
              </w:rPr>
            </w:pPr>
            <w:r w:rsidRPr="00301EC4">
              <w:rPr>
                <w:rFonts w:ascii="Times New Roman" w:hAnsi="Times New Roman" w:cs="Times New Roman"/>
                <w:b/>
                <w:color w:val="auto"/>
                <w:sz w:val="20"/>
                <w:szCs w:val="20"/>
                <w:lang w:val="de-DE"/>
              </w:rPr>
              <w:t>……………………………………</w:t>
            </w:r>
          </w:p>
        </w:tc>
      </w:tr>
      <w:tr w:rsidR="00301EC4" w:rsidRPr="00301EC4" w:rsidTr="00F01C52">
        <w:tc>
          <w:tcPr>
            <w:tcW w:w="3048" w:type="dxa"/>
          </w:tcPr>
          <w:p w:rsidR="00301EC4" w:rsidRPr="00301EC4" w:rsidRDefault="00301EC4" w:rsidP="00F01C52">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8. </w:t>
            </w:r>
            <w:r w:rsidRPr="00301EC4">
              <w:rPr>
                <w:rFonts w:ascii="Times New Roman" w:hAnsi="Times New Roman" w:cs="Times New Roman"/>
                <w:sz w:val="20"/>
                <w:szCs w:val="20"/>
                <w:lang w:val="de-DE"/>
              </w:rPr>
              <w:t>zur Pflanzenfamilie der Bedecktsamer</w:t>
            </w:r>
          </w:p>
        </w:tc>
        <w:tc>
          <w:tcPr>
            <w:tcW w:w="3048" w:type="dxa"/>
          </w:tcPr>
          <w:p w:rsidR="00301EC4" w:rsidRPr="00301EC4" w:rsidRDefault="00301EC4" w:rsidP="00F01C52">
            <w:pPr>
              <w:jc w:val="both"/>
              <w:rPr>
                <w:rFonts w:ascii="Times New Roman" w:hAnsi="Times New Roman" w:cs="Times New Roman"/>
                <w:b/>
                <w:color w:val="auto"/>
                <w:sz w:val="20"/>
                <w:szCs w:val="20"/>
                <w:lang w:val="de-DE"/>
              </w:rPr>
            </w:pPr>
          </w:p>
          <w:p w:rsidR="00301EC4" w:rsidRPr="00301EC4" w:rsidRDefault="00301EC4" w:rsidP="00A60375">
            <w:pPr>
              <w:jc w:val="both"/>
              <w:rPr>
                <w:rFonts w:ascii="Times New Roman" w:hAnsi="Times New Roman" w:cs="Times New Roman"/>
                <w:b/>
                <w:color w:val="auto"/>
                <w:sz w:val="20"/>
                <w:szCs w:val="20"/>
                <w:lang w:val="de-DE"/>
              </w:rPr>
            </w:pPr>
            <w:r w:rsidRPr="00301EC4">
              <w:rPr>
                <w:rFonts w:ascii="Times New Roman" w:hAnsi="Times New Roman" w:cs="Times New Roman"/>
                <w:b/>
                <w:color w:val="auto"/>
                <w:sz w:val="20"/>
                <w:szCs w:val="20"/>
                <w:lang w:val="de-DE"/>
              </w:rPr>
              <w:t>……………………………………</w:t>
            </w:r>
          </w:p>
        </w:tc>
      </w:tr>
      <w:tr w:rsidR="00301EC4" w:rsidRPr="00301EC4" w:rsidTr="00F01C52">
        <w:tc>
          <w:tcPr>
            <w:tcW w:w="3048" w:type="dxa"/>
          </w:tcPr>
          <w:p w:rsidR="00301EC4" w:rsidRPr="00301EC4" w:rsidRDefault="00301EC4" w:rsidP="00F01C52">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9.</w:t>
            </w:r>
            <w:r w:rsidR="00F01C52" w:rsidRPr="00F01C52">
              <w:rPr>
                <w:rStyle w:val="44"/>
                <w:rFonts w:ascii="Times New Roman" w:hAnsi="Times New Roman" w:cs="Times New Roman"/>
                <w:sz w:val="20"/>
                <w:szCs w:val="20"/>
              </w:rPr>
              <w:t> </w:t>
            </w:r>
            <w:r w:rsidRPr="00301EC4">
              <w:rPr>
                <w:rFonts w:ascii="Times New Roman" w:hAnsi="Times New Roman" w:cs="Times New Roman"/>
                <w:sz w:val="20"/>
                <w:szCs w:val="20"/>
                <w:lang w:val="de-DE"/>
              </w:rPr>
              <w:t>Symbiosen mit Pilzen und Bakterien</w:t>
            </w:r>
          </w:p>
        </w:tc>
        <w:tc>
          <w:tcPr>
            <w:tcW w:w="3048" w:type="dxa"/>
          </w:tcPr>
          <w:p w:rsidR="00A60375" w:rsidRPr="00BB5E75" w:rsidRDefault="00A60375" w:rsidP="00A60375">
            <w:pPr>
              <w:jc w:val="both"/>
              <w:rPr>
                <w:rFonts w:ascii="Times New Roman" w:hAnsi="Times New Roman" w:cs="Times New Roman"/>
                <w:b/>
                <w:color w:val="auto"/>
                <w:sz w:val="20"/>
                <w:szCs w:val="20"/>
                <w:lang w:val="de-DE"/>
              </w:rPr>
            </w:pPr>
          </w:p>
          <w:p w:rsidR="00301EC4" w:rsidRPr="00301EC4" w:rsidRDefault="00301EC4" w:rsidP="00A60375">
            <w:pPr>
              <w:jc w:val="both"/>
              <w:rPr>
                <w:rFonts w:ascii="Times New Roman" w:hAnsi="Times New Roman" w:cs="Times New Roman"/>
                <w:b/>
                <w:color w:val="auto"/>
                <w:sz w:val="20"/>
                <w:szCs w:val="20"/>
                <w:lang w:val="de-DE"/>
              </w:rPr>
            </w:pPr>
            <w:r w:rsidRPr="00301EC4">
              <w:rPr>
                <w:rFonts w:ascii="Times New Roman" w:hAnsi="Times New Roman" w:cs="Times New Roman"/>
                <w:b/>
                <w:color w:val="auto"/>
                <w:sz w:val="20"/>
                <w:szCs w:val="20"/>
                <w:lang w:val="de-DE"/>
              </w:rPr>
              <w:t>……………………………………</w:t>
            </w:r>
          </w:p>
        </w:tc>
      </w:tr>
    </w:tbl>
    <w:p w:rsidR="00301EC4" w:rsidRPr="00301EC4" w:rsidRDefault="00301EC4" w:rsidP="00301EC4">
      <w:pPr>
        <w:ind w:firstLine="284"/>
        <w:jc w:val="both"/>
        <w:rPr>
          <w:rFonts w:ascii="Times New Roman" w:hAnsi="Times New Roman" w:cs="Times New Roman"/>
          <w:b/>
          <w:color w:val="auto"/>
          <w:sz w:val="20"/>
          <w:szCs w:val="20"/>
          <w:lang w:val="de-DE"/>
        </w:rPr>
      </w:pPr>
    </w:p>
    <w:p w:rsidR="00301EC4" w:rsidRPr="00301EC4" w:rsidRDefault="00A60375" w:rsidP="00A60375">
      <w:pPr>
        <w:pStyle w:val="410"/>
        <w:shd w:val="clear" w:color="auto" w:fill="auto"/>
        <w:tabs>
          <w:tab w:val="left" w:pos="567"/>
        </w:tabs>
        <w:spacing w:line="240" w:lineRule="auto"/>
        <w:ind w:left="284"/>
        <w:jc w:val="both"/>
        <w:rPr>
          <w:rFonts w:ascii="Times New Roman" w:hAnsi="Times New Roman" w:cs="Times New Roman"/>
          <w:b/>
          <w:sz w:val="20"/>
          <w:szCs w:val="20"/>
          <w:lang w:val="de-DE"/>
        </w:rPr>
      </w:pPr>
      <w:r w:rsidRPr="00A60375">
        <w:rPr>
          <w:rFonts w:ascii="Times New Roman" w:hAnsi="Times New Roman" w:cs="Times New Roman"/>
          <w:b/>
          <w:sz w:val="20"/>
          <w:szCs w:val="20"/>
          <w:lang w:val="de-DE"/>
        </w:rPr>
        <w:t>5. </w:t>
      </w:r>
      <w:r w:rsidR="00301EC4" w:rsidRPr="00301EC4">
        <w:rPr>
          <w:rFonts w:ascii="Times New Roman" w:hAnsi="Times New Roman" w:cs="Times New Roman"/>
          <w:b/>
          <w:sz w:val="20"/>
          <w:szCs w:val="20"/>
          <w:lang w:val="de-DE"/>
        </w:rPr>
        <w:t>Was ist richtig, was ist falsch?</w:t>
      </w:r>
    </w:p>
    <w:tbl>
      <w:tblPr>
        <w:tblStyle w:val="af"/>
        <w:tblW w:w="0" w:type="auto"/>
        <w:tblInd w:w="108" w:type="dxa"/>
        <w:tblLook w:val="04A0" w:firstRow="1" w:lastRow="0" w:firstColumn="1" w:lastColumn="0" w:noHBand="0" w:noVBand="1"/>
      </w:tblPr>
      <w:tblGrid>
        <w:gridCol w:w="3775"/>
        <w:gridCol w:w="1218"/>
        <w:gridCol w:w="1103"/>
      </w:tblGrid>
      <w:tr w:rsidR="00301EC4" w:rsidRPr="00301EC4" w:rsidTr="00F01C52">
        <w:tc>
          <w:tcPr>
            <w:tcW w:w="3775" w:type="dxa"/>
          </w:tcPr>
          <w:p w:rsidR="00301EC4" w:rsidRPr="00301EC4" w:rsidRDefault="00301EC4" w:rsidP="00A60375">
            <w:pPr>
              <w:pStyle w:val="410"/>
              <w:shd w:val="clear" w:color="auto" w:fill="auto"/>
              <w:tabs>
                <w:tab w:val="left" w:pos="567"/>
              </w:tabs>
              <w:spacing w:line="240" w:lineRule="auto"/>
              <w:jc w:val="both"/>
              <w:rPr>
                <w:rFonts w:ascii="Times New Roman" w:hAnsi="Times New Roman" w:cs="Times New Roman"/>
                <w:b/>
                <w:sz w:val="20"/>
                <w:szCs w:val="20"/>
                <w:lang w:val="de-DE"/>
              </w:rPr>
            </w:pPr>
          </w:p>
        </w:tc>
        <w:tc>
          <w:tcPr>
            <w:tcW w:w="1218" w:type="dxa"/>
          </w:tcPr>
          <w:p w:rsidR="00301EC4" w:rsidRPr="00301EC4" w:rsidRDefault="00301EC4" w:rsidP="00A60375">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richtig</w:t>
            </w:r>
          </w:p>
        </w:tc>
        <w:tc>
          <w:tcPr>
            <w:tcW w:w="1103" w:type="dxa"/>
          </w:tcPr>
          <w:p w:rsidR="00301EC4" w:rsidRPr="00301EC4" w:rsidRDefault="00301EC4" w:rsidP="00A60375">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falsch</w:t>
            </w:r>
          </w:p>
        </w:tc>
      </w:tr>
      <w:tr w:rsidR="00301EC4" w:rsidRPr="00BB5E75" w:rsidTr="00F01C52">
        <w:tc>
          <w:tcPr>
            <w:tcW w:w="3775" w:type="dxa"/>
          </w:tcPr>
          <w:p w:rsidR="00301EC4" w:rsidRPr="00301EC4" w:rsidRDefault="00301EC4" w:rsidP="00A60375">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w:t>
            </w:r>
            <w:r w:rsidR="00A60375" w:rsidRPr="00A60375">
              <w:rPr>
                <w:rFonts w:ascii="Times New Roman" w:hAnsi="Times New Roman" w:cs="Times New Roman"/>
                <w:color w:val="auto"/>
                <w:sz w:val="20"/>
                <w:szCs w:val="20"/>
                <w:lang w:val="de-DE"/>
              </w:rPr>
              <w:t> </w:t>
            </w:r>
            <w:r w:rsidRPr="00301EC4">
              <w:rPr>
                <w:rFonts w:ascii="Times New Roman" w:eastAsia="Times New Roman" w:hAnsi="Times New Roman" w:cs="Times New Roman"/>
                <w:color w:val="auto"/>
                <w:sz w:val="20"/>
                <w:szCs w:val="20"/>
                <w:lang w:val="de-DE"/>
              </w:rPr>
              <w:t>Leguminosen sind einjährige krautige oder verholzte </w:t>
            </w:r>
            <w:hyperlink r:id="rId24" w:anchor="definition" w:history="1">
              <w:r w:rsidRPr="00301EC4">
                <w:rPr>
                  <w:rFonts w:ascii="Times New Roman" w:eastAsia="Times New Roman" w:hAnsi="Times New Roman" w:cs="Times New Roman"/>
                  <w:color w:val="auto"/>
                  <w:sz w:val="20"/>
                  <w:szCs w:val="20"/>
                  <w:shd w:val="clear" w:color="auto" w:fill="FFFFFF"/>
                  <w:lang w:val="de-DE"/>
                </w:rPr>
                <w:t>Pflanzen</w:t>
              </w:r>
            </w:hyperlink>
            <w:r w:rsidRPr="00301EC4">
              <w:rPr>
                <w:rFonts w:ascii="Times New Roman" w:eastAsia="Times New Roman" w:hAnsi="Times New Roman" w:cs="Times New Roman"/>
                <w:color w:val="auto"/>
                <w:sz w:val="20"/>
                <w:szCs w:val="20"/>
                <w:lang w:val="de-DE"/>
              </w:rPr>
              <w:t>.</w:t>
            </w:r>
          </w:p>
        </w:tc>
        <w:tc>
          <w:tcPr>
            <w:tcW w:w="1218" w:type="dxa"/>
          </w:tcPr>
          <w:p w:rsidR="00301EC4" w:rsidRPr="00301EC4" w:rsidRDefault="00301EC4" w:rsidP="00A60375">
            <w:pPr>
              <w:pStyle w:val="410"/>
              <w:shd w:val="clear" w:color="auto" w:fill="auto"/>
              <w:tabs>
                <w:tab w:val="left" w:pos="567"/>
              </w:tabs>
              <w:spacing w:line="240" w:lineRule="auto"/>
              <w:jc w:val="both"/>
              <w:rPr>
                <w:rFonts w:ascii="Times New Roman" w:hAnsi="Times New Roman" w:cs="Times New Roman"/>
                <w:b/>
                <w:sz w:val="20"/>
                <w:szCs w:val="20"/>
                <w:lang w:val="de-DE"/>
              </w:rPr>
            </w:pPr>
          </w:p>
        </w:tc>
        <w:tc>
          <w:tcPr>
            <w:tcW w:w="1103" w:type="dxa"/>
          </w:tcPr>
          <w:p w:rsidR="00301EC4" w:rsidRPr="00301EC4" w:rsidRDefault="00301EC4" w:rsidP="00A60375">
            <w:pPr>
              <w:pStyle w:val="410"/>
              <w:shd w:val="clear" w:color="auto" w:fill="auto"/>
              <w:tabs>
                <w:tab w:val="left" w:pos="567"/>
              </w:tabs>
              <w:spacing w:line="240" w:lineRule="auto"/>
              <w:jc w:val="both"/>
              <w:rPr>
                <w:rFonts w:ascii="Times New Roman" w:hAnsi="Times New Roman" w:cs="Times New Roman"/>
                <w:b/>
                <w:sz w:val="20"/>
                <w:szCs w:val="20"/>
                <w:lang w:val="de-DE"/>
              </w:rPr>
            </w:pPr>
          </w:p>
        </w:tc>
      </w:tr>
      <w:tr w:rsidR="00301EC4" w:rsidRPr="00BB5E75" w:rsidTr="00F01C52">
        <w:tc>
          <w:tcPr>
            <w:tcW w:w="3775" w:type="dxa"/>
          </w:tcPr>
          <w:p w:rsidR="00301EC4" w:rsidRPr="00301EC4" w:rsidRDefault="00301EC4" w:rsidP="00A60375">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2.</w:t>
            </w:r>
            <w:r w:rsidR="00A60375" w:rsidRPr="00A60375">
              <w:rPr>
                <w:rFonts w:ascii="Times New Roman" w:hAnsi="Times New Roman" w:cs="Times New Roman"/>
                <w:color w:val="auto"/>
                <w:sz w:val="20"/>
                <w:szCs w:val="20"/>
                <w:lang w:val="de-DE"/>
              </w:rPr>
              <w:t> </w:t>
            </w:r>
            <w:r w:rsidRPr="00301EC4">
              <w:rPr>
                <w:rFonts w:ascii="Times New Roman" w:eastAsia="Times New Roman" w:hAnsi="Times New Roman" w:cs="Times New Roman"/>
                <w:color w:val="auto"/>
                <w:sz w:val="20"/>
                <w:szCs w:val="20"/>
                <w:lang w:val="de-DE"/>
              </w:rPr>
              <w:t>Bei den Hülsenfrüchtlern ist die Samenanlage im Fruchtknoten eingeschlossen.</w:t>
            </w:r>
          </w:p>
        </w:tc>
        <w:tc>
          <w:tcPr>
            <w:tcW w:w="1218" w:type="dxa"/>
          </w:tcPr>
          <w:p w:rsidR="00301EC4" w:rsidRPr="00301EC4" w:rsidRDefault="00301EC4" w:rsidP="00A60375">
            <w:pPr>
              <w:pStyle w:val="410"/>
              <w:shd w:val="clear" w:color="auto" w:fill="auto"/>
              <w:tabs>
                <w:tab w:val="left" w:pos="567"/>
              </w:tabs>
              <w:spacing w:line="240" w:lineRule="auto"/>
              <w:jc w:val="both"/>
              <w:rPr>
                <w:rFonts w:ascii="Times New Roman" w:hAnsi="Times New Roman" w:cs="Times New Roman"/>
                <w:b/>
                <w:sz w:val="20"/>
                <w:szCs w:val="20"/>
                <w:lang w:val="de-DE"/>
              </w:rPr>
            </w:pPr>
          </w:p>
        </w:tc>
        <w:tc>
          <w:tcPr>
            <w:tcW w:w="1103" w:type="dxa"/>
          </w:tcPr>
          <w:p w:rsidR="00301EC4" w:rsidRPr="00301EC4" w:rsidRDefault="00301EC4" w:rsidP="00A60375">
            <w:pPr>
              <w:pStyle w:val="410"/>
              <w:shd w:val="clear" w:color="auto" w:fill="auto"/>
              <w:tabs>
                <w:tab w:val="left" w:pos="567"/>
              </w:tabs>
              <w:spacing w:line="240" w:lineRule="auto"/>
              <w:jc w:val="both"/>
              <w:rPr>
                <w:rFonts w:ascii="Times New Roman" w:hAnsi="Times New Roman" w:cs="Times New Roman"/>
                <w:b/>
                <w:sz w:val="20"/>
                <w:szCs w:val="20"/>
                <w:lang w:val="de-DE"/>
              </w:rPr>
            </w:pPr>
          </w:p>
        </w:tc>
      </w:tr>
      <w:tr w:rsidR="00301EC4" w:rsidRPr="00BB5E75" w:rsidTr="00F01C52">
        <w:tc>
          <w:tcPr>
            <w:tcW w:w="3775" w:type="dxa"/>
          </w:tcPr>
          <w:p w:rsidR="00301EC4" w:rsidRPr="00301EC4" w:rsidRDefault="00301EC4" w:rsidP="00A60375">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3.</w:t>
            </w:r>
            <w:r w:rsidRPr="00301EC4">
              <w:rPr>
                <w:rFonts w:ascii="Times New Roman" w:eastAsia="Times New Roman" w:hAnsi="Times New Roman" w:cs="Times New Roman"/>
                <w:color w:val="auto"/>
                <w:sz w:val="20"/>
                <w:szCs w:val="20"/>
                <w:lang w:val="de-DE"/>
              </w:rPr>
              <w:t xml:space="preserve"> Die Schmetterlingsblütler zählen zu den artenreichsten und ältesten Pflanzenfamilien in der Natur.</w:t>
            </w:r>
          </w:p>
        </w:tc>
        <w:tc>
          <w:tcPr>
            <w:tcW w:w="1218" w:type="dxa"/>
          </w:tcPr>
          <w:p w:rsidR="00301EC4" w:rsidRPr="00301EC4" w:rsidRDefault="00301EC4" w:rsidP="00A60375">
            <w:pPr>
              <w:pStyle w:val="410"/>
              <w:shd w:val="clear" w:color="auto" w:fill="auto"/>
              <w:tabs>
                <w:tab w:val="left" w:pos="567"/>
              </w:tabs>
              <w:spacing w:line="240" w:lineRule="auto"/>
              <w:jc w:val="both"/>
              <w:rPr>
                <w:rFonts w:ascii="Times New Roman" w:hAnsi="Times New Roman" w:cs="Times New Roman"/>
                <w:b/>
                <w:sz w:val="20"/>
                <w:szCs w:val="20"/>
                <w:lang w:val="de-DE"/>
              </w:rPr>
            </w:pPr>
          </w:p>
        </w:tc>
        <w:tc>
          <w:tcPr>
            <w:tcW w:w="1103" w:type="dxa"/>
          </w:tcPr>
          <w:p w:rsidR="00301EC4" w:rsidRPr="00301EC4" w:rsidRDefault="00301EC4" w:rsidP="00A60375">
            <w:pPr>
              <w:pStyle w:val="410"/>
              <w:shd w:val="clear" w:color="auto" w:fill="auto"/>
              <w:tabs>
                <w:tab w:val="left" w:pos="567"/>
              </w:tabs>
              <w:spacing w:line="240" w:lineRule="auto"/>
              <w:jc w:val="both"/>
              <w:rPr>
                <w:rFonts w:ascii="Times New Roman" w:hAnsi="Times New Roman" w:cs="Times New Roman"/>
                <w:b/>
                <w:sz w:val="20"/>
                <w:szCs w:val="20"/>
                <w:lang w:val="de-DE"/>
              </w:rPr>
            </w:pPr>
          </w:p>
        </w:tc>
      </w:tr>
      <w:tr w:rsidR="00301EC4" w:rsidRPr="00BB5E75" w:rsidTr="00F01C52">
        <w:tc>
          <w:tcPr>
            <w:tcW w:w="3775" w:type="dxa"/>
          </w:tcPr>
          <w:p w:rsidR="00301EC4" w:rsidRPr="00301EC4" w:rsidRDefault="00301EC4" w:rsidP="00A60375">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lastRenderedPageBreak/>
              <w:t>4.</w:t>
            </w:r>
            <w:r w:rsidRPr="00301EC4">
              <w:rPr>
                <w:rFonts w:ascii="Times New Roman" w:eastAsia="Times New Roman" w:hAnsi="Times New Roman" w:cs="Times New Roman"/>
                <w:color w:val="auto"/>
                <w:sz w:val="20"/>
                <w:szCs w:val="20"/>
                <w:lang w:val="de-DE"/>
              </w:rPr>
              <w:t xml:space="preserve"> Leguminosen können im Wurzelbereich Symbiosen mit Pilzen und Bakterien bilden.</w:t>
            </w:r>
          </w:p>
        </w:tc>
        <w:tc>
          <w:tcPr>
            <w:tcW w:w="1218" w:type="dxa"/>
          </w:tcPr>
          <w:p w:rsidR="00301EC4" w:rsidRPr="00301EC4" w:rsidRDefault="00301EC4" w:rsidP="00A60375">
            <w:pPr>
              <w:pStyle w:val="410"/>
              <w:shd w:val="clear" w:color="auto" w:fill="auto"/>
              <w:tabs>
                <w:tab w:val="left" w:pos="567"/>
              </w:tabs>
              <w:spacing w:line="240" w:lineRule="auto"/>
              <w:jc w:val="both"/>
              <w:rPr>
                <w:rFonts w:ascii="Times New Roman" w:hAnsi="Times New Roman" w:cs="Times New Roman"/>
                <w:b/>
                <w:sz w:val="20"/>
                <w:szCs w:val="20"/>
                <w:lang w:val="de-DE"/>
              </w:rPr>
            </w:pPr>
          </w:p>
        </w:tc>
        <w:tc>
          <w:tcPr>
            <w:tcW w:w="1103" w:type="dxa"/>
          </w:tcPr>
          <w:p w:rsidR="00301EC4" w:rsidRPr="00301EC4" w:rsidRDefault="00301EC4" w:rsidP="00A60375">
            <w:pPr>
              <w:pStyle w:val="410"/>
              <w:shd w:val="clear" w:color="auto" w:fill="auto"/>
              <w:tabs>
                <w:tab w:val="left" w:pos="567"/>
              </w:tabs>
              <w:spacing w:line="240" w:lineRule="auto"/>
              <w:jc w:val="both"/>
              <w:rPr>
                <w:rFonts w:ascii="Times New Roman" w:hAnsi="Times New Roman" w:cs="Times New Roman"/>
                <w:b/>
                <w:sz w:val="20"/>
                <w:szCs w:val="20"/>
                <w:lang w:val="de-DE"/>
              </w:rPr>
            </w:pPr>
          </w:p>
        </w:tc>
      </w:tr>
      <w:tr w:rsidR="00301EC4" w:rsidRPr="00BB5E75" w:rsidTr="00F01C52">
        <w:tc>
          <w:tcPr>
            <w:tcW w:w="3775" w:type="dxa"/>
          </w:tcPr>
          <w:p w:rsidR="00301EC4" w:rsidRPr="00301EC4" w:rsidRDefault="00301EC4" w:rsidP="00A60375">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5.</w:t>
            </w:r>
            <w:r w:rsidRPr="00301EC4">
              <w:rPr>
                <w:rFonts w:ascii="Times New Roman" w:eastAsia="Times New Roman" w:hAnsi="Times New Roman" w:cs="Times New Roman"/>
                <w:color w:val="auto"/>
                <w:sz w:val="20"/>
                <w:szCs w:val="20"/>
                <w:lang w:val="de-DE"/>
              </w:rPr>
              <w:t xml:space="preserve"> Hülsenfrüchte sind vom Stickstoffgehalt des Bodens nur in geringem Maße abhängig.</w:t>
            </w:r>
          </w:p>
        </w:tc>
        <w:tc>
          <w:tcPr>
            <w:tcW w:w="1218" w:type="dxa"/>
          </w:tcPr>
          <w:p w:rsidR="00301EC4" w:rsidRPr="00301EC4" w:rsidRDefault="00301EC4" w:rsidP="00A60375">
            <w:pPr>
              <w:pStyle w:val="410"/>
              <w:shd w:val="clear" w:color="auto" w:fill="auto"/>
              <w:tabs>
                <w:tab w:val="left" w:pos="567"/>
              </w:tabs>
              <w:spacing w:line="240" w:lineRule="auto"/>
              <w:jc w:val="both"/>
              <w:rPr>
                <w:rFonts w:ascii="Times New Roman" w:hAnsi="Times New Roman" w:cs="Times New Roman"/>
                <w:b/>
                <w:sz w:val="20"/>
                <w:szCs w:val="20"/>
                <w:lang w:val="de-DE"/>
              </w:rPr>
            </w:pPr>
          </w:p>
        </w:tc>
        <w:tc>
          <w:tcPr>
            <w:tcW w:w="1103" w:type="dxa"/>
          </w:tcPr>
          <w:p w:rsidR="00301EC4" w:rsidRPr="00301EC4" w:rsidRDefault="00301EC4" w:rsidP="00A60375">
            <w:pPr>
              <w:pStyle w:val="410"/>
              <w:shd w:val="clear" w:color="auto" w:fill="auto"/>
              <w:tabs>
                <w:tab w:val="left" w:pos="567"/>
              </w:tabs>
              <w:spacing w:line="240" w:lineRule="auto"/>
              <w:jc w:val="both"/>
              <w:rPr>
                <w:rFonts w:ascii="Times New Roman" w:hAnsi="Times New Roman" w:cs="Times New Roman"/>
                <w:b/>
                <w:sz w:val="20"/>
                <w:szCs w:val="20"/>
                <w:lang w:val="de-DE"/>
              </w:rPr>
            </w:pPr>
          </w:p>
        </w:tc>
      </w:tr>
      <w:tr w:rsidR="00301EC4" w:rsidRPr="00BB5E75" w:rsidTr="00F01C52">
        <w:tc>
          <w:tcPr>
            <w:tcW w:w="3775" w:type="dxa"/>
          </w:tcPr>
          <w:p w:rsidR="00301EC4" w:rsidRPr="00301EC4" w:rsidRDefault="00301EC4" w:rsidP="00A60375">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6.</w:t>
            </w:r>
            <w:r w:rsidRPr="00301EC4">
              <w:rPr>
                <w:rFonts w:ascii="Times New Roman" w:eastAsia="Times New Roman" w:hAnsi="Times New Roman" w:cs="Times New Roman"/>
                <w:color w:val="auto"/>
                <w:sz w:val="20"/>
                <w:szCs w:val="20"/>
                <w:lang w:val="de-DE"/>
              </w:rPr>
              <w:t xml:space="preserve"> Die Leguminosen versorgen sich mit Stickstoff durch die Symbiose.</w:t>
            </w:r>
          </w:p>
        </w:tc>
        <w:tc>
          <w:tcPr>
            <w:tcW w:w="1218" w:type="dxa"/>
          </w:tcPr>
          <w:p w:rsidR="00301EC4" w:rsidRPr="00301EC4" w:rsidRDefault="00301EC4" w:rsidP="00A60375">
            <w:pPr>
              <w:pStyle w:val="410"/>
              <w:shd w:val="clear" w:color="auto" w:fill="auto"/>
              <w:tabs>
                <w:tab w:val="left" w:pos="567"/>
              </w:tabs>
              <w:spacing w:line="240" w:lineRule="auto"/>
              <w:jc w:val="both"/>
              <w:rPr>
                <w:rFonts w:ascii="Times New Roman" w:hAnsi="Times New Roman" w:cs="Times New Roman"/>
                <w:b/>
                <w:sz w:val="20"/>
                <w:szCs w:val="20"/>
                <w:lang w:val="de-DE"/>
              </w:rPr>
            </w:pPr>
          </w:p>
        </w:tc>
        <w:tc>
          <w:tcPr>
            <w:tcW w:w="1103" w:type="dxa"/>
          </w:tcPr>
          <w:p w:rsidR="00301EC4" w:rsidRPr="00301EC4" w:rsidRDefault="00301EC4" w:rsidP="00A60375">
            <w:pPr>
              <w:pStyle w:val="410"/>
              <w:shd w:val="clear" w:color="auto" w:fill="auto"/>
              <w:tabs>
                <w:tab w:val="left" w:pos="567"/>
              </w:tabs>
              <w:spacing w:line="240" w:lineRule="auto"/>
              <w:jc w:val="both"/>
              <w:rPr>
                <w:rFonts w:ascii="Times New Roman" w:hAnsi="Times New Roman" w:cs="Times New Roman"/>
                <w:b/>
                <w:sz w:val="20"/>
                <w:szCs w:val="20"/>
                <w:lang w:val="de-DE"/>
              </w:rPr>
            </w:pPr>
          </w:p>
        </w:tc>
      </w:tr>
      <w:tr w:rsidR="00301EC4" w:rsidRPr="00BB5E75" w:rsidTr="00F01C52">
        <w:tc>
          <w:tcPr>
            <w:tcW w:w="3775" w:type="dxa"/>
          </w:tcPr>
          <w:p w:rsidR="00301EC4" w:rsidRPr="00301EC4" w:rsidRDefault="00301EC4" w:rsidP="00A60375">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7.</w:t>
            </w:r>
            <w:r w:rsidRPr="00301EC4">
              <w:rPr>
                <w:rFonts w:ascii="Times New Roman" w:eastAsia="Times New Roman" w:hAnsi="Times New Roman" w:cs="Times New Roman"/>
                <w:color w:val="auto"/>
                <w:sz w:val="20"/>
                <w:szCs w:val="20"/>
                <w:lang w:val="de-DE"/>
              </w:rPr>
              <w:t xml:space="preserve"> Gute Haltbarkeit macht Hülsenfrüchte zu einem wichtigen </w:t>
            </w:r>
            <w:hyperlink r:id="rId25" w:anchor="definition" w:history="1">
              <w:r w:rsidRPr="00301EC4">
                <w:rPr>
                  <w:rFonts w:ascii="Times New Roman" w:eastAsia="Times New Roman" w:hAnsi="Times New Roman" w:cs="Times New Roman"/>
                  <w:color w:val="auto"/>
                  <w:sz w:val="20"/>
                  <w:szCs w:val="20"/>
                  <w:shd w:val="clear" w:color="auto" w:fill="FFFFFF"/>
                  <w:lang w:val="de-DE"/>
                </w:rPr>
                <w:t>Garten</w:t>
              </w:r>
            </w:hyperlink>
            <w:r w:rsidRPr="00301EC4">
              <w:rPr>
                <w:rFonts w:ascii="Times New Roman" w:eastAsia="Times New Roman" w:hAnsi="Times New Roman" w:cs="Times New Roman"/>
                <w:color w:val="auto"/>
                <w:sz w:val="20"/>
                <w:szCs w:val="20"/>
                <w:lang w:val="de-DE"/>
              </w:rPr>
              <w:t xml:space="preserve">gemüse für Herbst und Winter. </w:t>
            </w:r>
          </w:p>
        </w:tc>
        <w:tc>
          <w:tcPr>
            <w:tcW w:w="1218" w:type="dxa"/>
          </w:tcPr>
          <w:p w:rsidR="00301EC4" w:rsidRPr="00301EC4" w:rsidRDefault="00301EC4" w:rsidP="00A60375">
            <w:pPr>
              <w:pStyle w:val="410"/>
              <w:shd w:val="clear" w:color="auto" w:fill="auto"/>
              <w:tabs>
                <w:tab w:val="left" w:pos="567"/>
              </w:tabs>
              <w:spacing w:line="240" w:lineRule="auto"/>
              <w:jc w:val="both"/>
              <w:rPr>
                <w:rFonts w:ascii="Times New Roman" w:hAnsi="Times New Roman" w:cs="Times New Roman"/>
                <w:b/>
                <w:sz w:val="20"/>
                <w:szCs w:val="20"/>
                <w:lang w:val="de-DE"/>
              </w:rPr>
            </w:pPr>
          </w:p>
        </w:tc>
        <w:tc>
          <w:tcPr>
            <w:tcW w:w="1103" w:type="dxa"/>
          </w:tcPr>
          <w:p w:rsidR="00301EC4" w:rsidRPr="00301EC4" w:rsidRDefault="00301EC4" w:rsidP="00A60375">
            <w:pPr>
              <w:pStyle w:val="410"/>
              <w:shd w:val="clear" w:color="auto" w:fill="auto"/>
              <w:tabs>
                <w:tab w:val="left" w:pos="567"/>
              </w:tabs>
              <w:spacing w:line="240" w:lineRule="auto"/>
              <w:jc w:val="both"/>
              <w:rPr>
                <w:rFonts w:ascii="Times New Roman" w:hAnsi="Times New Roman" w:cs="Times New Roman"/>
                <w:b/>
                <w:sz w:val="20"/>
                <w:szCs w:val="20"/>
                <w:lang w:val="de-DE"/>
              </w:rPr>
            </w:pPr>
          </w:p>
        </w:tc>
      </w:tr>
      <w:tr w:rsidR="00301EC4" w:rsidRPr="00BB5E75" w:rsidTr="00F01C52">
        <w:tc>
          <w:tcPr>
            <w:tcW w:w="3775" w:type="dxa"/>
          </w:tcPr>
          <w:p w:rsidR="00301EC4" w:rsidRPr="00301EC4" w:rsidRDefault="00301EC4" w:rsidP="00A60375">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8.</w:t>
            </w:r>
            <w:r w:rsidRPr="00301EC4">
              <w:rPr>
                <w:rFonts w:ascii="Times New Roman" w:eastAsia="Times New Roman" w:hAnsi="Times New Roman" w:cs="Times New Roman"/>
                <w:color w:val="auto"/>
                <w:sz w:val="20"/>
                <w:szCs w:val="20"/>
                <w:lang w:val="de-DE"/>
              </w:rPr>
              <w:t xml:space="preserve"> Hülsenfrüchte sind die wichtigsten Lieferanten von Mineralien und Phosphaten.</w:t>
            </w:r>
          </w:p>
        </w:tc>
        <w:tc>
          <w:tcPr>
            <w:tcW w:w="1218" w:type="dxa"/>
          </w:tcPr>
          <w:p w:rsidR="00301EC4" w:rsidRPr="00301EC4" w:rsidRDefault="00301EC4" w:rsidP="00A60375">
            <w:pPr>
              <w:pStyle w:val="410"/>
              <w:shd w:val="clear" w:color="auto" w:fill="auto"/>
              <w:tabs>
                <w:tab w:val="left" w:pos="567"/>
              </w:tabs>
              <w:spacing w:line="240" w:lineRule="auto"/>
              <w:jc w:val="both"/>
              <w:rPr>
                <w:rFonts w:ascii="Times New Roman" w:hAnsi="Times New Roman" w:cs="Times New Roman"/>
                <w:b/>
                <w:sz w:val="20"/>
                <w:szCs w:val="20"/>
                <w:lang w:val="de-DE"/>
              </w:rPr>
            </w:pPr>
          </w:p>
        </w:tc>
        <w:tc>
          <w:tcPr>
            <w:tcW w:w="1103" w:type="dxa"/>
          </w:tcPr>
          <w:p w:rsidR="00301EC4" w:rsidRPr="00301EC4" w:rsidRDefault="00301EC4" w:rsidP="00A60375">
            <w:pPr>
              <w:pStyle w:val="410"/>
              <w:shd w:val="clear" w:color="auto" w:fill="auto"/>
              <w:tabs>
                <w:tab w:val="left" w:pos="567"/>
              </w:tabs>
              <w:spacing w:line="240" w:lineRule="auto"/>
              <w:jc w:val="both"/>
              <w:rPr>
                <w:rFonts w:ascii="Times New Roman" w:hAnsi="Times New Roman" w:cs="Times New Roman"/>
                <w:b/>
                <w:sz w:val="20"/>
                <w:szCs w:val="20"/>
                <w:lang w:val="de-DE"/>
              </w:rPr>
            </w:pPr>
          </w:p>
        </w:tc>
      </w:tr>
      <w:tr w:rsidR="00301EC4" w:rsidRPr="00BB5E75" w:rsidTr="00F01C52">
        <w:tc>
          <w:tcPr>
            <w:tcW w:w="3775" w:type="dxa"/>
          </w:tcPr>
          <w:p w:rsidR="00301EC4" w:rsidRPr="00301EC4" w:rsidRDefault="00301EC4" w:rsidP="00A60375">
            <w:pPr>
              <w:shd w:val="clear" w:color="auto" w:fill="FFFFFF"/>
              <w:jc w:val="both"/>
              <w:outlineLvl w:val="1"/>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9.</w:t>
            </w:r>
            <w:r w:rsidRPr="00301EC4">
              <w:rPr>
                <w:rFonts w:ascii="Times New Roman" w:eastAsia="Times New Roman" w:hAnsi="Times New Roman" w:cs="Times New Roman"/>
                <w:color w:val="auto"/>
                <w:sz w:val="20"/>
                <w:szCs w:val="20"/>
                <w:lang w:val="de-DE"/>
              </w:rPr>
              <w:t xml:space="preserve"> Die Hülsenfrüchtler sind weltweit ein wichtiger Bestandteil der menschlichen Ernährung.</w:t>
            </w:r>
          </w:p>
        </w:tc>
        <w:tc>
          <w:tcPr>
            <w:tcW w:w="1218" w:type="dxa"/>
          </w:tcPr>
          <w:p w:rsidR="00301EC4" w:rsidRPr="00301EC4" w:rsidRDefault="00301EC4" w:rsidP="00A60375">
            <w:pPr>
              <w:pStyle w:val="410"/>
              <w:shd w:val="clear" w:color="auto" w:fill="auto"/>
              <w:tabs>
                <w:tab w:val="left" w:pos="567"/>
              </w:tabs>
              <w:spacing w:line="240" w:lineRule="auto"/>
              <w:jc w:val="both"/>
              <w:rPr>
                <w:rFonts w:ascii="Times New Roman" w:hAnsi="Times New Roman" w:cs="Times New Roman"/>
                <w:b/>
                <w:sz w:val="20"/>
                <w:szCs w:val="20"/>
                <w:lang w:val="de-DE"/>
              </w:rPr>
            </w:pPr>
          </w:p>
        </w:tc>
        <w:tc>
          <w:tcPr>
            <w:tcW w:w="1103" w:type="dxa"/>
          </w:tcPr>
          <w:p w:rsidR="00301EC4" w:rsidRPr="00301EC4" w:rsidRDefault="00301EC4" w:rsidP="00A60375">
            <w:pPr>
              <w:pStyle w:val="410"/>
              <w:shd w:val="clear" w:color="auto" w:fill="auto"/>
              <w:tabs>
                <w:tab w:val="left" w:pos="567"/>
              </w:tabs>
              <w:spacing w:line="240" w:lineRule="auto"/>
              <w:jc w:val="both"/>
              <w:rPr>
                <w:rFonts w:ascii="Times New Roman" w:hAnsi="Times New Roman" w:cs="Times New Roman"/>
                <w:b/>
                <w:sz w:val="20"/>
                <w:szCs w:val="20"/>
                <w:lang w:val="de-DE"/>
              </w:rPr>
            </w:pPr>
          </w:p>
        </w:tc>
      </w:tr>
    </w:tbl>
    <w:p w:rsidR="00301EC4" w:rsidRPr="00301EC4" w:rsidRDefault="00301EC4" w:rsidP="00301EC4">
      <w:pPr>
        <w:ind w:firstLine="284"/>
        <w:jc w:val="both"/>
        <w:rPr>
          <w:rFonts w:ascii="Times New Roman" w:hAnsi="Times New Roman" w:cs="Times New Roman"/>
          <w:b/>
          <w:color w:val="auto"/>
          <w:sz w:val="20"/>
          <w:szCs w:val="20"/>
          <w:lang w:val="de-DE"/>
        </w:rPr>
      </w:pPr>
    </w:p>
    <w:p w:rsidR="00301EC4" w:rsidRPr="00301EC4" w:rsidRDefault="00301EC4" w:rsidP="00301EC4">
      <w:pPr>
        <w:ind w:firstLine="284"/>
        <w:jc w:val="both"/>
        <w:rPr>
          <w:rFonts w:ascii="Times New Roman" w:hAnsi="Times New Roman" w:cs="Times New Roman"/>
          <w:b/>
          <w:color w:val="auto"/>
          <w:sz w:val="20"/>
          <w:szCs w:val="20"/>
          <w:lang w:val="de-DE"/>
        </w:rPr>
      </w:pPr>
      <w:r w:rsidRPr="00301EC4">
        <w:rPr>
          <w:rFonts w:ascii="Times New Roman" w:hAnsi="Times New Roman" w:cs="Times New Roman"/>
          <w:b/>
          <w:color w:val="auto"/>
          <w:sz w:val="20"/>
          <w:szCs w:val="20"/>
          <w:lang w:val="de-DE"/>
        </w:rPr>
        <w:t>6. Was passt zusammen? Verbinden Sie die Satzteile.</w:t>
      </w:r>
    </w:p>
    <w:tbl>
      <w:tblPr>
        <w:tblStyle w:val="af"/>
        <w:tblW w:w="0" w:type="auto"/>
        <w:tblInd w:w="108" w:type="dxa"/>
        <w:tblLook w:val="04A0" w:firstRow="1" w:lastRow="0" w:firstColumn="1" w:lastColumn="0" w:noHBand="0" w:noVBand="1"/>
      </w:tblPr>
      <w:tblGrid>
        <w:gridCol w:w="2944"/>
        <w:gridCol w:w="3152"/>
      </w:tblGrid>
      <w:tr w:rsidR="00301EC4" w:rsidRPr="00BB5E75" w:rsidTr="00F01C52">
        <w:tc>
          <w:tcPr>
            <w:tcW w:w="2944" w:type="dxa"/>
          </w:tcPr>
          <w:p w:rsidR="00301EC4" w:rsidRPr="00301EC4" w:rsidRDefault="00301EC4" w:rsidP="00A60375">
            <w:pPr>
              <w:jc w:val="both"/>
              <w:rPr>
                <w:rFonts w:ascii="Times New Roman" w:hAnsi="Times New Roman" w:cs="Times New Roman"/>
                <w:b/>
                <w:color w:val="auto"/>
                <w:sz w:val="20"/>
                <w:szCs w:val="20"/>
                <w:lang w:val="de-DE"/>
              </w:rPr>
            </w:pPr>
            <w:r w:rsidRPr="00301EC4">
              <w:rPr>
                <w:rStyle w:val="44"/>
                <w:rFonts w:ascii="Times New Roman" w:hAnsi="Times New Roman" w:cs="Times New Roman"/>
                <w:sz w:val="20"/>
                <w:szCs w:val="20"/>
              </w:rPr>
              <w:t xml:space="preserve">1. </w:t>
            </w:r>
            <w:r w:rsidRPr="00301EC4">
              <w:rPr>
                <w:rFonts w:ascii="Times New Roman" w:hAnsi="Times New Roman" w:cs="Times New Roman"/>
                <w:sz w:val="20"/>
                <w:szCs w:val="20"/>
                <w:lang w:val="de-DE"/>
              </w:rPr>
              <w:t>Hülsenfrüchte gelten als …</w:t>
            </w:r>
          </w:p>
        </w:tc>
        <w:tc>
          <w:tcPr>
            <w:tcW w:w="3152" w:type="dxa"/>
          </w:tcPr>
          <w:p w:rsidR="00301EC4" w:rsidRPr="00301EC4" w:rsidRDefault="00301EC4" w:rsidP="00A60375">
            <w:pPr>
              <w:jc w:val="both"/>
              <w:rPr>
                <w:rFonts w:ascii="Times New Roman" w:hAnsi="Times New Roman" w:cs="Times New Roman"/>
                <w:b/>
                <w:color w:val="auto"/>
                <w:sz w:val="20"/>
                <w:szCs w:val="20"/>
                <w:lang w:val="de-DE"/>
              </w:rPr>
            </w:pPr>
            <w:r w:rsidRPr="00301EC4">
              <w:rPr>
                <w:rStyle w:val="44"/>
                <w:rFonts w:ascii="Times New Roman" w:hAnsi="Times New Roman" w:cs="Times New Roman"/>
                <w:sz w:val="20"/>
                <w:szCs w:val="20"/>
              </w:rPr>
              <w:t>a)</w:t>
            </w:r>
            <w:r w:rsidR="00A60375" w:rsidRPr="00A60375">
              <w:rPr>
                <w:rStyle w:val="44"/>
                <w:rFonts w:ascii="Times New Roman" w:hAnsi="Times New Roman" w:cs="Times New Roman"/>
                <w:sz w:val="20"/>
                <w:szCs w:val="20"/>
              </w:rPr>
              <w:t> </w:t>
            </w:r>
            <w:r w:rsidRPr="00301EC4">
              <w:rPr>
                <w:rFonts w:ascii="Times New Roman" w:hAnsi="Times New Roman" w:cs="Times New Roman"/>
                <w:sz w:val="20"/>
                <w:szCs w:val="20"/>
                <w:lang w:val="de-DE"/>
              </w:rPr>
              <w:t>Symbiosen mit Pilzen und Bakterien bilden.</w:t>
            </w:r>
          </w:p>
        </w:tc>
      </w:tr>
      <w:tr w:rsidR="00301EC4" w:rsidRPr="00301EC4" w:rsidTr="00F01C52">
        <w:tc>
          <w:tcPr>
            <w:tcW w:w="2944" w:type="dxa"/>
          </w:tcPr>
          <w:p w:rsidR="00301EC4" w:rsidRPr="00301EC4" w:rsidRDefault="00301EC4" w:rsidP="00A60375">
            <w:pPr>
              <w:jc w:val="both"/>
              <w:rPr>
                <w:rFonts w:ascii="Times New Roman" w:hAnsi="Times New Roman" w:cs="Times New Roman"/>
                <w:b/>
                <w:color w:val="auto"/>
                <w:sz w:val="20"/>
                <w:szCs w:val="20"/>
                <w:lang w:val="de-DE"/>
              </w:rPr>
            </w:pPr>
            <w:r w:rsidRPr="00301EC4">
              <w:rPr>
                <w:rStyle w:val="44"/>
                <w:rFonts w:ascii="Times New Roman" w:hAnsi="Times New Roman" w:cs="Times New Roman"/>
                <w:sz w:val="20"/>
                <w:szCs w:val="20"/>
              </w:rPr>
              <w:t>2. </w:t>
            </w:r>
            <w:r w:rsidRPr="00301EC4">
              <w:rPr>
                <w:rFonts w:ascii="Times New Roman" w:hAnsi="Times New Roman" w:cs="Times New Roman"/>
                <w:sz w:val="20"/>
                <w:szCs w:val="20"/>
                <w:lang w:val="de-DE"/>
              </w:rPr>
              <w:t>Die bekannteste Vertreter der Leguminosen sind …</w:t>
            </w:r>
          </w:p>
        </w:tc>
        <w:tc>
          <w:tcPr>
            <w:tcW w:w="3152" w:type="dxa"/>
          </w:tcPr>
          <w:p w:rsidR="00301EC4" w:rsidRPr="00301EC4" w:rsidRDefault="00301EC4" w:rsidP="00A60375">
            <w:pPr>
              <w:jc w:val="both"/>
              <w:rPr>
                <w:rFonts w:ascii="Times New Roman" w:hAnsi="Times New Roman" w:cs="Times New Roman"/>
                <w:b/>
                <w:color w:val="auto"/>
                <w:sz w:val="20"/>
                <w:szCs w:val="20"/>
                <w:lang w:val="de-DE"/>
              </w:rPr>
            </w:pPr>
            <w:r w:rsidRPr="00301EC4">
              <w:rPr>
                <w:rStyle w:val="44"/>
                <w:rFonts w:ascii="Times New Roman" w:hAnsi="Times New Roman" w:cs="Times New Roman"/>
                <w:sz w:val="20"/>
                <w:szCs w:val="20"/>
              </w:rPr>
              <w:t xml:space="preserve">b) einen </w:t>
            </w:r>
            <w:r w:rsidRPr="00301EC4">
              <w:rPr>
                <w:rFonts w:ascii="Times New Roman" w:hAnsi="Times New Roman" w:cs="Times New Roman"/>
                <w:sz w:val="20"/>
                <w:szCs w:val="20"/>
                <w:lang w:val="de-DE"/>
              </w:rPr>
              <w:t>hohen Eiweißgehalt.</w:t>
            </w:r>
          </w:p>
        </w:tc>
      </w:tr>
      <w:tr w:rsidR="00301EC4" w:rsidRPr="00BB5E75" w:rsidTr="00F01C52">
        <w:tc>
          <w:tcPr>
            <w:tcW w:w="2944" w:type="dxa"/>
          </w:tcPr>
          <w:p w:rsidR="00301EC4" w:rsidRPr="00301EC4" w:rsidRDefault="00301EC4" w:rsidP="00A60375">
            <w:pPr>
              <w:jc w:val="both"/>
              <w:rPr>
                <w:rFonts w:ascii="Times New Roman" w:hAnsi="Times New Roman" w:cs="Times New Roman"/>
                <w:b/>
                <w:color w:val="auto"/>
                <w:sz w:val="20"/>
                <w:szCs w:val="20"/>
                <w:lang w:val="de-DE"/>
              </w:rPr>
            </w:pPr>
            <w:r w:rsidRPr="00301EC4">
              <w:rPr>
                <w:rStyle w:val="44"/>
                <w:rFonts w:ascii="Times New Roman" w:hAnsi="Times New Roman" w:cs="Times New Roman"/>
                <w:sz w:val="20"/>
                <w:szCs w:val="20"/>
              </w:rPr>
              <w:t>3.</w:t>
            </w:r>
            <w:r w:rsidRPr="00301EC4">
              <w:rPr>
                <w:rFonts w:ascii="Times New Roman" w:hAnsi="Times New Roman" w:cs="Times New Roman"/>
                <w:sz w:val="20"/>
                <w:szCs w:val="20"/>
                <w:lang w:val="de-DE"/>
              </w:rPr>
              <w:t xml:space="preserve"> Die Samenanlage ist bei Leguminosen …</w:t>
            </w:r>
          </w:p>
        </w:tc>
        <w:tc>
          <w:tcPr>
            <w:tcW w:w="3152" w:type="dxa"/>
          </w:tcPr>
          <w:p w:rsidR="00301EC4" w:rsidRPr="00301EC4" w:rsidRDefault="00301EC4" w:rsidP="00A60375">
            <w:pPr>
              <w:jc w:val="both"/>
              <w:rPr>
                <w:rFonts w:ascii="Times New Roman" w:hAnsi="Times New Roman" w:cs="Times New Roman"/>
                <w:b/>
                <w:color w:val="auto"/>
                <w:sz w:val="20"/>
                <w:szCs w:val="20"/>
                <w:lang w:val="de-DE"/>
              </w:rPr>
            </w:pPr>
            <w:r w:rsidRPr="00301EC4">
              <w:rPr>
                <w:rStyle w:val="44"/>
                <w:rFonts w:ascii="Times New Roman" w:hAnsi="Times New Roman" w:cs="Times New Roman"/>
                <w:sz w:val="20"/>
                <w:szCs w:val="20"/>
              </w:rPr>
              <w:t xml:space="preserve">c) ein </w:t>
            </w:r>
            <w:r w:rsidRPr="00301EC4">
              <w:rPr>
                <w:rFonts w:ascii="Times New Roman" w:hAnsi="Times New Roman" w:cs="Times New Roman"/>
                <w:sz w:val="20"/>
                <w:szCs w:val="20"/>
                <w:lang w:val="de-DE"/>
              </w:rPr>
              <w:t>wichtiges </w:t>
            </w:r>
            <w:hyperlink r:id="rId26" w:anchor="definition" w:history="1">
              <w:r w:rsidRPr="00301EC4">
                <w:rPr>
                  <w:rFonts w:ascii="Times New Roman" w:hAnsi="Times New Roman" w:cs="Times New Roman"/>
                  <w:sz w:val="20"/>
                  <w:szCs w:val="20"/>
                  <w:shd w:val="clear" w:color="auto" w:fill="FFFFFF"/>
                  <w:lang w:val="de-DE"/>
                </w:rPr>
                <w:t>Garten</w:t>
              </w:r>
            </w:hyperlink>
            <w:r w:rsidRPr="00301EC4">
              <w:rPr>
                <w:rFonts w:ascii="Times New Roman" w:hAnsi="Times New Roman" w:cs="Times New Roman"/>
                <w:sz w:val="20"/>
                <w:szCs w:val="20"/>
                <w:lang w:val="de-DE"/>
              </w:rPr>
              <w:t>gemüse für Herbst und Winter.</w:t>
            </w:r>
          </w:p>
        </w:tc>
      </w:tr>
      <w:tr w:rsidR="00301EC4" w:rsidRPr="00BB5E75" w:rsidTr="00F01C52">
        <w:tc>
          <w:tcPr>
            <w:tcW w:w="2944" w:type="dxa"/>
          </w:tcPr>
          <w:p w:rsidR="00301EC4" w:rsidRPr="00301EC4" w:rsidRDefault="00301EC4" w:rsidP="00A60375">
            <w:pPr>
              <w:jc w:val="both"/>
              <w:rPr>
                <w:rFonts w:ascii="Times New Roman" w:hAnsi="Times New Roman" w:cs="Times New Roman"/>
                <w:b/>
                <w:color w:val="auto"/>
                <w:sz w:val="20"/>
                <w:szCs w:val="20"/>
                <w:lang w:val="de-DE"/>
              </w:rPr>
            </w:pPr>
            <w:r w:rsidRPr="00301EC4">
              <w:rPr>
                <w:rStyle w:val="44"/>
                <w:rFonts w:ascii="Times New Roman" w:hAnsi="Times New Roman" w:cs="Times New Roman"/>
                <w:sz w:val="20"/>
                <w:szCs w:val="20"/>
              </w:rPr>
              <w:t>4. </w:t>
            </w:r>
            <w:r w:rsidRPr="00301EC4">
              <w:rPr>
                <w:rFonts w:ascii="Times New Roman" w:hAnsi="Times New Roman" w:cs="Times New Roman"/>
                <w:sz w:val="20"/>
                <w:szCs w:val="20"/>
                <w:lang w:val="de-DE"/>
              </w:rPr>
              <w:t>Durch die Symbiose mit Knöllchenbakterien können …</w:t>
            </w:r>
          </w:p>
        </w:tc>
        <w:tc>
          <w:tcPr>
            <w:tcW w:w="3152" w:type="dxa"/>
          </w:tcPr>
          <w:p w:rsidR="00301EC4" w:rsidRPr="00301EC4" w:rsidRDefault="00301EC4" w:rsidP="00A60375">
            <w:pPr>
              <w:jc w:val="both"/>
              <w:rPr>
                <w:rFonts w:ascii="Times New Roman" w:hAnsi="Times New Roman" w:cs="Times New Roman"/>
                <w:b/>
                <w:color w:val="auto"/>
                <w:sz w:val="20"/>
                <w:szCs w:val="20"/>
                <w:lang w:val="de-DE"/>
              </w:rPr>
            </w:pPr>
            <w:r w:rsidRPr="00301EC4">
              <w:rPr>
                <w:rStyle w:val="44"/>
                <w:rFonts w:ascii="Times New Roman" w:hAnsi="Times New Roman" w:cs="Times New Roman"/>
                <w:color w:val="auto"/>
                <w:sz w:val="20"/>
                <w:szCs w:val="20"/>
              </w:rPr>
              <w:t xml:space="preserve">d) </w:t>
            </w:r>
            <w:r w:rsidRPr="00301EC4">
              <w:rPr>
                <w:rFonts w:ascii="Times New Roman" w:eastAsia="Times New Roman" w:hAnsi="Times New Roman" w:cs="Times New Roman"/>
                <w:color w:val="auto"/>
                <w:sz w:val="20"/>
                <w:szCs w:val="20"/>
                <w:lang w:val="de-DE"/>
              </w:rPr>
              <w:t>Bohnen, Erbsen, Linsen und Sojabohnen.</w:t>
            </w:r>
          </w:p>
        </w:tc>
      </w:tr>
      <w:tr w:rsidR="00301EC4" w:rsidRPr="00BB5E75" w:rsidTr="00F01C52">
        <w:tc>
          <w:tcPr>
            <w:tcW w:w="2944" w:type="dxa"/>
          </w:tcPr>
          <w:p w:rsidR="00301EC4" w:rsidRPr="00301EC4" w:rsidRDefault="00301EC4" w:rsidP="00A60375">
            <w:pPr>
              <w:jc w:val="both"/>
              <w:rPr>
                <w:rFonts w:ascii="Times New Roman" w:hAnsi="Times New Roman" w:cs="Times New Roman"/>
                <w:b/>
                <w:color w:val="auto"/>
                <w:sz w:val="20"/>
                <w:szCs w:val="20"/>
                <w:lang w:val="de-DE"/>
              </w:rPr>
            </w:pPr>
            <w:r w:rsidRPr="00301EC4">
              <w:rPr>
                <w:rStyle w:val="44"/>
                <w:rFonts w:ascii="Times New Roman" w:hAnsi="Times New Roman" w:cs="Times New Roman"/>
                <w:sz w:val="20"/>
                <w:szCs w:val="20"/>
              </w:rPr>
              <w:t>5.</w:t>
            </w:r>
            <w:r w:rsidRPr="00301EC4">
              <w:rPr>
                <w:rFonts w:ascii="Times New Roman" w:hAnsi="Times New Roman" w:cs="Times New Roman"/>
                <w:sz w:val="20"/>
                <w:szCs w:val="20"/>
                <w:lang w:val="de-DE"/>
              </w:rPr>
              <w:t xml:space="preserve"> Die Hülsenfrüchte zählen …</w:t>
            </w:r>
          </w:p>
        </w:tc>
        <w:tc>
          <w:tcPr>
            <w:tcW w:w="3152" w:type="dxa"/>
          </w:tcPr>
          <w:p w:rsidR="00301EC4" w:rsidRPr="00301EC4" w:rsidRDefault="00301EC4" w:rsidP="00A60375">
            <w:pPr>
              <w:jc w:val="both"/>
              <w:rPr>
                <w:rFonts w:ascii="Times New Roman" w:hAnsi="Times New Roman" w:cs="Times New Roman"/>
                <w:b/>
                <w:color w:val="auto"/>
                <w:sz w:val="20"/>
                <w:szCs w:val="20"/>
                <w:lang w:val="de-DE"/>
              </w:rPr>
            </w:pPr>
            <w:r w:rsidRPr="00301EC4">
              <w:rPr>
                <w:rStyle w:val="44"/>
                <w:rFonts w:ascii="Times New Roman" w:hAnsi="Times New Roman" w:cs="Times New Roman"/>
                <w:sz w:val="20"/>
                <w:szCs w:val="20"/>
              </w:rPr>
              <w:t>e) </w:t>
            </w:r>
            <w:r w:rsidRPr="00301EC4">
              <w:rPr>
                <w:rFonts w:ascii="Times New Roman" w:hAnsi="Times New Roman" w:cs="Times New Roman"/>
                <w:sz w:val="20"/>
                <w:szCs w:val="20"/>
                <w:lang w:val="de-DE"/>
              </w:rPr>
              <w:t>wichtige Lieferanten von Eiweiß, Vitaminen und Mineralstoffen.</w:t>
            </w:r>
          </w:p>
        </w:tc>
      </w:tr>
      <w:tr w:rsidR="00301EC4" w:rsidRPr="00BB5E75" w:rsidTr="00F01C52">
        <w:tc>
          <w:tcPr>
            <w:tcW w:w="2944" w:type="dxa"/>
          </w:tcPr>
          <w:p w:rsidR="00301EC4" w:rsidRPr="00301EC4" w:rsidRDefault="00301EC4" w:rsidP="00A60375">
            <w:pPr>
              <w:jc w:val="both"/>
              <w:rPr>
                <w:rFonts w:ascii="Times New Roman" w:hAnsi="Times New Roman" w:cs="Times New Roman"/>
                <w:b/>
                <w:color w:val="auto"/>
                <w:sz w:val="20"/>
                <w:szCs w:val="20"/>
                <w:lang w:val="de-DE"/>
              </w:rPr>
            </w:pPr>
            <w:r w:rsidRPr="00301EC4">
              <w:rPr>
                <w:rStyle w:val="44"/>
                <w:rFonts w:ascii="Times New Roman" w:hAnsi="Times New Roman" w:cs="Times New Roman"/>
                <w:sz w:val="20"/>
                <w:szCs w:val="20"/>
              </w:rPr>
              <w:t>6.</w:t>
            </w:r>
            <w:r w:rsidRPr="00301EC4">
              <w:rPr>
                <w:rFonts w:ascii="Times New Roman" w:hAnsi="Times New Roman" w:cs="Times New Roman"/>
                <w:sz w:val="20"/>
                <w:szCs w:val="20"/>
                <w:lang w:val="de-DE"/>
              </w:rPr>
              <w:t xml:space="preserve"> Hülsenfrüchte haben …</w:t>
            </w:r>
          </w:p>
        </w:tc>
        <w:tc>
          <w:tcPr>
            <w:tcW w:w="3152" w:type="dxa"/>
          </w:tcPr>
          <w:p w:rsidR="00301EC4" w:rsidRPr="00301EC4" w:rsidRDefault="00301EC4" w:rsidP="00A60375">
            <w:pPr>
              <w:jc w:val="both"/>
              <w:rPr>
                <w:rFonts w:ascii="Times New Roman" w:hAnsi="Times New Roman" w:cs="Times New Roman"/>
                <w:b/>
                <w:color w:val="auto"/>
                <w:sz w:val="20"/>
                <w:szCs w:val="20"/>
                <w:lang w:val="de-DE"/>
              </w:rPr>
            </w:pPr>
            <w:r w:rsidRPr="00301EC4">
              <w:rPr>
                <w:rStyle w:val="44"/>
                <w:rFonts w:ascii="Times New Roman" w:hAnsi="Times New Roman" w:cs="Times New Roman"/>
                <w:sz w:val="20"/>
                <w:szCs w:val="20"/>
              </w:rPr>
              <w:t>f)</w:t>
            </w:r>
            <w:r w:rsidRPr="00301EC4">
              <w:rPr>
                <w:rFonts w:ascii="Times New Roman" w:hAnsi="Times New Roman" w:cs="Times New Roman"/>
                <w:sz w:val="20"/>
                <w:szCs w:val="20"/>
                <w:lang w:val="de-DE"/>
              </w:rPr>
              <w:t xml:space="preserve"> eine große Rolle in der Ernährung des Menschen.</w:t>
            </w:r>
          </w:p>
        </w:tc>
      </w:tr>
      <w:tr w:rsidR="00301EC4" w:rsidRPr="00BB5E75" w:rsidTr="00F01C52">
        <w:tc>
          <w:tcPr>
            <w:tcW w:w="2944" w:type="dxa"/>
          </w:tcPr>
          <w:p w:rsidR="00301EC4" w:rsidRPr="00301EC4" w:rsidRDefault="00301EC4" w:rsidP="00A60375">
            <w:pPr>
              <w:jc w:val="both"/>
              <w:rPr>
                <w:rFonts w:ascii="Times New Roman" w:hAnsi="Times New Roman" w:cs="Times New Roman"/>
                <w:b/>
                <w:color w:val="auto"/>
                <w:sz w:val="20"/>
                <w:szCs w:val="20"/>
                <w:lang w:val="de-DE"/>
              </w:rPr>
            </w:pPr>
            <w:r w:rsidRPr="00301EC4">
              <w:rPr>
                <w:rStyle w:val="44"/>
                <w:rFonts w:ascii="Times New Roman" w:hAnsi="Times New Roman" w:cs="Times New Roman"/>
                <w:sz w:val="20"/>
                <w:szCs w:val="20"/>
              </w:rPr>
              <w:t>7. </w:t>
            </w:r>
            <w:r w:rsidRPr="00301EC4">
              <w:rPr>
                <w:rFonts w:ascii="Times New Roman" w:hAnsi="Times New Roman" w:cs="Times New Roman"/>
                <w:sz w:val="20"/>
                <w:szCs w:val="20"/>
                <w:lang w:val="de-DE"/>
              </w:rPr>
              <w:t>Leguminosen können im Wurzelbereich …</w:t>
            </w:r>
          </w:p>
        </w:tc>
        <w:tc>
          <w:tcPr>
            <w:tcW w:w="3152" w:type="dxa"/>
          </w:tcPr>
          <w:p w:rsidR="00301EC4" w:rsidRPr="00301EC4" w:rsidRDefault="00301EC4" w:rsidP="00A60375">
            <w:pPr>
              <w:jc w:val="both"/>
              <w:rPr>
                <w:rFonts w:ascii="Times New Roman" w:hAnsi="Times New Roman" w:cs="Times New Roman"/>
                <w:b/>
                <w:color w:val="auto"/>
                <w:sz w:val="20"/>
                <w:szCs w:val="20"/>
                <w:lang w:val="de-DE"/>
              </w:rPr>
            </w:pPr>
            <w:r w:rsidRPr="00301EC4">
              <w:rPr>
                <w:rStyle w:val="44"/>
                <w:rFonts w:ascii="Times New Roman" w:hAnsi="Times New Roman" w:cs="Times New Roman"/>
                <w:sz w:val="20"/>
                <w:szCs w:val="20"/>
              </w:rPr>
              <w:t xml:space="preserve">g) </w:t>
            </w:r>
            <w:r w:rsidRPr="00301EC4">
              <w:rPr>
                <w:rFonts w:ascii="Times New Roman" w:hAnsi="Times New Roman" w:cs="Times New Roman"/>
                <w:sz w:val="20"/>
                <w:szCs w:val="20"/>
                <w:lang w:val="de-DE"/>
              </w:rPr>
              <w:t>Leguminosen optimal Stickstoff aus der Luft aufnehmen.</w:t>
            </w:r>
          </w:p>
        </w:tc>
      </w:tr>
      <w:tr w:rsidR="00301EC4" w:rsidRPr="00301EC4" w:rsidTr="00F01C52">
        <w:tc>
          <w:tcPr>
            <w:tcW w:w="2944" w:type="dxa"/>
          </w:tcPr>
          <w:p w:rsidR="00301EC4" w:rsidRPr="00301EC4" w:rsidRDefault="00301EC4" w:rsidP="00A60375">
            <w:pPr>
              <w:jc w:val="both"/>
              <w:rPr>
                <w:rFonts w:ascii="Times New Roman" w:hAnsi="Times New Roman" w:cs="Times New Roman"/>
                <w:b/>
                <w:color w:val="auto"/>
                <w:sz w:val="20"/>
                <w:szCs w:val="20"/>
                <w:lang w:val="de-DE"/>
              </w:rPr>
            </w:pPr>
            <w:r w:rsidRPr="00301EC4">
              <w:rPr>
                <w:rStyle w:val="44"/>
                <w:rFonts w:ascii="Times New Roman" w:hAnsi="Times New Roman" w:cs="Times New Roman"/>
                <w:sz w:val="20"/>
                <w:szCs w:val="20"/>
              </w:rPr>
              <w:t>8. </w:t>
            </w:r>
            <w:r w:rsidRPr="00301EC4">
              <w:rPr>
                <w:rFonts w:ascii="Times New Roman" w:hAnsi="Times New Roman" w:cs="Times New Roman"/>
                <w:sz w:val="20"/>
                <w:szCs w:val="20"/>
                <w:lang w:val="de-DE"/>
              </w:rPr>
              <w:t>Hülsenfrüchte spielten schon in der Steinzeit …</w:t>
            </w:r>
          </w:p>
        </w:tc>
        <w:tc>
          <w:tcPr>
            <w:tcW w:w="3152" w:type="dxa"/>
          </w:tcPr>
          <w:p w:rsidR="00301EC4" w:rsidRPr="00301EC4" w:rsidRDefault="00301EC4" w:rsidP="00A60375">
            <w:pPr>
              <w:jc w:val="both"/>
              <w:rPr>
                <w:rFonts w:ascii="Times New Roman" w:hAnsi="Times New Roman" w:cs="Times New Roman"/>
                <w:b/>
                <w:color w:val="auto"/>
                <w:sz w:val="20"/>
                <w:szCs w:val="20"/>
                <w:lang w:val="de-DE"/>
              </w:rPr>
            </w:pPr>
            <w:r w:rsidRPr="00301EC4">
              <w:rPr>
                <w:rStyle w:val="44"/>
                <w:rFonts w:ascii="Times New Roman" w:hAnsi="Times New Roman" w:cs="Times New Roman"/>
                <w:sz w:val="20"/>
                <w:szCs w:val="20"/>
              </w:rPr>
              <w:t>h)</w:t>
            </w:r>
            <w:r w:rsidRPr="00301EC4">
              <w:rPr>
                <w:rFonts w:ascii="Times New Roman" w:hAnsi="Times New Roman" w:cs="Times New Roman"/>
                <w:sz w:val="20"/>
                <w:szCs w:val="20"/>
                <w:lang w:val="de-DE"/>
              </w:rPr>
              <w:t xml:space="preserve"> im Fruchtknoten eingeschlossen.</w:t>
            </w:r>
          </w:p>
        </w:tc>
      </w:tr>
      <w:tr w:rsidR="00301EC4" w:rsidRPr="00BB5E75" w:rsidTr="00F01C52">
        <w:tc>
          <w:tcPr>
            <w:tcW w:w="2944" w:type="dxa"/>
          </w:tcPr>
          <w:p w:rsidR="00301EC4" w:rsidRPr="00301EC4" w:rsidRDefault="00301EC4" w:rsidP="00A60375">
            <w:pPr>
              <w:jc w:val="both"/>
              <w:rPr>
                <w:rFonts w:ascii="Times New Roman" w:hAnsi="Times New Roman" w:cs="Times New Roman"/>
                <w:b/>
                <w:color w:val="auto"/>
                <w:sz w:val="20"/>
                <w:szCs w:val="20"/>
                <w:lang w:val="de-DE"/>
              </w:rPr>
            </w:pPr>
            <w:r w:rsidRPr="00301EC4">
              <w:rPr>
                <w:rStyle w:val="44"/>
                <w:rFonts w:ascii="Times New Roman" w:hAnsi="Times New Roman" w:cs="Times New Roman"/>
                <w:sz w:val="20"/>
                <w:szCs w:val="20"/>
              </w:rPr>
              <w:t xml:space="preserve">9. Dank </w:t>
            </w:r>
            <w:r w:rsidRPr="00301EC4">
              <w:rPr>
                <w:rFonts w:ascii="Times New Roman" w:hAnsi="Times New Roman" w:cs="Times New Roman"/>
                <w:sz w:val="20"/>
                <w:szCs w:val="20"/>
                <w:lang w:val="de-DE"/>
              </w:rPr>
              <w:t>ihrer guten Haltbarkeit sind Hülsenfrüchte …</w:t>
            </w:r>
          </w:p>
        </w:tc>
        <w:tc>
          <w:tcPr>
            <w:tcW w:w="3152" w:type="dxa"/>
          </w:tcPr>
          <w:p w:rsidR="00301EC4" w:rsidRPr="00301EC4" w:rsidRDefault="00301EC4" w:rsidP="00A60375">
            <w:pPr>
              <w:jc w:val="both"/>
              <w:rPr>
                <w:rFonts w:ascii="Times New Roman" w:hAnsi="Times New Roman" w:cs="Times New Roman"/>
                <w:b/>
                <w:color w:val="auto"/>
                <w:sz w:val="20"/>
                <w:szCs w:val="20"/>
                <w:lang w:val="de-DE"/>
              </w:rPr>
            </w:pPr>
            <w:r w:rsidRPr="00301EC4">
              <w:rPr>
                <w:rStyle w:val="44"/>
                <w:rFonts w:ascii="Times New Roman" w:hAnsi="Times New Roman" w:cs="Times New Roman"/>
                <w:color w:val="auto"/>
                <w:sz w:val="20"/>
                <w:szCs w:val="20"/>
              </w:rPr>
              <w:t xml:space="preserve">i) </w:t>
            </w:r>
            <w:r w:rsidRPr="00301EC4">
              <w:rPr>
                <w:rFonts w:ascii="Times New Roman" w:eastAsia="Times New Roman" w:hAnsi="Times New Roman" w:cs="Times New Roman"/>
                <w:color w:val="auto"/>
                <w:sz w:val="20"/>
                <w:szCs w:val="20"/>
                <w:lang w:val="de-DE"/>
              </w:rPr>
              <w:t>zu den ältesten Pflanzenfamilien in der Natur.</w:t>
            </w:r>
          </w:p>
        </w:tc>
      </w:tr>
    </w:tbl>
    <w:p w:rsidR="00301EC4" w:rsidRPr="00301EC4" w:rsidRDefault="00301EC4" w:rsidP="00301EC4">
      <w:pPr>
        <w:ind w:firstLine="284"/>
        <w:jc w:val="both"/>
        <w:rPr>
          <w:rFonts w:ascii="Times New Roman" w:hAnsi="Times New Roman" w:cs="Times New Roman"/>
          <w:b/>
          <w:color w:val="auto"/>
          <w:sz w:val="20"/>
          <w:szCs w:val="20"/>
          <w:lang w:val="de-DE"/>
        </w:rPr>
      </w:pPr>
    </w:p>
    <w:p w:rsidR="00A60375" w:rsidRPr="00301EC4" w:rsidRDefault="00A60375" w:rsidP="00A60375">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r w:rsidRPr="00A60375">
        <w:rPr>
          <w:rStyle w:val="44"/>
          <w:rFonts w:ascii="Times New Roman" w:hAnsi="Times New Roman" w:cs="Times New Roman"/>
          <w:b/>
          <w:sz w:val="20"/>
          <w:szCs w:val="20"/>
        </w:rPr>
        <w:t>7</w:t>
      </w:r>
      <w:r w:rsidRPr="00301EC4">
        <w:rPr>
          <w:rStyle w:val="44"/>
          <w:rFonts w:ascii="Times New Roman" w:hAnsi="Times New Roman" w:cs="Times New Roman"/>
          <w:b/>
          <w:sz w:val="20"/>
          <w:szCs w:val="20"/>
        </w:rPr>
        <w:t>. Bilden Sie Sätze aus den folgenden Wörtern.</w:t>
      </w:r>
    </w:p>
    <w:p w:rsidR="00A60375" w:rsidRPr="00301EC4" w:rsidRDefault="00A60375" w:rsidP="00A60375">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w:t>
      </w:r>
      <w:r w:rsidRPr="00301EC4">
        <w:rPr>
          <w:rFonts w:ascii="Times New Roman" w:hAnsi="Times New Roman" w:cs="Times New Roman"/>
          <w:sz w:val="20"/>
          <w:szCs w:val="20"/>
          <w:lang w:val="de-DE"/>
        </w:rPr>
        <w:t xml:space="preserve"> zu, Leguminosen, den Vertretern,  Bohnen, zählen, Erbsen, von, </w:t>
      </w:r>
      <w:r w:rsidRPr="00301EC4">
        <w:rPr>
          <w:rFonts w:ascii="Times New Roman" w:hAnsi="Times New Roman" w:cs="Times New Roman"/>
          <w:sz w:val="20"/>
          <w:szCs w:val="20"/>
          <w:lang w:val="de-DE"/>
        </w:rPr>
        <w:lastRenderedPageBreak/>
        <w:t>Linsen, wichtigsten, und, Sojabohnen.</w:t>
      </w:r>
    </w:p>
    <w:p w:rsidR="00A60375" w:rsidRPr="00301EC4" w:rsidRDefault="00A60375" w:rsidP="00A60375">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2.</w:t>
      </w:r>
      <w:r w:rsidRPr="00301EC4">
        <w:rPr>
          <w:rFonts w:ascii="Times New Roman" w:hAnsi="Times New Roman" w:cs="Times New Roman"/>
          <w:sz w:val="20"/>
          <w:szCs w:val="20"/>
          <w:lang w:val="de-DE"/>
        </w:rPr>
        <w:t xml:space="preserve"> Bakterien, können, im, Symbiosen, mit, und, Wurzelbereich, bilden, Leguminosen, Pilzen.</w:t>
      </w:r>
    </w:p>
    <w:p w:rsidR="00A60375" w:rsidRPr="00301EC4" w:rsidRDefault="00A60375" w:rsidP="00A60375">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3.</w:t>
      </w:r>
      <w:r w:rsidRPr="00301EC4">
        <w:rPr>
          <w:rFonts w:ascii="Times New Roman" w:hAnsi="Times New Roman" w:cs="Times New Roman"/>
          <w:sz w:val="20"/>
          <w:szCs w:val="20"/>
          <w:lang w:val="de-DE"/>
        </w:rPr>
        <w:t xml:space="preserve"> mit, macht, Stickstoffgehalt, die Symbiose, Hülsenfrüchte, des Bodens, Knöllchenbakterien, unabhängiger, vom.</w:t>
      </w:r>
    </w:p>
    <w:p w:rsidR="00A60375" w:rsidRPr="00301EC4" w:rsidRDefault="00A60375" w:rsidP="00A60375">
      <w:pPr>
        <w:shd w:val="clear" w:color="auto" w:fill="FFFFFF"/>
        <w:ind w:firstLine="284"/>
        <w:jc w:val="both"/>
        <w:rPr>
          <w:rFonts w:ascii="Times New Roman" w:eastAsia="Times New Roman" w:hAnsi="Times New Roman" w:cs="Times New Roman"/>
          <w:color w:val="auto"/>
          <w:sz w:val="20"/>
          <w:szCs w:val="20"/>
          <w:lang w:val="de-DE"/>
        </w:rPr>
      </w:pPr>
      <w:r w:rsidRPr="00301EC4">
        <w:rPr>
          <w:rStyle w:val="44"/>
          <w:rFonts w:ascii="Times New Roman" w:hAnsi="Times New Roman" w:cs="Times New Roman"/>
          <w:color w:val="auto"/>
          <w:sz w:val="20"/>
          <w:szCs w:val="20"/>
        </w:rPr>
        <w:t>4.</w:t>
      </w:r>
      <w:r w:rsidRPr="00301EC4">
        <w:rPr>
          <w:rFonts w:ascii="Times New Roman" w:eastAsia="Times New Roman" w:hAnsi="Times New Roman" w:cs="Times New Roman"/>
          <w:color w:val="auto"/>
          <w:sz w:val="20"/>
          <w:szCs w:val="20"/>
          <w:lang w:val="de-DE"/>
        </w:rPr>
        <w:t xml:space="preserve"> durch, und, Phosphaten, die Leguminosen, Mineralien, Symbiosen, bekommen, verschiedene.</w:t>
      </w:r>
    </w:p>
    <w:p w:rsidR="00A60375" w:rsidRPr="00301EC4" w:rsidRDefault="00A60375" w:rsidP="00A60375">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5.</w:t>
      </w:r>
      <w:r w:rsidRPr="00301EC4">
        <w:rPr>
          <w:rFonts w:ascii="Times New Roman" w:hAnsi="Times New Roman" w:cs="Times New Roman"/>
          <w:sz w:val="20"/>
          <w:szCs w:val="20"/>
          <w:lang w:val="de-DE"/>
        </w:rPr>
        <w:t xml:space="preserve"> in, Hülsenfrüchte, bekannt, der Steinzeit, als, waren, schon, Kulturpflanzen.</w:t>
      </w:r>
    </w:p>
    <w:p w:rsidR="00A60375" w:rsidRPr="00301EC4" w:rsidRDefault="00A60375" w:rsidP="00A60375">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6.</w:t>
      </w:r>
      <w:r w:rsidRPr="00301EC4">
        <w:rPr>
          <w:rFonts w:ascii="Times New Roman" w:hAnsi="Times New Roman" w:cs="Times New Roman"/>
          <w:sz w:val="20"/>
          <w:szCs w:val="20"/>
          <w:lang w:val="de-DE"/>
        </w:rPr>
        <w:t xml:space="preserve"> ihrer, dank,  bis, einem </w:t>
      </w:r>
      <w:hyperlink r:id="rId27" w:anchor="definition" w:history="1">
        <w:r w:rsidRPr="00301EC4">
          <w:rPr>
            <w:rFonts w:ascii="Times New Roman" w:hAnsi="Times New Roman" w:cs="Times New Roman"/>
            <w:sz w:val="20"/>
            <w:szCs w:val="20"/>
            <w:shd w:val="clear" w:color="auto" w:fill="FFFFFF"/>
            <w:lang w:val="de-DE"/>
          </w:rPr>
          <w:t>Garten</w:t>
        </w:r>
      </w:hyperlink>
      <w:r w:rsidRPr="00301EC4">
        <w:rPr>
          <w:rFonts w:ascii="Times New Roman" w:hAnsi="Times New Roman" w:cs="Times New Roman"/>
          <w:sz w:val="20"/>
          <w:szCs w:val="20"/>
          <w:lang w:val="de-DE"/>
        </w:rPr>
        <w:t>gemüse, heute, für, zu, Haltbarkeit, zählen, Herbst, guten, und, Winter, wichtigen, sie.</w:t>
      </w:r>
    </w:p>
    <w:p w:rsidR="00A60375" w:rsidRPr="00301EC4" w:rsidRDefault="00A60375" w:rsidP="00A60375">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7.</w:t>
      </w:r>
      <w:r w:rsidRPr="00301EC4">
        <w:rPr>
          <w:rFonts w:ascii="Times New Roman" w:hAnsi="Times New Roman" w:cs="Times New Roman"/>
          <w:sz w:val="20"/>
          <w:szCs w:val="20"/>
          <w:lang w:val="de-DE"/>
        </w:rPr>
        <w:t xml:space="preserve"> Eiweiß, alle, Vitamine, die Lieferanten, Hülsenfrüchte, Mineralstoffe, von, sind, Proteine, und, wichtigsten. </w:t>
      </w:r>
    </w:p>
    <w:p w:rsidR="00A60375" w:rsidRPr="00301EC4" w:rsidRDefault="00A60375" w:rsidP="00A60375">
      <w:pPr>
        <w:pStyle w:val="410"/>
        <w:shd w:val="clear" w:color="auto" w:fill="auto"/>
        <w:tabs>
          <w:tab w:val="left" w:pos="567"/>
        </w:tabs>
        <w:spacing w:line="240" w:lineRule="auto"/>
        <w:ind w:firstLine="284"/>
        <w:jc w:val="both"/>
        <w:rPr>
          <w:rFonts w:ascii="Times New Roman" w:hAnsi="Times New Roman" w:cs="Times New Roman"/>
          <w:sz w:val="20"/>
          <w:szCs w:val="20"/>
          <w:lang w:val="de-DE"/>
        </w:rPr>
      </w:pPr>
      <w:r w:rsidRPr="00301EC4">
        <w:rPr>
          <w:rStyle w:val="44"/>
          <w:rFonts w:ascii="Times New Roman" w:hAnsi="Times New Roman" w:cs="Times New Roman"/>
          <w:sz w:val="20"/>
          <w:szCs w:val="20"/>
        </w:rPr>
        <w:t>8. großer, w</w:t>
      </w:r>
      <w:r w:rsidRPr="00301EC4">
        <w:rPr>
          <w:rFonts w:ascii="Times New Roman" w:hAnsi="Times New Roman" w:cs="Times New Roman"/>
          <w:sz w:val="20"/>
          <w:szCs w:val="20"/>
          <w:lang w:val="de-DE"/>
        </w:rPr>
        <w:t>egen, von, sind, hohen, die Hülsenfrüchtler, menschliche, Bedeutung, für, dem Eiweißgehalt, die Ernährung.</w:t>
      </w:r>
    </w:p>
    <w:p w:rsidR="00A60375" w:rsidRPr="00A60375" w:rsidRDefault="00A60375" w:rsidP="00301EC4">
      <w:pPr>
        <w:pStyle w:val="410"/>
        <w:shd w:val="clear" w:color="auto" w:fill="auto"/>
        <w:tabs>
          <w:tab w:val="left" w:pos="567"/>
        </w:tabs>
        <w:spacing w:line="240" w:lineRule="auto"/>
        <w:ind w:firstLine="284"/>
        <w:jc w:val="both"/>
        <w:rPr>
          <w:rFonts w:ascii="Times New Roman" w:hAnsi="Times New Roman" w:cs="Times New Roman"/>
          <w:b/>
          <w:sz w:val="20"/>
          <w:szCs w:val="20"/>
          <w:lang w:val="de-DE"/>
        </w:rPr>
      </w:pPr>
    </w:p>
    <w:p w:rsidR="00301EC4" w:rsidRPr="00301EC4" w:rsidRDefault="00A60375"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r w:rsidRPr="00A60375">
        <w:rPr>
          <w:rFonts w:ascii="Times New Roman" w:hAnsi="Times New Roman" w:cs="Times New Roman"/>
          <w:b/>
          <w:sz w:val="20"/>
          <w:szCs w:val="20"/>
          <w:lang w:val="de-DE"/>
        </w:rPr>
        <w:t>8</w:t>
      </w:r>
      <w:r w:rsidR="00301EC4" w:rsidRPr="00301EC4">
        <w:rPr>
          <w:rFonts w:ascii="Times New Roman" w:hAnsi="Times New Roman" w:cs="Times New Roman"/>
          <w:b/>
          <w:sz w:val="20"/>
          <w:szCs w:val="20"/>
          <w:lang w:val="de-DE"/>
        </w:rPr>
        <w:t xml:space="preserve">. </w:t>
      </w:r>
      <w:r w:rsidR="00301EC4" w:rsidRPr="00301EC4">
        <w:rPr>
          <w:rStyle w:val="44"/>
          <w:rFonts w:ascii="Times New Roman" w:hAnsi="Times New Roman" w:cs="Times New Roman"/>
          <w:b/>
          <w:sz w:val="20"/>
          <w:szCs w:val="20"/>
        </w:rPr>
        <w:t>Beantworten Sie die Fragen zum Text.</w:t>
      </w:r>
    </w:p>
    <w:p w:rsidR="00301EC4" w:rsidRPr="00301EC4" w:rsidRDefault="00301EC4" w:rsidP="00301EC4">
      <w:pPr>
        <w:pStyle w:val="410"/>
        <w:shd w:val="clear" w:color="auto" w:fill="auto"/>
        <w:tabs>
          <w:tab w:val="left" w:pos="567"/>
        </w:tabs>
        <w:spacing w:line="240" w:lineRule="auto"/>
        <w:ind w:firstLine="284"/>
        <w:jc w:val="both"/>
        <w:rPr>
          <w:rFonts w:ascii="Times New Roman" w:hAnsi="Times New Roman" w:cs="Times New Roman"/>
          <w:sz w:val="20"/>
          <w:szCs w:val="20"/>
          <w:lang w:val="de-DE"/>
        </w:rPr>
      </w:pPr>
      <w:r w:rsidRPr="00301EC4">
        <w:rPr>
          <w:rStyle w:val="44"/>
          <w:rFonts w:ascii="Times New Roman" w:hAnsi="Times New Roman" w:cs="Times New Roman"/>
          <w:sz w:val="20"/>
          <w:szCs w:val="20"/>
        </w:rPr>
        <w:t>1. Wie heißen d</w:t>
      </w:r>
      <w:r w:rsidRPr="00301EC4">
        <w:rPr>
          <w:rFonts w:ascii="Times New Roman" w:hAnsi="Times New Roman" w:cs="Times New Roman"/>
          <w:sz w:val="20"/>
          <w:szCs w:val="20"/>
          <w:lang w:val="de-DE"/>
        </w:rPr>
        <w:t>ie wichtigsten Vertreter der Leguminosen?</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Fonts w:ascii="Times New Roman" w:hAnsi="Times New Roman" w:cs="Times New Roman"/>
          <w:sz w:val="20"/>
          <w:szCs w:val="20"/>
          <w:lang w:val="de-DE"/>
        </w:rPr>
        <w:t>2. Zur welcher Pflanzenfamilie gehören die Hülsenfrüchtler? </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3.</w:t>
      </w:r>
      <w:r w:rsidRPr="00301EC4">
        <w:rPr>
          <w:rFonts w:ascii="Times New Roman" w:hAnsi="Times New Roman" w:cs="Times New Roman"/>
          <w:sz w:val="20"/>
          <w:szCs w:val="20"/>
          <w:lang w:val="de-DE"/>
        </w:rPr>
        <w:t xml:space="preserve"> Was für eine besondere Fähigkeit haben Leguminosen? </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4.</w:t>
      </w:r>
      <w:r w:rsidRPr="00301EC4">
        <w:rPr>
          <w:rFonts w:ascii="Times New Roman" w:hAnsi="Times New Roman" w:cs="Times New Roman"/>
          <w:sz w:val="20"/>
          <w:szCs w:val="20"/>
          <w:lang w:val="de-DE"/>
        </w:rPr>
        <w:t xml:space="preserve"> Was macht Hülsenfrüchte unabhängiger vom Stickstoffgehalt des Bodens?</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5.</w:t>
      </w:r>
      <w:r w:rsidRPr="00301EC4">
        <w:rPr>
          <w:rFonts w:ascii="Times New Roman" w:hAnsi="Times New Roman" w:cs="Times New Roman"/>
          <w:sz w:val="20"/>
          <w:szCs w:val="20"/>
          <w:lang w:val="de-DE"/>
        </w:rPr>
        <w:t xml:space="preserve"> Wie versorgen sich die Leguminosen mit Mineralien und Phosphaten? </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6.</w:t>
      </w:r>
      <w:r w:rsidRPr="00301EC4">
        <w:rPr>
          <w:rFonts w:ascii="Times New Roman" w:hAnsi="Times New Roman" w:cs="Times New Roman"/>
          <w:sz w:val="20"/>
          <w:szCs w:val="20"/>
          <w:lang w:val="de-DE"/>
        </w:rPr>
        <w:t xml:space="preserve"> Waren Hülsenfrüchte schon in der Steinzeit als Kulturpflanzen bekannt?</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de-DE"/>
        </w:rPr>
      </w:pPr>
      <w:r w:rsidRPr="00301EC4">
        <w:rPr>
          <w:rStyle w:val="44"/>
          <w:rFonts w:ascii="Times New Roman" w:hAnsi="Times New Roman" w:cs="Times New Roman"/>
          <w:color w:val="auto"/>
          <w:sz w:val="20"/>
          <w:szCs w:val="20"/>
        </w:rPr>
        <w:t>7.</w:t>
      </w:r>
      <w:r w:rsidRPr="00301EC4">
        <w:rPr>
          <w:rFonts w:ascii="Times New Roman" w:eastAsia="Times New Roman" w:hAnsi="Times New Roman" w:cs="Times New Roman"/>
          <w:color w:val="auto"/>
          <w:sz w:val="20"/>
          <w:szCs w:val="20"/>
          <w:lang w:val="de-DE"/>
        </w:rPr>
        <w:t xml:space="preserve"> Was macht die Hülsenfrüchte zu einem wichtigen </w:t>
      </w:r>
      <w:hyperlink r:id="rId28" w:anchor="definition" w:history="1">
        <w:r w:rsidRPr="00301EC4">
          <w:rPr>
            <w:rFonts w:ascii="Times New Roman" w:eastAsia="Times New Roman" w:hAnsi="Times New Roman" w:cs="Times New Roman"/>
            <w:color w:val="auto"/>
            <w:sz w:val="20"/>
            <w:szCs w:val="20"/>
            <w:shd w:val="clear" w:color="auto" w:fill="FFFFFF"/>
            <w:lang w:val="de-DE"/>
          </w:rPr>
          <w:t>Garten</w:t>
        </w:r>
      </w:hyperlink>
      <w:r w:rsidRPr="00301EC4">
        <w:rPr>
          <w:rFonts w:ascii="Times New Roman" w:eastAsia="Times New Roman" w:hAnsi="Times New Roman" w:cs="Times New Roman"/>
          <w:color w:val="auto"/>
          <w:sz w:val="20"/>
          <w:szCs w:val="20"/>
          <w:lang w:val="de-DE"/>
        </w:rPr>
        <w:t>gemüse für Herbst und Winter?</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8.</w:t>
      </w:r>
      <w:r w:rsidRPr="00301EC4">
        <w:rPr>
          <w:rFonts w:ascii="Times New Roman" w:hAnsi="Times New Roman" w:cs="Times New Roman"/>
          <w:sz w:val="20"/>
          <w:szCs w:val="20"/>
          <w:lang w:val="de-DE"/>
        </w:rPr>
        <w:t xml:space="preserve"> Besitzen Hülsenfrüchte viele Ballast- und Nährstoffe?</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9.</w:t>
      </w:r>
      <w:r w:rsidRPr="00301EC4">
        <w:rPr>
          <w:rFonts w:ascii="Times New Roman" w:hAnsi="Times New Roman" w:cs="Times New Roman"/>
          <w:sz w:val="20"/>
          <w:szCs w:val="20"/>
          <w:lang w:val="de-DE"/>
        </w:rPr>
        <w:t xml:space="preserve"> An welchen Mineralstoffen sind Hülsenfrüchte reich? </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10.</w:t>
      </w:r>
      <w:r w:rsidRPr="00301EC4">
        <w:rPr>
          <w:rFonts w:ascii="Times New Roman" w:hAnsi="Times New Roman" w:cs="Times New Roman"/>
          <w:sz w:val="20"/>
          <w:szCs w:val="20"/>
          <w:lang w:val="de-DE"/>
        </w:rPr>
        <w:t xml:space="preserve"> Warum sind die Hülsenfrüchtler ein wichtiger Bestandteil der menschlichen Ernährung?</w:t>
      </w:r>
    </w:p>
    <w:p w:rsidR="00301EC4" w:rsidRPr="00301EC4" w:rsidRDefault="00301EC4" w:rsidP="00301EC4">
      <w:pPr>
        <w:shd w:val="clear" w:color="auto" w:fill="FFFFFF"/>
        <w:ind w:firstLine="284"/>
        <w:jc w:val="both"/>
        <w:outlineLvl w:val="1"/>
        <w:rPr>
          <w:rFonts w:ascii="Times New Roman" w:eastAsia="Times New Roman" w:hAnsi="Times New Roman" w:cs="Times New Roman"/>
          <w:b/>
          <w:color w:val="auto"/>
          <w:sz w:val="20"/>
          <w:szCs w:val="20"/>
          <w:lang w:val="de-DE"/>
        </w:rPr>
      </w:pP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lang w:val="ru-RU"/>
        </w:rPr>
      </w:pPr>
      <w:r w:rsidRPr="00301EC4">
        <w:rPr>
          <w:rStyle w:val="44"/>
          <w:rFonts w:ascii="Times New Roman" w:hAnsi="Times New Roman" w:cs="Times New Roman"/>
          <w:b/>
          <w:sz w:val="20"/>
          <w:szCs w:val="20"/>
          <w:lang w:val="ru-RU"/>
        </w:rPr>
        <w:t>9. Ü</w:t>
      </w:r>
      <w:r w:rsidRPr="00301EC4">
        <w:rPr>
          <w:rStyle w:val="44"/>
          <w:rFonts w:ascii="Times New Roman" w:hAnsi="Times New Roman" w:cs="Times New Roman"/>
          <w:b/>
          <w:sz w:val="20"/>
          <w:szCs w:val="20"/>
        </w:rPr>
        <w:t>bersetzen</w:t>
      </w:r>
      <w:r w:rsidRPr="00301EC4">
        <w:rPr>
          <w:rStyle w:val="44"/>
          <w:rFonts w:ascii="Times New Roman" w:hAnsi="Times New Roman" w:cs="Times New Roman"/>
          <w:b/>
          <w:sz w:val="20"/>
          <w:szCs w:val="20"/>
          <w:lang w:val="ru-RU"/>
        </w:rPr>
        <w:t xml:space="preserve"> </w:t>
      </w:r>
      <w:r w:rsidRPr="00301EC4">
        <w:rPr>
          <w:rStyle w:val="44"/>
          <w:rFonts w:ascii="Times New Roman" w:hAnsi="Times New Roman" w:cs="Times New Roman"/>
          <w:b/>
          <w:sz w:val="20"/>
          <w:szCs w:val="20"/>
        </w:rPr>
        <w:t>Sie</w:t>
      </w:r>
      <w:r w:rsidRPr="00301EC4">
        <w:rPr>
          <w:rStyle w:val="44"/>
          <w:rFonts w:ascii="Times New Roman" w:hAnsi="Times New Roman" w:cs="Times New Roman"/>
          <w:b/>
          <w:sz w:val="20"/>
          <w:szCs w:val="20"/>
          <w:lang w:val="ru-RU"/>
        </w:rPr>
        <w:t xml:space="preserve"> </w:t>
      </w:r>
      <w:r w:rsidRPr="00301EC4">
        <w:rPr>
          <w:rStyle w:val="44"/>
          <w:rFonts w:ascii="Times New Roman" w:hAnsi="Times New Roman" w:cs="Times New Roman"/>
          <w:b/>
          <w:sz w:val="20"/>
          <w:szCs w:val="20"/>
        </w:rPr>
        <w:t>ins</w:t>
      </w:r>
      <w:r w:rsidRPr="00301EC4">
        <w:rPr>
          <w:rStyle w:val="44"/>
          <w:rFonts w:ascii="Times New Roman" w:hAnsi="Times New Roman" w:cs="Times New Roman"/>
          <w:b/>
          <w:sz w:val="20"/>
          <w:szCs w:val="20"/>
          <w:lang w:val="ru-RU"/>
        </w:rPr>
        <w:t xml:space="preserve"> </w:t>
      </w:r>
      <w:r w:rsidRPr="00301EC4">
        <w:rPr>
          <w:rStyle w:val="44"/>
          <w:rFonts w:ascii="Times New Roman" w:hAnsi="Times New Roman" w:cs="Times New Roman"/>
          <w:b/>
          <w:sz w:val="20"/>
          <w:szCs w:val="20"/>
        </w:rPr>
        <w:t>Deutsche</w:t>
      </w:r>
      <w:r w:rsidRPr="00301EC4">
        <w:rPr>
          <w:rStyle w:val="44"/>
          <w:rFonts w:ascii="Times New Roman" w:hAnsi="Times New Roman" w:cs="Times New Roman"/>
          <w:b/>
          <w:sz w:val="20"/>
          <w:szCs w:val="20"/>
          <w:lang w:val="ru-RU"/>
        </w:rPr>
        <w:t>.</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1.</w:t>
      </w:r>
      <w:r w:rsidR="00A60375">
        <w:rPr>
          <w:rStyle w:val="44"/>
          <w:rFonts w:ascii="Times New Roman" w:hAnsi="Times New Roman" w:cs="Times New Roman"/>
          <w:sz w:val="20"/>
          <w:szCs w:val="20"/>
          <w:lang w:val="ru-RU"/>
        </w:rPr>
        <w:t> </w:t>
      </w:r>
      <w:r w:rsidRPr="00301EC4">
        <w:rPr>
          <w:rStyle w:val="44"/>
          <w:rFonts w:ascii="Times New Roman" w:hAnsi="Times New Roman" w:cs="Times New Roman"/>
          <w:sz w:val="20"/>
          <w:szCs w:val="20"/>
          <w:lang w:val="ru-RU"/>
        </w:rPr>
        <w:t xml:space="preserve">Бобовые культуры – это однолетние или многолетние травянистые или </w:t>
      </w:r>
      <w:r w:rsidRPr="00301EC4">
        <w:rPr>
          <w:rFonts w:ascii="Times New Roman" w:hAnsi="Times New Roman" w:cs="Times New Roman"/>
          <w:sz w:val="20"/>
          <w:szCs w:val="20"/>
        </w:rPr>
        <w:t>одревесневшие растения.</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 xml:space="preserve">2. </w:t>
      </w:r>
      <w:proofErr w:type="gramStart"/>
      <w:r w:rsidRPr="00301EC4">
        <w:rPr>
          <w:rStyle w:val="44"/>
          <w:rFonts w:ascii="Times New Roman" w:hAnsi="Times New Roman" w:cs="Times New Roman"/>
          <w:sz w:val="20"/>
          <w:szCs w:val="20"/>
          <w:lang w:val="ru-RU"/>
        </w:rPr>
        <w:t>Бобовые</w:t>
      </w:r>
      <w:proofErr w:type="gramEnd"/>
      <w:r w:rsidRPr="00301EC4">
        <w:rPr>
          <w:rStyle w:val="44"/>
          <w:rFonts w:ascii="Times New Roman" w:hAnsi="Times New Roman" w:cs="Times New Roman"/>
          <w:sz w:val="20"/>
          <w:szCs w:val="20"/>
          <w:lang w:val="ru-RU"/>
        </w:rPr>
        <w:t xml:space="preserve"> относятся к самым древним семействам растений на земле.</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 xml:space="preserve">3. Они обладают особым свойством в растительном мире. </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 xml:space="preserve">4. В области корня они могут образовывать симбиоз с грибками и </w:t>
      </w:r>
      <w:r w:rsidRPr="00301EC4">
        <w:rPr>
          <w:rStyle w:val="44"/>
          <w:rFonts w:ascii="Times New Roman" w:hAnsi="Times New Roman" w:cs="Times New Roman"/>
          <w:sz w:val="20"/>
          <w:szCs w:val="20"/>
          <w:lang w:val="ru-RU"/>
        </w:rPr>
        <w:lastRenderedPageBreak/>
        <w:t>бактериями.</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 xml:space="preserve">5. </w:t>
      </w:r>
      <w:proofErr w:type="gramStart"/>
      <w:r w:rsidRPr="00301EC4">
        <w:rPr>
          <w:rStyle w:val="44"/>
          <w:rFonts w:ascii="Times New Roman" w:hAnsi="Times New Roman" w:cs="Times New Roman"/>
          <w:sz w:val="20"/>
          <w:szCs w:val="20"/>
          <w:lang w:val="ru-RU"/>
        </w:rPr>
        <w:t>Благодаря симбиозу бобовые менее зависимы от содержания азота в почве.</w:t>
      </w:r>
      <w:proofErr w:type="gramEnd"/>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6. Они хорошо хранятся.</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7. Бобовые культуры содержат много клетчатки и питательных веществ.</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8.</w:t>
      </w:r>
      <w:r w:rsidR="00A60375">
        <w:rPr>
          <w:rStyle w:val="44"/>
          <w:rFonts w:ascii="Times New Roman" w:hAnsi="Times New Roman" w:cs="Times New Roman"/>
          <w:sz w:val="20"/>
          <w:szCs w:val="20"/>
          <w:lang w:val="ru-RU"/>
        </w:rPr>
        <w:t> </w:t>
      </w:r>
      <w:r w:rsidRPr="00301EC4">
        <w:rPr>
          <w:rStyle w:val="44"/>
          <w:rFonts w:ascii="Times New Roman" w:hAnsi="Times New Roman" w:cs="Times New Roman"/>
          <w:sz w:val="20"/>
          <w:szCs w:val="20"/>
          <w:lang w:val="ru-RU"/>
        </w:rPr>
        <w:t>Кроме того, они являются важными поставщиками белка, витаминов и минеральных веществ.</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9. Благодаря высокому содержанию белка они играют важную роль в питании людей.</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p>
    <w:p w:rsidR="00301EC4" w:rsidRPr="00BB5E75"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t>10. Referieren Sie den Text.</w:t>
      </w:r>
    </w:p>
    <w:p w:rsidR="00A60375" w:rsidRPr="00BB5E75" w:rsidRDefault="00A60375"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p>
    <w:p w:rsidR="00A60375" w:rsidRPr="00BB5E75" w:rsidRDefault="00A60375"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p>
    <w:bookmarkEnd w:id="23"/>
    <w:p w:rsidR="00301EC4" w:rsidRDefault="00301EC4" w:rsidP="00301EC4">
      <w:pPr>
        <w:ind w:firstLine="284"/>
        <w:jc w:val="center"/>
        <w:rPr>
          <w:rFonts w:ascii="Times New Roman" w:hAnsi="Times New Roman" w:cs="Times New Roman"/>
          <w:b/>
          <w:color w:val="auto"/>
          <w:sz w:val="20"/>
          <w:szCs w:val="20"/>
          <w:lang w:val="ru-RU"/>
        </w:rPr>
      </w:pPr>
      <w:r w:rsidRPr="00301EC4">
        <w:rPr>
          <w:rFonts w:ascii="Times New Roman" w:hAnsi="Times New Roman" w:cs="Times New Roman"/>
          <w:b/>
          <w:color w:val="auto"/>
          <w:sz w:val="20"/>
          <w:szCs w:val="20"/>
          <w:lang w:val="de-DE"/>
        </w:rPr>
        <w:t>TEXT 11. ERBSEN</w:t>
      </w:r>
    </w:p>
    <w:p w:rsidR="00A60375" w:rsidRPr="00A60375" w:rsidRDefault="00A60375" w:rsidP="00301EC4">
      <w:pPr>
        <w:ind w:firstLine="284"/>
        <w:jc w:val="center"/>
        <w:rPr>
          <w:rFonts w:ascii="Times New Roman" w:hAnsi="Times New Roman" w:cs="Times New Roman"/>
          <w:b/>
          <w:color w:val="auto"/>
          <w:sz w:val="20"/>
          <w:szCs w:val="20"/>
          <w:lang w:val="ru-RU"/>
        </w:rPr>
      </w:pPr>
    </w:p>
    <w:p w:rsidR="00A60375" w:rsidRPr="00A60375" w:rsidRDefault="00A60375" w:rsidP="00301EC4">
      <w:pPr>
        <w:ind w:firstLine="284"/>
        <w:jc w:val="center"/>
        <w:rPr>
          <w:rFonts w:ascii="Times New Roman" w:hAnsi="Times New Roman" w:cs="Times New Roman"/>
          <w:b/>
          <w:color w:val="auto"/>
          <w:sz w:val="20"/>
          <w:szCs w:val="20"/>
          <w:lang w:val="ru-RU"/>
        </w:rPr>
      </w:pPr>
      <w:r w:rsidRPr="00A60375">
        <w:rPr>
          <w:rFonts w:ascii="Times New Roman" w:hAnsi="Times New Roman" w:cs="Times New Roman"/>
          <w:b/>
          <w:noProof/>
          <w:color w:val="auto"/>
          <w:sz w:val="20"/>
          <w:szCs w:val="20"/>
          <w:lang w:val="ru-RU"/>
        </w:rPr>
        <w:drawing>
          <wp:inline distT="0" distB="0" distL="0" distR="0">
            <wp:extent cx="3888740" cy="2187416"/>
            <wp:effectExtent l="19050" t="0" r="0" b="0"/>
            <wp:docPr id="8" name="Рисунок 13" descr="https://pbs.twimg.com/media/D-A1WOCW4AA-Ne2.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bs.twimg.com/media/D-A1WOCW4AA-Ne2.jpg:large"/>
                    <pic:cNvPicPr>
                      <a:picLocks noChangeAspect="1" noChangeArrowheads="1"/>
                    </pic:cNvPicPr>
                  </pic:nvPicPr>
                  <pic:blipFill>
                    <a:blip r:embed="rId29" cstate="print"/>
                    <a:srcRect/>
                    <a:stretch>
                      <a:fillRect/>
                    </a:stretch>
                  </pic:blipFill>
                  <pic:spPr bwMode="auto">
                    <a:xfrm>
                      <a:off x="0" y="0"/>
                      <a:ext cx="3888740" cy="2187416"/>
                    </a:xfrm>
                    <a:prstGeom prst="rect">
                      <a:avLst/>
                    </a:prstGeom>
                    <a:noFill/>
                    <a:ln w="9525">
                      <a:noFill/>
                      <a:miter lim="800000"/>
                      <a:headEnd/>
                      <a:tailEnd/>
                    </a:ln>
                  </pic:spPr>
                </pic:pic>
              </a:graphicData>
            </a:graphic>
          </wp:inline>
        </w:drawing>
      </w:r>
    </w:p>
    <w:p w:rsidR="00A60375" w:rsidRDefault="00A60375" w:rsidP="00301EC4">
      <w:pPr>
        <w:pStyle w:val="5"/>
        <w:shd w:val="clear" w:color="auto" w:fill="auto"/>
        <w:spacing w:after="0" w:line="240" w:lineRule="auto"/>
        <w:ind w:firstLine="284"/>
        <w:jc w:val="both"/>
        <w:rPr>
          <w:rFonts w:ascii="Times New Roman" w:hAnsi="Times New Roman" w:cs="Times New Roman"/>
          <w:b/>
          <w:sz w:val="20"/>
          <w:szCs w:val="20"/>
        </w:rPr>
      </w:pPr>
    </w:p>
    <w:p w:rsidR="0043563B" w:rsidRPr="00CA46B2"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b/>
          <w:sz w:val="20"/>
          <w:szCs w:val="20"/>
          <w:lang w:val="de-DE"/>
        </w:rPr>
        <w:t>Merkmale</w:t>
      </w:r>
      <w:r w:rsidRPr="00301EC4">
        <w:rPr>
          <w:rFonts w:ascii="Times New Roman" w:hAnsi="Times New Roman" w:cs="Times New Roman"/>
          <w:sz w:val="20"/>
          <w:szCs w:val="20"/>
          <w:lang w:val="de-DE"/>
        </w:rPr>
        <w:t xml:space="preserve"> </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Erbsen gehören zur Familie der Schmetterlingsblütler. Die einjährige Pflanze hat keine selbsttragende Achse. Sie sucht mit ihren Wickelranken an Stützpflanzen Halt. Der Stängel erreicht die Länge von </w:t>
      </w:r>
      <w:r w:rsidRPr="00301EC4">
        <w:rPr>
          <w:rFonts w:ascii="Times New Roman" w:hAnsi="Times New Roman" w:cs="Times New Roman"/>
          <w:sz w:val="20"/>
          <w:szCs w:val="20"/>
          <w:lang w:val="de-DE"/>
        </w:rPr>
        <w:br/>
      </w:r>
      <w:smartTag w:uri="urn:schemas-microsoft-com:office:smarttags" w:element="metricconverter">
        <w:smartTagPr>
          <w:attr w:name="ProductID" w:val="20 cm"/>
        </w:smartTagPr>
        <w:r w:rsidRPr="00301EC4">
          <w:rPr>
            <w:rFonts w:ascii="Times New Roman" w:hAnsi="Times New Roman" w:cs="Times New Roman"/>
            <w:sz w:val="20"/>
            <w:szCs w:val="20"/>
            <w:lang w:val="de-DE"/>
          </w:rPr>
          <w:t>20 cm</w:t>
        </w:r>
      </w:smartTag>
      <w:r w:rsidRPr="00301EC4">
        <w:rPr>
          <w:rFonts w:ascii="Times New Roman" w:hAnsi="Times New Roman" w:cs="Times New Roman"/>
          <w:sz w:val="20"/>
          <w:szCs w:val="20"/>
          <w:lang w:val="de-DE"/>
        </w:rPr>
        <w:t xml:space="preserve"> bis </w:t>
      </w:r>
      <w:smartTag w:uri="urn:schemas-microsoft-com:office:smarttags" w:element="metricconverter">
        <w:smartTagPr>
          <w:attr w:name="ProductID" w:val="2 m"/>
        </w:smartTagPr>
        <w:r w:rsidRPr="00301EC4">
          <w:rPr>
            <w:rFonts w:ascii="Times New Roman" w:hAnsi="Times New Roman" w:cs="Times New Roman"/>
            <w:sz w:val="20"/>
            <w:szCs w:val="20"/>
            <w:lang w:val="de-DE"/>
          </w:rPr>
          <w:t>2 m</w:t>
        </w:r>
      </w:smartTag>
      <w:r w:rsidRPr="00301EC4">
        <w:rPr>
          <w:rFonts w:ascii="Times New Roman" w:hAnsi="Times New Roman" w:cs="Times New Roman"/>
          <w:sz w:val="20"/>
          <w:szCs w:val="20"/>
          <w:lang w:val="de-DE"/>
        </w:rPr>
        <w:t>. Nach der Selbstbestäubung entwickeln die Schmetterlingsblüten 3-</w:t>
      </w:r>
      <w:smartTag w:uri="urn:schemas-microsoft-com:office:smarttags" w:element="metricconverter">
        <w:smartTagPr>
          <w:attr w:name="ProductID" w:val="10 cm"/>
        </w:smartTagPr>
        <w:r w:rsidRPr="00301EC4">
          <w:rPr>
            <w:rFonts w:ascii="Times New Roman" w:hAnsi="Times New Roman" w:cs="Times New Roman"/>
            <w:sz w:val="20"/>
            <w:szCs w:val="20"/>
            <w:lang w:val="de-DE"/>
          </w:rPr>
          <w:t>10 cm</w:t>
        </w:r>
      </w:smartTag>
      <w:r w:rsidRPr="00301EC4">
        <w:rPr>
          <w:rFonts w:ascii="Times New Roman" w:hAnsi="Times New Roman" w:cs="Times New Roman"/>
          <w:sz w:val="20"/>
          <w:szCs w:val="20"/>
          <w:lang w:val="de-DE"/>
        </w:rPr>
        <w:t xml:space="preserve"> lange Hülsen mit bis zu 8 Samen. Daher kommt der Name Hülsenfrucht. Insgesamt gibt es mehr als 250 </w:t>
      </w:r>
      <w:r w:rsidRPr="00301EC4">
        <w:rPr>
          <w:rFonts w:ascii="Times New Roman" w:hAnsi="Times New Roman" w:cs="Times New Roman"/>
          <w:sz w:val="20"/>
          <w:szCs w:val="20"/>
          <w:lang w:val="de-DE"/>
        </w:rPr>
        <w:lastRenderedPageBreak/>
        <w:t xml:space="preserve">verschiedene Erbsensorten, die sich in Größe, Form und Farbe voneinander unterscheiden. </w:t>
      </w:r>
    </w:p>
    <w:p w:rsidR="0043563B" w:rsidRPr="00CA46B2" w:rsidRDefault="00301EC4" w:rsidP="00301EC4">
      <w:pPr>
        <w:pStyle w:val="30"/>
        <w:shd w:val="clear" w:color="auto" w:fill="auto"/>
        <w:spacing w:after="0" w:line="240" w:lineRule="auto"/>
        <w:ind w:firstLine="284"/>
        <w:jc w:val="both"/>
        <w:rPr>
          <w:rFonts w:ascii="Times New Roman" w:hAnsi="Times New Roman" w:cs="Times New Roman"/>
          <w:b/>
          <w:bCs/>
          <w:sz w:val="20"/>
          <w:szCs w:val="20"/>
          <w:lang w:val="de-DE"/>
        </w:rPr>
      </w:pPr>
      <w:bookmarkStart w:id="24" w:name="bookmark28"/>
      <w:r w:rsidRPr="00301EC4">
        <w:rPr>
          <w:rFonts w:ascii="Times New Roman" w:hAnsi="Times New Roman" w:cs="Times New Roman"/>
          <w:b/>
          <w:bCs/>
          <w:sz w:val="20"/>
          <w:szCs w:val="20"/>
          <w:lang w:val="de-DE"/>
        </w:rPr>
        <w:t>Herkunft</w:t>
      </w:r>
      <w:bookmarkEnd w:id="24"/>
      <w:r w:rsidRPr="00301EC4">
        <w:rPr>
          <w:rFonts w:ascii="Times New Roman" w:hAnsi="Times New Roman" w:cs="Times New Roman"/>
          <w:b/>
          <w:bCs/>
          <w:sz w:val="20"/>
          <w:szCs w:val="20"/>
          <w:lang w:val="de-DE"/>
        </w:rPr>
        <w:t xml:space="preserve"> </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Die Erbse diente schon 5000 v. Chr. der menschlichen Ernährung. Bereits im 16. Jahrhundert waren Erbsen sehr beliebt. Ab Mitte des 19. Jahrhunderts entwickelte sie sich zur bedeutendsten Hülsenfrucht Mitteleuropas. Heute werden Erbsen weltweit angebaut und genutzt. In weiten Teilen Afrikas sowie in Indien und Mexiko sind Erbsen ein wichtiges Grundnahrungsmittel.</w:t>
      </w:r>
    </w:p>
    <w:p w:rsidR="0043563B" w:rsidRPr="00CA46B2"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bookmarkStart w:id="25" w:name="bookmark29"/>
      <w:r w:rsidRPr="00301EC4">
        <w:rPr>
          <w:rFonts w:ascii="Times New Roman" w:hAnsi="Times New Roman" w:cs="Times New Roman"/>
          <w:b/>
          <w:bCs/>
          <w:sz w:val="20"/>
          <w:szCs w:val="20"/>
          <w:lang w:val="de-DE"/>
        </w:rPr>
        <w:t>Anbau</w:t>
      </w:r>
      <w:bookmarkEnd w:id="25"/>
      <w:r w:rsidRPr="00301EC4">
        <w:rPr>
          <w:rFonts w:ascii="Times New Roman" w:hAnsi="Times New Roman" w:cs="Times New Roman"/>
          <w:b/>
          <w:bCs/>
          <w:sz w:val="20"/>
          <w:szCs w:val="20"/>
          <w:lang w:val="de-DE"/>
        </w:rPr>
        <w:t xml:space="preserve"> </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Der Anbau der Zuckererbse erfolgt vorwiegend in Gärten. Genutzt werden die Zuckererbsen als Gemüse, wobei die unreifen Hülsen mit den Samen gekocht werden. Erbsen leben mit Knöllchenbakterien, die sich an ihren Wurzeln ansiedeln, in sogenannter Symbiose. Die Knöllchenbakterien nutzen die Wurzelausscheidungen der Erbse. Gleichzeitig binden sie Stickstoff aus der Luft, den die Erbse für ihre Ernährung und zum Aufbau von Eiweiß verwendet. Deshalb kommt die Erbse, wie auch alle anderen Leguminosen, ohne Stickstoffdüngung aus.</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Erbsen brauchen nährstoffreichen, lockeren Lehmboden und viel Licht bei gleichzeitiger guter Wasserversorgung. Die Aussaat erfolgt im Frühjahr. Wenn die Hülsen im Juli trocken werden, erntet man sie mit Mähdreschern. Der Ertrag liegt zwischen 30 und 50 dt/ha. Seit einem Jahrzehnt züchtet man verstärkt „blattlose" oder „halbblattlose" Sorten. Beide Formen haben sich in der Züchtung durchgesetzt, da sich die Einzelpflanzen auf dem Acker richtig miteinander verhaken und sich so besser mit dem Mähdrescher ernten lassen.</w:t>
      </w:r>
    </w:p>
    <w:p w:rsidR="0043563B" w:rsidRPr="00CA46B2" w:rsidRDefault="00301EC4" w:rsidP="00301EC4">
      <w:pPr>
        <w:pStyle w:val="110"/>
        <w:shd w:val="clear" w:color="auto" w:fill="auto"/>
        <w:spacing w:before="0" w:after="0" w:line="240" w:lineRule="auto"/>
        <w:ind w:firstLine="284"/>
        <w:jc w:val="both"/>
        <w:rPr>
          <w:rFonts w:ascii="Times New Roman" w:hAnsi="Times New Roman" w:cs="Times New Roman"/>
          <w:b/>
          <w:bCs/>
          <w:sz w:val="20"/>
          <w:szCs w:val="20"/>
          <w:lang w:val="de-DE"/>
        </w:rPr>
      </w:pPr>
      <w:bookmarkStart w:id="26" w:name="bookmark30"/>
      <w:r w:rsidRPr="00301EC4">
        <w:rPr>
          <w:rFonts w:ascii="Times New Roman" w:hAnsi="Times New Roman" w:cs="Times New Roman"/>
          <w:b/>
          <w:bCs/>
          <w:sz w:val="20"/>
          <w:szCs w:val="20"/>
          <w:lang w:val="de-DE"/>
        </w:rPr>
        <w:t>Nutzung</w:t>
      </w:r>
      <w:bookmarkEnd w:id="26"/>
      <w:r w:rsidRPr="00301EC4">
        <w:rPr>
          <w:rFonts w:ascii="Times New Roman" w:hAnsi="Times New Roman" w:cs="Times New Roman"/>
          <w:b/>
          <w:bCs/>
          <w:sz w:val="20"/>
          <w:szCs w:val="20"/>
          <w:lang w:val="de-DE"/>
        </w:rPr>
        <w:t xml:space="preserve"> </w:t>
      </w:r>
    </w:p>
    <w:p w:rsidR="00301EC4" w:rsidRPr="00301EC4" w:rsidRDefault="00301EC4" w:rsidP="00301EC4">
      <w:pPr>
        <w:pStyle w:val="110"/>
        <w:shd w:val="clear" w:color="auto" w:fill="auto"/>
        <w:spacing w:before="0"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Für die menschliche Ernährung werden insbesondere die runden, glatten Palerbsen von grüner oder gelber Farbe verwendet.</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iCs/>
          <w:sz w:val="20"/>
          <w:szCs w:val="20"/>
          <w:lang w:val="de-DE"/>
        </w:rPr>
      </w:pP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iCs/>
          <w:sz w:val="20"/>
          <w:szCs w:val="20"/>
          <w:lang w:val="de-DE"/>
        </w:rPr>
      </w:pPr>
      <w:r w:rsidRPr="00301EC4">
        <w:rPr>
          <w:rFonts w:ascii="Times New Roman" w:hAnsi="Times New Roman" w:cs="Times New Roman"/>
          <w:b/>
          <w:bCs/>
          <w:iCs/>
          <w:sz w:val="20"/>
          <w:szCs w:val="20"/>
          <w:lang w:val="de-DE"/>
        </w:rPr>
        <w:t>Aktiver Wortschatz</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Achse f, -n – </w:t>
      </w:r>
      <w:r w:rsidRPr="00301EC4">
        <w:rPr>
          <w:rFonts w:ascii="Times New Roman" w:hAnsi="Times New Roman" w:cs="Times New Roman"/>
          <w:sz w:val="20"/>
          <w:szCs w:val="20"/>
        </w:rPr>
        <w:t>ось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Wickelranke f, -n – </w:t>
      </w:r>
      <w:r w:rsidRPr="00301EC4">
        <w:rPr>
          <w:rFonts w:ascii="Times New Roman" w:hAnsi="Times New Roman" w:cs="Times New Roman"/>
          <w:sz w:val="20"/>
          <w:szCs w:val="20"/>
        </w:rPr>
        <w:t>усик</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Stützpflanze f, -n – </w:t>
      </w:r>
      <w:r w:rsidRPr="00301EC4">
        <w:rPr>
          <w:rFonts w:ascii="Times New Roman" w:hAnsi="Times New Roman" w:cs="Times New Roman"/>
          <w:sz w:val="20"/>
          <w:szCs w:val="20"/>
        </w:rPr>
        <w:t>поддерживающее</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растение</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erreichen (te, t) – </w:t>
      </w:r>
      <w:r w:rsidRPr="00301EC4">
        <w:rPr>
          <w:rFonts w:ascii="Times New Roman" w:hAnsi="Times New Roman" w:cs="Times New Roman"/>
          <w:sz w:val="20"/>
          <w:szCs w:val="20"/>
        </w:rPr>
        <w:t>достигать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Selbstbestäubung</w:t>
      </w:r>
      <w:r w:rsidRPr="00301EC4">
        <w:rPr>
          <w:rFonts w:ascii="Times New Roman" w:hAnsi="Times New Roman" w:cs="Times New Roman"/>
          <w:b/>
          <w:bCs/>
          <w:sz w:val="20"/>
          <w:szCs w:val="20"/>
          <w:lang w:val="de-DE"/>
        </w:rPr>
        <w:t xml:space="preserve"> </w:t>
      </w:r>
      <w:r w:rsidRPr="00301EC4">
        <w:rPr>
          <w:rFonts w:ascii="Times New Roman" w:hAnsi="Times New Roman" w:cs="Times New Roman"/>
          <w:sz w:val="20"/>
          <w:szCs w:val="20"/>
          <w:lang w:val="de-DE"/>
        </w:rPr>
        <w:t xml:space="preserve">f – </w:t>
      </w:r>
      <w:r w:rsidRPr="00301EC4">
        <w:rPr>
          <w:rFonts w:ascii="Times New Roman" w:hAnsi="Times New Roman" w:cs="Times New Roman"/>
          <w:sz w:val="20"/>
          <w:szCs w:val="20"/>
        </w:rPr>
        <w:t>самоопыление</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Schmetterlingsblüte f, -n – </w:t>
      </w:r>
      <w:r w:rsidRPr="00301EC4">
        <w:rPr>
          <w:rFonts w:ascii="Times New Roman" w:hAnsi="Times New Roman" w:cs="Times New Roman"/>
          <w:sz w:val="20"/>
          <w:szCs w:val="20"/>
        </w:rPr>
        <w:t>цветок</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Hülse f, -n – </w:t>
      </w:r>
      <w:r w:rsidRPr="00301EC4">
        <w:rPr>
          <w:rFonts w:ascii="Times New Roman" w:hAnsi="Times New Roman" w:cs="Times New Roman"/>
          <w:sz w:val="20"/>
          <w:szCs w:val="20"/>
        </w:rPr>
        <w:t>стручок</w:t>
      </w:r>
    </w:p>
    <w:p w:rsidR="00FA001F" w:rsidRPr="00FA001F"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Umfang m, (-fänge) – </w:t>
      </w:r>
      <w:r w:rsidRPr="00301EC4">
        <w:rPr>
          <w:rFonts w:ascii="Times New Roman" w:hAnsi="Times New Roman" w:cs="Times New Roman"/>
          <w:sz w:val="20"/>
          <w:szCs w:val="20"/>
        </w:rPr>
        <w:t>объем</w:t>
      </w:r>
    </w:p>
    <w:p w:rsidR="00FA001F" w:rsidRPr="00BB5E75"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lastRenderedPageBreak/>
        <w:t>ansiedeln</w:t>
      </w:r>
      <w:r w:rsidRPr="00301EC4">
        <w:rPr>
          <w:rFonts w:ascii="Times New Roman" w:hAnsi="Times New Roman" w:cs="Times New Roman"/>
          <w:b/>
          <w:bCs/>
          <w:sz w:val="20"/>
          <w:szCs w:val="20"/>
          <w:lang w:val="de-DE"/>
        </w:rPr>
        <w:t xml:space="preserve"> </w:t>
      </w:r>
      <w:r w:rsidRPr="00301EC4">
        <w:rPr>
          <w:rFonts w:ascii="Times New Roman" w:hAnsi="Times New Roman" w:cs="Times New Roman"/>
          <w:sz w:val="20"/>
          <w:szCs w:val="20"/>
          <w:lang w:val="de-DE"/>
        </w:rPr>
        <w:t xml:space="preserve">sich (te, t) – </w:t>
      </w:r>
      <w:r w:rsidRPr="00301EC4">
        <w:rPr>
          <w:rFonts w:ascii="Times New Roman" w:hAnsi="Times New Roman" w:cs="Times New Roman"/>
          <w:sz w:val="20"/>
          <w:szCs w:val="20"/>
        </w:rPr>
        <w:t>селиться</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Wurzelausscheidung f, -en</w:t>
      </w:r>
      <w:r w:rsidRPr="00301EC4">
        <w:rPr>
          <w:rFonts w:ascii="Times New Roman" w:hAnsi="Times New Roman" w:cs="Times New Roman"/>
          <w:b/>
          <w:bCs/>
          <w:sz w:val="20"/>
          <w:szCs w:val="20"/>
          <w:lang w:val="de-DE"/>
        </w:rPr>
        <w:t xml:space="preserve"> – </w:t>
      </w:r>
      <w:r w:rsidRPr="00301EC4">
        <w:rPr>
          <w:rFonts w:ascii="Times New Roman" w:hAnsi="Times New Roman" w:cs="Times New Roman"/>
          <w:sz w:val="20"/>
          <w:szCs w:val="20"/>
        </w:rPr>
        <w:t>выделение</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корней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binden (a, u) – </w:t>
      </w:r>
      <w:r w:rsidRPr="00301EC4">
        <w:rPr>
          <w:rFonts w:ascii="Times New Roman" w:hAnsi="Times New Roman" w:cs="Times New Roman"/>
          <w:sz w:val="20"/>
          <w:szCs w:val="20"/>
        </w:rPr>
        <w:t>связывать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Stickstoff m – </w:t>
      </w:r>
      <w:r w:rsidRPr="00301EC4">
        <w:rPr>
          <w:rFonts w:ascii="Times New Roman" w:hAnsi="Times New Roman" w:cs="Times New Roman"/>
          <w:sz w:val="20"/>
          <w:szCs w:val="20"/>
        </w:rPr>
        <w:t>азот</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Aufbau m, (-ten) – </w:t>
      </w:r>
      <w:r w:rsidRPr="00301EC4">
        <w:rPr>
          <w:rFonts w:ascii="Times New Roman" w:hAnsi="Times New Roman" w:cs="Times New Roman"/>
          <w:sz w:val="20"/>
          <w:szCs w:val="20"/>
        </w:rPr>
        <w:t>образование</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auskommen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a</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o</w:t>
      </w:r>
      <w:r w:rsidRPr="00301EC4">
        <w:rPr>
          <w:rFonts w:ascii="Times New Roman" w:hAnsi="Times New Roman" w:cs="Times New Roman"/>
          <w:sz w:val="20"/>
          <w:szCs w:val="20"/>
        </w:rPr>
        <w:t>) – обходиться</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n</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hrstoffreich</w:t>
      </w:r>
      <w:r w:rsidRPr="00301EC4">
        <w:rPr>
          <w:rFonts w:ascii="Times New Roman" w:hAnsi="Times New Roman" w:cs="Times New Roman"/>
          <w:sz w:val="20"/>
          <w:szCs w:val="20"/>
        </w:rPr>
        <w:t xml:space="preserve"> – богатый питательными веществами</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locker</w:t>
      </w:r>
      <w:r w:rsidRPr="00301EC4">
        <w:rPr>
          <w:rFonts w:ascii="Times New Roman" w:hAnsi="Times New Roman" w:cs="Times New Roman"/>
          <w:sz w:val="20"/>
          <w:szCs w:val="20"/>
        </w:rPr>
        <w:t xml:space="preserve"> – рыхлый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Lehmboden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b</w:t>
      </w:r>
      <w:r w:rsidRPr="00301EC4">
        <w:rPr>
          <w:rFonts w:ascii="Times New Roman" w:hAnsi="Times New Roman" w:cs="Times New Roman"/>
          <w:sz w:val="20"/>
          <w:szCs w:val="20"/>
        </w:rPr>
        <w:t>ö</w:t>
      </w:r>
      <w:r w:rsidRPr="00301EC4">
        <w:rPr>
          <w:rFonts w:ascii="Times New Roman" w:hAnsi="Times New Roman" w:cs="Times New Roman"/>
          <w:sz w:val="20"/>
          <w:szCs w:val="20"/>
          <w:lang w:val="de-DE"/>
        </w:rPr>
        <w:t>den</w:t>
      </w:r>
      <w:r w:rsidRPr="00301EC4">
        <w:rPr>
          <w:rFonts w:ascii="Times New Roman" w:hAnsi="Times New Roman" w:cs="Times New Roman"/>
          <w:sz w:val="20"/>
          <w:szCs w:val="20"/>
        </w:rPr>
        <w:t>) – суглинистая почва</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Wasserversorgung</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водоснабжение</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Ertrag</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tr</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ge</w:t>
      </w:r>
      <w:r w:rsidRPr="00301EC4">
        <w:rPr>
          <w:rFonts w:ascii="Times New Roman" w:hAnsi="Times New Roman" w:cs="Times New Roman"/>
          <w:sz w:val="20"/>
          <w:szCs w:val="20"/>
        </w:rPr>
        <w:t>)  – урожай; урожайность; доход; выручка</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blattlos</w:t>
      </w:r>
      <w:r w:rsidRPr="00301EC4">
        <w:rPr>
          <w:rFonts w:ascii="Times New Roman" w:hAnsi="Times New Roman" w:cs="Times New Roman"/>
          <w:sz w:val="20"/>
          <w:szCs w:val="20"/>
        </w:rPr>
        <w:t xml:space="preserve"> – безлистный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halbblattlos</w:t>
      </w:r>
      <w:r w:rsidRPr="00301EC4">
        <w:rPr>
          <w:rFonts w:ascii="Times New Roman" w:hAnsi="Times New Roman" w:cs="Times New Roman"/>
          <w:b/>
          <w:bCs/>
          <w:sz w:val="20"/>
          <w:szCs w:val="20"/>
        </w:rPr>
        <w:t xml:space="preserve"> – </w:t>
      </w:r>
      <w:r w:rsidRPr="00301EC4">
        <w:rPr>
          <w:rFonts w:ascii="Times New Roman" w:hAnsi="Times New Roman" w:cs="Times New Roman"/>
          <w:sz w:val="20"/>
          <w:szCs w:val="20"/>
        </w:rPr>
        <w:t>полулистный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durchsetzen</w:t>
      </w:r>
      <w:r w:rsidRPr="00301EC4">
        <w:rPr>
          <w:rFonts w:ascii="Times New Roman" w:hAnsi="Times New Roman" w:cs="Times New Roman"/>
          <w:b/>
          <w:bCs/>
          <w:sz w:val="20"/>
          <w:szCs w:val="20"/>
        </w:rPr>
        <w:t xml:space="preserve"> </w:t>
      </w:r>
      <w:r w:rsidRPr="00301EC4">
        <w:rPr>
          <w:rFonts w:ascii="Times New Roman" w:hAnsi="Times New Roman" w:cs="Times New Roman"/>
          <w:sz w:val="20"/>
          <w:szCs w:val="20"/>
          <w:lang w:val="de-DE"/>
        </w:rPr>
        <w:t>sich</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w:t>
      </w:r>
      <w:r w:rsidRPr="00301EC4">
        <w:rPr>
          <w:rFonts w:ascii="Times New Roman" w:hAnsi="Times New Roman" w:cs="Times New Roman"/>
          <w:sz w:val="20"/>
          <w:szCs w:val="20"/>
        </w:rPr>
        <w:t xml:space="preserve">) – </w:t>
      </w:r>
      <w:proofErr w:type="gramStart"/>
      <w:r w:rsidRPr="00301EC4">
        <w:rPr>
          <w:rFonts w:ascii="Times New Roman" w:hAnsi="Times New Roman" w:cs="Times New Roman"/>
          <w:sz w:val="20"/>
          <w:szCs w:val="20"/>
        </w:rPr>
        <w:t>зд.:</w:t>
      </w:r>
      <w:proofErr w:type="gramEnd"/>
      <w:r w:rsidRPr="00301EC4">
        <w:rPr>
          <w:rFonts w:ascii="Times New Roman" w:hAnsi="Times New Roman" w:cs="Times New Roman"/>
          <w:sz w:val="20"/>
          <w:szCs w:val="20"/>
        </w:rPr>
        <w:t xml:space="preserve"> оправдать себя; зарекомендовать себя</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Acker m, Äcker – </w:t>
      </w:r>
      <w:r w:rsidRPr="00301EC4">
        <w:rPr>
          <w:rFonts w:ascii="Times New Roman" w:hAnsi="Times New Roman" w:cs="Times New Roman"/>
          <w:sz w:val="20"/>
          <w:szCs w:val="20"/>
        </w:rPr>
        <w:t>поле</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пашня</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verhaken sich (te, t) – </w:t>
      </w:r>
      <w:r w:rsidRPr="00301EC4">
        <w:rPr>
          <w:rFonts w:ascii="Times New Roman" w:hAnsi="Times New Roman" w:cs="Times New Roman"/>
          <w:sz w:val="20"/>
          <w:szCs w:val="20"/>
        </w:rPr>
        <w:t>сцепляться</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Nährstoffzusammensetzung f – </w:t>
      </w:r>
      <w:r w:rsidRPr="00301EC4">
        <w:rPr>
          <w:rFonts w:ascii="Times New Roman" w:hAnsi="Times New Roman" w:cs="Times New Roman"/>
          <w:sz w:val="20"/>
          <w:szCs w:val="20"/>
        </w:rPr>
        <w:t>состав</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питательных</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веществ</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Palerbse f, -n – </w:t>
      </w:r>
      <w:r w:rsidRPr="00301EC4">
        <w:rPr>
          <w:rFonts w:ascii="Times New Roman" w:hAnsi="Times New Roman" w:cs="Times New Roman"/>
          <w:sz w:val="20"/>
          <w:szCs w:val="20"/>
        </w:rPr>
        <w:t>гладкозерный</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горох</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verwenden (te, t) – </w:t>
      </w:r>
      <w:r w:rsidRPr="00301EC4">
        <w:rPr>
          <w:rFonts w:ascii="Times New Roman" w:hAnsi="Times New Roman" w:cs="Times New Roman"/>
          <w:sz w:val="20"/>
          <w:szCs w:val="20"/>
        </w:rPr>
        <w:t>использовать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p>
    <w:p w:rsidR="00301EC4" w:rsidRPr="00301EC4" w:rsidRDefault="00301EC4" w:rsidP="00301EC4">
      <w:pPr>
        <w:ind w:firstLine="284"/>
        <w:jc w:val="both"/>
        <w:rPr>
          <w:rFonts w:ascii="Times New Roman" w:hAnsi="Times New Roman" w:cs="Times New Roman"/>
          <w:b/>
          <w:color w:val="auto"/>
          <w:sz w:val="20"/>
          <w:szCs w:val="20"/>
          <w:lang w:val="de-DE"/>
        </w:rPr>
      </w:pPr>
      <w:r w:rsidRPr="00301EC4">
        <w:rPr>
          <w:rFonts w:ascii="Times New Roman" w:hAnsi="Times New Roman" w:cs="Times New Roman"/>
          <w:b/>
          <w:color w:val="auto"/>
          <w:sz w:val="20"/>
          <w:szCs w:val="20"/>
          <w:lang w:val="de-DE"/>
        </w:rPr>
        <w:t>Texterläuterungen</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selbsttragend</w:t>
      </w:r>
      <w:r w:rsidRPr="00301EC4">
        <w:rPr>
          <w:rFonts w:ascii="Times New Roman" w:hAnsi="Times New Roman" w:cs="Times New Roman"/>
          <w:b/>
          <w:bCs/>
          <w:sz w:val="20"/>
          <w:szCs w:val="20"/>
          <w:lang w:val="de-DE"/>
        </w:rPr>
        <w:t xml:space="preserve"> – </w:t>
      </w:r>
      <w:r w:rsidRPr="00301EC4">
        <w:rPr>
          <w:rFonts w:ascii="Times New Roman" w:hAnsi="Times New Roman" w:cs="Times New Roman"/>
          <w:sz w:val="20"/>
          <w:szCs w:val="20"/>
        </w:rPr>
        <w:t>самонесущий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Halt</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suchen</w:t>
      </w:r>
      <w:r w:rsidRPr="00301EC4">
        <w:rPr>
          <w:rFonts w:ascii="Times New Roman" w:hAnsi="Times New Roman" w:cs="Times New Roman"/>
          <w:sz w:val="20"/>
          <w:szCs w:val="20"/>
        </w:rPr>
        <w:t xml:space="preserve"> – искать опору</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p>
    <w:p w:rsidR="00301EC4" w:rsidRPr="00301EC4" w:rsidRDefault="00301EC4" w:rsidP="00301EC4">
      <w:pPr>
        <w:pStyle w:val="410"/>
        <w:numPr>
          <w:ilvl w:val="0"/>
          <w:numId w:val="8"/>
        </w:numPr>
        <w:shd w:val="clear" w:color="auto" w:fill="auto"/>
        <w:tabs>
          <w:tab w:val="left" w:pos="567"/>
        </w:tabs>
        <w:spacing w:line="240" w:lineRule="auto"/>
        <w:ind w:left="0" w:firstLine="284"/>
        <w:rPr>
          <w:rStyle w:val="44"/>
          <w:rFonts w:ascii="Times New Roman" w:hAnsi="Times New Roman" w:cs="Times New Roman"/>
          <w:b/>
          <w:sz w:val="20"/>
          <w:szCs w:val="20"/>
        </w:rPr>
      </w:pPr>
      <w:r w:rsidRPr="00301EC4">
        <w:rPr>
          <w:rStyle w:val="44"/>
          <w:rFonts w:ascii="Times New Roman" w:hAnsi="Times New Roman" w:cs="Times New Roman"/>
          <w:b/>
          <w:sz w:val="20"/>
          <w:szCs w:val="20"/>
        </w:rPr>
        <w:t>Finden Sie Äquivalente.</w:t>
      </w:r>
    </w:p>
    <w:tbl>
      <w:tblPr>
        <w:tblStyle w:val="af"/>
        <w:tblW w:w="0" w:type="auto"/>
        <w:tblInd w:w="108" w:type="dxa"/>
        <w:tblLook w:val="04A0" w:firstRow="1" w:lastRow="0" w:firstColumn="1" w:lastColumn="0" w:noHBand="0" w:noVBand="1"/>
      </w:tblPr>
      <w:tblGrid>
        <w:gridCol w:w="2859"/>
        <w:gridCol w:w="3237"/>
      </w:tblGrid>
      <w:tr w:rsidR="00301EC4" w:rsidRPr="00301EC4" w:rsidTr="00FA001F">
        <w:tc>
          <w:tcPr>
            <w:tcW w:w="2859" w:type="dxa"/>
          </w:tcPr>
          <w:p w:rsidR="00301EC4" w:rsidRPr="00301EC4" w:rsidRDefault="00301EC4" w:rsidP="00FA001F">
            <w:pPr>
              <w:pStyle w:val="410"/>
              <w:shd w:val="clear" w:color="auto" w:fill="auto"/>
              <w:tabs>
                <w:tab w:val="left" w:pos="567"/>
              </w:tabs>
              <w:spacing w:line="240" w:lineRule="auto"/>
              <w:rPr>
                <w:rStyle w:val="44"/>
                <w:rFonts w:ascii="Times New Roman" w:hAnsi="Times New Roman" w:cs="Times New Roman"/>
                <w:b/>
                <w:sz w:val="20"/>
                <w:szCs w:val="20"/>
              </w:rPr>
            </w:pPr>
            <w:r w:rsidRPr="00301EC4">
              <w:rPr>
                <w:rStyle w:val="44"/>
                <w:rFonts w:ascii="Times New Roman" w:hAnsi="Times New Roman" w:cs="Times New Roman"/>
                <w:sz w:val="20"/>
                <w:szCs w:val="20"/>
              </w:rPr>
              <w:t xml:space="preserve">1. </w:t>
            </w:r>
            <w:r w:rsidRPr="00301EC4">
              <w:rPr>
                <w:rFonts w:ascii="Times New Roman" w:hAnsi="Times New Roman" w:cs="Times New Roman"/>
                <w:sz w:val="20"/>
                <w:szCs w:val="20"/>
                <w:lang w:val="de-DE"/>
              </w:rPr>
              <w:t>der Stickstoff</w:t>
            </w:r>
          </w:p>
        </w:tc>
        <w:tc>
          <w:tcPr>
            <w:tcW w:w="3237" w:type="dxa"/>
          </w:tcPr>
          <w:p w:rsidR="00301EC4" w:rsidRPr="00301EC4" w:rsidRDefault="00301EC4" w:rsidP="00FA001F">
            <w:pPr>
              <w:pStyle w:val="410"/>
              <w:shd w:val="clear" w:color="auto" w:fill="auto"/>
              <w:tabs>
                <w:tab w:val="left" w:pos="567"/>
              </w:tabs>
              <w:spacing w:line="240" w:lineRule="auto"/>
              <w:rPr>
                <w:rStyle w:val="44"/>
                <w:rFonts w:ascii="Times New Roman" w:hAnsi="Times New Roman" w:cs="Times New Roman"/>
                <w:b/>
                <w:sz w:val="20"/>
                <w:szCs w:val="20"/>
              </w:rPr>
            </w:pPr>
            <w:r w:rsidRPr="00301EC4">
              <w:rPr>
                <w:rStyle w:val="44"/>
                <w:rFonts w:ascii="Times New Roman" w:hAnsi="Times New Roman" w:cs="Times New Roman"/>
                <w:sz w:val="20"/>
                <w:szCs w:val="20"/>
              </w:rPr>
              <w:t>a)</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rPr>
              <w:t>урожайность</w:t>
            </w:r>
          </w:p>
        </w:tc>
      </w:tr>
      <w:tr w:rsidR="00301EC4" w:rsidRPr="00301EC4" w:rsidTr="00FA001F">
        <w:tc>
          <w:tcPr>
            <w:tcW w:w="2859" w:type="dxa"/>
          </w:tcPr>
          <w:p w:rsidR="00301EC4" w:rsidRPr="00301EC4" w:rsidRDefault="00301EC4" w:rsidP="00FA001F">
            <w:pPr>
              <w:pStyle w:val="410"/>
              <w:shd w:val="clear" w:color="auto" w:fill="auto"/>
              <w:tabs>
                <w:tab w:val="left" w:pos="567"/>
              </w:tabs>
              <w:spacing w:line="240" w:lineRule="auto"/>
              <w:rPr>
                <w:rStyle w:val="44"/>
                <w:rFonts w:ascii="Times New Roman" w:hAnsi="Times New Roman" w:cs="Times New Roman"/>
                <w:b/>
                <w:sz w:val="20"/>
                <w:szCs w:val="20"/>
              </w:rPr>
            </w:pPr>
            <w:r w:rsidRPr="00301EC4">
              <w:rPr>
                <w:rStyle w:val="44"/>
                <w:rFonts w:ascii="Times New Roman" w:hAnsi="Times New Roman" w:cs="Times New Roman"/>
                <w:sz w:val="20"/>
                <w:szCs w:val="20"/>
              </w:rPr>
              <w:t>2.</w:t>
            </w:r>
            <w:r w:rsidRPr="00301EC4">
              <w:rPr>
                <w:rFonts w:ascii="Times New Roman" w:hAnsi="Times New Roman" w:cs="Times New Roman"/>
                <w:sz w:val="20"/>
                <w:szCs w:val="20"/>
                <w:lang w:val="de-DE"/>
              </w:rPr>
              <w:t xml:space="preserve"> die Erbse</w:t>
            </w:r>
          </w:p>
        </w:tc>
        <w:tc>
          <w:tcPr>
            <w:tcW w:w="3237" w:type="dxa"/>
          </w:tcPr>
          <w:p w:rsidR="00301EC4" w:rsidRPr="00301EC4" w:rsidRDefault="00301EC4" w:rsidP="00FA001F">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b) азотное удобрение</w:t>
            </w:r>
          </w:p>
        </w:tc>
      </w:tr>
      <w:tr w:rsidR="00301EC4" w:rsidRPr="00301EC4" w:rsidTr="00FA001F">
        <w:tc>
          <w:tcPr>
            <w:tcW w:w="2859" w:type="dxa"/>
          </w:tcPr>
          <w:p w:rsidR="00301EC4" w:rsidRPr="00301EC4" w:rsidRDefault="00301EC4" w:rsidP="00FA001F">
            <w:pPr>
              <w:pStyle w:val="410"/>
              <w:shd w:val="clear" w:color="auto" w:fill="auto"/>
              <w:tabs>
                <w:tab w:val="left" w:pos="567"/>
              </w:tabs>
              <w:spacing w:line="240" w:lineRule="auto"/>
              <w:rPr>
                <w:rStyle w:val="44"/>
                <w:rFonts w:ascii="Times New Roman" w:hAnsi="Times New Roman" w:cs="Times New Roman"/>
                <w:b/>
                <w:sz w:val="20"/>
                <w:szCs w:val="20"/>
              </w:rPr>
            </w:pPr>
            <w:r w:rsidRPr="00301EC4">
              <w:rPr>
                <w:rStyle w:val="44"/>
                <w:rFonts w:ascii="Times New Roman" w:hAnsi="Times New Roman" w:cs="Times New Roman"/>
                <w:sz w:val="20"/>
                <w:szCs w:val="20"/>
              </w:rPr>
              <w:t>3.</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die Ernährung</w:t>
            </w:r>
          </w:p>
        </w:tc>
        <w:tc>
          <w:tcPr>
            <w:tcW w:w="3237" w:type="dxa"/>
          </w:tcPr>
          <w:p w:rsidR="00301EC4" w:rsidRPr="00301EC4" w:rsidRDefault="00301EC4" w:rsidP="00FA001F">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c)</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eastAsia="ru-RU"/>
              </w:rPr>
              <w:t>стебель</w:t>
            </w:r>
          </w:p>
        </w:tc>
      </w:tr>
      <w:tr w:rsidR="00301EC4" w:rsidRPr="00301EC4" w:rsidTr="00FA001F">
        <w:tc>
          <w:tcPr>
            <w:tcW w:w="2859" w:type="dxa"/>
          </w:tcPr>
          <w:p w:rsidR="00301EC4" w:rsidRPr="00301EC4" w:rsidRDefault="00301EC4" w:rsidP="00FA001F">
            <w:pPr>
              <w:pStyle w:val="410"/>
              <w:shd w:val="clear" w:color="auto" w:fill="auto"/>
              <w:tabs>
                <w:tab w:val="left" w:pos="567"/>
              </w:tabs>
              <w:spacing w:line="240" w:lineRule="auto"/>
              <w:rPr>
                <w:rStyle w:val="44"/>
                <w:rFonts w:ascii="Times New Roman" w:hAnsi="Times New Roman" w:cs="Times New Roman"/>
                <w:b/>
                <w:sz w:val="20"/>
                <w:szCs w:val="20"/>
              </w:rPr>
            </w:pPr>
            <w:r w:rsidRPr="00301EC4">
              <w:rPr>
                <w:rStyle w:val="44"/>
                <w:rFonts w:ascii="Times New Roman" w:hAnsi="Times New Roman" w:cs="Times New Roman"/>
                <w:sz w:val="20"/>
                <w:szCs w:val="20"/>
              </w:rPr>
              <w:t>4.</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die Selbstbestäubung</w:t>
            </w:r>
          </w:p>
        </w:tc>
        <w:tc>
          <w:tcPr>
            <w:tcW w:w="3237" w:type="dxa"/>
          </w:tcPr>
          <w:p w:rsidR="00301EC4" w:rsidRPr="00301EC4" w:rsidRDefault="00301EC4" w:rsidP="00FA001F">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d) комбайн</w:t>
            </w:r>
          </w:p>
        </w:tc>
      </w:tr>
      <w:tr w:rsidR="00301EC4" w:rsidRPr="00301EC4" w:rsidTr="00FA001F">
        <w:tc>
          <w:tcPr>
            <w:tcW w:w="2859" w:type="dxa"/>
          </w:tcPr>
          <w:p w:rsidR="00301EC4" w:rsidRPr="00301EC4" w:rsidRDefault="00301EC4" w:rsidP="00FA001F">
            <w:pPr>
              <w:pStyle w:val="410"/>
              <w:shd w:val="clear" w:color="auto" w:fill="auto"/>
              <w:tabs>
                <w:tab w:val="left" w:pos="567"/>
              </w:tabs>
              <w:spacing w:line="240" w:lineRule="auto"/>
              <w:rPr>
                <w:rStyle w:val="44"/>
                <w:rFonts w:ascii="Times New Roman" w:hAnsi="Times New Roman" w:cs="Times New Roman"/>
                <w:b/>
                <w:sz w:val="20"/>
                <w:szCs w:val="20"/>
              </w:rPr>
            </w:pPr>
            <w:r w:rsidRPr="00301EC4">
              <w:rPr>
                <w:rStyle w:val="44"/>
                <w:rFonts w:ascii="Times New Roman" w:hAnsi="Times New Roman" w:cs="Times New Roman"/>
                <w:sz w:val="20"/>
                <w:szCs w:val="20"/>
              </w:rPr>
              <w:t>5.</w:t>
            </w:r>
            <w:r w:rsidRPr="00301EC4">
              <w:rPr>
                <w:rFonts w:ascii="Times New Roman" w:hAnsi="Times New Roman" w:cs="Times New Roman"/>
                <w:sz w:val="20"/>
                <w:szCs w:val="20"/>
                <w:lang w:val="de-DE"/>
              </w:rPr>
              <w:t xml:space="preserve"> die Wasserversorgung</w:t>
            </w:r>
          </w:p>
        </w:tc>
        <w:tc>
          <w:tcPr>
            <w:tcW w:w="3237" w:type="dxa"/>
          </w:tcPr>
          <w:p w:rsidR="00301EC4" w:rsidRPr="00301EC4" w:rsidRDefault="00301EC4" w:rsidP="00FA001F">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e) пашня</w:t>
            </w:r>
          </w:p>
        </w:tc>
      </w:tr>
      <w:tr w:rsidR="00301EC4" w:rsidRPr="00301EC4" w:rsidTr="00FA001F">
        <w:tc>
          <w:tcPr>
            <w:tcW w:w="2859" w:type="dxa"/>
          </w:tcPr>
          <w:p w:rsidR="00301EC4" w:rsidRPr="00301EC4" w:rsidRDefault="00301EC4" w:rsidP="00FA001F">
            <w:pPr>
              <w:pStyle w:val="410"/>
              <w:shd w:val="clear" w:color="auto" w:fill="auto"/>
              <w:tabs>
                <w:tab w:val="left" w:pos="567"/>
              </w:tabs>
              <w:spacing w:line="240" w:lineRule="auto"/>
              <w:rPr>
                <w:rStyle w:val="44"/>
                <w:rFonts w:ascii="Times New Roman" w:hAnsi="Times New Roman" w:cs="Times New Roman"/>
                <w:b/>
                <w:sz w:val="20"/>
                <w:szCs w:val="20"/>
              </w:rPr>
            </w:pPr>
            <w:r w:rsidRPr="00301EC4">
              <w:rPr>
                <w:rStyle w:val="44"/>
                <w:rFonts w:ascii="Times New Roman" w:hAnsi="Times New Roman" w:cs="Times New Roman"/>
                <w:sz w:val="20"/>
                <w:szCs w:val="20"/>
              </w:rPr>
              <w:t>6.</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die Hülse</w:t>
            </w:r>
          </w:p>
        </w:tc>
        <w:tc>
          <w:tcPr>
            <w:tcW w:w="3237" w:type="dxa"/>
          </w:tcPr>
          <w:p w:rsidR="00301EC4" w:rsidRPr="00301EC4" w:rsidRDefault="00301EC4" w:rsidP="00FA001F">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f)</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eastAsia="ru-RU"/>
              </w:rPr>
              <w:t>питание</w:t>
            </w:r>
          </w:p>
        </w:tc>
      </w:tr>
      <w:tr w:rsidR="00301EC4" w:rsidRPr="00301EC4" w:rsidTr="00FA001F">
        <w:tc>
          <w:tcPr>
            <w:tcW w:w="2859" w:type="dxa"/>
          </w:tcPr>
          <w:p w:rsidR="00301EC4" w:rsidRPr="00301EC4" w:rsidRDefault="00301EC4" w:rsidP="00FA001F">
            <w:pPr>
              <w:pStyle w:val="410"/>
              <w:shd w:val="clear" w:color="auto" w:fill="auto"/>
              <w:tabs>
                <w:tab w:val="left" w:pos="567"/>
              </w:tabs>
              <w:spacing w:line="240" w:lineRule="auto"/>
              <w:rPr>
                <w:rStyle w:val="44"/>
                <w:rFonts w:ascii="Times New Roman" w:hAnsi="Times New Roman" w:cs="Times New Roman"/>
                <w:b/>
                <w:sz w:val="20"/>
                <w:szCs w:val="20"/>
              </w:rPr>
            </w:pPr>
            <w:r w:rsidRPr="00301EC4">
              <w:rPr>
                <w:rStyle w:val="44"/>
                <w:rFonts w:ascii="Times New Roman" w:hAnsi="Times New Roman" w:cs="Times New Roman"/>
                <w:sz w:val="20"/>
                <w:szCs w:val="20"/>
              </w:rPr>
              <w:t>7.</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die Knöllchenbakterie</w:t>
            </w:r>
          </w:p>
        </w:tc>
        <w:tc>
          <w:tcPr>
            <w:tcW w:w="3237" w:type="dxa"/>
          </w:tcPr>
          <w:p w:rsidR="00301EC4" w:rsidRPr="00301EC4" w:rsidRDefault="00301EC4" w:rsidP="00FA001F">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g) азот</w:t>
            </w:r>
          </w:p>
        </w:tc>
      </w:tr>
      <w:tr w:rsidR="00301EC4" w:rsidRPr="00301EC4" w:rsidTr="00FA001F">
        <w:tc>
          <w:tcPr>
            <w:tcW w:w="2859" w:type="dxa"/>
          </w:tcPr>
          <w:p w:rsidR="00301EC4" w:rsidRPr="00301EC4" w:rsidRDefault="00301EC4" w:rsidP="00FA001F">
            <w:pPr>
              <w:pStyle w:val="410"/>
              <w:shd w:val="clear" w:color="auto" w:fill="auto"/>
              <w:tabs>
                <w:tab w:val="left" w:pos="567"/>
              </w:tabs>
              <w:spacing w:line="240" w:lineRule="auto"/>
              <w:rPr>
                <w:rStyle w:val="44"/>
                <w:rFonts w:ascii="Times New Roman" w:hAnsi="Times New Roman" w:cs="Times New Roman"/>
                <w:b/>
                <w:sz w:val="20"/>
                <w:szCs w:val="20"/>
              </w:rPr>
            </w:pPr>
            <w:r w:rsidRPr="00301EC4">
              <w:rPr>
                <w:rStyle w:val="44"/>
                <w:rFonts w:ascii="Times New Roman" w:hAnsi="Times New Roman" w:cs="Times New Roman"/>
                <w:sz w:val="20"/>
                <w:szCs w:val="20"/>
              </w:rPr>
              <w:t>8.</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nährstoffreich</w:t>
            </w:r>
          </w:p>
        </w:tc>
        <w:tc>
          <w:tcPr>
            <w:tcW w:w="3237" w:type="dxa"/>
          </w:tcPr>
          <w:p w:rsidR="00301EC4" w:rsidRPr="00301EC4" w:rsidRDefault="00301EC4" w:rsidP="00FA001F">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h) горох</w:t>
            </w:r>
          </w:p>
        </w:tc>
      </w:tr>
      <w:tr w:rsidR="00301EC4" w:rsidRPr="00301EC4" w:rsidTr="00FA001F">
        <w:tc>
          <w:tcPr>
            <w:tcW w:w="2859" w:type="dxa"/>
          </w:tcPr>
          <w:p w:rsidR="00301EC4" w:rsidRPr="00301EC4" w:rsidRDefault="00301EC4" w:rsidP="00FA001F">
            <w:pPr>
              <w:pStyle w:val="410"/>
              <w:shd w:val="clear" w:color="auto" w:fill="auto"/>
              <w:tabs>
                <w:tab w:val="left" w:pos="567"/>
              </w:tabs>
              <w:spacing w:line="240" w:lineRule="auto"/>
              <w:rPr>
                <w:rStyle w:val="44"/>
                <w:rFonts w:ascii="Times New Roman" w:hAnsi="Times New Roman" w:cs="Times New Roman"/>
                <w:b/>
                <w:sz w:val="20"/>
                <w:szCs w:val="20"/>
              </w:rPr>
            </w:pPr>
            <w:r w:rsidRPr="00301EC4">
              <w:rPr>
                <w:rStyle w:val="44"/>
                <w:rFonts w:ascii="Times New Roman" w:hAnsi="Times New Roman" w:cs="Times New Roman"/>
                <w:sz w:val="20"/>
                <w:szCs w:val="20"/>
              </w:rPr>
              <w:t xml:space="preserve">9. </w:t>
            </w:r>
            <w:r w:rsidRPr="00301EC4">
              <w:rPr>
                <w:rFonts w:ascii="Times New Roman" w:hAnsi="Times New Roman" w:cs="Times New Roman"/>
                <w:sz w:val="20"/>
                <w:szCs w:val="20"/>
                <w:lang w:val="de-DE"/>
              </w:rPr>
              <w:t>der Mähdrescher</w:t>
            </w:r>
          </w:p>
        </w:tc>
        <w:tc>
          <w:tcPr>
            <w:tcW w:w="3237" w:type="dxa"/>
          </w:tcPr>
          <w:p w:rsidR="00301EC4" w:rsidRPr="00301EC4" w:rsidRDefault="00301EC4" w:rsidP="00FA001F">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i) разведение; селекция</w:t>
            </w:r>
          </w:p>
        </w:tc>
      </w:tr>
      <w:tr w:rsidR="00301EC4" w:rsidRPr="00301EC4" w:rsidTr="00FA001F">
        <w:tc>
          <w:tcPr>
            <w:tcW w:w="2859" w:type="dxa"/>
          </w:tcPr>
          <w:p w:rsidR="00301EC4" w:rsidRPr="00301EC4" w:rsidRDefault="00301EC4" w:rsidP="00FA001F">
            <w:pPr>
              <w:pStyle w:val="410"/>
              <w:shd w:val="clear" w:color="auto" w:fill="auto"/>
              <w:tabs>
                <w:tab w:val="left" w:pos="567"/>
              </w:tabs>
              <w:spacing w:line="240" w:lineRule="auto"/>
              <w:rPr>
                <w:rStyle w:val="44"/>
                <w:rFonts w:ascii="Times New Roman" w:hAnsi="Times New Roman" w:cs="Times New Roman"/>
                <w:b/>
                <w:sz w:val="20"/>
                <w:szCs w:val="20"/>
              </w:rPr>
            </w:pPr>
            <w:r w:rsidRPr="00301EC4">
              <w:rPr>
                <w:rStyle w:val="44"/>
                <w:rFonts w:ascii="Times New Roman" w:hAnsi="Times New Roman" w:cs="Times New Roman"/>
                <w:sz w:val="20"/>
                <w:szCs w:val="20"/>
              </w:rPr>
              <w:t>10.</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der Stängel</w:t>
            </w:r>
          </w:p>
        </w:tc>
        <w:tc>
          <w:tcPr>
            <w:tcW w:w="3237" w:type="dxa"/>
          </w:tcPr>
          <w:p w:rsidR="00301EC4" w:rsidRPr="00301EC4" w:rsidRDefault="00301EC4" w:rsidP="00FA001F">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j)</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eastAsia="ru-RU"/>
              </w:rPr>
              <w:t>водоснабжение</w:t>
            </w:r>
          </w:p>
        </w:tc>
      </w:tr>
      <w:tr w:rsidR="00301EC4" w:rsidRPr="00301EC4" w:rsidTr="00FA001F">
        <w:tc>
          <w:tcPr>
            <w:tcW w:w="2859" w:type="dxa"/>
          </w:tcPr>
          <w:p w:rsidR="00301EC4" w:rsidRPr="00301EC4" w:rsidRDefault="00301EC4" w:rsidP="00FA001F">
            <w:pPr>
              <w:pStyle w:val="410"/>
              <w:shd w:val="clear" w:color="auto" w:fill="auto"/>
              <w:tabs>
                <w:tab w:val="left" w:pos="567"/>
              </w:tabs>
              <w:spacing w:line="240" w:lineRule="auto"/>
              <w:rPr>
                <w:rStyle w:val="44"/>
                <w:rFonts w:ascii="Times New Roman" w:hAnsi="Times New Roman" w:cs="Times New Roman"/>
                <w:b/>
                <w:sz w:val="20"/>
                <w:szCs w:val="20"/>
              </w:rPr>
            </w:pPr>
            <w:r w:rsidRPr="00301EC4">
              <w:rPr>
                <w:rFonts w:ascii="Times New Roman" w:hAnsi="Times New Roman" w:cs="Times New Roman"/>
                <w:sz w:val="20"/>
                <w:szCs w:val="20"/>
              </w:rPr>
              <w:t xml:space="preserve">11. </w:t>
            </w:r>
            <w:r w:rsidRPr="00301EC4">
              <w:rPr>
                <w:rFonts w:ascii="Times New Roman" w:hAnsi="Times New Roman" w:cs="Times New Roman"/>
                <w:sz w:val="20"/>
                <w:szCs w:val="20"/>
                <w:lang w:val="de-DE"/>
              </w:rPr>
              <w:t>die Züchtung</w:t>
            </w:r>
          </w:p>
        </w:tc>
        <w:tc>
          <w:tcPr>
            <w:tcW w:w="3237" w:type="dxa"/>
          </w:tcPr>
          <w:p w:rsidR="00301EC4" w:rsidRPr="00301EC4" w:rsidRDefault="00301EC4" w:rsidP="00FA001F">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k) клубеньковая бактерия</w:t>
            </w:r>
          </w:p>
        </w:tc>
      </w:tr>
      <w:tr w:rsidR="00301EC4" w:rsidRPr="00301EC4" w:rsidTr="00FA001F">
        <w:tc>
          <w:tcPr>
            <w:tcW w:w="2859" w:type="dxa"/>
          </w:tcPr>
          <w:p w:rsidR="00301EC4" w:rsidRPr="00301EC4" w:rsidRDefault="00301EC4" w:rsidP="00FA001F">
            <w:pPr>
              <w:pStyle w:val="410"/>
              <w:shd w:val="clear" w:color="auto" w:fill="auto"/>
              <w:tabs>
                <w:tab w:val="left" w:pos="567"/>
              </w:tabs>
              <w:spacing w:line="240" w:lineRule="auto"/>
              <w:rPr>
                <w:rStyle w:val="44"/>
                <w:rFonts w:ascii="Times New Roman" w:hAnsi="Times New Roman" w:cs="Times New Roman"/>
                <w:b/>
                <w:sz w:val="20"/>
                <w:szCs w:val="20"/>
              </w:rPr>
            </w:pPr>
            <w:r w:rsidRPr="00301EC4">
              <w:rPr>
                <w:rFonts w:ascii="Times New Roman" w:hAnsi="Times New Roman" w:cs="Times New Roman"/>
                <w:sz w:val="20"/>
                <w:szCs w:val="20"/>
                <w:lang w:val="de-DE"/>
              </w:rPr>
              <w:t>12. die Stickstoffdüngung</w:t>
            </w:r>
          </w:p>
        </w:tc>
        <w:tc>
          <w:tcPr>
            <w:tcW w:w="3237" w:type="dxa"/>
          </w:tcPr>
          <w:p w:rsidR="00301EC4" w:rsidRPr="00301EC4" w:rsidRDefault="00301EC4" w:rsidP="00FA001F">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l) </w:t>
            </w:r>
            <w:r w:rsidRPr="00301EC4">
              <w:rPr>
                <w:rFonts w:ascii="Times New Roman" w:hAnsi="Times New Roman" w:cs="Times New Roman"/>
                <w:sz w:val="20"/>
                <w:szCs w:val="20"/>
              </w:rPr>
              <w:t>богатый питательными веществами</w:t>
            </w:r>
          </w:p>
        </w:tc>
      </w:tr>
      <w:tr w:rsidR="00301EC4" w:rsidRPr="00301EC4" w:rsidTr="00FA001F">
        <w:tc>
          <w:tcPr>
            <w:tcW w:w="2859" w:type="dxa"/>
          </w:tcPr>
          <w:p w:rsidR="00301EC4" w:rsidRPr="00301EC4" w:rsidRDefault="00301EC4" w:rsidP="00FA001F">
            <w:pPr>
              <w:pStyle w:val="410"/>
              <w:shd w:val="clear" w:color="auto" w:fill="auto"/>
              <w:tabs>
                <w:tab w:val="left" w:pos="567"/>
              </w:tabs>
              <w:spacing w:line="240" w:lineRule="auto"/>
              <w:rPr>
                <w:rStyle w:val="44"/>
                <w:rFonts w:ascii="Times New Roman" w:hAnsi="Times New Roman" w:cs="Times New Roman"/>
                <w:b/>
                <w:sz w:val="20"/>
                <w:szCs w:val="20"/>
              </w:rPr>
            </w:pPr>
            <w:r w:rsidRPr="00301EC4">
              <w:rPr>
                <w:rFonts w:ascii="Times New Roman" w:hAnsi="Times New Roman" w:cs="Times New Roman"/>
                <w:sz w:val="20"/>
                <w:szCs w:val="20"/>
              </w:rPr>
              <w:t xml:space="preserve">13. </w:t>
            </w:r>
            <w:r w:rsidRPr="00301EC4">
              <w:rPr>
                <w:rFonts w:ascii="Times New Roman" w:hAnsi="Times New Roman" w:cs="Times New Roman"/>
                <w:sz w:val="20"/>
                <w:szCs w:val="20"/>
                <w:lang w:val="de-DE"/>
              </w:rPr>
              <w:t>der</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Acker</w:t>
            </w:r>
          </w:p>
        </w:tc>
        <w:tc>
          <w:tcPr>
            <w:tcW w:w="3237" w:type="dxa"/>
          </w:tcPr>
          <w:p w:rsidR="00301EC4" w:rsidRPr="00301EC4" w:rsidRDefault="00301EC4" w:rsidP="00FA001F">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m) использовать</w:t>
            </w:r>
          </w:p>
        </w:tc>
      </w:tr>
      <w:tr w:rsidR="00301EC4" w:rsidRPr="00301EC4" w:rsidTr="00FA001F">
        <w:tc>
          <w:tcPr>
            <w:tcW w:w="2859" w:type="dxa"/>
          </w:tcPr>
          <w:p w:rsidR="00301EC4" w:rsidRPr="00301EC4" w:rsidRDefault="00301EC4" w:rsidP="00FA001F">
            <w:pPr>
              <w:pStyle w:val="410"/>
              <w:shd w:val="clear" w:color="auto" w:fill="auto"/>
              <w:tabs>
                <w:tab w:val="left" w:pos="567"/>
              </w:tabs>
              <w:spacing w:line="240" w:lineRule="auto"/>
              <w:rPr>
                <w:rStyle w:val="44"/>
                <w:rFonts w:ascii="Times New Roman" w:hAnsi="Times New Roman" w:cs="Times New Roman"/>
                <w:b/>
                <w:sz w:val="20"/>
                <w:szCs w:val="20"/>
              </w:rPr>
            </w:pPr>
            <w:r w:rsidRPr="00301EC4">
              <w:rPr>
                <w:rFonts w:ascii="Times New Roman" w:hAnsi="Times New Roman" w:cs="Times New Roman"/>
                <w:sz w:val="20"/>
                <w:szCs w:val="20"/>
              </w:rPr>
              <w:lastRenderedPageBreak/>
              <w:t xml:space="preserve">14. </w:t>
            </w:r>
            <w:r w:rsidRPr="00301EC4">
              <w:rPr>
                <w:rFonts w:ascii="Times New Roman" w:hAnsi="Times New Roman" w:cs="Times New Roman"/>
                <w:sz w:val="20"/>
                <w:szCs w:val="20"/>
                <w:lang w:val="de-DE"/>
              </w:rPr>
              <w:t>der</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Ertrag</w:t>
            </w:r>
          </w:p>
        </w:tc>
        <w:tc>
          <w:tcPr>
            <w:tcW w:w="3237" w:type="dxa"/>
          </w:tcPr>
          <w:p w:rsidR="00301EC4" w:rsidRPr="00301EC4" w:rsidRDefault="00301EC4" w:rsidP="00FA001F">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n) самоопыление</w:t>
            </w:r>
          </w:p>
        </w:tc>
      </w:tr>
      <w:tr w:rsidR="00301EC4" w:rsidRPr="00301EC4" w:rsidTr="00FA001F">
        <w:tc>
          <w:tcPr>
            <w:tcW w:w="2859" w:type="dxa"/>
          </w:tcPr>
          <w:p w:rsidR="00301EC4" w:rsidRPr="00301EC4" w:rsidRDefault="00301EC4" w:rsidP="00FA001F">
            <w:pPr>
              <w:pStyle w:val="410"/>
              <w:shd w:val="clear" w:color="auto" w:fill="auto"/>
              <w:tabs>
                <w:tab w:val="left" w:pos="567"/>
              </w:tabs>
              <w:spacing w:line="240" w:lineRule="auto"/>
              <w:rPr>
                <w:rStyle w:val="44"/>
                <w:rFonts w:ascii="Times New Roman" w:hAnsi="Times New Roman" w:cs="Times New Roman"/>
                <w:b/>
                <w:sz w:val="20"/>
                <w:szCs w:val="20"/>
              </w:rPr>
            </w:pPr>
            <w:r w:rsidRPr="00301EC4">
              <w:rPr>
                <w:rFonts w:ascii="Times New Roman" w:hAnsi="Times New Roman" w:cs="Times New Roman"/>
                <w:sz w:val="20"/>
                <w:szCs w:val="20"/>
              </w:rPr>
              <w:t xml:space="preserve">15. </w:t>
            </w:r>
            <w:r w:rsidRPr="00301EC4">
              <w:rPr>
                <w:rFonts w:ascii="Times New Roman" w:hAnsi="Times New Roman" w:cs="Times New Roman"/>
                <w:sz w:val="20"/>
                <w:szCs w:val="20"/>
                <w:lang w:val="de-DE"/>
              </w:rPr>
              <w:t>verwenden</w:t>
            </w:r>
          </w:p>
        </w:tc>
        <w:tc>
          <w:tcPr>
            <w:tcW w:w="3237" w:type="dxa"/>
          </w:tcPr>
          <w:p w:rsidR="00301EC4" w:rsidRPr="00301EC4" w:rsidRDefault="00301EC4" w:rsidP="00FA001F">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o) стручок</w:t>
            </w:r>
          </w:p>
        </w:tc>
      </w:tr>
    </w:tbl>
    <w:p w:rsidR="00FA001F" w:rsidRDefault="00FA001F" w:rsidP="00FA001F">
      <w:pPr>
        <w:pStyle w:val="a5"/>
        <w:shd w:val="clear" w:color="auto" w:fill="FFFFFF"/>
        <w:spacing w:before="0" w:beforeAutospacing="0" w:after="0" w:afterAutospacing="0"/>
        <w:ind w:firstLine="284"/>
        <w:jc w:val="both"/>
        <w:rPr>
          <w:rFonts w:ascii="Times New Roman" w:hAnsi="Times New Roman" w:cs="Times New Roman"/>
          <w:b/>
          <w:bCs/>
          <w:sz w:val="20"/>
          <w:szCs w:val="20"/>
        </w:rPr>
      </w:pPr>
    </w:p>
    <w:p w:rsidR="00FA001F" w:rsidRPr="00301EC4" w:rsidRDefault="00FA001F" w:rsidP="00FA001F">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BB5E75">
        <w:rPr>
          <w:rFonts w:ascii="Times New Roman" w:hAnsi="Times New Roman" w:cs="Times New Roman"/>
          <w:b/>
          <w:bCs/>
          <w:sz w:val="20"/>
          <w:szCs w:val="20"/>
          <w:lang w:val="de-DE"/>
        </w:rPr>
        <w:t>2</w:t>
      </w:r>
      <w:r w:rsidRPr="00301EC4">
        <w:rPr>
          <w:rFonts w:ascii="Times New Roman" w:hAnsi="Times New Roman" w:cs="Times New Roman"/>
          <w:b/>
          <w:bCs/>
          <w:sz w:val="20"/>
          <w:szCs w:val="20"/>
          <w:lang w:val="de-DE"/>
        </w:rPr>
        <w:t>.  Ordnen Sie die Informationen zu.</w:t>
      </w:r>
    </w:p>
    <w:tbl>
      <w:tblPr>
        <w:tblW w:w="0" w:type="auto"/>
        <w:tblInd w:w="108" w:type="dxa"/>
        <w:tblLook w:val="04A0" w:firstRow="1" w:lastRow="0" w:firstColumn="1" w:lastColumn="0" w:noHBand="0" w:noVBand="1"/>
      </w:tblPr>
      <w:tblGrid>
        <w:gridCol w:w="2449"/>
        <w:gridCol w:w="3783"/>
      </w:tblGrid>
      <w:tr w:rsidR="00FA001F" w:rsidRPr="00301EC4" w:rsidTr="00C46D1C">
        <w:tc>
          <w:tcPr>
            <w:tcW w:w="3240" w:type="dxa"/>
          </w:tcPr>
          <w:p w:rsidR="00FA001F" w:rsidRPr="00301EC4" w:rsidRDefault="00FA001F" w:rsidP="00FA001F">
            <w:pPr>
              <w:pStyle w:val="410"/>
              <w:shd w:val="clear" w:color="auto" w:fill="auto"/>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1. 8</w:t>
            </w:r>
          </w:p>
        </w:tc>
        <w:tc>
          <w:tcPr>
            <w:tcW w:w="5124" w:type="dxa"/>
          </w:tcPr>
          <w:p w:rsidR="00FA001F" w:rsidRPr="00301EC4" w:rsidRDefault="00FA001F" w:rsidP="00FA001F">
            <w:pPr>
              <w:pStyle w:val="410"/>
              <w:shd w:val="clear" w:color="auto" w:fill="auto"/>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a)</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Zentimeter</w:t>
            </w:r>
          </w:p>
        </w:tc>
      </w:tr>
      <w:tr w:rsidR="00FA001F" w:rsidRPr="00301EC4" w:rsidTr="00C46D1C">
        <w:tc>
          <w:tcPr>
            <w:tcW w:w="3240" w:type="dxa"/>
          </w:tcPr>
          <w:p w:rsidR="00FA001F" w:rsidRPr="00301EC4" w:rsidRDefault="00FA001F" w:rsidP="00FA001F">
            <w:pPr>
              <w:pStyle w:val="410"/>
              <w:shd w:val="clear" w:color="auto" w:fill="auto"/>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2.</w:t>
            </w:r>
            <w:r w:rsidRPr="00301EC4">
              <w:rPr>
                <w:rStyle w:val="mw-headline"/>
                <w:rFonts w:ascii="Times New Roman" w:hAnsi="Times New Roman"/>
                <w:sz w:val="20"/>
                <w:szCs w:val="20"/>
                <w:lang w:val="de-DE"/>
              </w:rPr>
              <w:t xml:space="preserve"> 250</w:t>
            </w:r>
          </w:p>
        </w:tc>
        <w:tc>
          <w:tcPr>
            <w:tcW w:w="5124" w:type="dxa"/>
          </w:tcPr>
          <w:p w:rsidR="00FA001F" w:rsidRPr="00301EC4" w:rsidRDefault="00FA001F" w:rsidP="00FA001F">
            <w:pPr>
              <w:pStyle w:val="410"/>
              <w:shd w:val="clear" w:color="auto" w:fill="auto"/>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b) </w:t>
            </w:r>
            <w:r w:rsidRPr="00301EC4">
              <w:rPr>
                <w:rStyle w:val="mw-headline"/>
                <w:rFonts w:ascii="Times New Roman" w:hAnsi="Times New Roman"/>
                <w:sz w:val="20"/>
                <w:szCs w:val="20"/>
                <w:lang w:val="de-DE"/>
              </w:rPr>
              <w:t>Dezitonnen pro Hektar</w:t>
            </w:r>
          </w:p>
        </w:tc>
      </w:tr>
      <w:tr w:rsidR="00FA001F" w:rsidRPr="00301EC4" w:rsidTr="00C46D1C">
        <w:tc>
          <w:tcPr>
            <w:tcW w:w="3240" w:type="dxa"/>
          </w:tcPr>
          <w:p w:rsidR="00FA001F" w:rsidRPr="00301EC4" w:rsidRDefault="00FA001F" w:rsidP="00FA001F">
            <w:pPr>
              <w:pStyle w:val="410"/>
              <w:shd w:val="clear" w:color="auto" w:fill="auto"/>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3.</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5000</w:t>
            </w:r>
          </w:p>
        </w:tc>
        <w:tc>
          <w:tcPr>
            <w:tcW w:w="5124" w:type="dxa"/>
          </w:tcPr>
          <w:p w:rsidR="00FA001F" w:rsidRPr="00301EC4" w:rsidRDefault="00FA001F" w:rsidP="00FA001F">
            <w:pPr>
              <w:pStyle w:val="410"/>
              <w:shd w:val="clear" w:color="auto" w:fill="auto"/>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c)</w:t>
            </w:r>
            <w:r w:rsidRPr="00301EC4">
              <w:rPr>
                <w:rFonts w:ascii="Times New Roman" w:hAnsi="Times New Roman" w:cs="Times New Roman"/>
                <w:sz w:val="20"/>
                <w:szCs w:val="20"/>
                <w:lang w:val="de-DE" w:eastAsia="ru-RU"/>
              </w:rPr>
              <w:t xml:space="preserve"> </w:t>
            </w:r>
            <w:r w:rsidRPr="00301EC4">
              <w:rPr>
                <w:rStyle w:val="mw-headline"/>
                <w:rFonts w:ascii="Times New Roman" w:hAnsi="Times New Roman"/>
                <w:sz w:val="20"/>
                <w:szCs w:val="20"/>
                <w:lang w:val="de-DE"/>
              </w:rPr>
              <w:t>vor Christi</w:t>
            </w:r>
          </w:p>
        </w:tc>
      </w:tr>
      <w:tr w:rsidR="00FA001F" w:rsidRPr="00301EC4" w:rsidTr="00C46D1C">
        <w:tc>
          <w:tcPr>
            <w:tcW w:w="3240" w:type="dxa"/>
          </w:tcPr>
          <w:p w:rsidR="00FA001F" w:rsidRPr="00301EC4" w:rsidRDefault="00FA001F" w:rsidP="00FA001F">
            <w:pPr>
              <w:pStyle w:val="410"/>
              <w:shd w:val="clear" w:color="auto" w:fill="auto"/>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4.</w:t>
            </w:r>
            <w:r w:rsidRPr="00301EC4">
              <w:rPr>
                <w:rFonts w:ascii="Times New Roman" w:hAnsi="Times New Roman" w:cs="Times New Roman"/>
                <w:sz w:val="20"/>
                <w:szCs w:val="20"/>
                <w:lang w:val="de-DE" w:eastAsia="ru-RU"/>
              </w:rPr>
              <w:t xml:space="preserve"> zwischen </w:t>
            </w:r>
            <w:r w:rsidRPr="00301EC4">
              <w:rPr>
                <w:rFonts w:ascii="Times New Roman" w:hAnsi="Times New Roman" w:cs="Times New Roman"/>
                <w:sz w:val="20"/>
                <w:szCs w:val="20"/>
                <w:lang w:val="de-DE"/>
              </w:rPr>
              <w:t>30 und 50</w:t>
            </w:r>
          </w:p>
        </w:tc>
        <w:tc>
          <w:tcPr>
            <w:tcW w:w="5124" w:type="dxa"/>
          </w:tcPr>
          <w:p w:rsidR="00FA001F" w:rsidRPr="00301EC4" w:rsidRDefault="00FA001F" w:rsidP="00FA001F">
            <w:pPr>
              <w:pStyle w:val="410"/>
              <w:shd w:val="clear" w:color="auto" w:fill="auto"/>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d) </w:t>
            </w:r>
            <w:r w:rsidRPr="00301EC4">
              <w:rPr>
                <w:rFonts w:ascii="Times New Roman" w:hAnsi="Times New Roman" w:cs="Times New Roman"/>
                <w:sz w:val="20"/>
                <w:szCs w:val="20"/>
                <w:lang w:val="de-DE"/>
              </w:rPr>
              <w:t>Erbsensorten</w:t>
            </w:r>
          </w:p>
        </w:tc>
      </w:tr>
      <w:tr w:rsidR="00FA001F" w:rsidRPr="00301EC4" w:rsidTr="00C46D1C">
        <w:tc>
          <w:tcPr>
            <w:tcW w:w="3240" w:type="dxa"/>
          </w:tcPr>
          <w:p w:rsidR="00FA001F" w:rsidRPr="00301EC4" w:rsidRDefault="00FA001F" w:rsidP="00FA001F">
            <w:pPr>
              <w:pStyle w:val="410"/>
              <w:shd w:val="clear" w:color="auto" w:fill="auto"/>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5.</w:t>
            </w:r>
            <w:r w:rsidRPr="00301EC4">
              <w:rPr>
                <w:rFonts w:ascii="Times New Roman" w:hAnsi="Times New Roman" w:cs="Times New Roman"/>
                <w:sz w:val="20"/>
                <w:szCs w:val="20"/>
                <w:lang w:val="de-DE" w:eastAsia="ru-RU"/>
              </w:rPr>
              <w:t xml:space="preserve"> 3–10</w:t>
            </w:r>
          </w:p>
        </w:tc>
        <w:tc>
          <w:tcPr>
            <w:tcW w:w="5124" w:type="dxa"/>
          </w:tcPr>
          <w:p w:rsidR="00FA001F" w:rsidRPr="00301EC4" w:rsidRDefault="00FA001F" w:rsidP="00FA001F">
            <w:pPr>
              <w:pStyle w:val="410"/>
              <w:shd w:val="clear" w:color="auto" w:fill="auto"/>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e) Jahrhundert</w:t>
            </w:r>
          </w:p>
        </w:tc>
      </w:tr>
      <w:tr w:rsidR="00FA001F" w:rsidRPr="00301EC4" w:rsidTr="00C46D1C">
        <w:tc>
          <w:tcPr>
            <w:tcW w:w="3240" w:type="dxa"/>
          </w:tcPr>
          <w:p w:rsidR="00FA001F" w:rsidRPr="00301EC4" w:rsidRDefault="00FA001F" w:rsidP="00FA001F">
            <w:pPr>
              <w:pStyle w:val="410"/>
              <w:shd w:val="clear" w:color="auto" w:fill="auto"/>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6.</w:t>
            </w:r>
            <w:r w:rsidRPr="00301EC4">
              <w:rPr>
                <w:rFonts w:ascii="Times New Roman" w:hAnsi="Times New Roman" w:cs="Times New Roman"/>
                <w:sz w:val="20"/>
                <w:szCs w:val="20"/>
                <w:lang w:val="de-DE" w:eastAsia="ru-RU"/>
              </w:rPr>
              <w:t xml:space="preserve"> 16.</w:t>
            </w:r>
          </w:p>
        </w:tc>
        <w:tc>
          <w:tcPr>
            <w:tcW w:w="5124" w:type="dxa"/>
          </w:tcPr>
          <w:p w:rsidR="00FA001F" w:rsidRPr="00301EC4" w:rsidRDefault="00FA001F" w:rsidP="00FA001F">
            <w:pPr>
              <w:pStyle w:val="410"/>
              <w:shd w:val="clear" w:color="auto" w:fill="auto"/>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f)</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Samen</w:t>
            </w:r>
          </w:p>
        </w:tc>
      </w:tr>
    </w:tbl>
    <w:p w:rsidR="00FA001F" w:rsidRPr="00301EC4" w:rsidRDefault="00FA001F" w:rsidP="00FA001F">
      <w:pPr>
        <w:shd w:val="clear" w:color="auto" w:fill="F9F9F9"/>
        <w:ind w:firstLine="284"/>
        <w:jc w:val="both"/>
        <w:rPr>
          <w:rStyle w:val="mw-headline"/>
          <w:rFonts w:ascii="Times New Roman" w:hAnsi="Times New Roman"/>
          <w:color w:val="auto"/>
          <w:sz w:val="20"/>
          <w:szCs w:val="20"/>
          <w:lang w:val="de-DE"/>
        </w:rPr>
      </w:pPr>
    </w:p>
    <w:p w:rsidR="00FA001F" w:rsidRPr="00301EC4" w:rsidRDefault="00FA001F" w:rsidP="00FA001F">
      <w:pPr>
        <w:shd w:val="clear" w:color="auto" w:fill="F9F9F9"/>
        <w:ind w:firstLine="284"/>
        <w:jc w:val="both"/>
        <w:rPr>
          <w:rFonts w:ascii="Times New Roman" w:hAnsi="Times New Roman" w:cs="Times New Roman"/>
          <w:b/>
          <w:bCs/>
          <w:color w:val="auto"/>
          <w:sz w:val="20"/>
          <w:szCs w:val="20"/>
          <w:lang w:val="de-DE"/>
        </w:rPr>
      </w:pPr>
      <w:r w:rsidRPr="00FA001F">
        <w:rPr>
          <w:rFonts w:ascii="Times New Roman" w:hAnsi="Times New Roman" w:cs="Times New Roman"/>
          <w:b/>
          <w:bCs/>
          <w:color w:val="auto"/>
          <w:sz w:val="20"/>
          <w:szCs w:val="20"/>
          <w:lang w:val="de-DE"/>
        </w:rPr>
        <w:t>3</w:t>
      </w:r>
      <w:r w:rsidRPr="00301EC4">
        <w:rPr>
          <w:rFonts w:ascii="Times New Roman" w:hAnsi="Times New Roman" w:cs="Times New Roman"/>
          <w:b/>
          <w:bCs/>
          <w:color w:val="auto"/>
          <w:sz w:val="20"/>
          <w:szCs w:val="20"/>
          <w:lang w:val="de-DE"/>
        </w:rPr>
        <w:t>. Sagen Sie, ob die folgenden Aussagen dem Inhalt des Textes entsprechen.</w:t>
      </w:r>
    </w:p>
    <w:p w:rsidR="00FA001F" w:rsidRPr="00301EC4" w:rsidRDefault="00FA001F" w:rsidP="00FA001F">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 Erbsen haben eine selbsttragende Achse.</w:t>
      </w:r>
    </w:p>
    <w:p w:rsidR="00FA001F" w:rsidRPr="00301EC4" w:rsidRDefault="00FA001F" w:rsidP="00FA001F">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2. Die Schmetterlingsblüten entwickeln nach der Selbstbestäubung Hülsen mit Samen.</w:t>
      </w:r>
    </w:p>
    <w:p w:rsidR="00FA001F" w:rsidRPr="00301EC4" w:rsidRDefault="00FA001F" w:rsidP="00FA001F">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3. Heute werden Erbsen nur in Afrika, Indien und Mexiko angebaut und genutzt. </w:t>
      </w:r>
    </w:p>
    <w:p w:rsidR="00FA001F" w:rsidRPr="00301EC4" w:rsidRDefault="00FA001F" w:rsidP="00FA001F">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4. Der Anbau der Zuckererbse erfolgt im Freiland.</w:t>
      </w:r>
    </w:p>
    <w:p w:rsidR="00FA001F" w:rsidRPr="00301EC4" w:rsidRDefault="00FA001F" w:rsidP="00FA001F">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5. Die unreifen Hülsen werden mit den Samen gekocht. </w:t>
      </w:r>
    </w:p>
    <w:p w:rsidR="00FA001F" w:rsidRPr="00301EC4" w:rsidRDefault="00FA001F" w:rsidP="00FA001F">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6. Die Knöllchenbakterien binden Stickstoff aus der Luft.</w:t>
      </w:r>
    </w:p>
    <w:p w:rsidR="00FA001F" w:rsidRPr="00301EC4" w:rsidRDefault="00FA001F" w:rsidP="00FA001F">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7. Erbsen brauchen nährstoffreichen, lockeren Lehmboden.</w:t>
      </w:r>
    </w:p>
    <w:p w:rsidR="00FA001F" w:rsidRPr="00301EC4" w:rsidRDefault="00FA001F" w:rsidP="00FA001F">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8. In Deutschland züchtet man vorwiegend „blattlose“ oder „halbblattlose“ Sorten. </w:t>
      </w:r>
    </w:p>
    <w:p w:rsidR="00FA001F" w:rsidRPr="00301EC4" w:rsidRDefault="00FA001F" w:rsidP="00FA001F">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9.</w:t>
      </w:r>
      <w:r w:rsidRPr="00FA001F">
        <w:rPr>
          <w:rFonts w:ascii="Times New Roman" w:hAnsi="Times New Roman" w:cs="Times New Roman"/>
          <w:color w:val="auto"/>
          <w:sz w:val="20"/>
          <w:szCs w:val="20"/>
          <w:lang w:val="de-DE"/>
        </w:rPr>
        <w:t> </w:t>
      </w:r>
      <w:r w:rsidRPr="00301EC4">
        <w:rPr>
          <w:rFonts w:ascii="Times New Roman" w:hAnsi="Times New Roman" w:cs="Times New Roman"/>
          <w:color w:val="auto"/>
          <w:sz w:val="20"/>
          <w:szCs w:val="20"/>
          <w:lang w:val="de-DE"/>
        </w:rPr>
        <w:t>Blattlose und halbblattlose Sorten lassen sich gut mit dem Mähdrescher ernten.</w:t>
      </w:r>
    </w:p>
    <w:p w:rsidR="00FA001F" w:rsidRPr="00301EC4" w:rsidRDefault="00FA001F" w:rsidP="00FA001F">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10. Für die tierische Ernährung werden insbesondere die runden, glatten Palerbsen verwendet.</w:t>
      </w:r>
    </w:p>
    <w:p w:rsidR="00FA001F" w:rsidRPr="00301EC4" w:rsidRDefault="00FA001F" w:rsidP="00FA001F">
      <w:pPr>
        <w:shd w:val="clear" w:color="auto" w:fill="F9F9F9"/>
        <w:ind w:firstLine="284"/>
        <w:jc w:val="both"/>
        <w:rPr>
          <w:rFonts w:ascii="Times New Roman" w:hAnsi="Times New Roman" w:cs="Times New Roman"/>
          <w:color w:val="auto"/>
          <w:sz w:val="20"/>
          <w:szCs w:val="20"/>
          <w:lang w:val="de-DE"/>
        </w:rPr>
      </w:pPr>
    </w:p>
    <w:p w:rsidR="00FA001F" w:rsidRPr="00301EC4" w:rsidRDefault="00FA001F" w:rsidP="00FA001F">
      <w:pPr>
        <w:pStyle w:val="410"/>
        <w:shd w:val="clear" w:color="auto" w:fill="auto"/>
        <w:tabs>
          <w:tab w:val="left" w:pos="567"/>
        </w:tabs>
        <w:spacing w:line="240" w:lineRule="auto"/>
        <w:ind w:left="284"/>
        <w:jc w:val="both"/>
        <w:rPr>
          <w:rStyle w:val="44"/>
          <w:rFonts w:ascii="Times New Roman" w:hAnsi="Times New Roman" w:cs="Times New Roman"/>
          <w:b/>
          <w:sz w:val="20"/>
          <w:szCs w:val="20"/>
        </w:rPr>
      </w:pPr>
      <w:r>
        <w:rPr>
          <w:rStyle w:val="44"/>
          <w:rFonts w:ascii="Times New Roman" w:hAnsi="Times New Roman" w:cs="Times New Roman"/>
          <w:b/>
          <w:sz w:val="20"/>
          <w:szCs w:val="20"/>
          <w:lang w:val="ru-RU"/>
        </w:rPr>
        <w:t>4. </w:t>
      </w:r>
      <w:r w:rsidRPr="00301EC4">
        <w:rPr>
          <w:rStyle w:val="44"/>
          <w:rFonts w:ascii="Times New Roman" w:hAnsi="Times New Roman" w:cs="Times New Roman"/>
          <w:b/>
          <w:sz w:val="20"/>
          <w:szCs w:val="20"/>
        </w:rPr>
        <w:t>Bilden Sie Wortverbindungen.</w:t>
      </w:r>
    </w:p>
    <w:tbl>
      <w:tblPr>
        <w:tblW w:w="0" w:type="auto"/>
        <w:tblInd w:w="108" w:type="dxa"/>
        <w:tblLook w:val="04A0" w:firstRow="1" w:lastRow="0" w:firstColumn="1" w:lastColumn="0" w:noHBand="0" w:noVBand="1"/>
      </w:tblPr>
      <w:tblGrid>
        <w:gridCol w:w="3219"/>
        <w:gridCol w:w="2877"/>
      </w:tblGrid>
      <w:tr w:rsidR="00FA001F" w:rsidRPr="00301EC4" w:rsidTr="00FA001F">
        <w:tc>
          <w:tcPr>
            <w:tcW w:w="3219" w:type="dxa"/>
          </w:tcPr>
          <w:p w:rsidR="00FA001F" w:rsidRPr="00301EC4" w:rsidRDefault="00FA001F" w:rsidP="00FA001F">
            <w:pPr>
              <w:pStyle w:val="410"/>
              <w:shd w:val="clear" w:color="auto" w:fill="auto"/>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1. </w:t>
            </w:r>
            <w:r w:rsidRPr="00301EC4">
              <w:rPr>
                <w:rFonts w:ascii="Times New Roman" w:hAnsi="Times New Roman" w:cs="Times New Roman"/>
                <w:sz w:val="20"/>
                <w:szCs w:val="20"/>
                <w:lang w:val="de-DE"/>
              </w:rPr>
              <w:t>einjährige</w:t>
            </w:r>
          </w:p>
        </w:tc>
        <w:tc>
          <w:tcPr>
            <w:tcW w:w="2877" w:type="dxa"/>
          </w:tcPr>
          <w:p w:rsidR="00FA001F" w:rsidRPr="00301EC4" w:rsidRDefault="00FA001F" w:rsidP="00FA001F">
            <w:pPr>
              <w:pStyle w:val="410"/>
              <w:shd w:val="clear" w:color="auto" w:fill="auto"/>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a)</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Achse</w:t>
            </w:r>
          </w:p>
        </w:tc>
      </w:tr>
      <w:tr w:rsidR="00FA001F" w:rsidRPr="00301EC4" w:rsidTr="00FA001F">
        <w:tc>
          <w:tcPr>
            <w:tcW w:w="3219" w:type="dxa"/>
          </w:tcPr>
          <w:p w:rsidR="00FA001F" w:rsidRPr="00301EC4" w:rsidRDefault="00FA001F" w:rsidP="00FA001F">
            <w:pPr>
              <w:pStyle w:val="410"/>
              <w:shd w:val="clear" w:color="auto" w:fill="auto"/>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2.</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wichtiges</w:t>
            </w:r>
          </w:p>
        </w:tc>
        <w:tc>
          <w:tcPr>
            <w:tcW w:w="2877" w:type="dxa"/>
          </w:tcPr>
          <w:p w:rsidR="00FA001F" w:rsidRPr="00301EC4" w:rsidRDefault="00FA001F" w:rsidP="00FA001F">
            <w:pPr>
              <w:pStyle w:val="410"/>
              <w:shd w:val="clear" w:color="auto" w:fill="auto"/>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b) </w:t>
            </w:r>
            <w:r w:rsidRPr="00301EC4">
              <w:rPr>
                <w:rFonts w:ascii="Times New Roman" w:hAnsi="Times New Roman" w:cs="Times New Roman"/>
                <w:sz w:val="20"/>
                <w:szCs w:val="20"/>
                <w:lang w:val="de-DE"/>
              </w:rPr>
              <w:t>Wasserversorgung</w:t>
            </w:r>
          </w:p>
        </w:tc>
      </w:tr>
      <w:tr w:rsidR="00FA001F" w:rsidRPr="00301EC4" w:rsidTr="00FA001F">
        <w:tc>
          <w:tcPr>
            <w:tcW w:w="3219" w:type="dxa"/>
          </w:tcPr>
          <w:p w:rsidR="00FA001F" w:rsidRPr="00301EC4" w:rsidRDefault="00FA001F" w:rsidP="00FA001F">
            <w:pPr>
              <w:pStyle w:val="410"/>
              <w:shd w:val="clear" w:color="auto" w:fill="auto"/>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3.</w:t>
            </w:r>
            <w:r w:rsidRPr="00301EC4">
              <w:rPr>
                <w:rFonts w:ascii="Times New Roman" w:hAnsi="Times New Roman" w:cs="Times New Roman"/>
                <w:sz w:val="20"/>
                <w:szCs w:val="20"/>
                <w:lang w:val="de-DE" w:eastAsia="ru-RU"/>
              </w:rPr>
              <w:t xml:space="preserve"> f</w:t>
            </w:r>
            <w:r w:rsidRPr="00301EC4">
              <w:rPr>
                <w:rFonts w:ascii="Times New Roman" w:hAnsi="Times New Roman" w:cs="Times New Roman"/>
                <w:sz w:val="20"/>
                <w:szCs w:val="20"/>
                <w:lang w:val="de-DE"/>
              </w:rPr>
              <w:t>ür die menschliche Ernährung</w:t>
            </w:r>
          </w:p>
        </w:tc>
        <w:tc>
          <w:tcPr>
            <w:tcW w:w="2877" w:type="dxa"/>
          </w:tcPr>
          <w:p w:rsidR="00FA001F" w:rsidRPr="00301EC4" w:rsidRDefault="00FA001F" w:rsidP="00FA001F">
            <w:pPr>
              <w:pStyle w:val="410"/>
              <w:shd w:val="clear" w:color="auto" w:fill="auto"/>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c)</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Hülsen</w:t>
            </w:r>
          </w:p>
        </w:tc>
      </w:tr>
      <w:tr w:rsidR="00FA001F" w:rsidRPr="00301EC4" w:rsidTr="00FA001F">
        <w:tc>
          <w:tcPr>
            <w:tcW w:w="3219" w:type="dxa"/>
          </w:tcPr>
          <w:p w:rsidR="00FA001F" w:rsidRPr="00301EC4" w:rsidRDefault="00FA001F" w:rsidP="00FA001F">
            <w:pPr>
              <w:pStyle w:val="410"/>
              <w:shd w:val="clear" w:color="auto" w:fill="auto"/>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4.</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Anbau</w:t>
            </w:r>
          </w:p>
        </w:tc>
        <w:tc>
          <w:tcPr>
            <w:tcW w:w="2877" w:type="dxa"/>
          </w:tcPr>
          <w:p w:rsidR="00FA001F" w:rsidRPr="00301EC4" w:rsidRDefault="00FA001F" w:rsidP="00FA001F">
            <w:pPr>
              <w:pStyle w:val="410"/>
              <w:shd w:val="clear" w:color="auto" w:fill="auto"/>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d) </w:t>
            </w:r>
            <w:r w:rsidRPr="00301EC4">
              <w:rPr>
                <w:rStyle w:val="mw-headline"/>
                <w:rFonts w:ascii="Times New Roman" w:hAnsi="Times New Roman"/>
                <w:sz w:val="20"/>
                <w:szCs w:val="20"/>
                <w:lang w:val="de-DE"/>
              </w:rPr>
              <w:t>auskommen</w:t>
            </w:r>
          </w:p>
        </w:tc>
      </w:tr>
      <w:tr w:rsidR="00FA001F" w:rsidRPr="00301EC4" w:rsidTr="00FA001F">
        <w:tc>
          <w:tcPr>
            <w:tcW w:w="3219" w:type="dxa"/>
          </w:tcPr>
          <w:p w:rsidR="00FA001F" w:rsidRPr="00301EC4" w:rsidRDefault="00FA001F" w:rsidP="00FA001F">
            <w:pPr>
              <w:pStyle w:val="410"/>
              <w:shd w:val="clear" w:color="auto" w:fill="auto"/>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5.</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menschliche</w:t>
            </w:r>
          </w:p>
        </w:tc>
        <w:tc>
          <w:tcPr>
            <w:tcW w:w="2877" w:type="dxa"/>
          </w:tcPr>
          <w:p w:rsidR="00FA001F" w:rsidRPr="00301EC4" w:rsidRDefault="00FA001F" w:rsidP="00FA001F">
            <w:pPr>
              <w:pStyle w:val="410"/>
              <w:shd w:val="clear" w:color="auto" w:fill="auto"/>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e) </w:t>
            </w:r>
            <w:r w:rsidRPr="00301EC4">
              <w:rPr>
                <w:rStyle w:val="mw-headline"/>
                <w:rFonts w:ascii="Times New Roman" w:hAnsi="Times New Roman"/>
                <w:sz w:val="20"/>
                <w:szCs w:val="20"/>
                <w:lang w:val="de-DE"/>
              </w:rPr>
              <w:t>ernten</w:t>
            </w:r>
          </w:p>
        </w:tc>
      </w:tr>
      <w:tr w:rsidR="00FA001F" w:rsidRPr="00301EC4" w:rsidTr="00FA001F">
        <w:tc>
          <w:tcPr>
            <w:tcW w:w="3219" w:type="dxa"/>
          </w:tcPr>
          <w:p w:rsidR="00FA001F" w:rsidRPr="00301EC4" w:rsidRDefault="00FA001F" w:rsidP="00FA001F">
            <w:pPr>
              <w:pStyle w:val="410"/>
              <w:shd w:val="clear" w:color="auto" w:fill="auto"/>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6.</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selbsttragende</w:t>
            </w:r>
            <w:r w:rsidRPr="00301EC4">
              <w:rPr>
                <w:rStyle w:val="mw-headline"/>
                <w:rFonts w:ascii="Times New Roman" w:hAnsi="Times New Roman"/>
                <w:sz w:val="20"/>
                <w:szCs w:val="20"/>
                <w:lang w:val="de-DE"/>
              </w:rPr>
              <w:t xml:space="preserve">  </w:t>
            </w:r>
          </w:p>
        </w:tc>
        <w:tc>
          <w:tcPr>
            <w:tcW w:w="2877" w:type="dxa"/>
          </w:tcPr>
          <w:p w:rsidR="00FA001F" w:rsidRPr="00301EC4" w:rsidRDefault="00FA001F" w:rsidP="00FA001F">
            <w:pPr>
              <w:pStyle w:val="410"/>
              <w:shd w:val="clear" w:color="auto" w:fill="auto"/>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f)</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der Zuckererbse</w:t>
            </w:r>
          </w:p>
        </w:tc>
      </w:tr>
      <w:tr w:rsidR="00FA001F" w:rsidRPr="00301EC4" w:rsidTr="00FA001F">
        <w:tc>
          <w:tcPr>
            <w:tcW w:w="3219" w:type="dxa"/>
          </w:tcPr>
          <w:p w:rsidR="00FA001F" w:rsidRPr="00301EC4" w:rsidRDefault="00FA001F" w:rsidP="00FA001F">
            <w:pPr>
              <w:pStyle w:val="410"/>
              <w:shd w:val="clear" w:color="auto" w:fill="auto"/>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7.</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 xml:space="preserve">unreife   </w:t>
            </w:r>
          </w:p>
        </w:tc>
        <w:tc>
          <w:tcPr>
            <w:tcW w:w="2877" w:type="dxa"/>
          </w:tcPr>
          <w:p w:rsidR="00FA001F" w:rsidRPr="00301EC4" w:rsidRDefault="00FA001F" w:rsidP="00FA001F">
            <w:pPr>
              <w:pStyle w:val="410"/>
              <w:shd w:val="clear" w:color="auto" w:fill="auto"/>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g) </w:t>
            </w:r>
            <w:r w:rsidRPr="00301EC4">
              <w:rPr>
                <w:rFonts w:ascii="Times New Roman" w:hAnsi="Times New Roman" w:cs="Times New Roman"/>
                <w:sz w:val="20"/>
                <w:szCs w:val="20"/>
                <w:lang w:val="de-DE"/>
              </w:rPr>
              <w:t>Pflanze</w:t>
            </w:r>
          </w:p>
        </w:tc>
      </w:tr>
      <w:tr w:rsidR="00FA001F" w:rsidRPr="00301EC4" w:rsidTr="00FA001F">
        <w:tc>
          <w:tcPr>
            <w:tcW w:w="3219" w:type="dxa"/>
          </w:tcPr>
          <w:p w:rsidR="00FA001F" w:rsidRPr="00301EC4" w:rsidRDefault="00FA001F" w:rsidP="00FA001F">
            <w:pPr>
              <w:pStyle w:val="410"/>
              <w:shd w:val="clear" w:color="auto" w:fill="auto"/>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8.</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ohne Stickstoffdüng</w:t>
            </w:r>
          </w:p>
        </w:tc>
        <w:tc>
          <w:tcPr>
            <w:tcW w:w="2877" w:type="dxa"/>
          </w:tcPr>
          <w:p w:rsidR="00FA001F" w:rsidRPr="00301EC4" w:rsidRDefault="00FA001F" w:rsidP="00FA001F">
            <w:pPr>
              <w:pStyle w:val="410"/>
              <w:shd w:val="clear" w:color="auto" w:fill="auto"/>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h) </w:t>
            </w:r>
            <w:r w:rsidRPr="00301EC4">
              <w:rPr>
                <w:rStyle w:val="mw-headline"/>
                <w:rFonts w:ascii="Times New Roman" w:hAnsi="Times New Roman"/>
                <w:sz w:val="20"/>
                <w:szCs w:val="20"/>
                <w:lang w:val="de-DE"/>
              </w:rPr>
              <w:t>verwenden</w:t>
            </w:r>
          </w:p>
        </w:tc>
      </w:tr>
      <w:tr w:rsidR="00FA001F" w:rsidRPr="00301EC4" w:rsidTr="00FA001F">
        <w:tc>
          <w:tcPr>
            <w:tcW w:w="3219" w:type="dxa"/>
          </w:tcPr>
          <w:p w:rsidR="00FA001F" w:rsidRPr="00301EC4" w:rsidRDefault="00FA001F" w:rsidP="00FA001F">
            <w:pPr>
              <w:pStyle w:val="410"/>
              <w:shd w:val="clear" w:color="auto" w:fill="auto"/>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9. </w:t>
            </w:r>
            <w:r w:rsidRPr="00301EC4">
              <w:rPr>
                <w:rFonts w:ascii="Times New Roman" w:hAnsi="Times New Roman" w:cs="Times New Roman"/>
                <w:sz w:val="20"/>
                <w:szCs w:val="20"/>
                <w:lang w:val="de-DE"/>
              </w:rPr>
              <w:t>gute</w:t>
            </w:r>
          </w:p>
        </w:tc>
        <w:tc>
          <w:tcPr>
            <w:tcW w:w="2877" w:type="dxa"/>
          </w:tcPr>
          <w:p w:rsidR="00FA001F" w:rsidRPr="00301EC4" w:rsidRDefault="00FA001F" w:rsidP="00FA001F">
            <w:pPr>
              <w:pStyle w:val="410"/>
              <w:shd w:val="clear" w:color="auto" w:fill="auto"/>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i) </w:t>
            </w:r>
            <w:r w:rsidRPr="00301EC4">
              <w:rPr>
                <w:rFonts w:ascii="Times New Roman" w:hAnsi="Times New Roman" w:cs="Times New Roman"/>
                <w:sz w:val="20"/>
                <w:szCs w:val="20"/>
                <w:lang w:val="de-DE"/>
              </w:rPr>
              <w:t>Grundnahrungsmittel</w:t>
            </w:r>
          </w:p>
        </w:tc>
      </w:tr>
      <w:tr w:rsidR="00FA001F" w:rsidRPr="00301EC4" w:rsidTr="00FA001F">
        <w:tc>
          <w:tcPr>
            <w:tcW w:w="3219" w:type="dxa"/>
          </w:tcPr>
          <w:p w:rsidR="00FA001F" w:rsidRPr="00301EC4" w:rsidRDefault="00FA001F" w:rsidP="00FA001F">
            <w:pPr>
              <w:pStyle w:val="410"/>
              <w:shd w:val="clear" w:color="auto" w:fill="auto"/>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lastRenderedPageBreak/>
              <w:t>10.</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mit Mähdreschern</w:t>
            </w:r>
          </w:p>
        </w:tc>
        <w:tc>
          <w:tcPr>
            <w:tcW w:w="2877" w:type="dxa"/>
          </w:tcPr>
          <w:p w:rsidR="00FA001F" w:rsidRPr="00301EC4" w:rsidRDefault="00FA001F" w:rsidP="00FA001F">
            <w:pPr>
              <w:pStyle w:val="410"/>
              <w:shd w:val="clear" w:color="auto" w:fill="auto"/>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j)</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Ernährung</w:t>
            </w:r>
          </w:p>
        </w:tc>
      </w:tr>
    </w:tbl>
    <w:p w:rsidR="00FA001F" w:rsidRDefault="00FA001F" w:rsidP="00FA001F">
      <w:pPr>
        <w:pStyle w:val="410"/>
        <w:shd w:val="clear" w:color="auto" w:fill="auto"/>
        <w:tabs>
          <w:tab w:val="left" w:pos="567"/>
        </w:tabs>
        <w:spacing w:line="240" w:lineRule="auto"/>
        <w:ind w:firstLine="284"/>
        <w:jc w:val="both"/>
        <w:rPr>
          <w:rStyle w:val="44"/>
          <w:rFonts w:ascii="Times New Roman" w:hAnsi="Times New Roman" w:cs="Times New Roman"/>
          <w:b/>
          <w:sz w:val="20"/>
          <w:szCs w:val="20"/>
          <w:lang w:val="ru-RU"/>
        </w:rPr>
      </w:pPr>
    </w:p>
    <w:p w:rsidR="00FA001F" w:rsidRPr="00301EC4" w:rsidRDefault="00FA001F" w:rsidP="00FA001F">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r w:rsidRPr="00FA001F">
        <w:rPr>
          <w:rStyle w:val="44"/>
          <w:rFonts w:ascii="Times New Roman" w:hAnsi="Times New Roman" w:cs="Times New Roman"/>
          <w:b/>
          <w:sz w:val="20"/>
          <w:szCs w:val="20"/>
        </w:rPr>
        <w:t>5</w:t>
      </w:r>
      <w:r w:rsidRPr="00301EC4">
        <w:rPr>
          <w:rStyle w:val="44"/>
          <w:rFonts w:ascii="Times New Roman" w:hAnsi="Times New Roman" w:cs="Times New Roman"/>
          <w:b/>
          <w:sz w:val="20"/>
          <w:szCs w:val="20"/>
        </w:rPr>
        <w:t>. Bilden Sie Sätze aus den folgenden Wörtern.</w:t>
      </w:r>
    </w:p>
    <w:p w:rsidR="00FA001F" w:rsidRPr="00301EC4" w:rsidRDefault="00FA001F" w:rsidP="00FA001F">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1. sich unterscheiden, Größe, die Erbsensorten, in, Form, Farbe, und, voneinander.</w:t>
      </w:r>
    </w:p>
    <w:p w:rsidR="00FA001F" w:rsidRPr="00301EC4" w:rsidRDefault="00FA001F" w:rsidP="00FA001F">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2. zur, 19. Jahrhundert, entwickelte sich, im, bedeutendsten, Mitteleuropas, sie, Hülsenfrucht.</w:t>
      </w:r>
    </w:p>
    <w:p w:rsidR="00FA001F" w:rsidRPr="00301EC4" w:rsidRDefault="00FA001F" w:rsidP="00FA001F">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3. sind, Afrika, in, und, wichtiges, Mexiko, Erbsen, ein Grundnahrungsmittel, Indien.</w:t>
      </w:r>
    </w:p>
    <w:p w:rsidR="00FA001F" w:rsidRPr="00301EC4" w:rsidRDefault="00FA001F" w:rsidP="00FA001F">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4. als, genutzt, die Zuckererbsen, werden, Gemüse.</w:t>
      </w:r>
    </w:p>
    <w:p w:rsidR="00FA001F" w:rsidRPr="00301EC4" w:rsidRDefault="00FA001F" w:rsidP="00FA001F">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5. an, von, die Knöllchenbakterien, sich ansiedeln, Erbsen, den Wurzeln.</w:t>
      </w:r>
    </w:p>
    <w:p w:rsidR="00FA001F" w:rsidRPr="00301EC4" w:rsidRDefault="00FA001F" w:rsidP="00FA001F">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6. die Erbse, Eiweiß, von, zum, Stickstoff, Aufbau, verwendet.</w:t>
      </w:r>
    </w:p>
    <w:p w:rsidR="00FA001F" w:rsidRPr="00301EC4" w:rsidRDefault="00FA001F" w:rsidP="00FA001F">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7. Lehmboden, nährstoffreichen, Erbsen, lockeren, brauchen.</w:t>
      </w:r>
    </w:p>
    <w:p w:rsidR="00FA001F" w:rsidRPr="00301EC4" w:rsidRDefault="00FA001F" w:rsidP="00FA001F">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8. Juli, erntet, im, die Erbsen, mit, man, Mähdreschern.</w:t>
      </w:r>
    </w:p>
    <w:p w:rsidR="00FA001F" w:rsidRPr="00301EC4" w:rsidRDefault="00FA001F" w:rsidP="00FA001F">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9. zwischen, </w:t>
      </w:r>
      <w:r w:rsidRPr="00301EC4">
        <w:rPr>
          <w:rStyle w:val="mw-headline"/>
          <w:rFonts w:ascii="Times New Roman" w:hAnsi="Times New Roman"/>
          <w:sz w:val="20"/>
          <w:szCs w:val="20"/>
          <w:lang w:val="de-DE"/>
        </w:rPr>
        <w:t>Hektar,</w:t>
      </w:r>
      <w:r w:rsidRPr="00301EC4">
        <w:rPr>
          <w:rFonts w:ascii="Times New Roman" w:hAnsi="Times New Roman" w:cs="Times New Roman"/>
          <w:sz w:val="20"/>
          <w:szCs w:val="20"/>
          <w:lang w:val="de-DE"/>
        </w:rPr>
        <w:t xml:space="preserve"> der Ertrag, 30, und,</w:t>
      </w:r>
      <w:r w:rsidRPr="00301EC4">
        <w:rPr>
          <w:rStyle w:val="mw-headline"/>
          <w:rFonts w:ascii="Times New Roman" w:hAnsi="Times New Roman"/>
          <w:sz w:val="20"/>
          <w:szCs w:val="20"/>
          <w:lang w:val="de-DE"/>
        </w:rPr>
        <w:t xml:space="preserve"> je,</w:t>
      </w:r>
      <w:r w:rsidRPr="00301EC4">
        <w:rPr>
          <w:rFonts w:ascii="Times New Roman" w:hAnsi="Times New Roman" w:cs="Times New Roman"/>
          <w:sz w:val="20"/>
          <w:szCs w:val="20"/>
          <w:lang w:val="de-DE"/>
        </w:rPr>
        <w:t xml:space="preserve"> 50, beträgt, </w:t>
      </w:r>
      <w:r w:rsidRPr="00301EC4">
        <w:rPr>
          <w:rStyle w:val="mw-headline"/>
          <w:rFonts w:ascii="Times New Roman" w:hAnsi="Times New Roman"/>
          <w:sz w:val="20"/>
          <w:szCs w:val="20"/>
          <w:lang w:val="de-DE"/>
        </w:rPr>
        <w:t>Dezitonnen.</w:t>
      </w:r>
    </w:p>
    <w:p w:rsidR="00FA001F" w:rsidRPr="00301EC4" w:rsidRDefault="00FA001F" w:rsidP="00FA001F">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10. oder, züchtet, Sorten, verstärkt, „blattlose", man, „halbblattlose".</w:t>
      </w:r>
    </w:p>
    <w:p w:rsidR="00301EC4" w:rsidRPr="00301EC4" w:rsidRDefault="00301EC4" w:rsidP="00301EC4">
      <w:pPr>
        <w:pStyle w:val="410"/>
        <w:shd w:val="clear" w:color="auto" w:fill="auto"/>
        <w:tabs>
          <w:tab w:val="left" w:pos="567"/>
        </w:tabs>
        <w:spacing w:line="240" w:lineRule="auto"/>
        <w:ind w:firstLine="284"/>
        <w:rPr>
          <w:rStyle w:val="44"/>
          <w:rFonts w:ascii="Times New Roman" w:hAnsi="Times New Roman" w:cs="Times New Roman"/>
          <w:b/>
          <w:sz w:val="20"/>
          <w:szCs w:val="20"/>
        </w:rPr>
      </w:pPr>
    </w:p>
    <w:p w:rsidR="00301EC4" w:rsidRPr="00301EC4" w:rsidRDefault="00FA001F" w:rsidP="00301EC4">
      <w:pPr>
        <w:ind w:firstLine="284"/>
        <w:jc w:val="both"/>
        <w:rPr>
          <w:rFonts w:ascii="Times New Roman" w:hAnsi="Times New Roman" w:cs="Times New Roman"/>
          <w:b/>
          <w:color w:val="auto"/>
          <w:sz w:val="20"/>
          <w:szCs w:val="20"/>
          <w:lang w:val="de-DE"/>
        </w:rPr>
      </w:pPr>
      <w:r w:rsidRPr="00BB5E75">
        <w:rPr>
          <w:rFonts w:ascii="Times New Roman" w:hAnsi="Times New Roman" w:cs="Times New Roman"/>
          <w:b/>
          <w:color w:val="auto"/>
          <w:sz w:val="20"/>
          <w:szCs w:val="20"/>
          <w:lang w:val="de-DE"/>
        </w:rPr>
        <w:t>6</w:t>
      </w:r>
      <w:r w:rsidR="00301EC4" w:rsidRPr="00301EC4">
        <w:rPr>
          <w:rFonts w:ascii="Times New Roman" w:hAnsi="Times New Roman" w:cs="Times New Roman"/>
          <w:b/>
          <w:color w:val="auto"/>
          <w:sz w:val="20"/>
          <w:szCs w:val="20"/>
          <w:lang w:val="de-DE"/>
        </w:rPr>
        <w:t>. Was passt zusammen? Verbinden Sie die Satzteile.</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Style w:val="mw-headline"/>
          <w:rFonts w:ascii="Times New Roman" w:hAnsi="Times New Roman"/>
          <w:color w:val="auto"/>
          <w:sz w:val="20"/>
          <w:szCs w:val="20"/>
          <w:lang w:val="de-DE"/>
        </w:rPr>
        <w:t xml:space="preserve">1. </w:t>
      </w:r>
      <w:r w:rsidRPr="00301EC4">
        <w:rPr>
          <w:rFonts w:ascii="Times New Roman" w:hAnsi="Times New Roman" w:cs="Times New Roman"/>
          <w:color w:val="auto"/>
          <w:sz w:val="20"/>
          <w:szCs w:val="20"/>
          <w:lang w:val="de-DE"/>
        </w:rPr>
        <w:t xml:space="preserve">Erbsen brauchen viel Licht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Style w:val="mw-headline"/>
          <w:rFonts w:ascii="Times New Roman" w:hAnsi="Times New Roman"/>
          <w:color w:val="auto"/>
          <w:sz w:val="20"/>
          <w:szCs w:val="20"/>
          <w:lang w:val="de-DE"/>
        </w:rPr>
        <w:t>2.</w:t>
      </w:r>
      <w:r w:rsidRPr="00301EC4">
        <w:rPr>
          <w:rFonts w:ascii="Times New Roman" w:hAnsi="Times New Roman" w:cs="Times New Roman"/>
          <w:color w:val="auto"/>
          <w:sz w:val="20"/>
          <w:szCs w:val="20"/>
          <w:lang w:val="de-DE"/>
        </w:rPr>
        <w:t xml:space="preserve"> Die einjährige Pflanze hat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Style w:val="mw-headline"/>
          <w:rFonts w:ascii="Times New Roman" w:hAnsi="Times New Roman"/>
          <w:color w:val="auto"/>
          <w:sz w:val="20"/>
          <w:szCs w:val="20"/>
          <w:lang w:val="de-DE"/>
        </w:rPr>
        <w:t xml:space="preserve">3. </w:t>
      </w:r>
      <w:r w:rsidRPr="00301EC4">
        <w:rPr>
          <w:rFonts w:ascii="Times New Roman" w:hAnsi="Times New Roman" w:cs="Times New Roman"/>
          <w:color w:val="auto"/>
          <w:sz w:val="20"/>
          <w:szCs w:val="20"/>
          <w:lang w:val="de-DE"/>
        </w:rPr>
        <w:t xml:space="preserve">„Blattlose" oder „halbblattlose" Sorten haben sich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Style w:val="mw-headline"/>
          <w:rFonts w:ascii="Times New Roman" w:hAnsi="Times New Roman"/>
          <w:color w:val="auto"/>
          <w:sz w:val="20"/>
          <w:szCs w:val="20"/>
          <w:lang w:val="de-DE"/>
        </w:rPr>
        <w:t>4.</w:t>
      </w:r>
      <w:r w:rsidRPr="00301EC4">
        <w:rPr>
          <w:rFonts w:ascii="Times New Roman" w:hAnsi="Times New Roman" w:cs="Times New Roman"/>
          <w:color w:val="auto"/>
          <w:sz w:val="20"/>
          <w:szCs w:val="20"/>
          <w:lang w:val="de-DE"/>
        </w:rPr>
        <w:t xml:space="preserve"> Die Schmetterlingsblüten entwickeln </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5. Die Erbsensorten unterscheiden sich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Style w:val="mw-headline"/>
          <w:rFonts w:ascii="Times New Roman" w:hAnsi="Times New Roman"/>
          <w:color w:val="auto"/>
          <w:sz w:val="20"/>
          <w:szCs w:val="20"/>
          <w:lang w:val="de-DE"/>
        </w:rPr>
        <w:t xml:space="preserve">6. </w:t>
      </w:r>
      <w:r w:rsidRPr="00301EC4">
        <w:rPr>
          <w:rFonts w:ascii="Times New Roman" w:hAnsi="Times New Roman" w:cs="Times New Roman"/>
          <w:color w:val="auto"/>
          <w:sz w:val="20"/>
          <w:szCs w:val="20"/>
          <w:lang w:val="de-DE"/>
        </w:rPr>
        <w:t xml:space="preserve">Der Anbau der Zuckererbse </w:t>
      </w:r>
    </w:p>
    <w:p w:rsidR="00301EC4" w:rsidRPr="00301EC4" w:rsidRDefault="00301EC4" w:rsidP="00301EC4">
      <w:pPr>
        <w:ind w:firstLine="284"/>
        <w:jc w:val="both"/>
        <w:rPr>
          <w:rFonts w:ascii="Times New Roman" w:hAnsi="Times New Roman" w:cs="Times New Roman"/>
          <w:color w:val="auto"/>
          <w:sz w:val="20"/>
          <w:szCs w:val="20"/>
          <w:lang w:val="de-DE"/>
        </w:rPr>
      </w:pPr>
      <w:smartTag w:uri="urn:schemas-microsoft-com:office:smarttags" w:element="metricconverter">
        <w:smartTagPr>
          <w:attr w:name="ProductID" w:val="7. In"/>
        </w:smartTagPr>
        <w:r w:rsidRPr="00301EC4">
          <w:rPr>
            <w:rStyle w:val="mw-headline"/>
            <w:rFonts w:ascii="Times New Roman" w:hAnsi="Times New Roman"/>
            <w:color w:val="auto"/>
            <w:sz w:val="20"/>
            <w:szCs w:val="20"/>
            <w:lang w:val="de-DE"/>
          </w:rPr>
          <w:t xml:space="preserve">7. </w:t>
        </w:r>
        <w:r w:rsidRPr="00301EC4">
          <w:rPr>
            <w:rFonts w:ascii="Times New Roman" w:hAnsi="Times New Roman" w:cs="Times New Roman"/>
            <w:color w:val="auto"/>
            <w:sz w:val="20"/>
            <w:szCs w:val="20"/>
            <w:lang w:val="de-DE"/>
          </w:rPr>
          <w:t>In</w:t>
        </w:r>
      </w:smartTag>
      <w:r w:rsidRPr="00301EC4">
        <w:rPr>
          <w:rFonts w:ascii="Times New Roman" w:hAnsi="Times New Roman" w:cs="Times New Roman"/>
          <w:color w:val="auto"/>
          <w:sz w:val="20"/>
          <w:szCs w:val="20"/>
          <w:lang w:val="de-DE"/>
        </w:rPr>
        <w:t xml:space="preserve"> weiten Teilen Afrikas sowie in Indien und Mexiko</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8. Die Erbse kommt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Style w:val="mw-headline"/>
          <w:rFonts w:ascii="Times New Roman" w:hAnsi="Times New Roman"/>
          <w:color w:val="auto"/>
          <w:sz w:val="20"/>
          <w:szCs w:val="20"/>
          <w:lang w:val="de-DE"/>
        </w:rPr>
        <w:t>9.</w:t>
      </w:r>
      <w:r w:rsidRPr="00301EC4">
        <w:rPr>
          <w:rFonts w:ascii="Times New Roman" w:hAnsi="Times New Roman" w:cs="Times New Roman"/>
          <w:color w:val="auto"/>
          <w:sz w:val="20"/>
          <w:szCs w:val="20"/>
          <w:lang w:val="de-DE"/>
        </w:rPr>
        <w:t xml:space="preserve"> Die Knöllchenbakterien nutzen</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10. Trockene Hülsen werden im Juli </w:t>
      </w:r>
    </w:p>
    <w:p w:rsidR="00301EC4" w:rsidRPr="00301EC4" w:rsidRDefault="00301EC4" w:rsidP="00301EC4">
      <w:pPr>
        <w:ind w:firstLine="284"/>
        <w:jc w:val="both"/>
        <w:rPr>
          <w:rFonts w:ascii="Times New Roman" w:hAnsi="Times New Roman" w:cs="Times New Roman"/>
          <w:color w:val="auto"/>
          <w:sz w:val="20"/>
          <w:szCs w:val="20"/>
          <w:lang w:val="de-DE"/>
        </w:rPr>
      </w:pP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Fonts w:ascii="Times New Roman" w:hAnsi="Times New Roman" w:cs="Times New Roman"/>
          <w:color w:val="auto"/>
          <w:sz w:val="20"/>
          <w:szCs w:val="20"/>
          <w:lang w:val="de-DE"/>
        </w:rPr>
        <w:t>a) die Wurzelausscheidungen der Erbse.</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b) ohne Stickstoffdüngung aus.</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c) mit Mähdreschern geerntet.</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Fonts w:ascii="Times New Roman" w:hAnsi="Times New Roman" w:cs="Times New Roman"/>
          <w:color w:val="auto"/>
          <w:sz w:val="20"/>
          <w:szCs w:val="20"/>
          <w:lang w:val="de-DE"/>
        </w:rPr>
        <w:t>d) keine selbsttragende Achse.</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Fonts w:ascii="Times New Roman" w:hAnsi="Times New Roman" w:cs="Times New Roman"/>
          <w:color w:val="auto"/>
          <w:sz w:val="20"/>
          <w:szCs w:val="20"/>
          <w:lang w:val="de-DE"/>
        </w:rPr>
        <w:t>e) Hülsen mit bis zu 8 Samen.</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Fonts w:ascii="Times New Roman" w:hAnsi="Times New Roman" w:cs="Times New Roman"/>
          <w:color w:val="auto"/>
          <w:sz w:val="20"/>
          <w:szCs w:val="20"/>
          <w:lang w:val="de-DE"/>
        </w:rPr>
        <w:t>f) sind Erbsen ein wichtiges Grundnahrungsmittel.</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Fonts w:ascii="Times New Roman" w:hAnsi="Times New Roman" w:cs="Times New Roman"/>
          <w:color w:val="auto"/>
          <w:sz w:val="20"/>
          <w:szCs w:val="20"/>
          <w:lang w:val="de-DE"/>
        </w:rPr>
        <w:t>g) erfolgt vorwiegend in Gärten.</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h) in Größe, Form und Farbe voneinander.</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i) in der Züchtung durchgesetzt.</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Style w:val="mw-headline"/>
          <w:rFonts w:ascii="Times New Roman" w:hAnsi="Times New Roman"/>
          <w:color w:val="auto"/>
          <w:sz w:val="20"/>
          <w:szCs w:val="20"/>
          <w:lang w:val="de-DE"/>
        </w:rPr>
        <w:t xml:space="preserve">j) </w:t>
      </w:r>
      <w:r w:rsidRPr="00301EC4">
        <w:rPr>
          <w:rFonts w:ascii="Times New Roman" w:hAnsi="Times New Roman" w:cs="Times New Roman"/>
          <w:color w:val="auto"/>
          <w:sz w:val="20"/>
          <w:szCs w:val="20"/>
          <w:lang w:val="de-DE"/>
        </w:rPr>
        <w:t>bei gleichzeitiger guter Wasserversorgung.</w:t>
      </w:r>
    </w:p>
    <w:p w:rsidR="00FA001F" w:rsidRPr="00301EC4" w:rsidRDefault="00FA001F" w:rsidP="00FA001F">
      <w:pPr>
        <w:shd w:val="clear" w:color="auto" w:fill="F9F9F9"/>
        <w:ind w:firstLine="284"/>
        <w:jc w:val="both"/>
        <w:rPr>
          <w:rFonts w:ascii="Times New Roman" w:hAnsi="Times New Roman" w:cs="Times New Roman"/>
          <w:color w:val="auto"/>
          <w:sz w:val="20"/>
          <w:szCs w:val="20"/>
          <w:lang w:val="de-DE"/>
        </w:rPr>
      </w:pPr>
      <w:r w:rsidRPr="00FA001F">
        <w:rPr>
          <w:rStyle w:val="44"/>
          <w:rFonts w:ascii="Times New Roman" w:hAnsi="Times New Roman" w:cs="Times New Roman"/>
          <w:b/>
          <w:color w:val="auto"/>
          <w:sz w:val="20"/>
          <w:szCs w:val="20"/>
        </w:rPr>
        <w:lastRenderedPageBreak/>
        <w:t>7</w:t>
      </w:r>
      <w:r w:rsidRPr="00301EC4">
        <w:rPr>
          <w:rStyle w:val="44"/>
          <w:rFonts w:ascii="Times New Roman" w:hAnsi="Times New Roman" w:cs="Times New Roman"/>
          <w:b/>
          <w:color w:val="auto"/>
          <w:sz w:val="20"/>
          <w:szCs w:val="20"/>
        </w:rPr>
        <w:t>. Bilden Sie Sätze mit den folgenden Wortverbindungen.</w:t>
      </w:r>
    </w:p>
    <w:p w:rsidR="00FA001F" w:rsidRPr="00301EC4" w:rsidRDefault="00FA001F" w:rsidP="00FA001F">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 Halt suchen;</w:t>
      </w:r>
    </w:p>
    <w:p w:rsidR="00FA001F" w:rsidRPr="00301EC4" w:rsidRDefault="00FA001F" w:rsidP="00FA001F">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2. Hülsen entwickeln;</w:t>
      </w:r>
    </w:p>
    <w:p w:rsidR="00FA001F" w:rsidRPr="00301EC4" w:rsidRDefault="00FA001F" w:rsidP="00FA001F">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3. der menschlichen Ernährung dienen;</w:t>
      </w:r>
    </w:p>
    <w:p w:rsidR="00FA001F" w:rsidRPr="00301EC4" w:rsidRDefault="00FA001F" w:rsidP="00FA001F">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4. die bedeutendste Hülsenfrucht;</w:t>
      </w:r>
    </w:p>
    <w:p w:rsidR="00FA001F" w:rsidRPr="00301EC4" w:rsidRDefault="00FA001F" w:rsidP="00FA001F">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5. ein wichtiges Grundnahrungsmittel;</w:t>
      </w:r>
    </w:p>
    <w:p w:rsidR="00FA001F" w:rsidRPr="00301EC4" w:rsidRDefault="00FA001F" w:rsidP="00FA001F">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6. Stickstoff aus der Luft binden;</w:t>
      </w:r>
    </w:p>
    <w:p w:rsidR="00FA001F" w:rsidRPr="00301EC4" w:rsidRDefault="00FA001F" w:rsidP="00FA001F">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7. Aufbau von Eiweiß;</w:t>
      </w:r>
    </w:p>
    <w:p w:rsidR="00FA001F" w:rsidRPr="00301EC4" w:rsidRDefault="00FA001F" w:rsidP="00FA001F">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8. nährstoffreichen, lockeren Lehmboden brauchen;</w:t>
      </w:r>
    </w:p>
    <w:p w:rsidR="00FA001F" w:rsidRPr="00301EC4" w:rsidRDefault="00FA001F" w:rsidP="00FA001F">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9. Palerbsen verwenden.</w:t>
      </w:r>
    </w:p>
    <w:p w:rsidR="00301EC4" w:rsidRPr="00301EC4" w:rsidRDefault="00301EC4" w:rsidP="00301EC4">
      <w:pPr>
        <w:pStyle w:val="410"/>
        <w:shd w:val="clear" w:color="auto" w:fill="auto"/>
        <w:tabs>
          <w:tab w:val="left" w:pos="567"/>
        </w:tabs>
        <w:spacing w:line="240" w:lineRule="auto"/>
        <w:ind w:firstLine="284"/>
        <w:jc w:val="both"/>
        <w:rPr>
          <w:rFonts w:ascii="Times New Roman" w:hAnsi="Times New Roman" w:cs="Times New Roman"/>
          <w:b/>
          <w:sz w:val="20"/>
          <w:szCs w:val="20"/>
          <w:lang w:val="de-DE"/>
        </w:rPr>
      </w:pP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r w:rsidRPr="00301EC4">
        <w:rPr>
          <w:rFonts w:ascii="Times New Roman" w:hAnsi="Times New Roman" w:cs="Times New Roman"/>
          <w:b/>
          <w:sz w:val="20"/>
          <w:szCs w:val="20"/>
          <w:lang w:val="de-DE"/>
        </w:rPr>
        <w:t xml:space="preserve">8. </w:t>
      </w:r>
      <w:r w:rsidRPr="00301EC4">
        <w:rPr>
          <w:rStyle w:val="44"/>
          <w:rFonts w:ascii="Times New Roman" w:hAnsi="Times New Roman" w:cs="Times New Roman"/>
          <w:b/>
          <w:sz w:val="20"/>
          <w:szCs w:val="20"/>
        </w:rPr>
        <w:t>Beantworten Sie die Fragen zum Text.</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1. Warum sucht die Erbse an Stützpflanzen Halt?</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2. Woher kommt der Name Hülsenfrucht?</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3. Wie unterscheiden sich die Erbsensorten voneinander?</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4. Seit wann dient die Erbse der menschlichen Ernährung?</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5. Wo erfolgt vorwiegend der Anbau der Zuckererbse? </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6. Welche Rolle spielen Knöllchenbakterien?</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7. Kommen Leguminosen ohne Stickstoffdüngung gut aus?</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8. Wie hoch liegt der Ertrag von Erbsen?</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9. Welche Eigenschaften haben „blattlose“ und „halbblattlose“ Sorten?</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t>9. Füllen Sie die Lücken mit den unten gegebenen Wörtern aus.</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Erbsen gehören zur Familie der …. Die Pflanze hat keine selbsttragende Achse. Sie sucht mit ihren … an Stützpflanzen Halt. Nach der Selbstbestäubung … die Schmetterlingsblüten … mit Samen. Daher kommt der Name Hülsenfrucht. </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Erbsen leben in sogenannter Symbiose mit …. Diese Bakterien binden … aus der Luft, den die Erbse für ihre … und zum Aufbau von Eiweiß verwendet. Deshalb kommt die Erbse ohne Stickstoffdüngung aus.</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Erbsen brauchen …, lockeren Lehmboden und viel Licht bei gleichzeitiger guter Wasserversorgung. Die … erfolgt im Frühjahr. Man … die Hülsen mit Mähdreschern. Der Ertrag liegt zwischen 30 und 50 dt/ha. </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Heute werden Erbsen weltweit … und genutzt. In Afrika, Indien und Mexiko sind Erbsen ein … Grundnahrungsmittel. Für die menschliche Ernährung werden insbesondere die runden, glatten … verwendet.</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_____________________________________________________</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lastRenderedPageBreak/>
        <w:t>entwickeln, angebaut, nährstoffreichen, Ernährung, Knöllchenbakterien, Stickstoff, Schmetterlingsblütler, wichtiges, Palerbsen, erntet, Aussaat, Hülsen,</w:t>
      </w:r>
      <w:r w:rsidRPr="00301EC4">
        <w:rPr>
          <w:rFonts w:ascii="Times New Roman" w:hAnsi="Times New Roman" w:cs="Times New Roman"/>
          <w:b/>
          <w:bCs/>
          <w:sz w:val="20"/>
          <w:szCs w:val="20"/>
          <w:lang w:val="de-DE"/>
        </w:rPr>
        <w:t xml:space="preserve"> </w:t>
      </w:r>
      <w:r w:rsidRPr="00301EC4">
        <w:rPr>
          <w:rFonts w:ascii="Times New Roman" w:hAnsi="Times New Roman" w:cs="Times New Roman"/>
          <w:sz w:val="20"/>
          <w:szCs w:val="20"/>
          <w:lang w:val="de-DE"/>
        </w:rPr>
        <w:t>Wickelranken</w:t>
      </w:r>
      <w:r w:rsidRPr="00301EC4">
        <w:rPr>
          <w:rFonts w:ascii="Times New Roman" w:hAnsi="Times New Roman" w:cs="Times New Roman"/>
          <w:b/>
          <w:bCs/>
          <w:sz w:val="20"/>
          <w:szCs w:val="20"/>
          <w:lang w:val="de-DE"/>
        </w:rPr>
        <w:t xml:space="preserve"> </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b/>
          <w:sz w:val="20"/>
          <w:szCs w:val="20"/>
          <w:lang w:val="de-DE"/>
        </w:rPr>
      </w:pPr>
    </w:p>
    <w:p w:rsidR="00301EC4" w:rsidRPr="00301EC4" w:rsidRDefault="00301EC4" w:rsidP="00FA001F">
      <w:pPr>
        <w:pStyle w:val="5"/>
        <w:shd w:val="clear" w:color="auto" w:fill="auto"/>
        <w:spacing w:after="0" w:line="240" w:lineRule="auto"/>
        <w:ind w:firstLine="284"/>
        <w:jc w:val="both"/>
        <w:rPr>
          <w:rFonts w:ascii="Times New Roman" w:hAnsi="Times New Roman" w:cs="Times New Roman"/>
          <w:b/>
          <w:sz w:val="20"/>
          <w:szCs w:val="20"/>
        </w:rPr>
      </w:pPr>
      <w:r w:rsidRPr="00301EC4">
        <w:rPr>
          <w:rFonts w:ascii="Times New Roman" w:hAnsi="Times New Roman" w:cs="Times New Roman"/>
          <w:b/>
          <w:sz w:val="20"/>
          <w:szCs w:val="20"/>
        </w:rPr>
        <w:t>10. Ü</w:t>
      </w:r>
      <w:r w:rsidRPr="00301EC4">
        <w:rPr>
          <w:rFonts w:ascii="Times New Roman" w:hAnsi="Times New Roman" w:cs="Times New Roman"/>
          <w:b/>
          <w:sz w:val="20"/>
          <w:szCs w:val="20"/>
          <w:lang w:val="de-DE"/>
        </w:rPr>
        <w:t>bersetzen</w:t>
      </w:r>
      <w:r w:rsidRPr="00301EC4">
        <w:rPr>
          <w:rFonts w:ascii="Times New Roman" w:hAnsi="Times New Roman" w:cs="Times New Roman"/>
          <w:b/>
          <w:sz w:val="20"/>
          <w:szCs w:val="20"/>
        </w:rPr>
        <w:t xml:space="preserve"> </w:t>
      </w:r>
      <w:r w:rsidRPr="00301EC4">
        <w:rPr>
          <w:rFonts w:ascii="Times New Roman" w:hAnsi="Times New Roman" w:cs="Times New Roman"/>
          <w:b/>
          <w:sz w:val="20"/>
          <w:szCs w:val="20"/>
          <w:lang w:val="de-DE"/>
        </w:rPr>
        <w:t>Sie</w:t>
      </w:r>
      <w:r w:rsidRPr="00301EC4">
        <w:rPr>
          <w:rFonts w:ascii="Times New Roman" w:hAnsi="Times New Roman" w:cs="Times New Roman"/>
          <w:b/>
          <w:sz w:val="20"/>
          <w:szCs w:val="20"/>
        </w:rPr>
        <w:t xml:space="preserve"> </w:t>
      </w:r>
      <w:r w:rsidRPr="00301EC4">
        <w:rPr>
          <w:rFonts w:ascii="Times New Roman" w:hAnsi="Times New Roman" w:cs="Times New Roman"/>
          <w:b/>
          <w:sz w:val="20"/>
          <w:szCs w:val="20"/>
          <w:lang w:val="de-DE"/>
        </w:rPr>
        <w:t>ins</w:t>
      </w:r>
      <w:r w:rsidRPr="00301EC4">
        <w:rPr>
          <w:rFonts w:ascii="Times New Roman" w:hAnsi="Times New Roman" w:cs="Times New Roman"/>
          <w:b/>
          <w:sz w:val="20"/>
          <w:szCs w:val="20"/>
        </w:rPr>
        <w:t xml:space="preserve"> </w:t>
      </w:r>
      <w:r w:rsidRPr="00301EC4">
        <w:rPr>
          <w:rFonts w:ascii="Times New Roman" w:hAnsi="Times New Roman" w:cs="Times New Roman"/>
          <w:b/>
          <w:sz w:val="20"/>
          <w:szCs w:val="20"/>
          <w:lang w:val="de-DE"/>
        </w:rPr>
        <w:t>Deutsche</w:t>
      </w:r>
      <w:r w:rsidRPr="00301EC4">
        <w:rPr>
          <w:rFonts w:ascii="Times New Roman" w:hAnsi="Times New Roman" w:cs="Times New Roman"/>
          <w:b/>
          <w:sz w:val="20"/>
          <w:szCs w:val="20"/>
        </w:rPr>
        <w:t>.</w:t>
      </w:r>
    </w:p>
    <w:p w:rsidR="00301EC4" w:rsidRPr="00301EC4" w:rsidRDefault="00301EC4" w:rsidP="00FA001F">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rPr>
        <w:t>1. Горох относится к однолетним растениям.</w:t>
      </w:r>
    </w:p>
    <w:p w:rsidR="00301EC4" w:rsidRPr="00301EC4" w:rsidRDefault="00301EC4" w:rsidP="00FA001F">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rPr>
        <w:t>2. Цветки образуют стручки с семенами.</w:t>
      </w:r>
    </w:p>
    <w:p w:rsidR="00301EC4" w:rsidRPr="00301EC4" w:rsidRDefault="00301EC4" w:rsidP="00FA001F">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rPr>
        <w:t>3. Еще в 5000 году до н. э. горох играл важную роль в питании человека.</w:t>
      </w:r>
    </w:p>
    <w:p w:rsidR="00301EC4" w:rsidRPr="00301EC4" w:rsidRDefault="00301EC4" w:rsidP="00FA001F">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rPr>
        <w:t xml:space="preserve">4. В середине 19 века горох стал важнейшей бобовой культурой в Центральной Европе. </w:t>
      </w:r>
    </w:p>
    <w:p w:rsidR="00301EC4" w:rsidRPr="00301EC4" w:rsidRDefault="00301EC4" w:rsidP="00FA001F">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rPr>
        <w:t>5. Сахарный горох выращивают преимущественно в огородах.</w:t>
      </w:r>
    </w:p>
    <w:p w:rsidR="00301EC4" w:rsidRPr="00301EC4" w:rsidRDefault="00301EC4" w:rsidP="00FA001F">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rPr>
        <w:t>6. Горох образует симбиоз с клубеньковыми бактериями, которые селятся на его корнях.</w:t>
      </w:r>
    </w:p>
    <w:p w:rsidR="00301EC4" w:rsidRPr="00301EC4" w:rsidRDefault="00301EC4" w:rsidP="00FA001F">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rPr>
        <w:t>7. Клубеньковые бактерии связывают азот из воздуха, поэтому горох обходится без азотного удобрения.</w:t>
      </w:r>
    </w:p>
    <w:p w:rsidR="00301EC4" w:rsidRPr="00301EC4" w:rsidRDefault="00301EC4" w:rsidP="00FA001F">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rPr>
        <w:t>8. Горох предпочитает рыхлую суглинистую почву.</w:t>
      </w:r>
    </w:p>
    <w:p w:rsidR="00301EC4" w:rsidRPr="00301EC4" w:rsidRDefault="00301EC4" w:rsidP="00FA001F">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rPr>
        <w:t>9.</w:t>
      </w:r>
      <w:r w:rsidR="00FA001F">
        <w:rPr>
          <w:rFonts w:ascii="Times New Roman" w:hAnsi="Times New Roman" w:cs="Times New Roman"/>
          <w:sz w:val="20"/>
          <w:szCs w:val="20"/>
        </w:rPr>
        <w:t> </w:t>
      </w:r>
      <w:r w:rsidRPr="00301EC4">
        <w:rPr>
          <w:rFonts w:ascii="Times New Roman" w:hAnsi="Times New Roman" w:cs="Times New Roman"/>
          <w:sz w:val="20"/>
          <w:szCs w:val="20"/>
        </w:rPr>
        <w:t>В последнее время зарекомендовали себя безлистные и полулистные сорта гороха.</w:t>
      </w:r>
    </w:p>
    <w:p w:rsidR="00301EC4" w:rsidRPr="00301EC4" w:rsidRDefault="00301EC4" w:rsidP="00FA001F">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rPr>
        <w:t>10. Горох убирают в июле с помощью комбайнов.</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b/>
          <w:bCs/>
          <w:sz w:val="20"/>
          <w:szCs w:val="20"/>
        </w:rPr>
      </w:pPr>
    </w:p>
    <w:p w:rsidR="00301EC4" w:rsidRPr="00301EC4" w:rsidRDefault="00301EC4" w:rsidP="00301EC4">
      <w:pPr>
        <w:pStyle w:val="5"/>
        <w:shd w:val="clear" w:color="auto" w:fill="auto"/>
        <w:spacing w:after="0" w:line="240" w:lineRule="auto"/>
        <w:ind w:firstLine="284"/>
        <w:jc w:val="center"/>
        <w:rPr>
          <w:rFonts w:ascii="Times New Roman" w:hAnsi="Times New Roman" w:cs="Times New Roman"/>
          <w:b/>
          <w:bCs/>
          <w:sz w:val="20"/>
          <w:szCs w:val="20"/>
        </w:rPr>
      </w:pPr>
    </w:p>
    <w:p w:rsidR="00FA001F" w:rsidRDefault="00FA001F" w:rsidP="00301EC4">
      <w:pPr>
        <w:pStyle w:val="5"/>
        <w:shd w:val="clear" w:color="auto" w:fill="auto"/>
        <w:spacing w:after="0" w:line="240" w:lineRule="auto"/>
        <w:ind w:firstLine="284"/>
        <w:jc w:val="center"/>
        <w:rPr>
          <w:rFonts w:ascii="Times New Roman" w:hAnsi="Times New Roman" w:cs="Times New Roman"/>
          <w:b/>
          <w:bCs/>
          <w:sz w:val="20"/>
          <w:szCs w:val="20"/>
        </w:rPr>
      </w:pPr>
    </w:p>
    <w:p w:rsidR="00AD5178" w:rsidRDefault="00AD5178" w:rsidP="00301EC4">
      <w:pPr>
        <w:pStyle w:val="5"/>
        <w:shd w:val="clear" w:color="auto" w:fill="auto"/>
        <w:spacing w:after="0" w:line="240" w:lineRule="auto"/>
        <w:ind w:firstLine="284"/>
        <w:jc w:val="center"/>
        <w:rPr>
          <w:rFonts w:ascii="Times New Roman" w:hAnsi="Times New Roman" w:cs="Times New Roman"/>
          <w:b/>
          <w:bCs/>
          <w:sz w:val="20"/>
          <w:szCs w:val="20"/>
        </w:rPr>
      </w:pPr>
    </w:p>
    <w:p w:rsidR="00AD5178" w:rsidRDefault="00AD5178" w:rsidP="00301EC4">
      <w:pPr>
        <w:pStyle w:val="5"/>
        <w:shd w:val="clear" w:color="auto" w:fill="auto"/>
        <w:spacing w:after="0" w:line="240" w:lineRule="auto"/>
        <w:ind w:firstLine="284"/>
        <w:jc w:val="center"/>
        <w:rPr>
          <w:rFonts w:ascii="Times New Roman" w:hAnsi="Times New Roman" w:cs="Times New Roman"/>
          <w:b/>
          <w:bCs/>
          <w:sz w:val="20"/>
          <w:szCs w:val="20"/>
        </w:rPr>
      </w:pPr>
    </w:p>
    <w:p w:rsidR="00AD5178" w:rsidRDefault="00AD5178" w:rsidP="00301EC4">
      <w:pPr>
        <w:pStyle w:val="5"/>
        <w:shd w:val="clear" w:color="auto" w:fill="auto"/>
        <w:spacing w:after="0" w:line="240" w:lineRule="auto"/>
        <w:ind w:firstLine="284"/>
        <w:jc w:val="center"/>
        <w:rPr>
          <w:rFonts w:ascii="Times New Roman" w:hAnsi="Times New Roman" w:cs="Times New Roman"/>
          <w:b/>
          <w:bCs/>
          <w:sz w:val="20"/>
          <w:szCs w:val="20"/>
        </w:rPr>
      </w:pPr>
    </w:p>
    <w:p w:rsidR="00AD5178" w:rsidRDefault="00AD5178" w:rsidP="00301EC4">
      <w:pPr>
        <w:pStyle w:val="5"/>
        <w:shd w:val="clear" w:color="auto" w:fill="auto"/>
        <w:spacing w:after="0" w:line="240" w:lineRule="auto"/>
        <w:ind w:firstLine="284"/>
        <w:jc w:val="center"/>
        <w:rPr>
          <w:rFonts w:ascii="Times New Roman" w:hAnsi="Times New Roman" w:cs="Times New Roman"/>
          <w:b/>
          <w:bCs/>
          <w:sz w:val="20"/>
          <w:szCs w:val="20"/>
        </w:rPr>
      </w:pPr>
    </w:p>
    <w:p w:rsidR="00AD5178" w:rsidRDefault="00AD5178" w:rsidP="00301EC4">
      <w:pPr>
        <w:pStyle w:val="5"/>
        <w:shd w:val="clear" w:color="auto" w:fill="auto"/>
        <w:spacing w:after="0" w:line="240" w:lineRule="auto"/>
        <w:ind w:firstLine="284"/>
        <w:jc w:val="center"/>
        <w:rPr>
          <w:rFonts w:ascii="Times New Roman" w:hAnsi="Times New Roman" w:cs="Times New Roman"/>
          <w:b/>
          <w:bCs/>
          <w:sz w:val="20"/>
          <w:szCs w:val="20"/>
        </w:rPr>
      </w:pPr>
    </w:p>
    <w:p w:rsidR="00AD5178" w:rsidRDefault="00AD5178" w:rsidP="00301EC4">
      <w:pPr>
        <w:pStyle w:val="5"/>
        <w:shd w:val="clear" w:color="auto" w:fill="auto"/>
        <w:spacing w:after="0" w:line="240" w:lineRule="auto"/>
        <w:ind w:firstLine="284"/>
        <w:jc w:val="center"/>
        <w:rPr>
          <w:rFonts w:ascii="Times New Roman" w:hAnsi="Times New Roman" w:cs="Times New Roman"/>
          <w:b/>
          <w:bCs/>
          <w:sz w:val="20"/>
          <w:szCs w:val="20"/>
        </w:rPr>
      </w:pPr>
    </w:p>
    <w:p w:rsidR="00AD5178" w:rsidRDefault="00AD5178" w:rsidP="00301EC4">
      <w:pPr>
        <w:pStyle w:val="5"/>
        <w:shd w:val="clear" w:color="auto" w:fill="auto"/>
        <w:spacing w:after="0" w:line="240" w:lineRule="auto"/>
        <w:ind w:firstLine="284"/>
        <w:jc w:val="center"/>
        <w:rPr>
          <w:rFonts w:ascii="Times New Roman" w:hAnsi="Times New Roman" w:cs="Times New Roman"/>
          <w:b/>
          <w:bCs/>
          <w:sz w:val="20"/>
          <w:szCs w:val="20"/>
        </w:rPr>
      </w:pPr>
    </w:p>
    <w:p w:rsidR="00AD5178" w:rsidRDefault="00AD5178" w:rsidP="00301EC4">
      <w:pPr>
        <w:pStyle w:val="5"/>
        <w:shd w:val="clear" w:color="auto" w:fill="auto"/>
        <w:spacing w:after="0" w:line="240" w:lineRule="auto"/>
        <w:ind w:firstLine="284"/>
        <w:jc w:val="center"/>
        <w:rPr>
          <w:rFonts w:ascii="Times New Roman" w:hAnsi="Times New Roman" w:cs="Times New Roman"/>
          <w:b/>
          <w:bCs/>
          <w:sz w:val="20"/>
          <w:szCs w:val="20"/>
        </w:rPr>
      </w:pPr>
    </w:p>
    <w:p w:rsidR="00AD5178" w:rsidRDefault="00AD5178" w:rsidP="00301EC4">
      <w:pPr>
        <w:pStyle w:val="5"/>
        <w:shd w:val="clear" w:color="auto" w:fill="auto"/>
        <w:spacing w:after="0" w:line="240" w:lineRule="auto"/>
        <w:ind w:firstLine="284"/>
        <w:jc w:val="center"/>
        <w:rPr>
          <w:rFonts w:ascii="Times New Roman" w:hAnsi="Times New Roman" w:cs="Times New Roman"/>
          <w:b/>
          <w:bCs/>
          <w:sz w:val="20"/>
          <w:szCs w:val="20"/>
        </w:rPr>
      </w:pPr>
    </w:p>
    <w:p w:rsidR="00AD5178" w:rsidRDefault="00AD5178" w:rsidP="00301EC4">
      <w:pPr>
        <w:pStyle w:val="5"/>
        <w:shd w:val="clear" w:color="auto" w:fill="auto"/>
        <w:spacing w:after="0" w:line="240" w:lineRule="auto"/>
        <w:ind w:firstLine="284"/>
        <w:jc w:val="center"/>
        <w:rPr>
          <w:rFonts w:ascii="Times New Roman" w:hAnsi="Times New Roman" w:cs="Times New Roman"/>
          <w:b/>
          <w:bCs/>
          <w:sz w:val="20"/>
          <w:szCs w:val="20"/>
        </w:rPr>
      </w:pPr>
    </w:p>
    <w:p w:rsidR="00AD5178" w:rsidRDefault="00AD5178" w:rsidP="00301EC4">
      <w:pPr>
        <w:pStyle w:val="5"/>
        <w:shd w:val="clear" w:color="auto" w:fill="auto"/>
        <w:spacing w:after="0" w:line="240" w:lineRule="auto"/>
        <w:ind w:firstLine="284"/>
        <w:jc w:val="center"/>
        <w:rPr>
          <w:rFonts w:ascii="Times New Roman" w:hAnsi="Times New Roman" w:cs="Times New Roman"/>
          <w:b/>
          <w:bCs/>
          <w:sz w:val="20"/>
          <w:szCs w:val="20"/>
        </w:rPr>
      </w:pPr>
    </w:p>
    <w:p w:rsidR="00AD5178" w:rsidRDefault="00AD5178" w:rsidP="00301EC4">
      <w:pPr>
        <w:pStyle w:val="5"/>
        <w:shd w:val="clear" w:color="auto" w:fill="auto"/>
        <w:spacing w:after="0" w:line="240" w:lineRule="auto"/>
        <w:ind w:firstLine="284"/>
        <w:jc w:val="center"/>
        <w:rPr>
          <w:rFonts w:ascii="Times New Roman" w:hAnsi="Times New Roman" w:cs="Times New Roman"/>
          <w:b/>
          <w:bCs/>
          <w:sz w:val="20"/>
          <w:szCs w:val="20"/>
        </w:rPr>
      </w:pPr>
    </w:p>
    <w:p w:rsidR="00AD5178" w:rsidRDefault="00AD5178" w:rsidP="00301EC4">
      <w:pPr>
        <w:pStyle w:val="5"/>
        <w:shd w:val="clear" w:color="auto" w:fill="auto"/>
        <w:spacing w:after="0" w:line="240" w:lineRule="auto"/>
        <w:ind w:firstLine="284"/>
        <w:jc w:val="center"/>
        <w:rPr>
          <w:rFonts w:ascii="Times New Roman" w:hAnsi="Times New Roman" w:cs="Times New Roman"/>
          <w:b/>
          <w:bCs/>
          <w:sz w:val="20"/>
          <w:szCs w:val="20"/>
        </w:rPr>
      </w:pPr>
    </w:p>
    <w:p w:rsidR="00AD5178" w:rsidRDefault="00AD5178" w:rsidP="00301EC4">
      <w:pPr>
        <w:pStyle w:val="5"/>
        <w:shd w:val="clear" w:color="auto" w:fill="auto"/>
        <w:spacing w:after="0" w:line="240" w:lineRule="auto"/>
        <w:ind w:firstLine="284"/>
        <w:jc w:val="center"/>
        <w:rPr>
          <w:rFonts w:ascii="Times New Roman" w:hAnsi="Times New Roman" w:cs="Times New Roman"/>
          <w:b/>
          <w:bCs/>
          <w:sz w:val="20"/>
          <w:szCs w:val="20"/>
        </w:rPr>
      </w:pPr>
    </w:p>
    <w:p w:rsidR="00AD5178" w:rsidRDefault="00AD5178" w:rsidP="00301EC4">
      <w:pPr>
        <w:pStyle w:val="5"/>
        <w:shd w:val="clear" w:color="auto" w:fill="auto"/>
        <w:spacing w:after="0" w:line="240" w:lineRule="auto"/>
        <w:ind w:firstLine="284"/>
        <w:jc w:val="center"/>
        <w:rPr>
          <w:rFonts w:ascii="Times New Roman" w:hAnsi="Times New Roman" w:cs="Times New Roman"/>
          <w:b/>
          <w:bCs/>
          <w:sz w:val="20"/>
          <w:szCs w:val="20"/>
        </w:rPr>
      </w:pPr>
    </w:p>
    <w:p w:rsidR="00AD5178" w:rsidRDefault="00AD5178" w:rsidP="00301EC4">
      <w:pPr>
        <w:pStyle w:val="5"/>
        <w:shd w:val="clear" w:color="auto" w:fill="auto"/>
        <w:spacing w:after="0" w:line="240" w:lineRule="auto"/>
        <w:ind w:firstLine="284"/>
        <w:jc w:val="center"/>
        <w:rPr>
          <w:rFonts w:ascii="Times New Roman" w:hAnsi="Times New Roman" w:cs="Times New Roman"/>
          <w:b/>
          <w:bCs/>
          <w:sz w:val="20"/>
          <w:szCs w:val="20"/>
        </w:rPr>
      </w:pPr>
    </w:p>
    <w:p w:rsidR="00301EC4" w:rsidRPr="00BB5E75" w:rsidRDefault="00301EC4" w:rsidP="00301EC4">
      <w:pPr>
        <w:pStyle w:val="5"/>
        <w:shd w:val="clear" w:color="auto" w:fill="auto"/>
        <w:spacing w:after="0" w:line="240" w:lineRule="auto"/>
        <w:ind w:firstLine="284"/>
        <w:jc w:val="center"/>
        <w:rPr>
          <w:rFonts w:ascii="Times New Roman" w:hAnsi="Times New Roman" w:cs="Times New Roman"/>
          <w:b/>
          <w:bCs/>
          <w:sz w:val="20"/>
          <w:szCs w:val="20"/>
          <w:lang w:val="de-DE"/>
        </w:rPr>
      </w:pPr>
      <w:r w:rsidRPr="00301EC4">
        <w:rPr>
          <w:rFonts w:ascii="Times New Roman" w:hAnsi="Times New Roman" w:cs="Times New Roman"/>
          <w:b/>
          <w:bCs/>
          <w:sz w:val="20"/>
          <w:szCs w:val="20"/>
          <w:lang w:val="de-DE"/>
        </w:rPr>
        <w:lastRenderedPageBreak/>
        <w:t>Thema 12. ZUCKERRÜBE (Beta vulgaris var. altissima)</w:t>
      </w:r>
    </w:p>
    <w:p w:rsidR="00FA001F" w:rsidRPr="00BB5E75" w:rsidRDefault="00FA001F" w:rsidP="00301EC4">
      <w:pPr>
        <w:pStyle w:val="5"/>
        <w:shd w:val="clear" w:color="auto" w:fill="auto"/>
        <w:spacing w:after="0" w:line="240" w:lineRule="auto"/>
        <w:ind w:firstLine="284"/>
        <w:jc w:val="center"/>
        <w:rPr>
          <w:rFonts w:ascii="Times New Roman" w:hAnsi="Times New Roman" w:cs="Times New Roman"/>
          <w:b/>
          <w:bCs/>
          <w:sz w:val="20"/>
          <w:szCs w:val="20"/>
          <w:lang w:val="de-DE"/>
        </w:rPr>
      </w:pPr>
    </w:p>
    <w:p w:rsidR="00FA001F" w:rsidRDefault="00AD5178" w:rsidP="00301EC4">
      <w:pPr>
        <w:pStyle w:val="5"/>
        <w:shd w:val="clear" w:color="auto" w:fill="auto"/>
        <w:spacing w:after="0" w:line="240" w:lineRule="auto"/>
        <w:ind w:firstLine="284"/>
        <w:jc w:val="center"/>
        <w:rPr>
          <w:rFonts w:ascii="Times New Roman" w:hAnsi="Times New Roman" w:cs="Times New Roman"/>
          <w:b/>
          <w:bCs/>
          <w:sz w:val="20"/>
          <w:szCs w:val="20"/>
        </w:rPr>
      </w:pPr>
      <w:r>
        <w:rPr>
          <w:noProof/>
          <w:lang w:eastAsia="ru-RU"/>
        </w:rPr>
        <w:drawing>
          <wp:inline distT="0" distB="0" distL="0" distR="0">
            <wp:extent cx="3888740" cy="2592493"/>
            <wp:effectExtent l="19050" t="0" r="0" b="0"/>
            <wp:docPr id="41" name="Рисунок 41" descr="https://sfera.fm/assets/media/images-news/33242/b080c415841a939b0c2f4bc9a99fea63f731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fera.fm/assets/media/images-news/33242/b080c415841a939b0c2f4bc9a99fea63f7313121.jpg"/>
                    <pic:cNvPicPr>
                      <a:picLocks noChangeAspect="1" noChangeArrowheads="1"/>
                    </pic:cNvPicPr>
                  </pic:nvPicPr>
                  <pic:blipFill>
                    <a:blip r:embed="rId30" cstate="print"/>
                    <a:srcRect/>
                    <a:stretch>
                      <a:fillRect/>
                    </a:stretch>
                  </pic:blipFill>
                  <pic:spPr bwMode="auto">
                    <a:xfrm>
                      <a:off x="0" y="0"/>
                      <a:ext cx="3888740" cy="2592493"/>
                    </a:xfrm>
                    <a:prstGeom prst="rect">
                      <a:avLst/>
                    </a:prstGeom>
                    <a:noFill/>
                    <a:ln w="9525">
                      <a:noFill/>
                      <a:miter lim="800000"/>
                      <a:headEnd/>
                      <a:tailEnd/>
                    </a:ln>
                  </pic:spPr>
                </pic:pic>
              </a:graphicData>
            </a:graphic>
          </wp:inline>
        </w:drawing>
      </w:r>
    </w:p>
    <w:p w:rsidR="00FA001F" w:rsidRPr="00FA001F" w:rsidRDefault="00FA001F" w:rsidP="00301EC4">
      <w:pPr>
        <w:pStyle w:val="5"/>
        <w:shd w:val="clear" w:color="auto" w:fill="auto"/>
        <w:spacing w:after="0" w:line="240" w:lineRule="auto"/>
        <w:ind w:firstLine="284"/>
        <w:jc w:val="center"/>
        <w:rPr>
          <w:rFonts w:ascii="Times New Roman" w:hAnsi="Times New Roman" w:cs="Times New Roman"/>
          <w:b/>
          <w:bCs/>
          <w:sz w:val="20"/>
          <w:szCs w:val="20"/>
        </w:rPr>
      </w:pP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Die Zuckerrübe gehört botanisch zur Familie der Gänsefußgewächse (Chenopodiaceae). Die Rübe wächst überwiegend unterirdisch. Die Blätter bilden eine Blattrosette mit langen kräftigen Stielen. Die Blüten treten erst im zweiten Jahr auf.</w:t>
      </w:r>
    </w:p>
    <w:p w:rsidR="00301EC4" w:rsidRPr="00301EC4" w:rsidRDefault="00301EC4" w:rsidP="00301EC4">
      <w:pPr>
        <w:pStyle w:val="22"/>
        <w:shd w:val="clear" w:color="auto" w:fill="auto"/>
        <w:spacing w:before="0" w:after="0" w:line="240" w:lineRule="auto"/>
        <w:ind w:firstLine="284"/>
        <w:rPr>
          <w:rFonts w:ascii="Times New Roman" w:hAnsi="Times New Roman" w:cs="Times New Roman"/>
          <w:b/>
          <w:bCs/>
          <w:sz w:val="20"/>
          <w:szCs w:val="20"/>
          <w:lang w:val="de-DE"/>
        </w:rPr>
      </w:pPr>
      <w:bookmarkStart w:id="27" w:name="bookmark35"/>
      <w:r w:rsidRPr="00301EC4">
        <w:rPr>
          <w:rFonts w:ascii="Times New Roman" w:hAnsi="Times New Roman" w:cs="Times New Roman"/>
          <w:b/>
          <w:bCs/>
          <w:sz w:val="20"/>
          <w:szCs w:val="20"/>
          <w:lang w:val="de-DE"/>
        </w:rPr>
        <w:t>Herkunft</w:t>
      </w:r>
      <w:bookmarkEnd w:id="27"/>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Als Urform der Rübe gilt die Wildbete. Der älteste Fund stammt aus der Zeit von 2000 v. Chr. aus Holland. Die erste Erwähnung der Rübe als Nutzpflanze stammt aus Babylonien (800 v. Chr.). Über den Seehandel gelangte sie nach Sizilien und von dort nach Mitteleuropa. Hier wurde die Rübe lange Zeit als Futterpflanze angebaut. Zucker war früher in Europa ein rares Produkt. Zum Süßen von Speisen verwendete man Honig oder Früchte. Erst im 11. Jahrhundert begann in Europa der Handel mit dem teuren Rohrzucker aus den arabischen Ländern. Im Jahr 1747 entdeckte der Apotheker S. Markgraf, dass Rüben- und Rohrzucker identisch sind. Die systematische Züchtung der Zuckerrüben begann im 18. Jahrhundert. Die erste Zuckerrübenfabrik wurde 1802 eröffnet. Seit etwa 1850 wird Rübenzucker in größerem Umfang produziert.</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Die Zuckerrübe, die auch „Königin der Kulturpflanzen" genannt wird, stellt hohe Anforderungen an Boden und Klima. Sie gedeiht am besten auf </w:t>
      </w:r>
      <w:r w:rsidRPr="00301EC4">
        <w:rPr>
          <w:rFonts w:ascii="Times New Roman" w:hAnsi="Times New Roman" w:cs="Times New Roman"/>
          <w:sz w:val="20"/>
          <w:szCs w:val="20"/>
          <w:lang w:val="de-DE"/>
        </w:rPr>
        <w:lastRenderedPageBreak/>
        <w:t xml:space="preserve">tiefgründigen, feinkrümeligen, nährstoffreichen Böden mit guter Wasserversorgung. Warmes Klima mit langer Sonnenscheindauer fördert das Rübenwachstum im besonderen Maße. Die Aussaat erfolgt ab </w:t>
      </w:r>
      <w:smartTag w:uri="urn:schemas-microsoft-com:office:smarttags" w:element="metricconverter">
        <w:smartTagPr>
          <w:attr w:name="ProductID" w:val="5ﾰC"/>
        </w:smartTagPr>
        <w:r w:rsidRPr="00301EC4">
          <w:rPr>
            <w:rFonts w:ascii="Times New Roman" w:hAnsi="Times New Roman" w:cs="Times New Roman"/>
            <w:sz w:val="20"/>
            <w:szCs w:val="20"/>
            <w:lang w:val="de-DE"/>
          </w:rPr>
          <w:t>5°C</w:t>
        </w:r>
      </w:smartTag>
      <w:r w:rsidRPr="00301EC4">
        <w:rPr>
          <w:rFonts w:ascii="Times New Roman" w:hAnsi="Times New Roman" w:cs="Times New Roman"/>
          <w:sz w:val="20"/>
          <w:szCs w:val="20"/>
          <w:lang w:val="de-DE"/>
        </w:rPr>
        <w:t xml:space="preserve"> Bodentemperatur im März mit einer Einzelkornsämaschine. Die Ernte im Spätherbst erfolgt mit hochmodernen Rübenrodern. Die Rüben werden anschließend in Zuckerfabriken weiterverarbeitet. Die Erträge liegen zwischen 450 und 800 dt/ha.</w:t>
      </w:r>
    </w:p>
    <w:p w:rsidR="00301EC4" w:rsidRPr="00301EC4" w:rsidRDefault="00301EC4" w:rsidP="00301EC4">
      <w:pPr>
        <w:pStyle w:val="221"/>
        <w:shd w:val="clear" w:color="auto" w:fill="auto"/>
        <w:spacing w:after="0" w:line="240" w:lineRule="auto"/>
        <w:ind w:firstLine="284"/>
        <w:jc w:val="both"/>
        <w:rPr>
          <w:rFonts w:ascii="Times New Roman" w:hAnsi="Times New Roman" w:cs="Times New Roman"/>
          <w:b/>
          <w:bCs/>
          <w:szCs w:val="20"/>
          <w:lang w:val="de-DE"/>
        </w:rPr>
      </w:pPr>
      <w:bookmarkStart w:id="28" w:name="bookmark36"/>
      <w:r w:rsidRPr="00301EC4">
        <w:rPr>
          <w:rFonts w:ascii="Times New Roman" w:hAnsi="Times New Roman" w:cs="Times New Roman"/>
          <w:b/>
          <w:bCs/>
          <w:szCs w:val="20"/>
          <w:lang w:val="de-DE"/>
        </w:rPr>
        <w:t>Nutzung</w:t>
      </w:r>
      <w:bookmarkEnd w:id="28"/>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Der Zuckergehalt in den Rüben liegt bei etwa 20 %. Das Rübenblatt wird verfüttert oder bleibt als Dünger auf dem Feld. Der Zucker kommt entweder direkt in den Handel (rund 20%) oder wird in der Lebensmittelindustrie als Süßmittel eingesetzt (80%). Wichtige Abnehmer sind dabei die Hersteller von Getränken, Süßwaren, Dauerbackwaren, Marmeladen und Obstkonserven. Im Nicht-Ernährungsbereich sind die Einsatzgebiete von Zucker sehr vielfältig. </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iCs/>
          <w:sz w:val="20"/>
          <w:szCs w:val="20"/>
          <w:lang w:val="de-DE"/>
        </w:rPr>
      </w:pPr>
      <w:r w:rsidRPr="00301EC4">
        <w:rPr>
          <w:rFonts w:ascii="Times New Roman" w:hAnsi="Times New Roman" w:cs="Times New Roman"/>
          <w:b/>
          <w:bCs/>
          <w:iCs/>
          <w:sz w:val="20"/>
          <w:szCs w:val="20"/>
          <w:lang w:val="de-DE"/>
        </w:rPr>
        <w:t>Aktiver Wortschatz</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bookmarkStart w:id="29" w:name="bookmark37"/>
      <w:r w:rsidRPr="00301EC4">
        <w:rPr>
          <w:rFonts w:ascii="Times New Roman" w:hAnsi="Times New Roman" w:cs="Times New Roman"/>
          <w:sz w:val="20"/>
          <w:szCs w:val="20"/>
          <w:lang w:val="de-DE"/>
        </w:rPr>
        <w:t xml:space="preserve">Gänsefußgewächse – </w:t>
      </w:r>
      <w:r w:rsidRPr="00301EC4">
        <w:rPr>
          <w:rFonts w:ascii="Times New Roman" w:hAnsi="Times New Roman" w:cs="Times New Roman"/>
          <w:sz w:val="20"/>
          <w:szCs w:val="20"/>
        </w:rPr>
        <w:t>маревые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unterirdisch – </w:t>
      </w:r>
      <w:r w:rsidRPr="00301EC4">
        <w:rPr>
          <w:rFonts w:ascii="Times New Roman" w:hAnsi="Times New Roman" w:cs="Times New Roman"/>
          <w:sz w:val="20"/>
          <w:szCs w:val="20"/>
        </w:rPr>
        <w:t>под</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землей</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подземный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Blattrosette f, -n – </w:t>
      </w:r>
      <w:r w:rsidRPr="00301EC4">
        <w:rPr>
          <w:rFonts w:ascii="Times New Roman" w:hAnsi="Times New Roman" w:cs="Times New Roman"/>
          <w:sz w:val="20"/>
          <w:szCs w:val="20"/>
        </w:rPr>
        <w:t>листовая</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розетка</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Stiel m, -e – </w:t>
      </w:r>
      <w:r w:rsidRPr="00301EC4">
        <w:rPr>
          <w:rFonts w:ascii="Times New Roman" w:hAnsi="Times New Roman" w:cs="Times New Roman"/>
          <w:sz w:val="20"/>
          <w:szCs w:val="20"/>
        </w:rPr>
        <w:t>плодоножка</w:t>
      </w:r>
      <w:r w:rsidRPr="00301EC4">
        <w:rPr>
          <w:rFonts w:ascii="Times New Roman" w:hAnsi="Times New Roman" w:cs="Times New Roman"/>
          <w:sz w:val="20"/>
          <w:szCs w:val="20"/>
          <w:lang w:val="de-DE"/>
        </w:rPr>
        <w:t xml:space="preserve"> </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auftreten</w:t>
      </w:r>
      <w:r w:rsidRPr="00301EC4">
        <w:rPr>
          <w:rFonts w:ascii="Times New Roman" w:hAnsi="Times New Roman" w:cs="Times New Roman"/>
          <w:sz w:val="20"/>
          <w:szCs w:val="20"/>
        </w:rPr>
        <w:t xml:space="preserve"> (а, е) – появляться</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Urform</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en</w:t>
      </w:r>
      <w:r w:rsidRPr="00301EC4">
        <w:rPr>
          <w:rFonts w:ascii="Times New Roman" w:hAnsi="Times New Roman" w:cs="Times New Roman"/>
          <w:b/>
          <w:bCs/>
          <w:sz w:val="20"/>
          <w:szCs w:val="20"/>
        </w:rPr>
        <w:t xml:space="preserve"> – </w:t>
      </w:r>
      <w:r w:rsidRPr="00301EC4">
        <w:rPr>
          <w:rFonts w:ascii="Times New Roman" w:hAnsi="Times New Roman" w:cs="Times New Roman"/>
          <w:sz w:val="20"/>
          <w:szCs w:val="20"/>
        </w:rPr>
        <w:t>первоначальная форма</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rar</w:t>
      </w:r>
      <w:r w:rsidRPr="00301EC4">
        <w:rPr>
          <w:rFonts w:ascii="Times New Roman" w:hAnsi="Times New Roman" w:cs="Times New Roman"/>
          <w:sz w:val="20"/>
          <w:szCs w:val="20"/>
        </w:rPr>
        <w:t xml:space="preserve"> –  редкий; дефицитный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Rohrzucker</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xml:space="preserve"> – тростниковый сахар</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entdecken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w:t>
      </w:r>
      <w:r w:rsidRPr="00301EC4">
        <w:rPr>
          <w:rFonts w:ascii="Times New Roman" w:hAnsi="Times New Roman" w:cs="Times New Roman"/>
          <w:sz w:val="20"/>
          <w:szCs w:val="20"/>
        </w:rPr>
        <w:t>) – открыть; обнаружить</w:t>
      </w:r>
      <w:r w:rsidRPr="00301EC4">
        <w:rPr>
          <w:rFonts w:ascii="Times New Roman" w:hAnsi="Times New Roman" w:cs="Times New Roman"/>
          <w:b/>
          <w:bCs/>
          <w:sz w:val="20"/>
          <w:szCs w:val="20"/>
        </w:rPr>
        <w:t xml:space="preserve"> </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tiefgr</w:t>
      </w:r>
      <w:r w:rsidRPr="00301EC4">
        <w:rPr>
          <w:rFonts w:ascii="Times New Roman" w:hAnsi="Times New Roman" w:cs="Times New Roman"/>
          <w:sz w:val="20"/>
          <w:szCs w:val="20"/>
        </w:rPr>
        <w:t>ü</w:t>
      </w:r>
      <w:r w:rsidRPr="00301EC4">
        <w:rPr>
          <w:rFonts w:ascii="Times New Roman" w:hAnsi="Times New Roman" w:cs="Times New Roman"/>
          <w:sz w:val="20"/>
          <w:szCs w:val="20"/>
          <w:lang w:val="de-DE"/>
        </w:rPr>
        <w:t>ndig</w:t>
      </w:r>
      <w:r w:rsidRPr="00301EC4">
        <w:rPr>
          <w:rFonts w:ascii="Times New Roman" w:hAnsi="Times New Roman" w:cs="Times New Roman"/>
          <w:sz w:val="20"/>
          <w:szCs w:val="20"/>
        </w:rPr>
        <w:t xml:space="preserve"> – глубокий; мощный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feinkr</w:t>
      </w:r>
      <w:r w:rsidRPr="00301EC4">
        <w:rPr>
          <w:rFonts w:ascii="Times New Roman" w:hAnsi="Times New Roman" w:cs="Times New Roman"/>
          <w:sz w:val="20"/>
          <w:szCs w:val="20"/>
        </w:rPr>
        <w:t>ü</w:t>
      </w:r>
      <w:r w:rsidRPr="00301EC4">
        <w:rPr>
          <w:rFonts w:ascii="Times New Roman" w:hAnsi="Times New Roman" w:cs="Times New Roman"/>
          <w:sz w:val="20"/>
          <w:szCs w:val="20"/>
          <w:lang w:val="de-DE"/>
        </w:rPr>
        <w:t>melig</w:t>
      </w:r>
      <w:r w:rsidRPr="00301EC4">
        <w:rPr>
          <w:rFonts w:ascii="Times New Roman" w:hAnsi="Times New Roman" w:cs="Times New Roman"/>
          <w:sz w:val="20"/>
          <w:szCs w:val="20"/>
        </w:rPr>
        <w:t xml:space="preserve"> – рыхлый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Sonnenscheindauer</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продолжительность светового дня</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f</w:t>
      </w:r>
      <w:r w:rsidRPr="00301EC4">
        <w:rPr>
          <w:rFonts w:ascii="Times New Roman" w:hAnsi="Times New Roman" w:cs="Times New Roman"/>
          <w:sz w:val="20"/>
          <w:szCs w:val="20"/>
        </w:rPr>
        <w:t>ö</w:t>
      </w:r>
      <w:r w:rsidRPr="00301EC4">
        <w:rPr>
          <w:rFonts w:ascii="Times New Roman" w:hAnsi="Times New Roman" w:cs="Times New Roman"/>
          <w:sz w:val="20"/>
          <w:szCs w:val="20"/>
          <w:lang w:val="de-DE"/>
        </w:rPr>
        <w:t>rdern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w:t>
      </w:r>
      <w:r w:rsidRPr="00301EC4">
        <w:rPr>
          <w:rFonts w:ascii="Times New Roman" w:hAnsi="Times New Roman" w:cs="Times New Roman"/>
          <w:sz w:val="20"/>
          <w:szCs w:val="20"/>
        </w:rPr>
        <w:t>) – способствовать</w:t>
      </w:r>
      <w:r w:rsidRPr="00301EC4">
        <w:rPr>
          <w:rFonts w:ascii="Times New Roman" w:hAnsi="Times New Roman" w:cs="Times New Roman"/>
          <w:b/>
          <w:bCs/>
          <w:sz w:val="20"/>
          <w:szCs w:val="20"/>
        </w:rPr>
        <w:t xml:space="preserve"> </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Einzelkorns</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maschine</w:t>
      </w:r>
      <w:r w:rsidRPr="00301EC4">
        <w:rPr>
          <w:rFonts w:ascii="Times New Roman" w:hAnsi="Times New Roman" w:cs="Times New Roman"/>
          <w:b/>
          <w:bCs/>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сеялка точного высева</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Rübenroder m, = – </w:t>
      </w:r>
      <w:r w:rsidRPr="00301EC4">
        <w:rPr>
          <w:rFonts w:ascii="Times New Roman" w:hAnsi="Times New Roman" w:cs="Times New Roman"/>
          <w:sz w:val="20"/>
          <w:szCs w:val="20"/>
        </w:rPr>
        <w:t>свеклокопатель</w:t>
      </w:r>
      <w:r w:rsidRPr="00301EC4">
        <w:rPr>
          <w:rFonts w:ascii="Times New Roman" w:hAnsi="Times New Roman" w:cs="Times New Roman"/>
          <w:b/>
          <w:bCs/>
          <w:sz w:val="20"/>
          <w:szCs w:val="20"/>
          <w:lang w:val="de-DE"/>
        </w:rPr>
        <w:t xml:space="preserve"> </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weiterverarbeiten (te, t) – </w:t>
      </w:r>
      <w:r w:rsidRPr="00301EC4">
        <w:rPr>
          <w:rFonts w:ascii="Times New Roman" w:hAnsi="Times New Roman" w:cs="Times New Roman"/>
          <w:sz w:val="20"/>
          <w:szCs w:val="20"/>
        </w:rPr>
        <w:t>продолжать</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обработку</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D</w:t>
      </w:r>
      <w:r w:rsidRPr="00301EC4">
        <w:rPr>
          <w:rFonts w:ascii="Times New Roman" w:hAnsi="Times New Roman" w:cs="Times New Roman"/>
          <w:sz w:val="20"/>
          <w:szCs w:val="20"/>
        </w:rPr>
        <w:t>ü</w:t>
      </w:r>
      <w:r w:rsidRPr="00301EC4">
        <w:rPr>
          <w:rFonts w:ascii="Times New Roman" w:hAnsi="Times New Roman" w:cs="Times New Roman"/>
          <w:sz w:val="20"/>
          <w:szCs w:val="20"/>
          <w:lang w:val="de-DE"/>
        </w:rPr>
        <w:t>nger</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 – удобрение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Abnehmer</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en-US"/>
        </w:rPr>
        <w:t>m</w:t>
      </w:r>
      <w:r w:rsidRPr="00301EC4">
        <w:rPr>
          <w:rFonts w:ascii="Times New Roman" w:hAnsi="Times New Roman" w:cs="Times New Roman"/>
          <w:sz w:val="20"/>
          <w:szCs w:val="20"/>
        </w:rPr>
        <w:t>, = – покупатель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Hersteller m, = – </w:t>
      </w:r>
      <w:r w:rsidRPr="00301EC4">
        <w:rPr>
          <w:rFonts w:ascii="Times New Roman" w:hAnsi="Times New Roman" w:cs="Times New Roman"/>
          <w:sz w:val="20"/>
          <w:szCs w:val="20"/>
        </w:rPr>
        <w:t>производитель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i/>
          <w:sz w:val="20"/>
          <w:szCs w:val="20"/>
          <w:lang w:val="de-DE"/>
        </w:rPr>
      </w:pP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sz w:val="20"/>
          <w:szCs w:val="20"/>
          <w:lang w:val="de-DE"/>
        </w:rPr>
      </w:pPr>
      <w:r w:rsidRPr="00301EC4">
        <w:rPr>
          <w:rFonts w:ascii="Times New Roman" w:hAnsi="Times New Roman" w:cs="Times New Roman"/>
          <w:b/>
          <w:sz w:val="20"/>
          <w:szCs w:val="20"/>
          <w:lang w:val="de-DE"/>
        </w:rPr>
        <w:t>Texterläuterungen</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die Wildbete – </w:t>
      </w:r>
      <w:r w:rsidRPr="00301EC4">
        <w:rPr>
          <w:rFonts w:ascii="Times New Roman" w:hAnsi="Times New Roman" w:cs="Times New Roman"/>
          <w:sz w:val="20"/>
          <w:szCs w:val="20"/>
        </w:rPr>
        <w:t>дикая</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свекла</w:t>
      </w:r>
    </w:p>
    <w:p w:rsidR="00301EC4" w:rsidRPr="00BB5E75"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lastRenderedPageBreak/>
        <w:t>die</w:t>
      </w:r>
      <w:r w:rsidRPr="00BB5E75">
        <w:rPr>
          <w:rFonts w:ascii="Times New Roman" w:hAnsi="Times New Roman" w:cs="Times New Roman"/>
          <w:sz w:val="20"/>
          <w:szCs w:val="20"/>
          <w:lang w:val="de-DE"/>
        </w:rPr>
        <w:t xml:space="preserve"> </w:t>
      </w:r>
      <w:r w:rsidRPr="00301EC4">
        <w:rPr>
          <w:rFonts w:ascii="Times New Roman" w:hAnsi="Times New Roman" w:cs="Times New Roman"/>
          <w:sz w:val="20"/>
          <w:szCs w:val="20"/>
          <w:lang w:val="de-DE"/>
        </w:rPr>
        <w:t>Erw</w:t>
      </w:r>
      <w:r w:rsidRPr="00BB5E75">
        <w:rPr>
          <w:rFonts w:ascii="Times New Roman" w:hAnsi="Times New Roman" w:cs="Times New Roman"/>
          <w:sz w:val="20"/>
          <w:szCs w:val="20"/>
          <w:lang w:val="de-DE"/>
        </w:rPr>
        <w:t>ä</w:t>
      </w:r>
      <w:r w:rsidRPr="00301EC4">
        <w:rPr>
          <w:rFonts w:ascii="Times New Roman" w:hAnsi="Times New Roman" w:cs="Times New Roman"/>
          <w:sz w:val="20"/>
          <w:szCs w:val="20"/>
          <w:lang w:val="de-DE"/>
        </w:rPr>
        <w:t>hnung</w:t>
      </w:r>
      <w:r w:rsidRPr="00BB5E75">
        <w:rPr>
          <w:rFonts w:ascii="Times New Roman" w:hAnsi="Times New Roman" w:cs="Times New Roman"/>
          <w:sz w:val="20"/>
          <w:szCs w:val="20"/>
          <w:lang w:val="de-DE"/>
        </w:rPr>
        <w:t xml:space="preserve"> – </w:t>
      </w:r>
      <w:r w:rsidRPr="00301EC4">
        <w:rPr>
          <w:rFonts w:ascii="Times New Roman" w:hAnsi="Times New Roman" w:cs="Times New Roman"/>
          <w:sz w:val="20"/>
          <w:szCs w:val="20"/>
        </w:rPr>
        <w:t>упоминание</w:t>
      </w:r>
    </w:p>
    <w:p w:rsidR="00301EC4" w:rsidRPr="00BB5E75"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Anforderungen</w:t>
      </w:r>
      <w:r w:rsidRPr="00BB5E75">
        <w:rPr>
          <w:rFonts w:ascii="Times New Roman" w:hAnsi="Times New Roman" w:cs="Times New Roman"/>
          <w:sz w:val="20"/>
          <w:szCs w:val="20"/>
          <w:lang w:val="de-DE"/>
        </w:rPr>
        <w:t xml:space="preserve"> </w:t>
      </w:r>
      <w:r w:rsidRPr="00301EC4">
        <w:rPr>
          <w:rFonts w:ascii="Times New Roman" w:hAnsi="Times New Roman" w:cs="Times New Roman"/>
          <w:sz w:val="20"/>
          <w:szCs w:val="20"/>
          <w:lang w:val="de-DE"/>
        </w:rPr>
        <w:t>stellen</w:t>
      </w:r>
      <w:r w:rsidRPr="00BB5E75">
        <w:rPr>
          <w:rFonts w:ascii="Times New Roman" w:hAnsi="Times New Roman" w:cs="Times New Roman"/>
          <w:sz w:val="20"/>
          <w:szCs w:val="20"/>
          <w:lang w:val="de-DE"/>
        </w:rPr>
        <w:t xml:space="preserve"> </w:t>
      </w:r>
      <w:r w:rsidRPr="00301EC4">
        <w:rPr>
          <w:rFonts w:ascii="Times New Roman" w:hAnsi="Times New Roman" w:cs="Times New Roman"/>
          <w:sz w:val="20"/>
          <w:szCs w:val="20"/>
          <w:lang w:val="de-DE"/>
        </w:rPr>
        <w:t>an</w:t>
      </w:r>
      <w:r w:rsidRPr="00BB5E75">
        <w:rPr>
          <w:rFonts w:ascii="Times New Roman" w:hAnsi="Times New Roman" w:cs="Times New Roman"/>
          <w:sz w:val="20"/>
          <w:szCs w:val="20"/>
          <w:lang w:val="de-DE"/>
        </w:rPr>
        <w:t xml:space="preserve"> </w:t>
      </w:r>
      <w:r w:rsidRPr="00301EC4">
        <w:rPr>
          <w:rFonts w:ascii="Times New Roman" w:hAnsi="Times New Roman" w:cs="Times New Roman"/>
          <w:sz w:val="20"/>
          <w:szCs w:val="20"/>
          <w:lang w:val="de-DE"/>
        </w:rPr>
        <w:t>A</w:t>
      </w:r>
      <w:r w:rsidRPr="00BB5E75">
        <w:rPr>
          <w:rFonts w:ascii="Times New Roman" w:hAnsi="Times New Roman" w:cs="Times New Roman"/>
          <w:sz w:val="20"/>
          <w:szCs w:val="20"/>
          <w:lang w:val="de-DE"/>
        </w:rPr>
        <w:t xml:space="preserve">. – </w:t>
      </w:r>
      <w:r w:rsidRPr="00301EC4">
        <w:rPr>
          <w:rFonts w:ascii="Times New Roman" w:hAnsi="Times New Roman" w:cs="Times New Roman"/>
          <w:sz w:val="20"/>
          <w:szCs w:val="20"/>
        </w:rPr>
        <w:t>предъявлять</w:t>
      </w:r>
      <w:r w:rsidRPr="00BB5E75">
        <w:rPr>
          <w:rFonts w:ascii="Times New Roman" w:hAnsi="Times New Roman" w:cs="Times New Roman"/>
          <w:sz w:val="20"/>
          <w:szCs w:val="20"/>
          <w:lang w:val="de-DE"/>
        </w:rPr>
        <w:t xml:space="preserve"> </w:t>
      </w:r>
      <w:r w:rsidRPr="00301EC4">
        <w:rPr>
          <w:rFonts w:ascii="Times New Roman" w:hAnsi="Times New Roman" w:cs="Times New Roman"/>
          <w:sz w:val="20"/>
          <w:szCs w:val="20"/>
        </w:rPr>
        <w:t>требования</w:t>
      </w:r>
      <w:r w:rsidRPr="00BB5E75">
        <w:rPr>
          <w:rFonts w:ascii="Times New Roman" w:hAnsi="Times New Roman" w:cs="Times New Roman"/>
          <w:sz w:val="20"/>
          <w:szCs w:val="20"/>
          <w:lang w:val="de-DE"/>
        </w:rPr>
        <w:t xml:space="preserve"> </w:t>
      </w:r>
      <w:r w:rsidRPr="00301EC4">
        <w:rPr>
          <w:rFonts w:ascii="Times New Roman" w:hAnsi="Times New Roman" w:cs="Times New Roman"/>
          <w:sz w:val="20"/>
          <w:szCs w:val="20"/>
        </w:rPr>
        <w:t>кому</w:t>
      </w:r>
      <w:r w:rsidRPr="00BB5E75">
        <w:rPr>
          <w:rFonts w:ascii="Times New Roman" w:hAnsi="Times New Roman" w:cs="Times New Roman"/>
          <w:sz w:val="20"/>
          <w:szCs w:val="20"/>
          <w:lang w:val="de-DE"/>
        </w:rPr>
        <w:t>-</w:t>
      </w:r>
      <w:r w:rsidRPr="00301EC4">
        <w:rPr>
          <w:rFonts w:ascii="Times New Roman" w:hAnsi="Times New Roman" w:cs="Times New Roman"/>
          <w:sz w:val="20"/>
          <w:szCs w:val="20"/>
        </w:rPr>
        <w:t>л</w:t>
      </w:r>
      <w:r w:rsidRPr="00BB5E75">
        <w:rPr>
          <w:rFonts w:ascii="Times New Roman" w:hAnsi="Times New Roman" w:cs="Times New Roman"/>
          <w:sz w:val="20"/>
          <w:szCs w:val="20"/>
          <w:lang w:val="de-DE"/>
        </w:rPr>
        <w:t>.</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im besonderen Maße – </w:t>
      </w:r>
      <w:r w:rsidRPr="00301EC4">
        <w:rPr>
          <w:rFonts w:ascii="Times New Roman" w:hAnsi="Times New Roman" w:cs="Times New Roman"/>
          <w:sz w:val="20"/>
          <w:szCs w:val="20"/>
        </w:rPr>
        <w:t>особенно</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vielfältig – </w:t>
      </w:r>
      <w:r w:rsidRPr="00301EC4">
        <w:rPr>
          <w:rFonts w:ascii="Times New Roman" w:hAnsi="Times New Roman" w:cs="Times New Roman"/>
          <w:sz w:val="20"/>
          <w:szCs w:val="20"/>
        </w:rPr>
        <w:t>разносторонний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p>
    <w:p w:rsidR="00301EC4" w:rsidRPr="00301EC4" w:rsidRDefault="00301EC4" w:rsidP="00301EC4">
      <w:pPr>
        <w:pStyle w:val="410"/>
        <w:numPr>
          <w:ilvl w:val="0"/>
          <w:numId w:val="28"/>
        </w:numPr>
        <w:shd w:val="clear" w:color="auto" w:fill="auto"/>
        <w:tabs>
          <w:tab w:val="left" w:pos="567"/>
        </w:tabs>
        <w:spacing w:line="240" w:lineRule="auto"/>
        <w:ind w:left="0" w:firstLine="284"/>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t>Finden Sie russische Äquivalente.</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 die Zuckerrübe</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2. unterirdisch</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3. die Blattrosette</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4. die Futterpflanze</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5. verwenden</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einsetzen</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6. der Rohrzucker</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7. die Züchtung</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8. der Rübenzucker</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9. gedeihen</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10. nährstoffreich</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11. die Sonnenscheindauer</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12. das Rübenwachstum</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13. die Einzelkornsämaschine</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14. der Rübenroder</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15. der Zuckergehalt</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16. verfüttern</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17. der Dünger</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18. das Süßmittel</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19. der Abnehmer</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ru-RU"/>
        </w:rPr>
        <w:t xml:space="preserve">20. </w:t>
      </w:r>
      <w:r w:rsidRPr="00301EC4">
        <w:rPr>
          <w:rFonts w:ascii="Times New Roman" w:hAnsi="Times New Roman" w:cs="Times New Roman"/>
          <w:color w:val="auto"/>
          <w:sz w:val="20"/>
          <w:szCs w:val="20"/>
          <w:lang w:val="de-DE"/>
        </w:rPr>
        <w:t>der</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Hersteller</w:t>
      </w:r>
    </w:p>
    <w:p w:rsidR="00301EC4" w:rsidRPr="00301EC4" w:rsidRDefault="00301EC4" w:rsidP="00301EC4">
      <w:pPr>
        <w:ind w:firstLine="284"/>
        <w:jc w:val="both"/>
        <w:rPr>
          <w:rFonts w:ascii="Times New Roman" w:hAnsi="Times New Roman" w:cs="Times New Roman"/>
          <w:color w:val="auto"/>
          <w:sz w:val="20"/>
          <w:szCs w:val="20"/>
          <w:lang w:val="ru-RU"/>
        </w:rPr>
      </w:pPr>
    </w:p>
    <w:p w:rsidR="00301EC4" w:rsidRPr="00301EC4" w:rsidRDefault="00301EC4" w:rsidP="00301EC4">
      <w:pPr>
        <w:pStyle w:val="410"/>
        <w:numPr>
          <w:ilvl w:val="0"/>
          <w:numId w:val="28"/>
        </w:numPr>
        <w:shd w:val="clear" w:color="auto" w:fill="auto"/>
        <w:tabs>
          <w:tab w:val="left" w:pos="567"/>
        </w:tabs>
        <w:spacing w:line="240" w:lineRule="auto"/>
        <w:ind w:left="0" w:firstLine="284"/>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t>Finden Sie deutsche Äquivalente.</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 расти</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2. под землей</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3. плодоножка</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4. появляться</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5. дикая свекла</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6. полезное растение</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7. мед</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8. тростниковый сахар</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9. свекольный сахар</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10. сахарный завод</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11. объем</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lastRenderedPageBreak/>
        <w:t>12. произрастать</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13. рыхлый</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14. богатый питательными веществами</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15. водоснабжение</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16.</w:t>
      </w:r>
      <w:r w:rsidRPr="00301EC4">
        <w:rPr>
          <w:rFonts w:ascii="Times New Roman" w:hAnsi="Times New Roman" w:cs="Times New Roman"/>
          <w:color w:val="auto"/>
          <w:sz w:val="20"/>
          <w:szCs w:val="20"/>
          <w:lang w:val="ru-RU"/>
        </w:rPr>
        <w:t xml:space="preserve"> продолжительность светового дня</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 xml:space="preserve">17. способствовать </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18. продолжать обработку</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19. урожайность</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20. содержание сахара</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21. скармливать</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22. удобрение</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2</w:t>
      </w:r>
      <w:r w:rsidRPr="00301EC4">
        <w:rPr>
          <w:rStyle w:val="mw-headline"/>
          <w:rFonts w:ascii="Times New Roman" w:hAnsi="Times New Roman"/>
          <w:color w:val="auto"/>
          <w:sz w:val="20"/>
          <w:szCs w:val="20"/>
          <w:lang w:val="de-DE"/>
        </w:rPr>
        <w:t>3</w:t>
      </w:r>
      <w:r w:rsidRPr="00301EC4">
        <w:rPr>
          <w:rStyle w:val="mw-headline"/>
          <w:rFonts w:ascii="Times New Roman" w:hAnsi="Times New Roman"/>
          <w:color w:val="auto"/>
          <w:sz w:val="20"/>
          <w:szCs w:val="20"/>
          <w:lang w:val="ru-RU"/>
        </w:rPr>
        <w:t>. покупатель</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ru-RU"/>
        </w:rPr>
        <w:t>2</w:t>
      </w:r>
      <w:r w:rsidRPr="00301EC4">
        <w:rPr>
          <w:rStyle w:val="mw-headline"/>
          <w:rFonts w:ascii="Times New Roman" w:hAnsi="Times New Roman"/>
          <w:color w:val="auto"/>
          <w:sz w:val="20"/>
          <w:szCs w:val="20"/>
          <w:lang w:val="de-DE"/>
        </w:rPr>
        <w:t>4</w:t>
      </w:r>
      <w:r w:rsidRPr="00301EC4">
        <w:rPr>
          <w:rStyle w:val="mw-headline"/>
          <w:rFonts w:ascii="Times New Roman" w:hAnsi="Times New Roman"/>
          <w:color w:val="auto"/>
          <w:sz w:val="20"/>
          <w:szCs w:val="20"/>
          <w:lang w:val="ru-RU"/>
        </w:rPr>
        <w:t>. производитель</w:t>
      </w:r>
    </w:p>
    <w:p w:rsidR="00301EC4" w:rsidRPr="00301EC4" w:rsidRDefault="00301EC4" w:rsidP="00301EC4">
      <w:pPr>
        <w:ind w:firstLine="284"/>
        <w:jc w:val="both"/>
        <w:rPr>
          <w:rStyle w:val="44"/>
          <w:rFonts w:ascii="Times New Roman" w:hAnsi="Times New Roman" w:cs="Times New Roman"/>
          <w:b/>
          <w:color w:val="auto"/>
          <w:sz w:val="20"/>
          <w:szCs w:val="20"/>
        </w:rPr>
      </w:pPr>
    </w:p>
    <w:p w:rsidR="00301EC4" w:rsidRPr="00D32EC7" w:rsidRDefault="00301EC4" w:rsidP="00D32EC7">
      <w:pPr>
        <w:pStyle w:val="ae"/>
        <w:numPr>
          <w:ilvl w:val="0"/>
          <w:numId w:val="28"/>
        </w:numPr>
        <w:jc w:val="both"/>
        <w:rPr>
          <w:rStyle w:val="44"/>
          <w:rFonts w:ascii="Times New Roman" w:hAnsi="Times New Roman" w:cs="Times New Roman"/>
          <w:b/>
          <w:color w:val="auto"/>
          <w:sz w:val="20"/>
          <w:szCs w:val="20"/>
        </w:rPr>
      </w:pPr>
      <w:r w:rsidRPr="00D32EC7">
        <w:rPr>
          <w:rStyle w:val="44"/>
          <w:rFonts w:ascii="Times New Roman" w:hAnsi="Times New Roman" w:cs="Times New Roman"/>
          <w:b/>
          <w:color w:val="auto"/>
          <w:sz w:val="20"/>
          <w:szCs w:val="20"/>
        </w:rPr>
        <w:t>Bilden Sie Komposita und ergänzen Sie den Artikel.</w:t>
      </w:r>
    </w:p>
    <w:tbl>
      <w:tblPr>
        <w:tblStyle w:val="af"/>
        <w:tblW w:w="0" w:type="auto"/>
        <w:tblInd w:w="108" w:type="dxa"/>
        <w:tblLook w:val="04A0" w:firstRow="1" w:lastRow="0" w:firstColumn="1" w:lastColumn="0" w:noHBand="0" w:noVBand="1"/>
      </w:tblPr>
      <w:tblGrid>
        <w:gridCol w:w="3062"/>
        <w:gridCol w:w="3034"/>
      </w:tblGrid>
      <w:tr w:rsidR="00D32EC7" w:rsidTr="00CE1925">
        <w:tc>
          <w:tcPr>
            <w:tcW w:w="3062" w:type="dxa"/>
          </w:tcPr>
          <w:p w:rsidR="00D32EC7" w:rsidRDefault="00D32EC7" w:rsidP="00D32EC7">
            <w:pPr>
              <w:jc w:val="both"/>
              <w:rPr>
                <w:rStyle w:val="44"/>
                <w:rFonts w:ascii="Times New Roman" w:hAnsi="Times New Roman" w:cs="Times New Roman"/>
                <w:b/>
                <w:color w:val="auto"/>
                <w:sz w:val="20"/>
                <w:szCs w:val="20"/>
                <w:lang w:val="ru-RU"/>
              </w:rPr>
            </w:pPr>
            <w:r w:rsidRPr="00301EC4">
              <w:rPr>
                <w:rStyle w:val="44"/>
                <w:rFonts w:ascii="Times New Roman" w:hAnsi="Times New Roman" w:cs="Times New Roman"/>
                <w:color w:val="auto"/>
                <w:sz w:val="20"/>
                <w:szCs w:val="20"/>
              </w:rPr>
              <w:t xml:space="preserve">1. … </w:t>
            </w:r>
            <w:r w:rsidRPr="00301EC4">
              <w:rPr>
                <w:rFonts w:ascii="Times New Roman" w:hAnsi="Times New Roman" w:cs="Times New Roman"/>
                <w:sz w:val="20"/>
                <w:szCs w:val="20"/>
                <w:lang w:val="de-DE"/>
              </w:rPr>
              <w:t>Rüben</w:t>
            </w:r>
          </w:p>
        </w:tc>
        <w:tc>
          <w:tcPr>
            <w:tcW w:w="3034" w:type="dxa"/>
          </w:tcPr>
          <w:p w:rsidR="00D32EC7" w:rsidRDefault="00D32EC7" w:rsidP="00D32EC7">
            <w:pPr>
              <w:jc w:val="both"/>
              <w:rPr>
                <w:rStyle w:val="44"/>
                <w:rFonts w:ascii="Times New Roman" w:hAnsi="Times New Roman" w:cs="Times New Roman"/>
                <w:b/>
                <w:color w:val="auto"/>
                <w:sz w:val="20"/>
                <w:szCs w:val="20"/>
                <w:lang w:val="ru-RU"/>
              </w:rPr>
            </w:pPr>
            <w:r w:rsidRPr="00301EC4">
              <w:rPr>
                <w:rStyle w:val="44"/>
                <w:rFonts w:ascii="Times New Roman" w:hAnsi="Times New Roman" w:cs="Times New Roman"/>
                <w:sz w:val="20"/>
                <w:szCs w:val="20"/>
              </w:rPr>
              <w:t>a)</w:t>
            </w:r>
            <w:r w:rsidRPr="00301EC4">
              <w:rPr>
                <w:rFonts w:ascii="Times New Roman" w:hAnsi="Times New Roman" w:cs="Times New Roman"/>
                <w:sz w:val="20"/>
                <w:szCs w:val="20"/>
                <w:lang w:val="de-DE"/>
              </w:rPr>
              <w:t xml:space="preserve"> … Temperatur</w:t>
            </w:r>
          </w:p>
        </w:tc>
      </w:tr>
      <w:tr w:rsidR="00D32EC7" w:rsidTr="00CE1925">
        <w:tc>
          <w:tcPr>
            <w:tcW w:w="3062" w:type="dxa"/>
          </w:tcPr>
          <w:p w:rsidR="00D32EC7" w:rsidRPr="00301EC4" w:rsidRDefault="00D32EC7" w:rsidP="00D32EC7">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2.</w:t>
            </w:r>
            <w:r w:rsidRPr="00301EC4">
              <w:rPr>
                <w:rFonts w:ascii="Times New Roman" w:hAnsi="Times New Roman" w:cs="Times New Roman"/>
                <w:sz w:val="20"/>
                <w:szCs w:val="20"/>
                <w:lang w:val="de-DE" w:eastAsia="ru-RU"/>
              </w:rPr>
              <w:t xml:space="preserve"> … </w:t>
            </w:r>
            <w:r w:rsidRPr="00301EC4">
              <w:rPr>
                <w:rFonts w:ascii="Times New Roman" w:hAnsi="Times New Roman" w:cs="Times New Roman"/>
                <w:sz w:val="20"/>
                <w:szCs w:val="20"/>
                <w:lang w:val="de-DE"/>
              </w:rPr>
              <w:t>Zucker</w:t>
            </w:r>
          </w:p>
        </w:tc>
        <w:tc>
          <w:tcPr>
            <w:tcW w:w="3034" w:type="dxa"/>
          </w:tcPr>
          <w:p w:rsidR="00D32EC7" w:rsidRPr="00301EC4" w:rsidRDefault="00D32EC7" w:rsidP="00D32EC7">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b) … S</w:t>
            </w:r>
            <w:r w:rsidRPr="00301EC4">
              <w:rPr>
                <w:rFonts w:ascii="Times New Roman" w:hAnsi="Times New Roman" w:cs="Times New Roman"/>
                <w:sz w:val="20"/>
                <w:szCs w:val="20"/>
                <w:lang w:val="de-DE"/>
              </w:rPr>
              <w:t>ämaschine</w:t>
            </w:r>
          </w:p>
        </w:tc>
      </w:tr>
      <w:tr w:rsidR="00D32EC7" w:rsidTr="00CE1925">
        <w:tc>
          <w:tcPr>
            <w:tcW w:w="3062" w:type="dxa"/>
          </w:tcPr>
          <w:p w:rsidR="00D32EC7" w:rsidRPr="00301EC4" w:rsidRDefault="00D32EC7" w:rsidP="00D32EC7">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3.</w:t>
            </w:r>
            <w:r w:rsidRPr="00301EC4">
              <w:rPr>
                <w:rFonts w:ascii="Times New Roman" w:hAnsi="Times New Roman" w:cs="Times New Roman"/>
                <w:color w:val="auto"/>
                <w:sz w:val="20"/>
                <w:szCs w:val="20"/>
                <w:lang w:val="de-DE"/>
              </w:rPr>
              <w:t xml:space="preserve"> … </w:t>
            </w:r>
            <w:r w:rsidRPr="00301EC4">
              <w:rPr>
                <w:rFonts w:ascii="Times New Roman" w:hAnsi="Times New Roman" w:cs="Times New Roman"/>
                <w:sz w:val="20"/>
                <w:szCs w:val="20"/>
                <w:lang w:val="de-DE"/>
              </w:rPr>
              <w:t>Einsatz</w:t>
            </w:r>
          </w:p>
        </w:tc>
        <w:tc>
          <w:tcPr>
            <w:tcW w:w="3034" w:type="dxa"/>
          </w:tcPr>
          <w:p w:rsidR="00D32EC7" w:rsidRPr="00301EC4" w:rsidRDefault="00D32EC7" w:rsidP="00D32EC7">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c)</w:t>
            </w:r>
            <w:r w:rsidRPr="00301EC4">
              <w:rPr>
                <w:rFonts w:ascii="Times New Roman" w:hAnsi="Times New Roman" w:cs="Times New Roman"/>
                <w:sz w:val="20"/>
                <w:szCs w:val="20"/>
                <w:lang w:val="de-DE" w:eastAsia="ru-RU"/>
              </w:rPr>
              <w:t xml:space="preserve"> … V</w:t>
            </w:r>
            <w:r w:rsidRPr="00301EC4">
              <w:rPr>
                <w:rFonts w:ascii="Times New Roman" w:hAnsi="Times New Roman" w:cs="Times New Roman"/>
                <w:sz w:val="20"/>
                <w:szCs w:val="20"/>
                <w:lang w:val="de-DE"/>
              </w:rPr>
              <w:t>ersorgung</w:t>
            </w:r>
          </w:p>
        </w:tc>
      </w:tr>
      <w:tr w:rsidR="00D32EC7" w:rsidTr="00CE1925">
        <w:tc>
          <w:tcPr>
            <w:tcW w:w="3062" w:type="dxa"/>
          </w:tcPr>
          <w:p w:rsidR="00D32EC7" w:rsidRPr="00301EC4" w:rsidRDefault="00D32EC7" w:rsidP="00D32EC7">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4.</w:t>
            </w:r>
            <w:r w:rsidRPr="00301EC4">
              <w:rPr>
                <w:rFonts w:ascii="Times New Roman" w:hAnsi="Times New Roman" w:cs="Times New Roman"/>
                <w:sz w:val="20"/>
                <w:szCs w:val="20"/>
                <w:lang w:val="de-DE" w:eastAsia="ru-RU"/>
              </w:rPr>
              <w:t xml:space="preserve"> … </w:t>
            </w:r>
            <w:r w:rsidRPr="00301EC4">
              <w:rPr>
                <w:rFonts w:ascii="Times New Roman" w:hAnsi="Times New Roman" w:cs="Times New Roman"/>
                <w:sz w:val="20"/>
                <w:szCs w:val="20"/>
                <w:lang w:val="de-DE"/>
              </w:rPr>
              <w:t>Boden</w:t>
            </w:r>
          </w:p>
        </w:tc>
        <w:tc>
          <w:tcPr>
            <w:tcW w:w="3034" w:type="dxa"/>
          </w:tcPr>
          <w:p w:rsidR="00D32EC7" w:rsidRPr="00301EC4" w:rsidRDefault="00D32EC7" w:rsidP="00D32EC7">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d) … G</w:t>
            </w:r>
            <w:r w:rsidRPr="00301EC4">
              <w:rPr>
                <w:rFonts w:ascii="Times New Roman" w:hAnsi="Times New Roman" w:cs="Times New Roman"/>
                <w:sz w:val="20"/>
                <w:szCs w:val="20"/>
                <w:lang w:val="de-DE"/>
              </w:rPr>
              <w:t>ebiet</w:t>
            </w:r>
          </w:p>
        </w:tc>
      </w:tr>
      <w:tr w:rsidR="00D32EC7" w:rsidTr="00CE1925">
        <w:tc>
          <w:tcPr>
            <w:tcW w:w="3062" w:type="dxa"/>
          </w:tcPr>
          <w:p w:rsidR="00D32EC7" w:rsidRPr="00301EC4" w:rsidRDefault="00D32EC7" w:rsidP="00D32EC7">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5.</w:t>
            </w:r>
            <w:r w:rsidRPr="00301EC4">
              <w:rPr>
                <w:rFonts w:ascii="Times New Roman" w:hAnsi="Times New Roman" w:cs="Times New Roman"/>
                <w:sz w:val="20"/>
                <w:szCs w:val="20"/>
                <w:lang w:val="de-DE" w:eastAsia="ru-RU"/>
              </w:rPr>
              <w:t xml:space="preserve"> … </w:t>
            </w:r>
            <w:r w:rsidRPr="00301EC4">
              <w:rPr>
                <w:rFonts w:ascii="Times New Roman" w:hAnsi="Times New Roman" w:cs="Times New Roman"/>
                <w:sz w:val="20"/>
                <w:szCs w:val="20"/>
                <w:lang w:val="de-DE"/>
              </w:rPr>
              <w:t>Futter</w:t>
            </w:r>
          </w:p>
        </w:tc>
        <w:tc>
          <w:tcPr>
            <w:tcW w:w="3034" w:type="dxa"/>
          </w:tcPr>
          <w:p w:rsidR="00D32EC7" w:rsidRPr="00301EC4" w:rsidRDefault="00D32EC7" w:rsidP="00D32EC7">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e) … R</w:t>
            </w:r>
            <w:r w:rsidRPr="00301EC4">
              <w:rPr>
                <w:rFonts w:ascii="Times New Roman" w:hAnsi="Times New Roman" w:cs="Times New Roman"/>
                <w:sz w:val="20"/>
                <w:szCs w:val="20"/>
                <w:lang w:val="de-DE"/>
              </w:rPr>
              <w:t>übe</w:t>
            </w:r>
          </w:p>
        </w:tc>
      </w:tr>
      <w:tr w:rsidR="00D32EC7" w:rsidTr="00CE1925">
        <w:tc>
          <w:tcPr>
            <w:tcW w:w="3062" w:type="dxa"/>
          </w:tcPr>
          <w:p w:rsidR="00D32EC7" w:rsidRPr="00301EC4" w:rsidRDefault="00D32EC7" w:rsidP="00D32EC7">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6.</w:t>
            </w:r>
            <w:r w:rsidRPr="00301EC4">
              <w:rPr>
                <w:rFonts w:ascii="Times New Roman" w:hAnsi="Times New Roman" w:cs="Times New Roman"/>
                <w:color w:val="auto"/>
                <w:sz w:val="20"/>
                <w:szCs w:val="20"/>
                <w:lang w:val="de-DE"/>
              </w:rPr>
              <w:t xml:space="preserve"> … </w:t>
            </w:r>
            <w:r w:rsidRPr="00301EC4">
              <w:rPr>
                <w:rFonts w:ascii="Times New Roman" w:hAnsi="Times New Roman" w:cs="Times New Roman"/>
                <w:sz w:val="20"/>
                <w:szCs w:val="20"/>
                <w:lang w:val="de-DE"/>
              </w:rPr>
              <w:t>Rohr</w:t>
            </w:r>
          </w:p>
        </w:tc>
        <w:tc>
          <w:tcPr>
            <w:tcW w:w="3034" w:type="dxa"/>
          </w:tcPr>
          <w:p w:rsidR="00D32EC7" w:rsidRPr="00301EC4" w:rsidRDefault="00D32EC7" w:rsidP="00D32EC7">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f) … D</w:t>
            </w:r>
            <w:r w:rsidRPr="00301EC4">
              <w:rPr>
                <w:rFonts w:ascii="Times New Roman" w:hAnsi="Times New Roman" w:cs="Times New Roman"/>
                <w:sz w:val="20"/>
                <w:szCs w:val="20"/>
                <w:lang w:val="de-DE"/>
              </w:rPr>
              <w:t>auer</w:t>
            </w:r>
          </w:p>
        </w:tc>
      </w:tr>
      <w:tr w:rsidR="00D32EC7" w:rsidTr="00CE1925">
        <w:tc>
          <w:tcPr>
            <w:tcW w:w="3062" w:type="dxa"/>
          </w:tcPr>
          <w:p w:rsidR="00D32EC7" w:rsidRPr="00301EC4" w:rsidRDefault="00D32EC7" w:rsidP="00D32EC7">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7.</w:t>
            </w:r>
            <w:r w:rsidRPr="00301EC4">
              <w:rPr>
                <w:rFonts w:ascii="Times New Roman" w:hAnsi="Times New Roman" w:cs="Times New Roman"/>
                <w:sz w:val="20"/>
                <w:szCs w:val="20"/>
                <w:lang w:val="de-DE" w:eastAsia="ru-RU"/>
              </w:rPr>
              <w:t xml:space="preserve"> … </w:t>
            </w:r>
            <w:r w:rsidRPr="00301EC4">
              <w:rPr>
                <w:rFonts w:ascii="Times New Roman" w:hAnsi="Times New Roman" w:cs="Times New Roman"/>
                <w:sz w:val="20"/>
                <w:szCs w:val="20"/>
                <w:lang w:val="de-DE"/>
              </w:rPr>
              <w:t>Lebensmittel</w:t>
            </w:r>
          </w:p>
        </w:tc>
        <w:tc>
          <w:tcPr>
            <w:tcW w:w="3034" w:type="dxa"/>
          </w:tcPr>
          <w:p w:rsidR="00D32EC7" w:rsidRPr="00301EC4" w:rsidRDefault="00D32EC7" w:rsidP="00D32EC7">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g) … P</w:t>
            </w:r>
            <w:r w:rsidRPr="00301EC4">
              <w:rPr>
                <w:rFonts w:ascii="Times New Roman" w:hAnsi="Times New Roman" w:cs="Times New Roman"/>
                <w:sz w:val="20"/>
                <w:szCs w:val="20"/>
                <w:lang w:val="de-DE"/>
              </w:rPr>
              <w:t>flanze</w:t>
            </w:r>
          </w:p>
        </w:tc>
      </w:tr>
      <w:tr w:rsidR="00D32EC7" w:rsidTr="00CE1925">
        <w:tc>
          <w:tcPr>
            <w:tcW w:w="3062" w:type="dxa"/>
          </w:tcPr>
          <w:p w:rsidR="00D32EC7" w:rsidRPr="00301EC4" w:rsidRDefault="00D32EC7" w:rsidP="00D32EC7">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8.</w:t>
            </w:r>
            <w:r w:rsidRPr="00301EC4">
              <w:rPr>
                <w:rFonts w:ascii="Times New Roman" w:hAnsi="Times New Roman" w:cs="Times New Roman"/>
                <w:sz w:val="20"/>
                <w:szCs w:val="20"/>
                <w:lang w:val="de-DE" w:eastAsia="ru-RU"/>
              </w:rPr>
              <w:t xml:space="preserve"> … </w:t>
            </w:r>
            <w:r w:rsidRPr="00301EC4">
              <w:rPr>
                <w:rFonts w:ascii="Times New Roman" w:hAnsi="Times New Roman" w:cs="Times New Roman"/>
                <w:sz w:val="20"/>
                <w:szCs w:val="20"/>
                <w:lang w:val="de-DE"/>
              </w:rPr>
              <w:t>Sonnenschein</w:t>
            </w:r>
          </w:p>
        </w:tc>
        <w:tc>
          <w:tcPr>
            <w:tcW w:w="3034" w:type="dxa"/>
          </w:tcPr>
          <w:p w:rsidR="00D32EC7" w:rsidRPr="00301EC4" w:rsidRDefault="00D32EC7" w:rsidP="00D32EC7">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h) … W</w:t>
            </w:r>
            <w:r w:rsidRPr="00301EC4">
              <w:rPr>
                <w:rFonts w:ascii="Times New Roman" w:hAnsi="Times New Roman" w:cs="Times New Roman"/>
                <w:sz w:val="20"/>
                <w:szCs w:val="20"/>
                <w:lang w:val="de-DE"/>
              </w:rPr>
              <w:t>achstum</w:t>
            </w:r>
          </w:p>
        </w:tc>
      </w:tr>
      <w:tr w:rsidR="00D32EC7" w:rsidTr="00CE1925">
        <w:tc>
          <w:tcPr>
            <w:tcW w:w="3062" w:type="dxa"/>
          </w:tcPr>
          <w:p w:rsidR="00D32EC7" w:rsidRPr="00301EC4" w:rsidRDefault="00D32EC7" w:rsidP="00D32EC7">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9. … </w:t>
            </w:r>
            <w:r w:rsidRPr="00301EC4">
              <w:rPr>
                <w:rFonts w:ascii="Times New Roman" w:hAnsi="Times New Roman" w:cs="Times New Roman"/>
                <w:sz w:val="20"/>
                <w:szCs w:val="20"/>
                <w:lang w:val="de-DE"/>
              </w:rPr>
              <w:t>Einzelkorn</w:t>
            </w:r>
          </w:p>
        </w:tc>
        <w:tc>
          <w:tcPr>
            <w:tcW w:w="3034" w:type="dxa"/>
          </w:tcPr>
          <w:p w:rsidR="00D32EC7" w:rsidRPr="00301EC4" w:rsidRDefault="00D32EC7" w:rsidP="00D32EC7">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i) … Z</w:t>
            </w:r>
            <w:r w:rsidRPr="00301EC4">
              <w:rPr>
                <w:rFonts w:ascii="Times New Roman" w:hAnsi="Times New Roman" w:cs="Times New Roman"/>
                <w:sz w:val="20"/>
                <w:szCs w:val="20"/>
                <w:lang w:val="de-DE"/>
              </w:rPr>
              <w:t>ucker</w:t>
            </w:r>
          </w:p>
        </w:tc>
      </w:tr>
      <w:tr w:rsidR="00D32EC7" w:rsidTr="00CE1925">
        <w:tc>
          <w:tcPr>
            <w:tcW w:w="3062" w:type="dxa"/>
          </w:tcPr>
          <w:p w:rsidR="00D32EC7" w:rsidRPr="00301EC4" w:rsidRDefault="00D32EC7" w:rsidP="00D32EC7">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10.</w:t>
            </w:r>
            <w:r w:rsidRPr="00301EC4">
              <w:rPr>
                <w:rFonts w:ascii="Times New Roman" w:hAnsi="Times New Roman" w:cs="Times New Roman"/>
                <w:sz w:val="20"/>
                <w:szCs w:val="20"/>
                <w:lang w:val="de-DE" w:eastAsia="ru-RU"/>
              </w:rPr>
              <w:t xml:space="preserve"> … </w:t>
            </w:r>
            <w:r w:rsidRPr="00301EC4">
              <w:rPr>
                <w:rFonts w:ascii="Times New Roman" w:hAnsi="Times New Roman" w:cs="Times New Roman"/>
                <w:sz w:val="20"/>
                <w:szCs w:val="20"/>
                <w:lang w:val="de-DE"/>
              </w:rPr>
              <w:t>Wasser</w:t>
            </w:r>
          </w:p>
        </w:tc>
        <w:tc>
          <w:tcPr>
            <w:tcW w:w="3034" w:type="dxa"/>
          </w:tcPr>
          <w:p w:rsidR="00D32EC7" w:rsidRPr="00301EC4" w:rsidRDefault="00D32EC7" w:rsidP="00D32EC7">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j)</w:t>
            </w:r>
            <w:r w:rsidRPr="00301EC4">
              <w:rPr>
                <w:rFonts w:ascii="Times New Roman" w:hAnsi="Times New Roman" w:cs="Times New Roman"/>
                <w:sz w:val="20"/>
                <w:szCs w:val="20"/>
                <w:lang w:val="de-DE" w:eastAsia="ru-RU"/>
              </w:rPr>
              <w:t xml:space="preserve"> … I</w:t>
            </w:r>
            <w:r w:rsidRPr="00301EC4">
              <w:rPr>
                <w:rFonts w:ascii="Times New Roman" w:hAnsi="Times New Roman" w:cs="Times New Roman"/>
                <w:sz w:val="20"/>
                <w:szCs w:val="20"/>
                <w:lang w:val="de-DE"/>
              </w:rPr>
              <w:t>ndustrie</w:t>
            </w:r>
          </w:p>
        </w:tc>
      </w:tr>
    </w:tbl>
    <w:p w:rsidR="00D32EC7" w:rsidRDefault="00D32EC7" w:rsidP="00D32EC7">
      <w:pPr>
        <w:shd w:val="clear" w:color="auto" w:fill="F9F9F9"/>
        <w:ind w:firstLine="284"/>
        <w:jc w:val="both"/>
        <w:rPr>
          <w:rFonts w:ascii="Times New Roman" w:hAnsi="Times New Roman" w:cs="Times New Roman"/>
          <w:b/>
          <w:bCs/>
          <w:color w:val="auto"/>
          <w:sz w:val="20"/>
          <w:szCs w:val="20"/>
          <w:lang w:val="ru-RU"/>
        </w:rPr>
      </w:pPr>
    </w:p>
    <w:p w:rsidR="00D32EC7" w:rsidRPr="00301EC4" w:rsidRDefault="00CE1925" w:rsidP="00D32EC7">
      <w:pPr>
        <w:shd w:val="clear" w:color="auto" w:fill="F9F9F9"/>
        <w:ind w:firstLine="284"/>
        <w:jc w:val="both"/>
        <w:rPr>
          <w:rFonts w:ascii="Times New Roman" w:hAnsi="Times New Roman" w:cs="Times New Roman"/>
          <w:b/>
          <w:bCs/>
          <w:color w:val="auto"/>
          <w:sz w:val="20"/>
          <w:szCs w:val="20"/>
          <w:lang w:val="de-DE"/>
        </w:rPr>
      </w:pPr>
      <w:r w:rsidRPr="00CE1925">
        <w:rPr>
          <w:rFonts w:ascii="Times New Roman" w:hAnsi="Times New Roman" w:cs="Times New Roman"/>
          <w:b/>
          <w:bCs/>
          <w:color w:val="auto"/>
          <w:sz w:val="20"/>
          <w:szCs w:val="20"/>
          <w:lang w:val="de-DE"/>
        </w:rPr>
        <w:t>4</w:t>
      </w:r>
      <w:r w:rsidR="00D32EC7" w:rsidRPr="00301EC4">
        <w:rPr>
          <w:rFonts w:ascii="Times New Roman" w:hAnsi="Times New Roman" w:cs="Times New Roman"/>
          <w:b/>
          <w:bCs/>
          <w:color w:val="auto"/>
          <w:sz w:val="20"/>
          <w:szCs w:val="20"/>
          <w:lang w:val="de-DE"/>
        </w:rPr>
        <w:t>. Sagen Sie, ob die folgenden Aussagen dem Inhalt des Textes entsprechen.</w:t>
      </w:r>
    </w:p>
    <w:p w:rsidR="00D32EC7" w:rsidRPr="00301EC4" w:rsidRDefault="00D32EC7" w:rsidP="00D32EC7">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 Die Urform der Rübe ist die Wildbete.</w:t>
      </w:r>
    </w:p>
    <w:p w:rsidR="00D32EC7" w:rsidRPr="00301EC4" w:rsidRDefault="00D32EC7" w:rsidP="00D32EC7">
      <w:pPr>
        <w:shd w:val="clear" w:color="auto" w:fill="F9F9F9"/>
        <w:ind w:firstLine="284"/>
        <w:jc w:val="both"/>
        <w:rPr>
          <w:rFonts w:ascii="Times New Roman" w:hAnsi="Times New Roman" w:cs="Times New Roman"/>
          <w:color w:val="auto"/>
          <w:sz w:val="20"/>
          <w:szCs w:val="20"/>
          <w:lang w:val="de-DE"/>
        </w:rPr>
      </w:pPr>
      <w:smartTag w:uri="urn:schemas-microsoft-com:office:smarttags" w:element="metricconverter">
        <w:smartTagPr>
          <w:attr w:name="ProductID" w:val="2. in"/>
        </w:smartTagPr>
        <w:r w:rsidRPr="00301EC4">
          <w:rPr>
            <w:rFonts w:ascii="Times New Roman" w:hAnsi="Times New Roman" w:cs="Times New Roman"/>
            <w:color w:val="auto"/>
            <w:sz w:val="20"/>
            <w:szCs w:val="20"/>
            <w:lang w:val="de-DE"/>
          </w:rPr>
          <w:t>2. In</w:t>
        </w:r>
      </w:smartTag>
      <w:r w:rsidRPr="00301EC4">
        <w:rPr>
          <w:rFonts w:ascii="Times New Roman" w:hAnsi="Times New Roman" w:cs="Times New Roman"/>
          <w:color w:val="auto"/>
          <w:sz w:val="20"/>
          <w:szCs w:val="20"/>
          <w:lang w:val="de-DE"/>
        </w:rPr>
        <w:t xml:space="preserve"> Mitteleuropa wurde die Rübe lange Zeit als Futterpflanze angebaut.</w:t>
      </w:r>
    </w:p>
    <w:p w:rsidR="00D32EC7" w:rsidRPr="00301EC4" w:rsidRDefault="00D32EC7" w:rsidP="00D32EC7">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3. Im 11. Jahrhundert begann in Europa der Handel mit dem teuren Rübenzucker.</w:t>
      </w:r>
    </w:p>
    <w:p w:rsidR="00D32EC7" w:rsidRPr="00301EC4" w:rsidRDefault="00D32EC7" w:rsidP="00D32EC7">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4. Die Zuckerrübe stellt keine besonderen Anforderungen an Boden und Klima.</w:t>
      </w:r>
    </w:p>
    <w:p w:rsidR="00D32EC7" w:rsidRPr="00301EC4" w:rsidRDefault="00D32EC7" w:rsidP="00D32EC7">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5. Die Zuckerrübe bevorzugt tiefgründigen, feinkrümeligen, nährstoffreichen Boden.</w:t>
      </w:r>
    </w:p>
    <w:p w:rsidR="00D32EC7" w:rsidRPr="00301EC4" w:rsidRDefault="00D32EC7" w:rsidP="00D32EC7">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6. Sie gedeiht am besten im warmen Klima mit langer Sonnenscheindauer.</w:t>
      </w:r>
    </w:p>
    <w:p w:rsidR="00D32EC7" w:rsidRPr="00301EC4" w:rsidRDefault="00D32EC7" w:rsidP="00D32EC7">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lastRenderedPageBreak/>
        <w:t>7. Das Rübenblatt wird als Viehfutter verwendet oder bleibt als Dünger auf dem Feld.</w:t>
      </w:r>
    </w:p>
    <w:p w:rsidR="00D32EC7" w:rsidRPr="00301EC4" w:rsidRDefault="00D32EC7" w:rsidP="00D32EC7">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8. Der ganze Zucker kommt direkt in den Handel.</w:t>
      </w:r>
    </w:p>
    <w:p w:rsidR="00D32EC7" w:rsidRPr="00301EC4" w:rsidRDefault="00D32EC7" w:rsidP="00D32EC7">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9. Der Rübenzucker wird zur Herstellung von Getränken, Süßwaren, Dauerbackwaren, Marmeladen und Obstkonserven eingesetzt.</w:t>
      </w:r>
    </w:p>
    <w:p w:rsidR="00D32EC7" w:rsidRPr="00301EC4" w:rsidRDefault="00D32EC7" w:rsidP="00D32EC7">
      <w:pPr>
        <w:shd w:val="clear" w:color="auto" w:fill="F9F9F9"/>
        <w:ind w:firstLine="284"/>
        <w:jc w:val="both"/>
        <w:rPr>
          <w:rFonts w:ascii="Times New Roman" w:hAnsi="Times New Roman" w:cs="Times New Roman"/>
          <w:b/>
          <w:bCs/>
          <w:color w:val="auto"/>
          <w:sz w:val="20"/>
          <w:szCs w:val="20"/>
          <w:lang w:val="de-DE"/>
        </w:rPr>
      </w:pPr>
    </w:p>
    <w:p w:rsidR="00301EC4" w:rsidRDefault="00CE1925" w:rsidP="00CE1925">
      <w:pPr>
        <w:pStyle w:val="410"/>
        <w:shd w:val="clear" w:color="auto" w:fill="auto"/>
        <w:tabs>
          <w:tab w:val="left" w:pos="567"/>
        </w:tabs>
        <w:spacing w:line="240" w:lineRule="auto"/>
        <w:ind w:left="284"/>
        <w:jc w:val="both"/>
        <w:rPr>
          <w:rStyle w:val="44"/>
          <w:rFonts w:ascii="Times New Roman" w:hAnsi="Times New Roman" w:cs="Times New Roman"/>
          <w:b/>
          <w:sz w:val="20"/>
          <w:szCs w:val="20"/>
          <w:lang w:val="ru-RU"/>
        </w:rPr>
      </w:pPr>
      <w:r>
        <w:rPr>
          <w:rStyle w:val="44"/>
          <w:rFonts w:ascii="Times New Roman" w:hAnsi="Times New Roman" w:cs="Times New Roman"/>
          <w:b/>
          <w:sz w:val="20"/>
          <w:szCs w:val="20"/>
          <w:lang w:val="ru-RU"/>
        </w:rPr>
        <w:t>5. </w:t>
      </w:r>
      <w:r w:rsidR="00301EC4" w:rsidRPr="00301EC4">
        <w:rPr>
          <w:rStyle w:val="44"/>
          <w:rFonts w:ascii="Times New Roman" w:hAnsi="Times New Roman" w:cs="Times New Roman"/>
          <w:b/>
          <w:sz w:val="20"/>
          <w:szCs w:val="20"/>
        </w:rPr>
        <w:t>Bilden Sie Wortverbindungen.</w:t>
      </w:r>
    </w:p>
    <w:tbl>
      <w:tblPr>
        <w:tblStyle w:val="af"/>
        <w:tblW w:w="0" w:type="auto"/>
        <w:tblInd w:w="108" w:type="dxa"/>
        <w:tblLook w:val="04A0" w:firstRow="1" w:lastRow="0" w:firstColumn="1" w:lastColumn="0" w:noHBand="0" w:noVBand="1"/>
      </w:tblPr>
      <w:tblGrid>
        <w:gridCol w:w="3062"/>
        <w:gridCol w:w="3034"/>
      </w:tblGrid>
      <w:tr w:rsidR="00D32EC7" w:rsidTr="00CE1925">
        <w:tc>
          <w:tcPr>
            <w:tcW w:w="3062" w:type="dxa"/>
          </w:tcPr>
          <w:p w:rsidR="00D32EC7" w:rsidRDefault="00D32EC7" w:rsidP="00CE1925">
            <w:pPr>
              <w:pStyle w:val="410"/>
              <w:shd w:val="clear" w:color="auto" w:fill="auto"/>
              <w:tabs>
                <w:tab w:val="left" w:pos="567"/>
              </w:tabs>
              <w:spacing w:line="240" w:lineRule="auto"/>
              <w:jc w:val="both"/>
              <w:rPr>
                <w:rStyle w:val="44"/>
                <w:rFonts w:ascii="Times New Roman" w:hAnsi="Times New Roman" w:cs="Times New Roman"/>
                <w:b/>
                <w:sz w:val="20"/>
                <w:szCs w:val="20"/>
                <w:lang w:val="ru-RU"/>
              </w:rPr>
            </w:pPr>
            <w:r w:rsidRPr="00301EC4">
              <w:rPr>
                <w:rStyle w:val="44"/>
                <w:rFonts w:ascii="Times New Roman" w:hAnsi="Times New Roman" w:cs="Times New Roman"/>
                <w:color w:val="auto"/>
                <w:sz w:val="20"/>
                <w:szCs w:val="20"/>
              </w:rPr>
              <w:t xml:space="preserve">1. </w:t>
            </w:r>
            <w:r w:rsidRPr="00301EC4">
              <w:rPr>
                <w:rStyle w:val="mw-headline"/>
                <w:rFonts w:ascii="Times New Roman" w:hAnsi="Times New Roman"/>
                <w:sz w:val="20"/>
                <w:szCs w:val="20"/>
                <w:lang w:val="de-DE"/>
              </w:rPr>
              <w:t>a</w:t>
            </w:r>
            <w:r w:rsidRPr="00301EC4">
              <w:rPr>
                <w:rFonts w:ascii="Times New Roman" w:hAnsi="Times New Roman" w:cs="Times New Roman"/>
                <w:sz w:val="20"/>
                <w:szCs w:val="20"/>
                <w:lang w:val="de-DE"/>
              </w:rPr>
              <w:t>ls Urform</w:t>
            </w:r>
            <w:r w:rsidRPr="00301EC4">
              <w:rPr>
                <w:rStyle w:val="mw-headline"/>
                <w:rFonts w:ascii="Times New Roman" w:hAnsi="Times New Roman"/>
                <w:sz w:val="20"/>
                <w:szCs w:val="20"/>
                <w:lang w:val="de-DE"/>
              </w:rPr>
              <w:t xml:space="preserve">                        </w:t>
            </w:r>
          </w:p>
        </w:tc>
        <w:tc>
          <w:tcPr>
            <w:tcW w:w="3034" w:type="dxa"/>
          </w:tcPr>
          <w:p w:rsidR="00D32EC7" w:rsidRDefault="00D32EC7" w:rsidP="00CE1925">
            <w:pPr>
              <w:pStyle w:val="410"/>
              <w:shd w:val="clear" w:color="auto" w:fill="auto"/>
              <w:tabs>
                <w:tab w:val="left" w:pos="567"/>
              </w:tabs>
              <w:spacing w:line="240" w:lineRule="auto"/>
              <w:jc w:val="both"/>
              <w:rPr>
                <w:rStyle w:val="44"/>
                <w:rFonts w:ascii="Times New Roman" w:hAnsi="Times New Roman" w:cs="Times New Roman"/>
                <w:b/>
                <w:sz w:val="20"/>
                <w:szCs w:val="20"/>
                <w:lang w:val="ru-RU"/>
              </w:rPr>
            </w:pPr>
            <w:r w:rsidRPr="00301EC4">
              <w:rPr>
                <w:rStyle w:val="44"/>
                <w:rFonts w:ascii="Times New Roman" w:hAnsi="Times New Roman" w:cs="Times New Roman"/>
                <w:sz w:val="20"/>
                <w:szCs w:val="20"/>
              </w:rPr>
              <w:t>a)</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Wasserversorgung</w:t>
            </w:r>
          </w:p>
        </w:tc>
      </w:tr>
      <w:tr w:rsidR="00D32EC7" w:rsidTr="00CE1925">
        <w:tc>
          <w:tcPr>
            <w:tcW w:w="3062" w:type="dxa"/>
          </w:tcPr>
          <w:p w:rsidR="00D32EC7" w:rsidRPr="00301EC4" w:rsidRDefault="00D32EC7" w:rsidP="00CE1925">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2.</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rares</w:t>
            </w:r>
          </w:p>
        </w:tc>
        <w:tc>
          <w:tcPr>
            <w:tcW w:w="3034" w:type="dxa"/>
          </w:tcPr>
          <w:p w:rsidR="00D32EC7" w:rsidRPr="00301EC4" w:rsidRDefault="00D32EC7" w:rsidP="00CE1925">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b) </w:t>
            </w:r>
            <w:r w:rsidRPr="00301EC4">
              <w:rPr>
                <w:rFonts w:ascii="Times New Roman" w:hAnsi="Times New Roman" w:cs="Times New Roman"/>
                <w:sz w:val="20"/>
                <w:szCs w:val="20"/>
                <w:lang w:val="de-DE"/>
              </w:rPr>
              <w:t>stammen</w:t>
            </w:r>
          </w:p>
        </w:tc>
      </w:tr>
      <w:tr w:rsidR="00D32EC7" w:rsidTr="00CE1925">
        <w:tc>
          <w:tcPr>
            <w:tcW w:w="3062" w:type="dxa"/>
          </w:tcPr>
          <w:p w:rsidR="00D32EC7" w:rsidRPr="00301EC4" w:rsidRDefault="00D32EC7" w:rsidP="00CE1925">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3.</w:t>
            </w:r>
            <w:r w:rsidRPr="00301EC4">
              <w:rPr>
                <w:rFonts w:ascii="Times New Roman" w:hAnsi="Times New Roman" w:cs="Times New Roman"/>
                <w:color w:val="auto"/>
                <w:sz w:val="20"/>
                <w:szCs w:val="20"/>
                <w:lang w:val="de-DE"/>
              </w:rPr>
              <w:t xml:space="preserve"> nach Mitteleuropa  </w:t>
            </w:r>
            <w:r w:rsidRPr="00301EC4">
              <w:rPr>
                <w:rStyle w:val="mw-headline"/>
                <w:rFonts w:ascii="Times New Roman" w:hAnsi="Times New Roman"/>
                <w:color w:val="auto"/>
                <w:sz w:val="20"/>
                <w:szCs w:val="20"/>
                <w:lang w:val="de-DE"/>
              </w:rPr>
              <w:t xml:space="preserve">           </w:t>
            </w:r>
          </w:p>
        </w:tc>
        <w:tc>
          <w:tcPr>
            <w:tcW w:w="3034" w:type="dxa"/>
          </w:tcPr>
          <w:p w:rsidR="00D32EC7" w:rsidRPr="00301EC4" w:rsidRDefault="00D32EC7" w:rsidP="00CE1925">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c)</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mit Rohrzucker</w:t>
            </w:r>
          </w:p>
        </w:tc>
      </w:tr>
      <w:tr w:rsidR="00D32EC7" w:rsidTr="00CE1925">
        <w:tc>
          <w:tcPr>
            <w:tcW w:w="3062" w:type="dxa"/>
          </w:tcPr>
          <w:p w:rsidR="00D32EC7" w:rsidRPr="00301EC4" w:rsidRDefault="00D32EC7" w:rsidP="00CE1925">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4.</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unterirdisch</w:t>
            </w:r>
          </w:p>
        </w:tc>
        <w:tc>
          <w:tcPr>
            <w:tcW w:w="3034" w:type="dxa"/>
          </w:tcPr>
          <w:p w:rsidR="00D32EC7" w:rsidRPr="00301EC4" w:rsidRDefault="00D32EC7" w:rsidP="00CE1925">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d) </w:t>
            </w:r>
            <w:r w:rsidRPr="00301EC4">
              <w:rPr>
                <w:rFonts w:ascii="Times New Roman" w:hAnsi="Times New Roman" w:cs="Times New Roman"/>
                <w:sz w:val="20"/>
                <w:szCs w:val="20"/>
                <w:lang w:val="de-DE"/>
              </w:rPr>
              <w:t>Sonnenscheindauer</w:t>
            </w:r>
          </w:p>
        </w:tc>
      </w:tr>
      <w:tr w:rsidR="00D32EC7" w:rsidTr="00CE1925">
        <w:tc>
          <w:tcPr>
            <w:tcW w:w="3062" w:type="dxa"/>
          </w:tcPr>
          <w:p w:rsidR="00D32EC7" w:rsidRPr="00301EC4" w:rsidRDefault="00D32EC7" w:rsidP="00CE1925">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5.</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als Süßmittel</w:t>
            </w:r>
            <w:r w:rsidRPr="00301EC4">
              <w:rPr>
                <w:rStyle w:val="mw-headline"/>
                <w:rFonts w:ascii="Times New Roman" w:hAnsi="Times New Roman"/>
                <w:sz w:val="20"/>
                <w:szCs w:val="20"/>
                <w:lang w:val="de-DE"/>
              </w:rPr>
              <w:t xml:space="preserve">                     </w:t>
            </w:r>
          </w:p>
        </w:tc>
        <w:tc>
          <w:tcPr>
            <w:tcW w:w="3034" w:type="dxa"/>
          </w:tcPr>
          <w:p w:rsidR="00D32EC7" w:rsidRPr="00301EC4" w:rsidRDefault="00D32EC7" w:rsidP="00CE1925">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e) </w:t>
            </w:r>
            <w:r w:rsidRPr="00301EC4">
              <w:rPr>
                <w:rStyle w:val="mw-headline"/>
                <w:rFonts w:ascii="Times New Roman" w:hAnsi="Times New Roman"/>
                <w:sz w:val="20"/>
                <w:szCs w:val="20"/>
                <w:lang w:val="de-DE"/>
              </w:rPr>
              <w:t>gelangen</w:t>
            </w:r>
          </w:p>
        </w:tc>
      </w:tr>
      <w:tr w:rsidR="00D32EC7" w:rsidTr="00CE1925">
        <w:tc>
          <w:tcPr>
            <w:tcW w:w="3062" w:type="dxa"/>
          </w:tcPr>
          <w:p w:rsidR="00D32EC7" w:rsidRPr="00301EC4" w:rsidRDefault="00D32EC7" w:rsidP="00CE1925">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6.</w:t>
            </w:r>
            <w:r w:rsidRPr="00301EC4">
              <w:rPr>
                <w:rFonts w:ascii="Times New Roman" w:hAnsi="Times New Roman" w:cs="Times New Roman"/>
                <w:color w:val="auto"/>
                <w:sz w:val="20"/>
                <w:szCs w:val="20"/>
                <w:lang w:val="de-DE"/>
              </w:rPr>
              <w:t xml:space="preserve"> lange</w:t>
            </w:r>
          </w:p>
        </w:tc>
        <w:tc>
          <w:tcPr>
            <w:tcW w:w="3034" w:type="dxa"/>
          </w:tcPr>
          <w:p w:rsidR="00D32EC7" w:rsidRPr="00301EC4" w:rsidRDefault="00D32EC7" w:rsidP="00CE1925">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f) </w:t>
            </w:r>
            <w:r w:rsidRPr="00301EC4">
              <w:rPr>
                <w:rStyle w:val="mw-headline"/>
                <w:rFonts w:ascii="Times New Roman" w:hAnsi="Times New Roman"/>
                <w:color w:val="auto"/>
                <w:sz w:val="20"/>
                <w:szCs w:val="20"/>
                <w:lang w:val="de-DE"/>
              </w:rPr>
              <w:t>gelten</w:t>
            </w:r>
          </w:p>
        </w:tc>
      </w:tr>
      <w:tr w:rsidR="00D32EC7" w:rsidTr="00CE1925">
        <w:tc>
          <w:tcPr>
            <w:tcW w:w="3062" w:type="dxa"/>
          </w:tcPr>
          <w:p w:rsidR="00D32EC7" w:rsidRPr="00301EC4" w:rsidRDefault="00D32EC7" w:rsidP="00CE1925">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7.</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Handel</w:t>
            </w:r>
          </w:p>
        </w:tc>
        <w:tc>
          <w:tcPr>
            <w:tcW w:w="3034" w:type="dxa"/>
          </w:tcPr>
          <w:p w:rsidR="00D32EC7" w:rsidRPr="00301EC4" w:rsidRDefault="00D32EC7" w:rsidP="00CE1925">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g) </w:t>
            </w:r>
            <w:r w:rsidRPr="00301EC4">
              <w:rPr>
                <w:rStyle w:val="mw-headline"/>
                <w:rFonts w:ascii="Times New Roman" w:hAnsi="Times New Roman"/>
                <w:sz w:val="20"/>
                <w:szCs w:val="20"/>
                <w:lang w:val="de-DE"/>
              </w:rPr>
              <w:t>wachsen</w:t>
            </w:r>
          </w:p>
        </w:tc>
      </w:tr>
      <w:tr w:rsidR="00D32EC7" w:rsidTr="00CE1925">
        <w:tc>
          <w:tcPr>
            <w:tcW w:w="3062" w:type="dxa"/>
          </w:tcPr>
          <w:p w:rsidR="00D32EC7" w:rsidRPr="00301EC4" w:rsidRDefault="00D32EC7" w:rsidP="00CE1925">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8.</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aus Babylonien</w:t>
            </w:r>
            <w:r w:rsidRPr="00301EC4">
              <w:rPr>
                <w:rStyle w:val="mw-headline"/>
                <w:rFonts w:ascii="Times New Roman" w:hAnsi="Times New Roman"/>
                <w:sz w:val="20"/>
                <w:szCs w:val="20"/>
                <w:lang w:val="de-DE"/>
              </w:rPr>
              <w:t xml:space="preserve">                   </w:t>
            </w:r>
          </w:p>
        </w:tc>
        <w:tc>
          <w:tcPr>
            <w:tcW w:w="3034" w:type="dxa"/>
          </w:tcPr>
          <w:p w:rsidR="00D32EC7" w:rsidRPr="00301EC4" w:rsidRDefault="00D32EC7" w:rsidP="00CE1925">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 xml:space="preserve">h) </w:t>
            </w:r>
            <w:r w:rsidRPr="00301EC4">
              <w:rPr>
                <w:rFonts w:ascii="Times New Roman" w:hAnsi="Times New Roman" w:cs="Times New Roman"/>
                <w:color w:val="auto"/>
                <w:sz w:val="20"/>
                <w:szCs w:val="20"/>
                <w:lang w:val="de-DE"/>
              </w:rPr>
              <w:t>Produkt</w:t>
            </w:r>
          </w:p>
        </w:tc>
      </w:tr>
      <w:tr w:rsidR="00D32EC7" w:rsidTr="00CE1925">
        <w:tc>
          <w:tcPr>
            <w:tcW w:w="3062" w:type="dxa"/>
          </w:tcPr>
          <w:p w:rsidR="00D32EC7" w:rsidRPr="00301EC4" w:rsidRDefault="00D32EC7" w:rsidP="00CE1925">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9. </w:t>
            </w:r>
            <w:r w:rsidRPr="00301EC4">
              <w:rPr>
                <w:rFonts w:ascii="Times New Roman" w:hAnsi="Times New Roman" w:cs="Times New Roman"/>
                <w:sz w:val="20"/>
                <w:szCs w:val="20"/>
                <w:lang w:val="de-DE"/>
              </w:rPr>
              <w:t xml:space="preserve">gute  </w:t>
            </w:r>
          </w:p>
        </w:tc>
        <w:tc>
          <w:tcPr>
            <w:tcW w:w="3034" w:type="dxa"/>
          </w:tcPr>
          <w:p w:rsidR="00D32EC7" w:rsidRPr="00301EC4" w:rsidRDefault="00D32EC7" w:rsidP="00CE1925">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i) </w:t>
            </w:r>
            <w:r w:rsidRPr="00301EC4">
              <w:rPr>
                <w:rFonts w:ascii="Times New Roman" w:hAnsi="Times New Roman" w:cs="Times New Roman"/>
                <w:sz w:val="20"/>
                <w:szCs w:val="20"/>
                <w:lang w:val="de-DE"/>
              </w:rPr>
              <w:t>Rübenroder</w:t>
            </w:r>
          </w:p>
        </w:tc>
      </w:tr>
      <w:tr w:rsidR="00D32EC7" w:rsidTr="00CE1925">
        <w:tc>
          <w:tcPr>
            <w:tcW w:w="3062" w:type="dxa"/>
          </w:tcPr>
          <w:p w:rsidR="00D32EC7" w:rsidRPr="00301EC4" w:rsidRDefault="00D32EC7" w:rsidP="00CE1925">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10.</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hochmoderne</w:t>
            </w:r>
          </w:p>
        </w:tc>
        <w:tc>
          <w:tcPr>
            <w:tcW w:w="3034" w:type="dxa"/>
          </w:tcPr>
          <w:p w:rsidR="00D32EC7" w:rsidRPr="00301EC4" w:rsidRDefault="00D32EC7" w:rsidP="00CE1925">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j)</w:t>
            </w:r>
            <w:r w:rsidRPr="00301EC4">
              <w:rPr>
                <w:rFonts w:ascii="Times New Roman" w:hAnsi="Times New Roman" w:cs="Times New Roman"/>
                <w:sz w:val="20"/>
                <w:szCs w:val="20"/>
                <w:lang w:val="de-DE" w:eastAsia="ru-RU"/>
              </w:rPr>
              <w:t xml:space="preserve"> </w:t>
            </w:r>
            <w:r w:rsidRPr="00301EC4">
              <w:rPr>
                <w:rStyle w:val="mw-headline"/>
                <w:rFonts w:ascii="Times New Roman" w:hAnsi="Times New Roman"/>
                <w:sz w:val="20"/>
                <w:szCs w:val="20"/>
                <w:lang w:val="de-DE"/>
              </w:rPr>
              <w:t>einsetzen</w:t>
            </w:r>
          </w:p>
        </w:tc>
      </w:tr>
    </w:tbl>
    <w:p w:rsidR="00D32EC7" w:rsidRDefault="00D32EC7" w:rsidP="00D32EC7">
      <w:pPr>
        <w:pStyle w:val="410"/>
        <w:shd w:val="clear" w:color="auto" w:fill="auto"/>
        <w:tabs>
          <w:tab w:val="left" w:pos="567"/>
        </w:tabs>
        <w:spacing w:line="240" w:lineRule="auto"/>
        <w:jc w:val="both"/>
        <w:rPr>
          <w:rStyle w:val="44"/>
          <w:rFonts w:ascii="Times New Roman" w:hAnsi="Times New Roman" w:cs="Times New Roman"/>
          <w:b/>
          <w:sz w:val="20"/>
          <w:szCs w:val="20"/>
          <w:lang w:val="ru-RU"/>
        </w:rPr>
      </w:pPr>
    </w:p>
    <w:p w:rsidR="00D32EC7" w:rsidRPr="00301EC4" w:rsidRDefault="00CE1925" w:rsidP="00CE1925">
      <w:pPr>
        <w:pStyle w:val="410"/>
        <w:shd w:val="clear" w:color="auto" w:fill="auto"/>
        <w:tabs>
          <w:tab w:val="left" w:pos="567"/>
        </w:tabs>
        <w:spacing w:line="240" w:lineRule="auto"/>
        <w:ind w:left="284"/>
        <w:jc w:val="both"/>
        <w:rPr>
          <w:rStyle w:val="44"/>
          <w:rFonts w:ascii="Times New Roman" w:hAnsi="Times New Roman" w:cs="Times New Roman"/>
          <w:b/>
          <w:sz w:val="20"/>
          <w:szCs w:val="20"/>
        </w:rPr>
      </w:pPr>
      <w:r w:rsidRPr="00CE1925">
        <w:rPr>
          <w:rStyle w:val="44"/>
          <w:rFonts w:ascii="Times New Roman" w:hAnsi="Times New Roman" w:cs="Times New Roman"/>
          <w:b/>
          <w:sz w:val="20"/>
          <w:szCs w:val="20"/>
        </w:rPr>
        <w:t>6. </w:t>
      </w:r>
      <w:r w:rsidR="00D32EC7" w:rsidRPr="00301EC4">
        <w:rPr>
          <w:rStyle w:val="44"/>
          <w:rFonts w:ascii="Times New Roman" w:hAnsi="Times New Roman" w:cs="Times New Roman"/>
          <w:b/>
          <w:sz w:val="20"/>
          <w:szCs w:val="20"/>
        </w:rPr>
        <w:t>Bilden Sie Sätze aus den folgenden Wörtern.</w:t>
      </w:r>
    </w:p>
    <w:p w:rsidR="00D32EC7" w:rsidRPr="00301EC4" w:rsidRDefault="00D32EC7" w:rsidP="00D32EC7">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 von, der Fund, stammt,  Rübe, aus, älteste, Holland.</w:t>
      </w:r>
    </w:p>
    <w:p w:rsidR="00D32EC7" w:rsidRPr="00301EC4" w:rsidRDefault="00D32EC7" w:rsidP="00D32EC7">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2. Süßen, oder, von, verwendete, zum, man, Honig, Speisen, Früchte.</w:t>
      </w:r>
    </w:p>
    <w:p w:rsidR="00D32EC7" w:rsidRPr="00301EC4" w:rsidRDefault="00D32EC7" w:rsidP="00D32EC7">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3. eröffnet, die Zuckerrübenfabrik, erste, wurde, 1802.</w:t>
      </w:r>
    </w:p>
    <w:p w:rsidR="00D32EC7" w:rsidRPr="00301EC4" w:rsidRDefault="00D32EC7" w:rsidP="00D32EC7">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4. Anforderungen, die Zuckerrübe, Boden, </w:t>
      </w:r>
      <w:r w:rsidRPr="00301EC4">
        <w:rPr>
          <w:rFonts w:ascii="Times New Roman" w:hAnsi="Times New Roman" w:cs="Times New Roman"/>
          <w:sz w:val="20"/>
          <w:szCs w:val="20"/>
          <w:lang w:val="de-DE"/>
        </w:rPr>
        <w:t>stellt,</w:t>
      </w:r>
      <w:r w:rsidRPr="00301EC4">
        <w:rPr>
          <w:rFonts w:ascii="Times New Roman" w:hAnsi="Times New Roman" w:cs="Times New Roman"/>
          <w:color w:val="auto"/>
          <w:sz w:val="20"/>
          <w:szCs w:val="20"/>
          <w:lang w:val="de-DE"/>
        </w:rPr>
        <w:t xml:space="preserve"> und, hohe, an, Klima.</w:t>
      </w:r>
    </w:p>
    <w:p w:rsidR="00D32EC7" w:rsidRPr="00301EC4" w:rsidRDefault="00D32EC7" w:rsidP="00D32EC7">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5. im, die Aussaat, März, mit, erfolgt, einer Einzelkornsämaschine.</w:t>
      </w:r>
    </w:p>
    <w:p w:rsidR="00D32EC7" w:rsidRPr="00301EC4" w:rsidRDefault="00D32EC7" w:rsidP="00D32EC7">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6. weiterverarbeitet, die Rüben, in, werden, Zuckerfabriken.</w:t>
      </w:r>
    </w:p>
    <w:p w:rsidR="00D32EC7" w:rsidRPr="00301EC4" w:rsidRDefault="00D32EC7" w:rsidP="00D32EC7">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7. Dünger, das Rübenblatt, als, auf, bleibt, dem Feld.</w:t>
      </w:r>
    </w:p>
    <w:p w:rsidR="00D32EC7" w:rsidRPr="00301EC4" w:rsidRDefault="00D32EC7" w:rsidP="00D32EC7">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8. wird, der Zucker, in, Süßmittel, der Lebensmittelindustrie, eingesetzt, als.</w:t>
      </w:r>
    </w:p>
    <w:p w:rsidR="00D32EC7" w:rsidRPr="00301EC4" w:rsidRDefault="00D32EC7" w:rsidP="00D32EC7">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9. Getränke, Zucker, Süßwaren, hergestellt, Marmeladen, und, Obstkonserven, werden, mit.</w:t>
      </w:r>
    </w:p>
    <w:p w:rsidR="00D32EC7" w:rsidRPr="00301EC4" w:rsidRDefault="00D32EC7" w:rsidP="00D32EC7">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10. von, die Einsatzgebiete, Zucker, sehr, sind, vielfältig. </w:t>
      </w:r>
    </w:p>
    <w:p w:rsidR="00301EC4" w:rsidRPr="00301EC4" w:rsidRDefault="00301EC4" w:rsidP="00301EC4">
      <w:pPr>
        <w:ind w:firstLine="284"/>
        <w:jc w:val="both"/>
        <w:rPr>
          <w:rStyle w:val="mw-headline"/>
          <w:rFonts w:ascii="Times New Roman" w:hAnsi="Times New Roman"/>
          <w:color w:val="auto"/>
          <w:sz w:val="20"/>
          <w:szCs w:val="20"/>
          <w:lang w:val="de-DE"/>
        </w:rPr>
      </w:pPr>
    </w:p>
    <w:p w:rsidR="00301EC4" w:rsidRPr="00301EC4" w:rsidRDefault="00CE1925" w:rsidP="00301EC4">
      <w:pPr>
        <w:ind w:firstLine="284"/>
        <w:jc w:val="both"/>
        <w:rPr>
          <w:rFonts w:ascii="Times New Roman" w:hAnsi="Times New Roman" w:cs="Times New Roman"/>
          <w:b/>
          <w:color w:val="auto"/>
          <w:sz w:val="20"/>
          <w:szCs w:val="20"/>
          <w:lang w:val="de-DE"/>
        </w:rPr>
      </w:pPr>
      <w:r w:rsidRPr="00BB5E75">
        <w:rPr>
          <w:rFonts w:ascii="Times New Roman" w:hAnsi="Times New Roman" w:cs="Times New Roman"/>
          <w:b/>
          <w:color w:val="auto"/>
          <w:sz w:val="20"/>
          <w:szCs w:val="20"/>
          <w:lang w:val="de-DE"/>
        </w:rPr>
        <w:t>7</w:t>
      </w:r>
      <w:r w:rsidR="00301EC4" w:rsidRPr="00301EC4">
        <w:rPr>
          <w:rFonts w:ascii="Times New Roman" w:hAnsi="Times New Roman" w:cs="Times New Roman"/>
          <w:b/>
          <w:color w:val="auto"/>
          <w:sz w:val="20"/>
          <w:szCs w:val="20"/>
          <w:lang w:val="de-DE"/>
        </w:rPr>
        <w:t>. Was passt zusammen? Verbinden Sie die Satzteile.</w:t>
      </w:r>
    </w:p>
    <w:tbl>
      <w:tblPr>
        <w:tblStyle w:val="af"/>
        <w:tblW w:w="0" w:type="auto"/>
        <w:tblInd w:w="108" w:type="dxa"/>
        <w:tblLook w:val="04A0" w:firstRow="1" w:lastRow="0" w:firstColumn="1" w:lastColumn="0" w:noHBand="0" w:noVBand="1"/>
      </w:tblPr>
      <w:tblGrid>
        <w:gridCol w:w="2894"/>
        <w:gridCol w:w="3202"/>
      </w:tblGrid>
      <w:tr w:rsidR="00301EC4" w:rsidRPr="00BB5E75" w:rsidTr="00CE1925">
        <w:tc>
          <w:tcPr>
            <w:tcW w:w="2894" w:type="dxa"/>
          </w:tcPr>
          <w:p w:rsidR="00301EC4" w:rsidRPr="00301EC4" w:rsidRDefault="00301EC4" w:rsidP="00CE1925">
            <w:pPr>
              <w:jc w:val="both"/>
              <w:rPr>
                <w:rFonts w:ascii="Times New Roman" w:hAnsi="Times New Roman" w:cs="Times New Roman"/>
                <w:color w:val="auto"/>
                <w:sz w:val="20"/>
                <w:szCs w:val="20"/>
                <w:lang w:val="de-DE"/>
              </w:rPr>
            </w:pPr>
            <w:r w:rsidRPr="00301EC4">
              <w:rPr>
                <w:rStyle w:val="mw-headline"/>
                <w:rFonts w:ascii="Times New Roman" w:hAnsi="Times New Roman"/>
                <w:color w:val="auto"/>
                <w:sz w:val="20"/>
                <w:szCs w:val="20"/>
                <w:lang w:val="de-DE"/>
              </w:rPr>
              <w:t>1.</w:t>
            </w:r>
            <w:r w:rsidR="00CE1925" w:rsidRPr="00CE1925">
              <w:rPr>
                <w:rStyle w:val="mw-headline"/>
                <w:rFonts w:ascii="Times New Roman" w:hAnsi="Times New Roman"/>
                <w:color w:val="auto"/>
                <w:sz w:val="20"/>
                <w:szCs w:val="20"/>
                <w:lang w:val="de-DE"/>
              </w:rPr>
              <w:t> </w:t>
            </w:r>
            <w:r w:rsidRPr="00301EC4">
              <w:rPr>
                <w:rFonts w:ascii="Times New Roman" w:hAnsi="Times New Roman" w:cs="Times New Roman"/>
                <w:color w:val="auto"/>
                <w:sz w:val="20"/>
                <w:szCs w:val="20"/>
                <w:lang w:val="de-DE"/>
              </w:rPr>
              <w:t xml:space="preserve">In Mitteleuropa wurde die Rübe lange Zeit… </w:t>
            </w:r>
          </w:p>
          <w:p w:rsidR="00301EC4" w:rsidRPr="00301EC4" w:rsidRDefault="00301EC4" w:rsidP="00CE1925">
            <w:pPr>
              <w:jc w:val="both"/>
              <w:rPr>
                <w:rStyle w:val="mw-headline"/>
                <w:rFonts w:ascii="Times New Roman" w:hAnsi="Times New Roman"/>
                <w:color w:val="auto"/>
                <w:sz w:val="20"/>
                <w:szCs w:val="20"/>
                <w:lang w:val="de-DE"/>
              </w:rPr>
            </w:pPr>
          </w:p>
        </w:tc>
        <w:tc>
          <w:tcPr>
            <w:tcW w:w="3202" w:type="dxa"/>
          </w:tcPr>
          <w:p w:rsidR="00301EC4" w:rsidRPr="00301EC4" w:rsidRDefault="00301EC4" w:rsidP="00CE1925">
            <w:pPr>
              <w:jc w:val="both"/>
              <w:rPr>
                <w:rStyle w:val="mw-headline"/>
                <w:rFonts w:ascii="Times New Roman" w:hAnsi="Times New Roman"/>
                <w:color w:val="auto"/>
                <w:sz w:val="20"/>
                <w:szCs w:val="20"/>
                <w:lang w:val="de-DE"/>
              </w:rPr>
            </w:pPr>
            <w:r w:rsidRPr="00301EC4">
              <w:rPr>
                <w:rFonts w:ascii="Times New Roman" w:hAnsi="Times New Roman" w:cs="Times New Roman"/>
                <w:color w:val="auto"/>
                <w:sz w:val="20"/>
                <w:szCs w:val="20"/>
                <w:lang w:val="de-DE"/>
              </w:rPr>
              <w:t>a) auf tiefgründigen, feinkrümeligen, nährstoffreichen Böden mit guter Wasserversorgung.</w:t>
            </w:r>
          </w:p>
        </w:tc>
      </w:tr>
      <w:tr w:rsidR="00301EC4" w:rsidRPr="00BB5E75" w:rsidTr="00CE1925">
        <w:tc>
          <w:tcPr>
            <w:tcW w:w="2894" w:type="dxa"/>
          </w:tcPr>
          <w:p w:rsidR="00301EC4" w:rsidRPr="00301EC4" w:rsidRDefault="00301EC4" w:rsidP="00CE1925">
            <w:pPr>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2.</w:t>
            </w:r>
            <w:r w:rsidR="00CE1925">
              <w:rPr>
                <w:rStyle w:val="mw-headline"/>
                <w:rFonts w:ascii="Times New Roman" w:hAnsi="Times New Roman"/>
                <w:color w:val="auto"/>
                <w:sz w:val="20"/>
                <w:szCs w:val="20"/>
                <w:lang w:val="ru-RU"/>
              </w:rPr>
              <w:t> </w:t>
            </w:r>
            <w:r w:rsidRPr="00301EC4">
              <w:rPr>
                <w:rFonts w:ascii="Times New Roman" w:hAnsi="Times New Roman" w:cs="Times New Roman"/>
                <w:color w:val="auto"/>
                <w:sz w:val="20"/>
                <w:szCs w:val="20"/>
                <w:lang w:val="de-DE"/>
              </w:rPr>
              <w:t xml:space="preserve">Die Rüben werden anschließend… </w:t>
            </w:r>
          </w:p>
        </w:tc>
        <w:tc>
          <w:tcPr>
            <w:tcW w:w="3202" w:type="dxa"/>
          </w:tcPr>
          <w:p w:rsidR="00301EC4" w:rsidRPr="00301EC4" w:rsidRDefault="00301EC4" w:rsidP="00CE1925">
            <w:pPr>
              <w:jc w:val="both"/>
              <w:rPr>
                <w:rStyle w:val="mw-headline"/>
                <w:rFonts w:ascii="Times New Roman" w:hAnsi="Times New Roman"/>
                <w:color w:val="auto"/>
                <w:sz w:val="20"/>
                <w:szCs w:val="20"/>
                <w:lang w:val="de-DE"/>
              </w:rPr>
            </w:pPr>
            <w:r w:rsidRPr="00301EC4">
              <w:rPr>
                <w:rFonts w:ascii="Times New Roman" w:hAnsi="Times New Roman" w:cs="Times New Roman"/>
                <w:color w:val="auto"/>
                <w:sz w:val="20"/>
                <w:szCs w:val="20"/>
                <w:lang w:val="de-DE"/>
              </w:rPr>
              <w:t>b) bleibt als Dünger auf dem Feld.</w:t>
            </w:r>
          </w:p>
        </w:tc>
      </w:tr>
      <w:tr w:rsidR="00301EC4" w:rsidRPr="00301EC4" w:rsidTr="00CE1925">
        <w:tc>
          <w:tcPr>
            <w:tcW w:w="2894" w:type="dxa"/>
          </w:tcPr>
          <w:p w:rsidR="00301EC4" w:rsidRPr="00301EC4" w:rsidRDefault="00301EC4" w:rsidP="00CE1925">
            <w:pPr>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3.</w:t>
            </w:r>
            <w:r w:rsidRPr="00301EC4">
              <w:rPr>
                <w:rFonts w:ascii="Times New Roman" w:hAnsi="Times New Roman" w:cs="Times New Roman"/>
                <w:color w:val="auto"/>
                <w:sz w:val="20"/>
                <w:szCs w:val="20"/>
                <w:lang w:val="de-DE"/>
              </w:rPr>
              <w:t xml:space="preserve"> Die Rübe wächst… </w:t>
            </w:r>
          </w:p>
        </w:tc>
        <w:tc>
          <w:tcPr>
            <w:tcW w:w="3202" w:type="dxa"/>
          </w:tcPr>
          <w:p w:rsidR="00301EC4" w:rsidRPr="00301EC4" w:rsidRDefault="00301EC4" w:rsidP="00CE1925">
            <w:pPr>
              <w:jc w:val="both"/>
              <w:rPr>
                <w:rStyle w:val="mw-headline"/>
                <w:rFonts w:ascii="Times New Roman" w:hAnsi="Times New Roman"/>
                <w:color w:val="auto"/>
                <w:sz w:val="20"/>
                <w:szCs w:val="20"/>
                <w:lang w:val="de-DE"/>
              </w:rPr>
            </w:pPr>
            <w:r w:rsidRPr="00301EC4">
              <w:rPr>
                <w:rFonts w:ascii="Times New Roman" w:hAnsi="Times New Roman" w:cs="Times New Roman"/>
                <w:color w:val="auto"/>
                <w:sz w:val="20"/>
                <w:szCs w:val="20"/>
                <w:lang w:val="de-DE"/>
              </w:rPr>
              <w:t>c) als Futterpflanze angebaut.</w:t>
            </w:r>
          </w:p>
        </w:tc>
      </w:tr>
      <w:tr w:rsidR="00301EC4" w:rsidRPr="00301EC4" w:rsidTr="00CE1925">
        <w:tc>
          <w:tcPr>
            <w:tcW w:w="2894" w:type="dxa"/>
          </w:tcPr>
          <w:p w:rsidR="00301EC4" w:rsidRPr="00301EC4" w:rsidRDefault="00301EC4" w:rsidP="00CE1925">
            <w:pPr>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lastRenderedPageBreak/>
              <w:t>4.</w:t>
            </w:r>
            <w:r w:rsidRPr="00301EC4">
              <w:rPr>
                <w:rFonts w:ascii="Times New Roman" w:hAnsi="Times New Roman" w:cs="Times New Roman"/>
                <w:color w:val="auto"/>
                <w:sz w:val="20"/>
                <w:szCs w:val="20"/>
                <w:lang w:val="de-DE"/>
              </w:rPr>
              <w:t xml:space="preserve"> Das Rübenblatt wird verfüttert oder…</w:t>
            </w:r>
          </w:p>
        </w:tc>
        <w:tc>
          <w:tcPr>
            <w:tcW w:w="3202" w:type="dxa"/>
          </w:tcPr>
          <w:p w:rsidR="00301EC4" w:rsidRPr="00301EC4" w:rsidRDefault="00301EC4" w:rsidP="00CE1925">
            <w:pPr>
              <w:shd w:val="clear" w:color="auto" w:fill="F9F9F9"/>
              <w:jc w:val="both"/>
              <w:rPr>
                <w:rStyle w:val="mw-headline"/>
                <w:rFonts w:ascii="Times New Roman" w:hAnsi="Times New Roman"/>
                <w:color w:val="auto"/>
                <w:sz w:val="20"/>
                <w:szCs w:val="20"/>
                <w:lang w:val="de-DE"/>
              </w:rPr>
            </w:pPr>
            <w:r w:rsidRPr="00301EC4">
              <w:rPr>
                <w:rFonts w:ascii="Times New Roman" w:hAnsi="Times New Roman" w:cs="Times New Roman"/>
                <w:color w:val="auto"/>
                <w:sz w:val="20"/>
                <w:szCs w:val="20"/>
                <w:lang w:val="de-DE"/>
              </w:rPr>
              <w:t>d ) stammt aus Babylonien.</w:t>
            </w:r>
          </w:p>
        </w:tc>
      </w:tr>
      <w:tr w:rsidR="00301EC4" w:rsidRPr="00BB5E75" w:rsidTr="00CE1925">
        <w:tc>
          <w:tcPr>
            <w:tcW w:w="2894" w:type="dxa"/>
          </w:tcPr>
          <w:p w:rsidR="00301EC4" w:rsidRPr="00301EC4" w:rsidRDefault="00301EC4" w:rsidP="00CE1925">
            <w:pPr>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5.</w:t>
            </w:r>
            <w:r w:rsidRPr="00301EC4">
              <w:rPr>
                <w:rFonts w:ascii="Times New Roman" w:hAnsi="Times New Roman" w:cs="Times New Roman"/>
                <w:color w:val="auto"/>
                <w:sz w:val="20"/>
                <w:szCs w:val="20"/>
                <w:lang w:val="de-DE"/>
              </w:rPr>
              <w:t xml:space="preserve"> Früher verwendete man… </w:t>
            </w:r>
          </w:p>
        </w:tc>
        <w:tc>
          <w:tcPr>
            <w:tcW w:w="3202" w:type="dxa"/>
          </w:tcPr>
          <w:p w:rsidR="00301EC4" w:rsidRPr="00301EC4" w:rsidRDefault="00301EC4" w:rsidP="00CE1925">
            <w:pPr>
              <w:jc w:val="both"/>
              <w:rPr>
                <w:rStyle w:val="mw-headline"/>
                <w:rFonts w:ascii="Times New Roman" w:hAnsi="Times New Roman"/>
                <w:color w:val="auto"/>
                <w:sz w:val="20"/>
                <w:szCs w:val="20"/>
                <w:lang w:val="de-DE"/>
              </w:rPr>
            </w:pPr>
            <w:r w:rsidRPr="00301EC4">
              <w:rPr>
                <w:rFonts w:ascii="Times New Roman" w:hAnsi="Times New Roman" w:cs="Times New Roman"/>
                <w:color w:val="auto"/>
                <w:sz w:val="20"/>
                <w:szCs w:val="20"/>
                <w:lang w:val="de-DE"/>
              </w:rPr>
              <w:t>e)</w:t>
            </w:r>
            <w:r w:rsidR="00CE1925" w:rsidRPr="00CE1925">
              <w:rPr>
                <w:rFonts w:ascii="Times New Roman" w:hAnsi="Times New Roman" w:cs="Times New Roman"/>
                <w:color w:val="auto"/>
                <w:sz w:val="20"/>
                <w:szCs w:val="20"/>
                <w:lang w:val="de-DE"/>
              </w:rPr>
              <w:t> </w:t>
            </w:r>
            <w:r w:rsidRPr="00301EC4">
              <w:rPr>
                <w:rFonts w:ascii="Times New Roman" w:hAnsi="Times New Roman" w:cs="Times New Roman"/>
                <w:color w:val="auto"/>
                <w:sz w:val="20"/>
                <w:szCs w:val="20"/>
                <w:lang w:val="de-DE"/>
              </w:rPr>
              <w:t>in Zuckerfabriken weiter</w:t>
            </w:r>
            <w:r w:rsidR="00CE1925" w:rsidRPr="00CE1925">
              <w:rPr>
                <w:rFonts w:ascii="Times New Roman" w:hAnsi="Times New Roman" w:cs="Times New Roman"/>
                <w:color w:val="auto"/>
                <w:sz w:val="20"/>
                <w:szCs w:val="20"/>
                <w:lang w:val="de-DE"/>
              </w:rPr>
              <w:t>-</w:t>
            </w:r>
            <w:r w:rsidRPr="00301EC4">
              <w:rPr>
                <w:rFonts w:ascii="Times New Roman" w:hAnsi="Times New Roman" w:cs="Times New Roman"/>
                <w:color w:val="auto"/>
                <w:sz w:val="20"/>
                <w:szCs w:val="20"/>
                <w:lang w:val="de-DE"/>
              </w:rPr>
              <w:t>verarbeitet.</w:t>
            </w:r>
          </w:p>
        </w:tc>
      </w:tr>
      <w:tr w:rsidR="00301EC4" w:rsidRPr="00BB5E75" w:rsidTr="00CE1925">
        <w:tc>
          <w:tcPr>
            <w:tcW w:w="2894" w:type="dxa"/>
          </w:tcPr>
          <w:p w:rsidR="00301EC4" w:rsidRPr="00301EC4" w:rsidRDefault="00301EC4" w:rsidP="00CE1925">
            <w:pPr>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6.</w:t>
            </w:r>
            <w:r w:rsidRPr="00301EC4">
              <w:rPr>
                <w:rFonts w:ascii="Times New Roman" w:hAnsi="Times New Roman" w:cs="Times New Roman"/>
                <w:color w:val="auto"/>
                <w:sz w:val="20"/>
                <w:szCs w:val="20"/>
                <w:lang w:val="de-DE"/>
              </w:rPr>
              <w:t xml:space="preserve"> Die Zuckerrübe gedeiht am besten… </w:t>
            </w:r>
          </w:p>
        </w:tc>
        <w:tc>
          <w:tcPr>
            <w:tcW w:w="3202" w:type="dxa"/>
          </w:tcPr>
          <w:p w:rsidR="00301EC4" w:rsidRPr="00301EC4" w:rsidRDefault="00301EC4" w:rsidP="00CE1925">
            <w:pPr>
              <w:jc w:val="both"/>
              <w:rPr>
                <w:rStyle w:val="mw-headline"/>
                <w:rFonts w:ascii="Times New Roman" w:hAnsi="Times New Roman"/>
                <w:color w:val="auto"/>
                <w:sz w:val="20"/>
                <w:szCs w:val="20"/>
                <w:lang w:val="de-DE"/>
              </w:rPr>
            </w:pPr>
            <w:r w:rsidRPr="00301EC4">
              <w:rPr>
                <w:rFonts w:ascii="Times New Roman" w:hAnsi="Times New Roman" w:cs="Times New Roman"/>
                <w:color w:val="auto"/>
                <w:sz w:val="20"/>
                <w:szCs w:val="20"/>
                <w:lang w:val="de-DE"/>
              </w:rPr>
              <w:t>f) die Identität von Rüben- und Rohrzucker.</w:t>
            </w:r>
          </w:p>
        </w:tc>
      </w:tr>
      <w:tr w:rsidR="00301EC4" w:rsidRPr="00BB5E75" w:rsidTr="00CE1925">
        <w:tc>
          <w:tcPr>
            <w:tcW w:w="2894" w:type="dxa"/>
          </w:tcPr>
          <w:p w:rsidR="00301EC4" w:rsidRPr="00301EC4" w:rsidRDefault="00301EC4" w:rsidP="00CE1925">
            <w:pPr>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7.</w:t>
            </w:r>
            <w:r w:rsidR="00CE1925" w:rsidRPr="00CE1925">
              <w:rPr>
                <w:rStyle w:val="mw-headline"/>
                <w:rFonts w:ascii="Times New Roman" w:hAnsi="Times New Roman"/>
                <w:color w:val="auto"/>
                <w:sz w:val="20"/>
                <w:szCs w:val="20"/>
                <w:lang w:val="de-DE"/>
              </w:rPr>
              <w:t> </w:t>
            </w:r>
            <w:r w:rsidRPr="00301EC4">
              <w:rPr>
                <w:rFonts w:ascii="Times New Roman" w:hAnsi="Times New Roman" w:cs="Times New Roman"/>
                <w:color w:val="auto"/>
                <w:sz w:val="20"/>
                <w:szCs w:val="20"/>
                <w:lang w:val="de-DE"/>
              </w:rPr>
              <w:t xml:space="preserve">Die Blätter bilden eine Blattrosette… </w:t>
            </w:r>
          </w:p>
        </w:tc>
        <w:tc>
          <w:tcPr>
            <w:tcW w:w="3202" w:type="dxa"/>
          </w:tcPr>
          <w:p w:rsidR="00301EC4" w:rsidRPr="00301EC4" w:rsidRDefault="00301EC4" w:rsidP="00CE1925">
            <w:pPr>
              <w:shd w:val="clear" w:color="auto" w:fill="F9F9F9"/>
              <w:jc w:val="both"/>
              <w:rPr>
                <w:rStyle w:val="mw-headline"/>
                <w:rFonts w:ascii="Times New Roman" w:hAnsi="Times New Roman"/>
                <w:color w:val="auto"/>
                <w:sz w:val="20"/>
                <w:szCs w:val="20"/>
                <w:lang w:val="de-DE"/>
              </w:rPr>
            </w:pPr>
            <w:r w:rsidRPr="00301EC4">
              <w:rPr>
                <w:rFonts w:ascii="Times New Roman" w:hAnsi="Times New Roman" w:cs="Times New Roman"/>
                <w:color w:val="auto"/>
                <w:sz w:val="20"/>
                <w:szCs w:val="20"/>
                <w:lang w:val="de-DE"/>
              </w:rPr>
              <w:t>g) mit langen kräftigen Stielen.</w:t>
            </w:r>
          </w:p>
        </w:tc>
      </w:tr>
      <w:tr w:rsidR="00301EC4" w:rsidRPr="00301EC4" w:rsidTr="00CE1925">
        <w:tc>
          <w:tcPr>
            <w:tcW w:w="2894" w:type="dxa"/>
          </w:tcPr>
          <w:p w:rsidR="00301EC4" w:rsidRPr="00301EC4" w:rsidRDefault="00301EC4" w:rsidP="00CE1925">
            <w:pPr>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8. </w:t>
            </w:r>
            <w:r w:rsidRPr="00301EC4">
              <w:rPr>
                <w:rFonts w:ascii="Times New Roman" w:hAnsi="Times New Roman" w:cs="Times New Roman"/>
                <w:color w:val="auto"/>
                <w:sz w:val="20"/>
                <w:szCs w:val="20"/>
                <w:lang w:val="de-DE"/>
              </w:rPr>
              <w:t xml:space="preserve">Der Apotheker S. Markgraf entdeckte… </w:t>
            </w:r>
          </w:p>
        </w:tc>
        <w:tc>
          <w:tcPr>
            <w:tcW w:w="3202" w:type="dxa"/>
          </w:tcPr>
          <w:p w:rsidR="00301EC4" w:rsidRPr="00301EC4" w:rsidRDefault="00301EC4" w:rsidP="00CE1925">
            <w:pPr>
              <w:jc w:val="both"/>
              <w:rPr>
                <w:rStyle w:val="mw-headline"/>
                <w:rFonts w:ascii="Times New Roman" w:hAnsi="Times New Roman"/>
                <w:color w:val="auto"/>
                <w:sz w:val="20"/>
                <w:szCs w:val="20"/>
                <w:lang w:val="de-DE"/>
              </w:rPr>
            </w:pPr>
            <w:r w:rsidRPr="00301EC4">
              <w:rPr>
                <w:rFonts w:ascii="Times New Roman" w:hAnsi="Times New Roman" w:cs="Times New Roman"/>
                <w:color w:val="auto"/>
                <w:sz w:val="20"/>
                <w:szCs w:val="20"/>
                <w:lang w:val="de-DE"/>
              </w:rPr>
              <w:t>h) mit einer Einzelkornsämaschine.</w:t>
            </w:r>
          </w:p>
          <w:p w:rsidR="00301EC4" w:rsidRPr="00301EC4" w:rsidRDefault="00301EC4" w:rsidP="00CE1925">
            <w:pPr>
              <w:jc w:val="both"/>
              <w:rPr>
                <w:rStyle w:val="mw-headline"/>
                <w:rFonts w:ascii="Times New Roman" w:hAnsi="Times New Roman"/>
                <w:color w:val="auto"/>
                <w:sz w:val="20"/>
                <w:szCs w:val="20"/>
                <w:lang w:val="de-DE"/>
              </w:rPr>
            </w:pPr>
          </w:p>
        </w:tc>
      </w:tr>
      <w:tr w:rsidR="00301EC4" w:rsidRPr="00301EC4" w:rsidTr="00CE1925">
        <w:tc>
          <w:tcPr>
            <w:tcW w:w="2894" w:type="dxa"/>
          </w:tcPr>
          <w:p w:rsidR="00301EC4" w:rsidRPr="00301EC4" w:rsidRDefault="00301EC4" w:rsidP="00CE1925">
            <w:pPr>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9. </w:t>
            </w:r>
            <w:r w:rsidRPr="00301EC4">
              <w:rPr>
                <w:rFonts w:ascii="Times New Roman" w:hAnsi="Times New Roman" w:cs="Times New Roman"/>
                <w:color w:val="auto"/>
                <w:sz w:val="20"/>
                <w:szCs w:val="20"/>
                <w:lang w:val="de-DE"/>
              </w:rPr>
              <w:t xml:space="preserve">Die erste Erwähnung der Rübe als Nutzpflanze… </w:t>
            </w:r>
          </w:p>
        </w:tc>
        <w:tc>
          <w:tcPr>
            <w:tcW w:w="3202" w:type="dxa"/>
          </w:tcPr>
          <w:p w:rsidR="00301EC4" w:rsidRPr="00301EC4" w:rsidRDefault="00301EC4" w:rsidP="00CE1925">
            <w:pPr>
              <w:jc w:val="both"/>
              <w:rPr>
                <w:rStyle w:val="mw-headline"/>
                <w:rFonts w:ascii="Times New Roman" w:hAnsi="Times New Roman"/>
                <w:color w:val="auto"/>
                <w:sz w:val="20"/>
                <w:szCs w:val="20"/>
                <w:lang w:val="de-DE"/>
              </w:rPr>
            </w:pPr>
            <w:r w:rsidRPr="00301EC4">
              <w:rPr>
                <w:rFonts w:ascii="Times New Roman" w:hAnsi="Times New Roman" w:cs="Times New Roman"/>
                <w:color w:val="auto"/>
                <w:sz w:val="20"/>
                <w:szCs w:val="20"/>
                <w:lang w:val="de-DE"/>
              </w:rPr>
              <w:t>j) überwiegend unterirdisch.</w:t>
            </w:r>
          </w:p>
          <w:p w:rsidR="00301EC4" w:rsidRPr="00301EC4" w:rsidRDefault="00301EC4" w:rsidP="00CE1925">
            <w:pPr>
              <w:jc w:val="both"/>
              <w:rPr>
                <w:rStyle w:val="mw-headline"/>
                <w:rFonts w:ascii="Times New Roman" w:hAnsi="Times New Roman"/>
                <w:color w:val="auto"/>
                <w:sz w:val="20"/>
                <w:szCs w:val="20"/>
                <w:lang w:val="de-DE"/>
              </w:rPr>
            </w:pPr>
          </w:p>
        </w:tc>
      </w:tr>
      <w:tr w:rsidR="00301EC4" w:rsidRPr="00BB5E75" w:rsidTr="00CE1925">
        <w:tc>
          <w:tcPr>
            <w:tcW w:w="2894" w:type="dxa"/>
          </w:tcPr>
          <w:p w:rsidR="00301EC4" w:rsidRPr="00301EC4" w:rsidRDefault="00301EC4" w:rsidP="00CE1925">
            <w:pPr>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10.</w:t>
            </w:r>
            <w:r w:rsidR="00CE1925" w:rsidRPr="00CE1925">
              <w:rPr>
                <w:rStyle w:val="mw-headline"/>
                <w:rFonts w:ascii="Times New Roman" w:hAnsi="Times New Roman"/>
                <w:color w:val="auto"/>
                <w:sz w:val="20"/>
                <w:szCs w:val="20"/>
                <w:lang w:val="de-DE"/>
              </w:rPr>
              <w:t> </w:t>
            </w:r>
            <w:r w:rsidRPr="00301EC4">
              <w:rPr>
                <w:rFonts w:ascii="Times New Roman" w:hAnsi="Times New Roman" w:cs="Times New Roman"/>
                <w:color w:val="auto"/>
                <w:sz w:val="20"/>
                <w:szCs w:val="20"/>
                <w:lang w:val="de-DE"/>
              </w:rPr>
              <w:t xml:space="preserve">Die Aussaat erfolgt im März… </w:t>
            </w:r>
          </w:p>
        </w:tc>
        <w:tc>
          <w:tcPr>
            <w:tcW w:w="3202" w:type="dxa"/>
          </w:tcPr>
          <w:p w:rsidR="00301EC4" w:rsidRPr="00301EC4" w:rsidRDefault="00301EC4" w:rsidP="00CE1925">
            <w:pPr>
              <w:jc w:val="both"/>
              <w:rPr>
                <w:rStyle w:val="mw-headline"/>
                <w:rFonts w:ascii="Times New Roman" w:hAnsi="Times New Roman"/>
                <w:color w:val="auto"/>
                <w:sz w:val="20"/>
                <w:szCs w:val="20"/>
                <w:lang w:val="de-DE"/>
              </w:rPr>
            </w:pPr>
            <w:r w:rsidRPr="00301EC4">
              <w:rPr>
                <w:rFonts w:ascii="Times New Roman" w:hAnsi="Times New Roman" w:cs="Times New Roman"/>
                <w:color w:val="auto"/>
                <w:sz w:val="20"/>
                <w:szCs w:val="20"/>
                <w:lang w:val="de-DE"/>
              </w:rPr>
              <w:t>i) Honig oder Früchte zum Süßen von Speisen.</w:t>
            </w:r>
          </w:p>
        </w:tc>
      </w:tr>
    </w:tbl>
    <w:p w:rsidR="00D32EC7" w:rsidRPr="00CE1925" w:rsidRDefault="00D32EC7" w:rsidP="00D32EC7">
      <w:pPr>
        <w:shd w:val="clear" w:color="auto" w:fill="F9F9F9"/>
        <w:ind w:firstLine="284"/>
        <w:jc w:val="both"/>
        <w:rPr>
          <w:rFonts w:ascii="Times New Roman" w:hAnsi="Times New Roman" w:cs="Times New Roman"/>
          <w:b/>
          <w:bCs/>
          <w:color w:val="auto"/>
          <w:sz w:val="20"/>
          <w:szCs w:val="20"/>
          <w:lang w:val="de-DE"/>
        </w:rPr>
      </w:pPr>
    </w:p>
    <w:p w:rsidR="00D32EC7" w:rsidRPr="00301EC4" w:rsidRDefault="00CE1925" w:rsidP="00D32EC7">
      <w:pPr>
        <w:shd w:val="clear" w:color="auto" w:fill="F9F9F9"/>
        <w:ind w:firstLine="284"/>
        <w:jc w:val="both"/>
        <w:rPr>
          <w:rFonts w:ascii="Times New Roman" w:hAnsi="Times New Roman" w:cs="Times New Roman"/>
          <w:b/>
          <w:bCs/>
          <w:color w:val="auto"/>
          <w:sz w:val="20"/>
          <w:szCs w:val="20"/>
          <w:lang w:val="de-DE"/>
        </w:rPr>
      </w:pPr>
      <w:r w:rsidRPr="00CE1925">
        <w:rPr>
          <w:rFonts w:ascii="Times New Roman" w:hAnsi="Times New Roman" w:cs="Times New Roman"/>
          <w:b/>
          <w:bCs/>
          <w:color w:val="auto"/>
          <w:sz w:val="20"/>
          <w:szCs w:val="20"/>
          <w:lang w:val="de-DE"/>
        </w:rPr>
        <w:t>8</w:t>
      </w:r>
      <w:r w:rsidR="00D32EC7" w:rsidRPr="00301EC4">
        <w:rPr>
          <w:rFonts w:ascii="Times New Roman" w:hAnsi="Times New Roman" w:cs="Times New Roman"/>
          <w:b/>
          <w:bCs/>
          <w:color w:val="auto"/>
          <w:sz w:val="20"/>
          <w:szCs w:val="20"/>
          <w:lang w:val="de-DE"/>
        </w:rPr>
        <w:t>. Bilden Sie Sätze mit den folgenden Wortverbindungen.</w:t>
      </w:r>
    </w:p>
    <w:p w:rsidR="00D32EC7" w:rsidRPr="00301EC4" w:rsidRDefault="00D32EC7" w:rsidP="00D32EC7">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 unterirdisch wachsen;</w:t>
      </w:r>
    </w:p>
    <w:p w:rsidR="00D32EC7" w:rsidRPr="00301EC4" w:rsidRDefault="00D32EC7" w:rsidP="00D32EC7">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2. eine Blattrosette bilden;</w:t>
      </w:r>
    </w:p>
    <w:p w:rsidR="00D32EC7" w:rsidRPr="00301EC4" w:rsidRDefault="00D32EC7" w:rsidP="00D32EC7">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3. als Futterpflanze anbauen;</w:t>
      </w:r>
    </w:p>
    <w:p w:rsidR="00D32EC7" w:rsidRPr="00301EC4" w:rsidRDefault="00D32EC7" w:rsidP="00D32EC7">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4. Züchtung der Zuckerrüben; </w:t>
      </w:r>
    </w:p>
    <w:p w:rsidR="00D32EC7" w:rsidRPr="00301EC4" w:rsidRDefault="00D32EC7" w:rsidP="00D32EC7">
      <w:pPr>
        <w:shd w:val="clear" w:color="auto" w:fill="F9F9F9"/>
        <w:ind w:firstLine="284"/>
        <w:jc w:val="both"/>
        <w:rPr>
          <w:rFonts w:ascii="Times New Roman" w:hAnsi="Times New Roman" w:cs="Times New Roman"/>
          <w:color w:val="auto"/>
          <w:sz w:val="20"/>
          <w:szCs w:val="20"/>
          <w:lang w:val="de-DE"/>
        </w:rPr>
      </w:pPr>
      <w:smartTag w:uri="urn:schemas-microsoft-com:office:smarttags" w:element="metricconverter">
        <w:smartTagPr>
          <w:attr w:name="ProductID" w:val="5. in"/>
        </w:smartTagPr>
        <w:r w:rsidRPr="00301EC4">
          <w:rPr>
            <w:rFonts w:ascii="Times New Roman" w:hAnsi="Times New Roman" w:cs="Times New Roman"/>
            <w:color w:val="auto"/>
            <w:sz w:val="20"/>
            <w:szCs w:val="20"/>
            <w:lang w:val="de-DE"/>
          </w:rPr>
          <w:t>5. in</w:t>
        </w:r>
      </w:smartTag>
      <w:r w:rsidRPr="00301EC4">
        <w:rPr>
          <w:rFonts w:ascii="Times New Roman" w:hAnsi="Times New Roman" w:cs="Times New Roman"/>
          <w:color w:val="auto"/>
          <w:sz w:val="20"/>
          <w:szCs w:val="20"/>
          <w:lang w:val="de-DE"/>
        </w:rPr>
        <w:t xml:space="preserve"> größerem Umfang produzieren;</w:t>
      </w:r>
    </w:p>
    <w:p w:rsidR="00D32EC7" w:rsidRPr="00301EC4" w:rsidRDefault="00D32EC7" w:rsidP="00D32EC7">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6. hohe Anforderungen stellen;</w:t>
      </w:r>
    </w:p>
    <w:p w:rsidR="00D32EC7" w:rsidRPr="00301EC4" w:rsidRDefault="00D32EC7" w:rsidP="00D32EC7">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7. das Rübenwachstum fördern;</w:t>
      </w:r>
    </w:p>
    <w:p w:rsidR="00D32EC7" w:rsidRPr="00301EC4" w:rsidRDefault="00D32EC7" w:rsidP="00D32EC7">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8. mit einer Einzelkornsämaschine aussäen;</w:t>
      </w:r>
    </w:p>
    <w:p w:rsidR="00D32EC7" w:rsidRPr="00301EC4" w:rsidRDefault="00D32EC7" w:rsidP="00D32EC7">
      <w:pPr>
        <w:shd w:val="clear" w:color="auto" w:fill="F9F9F9"/>
        <w:ind w:firstLine="284"/>
        <w:jc w:val="both"/>
        <w:rPr>
          <w:rFonts w:ascii="Times New Roman" w:hAnsi="Times New Roman" w:cs="Times New Roman"/>
          <w:color w:val="auto"/>
          <w:sz w:val="20"/>
          <w:szCs w:val="20"/>
          <w:lang w:val="de-DE"/>
        </w:rPr>
      </w:pPr>
      <w:smartTag w:uri="urn:schemas-microsoft-com:office:smarttags" w:element="metricconverter">
        <w:smartTagPr>
          <w:attr w:name="ProductID" w:val="9. in"/>
        </w:smartTagPr>
        <w:r w:rsidRPr="00301EC4">
          <w:rPr>
            <w:rFonts w:ascii="Times New Roman" w:hAnsi="Times New Roman" w:cs="Times New Roman"/>
            <w:color w:val="auto"/>
            <w:sz w:val="20"/>
            <w:szCs w:val="20"/>
            <w:lang w:val="de-DE"/>
          </w:rPr>
          <w:t>9. in</w:t>
        </w:r>
      </w:smartTag>
      <w:r w:rsidRPr="00301EC4">
        <w:rPr>
          <w:rFonts w:ascii="Times New Roman" w:hAnsi="Times New Roman" w:cs="Times New Roman"/>
          <w:color w:val="auto"/>
          <w:sz w:val="20"/>
          <w:szCs w:val="20"/>
          <w:lang w:val="de-DE"/>
        </w:rPr>
        <w:t xml:space="preserve"> Zuckerfabriken weiterverarbeiten;</w:t>
      </w:r>
    </w:p>
    <w:p w:rsidR="00D32EC7" w:rsidRPr="00301EC4" w:rsidRDefault="00D32EC7" w:rsidP="00D32EC7">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10. die Hersteller von Getränken.</w:t>
      </w:r>
    </w:p>
    <w:p w:rsidR="00301EC4" w:rsidRPr="00301EC4" w:rsidRDefault="00301EC4" w:rsidP="00301EC4">
      <w:pPr>
        <w:ind w:firstLine="284"/>
        <w:jc w:val="both"/>
        <w:rPr>
          <w:rStyle w:val="mw-headline"/>
          <w:rFonts w:ascii="Times New Roman" w:hAnsi="Times New Roman"/>
          <w:color w:val="auto"/>
          <w:sz w:val="20"/>
          <w:szCs w:val="20"/>
          <w:lang w:val="de-DE"/>
        </w:rPr>
      </w:pP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Style w:val="44"/>
          <w:rFonts w:ascii="Times New Roman" w:hAnsi="Times New Roman" w:cs="Times New Roman"/>
          <w:b/>
          <w:sz w:val="20"/>
          <w:szCs w:val="20"/>
        </w:rPr>
        <w:t>9. Beantworten Sie die Fragen zum Text.</w:t>
      </w:r>
    </w:p>
    <w:p w:rsidR="00301EC4" w:rsidRPr="00301EC4" w:rsidRDefault="00301EC4" w:rsidP="00301EC4">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 Aus welcher Zeit stammt der älteste Fund von Rübe?</w:t>
      </w:r>
    </w:p>
    <w:p w:rsidR="00301EC4" w:rsidRPr="00301EC4" w:rsidRDefault="00301EC4" w:rsidP="00301EC4">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2. Woher kommt die erste Erwähnung der Rübe als Nutzpflanze?</w:t>
      </w:r>
    </w:p>
    <w:p w:rsidR="00301EC4" w:rsidRPr="00301EC4" w:rsidRDefault="00301EC4" w:rsidP="00301EC4">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3. Wie gelangte sie nach Mitteleuropa?</w:t>
      </w:r>
    </w:p>
    <w:p w:rsidR="00301EC4" w:rsidRPr="00301EC4" w:rsidRDefault="00301EC4" w:rsidP="00301EC4">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4. Was verwendete man früher zum Süßen von Speisen?</w:t>
      </w:r>
    </w:p>
    <w:p w:rsidR="00301EC4" w:rsidRPr="00301EC4" w:rsidRDefault="00301EC4" w:rsidP="00301EC4">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5. Sind Rüben- und Rohrzucker gleich?</w:t>
      </w:r>
    </w:p>
    <w:p w:rsidR="00301EC4" w:rsidRPr="00301EC4" w:rsidRDefault="00301EC4" w:rsidP="00301EC4">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6. Wann entstand die erste Zuckerrübenfabrik?</w:t>
      </w:r>
    </w:p>
    <w:p w:rsidR="00301EC4" w:rsidRPr="00301EC4" w:rsidRDefault="00301EC4" w:rsidP="00301EC4">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7. Ist die Zuckerrübe anspruchsvoll?</w:t>
      </w:r>
    </w:p>
    <w:p w:rsidR="00301EC4" w:rsidRPr="00301EC4" w:rsidRDefault="00301EC4" w:rsidP="00301EC4">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8. Auf welchen Böden gedeiht sie am besten?</w:t>
      </w:r>
    </w:p>
    <w:p w:rsidR="00301EC4" w:rsidRPr="00301EC4" w:rsidRDefault="00301EC4" w:rsidP="00301EC4">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9. Wann erfolgen die Aussaat und die Ernte von Zuckerrüben?</w:t>
      </w:r>
    </w:p>
    <w:p w:rsidR="00301EC4" w:rsidRPr="00301EC4" w:rsidRDefault="00301EC4" w:rsidP="00301EC4">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10. Wie hoch ist der Zuckergehalt in den Rüben?</w:t>
      </w:r>
    </w:p>
    <w:p w:rsidR="00CE1925" w:rsidRPr="00BB5E75" w:rsidRDefault="00CE1925"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lastRenderedPageBreak/>
        <w:t>10. Füllen Sie die Lücken mit den unten gegebenen Wörtern aus.</w:t>
      </w:r>
    </w:p>
    <w:p w:rsidR="00301EC4" w:rsidRPr="00301EC4" w:rsidRDefault="00301EC4" w:rsidP="00301EC4">
      <w:pPr>
        <w:pStyle w:val="22"/>
        <w:shd w:val="clear" w:color="auto" w:fill="auto"/>
        <w:spacing w:before="0" w:after="0" w:line="240" w:lineRule="auto"/>
        <w:ind w:firstLine="284"/>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Die Zuckerrübe … botanisch zur Familie der Gänsefußgewächse. Die Rübe wächst überwiegend …. </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Die Urform der Rübe ist die Wildbete. Die erste Erwähnung der Rübe als … stammt aus Babylonien. In Mitteleuropa wurde die Rübe lange Zeit als … angebaut. Zucker war früher in Europa ein … Produkt. Zum Süßen von Speisen … man Honig oder Früchte. Die systematische … der Zuckerrüben begann im 18. Jahrhundert. Die erste Zuckerrübenfabrik wurde 1802 eröffnet. Seit etwa 1850 wird Rübenzucker in größerem … produziert.</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Die Zuckerrübe stellt hohe … an Boden und Klima. Sie … am besten auf tiefgründigen, feinkrümeligen, … Böden mit guter Wasserversorgung. Das Rübenwachstum wird durch warmes Klima mit langer … gefördert. Die … erfolgt im März mit einer Einzelkornsämaschine. Die Ernte im Spätherbst erfolgt mit hochmodernen …. Die Rüben werden anschließend in … weiterverarbeitet. Die … liegen zwischen 450 und 800 dt/ha.</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b/>
          <w:bCs/>
          <w:sz w:val="20"/>
          <w:szCs w:val="20"/>
          <w:lang w:val="de-DE"/>
        </w:rPr>
      </w:pPr>
      <w:r w:rsidRPr="00301EC4">
        <w:rPr>
          <w:rFonts w:ascii="Times New Roman" w:hAnsi="Times New Roman" w:cs="Times New Roman"/>
          <w:b/>
          <w:bCs/>
          <w:sz w:val="20"/>
          <w:szCs w:val="20"/>
          <w:lang w:val="de-DE"/>
        </w:rPr>
        <w:t>__________________________________________________________</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Sonnenscheindauer, rares, Zuckerfabriken, Erträge, unterirdisch, Aussaat, Anforderungen, Züchtung, Nutzpflanze, nährstoffreichen, Rübenrodern, gedeiht, verwendete, Umfang, gehört, Futterpflanze</w:t>
      </w:r>
    </w:p>
    <w:p w:rsidR="00301EC4" w:rsidRPr="00301EC4" w:rsidRDefault="00301EC4" w:rsidP="00301EC4">
      <w:pPr>
        <w:pStyle w:val="51"/>
        <w:shd w:val="clear" w:color="auto" w:fill="auto"/>
        <w:spacing w:after="0" w:line="240" w:lineRule="auto"/>
        <w:ind w:firstLine="284"/>
        <w:jc w:val="center"/>
        <w:rPr>
          <w:rFonts w:ascii="Times New Roman" w:hAnsi="Times New Roman" w:cs="Times New Roman"/>
          <w:b/>
          <w:bCs/>
          <w:sz w:val="20"/>
          <w:szCs w:val="20"/>
          <w:lang w:val="de-DE"/>
        </w:rPr>
      </w:pPr>
    </w:p>
    <w:p w:rsidR="000B0038" w:rsidRPr="00BB5E75" w:rsidRDefault="000B0038" w:rsidP="00301EC4">
      <w:pPr>
        <w:pStyle w:val="51"/>
        <w:shd w:val="clear" w:color="auto" w:fill="auto"/>
        <w:spacing w:after="0" w:line="240" w:lineRule="auto"/>
        <w:ind w:firstLine="284"/>
        <w:jc w:val="center"/>
        <w:rPr>
          <w:rFonts w:ascii="Times New Roman" w:hAnsi="Times New Roman" w:cs="Times New Roman"/>
          <w:b/>
          <w:bCs/>
          <w:sz w:val="20"/>
          <w:szCs w:val="20"/>
          <w:lang w:val="de-DE"/>
        </w:rPr>
      </w:pPr>
    </w:p>
    <w:p w:rsidR="000B0038" w:rsidRPr="00BB5E75" w:rsidRDefault="000B0038" w:rsidP="00301EC4">
      <w:pPr>
        <w:pStyle w:val="51"/>
        <w:shd w:val="clear" w:color="auto" w:fill="auto"/>
        <w:spacing w:after="0" w:line="240" w:lineRule="auto"/>
        <w:ind w:firstLine="284"/>
        <w:jc w:val="center"/>
        <w:rPr>
          <w:rFonts w:ascii="Times New Roman" w:hAnsi="Times New Roman" w:cs="Times New Roman"/>
          <w:b/>
          <w:bCs/>
          <w:sz w:val="20"/>
          <w:szCs w:val="20"/>
          <w:lang w:val="de-DE"/>
        </w:rPr>
      </w:pPr>
    </w:p>
    <w:p w:rsidR="000B0038" w:rsidRPr="00BB5E75" w:rsidRDefault="000B0038" w:rsidP="00301EC4">
      <w:pPr>
        <w:pStyle w:val="51"/>
        <w:shd w:val="clear" w:color="auto" w:fill="auto"/>
        <w:spacing w:after="0" w:line="240" w:lineRule="auto"/>
        <w:ind w:firstLine="284"/>
        <w:jc w:val="center"/>
        <w:rPr>
          <w:rFonts w:ascii="Times New Roman" w:hAnsi="Times New Roman" w:cs="Times New Roman"/>
          <w:b/>
          <w:bCs/>
          <w:sz w:val="20"/>
          <w:szCs w:val="20"/>
          <w:lang w:val="de-DE"/>
        </w:rPr>
      </w:pPr>
    </w:p>
    <w:p w:rsidR="000B0038" w:rsidRPr="00BB5E75" w:rsidRDefault="000B0038" w:rsidP="00301EC4">
      <w:pPr>
        <w:pStyle w:val="51"/>
        <w:shd w:val="clear" w:color="auto" w:fill="auto"/>
        <w:spacing w:after="0" w:line="240" w:lineRule="auto"/>
        <w:ind w:firstLine="284"/>
        <w:jc w:val="center"/>
        <w:rPr>
          <w:rFonts w:ascii="Times New Roman" w:hAnsi="Times New Roman" w:cs="Times New Roman"/>
          <w:b/>
          <w:bCs/>
          <w:sz w:val="20"/>
          <w:szCs w:val="20"/>
          <w:lang w:val="de-DE"/>
        </w:rPr>
      </w:pPr>
    </w:p>
    <w:p w:rsidR="000B0038" w:rsidRPr="00BB5E75" w:rsidRDefault="000B0038" w:rsidP="00301EC4">
      <w:pPr>
        <w:pStyle w:val="51"/>
        <w:shd w:val="clear" w:color="auto" w:fill="auto"/>
        <w:spacing w:after="0" w:line="240" w:lineRule="auto"/>
        <w:ind w:firstLine="284"/>
        <w:jc w:val="center"/>
        <w:rPr>
          <w:rFonts w:ascii="Times New Roman" w:hAnsi="Times New Roman" w:cs="Times New Roman"/>
          <w:b/>
          <w:bCs/>
          <w:sz w:val="20"/>
          <w:szCs w:val="20"/>
          <w:lang w:val="de-DE"/>
        </w:rPr>
      </w:pPr>
    </w:p>
    <w:p w:rsidR="000B0038" w:rsidRPr="00BB5E75" w:rsidRDefault="000B0038" w:rsidP="00301EC4">
      <w:pPr>
        <w:pStyle w:val="51"/>
        <w:shd w:val="clear" w:color="auto" w:fill="auto"/>
        <w:spacing w:after="0" w:line="240" w:lineRule="auto"/>
        <w:ind w:firstLine="284"/>
        <w:jc w:val="center"/>
        <w:rPr>
          <w:rFonts w:ascii="Times New Roman" w:hAnsi="Times New Roman" w:cs="Times New Roman"/>
          <w:b/>
          <w:bCs/>
          <w:sz w:val="20"/>
          <w:szCs w:val="20"/>
          <w:lang w:val="de-DE"/>
        </w:rPr>
      </w:pPr>
    </w:p>
    <w:p w:rsidR="000B0038" w:rsidRPr="00BB5E75" w:rsidRDefault="000B0038" w:rsidP="00301EC4">
      <w:pPr>
        <w:pStyle w:val="51"/>
        <w:shd w:val="clear" w:color="auto" w:fill="auto"/>
        <w:spacing w:after="0" w:line="240" w:lineRule="auto"/>
        <w:ind w:firstLine="284"/>
        <w:jc w:val="center"/>
        <w:rPr>
          <w:rFonts w:ascii="Times New Roman" w:hAnsi="Times New Roman" w:cs="Times New Roman"/>
          <w:b/>
          <w:bCs/>
          <w:sz w:val="20"/>
          <w:szCs w:val="20"/>
          <w:lang w:val="de-DE"/>
        </w:rPr>
      </w:pPr>
    </w:p>
    <w:p w:rsidR="000B0038" w:rsidRPr="00BB5E75" w:rsidRDefault="000B0038" w:rsidP="00301EC4">
      <w:pPr>
        <w:pStyle w:val="51"/>
        <w:shd w:val="clear" w:color="auto" w:fill="auto"/>
        <w:spacing w:after="0" w:line="240" w:lineRule="auto"/>
        <w:ind w:firstLine="284"/>
        <w:jc w:val="center"/>
        <w:rPr>
          <w:rFonts w:ascii="Times New Roman" w:hAnsi="Times New Roman" w:cs="Times New Roman"/>
          <w:b/>
          <w:bCs/>
          <w:sz w:val="20"/>
          <w:szCs w:val="20"/>
          <w:lang w:val="de-DE"/>
        </w:rPr>
      </w:pPr>
    </w:p>
    <w:p w:rsidR="000B0038" w:rsidRPr="00BB5E75" w:rsidRDefault="000B0038" w:rsidP="00301EC4">
      <w:pPr>
        <w:pStyle w:val="51"/>
        <w:shd w:val="clear" w:color="auto" w:fill="auto"/>
        <w:spacing w:after="0" w:line="240" w:lineRule="auto"/>
        <w:ind w:firstLine="284"/>
        <w:jc w:val="center"/>
        <w:rPr>
          <w:rFonts w:ascii="Times New Roman" w:hAnsi="Times New Roman" w:cs="Times New Roman"/>
          <w:b/>
          <w:bCs/>
          <w:sz w:val="20"/>
          <w:szCs w:val="20"/>
          <w:lang w:val="de-DE"/>
        </w:rPr>
      </w:pPr>
    </w:p>
    <w:p w:rsidR="000B0038" w:rsidRPr="00BB5E75" w:rsidRDefault="000B0038" w:rsidP="00301EC4">
      <w:pPr>
        <w:pStyle w:val="51"/>
        <w:shd w:val="clear" w:color="auto" w:fill="auto"/>
        <w:spacing w:after="0" w:line="240" w:lineRule="auto"/>
        <w:ind w:firstLine="284"/>
        <w:jc w:val="center"/>
        <w:rPr>
          <w:rFonts w:ascii="Times New Roman" w:hAnsi="Times New Roman" w:cs="Times New Roman"/>
          <w:b/>
          <w:bCs/>
          <w:sz w:val="20"/>
          <w:szCs w:val="20"/>
          <w:lang w:val="de-DE"/>
        </w:rPr>
      </w:pPr>
    </w:p>
    <w:p w:rsidR="000B0038" w:rsidRPr="00BB5E75" w:rsidRDefault="000B0038" w:rsidP="00301EC4">
      <w:pPr>
        <w:pStyle w:val="51"/>
        <w:shd w:val="clear" w:color="auto" w:fill="auto"/>
        <w:spacing w:after="0" w:line="240" w:lineRule="auto"/>
        <w:ind w:firstLine="284"/>
        <w:jc w:val="center"/>
        <w:rPr>
          <w:rFonts w:ascii="Times New Roman" w:hAnsi="Times New Roman" w:cs="Times New Roman"/>
          <w:b/>
          <w:bCs/>
          <w:sz w:val="20"/>
          <w:szCs w:val="20"/>
          <w:lang w:val="de-DE"/>
        </w:rPr>
      </w:pPr>
    </w:p>
    <w:p w:rsidR="000B0038" w:rsidRPr="00BB5E75" w:rsidRDefault="000B0038" w:rsidP="00301EC4">
      <w:pPr>
        <w:pStyle w:val="51"/>
        <w:shd w:val="clear" w:color="auto" w:fill="auto"/>
        <w:spacing w:after="0" w:line="240" w:lineRule="auto"/>
        <w:ind w:firstLine="284"/>
        <w:jc w:val="center"/>
        <w:rPr>
          <w:rFonts w:ascii="Times New Roman" w:hAnsi="Times New Roman" w:cs="Times New Roman"/>
          <w:b/>
          <w:bCs/>
          <w:sz w:val="20"/>
          <w:szCs w:val="20"/>
          <w:lang w:val="de-DE"/>
        </w:rPr>
      </w:pPr>
    </w:p>
    <w:p w:rsidR="000B0038" w:rsidRPr="00BB5E75" w:rsidRDefault="000B0038" w:rsidP="00301EC4">
      <w:pPr>
        <w:pStyle w:val="51"/>
        <w:shd w:val="clear" w:color="auto" w:fill="auto"/>
        <w:spacing w:after="0" w:line="240" w:lineRule="auto"/>
        <w:ind w:firstLine="284"/>
        <w:jc w:val="center"/>
        <w:rPr>
          <w:rFonts w:ascii="Times New Roman" w:hAnsi="Times New Roman" w:cs="Times New Roman"/>
          <w:b/>
          <w:bCs/>
          <w:sz w:val="20"/>
          <w:szCs w:val="20"/>
          <w:lang w:val="de-DE"/>
        </w:rPr>
      </w:pPr>
    </w:p>
    <w:p w:rsidR="000B0038" w:rsidRPr="00BB5E75" w:rsidRDefault="000B0038" w:rsidP="00301EC4">
      <w:pPr>
        <w:pStyle w:val="51"/>
        <w:shd w:val="clear" w:color="auto" w:fill="auto"/>
        <w:spacing w:after="0" w:line="240" w:lineRule="auto"/>
        <w:ind w:firstLine="284"/>
        <w:jc w:val="center"/>
        <w:rPr>
          <w:rFonts w:ascii="Times New Roman" w:hAnsi="Times New Roman" w:cs="Times New Roman"/>
          <w:b/>
          <w:bCs/>
          <w:sz w:val="20"/>
          <w:szCs w:val="20"/>
          <w:lang w:val="de-DE"/>
        </w:rPr>
      </w:pPr>
    </w:p>
    <w:p w:rsidR="000B0038" w:rsidRPr="00BB5E75" w:rsidRDefault="000B0038" w:rsidP="00301EC4">
      <w:pPr>
        <w:pStyle w:val="51"/>
        <w:shd w:val="clear" w:color="auto" w:fill="auto"/>
        <w:spacing w:after="0" w:line="240" w:lineRule="auto"/>
        <w:ind w:firstLine="284"/>
        <w:jc w:val="center"/>
        <w:rPr>
          <w:rFonts w:ascii="Times New Roman" w:hAnsi="Times New Roman" w:cs="Times New Roman"/>
          <w:b/>
          <w:bCs/>
          <w:sz w:val="20"/>
          <w:szCs w:val="20"/>
          <w:lang w:val="de-DE"/>
        </w:rPr>
      </w:pPr>
    </w:p>
    <w:p w:rsidR="000B0038" w:rsidRPr="00BB5E75" w:rsidRDefault="000B0038" w:rsidP="00301EC4">
      <w:pPr>
        <w:pStyle w:val="51"/>
        <w:shd w:val="clear" w:color="auto" w:fill="auto"/>
        <w:spacing w:after="0" w:line="240" w:lineRule="auto"/>
        <w:ind w:firstLine="284"/>
        <w:jc w:val="center"/>
        <w:rPr>
          <w:rFonts w:ascii="Times New Roman" w:hAnsi="Times New Roman" w:cs="Times New Roman"/>
          <w:b/>
          <w:bCs/>
          <w:sz w:val="20"/>
          <w:szCs w:val="20"/>
          <w:lang w:val="de-DE"/>
        </w:rPr>
      </w:pPr>
    </w:p>
    <w:p w:rsidR="000B0038" w:rsidRPr="00BB5E75" w:rsidRDefault="000B0038" w:rsidP="00301EC4">
      <w:pPr>
        <w:pStyle w:val="51"/>
        <w:shd w:val="clear" w:color="auto" w:fill="auto"/>
        <w:spacing w:after="0" w:line="240" w:lineRule="auto"/>
        <w:ind w:firstLine="284"/>
        <w:jc w:val="center"/>
        <w:rPr>
          <w:rFonts w:ascii="Times New Roman" w:hAnsi="Times New Roman" w:cs="Times New Roman"/>
          <w:b/>
          <w:bCs/>
          <w:sz w:val="20"/>
          <w:szCs w:val="20"/>
          <w:lang w:val="de-DE"/>
        </w:rPr>
      </w:pPr>
    </w:p>
    <w:p w:rsidR="000B0038" w:rsidRPr="00BB5E75" w:rsidRDefault="000B0038" w:rsidP="00301EC4">
      <w:pPr>
        <w:pStyle w:val="51"/>
        <w:shd w:val="clear" w:color="auto" w:fill="auto"/>
        <w:spacing w:after="0" w:line="240" w:lineRule="auto"/>
        <w:ind w:firstLine="284"/>
        <w:jc w:val="center"/>
        <w:rPr>
          <w:rFonts w:ascii="Times New Roman" w:hAnsi="Times New Roman" w:cs="Times New Roman"/>
          <w:b/>
          <w:bCs/>
          <w:sz w:val="20"/>
          <w:szCs w:val="20"/>
          <w:lang w:val="de-DE"/>
        </w:rPr>
      </w:pPr>
    </w:p>
    <w:p w:rsidR="00301EC4" w:rsidRDefault="00301EC4" w:rsidP="00301EC4">
      <w:pPr>
        <w:pStyle w:val="51"/>
        <w:shd w:val="clear" w:color="auto" w:fill="auto"/>
        <w:spacing w:after="0" w:line="240" w:lineRule="auto"/>
        <w:ind w:firstLine="284"/>
        <w:jc w:val="center"/>
        <w:rPr>
          <w:rFonts w:ascii="Times New Roman" w:hAnsi="Times New Roman" w:cs="Times New Roman"/>
          <w:b/>
          <w:bCs/>
          <w:sz w:val="20"/>
          <w:szCs w:val="20"/>
        </w:rPr>
      </w:pPr>
      <w:r w:rsidRPr="00301EC4">
        <w:rPr>
          <w:rFonts w:ascii="Times New Roman" w:hAnsi="Times New Roman" w:cs="Times New Roman"/>
          <w:b/>
          <w:bCs/>
          <w:sz w:val="20"/>
          <w:szCs w:val="20"/>
          <w:lang w:val="de-DE"/>
        </w:rPr>
        <w:lastRenderedPageBreak/>
        <w:t>Thema 13. KARTOFFELN (Solanum tuberosum)</w:t>
      </w:r>
      <w:bookmarkEnd w:id="29"/>
    </w:p>
    <w:p w:rsidR="000B0038" w:rsidRPr="000B0038" w:rsidRDefault="000B0038" w:rsidP="00301EC4">
      <w:pPr>
        <w:pStyle w:val="51"/>
        <w:shd w:val="clear" w:color="auto" w:fill="auto"/>
        <w:spacing w:after="0" w:line="240" w:lineRule="auto"/>
        <w:ind w:firstLine="284"/>
        <w:jc w:val="center"/>
        <w:rPr>
          <w:rFonts w:ascii="Times New Roman" w:hAnsi="Times New Roman" w:cs="Times New Roman"/>
          <w:b/>
          <w:bCs/>
          <w:sz w:val="20"/>
          <w:szCs w:val="20"/>
        </w:rPr>
      </w:pPr>
    </w:p>
    <w:p w:rsidR="00CE1925" w:rsidRDefault="00CE1925" w:rsidP="00301EC4">
      <w:pPr>
        <w:pStyle w:val="51"/>
        <w:shd w:val="clear" w:color="auto" w:fill="auto"/>
        <w:spacing w:after="0" w:line="240" w:lineRule="auto"/>
        <w:ind w:firstLine="284"/>
        <w:jc w:val="center"/>
        <w:rPr>
          <w:rFonts w:ascii="Times New Roman" w:hAnsi="Times New Roman" w:cs="Times New Roman"/>
          <w:b/>
          <w:bCs/>
          <w:sz w:val="20"/>
          <w:szCs w:val="20"/>
        </w:rPr>
      </w:pPr>
      <w:r>
        <w:rPr>
          <w:noProof/>
          <w:lang w:eastAsia="ru-RU"/>
        </w:rPr>
        <w:drawing>
          <wp:inline distT="0" distB="0" distL="0" distR="0">
            <wp:extent cx="3888740" cy="2965164"/>
            <wp:effectExtent l="19050" t="0" r="0" b="0"/>
            <wp:docPr id="29" name="Рисунок 29" descr="https://avatars.mds.yandex.net/get-zen_doc/1877575/pub_5dfbc55fc05c7100ad466e30_5dfbc57cc05c7100ad466e31/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vatars.mds.yandex.net/get-zen_doc/1877575/pub_5dfbc55fc05c7100ad466e30_5dfbc57cc05c7100ad466e31/scale_1200"/>
                    <pic:cNvPicPr>
                      <a:picLocks noChangeAspect="1" noChangeArrowheads="1"/>
                    </pic:cNvPicPr>
                  </pic:nvPicPr>
                  <pic:blipFill>
                    <a:blip r:embed="rId31" cstate="print"/>
                    <a:srcRect/>
                    <a:stretch>
                      <a:fillRect/>
                    </a:stretch>
                  </pic:blipFill>
                  <pic:spPr bwMode="auto">
                    <a:xfrm>
                      <a:off x="0" y="0"/>
                      <a:ext cx="3888740" cy="2965164"/>
                    </a:xfrm>
                    <a:prstGeom prst="rect">
                      <a:avLst/>
                    </a:prstGeom>
                    <a:noFill/>
                    <a:ln w="9525">
                      <a:noFill/>
                      <a:miter lim="800000"/>
                      <a:headEnd/>
                      <a:tailEnd/>
                    </a:ln>
                  </pic:spPr>
                </pic:pic>
              </a:graphicData>
            </a:graphic>
          </wp:inline>
        </w:drawing>
      </w:r>
    </w:p>
    <w:p w:rsidR="00CE1925" w:rsidRPr="00CE1925" w:rsidRDefault="00CE1925" w:rsidP="00301EC4">
      <w:pPr>
        <w:pStyle w:val="51"/>
        <w:shd w:val="clear" w:color="auto" w:fill="auto"/>
        <w:spacing w:after="0" w:line="240" w:lineRule="auto"/>
        <w:ind w:firstLine="284"/>
        <w:jc w:val="center"/>
        <w:rPr>
          <w:rFonts w:ascii="Times New Roman" w:hAnsi="Times New Roman" w:cs="Times New Roman"/>
          <w:b/>
          <w:bCs/>
          <w:sz w:val="20"/>
          <w:szCs w:val="20"/>
        </w:rPr>
      </w:pP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Die Kartoffel zählt botanisch zu den Nachtschattengewächsen (Solanacae). Sie ist eine buschige Staude von 30 bis </w:t>
      </w:r>
      <w:smartTag w:uri="urn:schemas-microsoft-com:office:smarttags" w:element="metricconverter">
        <w:smartTagPr>
          <w:attr w:name="ProductID" w:val="50 cm"/>
        </w:smartTagPr>
        <w:r w:rsidRPr="00301EC4">
          <w:rPr>
            <w:rFonts w:ascii="Times New Roman" w:hAnsi="Times New Roman" w:cs="Times New Roman"/>
            <w:sz w:val="20"/>
            <w:szCs w:val="20"/>
            <w:lang w:val="de-DE"/>
          </w:rPr>
          <w:t>50 cm</w:t>
        </w:r>
      </w:smartTag>
      <w:r w:rsidRPr="00301EC4">
        <w:rPr>
          <w:rFonts w:ascii="Times New Roman" w:hAnsi="Times New Roman" w:cs="Times New Roman"/>
          <w:sz w:val="20"/>
          <w:szCs w:val="20"/>
          <w:lang w:val="de-DE"/>
        </w:rPr>
        <w:t xml:space="preserve"> Höhe. Die Blütenblätter sind weiß oder violett. Die eigentlichen Früchte sind kleine grüne, nicht genießbare Beeren, die oberirdisch an der Staude wachsen. Die nutzbaren Teile sind unterirdische Sprossknollen, die sich am Ende von unterirdischen Seitentrieben (Stolonen) bilden.</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bookmarkStart w:id="30" w:name="bookmark38"/>
      <w:r w:rsidRPr="00301EC4">
        <w:rPr>
          <w:rFonts w:ascii="Times New Roman" w:hAnsi="Times New Roman" w:cs="Times New Roman"/>
          <w:b/>
          <w:bCs/>
          <w:sz w:val="20"/>
          <w:szCs w:val="20"/>
          <w:lang w:val="de-DE"/>
        </w:rPr>
        <w:t>Herkunft</w:t>
      </w:r>
      <w:bookmarkEnd w:id="30"/>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Die Ursprungsregion der Kartoffel liegt in den südamerikanischen Anden. Dort gedeihen 90 der etwa 200 Wildkartoffelarten Amerikas. Der älteste Fund ist datiert auf die Zeit zwischen 750 und 100 v. Chr. Die Kartoffelzucht und den planmäßigen Anbau betrieben die Inka ab 400 n. Chr. Zwischen 1540 und 1565 gelangte die Kartoffel durch die spanischen Konquistadoren auf die iberische Halbinsel. Dort begann ihr Anbau in Apothekergärten im kleinen Umfang.</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Ab 1587 war die Kartoffel auch vereinzelt in den Gärten Mitteleuropas zu finden.</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lastRenderedPageBreak/>
        <w:t xml:space="preserve">Der Feldanbau dagegen begann sehr schleppend. In Preußen verhalfen Friedrich der Große und Wilhelm der I. der Kartoffel zum Durchbruch als Grundnahrungsmittel. Sie schufen ein Anbauzentrum mit dem Ziel, zukünftige Hungersnöte zu vermeiden. Dennoch stieß die Kartoffel bei der Bevölkerung auf Ablehnung, da die wenigen Knollen sehr unansehnlich waren. Außerdem musste die übliche Dreifelderwirtschaft abgeändert werden. Anstatt im dritten Jahr das Feld als Brache und Viehweide zu nutzen, wurden Kartoffeln gepflanzt. Zu Beginn des 19. Jahrhunderts hatte sich die Kartoffel als Grundnahrungsmittel etabliert. </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bookmarkStart w:id="31" w:name="bookmark39"/>
      <w:r w:rsidRPr="00301EC4">
        <w:rPr>
          <w:rFonts w:ascii="Times New Roman" w:hAnsi="Times New Roman" w:cs="Times New Roman"/>
          <w:b/>
          <w:bCs/>
          <w:sz w:val="20"/>
          <w:szCs w:val="20"/>
          <w:lang w:val="de-DE"/>
        </w:rPr>
        <w:t>Anbau</w:t>
      </w:r>
      <w:bookmarkEnd w:id="31"/>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Die Kartoffel wächst auf nahezu allen Standorten, bevorzugt jedoch lockeren Untergrund ohne Staunässe. Ab Temperaturen von </w:t>
      </w:r>
      <w:smartTag w:uri="urn:schemas-microsoft-com:office:smarttags" w:element="metricconverter">
        <w:smartTagPr>
          <w:attr w:name="ProductID" w:val="8 ﾰC"/>
        </w:smartTagPr>
        <w:r w:rsidRPr="00301EC4">
          <w:rPr>
            <w:rFonts w:ascii="Times New Roman" w:hAnsi="Times New Roman" w:cs="Times New Roman"/>
            <w:sz w:val="20"/>
            <w:szCs w:val="20"/>
            <w:lang w:val="de-DE"/>
          </w:rPr>
          <w:t>8 °C</w:t>
        </w:r>
      </w:smartTag>
      <w:r w:rsidRPr="00301EC4">
        <w:rPr>
          <w:rFonts w:ascii="Times New Roman" w:hAnsi="Times New Roman" w:cs="Times New Roman"/>
          <w:sz w:val="20"/>
          <w:szCs w:val="20"/>
          <w:lang w:val="de-DE"/>
        </w:rPr>
        <w:t xml:space="preserve"> können die Knollen ins Freie gesetzt werden, was in der Regel im April erreicht wird. Aus den ruhenden Knospen (Augen) der Pflanzkartoffel bilden sich Seitentriebe (Stolone), an deren Enden sich die Knollen ausbilden.</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Der Anbau in Dämmen ermöglicht eine bessere Wasser- und Nährstoffversorgung. Die Unkrautbekämpfung erfolgt mechanisch durch das wiederholte Anhäufeln der Dämme. Pilze und tierische Schädlinge (Kartoffelkäfer) werden durch chemische Mittel bekämpft. Die Ernte erfolgt im August oder September, bei Frühkartoffeln oft schon im Juni oder Juli. Die Ernte erfolgt mit Kartoffelrodern. Geerntet werden lediglich die unterirdischen Knollen. </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bookmarkStart w:id="32" w:name="bookmark40"/>
      <w:r w:rsidRPr="00301EC4">
        <w:rPr>
          <w:rFonts w:ascii="Times New Roman" w:hAnsi="Times New Roman" w:cs="Times New Roman"/>
          <w:b/>
          <w:bCs/>
          <w:sz w:val="20"/>
          <w:szCs w:val="20"/>
          <w:lang w:val="de-DE"/>
        </w:rPr>
        <w:t>Nutzung</w:t>
      </w:r>
      <w:bookmarkEnd w:id="32"/>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Die geernteten Knollen enthalten neben Wasser (78 %) vor allem Stärke (15 %) sowie Eiweiß, Ballaststoffe, Mineralien und Vitamin C. Ein Großteil der Kartoffelernte gelangt inzwischen als Chips, Pommes frites, Püree oder Tiefkühlkost in den Handel. Die Kartoffelstärke wird zu Glukose, Puddingpulver und Verdickungsmitteln für die menschliche Ernährung verarbeitet. In der Industrie dient Kartoffelstärke zur Papier- und Klebstoffherstellung. Kartoffeln werden auch zu Alkohol verarbeitet Als Futtermittel für Tiere besitzt die Kartoffel kaum noch Bedeutung.</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iCs/>
          <w:sz w:val="20"/>
          <w:szCs w:val="20"/>
          <w:lang w:val="de-DE"/>
        </w:rPr>
      </w:pPr>
      <w:r w:rsidRPr="00301EC4">
        <w:rPr>
          <w:rFonts w:ascii="Times New Roman" w:hAnsi="Times New Roman" w:cs="Times New Roman"/>
          <w:b/>
          <w:bCs/>
          <w:iCs/>
          <w:sz w:val="20"/>
          <w:szCs w:val="20"/>
          <w:lang w:val="de-DE"/>
        </w:rPr>
        <w:t>Aktiver Wortschatz</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Nachtschattengewächse – </w:t>
      </w:r>
      <w:r w:rsidRPr="00301EC4">
        <w:rPr>
          <w:rFonts w:ascii="Times New Roman" w:hAnsi="Times New Roman" w:cs="Times New Roman"/>
          <w:sz w:val="20"/>
          <w:szCs w:val="20"/>
        </w:rPr>
        <w:t>пасленовые</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buschig – </w:t>
      </w:r>
      <w:r w:rsidRPr="00301EC4">
        <w:rPr>
          <w:rFonts w:ascii="Times New Roman" w:hAnsi="Times New Roman" w:cs="Times New Roman"/>
          <w:sz w:val="20"/>
          <w:szCs w:val="20"/>
        </w:rPr>
        <w:t>густой</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пушистый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Staude f, -n – </w:t>
      </w:r>
      <w:r w:rsidRPr="00301EC4">
        <w:rPr>
          <w:rFonts w:ascii="Times New Roman" w:hAnsi="Times New Roman" w:cs="Times New Roman"/>
          <w:sz w:val="20"/>
          <w:szCs w:val="20"/>
        </w:rPr>
        <w:t>куст</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Blütenblatt n, (-blätter) – </w:t>
      </w:r>
      <w:r w:rsidRPr="00301EC4">
        <w:rPr>
          <w:rFonts w:ascii="Times New Roman" w:hAnsi="Times New Roman" w:cs="Times New Roman"/>
          <w:sz w:val="20"/>
          <w:szCs w:val="20"/>
        </w:rPr>
        <w:t>лепесток</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genießbar – </w:t>
      </w:r>
      <w:r w:rsidRPr="00301EC4">
        <w:rPr>
          <w:rFonts w:ascii="Times New Roman" w:hAnsi="Times New Roman" w:cs="Times New Roman"/>
          <w:sz w:val="20"/>
          <w:szCs w:val="20"/>
        </w:rPr>
        <w:t>съедобный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Beere f, -n – </w:t>
      </w:r>
      <w:r w:rsidRPr="00301EC4">
        <w:rPr>
          <w:rFonts w:ascii="Times New Roman" w:hAnsi="Times New Roman" w:cs="Times New Roman"/>
          <w:sz w:val="20"/>
          <w:szCs w:val="20"/>
        </w:rPr>
        <w:t>ягода</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lastRenderedPageBreak/>
        <w:t xml:space="preserve">oberirdisch – </w:t>
      </w:r>
      <w:r w:rsidRPr="00301EC4">
        <w:rPr>
          <w:rFonts w:ascii="Times New Roman" w:hAnsi="Times New Roman" w:cs="Times New Roman"/>
          <w:sz w:val="20"/>
          <w:szCs w:val="20"/>
        </w:rPr>
        <w:t>надземный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nutzbar – </w:t>
      </w:r>
      <w:r w:rsidRPr="00301EC4">
        <w:rPr>
          <w:rFonts w:ascii="Times New Roman" w:hAnsi="Times New Roman" w:cs="Times New Roman"/>
          <w:sz w:val="20"/>
          <w:szCs w:val="20"/>
        </w:rPr>
        <w:t>пригодный</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полезный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Sprossknolle f, -n – </w:t>
      </w:r>
      <w:r w:rsidRPr="00301EC4">
        <w:rPr>
          <w:rFonts w:ascii="Times New Roman" w:hAnsi="Times New Roman" w:cs="Times New Roman"/>
          <w:sz w:val="20"/>
          <w:szCs w:val="20"/>
        </w:rPr>
        <w:t>стеблевой</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клубень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Seitentrieb m, -e – </w:t>
      </w:r>
      <w:r w:rsidRPr="00301EC4">
        <w:rPr>
          <w:rFonts w:ascii="Times New Roman" w:hAnsi="Times New Roman" w:cs="Times New Roman"/>
          <w:sz w:val="20"/>
          <w:szCs w:val="20"/>
        </w:rPr>
        <w:t>боковой</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побег</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betreiben (ie, ie) – </w:t>
      </w:r>
      <w:r w:rsidRPr="00301EC4">
        <w:rPr>
          <w:rFonts w:ascii="Times New Roman" w:hAnsi="Times New Roman" w:cs="Times New Roman"/>
          <w:sz w:val="20"/>
          <w:szCs w:val="20"/>
        </w:rPr>
        <w:t>заниматься</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чем</w:t>
      </w:r>
      <w:r w:rsidRPr="00301EC4">
        <w:rPr>
          <w:rFonts w:ascii="Times New Roman" w:hAnsi="Times New Roman" w:cs="Times New Roman"/>
          <w:sz w:val="20"/>
          <w:szCs w:val="20"/>
          <w:lang w:val="de-DE"/>
        </w:rPr>
        <w:t>-</w:t>
      </w:r>
      <w:r w:rsidRPr="00301EC4">
        <w:rPr>
          <w:rFonts w:ascii="Times New Roman" w:hAnsi="Times New Roman" w:cs="Times New Roman"/>
          <w:sz w:val="20"/>
          <w:szCs w:val="20"/>
        </w:rPr>
        <w:t>л</w:t>
      </w:r>
      <w:r w:rsidRPr="00301EC4">
        <w:rPr>
          <w:rFonts w:ascii="Times New Roman" w:hAnsi="Times New Roman" w:cs="Times New Roman"/>
          <w:sz w:val="20"/>
          <w:szCs w:val="20"/>
          <w:lang w:val="de-DE"/>
        </w:rPr>
        <w:t>.</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schaffen (u, a) – </w:t>
      </w:r>
      <w:r w:rsidRPr="00301EC4">
        <w:rPr>
          <w:rFonts w:ascii="Times New Roman" w:hAnsi="Times New Roman" w:cs="Times New Roman"/>
          <w:sz w:val="20"/>
          <w:szCs w:val="20"/>
        </w:rPr>
        <w:t>создать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Hungersnot f – </w:t>
      </w:r>
      <w:r w:rsidRPr="00301EC4">
        <w:rPr>
          <w:rFonts w:ascii="Times New Roman" w:hAnsi="Times New Roman" w:cs="Times New Roman"/>
          <w:sz w:val="20"/>
          <w:szCs w:val="20"/>
        </w:rPr>
        <w:t>голод</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vermeiden (ie, ie) – </w:t>
      </w:r>
      <w:r w:rsidRPr="00301EC4">
        <w:rPr>
          <w:rFonts w:ascii="Times New Roman" w:hAnsi="Times New Roman" w:cs="Times New Roman"/>
          <w:sz w:val="20"/>
          <w:szCs w:val="20"/>
        </w:rPr>
        <w:t>избежать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abändern (te, t) – </w:t>
      </w:r>
      <w:r w:rsidRPr="00301EC4">
        <w:rPr>
          <w:rFonts w:ascii="Times New Roman" w:hAnsi="Times New Roman" w:cs="Times New Roman"/>
          <w:sz w:val="20"/>
          <w:szCs w:val="20"/>
        </w:rPr>
        <w:t>изменять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Brache f, -n – </w:t>
      </w:r>
      <w:r w:rsidRPr="00301EC4">
        <w:rPr>
          <w:rFonts w:ascii="Times New Roman" w:hAnsi="Times New Roman" w:cs="Times New Roman"/>
          <w:sz w:val="20"/>
          <w:szCs w:val="20"/>
        </w:rPr>
        <w:t>поле</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под</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паром</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Viehweide f, -n – </w:t>
      </w:r>
      <w:r w:rsidRPr="00301EC4">
        <w:rPr>
          <w:rFonts w:ascii="Times New Roman" w:hAnsi="Times New Roman" w:cs="Times New Roman"/>
          <w:sz w:val="20"/>
          <w:szCs w:val="20"/>
        </w:rPr>
        <w:t>пастбище</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для</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скота</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etablieren sich (te, t) – </w:t>
      </w:r>
      <w:r w:rsidRPr="00301EC4">
        <w:rPr>
          <w:rFonts w:ascii="Times New Roman" w:hAnsi="Times New Roman" w:cs="Times New Roman"/>
          <w:sz w:val="20"/>
          <w:szCs w:val="20"/>
        </w:rPr>
        <w:t>получить</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признание</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Untergrund m – </w:t>
      </w:r>
      <w:r w:rsidRPr="00301EC4">
        <w:rPr>
          <w:rFonts w:ascii="Times New Roman" w:hAnsi="Times New Roman" w:cs="Times New Roman"/>
          <w:sz w:val="20"/>
          <w:szCs w:val="20"/>
        </w:rPr>
        <w:t>подпочва</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Staunässe f – </w:t>
      </w:r>
      <w:r w:rsidRPr="00301EC4">
        <w:rPr>
          <w:rFonts w:ascii="Times New Roman" w:hAnsi="Times New Roman" w:cs="Times New Roman"/>
          <w:sz w:val="20"/>
          <w:szCs w:val="20"/>
        </w:rPr>
        <w:t>застойная</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влага</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Knospe f, -n – </w:t>
      </w:r>
      <w:r w:rsidRPr="00301EC4">
        <w:rPr>
          <w:rFonts w:ascii="Times New Roman" w:hAnsi="Times New Roman" w:cs="Times New Roman"/>
          <w:sz w:val="20"/>
          <w:szCs w:val="20"/>
        </w:rPr>
        <w:t>почка</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глазок</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Damm m, Dämme – </w:t>
      </w:r>
      <w:r w:rsidRPr="00301EC4">
        <w:rPr>
          <w:rFonts w:ascii="Times New Roman" w:hAnsi="Times New Roman" w:cs="Times New Roman"/>
          <w:sz w:val="20"/>
          <w:szCs w:val="20"/>
        </w:rPr>
        <w:t>гребень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Unkrautbekämpfung f – </w:t>
      </w:r>
      <w:r w:rsidRPr="00301EC4">
        <w:rPr>
          <w:rFonts w:ascii="Times New Roman" w:hAnsi="Times New Roman" w:cs="Times New Roman"/>
          <w:sz w:val="20"/>
          <w:szCs w:val="20"/>
        </w:rPr>
        <w:t>борьба</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с</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сорняками</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Anhäufeln n – </w:t>
      </w:r>
      <w:r w:rsidRPr="00301EC4">
        <w:rPr>
          <w:rFonts w:ascii="Times New Roman" w:hAnsi="Times New Roman" w:cs="Times New Roman"/>
          <w:sz w:val="20"/>
          <w:szCs w:val="20"/>
        </w:rPr>
        <w:t>окучивание</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Schädling m, -e – </w:t>
      </w:r>
      <w:r w:rsidRPr="00301EC4">
        <w:rPr>
          <w:rFonts w:ascii="Times New Roman" w:hAnsi="Times New Roman" w:cs="Times New Roman"/>
          <w:sz w:val="20"/>
          <w:szCs w:val="20"/>
        </w:rPr>
        <w:t>вредитель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Kartoffelroder m, = – </w:t>
      </w:r>
      <w:r w:rsidRPr="00301EC4">
        <w:rPr>
          <w:rFonts w:ascii="Times New Roman" w:hAnsi="Times New Roman" w:cs="Times New Roman"/>
          <w:sz w:val="20"/>
          <w:szCs w:val="20"/>
        </w:rPr>
        <w:t>картофелекопатель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enthalten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ie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a</w:t>
      </w:r>
      <w:r w:rsidRPr="00301EC4">
        <w:rPr>
          <w:rFonts w:ascii="Times New Roman" w:hAnsi="Times New Roman" w:cs="Times New Roman"/>
          <w:sz w:val="20"/>
          <w:szCs w:val="20"/>
        </w:rPr>
        <w:t>) – содержать</w:t>
      </w:r>
    </w:p>
    <w:p w:rsidR="00301EC4" w:rsidRPr="00301EC4"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Herstellung</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f</w:t>
      </w:r>
      <w:r w:rsidRPr="00301EC4">
        <w:rPr>
          <w:rFonts w:ascii="Times New Roman" w:hAnsi="Times New Roman" w:cs="Times New Roman"/>
          <w:color w:val="auto"/>
          <w:sz w:val="20"/>
          <w:szCs w:val="20"/>
          <w:lang w:val="ru-RU"/>
        </w:rPr>
        <w:t xml:space="preserve"> – изготовление; производство</w:t>
      </w:r>
    </w:p>
    <w:p w:rsidR="00301EC4" w:rsidRPr="00301EC4" w:rsidRDefault="00301EC4" w:rsidP="00301EC4">
      <w:pPr>
        <w:ind w:firstLine="284"/>
        <w:jc w:val="both"/>
        <w:rPr>
          <w:rFonts w:ascii="Times New Roman" w:hAnsi="Times New Roman" w:cs="Times New Roman"/>
          <w:color w:val="auto"/>
          <w:sz w:val="20"/>
          <w:szCs w:val="20"/>
          <w:lang w:val="ru-RU"/>
        </w:rPr>
      </w:pPr>
    </w:p>
    <w:p w:rsidR="00301EC4" w:rsidRPr="00301EC4" w:rsidRDefault="00301EC4" w:rsidP="00301EC4">
      <w:pPr>
        <w:ind w:firstLine="284"/>
        <w:jc w:val="both"/>
        <w:rPr>
          <w:rFonts w:ascii="Times New Roman" w:hAnsi="Times New Roman" w:cs="Times New Roman"/>
          <w:b/>
          <w:color w:val="auto"/>
          <w:sz w:val="20"/>
          <w:szCs w:val="20"/>
          <w:lang w:val="de-DE"/>
        </w:rPr>
      </w:pPr>
      <w:r w:rsidRPr="00301EC4">
        <w:rPr>
          <w:rFonts w:ascii="Times New Roman" w:hAnsi="Times New Roman" w:cs="Times New Roman"/>
          <w:b/>
          <w:color w:val="auto"/>
          <w:sz w:val="20"/>
          <w:szCs w:val="20"/>
          <w:lang w:val="de-DE"/>
        </w:rPr>
        <w:t>Texterläuterungen</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vereinzelt – </w:t>
      </w:r>
      <w:r w:rsidRPr="00301EC4">
        <w:rPr>
          <w:rFonts w:ascii="Times New Roman" w:hAnsi="Times New Roman" w:cs="Times New Roman"/>
          <w:sz w:val="20"/>
          <w:szCs w:val="20"/>
        </w:rPr>
        <w:t>в</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отдельных</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местах</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schleppend – </w:t>
      </w:r>
      <w:r w:rsidRPr="00301EC4">
        <w:rPr>
          <w:rFonts w:ascii="Times New Roman" w:hAnsi="Times New Roman" w:cs="Times New Roman"/>
          <w:sz w:val="20"/>
          <w:szCs w:val="20"/>
        </w:rPr>
        <w:t>медленно</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zum Durchbruch verhelfen – </w:t>
      </w:r>
      <w:r w:rsidRPr="00301EC4">
        <w:rPr>
          <w:rFonts w:ascii="Times New Roman" w:hAnsi="Times New Roman" w:cs="Times New Roman"/>
          <w:sz w:val="20"/>
          <w:szCs w:val="20"/>
        </w:rPr>
        <w:t>помочь</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прорыву</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auf Ablehnung  stoßen  – </w:t>
      </w:r>
      <w:r w:rsidRPr="00301EC4">
        <w:rPr>
          <w:rFonts w:ascii="Times New Roman" w:hAnsi="Times New Roman" w:cs="Times New Roman"/>
          <w:sz w:val="20"/>
          <w:szCs w:val="20"/>
        </w:rPr>
        <w:t>натолкнуться</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на</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неприятие</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unansehnlich – </w:t>
      </w:r>
      <w:r w:rsidRPr="00301EC4">
        <w:rPr>
          <w:rFonts w:ascii="Times New Roman" w:hAnsi="Times New Roman" w:cs="Times New Roman"/>
          <w:sz w:val="20"/>
          <w:szCs w:val="20"/>
        </w:rPr>
        <w:t>невзрачный</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неприглядный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die Dreifelderwirtschaft – </w:t>
      </w:r>
      <w:r w:rsidRPr="00301EC4">
        <w:rPr>
          <w:rFonts w:ascii="Times New Roman" w:hAnsi="Times New Roman" w:cs="Times New Roman"/>
          <w:sz w:val="20"/>
          <w:szCs w:val="20"/>
        </w:rPr>
        <w:t>трехпольное</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хозяйство</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ins</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Freie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setzen</w:t>
      </w:r>
      <w:r w:rsidRPr="00301EC4">
        <w:rPr>
          <w:rFonts w:ascii="Times New Roman" w:hAnsi="Times New Roman" w:cs="Times New Roman"/>
          <w:sz w:val="20"/>
          <w:szCs w:val="20"/>
        </w:rPr>
        <w:t xml:space="preserve"> – высаживать в открытый грунт</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Pommes</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frites</w:t>
      </w:r>
      <w:r w:rsidRPr="00301EC4">
        <w:rPr>
          <w:rFonts w:ascii="Times New Roman" w:hAnsi="Times New Roman" w:cs="Times New Roman"/>
          <w:sz w:val="20"/>
          <w:szCs w:val="20"/>
        </w:rPr>
        <w:t xml:space="preserve"> – картофель фри</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die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Tiefk</w:t>
      </w:r>
      <w:r w:rsidRPr="00301EC4">
        <w:rPr>
          <w:rFonts w:ascii="Times New Roman" w:hAnsi="Times New Roman" w:cs="Times New Roman"/>
          <w:sz w:val="20"/>
          <w:szCs w:val="20"/>
        </w:rPr>
        <w:t>ü</w:t>
      </w:r>
      <w:r w:rsidRPr="00301EC4">
        <w:rPr>
          <w:rFonts w:ascii="Times New Roman" w:hAnsi="Times New Roman" w:cs="Times New Roman"/>
          <w:sz w:val="20"/>
          <w:szCs w:val="20"/>
          <w:lang w:val="de-DE"/>
        </w:rPr>
        <w:t>hlkost</w:t>
      </w:r>
      <w:r w:rsidRPr="00301EC4">
        <w:rPr>
          <w:rFonts w:ascii="Times New Roman" w:hAnsi="Times New Roman" w:cs="Times New Roman"/>
          <w:sz w:val="20"/>
          <w:szCs w:val="20"/>
        </w:rPr>
        <w:t xml:space="preserve"> – быстрозамороженные продукты</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das Verdickungsmittel – </w:t>
      </w:r>
      <w:r w:rsidRPr="00301EC4">
        <w:rPr>
          <w:rFonts w:ascii="Times New Roman" w:hAnsi="Times New Roman" w:cs="Times New Roman"/>
          <w:sz w:val="20"/>
          <w:szCs w:val="20"/>
        </w:rPr>
        <w:t>загуститель</w:t>
      </w:r>
    </w:p>
    <w:p w:rsidR="00301EC4" w:rsidRPr="00BB5E75"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der Klebstoff – </w:t>
      </w:r>
      <w:r w:rsidRPr="00301EC4">
        <w:rPr>
          <w:rFonts w:ascii="Times New Roman" w:hAnsi="Times New Roman" w:cs="Times New Roman"/>
          <w:color w:val="auto"/>
          <w:sz w:val="20"/>
          <w:szCs w:val="20"/>
          <w:lang w:val="ru-RU"/>
        </w:rPr>
        <w:t>клей</w:t>
      </w:r>
    </w:p>
    <w:p w:rsidR="00CE1925" w:rsidRPr="00301EC4" w:rsidRDefault="00CE1925" w:rsidP="00301EC4">
      <w:pPr>
        <w:ind w:firstLine="284"/>
        <w:jc w:val="both"/>
        <w:rPr>
          <w:rFonts w:ascii="Times New Roman" w:hAnsi="Times New Roman" w:cs="Times New Roman"/>
          <w:color w:val="auto"/>
          <w:sz w:val="20"/>
          <w:szCs w:val="20"/>
          <w:lang w:val="de-DE"/>
        </w:rPr>
      </w:pPr>
    </w:p>
    <w:p w:rsidR="00301EC4" w:rsidRPr="00301EC4" w:rsidRDefault="00301EC4" w:rsidP="00301EC4">
      <w:pPr>
        <w:pStyle w:val="410"/>
        <w:numPr>
          <w:ilvl w:val="0"/>
          <w:numId w:val="29"/>
        </w:numPr>
        <w:shd w:val="clear" w:color="auto" w:fill="auto"/>
        <w:tabs>
          <w:tab w:val="left" w:pos="567"/>
        </w:tabs>
        <w:spacing w:line="240" w:lineRule="auto"/>
        <w:ind w:left="0" w:firstLine="284"/>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t>Finden Sie russische Äquivalente.</w:t>
      </w:r>
    </w:p>
    <w:p w:rsidR="00301EC4" w:rsidRPr="00301EC4" w:rsidRDefault="00301EC4" w:rsidP="00301EC4">
      <w:pPr>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die</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Staude</w:t>
      </w:r>
    </w:p>
    <w:p w:rsidR="00301EC4" w:rsidRPr="00301EC4" w:rsidRDefault="00301EC4" w:rsidP="00301EC4">
      <w:pPr>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2.</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das</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Bl</w:t>
      </w:r>
      <w:r w:rsidRPr="00301EC4">
        <w:rPr>
          <w:rFonts w:ascii="Times New Roman" w:hAnsi="Times New Roman" w:cs="Times New Roman"/>
          <w:color w:val="auto"/>
          <w:sz w:val="20"/>
          <w:szCs w:val="20"/>
          <w:lang w:val="ru-RU"/>
        </w:rPr>
        <w:t>ü</w:t>
      </w:r>
      <w:r w:rsidRPr="00301EC4">
        <w:rPr>
          <w:rFonts w:ascii="Times New Roman" w:hAnsi="Times New Roman" w:cs="Times New Roman"/>
          <w:color w:val="auto"/>
          <w:sz w:val="20"/>
          <w:szCs w:val="20"/>
          <w:lang w:val="de-DE"/>
        </w:rPr>
        <w:t>tenblatt</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lastRenderedPageBreak/>
        <w:t>3.</w:t>
      </w:r>
      <w:r w:rsidRPr="00301EC4">
        <w:rPr>
          <w:rFonts w:ascii="Times New Roman" w:hAnsi="Times New Roman" w:cs="Times New Roman"/>
          <w:color w:val="auto"/>
          <w:sz w:val="20"/>
          <w:szCs w:val="20"/>
          <w:lang w:val="de-DE"/>
        </w:rPr>
        <w:t xml:space="preserve"> oberirdisch</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4.</w:t>
      </w:r>
      <w:r w:rsidRPr="00301EC4">
        <w:rPr>
          <w:rFonts w:ascii="Times New Roman" w:hAnsi="Times New Roman" w:cs="Times New Roman"/>
          <w:color w:val="auto"/>
          <w:sz w:val="20"/>
          <w:szCs w:val="20"/>
          <w:lang w:val="de-DE"/>
        </w:rPr>
        <w:t xml:space="preserve"> unterirdisch</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5.</w:t>
      </w:r>
      <w:r w:rsidRPr="00301EC4">
        <w:rPr>
          <w:rFonts w:ascii="Times New Roman" w:hAnsi="Times New Roman" w:cs="Times New Roman"/>
          <w:color w:val="auto"/>
          <w:sz w:val="20"/>
          <w:szCs w:val="20"/>
          <w:lang w:val="de-DE"/>
        </w:rPr>
        <w:t xml:space="preserve"> wachsen</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6.</w:t>
      </w:r>
      <w:r w:rsidRPr="00301EC4">
        <w:rPr>
          <w:rFonts w:ascii="Times New Roman" w:hAnsi="Times New Roman" w:cs="Times New Roman"/>
          <w:color w:val="auto"/>
          <w:sz w:val="20"/>
          <w:szCs w:val="20"/>
          <w:lang w:val="de-DE"/>
        </w:rPr>
        <w:t xml:space="preserve"> der Seitentrieb</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7.</w:t>
      </w:r>
      <w:r w:rsidRPr="00301EC4">
        <w:rPr>
          <w:rFonts w:ascii="Times New Roman" w:hAnsi="Times New Roman" w:cs="Times New Roman"/>
          <w:color w:val="auto"/>
          <w:sz w:val="20"/>
          <w:szCs w:val="20"/>
          <w:lang w:val="de-DE"/>
        </w:rPr>
        <w:t xml:space="preserve"> gedeihen</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8.</w:t>
      </w:r>
      <w:r w:rsidRPr="00301EC4">
        <w:rPr>
          <w:rFonts w:ascii="Times New Roman" w:hAnsi="Times New Roman" w:cs="Times New Roman"/>
          <w:color w:val="auto"/>
          <w:sz w:val="20"/>
          <w:szCs w:val="20"/>
          <w:lang w:val="de-DE"/>
        </w:rPr>
        <w:t xml:space="preserve"> die Kartoffelzucht</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9.</w:t>
      </w:r>
      <w:r w:rsidRPr="00301EC4">
        <w:rPr>
          <w:rFonts w:ascii="Times New Roman" w:hAnsi="Times New Roman" w:cs="Times New Roman"/>
          <w:color w:val="auto"/>
          <w:sz w:val="20"/>
          <w:szCs w:val="20"/>
          <w:lang w:val="de-DE"/>
        </w:rPr>
        <w:t xml:space="preserve"> der Feldanbau</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10.</w:t>
      </w:r>
      <w:r w:rsidRPr="00301EC4">
        <w:rPr>
          <w:rFonts w:ascii="Times New Roman" w:hAnsi="Times New Roman" w:cs="Times New Roman"/>
          <w:color w:val="auto"/>
          <w:sz w:val="20"/>
          <w:szCs w:val="20"/>
          <w:lang w:val="de-DE"/>
        </w:rPr>
        <w:t xml:space="preserve"> der Standort</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11.</w:t>
      </w:r>
      <w:r w:rsidRPr="00301EC4">
        <w:rPr>
          <w:rFonts w:ascii="Times New Roman" w:hAnsi="Times New Roman" w:cs="Times New Roman"/>
          <w:color w:val="auto"/>
          <w:sz w:val="20"/>
          <w:szCs w:val="20"/>
          <w:lang w:val="de-DE"/>
        </w:rPr>
        <w:t xml:space="preserve"> die Knolle</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12.</w:t>
      </w:r>
      <w:r w:rsidRPr="00301EC4">
        <w:rPr>
          <w:rFonts w:ascii="Times New Roman" w:hAnsi="Times New Roman" w:cs="Times New Roman"/>
          <w:color w:val="auto"/>
          <w:sz w:val="20"/>
          <w:szCs w:val="20"/>
          <w:lang w:val="de-DE"/>
        </w:rPr>
        <w:t xml:space="preserve"> die Dreifelderwirtschaft</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13.</w:t>
      </w:r>
      <w:r w:rsidRPr="00301EC4">
        <w:rPr>
          <w:rFonts w:ascii="Times New Roman" w:hAnsi="Times New Roman" w:cs="Times New Roman"/>
          <w:color w:val="auto"/>
          <w:sz w:val="20"/>
          <w:szCs w:val="20"/>
          <w:lang w:val="de-DE"/>
        </w:rPr>
        <w:t xml:space="preserve"> die Brache</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14.</w:t>
      </w:r>
      <w:r w:rsidRPr="00301EC4">
        <w:rPr>
          <w:rFonts w:ascii="Times New Roman" w:hAnsi="Times New Roman" w:cs="Times New Roman"/>
          <w:color w:val="auto"/>
          <w:sz w:val="20"/>
          <w:szCs w:val="20"/>
          <w:lang w:val="de-DE"/>
        </w:rPr>
        <w:t xml:space="preserve"> der Damm</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15.</w:t>
      </w:r>
      <w:r w:rsidRPr="00301EC4">
        <w:rPr>
          <w:rFonts w:ascii="Times New Roman" w:hAnsi="Times New Roman" w:cs="Times New Roman"/>
          <w:color w:val="auto"/>
          <w:sz w:val="20"/>
          <w:szCs w:val="20"/>
          <w:lang w:val="de-DE"/>
        </w:rPr>
        <w:t xml:space="preserve"> die Unkrautbekämpfung</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16.</w:t>
      </w:r>
      <w:r w:rsidRPr="00301EC4">
        <w:rPr>
          <w:rFonts w:ascii="Times New Roman" w:hAnsi="Times New Roman" w:cs="Times New Roman"/>
          <w:color w:val="auto"/>
          <w:sz w:val="20"/>
          <w:szCs w:val="20"/>
          <w:lang w:val="de-DE"/>
        </w:rPr>
        <w:t xml:space="preserve"> der Schädling</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17.</w:t>
      </w:r>
      <w:r w:rsidRPr="00301EC4">
        <w:rPr>
          <w:rFonts w:ascii="Times New Roman" w:hAnsi="Times New Roman" w:cs="Times New Roman"/>
          <w:color w:val="auto"/>
          <w:sz w:val="20"/>
          <w:szCs w:val="20"/>
          <w:lang w:val="de-DE"/>
        </w:rPr>
        <w:t xml:space="preserve"> die Stärke</w:t>
      </w:r>
    </w:p>
    <w:p w:rsidR="00301EC4" w:rsidRPr="00301EC4" w:rsidRDefault="00301EC4" w:rsidP="00301EC4">
      <w:pPr>
        <w:ind w:firstLine="284"/>
        <w:jc w:val="both"/>
        <w:rPr>
          <w:rStyle w:val="mw-headline"/>
          <w:rFonts w:ascii="Times New Roman" w:hAnsi="Times New Roman"/>
          <w:color w:val="auto"/>
          <w:sz w:val="20"/>
          <w:szCs w:val="20"/>
          <w:lang w:val="de-DE"/>
        </w:rPr>
      </w:pPr>
      <w:r w:rsidRPr="00301EC4">
        <w:rPr>
          <w:rStyle w:val="mw-headline"/>
          <w:rFonts w:ascii="Times New Roman" w:hAnsi="Times New Roman"/>
          <w:color w:val="auto"/>
          <w:sz w:val="20"/>
          <w:szCs w:val="20"/>
          <w:lang w:val="de-DE"/>
        </w:rPr>
        <w:t>18.</w:t>
      </w:r>
      <w:r w:rsidRPr="00301EC4">
        <w:rPr>
          <w:rFonts w:ascii="Times New Roman" w:hAnsi="Times New Roman" w:cs="Times New Roman"/>
          <w:color w:val="auto"/>
          <w:sz w:val="20"/>
          <w:szCs w:val="20"/>
          <w:lang w:val="de-DE"/>
        </w:rPr>
        <w:t xml:space="preserve"> das Eiweiß</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Style w:val="mw-headline"/>
          <w:rFonts w:ascii="Times New Roman" w:hAnsi="Times New Roman"/>
          <w:color w:val="auto"/>
          <w:sz w:val="20"/>
          <w:szCs w:val="20"/>
          <w:lang w:val="de-DE"/>
        </w:rPr>
        <w:t>19.</w:t>
      </w:r>
      <w:r w:rsidRPr="00301EC4">
        <w:rPr>
          <w:rFonts w:ascii="Times New Roman" w:hAnsi="Times New Roman" w:cs="Times New Roman"/>
          <w:color w:val="auto"/>
          <w:sz w:val="20"/>
          <w:szCs w:val="20"/>
          <w:lang w:val="de-DE"/>
        </w:rPr>
        <w:t xml:space="preserve"> verarbeiten</w:t>
      </w:r>
    </w:p>
    <w:p w:rsidR="00301EC4" w:rsidRPr="00301EC4" w:rsidRDefault="00301EC4" w:rsidP="00301EC4">
      <w:pPr>
        <w:ind w:firstLine="284"/>
        <w:jc w:val="both"/>
        <w:rPr>
          <w:rStyle w:val="mw-headline"/>
          <w:rFonts w:ascii="Times New Roman" w:hAnsi="Times New Roman"/>
          <w:color w:val="auto"/>
          <w:sz w:val="20"/>
          <w:szCs w:val="20"/>
          <w:lang w:val="de-DE"/>
        </w:rPr>
      </w:pPr>
    </w:p>
    <w:p w:rsidR="00301EC4" w:rsidRPr="00301EC4" w:rsidRDefault="00301EC4" w:rsidP="00301EC4">
      <w:pPr>
        <w:pStyle w:val="410"/>
        <w:numPr>
          <w:ilvl w:val="0"/>
          <w:numId w:val="29"/>
        </w:numPr>
        <w:shd w:val="clear" w:color="auto" w:fill="auto"/>
        <w:tabs>
          <w:tab w:val="left" w:pos="567"/>
        </w:tabs>
        <w:spacing w:line="240" w:lineRule="auto"/>
        <w:ind w:left="0" w:firstLine="284"/>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t>Finden Sie deutsche Äquivalente.</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 куст</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2. плоды</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3. съедобный</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4. стеблевой клубень</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5.</w:t>
      </w:r>
      <w:r w:rsidRPr="00301EC4">
        <w:rPr>
          <w:rFonts w:ascii="Times New Roman" w:hAnsi="Times New Roman" w:cs="Times New Roman"/>
          <w:color w:val="auto"/>
          <w:sz w:val="20"/>
          <w:szCs w:val="20"/>
          <w:lang w:val="ru-RU"/>
        </w:rPr>
        <w:t xml:space="preserve"> боковой побег</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6. произрастать</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7. разведение картофеля</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8. центр возделывания</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9.</w:t>
      </w:r>
      <w:r w:rsidRPr="00301EC4">
        <w:rPr>
          <w:rFonts w:ascii="Times New Roman" w:hAnsi="Times New Roman" w:cs="Times New Roman"/>
          <w:color w:val="auto"/>
          <w:sz w:val="20"/>
          <w:szCs w:val="20"/>
          <w:lang w:val="ru-RU"/>
        </w:rPr>
        <w:t xml:space="preserve"> борьба с сорняками</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10.</w:t>
      </w:r>
      <w:r w:rsidRPr="00301EC4">
        <w:rPr>
          <w:rFonts w:ascii="Times New Roman" w:hAnsi="Times New Roman" w:cs="Times New Roman"/>
          <w:color w:val="auto"/>
          <w:sz w:val="20"/>
          <w:szCs w:val="20"/>
          <w:lang w:val="ru-RU"/>
        </w:rPr>
        <w:t xml:space="preserve"> окучивание</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11.</w:t>
      </w:r>
      <w:r w:rsidRPr="00301EC4">
        <w:rPr>
          <w:rFonts w:ascii="Times New Roman" w:hAnsi="Times New Roman" w:cs="Times New Roman"/>
          <w:color w:val="auto"/>
          <w:sz w:val="20"/>
          <w:szCs w:val="20"/>
          <w:lang w:val="ru-RU"/>
        </w:rPr>
        <w:t xml:space="preserve"> вредитель</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12.</w:t>
      </w:r>
      <w:r w:rsidRPr="00301EC4">
        <w:rPr>
          <w:rFonts w:ascii="Times New Roman" w:hAnsi="Times New Roman" w:cs="Times New Roman"/>
          <w:color w:val="auto"/>
          <w:sz w:val="20"/>
          <w:szCs w:val="20"/>
          <w:lang w:val="ru-RU"/>
        </w:rPr>
        <w:t xml:space="preserve"> картофелекопатель</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13. клубень</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 xml:space="preserve">14. содержать </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15. крахмал</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16. белок</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17. перерабатывать</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 xml:space="preserve">18. изготовление клея </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 xml:space="preserve">19. питание </w:t>
      </w:r>
    </w:p>
    <w:p w:rsidR="00301EC4" w:rsidRPr="00301EC4" w:rsidRDefault="00301EC4" w:rsidP="00301EC4">
      <w:pPr>
        <w:shd w:val="clear" w:color="auto" w:fill="F9F9F9"/>
        <w:ind w:firstLine="284"/>
        <w:jc w:val="both"/>
        <w:rPr>
          <w:rStyle w:val="mw-headline"/>
          <w:rFonts w:ascii="Times New Roman" w:hAnsi="Times New Roman"/>
          <w:color w:val="auto"/>
          <w:sz w:val="20"/>
          <w:szCs w:val="20"/>
          <w:lang w:val="ru-RU"/>
        </w:rPr>
      </w:pPr>
      <w:r w:rsidRPr="00301EC4">
        <w:rPr>
          <w:rStyle w:val="mw-headline"/>
          <w:rFonts w:ascii="Times New Roman" w:hAnsi="Times New Roman"/>
          <w:color w:val="auto"/>
          <w:sz w:val="20"/>
          <w:szCs w:val="20"/>
          <w:lang w:val="ru-RU"/>
        </w:rPr>
        <w:t>20. корм</w:t>
      </w:r>
    </w:p>
    <w:p w:rsidR="00CE1925" w:rsidRPr="00301EC4" w:rsidRDefault="000B0038" w:rsidP="00CE1925">
      <w:pPr>
        <w:shd w:val="clear" w:color="auto" w:fill="F9F9F9"/>
        <w:ind w:firstLine="284"/>
        <w:jc w:val="both"/>
        <w:rPr>
          <w:rFonts w:ascii="Times New Roman" w:hAnsi="Times New Roman" w:cs="Times New Roman"/>
          <w:b/>
          <w:bCs/>
          <w:color w:val="auto"/>
          <w:sz w:val="20"/>
          <w:szCs w:val="20"/>
          <w:lang w:val="de-DE"/>
        </w:rPr>
      </w:pPr>
      <w:r w:rsidRPr="000B0038">
        <w:rPr>
          <w:rFonts w:ascii="Times New Roman" w:hAnsi="Times New Roman" w:cs="Times New Roman"/>
          <w:b/>
          <w:bCs/>
          <w:color w:val="auto"/>
          <w:sz w:val="20"/>
          <w:szCs w:val="20"/>
          <w:lang w:val="de-DE"/>
        </w:rPr>
        <w:lastRenderedPageBreak/>
        <w:t>3</w:t>
      </w:r>
      <w:r w:rsidR="00CE1925" w:rsidRPr="00301EC4">
        <w:rPr>
          <w:rFonts w:ascii="Times New Roman" w:hAnsi="Times New Roman" w:cs="Times New Roman"/>
          <w:b/>
          <w:bCs/>
          <w:color w:val="auto"/>
          <w:sz w:val="20"/>
          <w:szCs w:val="20"/>
          <w:lang w:val="de-DE"/>
        </w:rPr>
        <w:t>. Sagen Sie, ob die folgenden Aussagen dem Inhalt des Textes entsprechen.</w:t>
      </w:r>
    </w:p>
    <w:p w:rsidR="00CE1925" w:rsidRPr="00301EC4" w:rsidRDefault="00CE1925" w:rsidP="00CE1925">
      <w:pPr>
        <w:shd w:val="clear" w:color="auto" w:fill="F9F9F9"/>
        <w:ind w:firstLine="284"/>
        <w:jc w:val="both"/>
        <w:rPr>
          <w:rFonts w:ascii="Times New Roman" w:hAnsi="Times New Roman" w:cs="Times New Roman"/>
          <w:bCs/>
          <w:color w:val="auto"/>
          <w:sz w:val="20"/>
          <w:szCs w:val="20"/>
          <w:lang w:val="de-DE"/>
        </w:rPr>
      </w:pPr>
      <w:r w:rsidRPr="00301EC4">
        <w:rPr>
          <w:rFonts w:ascii="Times New Roman" w:hAnsi="Times New Roman" w:cs="Times New Roman"/>
          <w:bCs/>
          <w:color w:val="auto"/>
          <w:sz w:val="20"/>
          <w:szCs w:val="20"/>
          <w:lang w:val="de-DE"/>
        </w:rPr>
        <w:t>1.</w:t>
      </w:r>
      <w:r w:rsidRPr="00301EC4">
        <w:rPr>
          <w:rFonts w:ascii="Times New Roman" w:hAnsi="Times New Roman" w:cs="Times New Roman"/>
          <w:color w:val="auto"/>
          <w:sz w:val="20"/>
          <w:szCs w:val="20"/>
          <w:lang w:val="de-DE"/>
        </w:rPr>
        <w:t xml:space="preserve"> Die nutzbaren Teile von Kartoffel sind unterirdische Sprossknollen.</w:t>
      </w:r>
    </w:p>
    <w:p w:rsidR="00CE1925" w:rsidRPr="00301EC4" w:rsidRDefault="00CE1925" w:rsidP="00CE1925">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bCs/>
          <w:color w:val="auto"/>
          <w:sz w:val="20"/>
          <w:szCs w:val="20"/>
          <w:lang w:val="de-DE"/>
        </w:rPr>
        <w:t>2. </w:t>
      </w:r>
      <w:r w:rsidRPr="00301EC4">
        <w:rPr>
          <w:rFonts w:ascii="Times New Roman" w:hAnsi="Times New Roman" w:cs="Times New Roman"/>
          <w:color w:val="auto"/>
          <w:sz w:val="20"/>
          <w:szCs w:val="20"/>
          <w:lang w:val="de-DE"/>
        </w:rPr>
        <w:t>In Mitteleuropa gedeihen 90 der etwa 200 Wildkartoffelarten.</w:t>
      </w:r>
    </w:p>
    <w:p w:rsidR="00CE1925" w:rsidRPr="00301EC4" w:rsidRDefault="00CE1925" w:rsidP="00CE1925">
      <w:pPr>
        <w:shd w:val="clear" w:color="auto" w:fill="F9F9F9"/>
        <w:ind w:firstLine="284"/>
        <w:jc w:val="both"/>
        <w:rPr>
          <w:rFonts w:ascii="Times New Roman" w:hAnsi="Times New Roman" w:cs="Times New Roman"/>
          <w:bCs/>
          <w:color w:val="auto"/>
          <w:sz w:val="20"/>
          <w:szCs w:val="20"/>
          <w:lang w:val="de-DE"/>
        </w:rPr>
      </w:pPr>
      <w:r w:rsidRPr="00301EC4">
        <w:rPr>
          <w:rFonts w:ascii="Times New Roman" w:hAnsi="Times New Roman" w:cs="Times New Roman"/>
          <w:color w:val="auto"/>
          <w:sz w:val="20"/>
          <w:szCs w:val="20"/>
          <w:lang w:val="de-DE"/>
        </w:rPr>
        <w:t xml:space="preserve">3. Zwischen 750 und 100 v. Chr. hatte sich die Kartoffel als Grundnahrungsmittel etabliert. </w:t>
      </w:r>
    </w:p>
    <w:p w:rsidR="00CE1925" w:rsidRPr="00301EC4" w:rsidRDefault="00CE1925" w:rsidP="00CE1925">
      <w:pPr>
        <w:shd w:val="clear" w:color="auto" w:fill="F9F9F9"/>
        <w:ind w:firstLine="284"/>
        <w:jc w:val="both"/>
        <w:rPr>
          <w:rFonts w:ascii="Times New Roman" w:hAnsi="Times New Roman" w:cs="Times New Roman"/>
          <w:bCs/>
          <w:color w:val="auto"/>
          <w:sz w:val="20"/>
          <w:szCs w:val="20"/>
          <w:lang w:val="de-DE"/>
        </w:rPr>
      </w:pPr>
      <w:r w:rsidRPr="00301EC4">
        <w:rPr>
          <w:rFonts w:ascii="Times New Roman" w:hAnsi="Times New Roman" w:cs="Times New Roman"/>
          <w:bCs/>
          <w:color w:val="auto"/>
          <w:sz w:val="20"/>
          <w:szCs w:val="20"/>
          <w:lang w:val="de-DE"/>
        </w:rPr>
        <w:t>4.</w:t>
      </w:r>
      <w:r w:rsidRPr="00301EC4">
        <w:rPr>
          <w:rFonts w:ascii="Times New Roman" w:hAnsi="Times New Roman" w:cs="Times New Roman"/>
          <w:color w:val="auto"/>
          <w:sz w:val="20"/>
          <w:szCs w:val="20"/>
          <w:lang w:val="de-DE"/>
        </w:rPr>
        <w:t xml:space="preserve"> Im April können die Knollen ins Freie gesetzt werden.</w:t>
      </w:r>
    </w:p>
    <w:p w:rsidR="00CE1925" w:rsidRPr="00301EC4" w:rsidRDefault="00CE1925" w:rsidP="00CE1925">
      <w:pPr>
        <w:shd w:val="clear" w:color="auto" w:fill="F9F9F9"/>
        <w:ind w:firstLine="284"/>
        <w:jc w:val="both"/>
        <w:rPr>
          <w:rFonts w:ascii="Times New Roman" w:hAnsi="Times New Roman" w:cs="Times New Roman"/>
          <w:bCs/>
          <w:color w:val="auto"/>
          <w:sz w:val="20"/>
          <w:szCs w:val="20"/>
          <w:lang w:val="de-DE"/>
        </w:rPr>
      </w:pPr>
      <w:r w:rsidRPr="00301EC4">
        <w:rPr>
          <w:rFonts w:ascii="Times New Roman" w:hAnsi="Times New Roman" w:cs="Times New Roman"/>
          <w:bCs/>
          <w:color w:val="auto"/>
          <w:sz w:val="20"/>
          <w:szCs w:val="20"/>
          <w:lang w:val="de-DE"/>
        </w:rPr>
        <w:t>5. Das</w:t>
      </w:r>
      <w:r w:rsidRPr="00301EC4">
        <w:rPr>
          <w:rFonts w:ascii="Times New Roman" w:hAnsi="Times New Roman" w:cs="Times New Roman"/>
          <w:color w:val="auto"/>
          <w:sz w:val="20"/>
          <w:szCs w:val="20"/>
          <w:lang w:val="de-DE"/>
        </w:rPr>
        <w:t xml:space="preserve"> Unkraut wird durch das wiederholte Anhäufeln der Dämme bekämpft.</w:t>
      </w:r>
    </w:p>
    <w:p w:rsidR="00CE1925" w:rsidRPr="00301EC4" w:rsidRDefault="00CE1925" w:rsidP="00CE1925">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6. Die unterirdischen Knollen werden mit Kartoffelrodern geerntet. </w:t>
      </w:r>
    </w:p>
    <w:p w:rsidR="00CE1925" w:rsidRPr="00301EC4" w:rsidRDefault="00CE1925" w:rsidP="00CE1925">
      <w:pPr>
        <w:shd w:val="clear" w:color="auto" w:fill="F9F9F9"/>
        <w:ind w:firstLine="284"/>
        <w:jc w:val="both"/>
        <w:rPr>
          <w:rFonts w:ascii="Times New Roman" w:hAnsi="Times New Roman" w:cs="Times New Roman"/>
          <w:bCs/>
          <w:color w:val="auto"/>
          <w:sz w:val="20"/>
          <w:szCs w:val="20"/>
          <w:lang w:val="de-DE"/>
        </w:rPr>
      </w:pPr>
      <w:r w:rsidRPr="00301EC4">
        <w:rPr>
          <w:rFonts w:ascii="Times New Roman" w:hAnsi="Times New Roman" w:cs="Times New Roman"/>
          <w:bCs/>
          <w:color w:val="auto"/>
          <w:sz w:val="20"/>
          <w:szCs w:val="20"/>
          <w:lang w:val="de-DE"/>
        </w:rPr>
        <w:t>7.</w:t>
      </w:r>
      <w:r w:rsidRPr="00301EC4">
        <w:rPr>
          <w:rFonts w:ascii="Times New Roman" w:hAnsi="Times New Roman" w:cs="Times New Roman"/>
          <w:color w:val="auto"/>
          <w:sz w:val="20"/>
          <w:szCs w:val="20"/>
          <w:lang w:val="de-DE"/>
        </w:rPr>
        <w:t xml:space="preserve"> Die Knollen enthalten Stärke, Eiweiß, Ballaststoffe, Mineralien und Vitamin C.</w:t>
      </w:r>
    </w:p>
    <w:p w:rsidR="00CE1925" w:rsidRPr="00301EC4" w:rsidRDefault="00CE1925" w:rsidP="00CE1925">
      <w:pPr>
        <w:shd w:val="clear" w:color="auto" w:fill="F9F9F9"/>
        <w:ind w:firstLine="284"/>
        <w:jc w:val="both"/>
        <w:rPr>
          <w:rFonts w:ascii="Times New Roman" w:hAnsi="Times New Roman" w:cs="Times New Roman"/>
          <w:bCs/>
          <w:color w:val="auto"/>
          <w:sz w:val="20"/>
          <w:szCs w:val="20"/>
          <w:lang w:val="de-DE"/>
        </w:rPr>
      </w:pPr>
      <w:r w:rsidRPr="00301EC4">
        <w:rPr>
          <w:rFonts w:ascii="Times New Roman" w:hAnsi="Times New Roman" w:cs="Times New Roman"/>
          <w:bCs/>
          <w:color w:val="auto"/>
          <w:sz w:val="20"/>
          <w:szCs w:val="20"/>
          <w:lang w:val="de-DE"/>
        </w:rPr>
        <w:t>8.</w:t>
      </w:r>
      <w:r w:rsidRPr="00301EC4">
        <w:rPr>
          <w:rFonts w:ascii="Times New Roman" w:hAnsi="Times New Roman" w:cs="Times New Roman"/>
          <w:color w:val="auto"/>
          <w:sz w:val="20"/>
          <w:szCs w:val="20"/>
          <w:lang w:val="de-DE"/>
        </w:rPr>
        <w:t xml:space="preserve"> Für die menschliche Ernährung wird Kartoffel kaum noch verarbeitet.</w:t>
      </w:r>
    </w:p>
    <w:p w:rsidR="00CE1925" w:rsidRPr="00301EC4" w:rsidRDefault="00CE1925" w:rsidP="00CE1925">
      <w:pPr>
        <w:shd w:val="clear" w:color="auto" w:fill="F9F9F9"/>
        <w:ind w:firstLine="284"/>
        <w:jc w:val="both"/>
        <w:rPr>
          <w:rFonts w:ascii="Times New Roman" w:hAnsi="Times New Roman" w:cs="Times New Roman"/>
          <w:bCs/>
          <w:color w:val="auto"/>
          <w:sz w:val="20"/>
          <w:szCs w:val="20"/>
          <w:lang w:val="de-DE"/>
        </w:rPr>
      </w:pPr>
      <w:r w:rsidRPr="00301EC4">
        <w:rPr>
          <w:rFonts w:ascii="Times New Roman" w:hAnsi="Times New Roman" w:cs="Times New Roman"/>
          <w:bCs/>
          <w:color w:val="auto"/>
          <w:sz w:val="20"/>
          <w:szCs w:val="20"/>
          <w:lang w:val="de-DE"/>
        </w:rPr>
        <w:t xml:space="preserve">9. Zurzeit </w:t>
      </w:r>
      <w:r w:rsidRPr="00301EC4">
        <w:rPr>
          <w:rFonts w:ascii="Times New Roman" w:hAnsi="Times New Roman" w:cs="Times New Roman"/>
          <w:color w:val="auto"/>
          <w:sz w:val="20"/>
          <w:szCs w:val="20"/>
          <w:lang w:val="de-DE"/>
        </w:rPr>
        <w:t>wird Kartoffel  größtenteils in der Industrie verwendet.</w:t>
      </w:r>
    </w:p>
    <w:p w:rsidR="00CE1925" w:rsidRPr="00301EC4" w:rsidRDefault="00CE1925" w:rsidP="00CE1925">
      <w:pPr>
        <w:shd w:val="clear" w:color="auto" w:fill="F9F9F9"/>
        <w:ind w:firstLine="284"/>
        <w:jc w:val="both"/>
        <w:rPr>
          <w:rFonts w:ascii="Times New Roman" w:hAnsi="Times New Roman" w:cs="Times New Roman"/>
          <w:bCs/>
          <w:color w:val="auto"/>
          <w:sz w:val="20"/>
          <w:szCs w:val="20"/>
          <w:lang w:val="de-DE"/>
        </w:rPr>
      </w:pPr>
    </w:p>
    <w:p w:rsidR="00CE1925" w:rsidRPr="00301EC4" w:rsidRDefault="00CE1925" w:rsidP="00CE1925">
      <w:pPr>
        <w:pStyle w:val="410"/>
        <w:numPr>
          <w:ilvl w:val="0"/>
          <w:numId w:val="22"/>
        </w:numPr>
        <w:shd w:val="clear" w:color="auto" w:fill="auto"/>
        <w:tabs>
          <w:tab w:val="left" w:pos="567"/>
        </w:tabs>
        <w:spacing w:line="240" w:lineRule="auto"/>
        <w:ind w:left="0" w:firstLine="284"/>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t>Bilden Sie Wortverbindungen.</w:t>
      </w:r>
    </w:p>
    <w:tbl>
      <w:tblPr>
        <w:tblStyle w:val="af"/>
        <w:tblW w:w="0" w:type="auto"/>
        <w:tblLook w:val="04A0" w:firstRow="1" w:lastRow="0" w:firstColumn="1" w:lastColumn="0" w:noHBand="0" w:noVBand="1"/>
      </w:tblPr>
      <w:tblGrid>
        <w:gridCol w:w="3007"/>
        <w:gridCol w:w="3333"/>
      </w:tblGrid>
      <w:tr w:rsidR="00CE1925" w:rsidRPr="00301EC4" w:rsidTr="00C46D1C">
        <w:tc>
          <w:tcPr>
            <w:tcW w:w="4927" w:type="dxa"/>
          </w:tcPr>
          <w:p w:rsidR="00CE1925" w:rsidRPr="00301EC4" w:rsidRDefault="00CE1925" w:rsidP="000B0038">
            <w:pPr>
              <w:pStyle w:val="410"/>
              <w:shd w:val="clear" w:color="auto" w:fill="auto"/>
              <w:tabs>
                <w:tab w:val="left" w:pos="567"/>
              </w:tabs>
              <w:spacing w:line="240" w:lineRule="auto"/>
              <w:jc w:val="both"/>
              <w:rPr>
                <w:rStyle w:val="44"/>
                <w:rFonts w:ascii="Times New Roman" w:hAnsi="Times New Roman" w:cs="Times New Roman"/>
                <w:b/>
                <w:sz w:val="20"/>
                <w:szCs w:val="20"/>
              </w:rPr>
            </w:pPr>
            <w:r w:rsidRPr="00301EC4">
              <w:rPr>
                <w:rStyle w:val="mw-headline"/>
                <w:rFonts w:ascii="Times New Roman" w:hAnsi="Times New Roman"/>
                <w:sz w:val="20"/>
                <w:szCs w:val="20"/>
                <w:lang w:val="de-DE"/>
              </w:rPr>
              <w:t xml:space="preserve">1. </w:t>
            </w:r>
            <w:r w:rsidRPr="00301EC4">
              <w:rPr>
                <w:rFonts w:ascii="Times New Roman" w:hAnsi="Times New Roman" w:cs="Times New Roman"/>
                <w:sz w:val="20"/>
                <w:szCs w:val="20"/>
                <w:lang w:val="de-DE"/>
              </w:rPr>
              <w:t xml:space="preserve">lockerer                  </w:t>
            </w:r>
          </w:p>
        </w:tc>
        <w:tc>
          <w:tcPr>
            <w:tcW w:w="4928" w:type="dxa"/>
          </w:tcPr>
          <w:p w:rsidR="00CE1925" w:rsidRPr="00301EC4" w:rsidRDefault="00CE1925" w:rsidP="000B0038">
            <w:pPr>
              <w:shd w:val="clear" w:color="auto" w:fill="F9F9F9"/>
              <w:jc w:val="both"/>
              <w:rPr>
                <w:rStyle w:val="44"/>
                <w:rFonts w:ascii="Times New Roman" w:hAnsi="Times New Roman" w:cs="Times New Roman"/>
                <w:b/>
                <w:sz w:val="20"/>
                <w:szCs w:val="20"/>
                <w:lang w:val="ru-RU"/>
              </w:rPr>
            </w:pPr>
            <w:r w:rsidRPr="00301EC4">
              <w:rPr>
                <w:rStyle w:val="mw-headline"/>
                <w:rFonts w:ascii="Times New Roman" w:hAnsi="Times New Roman"/>
                <w:color w:val="auto"/>
                <w:sz w:val="20"/>
                <w:szCs w:val="20"/>
                <w:lang w:val="de-DE"/>
              </w:rPr>
              <w:t>a)</w:t>
            </w:r>
            <w:r w:rsidRPr="00301EC4">
              <w:rPr>
                <w:rFonts w:ascii="Times New Roman" w:hAnsi="Times New Roman" w:cs="Times New Roman"/>
                <w:color w:val="auto"/>
                <w:sz w:val="20"/>
                <w:szCs w:val="20"/>
                <w:lang w:val="de-DE"/>
              </w:rPr>
              <w:t xml:space="preserve"> Dreifelderwirtschaft</w:t>
            </w:r>
          </w:p>
        </w:tc>
      </w:tr>
      <w:tr w:rsidR="00CE1925" w:rsidRPr="00301EC4" w:rsidTr="00C46D1C">
        <w:tc>
          <w:tcPr>
            <w:tcW w:w="4927" w:type="dxa"/>
          </w:tcPr>
          <w:p w:rsidR="00CE1925" w:rsidRPr="00301EC4" w:rsidRDefault="00CE1925" w:rsidP="000B0038">
            <w:pPr>
              <w:pStyle w:val="410"/>
              <w:shd w:val="clear" w:color="auto" w:fill="auto"/>
              <w:tabs>
                <w:tab w:val="left" w:pos="567"/>
              </w:tabs>
              <w:spacing w:line="240" w:lineRule="auto"/>
              <w:jc w:val="both"/>
              <w:rPr>
                <w:rStyle w:val="44"/>
                <w:rFonts w:ascii="Times New Roman" w:hAnsi="Times New Roman" w:cs="Times New Roman"/>
                <w:b/>
                <w:sz w:val="20"/>
                <w:szCs w:val="20"/>
              </w:rPr>
            </w:pPr>
            <w:r w:rsidRPr="00301EC4">
              <w:rPr>
                <w:rStyle w:val="mw-headline"/>
                <w:rFonts w:ascii="Times New Roman" w:hAnsi="Times New Roman"/>
                <w:sz w:val="20"/>
                <w:szCs w:val="20"/>
                <w:lang w:val="de-DE"/>
              </w:rPr>
              <w:t xml:space="preserve">2. </w:t>
            </w:r>
            <w:r w:rsidRPr="00301EC4">
              <w:rPr>
                <w:rFonts w:ascii="Times New Roman" w:hAnsi="Times New Roman" w:cs="Times New Roman"/>
                <w:sz w:val="20"/>
                <w:szCs w:val="20"/>
                <w:lang w:val="de-DE"/>
              </w:rPr>
              <w:t xml:space="preserve">ruhende                  </w:t>
            </w:r>
          </w:p>
        </w:tc>
        <w:tc>
          <w:tcPr>
            <w:tcW w:w="4928" w:type="dxa"/>
          </w:tcPr>
          <w:p w:rsidR="00CE1925" w:rsidRPr="00301EC4" w:rsidRDefault="00CE1925" w:rsidP="000B0038">
            <w:pPr>
              <w:shd w:val="clear" w:color="auto" w:fill="F9F9F9"/>
              <w:jc w:val="both"/>
              <w:rPr>
                <w:rStyle w:val="44"/>
                <w:rFonts w:ascii="Times New Roman" w:hAnsi="Times New Roman" w:cs="Times New Roman"/>
                <w:b/>
                <w:sz w:val="20"/>
                <w:szCs w:val="20"/>
                <w:lang w:val="ru-RU"/>
              </w:rPr>
            </w:pPr>
            <w:r w:rsidRPr="00301EC4">
              <w:rPr>
                <w:rStyle w:val="mw-headline"/>
                <w:rFonts w:ascii="Times New Roman" w:hAnsi="Times New Roman"/>
                <w:color w:val="auto"/>
                <w:sz w:val="20"/>
                <w:szCs w:val="20"/>
                <w:lang w:val="de-DE"/>
              </w:rPr>
              <w:t>b)</w:t>
            </w:r>
            <w:r w:rsidRPr="00301EC4">
              <w:rPr>
                <w:rFonts w:ascii="Times New Roman" w:hAnsi="Times New Roman" w:cs="Times New Roman"/>
                <w:color w:val="auto"/>
                <w:sz w:val="20"/>
                <w:szCs w:val="20"/>
                <w:lang w:val="de-DE"/>
              </w:rPr>
              <w:t xml:space="preserve"> setzen </w:t>
            </w:r>
          </w:p>
        </w:tc>
      </w:tr>
      <w:tr w:rsidR="00CE1925" w:rsidRPr="00301EC4" w:rsidTr="00C46D1C">
        <w:tc>
          <w:tcPr>
            <w:tcW w:w="4927" w:type="dxa"/>
          </w:tcPr>
          <w:p w:rsidR="00CE1925" w:rsidRPr="00301EC4" w:rsidRDefault="00CE1925" w:rsidP="000B0038">
            <w:pPr>
              <w:pStyle w:val="410"/>
              <w:shd w:val="clear" w:color="auto" w:fill="auto"/>
              <w:tabs>
                <w:tab w:val="left" w:pos="567"/>
              </w:tabs>
              <w:spacing w:line="240" w:lineRule="auto"/>
              <w:jc w:val="both"/>
              <w:rPr>
                <w:rStyle w:val="44"/>
                <w:rFonts w:ascii="Times New Roman" w:hAnsi="Times New Roman" w:cs="Times New Roman"/>
                <w:b/>
                <w:sz w:val="20"/>
                <w:szCs w:val="20"/>
              </w:rPr>
            </w:pPr>
            <w:r w:rsidRPr="00301EC4">
              <w:rPr>
                <w:rStyle w:val="mw-headline"/>
                <w:rFonts w:ascii="Times New Roman" w:hAnsi="Times New Roman"/>
                <w:sz w:val="20"/>
                <w:szCs w:val="20"/>
                <w:lang w:val="de-DE"/>
              </w:rPr>
              <w:t xml:space="preserve">3. </w:t>
            </w:r>
            <w:r w:rsidRPr="00301EC4">
              <w:rPr>
                <w:rFonts w:ascii="Times New Roman" w:hAnsi="Times New Roman" w:cs="Times New Roman"/>
                <w:sz w:val="20"/>
                <w:szCs w:val="20"/>
                <w:lang w:val="de-DE"/>
              </w:rPr>
              <w:t xml:space="preserve">bessere                   </w:t>
            </w:r>
          </w:p>
        </w:tc>
        <w:tc>
          <w:tcPr>
            <w:tcW w:w="4928" w:type="dxa"/>
          </w:tcPr>
          <w:p w:rsidR="00CE1925" w:rsidRPr="00301EC4" w:rsidRDefault="00CE1925" w:rsidP="000B0038">
            <w:pPr>
              <w:shd w:val="clear" w:color="auto" w:fill="F9F9F9"/>
              <w:jc w:val="both"/>
              <w:rPr>
                <w:rStyle w:val="44"/>
                <w:rFonts w:ascii="Times New Roman" w:hAnsi="Times New Roman" w:cs="Times New Roman"/>
                <w:b/>
                <w:sz w:val="20"/>
                <w:szCs w:val="20"/>
                <w:lang w:val="ru-RU"/>
              </w:rPr>
            </w:pPr>
            <w:r w:rsidRPr="00301EC4">
              <w:rPr>
                <w:rStyle w:val="mw-headline"/>
                <w:rFonts w:ascii="Times New Roman" w:hAnsi="Times New Roman"/>
                <w:color w:val="auto"/>
                <w:sz w:val="20"/>
                <w:szCs w:val="20"/>
                <w:lang w:val="de-DE"/>
              </w:rPr>
              <w:t>c)</w:t>
            </w:r>
            <w:r w:rsidRPr="00301EC4">
              <w:rPr>
                <w:rFonts w:ascii="Times New Roman" w:hAnsi="Times New Roman" w:cs="Times New Roman"/>
                <w:color w:val="auto"/>
                <w:sz w:val="20"/>
                <w:szCs w:val="20"/>
                <w:lang w:val="de-DE"/>
              </w:rPr>
              <w:t xml:space="preserve"> Mittel</w:t>
            </w:r>
          </w:p>
        </w:tc>
      </w:tr>
      <w:tr w:rsidR="00CE1925" w:rsidRPr="00301EC4" w:rsidTr="00C46D1C">
        <w:tc>
          <w:tcPr>
            <w:tcW w:w="4927" w:type="dxa"/>
          </w:tcPr>
          <w:p w:rsidR="00CE1925" w:rsidRPr="00301EC4" w:rsidRDefault="00CE1925" w:rsidP="000B0038">
            <w:pPr>
              <w:pStyle w:val="410"/>
              <w:shd w:val="clear" w:color="auto" w:fill="auto"/>
              <w:tabs>
                <w:tab w:val="left" w:pos="567"/>
              </w:tabs>
              <w:spacing w:line="240" w:lineRule="auto"/>
              <w:jc w:val="both"/>
              <w:rPr>
                <w:rStyle w:val="44"/>
                <w:rFonts w:ascii="Times New Roman" w:hAnsi="Times New Roman" w:cs="Times New Roman"/>
                <w:b/>
                <w:sz w:val="20"/>
                <w:szCs w:val="20"/>
              </w:rPr>
            </w:pPr>
            <w:r w:rsidRPr="00301EC4">
              <w:rPr>
                <w:rStyle w:val="mw-headline"/>
                <w:rFonts w:ascii="Times New Roman" w:hAnsi="Times New Roman"/>
                <w:sz w:val="20"/>
                <w:szCs w:val="20"/>
                <w:lang w:val="de-DE"/>
              </w:rPr>
              <w:t xml:space="preserve">4.  </w:t>
            </w:r>
            <w:r w:rsidRPr="00301EC4">
              <w:rPr>
                <w:rFonts w:ascii="Times New Roman" w:hAnsi="Times New Roman" w:cs="Times New Roman"/>
                <w:sz w:val="20"/>
                <w:szCs w:val="20"/>
                <w:lang w:val="de-DE"/>
              </w:rPr>
              <w:t xml:space="preserve">ins Freie                </w:t>
            </w:r>
          </w:p>
        </w:tc>
        <w:tc>
          <w:tcPr>
            <w:tcW w:w="4928" w:type="dxa"/>
          </w:tcPr>
          <w:p w:rsidR="00CE1925" w:rsidRPr="00301EC4" w:rsidRDefault="00CE1925" w:rsidP="000B0038">
            <w:pPr>
              <w:shd w:val="clear" w:color="auto" w:fill="F9F9F9"/>
              <w:jc w:val="both"/>
              <w:rPr>
                <w:rStyle w:val="44"/>
                <w:rFonts w:ascii="Times New Roman" w:hAnsi="Times New Roman" w:cs="Times New Roman"/>
                <w:b/>
                <w:sz w:val="20"/>
                <w:szCs w:val="20"/>
                <w:lang w:val="ru-RU"/>
              </w:rPr>
            </w:pPr>
            <w:r w:rsidRPr="00301EC4">
              <w:rPr>
                <w:rStyle w:val="mw-headline"/>
                <w:rFonts w:ascii="Times New Roman" w:hAnsi="Times New Roman"/>
                <w:color w:val="auto"/>
                <w:sz w:val="20"/>
                <w:szCs w:val="20"/>
                <w:lang w:val="de-DE"/>
              </w:rPr>
              <w:t>d)</w:t>
            </w:r>
            <w:r w:rsidRPr="00301EC4">
              <w:rPr>
                <w:rFonts w:ascii="Times New Roman" w:hAnsi="Times New Roman" w:cs="Times New Roman"/>
                <w:color w:val="auto"/>
                <w:sz w:val="20"/>
                <w:szCs w:val="20"/>
                <w:lang w:val="de-DE"/>
              </w:rPr>
              <w:t xml:space="preserve"> Untergrund</w:t>
            </w:r>
          </w:p>
        </w:tc>
      </w:tr>
      <w:tr w:rsidR="00CE1925" w:rsidRPr="00301EC4" w:rsidTr="00C46D1C">
        <w:tc>
          <w:tcPr>
            <w:tcW w:w="4927" w:type="dxa"/>
          </w:tcPr>
          <w:p w:rsidR="00CE1925" w:rsidRPr="00301EC4" w:rsidRDefault="00CE1925" w:rsidP="000B0038">
            <w:pPr>
              <w:pStyle w:val="410"/>
              <w:shd w:val="clear" w:color="auto" w:fill="auto"/>
              <w:tabs>
                <w:tab w:val="left" w:pos="567"/>
              </w:tabs>
              <w:spacing w:line="240" w:lineRule="auto"/>
              <w:jc w:val="both"/>
              <w:rPr>
                <w:rStyle w:val="44"/>
                <w:rFonts w:ascii="Times New Roman" w:hAnsi="Times New Roman" w:cs="Times New Roman"/>
                <w:b/>
                <w:sz w:val="20"/>
                <w:szCs w:val="20"/>
              </w:rPr>
            </w:pPr>
            <w:r w:rsidRPr="00301EC4">
              <w:rPr>
                <w:rStyle w:val="mw-headline"/>
                <w:rFonts w:ascii="Times New Roman" w:hAnsi="Times New Roman"/>
                <w:sz w:val="20"/>
                <w:szCs w:val="20"/>
                <w:lang w:val="de-DE"/>
              </w:rPr>
              <w:t xml:space="preserve">5.  </w:t>
            </w:r>
            <w:r w:rsidRPr="00301EC4">
              <w:rPr>
                <w:rFonts w:ascii="Times New Roman" w:hAnsi="Times New Roman" w:cs="Times New Roman"/>
                <w:sz w:val="20"/>
                <w:szCs w:val="20"/>
                <w:lang w:val="de-DE"/>
              </w:rPr>
              <w:t xml:space="preserve">in Dämmen           </w:t>
            </w:r>
          </w:p>
        </w:tc>
        <w:tc>
          <w:tcPr>
            <w:tcW w:w="4928" w:type="dxa"/>
          </w:tcPr>
          <w:p w:rsidR="00CE1925" w:rsidRPr="00301EC4" w:rsidRDefault="00CE1925" w:rsidP="000B0038">
            <w:pPr>
              <w:shd w:val="clear" w:color="auto" w:fill="F9F9F9"/>
              <w:jc w:val="both"/>
              <w:rPr>
                <w:rStyle w:val="44"/>
                <w:rFonts w:ascii="Times New Roman" w:hAnsi="Times New Roman" w:cs="Times New Roman"/>
                <w:b/>
                <w:sz w:val="20"/>
                <w:szCs w:val="20"/>
                <w:lang w:val="ru-RU"/>
              </w:rPr>
            </w:pPr>
            <w:r w:rsidRPr="00301EC4">
              <w:rPr>
                <w:rStyle w:val="mw-headline"/>
                <w:rFonts w:ascii="Times New Roman" w:hAnsi="Times New Roman"/>
                <w:color w:val="auto"/>
                <w:sz w:val="20"/>
                <w:szCs w:val="20"/>
                <w:lang w:val="de-DE"/>
              </w:rPr>
              <w:t>e)</w:t>
            </w:r>
            <w:r w:rsidRPr="00301EC4">
              <w:rPr>
                <w:rFonts w:ascii="Times New Roman" w:hAnsi="Times New Roman" w:cs="Times New Roman"/>
                <w:color w:val="auto"/>
                <w:sz w:val="20"/>
                <w:szCs w:val="20"/>
                <w:lang w:val="de-DE"/>
              </w:rPr>
              <w:t xml:space="preserve"> Nährstoffversorgung</w:t>
            </w:r>
          </w:p>
        </w:tc>
      </w:tr>
      <w:tr w:rsidR="00CE1925" w:rsidRPr="00301EC4" w:rsidTr="00C46D1C">
        <w:tc>
          <w:tcPr>
            <w:tcW w:w="4927" w:type="dxa"/>
          </w:tcPr>
          <w:p w:rsidR="00CE1925" w:rsidRPr="00301EC4" w:rsidRDefault="00CE1925" w:rsidP="000B0038">
            <w:pPr>
              <w:pStyle w:val="410"/>
              <w:shd w:val="clear" w:color="auto" w:fill="auto"/>
              <w:tabs>
                <w:tab w:val="left" w:pos="567"/>
              </w:tabs>
              <w:spacing w:line="240" w:lineRule="auto"/>
              <w:jc w:val="both"/>
              <w:rPr>
                <w:rStyle w:val="44"/>
                <w:rFonts w:ascii="Times New Roman" w:hAnsi="Times New Roman" w:cs="Times New Roman"/>
                <w:b/>
                <w:sz w:val="20"/>
                <w:szCs w:val="20"/>
              </w:rPr>
            </w:pPr>
            <w:r w:rsidRPr="00301EC4">
              <w:rPr>
                <w:rStyle w:val="mw-headline"/>
                <w:rFonts w:ascii="Times New Roman" w:hAnsi="Times New Roman"/>
                <w:sz w:val="20"/>
                <w:szCs w:val="20"/>
                <w:lang w:val="de-DE"/>
              </w:rPr>
              <w:t xml:space="preserve">6. </w:t>
            </w:r>
            <w:r w:rsidRPr="00301EC4">
              <w:rPr>
                <w:rFonts w:ascii="Times New Roman" w:hAnsi="Times New Roman" w:cs="Times New Roman"/>
                <w:sz w:val="20"/>
                <w:szCs w:val="20"/>
                <w:lang w:val="de-DE"/>
              </w:rPr>
              <w:t xml:space="preserve">genießbare             </w:t>
            </w:r>
          </w:p>
        </w:tc>
        <w:tc>
          <w:tcPr>
            <w:tcW w:w="4928" w:type="dxa"/>
          </w:tcPr>
          <w:p w:rsidR="00CE1925" w:rsidRPr="00301EC4" w:rsidRDefault="00CE1925" w:rsidP="000B0038">
            <w:pPr>
              <w:shd w:val="clear" w:color="auto" w:fill="F9F9F9"/>
              <w:jc w:val="both"/>
              <w:rPr>
                <w:rStyle w:val="44"/>
                <w:rFonts w:ascii="Times New Roman" w:hAnsi="Times New Roman" w:cs="Times New Roman"/>
                <w:b/>
                <w:sz w:val="20"/>
                <w:szCs w:val="20"/>
                <w:lang w:val="ru-RU"/>
              </w:rPr>
            </w:pPr>
            <w:r w:rsidRPr="00301EC4">
              <w:rPr>
                <w:rStyle w:val="mw-headline"/>
                <w:rFonts w:ascii="Times New Roman" w:hAnsi="Times New Roman"/>
                <w:color w:val="auto"/>
                <w:sz w:val="20"/>
                <w:szCs w:val="20"/>
                <w:lang w:val="de-DE"/>
              </w:rPr>
              <w:t>f)</w:t>
            </w:r>
            <w:r w:rsidRPr="00301EC4">
              <w:rPr>
                <w:rFonts w:ascii="Times New Roman" w:hAnsi="Times New Roman" w:cs="Times New Roman"/>
                <w:color w:val="auto"/>
                <w:sz w:val="20"/>
                <w:szCs w:val="20"/>
                <w:lang w:val="de-DE"/>
              </w:rPr>
              <w:t xml:space="preserve"> Knospen</w:t>
            </w:r>
          </w:p>
        </w:tc>
      </w:tr>
      <w:tr w:rsidR="00CE1925" w:rsidRPr="00301EC4" w:rsidTr="00C46D1C">
        <w:tc>
          <w:tcPr>
            <w:tcW w:w="4927" w:type="dxa"/>
          </w:tcPr>
          <w:p w:rsidR="00CE1925" w:rsidRPr="00301EC4" w:rsidRDefault="00CE1925" w:rsidP="000B0038">
            <w:pPr>
              <w:pStyle w:val="410"/>
              <w:shd w:val="clear" w:color="auto" w:fill="auto"/>
              <w:tabs>
                <w:tab w:val="left" w:pos="567"/>
              </w:tabs>
              <w:spacing w:line="240" w:lineRule="auto"/>
              <w:jc w:val="both"/>
              <w:rPr>
                <w:rStyle w:val="44"/>
                <w:rFonts w:ascii="Times New Roman" w:hAnsi="Times New Roman" w:cs="Times New Roman"/>
                <w:b/>
                <w:sz w:val="20"/>
                <w:szCs w:val="20"/>
              </w:rPr>
            </w:pPr>
            <w:r w:rsidRPr="00301EC4">
              <w:rPr>
                <w:rStyle w:val="mw-headline"/>
                <w:rFonts w:ascii="Times New Roman" w:hAnsi="Times New Roman"/>
                <w:sz w:val="20"/>
                <w:szCs w:val="20"/>
                <w:lang w:val="de-DE"/>
              </w:rPr>
              <w:t xml:space="preserve">7. </w:t>
            </w:r>
            <w:r w:rsidRPr="00301EC4">
              <w:rPr>
                <w:rFonts w:ascii="Times New Roman" w:hAnsi="Times New Roman" w:cs="Times New Roman"/>
                <w:sz w:val="20"/>
                <w:szCs w:val="20"/>
                <w:lang w:val="de-DE"/>
              </w:rPr>
              <w:t>tierische</w:t>
            </w:r>
            <w:r w:rsidRPr="00301EC4">
              <w:rPr>
                <w:rStyle w:val="mw-headline"/>
                <w:rFonts w:ascii="Times New Roman" w:hAnsi="Times New Roman"/>
                <w:sz w:val="20"/>
                <w:szCs w:val="20"/>
                <w:lang w:val="de-DE"/>
              </w:rPr>
              <w:t xml:space="preserve">                 </w:t>
            </w:r>
          </w:p>
        </w:tc>
        <w:tc>
          <w:tcPr>
            <w:tcW w:w="4928" w:type="dxa"/>
          </w:tcPr>
          <w:p w:rsidR="00CE1925" w:rsidRPr="00301EC4" w:rsidRDefault="00CE1925" w:rsidP="000B0038">
            <w:pPr>
              <w:shd w:val="clear" w:color="auto" w:fill="F9F9F9"/>
              <w:jc w:val="both"/>
              <w:rPr>
                <w:rStyle w:val="44"/>
                <w:rFonts w:ascii="Times New Roman" w:hAnsi="Times New Roman" w:cs="Times New Roman"/>
                <w:b/>
                <w:sz w:val="20"/>
                <w:szCs w:val="20"/>
                <w:lang w:val="ru-RU"/>
              </w:rPr>
            </w:pPr>
            <w:r w:rsidRPr="00301EC4">
              <w:rPr>
                <w:rStyle w:val="mw-headline"/>
                <w:rFonts w:ascii="Times New Roman" w:hAnsi="Times New Roman"/>
                <w:color w:val="auto"/>
                <w:sz w:val="20"/>
                <w:szCs w:val="20"/>
                <w:lang w:val="de-DE"/>
              </w:rPr>
              <w:t>g)</w:t>
            </w:r>
            <w:r w:rsidRPr="00301EC4">
              <w:rPr>
                <w:rFonts w:ascii="Times New Roman" w:hAnsi="Times New Roman" w:cs="Times New Roman"/>
                <w:color w:val="auto"/>
                <w:sz w:val="20"/>
                <w:szCs w:val="20"/>
                <w:lang w:val="de-DE"/>
              </w:rPr>
              <w:t xml:space="preserve"> Knollen</w:t>
            </w:r>
          </w:p>
        </w:tc>
      </w:tr>
      <w:tr w:rsidR="00CE1925" w:rsidRPr="00301EC4" w:rsidTr="00C46D1C">
        <w:tc>
          <w:tcPr>
            <w:tcW w:w="4927" w:type="dxa"/>
          </w:tcPr>
          <w:p w:rsidR="00CE1925" w:rsidRPr="00301EC4" w:rsidRDefault="00CE1925" w:rsidP="000B0038">
            <w:pPr>
              <w:pStyle w:val="410"/>
              <w:shd w:val="clear" w:color="auto" w:fill="auto"/>
              <w:tabs>
                <w:tab w:val="left" w:pos="567"/>
              </w:tabs>
              <w:spacing w:line="240" w:lineRule="auto"/>
              <w:jc w:val="both"/>
              <w:rPr>
                <w:rStyle w:val="44"/>
                <w:rFonts w:ascii="Times New Roman" w:hAnsi="Times New Roman" w:cs="Times New Roman"/>
                <w:b/>
                <w:sz w:val="20"/>
                <w:szCs w:val="20"/>
              </w:rPr>
            </w:pPr>
            <w:r w:rsidRPr="00301EC4">
              <w:rPr>
                <w:rStyle w:val="mw-headline"/>
                <w:rFonts w:ascii="Times New Roman" w:hAnsi="Times New Roman"/>
                <w:sz w:val="20"/>
                <w:szCs w:val="20"/>
                <w:lang w:val="de-DE"/>
              </w:rPr>
              <w:t xml:space="preserve">8.  </w:t>
            </w:r>
            <w:r w:rsidRPr="00301EC4">
              <w:rPr>
                <w:rFonts w:ascii="Times New Roman" w:hAnsi="Times New Roman" w:cs="Times New Roman"/>
                <w:sz w:val="20"/>
                <w:szCs w:val="20"/>
                <w:lang w:val="de-DE"/>
              </w:rPr>
              <w:t xml:space="preserve">chemische             </w:t>
            </w:r>
          </w:p>
        </w:tc>
        <w:tc>
          <w:tcPr>
            <w:tcW w:w="4928" w:type="dxa"/>
          </w:tcPr>
          <w:p w:rsidR="00CE1925" w:rsidRPr="00301EC4" w:rsidRDefault="00CE1925" w:rsidP="000B0038">
            <w:pPr>
              <w:shd w:val="clear" w:color="auto" w:fill="F9F9F9"/>
              <w:jc w:val="both"/>
              <w:rPr>
                <w:rStyle w:val="44"/>
                <w:rFonts w:ascii="Times New Roman" w:hAnsi="Times New Roman" w:cs="Times New Roman"/>
                <w:b/>
                <w:sz w:val="20"/>
                <w:szCs w:val="20"/>
                <w:lang w:val="ru-RU"/>
              </w:rPr>
            </w:pPr>
            <w:r w:rsidRPr="00301EC4">
              <w:rPr>
                <w:rStyle w:val="mw-headline"/>
                <w:rFonts w:ascii="Times New Roman" w:hAnsi="Times New Roman"/>
                <w:color w:val="auto"/>
                <w:sz w:val="20"/>
                <w:szCs w:val="20"/>
                <w:lang w:val="de-DE"/>
              </w:rPr>
              <w:t>h) anbauen</w:t>
            </w:r>
          </w:p>
        </w:tc>
      </w:tr>
      <w:tr w:rsidR="00CE1925" w:rsidRPr="00301EC4" w:rsidTr="00C46D1C">
        <w:tc>
          <w:tcPr>
            <w:tcW w:w="4927" w:type="dxa"/>
          </w:tcPr>
          <w:p w:rsidR="00CE1925" w:rsidRPr="00301EC4" w:rsidRDefault="00CE1925" w:rsidP="000B0038">
            <w:pPr>
              <w:pStyle w:val="410"/>
              <w:shd w:val="clear" w:color="auto" w:fill="auto"/>
              <w:tabs>
                <w:tab w:val="left" w:pos="567"/>
              </w:tabs>
              <w:spacing w:line="240" w:lineRule="auto"/>
              <w:jc w:val="both"/>
              <w:rPr>
                <w:rStyle w:val="44"/>
                <w:rFonts w:ascii="Times New Roman" w:hAnsi="Times New Roman" w:cs="Times New Roman"/>
                <w:b/>
                <w:sz w:val="20"/>
                <w:szCs w:val="20"/>
              </w:rPr>
            </w:pPr>
            <w:r w:rsidRPr="00301EC4">
              <w:rPr>
                <w:rStyle w:val="mw-headline"/>
                <w:rFonts w:ascii="Times New Roman" w:hAnsi="Times New Roman"/>
                <w:sz w:val="20"/>
                <w:szCs w:val="20"/>
                <w:lang w:val="de-DE"/>
              </w:rPr>
              <w:t>9.</w:t>
            </w:r>
            <w:r w:rsidRPr="00301EC4">
              <w:rPr>
                <w:rFonts w:ascii="Times New Roman" w:hAnsi="Times New Roman" w:cs="Times New Roman"/>
                <w:sz w:val="20"/>
                <w:szCs w:val="20"/>
                <w:lang w:val="de-DE"/>
              </w:rPr>
              <w:t xml:space="preserve"> unterirdische          </w:t>
            </w:r>
          </w:p>
        </w:tc>
        <w:tc>
          <w:tcPr>
            <w:tcW w:w="4928" w:type="dxa"/>
          </w:tcPr>
          <w:p w:rsidR="00CE1925" w:rsidRPr="00301EC4" w:rsidRDefault="00CE1925" w:rsidP="000B0038">
            <w:pPr>
              <w:shd w:val="clear" w:color="auto" w:fill="F9F9F9"/>
              <w:jc w:val="both"/>
              <w:rPr>
                <w:rStyle w:val="44"/>
                <w:rFonts w:ascii="Times New Roman" w:hAnsi="Times New Roman" w:cs="Times New Roman"/>
                <w:b/>
                <w:sz w:val="20"/>
                <w:szCs w:val="20"/>
                <w:lang w:val="ru-RU"/>
              </w:rPr>
            </w:pPr>
            <w:r w:rsidRPr="00301EC4">
              <w:rPr>
                <w:rStyle w:val="mw-headline"/>
                <w:rFonts w:ascii="Times New Roman" w:hAnsi="Times New Roman"/>
                <w:color w:val="auto"/>
                <w:sz w:val="20"/>
                <w:szCs w:val="20"/>
                <w:lang w:val="de-DE"/>
              </w:rPr>
              <w:t xml:space="preserve">i) </w:t>
            </w:r>
            <w:r w:rsidRPr="00301EC4">
              <w:rPr>
                <w:rFonts w:ascii="Times New Roman" w:hAnsi="Times New Roman" w:cs="Times New Roman"/>
                <w:color w:val="auto"/>
                <w:sz w:val="20"/>
                <w:szCs w:val="20"/>
                <w:lang w:val="de-DE"/>
              </w:rPr>
              <w:t>Beeren</w:t>
            </w:r>
          </w:p>
        </w:tc>
      </w:tr>
      <w:tr w:rsidR="00CE1925" w:rsidRPr="00301EC4" w:rsidTr="00C46D1C">
        <w:tc>
          <w:tcPr>
            <w:tcW w:w="4927" w:type="dxa"/>
          </w:tcPr>
          <w:p w:rsidR="00CE1925" w:rsidRPr="00301EC4" w:rsidRDefault="00CE1925" w:rsidP="000B0038">
            <w:pPr>
              <w:pStyle w:val="410"/>
              <w:shd w:val="clear" w:color="auto" w:fill="auto"/>
              <w:tabs>
                <w:tab w:val="left" w:pos="567"/>
              </w:tabs>
              <w:spacing w:line="240" w:lineRule="auto"/>
              <w:jc w:val="both"/>
              <w:rPr>
                <w:rStyle w:val="44"/>
                <w:rFonts w:ascii="Times New Roman" w:hAnsi="Times New Roman" w:cs="Times New Roman"/>
                <w:b/>
                <w:sz w:val="20"/>
                <w:szCs w:val="20"/>
              </w:rPr>
            </w:pPr>
            <w:r w:rsidRPr="00301EC4">
              <w:rPr>
                <w:rStyle w:val="mw-headline"/>
                <w:rFonts w:ascii="Times New Roman" w:hAnsi="Times New Roman"/>
                <w:sz w:val="20"/>
                <w:szCs w:val="20"/>
                <w:lang w:val="de-DE"/>
              </w:rPr>
              <w:t xml:space="preserve">10.  </w:t>
            </w:r>
            <w:r w:rsidRPr="00301EC4">
              <w:rPr>
                <w:rFonts w:ascii="Times New Roman" w:hAnsi="Times New Roman" w:cs="Times New Roman"/>
                <w:sz w:val="20"/>
                <w:szCs w:val="20"/>
                <w:lang w:val="de-DE"/>
              </w:rPr>
              <w:t xml:space="preserve">übliche                </w:t>
            </w:r>
          </w:p>
        </w:tc>
        <w:tc>
          <w:tcPr>
            <w:tcW w:w="4928" w:type="dxa"/>
          </w:tcPr>
          <w:p w:rsidR="00CE1925" w:rsidRPr="00301EC4" w:rsidRDefault="00CE1925" w:rsidP="000B0038">
            <w:pPr>
              <w:shd w:val="clear" w:color="auto" w:fill="F9F9F9"/>
              <w:jc w:val="both"/>
              <w:rPr>
                <w:rStyle w:val="44"/>
                <w:rFonts w:ascii="Times New Roman" w:hAnsi="Times New Roman" w:cs="Times New Roman"/>
                <w:b/>
                <w:sz w:val="20"/>
                <w:szCs w:val="20"/>
                <w:lang w:val="ru-RU"/>
              </w:rPr>
            </w:pPr>
            <w:r w:rsidRPr="00301EC4">
              <w:rPr>
                <w:rStyle w:val="mw-headline"/>
                <w:rFonts w:ascii="Times New Roman" w:hAnsi="Times New Roman"/>
                <w:color w:val="auto"/>
                <w:sz w:val="20"/>
                <w:szCs w:val="20"/>
                <w:lang w:val="de-DE"/>
              </w:rPr>
              <w:t>j)</w:t>
            </w:r>
            <w:r w:rsidRPr="00301EC4">
              <w:rPr>
                <w:rFonts w:ascii="Times New Roman" w:hAnsi="Times New Roman" w:cs="Times New Roman"/>
                <w:color w:val="auto"/>
                <w:sz w:val="20"/>
                <w:szCs w:val="20"/>
                <w:lang w:val="de-DE"/>
              </w:rPr>
              <w:t xml:space="preserve"> Schädlinge</w:t>
            </w:r>
          </w:p>
        </w:tc>
      </w:tr>
    </w:tbl>
    <w:p w:rsidR="00CE1925" w:rsidRPr="00301EC4" w:rsidRDefault="00CE1925" w:rsidP="00CE1925">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p>
    <w:p w:rsidR="00CE1925" w:rsidRPr="00301EC4" w:rsidRDefault="000B0038" w:rsidP="00CE1925">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r w:rsidRPr="000B0038">
        <w:rPr>
          <w:rStyle w:val="44"/>
          <w:rFonts w:ascii="Times New Roman" w:hAnsi="Times New Roman" w:cs="Times New Roman"/>
          <w:b/>
          <w:sz w:val="20"/>
          <w:szCs w:val="20"/>
        </w:rPr>
        <w:t>5</w:t>
      </w:r>
      <w:r w:rsidR="00CE1925" w:rsidRPr="00301EC4">
        <w:rPr>
          <w:rStyle w:val="44"/>
          <w:rFonts w:ascii="Times New Roman" w:hAnsi="Times New Roman" w:cs="Times New Roman"/>
          <w:b/>
          <w:sz w:val="20"/>
          <w:szCs w:val="20"/>
        </w:rPr>
        <w:t>. Bilden Sie Sätze aus den folgenden Wörtern.</w:t>
      </w:r>
    </w:p>
    <w:p w:rsidR="00CE1925" w:rsidRPr="00301EC4" w:rsidRDefault="00CE1925" w:rsidP="00CE1925">
      <w:pPr>
        <w:pStyle w:val="a5"/>
        <w:shd w:val="clear" w:color="auto" w:fill="FFFFFF"/>
        <w:spacing w:before="0" w:beforeAutospacing="0" w:after="0" w:afterAutospacing="0"/>
        <w:ind w:firstLine="284"/>
        <w:jc w:val="both"/>
        <w:rPr>
          <w:rFonts w:ascii="Times New Roman" w:hAnsi="Times New Roman" w:cs="Times New Roman"/>
          <w:bCs/>
          <w:sz w:val="20"/>
          <w:szCs w:val="20"/>
          <w:lang w:val="de-DE"/>
        </w:rPr>
      </w:pPr>
      <w:r w:rsidRPr="00301EC4">
        <w:rPr>
          <w:rFonts w:ascii="Times New Roman" w:hAnsi="Times New Roman" w:cs="Times New Roman"/>
          <w:bCs/>
          <w:sz w:val="20"/>
          <w:szCs w:val="20"/>
          <w:lang w:val="de-DE"/>
        </w:rPr>
        <w:t>1.</w:t>
      </w:r>
      <w:r w:rsidRPr="00301EC4">
        <w:rPr>
          <w:rFonts w:ascii="Times New Roman" w:hAnsi="Times New Roman" w:cs="Times New Roman"/>
          <w:sz w:val="20"/>
          <w:szCs w:val="20"/>
          <w:lang w:val="de-DE"/>
        </w:rPr>
        <w:t xml:space="preserve"> buschige, die Kartoffel, eine Staude, ist.</w:t>
      </w:r>
    </w:p>
    <w:p w:rsidR="00CE1925" w:rsidRPr="00301EC4" w:rsidRDefault="00CE1925" w:rsidP="00CE1925">
      <w:pPr>
        <w:pStyle w:val="a5"/>
        <w:shd w:val="clear" w:color="auto" w:fill="FFFFFF"/>
        <w:spacing w:before="0" w:beforeAutospacing="0" w:after="0" w:afterAutospacing="0"/>
        <w:ind w:firstLine="284"/>
        <w:jc w:val="both"/>
        <w:rPr>
          <w:rFonts w:ascii="Times New Roman" w:hAnsi="Times New Roman" w:cs="Times New Roman"/>
          <w:bCs/>
          <w:sz w:val="20"/>
          <w:szCs w:val="20"/>
          <w:lang w:val="de-DE"/>
        </w:rPr>
      </w:pPr>
      <w:r w:rsidRPr="00301EC4">
        <w:rPr>
          <w:rFonts w:ascii="Times New Roman" w:hAnsi="Times New Roman" w:cs="Times New Roman"/>
          <w:bCs/>
          <w:sz w:val="20"/>
          <w:szCs w:val="20"/>
          <w:lang w:val="de-DE"/>
        </w:rPr>
        <w:t>2.</w:t>
      </w:r>
      <w:r w:rsidRPr="00301EC4">
        <w:rPr>
          <w:rFonts w:ascii="Times New Roman" w:hAnsi="Times New Roman" w:cs="Times New Roman"/>
          <w:sz w:val="20"/>
          <w:szCs w:val="20"/>
          <w:lang w:val="de-DE"/>
        </w:rPr>
        <w:t xml:space="preserve"> betrieben, planmäßigen, die Kartoffelzucht, den Anbau, die Inka, und, ab 400 n. Chr.</w:t>
      </w:r>
    </w:p>
    <w:p w:rsidR="00CE1925" w:rsidRPr="00301EC4" w:rsidRDefault="00CE1925" w:rsidP="00CE1925">
      <w:pPr>
        <w:pStyle w:val="a5"/>
        <w:shd w:val="clear" w:color="auto" w:fill="FFFFFF"/>
        <w:spacing w:before="0" w:beforeAutospacing="0" w:after="0" w:afterAutospacing="0"/>
        <w:ind w:firstLine="284"/>
        <w:jc w:val="both"/>
        <w:rPr>
          <w:rFonts w:ascii="Times New Roman" w:hAnsi="Times New Roman" w:cs="Times New Roman"/>
          <w:bCs/>
          <w:sz w:val="20"/>
          <w:szCs w:val="20"/>
          <w:lang w:val="de-DE"/>
        </w:rPr>
      </w:pPr>
      <w:r w:rsidRPr="00301EC4">
        <w:rPr>
          <w:rFonts w:ascii="Times New Roman" w:hAnsi="Times New Roman" w:cs="Times New Roman"/>
          <w:bCs/>
          <w:sz w:val="20"/>
          <w:szCs w:val="20"/>
          <w:lang w:val="de-DE"/>
        </w:rPr>
        <w:t>3.</w:t>
      </w:r>
      <w:r w:rsidRPr="00301EC4">
        <w:rPr>
          <w:rFonts w:ascii="Times New Roman" w:hAnsi="Times New Roman" w:cs="Times New Roman"/>
          <w:sz w:val="20"/>
          <w:szCs w:val="20"/>
          <w:lang w:val="de-DE"/>
        </w:rPr>
        <w:t xml:space="preserve"> nahezu, die Kartoffel, auf, wächst, Standorten, allen.</w:t>
      </w:r>
    </w:p>
    <w:p w:rsidR="00CE1925" w:rsidRPr="00301EC4" w:rsidRDefault="00CE1925" w:rsidP="00CE1925">
      <w:pPr>
        <w:pStyle w:val="a5"/>
        <w:shd w:val="clear" w:color="auto" w:fill="FFFFFF"/>
        <w:spacing w:before="0" w:beforeAutospacing="0" w:after="0" w:afterAutospacing="0"/>
        <w:ind w:firstLine="284"/>
        <w:jc w:val="both"/>
        <w:rPr>
          <w:rFonts w:ascii="Times New Roman" w:hAnsi="Times New Roman" w:cs="Times New Roman"/>
          <w:bCs/>
          <w:sz w:val="20"/>
          <w:szCs w:val="20"/>
          <w:lang w:val="de-DE"/>
        </w:rPr>
      </w:pPr>
      <w:r w:rsidRPr="00301EC4">
        <w:rPr>
          <w:rFonts w:ascii="Times New Roman" w:hAnsi="Times New Roman" w:cs="Times New Roman"/>
          <w:bCs/>
          <w:sz w:val="20"/>
          <w:szCs w:val="20"/>
          <w:lang w:val="de-DE"/>
        </w:rPr>
        <w:t>4.</w:t>
      </w:r>
      <w:r w:rsidRPr="00301EC4">
        <w:rPr>
          <w:rFonts w:ascii="Times New Roman" w:hAnsi="Times New Roman" w:cs="Times New Roman"/>
          <w:sz w:val="20"/>
          <w:szCs w:val="20"/>
          <w:lang w:val="de-DE"/>
        </w:rPr>
        <w:t xml:space="preserve"> lockeren, ohne, bevorzugt, Untergrund, Staunässe, sie.</w:t>
      </w:r>
    </w:p>
    <w:p w:rsidR="00CE1925" w:rsidRPr="00301EC4" w:rsidRDefault="00CE1925" w:rsidP="00CE1925">
      <w:pPr>
        <w:pStyle w:val="a5"/>
        <w:shd w:val="clear" w:color="auto" w:fill="FFFFFF"/>
        <w:spacing w:before="0" w:beforeAutospacing="0" w:after="0" w:afterAutospacing="0"/>
        <w:ind w:firstLine="284"/>
        <w:jc w:val="both"/>
        <w:rPr>
          <w:rFonts w:ascii="Times New Roman" w:hAnsi="Times New Roman" w:cs="Times New Roman"/>
          <w:bCs/>
          <w:sz w:val="20"/>
          <w:szCs w:val="20"/>
          <w:lang w:val="de-DE"/>
        </w:rPr>
      </w:pPr>
      <w:r w:rsidRPr="00301EC4">
        <w:rPr>
          <w:rFonts w:ascii="Times New Roman" w:hAnsi="Times New Roman" w:cs="Times New Roman"/>
          <w:bCs/>
          <w:sz w:val="20"/>
          <w:szCs w:val="20"/>
          <w:lang w:val="de-DE"/>
        </w:rPr>
        <w:t>5.</w:t>
      </w:r>
      <w:r w:rsidRPr="00301EC4">
        <w:rPr>
          <w:rFonts w:ascii="Times New Roman" w:hAnsi="Times New Roman" w:cs="Times New Roman"/>
          <w:sz w:val="20"/>
          <w:szCs w:val="20"/>
          <w:lang w:val="de-DE"/>
        </w:rPr>
        <w:t xml:space="preserve"> der Pflanzkartoffel, den Knospen, ruhenden, bilden sich, aus, Seitentriebe.</w:t>
      </w:r>
    </w:p>
    <w:p w:rsidR="00CE1925" w:rsidRPr="00301EC4" w:rsidRDefault="00CE1925" w:rsidP="00CE1925">
      <w:pPr>
        <w:pStyle w:val="a5"/>
        <w:shd w:val="clear" w:color="auto" w:fill="FFFFFF"/>
        <w:spacing w:before="0" w:beforeAutospacing="0" w:after="0" w:afterAutospacing="0"/>
        <w:ind w:firstLine="284"/>
        <w:jc w:val="both"/>
        <w:rPr>
          <w:rFonts w:ascii="Times New Roman" w:hAnsi="Times New Roman" w:cs="Times New Roman"/>
          <w:bCs/>
          <w:sz w:val="20"/>
          <w:szCs w:val="20"/>
          <w:lang w:val="de-DE"/>
        </w:rPr>
      </w:pPr>
      <w:r w:rsidRPr="00301EC4">
        <w:rPr>
          <w:rFonts w:ascii="Times New Roman" w:hAnsi="Times New Roman" w:cs="Times New Roman"/>
          <w:bCs/>
          <w:sz w:val="20"/>
          <w:szCs w:val="20"/>
          <w:lang w:val="de-DE"/>
        </w:rPr>
        <w:t>6.</w:t>
      </w:r>
      <w:r w:rsidRPr="00301EC4">
        <w:rPr>
          <w:rFonts w:ascii="Times New Roman" w:hAnsi="Times New Roman" w:cs="Times New Roman"/>
          <w:sz w:val="20"/>
          <w:szCs w:val="20"/>
          <w:lang w:val="de-DE"/>
        </w:rPr>
        <w:t xml:space="preserve"> erfolgt, oder, die Ernte, oft, schon, im, von, Juni, Frühkartoffeln, Juli.</w:t>
      </w:r>
    </w:p>
    <w:p w:rsidR="00CE1925" w:rsidRPr="00301EC4" w:rsidRDefault="00CE1925" w:rsidP="00CE1925">
      <w:pPr>
        <w:pStyle w:val="a5"/>
        <w:shd w:val="clear" w:color="auto" w:fill="FFFFFF"/>
        <w:spacing w:before="0" w:beforeAutospacing="0" w:after="0" w:afterAutospacing="0"/>
        <w:ind w:firstLine="284"/>
        <w:jc w:val="both"/>
        <w:rPr>
          <w:rFonts w:ascii="Times New Roman" w:hAnsi="Times New Roman" w:cs="Times New Roman"/>
          <w:bCs/>
          <w:sz w:val="20"/>
          <w:szCs w:val="20"/>
          <w:lang w:val="de-DE"/>
        </w:rPr>
      </w:pPr>
      <w:r w:rsidRPr="00301EC4">
        <w:rPr>
          <w:rFonts w:ascii="Times New Roman" w:hAnsi="Times New Roman" w:cs="Times New Roman"/>
          <w:bCs/>
          <w:sz w:val="20"/>
          <w:szCs w:val="20"/>
          <w:lang w:val="de-DE"/>
        </w:rPr>
        <w:t>7. </w:t>
      </w:r>
      <w:r w:rsidRPr="00301EC4">
        <w:rPr>
          <w:rFonts w:ascii="Times New Roman" w:hAnsi="Times New Roman" w:cs="Times New Roman"/>
          <w:sz w:val="20"/>
          <w:szCs w:val="20"/>
          <w:lang w:val="de-DE"/>
        </w:rPr>
        <w:t>enthalten, Vitamin C, neben, Eiweiß, Wasser, geernteten, vor allem, die Knollen, Stärke, sowie, Ballaststoffe, Mineralien, und.</w:t>
      </w:r>
    </w:p>
    <w:p w:rsidR="00CE1925" w:rsidRPr="00301EC4" w:rsidRDefault="00CE1925" w:rsidP="00CE1925">
      <w:pPr>
        <w:pStyle w:val="a5"/>
        <w:shd w:val="clear" w:color="auto" w:fill="FFFFFF"/>
        <w:spacing w:before="0" w:beforeAutospacing="0" w:after="0" w:afterAutospacing="0"/>
        <w:ind w:firstLine="284"/>
        <w:jc w:val="both"/>
        <w:rPr>
          <w:rFonts w:ascii="Times New Roman" w:hAnsi="Times New Roman" w:cs="Times New Roman"/>
          <w:bCs/>
          <w:sz w:val="20"/>
          <w:szCs w:val="20"/>
          <w:lang w:val="de-DE"/>
        </w:rPr>
      </w:pPr>
      <w:r w:rsidRPr="00301EC4">
        <w:rPr>
          <w:rFonts w:ascii="Times New Roman" w:hAnsi="Times New Roman" w:cs="Times New Roman"/>
          <w:bCs/>
          <w:sz w:val="20"/>
          <w:szCs w:val="20"/>
          <w:lang w:val="de-DE"/>
        </w:rPr>
        <w:lastRenderedPageBreak/>
        <w:t>8.</w:t>
      </w:r>
      <w:r w:rsidRPr="00301EC4">
        <w:rPr>
          <w:rFonts w:ascii="Times New Roman" w:hAnsi="Times New Roman" w:cs="Times New Roman"/>
          <w:sz w:val="20"/>
          <w:szCs w:val="20"/>
          <w:lang w:val="de-DE"/>
        </w:rPr>
        <w:t xml:space="preserve"> oder, den Handel, der Kartoffelernte, als, ein Großteil, Chips, Pommes frites, gelangt, Püree, Tiefkühlkost, in.</w:t>
      </w:r>
    </w:p>
    <w:p w:rsidR="00CE1925" w:rsidRPr="00301EC4" w:rsidRDefault="00CE1925" w:rsidP="00CE1925">
      <w:pPr>
        <w:pStyle w:val="a5"/>
        <w:shd w:val="clear" w:color="auto" w:fill="FFFFFF"/>
        <w:spacing w:before="0" w:beforeAutospacing="0" w:after="0" w:afterAutospacing="0"/>
        <w:ind w:firstLine="284"/>
        <w:jc w:val="both"/>
        <w:rPr>
          <w:rFonts w:ascii="Times New Roman" w:hAnsi="Times New Roman" w:cs="Times New Roman"/>
          <w:bCs/>
          <w:sz w:val="20"/>
          <w:szCs w:val="20"/>
          <w:lang w:val="de-DE"/>
        </w:rPr>
      </w:pPr>
      <w:r w:rsidRPr="00301EC4">
        <w:rPr>
          <w:rFonts w:ascii="Times New Roman" w:hAnsi="Times New Roman" w:cs="Times New Roman"/>
          <w:bCs/>
          <w:sz w:val="20"/>
          <w:szCs w:val="20"/>
          <w:lang w:val="de-DE"/>
        </w:rPr>
        <w:t>9.</w:t>
      </w:r>
      <w:r w:rsidRPr="00301EC4">
        <w:rPr>
          <w:rFonts w:ascii="Times New Roman" w:hAnsi="Times New Roman" w:cs="Times New Roman"/>
          <w:sz w:val="20"/>
          <w:szCs w:val="20"/>
          <w:lang w:val="de-DE"/>
        </w:rPr>
        <w:t xml:space="preserve"> für, verarbeitet, die Kartoffelstärke, menschliche, wird, die Ernährung.</w:t>
      </w:r>
    </w:p>
    <w:p w:rsidR="00CE1925" w:rsidRPr="00301EC4" w:rsidRDefault="00CE1925" w:rsidP="00CE1925">
      <w:pPr>
        <w:pStyle w:val="a5"/>
        <w:shd w:val="clear" w:color="auto" w:fill="FFFFFF"/>
        <w:spacing w:before="0" w:beforeAutospacing="0" w:after="0" w:afterAutospacing="0"/>
        <w:ind w:firstLine="284"/>
        <w:jc w:val="both"/>
        <w:rPr>
          <w:rFonts w:ascii="Times New Roman" w:hAnsi="Times New Roman" w:cs="Times New Roman"/>
          <w:bCs/>
          <w:sz w:val="20"/>
          <w:szCs w:val="20"/>
          <w:lang w:val="de-DE"/>
        </w:rPr>
      </w:pPr>
      <w:r w:rsidRPr="00301EC4">
        <w:rPr>
          <w:rFonts w:ascii="Times New Roman" w:hAnsi="Times New Roman" w:cs="Times New Roman"/>
          <w:bCs/>
          <w:sz w:val="20"/>
          <w:szCs w:val="20"/>
          <w:lang w:val="de-DE"/>
        </w:rPr>
        <w:t>10.</w:t>
      </w:r>
      <w:r w:rsidRPr="00301EC4">
        <w:rPr>
          <w:rFonts w:ascii="Times New Roman" w:hAnsi="Times New Roman" w:cs="Times New Roman"/>
          <w:sz w:val="20"/>
          <w:szCs w:val="20"/>
          <w:lang w:val="de-DE"/>
        </w:rPr>
        <w:t xml:space="preserve"> der Industrie, dient, in, Papier- und Klebstoffherstellung, Kartoffelstärke, zur.</w:t>
      </w:r>
    </w:p>
    <w:p w:rsidR="00CE1925" w:rsidRPr="00CE1925" w:rsidRDefault="00CE1925" w:rsidP="00301EC4">
      <w:pPr>
        <w:ind w:firstLine="284"/>
        <w:jc w:val="both"/>
        <w:rPr>
          <w:rFonts w:ascii="Times New Roman" w:hAnsi="Times New Roman" w:cs="Times New Roman"/>
          <w:b/>
          <w:color w:val="auto"/>
          <w:sz w:val="20"/>
          <w:szCs w:val="20"/>
          <w:lang w:val="de-DE"/>
        </w:rPr>
      </w:pPr>
    </w:p>
    <w:p w:rsidR="00301EC4" w:rsidRPr="00BB5E75" w:rsidRDefault="000B0038" w:rsidP="00301EC4">
      <w:pPr>
        <w:ind w:firstLine="284"/>
        <w:jc w:val="both"/>
        <w:rPr>
          <w:rFonts w:ascii="Times New Roman" w:hAnsi="Times New Roman" w:cs="Times New Roman"/>
          <w:b/>
          <w:color w:val="auto"/>
          <w:sz w:val="20"/>
          <w:szCs w:val="20"/>
          <w:lang w:val="de-DE"/>
        </w:rPr>
      </w:pPr>
      <w:r w:rsidRPr="00BB5E75">
        <w:rPr>
          <w:rFonts w:ascii="Times New Roman" w:hAnsi="Times New Roman" w:cs="Times New Roman"/>
          <w:b/>
          <w:color w:val="auto"/>
          <w:sz w:val="20"/>
          <w:szCs w:val="20"/>
          <w:lang w:val="de-DE"/>
        </w:rPr>
        <w:t>6</w:t>
      </w:r>
      <w:r w:rsidR="00301EC4" w:rsidRPr="00301EC4">
        <w:rPr>
          <w:rFonts w:ascii="Times New Roman" w:hAnsi="Times New Roman" w:cs="Times New Roman"/>
          <w:b/>
          <w:color w:val="auto"/>
          <w:sz w:val="20"/>
          <w:szCs w:val="20"/>
          <w:lang w:val="de-DE"/>
        </w:rPr>
        <w:t>. Was passt zusammen? Verbinden Sie die Satzteile.</w:t>
      </w:r>
    </w:p>
    <w:tbl>
      <w:tblPr>
        <w:tblStyle w:val="af"/>
        <w:tblW w:w="0" w:type="auto"/>
        <w:tblLook w:val="04A0" w:firstRow="1" w:lastRow="0" w:firstColumn="1" w:lastColumn="0" w:noHBand="0" w:noVBand="1"/>
      </w:tblPr>
      <w:tblGrid>
        <w:gridCol w:w="3170"/>
        <w:gridCol w:w="3170"/>
      </w:tblGrid>
      <w:tr w:rsidR="000B0038" w:rsidRPr="00BB5E75" w:rsidTr="000B0038">
        <w:tc>
          <w:tcPr>
            <w:tcW w:w="3170" w:type="dxa"/>
          </w:tcPr>
          <w:p w:rsidR="000B0038" w:rsidRPr="000B0038" w:rsidRDefault="000B0038" w:rsidP="000B0038">
            <w:pPr>
              <w:jc w:val="both"/>
              <w:rPr>
                <w:rFonts w:ascii="Times New Roman" w:hAnsi="Times New Roman" w:cs="Times New Roman"/>
                <w:b/>
                <w:color w:val="auto"/>
                <w:sz w:val="20"/>
                <w:szCs w:val="20"/>
                <w:lang w:val="de-DE"/>
              </w:rPr>
            </w:pPr>
            <w:r w:rsidRPr="00301EC4">
              <w:rPr>
                <w:rStyle w:val="44"/>
                <w:rFonts w:ascii="Times New Roman" w:hAnsi="Times New Roman" w:cs="Times New Roman"/>
                <w:color w:val="auto"/>
                <w:sz w:val="20"/>
                <w:szCs w:val="20"/>
              </w:rPr>
              <w:t xml:space="preserve">1. </w:t>
            </w:r>
            <w:r w:rsidRPr="00301EC4">
              <w:rPr>
                <w:rStyle w:val="mw-headline"/>
                <w:rFonts w:ascii="Times New Roman" w:hAnsi="Times New Roman"/>
                <w:color w:val="auto"/>
                <w:sz w:val="20"/>
                <w:szCs w:val="20"/>
                <w:lang w:val="de-DE"/>
              </w:rPr>
              <w:t>Am Anfang</w:t>
            </w:r>
            <w:r w:rsidRPr="00301EC4">
              <w:rPr>
                <w:rFonts w:ascii="Times New Roman" w:hAnsi="Times New Roman" w:cs="Times New Roman"/>
                <w:color w:val="auto"/>
                <w:sz w:val="20"/>
                <w:szCs w:val="20"/>
                <w:lang w:val="de-DE"/>
              </w:rPr>
              <w:t xml:space="preserve"> stieß die Kartoffel…</w:t>
            </w:r>
          </w:p>
        </w:tc>
        <w:tc>
          <w:tcPr>
            <w:tcW w:w="3170" w:type="dxa"/>
          </w:tcPr>
          <w:p w:rsidR="000B0038" w:rsidRPr="00301EC4" w:rsidRDefault="000B0038" w:rsidP="000B0038">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a)</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durch das Anhäufeln der Dämme.</w:t>
            </w:r>
          </w:p>
        </w:tc>
      </w:tr>
      <w:tr w:rsidR="000B0038" w:rsidRPr="00BB5E75" w:rsidTr="000B0038">
        <w:tc>
          <w:tcPr>
            <w:tcW w:w="3170" w:type="dxa"/>
          </w:tcPr>
          <w:p w:rsidR="000B0038" w:rsidRPr="00301EC4" w:rsidRDefault="000B0038" w:rsidP="000B0038">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2. </w:t>
            </w:r>
            <w:r w:rsidRPr="00301EC4">
              <w:rPr>
                <w:rFonts w:ascii="Times New Roman" w:hAnsi="Times New Roman" w:cs="Times New Roman"/>
                <w:sz w:val="20"/>
                <w:szCs w:val="20"/>
                <w:lang w:val="de-DE"/>
              </w:rPr>
              <w:t>Die eigentlichen Früchte von Kartoffel…</w:t>
            </w:r>
          </w:p>
        </w:tc>
        <w:tc>
          <w:tcPr>
            <w:tcW w:w="3170" w:type="dxa"/>
          </w:tcPr>
          <w:p w:rsidR="000B0038" w:rsidRPr="00301EC4" w:rsidRDefault="000B0038" w:rsidP="000B0038">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b) </w:t>
            </w:r>
            <w:r w:rsidRPr="00301EC4">
              <w:rPr>
                <w:rFonts w:ascii="Times New Roman" w:hAnsi="Times New Roman" w:cs="Times New Roman"/>
                <w:sz w:val="20"/>
                <w:szCs w:val="20"/>
                <w:lang w:val="de-DE"/>
              </w:rPr>
              <w:t>werden durch chemische Mittel bekämpft.</w:t>
            </w:r>
          </w:p>
        </w:tc>
      </w:tr>
      <w:tr w:rsidR="000B0038" w:rsidRPr="000B0038" w:rsidTr="000B0038">
        <w:tc>
          <w:tcPr>
            <w:tcW w:w="3170" w:type="dxa"/>
          </w:tcPr>
          <w:p w:rsidR="000B0038" w:rsidRPr="00301EC4" w:rsidRDefault="000B0038" w:rsidP="000B0038">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3. </w:t>
            </w:r>
            <w:r w:rsidRPr="00301EC4">
              <w:rPr>
                <w:rFonts w:ascii="Times New Roman" w:hAnsi="Times New Roman" w:cs="Times New Roman"/>
                <w:color w:val="auto"/>
                <w:sz w:val="20"/>
                <w:szCs w:val="20"/>
                <w:lang w:val="de-DE"/>
              </w:rPr>
              <w:t>Aus den ruhenden Knospen der Pflanzkartoffel…</w:t>
            </w:r>
          </w:p>
        </w:tc>
        <w:tc>
          <w:tcPr>
            <w:tcW w:w="3170" w:type="dxa"/>
          </w:tcPr>
          <w:p w:rsidR="000B0038" w:rsidRPr="00301EC4" w:rsidRDefault="000B0038" w:rsidP="000B0038">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c)</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zu den Nachtschattengewächsen.</w:t>
            </w:r>
          </w:p>
        </w:tc>
      </w:tr>
      <w:tr w:rsidR="000B0038" w:rsidRPr="00BB5E75" w:rsidTr="000B0038">
        <w:tc>
          <w:tcPr>
            <w:tcW w:w="3170" w:type="dxa"/>
          </w:tcPr>
          <w:p w:rsidR="000B0038" w:rsidRPr="00301EC4" w:rsidRDefault="000B0038" w:rsidP="000B0038">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4. </w:t>
            </w:r>
            <w:r w:rsidRPr="00301EC4">
              <w:rPr>
                <w:rStyle w:val="mw-headline"/>
                <w:rFonts w:ascii="Times New Roman" w:hAnsi="Times New Roman"/>
                <w:sz w:val="20"/>
                <w:szCs w:val="20"/>
                <w:lang w:val="de-DE"/>
              </w:rPr>
              <w:t>I</w:t>
            </w:r>
            <w:r w:rsidRPr="00301EC4">
              <w:rPr>
                <w:rFonts w:ascii="Times New Roman" w:hAnsi="Times New Roman" w:cs="Times New Roman"/>
                <w:sz w:val="20"/>
                <w:szCs w:val="20"/>
                <w:lang w:val="de-DE"/>
              </w:rPr>
              <w:t>n den südamerikanischen Anden gedeihen…</w:t>
            </w:r>
          </w:p>
        </w:tc>
        <w:tc>
          <w:tcPr>
            <w:tcW w:w="3170" w:type="dxa"/>
          </w:tcPr>
          <w:p w:rsidR="000B0038" w:rsidRPr="00301EC4" w:rsidRDefault="000B0038" w:rsidP="000B0038">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d)</w:t>
            </w:r>
            <w:r w:rsidRPr="000B0038">
              <w:rPr>
                <w:rStyle w:val="44"/>
                <w:rFonts w:ascii="Times New Roman" w:hAnsi="Times New Roman" w:cs="Times New Roman"/>
                <w:sz w:val="20"/>
                <w:szCs w:val="20"/>
              </w:rPr>
              <w:t> </w:t>
            </w:r>
            <w:r w:rsidRPr="00301EC4">
              <w:rPr>
                <w:rFonts w:ascii="Times New Roman" w:hAnsi="Times New Roman" w:cs="Times New Roman"/>
                <w:sz w:val="20"/>
                <w:szCs w:val="20"/>
                <w:lang w:val="de-DE"/>
              </w:rPr>
              <w:t>wachsen oberirdisch an der Staude.</w:t>
            </w:r>
          </w:p>
        </w:tc>
      </w:tr>
      <w:tr w:rsidR="000B0038" w:rsidRPr="000B0038" w:rsidTr="000B0038">
        <w:tc>
          <w:tcPr>
            <w:tcW w:w="3170" w:type="dxa"/>
          </w:tcPr>
          <w:p w:rsidR="000B0038" w:rsidRPr="00301EC4" w:rsidRDefault="000B0038" w:rsidP="000B0038">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5. </w:t>
            </w:r>
            <w:r w:rsidRPr="00301EC4">
              <w:rPr>
                <w:rFonts w:ascii="Times New Roman" w:hAnsi="Times New Roman" w:cs="Times New Roman"/>
                <w:sz w:val="20"/>
                <w:szCs w:val="20"/>
                <w:lang w:val="de-DE"/>
              </w:rPr>
              <w:t>Die Unkrautbekämpfung erfolgt mechanisch…</w:t>
            </w:r>
          </w:p>
        </w:tc>
        <w:tc>
          <w:tcPr>
            <w:tcW w:w="3170" w:type="dxa"/>
          </w:tcPr>
          <w:p w:rsidR="000B0038" w:rsidRPr="00301EC4" w:rsidRDefault="000B0038" w:rsidP="000B0038">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e) </w:t>
            </w:r>
            <w:r w:rsidRPr="00301EC4">
              <w:rPr>
                <w:rFonts w:ascii="Times New Roman" w:hAnsi="Times New Roman" w:cs="Times New Roman"/>
                <w:sz w:val="20"/>
                <w:szCs w:val="20"/>
                <w:lang w:val="de-DE"/>
              </w:rPr>
              <w:t>bilden sich Seitentriebe.</w:t>
            </w:r>
          </w:p>
        </w:tc>
      </w:tr>
      <w:tr w:rsidR="000B0038" w:rsidRPr="00BB5E75" w:rsidTr="000B0038">
        <w:tc>
          <w:tcPr>
            <w:tcW w:w="3170" w:type="dxa"/>
          </w:tcPr>
          <w:p w:rsidR="000B0038" w:rsidRPr="00301EC4" w:rsidRDefault="000B0038" w:rsidP="000B0038">
            <w:pPr>
              <w:pStyle w:val="5"/>
              <w:shd w:val="clear" w:color="auto" w:fill="auto"/>
              <w:spacing w:after="0" w:line="240" w:lineRule="auto"/>
              <w:jc w:val="both"/>
              <w:rPr>
                <w:rFonts w:ascii="Times New Roman" w:hAnsi="Times New Roman" w:cs="Times New Roman"/>
                <w:sz w:val="20"/>
                <w:szCs w:val="20"/>
                <w:lang w:val="de-DE"/>
              </w:rPr>
            </w:pPr>
            <w:r w:rsidRPr="00301EC4">
              <w:rPr>
                <w:rStyle w:val="44"/>
                <w:rFonts w:ascii="Times New Roman" w:hAnsi="Times New Roman" w:cs="Times New Roman"/>
                <w:sz w:val="20"/>
                <w:szCs w:val="20"/>
              </w:rPr>
              <w:t>6.</w:t>
            </w:r>
            <w:r w:rsidRPr="00301EC4">
              <w:rPr>
                <w:rFonts w:ascii="Times New Roman" w:hAnsi="Times New Roman" w:cs="Times New Roman"/>
                <w:sz w:val="20"/>
                <w:szCs w:val="20"/>
                <w:lang w:val="de-DE"/>
              </w:rPr>
              <w:t xml:space="preserve"> Die Sprossknollen bilden sich… </w:t>
            </w:r>
          </w:p>
          <w:p w:rsidR="000B0038" w:rsidRPr="00301EC4" w:rsidRDefault="000B0038" w:rsidP="000B0038">
            <w:pPr>
              <w:shd w:val="clear" w:color="auto" w:fill="FFFFFF"/>
              <w:jc w:val="both"/>
              <w:outlineLvl w:val="1"/>
              <w:rPr>
                <w:rStyle w:val="44"/>
                <w:rFonts w:ascii="Times New Roman" w:hAnsi="Times New Roman" w:cs="Times New Roman"/>
                <w:color w:val="auto"/>
                <w:sz w:val="20"/>
                <w:szCs w:val="20"/>
              </w:rPr>
            </w:pPr>
          </w:p>
        </w:tc>
        <w:tc>
          <w:tcPr>
            <w:tcW w:w="3170" w:type="dxa"/>
          </w:tcPr>
          <w:p w:rsidR="000B0038" w:rsidRPr="00301EC4" w:rsidRDefault="000B0038" w:rsidP="000B0038">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f) </w:t>
            </w:r>
            <w:r w:rsidRPr="00301EC4">
              <w:rPr>
                <w:rFonts w:ascii="Times New Roman" w:hAnsi="Times New Roman" w:cs="Times New Roman"/>
                <w:color w:val="auto"/>
                <w:sz w:val="20"/>
                <w:szCs w:val="20"/>
                <w:lang w:val="de-DE"/>
              </w:rPr>
              <w:t>bei der Bevölkerung auf Ablehnung.</w:t>
            </w:r>
          </w:p>
        </w:tc>
      </w:tr>
      <w:tr w:rsidR="000B0038" w:rsidRPr="00BB5E75" w:rsidTr="000B0038">
        <w:tc>
          <w:tcPr>
            <w:tcW w:w="3170" w:type="dxa"/>
          </w:tcPr>
          <w:p w:rsidR="000B0038" w:rsidRPr="00301EC4" w:rsidRDefault="000B0038" w:rsidP="000B0038">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7.</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Die Kartoffelzucht betrieben…</w:t>
            </w:r>
          </w:p>
        </w:tc>
        <w:tc>
          <w:tcPr>
            <w:tcW w:w="3170" w:type="dxa"/>
          </w:tcPr>
          <w:p w:rsidR="000B0038" w:rsidRPr="00301EC4" w:rsidRDefault="000B0038" w:rsidP="000B0038">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g) </w:t>
            </w:r>
            <w:r w:rsidRPr="00301EC4">
              <w:rPr>
                <w:rFonts w:ascii="Times New Roman" w:hAnsi="Times New Roman" w:cs="Times New Roman"/>
                <w:sz w:val="20"/>
                <w:szCs w:val="20"/>
                <w:lang w:val="de-DE"/>
              </w:rPr>
              <w:t>lockeren Untergrund ohne Staunässe.</w:t>
            </w:r>
          </w:p>
        </w:tc>
      </w:tr>
      <w:tr w:rsidR="000B0038" w:rsidRPr="00BB5E75" w:rsidTr="000B0038">
        <w:tc>
          <w:tcPr>
            <w:tcW w:w="3170" w:type="dxa"/>
          </w:tcPr>
          <w:p w:rsidR="000B0038" w:rsidRPr="00301EC4" w:rsidRDefault="000B0038" w:rsidP="000B0038">
            <w:pPr>
              <w:jc w:val="both"/>
              <w:rPr>
                <w:rFonts w:ascii="Times New Roman" w:hAnsi="Times New Roman" w:cs="Times New Roman"/>
                <w:color w:val="auto"/>
                <w:sz w:val="20"/>
                <w:szCs w:val="20"/>
                <w:lang w:val="de-DE"/>
              </w:rPr>
            </w:pPr>
            <w:r w:rsidRPr="00301EC4">
              <w:rPr>
                <w:rStyle w:val="44"/>
                <w:rFonts w:ascii="Times New Roman" w:hAnsi="Times New Roman" w:cs="Times New Roman"/>
                <w:sz w:val="20"/>
                <w:szCs w:val="20"/>
              </w:rPr>
              <w:t>8.</w:t>
            </w:r>
            <w:r w:rsidRPr="00301EC4">
              <w:rPr>
                <w:rFonts w:ascii="Times New Roman" w:hAnsi="Times New Roman" w:cs="Times New Roman"/>
                <w:sz w:val="20"/>
                <w:szCs w:val="20"/>
                <w:lang w:val="de-DE"/>
              </w:rPr>
              <w:t xml:space="preserve"> </w:t>
            </w:r>
            <w:r w:rsidRPr="00301EC4">
              <w:rPr>
                <w:rFonts w:ascii="Times New Roman" w:hAnsi="Times New Roman" w:cs="Times New Roman"/>
                <w:color w:val="auto"/>
                <w:sz w:val="20"/>
                <w:szCs w:val="20"/>
                <w:lang w:val="de-DE"/>
              </w:rPr>
              <w:t xml:space="preserve">Pilze und tierische Schädlinge… </w:t>
            </w:r>
          </w:p>
          <w:p w:rsidR="000B0038" w:rsidRPr="00301EC4" w:rsidRDefault="000B0038" w:rsidP="000B0038">
            <w:pPr>
              <w:pStyle w:val="410"/>
              <w:shd w:val="clear" w:color="auto" w:fill="auto"/>
              <w:spacing w:line="240" w:lineRule="auto"/>
              <w:jc w:val="both"/>
              <w:rPr>
                <w:rStyle w:val="44"/>
                <w:rFonts w:ascii="Times New Roman" w:hAnsi="Times New Roman" w:cs="Times New Roman"/>
                <w:sz w:val="20"/>
                <w:szCs w:val="20"/>
              </w:rPr>
            </w:pPr>
          </w:p>
        </w:tc>
        <w:tc>
          <w:tcPr>
            <w:tcW w:w="3170" w:type="dxa"/>
          </w:tcPr>
          <w:p w:rsidR="000B0038" w:rsidRPr="00301EC4" w:rsidRDefault="000B0038" w:rsidP="000B0038">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h)</w:t>
            </w:r>
            <w:r w:rsidRPr="000B0038">
              <w:rPr>
                <w:rStyle w:val="44"/>
                <w:rFonts w:ascii="Times New Roman" w:hAnsi="Times New Roman" w:cs="Times New Roman"/>
                <w:color w:val="auto"/>
                <w:sz w:val="20"/>
                <w:szCs w:val="20"/>
              </w:rPr>
              <w:t> </w:t>
            </w:r>
            <w:r w:rsidRPr="00301EC4">
              <w:rPr>
                <w:rFonts w:ascii="Times New Roman" w:hAnsi="Times New Roman" w:cs="Times New Roman"/>
                <w:color w:val="auto"/>
                <w:sz w:val="20"/>
                <w:szCs w:val="20"/>
                <w:lang w:val="de-DE"/>
              </w:rPr>
              <w:t>90 der etwa 200 Wildkartoffelarten Amerikas.</w:t>
            </w:r>
          </w:p>
        </w:tc>
      </w:tr>
      <w:tr w:rsidR="000B0038" w:rsidRPr="00BB5E75" w:rsidTr="000B0038">
        <w:tc>
          <w:tcPr>
            <w:tcW w:w="3170" w:type="dxa"/>
          </w:tcPr>
          <w:p w:rsidR="000B0038" w:rsidRPr="00301EC4" w:rsidRDefault="000B0038" w:rsidP="000B0038">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9. </w:t>
            </w:r>
            <w:r w:rsidRPr="00301EC4">
              <w:rPr>
                <w:rFonts w:ascii="Times New Roman" w:hAnsi="Times New Roman" w:cs="Times New Roman"/>
                <w:sz w:val="20"/>
                <w:szCs w:val="20"/>
                <w:lang w:val="de-DE"/>
              </w:rPr>
              <w:t>Die Kartoffel zählt botanisch…</w:t>
            </w:r>
          </w:p>
        </w:tc>
        <w:tc>
          <w:tcPr>
            <w:tcW w:w="3170" w:type="dxa"/>
          </w:tcPr>
          <w:p w:rsidR="000B0038" w:rsidRPr="00301EC4" w:rsidRDefault="000B0038" w:rsidP="000B0038">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i) </w:t>
            </w:r>
            <w:r w:rsidRPr="00301EC4">
              <w:rPr>
                <w:rFonts w:ascii="Times New Roman" w:hAnsi="Times New Roman" w:cs="Times New Roman"/>
                <w:sz w:val="20"/>
                <w:szCs w:val="20"/>
                <w:lang w:val="de-DE"/>
              </w:rPr>
              <w:t>die Inka ab 400 nach Christus.</w:t>
            </w:r>
          </w:p>
        </w:tc>
      </w:tr>
      <w:tr w:rsidR="000B0038" w:rsidRPr="00BB5E75" w:rsidTr="000B0038">
        <w:tc>
          <w:tcPr>
            <w:tcW w:w="3170" w:type="dxa"/>
          </w:tcPr>
          <w:p w:rsidR="000B0038" w:rsidRPr="00301EC4" w:rsidRDefault="000B0038" w:rsidP="000B0038">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10.</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Die Kartoffel  bevorzugt…</w:t>
            </w:r>
          </w:p>
        </w:tc>
        <w:tc>
          <w:tcPr>
            <w:tcW w:w="3170" w:type="dxa"/>
          </w:tcPr>
          <w:p w:rsidR="000B0038" w:rsidRPr="00301EC4" w:rsidRDefault="000B0038" w:rsidP="000B0038">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j) </w:t>
            </w:r>
            <w:r w:rsidRPr="00301EC4">
              <w:rPr>
                <w:rFonts w:ascii="Times New Roman" w:hAnsi="Times New Roman" w:cs="Times New Roman"/>
                <w:sz w:val="20"/>
                <w:szCs w:val="20"/>
                <w:lang w:val="de-DE"/>
              </w:rPr>
              <w:t>am Ende von unterirdischen Seitentrieben.</w:t>
            </w:r>
          </w:p>
        </w:tc>
      </w:tr>
    </w:tbl>
    <w:p w:rsidR="000B0038" w:rsidRPr="000B0038" w:rsidRDefault="000B0038" w:rsidP="00301EC4">
      <w:pPr>
        <w:ind w:firstLine="284"/>
        <w:jc w:val="both"/>
        <w:rPr>
          <w:rFonts w:ascii="Times New Roman" w:hAnsi="Times New Roman" w:cs="Times New Roman"/>
          <w:b/>
          <w:color w:val="auto"/>
          <w:sz w:val="20"/>
          <w:szCs w:val="20"/>
          <w:lang w:val="de-DE"/>
        </w:rPr>
      </w:pPr>
    </w:p>
    <w:p w:rsidR="00301EC4" w:rsidRPr="00301EC4" w:rsidRDefault="000B0038" w:rsidP="00301EC4">
      <w:pPr>
        <w:shd w:val="clear" w:color="auto" w:fill="F9F9F9"/>
        <w:ind w:firstLine="284"/>
        <w:jc w:val="both"/>
        <w:rPr>
          <w:rFonts w:ascii="Times New Roman" w:hAnsi="Times New Roman" w:cs="Times New Roman"/>
          <w:b/>
          <w:bCs/>
          <w:color w:val="auto"/>
          <w:sz w:val="20"/>
          <w:szCs w:val="20"/>
          <w:lang w:val="de-DE"/>
        </w:rPr>
      </w:pPr>
      <w:r w:rsidRPr="000B0038">
        <w:rPr>
          <w:rFonts w:ascii="Times New Roman" w:hAnsi="Times New Roman" w:cs="Times New Roman"/>
          <w:b/>
          <w:bCs/>
          <w:color w:val="auto"/>
          <w:sz w:val="20"/>
          <w:szCs w:val="20"/>
          <w:lang w:val="de-DE"/>
        </w:rPr>
        <w:t>7</w:t>
      </w:r>
      <w:r w:rsidR="00301EC4" w:rsidRPr="00301EC4">
        <w:rPr>
          <w:rFonts w:ascii="Times New Roman" w:hAnsi="Times New Roman" w:cs="Times New Roman"/>
          <w:b/>
          <w:bCs/>
          <w:color w:val="auto"/>
          <w:sz w:val="20"/>
          <w:szCs w:val="20"/>
          <w:lang w:val="de-DE"/>
        </w:rPr>
        <w:t>. Bilden Sie Sätze mit den folgenden Wortverbindungen.</w:t>
      </w:r>
    </w:p>
    <w:p w:rsidR="00301EC4" w:rsidRPr="00301EC4" w:rsidRDefault="00301EC4" w:rsidP="00301EC4">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bCs/>
          <w:color w:val="auto"/>
          <w:sz w:val="20"/>
          <w:szCs w:val="20"/>
          <w:lang w:val="de-DE"/>
        </w:rPr>
        <w:t>1.</w:t>
      </w:r>
      <w:r w:rsidRPr="00301EC4">
        <w:rPr>
          <w:rFonts w:ascii="Times New Roman" w:hAnsi="Times New Roman" w:cs="Times New Roman"/>
          <w:color w:val="auto"/>
          <w:sz w:val="20"/>
          <w:szCs w:val="20"/>
          <w:lang w:val="de-DE"/>
        </w:rPr>
        <w:t xml:space="preserve"> an der Staude wachsen; </w:t>
      </w:r>
    </w:p>
    <w:p w:rsidR="00301EC4" w:rsidRPr="00301EC4" w:rsidRDefault="00301EC4" w:rsidP="00301EC4">
      <w:pPr>
        <w:shd w:val="clear" w:color="auto" w:fill="F9F9F9"/>
        <w:ind w:firstLine="284"/>
        <w:jc w:val="both"/>
        <w:rPr>
          <w:rFonts w:ascii="Times New Roman" w:hAnsi="Times New Roman" w:cs="Times New Roman"/>
          <w:bCs/>
          <w:color w:val="auto"/>
          <w:sz w:val="20"/>
          <w:szCs w:val="20"/>
          <w:lang w:val="de-DE"/>
        </w:rPr>
      </w:pPr>
      <w:r w:rsidRPr="00301EC4">
        <w:rPr>
          <w:rFonts w:ascii="Times New Roman" w:hAnsi="Times New Roman" w:cs="Times New Roman"/>
          <w:bCs/>
          <w:color w:val="auto"/>
          <w:sz w:val="20"/>
          <w:szCs w:val="20"/>
          <w:lang w:val="de-DE"/>
        </w:rPr>
        <w:t>2.</w:t>
      </w:r>
      <w:r w:rsidRPr="00301EC4">
        <w:rPr>
          <w:rFonts w:ascii="Times New Roman" w:hAnsi="Times New Roman" w:cs="Times New Roman"/>
          <w:color w:val="auto"/>
          <w:sz w:val="20"/>
          <w:szCs w:val="20"/>
          <w:lang w:val="de-DE"/>
        </w:rPr>
        <w:t xml:space="preserve"> unterirdische Sprossknollen;</w:t>
      </w:r>
    </w:p>
    <w:p w:rsidR="00301EC4" w:rsidRPr="00301EC4" w:rsidRDefault="00301EC4" w:rsidP="00301EC4">
      <w:pPr>
        <w:shd w:val="clear" w:color="auto" w:fill="F9F9F9"/>
        <w:ind w:firstLine="284"/>
        <w:jc w:val="both"/>
        <w:rPr>
          <w:rFonts w:ascii="Times New Roman" w:hAnsi="Times New Roman" w:cs="Times New Roman"/>
          <w:bCs/>
          <w:color w:val="auto"/>
          <w:sz w:val="20"/>
          <w:szCs w:val="20"/>
          <w:lang w:val="de-DE"/>
        </w:rPr>
      </w:pPr>
      <w:r w:rsidRPr="00301EC4">
        <w:rPr>
          <w:rFonts w:ascii="Times New Roman" w:hAnsi="Times New Roman" w:cs="Times New Roman"/>
          <w:bCs/>
          <w:color w:val="auto"/>
          <w:sz w:val="20"/>
          <w:szCs w:val="20"/>
          <w:lang w:val="de-DE"/>
        </w:rPr>
        <w:t>3.</w:t>
      </w:r>
      <w:r w:rsidRPr="00301EC4">
        <w:rPr>
          <w:rFonts w:ascii="Times New Roman" w:hAnsi="Times New Roman" w:cs="Times New Roman"/>
          <w:color w:val="auto"/>
          <w:sz w:val="20"/>
          <w:szCs w:val="20"/>
          <w:lang w:val="de-DE"/>
        </w:rPr>
        <w:t xml:space="preserve"> der planmäßige Anbau;</w:t>
      </w:r>
    </w:p>
    <w:p w:rsidR="00301EC4" w:rsidRPr="00301EC4" w:rsidRDefault="00301EC4" w:rsidP="00301EC4">
      <w:pPr>
        <w:shd w:val="clear" w:color="auto" w:fill="F9F9F9"/>
        <w:ind w:firstLine="284"/>
        <w:jc w:val="both"/>
        <w:rPr>
          <w:rFonts w:ascii="Times New Roman" w:hAnsi="Times New Roman" w:cs="Times New Roman"/>
          <w:bCs/>
          <w:color w:val="auto"/>
          <w:sz w:val="20"/>
          <w:szCs w:val="20"/>
          <w:lang w:val="de-DE"/>
        </w:rPr>
      </w:pPr>
      <w:r w:rsidRPr="00301EC4">
        <w:rPr>
          <w:rFonts w:ascii="Times New Roman" w:hAnsi="Times New Roman" w:cs="Times New Roman"/>
          <w:bCs/>
          <w:color w:val="auto"/>
          <w:sz w:val="20"/>
          <w:szCs w:val="20"/>
          <w:lang w:val="de-DE"/>
        </w:rPr>
        <w:t>4.</w:t>
      </w:r>
      <w:r w:rsidRPr="00301EC4">
        <w:rPr>
          <w:rFonts w:ascii="Times New Roman" w:hAnsi="Times New Roman" w:cs="Times New Roman"/>
          <w:color w:val="auto"/>
          <w:sz w:val="20"/>
          <w:szCs w:val="20"/>
          <w:lang w:val="de-DE"/>
        </w:rPr>
        <w:t xml:space="preserve"> Hungersnöte vermeiden;</w:t>
      </w:r>
    </w:p>
    <w:p w:rsidR="00301EC4" w:rsidRPr="00301EC4" w:rsidRDefault="00301EC4" w:rsidP="00301EC4">
      <w:pPr>
        <w:shd w:val="clear" w:color="auto" w:fill="F9F9F9"/>
        <w:ind w:firstLine="284"/>
        <w:jc w:val="both"/>
        <w:rPr>
          <w:rFonts w:ascii="Times New Roman" w:hAnsi="Times New Roman" w:cs="Times New Roman"/>
          <w:bCs/>
          <w:color w:val="auto"/>
          <w:sz w:val="20"/>
          <w:szCs w:val="20"/>
          <w:lang w:val="de-DE"/>
        </w:rPr>
      </w:pPr>
      <w:r w:rsidRPr="00301EC4">
        <w:rPr>
          <w:rFonts w:ascii="Times New Roman" w:hAnsi="Times New Roman" w:cs="Times New Roman"/>
          <w:bCs/>
          <w:color w:val="auto"/>
          <w:sz w:val="20"/>
          <w:szCs w:val="20"/>
          <w:lang w:val="de-DE"/>
        </w:rPr>
        <w:t>5.</w:t>
      </w:r>
      <w:r w:rsidRPr="00301EC4">
        <w:rPr>
          <w:rFonts w:ascii="Times New Roman" w:hAnsi="Times New Roman" w:cs="Times New Roman"/>
          <w:color w:val="auto"/>
          <w:sz w:val="20"/>
          <w:szCs w:val="20"/>
          <w:lang w:val="de-DE"/>
        </w:rPr>
        <w:t xml:space="preserve"> auf Ablehnung stoßen;</w:t>
      </w:r>
    </w:p>
    <w:p w:rsidR="00301EC4" w:rsidRPr="00301EC4" w:rsidRDefault="00301EC4" w:rsidP="00301EC4">
      <w:pPr>
        <w:shd w:val="clear" w:color="auto" w:fill="F9F9F9"/>
        <w:ind w:firstLine="284"/>
        <w:jc w:val="both"/>
        <w:rPr>
          <w:rFonts w:ascii="Times New Roman" w:hAnsi="Times New Roman" w:cs="Times New Roman"/>
          <w:bCs/>
          <w:color w:val="auto"/>
          <w:sz w:val="20"/>
          <w:szCs w:val="20"/>
          <w:lang w:val="de-DE"/>
        </w:rPr>
      </w:pPr>
      <w:r w:rsidRPr="00301EC4">
        <w:rPr>
          <w:rFonts w:ascii="Times New Roman" w:hAnsi="Times New Roman" w:cs="Times New Roman"/>
          <w:bCs/>
          <w:color w:val="auto"/>
          <w:sz w:val="20"/>
          <w:szCs w:val="20"/>
          <w:lang w:val="de-DE"/>
        </w:rPr>
        <w:t>6.</w:t>
      </w:r>
      <w:r w:rsidRPr="00301EC4">
        <w:rPr>
          <w:rFonts w:ascii="Times New Roman" w:hAnsi="Times New Roman" w:cs="Times New Roman"/>
          <w:color w:val="auto"/>
          <w:sz w:val="20"/>
          <w:szCs w:val="20"/>
          <w:lang w:val="de-DE"/>
        </w:rPr>
        <w:t xml:space="preserve"> als Brache nutzen;</w:t>
      </w:r>
    </w:p>
    <w:p w:rsidR="00301EC4" w:rsidRPr="00301EC4" w:rsidRDefault="00301EC4" w:rsidP="00301EC4">
      <w:pPr>
        <w:shd w:val="clear" w:color="auto" w:fill="F9F9F9"/>
        <w:ind w:firstLine="284"/>
        <w:jc w:val="both"/>
        <w:rPr>
          <w:rFonts w:ascii="Times New Roman" w:hAnsi="Times New Roman" w:cs="Times New Roman"/>
          <w:bCs/>
          <w:color w:val="auto"/>
          <w:sz w:val="20"/>
          <w:szCs w:val="20"/>
          <w:lang w:val="de-DE"/>
        </w:rPr>
      </w:pPr>
      <w:r w:rsidRPr="00301EC4">
        <w:rPr>
          <w:rFonts w:ascii="Times New Roman" w:hAnsi="Times New Roman" w:cs="Times New Roman"/>
          <w:bCs/>
          <w:color w:val="auto"/>
          <w:sz w:val="20"/>
          <w:szCs w:val="20"/>
          <w:lang w:val="de-DE"/>
        </w:rPr>
        <w:t>7.</w:t>
      </w:r>
      <w:r w:rsidRPr="00301EC4">
        <w:rPr>
          <w:rFonts w:ascii="Times New Roman" w:hAnsi="Times New Roman" w:cs="Times New Roman"/>
          <w:color w:val="auto"/>
          <w:sz w:val="20"/>
          <w:szCs w:val="20"/>
          <w:lang w:val="de-DE"/>
        </w:rPr>
        <w:t xml:space="preserve"> auf allen Standorten wachsen;</w:t>
      </w:r>
    </w:p>
    <w:p w:rsidR="00301EC4" w:rsidRPr="00301EC4" w:rsidRDefault="00301EC4" w:rsidP="00301EC4">
      <w:pPr>
        <w:shd w:val="clear" w:color="auto" w:fill="F9F9F9"/>
        <w:ind w:firstLine="284"/>
        <w:jc w:val="both"/>
        <w:rPr>
          <w:rFonts w:ascii="Times New Roman" w:hAnsi="Times New Roman" w:cs="Times New Roman"/>
          <w:bCs/>
          <w:color w:val="auto"/>
          <w:sz w:val="20"/>
          <w:szCs w:val="20"/>
          <w:lang w:val="de-DE"/>
        </w:rPr>
      </w:pPr>
      <w:r w:rsidRPr="00301EC4">
        <w:rPr>
          <w:rFonts w:ascii="Times New Roman" w:hAnsi="Times New Roman" w:cs="Times New Roman"/>
          <w:bCs/>
          <w:color w:val="auto"/>
          <w:sz w:val="20"/>
          <w:szCs w:val="20"/>
          <w:lang w:val="de-DE"/>
        </w:rPr>
        <w:t>8.</w:t>
      </w:r>
      <w:r w:rsidRPr="00301EC4">
        <w:rPr>
          <w:rFonts w:ascii="Times New Roman" w:hAnsi="Times New Roman" w:cs="Times New Roman"/>
          <w:color w:val="auto"/>
          <w:sz w:val="20"/>
          <w:szCs w:val="20"/>
          <w:lang w:val="de-DE"/>
        </w:rPr>
        <w:t xml:space="preserve"> ins Freie setzen;</w:t>
      </w:r>
    </w:p>
    <w:p w:rsidR="00301EC4" w:rsidRPr="00301EC4" w:rsidRDefault="00301EC4" w:rsidP="00301EC4">
      <w:pPr>
        <w:shd w:val="clear" w:color="auto" w:fill="F9F9F9"/>
        <w:ind w:firstLine="284"/>
        <w:jc w:val="both"/>
        <w:rPr>
          <w:rFonts w:ascii="Times New Roman" w:hAnsi="Times New Roman" w:cs="Times New Roman"/>
          <w:bCs/>
          <w:color w:val="auto"/>
          <w:sz w:val="20"/>
          <w:szCs w:val="20"/>
          <w:lang w:val="de-DE"/>
        </w:rPr>
      </w:pPr>
      <w:r w:rsidRPr="00301EC4">
        <w:rPr>
          <w:rFonts w:ascii="Times New Roman" w:hAnsi="Times New Roman" w:cs="Times New Roman"/>
          <w:bCs/>
          <w:color w:val="auto"/>
          <w:sz w:val="20"/>
          <w:szCs w:val="20"/>
          <w:lang w:val="de-DE"/>
        </w:rPr>
        <w:t>9.</w:t>
      </w:r>
      <w:r w:rsidRPr="00301EC4">
        <w:rPr>
          <w:rFonts w:ascii="Times New Roman" w:hAnsi="Times New Roman" w:cs="Times New Roman"/>
          <w:color w:val="auto"/>
          <w:sz w:val="20"/>
          <w:szCs w:val="20"/>
          <w:lang w:val="de-DE"/>
        </w:rPr>
        <w:t xml:space="preserve"> Anhäufeln der Dämme;</w:t>
      </w:r>
    </w:p>
    <w:p w:rsidR="00301EC4" w:rsidRPr="00301EC4" w:rsidRDefault="00301EC4" w:rsidP="00301EC4">
      <w:pPr>
        <w:shd w:val="clear" w:color="auto" w:fill="F9F9F9"/>
        <w:ind w:firstLine="284"/>
        <w:jc w:val="both"/>
        <w:rPr>
          <w:rFonts w:ascii="Times New Roman" w:hAnsi="Times New Roman" w:cs="Times New Roman"/>
          <w:color w:val="auto"/>
          <w:sz w:val="20"/>
          <w:szCs w:val="20"/>
          <w:lang w:val="de-DE"/>
        </w:rPr>
      </w:pPr>
      <w:r w:rsidRPr="00301EC4">
        <w:rPr>
          <w:rFonts w:ascii="Times New Roman" w:hAnsi="Times New Roman" w:cs="Times New Roman"/>
          <w:bCs/>
          <w:color w:val="auto"/>
          <w:sz w:val="20"/>
          <w:szCs w:val="20"/>
          <w:lang w:val="de-DE"/>
        </w:rPr>
        <w:t>10.</w:t>
      </w:r>
      <w:r w:rsidRPr="00301EC4">
        <w:rPr>
          <w:rFonts w:ascii="Times New Roman" w:hAnsi="Times New Roman" w:cs="Times New Roman"/>
          <w:color w:val="auto"/>
          <w:sz w:val="20"/>
          <w:szCs w:val="20"/>
          <w:lang w:val="de-DE"/>
        </w:rPr>
        <w:t xml:space="preserve"> Schädlinge bekämpfen.</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bCs/>
          <w:sz w:val="20"/>
          <w:szCs w:val="20"/>
          <w:lang w:val="de-DE"/>
        </w:rPr>
      </w:pP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Style w:val="44"/>
          <w:rFonts w:ascii="Times New Roman" w:hAnsi="Times New Roman" w:cs="Times New Roman"/>
          <w:b/>
          <w:sz w:val="20"/>
          <w:szCs w:val="20"/>
        </w:rPr>
        <w:lastRenderedPageBreak/>
        <w:t>8. Beantworten Sie die Fragen zum Text.</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bCs/>
          <w:sz w:val="20"/>
          <w:szCs w:val="20"/>
          <w:lang w:val="de-DE"/>
        </w:rPr>
      </w:pPr>
      <w:r w:rsidRPr="00301EC4">
        <w:rPr>
          <w:rFonts w:ascii="Times New Roman" w:hAnsi="Times New Roman" w:cs="Times New Roman"/>
          <w:bCs/>
          <w:sz w:val="20"/>
          <w:szCs w:val="20"/>
          <w:lang w:val="de-DE"/>
        </w:rPr>
        <w:t>1.</w:t>
      </w:r>
      <w:r w:rsidRPr="00301EC4">
        <w:rPr>
          <w:rFonts w:ascii="Times New Roman" w:hAnsi="Times New Roman" w:cs="Times New Roman"/>
          <w:sz w:val="20"/>
          <w:szCs w:val="20"/>
          <w:lang w:val="de-DE"/>
        </w:rPr>
        <w:t xml:space="preserve"> Was sind die eigentlichen Früchte von Kartoffeln?</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bCs/>
          <w:sz w:val="20"/>
          <w:szCs w:val="20"/>
          <w:lang w:val="de-DE"/>
        </w:rPr>
      </w:pPr>
      <w:r w:rsidRPr="00301EC4">
        <w:rPr>
          <w:rFonts w:ascii="Times New Roman" w:hAnsi="Times New Roman" w:cs="Times New Roman"/>
          <w:bCs/>
          <w:sz w:val="20"/>
          <w:szCs w:val="20"/>
          <w:lang w:val="de-DE"/>
        </w:rPr>
        <w:t>2.</w:t>
      </w:r>
      <w:r w:rsidRPr="00301EC4">
        <w:rPr>
          <w:rFonts w:ascii="Times New Roman" w:hAnsi="Times New Roman" w:cs="Times New Roman"/>
          <w:sz w:val="20"/>
          <w:szCs w:val="20"/>
          <w:lang w:val="de-DE"/>
        </w:rPr>
        <w:t xml:space="preserve"> Wo bilden sich unterirdische Sprossknollen?</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bCs/>
          <w:sz w:val="20"/>
          <w:szCs w:val="20"/>
          <w:lang w:val="de-DE"/>
        </w:rPr>
      </w:pPr>
      <w:r w:rsidRPr="00301EC4">
        <w:rPr>
          <w:rFonts w:ascii="Times New Roman" w:hAnsi="Times New Roman" w:cs="Times New Roman"/>
          <w:bCs/>
          <w:sz w:val="20"/>
          <w:szCs w:val="20"/>
          <w:lang w:val="de-DE"/>
        </w:rPr>
        <w:t>3.</w:t>
      </w:r>
      <w:r w:rsidRPr="00301EC4">
        <w:rPr>
          <w:rFonts w:ascii="Times New Roman" w:hAnsi="Times New Roman" w:cs="Times New Roman"/>
          <w:sz w:val="20"/>
          <w:szCs w:val="20"/>
          <w:lang w:val="de-DE"/>
        </w:rPr>
        <w:t xml:space="preserve"> Was ist die Ursprungsregion der Kartoffel?</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bCs/>
          <w:sz w:val="20"/>
          <w:szCs w:val="20"/>
          <w:lang w:val="de-DE"/>
        </w:rPr>
      </w:pPr>
      <w:r w:rsidRPr="00301EC4">
        <w:rPr>
          <w:rFonts w:ascii="Times New Roman" w:hAnsi="Times New Roman" w:cs="Times New Roman"/>
          <w:bCs/>
          <w:sz w:val="20"/>
          <w:szCs w:val="20"/>
          <w:lang w:val="de-DE"/>
        </w:rPr>
        <w:t>4.</w:t>
      </w:r>
      <w:r w:rsidRPr="00301EC4">
        <w:rPr>
          <w:rFonts w:ascii="Times New Roman" w:hAnsi="Times New Roman" w:cs="Times New Roman"/>
          <w:sz w:val="20"/>
          <w:szCs w:val="20"/>
          <w:lang w:val="de-DE"/>
        </w:rPr>
        <w:t xml:space="preserve"> Wie gelangte die Kartoffel auf die iberische Halbinsel?</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bCs/>
          <w:sz w:val="20"/>
          <w:szCs w:val="20"/>
          <w:lang w:val="de-DE"/>
        </w:rPr>
      </w:pPr>
      <w:r w:rsidRPr="00301EC4">
        <w:rPr>
          <w:rFonts w:ascii="Times New Roman" w:hAnsi="Times New Roman" w:cs="Times New Roman"/>
          <w:bCs/>
          <w:sz w:val="20"/>
          <w:szCs w:val="20"/>
          <w:lang w:val="de-DE"/>
        </w:rPr>
        <w:t>5.</w:t>
      </w:r>
      <w:r w:rsidRPr="00301EC4">
        <w:rPr>
          <w:rFonts w:ascii="Times New Roman" w:hAnsi="Times New Roman" w:cs="Times New Roman"/>
          <w:sz w:val="20"/>
          <w:szCs w:val="20"/>
          <w:lang w:val="de-DE"/>
        </w:rPr>
        <w:t xml:space="preserve"> Warum stieß die Kartoffel bei der Bevölkerung auf Ablehnung?</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6. Wann hatte sich die Kartoffel als Grundnahrungsmittel etabliert? </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bCs/>
          <w:sz w:val="20"/>
          <w:szCs w:val="20"/>
          <w:lang w:val="de-DE"/>
        </w:rPr>
      </w:pPr>
      <w:r w:rsidRPr="00301EC4">
        <w:rPr>
          <w:rFonts w:ascii="Times New Roman" w:hAnsi="Times New Roman" w:cs="Times New Roman"/>
          <w:bCs/>
          <w:sz w:val="20"/>
          <w:szCs w:val="20"/>
          <w:lang w:val="de-DE"/>
        </w:rPr>
        <w:t>7.</w:t>
      </w:r>
      <w:r w:rsidRPr="00301EC4">
        <w:rPr>
          <w:rFonts w:ascii="Times New Roman" w:hAnsi="Times New Roman" w:cs="Times New Roman"/>
          <w:sz w:val="20"/>
          <w:szCs w:val="20"/>
          <w:lang w:val="de-DE"/>
        </w:rPr>
        <w:t xml:space="preserve"> Ist die Kartoffel anspruchsvoll?</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bCs/>
          <w:sz w:val="20"/>
          <w:szCs w:val="20"/>
          <w:lang w:val="de-DE"/>
        </w:rPr>
        <w:t>8.</w:t>
      </w:r>
      <w:r w:rsidRPr="00301EC4">
        <w:rPr>
          <w:rFonts w:ascii="Times New Roman" w:hAnsi="Times New Roman" w:cs="Times New Roman"/>
          <w:sz w:val="20"/>
          <w:szCs w:val="20"/>
          <w:lang w:val="de-DE"/>
        </w:rPr>
        <w:t xml:space="preserve"> Welchen Untergrund bevorzugt die Kartoffel?</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bCs/>
          <w:sz w:val="20"/>
          <w:szCs w:val="20"/>
          <w:lang w:val="de-DE"/>
        </w:rPr>
      </w:pPr>
      <w:r w:rsidRPr="00301EC4">
        <w:rPr>
          <w:rFonts w:ascii="Times New Roman" w:hAnsi="Times New Roman" w:cs="Times New Roman"/>
          <w:bCs/>
          <w:sz w:val="20"/>
          <w:szCs w:val="20"/>
          <w:lang w:val="de-DE"/>
        </w:rPr>
        <w:t>9.</w:t>
      </w:r>
      <w:r w:rsidRPr="00301EC4">
        <w:rPr>
          <w:rFonts w:ascii="Times New Roman" w:hAnsi="Times New Roman" w:cs="Times New Roman"/>
          <w:sz w:val="20"/>
          <w:szCs w:val="20"/>
          <w:lang w:val="de-DE"/>
        </w:rPr>
        <w:t xml:space="preserve"> Wie werden Pilze und Kartoffelkäfer bekämpft?</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bCs/>
          <w:sz w:val="20"/>
          <w:szCs w:val="20"/>
          <w:lang w:val="de-DE"/>
        </w:rPr>
      </w:pPr>
      <w:r w:rsidRPr="00301EC4">
        <w:rPr>
          <w:rFonts w:ascii="Times New Roman" w:hAnsi="Times New Roman" w:cs="Times New Roman"/>
          <w:bCs/>
          <w:sz w:val="20"/>
          <w:szCs w:val="20"/>
          <w:lang w:val="de-DE"/>
        </w:rPr>
        <w:t>10. Wo wird die Kartoffel verwendet?</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bCs/>
          <w:sz w:val="20"/>
          <w:szCs w:val="20"/>
          <w:lang w:val="de-DE"/>
        </w:rPr>
      </w:pPr>
    </w:p>
    <w:p w:rsidR="00301EC4" w:rsidRPr="00301EC4" w:rsidRDefault="00301EC4" w:rsidP="000B0038">
      <w:pPr>
        <w:pStyle w:val="410"/>
        <w:numPr>
          <w:ilvl w:val="0"/>
          <w:numId w:val="32"/>
        </w:numPr>
        <w:shd w:val="clear" w:color="auto" w:fill="auto"/>
        <w:tabs>
          <w:tab w:val="left" w:pos="567"/>
        </w:tabs>
        <w:spacing w:line="240" w:lineRule="auto"/>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t>Füllen Sie die Lücken mit den unten gegebenen Wörtern aus.</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Die Kartoffel … botanisch zu den Nachtschattengewächsen. Sie ist eine buschige … von 30 bis </w:t>
      </w:r>
      <w:smartTag w:uri="urn:schemas-microsoft-com:office:smarttags" w:element="metricconverter">
        <w:smartTagPr>
          <w:attr w:name="ProductID" w:val="50 cm"/>
        </w:smartTagPr>
        <w:r w:rsidRPr="00301EC4">
          <w:rPr>
            <w:rFonts w:ascii="Times New Roman" w:hAnsi="Times New Roman" w:cs="Times New Roman"/>
            <w:sz w:val="20"/>
            <w:szCs w:val="20"/>
            <w:lang w:val="de-DE"/>
          </w:rPr>
          <w:t>50 cm</w:t>
        </w:r>
      </w:smartTag>
      <w:r w:rsidRPr="00301EC4">
        <w:rPr>
          <w:rFonts w:ascii="Times New Roman" w:hAnsi="Times New Roman" w:cs="Times New Roman"/>
          <w:sz w:val="20"/>
          <w:szCs w:val="20"/>
          <w:lang w:val="de-DE"/>
        </w:rPr>
        <w:t xml:space="preserve"> Höhe. Die eigentlichen Früchte sind nicht genießbare Beeren, die oberirdisch an der Staude …. Die nutzbaren Teile sind … Sprossknollen. </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Die Kartoffel wächst auf nahezu allen …. Sie bevorzugt jedoch lockeren … ohne Staunässe. Im April können die Knollen … gesetzt werden. Aus den ruhenden Knospen (Augen) der Pflanzkartoffel bilden sich …, an deren Enden sich die … ausbilden.</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Der Anbau in … ermöglicht eine bessere Wasser- und Nährstoffversorgung. Die … erfolgt mechanisch durch das wiederholte Anhäufeln der Dämme. Pilze und tierische … werden durch chemische Mittel bekämpft. Die Ernte erfolgt im August oder September, bei Frühkartoffeln oft schon im Juni oder Juli. Die Ernte … mit Kartoffelrodern. Geerntet werden lediglich die unterirdischen Knollen. </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Die geernteten Knollen … neben Wasser vor allem Stärke sowie Eiweiß, Ballaststoffe, Mineralien und Vitamin C. Ein Großteil der … gelangt inzwischen als Chips, Pommes frites, Püree oder Tiefkühlkost in den Handel. Als … für Tiere besitzt die Kartoffel kaum noch Bedeutung.</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_________________________________________________________</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wachsen, Knollen, ins Freie, Untergrund, enthalten, Futtermittel, Unkrautbekämpfung, zählt, Seitentriebe, unterirdische, Dämmen, Kartoffelernte, Staude, erfolgt, Standorten, Schädlinge</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b/>
          <w:sz w:val="20"/>
          <w:szCs w:val="20"/>
          <w:lang w:val="de-DE"/>
        </w:rPr>
      </w:pP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b/>
          <w:sz w:val="20"/>
          <w:szCs w:val="20"/>
        </w:rPr>
      </w:pPr>
      <w:r w:rsidRPr="00301EC4">
        <w:rPr>
          <w:rFonts w:ascii="Times New Roman" w:hAnsi="Times New Roman" w:cs="Times New Roman"/>
          <w:b/>
          <w:sz w:val="20"/>
          <w:szCs w:val="20"/>
        </w:rPr>
        <w:t>10.</w:t>
      </w:r>
      <w:r w:rsidRPr="00301EC4">
        <w:rPr>
          <w:rFonts w:ascii="Times New Roman" w:hAnsi="Times New Roman" w:cs="Times New Roman"/>
          <w:b/>
          <w:sz w:val="20"/>
          <w:szCs w:val="20"/>
          <w:lang w:val="de-DE"/>
        </w:rPr>
        <w:t> </w:t>
      </w:r>
      <w:r w:rsidRPr="00301EC4">
        <w:rPr>
          <w:rFonts w:ascii="Times New Roman" w:hAnsi="Times New Roman" w:cs="Times New Roman"/>
          <w:b/>
          <w:sz w:val="20"/>
          <w:szCs w:val="20"/>
        </w:rPr>
        <w:t>Ü</w:t>
      </w:r>
      <w:r w:rsidRPr="00301EC4">
        <w:rPr>
          <w:rFonts w:ascii="Times New Roman" w:hAnsi="Times New Roman" w:cs="Times New Roman"/>
          <w:b/>
          <w:sz w:val="20"/>
          <w:szCs w:val="20"/>
          <w:lang w:val="de-DE"/>
        </w:rPr>
        <w:t>bersetzen</w:t>
      </w:r>
      <w:r w:rsidRPr="00301EC4">
        <w:rPr>
          <w:rFonts w:ascii="Times New Roman" w:hAnsi="Times New Roman" w:cs="Times New Roman"/>
          <w:b/>
          <w:sz w:val="20"/>
          <w:szCs w:val="20"/>
        </w:rPr>
        <w:t xml:space="preserve"> </w:t>
      </w:r>
      <w:r w:rsidRPr="00301EC4">
        <w:rPr>
          <w:rFonts w:ascii="Times New Roman" w:hAnsi="Times New Roman" w:cs="Times New Roman"/>
          <w:b/>
          <w:sz w:val="20"/>
          <w:szCs w:val="20"/>
          <w:lang w:val="de-DE"/>
        </w:rPr>
        <w:t>Sie</w:t>
      </w:r>
      <w:r w:rsidRPr="00301EC4">
        <w:rPr>
          <w:rFonts w:ascii="Times New Roman" w:hAnsi="Times New Roman" w:cs="Times New Roman"/>
          <w:b/>
          <w:sz w:val="20"/>
          <w:szCs w:val="20"/>
        </w:rPr>
        <w:t xml:space="preserve"> </w:t>
      </w:r>
      <w:r w:rsidRPr="00301EC4">
        <w:rPr>
          <w:rFonts w:ascii="Times New Roman" w:hAnsi="Times New Roman" w:cs="Times New Roman"/>
          <w:b/>
          <w:sz w:val="20"/>
          <w:szCs w:val="20"/>
          <w:lang w:val="de-DE"/>
        </w:rPr>
        <w:t>ins</w:t>
      </w:r>
      <w:r w:rsidRPr="00301EC4">
        <w:rPr>
          <w:rFonts w:ascii="Times New Roman" w:hAnsi="Times New Roman" w:cs="Times New Roman"/>
          <w:b/>
          <w:sz w:val="20"/>
          <w:szCs w:val="20"/>
        </w:rPr>
        <w:t xml:space="preserve"> </w:t>
      </w:r>
      <w:r w:rsidRPr="00301EC4">
        <w:rPr>
          <w:rFonts w:ascii="Times New Roman" w:hAnsi="Times New Roman" w:cs="Times New Roman"/>
          <w:b/>
          <w:sz w:val="20"/>
          <w:szCs w:val="20"/>
          <w:lang w:val="de-DE"/>
        </w:rPr>
        <w:t>Deutsche</w:t>
      </w:r>
      <w:r w:rsidRPr="00301EC4">
        <w:rPr>
          <w:rFonts w:ascii="Times New Roman" w:hAnsi="Times New Roman" w:cs="Times New Roman"/>
          <w:b/>
          <w:sz w:val="20"/>
          <w:szCs w:val="20"/>
        </w:rPr>
        <w:t>.</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rPr>
      </w:pPr>
      <w:r w:rsidRPr="00301EC4">
        <w:rPr>
          <w:rFonts w:ascii="Times New Roman" w:hAnsi="Times New Roman" w:cs="Times New Roman"/>
          <w:sz w:val="20"/>
          <w:szCs w:val="20"/>
        </w:rPr>
        <w:t xml:space="preserve">1. Картофель происходит из Южной Америки, где произрастает </w:t>
      </w:r>
      <w:r w:rsidRPr="00301EC4">
        <w:rPr>
          <w:rFonts w:ascii="Times New Roman" w:hAnsi="Times New Roman" w:cs="Times New Roman"/>
          <w:sz w:val="20"/>
          <w:szCs w:val="20"/>
        </w:rPr>
        <w:br/>
        <w:t>90 видов дикого картофеля.</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rPr>
      </w:pPr>
      <w:r w:rsidRPr="00301EC4">
        <w:rPr>
          <w:rFonts w:ascii="Times New Roman" w:hAnsi="Times New Roman" w:cs="Times New Roman"/>
          <w:sz w:val="20"/>
          <w:szCs w:val="20"/>
        </w:rPr>
        <w:lastRenderedPageBreak/>
        <w:t>2. В 16 веке на Пиренейском полуострове началось выращивание картофеля в аптекарских огородах.</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rPr>
      </w:pPr>
      <w:r w:rsidRPr="00301EC4">
        <w:rPr>
          <w:rFonts w:ascii="Times New Roman" w:hAnsi="Times New Roman" w:cs="Times New Roman"/>
          <w:sz w:val="20"/>
          <w:szCs w:val="20"/>
        </w:rPr>
        <w:t xml:space="preserve">3. К началу 19 века картофель стал основным продуктом питания </w:t>
      </w:r>
      <w:r w:rsidRPr="00301EC4">
        <w:rPr>
          <w:rFonts w:ascii="Times New Roman" w:hAnsi="Times New Roman" w:cs="Times New Roman"/>
          <w:sz w:val="20"/>
          <w:szCs w:val="20"/>
        </w:rPr>
        <w:br/>
        <w:t>в Европе.</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rPr>
      </w:pPr>
      <w:r w:rsidRPr="00301EC4">
        <w:rPr>
          <w:rFonts w:ascii="Times New Roman" w:hAnsi="Times New Roman" w:cs="Times New Roman"/>
          <w:sz w:val="20"/>
          <w:szCs w:val="20"/>
        </w:rPr>
        <w:t>4. Картофель высаживают в открытый грунт в апреле.</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rPr>
      </w:pPr>
      <w:r w:rsidRPr="00301EC4">
        <w:rPr>
          <w:rFonts w:ascii="Times New Roman" w:hAnsi="Times New Roman" w:cs="Times New Roman"/>
          <w:sz w:val="20"/>
          <w:szCs w:val="20"/>
        </w:rPr>
        <w:t>5. Он предпочитает рыхлую подпочву без застойной влаги.</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rPr>
      </w:pPr>
      <w:r w:rsidRPr="00301EC4">
        <w:rPr>
          <w:rFonts w:ascii="Times New Roman" w:hAnsi="Times New Roman" w:cs="Times New Roman"/>
          <w:sz w:val="20"/>
          <w:szCs w:val="20"/>
        </w:rPr>
        <w:t>6.</w:t>
      </w:r>
      <w:r w:rsidR="00CE1925">
        <w:rPr>
          <w:rFonts w:ascii="Times New Roman" w:hAnsi="Times New Roman" w:cs="Times New Roman"/>
          <w:sz w:val="20"/>
          <w:szCs w:val="20"/>
        </w:rPr>
        <w:t> </w:t>
      </w:r>
      <w:r w:rsidRPr="00301EC4">
        <w:rPr>
          <w:rFonts w:ascii="Times New Roman" w:hAnsi="Times New Roman" w:cs="Times New Roman"/>
          <w:sz w:val="20"/>
          <w:szCs w:val="20"/>
        </w:rPr>
        <w:t xml:space="preserve">Картофель выращивают в гребнях, которые способствуют лучшему водоснабжению. </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rPr>
      </w:pPr>
      <w:r w:rsidRPr="00301EC4">
        <w:rPr>
          <w:rFonts w:ascii="Times New Roman" w:hAnsi="Times New Roman" w:cs="Times New Roman"/>
          <w:sz w:val="20"/>
          <w:szCs w:val="20"/>
        </w:rPr>
        <w:t>7. Борьба с сорняками осуществляется путем регулярного окучивания гребней.</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rPr>
      </w:pPr>
      <w:r w:rsidRPr="00301EC4">
        <w:rPr>
          <w:rFonts w:ascii="Times New Roman" w:hAnsi="Times New Roman" w:cs="Times New Roman"/>
          <w:sz w:val="20"/>
          <w:szCs w:val="20"/>
        </w:rPr>
        <w:t>8. С колорадским жуком и грибками борются с помощью химических средств.</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rPr>
      </w:pPr>
      <w:r w:rsidRPr="00301EC4">
        <w:rPr>
          <w:rFonts w:ascii="Times New Roman" w:hAnsi="Times New Roman" w:cs="Times New Roman"/>
          <w:sz w:val="20"/>
          <w:szCs w:val="20"/>
        </w:rPr>
        <w:t>9.</w:t>
      </w:r>
      <w:r w:rsidR="00CE1925">
        <w:rPr>
          <w:rFonts w:ascii="Times New Roman" w:hAnsi="Times New Roman" w:cs="Times New Roman"/>
          <w:sz w:val="20"/>
          <w:szCs w:val="20"/>
        </w:rPr>
        <w:t> </w:t>
      </w:r>
      <w:r w:rsidRPr="00301EC4">
        <w:rPr>
          <w:rFonts w:ascii="Times New Roman" w:hAnsi="Times New Roman" w:cs="Times New Roman"/>
          <w:sz w:val="20"/>
          <w:szCs w:val="20"/>
        </w:rPr>
        <w:t>Убирают картофель в августе или сентябре картофелекопателями.</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sz w:val="20"/>
          <w:szCs w:val="20"/>
        </w:rPr>
      </w:pPr>
      <w:r w:rsidRPr="00301EC4">
        <w:rPr>
          <w:rFonts w:ascii="Times New Roman" w:hAnsi="Times New Roman" w:cs="Times New Roman"/>
          <w:sz w:val="20"/>
          <w:szCs w:val="20"/>
        </w:rPr>
        <w:t>10.</w:t>
      </w:r>
      <w:r w:rsidR="00CE1925">
        <w:rPr>
          <w:rFonts w:ascii="Times New Roman" w:hAnsi="Times New Roman" w:cs="Times New Roman"/>
          <w:sz w:val="20"/>
          <w:szCs w:val="20"/>
        </w:rPr>
        <w:t> </w:t>
      </w:r>
      <w:r w:rsidRPr="00301EC4">
        <w:rPr>
          <w:rFonts w:ascii="Times New Roman" w:hAnsi="Times New Roman" w:cs="Times New Roman"/>
          <w:sz w:val="20"/>
          <w:szCs w:val="20"/>
        </w:rPr>
        <w:t>Клубни картофеля содержат крахмал, белок, минералы и витамин С.</w:t>
      </w:r>
    </w:p>
    <w:p w:rsidR="00301EC4" w:rsidRPr="00301EC4" w:rsidRDefault="00301EC4" w:rsidP="00301EC4">
      <w:pPr>
        <w:ind w:firstLine="284"/>
        <w:jc w:val="both"/>
        <w:rPr>
          <w:rFonts w:ascii="Times New Roman" w:hAnsi="Times New Roman" w:cs="Times New Roman"/>
          <w:b/>
          <w:color w:val="auto"/>
          <w:sz w:val="20"/>
          <w:szCs w:val="20"/>
          <w:lang w:val="ru-RU"/>
        </w:rPr>
      </w:pPr>
    </w:p>
    <w:p w:rsidR="00301EC4" w:rsidRPr="00301EC4" w:rsidRDefault="00301EC4" w:rsidP="00301EC4">
      <w:pPr>
        <w:ind w:firstLine="284"/>
        <w:jc w:val="both"/>
        <w:rPr>
          <w:rFonts w:ascii="Times New Roman" w:hAnsi="Times New Roman" w:cs="Times New Roman"/>
          <w:b/>
          <w:color w:val="auto"/>
          <w:sz w:val="20"/>
          <w:szCs w:val="20"/>
          <w:lang w:val="ru-RU"/>
        </w:rPr>
      </w:pPr>
    </w:p>
    <w:p w:rsidR="00301EC4" w:rsidRDefault="00301EC4" w:rsidP="00301EC4">
      <w:pPr>
        <w:ind w:firstLine="284"/>
        <w:jc w:val="center"/>
        <w:rPr>
          <w:rFonts w:ascii="Times New Roman" w:hAnsi="Times New Roman" w:cs="Times New Roman"/>
          <w:color w:val="auto"/>
          <w:sz w:val="20"/>
          <w:szCs w:val="20"/>
          <w:lang w:val="de-DE"/>
        </w:rPr>
      </w:pPr>
      <w:r w:rsidRPr="00301EC4">
        <w:rPr>
          <w:rFonts w:ascii="Times New Roman" w:hAnsi="Times New Roman" w:cs="Times New Roman"/>
          <w:b/>
          <w:bCs/>
          <w:color w:val="auto"/>
          <w:sz w:val="20"/>
          <w:szCs w:val="20"/>
          <w:lang w:val="de-DE"/>
        </w:rPr>
        <w:t xml:space="preserve">Thema 14. </w:t>
      </w:r>
      <w:r w:rsidRPr="00301EC4">
        <w:rPr>
          <w:rFonts w:ascii="Times New Roman" w:hAnsi="Times New Roman" w:cs="Times New Roman"/>
          <w:b/>
          <w:color w:val="auto"/>
          <w:sz w:val="20"/>
          <w:szCs w:val="20"/>
          <w:lang w:val="de-DE"/>
        </w:rPr>
        <w:t>SONNENBLUMEN</w:t>
      </w:r>
      <w:r w:rsidRPr="00301EC4">
        <w:rPr>
          <w:rFonts w:ascii="Times New Roman" w:hAnsi="Times New Roman" w:cs="Times New Roman"/>
          <w:color w:val="auto"/>
          <w:sz w:val="20"/>
          <w:szCs w:val="20"/>
          <w:lang w:val="de-DE"/>
        </w:rPr>
        <w:t xml:space="preserve"> (Helianthus annuus)</w:t>
      </w:r>
    </w:p>
    <w:p w:rsidR="000B0038" w:rsidRDefault="000B0038" w:rsidP="00301EC4">
      <w:pPr>
        <w:ind w:firstLine="284"/>
        <w:jc w:val="center"/>
        <w:rPr>
          <w:rFonts w:ascii="Times New Roman" w:hAnsi="Times New Roman" w:cs="Times New Roman"/>
          <w:color w:val="auto"/>
          <w:sz w:val="20"/>
          <w:szCs w:val="20"/>
          <w:lang w:val="de-DE"/>
        </w:rPr>
      </w:pPr>
    </w:p>
    <w:p w:rsidR="000B0038" w:rsidRDefault="000B0038" w:rsidP="00301EC4">
      <w:pPr>
        <w:ind w:firstLine="284"/>
        <w:jc w:val="center"/>
        <w:rPr>
          <w:rFonts w:ascii="Times New Roman" w:hAnsi="Times New Roman" w:cs="Times New Roman"/>
          <w:color w:val="auto"/>
          <w:sz w:val="20"/>
          <w:szCs w:val="20"/>
          <w:lang w:val="de-DE"/>
        </w:rPr>
      </w:pPr>
      <w:r>
        <w:rPr>
          <w:noProof/>
          <w:lang w:val="ru-RU"/>
        </w:rPr>
        <w:drawing>
          <wp:inline distT="0" distB="0" distL="0" distR="0">
            <wp:extent cx="3857625" cy="2205038"/>
            <wp:effectExtent l="19050" t="0" r="9525" b="0"/>
            <wp:docPr id="32" name="Рисунок 32" descr="https://www.hochstiftblumen.de/s/cc_images/cache_2461622099.jpg?t=144223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hochstiftblumen.de/s/cc_images/cache_2461622099.jpg?t=1442234128"/>
                    <pic:cNvPicPr>
                      <a:picLocks noChangeAspect="1" noChangeArrowheads="1"/>
                    </pic:cNvPicPr>
                  </pic:nvPicPr>
                  <pic:blipFill>
                    <a:blip r:embed="rId32" cstate="print"/>
                    <a:srcRect/>
                    <a:stretch>
                      <a:fillRect/>
                    </a:stretch>
                  </pic:blipFill>
                  <pic:spPr bwMode="auto">
                    <a:xfrm>
                      <a:off x="0" y="0"/>
                      <a:ext cx="3861343" cy="2207163"/>
                    </a:xfrm>
                    <a:prstGeom prst="rect">
                      <a:avLst/>
                    </a:prstGeom>
                    <a:noFill/>
                    <a:ln w="9525">
                      <a:noFill/>
                      <a:miter lim="800000"/>
                      <a:headEnd/>
                      <a:tailEnd/>
                    </a:ln>
                  </pic:spPr>
                </pic:pic>
              </a:graphicData>
            </a:graphic>
          </wp:inline>
        </w:drawing>
      </w:r>
    </w:p>
    <w:p w:rsidR="000B0038" w:rsidRPr="00301EC4" w:rsidRDefault="000B0038" w:rsidP="00301EC4">
      <w:pPr>
        <w:ind w:firstLine="284"/>
        <w:jc w:val="center"/>
        <w:rPr>
          <w:rFonts w:ascii="Times New Roman" w:hAnsi="Times New Roman" w:cs="Times New Roman"/>
          <w:color w:val="auto"/>
          <w:sz w:val="20"/>
          <w:szCs w:val="20"/>
          <w:lang w:val="de-DE"/>
        </w:rPr>
      </w:pP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„Tournesol“, was bedeutet soviel wie „die sich nach der Sonne dreht“, ist der französische Name der Sonnenblume. An sonnigen Tagen folgt die </w:t>
      </w:r>
      <w:r w:rsidRPr="00301EC4">
        <w:rPr>
          <w:rFonts w:ascii="Times New Roman" w:hAnsi="Times New Roman" w:cs="Times New Roman"/>
          <w:color w:val="auto"/>
          <w:sz w:val="20"/>
          <w:szCs w:val="20"/>
          <w:lang w:val="de-DE"/>
        </w:rPr>
        <w:lastRenderedPageBreak/>
        <w:t xml:space="preserve">Knospe dem Sonnenstand von Ost nach West, während sie nachts auf ihre nach Osten gerichtete Position zurückkehrt. </w:t>
      </w:r>
    </w:p>
    <w:p w:rsidR="00301EC4" w:rsidRPr="00301EC4" w:rsidRDefault="00301EC4" w:rsidP="00301EC4">
      <w:pPr>
        <w:ind w:firstLine="284"/>
        <w:jc w:val="both"/>
        <w:rPr>
          <w:rFonts w:ascii="Times New Roman" w:hAnsi="Times New Roman" w:cs="Times New Roman"/>
          <w:b/>
          <w:color w:val="auto"/>
          <w:sz w:val="20"/>
          <w:szCs w:val="20"/>
          <w:lang w:val="de-DE"/>
        </w:rPr>
      </w:pPr>
      <w:r w:rsidRPr="00301EC4">
        <w:rPr>
          <w:rFonts w:ascii="Times New Roman" w:hAnsi="Times New Roman" w:cs="Times New Roman"/>
          <w:b/>
          <w:color w:val="auto"/>
          <w:sz w:val="20"/>
          <w:szCs w:val="20"/>
          <w:lang w:val="de-DE"/>
        </w:rPr>
        <w:t xml:space="preserve">Merkmale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Sonnenblumen gehören zur Familie der Korbblüter (Asteraceae). Die Größe dieser einjährigen Pflanze variiert sehr stark, sie wächst bis zu 5 m hoch. Der mächtige Blütenstand besitzt 1.000 bis 2.000 Einzelblüten. Der Blütenkorb der Sonnenblume setzt sich aus Zungen- und Röhrenblüten zusammen. Sonnenblumen sind überwiegend Fremdbefruchter, daher ist Insektenflug wichtig. </w:t>
      </w:r>
    </w:p>
    <w:p w:rsidR="00301EC4" w:rsidRPr="00301EC4" w:rsidRDefault="00301EC4" w:rsidP="00301EC4">
      <w:pPr>
        <w:ind w:firstLine="284"/>
        <w:jc w:val="both"/>
        <w:rPr>
          <w:rFonts w:ascii="Times New Roman" w:hAnsi="Times New Roman" w:cs="Times New Roman"/>
          <w:b/>
          <w:color w:val="auto"/>
          <w:sz w:val="20"/>
          <w:szCs w:val="20"/>
          <w:lang w:val="de-DE"/>
        </w:rPr>
      </w:pPr>
      <w:r w:rsidRPr="00301EC4">
        <w:rPr>
          <w:rFonts w:ascii="Times New Roman" w:hAnsi="Times New Roman" w:cs="Times New Roman"/>
          <w:b/>
          <w:color w:val="auto"/>
          <w:sz w:val="20"/>
          <w:szCs w:val="20"/>
          <w:lang w:val="de-DE"/>
        </w:rPr>
        <w:t xml:space="preserve">Herkunft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Schon die Indianer bauten vor Jahrtausenden Sonnenblumen an und nutzten die ölreichen Samen als Nahrung. Nach der Entdeckung der neuen Welt fand die Sonnenblume als Zierpflanze ihren Weg nach Europa. Im 17. Jahrhundert verwendete man die Kerne für Backwaren oder geröstet als Ersatz für Kaffee und Trinkschokolade. Erst seit dem 19. Jahrhundert wird sie auch als Ölfrucht genutzt. </w:t>
      </w:r>
    </w:p>
    <w:p w:rsidR="00301EC4" w:rsidRPr="00301EC4" w:rsidRDefault="00301EC4" w:rsidP="00301EC4">
      <w:pPr>
        <w:ind w:firstLine="284"/>
        <w:jc w:val="both"/>
        <w:rPr>
          <w:rFonts w:ascii="Times New Roman" w:hAnsi="Times New Roman" w:cs="Times New Roman"/>
          <w:b/>
          <w:color w:val="auto"/>
          <w:sz w:val="20"/>
          <w:szCs w:val="20"/>
          <w:lang w:val="de-DE"/>
        </w:rPr>
      </w:pPr>
      <w:r w:rsidRPr="00301EC4">
        <w:rPr>
          <w:rFonts w:ascii="Times New Roman" w:hAnsi="Times New Roman" w:cs="Times New Roman"/>
          <w:b/>
          <w:color w:val="auto"/>
          <w:sz w:val="20"/>
          <w:szCs w:val="20"/>
          <w:lang w:val="de-DE"/>
        </w:rPr>
        <w:t xml:space="preserve">Anbau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In Deutschland werden Sonnenblumen hauptsächlich zur Ölgewinnung angebaut. Die Sonnenblume liebt nährstoffreiche, warme und sonnige Standorte mit einer guten Wasserversorgung während des Wachstums. In klimatisch günstigen Gebieten erfolgt die Aussaat bereits im März, ansonsten ab April, wenn keine bedeutenden Spätfröste mehr zu erwarten sind. Auf einem Hektar wachsen rund 60.000 bis 70.000 Pflanzen. Der Erntezeitpunkt ist meist Anfang September erreicht. Im Jahr 2017 wurden in Deutschland auf etwa 18.000 Hektar Sonnenblumen angebaut.</w:t>
      </w:r>
    </w:p>
    <w:p w:rsidR="00301EC4" w:rsidRPr="00301EC4" w:rsidRDefault="00301EC4" w:rsidP="00301EC4">
      <w:pPr>
        <w:ind w:firstLine="284"/>
        <w:jc w:val="both"/>
        <w:rPr>
          <w:rFonts w:ascii="Times New Roman" w:hAnsi="Times New Roman" w:cs="Times New Roman"/>
          <w:b/>
          <w:color w:val="auto"/>
          <w:sz w:val="20"/>
          <w:szCs w:val="20"/>
          <w:lang w:val="de-DE"/>
        </w:rPr>
      </w:pPr>
      <w:r w:rsidRPr="00301EC4">
        <w:rPr>
          <w:rFonts w:ascii="Times New Roman" w:hAnsi="Times New Roman" w:cs="Times New Roman"/>
          <w:b/>
          <w:color w:val="auto"/>
          <w:sz w:val="20"/>
          <w:szCs w:val="20"/>
          <w:lang w:val="de-DE"/>
        </w:rPr>
        <w:t xml:space="preserve">Nutzung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Die wichtigste Verwendungsform der Sonnenblumenkerne liegt in der Herstellung von Sonnenblumenöl. Sonnenblumenöl eignet sich hervorragend für Salate und findet häufig Verwendung beim Backen, Kochen und Dünsten. Aufgrund des hohen Anteils an essenzieller Linolsäure ist das Öl für die menschliche Ernährung sehr wertvoll. Für technische Zwecke ist hingegen ein hoher Ölsäuregehalt wichtig. Technische Ölsäure ist in der chemischen Industrie ein wichtiges Ausgangsprodukt für zahlreiche Erzeugnisse. Als Energiepflanze spielt die Biomasse der Sonnenblume auch bei der Produktion von Biogas eine Rolle.</w:t>
      </w:r>
    </w:p>
    <w:p w:rsidR="00301EC4" w:rsidRPr="00301EC4" w:rsidRDefault="00301EC4" w:rsidP="00301EC4">
      <w:pPr>
        <w:ind w:firstLine="284"/>
        <w:jc w:val="both"/>
        <w:rPr>
          <w:rFonts w:ascii="Times New Roman" w:hAnsi="Times New Roman" w:cs="Times New Roman"/>
          <w:b/>
          <w:color w:val="auto"/>
          <w:sz w:val="20"/>
          <w:szCs w:val="20"/>
          <w:lang w:val="de-DE"/>
        </w:rPr>
      </w:pPr>
    </w:p>
    <w:p w:rsidR="00301EC4" w:rsidRPr="00301EC4" w:rsidRDefault="00301EC4" w:rsidP="00301EC4">
      <w:pPr>
        <w:ind w:firstLine="284"/>
        <w:jc w:val="both"/>
        <w:rPr>
          <w:rFonts w:ascii="Times New Roman" w:hAnsi="Times New Roman" w:cs="Times New Roman"/>
          <w:b/>
          <w:color w:val="auto"/>
          <w:sz w:val="20"/>
          <w:szCs w:val="20"/>
          <w:lang w:val="de-DE"/>
        </w:rPr>
      </w:pPr>
      <w:r w:rsidRPr="00301EC4">
        <w:rPr>
          <w:rFonts w:ascii="Times New Roman" w:hAnsi="Times New Roman" w:cs="Times New Roman"/>
          <w:b/>
          <w:color w:val="auto"/>
          <w:sz w:val="20"/>
          <w:szCs w:val="20"/>
          <w:lang w:val="de-DE"/>
        </w:rPr>
        <w:t>Aktiver Wortschatz</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Sonnenblume f, -n – </w:t>
      </w:r>
      <w:r w:rsidRPr="00301EC4">
        <w:rPr>
          <w:rFonts w:ascii="Times New Roman" w:hAnsi="Times New Roman" w:cs="Times New Roman"/>
          <w:color w:val="auto"/>
          <w:sz w:val="20"/>
          <w:szCs w:val="20"/>
          <w:lang w:val="ru-RU"/>
        </w:rPr>
        <w:t>подсолнечник</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подсолнух</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Knospe f, -n – </w:t>
      </w:r>
      <w:r w:rsidRPr="00301EC4">
        <w:rPr>
          <w:rFonts w:ascii="Times New Roman" w:hAnsi="Times New Roman" w:cs="Times New Roman"/>
          <w:color w:val="auto"/>
          <w:sz w:val="20"/>
          <w:szCs w:val="20"/>
          <w:lang w:val="ru-RU"/>
        </w:rPr>
        <w:t>почка</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lastRenderedPageBreak/>
        <w:t xml:space="preserve">Sonnenstand m – </w:t>
      </w:r>
      <w:r w:rsidRPr="00301EC4">
        <w:rPr>
          <w:rFonts w:ascii="Times New Roman" w:hAnsi="Times New Roman" w:cs="Times New Roman"/>
          <w:color w:val="auto"/>
          <w:sz w:val="20"/>
          <w:szCs w:val="20"/>
          <w:lang w:val="ru-RU"/>
        </w:rPr>
        <w:t>положение</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солнца</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zurückkehren </w:t>
      </w:r>
      <w:r w:rsidRPr="00301EC4">
        <w:rPr>
          <w:rFonts w:ascii="Times New Roman" w:hAnsi="Times New Roman" w:cs="Times New Roman"/>
          <w:sz w:val="20"/>
          <w:szCs w:val="20"/>
          <w:lang w:val="de-DE"/>
        </w:rPr>
        <w:t xml:space="preserve">(te, t) </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возвращаться</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Korbblüter – </w:t>
      </w:r>
      <w:r w:rsidRPr="00301EC4">
        <w:rPr>
          <w:rFonts w:ascii="Times New Roman" w:hAnsi="Times New Roman" w:cs="Times New Roman"/>
          <w:color w:val="auto"/>
          <w:sz w:val="20"/>
          <w:szCs w:val="20"/>
          <w:lang w:val="ru-RU"/>
        </w:rPr>
        <w:t>астровые</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Blütenstand m, (-stände) – </w:t>
      </w:r>
      <w:r w:rsidRPr="00301EC4">
        <w:rPr>
          <w:rFonts w:ascii="Times New Roman" w:hAnsi="Times New Roman" w:cs="Times New Roman"/>
          <w:color w:val="auto"/>
          <w:sz w:val="20"/>
          <w:szCs w:val="20"/>
          <w:lang w:val="ru-RU"/>
        </w:rPr>
        <w:t>соцветие</w:t>
      </w:r>
      <w:r w:rsidRPr="00301EC4">
        <w:rPr>
          <w:rFonts w:ascii="Times New Roman" w:hAnsi="Times New Roman" w:cs="Times New Roman"/>
          <w:color w:val="auto"/>
          <w:sz w:val="20"/>
          <w:szCs w:val="20"/>
          <w:lang w:val="de-DE"/>
        </w:rPr>
        <w:t xml:space="preserve">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besitzen (a, e) – </w:t>
      </w:r>
      <w:r w:rsidRPr="00301EC4">
        <w:rPr>
          <w:rFonts w:ascii="Times New Roman" w:hAnsi="Times New Roman" w:cs="Times New Roman"/>
          <w:color w:val="auto"/>
          <w:sz w:val="20"/>
          <w:szCs w:val="20"/>
          <w:lang w:val="ru-RU"/>
        </w:rPr>
        <w:t>обладать</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иметь</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Blütenkorb m, (-körbe) – </w:t>
      </w:r>
      <w:r w:rsidRPr="00301EC4">
        <w:rPr>
          <w:rFonts w:ascii="Times New Roman" w:hAnsi="Times New Roman" w:cs="Times New Roman"/>
          <w:color w:val="auto"/>
          <w:sz w:val="20"/>
          <w:szCs w:val="20"/>
          <w:lang w:val="ru-RU"/>
        </w:rPr>
        <w:t>соцветие</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корзинка</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zusammensetzen sich </w:t>
      </w:r>
      <w:r w:rsidRPr="00301EC4">
        <w:rPr>
          <w:rFonts w:ascii="Times New Roman" w:hAnsi="Times New Roman" w:cs="Times New Roman"/>
          <w:sz w:val="20"/>
          <w:szCs w:val="20"/>
          <w:lang w:val="de-DE"/>
        </w:rPr>
        <w:t xml:space="preserve">(te, t) </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состоять</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из</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чего</w:t>
      </w:r>
      <w:r w:rsidRPr="00301EC4">
        <w:rPr>
          <w:rFonts w:ascii="Times New Roman" w:hAnsi="Times New Roman" w:cs="Times New Roman"/>
          <w:color w:val="auto"/>
          <w:sz w:val="20"/>
          <w:szCs w:val="20"/>
          <w:lang w:val="de-DE"/>
        </w:rPr>
        <w:t>-</w:t>
      </w:r>
      <w:r w:rsidRPr="00301EC4">
        <w:rPr>
          <w:rFonts w:ascii="Times New Roman" w:hAnsi="Times New Roman" w:cs="Times New Roman"/>
          <w:color w:val="auto"/>
          <w:sz w:val="20"/>
          <w:szCs w:val="20"/>
          <w:lang w:val="ru-RU"/>
        </w:rPr>
        <w:t>л</w:t>
      </w:r>
      <w:r w:rsidRPr="00301EC4">
        <w:rPr>
          <w:rFonts w:ascii="Times New Roman" w:hAnsi="Times New Roman" w:cs="Times New Roman"/>
          <w:color w:val="auto"/>
          <w:sz w:val="20"/>
          <w:szCs w:val="20"/>
          <w:lang w:val="de-DE"/>
        </w:rPr>
        <w:t>.</w:t>
      </w:r>
    </w:p>
    <w:p w:rsidR="00301EC4" w:rsidRPr="00301EC4" w:rsidRDefault="00301EC4" w:rsidP="00301EC4">
      <w:pPr>
        <w:ind w:firstLine="284"/>
        <w:jc w:val="both"/>
        <w:rPr>
          <w:rFonts w:ascii="Times New Roman" w:hAnsi="Times New Roman" w:cs="Times New Roman"/>
          <w:b/>
          <w:color w:val="auto"/>
          <w:sz w:val="20"/>
          <w:szCs w:val="20"/>
          <w:lang w:val="de-DE"/>
        </w:rPr>
      </w:pPr>
      <w:r w:rsidRPr="00301EC4">
        <w:rPr>
          <w:rFonts w:ascii="Times New Roman" w:hAnsi="Times New Roman" w:cs="Times New Roman"/>
          <w:color w:val="auto"/>
          <w:sz w:val="20"/>
          <w:szCs w:val="20"/>
          <w:lang w:val="de-DE"/>
        </w:rPr>
        <w:t xml:space="preserve">Einzelblüte f, -n – </w:t>
      </w:r>
      <w:r w:rsidRPr="00301EC4">
        <w:rPr>
          <w:rFonts w:ascii="Times New Roman" w:hAnsi="Times New Roman" w:cs="Times New Roman"/>
          <w:color w:val="auto"/>
          <w:sz w:val="20"/>
          <w:szCs w:val="20"/>
          <w:lang w:val="ru-RU"/>
        </w:rPr>
        <w:t>одиночный</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цветок</w:t>
      </w:r>
    </w:p>
    <w:p w:rsidR="00301EC4" w:rsidRPr="00301EC4" w:rsidRDefault="00301EC4" w:rsidP="00301EC4">
      <w:pPr>
        <w:ind w:firstLine="284"/>
        <w:jc w:val="both"/>
        <w:rPr>
          <w:rFonts w:ascii="Times New Roman" w:hAnsi="Times New Roman" w:cs="Times New Roman"/>
          <w:b/>
          <w:color w:val="auto"/>
          <w:sz w:val="20"/>
          <w:szCs w:val="20"/>
          <w:lang w:val="de-DE"/>
        </w:rPr>
      </w:pPr>
      <w:r w:rsidRPr="00301EC4">
        <w:rPr>
          <w:rFonts w:ascii="Times New Roman" w:hAnsi="Times New Roman" w:cs="Times New Roman"/>
          <w:color w:val="auto"/>
          <w:sz w:val="20"/>
          <w:szCs w:val="20"/>
          <w:lang w:val="de-DE"/>
        </w:rPr>
        <w:t xml:space="preserve">Zungenblüte f, -n – </w:t>
      </w:r>
      <w:r w:rsidRPr="00301EC4">
        <w:rPr>
          <w:rFonts w:ascii="Times New Roman" w:hAnsi="Times New Roman" w:cs="Times New Roman"/>
          <w:color w:val="auto"/>
          <w:sz w:val="20"/>
          <w:szCs w:val="20"/>
          <w:lang w:val="ru-RU"/>
        </w:rPr>
        <w:t>язычковый</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цветок</w:t>
      </w:r>
    </w:p>
    <w:p w:rsidR="00301EC4" w:rsidRPr="00301EC4" w:rsidRDefault="00301EC4" w:rsidP="00301EC4">
      <w:pPr>
        <w:ind w:firstLine="284"/>
        <w:jc w:val="both"/>
        <w:rPr>
          <w:rFonts w:ascii="Times New Roman" w:hAnsi="Times New Roman" w:cs="Times New Roman"/>
          <w:b/>
          <w:color w:val="auto"/>
          <w:sz w:val="20"/>
          <w:szCs w:val="20"/>
          <w:lang w:val="de-DE"/>
        </w:rPr>
      </w:pPr>
      <w:r w:rsidRPr="00301EC4">
        <w:rPr>
          <w:rFonts w:ascii="Times New Roman" w:hAnsi="Times New Roman" w:cs="Times New Roman"/>
          <w:color w:val="auto"/>
          <w:sz w:val="20"/>
          <w:szCs w:val="20"/>
          <w:lang w:val="de-DE"/>
        </w:rPr>
        <w:t xml:space="preserve">Röhrenblüte f, -n – </w:t>
      </w:r>
      <w:r w:rsidRPr="00301EC4">
        <w:rPr>
          <w:rFonts w:ascii="Times New Roman" w:hAnsi="Times New Roman" w:cs="Times New Roman"/>
          <w:color w:val="auto"/>
          <w:sz w:val="20"/>
          <w:szCs w:val="20"/>
          <w:lang w:val="ru-RU"/>
        </w:rPr>
        <w:t>трубчатый</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цветок</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ölreich – </w:t>
      </w:r>
      <w:r w:rsidRPr="00301EC4">
        <w:rPr>
          <w:rFonts w:ascii="Times New Roman" w:hAnsi="Times New Roman" w:cs="Times New Roman"/>
          <w:color w:val="auto"/>
          <w:sz w:val="20"/>
          <w:szCs w:val="20"/>
          <w:lang w:val="ru-RU"/>
        </w:rPr>
        <w:t>богатый</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маслом</w:t>
      </w:r>
      <w:r w:rsidRPr="00301EC4">
        <w:rPr>
          <w:rFonts w:ascii="Times New Roman" w:hAnsi="Times New Roman" w:cs="Times New Roman"/>
          <w:color w:val="auto"/>
          <w:sz w:val="20"/>
          <w:szCs w:val="20"/>
          <w:lang w:val="de-DE"/>
        </w:rPr>
        <w:t xml:space="preserve">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Same m, -n – </w:t>
      </w:r>
      <w:r w:rsidRPr="00301EC4">
        <w:rPr>
          <w:rFonts w:ascii="Times New Roman" w:hAnsi="Times New Roman" w:cs="Times New Roman"/>
          <w:color w:val="auto"/>
          <w:sz w:val="20"/>
          <w:szCs w:val="20"/>
          <w:lang w:val="ru-RU"/>
        </w:rPr>
        <w:t>семя</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Nahrung f – </w:t>
      </w:r>
      <w:r w:rsidRPr="00301EC4">
        <w:rPr>
          <w:rFonts w:ascii="Times New Roman" w:hAnsi="Times New Roman" w:cs="Times New Roman"/>
          <w:color w:val="auto"/>
          <w:sz w:val="20"/>
          <w:szCs w:val="20"/>
          <w:lang w:val="ru-RU"/>
        </w:rPr>
        <w:t>питание</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Kern m, -e – </w:t>
      </w:r>
      <w:r w:rsidRPr="00301EC4">
        <w:rPr>
          <w:rFonts w:ascii="Times New Roman" w:hAnsi="Times New Roman" w:cs="Times New Roman"/>
          <w:color w:val="auto"/>
          <w:sz w:val="20"/>
          <w:szCs w:val="20"/>
          <w:lang w:val="ru-RU"/>
        </w:rPr>
        <w:t>зерно</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Ersatz m – </w:t>
      </w:r>
      <w:r w:rsidRPr="00301EC4">
        <w:rPr>
          <w:rFonts w:ascii="Times New Roman" w:hAnsi="Times New Roman" w:cs="Times New Roman"/>
          <w:color w:val="auto"/>
          <w:sz w:val="20"/>
          <w:szCs w:val="20"/>
          <w:lang w:val="ru-RU"/>
        </w:rPr>
        <w:t>замена</w:t>
      </w:r>
      <w:r w:rsidRPr="00301EC4">
        <w:rPr>
          <w:rFonts w:ascii="Times New Roman" w:hAnsi="Times New Roman" w:cs="Times New Roman"/>
          <w:color w:val="auto"/>
          <w:sz w:val="20"/>
          <w:szCs w:val="20"/>
          <w:lang w:val="de-DE"/>
        </w:rPr>
        <w:t xml:space="preserve">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Ölfrucht f, (-früchte) – </w:t>
      </w:r>
      <w:r w:rsidRPr="00301EC4">
        <w:rPr>
          <w:rFonts w:ascii="Times New Roman" w:hAnsi="Times New Roman" w:cs="Times New Roman"/>
          <w:color w:val="auto"/>
          <w:sz w:val="20"/>
          <w:szCs w:val="20"/>
          <w:lang w:val="ru-RU"/>
        </w:rPr>
        <w:t>масличная</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культура</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Ölgewinnung f – </w:t>
      </w:r>
      <w:r w:rsidRPr="00301EC4">
        <w:rPr>
          <w:rFonts w:ascii="Times New Roman" w:hAnsi="Times New Roman" w:cs="Times New Roman"/>
          <w:color w:val="auto"/>
          <w:sz w:val="20"/>
          <w:szCs w:val="20"/>
          <w:lang w:val="ru-RU"/>
        </w:rPr>
        <w:t>получение</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масла</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Ausgangsprodukt n, -e – </w:t>
      </w:r>
      <w:r w:rsidRPr="00301EC4">
        <w:rPr>
          <w:rFonts w:ascii="Times New Roman" w:hAnsi="Times New Roman" w:cs="Times New Roman"/>
          <w:color w:val="auto"/>
          <w:sz w:val="20"/>
          <w:szCs w:val="20"/>
          <w:lang w:val="ru-RU"/>
        </w:rPr>
        <w:t>исходный</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продукт</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Erzeugnis n, (-sse) – </w:t>
      </w:r>
      <w:r w:rsidRPr="00301EC4">
        <w:rPr>
          <w:rFonts w:ascii="Times New Roman" w:hAnsi="Times New Roman" w:cs="Times New Roman"/>
          <w:color w:val="auto"/>
          <w:sz w:val="20"/>
          <w:szCs w:val="20"/>
          <w:lang w:val="ru-RU"/>
        </w:rPr>
        <w:t>продукт</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продукция</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Energiepflanze f, -n – </w:t>
      </w:r>
      <w:r w:rsidRPr="00301EC4">
        <w:rPr>
          <w:rFonts w:ascii="Times New Roman" w:hAnsi="Times New Roman" w:cs="Times New Roman"/>
          <w:color w:val="auto"/>
          <w:sz w:val="20"/>
          <w:szCs w:val="20"/>
          <w:lang w:val="ru-RU"/>
        </w:rPr>
        <w:t>энергетическая</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культура</w:t>
      </w:r>
    </w:p>
    <w:p w:rsidR="00301EC4" w:rsidRPr="00301EC4" w:rsidRDefault="00301EC4" w:rsidP="00301EC4">
      <w:pPr>
        <w:ind w:firstLine="284"/>
        <w:jc w:val="both"/>
        <w:rPr>
          <w:rFonts w:ascii="Times New Roman" w:hAnsi="Times New Roman" w:cs="Times New Roman"/>
          <w:b/>
          <w:color w:val="auto"/>
          <w:sz w:val="20"/>
          <w:szCs w:val="20"/>
          <w:lang w:val="de-DE"/>
        </w:rPr>
      </w:pPr>
    </w:p>
    <w:p w:rsidR="00301EC4" w:rsidRPr="00301EC4" w:rsidRDefault="00301EC4" w:rsidP="00301EC4">
      <w:pPr>
        <w:ind w:firstLine="284"/>
        <w:jc w:val="both"/>
        <w:rPr>
          <w:rFonts w:ascii="Times New Roman" w:hAnsi="Times New Roman" w:cs="Times New Roman"/>
          <w:b/>
          <w:color w:val="auto"/>
          <w:sz w:val="20"/>
          <w:szCs w:val="20"/>
          <w:lang w:val="de-DE"/>
        </w:rPr>
      </w:pPr>
      <w:r w:rsidRPr="00301EC4">
        <w:rPr>
          <w:rFonts w:ascii="Times New Roman" w:hAnsi="Times New Roman" w:cs="Times New Roman"/>
          <w:b/>
          <w:color w:val="auto"/>
          <w:sz w:val="20"/>
          <w:szCs w:val="20"/>
          <w:lang w:val="de-DE"/>
        </w:rPr>
        <w:t>Texterläuterungen</w:t>
      </w:r>
    </w:p>
    <w:p w:rsidR="00301EC4" w:rsidRPr="00570C0E"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der</w:t>
      </w:r>
      <w:r w:rsidRPr="00570C0E">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de-DE"/>
        </w:rPr>
        <w:t>Insektenflug</w:t>
      </w:r>
      <w:r w:rsidRPr="00570C0E">
        <w:rPr>
          <w:rFonts w:ascii="Times New Roman" w:hAnsi="Times New Roman" w:cs="Times New Roman"/>
          <w:color w:val="auto"/>
          <w:sz w:val="20"/>
          <w:szCs w:val="20"/>
          <w:lang w:val="de-DE"/>
        </w:rPr>
        <w:t xml:space="preserve"> – </w:t>
      </w:r>
      <w:r w:rsidRPr="00301EC4">
        <w:rPr>
          <w:rFonts w:ascii="Times New Roman" w:hAnsi="Times New Roman" w:cs="Times New Roman"/>
          <w:color w:val="auto"/>
          <w:sz w:val="20"/>
          <w:szCs w:val="20"/>
          <w:lang w:val="ru-RU"/>
        </w:rPr>
        <w:t>полет</w:t>
      </w:r>
      <w:r w:rsidRPr="00570C0E">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насекомых</w:t>
      </w:r>
    </w:p>
    <w:p w:rsidR="00301EC4" w:rsidRPr="00570C0E"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die</w:t>
      </w:r>
      <w:r w:rsidRPr="00570C0E">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de-DE"/>
        </w:rPr>
        <w:t>Zierpflanze</w:t>
      </w:r>
      <w:r w:rsidRPr="00570C0E">
        <w:rPr>
          <w:rFonts w:ascii="Times New Roman" w:hAnsi="Times New Roman" w:cs="Times New Roman"/>
          <w:color w:val="auto"/>
          <w:sz w:val="20"/>
          <w:szCs w:val="20"/>
          <w:lang w:val="de-DE"/>
        </w:rPr>
        <w:t xml:space="preserve"> – </w:t>
      </w:r>
      <w:r w:rsidRPr="00301EC4">
        <w:rPr>
          <w:rFonts w:ascii="Times New Roman" w:hAnsi="Times New Roman" w:cs="Times New Roman"/>
          <w:color w:val="auto"/>
          <w:sz w:val="20"/>
          <w:szCs w:val="20"/>
          <w:lang w:val="ru-RU"/>
        </w:rPr>
        <w:t>декоративное</w:t>
      </w:r>
      <w:r w:rsidRPr="00570C0E">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растение</w:t>
      </w:r>
    </w:p>
    <w:p w:rsidR="00301EC4" w:rsidRPr="00570C0E"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ger</w:t>
      </w:r>
      <w:r w:rsidRPr="00570C0E">
        <w:rPr>
          <w:rFonts w:ascii="Times New Roman" w:hAnsi="Times New Roman" w:cs="Times New Roman"/>
          <w:color w:val="auto"/>
          <w:sz w:val="20"/>
          <w:szCs w:val="20"/>
          <w:lang w:val="de-DE"/>
        </w:rPr>
        <w:t>ö</w:t>
      </w:r>
      <w:r w:rsidRPr="00301EC4">
        <w:rPr>
          <w:rFonts w:ascii="Times New Roman" w:hAnsi="Times New Roman" w:cs="Times New Roman"/>
          <w:color w:val="auto"/>
          <w:sz w:val="20"/>
          <w:szCs w:val="20"/>
          <w:lang w:val="de-DE"/>
        </w:rPr>
        <w:t>stet</w:t>
      </w:r>
      <w:r w:rsidRPr="00570C0E">
        <w:rPr>
          <w:rFonts w:ascii="Times New Roman" w:hAnsi="Times New Roman" w:cs="Times New Roman"/>
          <w:color w:val="auto"/>
          <w:sz w:val="20"/>
          <w:szCs w:val="20"/>
          <w:lang w:val="de-DE"/>
        </w:rPr>
        <w:t xml:space="preserve"> – </w:t>
      </w:r>
      <w:r w:rsidRPr="00301EC4">
        <w:rPr>
          <w:rFonts w:ascii="Times New Roman" w:hAnsi="Times New Roman" w:cs="Times New Roman"/>
          <w:color w:val="auto"/>
          <w:sz w:val="20"/>
          <w:szCs w:val="20"/>
          <w:lang w:val="ru-RU"/>
        </w:rPr>
        <w:t>жареный</w:t>
      </w:r>
    </w:p>
    <w:p w:rsidR="00301EC4" w:rsidRPr="00570C0E"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essenzielle</w:t>
      </w:r>
      <w:r w:rsidRPr="00570C0E">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de-DE"/>
        </w:rPr>
        <w:t>Linols</w:t>
      </w:r>
      <w:r w:rsidRPr="00570C0E">
        <w:rPr>
          <w:rFonts w:ascii="Times New Roman" w:hAnsi="Times New Roman" w:cs="Times New Roman"/>
          <w:color w:val="auto"/>
          <w:sz w:val="20"/>
          <w:szCs w:val="20"/>
          <w:lang w:val="de-DE"/>
        </w:rPr>
        <w:t>ä</w:t>
      </w:r>
      <w:r w:rsidRPr="00301EC4">
        <w:rPr>
          <w:rFonts w:ascii="Times New Roman" w:hAnsi="Times New Roman" w:cs="Times New Roman"/>
          <w:color w:val="auto"/>
          <w:sz w:val="20"/>
          <w:szCs w:val="20"/>
          <w:lang w:val="de-DE"/>
        </w:rPr>
        <w:t>ure</w:t>
      </w:r>
      <w:r w:rsidRPr="00570C0E">
        <w:rPr>
          <w:rFonts w:ascii="Times New Roman" w:hAnsi="Times New Roman" w:cs="Times New Roman"/>
          <w:color w:val="auto"/>
          <w:sz w:val="20"/>
          <w:szCs w:val="20"/>
          <w:lang w:val="de-DE"/>
        </w:rPr>
        <w:t xml:space="preserve"> – </w:t>
      </w:r>
      <w:r w:rsidRPr="00301EC4">
        <w:rPr>
          <w:rFonts w:ascii="Times New Roman" w:hAnsi="Times New Roman" w:cs="Times New Roman"/>
          <w:color w:val="auto"/>
          <w:sz w:val="20"/>
          <w:szCs w:val="20"/>
          <w:lang w:val="ru-RU"/>
        </w:rPr>
        <w:t>концентрированная</w:t>
      </w:r>
      <w:r w:rsidRPr="00570C0E">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линолевая</w:t>
      </w:r>
      <w:r w:rsidRPr="00570C0E">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кислота</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der Ölsäuregehalt – </w:t>
      </w:r>
      <w:r w:rsidRPr="00301EC4">
        <w:rPr>
          <w:rFonts w:ascii="Times New Roman" w:hAnsi="Times New Roman" w:cs="Times New Roman"/>
          <w:color w:val="auto"/>
          <w:sz w:val="20"/>
          <w:szCs w:val="20"/>
          <w:lang w:val="ru-RU"/>
        </w:rPr>
        <w:t>содержание</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масляной</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кислоты</w:t>
      </w:r>
      <w:r w:rsidRPr="00301EC4">
        <w:rPr>
          <w:rFonts w:ascii="Times New Roman" w:hAnsi="Times New Roman" w:cs="Times New Roman"/>
          <w:color w:val="auto"/>
          <w:sz w:val="20"/>
          <w:szCs w:val="20"/>
          <w:lang w:val="de-DE"/>
        </w:rPr>
        <w:t xml:space="preserve"> </w:t>
      </w:r>
    </w:p>
    <w:p w:rsidR="00301EC4" w:rsidRPr="00301EC4" w:rsidRDefault="00301EC4" w:rsidP="00301EC4">
      <w:pPr>
        <w:ind w:firstLine="284"/>
        <w:jc w:val="both"/>
        <w:rPr>
          <w:rFonts w:ascii="Times New Roman" w:hAnsi="Times New Roman" w:cs="Times New Roman"/>
          <w:b/>
          <w:color w:val="auto"/>
          <w:sz w:val="20"/>
          <w:szCs w:val="20"/>
          <w:lang w:val="de-DE"/>
        </w:rPr>
      </w:pPr>
    </w:p>
    <w:p w:rsidR="00301EC4" w:rsidRPr="00301EC4" w:rsidRDefault="00301EC4" w:rsidP="00301EC4">
      <w:pPr>
        <w:ind w:firstLine="284"/>
        <w:jc w:val="both"/>
        <w:rPr>
          <w:rStyle w:val="44"/>
          <w:rFonts w:ascii="Times New Roman" w:hAnsi="Times New Roman" w:cs="Times New Roman"/>
          <w:b/>
          <w:sz w:val="20"/>
          <w:szCs w:val="20"/>
        </w:rPr>
      </w:pPr>
      <w:r w:rsidRPr="00301EC4">
        <w:rPr>
          <w:rFonts w:ascii="Times New Roman" w:hAnsi="Times New Roman" w:cs="Times New Roman"/>
          <w:b/>
          <w:color w:val="auto"/>
          <w:sz w:val="20"/>
          <w:szCs w:val="20"/>
          <w:lang w:val="de-DE"/>
        </w:rPr>
        <w:t>1.</w:t>
      </w:r>
      <w:r w:rsidRPr="00301EC4">
        <w:rPr>
          <w:rStyle w:val="44"/>
          <w:rFonts w:ascii="Times New Roman" w:hAnsi="Times New Roman" w:cs="Times New Roman"/>
          <w:b/>
          <w:sz w:val="20"/>
          <w:szCs w:val="20"/>
        </w:rPr>
        <w:t xml:space="preserve"> Finden Sie russische Äquivalente.</w:t>
      </w:r>
    </w:p>
    <w:p w:rsidR="00301EC4" w:rsidRPr="00301EC4" w:rsidRDefault="00301EC4" w:rsidP="00301EC4">
      <w:pPr>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w:t>
      </w:r>
      <w:r w:rsidRPr="00301EC4">
        <w:rPr>
          <w:rFonts w:ascii="Times New Roman" w:hAnsi="Times New Roman" w:cs="Times New Roman"/>
          <w:color w:val="auto"/>
          <w:sz w:val="20"/>
          <w:szCs w:val="20"/>
          <w:lang w:val="de-DE"/>
        </w:rPr>
        <w:t xml:space="preserve"> die Sonnenblume</w:t>
      </w:r>
    </w:p>
    <w:p w:rsidR="00301EC4" w:rsidRPr="00301EC4" w:rsidRDefault="00301EC4" w:rsidP="00301EC4">
      <w:pPr>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2.</w:t>
      </w:r>
      <w:r w:rsidRPr="00301EC4">
        <w:rPr>
          <w:rFonts w:ascii="Times New Roman" w:hAnsi="Times New Roman" w:cs="Times New Roman"/>
          <w:color w:val="auto"/>
          <w:sz w:val="20"/>
          <w:szCs w:val="20"/>
          <w:lang w:val="de-DE"/>
        </w:rPr>
        <w:t xml:space="preserve"> die einjährige Pflanze</w:t>
      </w:r>
    </w:p>
    <w:p w:rsidR="00301EC4" w:rsidRPr="00301EC4" w:rsidRDefault="00301EC4" w:rsidP="00301EC4">
      <w:pPr>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3.</w:t>
      </w:r>
      <w:r w:rsidRPr="00301EC4">
        <w:rPr>
          <w:rFonts w:ascii="Times New Roman" w:hAnsi="Times New Roman" w:cs="Times New Roman"/>
          <w:color w:val="auto"/>
          <w:sz w:val="20"/>
          <w:szCs w:val="20"/>
          <w:lang w:val="de-DE"/>
        </w:rPr>
        <w:t xml:space="preserve"> der Blütenstand</w:t>
      </w:r>
    </w:p>
    <w:p w:rsidR="00301EC4" w:rsidRPr="00301EC4" w:rsidRDefault="00301EC4" w:rsidP="00301EC4">
      <w:pPr>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4.</w:t>
      </w:r>
      <w:r w:rsidRPr="00301EC4">
        <w:rPr>
          <w:rFonts w:ascii="Times New Roman" w:hAnsi="Times New Roman" w:cs="Times New Roman"/>
          <w:color w:val="auto"/>
          <w:sz w:val="20"/>
          <w:szCs w:val="20"/>
          <w:lang w:val="de-DE"/>
        </w:rPr>
        <w:t xml:space="preserve"> der Blütenkorb</w:t>
      </w:r>
    </w:p>
    <w:p w:rsidR="00301EC4" w:rsidRPr="00301EC4" w:rsidRDefault="00301EC4" w:rsidP="00301EC4">
      <w:pPr>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5.</w:t>
      </w:r>
      <w:r w:rsidRPr="00301EC4">
        <w:rPr>
          <w:rFonts w:ascii="Times New Roman" w:hAnsi="Times New Roman" w:cs="Times New Roman"/>
          <w:color w:val="auto"/>
          <w:sz w:val="20"/>
          <w:szCs w:val="20"/>
          <w:lang w:val="de-DE"/>
        </w:rPr>
        <w:t xml:space="preserve"> der Fremdbefruchter</w:t>
      </w:r>
    </w:p>
    <w:p w:rsidR="00301EC4" w:rsidRPr="00301EC4" w:rsidRDefault="00301EC4" w:rsidP="00301EC4">
      <w:pPr>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6.</w:t>
      </w:r>
      <w:r w:rsidRPr="00301EC4">
        <w:rPr>
          <w:rFonts w:ascii="Times New Roman" w:hAnsi="Times New Roman" w:cs="Times New Roman"/>
          <w:color w:val="auto"/>
          <w:sz w:val="20"/>
          <w:szCs w:val="20"/>
          <w:lang w:val="de-DE"/>
        </w:rPr>
        <w:t xml:space="preserve"> die ölreichen Samen </w:t>
      </w:r>
    </w:p>
    <w:p w:rsidR="00301EC4" w:rsidRPr="00301EC4" w:rsidRDefault="00301EC4" w:rsidP="00301EC4">
      <w:pPr>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7.</w:t>
      </w:r>
      <w:r w:rsidRPr="00301EC4">
        <w:rPr>
          <w:rFonts w:ascii="Times New Roman" w:hAnsi="Times New Roman" w:cs="Times New Roman"/>
          <w:color w:val="auto"/>
          <w:sz w:val="20"/>
          <w:szCs w:val="20"/>
          <w:lang w:val="de-DE"/>
        </w:rPr>
        <w:t xml:space="preserve"> die Nahrung</w:t>
      </w:r>
    </w:p>
    <w:p w:rsidR="00301EC4" w:rsidRPr="00301EC4" w:rsidRDefault="00301EC4" w:rsidP="00301EC4">
      <w:pPr>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8.</w:t>
      </w:r>
      <w:r w:rsidRPr="00301EC4">
        <w:rPr>
          <w:rFonts w:ascii="Times New Roman" w:hAnsi="Times New Roman" w:cs="Times New Roman"/>
          <w:color w:val="auto"/>
          <w:sz w:val="20"/>
          <w:szCs w:val="20"/>
          <w:lang w:val="de-DE"/>
        </w:rPr>
        <w:t xml:space="preserve"> verwenden</w:t>
      </w:r>
    </w:p>
    <w:p w:rsidR="00301EC4" w:rsidRPr="00301EC4" w:rsidRDefault="00301EC4" w:rsidP="00301EC4">
      <w:pPr>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9.</w:t>
      </w:r>
      <w:r w:rsidRPr="00301EC4">
        <w:rPr>
          <w:rFonts w:ascii="Times New Roman" w:hAnsi="Times New Roman" w:cs="Times New Roman"/>
          <w:color w:val="auto"/>
          <w:sz w:val="20"/>
          <w:szCs w:val="20"/>
          <w:lang w:val="de-DE"/>
        </w:rPr>
        <w:t xml:space="preserve"> der Ersatz</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Style w:val="44"/>
          <w:rFonts w:ascii="Times New Roman" w:hAnsi="Times New Roman" w:cs="Times New Roman"/>
          <w:sz w:val="20"/>
          <w:szCs w:val="20"/>
        </w:rPr>
        <w:t>10.</w:t>
      </w:r>
      <w:r w:rsidRPr="00301EC4">
        <w:rPr>
          <w:rFonts w:ascii="Times New Roman" w:hAnsi="Times New Roman" w:cs="Times New Roman"/>
          <w:color w:val="auto"/>
          <w:sz w:val="20"/>
          <w:szCs w:val="20"/>
          <w:lang w:val="de-DE"/>
        </w:rPr>
        <w:t xml:space="preserve"> die Ölgewinnung</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lastRenderedPageBreak/>
        <w:t>11. nährstoffreiche Standorte</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12. die Wasserversorgung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13. das Wachstum</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14. klimatisch günstige Gebiete</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15. die Aussaat</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16. der Erntezeitpunkt</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17. die Verwendung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18. die Sonnenblumenkerne</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19. die Herstellung</w:t>
      </w:r>
    </w:p>
    <w:p w:rsidR="00301EC4" w:rsidRPr="00301EC4" w:rsidRDefault="00301EC4" w:rsidP="00301EC4">
      <w:pPr>
        <w:ind w:firstLine="284"/>
        <w:jc w:val="both"/>
        <w:rPr>
          <w:rStyle w:val="44"/>
          <w:rFonts w:ascii="Times New Roman" w:hAnsi="Times New Roman" w:cs="Times New Roman"/>
          <w:sz w:val="20"/>
          <w:szCs w:val="20"/>
        </w:rPr>
      </w:pPr>
      <w:r w:rsidRPr="00301EC4">
        <w:rPr>
          <w:rFonts w:ascii="Times New Roman" w:hAnsi="Times New Roman" w:cs="Times New Roman"/>
          <w:color w:val="auto"/>
          <w:sz w:val="20"/>
          <w:szCs w:val="20"/>
          <w:lang w:val="de-DE"/>
        </w:rPr>
        <w:t>20. das Sonnenblumenöl</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t>2. Finden Sie deutsche Äquivalente.</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 xml:space="preserve">1. </w:t>
      </w:r>
      <w:r w:rsidRPr="00301EC4">
        <w:rPr>
          <w:rFonts w:ascii="Times New Roman" w:hAnsi="Times New Roman" w:cs="Times New Roman"/>
          <w:sz w:val="20"/>
          <w:szCs w:val="20"/>
        </w:rPr>
        <w:t>подсолнечник; подсолнух</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 xml:space="preserve">2. </w:t>
      </w:r>
      <w:r w:rsidRPr="00301EC4">
        <w:rPr>
          <w:rFonts w:ascii="Times New Roman" w:hAnsi="Times New Roman" w:cs="Times New Roman"/>
          <w:sz w:val="20"/>
          <w:szCs w:val="20"/>
        </w:rPr>
        <w:t>соцветие</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 xml:space="preserve">3. </w:t>
      </w:r>
      <w:r w:rsidRPr="00301EC4">
        <w:rPr>
          <w:rFonts w:ascii="Times New Roman" w:hAnsi="Times New Roman" w:cs="Times New Roman"/>
          <w:sz w:val="20"/>
          <w:szCs w:val="20"/>
        </w:rPr>
        <w:t>семя</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4.</w:t>
      </w:r>
      <w:r w:rsidRPr="00301EC4">
        <w:rPr>
          <w:rFonts w:ascii="Times New Roman" w:hAnsi="Times New Roman" w:cs="Times New Roman"/>
          <w:sz w:val="20"/>
          <w:szCs w:val="20"/>
        </w:rPr>
        <w:t xml:space="preserve"> питание</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5.</w:t>
      </w:r>
      <w:r w:rsidRPr="00301EC4">
        <w:rPr>
          <w:rFonts w:ascii="Times New Roman" w:hAnsi="Times New Roman" w:cs="Times New Roman"/>
          <w:sz w:val="20"/>
          <w:szCs w:val="20"/>
        </w:rPr>
        <w:t xml:space="preserve"> масличная культура</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6.</w:t>
      </w:r>
      <w:r w:rsidRPr="00301EC4">
        <w:rPr>
          <w:rFonts w:ascii="Times New Roman" w:hAnsi="Times New Roman" w:cs="Times New Roman"/>
          <w:sz w:val="20"/>
          <w:szCs w:val="20"/>
        </w:rPr>
        <w:t xml:space="preserve"> получение масла</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7. однолетнее растение</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8. перекрестноопыляющийся</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9. зерно</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10. декоративное растение</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11. использовать</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12. богатый питательными веществами</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13. местоположение</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14. водоснабжение</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15. благоприятный</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16. поздние морозы</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17. подходить; быть пригодным</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18. ценный</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19. исходный продукт</w:t>
      </w:r>
    </w:p>
    <w:p w:rsidR="00301EC4" w:rsidRPr="00301EC4" w:rsidRDefault="00301EC4" w:rsidP="00301EC4">
      <w:pPr>
        <w:pStyle w:val="410"/>
        <w:shd w:val="clear" w:color="auto" w:fill="auto"/>
        <w:tabs>
          <w:tab w:val="left" w:pos="567"/>
        </w:tabs>
        <w:spacing w:line="240" w:lineRule="auto"/>
        <w:ind w:firstLine="284"/>
        <w:jc w:val="both"/>
        <w:rPr>
          <w:rFonts w:ascii="Times New Roman" w:hAnsi="Times New Roman" w:cs="Times New Roman"/>
          <w:sz w:val="20"/>
          <w:szCs w:val="20"/>
        </w:rPr>
      </w:pPr>
      <w:r w:rsidRPr="00301EC4">
        <w:rPr>
          <w:rStyle w:val="44"/>
          <w:rFonts w:ascii="Times New Roman" w:hAnsi="Times New Roman" w:cs="Times New Roman"/>
          <w:sz w:val="20"/>
          <w:szCs w:val="20"/>
          <w:lang w:val="ru-RU"/>
        </w:rPr>
        <w:t xml:space="preserve">20. </w:t>
      </w:r>
      <w:r w:rsidRPr="00301EC4">
        <w:rPr>
          <w:rFonts w:ascii="Times New Roman" w:hAnsi="Times New Roman" w:cs="Times New Roman"/>
          <w:sz w:val="20"/>
          <w:szCs w:val="20"/>
        </w:rPr>
        <w:t>энергетическая культура</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p>
    <w:p w:rsidR="00301EC4" w:rsidRPr="00BB5E75" w:rsidRDefault="00301EC4" w:rsidP="00301EC4">
      <w:pPr>
        <w:ind w:firstLine="284"/>
        <w:jc w:val="both"/>
        <w:rPr>
          <w:rStyle w:val="44"/>
          <w:rFonts w:ascii="Times New Roman" w:hAnsi="Times New Roman" w:cs="Times New Roman"/>
          <w:b/>
          <w:color w:val="auto"/>
          <w:sz w:val="20"/>
          <w:szCs w:val="20"/>
          <w:lang w:val="ru-RU"/>
        </w:rPr>
      </w:pPr>
      <w:r w:rsidRPr="00BB5E75">
        <w:rPr>
          <w:rStyle w:val="44"/>
          <w:rFonts w:ascii="Times New Roman" w:hAnsi="Times New Roman" w:cs="Times New Roman"/>
          <w:b/>
          <w:color w:val="auto"/>
          <w:sz w:val="20"/>
          <w:szCs w:val="20"/>
          <w:lang w:val="ru-RU"/>
        </w:rPr>
        <w:t xml:space="preserve">3. </w:t>
      </w:r>
      <w:r w:rsidRPr="00301EC4">
        <w:rPr>
          <w:rStyle w:val="44"/>
          <w:rFonts w:ascii="Times New Roman" w:hAnsi="Times New Roman" w:cs="Times New Roman"/>
          <w:b/>
          <w:color w:val="auto"/>
          <w:sz w:val="20"/>
          <w:szCs w:val="20"/>
        </w:rPr>
        <w:t>Bilden</w:t>
      </w:r>
      <w:r w:rsidRPr="00BB5E75">
        <w:rPr>
          <w:rStyle w:val="44"/>
          <w:rFonts w:ascii="Times New Roman" w:hAnsi="Times New Roman" w:cs="Times New Roman"/>
          <w:b/>
          <w:color w:val="auto"/>
          <w:sz w:val="20"/>
          <w:szCs w:val="20"/>
          <w:lang w:val="ru-RU"/>
        </w:rPr>
        <w:t xml:space="preserve"> </w:t>
      </w:r>
      <w:r w:rsidRPr="00301EC4">
        <w:rPr>
          <w:rStyle w:val="44"/>
          <w:rFonts w:ascii="Times New Roman" w:hAnsi="Times New Roman" w:cs="Times New Roman"/>
          <w:b/>
          <w:color w:val="auto"/>
          <w:sz w:val="20"/>
          <w:szCs w:val="20"/>
        </w:rPr>
        <w:t>Sie</w:t>
      </w:r>
      <w:r w:rsidRPr="00BB5E75">
        <w:rPr>
          <w:rStyle w:val="44"/>
          <w:rFonts w:ascii="Times New Roman" w:hAnsi="Times New Roman" w:cs="Times New Roman"/>
          <w:b/>
          <w:color w:val="auto"/>
          <w:sz w:val="20"/>
          <w:szCs w:val="20"/>
          <w:lang w:val="ru-RU"/>
        </w:rPr>
        <w:t xml:space="preserve"> </w:t>
      </w:r>
      <w:r w:rsidRPr="00301EC4">
        <w:rPr>
          <w:rStyle w:val="44"/>
          <w:rFonts w:ascii="Times New Roman" w:hAnsi="Times New Roman" w:cs="Times New Roman"/>
          <w:b/>
          <w:color w:val="auto"/>
          <w:sz w:val="20"/>
          <w:szCs w:val="20"/>
        </w:rPr>
        <w:t>Komposita</w:t>
      </w:r>
      <w:r w:rsidRPr="00BB5E75">
        <w:rPr>
          <w:rStyle w:val="44"/>
          <w:rFonts w:ascii="Times New Roman" w:hAnsi="Times New Roman" w:cs="Times New Roman"/>
          <w:b/>
          <w:color w:val="auto"/>
          <w:sz w:val="20"/>
          <w:szCs w:val="20"/>
          <w:lang w:val="ru-RU"/>
        </w:rPr>
        <w:t xml:space="preserve"> </w:t>
      </w:r>
      <w:r w:rsidRPr="00301EC4">
        <w:rPr>
          <w:rStyle w:val="44"/>
          <w:rFonts w:ascii="Times New Roman" w:hAnsi="Times New Roman" w:cs="Times New Roman"/>
          <w:b/>
          <w:color w:val="auto"/>
          <w:sz w:val="20"/>
          <w:szCs w:val="20"/>
        </w:rPr>
        <w:t>und</w:t>
      </w:r>
      <w:r w:rsidRPr="00BB5E75">
        <w:rPr>
          <w:rStyle w:val="44"/>
          <w:rFonts w:ascii="Times New Roman" w:hAnsi="Times New Roman" w:cs="Times New Roman"/>
          <w:b/>
          <w:color w:val="auto"/>
          <w:sz w:val="20"/>
          <w:szCs w:val="20"/>
          <w:lang w:val="ru-RU"/>
        </w:rPr>
        <w:t xml:space="preserve"> </w:t>
      </w:r>
      <w:r w:rsidRPr="00301EC4">
        <w:rPr>
          <w:rStyle w:val="44"/>
          <w:rFonts w:ascii="Times New Roman" w:hAnsi="Times New Roman" w:cs="Times New Roman"/>
          <w:b/>
          <w:color w:val="auto"/>
          <w:sz w:val="20"/>
          <w:szCs w:val="20"/>
        </w:rPr>
        <w:t>erg</w:t>
      </w:r>
      <w:r w:rsidRPr="00BB5E75">
        <w:rPr>
          <w:rStyle w:val="44"/>
          <w:rFonts w:ascii="Times New Roman" w:hAnsi="Times New Roman" w:cs="Times New Roman"/>
          <w:b/>
          <w:color w:val="auto"/>
          <w:sz w:val="20"/>
          <w:szCs w:val="20"/>
          <w:lang w:val="ru-RU"/>
        </w:rPr>
        <w:t>ä</w:t>
      </w:r>
      <w:r w:rsidRPr="00301EC4">
        <w:rPr>
          <w:rStyle w:val="44"/>
          <w:rFonts w:ascii="Times New Roman" w:hAnsi="Times New Roman" w:cs="Times New Roman"/>
          <w:b/>
          <w:color w:val="auto"/>
          <w:sz w:val="20"/>
          <w:szCs w:val="20"/>
        </w:rPr>
        <w:t>nzen</w:t>
      </w:r>
      <w:r w:rsidRPr="00BB5E75">
        <w:rPr>
          <w:rStyle w:val="44"/>
          <w:rFonts w:ascii="Times New Roman" w:hAnsi="Times New Roman" w:cs="Times New Roman"/>
          <w:b/>
          <w:color w:val="auto"/>
          <w:sz w:val="20"/>
          <w:szCs w:val="20"/>
          <w:lang w:val="ru-RU"/>
        </w:rPr>
        <w:t xml:space="preserve"> </w:t>
      </w:r>
      <w:r w:rsidRPr="00301EC4">
        <w:rPr>
          <w:rStyle w:val="44"/>
          <w:rFonts w:ascii="Times New Roman" w:hAnsi="Times New Roman" w:cs="Times New Roman"/>
          <w:b/>
          <w:color w:val="auto"/>
          <w:sz w:val="20"/>
          <w:szCs w:val="20"/>
        </w:rPr>
        <w:t>Sie</w:t>
      </w:r>
      <w:r w:rsidRPr="00BB5E75">
        <w:rPr>
          <w:rStyle w:val="44"/>
          <w:rFonts w:ascii="Times New Roman" w:hAnsi="Times New Roman" w:cs="Times New Roman"/>
          <w:b/>
          <w:color w:val="auto"/>
          <w:sz w:val="20"/>
          <w:szCs w:val="20"/>
          <w:lang w:val="ru-RU"/>
        </w:rPr>
        <w:t xml:space="preserve"> </w:t>
      </w:r>
      <w:r w:rsidRPr="00301EC4">
        <w:rPr>
          <w:rStyle w:val="44"/>
          <w:rFonts w:ascii="Times New Roman" w:hAnsi="Times New Roman" w:cs="Times New Roman"/>
          <w:b/>
          <w:color w:val="auto"/>
          <w:sz w:val="20"/>
          <w:szCs w:val="20"/>
        </w:rPr>
        <w:t>den</w:t>
      </w:r>
      <w:r w:rsidRPr="00BB5E75">
        <w:rPr>
          <w:rStyle w:val="44"/>
          <w:rFonts w:ascii="Times New Roman" w:hAnsi="Times New Roman" w:cs="Times New Roman"/>
          <w:b/>
          <w:color w:val="auto"/>
          <w:sz w:val="20"/>
          <w:szCs w:val="20"/>
          <w:lang w:val="ru-RU"/>
        </w:rPr>
        <w:t xml:space="preserve"> </w:t>
      </w:r>
      <w:r w:rsidRPr="00301EC4">
        <w:rPr>
          <w:rStyle w:val="44"/>
          <w:rFonts w:ascii="Times New Roman" w:hAnsi="Times New Roman" w:cs="Times New Roman"/>
          <w:b/>
          <w:color w:val="auto"/>
          <w:sz w:val="20"/>
          <w:szCs w:val="20"/>
        </w:rPr>
        <w:t>Artikel</w:t>
      </w:r>
      <w:r w:rsidRPr="00BB5E75">
        <w:rPr>
          <w:rStyle w:val="44"/>
          <w:rFonts w:ascii="Times New Roman" w:hAnsi="Times New Roman" w:cs="Times New Roman"/>
          <w:b/>
          <w:color w:val="auto"/>
          <w:sz w:val="20"/>
          <w:szCs w:val="20"/>
          <w:lang w:val="ru-RU"/>
        </w:rPr>
        <w:t>.</w:t>
      </w:r>
    </w:p>
    <w:tbl>
      <w:tblPr>
        <w:tblStyle w:val="af"/>
        <w:tblW w:w="0" w:type="auto"/>
        <w:tblLook w:val="04A0" w:firstRow="1" w:lastRow="0" w:firstColumn="1" w:lastColumn="0" w:noHBand="0" w:noVBand="1"/>
      </w:tblPr>
      <w:tblGrid>
        <w:gridCol w:w="3170"/>
        <w:gridCol w:w="3170"/>
      </w:tblGrid>
      <w:tr w:rsidR="006204EC" w:rsidTr="006204EC">
        <w:tc>
          <w:tcPr>
            <w:tcW w:w="3170" w:type="dxa"/>
          </w:tcPr>
          <w:p w:rsidR="006204EC" w:rsidRDefault="006204EC" w:rsidP="006204EC">
            <w:pPr>
              <w:jc w:val="both"/>
              <w:rPr>
                <w:rStyle w:val="44"/>
                <w:rFonts w:ascii="Times New Roman" w:hAnsi="Times New Roman" w:cs="Times New Roman"/>
                <w:b/>
                <w:color w:val="auto"/>
                <w:sz w:val="20"/>
                <w:szCs w:val="20"/>
              </w:rPr>
            </w:pPr>
            <w:r w:rsidRPr="00301EC4">
              <w:rPr>
                <w:rStyle w:val="44"/>
                <w:rFonts w:ascii="Times New Roman" w:hAnsi="Times New Roman" w:cs="Times New Roman"/>
                <w:color w:val="auto"/>
                <w:sz w:val="20"/>
                <w:szCs w:val="20"/>
              </w:rPr>
              <w:t>1. …</w:t>
            </w:r>
            <w:r w:rsidRPr="00301EC4">
              <w:rPr>
                <w:rFonts w:ascii="Times New Roman" w:hAnsi="Times New Roman" w:cs="Times New Roman"/>
                <w:color w:val="auto"/>
                <w:sz w:val="20"/>
                <w:szCs w:val="20"/>
                <w:lang w:val="de-DE"/>
              </w:rPr>
              <w:t xml:space="preserve"> Wasser</w:t>
            </w:r>
          </w:p>
        </w:tc>
        <w:tc>
          <w:tcPr>
            <w:tcW w:w="3170" w:type="dxa"/>
          </w:tcPr>
          <w:p w:rsidR="006204EC" w:rsidRPr="00301EC4" w:rsidRDefault="006204EC" w:rsidP="006204EC">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a)</w:t>
            </w:r>
            <w:r w:rsidRPr="00301EC4">
              <w:rPr>
                <w:rFonts w:ascii="Times New Roman" w:hAnsi="Times New Roman" w:cs="Times New Roman"/>
                <w:sz w:val="20"/>
                <w:szCs w:val="20"/>
                <w:lang w:val="de-DE" w:eastAsia="ru-RU"/>
              </w:rPr>
              <w:t xml:space="preserve"> </w:t>
            </w:r>
            <w:r w:rsidRPr="00301EC4">
              <w:rPr>
                <w:rStyle w:val="44"/>
                <w:rFonts w:ascii="Times New Roman" w:hAnsi="Times New Roman" w:cs="Times New Roman"/>
                <w:sz w:val="20"/>
                <w:szCs w:val="20"/>
              </w:rPr>
              <w:t>…G</w:t>
            </w:r>
            <w:r w:rsidRPr="00301EC4">
              <w:rPr>
                <w:rFonts w:ascii="Times New Roman" w:hAnsi="Times New Roman" w:cs="Times New Roman"/>
                <w:sz w:val="20"/>
                <w:szCs w:val="20"/>
                <w:lang w:val="de-DE"/>
              </w:rPr>
              <w:t>ewinnung</w:t>
            </w:r>
          </w:p>
        </w:tc>
      </w:tr>
      <w:tr w:rsidR="006204EC" w:rsidTr="006204EC">
        <w:tc>
          <w:tcPr>
            <w:tcW w:w="3170" w:type="dxa"/>
          </w:tcPr>
          <w:p w:rsidR="006204EC" w:rsidRPr="00301EC4" w:rsidRDefault="006204EC" w:rsidP="006204EC">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2.</w:t>
            </w:r>
            <w:r w:rsidRPr="00301EC4">
              <w:rPr>
                <w:rFonts w:ascii="Times New Roman" w:hAnsi="Times New Roman" w:cs="Times New Roman"/>
                <w:sz w:val="20"/>
                <w:szCs w:val="20"/>
                <w:lang w:val="de-DE" w:eastAsia="ru-RU"/>
              </w:rPr>
              <w:t xml:space="preserve"> </w:t>
            </w:r>
            <w:r w:rsidRPr="00301EC4">
              <w:rPr>
                <w:rStyle w:val="44"/>
                <w:rFonts w:ascii="Times New Roman" w:hAnsi="Times New Roman" w:cs="Times New Roman"/>
                <w:sz w:val="20"/>
                <w:szCs w:val="20"/>
              </w:rPr>
              <w:t>…</w:t>
            </w:r>
            <w:r w:rsidRPr="00301EC4">
              <w:rPr>
                <w:rFonts w:ascii="Times New Roman" w:hAnsi="Times New Roman" w:cs="Times New Roman"/>
                <w:sz w:val="20"/>
                <w:szCs w:val="20"/>
                <w:lang w:val="de-DE"/>
              </w:rPr>
              <w:t xml:space="preserve"> Energie</w:t>
            </w:r>
          </w:p>
        </w:tc>
        <w:tc>
          <w:tcPr>
            <w:tcW w:w="3170" w:type="dxa"/>
          </w:tcPr>
          <w:p w:rsidR="006204EC" w:rsidRPr="00301EC4" w:rsidRDefault="006204EC" w:rsidP="006204EC">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b) …F</w:t>
            </w:r>
            <w:r w:rsidRPr="00301EC4">
              <w:rPr>
                <w:rFonts w:ascii="Times New Roman" w:hAnsi="Times New Roman" w:cs="Times New Roman"/>
                <w:sz w:val="20"/>
                <w:szCs w:val="20"/>
                <w:lang w:val="de-DE"/>
              </w:rPr>
              <w:t>orm</w:t>
            </w:r>
          </w:p>
        </w:tc>
      </w:tr>
      <w:tr w:rsidR="006204EC" w:rsidTr="006204EC">
        <w:tc>
          <w:tcPr>
            <w:tcW w:w="3170" w:type="dxa"/>
          </w:tcPr>
          <w:p w:rsidR="006204EC" w:rsidRPr="00301EC4" w:rsidRDefault="006204EC" w:rsidP="006204EC">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3.</w:t>
            </w:r>
            <w:r w:rsidRPr="00301EC4">
              <w:rPr>
                <w:rFonts w:ascii="Times New Roman" w:hAnsi="Times New Roman" w:cs="Times New Roman"/>
                <w:color w:val="auto"/>
                <w:sz w:val="20"/>
                <w:szCs w:val="20"/>
                <w:lang w:val="de-DE"/>
              </w:rPr>
              <w:t xml:space="preserve"> </w:t>
            </w:r>
            <w:r w:rsidRPr="00301EC4">
              <w:rPr>
                <w:rStyle w:val="44"/>
                <w:rFonts w:ascii="Times New Roman" w:hAnsi="Times New Roman" w:cs="Times New Roman"/>
                <w:color w:val="auto"/>
                <w:sz w:val="20"/>
                <w:szCs w:val="20"/>
              </w:rPr>
              <w:t>…</w:t>
            </w:r>
            <w:r w:rsidRPr="00301EC4">
              <w:rPr>
                <w:rFonts w:ascii="Times New Roman" w:hAnsi="Times New Roman" w:cs="Times New Roman"/>
                <w:color w:val="auto"/>
                <w:sz w:val="20"/>
                <w:szCs w:val="20"/>
                <w:lang w:val="de-DE"/>
              </w:rPr>
              <w:t xml:space="preserve"> Sonnenblumen</w:t>
            </w:r>
          </w:p>
        </w:tc>
        <w:tc>
          <w:tcPr>
            <w:tcW w:w="3170" w:type="dxa"/>
          </w:tcPr>
          <w:p w:rsidR="006204EC" w:rsidRPr="00301EC4" w:rsidRDefault="006204EC" w:rsidP="006204EC">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c)</w:t>
            </w:r>
            <w:r w:rsidRPr="00301EC4">
              <w:rPr>
                <w:rFonts w:ascii="Times New Roman" w:hAnsi="Times New Roman" w:cs="Times New Roman"/>
                <w:sz w:val="20"/>
                <w:szCs w:val="20"/>
                <w:lang w:val="de-DE" w:eastAsia="ru-RU"/>
              </w:rPr>
              <w:t xml:space="preserve"> </w:t>
            </w:r>
            <w:r w:rsidRPr="00301EC4">
              <w:rPr>
                <w:rStyle w:val="44"/>
                <w:rFonts w:ascii="Times New Roman" w:hAnsi="Times New Roman" w:cs="Times New Roman"/>
                <w:sz w:val="20"/>
                <w:szCs w:val="20"/>
              </w:rPr>
              <w:t>…Z</w:t>
            </w:r>
            <w:r w:rsidRPr="00301EC4">
              <w:rPr>
                <w:rFonts w:ascii="Times New Roman" w:hAnsi="Times New Roman" w:cs="Times New Roman"/>
                <w:sz w:val="20"/>
                <w:szCs w:val="20"/>
                <w:lang w:val="de-DE"/>
              </w:rPr>
              <w:t>eitpunkt</w:t>
            </w:r>
          </w:p>
        </w:tc>
      </w:tr>
      <w:tr w:rsidR="006204EC" w:rsidTr="006204EC">
        <w:tc>
          <w:tcPr>
            <w:tcW w:w="3170" w:type="dxa"/>
          </w:tcPr>
          <w:p w:rsidR="006204EC" w:rsidRPr="00301EC4" w:rsidRDefault="006204EC" w:rsidP="006204EC">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4.</w:t>
            </w:r>
            <w:r w:rsidRPr="00301EC4">
              <w:rPr>
                <w:rFonts w:ascii="Times New Roman" w:hAnsi="Times New Roman" w:cs="Times New Roman"/>
                <w:sz w:val="20"/>
                <w:szCs w:val="20"/>
                <w:lang w:val="de-DE" w:eastAsia="ru-RU"/>
              </w:rPr>
              <w:t xml:space="preserve"> </w:t>
            </w:r>
            <w:r w:rsidRPr="00301EC4">
              <w:rPr>
                <w:rStyle w:val="44"/>
                <w:rFonts w:ascii="Times New Roman" w:hAnsi="Times New Roman" w:cs="Times New Roman"/>
                <w:sz w:val="20"/>
                <w:szCs w:val="20"/>
              </w:rPr>
              <w:t>…</w:t>
            </w:r>
            <w:r w:rsidRPr="00301EC4">
              <w:rPr>
                <w:rFonts w:ascii="Times New Roman" w:hAnsi="Times New Roman" w:cs="Times New Roman"/>
                <w:sz w:val="20"/>
                <w:szCs w:val="20"/>
                <w:lang w:val="de-DE"/>
              </w:rPr>
              <w:t xml:space="preserve"> Blüte</w:t>
            </w:r>
          </w:p>
        </w:tc>
        <w:tc>
          <w:tcPr>
            <w:tcW w:w="3170" w:type="dxa"/>
          </w:tcPr>
          <w:p w:rsidR="006204EC" w:rsidRPr="00301EC4" w:rsidRDefault="006204EC" w:rsidP="006204EC">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d) …F</w:t>
            </w:r>
            <w:r w:rsidRPr="00301EC4">
              <w:rPr>
                <w:rFonts w:ascii="Times New Roman" w:hAnsi="Times New Roman" w:cs="Times New Roman"/>
                <w:sz w:val="20"/>
                <w:szCs w:val="20"/>
                <w:lang w:val="de-DE"/>
              </w:rPr>
              <w:t>lug</w:t>
            </w:r>
          </w:p>
        </w:tc>
      </w:tr>
      <w:tr w:rsidR="006204EC" w:rsidTr="006204EC">
        <w:tc>
          <w:tcPr>
            <w:tcW w:w="3170" w:type="dxa"/>
          </w:tcPr>
          <w:p w:rsidR="006204EC" w:rsidRPr="00301EC4" w:rsidRDefault="006204EC" w:rsidP="006204EC">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5.</w:t>
            </w:r>
            <w:r w:rsidRPr="00301EC4">
              <w:rPr>
                <w:rFonts w:ascii="Times New Roman" w:hAnsi="Times New Roman" w:cs="Times New Roman"/>
                <w:sz w:val="20"/>
                <w:szCs w:val="20"/>
                <w:lang w:val="de-DE" w:eastAsia="ru-RU"/>
              </w:rPr>
              <w:t xml:space="preserve"> </w:t>
            </w:r>
            <w:r w:rsidRPr="00301EC4">
              <w:rPr>
                <w:rStyle w:val="44"/>
                <w:rFonts w:ascii="Times New Roman" w:hAnsi="Times New Roman" w:cs="Times New Roman"/>
                <w:sz w:val="20"/>
                <w:szCs w:val="20"/>
              </w:rPr>
              <w:t>…</w:t>
            </w:r>
            <w:r w:rsidRPr="00301EC4">
              <w:rPr>
                <w:rFonts w:ascii="Times New Roman" w:hAnsi="Times New Roman" w:cs="Times New Roman"/>
                <w:sz w:val="20"/>
                <w:szCs w:val="20"/>
                <w:lang w:val="de-DE"/>
              </w:rPr>
              <w:t xml:space="preserve"> Verwendung</w:t>
            </w:r>
          </w:p>
        </w:tc>
        <w:tc>
          <w:tcPr>
            <w:tcW w:w="3170" w:type="dxa"/>
          </w:tcPr>
          <w:p w:rsidR="006204EC" w:rsidRPr="00301EC4" w:rsidRDefault="006204EC" w:rsidP="006204EC">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e) …P</w:t>
            </w:r>
            <w:r w:rsidRPr="00301EC4">
              <w:rPr>
                <w:rFonts w:ascii="Times New Roman" w:hAnsi="Times New Roman" w:cs="Times New Roman"/>
                <w:sz w:val="20"/>
                <w:szCs w:val="20"/>
                <w:lang w:val="de-DE"/>
              </w:rPr>
              <w:t>rodukt</w:t>
            </w:r>
          </w:p>
        </w:tc>
      </w:tr>
      <w:tr w:rsidR="006204EC" w:rsidTr="006204EC">
        <w:tc>
          <w:tcPr>
            <w:tcW w:w="3170" w:type="dxa"/>
          </w:tcPr>
          <w:p w:rsidR="006204EC" w:rsidRPr="00301EC4" w:rsidRDefault="006204EC" w:rsidP="006204EC">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lastRenderedPageBreak/>
              <w:t>6.</w:t>
            </w:r>
            <w:r w:rsidRPr="00301EC4">
              <w:rPr>
                <w:rFonts w:ascii="Times New Roman" w:hAnsi="Times New Roman" w:cs="Times New Roman"/>
                <w:color w:val="auto"/>
                <w:sz w:val="20"/>
                <w:szCs w:val="20"/>
                <w:lang w:val="de-DE"/>
              </w:rPr>
              <w:t xml:space="preserve"> </w:t>
            </w:r>
            <w:r w:rsidRPr="00301EC4">
              <w:rPr>
                <w:rStyle w:val="44"/>
                <w:rFonts w:ascii="Times New Roman" w:hAnsi="Times New Roman" w:cs="Times New Roman"/>
                <w:color w:val="auto"/>
                <w:sz w:val="20"/>
                <w:szCs w:val="20"/>
              </w:rPr>
              <w:t>…</w:t>
            </w:r>
            <w:r w:rsidRPr="00301EC4">
              <w:rPr>
                <w:rFonts w:ascii="Times New Roman" w:hAnsi="Times New Roman" w:cs="Times New Roman"/>
                <w:color w:val="auto"/>
                <w:sz w:val="20"/>
                <w:szCs w:val="20"/>
                <w:lang w:val="de-DE"/>
              </w:rPr>
              <w:t>Sonne</w:t>
            </w:r>
          </w:p>
        </w:tc>
        <w:tc>
          <w:tcPr>
            <w:tcW w:w="3170" w:type="dxa"/>
          </w:tcPr>
          <w:p w:rsidR="006204EC" w:rsidRPr="00301EC4" w:rsidRDefault="006204EC" w:rsidP="006204EC">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f) …S</w:t>
            </w:r>
            <w:r w:rsidRPr="00301EC4">
              <w:rPr>
                <w:rFonts w:ascii="Times New Roman" w:hAnsi="Times New Roman" w:cs="Times New Roman"/>
                <w:color w:val="auto"/>
                <w:sz w:val="20"/>
                <w:szCs w:val="20"/>
                <w:lang w:val="de-DE"/>
              </w:rPr>
              <w:t>tand</w:t>
            </w:r>
          </w:p>
        </w:tc>
      </w:tr>
      <w:tr w:rsidR="006204EC" w:rsidTr="006204EC">
        <w:tc>
          <w:tcPr>
            <w:tcW w:w="3170" w:type="dxa"/>
          </w:tcPr>
          <w:p w:rsidR="006204EC" w:rsidRPr="00301EC4" w:rsidRDefault="006204EC" w:rsidP="006204EC">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7.</w:t>
            </w:r>
            <w:r w:rsidRPr="00301EC4">
              <w:rPr>
                <w:rFonts w:ascii="Times New Roman" w:hAnsi="Times New Roman" w:cs="Times New Roman"/>
                <w:sz w:val="20"/>
                <w:szCs w:val="20"/>
                <w:lang w:val="de-DE" w:eastAsia="ru-RU"/>
              </w:rPr>
              <w:t xml:space="preserve"> </w:t>
            </w:r>
            <w:r w:rsidRPr="00301EC4">
              <w:rPr>
                <w:rStyle w:val="44"/>
                <w:rFonts w:ascii="Times New Roman" w:hAnsi="Times New Roman" w:cs="Times New Roman"/>
                <w:sz w:val="20"/>
                <w:szCs w:val="20"/>
              </w:rPr>
              <w:t>…</w:t>
            </w:r>
            <w:r w:rsidRPr="00301EC4">
              <w:rPr>
                <w:rFonts w:ascii="Times New Roman" w:hAnsi="Times New Roman" w:cs="Times New Roman"/>
                <w:sz w:val="20"/>
                <w:szCs w:val="20"/>
                <w:lang w:val="de-DE"/>
              </w:rPr>
              <w:t xml:space="preserve"> Ausgang</w:t>
            </w:r>
          </w:p>
        </w:tc>
        <w:tc>
          <w:tcPr>
            <w:tcW w:w="3170" w:type="dxa"/>
          </w:tcPr>
          <w:p w:rsidR="006204EC" w:rsidRPr="00301EC4" w:rsidRDefault="006204EC" w:rsidP="006204EC">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g) …V</w:t>
            </w:r>
            <w:r w:rsidRPr="00301EC4">
              <w:rPr>
                <w:rFonts w:ascii="Times New Roman" w:hAnsi="Times New Roman" w:cs="Times New Roman"/>
                <w:sz w:val="20"/>
                <w:szCs w:val="20"/>
                <w:lang w:val="de-DE"/>
              </w:rPr>
              <w:t>ersorgung</w:t>
            </w:r>
          </w:p>
        </w:tc>
      </w:tr>
      <w:tr w:rsidR="006204EC" w:rsidTr="006204EC">
        <w:tc>
          <w:tcPr>
            <w:tcW w:w="3170" w:type="dxa"/>
          </w:tcPr>
          <w:p w:rsidR="006204EC" w:rsidRPr="00301EC4" w:rsidRDefault="006204EC" w:rsidP="006204EC">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8.</w:t>
            </w:r>
            <w:r w:rsidRPr="00301EC4">
              <w:rPr>
                <w:rFonts w:ascii="Times New Roman" w:hAnsi="Times New Roman" w:cs="Times New Roman"/>
                <w:sz w:val="20"/>
                <w:szCs w:val="20"/>
                <w:lang w:val="de-DE" w:eastAsia="ru-RU"/>
              </w:rPr>
              <w:t xml:space="preserve"> </w:t>
            </w:r>
            <w:r w:rsidRPr="00301EC4">
              <w:rPr>
                <w:rStyle w:val="44"/>
                <w:rFonts w:ascii="Times New Roman" w:hAnsi="Times New Roman" w:cs="Times New Roman"/>
                <w:sz w:val="20"/>
                <w:szCs w:val="20"/>
              </w:rPr>
              <w:t>…</w:t>
            </w:r>
            <w:r w:rsidRPr="00301EC4">
              <w:rPr>
                <w:rFonts w:ascii="Times New Roman" w:hAnsi="Times New Roman" w:cs="Times New Roman"/>
                <w:sz w:val="20"/>
                <w:szCs w:val="20"/>
                <w:lang w:val="de-DE"/>
              </w:rPr>
              <w:t xml:space="preserve"> Insekten</w:t>
            </w:r>
          </w:p>
        </w:tc>
        <w:tc>
          <w:tcPr>
            <w:tcW w:w="3170" w:type="dxa"/>
          </w:tcPr>
          <w:p w:rsidR="006204EC" w:rsidRPr="00301EC4" w:rsidRDefault="006204EC" w:rsidP="006204EC">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h) …K</w:t>
            </w:r>
            <w:r w:rsidRPr="00301EC4">
              <w:rPr>
                <w:rFonts w:ascii="Times New Roman" w:hAnsi="Times New Roman" w:cs="Times New Roman"/>
                <w:color w:val="auto"/>
                <w:sz w:val="20"/>
                <w:szCs w:val="20"/>
                <w:lang w:val="de-DE"/>
              </w:rPr>
              <w:t>erne</w:t>
            </w:r>
          </w:p>
        </w:tc>
      </w:tr>
      <w:tr w:rsidR="006204EC" w:rsidTr="006204EC">
        <w:tc>
          <w:tcPr>
            <w:tcW w:w="3170" w:type="dxa"/>
          </w:tcPr>
          <w:p w:rsidR="006204EC" w:rsidRPr="00301EC4" w:rsidRDefault="006204EC" w:rsidP="006204EC">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9. …</w:t>
            </w:r>
            <w:r w:rsidRPr="00301EC4">
              <w:rPr>
                <w:rFonts w:ascii="Times New Roman" w:hAnsi="Times New Roman" w:cs="Times New Roman"/>
                <w:sz w:val="20"/>
                <w:szCs w:val="20"/>
                <w:lang w:val="de-DE"/>
              </w:rPr>
              <w:t xml:space="preserve"> Öl</w:t>
            </w:r>
          </w:p>
        </w:tc>
        <w:tc>
          <w:tcPr>
            <w:tcW w:w="3170" w:type="dxa"/>
          </w:tcPr>
          <w:p w:rsidR="006204EC" w:rsidRPr="00301EC4" w:rsidRDefault="006204EC" w:rsidP="006204EC">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i) …P</w:t>
            </w:r>
            <w:r w:rsidRPr="00301EC4">
              <w:rPr>
                <w:rFonts w:ascii="Times New Roman" w:hAnsi="Times New Roman" w:cs="Times New Roman"/>
                <w:sz w:val="20"/>
                <w:szCs w:val="20"/>
                <w:lang w:val="de-DE"/>
              </w:rPr>
              <w:t>flanze</w:t>
            </w:r>
          </w:p>
        </w:tc>
      </w:tr>
      <w:tr w:rsidR="006204EC" w:rsidTr="006204EC">
        <w:tc>
          <w:tcPr>
            <w:tcW w:w="3170" w:type="dxa"/>
          </w:tcPr>
          <w:p w:rsidR="006204EC" w:rsidRPr="00301EC4" w:rsidRDefault="006204EC" w:rsidP="006204EC">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10.</w:t>
            </w:r>
            <w:r w:rsidRPr="00301EC4">
              <w:rPr>
                <w:rFonts w:ascii="Times New Roman" w:hAnsi="Times New Roman" w:cs="Times New Roman"/>
                <w:sz w:val="20"/>
                <w:szCs w:val="20"/>
                <w:lang w:val="de-DE" w:eastAsia="ru-RU"/>
              </w:rPr>
              <w:t xml:space="preserve"> </w:t>
            </w:r>
            <w:r w:rsidRPr="00301EC4">
              <w:rPr>
                <w:rStyle w:val="44"/>
                <w:rFonts w:ascii="Times New Roman" w:hAnsi="Times New Roman" w:cs="Times New Roman"/>
                <w:sz w:val="20"/>
                <w:szCs w:val="20"/>
              </w:rPr>
              <w:t>…</w:t>
            </w:r>
            <w:r w:rsidRPr="00301EC4">
              <w:rPr>
                <w:rFonts w:ascii="Times New Roman" w:hAnsi="Times New Roman" w:cs="Times New Roman"/>
                <w:sz w:val="20"/>
                <w:szCs w:val="20"/>
                <w:lang w:val="de-DE"/>
              </w:rPr>
              <w:t xml:space="preserve"> Ernte</w:t>
            </w:r>
          </w:p>
        </w:tc>
        <w:tc>
          <w:tcPr>
            <w:tcW w:w="3170" w:type="dxa"/>
          </w:tcPr>
          <w:p w:rsidR="006204EC" w:rsidRPr="00301EC4" w:rsidRDefault="006204EC" w:rsidP="006204EC">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j)</w:t>
            </w:r>
            <w:r w:rsidRPr="00301EC4">
              <w:rPr>
                <w:rFonts w:ascii="Times New Roman" w:hAnsi="Times New Roman" w:cs="Times New Roman"/>
                <w:sz w:val="20"/>
                <w:szCs w:val="20"/>
                <w:lang w:val="de-DE" w:eastAsia="ru-RU"/>
              </w:rPr>
              <w:t xml:space="preserve"> </w:t>
            </w:r>
            <w:r w:rsidRPr="00301EC4">
              <w:rPr>
                <w:rStyle w:val="44"/>
                <w:rFonts w:ascii="Times New Roman" w:hAnsi="Times New Roman" w:cs="Times New Roman"/>
                <w:sz w:val="20"/>
                <w:szCs w:val="20"/>
              </w:rPr>
              <w:t>…B</w:t>
            </w:r>
            <w:r w:rsidRPr="00301EC4">
              <w:rPr>
                <w:rFonts w:ascii="Times New Roman" w:hAnsi="Times New Roman" w:cs="Times New Roman"/>
                <w:sz w:val="20"/>
                <w:szCs w:val="20"/>
                <w:lang w:val="de-DE"/>
              </w:rPr>
              <w:t>lume</w:t>
            </w:r>
          </w:p>
        </w:tc>
      </w:tr>
    </w:tbl>
    <w:p w:rsidR="006204EC" w:rsidRDefault="006204EC" w:rsidP="006204EC">
      <w:pPr>
        <w:jc w:val="both"/>
        <w:rPr>
          <w:rStyle w:val="44"/>
          <w:rFonts w:ascii="Times New Roman" w:hAnsi="Times New Roman" w:cs="Times New Roman"/>
          <w:b/>
          <w:color w:val="auto"/>
          <w:sz w:val="20"/>
          <w:szCs w:val="20"/>
        </w:rPr>
      </w:pPr>
    </w:p>
    <w:p w:rsidR="00301EC4" w:rsidRPr="00301EC4" w:rsidRDefault="00301EC4" w:rsidP="00301EC4">
      <w:pPr>
        <w:pStyle w:val="410"/>
        <w:shd w:val="clear" w:color="auto" w:fill="auto"/>
        <w:tabs>
          <w:tab w:val="left" w:pos="426"/>
        </w:tabs>
        <w:spacing w:line="240" w:lineRule="auto"/>
        <w:ind w:firstLine="284"/>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t>4. Ergänzen Sie die Tabelle.</w:t>
      </w:r>
    </w:p>
    <w:tbl>
      <w:tblPr>
        <w:tblStyle w:val="af"/>
        <w:tblW w:w="0" w:type="auto"/>
        <w:tblLook w:val="04A0" w:firstRow="1" w:lastRow="0" w:firstColumn="1" w:lastColumn="0" w:noHBand="0" w:noVBand="1"/>
      </w:tblPr>
      <w:tblGrid>
        <w:gridCol w:w="2083"/>
        <w:gridCol w:w="2185"/>
        <w:gridCol w:w="2072"/>
      </w:tblGrid>
      <w:tr w:rsidR="00301EC4" w:rsidRPr="00301EC4" w:rsidTr="006204EC">
        <w:tc>
          <w:tcPr>
            <w:tcW w:w="2083" w:type="dxa"/>
          </w:tcPr>
          <w:p w:rsidR="00301EC4" w:rsidRPr="00301EC4" w:rsidRDefault="00301EC4" w:rsidP="006204EC">
            <w:pPr>
              <w:pStyle w:val="410"/>
              <w:shd w:val="clear" w:color="auto" w:fill="auto"/>
              <w:tabs>
                <w:tab w:val="left" w:pos="426"/>
              </w:tabs>
              <w:spacing w:line="240" w:lineRule="auto"/>
              <w:jc w:val="both"/>
              <w:rPr>
                <w:rStyle w:val="44"/>
                <w:rFonts w:ascii="Times New Roman" w:hAnsi="Times New Roman" w:cs="Times New Roman"/>
                <w:i/>
                <w:sz w:val="20"/>
                <w:szCs w:val="20"/>
              </w:rPr>
            </w:pPr>
            <w:r w:rsidRPr="00301EC4">
              <w:rPr>
                <w:rStyle w:val="44"/>
                <w:rFonts w:ascii="Times New Roman" w:hAnsi="Times New Roman" w:cs="Times New Roman"/>
                <w:i/>
                <w:sz w:val="20"/>
                <w:szCs w:val="20"/>
              </w:rPr>
              <w:t>Infinitiv</w:t>
            </w:r>
          </w:p>
        </w:tc>
        <w:tc>
          <w:tcPr>
            <w:tcW w:w="2185" w:type="dxa"/>
          </w:tcPr>
          <w:p w:rsidR="00301EC4" w:rsidRPr="00301EC4" w:rsidRDefault="00301EC4" w:rsidP="006204EC">
            <w:pPr>
              <w:pStyle w:val="410"/>
              <w:shd w:val="clear" w:color="auto" w:fill="auto"/>
              <w:tabs>
                <w:tab w:val="left" w:pos="426"/>
              </w:tabs>
              <w:spacing w:line="240" w:lineRule="auto"/>
              <w:jc w:val="both"/>
              <w:rPr>
                <w:rStyle w:val="44"/>
                <w:rFonts w:ascii="Times New Roman" w:hAnsi="Times New Roman" w:cs="Times New Roman"/>
                <w:i/>
                <w:sz w:val="20"/>
                <w:szCs w:val="20"/>
              </w:rPr>
            </w:pPr>
            <w:r w:rsidRPr="00301EC4">
              <w:rPr>
                <w:rStyle w:val="44"/>
                <w:rFonts w:ascii="Times New Roman" w:hAnsi="Times New Roman" w:cs="Times New Roman"/>
                <w:i/>
                <w:sz w:val="20"/>
                <w:szCs w:val="20"/>
              </w:rPr>
              <w:t>Präteritum</w:t>
            </w:r>
          </w:p>
        </w:tc>
        <w:tc>
          <w:tcPr>
            <w:tcW w:w="2072" w:type="dxa"/>
          </w:tcPr>
          <w:p w:rsidR="00301EC4" w:rsidRPr="00301EC4" w:rsidRDefault="00301EC4" w:rsidP="006204EC">
            <w:pPr>
              <w:pStyle w:val="410"/>
              <w:shd w:val="clear" w:color="auto" w:fill="auto"/>
              <w:tabs>
                <w:tab w:val="left" w:pos="426"/>
              </w:tabs>
              <w:spacing w:line="240" w:lineRule="auto"/>
              <w:jc w:val="both"/>
              <w:rPr>
                <w:rStyle w:val="44"/>
                <w:rFonts w:ascii="Times New Roman" w:hAnsi="Times New Roman" w:cs="Times New Roman"/>
                <w:i/>
                <w:sz w:val="20"/>
                <w:szCs w:val="20"/>
              </w:rPr>
            </w:pPr>
            <w:r w:rsidRPr="00301EC4">
              <w:rPr>
                <w:rStyle w:val="44"/>
                <w:rFonts w:ascii="Times New Roman" w:hAnsi="Times New Roman" w:cs="Times New Roman"/>
                <w:i/>
                <w:sz w:val="20"/>
                <w:szCs w:val="20"/>
              </w:rPr>
              <w:t>Partizip II</w:t>
            </w:r>
          </w:p>
        </w:tc>
      </w:tr>
      <w:tr w:rsidR="00301EC4" w:rsidRPr="00301EC4" w:rsidTr="006204EC">
        <w:tc>
          <w:tcPr>
            <w:tcW w:w="2083" w:type="dxa"/>
          </w:tcPr>
          <w:p w:rsidR="00301EC4" w:rsidRPr="00301EC4" w:rsidRDefault="00301EC4" w:rsidP="006204EC">
            <w:pPr>
              <w:pStyle w:val="410"/>
              <w:shd w:val="clear" w:color="auto" w:fill="auto"/>
              <w:tabs>
                <w:tab w:val="left" w:pos="426"/>
              </w:tabs>
              <w:spacing w:line="240" w:lineRule="auto"/>
              <w:jc w:val="both"/>
              <w:rPr>
                <w:rStyle w:val="44"/>
                <w:rFonts w:ascii="Times New Roman" w:hAnsi="Times New Roman" w:cs="Times New Roman"/>
                <w:b/>
                <w:sz w:val="20"/>
                <w:szCs w:val="20"/>
              </w:rPr>
            </w:pPr>
            <w:r w:rsidRPr="00301EC4">
              <w:rPr>
                <w:rFonts w:ascii="Times New Roman" w:hAnsi="Times New Roman" w:cs="Times New Roman"/>
                <w:sz w:val="20"/>
                <w:szCs w:val="20"/>
                <w:lang w:val="de-DE"/>
              </w:rPr>
              <w:t>bedeuten</w:t>
            </w:r>
          </w:p>
        </w:tc>
        <w:tc>
          <w:tcPr>
            <w:tcW w:w="2185" w:type="dxa"/>
          </w:tcPr>
          <w:p w:rsidR="00301EC4" w:rsidRPr="00301EC4" w:rsidRDefault="00301EC4" w:rsidP="006204EC">
            <w:pPr>
              <w:pStyle w:val="410"/>
              <w:shd w:val="clear" w:color="auto" w:fill="auto"/>
              <w:tabs>
                <w:tab w:val="left" w:pos="426"/>
              </w:tabs>
              <w:spacing w:line="240" w:lineRule="auto"/>
              <w:jc w:val="both"/>
              <w:rPr>
                <w:rStyle w:val="44"/>
                <w:rFonts w:ascii="Times New Roman" w:hAnsi="Times New Roman" w:cs="Times New Roman"/>
                <w:b/>
                <w:sz w:val="20"/>
                <w:szCs w:val="20"/>
              </w:rPr>
            </w:pPr>
          </w:p>
        </w:tc>
        <w:tc>
          <w:tcPr>
            <w:tcW w:w="2072" w:type="dxa"/>
          </w:tcPr>
          <w:p w:rsidR="00301EC4" w:rsidRPr="00301EC4" w:rsidRDefault="00301EC4" w:rsidP="006204EC">
            <w:pPr>
              <w:pStyle w:val="410"/>
              <w:shd w:val="clear" w:color="auto" w:fill="auto"/>
              <w:tabs>
                <w:tab w:val="left" w:pos="426"/>
              </w:tabs>
              <w:spacing w:line="240" w:lineRule="auto"/>
              <w:jc w:val="both"/>
              <w:rPr>
                <w:rStyle w:val="44"/>
                <w:rFonts w:ascii="Times New Roman" w:hAnsi="Times New Roman" w:cs="Times New Roman"/>
                <w:b/>
                <w:sz w:val="20"/>
                <w:szCs w:val="20"/>
              </w:rPr>
            </w:pPr>
          </w:p>
        </w:tc>
      </w:tr>
      <w:tr w:rsidR="00301EC4" w:rsidRPr="00301EC4" w:rsidTr="006204EC">
        <w:tc>
          <w:tcPr>
            <w:tcW w:w="2083" w:type="dxa"/>
          </w:tcPr>
          <w:p w:rsidR="00301EC4" w:rsidRPr="00301EC4" w:rsidRDefault="00301EC4" w:rsidP="006204EC">
            <w:pPr>
              <w:pStyle w:val="410"/>
              <w:shd w:val="clear" w:color="auto" w:fill="auto"/>
              <w:tabs>
                <w:tab w:val="left" w:pos="426"/>
              </w:tabs>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wachsen</w:t>
            </w:r>
          </w:p>
        </w:tc>
        <w:tc>
          <w:tcPr>
            <w:tcW w:w="2185" w:type="dxa"/>
          </w:tcPr>
          <w:p w:rsidR="00301EC4" w:rsidRPr="00301EC4" w:rsidRDefault="00301EC4" w:rsidP="006204EC">
            <w:pPr>
              <w:pStyle w:val="410"/>
              <w:shd w:val="clear" w:color="auto" w:fill="auto"/>
              <w:tabs>
                <w:tab w:val="left" w:pos="426"/>
              </w:tabs>
              <w:spacing w:line="240" w:lineRule="auto"/>
              <w:jc w:val="both"/>
              <w:rPr>
                <w:rStyle w:val="44"/>
                <w:rFonts w:ascii="Times New Roman" w:hAnsi="Times New Roman" w:cs="Times New Roman"/>
                <w:b/>
                <w:sz w:val="20"/>
                <w:szCs w:val="20"/>
              </w:rPr>
            </w:pPr>
          </w:p>
        </w:tc>
        <w:tc>
          <w:tcPr>
            <w:tcW w:w="2072" w:type="dxa"/>
          </w:tcPr>
          <w:p w:rsidR="00301EC4" w:rsidRPr="00301EC4" w:rsidRDefault="00301EC4" w:rsidP="006204EC">
            <w:pPr>
              <w:pStyle w:val="410"/>
              <w:shd w:val="clear" w:color="auto" w:fill="auto"/>
              <w:tabs>
                <w:tab w:val="left" w:pos="426"/>
              </w:tabs>
              <w:spacing w:line="240" w:lineRule="auto"/>
              <w:jc w:val="both"/>
              <w:rPr>
                <w:rStyle w:val="44"/>
                <w:rFonts w:ascii="Times New Roman" w:hAnsi="Times New Roman" w:cs="Times New Roman"/>
                <w:b/>
                <w:sz w:val="20"/>
                <w:szCs w:val="20"/>
              </w:rPr>
            </w:pPr>
          </w:p>
        </w:tc>
      </w:tr>
      <w:tr w:rsidR="00301EC4" w:rsidRPr="00301EC4" w:rsidTr="006204EC">
        <w:tc>
          <w:tcPr>
            <w:tcW w:w="2083" w:type="dxa"/>
          </w:tcPr>
          <w:p w:rsidR="00301EC4" w:rsidRPr="00301EC4" w:rsidRDefault="00301EC4" w:rsidP="006204EC">
            <w:pPr>
              <w:pStyle w:val="410"/>
              <w:shd w:val="clear" w:color="auto" w:fill="auto"/>
              <w:tabs>
                <w:tab w:val="left" w:pos="426"/>
              </w:tabs>
              <w:spacing w:line="240" w:lineRule="auto"/>
              <w:jc w:val="both"/>
              <w:rPr>
                <w:rStyle w:val="44"/>
                <w:rFonts w:ascii="Times New Roman" w:hAnsi="Times New Roman" w:cs="Times New Roman"/>
                <w:b/>
                <w:sz w:val="20"/>
                <w:szCs w:val="20"/>
              </w:rPr>
            </w:pPr>
          </w:p>
        </w:tc>
        <w:tc>
          <w:tcPr>
            <w:tcW w:w="2185" w:type="dxa"/>
          </w:tcPr>
          <w:p w:rsidR="00301EC4" w:rsidRPr="00301EC4" w:rsidRDefault="00301EC4" w:rsidP="006204EC">
            <w:pPr>
              <w:pStyle w:val="410"/>
              <w:shd w:val="clear" w:color="auto" w:fill="auto"/>
              <w:tabs>
                <w:tab w:val="left" w:pos="426"/>
              </w:tabs>
              <w:spacing w:line="240" w:lineRule="auto"/>
              <w:jc w:val="both"/>
              <w:rPr>
                <w:rStyle w:val="44"/>
                <w:rFonts w:ascii="Times New Roman" w:hAnsi="Times New Roman" w:cs="Times New Roman"/>
                <w:b/>
                <w:sz w:val="20"/>
                <w:szCs w:val="20"/>
              </w:rPr>
            </w:pPr>
            <w:r w:rsidRPr="00301EC4">
              <w:rPr>
                <w:rFonts w:ascii="Times New Roman" w:hAnsi="Times New Roman" w:cs="Times New Roman"/>
                <w:sz w:val="20"/>
                <w:szCs w:val="20"/>
                <w:lang w:val="de-DE"/>
              </w:rPr>
              <w:t>baute …an</w:t>
            </w:r>
          </w:p>
        </w:tc>
        <w:tc>
          <w:tcPr>
            <w:tcW w:w="2072" w:type="dxa"/>
          </w:tcPr>
          <w:p w:rsidR="00301EC4" w:rsidRPr="00301EC4" w:rsidRDefault="00301EC4" w:rsidP="006204EC">
            <w:pPr>
              <w:pStyle w:val="410"/>
              <w:shd w:val="clear" w:color="auto" w:fill="auto"/>
              <w:tabs>
                <w:tab w:val="left" w:pos="426"/>
              </w:tabs>
              <w:spacing w:line="240" w:lineRule="auto"/>
              <w:jc w:val="both"/>
              <w:rPr>
                <w:rStyle w:val="44"/>
                <w:rFonts w:ascii="Times New Roman" w:hAnsi="Times New Roman" w:cs="Times New Roman"/>
                <w:b/>
                <w:sz w:val="20"/>
                <w:szCs w:val="20"/>
              </w:rPr>
            </w:pPr>
          </w:p>
        </w:tc>
      </w:tr>
      <w:tr w:rsidR="00301EC4" w:rsidRPr="00301EC4" w:rsidTr="006204EC">
        <w:tc>
          <w:tcPr>
            <w:tcW w:w="2083" w:type="dxa"/>
          </w:tcPr>
          <w:p w:rsidR="00301EC4" w:rsidRPr="00301EC4" w:rsidRDefault="00301EC4" w:rsidP="006204EC">
            <w:pPr>
              <w:pStyle w:val="410"/>
              <w:shd w:val="clear" w:color="auto" w:fill="auto"/>
              <w:tabs>
                <w:tab w:val="left" w:pos="426"/>
              </w:tabs>
              <w:spacing w:line="240" w:lineRule="auto"/>
              <w:jc w:val="both"/>
              <w:rPr>
                <w:rStyle w:val="44"/>
                <w:rFonts w:ascii="Times New Roman" w:hAnsi="Times New Roman" w:cs="Times New Roman"/>
                <w:b/>
                <w:sz w:val="20"/>
                <w:szCs w:val="20"/>
              </w:rPr>
            </w:pPr>
          </w:p>
        </w:tc>
        <w:tc>
          <w:tcPr>
            <w:tcW w:w="2185" w:type="dxa"/>
          </w:tcPr>
          <w:p w:rsidR="00301EC4" w:rsidRPr="00301EC4" w:rsidRDefault="00301EC4" w:rsidP="006204EC">
            <w:pPr>
              <w:pStyle w:val="410"/>
              <w:shd w:val="clear" w:color="auto" w:fill="auto"/>
              <w:tabs>
                <w:tab w:val="left" w:pos="426"/>
              </w:tabs>
              <w:spacing w:line="240" w:lineRule="auto"/>
              <w:jc w:val="both"/>
              <w:rPr>
                <w:rStyle w:val="44"/>
                <w:rFonts w:ascii="Times New Roman" w:hAnsi="Times New Roman" w:cs="Times New Roman"/>
                <w:b/>
                <w:sz w:val="20"/>
                <w:szCs w:val="20"/>
              </w:rPr>
            </w:pPr>
          </w:p>
        </w:tc>
        <w:tc>
          <w:tcPr>
            <w:tcW w:w="2072" w:type="dxa"/>
          </w:tcPr>
          <w:p w:rsidR="00301EC4" w:rsidRPr="00301EC4" w:rsidRDefault="00301EC4" w:rsidP="006204EC">
            <w:pPr>
              <w:pStyle w:val="410"/>
              <w:shd w:val="clear" w:color="auto" w:fill="auto"/>
              <w:tabs>
                <w:tab w:val="left" w:pos="426"/>
              </w:tabs>
              <w:spacing w:line="240" w:lineRule="auto"/>
              <w:jc w:val="both"/>
              <w:rPr>
                <w:rStyle w:val="44"/>
                <w:rFonts w:ascii="Times New Roman" w:hAnsi="Times New Roman" w:cs="Times New Roman"/>
                <w:b/>
                <w:sz w:val="20"/>
                <w:szCs w:val="20"/>
              </w:rPr>
            </w:pPr>
            <w:r w:rsidRPr="00301EC4">
              <w:rPr>
                <w:rFonts w:ascii="Times New Roman" w:hAnsi="Times New Roman" w:cs="Times New Roman"/>
                <w:sz w:val="20"/>
                <w:szCs w:val="20"/>
                <w:lang w:val="de-DE"/>
              </w:rPr>
              <w:t>genutzt</w:t>
            </w:r>
          </w:p>
        </w:tc>
      </w:tr>
      <w:tr w:rsidR="00301EC4" w:rsidRPr="00301EC4" w:rsidTr="006204EC">
        <w:tc>
          <w:tcPr>
            <w:tcW w:w="2083" w:type="dxa"/>
          </w:tcPr>
          <w:p w:rsidR="00301EC4" w:rsidRPr="00301EC4" w:rsidRDefault="00301EC4" w:rsidP="006204EC">
            <w:pPr>
              <w:pStyle w:val="410"/>
              <w:shd w:val="clear" w:color="auto" w:fill="auto"/>
              <w:tabs>
                <w:tab w:val="left" w:pos="426"/>
              </w:tabs>
              <w:spacing w:line="240" w:lineRule="auto"/>
              <w:jc w:val="both"/>
              <w:rPr>
                <w:rStyle w:val="44"/>
                <w:rFonts w:ascii="Times New Roman" w:hAnsi="Times New Roman" w:cs="Times New Roman"/>
                <w:b/>
                <w:sz w:val="20"/>
                <w:szCs w:val="20"/>
              </w:rPr>
            </w:pPr>
          </w:p>
        </w:tc>
        <w:tc>
          <w:tcPr>
            <w:tcW w:w="2185" w:type="dxa"/>
          </w:tcPr>
          <w:p w:rsidR="00301EC4" w:rsidRPr="00301EC4" w:rsidRDefault="00301EC4" w:rsidP="006204EC">
            <w:pPr>
              <w:pStyle w:val="410"/>
              <w:shd w:val="clear" w:color="auto" w:fill="auto"/>
              <w:tabs>
                <w:tab w:val="left" w:pos="426"/>
              </w:tabs>
              <w:spacing w:line="240" w:lineRule="auto"/>
              <w:jc w:val="both"/>
              <w:rPr>
                <w:rStyle w:val="44"/>
                <w:rFonts w:ascii="Times New Roman" w:hAnsi="Times New Roman" w:cs="Times New Roman"/>
                <w:b/>
                <w:sz w:val="20"/>
                <w:szCs w:val="20"/>
              </w:rPr>
            </w:pPr>
            <w:r w:rsidRPr="00301EC4">
              <w:rPr>
                <w:rFonts w:ascii="Times New Roman" w:hAnsi="Times New Roman" w:cs="Times New Roman"/>
                <w:sz w:val="20"/>
                <w:szCs w:val="20"/>
                <w:lang w:val="de-DE"/>
              </w:rPr>
              <w:t>fand</w:t>
            </w:r>
          </w:p>
        </w:tc>
        <w:tc>
          <w:tcPr>
            <w:tcW w:w="2072" w:type="dxa"/>
          </w:tcPr>
          <w:p w:rsidR="00301EC4" w:rsidRPr="00301EC4" w:rsidRDefault="00301EC4" w:rsidP="006204EC">
            <w:pPr>
              <w:pStyle w:val="410"/>
              <w:shd w:val="clear" w:color="auto" w:fill="auto"/>
              <w:tabs>
                <w:tab w:val="left" w:pos="426"/>
              </w:tabs>
              <w:spacing w:line="240" w:lineRule="auto"/>
              <w:jc w:val="both"/>
              <w:rPr>
                <w:rStyle w:val="44"/>
                <w:rFonts w:ascii="Times New Roman" w:hAnsi="Times New Roman" w:cs="Times New Roman"/>
                <w:b/>
                <w:sz w:val="20"/>
                <w:szCs w:val="20"/>
              </w:rPr>
            </w:pPr>
          </w:p>
        </w:tc>
      </w:tr>
      <w:tr w:rsidR="00301EC4" w:rsidRPr="00301EC4" w:rsidTr="006204EC">
        <w:tc>
          <w:tcPr>
            <w:tcW w:w="2083" w:type="dxa"/>
          </w:tcPr>
          <w:p w:rsidR="00301EC4" w:rsidRPr="00301EC4" w:rsidRDefault="00301EC4" w:rsidP="006204EC">
            <w:pPr>
              <w:pStyle w:val="410"/>
              <w:shd w:val="clear" w:color="auto" w:fill="auto"/>
              <w:tabs>
                <w:tab w:val="left" w:pos="426"/>
              </w:tabs>
              <w:spacing w:line="240" w:lineRule="auto"/>
              <w:jc w:val="both"/>
              <w:rPr>
                <w:rStyle w:val="44"/>
                <w:rFonts w:ascii="Times New Roman" w:hAnsi="Times New Roman" w:cs="Times New Roman"/>
                <w:b/>
                <w:sz w:val="20"/>
                <w:szCs w:val="20"/>
              </w:rPr>
            </w:pPr>
          </w:p>
        </w:tc>
        <w:tc>
          <w:tcPr>
            <w:tcW w:w="2185" w:type="dxa"/>
          </w:tcPr>
          <w:p w:rsidR="00301EC4" w:rsidRPr="00301EC4" w:rsidRDefault="00301EC4" w:rsidP="006204EC">
            <w:pPr>
              <w:pStyle w:val="410"/>
              <w:shd w:val="clear" w:color="auto" w:fill="auto"/>
              <w:tabs>
                <w:tab w:val="left" w:pos="426"/>
              </w:tabs>
              <w:spacing w:line="240" w:lineRule="auto"/>
              <w:jc w:val="both"/>
              <w:rPr>
                <w:rStyle w:val="44"/>
                <w:rFonts w:ascii="Times New Roman" w:hAnsi="Times New Roman" w:cs="Times New Roman"/>
                <w:b/>
                <w:sz w:val="20"/>
                <w:szCs w:val="20"/>
              </w:rPr>
            </w:pPr>
            <w:r w:rsidRPr="00301EC4">
              <w:rPr>
                <w:rFonts w:ascii="Times New Roman" w:hAnsi="Times New Roman" w:cs="Times New Roman"/>
                <w:sz w:val="20"/>
                <w:szCs w:val="20"/>
                <w:lang w:val="de-DE"/>
              </w:rPr>
              <w:t>verwendete</w:t>
            </w:r>
          </w:p>
        </w:tc>
        <w:tc>
          <w:tcPr>
            <w:tcW w:w="2072" w:type="dxa"/>
          </w:tcPr>
          <w:p w:rsidR="00301EC4" w:rsidRPr="00301EC4" w:rsidRDefault="00301EC4" w:rsidP="006204EC">
            <w:pPr>
              <w:pStyle w:val="410"/>
              <w:shd w:val="clear" w:color="auto" w:fill="auto"/>
              <w:tabs>
                <w:tab w:val="left" w:pos="426"/>
              </w:tabs>
              <w:spacing w:line="240" w:lineRule="auto"/>
              <w:jc w:val="both"/>
              <w:rPr>
                <w:rStyle w:val="44"/>
                <w:rFonts w:ascii="Times New Roman" w:hAnsi="Times New Roman" w:cs="Times New Roman"/>
                <w:b/>
                <w:sz w:val="20"/>
                <w:szCs w:val="20"/>
              </w:rPr>
            </w:pPr>
          </w:p>
        </w:tc>
      </w:tr>
      <w:tr w:rsidR="00301EC4" w:rsidRPr="00301EC4" w:rsidTr="006204EC">
        <w:tc>
          <w:tcPr>
            <w:tcW w:w="2083" w:type="dxa"/>
          </w:tcPr>
          <w:p w:rsidR="00301EC4" w:rsidRPr="00301EC4" w:rsidRDefault="00301EC4" w:rsidP="006204EC">
            <w:pPr>
              <w:pStyle w:val="410"/>
              <w:shd w:val="clear" w:color="auto" w:fill="auto"/>
              <w:tabs>
                <w:tab w:val="left" w:pos="426"/>
              </w:tabs>
              <w:spacing w:line="240" w:lineRule="auto"/>
              <w:jc w:val="both"/>
              <w:rPr>
                <w:rStyle w:val="44"/>
                <w:rFonts w:ascii="Times New Roman" w:hAnsi="Times New Roman" w:cs="Times New Roman"/>
                <w:b/>
                <w:sz w:val="20"/>
                <w:szCs w:val="20"/>
              </w:rPr>
            </w:pPr>
          </w:p>
        </w:tc>
        <w:tc>
          <w:tcPr>
            <w:tcW w:w="2185" w:type="dxa"/>
          </w:tcPr>
          <w:p w:rsidR="00301EC4" w:rsidRPr="00301EC4" w:rsidRDefault="00301EC4" w:rsidP="006204EC">
            <w:pPr>
              <w:pStyle w:val="410"/>
              <w:shd w:val="clear" w:color="auto" w:fill="auto"/>
              <w:tabs>
                <w:tab w:val="left" w:pos="426"/>
              </w:tabs>
              <w:spacing w:line="240" w:lineRule="auto"/>
              <w:jc w:val="both"/>
              <w:rPr>
                <w:rStyle w:val="44"/>
                <w:rFonts w:ascii="Times New Roman" w:hAnsi="Times New Roman" w:cs="Times New Roman"/>
                <w:b/>
                <w:sz w:val="20"/>
                <w:szCs w:val="20"/>
              </w:rPr>
            </w:pPr>
          </w:p>
        </w:tc>
        <w:tc>
          <w:tcPr>
            <w:tcW w:w="2072" w:type="dxa"/>
          </w:tcPr>
          <w:p w:rsidR="00301EC4" w:rsidRPr="00301EC4" w:rsidRDefault="00301EC4" w:rsidP="006204EC">
            <w:pPr>
              <w:pStyle w:val="410"/>
              <w:shd w:val="clear" w:color="auto" w:fill="auto"/>
              <w:tabs>
                <w:tab w:val="left" w:pos="426"/>
              </w:tabs>
              <w:spacing w:line="240" w:lineRule="auto"/>
              <w:jc w:val="both"/>
              <w:rPr>
                <w:rStyle w:val="44"/>
                <w:rFonts w:ascii="Times New Roman" w:hAnsi="Times New Roman" w:cs="Times New Roman"/>
                <w:b/>
                <w:sz w:val="20"/>
                <w:szCs w:val="20"/>
              </w:rPr>
            </w:pPr>
            <w:r w:rsidRPr="00301EC4">
              <w:rPr>
                <w:rFonts w:ascii="Times New Roman" w:hAnsi="Times New Roman" w:cs="Times New Roman"/>
                <w:sz w:val="20"/>
                <w:szCs w:val="20"/>
                <w:lang w:val="de-DE"/>
              </w:rPr>
              <w:t>geröstet</w:t>
            </w:r>
          </w:p>
        </w:tc>
      </w:tr>
      <w:tr w:rsidR="00301EC4" w:rsidRPr="00301EC4" w:rsidTr="006204EC">
        <w:tc>
          <w:tcPr>
            <w:tcW w:w="2083" w:type="dxa"/>
          </w:tcPr>
          <w:p w:rsidR="00301EC4" w:rsidRPr="00301EC4" w:rsidRDefault="00301EC4" w:rsidP="006204EC">
            <w:pPr>
              <w:pStyle w:val="410"/>
              <w:shd w:val="clear" w:color="auto" w:fill="auto"/>
              <w:tabs>
                <w:tab w:val="left" w:pos="426"/>
              </w:tabs>
              <w:spacing w:line="240" w:lineRule="auto"/>
              <w:jc w:val="both"/>
              <w:rPr>
                <w:rStyle w:val="44"/>
                <w:rFonts w:ascii="Times New Roman" w:hAnsi="Times New Roman" w:cs="Times New Roman"/>
                <w:b/>
                <w:sz w:val="20"/>
                <w:szCs w:val="20"/>
              </w:rPr>
            </w:pPr>
            <w:r w:rsidRPr="00301EC4">
              <w:rPr>
                <w:rFonts w:ascii="Times New Roman" w:hAnsi="Times New Roman" w:cs="Times New Roman"/>
                <w:sz w:val="20"/>
                <w:szCs w:val="20"/>
                <w:lang w:val="de-DE"/>
              </w:rPr>
              <w:t>erfolgen</w:t>
            </w:r>
          </w:p>
        </w:tc>
        <w:tc>
          <w:tcPr>
            <w:tcW w:w="2185" w:type="dxa"/>
          </w:tcPr>
          <w:p w:rsidR="00301EC4" w:rsidRPr="00301EC4" w:rsidRDefault="00301EC4" w:rsidP="006204EC">
            <w:pPr>
              <w:pStyle w:val="410"/>
              <w:shd w:val="clear" w:color="auto" w:fill="auto"/>
              <w:tabs>
                <w:tab w:val="left" w:pos="426"/>
              </w:tabs>
              <w:spacing w:line="240" w:lineRule="auto"/>
              <w:jc w:val="both"/>
              <w:rPr>
                <w:rStyle w:val="44"/>
                <w:rFonts w:ascii="Times New Roman" w:hAnsi="Times New Roman" w:cs="Times New Roman"/>
                <w:b/>
                <w:sz w:val="20"/>
                <w:szCs w:val="20"/>
              </w:rPr>
            </w:pPr>
          </w:p>
        </w:tc>
        <w:tc>
          <w:tcPr>
            <w:tcW w:w="2072" w:type="dxa"/>
          </w:tcPr>
          <w:p w:rsidR="00301EC4" w:rsidRPr="00301EC4" w:rsidRDefault="00301EC4" w:rsidP="006204EC">
            <w:pPr>
              <w:pStyle w:val="410"/>
              <w:shd w:val="clear" w:color="auto" w:fill="auto"/>
              <w:tabs>
                <w:tab w:val="left" w:pos="426"/>
              </w:tabs>
              <w:spacing w:line="240" w:lineRule="auto"/>
              <w:jc w:val="both"/>
              <w:rPr>
                <w:rStyle w:val="44"/>
                <w:rFonts w:ascii="Times New Roman" w:hAnsi="Times New Roman" w:cs="Times New Roman"/>
                <w:b/>
                <w:sz w:val="20"/>
                <w:szCs w:val="20"/>
              </w:rPr>
            </w:pPr>
          </w:p>
        </w:tc>
      </w:tr>
      <w:tr w:rsidR="00301EC4" w:rsidRPr="00301EC4" w:rsidTr="006204EC">
        <w:tc>
          <w:tcPr>
            <w:tcW w:w="2083" w:type="dxa"/>
          </w:tcPr>
          <w:p w:rsidR="00301EC4" w:rsidRPr="00301EC4" w:rsidRDefault="00301EC4" w:rsidP="006204EC">
            <w:pPr>
              <w:pStyle w:val="410"/>
              <w:shd w:val="clear" w:color="auto" w:fill="auto"/>
              <w:tabs>
                <w:tab w:val="left" w:pos="426"/>
              </w:tabs>
              <w:spacing w:line="240" w:lineRule="auto"/>
              <w:jc w:val="both"/>
              <w:rPr>
                <w:rStyle w:val="44"/>
                <w:rFonts w:ascii="Times New Roman" w:hAnsi="Times New Roman" w:cs="Times New Roman"/>
                <w:b/>
                <w:sz w:val="20"/>
                <w:szCs w:val="20"/>
              </w:rPr>
            </w:pPr>
          </w:p>
        </w:tc>
        <w:tc>
          <w:tcPr>
            <w:tcW w:w="2185" w:type="dxa"/>
          </w:tcPr>
          <w:p w:rsidR="00301EC4" w:rsidRPr="00301EC4" w:rsidRDefault="00301EC4" w:rsidP="006204EC">
            <w:pPr>
              <w:pStyle w:val="410"/>
              <w:shd w:val="clear" w:color="auto" w:fill="auto"/>
              <w:tabs>
                <w:tab w:val="left" w:pos="426"/>
              </w:tabs>
              <w:spacing w:line="240" w:lineRule="auto"/>
              <w:jc w:val="both"/>
              <w:rPr>
                <w:rStyle w:val="44"/>
                <w:rFonts w:ascii="Times New Roman" w:hAnsi="Times New Roman" w:cs="Times New Roman"/>
                <w:b/>
                <w:sz w:val="20"/>
                <w:szCs w:val="20"/>
              </w:rPr>
            </w:pPr>
          </w:p>
        </w:tc>
        <w:tc>
          <w:tcPr>
            <w:tcW w:w="2072" w:type="dxa"/>
          </w:tcPr>
          <w:p w:rsidR="00301EC4" w:rsidRPr="00301EC4" w:rsidRDefault="00301EC4" w:rsidP="006204EC">
            <w:pPr>
              <w:pStyle w:val="410"/>
              <w:shd w:val="clear" w:color="auto" w:fill="auto"/>
              <w:tabs>
                <w:tab w:val="left" w:pos="426"/>
              </w:tabs>
              <w:spacing w:line="240" w:lineRule="auto"/>
              <w:jc w:val="both"/>
              <w:rPr>
                <w:rStyle w:val="44"/>
                <w:rFonts w:ascii="Times New Roman" w:hAnsi="Times New Roman" w:cs="Times New Roman"/>
                <w:b/>
                <w:sz w:val="20"/>
                <w:szCs w:val="20"/>
              </w:rPr>
            </w:pPr>
            <w:r w:rsidRPr="00301EC4">
              <w:rPr>
                <w:rFonts w:ascii="Times New Roman" w:hAnsi="Times New Roman" w:cs="Times New Roman"/>
                <w:sz w:val="20"/>
                <w:szCs w:val="20"/>
                <w:lang w:val="de-DE"/>
              </w:rPr>
              <w:t>erreicht</w:t>
            </w:r>
          </w:p>
        </w:tc>
      </w:tr>
      <w:tr w:rsidR="00301EC4" w:rsidRPr="00301EC4" w:rsidTr="006204EC">
        <w:tc>
          <w:tcPr>
            <w:tcW w:w="2083" w:type="dxa"/>
          </w:tcPr>
          <w:p w:rsidR="00301EC4" w:rsidRPr="00301EC4" w:rsidRDefault="00301EC4" w:rsidP="006204EC">
            <w:pPr>
              <w:pStyle w:val="410"/>
              <w:shd w:val="clear" w:color="auto" w:fill="auto"/>
              <w:tabs>
                <w:tab w:val="left" w:pos="426"/>
              </w:tabs>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eignen sich</w:t>
            </w:r>
          </w:p>
        </w:tc>
        <w:tc>
          <w:tcPr>
            <w:tcW w:w="2185" w:type="dxa"/>
          </w:tcPr>
          <w:p w:rsidR="00301EC4" w:rsidRPr="00301EC4" w:rsidRDefault="00301EC4" w:rsidP="006204EC">
            <w:pPr>
              <w:pStyle w:val="410"/>
              <w:shd w:val="clear" w:color="auto" w:fill="auto"/>
              <w:tabs>
                <w:tab w:val="left" w:pos="426"/>
              </w:tabs>
              <w:spacing w:line="240" w:lineRule="auto"/>
              <w:jc w:val="both"/>
              <w:rPr>
                <w:rStyle w:val="44"/>
                <w:rFonts w:ascii="Times New Roman" w:hAnsi="Times New Roman" w:cs="Times New Roman"/>
                <w:b/>
                <w:sz w:val="20"/>
                <w:szCs w:val="20"/>
              </w:rPr>
            </w:pPr>
          </w:p>
        </w:tc>
        <w:tc>
          <w:tcPr>
            <w:tcW w:w="2072" w:type="dxa"/>
          </w:tcPr>
          <w:p w:rsidR="00301EC4" w:rsidRPr="00301EC4" w:rsidRDefault="00301EC4" w:rsidP="006204EC">
            <w:pPr>
              <w:pStyle w:val="410"/>
              <w:shd w:val="clear" w:color="auto" w:fill="auto"/>
              <w:tabs>
                <w:tab w:val="left" w:pos="426"/>
              </w:tabs>
              <w:spacing w:line="240" w:lineRule="auto"/>
              <w:jc w:val="both"/>
              <w:rPr>
                <w:rStyle w:val="44"/>
                <w:rFonts w:ascii="Times New Roman" w:hAnsi="Times New Roman" w:cs="Times New Roman"/>
                <w:b/>
                <w:sz w:val="20"/>
                <w:szCs w:val="20"/>
              </w:rPr>
            </w:pPr>
          </w:p>
        </w:tc>
      </w:tr>
      <w:tr w:rsidR="00301EC4" w:rsidRPr="00301EC4" w:rsidTr="006204EC">
        <w:tc>
          <w:tcPr>
            <w:tcW w:w="2083" w:type="dxa"/>
          </w:tcPr>
          <w:p w:rsidR="00301EC4" w:rsidRPr="00301EC4" w:rsidRDefault="00301EC4" w:rsidP="006204EC">
            <w:pPr>
              <w:pStyle w:val="410"/>
              <w:shd w:val="clear" w:color="auto" w:fill="auto"/>
              <w:tabs>
                <w:tab w:val="left" w:pos="426"/>
              </w:tabs>
              <w:spacing w:line="240" w:lineRule="auto"/>
              <w:jc w:val="both"/>
              <w:rPr>
                <w:rStyle w:val="44"/>
                <w:rFonts w:ascii="Times New Roman" w:hAnsi="Times New Roman" w:cs="Times New Roman"/>
                <w:b/>
                <w:sz w:val="20"/>
                <w:szCs w:val="20"/>
              </w:rPr>
            </w:pPr>
          </w:p>
        </w:tc>
        <w:tc>
          <w:tcPr>
            <w:tcW w:w="2185" w:type="dxa"/>
          </w:tcPr>
          <w:p w:rsidR="00301EC4" w:rsidRPr="00301EC4" w:rsidRDefault="00301EC4" w:rsidP="006204EC">
            <w:pPr>
              <w:pStyle w:val="410"/>
              <w:shd w:val="clear" w:color="auto" w:fill="auto"/>
              <w:tabs>
                <w:tab w:val="left" w:pos="426"/>
              </w:tabs>
              <w:spacing w:line="240" w:lineRule="auto"/>
              <w:jc w:val="both"/>
              <w:rPr>
                <w:rStyle w:val="44"/>
                <w:rFonts w:ascii="Times New Roman" w:hAnsi="Times New Roman" w:cs="Times New Roman"/>
                <w:b/>
                <w:sz w:val="20"/>
                <w:szCs w:val="20"/>
              </w:rPr>
            </w:pPr>
          </w:p>
        </w:tc>
        <w:tc>
          <w:tcPr>
            <w:tcW w:w="2072" w:type="dxa"/>
          </w:tcPr>
          <w:p w:rsidR="00301EC4" w:rsidRPr="00301EC4" w:rsidRDefault="00301EC4" w:rsidP="006204EC">
            <w:pPr>
              <w:pStyle w:val="410"/>
              <w:shd w:val="clear" w:color="auto" w:fill="auto"/>
              <w:tabs>
                <w:tab w:val="left" w:pos="426"/>
              </w:tabs>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gerichtet</w:t>
            </w:r>
          </w:p>
        </w:tc>
      </w:tr>
      <w:tr w:rsidR="00301EC4" w:rsidRPr="00301EC4" w:rsidTr="006204EC">
        <w:tc>
          <w:tcPr>
            <w:tcW w:w="2083" w:type="dxa"/>
          </w:tcPr>
          <w:p w:rsidR="00301EC4" w:rsidRPr="00301EC4" w:rsidRDefault="00301EC4" w:rsidP="006204EC">
            <w:pPr>
              <w:pStyle w:val="410"/>
              <w:shd w:val="clear" w:color="auto" w:fill="auto"/>
              <w:tabs>
                <w:tab w:val="left" w:pos="426"/>
              </w:tabs>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besitzen</w:t>
            </w:r>
          </w:p>
        </w:tc>
        <w:tc>
          <w:tcPr>
            <w:tcW w:w="2185" w:type="dxa"/>
          </w:tcPr>
          <w:p w:rsidR="00301EC4" w:rsidRPr="00301EC4" w:rsidRDefault="00301EC4" w:rsidP="006204EC">
            <w:pPr>
              <w:pStyle w:val="410"/>
              <w:shd w:val="clear" w:color="auto" w:fill="auto"/>
              <w:tabs>
                <w:tab w:val="left" w:pos="426"/>
              </w:tabs>
              <w:spacing w:line="240" w:lineRule="auto"/>
              <w:jc w:val="both"/>
              <w:rPr>
                <w:rStyle w:val="44"/>
                <w:rFonts w:ascii="Times New Roman" w:hAnsi="Times New Roman" w:cs="Times New Roman"/>
                <w:b/>
                <w:sz w:val="20"/>
                <w:szCs w:val="20"/>
              </w:rPr>
            </w:pPr>
          </w:p>
        </w:tc>
        <w:tc>
          <w:tcPr>
            <w:tcW w:w="2072" w:type="dxa"/>
          </w:tcPr>
          <w:p w:rsidR="00301EC4" w:rsidRPr="00301EC4" w:rsidRDefault="00301EC4" w:rsidP="006204EC">
            <w:pPr>
              <w:pStyle w:val="410"/>
              <w:shd w:val="clear" w:color="auto" w:fill="auto"/>
              <w:tabs>
                <w:tab w:val="left" w:pos="426"/>
              </w:tabs>
              <w:spacing w:line="240" w:lineRule="auto"/>
              <w:jc w:val="both"/>
              <w:rPr>
                <w:rStyle w:val="44"/>
                <w:rFonts w:ascii="Times New Roman" w:hAnsi="Times New Roman" w:cs="Times New Roman"/>
                <w:b/>
                <w:sz w:val="20"/>
                <w:szCs w:val="20"/>
              </w:rPr>
            </w:pPr>
          </w:p>
        </w:tc>
      </w:tr>
      <w:tr w:rsidR="00301EC4" w:rsidRPr="00301EC4" w:rsidTr="006204EC">
        <w:tc>
          <w:tcPr>
            <w:tcW w:w="2083" w:type="dxa"/>
          </w:tcPr>
          <w:p w:rsidR="00301EC4" w:rsidRPr="00301EC4" w:rsidRDefault="00301EC4" w:rsidP="006204EC">
            <w:pPr>
              <w:pStyle w:val="410"/>
              <w:shd w:val="clear" w:color="auto" w:fill="auto"/>
              <w:tabs>
                <w:tab w:val="left" w:pos="426"/>
              </w:tabs>
              <w:spacing w:line="240" w:lineRule="auto"/>
              <w:jc w:val="both"/>
              <w:rPr>
                <w:rStyle w:val="44"/>
                <w:rFonts w:ascii="Times New Roman" w:hAnsi="Times New Roman" w:cs="Times New Roman"/>
                <w:b/>
                <w:sz w:val="20"/>
                <w:szCs w:val="20"/>
              </w:rPr>
            </w:pPr>
            <w:r w:rsidRPr="00301EC4">
              <w:rPr>
                <w:rFonts w:ascii="Times New Roman" w:hAnsi="Times New Roman" w:cs="Times New Roman"/>
                <w:sz w:val="20"/>
                <w:szCs w:val="20"/>
                <w:lang w:val="de-DE"/>
              </w:rPr>
              <w:t>erwarten</w:t>
            </w:r>
          </w:p>
        </w:tc>
        <w:tc>
          <w:tcPr>
            <w:tcW w:w="2185" w:type="dxa"/>
          </w:tcPr>
          <w:p w:rsidR="00301EC4" w:rsidRPr="00301EC4" w:rsidRDefault="00301EC4" w:rsidP="006204EC">
            <w:pPr>
              <w:pStyle w:val="410"/>
              <w:shd w:val="clear" w:color="auto" w:fill="auto"/>
              <w:tabs>
                <w:tab w:val="left" w:pos="426"/>
              </w:tabs>
              <w:spacing w:line="240" w:lineRule="auto"/>
              <w:jc w:val="both"/>
              <w:rPr>
                <w:rStyle w:val="44"/>
                <w:rFonts w:ascii="Times New Roman" w:hAnsi="Times New Roman" w:cs="Times New Roman"/>
                <w:b/>
                <w:sz w:val="20"/>
                <w:szCs w:val="20"/>
              </w:rPr>
            </w:pPr>
          </w:p>
        </w:tc>
        <w:tc>
          <w:tcPr>
            <w:tcW w:w="2072" w:type="dxa"/>
          </w:tcPr>
          <w:p w:rsidR="00301EC4" w:rsidRPr="00301EC4" w:rsidRDefault="00301EC4" w:rsidP="006204EC">
            <w:pPr>
              <w:pStyle w:val="410"/>
              <w:shd w:val="clear" w:color="auto" w:fill="auto"/>
              <w:tabs>
                <w:tab w:val="left" w:pos="426"/>
              </w:tabs>
              <w:spacing w:line="240" w:lineRule="auto"/>
              <w:jc w:val="both"/>
              <w:rPr>
                <w:rStyle w:val="44"/>
                <w:rFonts w:ascii="Times New Roman" w:hAnsi="Times New Roman" w:cs="Times New Roman"/>
                <w:b/>
                <w:sz w:val="20"/>
                <w:szCs w:val="20"/>
              </w:rPr>
            </w:pPr>
          </w:p>
        </w:tc>
      </w:tr>
    </w:tbl>
    <w:p w:rsidR="006204EC" w:rsidRDefault="006204EC" w:rsidP="006204EC">
      <w:pPr>
        <w:pStyle w:val="410"/>
        <w:shd w:val="clear" w:color="auto" w:fill="auto"/>
        <w:tabs>
          <w:tab w:val="left" w:pos="567"/>
        </w:tabs>
        <w:spacing w:line="240" w:lineRule="auto"/>
        <w:ind w:firstLine="284"/>
        <w:jc w:val="both"/>
        <w:rPr>
          <w:rFonts w:ascii="Times New Roman" w:hAnsi="Times New Roman" w:cs="Times New Roman"/>
          <w:b/>
          <w:sz w:val="20"/>
          <w:szCs w:val="20"/>
          <w:lang w:val="de-DE"/>
        </w:rPr>
      </w:pPr>
    </w:p>
    <w:p w:rsidR="006204EC" w:rsidRPr="00301EC4" w:rsidRDefault="006204EC" w:rsidP="006204EC">
      <w:pPr>
        <w:pStyle w:val="410"/>
        <w:shd w:val="clear" w:color="auto" w:fill="auto"/>
        <w:tabs>
          <w:tab w:val="left" w:pos="567"/>
        </w:tabs>
        <w:spacing w:line="240" w:lineRule="auto"/>
        <w:ind w:firstLine="284"/>
        <w:jc w:val="both"/>
        <w:rPr>
          <w:rFonts w:ascii="Times New Roman" w:hAnsi="Times New Roman" w:cs="Times New Roman"/>
          <w:b/>
          <w:sz w:val="20"/>
          <w:szCs w:val="20"/>
          <w:lang w:val="de-DE"/>
        </w:rPr>
      </w:pPr>
      <w:r>
        <w:rPr>
          <w:rFonts w:ascii="Times New Roman" w:hAnsi="Times New Roman" w:cs="Times New Roman"/>
          <w:b/>
          <w:sz w:val="20"/>
          <w:szCs w:val="20"/>
          <w:lang w:val="de-DE"/>
        </w:rPr>
        <w:t>5</w:t>
      </w:r>
      <w:r w:rsidRPr="00301EC4">
        <w:rPr>
          <w:rFonts w:ascii="Times New Roman" w:hAnsi="Times New Roman" w:cs="Times New Roman"/>
          <w:b/>
          <w:sz w:val="20"/>
          <w:szCs w:val="20"/>
          <w:lang w:val="de-DE"/>
        </w:rPr>
        <w:t>. Was ist richtig, was ist falsch?</w:t>
      </w:r>
    </w:p>
    <w:tbl>
      <w:tblPr>
        <w:tblStyle w:val="af"/>
        <w:tblW w:w="0" w:type="auto"/>
        <w:tblLook w:val="04A0" w:firstRow="1" w:lastRow="0" w:firstColumn="1" w:lastColumn="0" w:noHBand="0" w:noVBand="1"/>
      </w:tblPr>
      <w:tblGrid>
        <w:gridCol w:w="4311"/>
        <w:gridCol w:w="1000"/>
        <w:gridCol w:w="1029"/>
      </w:tblGrid>
      <w:tr w:rsidR="006204EC" w:rsidRPr="00301EC4" w:rsidTr="00C46D1C">
        <w:tc>
          <w:tcPr>
            <w:tcW w:w="7196" w:type="dxa"/>
          </w:tcPr>
          <w:p w:rsidR="006204EC" w:rsidRPr="00301EC4" w:rsidRDefault="006204EC" w:rsidP="006204EC">
            <w:pPr>
              <w:pStyle w:val="a5"/>
              <w:spacing w:before="0" w:beforeAutospacing="0" w:after="0" w:afterAutospacing="0"/>
              <w:jc w:val="both"/>
              <w:rPr>
                <w:rFonts w:ascii="Times New Roman" w:hAnsi="Times New Roman" w:cs="Times New Roman"/>
                <w:b/>
                <w:bCs/>
                <w:sz w:val="20"/>
                <w:szCs w:val="20"/>
                <w:lang w:val="de-DE"/>
              </w:rPr>
            </w:pPr>
          </w:p>
        </w:tc>
        <w:tc>
          <w:tcPr>
            <w:tcW w:w="1276" w:type="dxa"/>
          </w:tcPr>
          <w:p w:rsidR="006204EC" w:rsidRPr="00301EC4" w:rsidRDefault="006204EC" w:rsidP="006204EC">
            <w:pPr>
              <w:pStyle w:val="a5"/>
              <w:spacing w:before="0" w:beforeAutospacing="0" w:after="0" w:afterAutospacing="0"/>
              <w:jc w:val="both"/>
              <w:rPr>
                <w:rFonts w:ascii="Times New Roman" w:hAnsi="Times New Roman" w:cs="Times New Roman"/>
                <w:bCs/>
                <w:sz w:val="20"/>
                <w:szCs w:val="20"/>
                <w:lang w:val="de-DE"/>
              </w:rPr>
            </w:pPr>
            <w:r w:rsidRPr="00301EC4">
              <w:rPr>
                <w:rFonts w:ascii="Times New Roman" w:hAnsi="Times New Roman" w:cs="Times New Roman"/>
                <w:bCs/>
                <w:sz w:val="20"/>
                <w:szCs w:val="20"/>
                <w:lang w:val="de-DE"/>
              </w:rPr>
              <w:t>richtig</w:t>
            </w:r>
          </w:p>
        </w:tc>
        <w:tc>
          <w:tcPr>
            <w:tcW w:w="1383" w:type="dxa"/>
          </w:tcPr>
          <w:p w:rsidR="006204EC" w:rsidRPr="00301EC4" w:rsidRDefault="006204EC" w:rsidP="006204EC">
            <w:pPr>
              <w:pStyle w:val="a5"/>
              <w:spacing w:before="0" w:beforeAutospacing="0" w:after="0" w:afterAutospacing="0"/>
              <w:jc w:val="both"/>
              <w:rPr>
                <w:rFonts w:ascii="Times New Roman" w:hAnsi="Times New Roman" w:cs="Times New Roman"/>
                <w:bCs/>
                <w:sz w:val="20"/>
                <w:szCs w:val="20"/>
                <w:lang w:val="de-DE"/>
              </w:rPr>
            </w:pPr>
            <w:r w:rsidRPr="00301EC4">
              <w:rPr>
                <w:rFonts w:ascii="Times New Roman" w:hAnsi="Times New Roman" w:cs="Times New Roman"/>
                <w:bCs/>
                <w:sz w:val="20"/>
                <w:szCs w:val="20"/>
                <w:lang w:val="de-DE"/>
              </w:rPr>
              <w:t>falsch</w:t>
            </w:r>
          </w:p>
        </w:tc>
      </w:tr>
      <w:tr w:rsidR="006204EC" w:rsidRPr="00BB5E75" w:rsidTr="00C46D1C">
        <w:tc>
          <w:tcPr>
            <w:tcW w:w="7196" w:type="dxa"/>
          </w:tcPr>
          <w:p w:rsidR="006204EC" w:rsidRPr="00301EC4" w:rsidRDefault="006204EC" w:rsidP="006204EC">
            <w:pPr>
              <w:pStyle w:val="a5"/>
              <w:spacing w:before="0" w:beforeAutospacing="0" w:after="0" w:afterAutospacing="0"/>
              <w:jc w:val="both"/>
              <w:rPr>
                <w:rFonts w:ascii="Times New Roman" w:hAnsi="Times New Roman" w:cs="Times New Roman"/>
                <w:bCs/>
                <w:sz w:val="20"/>
                <w:szCs w:val="20"/>
                <w:lang w:val="de-DE"/>
              </w:rPr>
            </w:pPr>
            <w:r w:rsidRPr="00301EC4">
              <w:rPr>
                <w:rFonts w:ascii="Times New Roman" w:hAnsi="Times New Roman" w:cs="Times New Roman"/>
                <w:bCs/>
                <w:sz w:val="20"/>
                <w:szCs w:val="20"/>
                <w:lang w:val="de-DE"/>
              </w:rPr>
              <w:t>1.</w:t>
            </w:r>
            <w:r w:rsidRPr="00301EC4">
              <w:rPr>
                <w:rFonts w:ascii="Times New Roman" w:hAnsi="Times New Roman" w:cs="Times New Roman"/>
                <w:sz w:val="20"/>
                <w:szCs w:val="20"/>
                <w:lang w:val="de-DE"/>
              </w:rPr>
              <w:t xml:space="preserve"> Nachts folgt die Knospe dem Sonnenstand von Ost nach West.</w:t>
            </w:r>
          </w:p>
        </w:tc>
        <w:tc>
          <w:tcPr>
            <w:tcW w:w="1276" w:type="dxa"/>
          </w:tcPr>
          <w:p w:rsidR="006204EC" w:rsidRPr="00301EC4" w:rsidRDefault="006204EC" w:rsidP="006204EC">
            <w:pPr>
              <w:pStyle w:val="a5"/>
              <w:spacing w:before="0" w:beforeAutospacing="0" w:after="0" w:afterAutospacing="0"/>
              <w:jc w:val="both"/>
              <w:rPr>
                <w:rFonts w:ascii="Times New Roman" w:hAnsi="Times New Roman" w:cs="Times New Roman"/>
                <w:b/>
                <w:bCs/>
                <w:sz w:val="20"/>
                <w:szCs w:val="20"/>
                <w:lang w:val="de-DE"/>
              </w:rPr>
            </w:pPr>
          </w:p>
        </w:tc>
        <w:tc>
          <w:tcPr>
            <w:tcW w:w="1383" w:type="dxa"/>
          </w:tcPr>
          <w:p w:rsidR="006204EC" w:rsidRPr="00301EC4" w:rsidRDefault="006204EC" w:rsidP="006204EC">
            <w:pPr>
              <w:pStyle w:val="a5"/>
              <w:spacing w:before="0" w:beforeAutospacing="0" w:after="0" w:afterAutospacing="0"/>
              <w:jc w:val="both"/>
              <w:rPr>
                <w:rFonts w:ascii="Times New Roman" w:hAnsi="Times New Roman" w:cs="Times New Roman"/>
                <w:b/>
                <w:bCs/>
                <w:sz w:val="20"/>
                <w:szCs w:val="20"/>
                <w:lang w:val="de-DE"/>
              </w:rPr>
            </w:pPr>
          </w:p>
        </w:tc>
      </w:tr>
      <w:tr w:rsidR="006204EC" w:rsidRPr="00BB5E75" w:rsidTr="00C46D1C">
        <w:tc>
          <w:tcPr>
            <w:tcW w:w="7196" w:type="dxa"/>
          </w:tcPr>
          <w:p w:rsidR="006204EC" w:rsidRPr="00301EC4" w:rsidRDefault="006204EC" w:rsidP="006204EC">
            <w:pPr>
              <w:pStyle w:val="a5"/>
              <w:spacing w:before="0" w:beforeAutospacing="0" w:after="0" w:afterAutospacing="0"/>
              <w:jc w:val="both"/>
              <w:rPr>
                <w:rFonts w:ascii="Times New Roman" w:hAnsi="Times New Roman" w:cs="Times New Roman"/>
                <w:bCs/>
                <w:sz w:val="20"/>
                <w:szCs w:val="20"/>
                <w:lang w:val="de-DE"/>
              </w:rPr>
            </w:pPr>
            <w:r w:rsidRPr="00301EC4">
              <w:rPr>
                <w:rFonts w:ascii="Times New Roman" w:hAnsi="Times New Roman" w:cs="Times New Roman"/>
                <w:bCs/>
                <w:sz w:val="20"/>
                <w:szCs w:val="20"/>
                <w:lang w:val="de-DE"/>
              </w:rPr>
              <w:t>2.</w:t>
            </w:r>
            <w:r w:rsidRPr="00301EC4">
              <w:rPr>
                <w:rFonts w:ascii="Times New Roman" w:hAnsi="Times New Roman" w:cs="Times New Roman"/>
                <w:sz w:val="20"/>
                <w:szCs w:val="20"/>
                <w:lang w:val="de-DE"/>
              </w:rPr>
              <w:t xml:space="preserve"> Der Blütenstand der Sonnenblume besitzt 1.000 bis 2.000 Einzelblüten.</w:t>
            </w:r>
          </w:p>
        </w:tc>
        <w:tc>
          <w:tcPr>
            <w:tcW w:w="1276" w:type="dxa"/>
          </w:tcPr>
          <w:p w:rsidR="006204EC" w:rsidRPr="00301EC4" w:rsidRDefault="006204EC" w:rsidP="006204EC">
            <w:pPr>
              <w:pStyle w:val="a5"/>
              <w:spacing w:before="0" w:beforeAutospacing="0" w:after="0" w:afterAutospacing="0"/>
              <w:jc w:val="both"/>
              <w:rPr>
                <w:rFonts w:ascii="Times New Roman" w:hAnsi="Times New Roman" w:cs="Times New Roman"/>
                <w:b/>
                <w:bCs/>
                <w:sz w:val="20"/>
                <w:szCs w:val="20"/>
                <w:lang w:val="de-DE"/>
              </w:rPr>
            </w:pPr>
          </w:p>
        </w:tc>
        <w:tc>
          <w:tcPr>
            <w:tcW w:w="1383" w:type="dxa"/>
          </w:tcPr>
          <w:p w:rsidR="006204EC" w:rsidRPr="00301EC4" w:rsidRDefault="006204EC" w:rsidP="006204EC">
            <w:pPr>
              <w:pStyle w:val="a5"/>
              <w:spacing w:before="0" w:beforeAutospacing="0" w:after="0" w:afterAutospacing="0"/>
              <w:jc w:val="both"/>
              <w:rPr>
                <w:rFonts w:ascii="Times New Roman" w:hAnsi="Times New Roman" w:cs="Times New Roman"/>
                <w:b/>
                <w:bCs/>
                <w:sz w:val="20"/>
                <w:szCs w:val="20"/>
                <w:lang w:val="de-DE"/>
              </w:rPr>
            </w:pPr>
          </w:p>
        </w:tc>
      </w:tr>
      <w:tr w:rsidR="006204EC" w:rsidRPr="00BB5E75" w:rsidTr="00C46D1C">
        <w:tc>
          <w:tcPr>
            <w:tcW w:w="7196" w:type="dxa"/>
          </w:tcPr>
          <w:p w:rsidR="006204EC" w:rsidRPr="00301EC4" w:rsidRDefault="006204EC" w:rsidP="006204EC">
            <w:pPr>
              <w:shd w:val="clear" w:color="auto" w:fill="F9F9F9"/>
              <w:jc w:val="both"/>
              <w:rPr>
                <w:rFonts w:ascii="Times New Roman" w:hAnsi="Times New Roman" w:cs="Times New Roman"/>
                <w:bCs/>
                <w:sz w:val="20"/>
                <w:szCs w:val="20"/>
                <w:lang w:val="de-DE"/>
              </w:rPr>
            </w:pPr>
            <w:r w:rsidRPr="00301EC4">
              <w:rPr>
                <w:rFonts w:ascii="Times New Roman" w:hAnsi="Times New Roman" w:cs="Times New Roman"/>
                <w:bCs/>
                <w:sz w:val="20"/>
                <w:szCs w:val="20"/>
                <w:lang w:val="de-DE"/>
              </w:rPr>
              <w:t>3.</w:t>
            </w:r>
            <w:r w:rsidRPr="00301EC4">
              <w:rPr>
                <w:rFonts w:ascii="Times New Roman" w:hAnsi="Times New Roman" w:cs="Times New Roman"/>
                <w:color w:val="auto"/>
                <w:sz w:val="20"/>
                <w:szCs w:val="20"/>
                <w:lang w:val="de-DE"/>
              </w:rPr>
              <w:t xml:space="preserve"> Der Blütenkorb der Sonnenblume besteht aus Zungen- und Röhrenblüten.</w:t>
            </w:r>
          </w:p>
        </w:tc>
        <w:tc>
          <w:tcPr>
            <w:tcW w:w="1276" w:type="dxa"/>
          </w:tcPr>
          <w:p w:rsidR="006204EC" w:rsidRPr="00301EC4" w:rsidRDefault="006204EC" w:rsidP="006204EC">
            <w:pPr>
              <w:pStyle w:val="a5"/>
              <w:spacing w:before="0" w:beforeAutospacing="0" w:after="0" w:afterAutospacing="0"/>
              <w:jc w:val="both"/>
              <w:rPr>
                <w:rFonts w:ascii="Times New Roman" w:hAnsi="Times New Roman" w:cs="Times New Roman"/>
                <w:b/>
                <w:bCs/>
                <w:sz w:val="20"/>
                <w:szCs w:val="20"/>
                <w:lang w:val="de-DE"/>
              </w:rPr>
            </w:pPr>
          </w:p>
        </w:tc>
        <w:tc>
          <w:tcPr>
            <w:tcW w:w="1383" w:type="dxa"/>
          </w:tcPr>
          <w:p w:rsidR="006204EC" w:rsidRPr="00301EC4" w:rsidRDefault="006204EC" w:rsidP="006204EC">
            <w:pPr>
              <w:pStyle w:val="a5"/>
              <w:spacing w:before="0" w:beforeAutospacing="0" w:after="0" w:afterAutospacing="0"/>
              <w:jc w:val="both"/>
              <w:rPr>
                <w:rFonts w:ascii="Times New Roman" w:hAnsi="Times New Roman" w:cs="Times New Roman"/>
                <w:b/>
                <w:bCs/>
                <w:sz w:val="20"/>
                <w:szCs w:val="20"/>
                <w:lang w:val="de-DE"/>
              </w:rPr>
            </w:pPr>
          </w:p>
        </w:tc>
      </w:tr>
      <w:tr w:rsidR="006204EC" w:rsidRPr="00301EC4" w:rsidTr="00C46D1C">
        <w:tc>
          <w:tcPr>
            <w:tcW w:w="7196" w:type="dxa"/>
          </w:tcPr>
          <w:p w:rsidR="006204EC" w:rsidRPr="00301EC4" w:rsidRDefault="006204EC" w:rsidP="006204EC">
            <w:pPr>
              <w:shd w:val="clear" w:color="auto" w:fill="F9F9F9"/>
              <w:jc w:val="both"/>
              <w:rPr>
                <w:rFonts w:ascii="Times New Roman" w:hAnsi="Times New Roman" w:cs="Times New Roman"/>
                <w:bCs/>
                <w:sz w:val="20"/>
                <w:szCs w:val="20"/>
                <w:lang w:val="de-DE"/>
              </w:rPr>
            </w:pPr>
            <w:r w:rsidRPr="00301EC4">
              <w:rPr>
                <w:rFonts w:ascii="Times New Roman" w:hAnsi="Times New Roman" w:cs="Times New Roman"/>
                <w:bCs/>
                <w:sz w:val="20"/>
                <w:szCs w:val="20"/>
                <w:lang w:val="de-DE"/>
              </w:rPr>
              <w:t>4.</w:t>
            </w:r>
            <w:r w:rsidRPr="00301EC4">
              <w:rPr>
                <w:rFonts w:ascii="Times New Roman" w:hAnsi="Times New Roman" w:cs="Times New Roman"/>
                <w:color w:val="auto"/>
                <w:sz w:val="20"/>
                <w:szCs w:val="20"/>
                <w:lang w:val="de-DE"/>
              </w:rPr>
              <w:t xml:space="preserve"> Sonnenblumen sind überwiegend selbstfruchtend.</w:t>
            </w:r>
          </w:p>
        </w:tc>
        <w:tc>
          <w:tcPr>
            <w:tcW w:w="1276" w:type="dxa"/>
          </w:tcPr>
          <w:p w:rsidR="006204EC" w:rsidRPr="00301EC4" w:rsidRDefault="006204EC" w:rsidP="006204EC">
            <w:pPr>
              <w:pStyle w:val="a5"/>
              <w:spacing w:before="0" w:beforeAutospacing="0" w:after="0" w:afterAutospacing="0"/>
              <w:jc w:val="both"/>
              <w:rPr>
                <w:rFonts w:ascii="Times New Roman" w:hAnsi="Times New Roman" w:cs="Times New Roman"/>
                <w:b/>
                <w:bCs/>
                <w:sz w:val="20"/>
                <w:szCs w:val="20"/>
                <w:lang w:val="de-DE"/>
              </w:rPr>
            </w:pPr>
          </w:p>
        </w:tc>
        <w:tc>
          <w:tcPr>
            <w:tcW w:w="1383" w:type="dxa"/>
          </w:tcPr>
          <w:p w:rsidR="006204EC" w:rsidRPr="00301EC4" w:rsidRDefault="006204EC" w:rsidP="006204EC">
            <w:pPr>
              <w:pStyle w:val="a5"/>
              <w:spacing w:before="0" w:beforeAutospacing="0" w:after="0" w:afterAutospacing="0"/>
              <w:jc w:val="both"/>
              <w:rPr>
                <w:rFonts w:ascii="Times New Roman" w:hAnsi="Times New Roman" w:cs="Times New Roman"/>
                <w:b/>
                <w:bCs/>
                <w:sz w:val="20"/>
                <w:szCs w:val="20"/>
                <w:lang w:val="de-DE"/>
              </w:rPr>
            </w:pPr>
          </w:p>
        </w:tc>
      </w:tr>
      <w:tr w:rsidR="006204EC" w:rsidRPr="00BB5E75" w:rsidTr="00C46D1C">
        <w:tc>
          <w:tcPr>
            <w:tcW w:w="7196" w:type="dxa"/>
          </w:tcPr>
          <w:p w:rsidR="006204EC" w:rsidRPr="00301EC4" w:rsidRDefault="006204EC" w:rsidP="006204EC">
            <w:pPr>
              <w:shd w:val="clear" w:color="auto" w:fill="F9F9F9"/>
              <w:jc w:val="both"/>
              <w:rPr>
                <w:rFonts w:ascii="Times New Roman" w:hAnsi="Times New Roman" w:cs="Times New Roman"/>
                <w:bCs/>
                <w:sz w:val="20"/>
                <w:szCs w:val="20"/>
                <w:lang w:val="de-DE"/>
              </w:rPr>
            </w:pPr>
            <w:r w:rsidRPr="00301EC4">
              <w:rPr>
                <w:rFonts w:ascii="Times New Roman" w:hAnsi="Times New Roman" w:cs="Times New Roman"/>
                <w:bCs/>
                <w:sz w:val="20"/>
                <w:szCs w:val="20"/>
                <w:lang w:val="de-DE"/>
              </w:rPr>
              <w:t>5.</w:t>
            </w:r>
            <w:r w:rsidRPr="00301EC4">
              <w:rPr>
                <w:rFonts w:ascii="Times New Roman" w:hAnsi="Times New Roman" w:cs="Times New Roman"/>
                <w:color w:val="auto"/>
                <w:sz w:val="20"/>
                <w:szCs w:val="20"/>
                <w:lang w:val="de-DE"/>
              </w:rPr>
              <w:t xml:space="preserve"> Die Indianer nutzten die Sonnenblume als Zierpflanze.</w:t>
            </w:r>
          </w:p>
        </w:tc>
        <w:tc>
          <w:tcPr>
            <w:tcW w:w="1276" w:type="dxa"/>
          </w:tcPr>
          <w:p w:rsidR="006204EC" w:rsidRPr="00301EC4" w:rsidRDefault="006204EC" w:rsidP="006204EC">
            <w:pPr>
              <w:pStyle w:val="a5"/>
              <w:spacing w:before="0" w:beforeAutospacing="0" w:after="0" w:afterAutospacing="0"/>
              <w:jc w:val="both"/>
              <w:rPr>
                <w:rFonts w:ascii="Times New Roman" w:hAnsi="Times New Roman" w:cs="Times New Roman"/>
                <w:b/>
                <w:bCs/>
                <w:sz w:val="20"/>
                <w:szCs w:val="20"/>
                <w:lang w:val="de-DE"/>
              </w:rPr>
            </w:pPr>
          </w:p>
        </w:tc>
        <w:tc>
          <w:tcPr>
            <w:tcW w:w="1383" w:type="dxa"/>
          </w:tcPr>
          <w:p w:rsidR="006204EC" w:rsidRPr="00301EC4" w:rsidRDefault="006204EC" w:rsidP="006204EC">
            <w:pPr>
              <w:pStyle w:val="a5"/>
              <w:spacing w:before="0" w:beforeAutospacing="0" w:after="0" w:afterAutospacing="0"/>
              <w:jc w:val="both"/>
              <w:rPr>
                <w:rFonts w:ascii="Times New Roman" w:hAnsi="Times New Roman" w:cs="Times New Roman"/>
                <w:b/>
                <w:bCs/>
                <w:sz w:val="20"/>
                <w:szCs w:val="20"/>
                <w:lang w:val="de-DE"/>
              </w:rPr>
            </w:pPr>
          </w:p>
        </w:tc>
      </w:tr>
      <w:tr w:rsidR="006204EC" w:rsidRPr="00BB5E75" w:rsidTr="00C46D1C">
        <w:tc>
          <w:tcPr>
            <w:tcW w:w="7196" w:type="dxa"/>
          </w:tcPr>
          <w:p w:rsidR="006204EC" w:rsidRPr="00301EC4" w:rsidRDefault="006204EC" w:rsidP="006204EC">
            <w:pPr>
              <w:pStyle w:val="a5"/>
              <w:spacing w:before="0" w:beforeAutospacing="0" w:after="0" w:afterAutospacing="0"/>
              <w:jc w:val="both"/>
              <w:rPr>
                <w:rFonts w:ascii="Times New Roman" w:hAnsi="Times New Roman" w:cs="Times New Roman"/>
                <w:bCs/>
                <w:sz w:val="20"/>
                <w:szCs w:val="20"/>
                <w:lang w:val="de-DE"/>
              </w:rPr>
            </w:pPr>
            <w:r w:rsidRPr="00301EC4">
              <w:rPr>
                <w:rFonts w:ascii="Times New Roman" w:hAnsi="Times New Roman" w:cs="Times New Roman"/>
                <w:bCs/>
                <w:sz w:val="20"/>
                <w:szCs w:val="20"/>
                <w:lang w:val="de-DE"/>
              </w:rPr>
              <w:t xml:space="preserve">6.  </w:t>
            </w:r>
            <w:r w:rsidRPr="00301EC4">
              <w:rPr>
                <w:rFonts w:ascii="Times New Roman" w:hAnsi="Times New Roman" w:cs="Times New Roman"/>
                <w:sz w:val="20"/>
                <w:szCs w:val="20"/>
                <w:lang w:val="de-DE"/>
              </w:rPr>
              <w:t>Sonnenblumen werden hauptsächlich zur Ölgewinnung angebaut.</w:t>
            </w:r>
          </w:p>
        </w:tc>
        <w:tc>
          <w:tcPr>
            <w:tcW w:w="1276" w:type="dxa"/>
          </w:tcPr>
          <w:p w:rsidR="006204EC" w:rsidRPr="00301EC4" w:rsidRDefault="006204EC" w:rsidP="006204EC">
            <w:pPr>
              <w:pStyle w:val="a5"/>
              <w:spacing w:before="0" w:beforeAutospacing="0" w:after="0" w:afterAutospacing="0"/>
              <w:jc w:val="both"/>
              <w:rPr>
                <w:rFonts w:ascii="Times New Roman" w:hAnsi="Times New Roman" w:cs="Times New Roman"/>
                <w:b/>
                <w:bCs/>
                <w:sz w:val="20"/>
                <w:szCs w:val="20"/>
                <w:lang w:val="de-DE"/>
              </w:rPr>
            </w:pPr>
          </w:p>
        </w:tc>
        <w:tc>
          <w:tcPr>
            <w:tcW w:w="1383" w:type="dxa"/>
          </w:tcPr>
          <w:p w:rsidR="006204EC" w:rsidRPr="00301EC4" w:rsidRDefault="006204EC" w:rsidP="006204EC">
            <w:pPr>
              <w:pStyle w:val="a5"/>
              <w:spacing w:before="0" w:beforeAutospacing="0" w:after="0" w:afterAutospacing="0"/>
              <w:jc w:val="both"/>
              <w:rPr>
                <w:rFonts w:ascii="Times New Roman" w:hAnsi="Times New Roman" w:cs="Times New Roman"/>
                <w:b/>
                <w:bCs/>
                <w:sz w:val="20"/>
                <w:szCs w:val="20"/>
                <w:lang w:val="de-DE"/>
              </w:rPr>
            </w:pPr>
          </w:p>
        </w:tc>
      </w:tr>
      <w:tr w:rsidR="006204EC" w:rsidRPr="00BB5E75" w:rsidTr="00C46D1C">
        <w:tc>
          <w:tcPr>
            <w:tcW w:w="7196" w:type="dxa"/>
          </w:tcPr>
          <w:p w:rsidR="006204EC" w:rsidRPr="00301EC4" w:rsidRDefault="006204EC" w:rsidP="006204EC">
            <w:pPr>
              <w:pStyle w:val="a5"/>
              <w:spacing w:before="0" w:beforeAutospacing="0" w:after="0" w:afterAutospacing="0"/>
              <w:jc w:val="both"/>
              <w:rPr>
                <w:rFonts w:ascii="Times New Roman" w:hAnsi="Times New Roman" w:cs="Times New Roman"/>
                <w:bCs/>
                <w:sz w:val="20"/>
                <w:szCs w:val="20"/>
                <w:lang w:val="de-DE"/>
              </w:rPr>
            </w:pPr>
            <w:r w:rsidRPr="00301EC4">
              <w:rPr>
                <w:rFonts w:ascii="Times New Roman" w:hAnsi="Times New Roman" w:cs="Times New Roman"/>
                <w:bCs/>
                <w:sz w:val="20"/>
                <w:szCs w:val="20"/>
                <w:lang w:val="de-DE"/>
              </w:rPr>
              <w:t>7. </w:t>
            </w:r>
            <w:r w:rsidRPr="00301EC4">
              <w:rPr>
                <w:rFonts w:ascii="Times New Roman" w:hAnsi="Times New Roman" w:cs="Times New Roman"/>
                <w:sz w:val="20"/>
                <w:szCs w:val="20"/>
                <w:lang w:val="de-DE"/>
              </w:rPr>
              <w:t>Die Sonnenblume bevorzugt nährstoffreiche, warme und sonnige Standorte.</w:t>
            </w:r>
          </w:p>
        </w:tc>
        <w:tc>
          <w:tcPr>
            <w:tcW w:w="1276" w:type="dxa"/>
          </w:tcPr>
          <w:p w:rsidR="006204EC" w:rsidRPr="00301EC4" w:rsidRDefault="006204EC" w:rsidP="006204EC">
            <w:pPr>
              <w:pStyle w:val="a5"/>
              <w:spacing w:before="0" w:beforeAutospacing="0" w:after="0" w:afterAutospacing="0"/>
              <w:jc w:val="both"/>
              <w:rPr>
                <w:rFonts w:ascii="Times New Roman" w:hAnsi="Times New Roman" w:cs="Times New Roman"/>
                <w:b/>
                <w:bCs/>
                <w:sz w:val="20"/>
                <w:szCs w:val="20"/>
                <w:lang w:val="de-DE"/>
              </w:rPr>
            </w:pPr>
          </w:p>
        </w:tc>
        <w:tc>
          <w:tcPr>
            <w:tcW w:w="1383" w:type="dxa"/>
          </w:tcPr>
          <w:p w:rsidR="006204EC" w:rsidRPr="00301EC4" w:rsidRDefault="006204EC" w:rsidP="006204EC">
            <w:pPr>
              <w:pStyle w:val="a5"/>
              <w:spacing w:before="0" w:beforeAutospacing="0" w:after="0" w:afterAutospacing="0"/>
              <w:jc w:val="both"/>
              <w:rPr>
                <w:rFonts w:ascii="Times New Roman" w:hAnsi="Times New Roman" w:cs="Times New Roman"/>
                <w:b/>
                <w:bCs/>
                <w:sz w:val="20"/>
                <w:szCs w:val="20"/>
                <w:lang w:val="de-DE"/>
              </w:rPr>
            </w:pPr>
          </w:p>
        </w:tc>
      </w:tr>
      <w:tr w:rsidR="006204EC" w:rsidRPr="00BB5E75" w:rsidTr="00C46D1C">
        <w:tc>
          <w:tcPr>
            <w:tcW w:w="7196" w:type="dxa"/>
          </w:tcPr>
          <w:p w:rsidR="006204EC" w:rsidRPr="00301EC4" w:rsidRDefault="006204EC" w:rsidP="006204EC">
            <w:pPr>
              <w:pStyle w:val="a5"/>
              <w:spacing w:before="0" w:beforeAutospacing="0" w:after="0" w:afterAutospacing="0"/>
              <w:jc w:val="both"/>
              <w:rPr>
                <w:rFonts w:ascii="Times New Roman" w:hAnsi="Times New Roman" w:cs="Times New Roman"/>
                <w:bCs/>
                <w:sz w:val="20"/>
                <w:szCs w:val="20"/>
                <w:lang w:val="de-DE"/>
              </w:rPr>
            </w:pPr>
            <w:r w:rsidRPr="00301EC4">
              <w:rPr>
                <w:rFonts w:ascii="Times New Roman" w:hAnsi="Times New Roman" w:cs="Times New Roman"/>
                <w:bCs/>
                <w:sz w:val="20"/>
                <w:szCs w:val="20"/>
                <w:lang w:val="de-DE"/>
              </w:rPr>
              <w:lastRenderedPageBreak/>
              <w:t>8. D</w:t>
            </w:r>
            <w:r w:rsidRPr="00301EC4">
              <w:rPr>
                <w:rFonts w:ascii="Times New Roman" w:hAnsi="Times New Roman" w:cs="Times New Roman"/>
                <w:sz w:val="20"/>
                <w:szCs w:val="20"/>
                <w:lang w:val="de-DE"/>
              </w:rPr>
              <w:t>as Sonnenblumenöl ist für die menschliche Ernährung sehr wertvoll.</w:t>
            </w:r>
          </w:p>
        </w:tc>
        <w:tc>
          <w:tcPr>
            <w:tcW w:w="1276" w:type="dxa"/>
          </w:tcPr>
          <w:p w:rsidR="006204EC" w:rsidRPr="00301EC4" w:rsidRDefault="006204EC" w:rsidP="006204EC">
            <w:pPr>
              <w:pStyle w:val="a5"/>
              <w:spacing w:before="0" w:beforeAutospacing="0" w:after="0" w:afterAutospacing="0"/>
              <w:jc w:val="both"/>
              <w:rPr>
                <w:rFonts w:ascii="Times New Roman" w:hAnsi="Times New Roman" w:cs="Times New Roman"/>
                <w:b/>
                <w:bCs/>
                <w:sz w:val="20"/>
                <w:szCs w:val="20"/>
                <w:lang w:val="de-DE"/>
              </w:rPr>
            </w:pPr>
          </w:p>
        </w:tc>
        <w:tc>
          <w:tcPr>
            <w:tcW w:w="1383" w:type="dxa"/>
          </w:tcPr>
          <w:p w:rsidR="006204EC" w:rsidRPr="00301EC4" w:rsidRDefault="006204EC" w:rsidP="006204EC">
            <w:pPr>
              <w:pStyle w:val="a5"/>
              <w:spacing w:before="0" w:beforeAutospacing="0" w:after="0" w:afterAutospacing="0"/>
              <w:jc w:val="both"/>
              <w:rPr>
                <w:rFonts w:ascii="Times New Roman" w:hAnsi="Times New Roman" w:cs="Times New Roman"/>
                <w:b/>
                <w:bCs/>
                <w:sz w:val="20"/>
                <w:szCs w:val="20"/>
                <w:lang w:val="de-DE"/>
              </w:rPr>
            </w:pPr>
          </w:p>
        </w:tc>
      </w:tr>
      <w:tr w:rsidR="006204EC" w:rsidRPr="00BB5E75" w:rsidTr="00C46D1C">
        <w:tc>
          <w:tcPr>
            <w:tcW w:w="7196" w:type="dxa"/>
          </w:tcPr>
          <w:p w:rsidR="006204EC" w:rsidRPr="00301EC4" w:rsidRDefault="006204EC" w:rsidP="006204EC">
            <w:pPr>
              <w:shd w:val="clear" w:color="auto" w:fill="F9F9F9"/>
              <w:jc w:val="both"/>
              <w:rPr>
                <w:rFonts w:ascii="Times New Roman" w:hAnsi="Times New Roman" w:cs="Times New Roman"/>
                <w:bCs/>
                <w:sz w:val="20"/>
                <w:szCs w:val="20"/>
                <w:lang w:val="de-DE"/>
              </w:rPr>
            </w:pPr>
            <w:r w:rsidRPr="00301EC4">
              <w:rPr>
                <w:rFonts w:ascii="Times New Roman" w:hAnsi="Times New Roman" w:cs="Times New Roman"/>
                <w:bCs/>
                <w:sz w:val="20"/>
                <w:szCs w:val="20"/>
                <w:lang w:val="de-DE"/>
              </w:rPr>
              <w:t>9. D</w:t>
            </w:r>
            <w:r w:rsidRPr="00301EC4">
              <w:rPr>
                <w:rFonts w:ascii="Times New Roman" w:hAnsi="Times New Roman" w:cs="Times New Roman"/>
                <w:color w:val="auto"/>
                <w:sz w:val="20"/>
                <w:szCs w:val="20"/>
                <w:lang w:val="de-DE"/>
              </w:rPr>
              <w:t xml:space="preserve">as Öl weist einen hohen Anteil an essenzieller Linolsäure auf. </w:t>
            </w:r>
          </w:p>
        </w:tc>
        <w:tc>
          <w:tcPr>
            <w:tcW w:w="1276" w:type="dxa"/>
          </w:tcPr>
          <w:p w:rsidR="006204EC" w:rsidRPr="00301EC4" w:rsidRDefault="006204EC" w:rsidP="006204EC">
            <w:pPr>
              <w:pStyle w:val="a5"/>
              <w:spacing w:before="0" w:beforeAutospacing="0" w:after="0" w:afterAutospacing="0"/>
              <w:jc w:val="both"/>
              <w:rPr>
                <w:rFonts w:ascii="Times New Roman" w:hAnsi="Times New Roman" w:cs="Times New Roman"/>
                <w:b/>
                <w:bCs/>
                <w:sz w:val="20"/>
                <w:szCs w:val="20"/>
                <w:lang w:val="de-DE"/>
              </w:rPr>
            </w:pPr>
          </w:p>
        </w:tc>
        <w:tc>
          <w:tcPr>
            <w:tcW w:w="1383" w:type="dxa"/>
          </w:tcPr>
          <w:p w:rsidR="006204EC" w:rsidRPr="00301EC4" w:rsidRDefault="006204EC" w:rsidP="006204EC">
            <w:pPr>
              <w:pStyle w:val="a5"/>
              <w:spacing w:before="0" w:beforeAutospacing="0" w:after="0" w:afterAutospacing="0"/>
              <w:jc w:val="both"/>
              <w:rPr>
                <w:rFonts w:ascii="Times New Roman" w:hAnsi="Times New Roman" w:cs="Times New Roman"/>
                <w:b/>
                <w:bCs/>
                <w:sz w:val="20"/>
                <w:szCs w:val="20"/>
                <w:lang w:val="de-DE"/>
              </w:rPr>
            </w:pPr>
          </w:p>
        </w:tc>
      </w:tr>
      <w:tr w:rsidR="006204EC" w:rsidRPr="00BB5E75" w:rsidTr="00C46D1C">
        <w:tc>
          <w:tcPr>
            <w:tcW w:w="7196" w:type="dxa"/>
          </w:tcPr>
          <w:p w:rsidR="006204EC" w:rsidRPr="00301EC4" w:rsidRDefault="006204EC" w:rsidP="006204EC">
            <w:pPr>
              <w:jc w:val="both"/>
              <w:rPr>
                <w:rFonts w:ascii="Times New Roman" w:hAnsi="Times New Roman" w:cs="Times New Roman"/>
                <w:bCs/>
                <w:sz w:val="20"/>
                <w:szCs w:val="20"/>
                <w:lang w:val="de-DE"/>
              </w:rPr>
            </w:pPr>
            <w:r w:rsidRPr="00301EC4">
              <w:rPr>
                <w:rFonts w:ascii="Times New Roman" w:hAnsi="Times New Roman" w:cs="Times New Roman"/>
                <w:bCs/>
                <w:sz w:val="20"/>
                <w:szCs w:val="20"/>
                <w:lang w:val="de-DE"/>
              </w:rPr>
              <w:t>10.</w:t>
            </w:r>
            <w:r w:rsidRPr="00301EC4">
              <w:rPr>
                <w:rFonts w:ascii="Times New Roman" w:hAnsi="Times New Roman" w:cs="Times New Roman"/>
                <w:sz w:val="20"/>
                <w:szCs w:val="20"/>
                <w:lang w:val="de-DE"/>
              </w:rPr>
              <w:t xml:space="preserve"> B</w:t>
            </w:r>
            <w:r w:rsidRPr="00301EC4">
              <w:rPr>
                <w:rFonts w:ascii="Times New Roman" w:hAnsi="Times New Roman" w:cs="Times New Roman"/>
                <w:color w:val="auto"/>
                <w:sz w:val="20"/>
                <w:szCs w:val="20"/>
                <w:lang w:val="de-DE"/>
              </w:rPr>
              <w:t>ei der Produktion von Biogas spielt die Biomasse der Sonnenblume keine Rolle.</w:t>
            </w:r>
          </w:p>
        </w:tc>
        <w:tc>
          <w:tcPr>
            <w:tcW w:w="1276" w:type="dxa"/>
          </w:tcPr>
          <w:p w:rsidR="006204EC" w:rsidRPr="00301EC4" w:rsidRDefault="006204EC" w:rsidP="006204EC">
            <w:pPr>
              <w:pStyle w:val="a5"/>
              <w:spacing w:before="0" w:beforeAutospacing="0" w:after="0" w:afterAutospacing="0"/>
              <w:jc w:val="both"/>
              <w:rPr>
                <w:rFonts w:ascii="Times New Roman" w:hAnsi="Times New Roman" w:cs="Times New Roman"/>
                <w:b/>
                <w:bCs/>
                <w:sz w:val="20"/>
                <w:szCs w:val="20"/>
                <w:lang w:val="de-DE"/>
              </w:rPr>
            </w:pPr>
          </w:p>
        </w:tc>
        <w:tc>
          <w:tcPr>
            <w:tcW w:w="1383" w:type="dxa"/>
          </w:tcPr>
          <w:p w:rsidR="006204EC" w:rsidRPr="00301EC4" w:rsidRDefault="006204EC" w:rsidP="006204EC">
            <w:pPr>
              <w:pStyle w:val="a5"/>
              <w:spacing w:before="0" w:beforeAutospacing="0" w:after="0" w:afterAutospacing="0"/>
              <w:jc w:val="both"/>
              <w:rPr>
                <w:rFonts w:ascii="Times New Roman" w:hAnsi="Times New Roman" w:cs="Times New Roman"/>
                <w:b/>
                <w:bCs/>
                <w:sz w:val="20"/>
                <w:szCs w:val="20"/>
                <w:lang w:val="de-DE"/>
              </w:rPr>
            </w:pPr>
          </w:p>
        </w:tc>
      </w:tr>
    </w:tbl>
    <w:p w:rsidR="00301EC4" w:rsidRPr="00301EC4" w:rsidRDefault="00301EC4" w:rsidP="00301EC4">
      <w:pPr>
        <w:pStyle w:val="410"/>
        <w:shd w:val="clear" w:color="auto" w:fill="auto"/>
        <w:tabs>
          <w:tab w:val="left" w:pos="426"/>
        </w:tabs>
        <w:spacing w:line="240" w:lineRule="auto"/>
        <w:ind w:firstLine="284"/>
        <w:jc w:val="both"/>
        <w:rPr>
          <w:rStyle w:val="44"/>
          <w:rFonts w:ascii="Times New Roman" w:hAnsi="Times New Roman" w:cs="Times New Roman"/>
          <w:b/>
          <w:sz w:val="20"/>
          <w:szCs w:val="20"/>
        </w:rPr>
      </w:pPr>
    </w:p>
    <w:p w:rsidR="00301EC4" w:rsidRPr="00301EC4" w:rsidRDefault="006204EC" w:rsidP="00301EC4">
      <w:pPr>
        <w:ind w:firstLine="284"/>
        <w:jc w:val="both"/>
        <w:rPr>
          <w:rFonts w:ascii="Times New Roman" w:hAnsi="Times New Roman" w:cs="Times New Roman"/>
          <w:b/>
          <w:color w:val="auto"/>
          <w:sz w:val="20"/>
          <w:szCs w:val="20"/>
          <w:lang w:val="de-DE"/>
        </w:rPr>
      </w:pPr>
      <w:r>
        <w:rPr>
          <w:rFonts w:ascii="Times New Roman" w:hAnsi="Times New Roman" w:cs="Times New Roman"/>
          <w:b/>
          <w:color w:val="auto"/>
          <w:sz w:val="20"/>
          <w:szCs w:val="20"/>
          <w:lang w:val="de-DE"/>
        </w:rPr>
        <w:t>6</w:t>
      </w:r>
      <w:r w:rsidR="00301EC4" w:rsidRPr="00301EC4">
        <w:rPr>
          <w:rFonts w:ascii="Times New Roman" w:hAnsi="Times New Roman" w:cs="Times New Roman"/>
          <w:b/>
          <w:color w:val="auto"/>
          <w:sz w:val="20"/>
          <w:szCs w:val="20"/>
          <w:lang w:val="de-DE"/>
        </w:rPr>
        <w:t>. Welches Verb passt? Ordnen Sie zu.</w:t>
      </w:r>
    </w:p>
    <w:tbl>
      <w:tblPr>
        <w:tblStyle w:val="af"/>
        <w:tblW w:w="0" w:type="auto"/>
        <w:tblLook w:val="04A0" w:firstRow="1" w:lastRow="0" w:firstColumn="1" w:lastColumn="0" w:noHBand="0" w:noVBand="1"/>
      </w:tblPr>
      <w:tblGrid>
        <w:gridCol w:w="6340"/>
      </w:tblGrid>
      <w:tr w:rsidR="00301EC4" w:rsidRPr="00BB5E75" w:rsidTr="00301EC4">
        <w:tc>
          <w:tcPr>
            <w:tcW w:w="9855" w:type="dxa"/>
          </w:tcPr>
          <w:p w:rsidR="00301EC4" w:rsidRPr="00301EC4" w:rsidRDefault="00301EC4" w:rsidP="006204E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besitzen* finden* folgen* anbauen* spielen* nutzen* lieben* wachsen* verwenden* gehören*</w:t>
            </w:r>
          </w:p>
        </w:tc>
      </w:tr>
    </w:tbl>
    <w:p w:rsidR="00301EC4" w:rsidRPr="00301EC4" w:rsidRDefault="00301EC4" w:rsidP="00301EC4">
      <w:pPr>
        <w:ind w:firstLine="284"/>
        <w:jc w:val="both"/>
        <w:rPr>
          <w:rFonts w:ascii="Times New Roman" w:hAnsi="Times New Roman" w:cs="Times New Roman"/>
          <w:b/>
          <w:color w:val="auto"/>
          <w:sz w:val="20"/>
          <w:szCs w:val="20"/>
          <w:lang w:val="de-DE"/>
        </w:rPr>
      </w:pPr>
    </w:p>
    <w:tbl>
      <w:tblPr>
        <w:tblStyle w:val="af"/>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62"/>
        <w:gridCol w:w="3170"/>
      </w:tblGrid>
      <w:tr w:rsidR="00301EC4" w:rsidRPr="00301EC4" w:rsidTr="006204EC">
        <w:tc>
          <w:tcPr>
            <w:tcW w:w="3062" w:type="dxa"/>
          </w:tcPr>
          <w:p w:rsidR="00301EC4" w:rsidRPr="00301EC4" w:rsidRDefault="00301EC4" w:rsidP="006204E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w:t>
            </w:r>
            <w:r w:rsidRPr="00301EC4">
              <w:rPr>
                <w:rFonts w:ascii="Times New Roman" w:hAnsi="Times New Roman" w:cs="Times New Roman"/>
                <w:sz w:val="20"/>
                <w:szCs w:val="20"/>
                <w:lang w:val="de-DE"/>
              </w:rPr>
              <w:t xml:space="preserve"> </w:t>
            </w:r>
            <w:r w:rsidRPr="00301EC4">
              <w:rPr>
                <w:rFonts w:ascii="Times New Roman" w:hAnsi="Times New Roman" w:cs="Times New Roman"/>
                <w:color w:val="auto"/>
                <w:sz w:val="20"/>
                <w:szCs w:val="20"/>
                <w:lang w:val="de-DE"/>
              </w:rPr>
              <w:t>dem Sonnenstand von Ost nach West</w:t>
            </w:r>
          </w:p>
        </w:tc>
        <w:tc>
          <w:tcPr>
            <w:tcW w:w="3170" w:type="dxa"/>
          </w:tcPr>
          <w:p w:rsidR="006204EC" w:rsidRDefault="006204EC" w:rsidP="006204EC">
            <w:pPr>
              <w:jc w:val="both"/>
              <w:rPr>
                <w:rFonts w:ascii="Times New Roman" w:hAnsi="Times New Roman" w:cs="Times New Roman"/>
                <w:color w:val="auto"/>
                <w:sz w:val="20"/>
                <w:szCs w:val="20"/>
                <w:lang w:val="de-DE"/>
              </w:rPr>
            </w:pPr>
          </w:p>
          <w:p w:rsidR="00301EC4" w:rsidRPr="00301EC4" w:rsidRDefault="00301EC4" w:rsidP="006204E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w:t>
            </w:r>
          </w:p>
        </w:tc>
      </w:tr>
      <w:tr w:rsidR="00301EC4" w:rsidRPr="00301EC4" w:rsidTr="006204EC">
        <w:tc>
          <w:tcPr>
            <w:tcW w:w="3062" w:type="dxa"/>
          </w:tcPr>
          <w:p w:rsidR="00301EC4" w:rsidRPr="00301EC4" w:rsidRDefault="00301EC4" w:rsidP="006204E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2.</w:t>
            </w:r>
            <w:r w:rsidRPr="00301EC4">
              <w:rPr>
                <w:rFonts w:ascii="Times New Roman" w:hAnsi="Times New Roman" w:cs="Times New Roman"/>
                <w:sz w:val="20"/>
                <w:szCs w:val="20"/>
                <w:lang w:val="de-DE"/>
              </w:rPr>
              <w:t xml:space="preserve"> </w:t>
            </w:r>
            <w:r w:rsidRPr="00301EC4">
              <w:rPr>
                <w:rFonts w:ascii="Times New Roman" w:hAnsi="Times New Roman" w:cs="Times New Roman"/>
                <w:color w:val="auto"/>
                <w:sz w:val="20"/>
                <w:szCs w:val="20"/>
                <w:lang w:val="de-DE"/>
              </w:rPr>
              <w:t>zur Familie der Korbblüter</w:t>
            </w:r>
          </w:p>
        </w:tc>
        <w:tc>
          <w:tcPr>
            <w:tcW w:w="3170" w:type="dxa"/>
          </w:tcPr>
          <w:p w:rsidR="00301EC4" w:rsidRDefault="00301EC4" w:rsidP="006204E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w:t>
            </w:r>
          </w:p>
          <w:p w:rsidR="006204EC" w:rsidRPr="00301EC4" w:rsidRDefault="006204EC" w:rsidP="006204EC">
            <w:pPr>
              <w:jc w:val="both"/>
              <w:rPr>
                <w:rFonts w:ascii="Times New Roman" w:hAnsi="Times New Roman" w:cs="Times New Roman"/>
                <w:color w:val="auto"/>
                <w:sz w:val="20"/>
                <w:szCs w:val="20"/>
                <w:lang w:val="ru-RU"/>
              </w:rPr>
            </w:pPr>
          </w:p>
        </w:tc>
      </w:tr>
      <w:tr w:rsidR="00301EC4" w:rsidRPr="00301EC4" w:rsidTr="006204EC">
        <w:tc>
          <w:tcPr>
            <w:tcW w:w="3062" w:type="dxa"/>
          </w:tcPr>
          <w:p w:rsidR="00301EC4" w:rsidRPr="00301EC4" w:rsidRDefault="00301EC4" w:rsidP="006204E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3. bis zu 5 m hoch</w:t>
            </w:r>
          </w:p>
        </w:tc>
        <w:tc>
          <w:tcPr>
            <w:tcW w:w="3170" w:type="dxa"/>
          </w:tcPr>
          <w:p w:rsidR="00301EC4" w:rsidRDefault="00301EC4" w:rsidP="006204E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w:t>
            </w:r>
          </w:p>
          <w:p w:rsidR="006204EC" w:rsidRPr="00301EC4" w:rsidRDefault="006204EC" w:rsidP="006204EC">
            <w:pPr>
              <w:jc w:val="both"/>
              <w:rPr>
                <w:rFonts w:ascii="Times New Roman" w:hAnsi="Times New Roman" w:cs="Times New Roman"/>
                <w:color w:val="auto"/>
                <w:sz w:val="20"/>
                <w:szCs w:val="20"/>
                <w:lang w:val="ru-RU"/>
              </w:rPr>
            </w:pPr>
          </w:p>
        </w:tc>
      </w:tr>
      <w:tr w:rsidR="00301EC4" w:rsidRPr="00301EC4" w:rsidTr="006204EC">
        <w:tc>
          <w:tcPr>
            <w:tcW w:w="3062" w:type="dxa"/>
          </w:tcPr>
          <w:p w:rsidR="00301EC4" w:rsidRPr="00301EC4" w:rsidRDefault="00301EC4" w:rsidP="006204E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4. 1.000 bis 2.000 Einzelblüten</w:t>
            </w:r>
          </w:p>
        </w:tc>
        <w:tc>
          <w:tcPr>
            <w:tcW w:w="3170" w:type="dxa"/>
          </w:tcPr>
          <w:p w:rsidR="00301EC4" w:rsidRDefault="00301EC4" w:rsidP="006204E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w:t>
            </w:r>
          </w:p>
          <w:p w:rsidR="006204EC" w:rsidRPr="00301EC4" w:rsidRDefault="006204EC" w:rsidP="006204EC">
            <w:pPr>
              <w:jc w:val="both"/>
              <w:rPr>
                <w:rFonts w:ascii="Times New Roman" w:hAnsi="Times New Roman" w:cs="Times New Roman"/>
                <w:color w:val="auto"/>
                <w:sz w:val="20"/>
                <w:szCs w:val="20"/>
                <w:lang w:val="ru-RU"/>
              </w:rPr>
            </w:pPr>
          </w:p>
        </w:tc>
      </w:tr>
      <w:tr w:rsidR="00301EC4" w:rsidRPr="00301EC4" w:rsidTr="006204EC">
        <w:tc>
          <w:tcPr>
            <w:tcW w:w="3062" w:type="dxa"/>
          </w:tcPr>
          <w:p w:rsidR="00301EC4" w:rsidRPr="00301EC4" w:rsidRDefault="00301EC4" w:rsidP="006204E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5.</w:t>
            </w:r>
            <w:r w:rsidRPr="00301EC4">
              <w:rPr>
                <w:rFonts w:ascii="Times New Roman" w:hAnsi="Times New Roman" w:cs="Times New Roman"/>
                <w:sz w:val="20"/>
                <w:szCs w:val="20"/>
                <w:lang w:val="de-DE"/>
              </w:rPr>
              <w:t xml:space="preserve"> </w:t>
            </w:r>
            <w:r w:rsidRPr="00301EC4">
              <w:rPr>
                <w:rFonts w:ascii="Times New Roman" w:hAnsi="Times New Roman" w:cs="Times New Roman"/>
                <w:color w:val="auto"/>
                <w:sz w:val="20"/>
                <w:szCs w:val="20"/>
                <w:lang w:val="de-DE"/>
              </w:rPr>
              <w:t>die ölreichen Samen als Nahrung</w:t>
            </w:r>
          </w:p>
        </w:tc>
        <w:tc>
          <w:tcPr>
            <w:tcW w:w="3170" w:type="dxa"/>
          </w:tcPr>
          <w:p w:rsidR="00301EC4" w:rsidRDefault="00301EC4" w:rsidP="006204E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w:t>
            </w:r>
          </w:p>
          <w:p w:rsidR="006204EC" w:rsidRPr="00301EC4" w:rsidRDefault="006204EC" w:rsidP="006204EC">
            <w:pPr>
              <w:jc w:val="both"/>
              <w:rPr>
                <w:rFonts w:ascii="Times New Roman" w:hAnsi="Times New Roman" w:cs="Times New Roman"/>
                <w:color w:val="auto"/>
                <w:sz w:val="20"/>
                <w:szCs w:val="20"/>
                <w:lang w:val="ru-RU"/>
              </w:rPr>
            </w:pPr>
          </w:p>
        </w:tc>
      </w:tr>
      <w:tr w:rsidR="00301EC4" w:rsidRPr="00301EC4" w:rsidTr="006204EC">
        <w:tc>
          <w:tcPr>
            <w:tcW w:w="3062" w:type="dxa"/>
          </w:tcPr>
          <w:p w:rsidR="00301EC4" w:rsidRPr="00301EC4" w:rsidRDefault="00301EC4" w:rsidP="006204E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6.</w:t>
            </w:r>
            <w:r w:rsidRPr="00301EC4">
              <w:rPr>
                <w:rFonts w:ascii="Times New Roman" w:hAnsi="Times New Roman" w:cs="Times New Roman"/>
                <w:sz w:val="20"/>
                <w:szCs w:val="20"/>
                <w:lang w:val="de-DE"/>
              </w:rPr>
              <w:t xml:space="preserve"> </w:t>
            </w:r>
            <w:r w:rsidRPr="00301EC4">
              <w:rPr>
                <w:rFonts w:ascii="Times New Roman" w:hAnsi="Times New Roman" w:cs="Times New Roman"/>
                <w:color w:val="auto"/>
                <w:sz w:val="20"/>
                <w:szCs w:val="20"/>
                <w:lang w:val="de-DE"/>
              </w:rPr>
              <w:t>ihren Weg nach Europa</w:t>
            </w:r>
          </w:p>
        </w:tc>
        <w:tc>
          <w:tcPr>
            <w:tcW w:w="3170" w:type="dxa"/>
          </w:tcPr>
          <w:p w:rsidR="00301EC4" w:rsidRDefault="00301EC4" w:rsidP="006204E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w:t>
            </w:r>
          </w:p>
          <w:p w:rsidR="006204EC" w:rsidRPr="00301EC4" w:rsidRDefault="006204EC" w:rsidP="006204EC">
            <w:pPr>
              <w:jc w:val="both"/>
              <w:rPr>
                <w:rFonts w:ascii="Times New Roman" w:hAnsi="Times New Roman" w:cs="Times New Roman"/>
                <w:color w:val="auto"/>
                <w:sz w:val="20"/>
                <w:szCs w:val="20"/>
                <w:lang w:val="ru-RU"/>
              </w:rPr>
            </w:pPr>
          </w:p>
        </w:tc>
      </w:tr>
      <w:tr w:rsidR="00301EC4" w:rsidRPr="00301EC4" w:rsidTr="006204EC">
        <w:tc>
          <w:tcPr>
            <w:tcW w:w="3062" w:type="dxa"/>
          </w:tcPr>
          <w:p w:rsidR="00301EC4" w:rsidRPr="00301EC4" w:rsidRDefault="00301EC4" w:rsidP="006204E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7.</w:t>
            </w:r>
            <w:r w:rsidRPr="00301EC4">
              <w:rPr>
                <w:rFonts w:ascii="Times New Roman" w:hAnsi="Times New Roman" w:cs="Times New Roman"/>
                <w:sz w:val="20"/>
                <w:szCs w:val="20"/>
                <w:lang w:val="de-DE"/>
              </w:rPr>
              <w:t xml:space="preserve"> </w:t>
            </w:r>
            <w:r w:rsidRPr="00301EC4">
              <w:rPr>
                <w:rFonts w:ascii="Times New Roman" w:hAnsi="Times New Roman" w:cs="Times New Roman"/>
                <w:color w:val="auto"/>
                <w:sz w:val="20"/>
                <w:szCs w:val="20"/>
                <w:lang w:val="de-DE"/>
              </w:rPr>
              <w:t xml:space="preserve">als Ersatz für Kaffee </w:t>
            </w:r>
          </w:p>
        </w:tc>
        <w:tc>
          <w:tcPr>
            <w:tcW w:w="3170" w:type="dxa"/>
          </w:tcPr>
          <w:p w:rsidR="00301EC4" w:rsidRDefault="00301EC4" w:rsidP="006204E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w:t>
            </w:r>
          </w:p>
          <w:p w:rsidR="006204EC" w:rsidRPr="00301EC4" w:rsidRDefault="006204EC" w:rsidP="006204EC">
            <w:pPr>
              <w:jc w:val="both"/>
              <w:rPr>
                <w:rFonts w:ascii="Times New Roman" w:hAnsi="Times New Roman" w:cs="Times New Roman"/>
                <w:color w:val="auto"/>
                <w:sz w:val="20"/>
                <w:szCs w:val="20"/>
                <w:lang w:val="ru-RU"/>
              </w:rPr>
            </w:pPr>
          </w:p>
        </w:tc>
      </w:tr>
      <w:tr w:rsidR="00301EC4" w:rsidRPr="00301EC4" w:rsidTr="006204EC">
        <w:tc>
          <w:tcPr>
            <w:tcW w:w="3062" w:type="dxa"/>
          </w:tcPr>
          <w:p w:rsidR="00301EC4" w:rsidRPr="00301EC4" w:rsidRDefault="00301EC4" w:rsidP="006204E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8.</w:t>
            </w:r>
            <w:r w:rsidRPr="00301EC4">
              <w:rPr>
                <w:rFonts w:ascii="Times New Roman" w:hAnsi="Times New Roman" w:cs="Times New Roman"/>
                <w:sz w:val="20"/>
                <w:szCs w:val="20"/>
                <w:lang w:val="de-DE"/>
              </w:rPr>
              <w:t xml:space="preserve"> </w:t>
            </w:r>
            <w:r w:rsidRPr="00301EC4">
              <w:rPr>
                <w:rFonts w:ascii="Times New Roman" w:hAnsi="Times New Roman" w:cs="Times New Roman"/>
                <w:color w:val="auto"/>
                <w:sz w:val="20"/>
                <w:szCs w:val="20"/>
                <w:lang w:val="de-DE"/>
              </w:rPr>
              <w:t>zur Ölgewinnung</w:t>
            </w:r>
          </w:p>
        </w:tc>
        <w:tc>
          <w:tcPr>
            <w:tcW w:w="3170" w:type="dxa"/>
          </w:tcPr>
          <w:p w:rsidR="00301EC4" w:rsidRDefault="00301EC4" w:rsidP="006204E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w:t>
            </w:r>
          </w:p>
          <w:p w:rsidR="006204EC" w:rsidRPr="00301EC4" w:rsidRDefault="006204EC" w:rsidP="006204EC">
            <w:pPr>
              <w:jc w:val="both"/>
              <w:rPr>
                <w:rFonts w:ascii="Times New Roman" w:hAnsi="Times New Roman" w:cs="Times New Roman"/>
                <w:color w:val="auto"/>
                <w:sz w:val="20"/>
                <w:szCs w:val="20"/>
                <w:lang w:val="ru-RU"/>
              </w:rPr>
            </w:pPr>
          </w:p>
        </w:tc>
      </w:tr>
      <w:tr w:rsidR="00301EC4" w:rsidRPr="00301EC4" w:rsidTr="006204EC">
        <w:tc>
          <w:tcPr>
            <w:tcW w:w="3062" w:type="dxa"/>
          </w:tcPr>
          <w:p w:rsidR="00301EC4" w:rsidRPr="00301EC4" w:rsidRDefault="00301EC4" w:rsidP="006204E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9.</w:t>
            </w:r>
            <w:r w:rsidRPr="00301EC4">
              <w:rPr>
                <w:rFonts w:ascii="Times New Roman" w:hAnsi="Times New Roman" w:cs="Times New Roman"/>
                <w:sz w:val="20"/>
                <w:szCs w:val="20"/>
                <w:lang w:val="de-DE"/>
              </w:rPr>
              <w:t xml:space="preserve"> </w:t>
            </w:r>
            <w:r w:rsidRPr="00301EC4">
              <w:rPr>
                <w:rFonts w:ascii="Times New Roman" w:hAnsi="Times New Roman" w:cs="Times New Roman"/>
                <w:color w:val="auto"/>
                <w:sz w:val="20"/>
                <w:szCs w:val="20"/>
                <w:lang w:val="de-DE"/>
              </w:rPr>
              <w:t>nährstoffreiche Standorte</w:t>
            </w:r>
          </w:p>
        </w:tc>
        <w:tc>
          <w:tcPr>
            <w:tcW w:w="3170" w:type="dxa"/>
          </w:tcPr>
          <w:p w:rsidR="00301EC4" w:rsidRDefault="00301EC4" w:rsidP="006204E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w:t>
            </w:r>
          </w:p>
          <w:p w:rsidR="006204EC" w:rsidRPr="00301EC4" w:rsidRDefault="006204EC" w:rsidP="006204EC">
            <w:pPr>
              <w:jc w:val="both"/>
              <w:rPr>
                <w:rFonts w:ascii="Times New Roman" w:hAnsi="Times New Roman" w:cs="Times New Roman"/>
                <w:color w:val="auto"/>
                <w:sz w:val="20"/>
                <w:szCs w:val="20"/>
                <w:lang w:val="ru-RU"/>
              </w:rPr>
            </w:pPr>
          </w:p>
        </w:tc>
      </w:tr>
      <w:tr w:rsidR="00301EC4" w:rsidRPr="00301EC4" w:rsidTr="006204EC">
        <w:tc>
          <w:tcPr>
            <w:tcW w:w="3062" w:type="dxa"/>
          </w:tcPr>
          <w:p w:rsidR="00301EC4" w:rsidRPr="00301EC4" w:rsidRDefault="00301EC4" w:rsidP="006204EC">
            <w:pPr>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10.</w:t>
            </w:r>
            <w:r w:rsidRPr="00301EC4">
              <w:rPr>
                <w:rFonts w:ascii="Times New Roman" w:hAnsi="Times New Roman" w:cs="Times New Roman"/>
                <w:sz w:val="20"/>
                <w:szCs w:val="20"/>
                <w:lang w:val="de-DE"/>
              </w:rPr>
              <w:t xml:space="preserve"> </w:t>
            </w:r>
            <w:r w:rsidRPr="00301EC4">
              <w:rPr>
                <w:rFonts w:ascii="Times New Roman" w:hAnsi="Times New Roman" w:cs="Times New Roman"/>
                <w:color w:val="auto"/>
                <w:sz w:val="20"/>
                <w:szCs w:val="20"/>
                <w:lang w:val="de-DE"/>
              </w:rPr>
              <w:t>bei der Produktion von Biogas eine Rolle</w:t>
            </w:r>
          </w:p>
        </w:tc>
        <w:tc>
          <w:tcPr>
            <w:tcW w:w="3170" w:type="dxa"/>
          </w:tcPr>
          <w:p w:rsidR="006204EC" w:rsidRDefault="006204EC" w:rsidP="006204EC">
            <w:pPr>
              <w:jc w:val="both"/>
              <w:rPr>
                <w:rFonts w:ascii="Times New Roman" w:hAnsi="Times New Roman" w:cs="Times New Roman"/>
                <w:color w:val="auto"/>
                <w:sz w:val="20"/>
                <w:szCs w:val="20"/>
                <w:lang w:val="de-DE"/>
              </w:rPr>
            </w:pPr>
          </w:p>
          <w:p w:rsidR="00301EC4" w:rsidRPr="00301EC4" w:rsidRDefault="00301EC4" w:rsidP="006204EC">
            <w:pPr>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w:t>
            </w:r>
          </w:p>
        </w:tc>
      </w:tr>
    </w:tbl>
    <w:p w:rsidR="00301EC4" w:rsidRPr="00301EC4" w:rsidRDefault="00301EC4" w:rsidP="00301EC4">
      <w:pPr>
        <w:ind w:firstLine="284"/>
        <w:jc w:val="both"/>
        <w:rPr>
          <w:rFonts w:ascii="Times New Roman" w:hAnsi="Times New Roman" w:cs="Times New Roman"/>
          <w:b/>
          <w:color w:val="auto"/>
          <w:sz w:val="20"/>
          <w:szCs w:val="20"/>
          <w:lang w:val="ru-RU"/>
        </w:rPr>
      </w:pPr>
    </w:p>
    <w:p w:rsidR="00301EC4" w:rsidRPr="00301EC4" w:rsidRDefault="006204EC" w:rsidP="00301EC4">
      <w:pPr>
        <w:ind w:firstLine="284"/>
        <w:jc w:val="both"/>
        <w:rPr>
          <w:rFonts w:ascii="Times New Roman" w:hAnsi="Times New Roman" w:cs="Times New Roman"/>
          <w:b/>
          <w:color w:val="auto"/>
          <w:sz w:val="20"/>
          <w:szCs w:val="20"/>
          <w:lang w:val="de-DE"/>
        </w:rPr>
      </w:pPr>
      <w:r>
        <w:rPr>
          <w:rFonts w:ascii="Times New Roman" w:hAnsi="Times New Roman" w:cs="Times New Roman"/>
          <w:b/>
          <w:color w:val="auto"/>
          <w:sz w:val="20"/>
          <w:szCs w:val="20"/>
          <w:lang w:val="de-DE"/>
        </w:rPr>
        <w:t>7</w:t>
      </w:r>
      <w:r w:rsidR="00301EC4" w:rsidRPr="00301EC4">
        <w:rPr>
          <w:rFonts w:ascii="Times New Roman" w:hAnsi="Times New Roman" w:cs="Times New Roman"/>
          <w:b/>
          <w:color w:val="auto"/>
          <w:sz w:val="20"/>
          <w:szCs w:val="20"/>
          <w:lang w:val="de-DE"/>
        </w:rPr>
        <w:t>. Finden Sie Wortgrenzen und schreiben Sie die Sätze auf.</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1. Ansonnigentagenfolgtdieknospedemsonnenstandvonostnachwest.</w:t>
      </w:r>
    </w:p>
    <w:p w:rsidR="00301EC4" w:rsidRPr="00C46D1C" w:rsidRDefault="00301EC4" w:rsidP="00301EC4">
      <w:pPr>
        <w:ind w:firstLine="284"/>
        <w:jc w:val="both"/>
        <w:rPr>
          <w:rFonts w:ascii="Times New Roman" w:hAnsi="Times New Roman" w:cs="Times New Roman"/>
          <w:color w:val="auto"/>
          <w:sz w:val="18"/>
          <w:szCs w:val="18"/>
          <w:lang w:val="de-DE"/>
        </w:rPr>
      </w:pPr>
      <w:r w:rsidRPr="00301EC4">
        <w:rPr>
          <w:rFonts w:ascii="Times New Roman" w:hAnsi="Times New Roman" w:cs="Times New Roman"/>
          <w:color w:val="auto"/>
          <w:sz w:val="20"/>
          <w:szCs w:val="20"/>
          <w:lang w:val="de-DE"/>
        </w:rPr>
        <w:t xml:space="preserve">2. </w:t>
      </w:r>
      <w:r w:rsidRPr="00C46D1C">
        <w:rPr>
          <w:rFonts w:ascii="Times New Roman" w:hAnsi="Times New Roman" w:cs="Times New Roman"/>
          <w:color w:val="auto"/>
          <w:sz w:val="18"/>
          <w:szCs w:val="18"/>
          <w:lang w:val="de-DE"/>
        </w:rPr>
        <w:t xml:space="preserve">Sonnenblumeisteineeinjährigepflanzeundgehörtzurfamiliederkorbblüter.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3. Sonnenblumensindüberwiegendfremdbefruchter.</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4. Dieindianernutztendieölreichensamenalsnahrung.</w:t>
      </w:r>
    </w:p>
    <w:p w:rsidR="00301EC4" w:rsidRPr="00C46D1C" w:rsidRDefault="00301EC4" w:rsidP="00301EC4">
      <w:pPr>
        <w:ind w:firstLine="284"/>
        <w:jc w:val="both"/>
        <w:rPr>
          <w:rFonts w:ascii="Times New Roman" w:hAnsi="Times New Roman" w:cs="Times New Roman"/>
          <w:color w:val="auto"/>
          <w:sz w:val="18"/>
          <w:szCs w:val="18"/>
          <w:lang w:val="de-DE"/>
        </w:rPr>
      </w:pPr>
      <w:r w:rsidRPr="00301EC4">
        <w:rPr>
          <w:rFonts w:ascii="Times New Roman" w:hAnsi="Times New Roman" w:cs="Times New Roman"/>
          <w:color w:val="auto"/>
          <w:sz w:val="20"/>
          <w:szCs w:val="20"/>
          <w:lang w:val="de-DE"/>
        </w:rPr>
        <w:t xml:space="preserve">5. </w:t>
      </w:r>
      <w:r w:rsidRPr="00C46D1C">
        <w:rPr>
          <w:rFonts w:ascii="Times New Roman" w:hAnsi="Times New Roman" w:cs="Times New Roman"/>
          <w:color w:val="auto"/>
          <w:sz w:val="18"/>
          <w:szCs w:val="18"/>
          <w:lang w:val="de-DE"/>
        </w:rPr>
        <w:t>Manverwendetediekernegeröstetalsersatzfürkaffeeundtrinkschokolade.</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6. Sonnenblumenwerdenhauptsächlichzurölgewinnungangebaut.</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lastRenderedPageBreak/>
        <w:t>7. Diesonnenblumeliebtnährstoffreichewarmeundsonnigestandorte.</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8. Dieernteerfolgtmeistanfangseptember.</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9. Sonnenblumenölistfürdiemenschlicheernährungsehrwertvoll.</w:t>
      </w:r>
    </w:p>
    <w:p w:rsidR="00301EC4" w:rsidRPr="00C46D1C" w:rsidRDefault="00301EC4" w:rsidP="00301EC4">
      <w:pPr>
        <w:ind w:firstLine="284"/>
        <w:jc w:val="both"/>
        <w:rPr>
          <w:rFonts w:ascii="Times New Roman" w:hAnsi="Times New Roman" w:cs="Times New Roman"/>
          <w:color w:val="auto"/>
          <w:sz w:val="18"/>
          <w:szCs w:val="18"/>
          <w:lang w:val="de-DE"/>
        </w:rPr>
      </w:pPr>
      <w:r w:rsidRPr="00301EC4">
        <w:rPr>
          <w:rFonts w:ascii="Times New Roman" w:hAnsi="Times New Roman" w:cs="Times New Roman"/>
          <w:color w:val="auto"/>
          <w:sz w:val="20"/>
          <w:szCs w:val="20"/>
          <w:lang w:val="de-DE"/>
        </w:rPr>
        <w:t>10.</w:t>
      </w:r>
      <w:r w:rsidR="00C46D1C">
        <w:rPr>
          <w:rFonts w:ascii="Times New Roman" w:hAnsi="Times New Roman" w:cs="Times New Roman"/>
          <w:color w:val="auto"/>
          <w:sz w:val="20"/>
          <w:szCs w:val="20"/>
          <w:lang w:val="de-DE"/>
        </w:rPr>
        <w:t> </w:t>
      </w:r>
      <w:r w:rsidRPr="00C46D1C">
        <w:rPr>
          <w:rFonts w:ascii="Times New Roman" w:hAnsi="Times New Roman" w:cs="Times New Roman"/>
          <w:color w:val="auto"/>
          <w:sz w:val="18"/>
          <w:szCs w:val="18"/>
          <w:lang w:val="de-DE"/>
        </w:rPr>
        <w:t>Beiderproduktionvonbiogasspieltdiebiomassedersonnenblumeeine</w:t>
      </w:r>
      <w:r w:rsidR="00C46D1C" w:rsidRPr="00C46D1C">
        <w:rPr>
          <w:rFonts w:ascii="Times New Roman" w:hAnsi="Times New Roman" w:cs="Times New Roman"/>
          <w:color w:val="auto"/>
          <w:sz w:val="18"/>
          <w:szCs w:val="18"/>
          <w:lang w:val="de-DE"/>
        </w:rPr>
        <w:t>r</w:t>
      </w:r>
      <w:r w:rsidRPr="00C46D1C">
        <w:rPr>
          <w:rFonts w:ascii="Times New Roman" w:hAnsi="Times New Roman" w:cs="Times New Roman"/>
          <w:color w:val="auto"/>
          <w:sz w:val="18"/>
          <w:szCs w:val="18"/>
          <w:lang w:val="de-DE"/>
        </w:rPr>
        <w:t>olle.</w:t>
      </w:r>
    </w:p>
    <w:p w:rsidR="00301EC4" w:rsidRPr="00301EC4" w:rsidRDefault="00301EC4" w:rsidP="00301EC4">
      <w:pPr>
        <w:ind w:firstLine="284"/>
        <w:jc w:val="both"/>
        <w:rPr>
          <w:rFonts w:ascii="Times New Roman" w:hAnsi="Times New Roman" w:cs="Times New Roman"/>
          <w:color w:val="auto"/>
          <w:sz w:val="20"/>
          <w:szCs w:val="20"/>
          <w:lang w:val="de-DE"/>
        </w:rPr>
      </w:pPr>
    </w:p>
    <w:p w:rsidR="00301EC4" w:rsidRPr="00301EC4" w:rsidRDefault="006204EC" w:rsidP="00301EC4">
      <w:pPr>
        <w:ind w:firstLine="284"/>
        <w:jc w:val="both"/>
        <w:rPr>
          <w:rStyle w:val="44"/>
          <w:rFonts w:ascii="Times New Roman" w:hAnsi="Times New Roman" w:cs="Times New Roman"/>
          <w:b/>
          <w:sz w:val="20"/>
          <w:szCs w:val="20"/>
        </w:rPr>
      </w:pPr>
      <w:r>
        <w:rPr>
          <w:rStyle w:val="44"/>
          <w:rFonts w:ascii="Times New Roman" w:hAnsi="Times New Roman" w:cs="Times New Roman"/>
          <w:b/>
          <w:sz w:val="20"/>
          <w:szCs w:val="20"/>
        </w:rPr>
        <w:t>8</w:t>
      </w:r>
      <w:r w:rsidR="00301EC4" w:rsidRPr="00301EC4">
        <w:rPr>
          <w:rStyle w:val="44"/>
          <w:rFonts w:ascii="Times New Roman" w:hAnsi="Times New Roman" w:cs="Times New Roman"/>
          <w:b/>
          <w:sz w:val="20"/>
          <w:szCs w:val="20"/>
        </w:rPr>
        <w:t>. Ergänzen Sie die Sätze.</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w:t>
      </w:r>
      <w:r w:rsidRPr="00301EC4">
        <w:rPr>
          <w:rFonts w:ascii="Times New Roman" w:hAnsi="Times New Roman" w:cs="Times New Roman"/>
          <w:sz w:val="20"/>
          <w:szCs w:val="20"/>
          <w:lang w:val="de-DE"/>
        </w:rPr>
        <w:t xml:space="preserve"> „Tournesol“ ist…</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2.</w:t>
      </w:r>
      <w:r w:rsidRPr="00301EC4">
        <w:rPr>
          <w:rFonts w:ascii="Times New Roman" w:hAnsi="Times New Roman" w:cs="Times New Roman"/>
          <w:sz w:val="20"/>
          <w:szCs w:val="20"/>
          <w:lang w:val="de-DE"/>
        </w:rPr>
        <w:t xml:space="preserve"> Die Knospe folgt…</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3.</w:t>
      </w:r>
      <w:r w:rsidRPr="00301EC4">
        <w:rPr>
          <w:rFonts w:ascii="Times New Roman" w:hAnsi="Times New Roman" w:cs="Times New Roman"/>
          <w:sz w:val="20"/>
          <w:szCs w:val="20"/>
          <w:lang w:val="de-DE"/>
        </w:rPr>
        <w:t xml:space="preserve"> Der Blütenkorb der Sonnenblume besteht aus…</w:t>
      </w:r>
    </w:p>
    <w:p w:rsidR="00301EC4" w:rsidRPr="00301EC4" w:rsidRDefault="00301EC4" w:rsidP="00301EC4">
      <w:pPr>
        <w:pStyle w:val="410"/>
        <w:shd w:val="clear" w:color="auto" w:fill="auto"/>
        <w:tabs>
          <w:tab w:val="left" w:pos="567"/>
        </w:tabs>
        <w:spacing w:line="240" w:lineRule="auto"/>
        <w:ind w:firstLine="284"/>
        <w:jc w:val="both"/>
        <w:rPr>
          <w:rFonts w:ascii="Times New Roman" w:hAnsi="Times New Roman" w:cs="Times New Roman"/>
          <w:sz w:val="20"/>
          <w:szCs w:val="20"/>
          <w:lang w:val="de-DE"/>
        </w:rPr>
      </w:pPr>
      <w:r w:rsidRPr="00301EC4">
        <w:rPr>
          <w:rStyle w:val="44"/>
          <w:rFonts w:ascii="Times New Roman" w:hAnsi="Times New Roman" w:cs="Times New Roman"/>
          <w:sz w:val="20"/>
          <w:szCs w:val="20"/>
        </w:rPr>
        <w:t>4.</w:t>
      </w:r>
      <w:r w:rsidRPr="00301EC4">
        <w:rPr>
          <w:rFonts w:ascii="Times New Roman" w:hAnsi="Times New Roman" w:cs="Times New Roman"/>
          <w:sz w:val="20"/>
          <w:szCs w:val="20"/>
          <w:lang w:val="de-DE"/>
        </w:rPr>
        <w:t xml:space="preserve"> Für Sonnenblumen ist Insektenflug… </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5.</w:t>
      </w:r>
      <w:r w:rsidRPr="00301EC4">
        <w:rPr>
          <w:rFonts w:ascii="Times New Roman" w:hAnsi="Times New Roman" w:cs="Times New Roman"/>
          <w:sz w:val="20"/>
          <w:szCs w:val="20"/>
          <w:lang w:val="de-DE"/>
        </w:rPr>
        <w:t xml:space="preserve"> Die Sonnenblume liebt…</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6.</w:t>
      </w:r>
      <w:r w:rsidRPr="00301EC4">
        <w:rPr>
          <w:rFonts w:ascii="Times New Roman" w:hAnsi="Times New Roman" w:cs="Times New Roman"/>
          <w:sz w:val="20"/>
          <w:szCs w:val="20"/>
          <w:lang w:val="de-DE"/>
        </w:rPr>
        <w:t xml:space="preserve"> Die Aussaat erfolgt…</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7.</w:t>
      </w:r>
      <w:r w:rsidRPr="00301EC4">
        <w:rPr>
          <w:rFonts w:ascii="Times New Roman" w:hAnsi="Times New Roman" w:cs="Times New Roman"/>
          <w:sz w:val="20"/>
          <w:szCs w:val="20"/>
          <w:lang w:val="de-DE"/>
        </w:rPr>
        <w:t xml:space="preserve"> Auf einem Hektar wachsen…</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8.</w:t>
      </w:r>
      <w:r w:rsidRPr="00301EC4">
        <w:rPr>
          <w:rFonts w:ascii="Times New Roman" w:hAnsi="Times New Roman" w:cs="Times New Roman"/>
          <w:sz w:val="20"/>
          <w:szCs w:val="20"/>
          <w:lang w:val="de-DE"/>
        </w:rPr>
        <w:t xml:space="preserve"> Die Ernte beginnt…</w:t>
      </w:r>
    </w:p>
    <w:p w:rsidR="00301EC4" w:rsidRPr="00301EC4" w:rsidRDefault="00301EC4" w:rsidP="00301EC4">
      <w:pPr>
        <w:pStyle w:val="410"/>
        <w:shd w:val="clear" w:color="auto" w:fill="auto"/>
        <w:tabs>
          <w:tab w:val="left" w:pos="567"/>
        </w:tabs>
        <w:spacing w:line="240" w:lineRule="auto"/>
        <w:ind w:firstLine="284"/>
        <w:jc w:val="both"/>
        <w:rPr>
          <w:rFonts w:ascii="Times New Roman" w:hAnsi="Times New Roman" w:cs="Times New Roman"/>
          <w:sz w:val="20"/>
          <w:szCs w:val="20"/>
          <w:lang w:val="de-DE"/>
        </w:rPr>
      </w:pPr>
      <w:r w:rsidRPr="00301EC4">
        <w:rPr>
          <w:rStyle w:val="44"/>
          <w:rFonts w:ascii="Times New Roman" w:hAnsi="Times New Roman" w:cs="Times New Roman"/>
          <w:sz w:val="20"/>
          <w:szCs w:val="20"/>
        </w:rPr>
        <w:t>9.</w:t>
      </w:r>
      <w:r w:rsidRPr="00301EC4">
        <w:rPr>
          <w:rFonts w:ascii="Times New Roman" w:hAnsi="Times New Roman" w:cs="Times New Roman"/>
          <w:sz w:val="20"/>
          <w:szCs w:val="20"/>
          <w:lang w:val="de-DE"/>
        </w:rPr>
        <w:t xml:space="preserve"> Sonnenblumenöl findet häufig Verwendung… </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10.</w:t>
      </w:r>
      <w:r w:rsidRPr="00301EC4">
        <w:rPr>
          <w:rFonts w:ascii="Times New Roman" w:hAnsi="Times New Roman" w:cs="Times New Roman"/>
          <w:sz w:val="20"/>
          <w:szCs w:val="20"/>
          <w:lang w:val="de-DE"/>
        </w:rPr>
        <w:t xml:space="preserve"> Technische Ölsäure ist ein wichtiges Ausgangsprodukt für…</w:t>
      </w:r>
    </w:p>
    <w:p w:rsidR="00301EC4" w:rsidRPr="00301EC4" w:rsidRDefault="00301EC4" w:rsidP="00301EC4">
      <w:pPr>
        <w:ind w:firstLine="284"/>
        <w:jc w:val="both"/>
        <w:rPr>
          <w:rFonts w:ascii="Times New Roman" w:hAnsi="Times New Roman" w:cs="Times New Roman"/>
          <w:b/>
          <w:color w:val="auto"/>
          <w:sz w:val="20"/>
          <w:szCs w:val="20"/>
          <w:lang w:val="de-DE"/>
        </w:rPr>
      </w:pPr>
    </w:p>
    <w:p w:rsidR="00301EC4" w:rsidRPr="00301EC4" w:rsidRDefault="006204EC" w:rsidP="00301EC4">
      <w:pPr>
        <w:ind w:firstLine="284"/>
        <w:jc w:val="both"/>
        <w:rPr>
          <w:rFonts w:ascii="Times New Roman" w:eastAsia="Times New Roman" w:hAnsi="Times New Roman" w:cs="Times New Roman"/>
          <w:b/>
          <w:color w:val="auto"/>
          <w:sz w:val="20"/>
          <w:szCs w:val="20"/>
          <w:lang w:val="de-DE"/>
        </w:rPr>
      </w:pPr>
      <w:r>
        <w:rPr>
          <w:rFonts w:ascii="Times New Roman" w:eastAsia="Times New Roman" w:hAnsi="Times New Roman" w:cs="Times New Roman"/>
          <w:b/>
          <w:color w:val="auto"/>
          <w:sz w:val="20"/>
          <w:szCs w:val="20"/>
          <w:lang w:val="de-DE"/>
        </w:rPr>
        <w:t>9</w:t>
      </w:r>
      <w:r w:rsidR="00301EC4" w:rsidRPr="00301EC4">
        <w:rPr>
          <w:rFonts w:ascii="Times New Roman" w:eastAsia="Times New Roman" w:hAnsi="Times New Roman" w:cs="Times New Roman"/>
          <w:b/>
          <w:color w:val="auto"/>
          <w:sz w:val="20"/>
          <w:szCs w:val="20"/>
          <w:lang w:val="de-DE"/>
        </w:rPr>
        <w:t>. Bilden Sie Fragen. Fragen Sie nach den unterstrichenen Wörtern.</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u w:val="single"/>
          <w:lang w:val="de-DE"/>
        </w:rPr>
        <w:t>An sonnigen Tagen</w:t>
      </w:r>
      <w:r w:rsidRPr="00301EC4">
        <w:rPr>
          <w:rFonts w:ascii="Times New Roman" w:hAnsi="Times New Roman" w:cs="Times New Roman"/>
          <w:sz w:val="20"/>
          <w:szCs w:val="20"/>
          <w:lang w:val="de-DE"/>
        </w:rPr>
        <w:t xml:space="preserve"> folgt die Knospe dem Sonnenstand von Ost nach West.</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2.</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u w:val="single"/>
          <w:lang w:val="de-DE"/>
        </w:rPr>
        <w:t>Die Größe der Sonnenblumen</w:t>
      </w:r>
      <w:r w:rsidRPr="00301EC4">
        <w:rPr>
          <w:rFonts w:ascii="Times New Roman" w:hAnsi="Times New Roman" w:cs="Times New Roman"/>
          <w:sz w:val="20"/>
          <w:szCs w:val="20"/>
          <w:lang w:val="de-DE"/>
        </w:rPr>
        <w:t xml:space="preserve"> variiert sehr stark.</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3.</w:t>
      </w:r>
      <w:r w:rsidRPr="00301EC4">
        <w:rPr>
          <w:rFonts w:ascii="Times New Roman" w:hAnsi="Times New Roman" w:cs="Times New Roman"/>
          <w:sz w:val="20"/>
          <w:szCs w:val="20"/>
          <w:lang w:val="de-DE"/>
        </w:rPr>
        <w:t xml:space="preserve"> Im 17. Jahrhundert verwendete man die Kerne </w:t>
      </w:r>
      <w:r w:rsidRPr="00301EC4">
        <w:rPr>
          <w:rFonts w:ascii="Times New Roman" w:hAnsi="Times New Roman" w:cs="Times New Roman"/>
          <w:sz w:val="20"/>
          <w:szCs w:val="20"/>
          <w:u w:val="single"/>
          <w:lang w:val="de-DE"/>
        </w:rPr>
        <w:t>für Backwaren</w:t>
      </w:r>
      <w:r w:rsidRPr="00301EC4">
        <w:rPr>
          <w:rFonts w:ascii="Times New Roman" w:hAnsi="Times New Roman" w:cs="Times New Roman"/>
          <w:sz w:val="20"/>
          <w:szCs w:val="20"/>
          <w:lang w:val="de-DE"/>
        </w:rPr>
        <w:t>.</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4.</w:t>
      </w:r>
      <w:r w:rsidRPr="00301EC4">
        <w:rPr>
          <w:rFonts w:ascii="Times New Roman" w:hAnsi="Times New Roman" w:cs="Times New Roman"/>
          <w:sz w:val="20"/>
          <w:szCs w:val="20"/>
          <w:lang w:val="de-DE"/>
        </w:rPr>
        <w:t xml:space="preserve"> Seit </w:t>
      </w:r>
      <w:r w:rsidRPr="00301EC4">
        <w:rPr>
          <w:rFonts w:ascii="Times New Roman" w:hAnsi="Times New Roman" w:cs="Times New Roman"/>
          <w:sz w:val="20"/>
          <w:szCs w:val="20"/>
          <w:u w:val="single"/>
          <w:lang w:val="de-DE"/>
        </w:rPr>
        <w:t>dem 19. Jahrhundert</w:t>
      </w:r>
      <w:r w:rsidRPr="00301EC4">
        <w:rPr>
          <w:rFonts w:ascii="Times New Roman" w:hAnsi="Times New Roman" w:cs="Times New Roman"/>
          <w:sz w:val="20"/>
          <w:szCs w:val="20"/>
          <w:lang w:val="de-DE"/>
        </w:rPr>
        <w:t xml:space="preserve"> wird sie auch als Ölfrucht genutzt.</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5.</w:t>
      </w:r>
      <w:r w:rsidRPr="00301EC4">
        <w:rPr>
          <w:rFonts w:ascii="Times New Roman" w:hAnsi="Times New Roman" w:cs="Times New Roman"/>
          <w:sz w:val="20"/>
          <w:szCs w:val="20"/>
          <w:lang w:val="de-DE"/>
        </w:rPr>
        <w:t xml:space="preserve"> In Deutschland werden Sonnenblumen hauptsächlich </w:t>
      </w:r>
      <w:r w:rsidRPr="00301EC4">
        <w:rPr>
          <w:rFonts w:ascii="Times New Roman" w:hAnsi="Times New Roman" w:cs="Times New Roman"/>
          <w:sz w:val="20"/>
          <w:szCs w:val="20"/>
          <w:u w:val="single"/>
          <w:lang w:val="de-DE"/>
        </w:rPr>
        <w:t>zur Ölgewinnung</w:t>
      </w:r>
      <w:r w:rsidRPr="00301EC4">
        <w:rPr>
          <w:rFonts w:ascii="Times New Roman" w:hAnsi="Times New Roman" w:cs="Times New Roman"/>
          <w:sz w:val="20"/>
          <w:szCs w:val="20"/>
          <w:lang w:val="de-DE"/>
        </w:rPr>
        <w:t xml:space="preserve"> angebaut.</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6.</w:t>
      </w:r>
      <w:r w:rsidRPr="00301EC4">
        <w:rPr>
          <w:rFonts w:ascii="Times New Roman" w:hAnsi="Times New Roman" w:cs="Times New Roman"/>
          <w:sz w:val="20"/>
          <w:szCs w:val="20"/>
          <w:lang w:val="de-DE"/>
        </w:rPr>
        <w:t xml:space="preserve"> In klimatisch günstigen Gebieten erfolgt die Aussaat bereits </w:t>
      </w:r>
      <w:r w:rsidRPr="00301EC4">
        <w:rPr>
          <w:rFonts w:ascii="Times New Roman" w:hAnsi="Times New Roman" w:cs="Times New Roman"/>
          <w:sz w:val="20"/>
          <w:szCs w:val="20"/>
          <w:u w:val="single"/>
          <w:lang w:val="de-DE"/>
        </w:rPr>
        <w:t>im März</w:t>
      </w:r>
      <w:r w:rsidRPr="00301EC4">
        <w:rPr>
          <w:rFonts w:ascii="Times New Roman" w:hAnsi="Times New Roman" w:cs="Times New Roman"/>
          <w:sz w:val="20"/>
          <w:szCs w:val="20"/>
          <w:lang w:val="de-DE"/>
        </w:rPr>
        <w:t>.</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7.</w:t>
      </w:r>
      <w:r w:rsidRPr="00301EC4">
        <w:rPr>
          <w:rFonts w:ascii="Times New Roman" w:hAnsi="Times New Roman" w:cs="Times New Roman"/>
          <w:sz w:val="20"/>
          <w:szCs w:val="20"/>
          <w:lang w:val="de-DE"/>
        </w:rPr>
        <w:t xml:space="preserve"> Auf einem Hektar wachsen </w:t>
      </w:r>
      <w:r w:rsidRPr="00301EC4">
        <w:rPr>
          <w:rFonts w:ascii="Times New Roman" w:hAnsi="Times New Roman" w:cs="Times New Roman"/>
          <w:sz w:val="20"/>
          <w:szCs w:val="20"/>
          <w:u w:val="single"/>
          <w:lang w:val="de-DE"/>
        </w:rPr>
        <w:t>rund 60.000 bis 70.000</w:t>
      </w:r>
      <w:r w:rsidRPr="00301EC4">
        <w:rPr>
          <w:rFonts w:ascii="Times New Roman" w:hAnsi="Times New Roman" w:cs="Times New Roman"/>
          <w:sz w:val="20"/>
          <w:szCs w:val="20"/>
          <w:lang w:val="de-DE"/>
        </w:rPr>
        <w:t xml:space="preserve"> Pflanzen.</w:t>
      </w:r>
    </w:p>
    <w:p w:rsidR="00301EC4" w:rsidRPr="00301EC4" w:rsidRDefault="00301EC4" w:rsidP="00301EC4">
      <w:pPr>
        <w:pStyle w:val="410"/>
        <w:shd w:val="clear" w:color="auto" w:fill="auto"/>
        <w:tabs>
          <w:tab w:val="left" w:pos="567"/>
        </w:tabs>
        <w:spacing w:line="240" w:lineRule="auto"/>
        <w:ind w:firstLine="284"/>
        <w:jc w:val="both"/>
        <w:rPr>
          <w:rFonts w:ascii="Times New Roman" w:hAnsi="Times New Roman" w:cs="Times New Roman"/>
          <w:sz w:val="20"/>
          <w:szCs w:val="20"/>
          <w:lang w:val="de-DE"/>
        </w:rPr>
      </w:pPr>
      <w:r w:rsidRPr="00301EC4">
        <w:rPr>
          <w:rStyle w:val="44"/>
          <w:rFonts w:ascii="Times New Roman" w:hAnsi="Times New Roman" w:cs="Times New Roman"/>
          <w:sz w:val="20"/>
          <w:szCs w:val="20"/>
        </w:rPr>
        <w:t>8.</w:t>
      </w:r>
      <w:r w:rsidRPr="00301EC4">
        <w:rPr>
          <w:rFonts w:ascii="Times New Roman" w:hAnsi="Times New Roman" w:cs="Times New Roman"/>
          <w:sz w:val="20"/>
          <w:szCs w:val="20"/>
          <w:lang w:val="de-DE"/>
        </w:rPr>
        <w:t xml:space="preserve"> Aus Sonnenblumenkernen wird </w:t>
      </w:r>
      <w:r w:rsidRPr="00301EC4">
        <w:rPr>
          <w:rFonts w:ascii="Times New Roman" w:hAnsi="Times New Roman" w:cs="Times New Roman"/>
          <w:sz w:val="20"/>
          <w:szCs w:val="20"/>
          <w:u w:val="single"/>
          <w:lang w:val="de-DE"/>
        </w:rPr>
        <w:t>Sonnenblumenöl</w:t>
      </w:r>
      <w:r w:rsidRPr="00301EC4">
        <w:rPr>
          <w:rFonts w:ascii="Times New Roman" w:hAnsi="Times New Roman" w:cs="Times New Roman"/>
          <w:sz w:val="20"/>
          <w:szCs w:val="20"/>
          <w:lang w:val="de-DE"/>
        </w:rPr>
        <w:t xml:space="preserve"> hergestellt.</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9.</w:t>
      </w:r>
      <w:r w:rsidRPr="00301EC4">
        <w:rPr>
          <w:rFonts w:ascii="Times New Roman" w:hAnsi="Times New Roman" w:cs="Times New Roman"/>
          <w:sz w:val="20"/>
          <w:szCs w:val="20"/>
          <w:lang w:val="de-DE"/>
        </w:rPr>
        <w:t xml:space="preserve"> Das Öl ist </w:t>
      </w:r>
      <w:r w:rsidRPr="00301EC4">
        <w:rPr>
          <w:rFonts w:ascii="Times New Roman" w:hAnsi="Times New Roman" w:cs="Times New Roman"/>
          <w:sz w:val="20"/>
          <w:szCs w:val="20"/>
          <w:u w:val="single"/>
          <w:lang w:val="de-DE"/>
        </w:rPr>
        <w:t>für die menschliche Ernährung</w:t>
      </w:r>
      <w:r w:rsidRPr="00301EC4">
        <w:rPr>
          <w:rFonts w:ascii="Times New Roman" w:hAnsi="Times New Roman" w:cs="Times New Roman"/>
          <w:sz w:val="20"/>
          <w:szCs w:val="20"/>
          <w:lang w:val="de-DE"/>
        </w:rPr>
        <w:t xml:space="preserve"> sehr wertvoll.</w:t>
      </w:r>
    </w:p>
    <w:p w:rsidR="00301EC4" w:rsidRPr="00301EC4" w:rsidRDefault="00301EC4" w:rsidP="00301EC4">
      <w:pPr>
        <w:pStyle w:val="410"/>
        <w:shd w:val="clear" w:color="auto" w:fill="auto"/>
        <w:tabs>
          <w:tab w:val="left" w:pos="567"/>
        </w:tabs>
        <w:spacing w:line="240" w:lineRule="auto"/>
        <w:ind w:firstLine="284"/>
        <w:jc w:val="both"/>
        <w:rPr>
          <w:rFonts w:ascii="Times New Roman" w:hAnsi="Times New Roman" w:cs="Times New Roman"/>
          <w:sz w:val="20"/>
          <w:szCs w:val="20"/>
          <w:lang w:val="de-DE"/>
        </w:rPr>
      </w:pPr>
      <w:r w:rsidRPr="00301EC4">
        <w:rPr>
          <w:rStyle w:val="44"/>
          <w:rFonts w:ascii="Times New Roman" w:hAnsi="Times New Roman" w:cs="Times New Roman"/>
          <w:sz w:val="20"/>
          <w:szCs w:val="20"/>
        </w:rPr>
        <w:t>10. </w:t>
      </w:r>
      <w:r w:rsidRPr="00301EC4">
        <w:rPr>
          <w:rFonts w:ascii="Times New Roman" w:hAnsi="Times New Roman" w:cs="Times New Roman"/>
          <w:sz w:val="20"/>
          <w:szCs w:val="20"/>
          <w:lang w:val="de-DE"/>
        </w:rPr>
        <w:t xml:space="preserve">Technische Ölsäure ist </w:t>
      </w:r>
      <w:r w:rsidRPr="00301EC4">
        <w:rPr>
          <w:rFonts w:ascii="Times New Roman" w:hAnsi="Times New Roman" w:cs="Times New Roman"/>
          <w:sz w:val="20"/>
          <w:szCs w:val="20"/>
          <w:u w:val="single"/>
          <w:lang w:val="de-DE"/>
        </w:rPr>
        <w:t>in der chemischen Industrie</w:t>
      </w:r>
      <w:r w:rsidRPr="00301EC4">
        <w:rPr>
          <w:rFonts w:ascii="Times New Roman" w:hAnsi="Times New Roman" w:cs="Times New Roman"/>
          <w:sz w:val="20"/>
          <w:szCs w:val="20"/>
          <w:lang w:val="de-DE"/>
        </w:rPr>
        <w:t xml:space="preserve"> ein wichtiges Ausgangsprodukt.</w:t>
      </w:r>
    </w:p>
    <w:p w:rsidR="00301EC4" w:rsidRPr="00301EC4" w:rsidRDefault="00301EC4" w:rsidP="00301EC4">
      <w:pPr>
        <w:pStyle w:val="a5"/>
        <w:shd w:val="clear" w:color="auto" w:fill="FFFFFF"/>
        <w:spacing w:before="0" w:beforeAutospacing="0" w:after="0" w:afterAutospacing="0"/>
        <w:ind w:firstLine="284"/>
        <w:jc w:val="both"/>
        <w:rPr>
          <w:rFonts w:ascii="Times New Roman" w:hAnsi="Times New Roman" w:cs="Times New Roman"/>
          <w:b/>
          <w:bCs/>
          <w:sz w:val="20"/>
          <w:szCs w:val="20"/>
          <w:lang w:val="de-DE"/>
        </w:rPr>
      </w:pP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lang w:val="ru-RU"/>
        </w:rPr>
      </w:pPr>
      <w:r w:rsidRPr="00301EC4">
        <w:rPr>
          <w:rStyle w:val="44"/>
          <w:rFonts w:ascii="Times New Roman" w:hAnsi="Times New Roman" w:cs="Times New Roman"/>
          <w:b/>
          <w:sz w:val="20"/>
          <w:szCs w:val="20"/>
          <w:lang w:val="ru-RU"/>
        </w:rPr>
        <w:t>10. Ü</w:t>
      </w:r>
      <w:r w:rsidRPr="00301EC4">
        <w:rPr>
          <w:rStyle w:val="44"/>
          <w:rFonts w:ascii="Times New Roman" w:hAnsi="Times New Roman" w:cs="Times New Roman"/>
          <w:b/>
          <w:sz w:val="20"/>
          <w:szCs w:val="20"/>
        </w:rPr>
        <w:t>bersetzen</w:t>
      </w:r>
      <w:r w:rsidRPr="00301EC4">
        <w:rPr>
          <w:rStyle w:val="44"/>
          <w:rFonts w:ascii="Times New Roman" w:hAnsi="Times New Roman" w:cs="Times New Roman"/>
          <w:b/>
          <w:sz w:val="20"/>
          <w:szCs w:val="20"/>
          <w:lang w:val="ru-RU"/>
        </w:rPr>
        <w:t xml:space="preserve"> </w:t>
      </w:r>
      <w:r w:rsidRPr="00301EC4">
        <w:rPr>
          <w:rStyle w:val="44"/>
          <w:rFonts w:ascii="Times New Roman" w:hAnsi="Times New Roman" w:cs="Times New Roman"/>
          <w:b/>
          <w:sz w:val="20"/>
          <w:szCs w:val="20"/>
        </w:rPr>
        <w:t>Sie</w:t>
      </w:r>
      <w:r w:rsidRPr="00301EC4">
        <w:rPr>
          <w:rStyle w:val="44"/>
          <w:rFonts w:ascii="Times New Roman" w:hAnsi="Times New Roman" w:cs="Times New Roman"/>
          <w:b/>
          <w:sz w:val="20"/>
          <w:szCs w:val="20"/>
          <w:lang w:val="ru-RU"/>
        </w:rPr>
        <w:t xml:space="preserve"> </w:t>
      </w:r>
      <w:r w:rsidRPr="00301EC4">
        <w:rPr>
          <w:rStyle w:val="44"/>
          <w:rFonts w:ascii="Times New Roman" w:hAnsi="Times New Roman" w:cs="Times New Roman"/>
          <w:b/>
          <w:sz w:val="20"/>
          <w:szCs w:val="20"/>
        </w:rPr>
        <w:t>ins</w:t>
      </w:r>
      <w:r w:rsidRPr="00301EC4">
        <w:rPr>
          <w:rStyle w:val="44"/>
          <w:rFonts w:ascii="Times New Roman" w:hAnsi="Times New Roman" w:cs="Times New Roman"/>
          <w:b/>
          <w:sz w:val="20"/>
          <w:szCs w:val="20"/>
          <w:lang w:val="ru-RU"/>
        </w:rPr>
        <w:t xml:space="preserve"> </w:t>
      </w:r>
      <w:r w:rsidRPr="00301EC4">
        <w:rPr>
          <w:rStyle w:val="44"/>
          <w:rFonts w:ascii="Times New Roman" w:hAnsi="Times New Roman" w:cs="Times New Roman"/>
          <w:b/>
          <w:sz w:val="20"/>
          <w:szCs w:val="20"/>
        </w:rPr>
        <w:t>Deutsche</w:t>
      </w:r>
      <w:r w:rsidRPr="00301EC4">
        <w:rPr>
          <w:rStyle w:val="44"/>
          <w:rFonts w:ascii="Times New Roman" w:hAnsi="Times New Roman" w:cs="Times New Roman"/>
          <w:b/>
          <w:sz w:val="20"/>
          <w:szCs w:val="20"/>
          <w:lang w:val="ru-RU"/>
        </w:rPr>
        <w:t>.</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1.</w:t>
      </w:r>
      <w:r w:rsidRPr="00301EC4">
        <w:rPr>
          <w:rFonts w:ascii="Times New Roman" w:hAnsi="Times New Roman" w:cs="Times New Roman"/>
          <w:sz w:val="20"/>
          <w:szCs w:val="20"/>
        </w:rPr>
        <w:t xml:space="preserve"> Подсолнечник относится к семейству </w:t>
      </w:r>
      <w:proofErr w:type="gramStart"/>
      <w:r w:rsidRPr="00301EC4">
        <w:rPr>
          <w:rFonts w:ascii="Times New Roman" w:hAnsi="Times New Roman" w:cs="Times New Roman"/>
          <w:sz w:val="20"/>
          <w:szCs w:val="20"/>
        </w:rPr>
        <w:t>астровых</w:t>
      </w:r>
      <w:proofErr w:type="gramEnd"/>
      <w:r w:rsidRPr="00301EC4">
        <w:rPr>
          <w:rFonts w:ascii="Times New Roman" w:hAnsi="Times New Roman" w:cs="Times New Roman"/>
          <w:sz w:val="20"/>
          <w:szCs w:val="20"/>
        </w:rPr>
        <w:t>.</w:t>
      </w:r>
    </w:p>
    <w:p w:rsidR="00301EC4" w:rsidRPr="00301EC4" w:rsidRDefault="00301EC4" w:rsidP="00301EC4">
      <w:pPr>
        <w:ind w:firstLine="284"/>
        <w:jc w:val="both"/>
        <w:rPr>
          <w:rFonts w:ascii="Times New Roman" w:hAnsi="Times New Roman" w:cs="Times New Roman"/>
          <w:b/>
          <w:color w:val="auto"/>
          <w:sz w:val="20"/>
          <w:szCs w:val="20"/>
          <w:lang w:val="ru-RU"/>
        </w:rPr>
      </w:pPr>
      <w:r w:rsidRPr="00301EC4">
        <w:rPr>
          <w:rStyle w:val="44"/>
          <w:rFonts w:ascii="Times New Roman" w:hAnsi="Times New Roman" w:cs="Times New Roman"/>
          <w:sz w:val="20"/>
          <w:szCs w:val="20"/>
          <w:lang w:val="ru-RU"/>
        </w:rPr>
        <w:t>2.</w:t>
      </w:r>
      <w:r w:rsidR="006204EC">
        <w:rPr>
          <w:rStyle w:val="44"/>
          <w:rFonts w:ascii="Times New Roman" w:hAnsi="Times New Roman" w:cs="Times New Roman"/>
          <w:sz w:val="20"/>
          <w:szCs w:val="20"/>
        </w:rPr>
        <w:t> </w:t>
      </w:r>
      <w:r w:rsidRPr="00301EC4">
        <w:rPr>
          <w:rFonts w:ascii="Times New Roman" w:hAnsi="Times New Roman" w:cs="Times New Roman"/>
          <w:sz w:val="20"/>
          <w:szCs w:val="20"/>
          <w:lang w:val="ru-RU"/>
        </w:rPr>
        <w:t xml:space="preserve">Соцветие </w:t>
      </w:r>
      <w:r w:rsidRPr="00301EC4">
        <w:rPr>
          <w:rFonts w:ascii="Times New Roman" w:hAnsi="Times New Roman" w:cs="Times New Roman"/>
          <w:color w:val="auto"/>
          <w:sz w:val="20"/>
          <w:szCs w:val="20"/>
          <w:lang w:val="ru-RU"/>
        </w:rPr>
        <w:t>подсолнечник</w:t>
      </w:r>
      <w:r w:rsidRPr="00301EC4">
        <w:rPr>
          <w:rFonts w:ascii="Times New Roman" w:hAnsi="Times New Roman" w:cs="Times New Roman"/>
          <w:sz w:val="20"/>
          <w:szCs w:val="20"/>
          <w:lang w:val="ru-RU"/>
        </w:rPr>
        <w:t xml:space="preserve">а образуют </w:t>
      </w:r>
      <w:r w:rsidRPr="00301EC4">
        <w:rPr>
          <w:rFonts w:ascii="Times New Roman" w:hAnsi="Times New Roman" w:cs="Times New Roman"/>
          <w:color w:val="auto"/>
          <w:sz w:val="20"/>
          <w:szCs w:val="20"/>
          <w:lang w:val="ru-RU"/>
        </w:rPr>
        <w:t>язычковые и трубчатые цветки.</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3.</w:t>
      </w:r>
      <w:r w:rsidR="006204EC">
        <w:rPr>
          <w:rStyle w:val="44"/>
          <w:rFonts w:ascii="Times New Roman" w:hAnsi="Times New Roman" w:cs="Times New Roman"/>
          <w:sz w:val="20"/>
          <w:szCs w:val="20"/>
        </w:rPr>
        <w:t> </w:t>
      </w:r>
      <w:r w:rsidRPr="00301EC4">
        <w:rPr>
          <w:rStyle w:val="44"/>
          <w:rFonts w:ascii="Times New Roman" w:hAnsi="Times New Roman" w:cs="Times New Roman"/>
          <w:sz w:val="20"/>
          <w:szCs w:val="20"/>
          <w:lang w:val="ru-RU"/>
        </w:rPr>
        <w:t>Еще индейцы использовали семена с большим содержанием масла в пище.</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4.</w:t>
      </w:r>
      <w:r w:rsidR="006204EC">
        <w:rPr>
          <w:rStyle w:val="44"/>
          <w:rFonts w:ascii="Times New Roman" w:hAnsi="Times New Roman" w:cs="Times New Roman"/>
          <w:sz w:val="20"/>
          <w:szCs w:val="20"/>
        </w:rPr>
        <w:t> </w:t>
      </w:r>
      <w:r w:rsidRPr="00301EC4">
        <w:rPr>
          <w:rStyle w:val="44"/>
          <w:rFonts w:ascii="Times New Roman" w:hAnsi="Times New Roman" w:cs="Times New Roman"/>
          <w:sz w:val="20"/>
          <w:szCs w:val="20"/>
          <w:lang w:val="ru-RU"/>
        </w:rPr>
        <w:t xml:space="preserve">Только с 19 века он используется в Европе как масличная </w:t>
      </w:r>
      <w:r w:rsidRPr="00301EC4">
        <w:rPr>
          <w:rStyle w:val="44"/>
          <w:rFonts w:ascii="Times New Roman" w:hAnsi="Times New Roman" w:cs="Times New Roman"/>
          <w:sz w:val="20"/>
          <w:szCs w:val="20"/>
          <w:lang w:val="ru-RU"/>
        </w:rPr>
        <w:lastRenderedPageBreak/>
        <w:t>культура.</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5. В основном п</w:t>
      </w:r>
      <w:r w:rsidRPr="00301EC4">
        <w:rPr>
          <w:rFonts w:ascii="Times New Roman" w:hAnsi="Times New Roman" w:cs="Times New Roman"/>
          <w:sz w:val="20"/>
          <w:szCs w:val="20"/>
        </w:rPr>
        <w:t>одсолнечник выращивают для получения масла.</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6. Он предпочитает богатые питательными веществами, теплые и солнечные места произрастания.</w:t>
      </w:r>
    </w:p>
    <w:p w:rsidR="00301EC4" w:rsidRPr="00301EC4" w:rsidRDefault="00301EC4" w:rsidP="00301EC4">
      <w:pPr>
        <w:ind w:firstLine="284"/>
        <w:jc w:val="both"/>
        <w:rPr>
          <w:rFonts w:ascii="Times New Roman" w:hAnsi="Times New Roman" w:cs="Times New Roman"/>
          <w:color w:val="auto"/>
          <w:sz w:val="20"/>
          <w:szCs w:val="20"/>
          <w:lang w:val="ru-RU"/>
        </w:rPr>
      </w:pPr>
      <w:r w:rsidRPr="00301EC4">
        <w:rPr>
          <w:rStyle w:val="44"/>
          <w:rFonts w:ascii="Times New Roman" w:hAnsi="Times New Roman" w:cs="Times New Roman"/>
          <w:sz w:val="20"/>
          <w:szCs w:val="20"/>
          <w:lang w:val="ru-RU"/>
        </w:rPr>
        <w:t>7.</w:t>
      </w:r>
      <w:r w:rsidRPr="00301EC4">
        <w:rPr>
          <w:rFonts w:ascii="Times New Roman" w:hAnsi="Times New Roman" w:cs="Times New Roman"/>
          <w:color w:val="auto"/>
          <w:sz w:val="20"/>
          <w:szCs w:val="20"/>
          <w:lang w:val="ru-RU"/>
        </w:rPr>
        <w:t xml:space="preserve"> В 2017 году в Германии возделывался подсолнечник на 18.000 га.</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8. Подсолнечное масло хорошо подходит для салатов, выпечки, готовки.</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9. Благодаря большому содержанию линолевой кислоты оно очень ценно для питания людей.</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10.</w:t>
      </w:r>
      <w:r w:rsidR="006204EC">
        <w:rPr>
          <w:rStyle w:val="44"/>
          <w:rFonts w:ascii="Times New Roman" w:hAnsi="Times New Roman" w:cs="Times New Roman"/>
          <w:sz w:val="20"/>
          <w:szCs w:val="20"/>
        </w:rPr>
        <w:t> </w:t>
      </w:r>
      <w:r w:rsidRPr="00301EC4">
        <w:rPr>
          <w:rStyle w:val="44"/>
          <w:rFonts w:ascii="Times New Roman" w:hAnsi="Times New Roman" w:cs="Times New Roman"/>
          <w:sz w:val="20"/>
          <w:szCs w:val="20"/>
          <w:lang w:val="ru-RU"/>
        </w:rPr>
        <w:t>Подсолнечник играет также важную роль при производстве биогаза.</w:t>
      </w:r>
    </w:p>
    <w:p w:rsidR="00301EC4" w:rsidRPr="00301EC4" w:rsidRDefault="00301EC4" w:rsidP="00301EC4">
      <w:pPr>
        <w:ind w:firstLine="284"/>
        <w:jc w:val="both"/>
        <w:rPr>
          <w:rFonts w:ascii="Times New Roman" w:hAnsi="Times New Roman" w:cs="Times New Roman"/>
          <w:color w:val="auto"/>
          <w:sz w:val="20"/>
          <w:szCs w:val="20"/>
          <w:lang w:val="ru-RU"/>
        </w:rPr>
      </w:pPr>
    </w:p>
    <w:p w:rsidR="00301EC4" w:rsidRPr="00301EC4" w:rsidRDefault="00301EC4" w:rsidP="00301EC4">
      <w:pPr>
        <w:ind w:firstLine="284"/>
        <w:jc w:val="both"/>
        <w:rPr>
          <w:rFonts w:ascii="Times New Roman" w:hAnsi="Times New Roman" w:cs="Times New Roman"/>
          <w:color w:val="auto"/>
          <w:sz w:val="20"/>
          <w:szCs w:val="20"/>
          <w:lang w:val="ru-RU"/>
        </w:rPr>
      </w:pPr>
    </w:p>
    <w:p w:rsidR="00301EC4" w:rsidRDefault="00301EC4" w:rsidP="00301EC4">
      <w:pPr>
        <w:ind w:firstLine="284"/>
        <w:jc w:val="center"/>
        <w:rPr>
          <w:rFonts w:ascii="Times New Roman" w:hAnsi="Times New Roman" w:cs="Times New Roman"/>
          <w:b/>
          <w:color w:val="auto"/>
          <w:sz w:val="20"/>
          <w:szCs w:val="20"/>
          <w:lang w:val="ru-RU"/>
        </w:rPr>
      </w:pPr>
      <w:r w:rsidRPr="00301EC4">
        <w:rPr>
          <w:rFonts w:ascii="Times New Roman" w:hAnsi="Times New Roman" w:cs="Times New Roman"/>
          <w:b/>
          <w:bCs/>
          <w:color w:val="auto"/>
          <w:sz w:val="20"/>
          <w:szCs w:val="20"/>
          <w:lang w:val="de-DE"/>
        </w:rPr>
        <w:t xml:space="preserve">Thema 15. </w:t>
      </w:r>
      <w:r w:rsidRPr="00301EC4">
        <w:rPr>
          <w:rFonts w:ascii="Times New Roman" w:hAnsi="Times New Roman" w:cs="Times New Roman"/>
          <w:b/>
          <w:color w:val="auto"/>
          <w:sz w:val="20"/>
          <w:szCs w:val="20"/>
          <w:lang w:val="de-DE"/>
        </w:rPr>
        <w:t>ENERGIEPFLANZEN</w:t>
      </w:r>
    </w:p>
    <w:p w:rsidR="00C46D1C" w:rsidRDefault="00C46D1C" w:rsidP="00301EC4">
      <w:pPr>
        <w:ind w:firstLine="284"/>
        <w:jc w:val="center"/>
        <w:rPr>
          <w:rFonts w:ascii="Times New Roman" w:hAnsi="Times New Roman" w:cs="Times New Roman"/>
          <w:b/>
          <w:color w:val="auto"/>
          <w:sz w:val="20"/>
          <w:szCs w:val="20"/>
          <w:lang w:val="ru-RU"/>
        </w:rPr>
      </w:pPr>
    </w:p>
    <w:p w:rsidR="00C46D1C" w:rsidRPr="00C46D1C" w:rsidRDefault="00C46D1C" w:rsidP="00301EC4">
      <w:pPr>
        <w:ind w:firstLine="284"/>
        <w:jc w:val="center"/>
        <w:rPr>
          <w:rFonts w:ascii="Times New Roman" w:hAnsi="Times New Roman" w:cs="Times New Roman"/>
          <w:b/>
          <w:color w:val="auto"/>
          <w:sz w:val="20"/>
          <w:szCs w:val="20"/>
          <w:lang w:val="ru-RU"/>
        </w:rPr>
      </w:pPr>
      <w:r>
        <w:rPr>
          <w:noProof/>
          <w:lang w:val="ru-RU"/>
        </w:rPr>
        <w:drawing>
          <wp:inline distT="0" distB="0" distL="0" distR="0">
            <wp:extent cx="3888740" cy="2592493"/>
            <wp:effectExtent l="19050" t="0" r="0" b="0"/>
            <wp:docPr id="35" name="Рисунок 35" descr="https://en.evon-automation.com/wp-content/uploads/sites/2/2018/10/bio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en.evon-automation.com/wp-content/uploads/sites/2/2018/10/biogas.jpg"/>
                    <pic:cNvPicPr>
                      <a:picLocks noChangeAspect="1" noChangeArrowheads="1"/>
                    </pic:cNvPicPr>
                  </pic:nvPicPr>
                  <pic:blipFill>
                    <a:blip r:embed="rId33" cstate="print"/>
                    <a:srcRect/>
                    <a:stretch>
                      <a:fillRect/>
                    </a:stretch>
                  </pic:blipFill>
                  <pic:spPr bwMode="auto">
                    <a:xfrm>
                      <a:off x="0" y="0"/>
                      <a:ext cx="3888740" cy="2592493"/>
                    </a:xfrm>
                    <a:prstGeom prst="rect">
                      <a:avLst/>
                    </a:prstGeom>
                    <a:noFill/>
                    <a:ln w="9525">
                      <a:noFill/>
                      <a:miter lim="800000"/>
                      <a:headEnd/>
                      <a:tailEnd/>
                    </a:ln>
                  </pic:spPr>
                </pic:pic>
              </a:graphicData>
            </a:graphic>
          </wp:inline>
        </w:drawing>
      </w:r>
    </w:p>
    <w:p w:rsidR="00C46D1C" w:rsidRPr="00301EC4" w:rsidRDefault="00C46D1C" w:rsidP="00301EC4">
      <w:pPr>
        <w:ind w:firstLine="284"/>
        <w:jc w:val="center"/>
        <w:rPr>
          <w:rFonts w:ascii="Times New Roman" w:hAnsi="Times New Roman" w:cs="Times New Roman"/>
          <w:b/>
          <w:color w:val="auto"/>
          <w:sz w:val="20"/>
          <w:szCs w:val="20"/>
          <w:lang w:val="de-DE"/>
        </w:rPr>
      </w:pP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Pflanzen speichern die Energie der Sonne als Biomasse und können damit selbst zu einer wichtigen Energiequelle für uns werden. Die sogenannte Bioenergie hilft mit, die Versorgung mit Wärme, Strom und Kraftstoffen für die Zukunft ressourcenschonend und nachhaltig zu sichern.</w:t>
      </w:r>
    </w:p>
    <w:p w:rsidR="00C46D1C" w:rsidRPr="00BB5E75" w:rsidRDefault="00C46D1C" w:rsidP="00301EC4">
      <w:pPr>
        <w:ind w:firstLine="284"/>
        <w:jc w:val="both"/>
        <w:rPr>
          <w:rFonts w:ascii="Times New Roman" w:hAnsi="Times New Roman" w:cs="Times New Roman"/>
          <w:b/>
          <w:color w:val="auto"/>
          <w:sz w:val="20"/>
          <w:szCs w:val="20"/>
          <w:lang w:val="de-DE"/>
        </w:rPr>
      </w:pPr>
    </w:p>
    <w:p w:rsidR="00C46D1C" w:rsidRPr="00BB5E75" w:rsidRDefault="00C46D1C" w:rsidP="00301EC4">
      <w:pPr>
        <w:ind w:firstLine="284"/>
        <w:jc w:val="both"/>
        <w:rPr>
          <w:rFonts w:ascii="Times New Roman" w:hAnsi="Times New Roman" w:cs="Times New Roman"/>
          <w:b/>
          <w:color w:val="auto"/>
          <w:sz w:val="20"/>
          <w:szCs w:val="20"/>
          <w:lang w:val="de-DE"/>
        </w:rPr>
      </w:pP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b/>
          <w:color w:val="auto"/>
          <w:sz w:val="20"/>
          <w:szCs w:val="20"/>
          <w:lang w:val="de-DE"/>
        </w:rPr>
        <w:lastRenderedPageBreak/>
        <w:t>Merkmale</w:t>
      </w:r>
      <w:r w:rsidRPr="00301EC4">
        <w:rPr>
          <w:rFonts w:ascii="Times New Roman" w:hAnsi="Times New Roman" w:cs="Times New Roman"/>
          <w:color w:val="auto"/>
          <w:sz w:val="20"/>
          <w:szCs w:val="20"/>
          <w:lang w:val="de-DE"/>
        </w:rPr>
        <w:t xml:space="preserve">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Ob Getreide, Raps, Mais, Zuckerrüben, Sonnenblumen, Wildpflanzen oder verschiedene Gräser und Baumarten – die Vielfalt der Energiepflanzen und ihre Nutzungsmöglichkeiten sind groß. Die Pflanzen gehören zu den nachwachsenden Rohstoffen und werden speziell für die energetische Nutzung angebaut. Im Vergleich zu anderen erneuerbaren Energien ist Biomasse zur Erzeugung von Bioenergie flexibel einsetz- und optimal speicherbar. Dies gilt auch für die daraus erzeugten festen, flüssigen oder gasförmigen Energieträger.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b/>
          <w:color w:val="auto"/>
          <w:sz w:val="20"/>
          <w:szCs w:val="20"/>
          <w:lang w:val="de-DE"/>
        </w:rPr>
        <w:t>Bedeutung</w:t>
      </w:r>
      <w:r w:rsidRPr="00301EC4">
        <w:rPr>
          <w:rFonts w:ascii="Times New Roman" w:hAnsi="Times New Roman" w:cs="Times New Roman"/>
          <w:color w:val="auto"/>
          <w:sz w:val="20"/>
          <w:szCs w:val="20"/>
          <w:lang w:val="de-DE"/>
        </w:rPr>
        <w:t xml:space="preserve">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Energiepflanzen helfen, den Ausstoß von Klimagasen zu reduzieren. Denn ihre Nutzung ist klimaneutral, da die Pflanzen nur so viel Kohlendioxid (CO2) freigeben, wie zuvor im Wachstum gebunden wurde. Bioenergie leistet von allen erneuerbaren Energien den größten Beitrag zur Energiewende. Energiepflanzen haben einen erheblichen Anteil hieran, sie liefern etwa ein Viertel der gesamten Energie aus Biomasse. Hinzu kommt, dass Energiepflanzen die Vielfalt und Biodiversität in der Agrarlandschaft erhöhen können. Schließlich ist die Palette nutzbarer Pflanzen sehr groß - es gilt nun, sie noch stärker in der Praxis zu etablieren. </w:t>
      </w:r>
    </w:p>
    <w:p w:rsidR="00301EC4" w:rsidRPr="00301EC4" w:rsidRDefault="00301EC4" w:rsidP="00301EC4">
      <w:pPr>
        <w:ind w:firstLine="284"/>
        <w:jc w:val="both"/>
        <w:rPr>
          <w:rFonts w:ascii="Times New Roman" w:hAnsi="Times New Roman" w:cs="Times New Roman"/>
          <w:b/>
          <w:color w:val="auto"/>
          <w:sz w:val="20"/>
          <w:szCs w:val="20"/>
          <w:lang w:val="de-DE"/>
        </w:rPr>
      </w:pPr>
      <w:r w:rsidRPr="00301EC4">
        <w:rPr>
          <w:rFonts w:ascii="Times New Roman" w:hAnsi="Times New Roman" w:cs="Times New Roman"/>
          <w:b/>
          <w:color w:val="auto"/>
          <w:sz w:val="20"/>
          <w:szCs w:val="20"/>
          <w:lang w:val="de-DE"/>
        </w:rPr>
        <w:t xml:space="preserve">Anbau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Im Jahr 2017 wurden in Deutschland nachwachsende Rohstoffe auf schätzungsweise 2,65 Mio. Hektar angebaut. Mit einer Anbaufläche von 2,35 Mio. Hektar dominierten hierbei die Energiepflanzen. Bis 2050 könnten sie auf bis zu vier Millionen Hektar wachsen. Generell hat Deutschland genügend agrarisches Potenzial, um ausreichend Nahrungsmittel und verstärkt auch nachwachsende Rohstoffe inklusive Energiepflanzen zu erzeugen. Importierte Bioenergieträger können die eigene Produktion ergänzen. Voraussetzung für Importe wie auch für den Anbau in Deutschland ist die Beachtung von Nachhaltigkeitskriterien. </w:t>
      </w:r>
    </w:p>
    <w:p w:rsidR="00301EC4" w:rsidRPr="00301EC4" w:rsidRDefault="00301EC4" w:rsidP="00301EC4">
      <w:pPr>
        <w:ind w:firstLine="284"/>
        <w:jc w:val="both"/>
        <w:rPr>
          <w:rFonts w:ascii="Times New Roman" w:hAnsi="Times New Roman" w:cs="Times New Roman"/>
          <w:b/>
          <w:color w:val="auto"/>
          <w:sz w:val="20"/>
          <w:szCs w:val="20"/>
          <w:lang w:val="de-DE"/>
        </w:rPr>
      </w:pPr>
      <w:r w:rsidRPr="00301EC4">
        <w:rPr>
          <w:rFonts w:ascii="Times New Roman" w:hAnsi="Times New Roman" w:cs="Times New Roman"/>
          <w:b/>
          <w:color w:val="auto"/>
          <w:sz w:val="20"/>
          <w:szCs w:val="20"/>
          <w:lang w:val="de-DE"/>
        </w:rPr>
        <w:t>Nutzung</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Der Großteil der Energiepflanzen 2017 ging in die Biogas- und Biokraftstoffproduktion. Dabei überwogen mit 1,37 Mio. Hektar die Pflanzen für Biogas, zwei Drittel davon war Mais. Es folgten gut 700.000 Hektar Raps für Biodiesel und 250.000 Hektar Getreide, Zuckerrüben und Körnermais für Bioethanol. </w:t>
      </w:r>
    </w:p>
    <w:p w:rsidR="00301EC4" w:rsidRPr="00301EC4" w:rsidRDefault="00301EC4" w:rsidP="00301EC4">
      <w:pPr>
        <w:ind w:firstLine="284"/>
        <w:jc w:val="both"/>
        <w:rPr>
          <w:rFonts w:ascii="Times New Roman" w:hAnsi="Times New Roman" w:cs="Times New Roman"/>
          <w:b/>
          <w:color w:val="auto"/>
          <w:sz w:val="20"/>
          <w:szCs w:val="20"/>
          <w:lang w:val="de-DE"/>
        </w:rPr>
      </w:pPr>
    </w:p>
    <w:p w:rsidR="00301EC4" w:rsidRPr="00BB5E75" w:rsidRDefault="00301EC4" w:rsidP="00301EC4">
      <w:pPr>
        <w:ind w:firstLine="284"/>
        <w:jc w:val="both"/>
        <w:rPr>
          <w:rFonts w:ascii="Times New Roman" w:hAnsi="Times New Roman" w:cs="Times New Roman"/>
          <w:b/>
          <w:color w:val="auto"/>
          <w:sz w:val="20"/>
          <w:szCs w:val="20"/>
          <w:lang w:val="ru-RU"/>
        </w:rPr>
      </w:pPr>
      <w:r w:rsidRPr="00301EC4">
        <w:rPr>
          <w:rFonts w:ascii="Times New Roman" w:hAnsi="Times New Roman" w:cs="Times New Roman"/>
          <w:b/>
          <w:color w:val="auto"/>
          <w:sz w:val="20"/>
          <w:szCs w:val="20"/>
          <w:lang w:val="de-DE"/>
        </w:rPr>
        <w:t>Aktiver</w:t>
      </w:r>
      <w:r w:rsidRPr="00BB5E75">
        <w:rPr>
          <w:rFonts w:ascii="Times New Roman" w:hAnsi="Times New Roman" w:cs="Times New Roman"/>
          <w:b/>
          <w:color w:val="auto"/>
          <w:sz w:val="20"/>
          <w:szCs w:val="20"/>
          <w:lang w:val="ru-RU"/>
        </w:rPr>
        <w:t xml:space="preserve"> </w:t>
      </w:r>
      <w:r w:rsidRPr="00301EC4">
        <w:rPr>
          <w:rFonts w:ascii="Times New Roman" w:hAnsi="Times New Roman" w:cs="Times New Roman"/>
          <w:b/>
          <w:color w:val="auto"/>
          <w:sz w:val="20"/>
          <w:szCs w:val="20"/>
          <w:lang w:val="de-DE"/>
        </w:rPr>
        <w:t>Wortschatz</w:t>
      </w:r>
    </w:p>
    <w:p w:rsidR="00C46D1C" w:rsidRPr="00C46D1C" w:rsidRDefault="00C46D1C" w:rsidP="00C46D1C">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Energie</w:t>
      </w:r>
      <w:r>
        <w:rPr>
          <w:rFonts w:ascii="Times New Roman" w:hAnsi="Times New Roman" w:cs="Times New Roman"/>
          <w:color w:val="auto"/>
          <w:sz w:val="20"/>
          <w:szCs w:val="20"/>
          <w:lang w:val="de-DE"/>
        </w:rPr>
        <w:t>pflanze</w:t>
      </w:r>
      <w:r w:rsidRPr="00C46D1C">
        <w:rPr>
          <w:rFonts w:ascii="Times New Roman" w:hAnsi="Times New Roman" w:cs="Times New Roman"/>
          <w:sz w:val="20"/>
          <w:szCs w:val="20"/>
          <w:lang w:val="ru-RU"/>
        </w:rPr>
        <w:t xml:space="preserve"> </w:t>
      </w:r>
      <w:r w:rsidRPr="00301EC4">
        <w:rPr>
          <w:rFonts w:ascii="Times New Roman" w:hAnsi="Times New Roman" w:cs="Times New Roman"/>
          <w:sz w:val="20"/>
          <w:szCs w:val="20"/>
          <w:lang w:val="de-DE"/>
        </w:rPr>
        <w:t>f</w:t>
      </w:r>
      <w:r w:rsidRPr="00C46D1C">
        <w:rPr>
          <w:rFonts w:ascii="Times New Roman" w:hAnsi="Times New Roman" w:cs="Times New Roman"/>
          <w:sz w:val="20"/>
          <w:szCs w:val="20"/>
          <w:lang w:val="ru-RU"/>
        </w:rPr>
        <w:t>, -</w:t>
      </w:r>
      <w:r w:rsidRPr="00301EC4">
        <w:rPr>
          <w:rFonts w:ascii="Times New Roman" w:hAnsi="Times New Roman" w:cs="Times New Roman"/>
          <w:sz w:val="20"/>
          <w:szCs w:val="20"/>
          <w:lang w:val="de-DE"/>
        </w:rPr>
        <w:t>n</w:t>
      </w:r>
      <w:r w:rsidRPr="00C46D1C">
        <w:rPr>
          <w:rFonts w:ascii="Times New Roman" w:hAnsi="Times New Roman" w:cs="Times New Roman"/>
          <w:sz w:val="20"/>
          <w:szCs w:val="20"/>
          <w:lang w:val="ru-RU"/>
        </w:rPr>
        <w:t xml:space="preserve"> –</w:t>
      </w:r>
      <w:r>
        <w:rPr>
          <w:rFonts w:ascii="Times New Roman" w:hAnsi="Times New Roman" w:cs="Times New Roman"/>
          <w:sz w:val="20"/>
          <w:szCs w:val="20"/>
          <w:lang w:val="ru-RU"/>
        </w:rPr>
        <w:t xml:space="preserve">растение, используемое для производства </w:t>
      </w:r>
      <w:r w:rsidRPr="00301EC4">
        <w:rPr>
          <w:rFonts w:ascii="Times New Roman" w:hAnsi="Times New Roman" w:cs="Times New Roman"/>
          <w:sz w:val="20"/>
          <w:szCs w:val="20"/>
          <w:lang w:val="ru-RU"/>
        </w:rPr>
        <w:t>энергии</w:t>
      </w:r>
    </w:p>
    <w:p w:rsidR="00301EC4" w:rsidRPr="00BB5E75"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lastRenderedPageBreak/>
        <w:t>speichern</w:t>
      </w:r>
      <w:r w:rsidRPr="00BB5E75">
        <w:rPr>
          <w:rFonts w:ascii="Times New Roman" w:hAnsi="Times New Roman" w:cs="Times New Roman"/>
          <w:color w:val="auto"/>
          <w:sz w:val="20"/>
          <w:szCs w:val="20"/>
          <w:lang w:val="ru-RU"/>
        </w:rPr>
        <w:t xml:space="preserve"> </w:t>
      </w:r>
      <w:r w:rsidRPr="00BB5E75">
        <w:rPr>
          <w:rFonts w:ascii="Times New Roman" w:hAnsi="Times New Roman" w:cs="Times New Roman"/>
          <w:sz w:val="20"/>
          <w:szCs w:val="20"/>
          <w:lang w:val="ru-RU"/>
        </w:rPr>
        <w:t>(</w:t>
      </w:r>
      <w:r w:rsidRPr="00301EC4">
        <w:rPr>
          <w:rFonts w:ascii="Times New Roman" w:hAnsi="Times New Roman" w:cs="Times New Roman"/>
          <w:sz w:val="20"/>
          <w:szCs w:val="20"/>
          <w:lang w:val="de-DE"/>
        </w:rPr>
        <w:t>te</w:t>
      </w:r>
      <w:r w:rsidRPr="00BB5E75">
        <w:rPr>
          <w:rFonts w:ascii="Times New Roman" w:hAnsi="Times New Roman" w:cs="Times New Roman"/>
          <w:sz w:val="20"/>
          <w:szCs w:val="20"/>
          <w:lang w:val="ru-RU"/>
        </w:rPr>
        <w:t xml:space="preserve">, </w:t>
      </w:r>
      <w:r w:rsidRPr="00301EC4">
        <w:rPr>
          <w:rFonts w:ascii="Times New Roman" w:hAnsi="Times New Roman" w:cs="Times New Roman"/>
          <w:sz w:val="20"/>
          <w:szCs w:val="20"/>
          <w:lang w:val="de-DE"/>
        </w:rPr>
        <w:t>t</w:t>
      </w:r>
      <w:r w:rsidRPr="00BB5E75">
        <w:rPr>
          <w:rFonts w:ascii="Times New Roman" w:hAnsi="Times New Roman" w:cs="Times New Roman"/>
          <w:sz w:val="20"/>
          <w:szCs w:val="20"/>
          <w:lang w:val="ru-RU"/>
        </w:rPr>
        <w:t xml:space="preserve">) </w:t>
      </w:r>
      <w:r w:rsidRPr="00BB5E75">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ru-RU"/>
        </w:rPr>
        <w:t>накоплять</w:t>
      </w:r>
      <w:r w:rsidRPr="00BB5E75">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ru-RU"/>
        </w:rPr>
        <w:t>хранить</w:t>
      </w:r>
    </w:p>
    <w:p w:rsidR="00301EC4" w:rsidRPr="00BB5E75"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Energiequelle</w:t>
      </w:r>
      <w:r w:rsidRPr="00BB5E75">
        <w:rPr>
          <w:rFonts w:ascii="Times New Roman" w:hAnsi="Times New Roman" w:cs="Times New Roman"/>
          <w:sz w:val="20"/>
          <w:szCs w:val="20"/>
          <w:lang w:val="ru-RU"/>
        </w:rPr>
        <w:t xml:space="preserve"> </w:t>
      </w:r>
      <w:r w:rsidRPr="00301EC4">
        <w:rPr>
          <w:rFonts w:ascii="Times New Roman" w:hAnsi="Times New Roman" w:cs="Times New Roman"/>
          <w:sz w:val="20"/>
          <w:szCs w:val="20"/>
          <w:lang w:val="de-DE"/>
        </w:rPr>
        <w:t>f</w:t>
      </w:r>
      <w:r w:rsidRPr="00BB5E75">
        <w:rPr>
          <w:rFonts w:ascii="Times New Roman" w:hAnsi="Times New Roman" w:cs="Times New Roman"/>
          <w:sz w:val="20"/>
          <w:szCs w:val="20"/>
          <w:lang w:val="ru-RU"/>
        </w:rPr>
        <w:t>, -</w:t>
      </w:r>
      <w:r w:rsidRPr="00301EC4">
        <w:rPr>
          <w:rFonts w:ascii="Times New Roman" w:hAnsi="Times New Roman" w:cs="Times New Roman"/>
          <w:sz w:val="20"/>
          <w:szCs w:val="20"/>
          <w:lang w:val="de-DE"/>
        </w:rPr>
        <w:t>n</w:t>
      </w:r>
      <w:r w:rsidRPr="00BB5E75">
        <w:rPr>
          <w:rFonts w:ascii="Times New Roman" w:hAnsi="Times New Roman" w:cs="Times New Roman"/>
          <w:sz w:val="20"/>
          <w:szCs w:val="20"/>
          <w:lang w:val="ru-RU"/>
        </w:rPr>
        <w:t xml:space="preserve"> – </w:t>
      </w:r>
      <w:r w:rsidRPr="00301EC4">
        <w:rPr>
          <w:rFonts w:ascii="Times New Roman" w:hAnsi="Times New Roman" w:cs="Times New Roman"/>
          <w:sz w:val="20"/>
          <w:szCs w:val="20"/>
          <w:lang w:val="ru-RU"/>
        </w:rPr>
        <w:t>источник</w:t>
      </w:r>
      <w:r w:rsidRPr="00BB5E75">
        <w:rPr>
          <w:rFonts w:ascii="Times New Roman" w:hAnsi="Times New Roman" w:cs="Times New Roman"/>
          <w:sz w:val="20"/>
          <w:szCs w:val="20"/>
          <w:lang w:val="ru-RU"/>
        </w:rPr>
        <w:t xml:space="preserve"> </w:t>
      </w:r>
      <w:r w:rsidRPr="00301EC4">
        <w:rPr>
          <w:rFonts w:ascii="Times New Roman" w:hAnsi="Times New Roman" w:cs="Times New Roman"/>
          <w:sz w:val="20"/>
          <w:szCs w:val="20"/>
          <w:lang w:val="ru-RU"/>
        </w:rPr>
        <w:t>энергии</w:t>
      </w:r>
    </w:p>
    <w:p w:rsidR="00301EC4" w:rsidRPr="00BB5E75"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Versorgung</w:t>
      </w:r>
      <w:r w:rsidRPr="00BB5E75">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f</w:t>
      </w:r>
      <w:r w:rsidRPr="00BB5E75">
        <w:rPr>
          <w:rFonts w:ascii="Times New Roman" w:hAnsi="Times New Roman" w:cs="Times New Roman"/>
          <w:color w:val="auto"/>
          <w:sz w:val="20"/>
          <w:szCs w:val="20"/>
          <w:lang w:val="ru-RU"/>
        </w:rPr>
        <w:t xml:space="preserve"> – </w:t>
      </w:r>
      <w:r w:rsidRPr="00301EC4">
        <w:rPr>
          <w:rFonts w:ascii="Times New Roman" w:hAnsi="Times New Roman" w:cs="Times New Roman"/>
          <w:color w:val="auto"/>
          <w:sz w:val="20"/>
          <w:szCs w:val="20"/>
          <w:lang w:val="ru-RU"/>
        </w:rPr>
        <w:t>снабжение</w:t>
      </w:r>
      <w:r w:rsidRPr="00BB5E75">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ru-RU"/>
        </w:rPr>
        <w:t>обеспечение</w:t>
      </w:r>
      <w:r w:rsidRPr="00BB5E75">
        <w:rPr>
          <w:rFonts w:ascii="Times New Roman" w:hAnsi="Times New Roman" w:cs="Times New Roman"/>
          <w:color w:val="auto"/>
          <w:sz w:val="20"/>
          <w:szCs w:val="20"/>
          <w:lang w:val="ru-RU"/>
        </w:rPr>
        <w:t xml:space="preserve"> </w:t>
      </w:r>
    </w:p>
    <w:p w:rsidR="00301EC4" w:rsidRPr="00BB5E75"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Strom</w:t>
      </w:r>
      <w:r w:rsidRPr="00BB5E75">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m</w:t>
      </w:r>
      <w:r w:rsidRPr="00BB5E75">
        <w:rPr>
          <w:rFonts w:ascii="Times New Roman" w:hAnsi="Times New Roman" w:cs="Times New Roman"/>
          <w:color w:val="auto"/>
          <w:sz w:val="20"/>
          <w:szCs w:val="20"/>
          <w:lang w:val="ru-RU"/>
        </w:rPr>
        <w:t xml:space="preserve"> – </w:t>
      </w:r>
      <w:r w:rsidRPr="00301EC4">
        <w:rPr>
          <w:rFonts w:ascii="Times New Roman" w:hAnsi="Times New Roman" w:cs="Times New Roman"/>
          <w:color w:val="auto"/>
          <w:sz w:val="20"/>
          <w:szCs w:val="20"/>
          <w:lang w:val="ru-RU"/>
        </w:rPr>
        <w:t>электроэнергия</w:t>
      </w:r>
      <w:r w:rsidRPr="00BB5E75">
        <w:rPr>
          <w:rFonts w:ascii="Times New Roman" w:hAnsi="Times New Roman" w:cs="Times New Roman"/>
          <w:color w:val="auto"/>
          <w:sz w:val="20"/>
          <w:szCs w:val="20"/>
          <w:lang w:val="ru-RU"/>
        </w:rPr>
        <w:t xml:space="preserve"> </w:t>
      </w:r>
    </w:p>
    <w:p w:rsidR="00301EC4" w:rsidRPr="00BB5E75"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Kraftstoff</w:t>
      </w:r>
      <w:r w:rsidRPr="00BB5E75">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m</w:t>
      </w:r>
      <w:r w:rsidRPr="00BB5E75">
        <w:rPr>
          <w:rFonts w:ascii="Times New Roman" w:hAnsi="Times New Roman" w:cs="Times New Roman"/>
          <w:color w:val="auto"/>
          <w:sz w:val="20"/>
          <w:szCs w:val="20"/>
          <w:lang w:val="ru-RU"/>
        </w:rPr>
        <w:t>, -</w:t>
      </w:r>
      <w:r w:rsidRPr="00301EC4">
        <w:rPr>
          <w:rFonts w:ascii="Times New Roman" w:hAnsi="Times New Roman" w:cs="Times New Roman"/>
          <w:color w:val="auto"/>
          <w:sz w:val="20"/>
          <w:szCs w:val="20"/>
          <w:lang w:val="de-DE"/>
        </w:rPr>
        <w:t>e</w:t>
      </w:r>
      <w:r w:rsidRPr="00BB5E75">
        <w:rPr>
          <w:rFonts w:ascii="Times New Roman" w:hAnsi="Times New Roman" w:cs="Times New Roman"/>
          <w:color w:val="auto"/>
          <w:sz w:val="20"/>
          <w:szCs w:val="20"/>
          <w:lang w:val="ru-RU"/>
        </w:rPr>
        <w:t xml:space="preserve"> – </w:t>
      </w:r>
      <w:r w:rsidRPr="00301EC4">
        <w:rPr>
          <w:rFonts w:ascii="Times New Roman" w:hAnsi="Times New Roman" w:cs="Times New Roman"/>
          <w:color w:val="auto"/>
          <w:sz w:val="20"/>
          <w:szCs w:val="20"/>
          <w:lang w:val="ru-RU"/>
        </w:rPr>
        <w:t>топливо</w:t>
      </w:r>
      <w:r w:rsidRPr="00BB5E75">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ru-RU"/>
        </w:rPr>
        <w:t>горючее</w:t>
      </w:r>
      <w:r w:rsidRPr="00BB5E75">
        <w:rPr>
          <w:rFonts w:ascii="Times New Roman" w:hAnsi="Times New Roman" w:cs="Times New Roman"/>
          <w:color w:val="auto"/>
          <w:sz w:val="20"/>
          <w:szCs w:val="20"/>
          <w:lang w:val="ru-RU"/>
        </w:rPr>
        <w:t xml:space="preserve"> </w:t>
      </w:r>
    </w:p>
    <w:p w:rsidR="00301EC4" w:rsidRPr="00BB5E75"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ressourcenschonend</w:t>
      </w:r>
      <w:r w:rsidRPr="00BB5E75">
        <w:rPr>
          <w:rFonts w:ascii="Times New Roman" w:hAnsi="Times New Roman" w:cs="Times New Roman"/>
          <w:color w:val="auto"/>
          <w:sz w:val="20"/>
          <w:szCs w:val="20"/>
          <w:lang w:val="ru-RU"/>
        </w:rPr>
        <w:t xml:space="preserve"> – </w:t>
      </w:r>
      <w:r w:rsidRPr="00301EC4">
        <w:rPr>
          <w:rFonts w:ascii="Times New Roman" w:hAnsi="Times New Roman" w:cs="Times New Roman"/>
          <w:color w:val="auto"/>
          <w:sz w:val="20"/>
          <w:szCs w:val="20"/>
          <w:lang w:val="ru-RU"/>
        </w:rPr>
        <w:t>ресурсосберегающий</w:t>
      </w:r>
    </w:p>
    <w:p w:rsidR="00301EC4" w:rsidRPr="00BB5E75"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nachhaltig</w:t>
      </w:r>
      <w:r w:rsidRPr="00BB5E75">
        <w:rPr>
          <w:rFonts w:ascii="Times New Roman" w:hAnsi="Times New Roman" w:cs="Times New Roman"/>
          <w:color w:val="auto"/>
          <w:sz w:val="20"/>
          <w:szCs w:val="20"/>
          <w:lang w:val="ru-RU"/>
        </w:rPr>
        <w:t xml:space="preserve"> – </w:t>
      </w:r>
      <w:r w:rsidRPr="00301EC4">
        <w:rPr>
          <w:rFonts w:ascii="Times New Roman" w:hAnsi="Times New Roman" w:cs="Times New Roman"/>
          <w:color w:val="auto"/>
          <w:sz w:val="20"/>
          <w:szCs w:val="20"/>
          <w:lang w:val="ru-RU"/>
        </w:rPr>
        <w:t>устойчивый</w:t>
      </w:r>
      <w:r w:rsidRPr="00BB5E75">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ru-RU"/>
        </w:rPr>
        <w:t>экологичный</w:t>
      </w:r>
    </w:p>
    <w:p w:rsidR="00301EC4" w:rsidRPr="00BB5E75"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Nachhaltigkeit</w:t>
      </w:r>
      <w:r w:rsidRPr="00BB5E75">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f</w:t>
      </w:r>
      <w:r w:rsidRPr="00BB5E75">
        <w:rPr>
          <w:rFonts w:ascii="Times New Roman" w:hAnsi="Times New Roman" w:cs="Times New Roman"/>
          <w:color w:val="auto"/>
          <w:sz w:val="20"/>
          <w:szCs w:val="20"/>
          <w:lang w:val="ru-RU"/>
        </w:rPr>
        <w:t xml:space="preserve"> – </w:t>
      </w:r>
      <w:r w:rsidRPr="00301EC4">
        <w:rPr>
          <w:rFonts w:ascii="Times New Roman" w:hAnsi="Times New Roman" w:cs="Times New Roman"/>
          <w:color w:val="auto"/>
          <w:sz w:val="20"/>
          <w:szCs w:val="20"/>
          <w:lang w:val="ru-RU"/>
        </w:rPr>
        <w:t>устойчивое</w:t>
      </w:r>
      <w:r w:rsidRPr="00BB5E75">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ru-RU"/>
        </w:rPr>
        <w:t>развитие</w:t>
      </w:r>
    </w:p>
    <w:p w:rsidR="00301EC4" w:rsidRPr="00301EC4"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sichern</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sz w:val="20"/>
          <w:szCs w:val="20"/>
          <w:lang w:val="ru-RU"/>
        </w:rPr>
        <w:t>(</w:t>
      </w:r>
      <w:r w:rsidRPr="00301EC4">
        <w:rPr>
          <w:rFonts w:ascii="Times New Roman" w:hAnsi="Times New Roman" w:cs="Times New Roman"/>
          <w:sz w:val="20"/>
          <w:szCs w:val="20"/>
          <w:lang w:val="de-DE"/>
        </w:rPr>
        <w:t>te</w:t>
      </w:r>
      <w:r w:rsidRPr="00301EC4">
        <w:rPr>
          <w:rFonts w:ascii="Times New Roman" w:hAnsi="Times New Roman" w:cs="Times New Roman"/>
          <w:sz w:val="20"/>
          <w:szCs w:val="20"/>
          <w:lang w:val="ru-RU"/>
        </w:rPr>
        <w:t xml:space="preserve">, </w:t>
      </w:r>
      <w:r w:rsidRPr="00301EC4">
        <w:rPr>
          <w:rFonts w:ascii="Times New Roman" w:hAnsi="Times New Roman" w:cs="Times New Roman"/>
          <w:sz w:val="20"/>
          <w:szCs w:val="20"/>
          <w:lang w:val="de-DE"/>
        </w:rPr>
        <w:t>t</w:t>
      </w:r>
      <w:r w:rsidRPr="00301EC4">
        <w:rPr>
          <w:rFonts w:ascii="Times New Roman" w:hAnsi="Times New Roman" w:cs="Times New Roman"/>
          <w:sz w:val="20"/>
          <w:szCs w:val="20"/>
          <w:lang w:val="ru-RU"/>
        </w:rPr>
        <w:t xml:space="preserve">) </w:t>
      </w:r>
      <w:r w:rsidRPr="00301EC4">
        <w:rPr>
          <w:rFonts w:ascii="Times New Roman" w:hAnsi="Times New Roman" w:cs="Times New Roman"/>
          <w:color w:val="auto"/>
          <w:sz w:val="20"/>
          <w:szCs w:val="20"/>
          <w:lang w:val="ru-RU"/>
        </w:rPr>
        <w:t>– обеспечивать; гарантировать</w:t>
      </w:r>
    </w:p>
    <w:p w:rsidR="00301EC4" w:rsidRPr="00301EC4"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Energietr</w:t>
      </w:r>
      <w:r w:rsidRPr="00301EC4">
        <w:rPr>
          <w:rFonts w:ascii="Times New Roman" w:hAnsi="Times New Roman" w:cs="Times New Roman"/>
          <w:color w:val="auto"/>
          <w:sz w:val="20"/>
          <w:szCs w:val="20"/>
          <w:lang w:val="ru-RU"/>
        </w:rPr>
        <w:t>ä</w:t>
      </w:r>
      <w:r w:rsidRPr="00301EC4">
        <w:rPr>
          <w:rFonts w:ascii="Times New Roman" w:hAnsi="Times New Roman" w:cs="Times New Roman"/>
          <w:color w:val="auto"/>
          <w:sz w:val="20"/>
          <w:szCs w:val="20"/>
          <w:lang w:val="de-DE"/>
        </w:rPr>
        <w:t>ger</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m</w:t>
      </w:r>
      <w:r w:rsidRPr="00301EC4">
        <w:rPr>
          <w:rFonts w:ascii="Times New Roman" w:hAnsi="Times New Roman" w:cs="Times New Roman"/>
          <w:color w:val="auto"/>
          <w:sz w:val="20"/>
          <w:szCs w:val="20"/>
          <w:lang w:val="ru-RU"/>
        </w:rPr>
        <w:t>, = – энергоноситель</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Ausstoß m – </w:t>
      </w:r>
      <w:r w:rsidRPr="00301EC4">
        <w:rPr>
          <w:rFonts w:ascii="Times New Roman" w:hAnsi="Times New Roman" w:cs="Times New Roman"/>
          <w:color w:val="auto"/>
          <w:sz w:val="20"/>
          <w:szCs w:val="20"/>
          <w:lang w:val="ru-RU"/>
        </w:rPr>
        <w:t>выброс</w:t>
      </w:r>
      <w:r w:rsidRPr="00301EC4">
        <w:rPr>
          <w:rFonts w:ascii="Times New Roman" w:hAnsi="Times New Roman" w:cs="Times New Roman"/>
          <w:color w:val="auto"/>
          <w:sz w:val="20"/>
          <w:szCs w:val="20"/>
          <w:lang w:val="de-DE"/>
        </w:rPr>
        <w:t xml:space="preserve">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reduzieren </w:t>
      </w:r>
      <w:r w:rsidRPr="00301EC4">
        <w:rPr>
          <w:rFonts w:ascii="Times New Roman" w:hAnsi="Times New Roman" w:cs="Times New Roman"/>
          <w:sz w:val="20"/>
          <w:szCs w:val="20"/>
          <w:lang w:val="de-DE"/>
        </w:rPr>
        <w:t xml:space="preserve">(te, t) </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сокращать</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снижать</w:t>
      </w:r>
    </w:p>
    <w:p w:rsidR="00301EC4" w:rsidRPr="00301EC4"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Energiewende</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f</w:t>
      </w:r>
      <w:r w:rsidRPr="00301EC4">
        <w:rPr>
          <w:rFonts w:ascii="Times New Roman" w:hAnsi="Times New Roman" w:cs="Times New Roman"/>
          <w:color w:val="auto"/>
          <w:sz w:val="20"/>
          <w:szCs w:val="20"/>
          <w:lang w:val="ru-RU"/>
        </w:rPr>
        <w:t xml:space="preserve"> – переход на альтернативные источники энергии</w:t>
      </w:r>
    </w:p>
    <w:p w:rsidR="00301EC4" w:rsidRPr="00301EC4"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Biodiversit</w:t>
      </w:r>
      <w:r w:rsidRPr="00301EC4">
        <w:rPr>
          <w:rFonts w:ascii="Times New Roman" w:hAnsi="Times New Roman" w:cs="Times New Roman"/>
          <w:color w:val="auto"/>
          <w:sz w:val="20"/>
          <w:szCs w:val="20"/>
          <w:lang w:val="ru-RU"/>
        </w:rPr>
        <w:t>ä</w:t>
      </w:r>
      <w:r w:rsidRPr="00301EC4">
        <w:rPr>
          <w:rFonts w:ascii="Times New Roman" w:hAnsi="Times New Roman" w:cs="Times New Roman"/>
          <w:color w:val="auto"/>
          <w:sz w:val="20"/>
          <w:szCs w:val="20"/>
          <w:lang w:val="de-DE"/>
        </w:rPr>
        <w:t>t</w:t>
      </w:r>
      <w:r w:rsidRPr="00301EC4">
        <w:rPr>
          <w:rFonts w:ascii="Times New Roman" w:hAnsi="Times New Roman" w:cs="Times New Roman"/>
          <w:sz w:val="20"/>
          <w:szCs w:val="20"/>
          <w:lang w:val="ru-RU"/>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lang w:val="ru-RU"/>
        </w:rPr>
        <w:t>, -</w:t>
      </w:r>
      <w:r w:rsidRPr="00301EC4">
        <w:rPr>
          <w:rFonts w:ascii="Times New Roman" w:hAnsi="Times New Roman" w:cs="Times New Roman"/>
          <w:sz w:val="20"/>
          <w:szCs w:val="20"/>
          <w:lang w:val="de-DE"/>
        </w:rPr>
        <w:t>en</w:t>
      </w:r>
      <w:r w:rsidRPr="00301EC4">
        <w:rPr>
          <w:rFonts w:ascii="Times New Roman" w:hAnsi="Times New Roman" w:cs="Times New Roman"/>
          <w:sz w:val="20"/>
          <w:szCs w:val="20"/>
          <w:lang w:val="ru-RU"/>
        </w:rPr>
        <w:t xml:space="preserve"> – биологическое разнообразие</w:t>
      </w:r>
    </w:p>
    <w:p w:rsidR="00301EC4" w:rsidRPr="00301EC4"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Voraussetzung</w:t>
      </w:r>
      <w:r w:rsidRPr="00301EC4">
        <w:rPr>
          <w:rFonts w:ascii="Times New Roman" w:hAnsi="Times New Roman" w:cs="Times New Roman"/>
          <w:sz w:val="20"/>
          <w:szCs w:val="20"/>
          <w:lang w:val="ru-RU"/>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lang w:val="ru-RU"/>
        </w:rPr>
        <w:t>, -</w:t>
      </w:r>
      <w:r w:rsidRPr="00301EC4">
        <w:rPr>
          <w:rFonts w:ascii="Times New Roman" w:hAnsi="Times New Roman" w:cs="Times New Roman"/>
          <w:sz w:val="20"/>
          <w:szCs w:val="20"/>
          <w:lang w:val="de-DE"/>
        </w:rPr>
        <w:t>en</w:t>
      </w:r>
      <w:r w:rsidRPr="00301EC4">
        <w:rPr>
          <w:rFonts w:ascii="Times New Roman" w:hAnsi="Times New Roman" w:cs="Times New Roman"/>
          <w:sz w:val="20"/>
          <w:szCs w:val="20"/>
          <w:lang w:val="ru-RU"/>
        </w:rPr>
        <w:t xml:space="preserve"> – условие; предпосылка</w:t>
      </w:r>
      <w:r w:rsidRPr="00301EC4">
        <w:rPr>
          <w:rFonts w:ascii="Times New Roman" w:hAnsi="Times New Roman" w:cs="Times New Roman"/>
          <w:color w:val="auto"/>
          <w:sz w:val="20"/>
          <w:szCs w:val="20"/>
          <w:lang w:val="ru-RU"/>
        </w:rPr>
        <w:t xml:space="preserve"> </w:t>
      </w:r>
    </w:p>
    <w:p w:rsidR="00301EC4" w:rsidRPr="00301EC4" w:rsidRDefault="00301EC4" w:rsidP="00301EC4">
      <w:pPr>
        <w:ind w:firstLine="284"/>
        <w:jc w:val="both"/>
        <w:rPr>
          <w:rFonts w:ascii="Times New Roman" w:hAnsi="Times New Roman" w:cs="Times New Roman"/>
          <w:b/>
          <w:color w:val="auto"/>
          <w:sz w:val="20"/>
          <w:szCs w:val="20"/>
          <w:lang w:val="ru-RU"/>
        </w:rPr>
      </w:pPr>
      <w:r w:rsidRPr="00301EC4">
        <w:rPr>
          <w:rFonts w:ascii="Times New Roman" w:hAnsi="Times New Roman" w:cs="Times New Roman"/>
          <w:color w:val="auto"/>
          <w:sz w:val="20"/>
          <w:szCs w:val="20"/>
          <w:lang w:val="ru-RU"/>
        </w:rPr>
        <w:t>ü</w:t>
      </w:r>
      <w:r w:rsidRPr="00301EC4">
        <w:rPr>
          <w:rFonts w:ascii="Times New Roman" w:hAnsi="Times New Roman" w:cs="Times New Roman"/>
          <w:color w:val="auto"/>
          <w:sz w:val="20"/>
          <w:szCs w:val="20"/>
          <w:lang w:val="de-DE"/>
        </w:rPr>
        <w:t>berwiegen</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o</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o</w:t>
      </w:r>
      <w:r w:rsidRPr="00301EC4">
        <w:rPr>
          <w:rFonts w:ascii="Times New Roman" w:hAnsi="Times New Roman" w:cs="Times New Roman"/>
          <w:color w:val="auto"/>
          <w:sz w:val="20"/>
          <w:szCs w:val="20"/>
          <w:lang w:val="ru-RU"/>
        </w:rPr>
        <w:t>) – преобладать</w:t>
      </w:r>
    </w:p>
    <w:p w:rsidR="00301EC4" w:rsidRPr="00301EC4" w:rsidRDefault="00301EC4" w:rsidP="00301EC4">
      <w:pPr>
        <w:ind w:firstLine="284"/>
        <w:jc w:val="both"/>
        <w:rPr>
          <w:rFonts w:ascii="Times New Roman" w:hAnsi="Times New Roman" w:cs="Times New Roman"/>
          <w:b/>
          <w:color w:val="auto"/>
          <w:sz w:val="20"/>
          <w:szCs w:val="20"/>
          <w:lang w:val="ru-RU"/>
        </w:rPr>
      </w:pPr>
    </w:p>
    <w:p w:rsidR="00301EC4" w:rsidRPr="00301EC4" w:rsidRDefault="00301EC4" w:rsidP="00301EC4">
      <w:pPr>
        <w:ind w:firstLine="284"/>
        <w:jc w:val="both"/>
        <w:rPr>
          <w:rFonts w:ascii="Times New Roman" w:hAnsi="Times New Roman" w:cs="Times New Roman"/>
          <w:b/>
          <w:color w:val="auto"/>
          <w:sz w:val="20"/>
          <w:szCs w:val="20"/>
          <w:lang w:val="ru-RU"/>
        </w:rPr>
      </w:pPr>
      <w:r w:rsidRPr="00301EC4">
        <w:rPr>
          <w:rFonts w:ascii="Times New Roman" w:hAnsi="Times New Roman" w:cs="Times New Roman"/>
          <w:b/>
          <w:color w:val="auto"/>
          <w:sz w:val="20"/>
          <w:szCs w:val="20"/>
          <w:lang w:val="de-DE"/>
        </w:rPr>
        <w:t>Texterl</w:t>
      </w:r>
      <w:r w:rsidRPr="00301EC4">
        <w:rPr>
          <w:rFonts w:ascii="Times New Roman" w:hAnsi="Times New Roman" w:cs="Times New Roman"/>
          <w:b/>
          <w:color w:val="auto"/>
          <w:sz w:val="20"/>
          <w:szCs w:val="20"/>
          <w:lang w:val="ru-RU"/>
        </w:rPr>
        <w:t>ä</w:t>
      </w:r>
      <w:r w:rsidRPr="00301EC4">
        <w:rPr>
          <w:rFonts w:ascii="Times New Roman" w:hAnsi="Times New Roman" w:cs="Times New Roman"/>
          <w:b/>
          <w:color w:val="auto"/>
          <w:sz w:val="20"/>
          <w:szCs w:val="20"/>
          <w:lang w:val="de-DE"/>
        </w:rPr>
        <w:t>uterungen</w:t>
      </w:r>
    </w:p>
    <w:p w:rsidR="00301EC4" w:rsidRPr="00301EC4"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nachwachsende</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Rohstoffe</w:t>
      </w:r>
      <w:r w:rsidRPr="00301EC4">
        <w:rPr>
          <w:rFonts w:ascii="Times New Roman" w:hAnsi="Times New Roman" w:cs="Times New Roman"/>
          <w:color w:val="auto"/>
          <w:sz w:val="20"/>
          <w:szCs w:val="20"/>
          <w:lang w:val="ru-RU"/>
        </w:rPr>
        <w:t xml:space="preserve"> – воспроизводимое сырье</w:t>
      </w:r>
    </w:p>
    <w:p w:rsidR="00301EC4" w:rsidRPr="00301EC4"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energetische</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Nutzung</w:t>
      </w:r>
      <w:r w:rsidRPr="00301EC4">
        <w:rPr>
          <w:rFonts w:ascii="Times New Roman" w:hAnsi="Times New Roman" w:cs="Times New Roman"/>
          <w:color w:val="auto"/>
          <w:sz w:val="20"/>
          <w:szCs w:val="20"/>
          <w:lang w:val="ru-RU"/>
        </w:rPr>
        <w:t xml:space="preserve"> – энергетическое использование</w:t>
      </w:r>
    </w:p>
    <w:p w:rsidR="00301EC4" w:rsidRPr="00301EC4"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erneuerbare</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Energien</w:t>
      </w:r>
      <w:r w:rsidRPr="00301EC4">
        <w:rPr>
          <w:rFonts w:ascii="Times New Roman" w:hAnsi="Times New Roman" w:cs="Times New Roman"/>
          <w:color w:val="auto"/>
          <w:sz w:val="20"/>
          <w:szCs w:val="20"/>
          <w:lang w:val="ru-RU"/>
        </w:rPr>
        <w:t xml:space="preserve"> – возобновляемые виды энергии</w:t>
      </w:r>
    </w:p>
    <w:p w:rsidR="00301EC4" w:rsidRPr="00301EC4"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flexibel</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einsetzbar</w:t>
      </w:r>
      <w:r w:rsidRPr="00301EC4">
        <w:rPr>
          <w:rFonts w:ascii="Times New Roman" w:hAnsi="Times New Roman" w:cs="Times New Roman"/>
          <w:color w:val="auto"/>
          <w:sz w:val="20"/>
          <w:szCs w:val="20"/>
          <w:lang w:val="ru-RU"/>
        </w:rPr>
        <w:t xml:space="preserve"> – гибко применяемый</w:t>
      </w:r>
    </w:p>
    <w:p w:rsidR="00301EC4" w:rsidRPr="00301EC4"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optimal</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speicherbar</w:t>
      </w:r>
      <w:r w:rsidRPr="00301EC4">
        <w:rPr>
          <w:rFonts w:ascii="Times New Roman" w:hAnsi="Times New Roman" w:cs="Times New Roman"/>
          <w:color w:val="auto"/>
          <w:sz w:val="20"/>
          <w:szCs w:val="20"/>
          <w:lang w:val="ru-RU"/>
        </w:rPr>
        <w:t xml:space="preserve"> – оптимально сохраняющийся</w:t>
      </w:r>
    </w:p>
    <w:p w:rsidR="00301EC4" w:rsidRPr="00301EC4"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klimaneutral</w:t>
      </w:r>
      <w:r w:rsidRPr="00301EC4">
        <w:rPr>
          <w:rFonts w:ascii="Times New Roman" w:hAnsi="Times New Roman" w:cs="Times New Roman"/>
          <w:color w:val="auto"/>
          <w:sz w:val="20"/>
          <w:szCs w:val="20"/>
          <w:lang w:val="ru-RU"/>
        </w:rPr>
        <w:t xml:space="preserve"> – имеющий нулевой углеродный след</w:t>
      </w:r>
    </w:p>
    <w:p w:rsidR="00301EC4" w:rsidRPr="00301EC4"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Kohlendioxid</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freigeben</w:t>
      </w:r>
      <w:r w:rsidRPr="00301EC4">
        <w:rPr>
          <w:rFonts w:ascii="Times New Roman" w:hAnsi="Times New Roman" w:cs="Times New Roman"/>
          <w:color w:val="auto"/>
          <w:sz w:val="20"/>
          <w:szCs w:val="20"/>
          <w:lang w:val="ru-RU"/>
        </w:rPr>
        <w:t xml:space="preserve"> – освобождать углекислый газ</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den größten Beitrag leisten – </w:t>
      </w:r>
      <w:r w:rsidRPr="00301EC4">
        <w:rPr>
          <w:rFonts w:ascii="Times New Roman" w:hAnsi="Times New Roman" w:cs="Times New Roman"/>
          <w:color w:val="auto"/>
          <w:sz w:val="20"/>
          <w:szCs w:val="20"/>
          <w:lang w:val="ru-RU"/>
        </w:rPr>
        <w:t>максимально</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способствовать</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einen erheblichen Anteil haben – </w:t>
      </w:r>
      <w:r w:rsidRPr="00301EC4">
        <w:rPr>
          <w:rFonts w:ascii="Times New Roman" w:hAnsi="Times New Roman" w:cs="Times New Roman"/>
          <w:color w:val="auto"/>
          <w:sz w:val="20"/>
          <w:szCs w:val="20"/>
          <w:lang w:val="ru-RU"/>
        </w:rPr>
        <w:t>иметь</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существенную</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долю</w:t>
      </w:r>
    </w:p>
    <w:p w:rsidR="00301EC4" w:rsidRPr="00301EC4"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in</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der</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Praxis</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etablieren</w:t>
      </w:r>
      <w:r w:rsidRPr="00301EC4">
        <w:rPr>
          <w:rFonts w:ascii="Times New Roman" w:hAnsi="Times New Roman" w:cs="Times New Roman"/>
          <w:color w:val="auto"/>
          <w:sz w:val="20"/>
          <w:szCs w:val="20"/>
          <w:lang w:val="ru-RU"/>
        </w:rPr>
        <w:t xml:space="preserve"> – получить признание на практике</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die Beachtung von Nachhaltigkeitskriterien – </w:t>
      </w:r>
      <w:r w:rsidRPr="00301EC4">
        <w:rPr>
          <w:rFonts w:ascii="Times New Roman" w:hAnsi="Times New Roman" w:cs="Times New Roman"/>
          <w:color w:val="auto"/>
          <w:sz w:val="20"/>
          <w:szCs w:val="20"/>
          <w:lang w:val="ru-RU"/>
        </w:rPr>
        <w:t>соблюдение</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критериев</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устойчивого</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развития</w:t>
      </w:r>
    </w:p>
    <w:p w:rsidR="00301EC4" w:rsidRPr="00301EC4" w:rsidRDefault="00301EC4" w:rsidP="00301EC4">
      <w:pPr>
        <w:ind w:firstLine="284"/>
        <w:jc w:val="both"/>
        <w:rPr>
          <w:rFonts w:ascii="Times New Roman" w:hAnsi="Times New Roman" w:cs="Times New Roman"/>
          <w:color w:val="auto"/>
          <w:sz w:val="20"/>
          <w:szCs w:val="20"/>
          <w:lang w:val="de-DE"/>
        </w:rPr>
      </w:pPr>
    </w:p>
    <w:p w:rsidR="00301EC4" w:rsidRPr="00C46D1C" w:rsidRDefault="00301EC4" w:rsidP="00301EC4">
      <w:pPr>
        <w:pStyle w:val="410"/>
        <w:numPr>
          <w:ilvl w:val="0"/>
          <w:numId w:val="31"/>
        </w:numPr>
        <w:shd w:val="clear" w:color="auto" w:fill="auto"/>
        <w:tabs>
          <w:tab w:val="left" w:pos="567"/>
        </w:tabs>
        <w:spacing w:line="240" w:lineRule="auto"/>
        <w:ind w:left="0" w:firstLine="284"/>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t>Finden Sie Äquivalente.</w:t>
      </w:r>
    </w:p>
    <w:tbl>
      <w:tblPr>
        <w:tblStyle w:val="af"/>
        <w:tblW w:w="0" w:type="auto"/>
        <w:tblLook w:val="04A0" w:firstRow="1" w:lastRow="0" w:firstColumn="1" w:lastColumn="0" w:noHBand="0" w:noVBand="1"/>
      </w:tblPr>
      <w:tblGrid>
        <w:gridCol w:w="3170"/>
        <w:gridCol w:w="3170"/>
      </w:tblGrid>
      <w:tr w:rsidR="00C46D1C" w:rsidTr="00C46D1C">
        <w:tc>
          <w:tcPr>
            <w:tcW w:w="3170" w:type="dxa"/>
          </w:tcPr>
          <w:p w:rsidR="00C46D1C" w:rsidRDefault="00C46D1C" w:rsidP="00C46D1C">
            <w:pPr>
              <w:pStyle w:val="410"/>
              <w:shd w:val="clear" w:color="auto" w:fill="auto"/>
              <w:tabs>
                <w:tab w:val="left" w:pos="567"/>
              </w:tabs>
              <w:spacing w:line="240" w:lineRule="auto"/>
              <w:jc w:val="both"/>
              <w:rPr>
                <w:rStyle w:val="44"/>
                <w:rFonts w:ascii="Times New Roman" w:hAnsi="Times New Roman" w:cs="Times New Roman"/>
                <w:b/>
                <w:sz w:val="20"/>
                <w:szCs w:val="20"/>
                <w:lang w:val="ru-RU"/>
              </w:rPr>
            </w:pPr>
            <w:r w:rsidRPr="00301EC4">
              <w:rPr>
                <w:rStyle w:val="44"/>
                <w:rFonts w:ascii="Times New Roman" w:hAnsi="Times New Roman" w:cs="Times New Roman"/>
                <w:color w:val="auto"/>
                <w:sz w:val="20"/>
                <w:szCs w:val="20"/>
              </w:rPr>
              <w:t xml:space="preserve">1. der </w:t>
            </w:r>
            <w:r w:rsidRPr="00301EC4">
              <w:rPr>
                <w:rFonts w:ascii="Times New Roman" w:hAnsi="Times New Roman" w:cs="Times New Roman"/>
                <w:sz w:val="20"/>
                <w:szCs w:val="20"/>
                <w:lang w:val="de-DE"/>
              </w:rPr>
              <w:t>Aussto</w:t>
            </w:r>
            <w:r w:rsidRPr="00301EC4">
              <w:rPr>
                <w:rFonts w:ascii="Times New Roman" w:hAnsi="Times New Roman" w:cs="Times New Roman"/>
                <w:sz w:val="20"/>
                <w:szCs w:val="20"/>
              </w:rPr>
              <w:t>ß</w:t>
            </w:r>
          </w:p>
        </w:tc>
        <w:tc>
          <w:tcPr>
            <w:tcW w:w="3170" w:type="dxa"/>
          </w:tcPr>
          <w:p w:rsidR="00C46D1C" w:rsidRPr="00301EC4" w:rsidRDefault="00C46D1C" w:rsidP="00C46D1C">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a)</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eastAsia="ru-RU"/>
              </w:rPr>
              <w:t>давать; поставлять</w:t>
            </w:r>
          </w:p>
        </w:tc>
      </w:tr>
      <w:tr w:rsidR="00C46D1C" w:rsidTr="00C46D1C">
        <w:tc>
          <w:tcPr>
            <w:tcW w:w="3170" w:type="dxa"/>
          </w:tcPr>
          <w:p w:rsidR="00C46D1C" w:rsidRPr="00301EC4" w:rsidRDefault="00C46D1C" w:rsidP="00C46D1C">
            <w:pPr>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2.</w:t>
            </w:r>
            <w:r w:rsidRPr="00301EC4">
              <w:rPr>
                <w:rFonts w:ascii="Times New Roman" w:hAnsi="Times New Roman" w:cs="Times New Roman"/>
                <w:sz w:val="20"/>
                <w:szCs w:val="20"/>
                <w:lang w:val="ru-RU"/>
              </w:rPr>
              <w:t xml:space="preserve"> </w:t>
            </w:r>
            <w:r w:rsidRPr="00301EC4">
              <w:rPr>
                <w:rFonts w:ascii="Times New Roman" w:hAnsi="Times New Roman" w:cs="Times New Roman"/>
                <w:sz w:val="20"/>
                <w:szCs w:val="20"/>
                <w:lang w:val="de-DE"/>
              </w:rPr>
              <w:t>die</w:t>
            </w:r>
            <w:r w:rsidRPr="00301EC4">
              <w:rPr>
                <w:rFonts w:ascii="Times New Roman" w:hAnsi="Times New Roman" w:cs="Times New Roman"/>
                <w:sz w:val="20"/>
                <w:szCs w:val="20"/>
                <w:lang w:val="ru-RU"/>
              </w:rPr>
              <w:t xml:space="preserve"> </w:t>
            </w:r>
            <w:r w:rsidRPr="00301EC4">
              <w:rPr>
                <w:rFonts w:ascii="Times New Roman" w:hAnsi="Times New Roman" w:cs="Times New Roman"/>
                <w:color w:val="auto"/>
                <w:sz w:val="20"/>
                <w:szCs w:val="20"/>
                <w:lang w:val="de-DE"/>
              </w:rPr>
              <w:t>Biodiversit</w:t>
            </w:r>
            <w:r w:rsidRPr="00301EC4">
              <w:rPr>
                <w:rFonts w:ascii="Times New Roman" w:hAnsi="Times New Roman" w:cs="Times New Roman"/>
                <w:color w:val="auto"/>
                <w:sz w:val="20"/>
                <w:szCs w:val="20"/>
                <w:lang w:val="ru-RU"/>
              </w:rPr>
              <w:t>ä</w:t>
            </w:r>
            <w:r w:rsidRPr="00301EC4">
              <w:rPr>
                <w:rFonts w:ascii="Times New Roman" w:hAnsi="Times New Roman" w:cs="Times New Roman"/>
                <w:color w:val="auto"/>
                <w:sz w:val="20"/>
                <w:szCs w:val="20"/>
                <w:lang w:val="de-DE"/>
              </w:rPr>
              <w:t>t</w:t>
            </w:r>
            <w:r w:rsidRPr="00301EC4">
              <w:rPr>
                <w:rFonts w:ascii="Times New Roman" w:hAnsi="Times New Roman" w:cs="Times New Roman"/>
                <w:sz w:val="20"/>
                <w:szCs w:val="20"/>
                <w:lang w:val="ru-RU"/>
              </w:rPr>
              <w:t xml:space="preserve"> </w:t>
            </w:r>
          </w:p>
        </w:tc>
        <w:tc>
          <w:tcPr>
            <w:tcW w:w="3170" w:type="dxa"/>
          </w:tcPr>
          <w:p w:rsidR="00C46D1C" w:rsidRPr="00301EC4" w:rsidRDefault="00C46D1C" w:rsidP="00C46D1C">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b) </w:t>
            </w:r>
            <w:r w:rsidRPr="00301EC4">
              <w:rPr>
                <w:rFonts w:ascii="Times New Roman" w:hAnsi="Times New Roman" w:cs="Times New Roman"/>
                <w:sz w:val="20"/>
                <w:szCs w:val="20"/>
              </w:rPr>
              <w:t>возобновляемые</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виды</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энергии</w:t>
            </w:r>
          </w:p>
        </w:tc>
      </w:tr>
      <w:tr w:rsidR="00C46D1C" w:rsidTr="00C46D1C">
        <w:tc>
          <w:tcPr>
            <w:tcW w:w="3170" w:type="dxa"/>
          </w:tcPr>
          <w:p w:rsidR="00C46D1C" w:rsidRPr="00301EC4" w:rsidRDefault="00C46D1C" w:rsidP="00C46D1C">
            <w:pPr>
              <w:jc w:val="both"/>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3.</w:t>
            </w:r>
            <w:r w:rsidRPr="00301EC4">
              <w:rPr>
                <w:rFonts w:ascii="Times New Roman" w:hAnsi="Times New Roman" w:cs="Times New Roman"/>
                <w:color w:val="auto"/>
                <w:sz w:val="20"/>
                <w:szCs w:val="20"/>
                <w:lang w:val="de-DE"/>
              </w:rPr>
              <w:t xml:space="preserve"> die Nachhaltigkeit </w:t>
            </w:r>
          </w:p>
        </w:tc>
        <w:tc>
          <w:tcPr>
            <w:tcW w:w="3170" w:type="dxa"/>
          </w:tcPr>
          <w:p w:rsidR="00C46D1C" w:rsidRPr="00301EC4" w:rsidRDefault="00C46D1C" w:rsidP="00C46D1C">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c)</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eastAsia="ru-RU"/>
              </w:rPr>
              <w:t>возможности использования</w:t>
            </w:r>
          </w:p>
        </w:tc>
      </w:tr>
      <w:tr w:rsidR="00C46D1C" w:rsidTr="00C46D1C">
        <w:tc>
          <w:tcPr>
            <w:tcW w:w="3170" w:type="dxa"/>
          </w:tcPr>
          <w:p w:rsidR="00C46D1C" w:rsidRPr="00301EC4" w:rsidRDefault="00C46D1C" w:rsidP="00C46D1C">
            <w:pPr>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4.</w:t>
            </w:r>
            <w:r w:rsidRPr="00301EC4">
              <w:rPr>
                <w:rFonts w:ascii="Times New Roman" w:hAnsi="Times New Roman" w:cs="Times New Roman"/>
                <w:sz w:val="20"/>
                <w:szCs w:val="20"/>
                <w:lang w:val="de-DE"/>
              </w:rPr>
              <w:t xml:space="preserve"> </w:t>
            </w:r>
            <w:r w:rsidRPr="00301EC4">
              <w:rPr>
                <w:rFonts w:ascii="Times New Roman" w:hAnsi="Times New Roman" w:cs="Times New Roman"/>
                <w:color w:val="auto"/>
                <w:sz w:val="20"/>
                <w:szCs w:val="20"/>
                <w:lang w:val="de-DE"/>
              </w:rPr>
              <w:t xml:space="preserve">reduzieren </w:t>
            </w:r>
          </w:p>
        </w:tc>
        <w:tc>
          <w:tcPr>
            <w:tcW w:w="3170" w:type="dxa"/>
          </w:tcPr>
          <w:p w:rsidR="00C46D1C" w:rsidRPr="00301EC4" w:rsidRDefault="00C46D1C" w:rsidP="00C46D1C">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d) </w:t>
            </w:r>
            <w:r w:rsidRPr="00301EC4">
              <w:rPr>
                <w:rFonts w:ascii="Times New Roman" w:hAnsi="Times New Roman" w:cs="Times New Roman"/>
                <w:sz w:val="20"/>
                <w:szCs w:val="20"/>
              </w:rPr>
              <w:t>накоплять</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хранить</w:t>
            </w:r>
          </w:p>
        </w:tc>
      </w:tr>
      <w:tr w:rsidR="00C46D1C" w:rsidTr="00C46D1C">
        <w:tc>
          <w:tcPr>
            <w:tcW w:w="3170" w:type="dxa"/>
          </w:tcPr>
          <w:p w:rsidR="00C46D1C" w:rsidRPr="00301EC4" w:rsidRDefault="00C46D1C" w:rsidP="00C46D1C">
            <w:pPr>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5.</w:t>
            </w:r>
            <w:r w:rsidRPr="00301EC4">
              <w:rPr>
                <w:rFonts w:ascii="Times New Roman" w:hAnsi="Times New Roman" w:cs="Times New Roman"/>
                <w:sz w:val="20"/>
                <w:szCs w:val="20"/>
                <w:lang w:val="de-DE"/>
              </w:rPr>
              <w:t xml:space="preserve"> die </w:t>
            </w:r>
            <w:r w:rsidRPr="00301EC4">
              <w:rPr>
                <w:rFonts w:ascii="Times New Roman" w:hAnsi="Times New Roman" w:cs="Times New Roman"/>
                <w:color w:val="auto"/>
                <w:sz w:val="20"/>
                <w:szCs w:val="20"/>
                <w:lang w:val="de-DE"/>
              </w:rPr>
              <w:t>Energiequelle</w:t>
            </w:r>
            <w:r w:rsidRPr="00301EC4">
              <w:rPr>
                <w:rFonts w:ascii="Times New Roman" w:hAnsi="Times New Roman" w:cs="Times New Roman"/>
                <w:sz w:val="20"/>
                <w:szCs w:val="20"/>
                <w:lang w:val="de-DE"/>
              </w:rPr>
              <w:t xml:space="preserve"> </w:t>
            </w:r>
          </w:p>
        </w:tc>
        <w:tc>
          <w:tcPr>
            <w:tcW w:w="3170" w:type="dxa"/>
          </w:tcPr>
          <w:p w:rsidR="00C46D1C" w:rsidRPr="00301EC4" w:rsidRDefault="00C46D1C" w:rsidP="00C46D1C">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e) </w:t>
            </w:r>
            <w:r w:rsidRPr="00301EC4">
              <w:rPr>
                <w:rFonts w:ascii="Times New Roman" w:hAnsi="Times New Roman" w:cs="Times New Roman"/>
                <w:sz w:val="20"/>
                <w:szCs w:val="20"/>
              </w:rPr>
              <w:t>сокращать</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снижать</w:t>
            </w:r>
          </w:p>
        </w:tc>
      </w:tr>
      <w:tr w:rsidR="00C46D1C" w:rsidTr="00C46D1C">
        <w:tc>
          <w:tcPr>
            <w:tcW w:w="3170" w:type="dxa"/>
          </w:tcPr>
          <w:p w:rsidR="00C46D1C" w:rsidRPr="00301EC4" w:rsidRDefault="00C46D1C" w:rsidP="00C46D1C">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6.</w:t>
            </w:r>
            <w:r w:rsidRPr="00301EC4">
              <w:rPr>
                <w:rFonts w:ascii="Times New Roman" w:hAnsi="Times New Roman" w:cs="Times New Roman"/>
                <w:color w:val="auto"/>
                <w:sz w:val="20"/>
                <w:szCs w:val="20"/>
                <w:lang w:val="de-DE"/>
              </w:rPr>
              <w:t xml:space="preserve"> Kohlendioxid</w:t>
            </w:r>
          </w:p>
        </w:tc>
        <w:tc>
          <w:tcPr>
            <w:tcW w:w="3170" w:type="dxa"/>
          </w:tcPr>
          <w:p w:rsidR="00C46D1C" w:rsidRPr="00301EC4" w:rsidRDefault="00C46D1C" w:rsidP="00C46D1C">
            <w:pPr>
              <w:shd w:val="clear" w:color="auto" w:fill="FFFFFF"/>
              <w:jc w:val="both"/>
              <w:outlineLvl w:val="1"/>
              <w:rPr>
                <w:rStyle w:val="44"/>
                <w:rFonts w:ascii="Times New Roman" w:hAnsi="Times New Roman" w:cs="Times New Roman"/>
                <w:color w:val="auto"/>
                <w:sz w:val="20"/>
                <w:szCs w:val="20"/>
                <w:lang w:val="ru-RU"/>
              </w:rPr>
            </w:pPr>
            <w:r w:rsidRPr="00301EC4">
              <w:rPr>
                <w:rStyle w:val="44"/>
                <w:rFonts w:ascii="Times New Roman" w:hAnsi="Times New Roman" w:cs="Times New Roman"/>
                <w:color w:val="auto"/>
                <w:sz w:val="20"/>
                <w:szCs w:val="20"/>
              </w:rPr>
              <w:t>f) </w:t>
            </w:r>
            <w:r w:rsidRPr="00301EC4">
              <w:rPr>
                <w:rStyle w:val="44"/>
                <w:rFonts w:ascii="Times New Roman" w:hAnsi="Times New Roman" w:cs="Times New Roman"/>
                <w:color w:val="auto"/>
                <w:sz w:val="20"/>
                <w:szCs w:val="20"/>
                <w:lang w:val="ru-RU"/>
              </w:rPr>
              <w:t>производство биоэнергии</w:t>
            </w:r>
          </w:p>
        </w:tc>
      </w:tr>
      <w:tr w:rsidR="00C46D1C" w:rsidTr="00C46D1C">
        <w:tc>
          <w:tcPr>
            <w:tcW w:w="3170" w:type="dxa"/>
          </w:tcPr>
          <w:p w:rsidR="00C46D1C" w:rsidRPr="00301EC4" w:rsidRDefault="00C46D1C" w:rsidP="00C46D1C">
            <w:pPr>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7.</w:t>
            </w:r>
            <w:r w:rsidRPr="00301EC4">
              <w:rPr>
                <w:rFonts w:ascii="Times New Roman" w:hAnsi="Times New Roman" w:cs="Times New Roman"/>
                <w:sz w:val="20"/>
                <w:szCs w:val="20"/>
                <w:lang w:val="de-DE"/>
              </w:rPr>
              <w:t xml:space="preserve"> </w:t>
            </w:r>
            <w:r w:rsidRPr="00301EC4">
              <w:rPr>
                <w:rFonts w:ascii="Times New Roman" w:hAnsi="Times New Roman" w:cs="Times New Roman"/>
                <w:color w:val="auto"/>
                <w:sz w:val="20"/>
                <w:szCs w:val="20"/>
                <w:lang w:val="de-DE"/>
              </w:rPr>
              <w:t xml:space="preserve">erneuerbare Energien </w:t>
            </w:r>
          </w:p>
        </w:tc>
        <w:tc>
          <w:tcPr>
            <w:tcW w:w="3170" w:type="dxa"/>
          </w:tcPr>
          <w:p w:rsidR="00C46D1C" w:rsidRPr="00301EC4" w:rsidRDefault="00C46D1C" w:rsidP="00C46D1C">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g) </w:t>
            </w:r>
            <w:r w:rsidRPr="00301EC4">
              <w:rPr>
                <w:rFonts w:ascii="Times New Roman" w:hAnsi="Times New Roman" w:cs="Times New Roman"/>
                <w:sz w:val="20"/>
                <w:szCs w:val="20"/>
              </w:rPr>
              <w:t>выброс</w:t>
            </w:r>
          </w:p>
        </w:tc>
      </w:tr>
      <w:tr w:rsidR="00C46D1C" w:rsidTr="00C46D1C">
        <w:tc>
          <w:tcPr>
            <w:tcW w:w="3170" w:type="dxa"/>
          </w:tcPr>
          <w:p w:rsidR="00C46D1C" w:rsidRPr="00301EC4" w:rsidRDefault="00C46D1C" w:rsidP="00C46D1C">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lastRenderedPageBreak/>
              <w:t>8.</w:t>
            </w:r>
            <w:r w:rsidRPr="00301EC4">
              <w:rPr>
                <w:rFonts w:ascii="Times New Roman" w:hAnsi="Times New Roman" w:cs="Times New Roman"/>
                <w:sz w:val="20"/>
                <w:szCs w:val="20"/>
                <w:lang w:val="de-DE" w:eastAsia="ru-RU"/>
              </w:rPr>
              <w:t xml:space="preserve"> die </w:t>
            </w:r>
            <w:r w:rsidRPr="00301EC4">
              <w:rPr>
                <w:rFonts w:ascii="Times New Roman" w:hAnsi="Times New Roman" w:cs="Times New Roman"/>
                <w:sz w:val="20"/>
                <w:szCs w:val="20"/>
                <w:lang w:val="de-DE"/>
              </w:rPr>
              <w:t>Energiepflanzen</w:t>
            </w:r>
          </w:p>
        </w:tc>
        <w:tc>
          <w:tcPr>
            <w:tcW w:w="3170" w:type="dxa"/>
          </w:tcPr>
          <w:p w:rsidR="00C46D1C" w:rsidRPr="00301EC4" w:rsidRDefault="00C46D1C" w:rsidP="00C46D1C">
            <w:pPr>
              <w:jc w:val="both"/>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 xml:space="preserve">h) </w:t>
            </w:r>
            <w:r w:rsidRPr="00301EC4">
              <w:rPr>
                <w:rFonts w:ascii="Times New Roman" w:hAnsi="Times New Roman" w:cs="Times New Roman"/>
                <w:sz w:val="20"/>
                <w:szCs w:val="20"/>
                <w:lang w:val="ru-RU"/>
              </w:rPr>
              <w:t>источник</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lang w:val="ru-RU"/>
              </w:rPr>
              <w:t>энергии</w:t>
            </w:r>
          </w:p>
        </w:tc>
      </w:tr>
      <w:tr w:rsidR="00C46D1C" w:rsidTr="00C46D1C">
        <w:tc>
          <w:tcPr>
            <w:tcW w:w="3170" w:type="dxa"/>
          </w:tcPr>
          <w:p w:rsidR="00C46D1C" w:rsidRPr="00301EC4" w:rsidRDefault="00C46D1C" w:rsidP="00C46D1C">
            <w:pPr>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9. </w:t>
            </w:r>
            <w:r w:rsidRPr="00301EC4">
              <w:rPr>
                <w:rFonts w:ascii="Times New Roman" w:hAnsi="Times New Roman" w:cs="Times New Roman"/>
                <w:color w:val="auto"/>
                <w:sz w:val="20"/>
                <w:szCs w:val="20"/>
                <w:lang w:val="de-DE"/>
              </w:rPr>
              <w:t>ressourcenschonend</w:t>
            </w:r>
            <w:r w:rsidRPr="00301EC4">
              <w:rPr>
                <w:rFonts w:ascii="Times New Roman" w:hAnsi="Times New Roman" w:cs="Times New Roman"/>
                <w:color w:val="auto"/>
                <w:sz w:val="20"/>
                <w:szCs w:val="20"/>
                <w:lang w:val="ru-RU"/>
              </w:rPr>
              <w:t xml:space="preserve"> </w:t>
            </w:r>
          </w:p>
        </w:tc>
        <w:tc>
          <w:tcPr>
            <w:tcW w:w="3170" w:type="dxa"/>
          </w:tcPr>
          <w:p w:rsidR="00C46D1C" w:rsidRPr="00301EC4" w:rsidRDefault="00C46D1C" w:rsidP="00C46D1C">
            <w:pPr>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i) </w:t>
            </w:r>
            <w:r w:rsidRPr="00301EC4">
              <w:rPr>
                <w:rFonts w:ascii="Times New Roman" w:hAnsi="Times New Roman" w:cs="Times New Roman"/>
                <w:color w:val="auto"/>
                <w:sz w:val="20"/>
                <w:szCs w:val="20"/>
                <w:lang w:val="ru-RU"/>
              </w:rPr>
              <w:t>устойчивое</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развитие</w:t>
            </w:r>
          </w:p>
        </w:tc>
      </w:tr>
      <w:tr w:rsidR="00C46D1C" w:rsidTr="00C46D1C">
        <w:tc>
          <w:tcPr>
            <w:tcW w:w="3170" w:type="dxa"/>
          </w:tcPr>
          <w:p w:rsidR="00C46D1C" w:rsidRPr="00301EC4" w:rsidRDefault="00C46D1C" w:rsidP="00C46D1C">
            <w:pPr>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10.</w:t>
            </w:r>
            <w:r w:rsidRPr="00301EC4">
              <w:rPr>
                <w:rFonts w:ascii="Times New Roman" w:hAnsi="Times New Roman" w:cs="Times New Roman"/>
                <w:sz w:val="20"/>
                <w:szCs w:val="20"/>
                <w:lang w:val="de-DE"/>
              </w:rPr>
              <w:t xml:space="preserve"> </w:t>
            </w:r>
            <w:r w:rsidRPr="00301EC4">
              <w:rPr>
                <w:rFonts w:ascii="Times New Roman" w:hAnsi="Times New Roman" w:cs="Times New Roman"/>
                <w:color w:val="auto"/>
                <w:sz w:val="20"/>
                <w:szCs w:val="20"/>
                <w:lang w:val="de-DE"/>
              </w:rPr>
              <w:t>nachwachsende Rohstoffe</w:t>
            </w:r>
          </w:p>
        </w:tc>
        <w:tc>
          <w:tcPr>
            <w:tcW w:w="3170" w:type="dxa"/>
          </w:tcPr>
          <w:p w:rsidR="00C46D1C" w:rsidRPr="00301EC4" w:rsidRDefault="00C46D1C" w:rsidP="00C46D1C">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j)</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eastAsia="ru-RU"/>
              </w:rPr>
              <w:t>производство биотоплива</w:t>
            </w:r>
          </w:p>
        </w:tc>
      </w:tr>
      <w:tr w:rsidR="00C46D1C" w:rsidRPr="00570C0E" w:rsidTr="00C46D1C">
        <w:tc>
          <w:tcPr>
            <w:tcW w:w="3170" w:type="dxa"/>
          </w:tcPr>
          <w:p w:rsidR="00C46D1C" w:rsidRPr="00301EC4" w:rsidRDefault="00C46D1C" w:rsidP="00C46D1C">
            <w:pPr>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11.</w:t>
            </w:r>
            <w:r w:rsidRPr="00301EC4">
              <w:rPr>
                <w:rFonts w:ascii="Times New Roman" w:hAnsi="Times New Roman" w:cs="Times New Roman"/>
                <w:color w:val="auto"/>
                <w:sz w:val="20"/>
                <w:szCs w:val="20"/>
                <w:lang w:val="de-DE"/>
              </w:rPr>
              <w:t xml:space="preserve"> der Energietr</w:t>
            </w:r>
            <w:r w:rsidRPr="00301EC4">
              <w:rPr>
                <w:rFonts w:ascii="Times New Roman" w:hAnsi="Times New Roman" w:cs="Times New Roman"/>
                <w:color w:val="auto"/>
                <w:sz w:val="20"/>
                <w:szCs w:val="20"/>
                <w:lang w:val="ru-RU"/>
              </w:rPr>
              <w:t>ä</w:t>
            </w:r>
            <w:r w:rsidRPr="00301EC4">
              <w:rPr>
                <w:rFonts w:ascii="Times New Roman" w:hAnsi="Times New Roman" w:cs="Times New Roman"/>
                <w:color w:val="auto"/>
                <w:sz w:val="20"/>
                <w:szCs w:val="20"/>
                <w:lang w:val="de-DE"/>
              </w:rPr>
              <w:t>ger</w:t>
            </w:r>
          </w:p>
        </w:tc>
        <w:tc>
          <w:tcPr>
            <w:tcW w:w="3170" w:type="dxa"/>
          </w:tcPr>
          <w:p w:rsidR="00C46D1C" w:rsidRPr="001E0AE8" w:rsidRDefault="00C46D1C" w:rsidP="001E0AE8">
            <w:pPr>
              <w:pStyle w:val="410"/>
              <w:shd w:val="clear" w:color="auto" w:fill="auto"/>
              <w:spacing w:line="240" w:lineRule="auto"/>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rPr>
              <w:t>k</w:t>
            </w:r>
            <w:r w:rsidRPr="001E0AE8">
              <w:rPr>
                <w:rStyle w:val="44"/>
                <w:rFonts w:ascii="Times New Roman" w:hAnsi="Times New Roman" w:cs="Times New Roman"/>
                <w:sz w:val="20"/>
                <w:szCs w:val="20"/>
                <w:lang w:val="ru-RU"/>
              </w:rPr>
              <w:t>)</w:t>
            </w:r>
            <w:r w:rsidR="001E0AE8">
              <w:rPr>
                <w:rStyle w:val="44"/>
                <w:rFonts w:ascii="Times New Roman" w:hAnsi="Times New Roman" w:cs="Times New Roman"/>
                <w:sz w:val="20"/>
                <w:szCs w:val="20"/>
                <w:lang w:val="ru-RU"/>
              </w:rPr>
              <w:t> </w:t>
            </w:r>
            <w:r w:rsidRPr="001E0AE8">
              <w:rPr>
                <w:rStyle w:val="44"/>
                <w:rFonts w:ascii="Times New Roman" w:hAnsi="Times New Roman" w:cs="Times New Roman"/>
                <w:sz w:val="20"/>
                <w:szCs w:val="20"/>
                <w:lang w:val="ru-RU"/>
              </w:rPr>
              <w:t>растения</w:t>
            </w:r>
            <w:r w:rsidR="001E0AE8">
              <w:rPr>
                <w:rStyle w:val="44"/>
                <w:rFonts w:ascii="Times New Roman" w:hAnsi="Times New Roman" w:cs="Times New Roman"/>
                <w:sz w:val="20"/>
                <w:szCs w:val="20"/>
                <w:lang w:val="ru-RU"/>
              </w:rPr>
              <w:t>, используемые для производства энергии</w:t>
            </w:r>
          </w:p>
        </w:tc>
      </w:tr>
      <w:tr w:rsidR="00C46D1C" w:rsidTr="00C46D1C">
        <w:tc>
          <w:tcPr>
            <w:tcW w:w="3170" w:type="dxa"/>
          </w:tcPr>
          <w:p w:rsidR="00C46D1C" w:rsidRPr="00301EC4" w:rsidRDefault="00C46D1C" w:rsidP="00C46D1C">
            <w:pPr>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12.</w:t>
            </w:r>
            <w:r w:rsidRPr="00301EC4">
              <w:rPr>
                <w:rFonts w:ascii="Times New Roman" w:hAnsi="Times New Roman" w:cs="Times New Roman"/>
                <w:color w:val="auto"/>
                <w:sz w:val="20"/>
                <w:szCs w:val="20"/>
                <w:lang w:val="de-DE"/>
              </w:rPr>
              <w:t xml:space="preserve"> der Strom</w:t>
            </w:r>
          </w:p>
        </w:tc>
        <w:tc>
          <w:tcPr>
            <w:tcW w:w="3170" w:type="dxa"/>
          </w:tcPr>
          <w:p w:rsidR="00C46D1C" w:rsidRPr="00301EC4" w:rsidRDefault="00C46D1C" w:rsidP="00C46D1C">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l)</w:t>
            </w:r>
            <w:r w:rsidRPr="00301EC4">
              <w:rPr>
                <w:rFonts w:ascii="Times New Roman" w:hAnsi="Times New Roman" w:cs="Times New Roman"/>
                <w:sz w:val="20"/>
                <w:szCs w:val="20"/>
              </w:rPr>
              <w:t xml:space="preserve"> ресурсосберегающий</w:t>
            </w:r>
          </w:p>
        </w:tc>
      </w:tr>
      <w:tr w:rsidR="00C46D1C" w:rsidTr="00C46D1C">
        <w:tc>
          <w:tcPr>
            <w:tcW w:w="3170" w:type="dxa"/>
          </w:tcPr>
          <w:p w:rsidR="00C46D1C" w:rsidRPr="00301EC4" w:rsidRDefault="00C46D1C" w:rsidP="00C46D1C">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13.</w:t>
            </w:r>
            <w:r w:rsidRPr="00301EC4">
              <w:rPr>
                <w:rFonts w:ascii="Times New Roman" w:hAnsi="Times New Roman" w:cs="Times New Roman"/>
                <w:sz w:val="20"/>
                <w:szCs w:val="20"/>
                <w:lang w:val="de-DE"/>
              </w:rPr>
              <w:t xml:space="preserve"> die Biokraftstoffproduktion</w:t>
            </w:r>
          </w:p>
        </w:tc>
        <w:tc>
          <w:tcPr>
            <w:tcW w:w="3170" w:type="dxa"/>
          </w:tcPr>
          <w:p w:rsidR="00C46D1C" w:rsidRPr="00301EC4" w:rsidRDefault="00C46D1C" w:rsidP="00C46D1C">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m)</w:t>
            </w:r>
            <w:r w:rsidRPr="00301EC4">
              <w:rPr>
                <w:rFonts w:ascii="Times New Roman" w:hAnsi="Times New Roman" w:cs="Times New Roman"/>
                <w:sz w:val="20"/>
                <w:szCs w:val="20"/>
              </w:rPr>
              <w:t xml:space="preserve"> электроэнергия</w:t>
            </w:r>
          </w:p>
        </w:tc>
      </w:tr>
      <w:tr w:rsidR="00C46D1C" w:rsidTr="00C46D1C">
        <w:tc>
          <w:tcPr>
            <w:tcW w:w="3170" w:type="dxa"/>
          </w:tcPr>
          <w:p w:rsidR="00C46D1C" w:rsidRPr="00301EC4" w:rsidRDefault="00C46D1C" w:rsidP="00C46D1C">
            <w:pPr>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14.</w:t>
            </w:r>
            <w:r w:rsidRPr="00301EC4">
              <w:rPr>
                <w:rFonts w:ascii="Times New Roman" w:hAnsi="Times New Roman" w:cs="Times New Roman"/>
                <w:color w:val="auto"/>
                <w:sz w:val="20"/>
                <w:szCs w:val="20"/>
                <w:lang w:val="de-DE"/>
              </w:rPr>
              <w:t xml:space="preserve"> speichern </w:t>
            </w:r>
          </w:p>
        </w:tc>
        <w:tc>
          <w:tcPr>
            <w:tcW w:w="3170" w:type="dxa"/>
          </w:tcPr>
          <w:p w:rsidR="00C46D1C" w:rsidRPr="00301EC4" w:rsidRDefault="00C46D1C" w:rsidP="00C46D1C">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n) углекислый газ</w:t>
            </w:r>
          </w:p>
        </w:tc>
      </w:tr>
      <w:tr w:rsidR="00C46D1C" w:rsidTr="00C46D1C">
        <w:tc>
          <w:tcPr>
            <w:tcW w:w="3170" w:type="dxa"/>
          </w:tcPr>
          <w:p w:rsidR="00C46D1C" w:rsidRPr="00301EC4" w:rsidRDefault="00C46D1C" w:rsidP="00C46D1C">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15.</w:t>
            </w:r>
            <w:r w:rsidRPr="00301EC4">
              <w:rPr>
                <w:rFonts w:ascii="Times New Roman" w:hAnsi="Times New Roman" w:cs="Times New Roman"/>
                <w:sz w:val="20"/>
                <w:szCs w:val="20"/>
                <w:lang w:val="de-DE"/>
              </w:rPr>
              <w:t xml:space="preserve"> die Erzeugung von Bioenergie</w:t>
            </w:r>
          </w:p>
        </w:tc>
        <w:tc>
          <w:tcPr>
            <w:tcW w:w="3170" w:type="dxa"/>
          </w:tcPr>
          <w:p w:rsidR="00C46D1C" w:rsidRPr="00301EC4" w:rsidRDefault="00C46D1C" w:rsidP="00C46D1C">
            <w:pPr>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rPr>
              <w:t>o</w:t>
            </w:r>
            <w:r w:rsidRPr="00301EC4">
              <w:rPr>
                <w:rStyle w:val="44"/>
                <w:rFonts w:ascii="Times New Roman" w:hAnsi="Times New Roman" w:cs="Times New Roman"/>
                <w:sz w:val="20"/>
                <w:szCs w:val="20"/>
                <w:lang w:val="ru-RU"/>
              </w:rPr>
              <w:t>)</w:t>
            </w:r>
            <w:r w:rsidRPr="00301EC4">
              <w:rPr>
                <w:rFonts w:ascii="Times New Roman" w:hAnsi="Times New Roman" w:cs="Times New Roman"/>
                <w:sz w:val="20"/>
                <w:szCs w:val="20"/>
                <w:lang w:val="ru-RU"/>
              </w:rPr>
              <w:t xml:space="preserve"> биологическое разнообразие</w:t>
            </w:r>
          </w:p>
        </w:tc>
      </w:tr>
      <w:tr w:rsidR="00C46D1C" w:rsidTr="00C46D1C">
        <w:tc>
          <w:tcPr>
            <w:tcW w:w="3170" w:type="dxa"/>
          </w:tcPr>
          <w:p w:rsidR="00C46D1C" w:rsidRPr="00301EC4" w:rsidRDefault="00C46D1C" w:rsidP="00C46D1C">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16.</w:t>
            </w:r>
            <w:r w:rsidRPr="00301EC4">
              <w:rPr>
                <w:rFonts w:ascii="Times New Roman" w:hAnsi="Times New Roman" w:cs="Times New Roman"/>
                <w:sz w:val="20"/>
                <w:szCs w:val="20"/>
                <w:lang w:val="de-DE"/>
              </w:rPr>
              <w:t xml:space="preserve"> liefern</w:t>
            </w:r>
          </w:p>
        </w:tc>
        <w:tc>
          <w:tcPr>
            <w:tcW w:w="3170" w:type="dxa"/>
          </w:tcPr>
          <w:p w:rsidR="00C46D1C" w:rsidRPr="00301EC4" w:rsidRDefault="00C46D1C" w:rsidP="00C46D1C">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ö)</w:t>
            </w:r>
            <w:r w:rsidRPr="00301EC4">
              <w:rPr>
                <w:rFonts w:ascii="Times New Roman" w:hAnsi="Times New Roman" w:cs="Times New Roman"/>
                <w:sz w:val="20"/>
                <w:szCs w:val="20"/>
              </w:rPr>
              <w:t xml:space="preserve"> энергоноситель</w:t>
            </w:r>
          </w:p>
        </w:tc>
      </w:tr>
      <w:tr w:rsidR="00C46D1C" w:rsidTr="00C46D1C">
        <w:tc>
          <w:tcPr>
            <w:tcW w:w="3170" w:type="dxa"/>
          </w:tcPr>
          <w:p w:rsidR="00C46D1C" w:rsidRPr="00301EC4" w:rsidRDefault="00C46D1C" w:rsidP="00C46D1C">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17.</w:t>
            </w:r>
            <w:r w:rsidRPr="00301EC4">
              <w:rPr>
                <w:rFonts w:ascii="Times New Roman" w:hAnsi="Times New Roman" w:cs="Times New Roman"/>
                <w:sz w:val="20"/>
                <w:szCs w:val="20"/>
                <w:lang w:val="de-DE"/>
              </w:rPr>
              <w:t xml:space="preserve"> die Nutzungsmöglichkeiten</w:t>
            </w:r>
          </w:p>
        </w:tc>
        <w:tc>
          <w:tcPr>
            <w:tcW w:w="3170" w:type="dxa"/>
          </w:tcPr>
          <w:p w:rsidR="00C46D1C" w:rsidRPr="00301EC4" w:rsidRDefault="00C46D1C" w:rsidP="00C46D1C">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p) </w:t>
            </w:r>
            <w:r w:rsidRPr="00301EC4">
              <w:rPr>
                <w:rFonts w:ascii="Times New Roman" w:hAnsi="Times New Roman" w:cs="Times New Roman"/>
                <w:sz w:val="20"/>
                <w:szCs w:val="20"/>
              </w:rPr>
              <w:t>воспроизводимое</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сырье</w:t>
            </w:r>
          </w:p>
        </w:tc>
      </w:tr>
    </w:tbl>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t>2. Erschließen Sie die Bedeutung der zusammengesetzten Substantive.</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r w:rsidRPr="00301EC4">
        <w:rPr>
          <w:rFonts w:ascii="Times New Roman" w:hAnsi="Times New Roman" w:cs="Times New Roman"/>
          <w:sz w:val="20"/>
          <w:szCs w:val="20"/>
          <w:lang w:val="de-DE"/>
        </w:rPr>
        <w:t xml:space="preserve">Die Energiequelle, die Kraftstoffe, die Zuckerrüben, die Sonnenblumen, die Baumarten, die Energiepflanzen, die Nutzungsmöglichkeiten, </w:t>
      </w:r>
      <w:r w:rsidR="003B0140" w:rsidRPr="00BB5E75">
        <w:rPr>
          <w:rFonts w:ascii="Times New Roman" w:hAnsi="Times New Roman" w:cs="Times New Roman"/>
          <w:sz w:val="20"/>
          <w:szCs w:val="20"/>
          <w:lang w:val="de-DE"/>
        </w:rPr>
        <w:br/>
      </w:r>
      <w:r w:rsidRPr="00301EC4">
        <w:rPr>
          <w:rFonts w:ascii="Times New Roman" w:hAnsi="Times New Roman" w:cs="Times New Roman"/>
          <w:sz w:val="20"/>
          <w:szCs w:val="20"/>
          <w:lang w:val="de-DE"/>
        </w:rPr>
        <w:t xml:space="preserve">der Energieträger, die Klimagase, Kohlendioxid, die Energiewende, </w:t>
      </w:r>
      <w:r w:rsidR="003B0140" w:rsidRPr="00BB5E75">
        <w:rPr>
          <w:rFonts w:ascii="Times New Roman" w:hAnsi="Times New Roman" w:cs="Times New Roman"/>
          <w:sz w:val="20"/>
          <w:szCs w:val="20"/>
          <w:lang w:val="de-DE"/>
        </w:rPr>
        <w:br/>
      </w:r>
      <w:r w:rsidRPr="00301EC4">
        <w:rPr>
          <w:rFonts w:ascii="Times New Roman" w:hAnsi="Times New Roman" w:cs="Times New Roman"/>
          <w:sz w:val="20"/>
          <w:szCs w:val="20"/>
          <w:lang w:val="de-DE"/>
        </w:rPr>
        <w:t xml:space="preserve">die Anbaufläche, die Nahrungsmittel, die Nachhaltigkeitskriterien, </w:t>
      </w:r>
      <w:r w:rsidR="003B0140" w:rsidRPr="00BB5E75">
        <w:rPr>
          <w:rFonts w:ascii="Times New Roman" w:hAnsi="Times New Roman" w:cs="Times New Roman"/>
          <w:sz w:val="20"/>
          <w:szCs w:val="20"/>
          <w:lang w:val="de-DE"/>
        </w:rPr>
        <w:br/>
      </w:r>
      <w:r w:rsidRPr="00301EC4">
        <w:rPr>
          <w:rFonts w:ascii="Times New Roman" w:hAnsi="Times New Roman" w:cs="Times New Roman"/>
          <w:sz w:val="20"/>
          <w:szCs w:val="20"/>
          <w:lang w:val="de-DE"/>
        </w:rPr>
        <w:t>die Biokraftstoffproduktion, der Körnermais.</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p>
    <w:p w:rsid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lang w:val="ru-RU"/>
        </w:rPr>
      </w:pPr>
      <w:r w:rsidRPr="00301EC4">
        <w:rPr>
          <w:rStyle w:val="44"/>
          <w:rFonts w:ascii="Times New Roman" w:hAnsi="Times New Roman" w:cs="Times New Roman"/>
          <w:b/>
          <w:sz w:val="20"/>
          <w:szCs w:val="20"/>
        </w:rPr>
        <w:t>3. Bilden Sie Wortverbindungen.</w:t>
      </w:r>
    </w:p>
    <w:tbl>
      <w:tblPr>
        <w:tblStyle w:val="af"/>
        <w:tblW w:w="0" w:type="auto"/>
        <w:tblLook w:val="04A0" w:firstRow="1" w:lastRow="0" w:firstColumn="1" w:lastColumn="0" w:noHBand="0" w:noVBand="1"/>
      </w:tblPr>
      <w:tblGrid>
        <w:gridCol w:w="3170"/>
        <w:gridCol w:w="3170"/>
      </w:tblGrid>
      <w:tr w:rsidR="003B0140" w:rsidTr="003B0140">
        <w:tc>
          <w:tcPr>
            <w:tcW w:w="3170" w:type="dxa"/>
          </w:tcPr>
          <w:p w:rsidR="003B0140" w:rsidRDefault="003B0140" w:rsidP="003B0140">
            <w:pPr>
              <w:pStyle w:val="410"/>
              <w:shd w:val="clear" w:color="auto" w:fill="auto"/>
              <w:tabs>
                <w:tab w:val="left" w:pos="567"/>
              </w:tabs>
              <w:spacing w:line="240" w:lineRule="auto"/>
              <w:jc w:val="both"/>
              <w:rPr>
                <w:rStyle w:val="44"/>
                <w:rFonts w:ascii="Times New Roman" w:hAnsi="Times New Roman" w:cs="Times New Roman"/>
                <w:b/>
                <w:sz w:val="20"/>
                <w:szCs w:val="20"/>
                <w:lang w:val="ru-RU"/>
              </w:rPr>
            </w:pPr>
            <w:r w:rsidRPr="00301EC4">
              <w:rPr>
                <w:rStyle w:val="44"/>
                <w:rFonts w:ascii="Times New Roman" w:hAnsi="Times New Roman" w:cs="Times New Roman"/>
                <w:color w:val="auto"/>
                <w:sz w:val="20"/>
                <w:szCs w:val="20"/>
              </w:rPr>
              <w:t>1. i</w:t>
            </w:r>
            <w:r w:rsidRPr="00301EC4">
              <w:rPr>
                <w:rFonts w:ascii="Times New Roman" w:hAnsi="Times New Roman" w:cs="Times New Roman"/>
                <w:sz w:val="20"/>
                <w:szCs w:val="20"/>
                <w:lang w:val="de-DE"/>
              </w:rPr>
              <w:t>mportierte</w:t>
            </w:r>
          </w:p>
        </w:tc>
        <w:tc>
          <w:tcPr>
            <w:tcW w:w="3170" w:type="dxa"/>
          </w:tcPr>
          <w:p w:rsidR="003B0140" w:rsidRPr="00301EC4" w:rsidRDefault="003B0140" w:rsidP="003B014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a)</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freigeben</w:t>
            </w:r>
          </w:p>
        </w:tc>
      </w:tr>
      <w:tr w:rsidR="003B0140" w:rsidTr="003B0140">
        <w:tc>
          <w:tcPr>
            <w:tcW w:w="3170" w:type="dxa"/>
          </w:tcPr>
          <w:p w:rsidR="003B0140" w:rsidRPr="00301EC4" w:rsidRDefault="003B0140" w:rsidP="003B014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2.</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in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der</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Praxis</w:t>
            </w:r>
            <w:r w:rsidRPr="00301EC4">
              <w:rPr>
                <w:rFonts w:ascii="Times New Roman" w:hAnsi="Times New Roman" w:cs="Times New Roman"/>
                <w:sz w:val="20"/>
                <w:szCs w:val="20"/>
              </w:rPr>
              <w:t xml:space="preserve"> </w:t>
            </w:r>
          </w:p>
        </w:tc>
        <w:tc>
          <w:tcPr>
            <w:tcW w:w="3170" w:type="dxa"/>
          </w:tcPr>
          <w:p w:rsidR="003B0140" w:rsidRPr="00301EC4" w:rsidRDefault="003B0140" w:rsidP="003B014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b) </w:t>
            </w:r>
            <w:r w:rsidRPr="00301EC4">
              <w:rPr>
                <w:rFonts w:ascii="Times New Roman" w:hAnsi="Times New Roman" w:cs="Times New Roman"/>
                <w:sz w:val="20"/>
                <w:szCs w:val="20"/>
                <w:lang w:val="de-DE"/>
              </w:rPr>
              <w:t>reduzieren</w:t>
            </w:r>
          </w:p>
        </w:tc>
      </w:tr>
      <w:tr w:rsidR="003B0140" w:rsidTr="003B0140">
        <w:tc>
          <w:tcPr>
            <w:tcW w:w="3170" w:type="dxa"/>
          </w:tcPr>
          <w:p w:rsidR="003B0140" w:rsidRPr="00301EC4" w:rsidRDefault="003B0140" w:rsidP="003B0140">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3.</w:t>
            </w:r>
            <w:r w:rsidRPr="00301EC4">
              <w:rPr>
                <w:rFonts w:ascii="Times New Roman" w:hAnsi="Times New Roman" w:cs="Times New Roman"/>
                <w:color w:val="auto"/>
                <w:sz w:val="20"/>
                <w:szCs w:val="20"/>
                <w:lang w:val="de-DE"/>
              </w:rPr>
              <w:t xml:space="preserve"> nachwachsende </w:t>
            </w:r>
          </w:p>
        </w:tc>
        <w:tc>
          <w:tcPr>
            <w:tcW w:w="3170" w:type="dxa"/>
          </w:tcPr>
          <w:p w:rsidR="003B0140" w:rsidRPr="00301EC4" w:rsidRDefault="003B0140" w:rsidP="003B014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c)</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erhöhen</w:t>
            </w:r>
          </w:p>
        </w:tc>
      </w:tr>
      <w:tr w:rsidR="003B0140" w:rsidTr="003B0140">
        <w:tc>
          <w:tcPr>
            <w:tcW w:w="3170" w:type="dxa"/>
          </w:tcPr>
          <w:p w:rsidR="003B0140" w:rsidRPr="00301EC4" w:rsidRDefault="003B0140" w:rsidP="003B014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4.</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 xml:space="preserve">Kohlendioxid </w:t>
            </w:r>
          </w:p>
        </w:tc>
        <w:tc>
          <w:tcPr>
            <w:tcW w:w="3170" w:type="dxa"/>
          </w:tcPr>
          <w:p w:rsidR="003B0140" w:rsidRPr="00301EC4" w:rsidRDefault="003B0140" w:rsidP="003B014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d) </w:t>
            </w:r>
            <w:r w:rsidRPr="00301EC4">
              <w:rPr>
                <w:rFonts w:ascii="Times New Roman" w:hAnsi="Times New Roman" w:cs="Times New Roman"/>
                <w:sz w:val="20"/>
                <w:szCs w:val="20"/>
                <w:lang w:val="de-DE"/>
              </w:rPr>
              <w:t>etablieren</w:t>
            </w:r>
          </w:p>
        </w:tc>
      </w:tr>
      <w:tr w:rsidR="003B0140" w:rsidTr="003B0140">
        <w:tc>
          <w:tcPr>
            <w:tcW w:w="3170" w:type="dxa"/>
          </w:tcPr>
          <w:p w:rsidR="003B0140" w:rsidRPr="00301EC4" w:rsidRDefault="003B0140" w:rsidP="003B014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5.</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 xml:space="preserve">die Sonnenenergie </w:t>
            </w:r>
          </w:p>
        </w:tc>
        <w:tc>
          <w:tcPr>
            <w:tcW w:w="3170" w:type="dxa"/>
          </w:tcPr>
          <w:p w:rsidR="003B0140" w:rsidRPr="00301EC4" w:rsidRDefault="003B0140" w:rsidP="003B014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e) </w:t>
            </w:r>
            <w:r w:rsidRPr="00301EC4">
              <w:rPr>
                <w:rFonts w:ascii="Times New Roman" w:hAnsi="Times New Roman" w:cs="Times New Roman"/>
                <w:sz w:val="20"/>
                <w:szCs w:val="20"/>
                <w:lang w:val="de-DE"/>
              </w:rPr>
              <w:t>Rohstoffe</w:t>
            </w:r>
          </w:p>
        </w:tc>
      </w:tr>
      <w:tr w:rsidR="003B0140" w:rsidTr="003B0140">
        <w:tc>
          <w:tcPr>
            <w:tcW w:w="3170" w:type="dxa"/>
          </w:tcPr>
          <w:p w:rsidR="003B0140" w:rsidRPr="00301EC4" w:rsidRDefault="003B0140" w:rsidP="003B0140">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6.</w:t>
            </w:r>
            <w:r w:rsidRPr="00301EC4">
              <w:rPr>
                <w:rFonts w:ascii="Times New Roman" w:hAnsi="Times New Roman" w:cs="Times New Roman"/>
                <w:color w:val="auto"/>
                <w:sz w:val="20"/>
                <w:szCs w:val="20"/>
                <w:lang w:val="de-DE"/>
              </w:rPr>
              <w:t xml:space="preserve"> die Erzeugung </w:t>
            </w:r>
          </w:p>
        </w:tc>
        <w:tc>
          <w:tcPr>
            <w:tcW w:w="3170" w:type="dxa"/>
          </w:tcPr>
          <w:p w:rsidR="003B0140" w:rsidRPr="00301EC4" w:rsidRDefault="003B0140" w:rsidP="003B0140">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f) </w:t>
            </w:r>
            <w:r w:rsidRPr="00301EC4">
              <w:rPr>
                <w:rFonts w:ascii="Times New Roman" w:hAnsi="Times New Roman" w:cs="Times New Roman"/>
                <w:color w:val="auto"/>
                <w:sz w:val="20"/>
                <w:szCs w:val="20"/>
                <w:lang w:val="de-DE"/>
              </w:rPr>
              <w:t>Energien</w:t>
            </w:r>
          </w:p>
        </w:tc>
      </w:tr>
      <w:tr w:rsidR="003B0140" w:rsidTr="003B0140">
        <w:tc>
          <w:tcPr>
            <w:tcW w:w="3170" w:type="dxa"/>
          </w:tcPr>
          <w:p w:rsidR="003B0140" w:rsidRPr="00301EC4" w:rsidRDefault="003B0140" w:rsidP="003B014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7.</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 xml:space="preserve">den Ausstoß von Klimagasen </w:t>
            </w:r>
          </w:p>
        </w:tc>
        <w:tc>
          <w:tcPr>
            <w:tcW w:w="3170" w:type="dxa"/>
          </w:tcPr>
          <w:p w:rsidR="003B0140" w:rsidRPr="00301EC4" w:rsidRDefault="003B0140" w:rsidP="003B014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g) </w:t>
            </w:r>
            <w:r w:rsidRPr="00301EC4">
              <w:rPr>
                <w:rFonts w:ascii="Times New Roman" w:hAnsi="Times New Roman" w:cs="Times New Roman"/>
                <w:sz w:val="20"/>
                <w:szCs w:val="20"/>
                <w:lang w:val="de-DE"/>
              </w:rPr>
              <w:t>von Bioenergie</w:t>
            </w:r>
          </w:p>
        </w:tc>
      </w:tr>
      <w:tr w:rsidR="003B0140" w:rsidTr="003B0140">
        <w:tc>
          <w:tcPr>
            <w:tcW w:w="3170" w:type="dxa"/>
          </w:tcPr>
          <w:p w:rsidR="003B0140" w:rsidRPr="00301EC4" w:rsidRDefault="003B0140" w:rsidP="003B014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8.</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 xml:space="preserve">den größten Beitrag </w:t>
            </w:r>
          </w:p>
        </w:tc>
        <w:tc>
          <w:tcPr>
            <w:tcW w:w="3170" w:type="dxa"/>
          </w:tcPr>
          <w:p w:rsidR="003B0140" w:rsidRPr="00301EC4" w:rsidRDefault="003B0140" w:rsidP="003B0140">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 xml:space="preserve">h) </w:t>
            </w:r>
            <w:r w:rsidRPr="00301EC4">
              <w:rPr>
                <w:rFonts w:ascii="Times New Roman" w:hAnsi="Times New Roman" w:cs="Times New Roman"/>
                <w:color w:val="auto"/>
                <w:sz w:val="20"/>
                <w:szCs w:val="20"/>
                <w:lang w:val="de-DE"/>
              </w:rPr>
              <w:t>Bioenergieträger</w:t>
            </w:r>
          </w:p>
        </w:tc>
      </w:tr>
      <w:tr w:rsidR="003B0140" w:rsidTr="003B0140">
        <w:tc>
          <w:tcPr>
            <w:tcW w:w="3170" w:type="dxa"/>
          </w:tcPr>
          <w:p w:rsidR="003B0140" w:rsidRPr="00301EC4" w:rsidRDefault="003B0140" w:rsidP="003B014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9. </w:t>
            </w:r>
            <w:r w:rsidRPr="00301EC4">
              <w:rPr>
                <w:rFonts w:ascii="Times New Roman" w:hAnsi="Times New Roman" w:cs="Times New Roman"/>
                <w:sz w:val="20"/>
                <w:szCs w:val="20"/>
                <w:lang w:val="de-DE"/>
              </w:rPr>
              <w:t xml:space="preserve">Biodiversität </w:t>
            </w:r>
          </w:p>
        </w:tc>
        <w:tc>
          <w:tcPr>
            <w:tcW w:w="3170" w:type="dxa"/>
          </w:tcPr>
          <w:p w:rsidR="003B0140" w:rsidRPr="00301EC4" w:rsidRDefault="003B0140" w:rsidP="003B014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i) </w:t>
            </w:r>
            <w:r w:rsidRPr="00301EC4">
              <w:rPr>
                <w:rFonts w:ascii="Times New Roman" w:hAnsi="Times New Roman" w:cs="Times New Roman"/>
                <w:sz w:val="20"/>
                <w:szCs w:val="20"/>
                <w:lang w:val="de-DE"/>
              </w:rPr>
              <w:t>speichern</w:t>
            </w:r>
          </w:p>
        </w:tc>
      </w:tr>
      <w:tr w:rsidR="003B0140" w:rsidTr="003B0140">
        <w:tc>
          <w:tcPr>
            <w:tcW w:w="3170" w:type="dxa"/>
          </w:tcPr>
          <w:p w:rsidR="003B0140" w:rsidRPr="00301EC4" w:rsidRDefault="003B0140" w:rsidP="003B014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10.</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 xml:space="preserve">erneuerbare </w:t>
            </w:r>
          </w:p>
        </w:tc>
        <w:tc>
          <w:tcPr>
            <w:tcW w:w="3170" w:type="dxa"/>
          </w:tcPr>
          <w:p w:rsidR="003B0140" w:rsidRPr="00301EC4" w:rsidRDefault="003B0140" w:rsidP="003B014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j)</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leisten</w:t>
            </w:r>
          </w:p>
        </w:tc>
      </w:tr>
    </w:tbl>
    <w:p w:rsidR="003B0140" w:rsidRDefault="003B0140"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lang w:val="ru-RU"/>
        </w:rPr>
      </w:pPr>
    </w:p>
    <w:p w:rsidR="00301EC4" w:rsidRPr="00301EC4" w:rsidRDefault="003B0140" w:rsidP="003B0140">
      <w:pPr>
        <w:pStyle w:val="410"/>
        <w:shd w:val="clear" w:color="auto" w:fill="auto"/>
        <w:tabs>
          <w:tab w:val="left" w:pos="567"/>
        </w:tabs>
        <w:spacing w:line="240" w:lineRule="auto"/>
        <w:ind w:left="360"/>
        <w:jc w:val="both"/>
        <w:rPr>
          <w:rStyle w:val="44"/>
          <w:rFonts w:ascii="Times New Roman" w:hAnsi="Times New Roman" w:cs="Times New Roman"/>
          <w:b/>
          <w:sz w:val="20"/>
          <w:szCs w:val="20"/>
        </w:rPr>
      </w:pPr>
      <w:r w:rsidRPr="003B0140">
        <w:rPr>
          <w:rStyle w:val="44"/>
          <w:rFonts w:ascii="Times New Roman" w:hAnsi="Times New Roman" w:cs="Times New Roman"/>
          <w:b/>
          <w:sz w:val="20"/>
          <w:szCs w:val="20"/>
        </w:rPr>
        <w:t>4. </w:t>
      </w:r>
      <w:r w:rsidR="00301EC4" w:rsidRPr="00301EC4">
        <w:rPr>
          <w:rStyle w:val="44"/>
          <w:rFonts w:ascii="Times New Roman" w:hAnsi="Times New Roman" w:cs="Times New Roman"/>
          <w:b/>
          <w:sz w:val="20"/>
          <w:szCs w:val="20"/>
        </w:rPr>
        <w:t>Bilden Sie Sätze aus den folgenden Wörtern.</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w:t>
      </w:r>
      <w:r w:rsidRPr="00301EC4">
        <w:rPr>
          <w:rFonts w:ascii="Times New Roman" w:hAnsi="Times New Roman" w:cs="Times New Roman"/>
          <w:sz w:val="20"/>
          <w:szCs w:val="20"/>
          <w:lang w:val="de-DE"/>
        </w:rPr>
        <w:t xml:space="preserve"> die Energie, Pflanzen, Biomasse, speichern, der Sonne, als.</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2.</w:t>
      </w:r>
      <w:r w:rsidRPr="00301EC4">
        <w:rPr>
          <w:rFonts w:ascii="Times New Roman" w:hAnsi="Times New Roman" w:cs="Times New Roman"/>
          <w:sz w:val="20"/>
          <w:szCs w:val="20"/>
          <w:lang w:val="de-DE"/>
        </w:rPr>
        <w:t xml:space="preserve"> Nutzungsmöglichkeiten, die Vielfalt, ihre, groß, der Energiepflanzen, und, sind.</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3.</w:t>
      </w:r>
      <w:r w:rsidRPr="00301EC4">
        <w:rPr>
          <w:rFonts w:ascii="Times New Roman" w:hAnsi="Times New Roman" w:cs="Times New Roman"/>
          <w:sz w:val="20"/>
          <w:szCs w:val="20"/>
          <w:lang w:val="de-DE"/>
        </w:rPr>
        <w:t xml:space="preserve"> energetische, für, werden, speziell, die Pflanzen, angebaut, die Nutzung.</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lastRenderedPageBreak/>
        <w:t>4.</w:t>
      </w:r>
      <w:r w:rsidRPr="00301EC4">
        <w:rPr>
          <w:rFonts w:ascii="Times New Roman" w:hAnsi="Times New Roman" w:cs="Times New Roman"/>
          <w:sz w:val="20"/>
          <w:szCs w:val="20"/>
          <w:lang w:val="de-DE"/>
        </w:rPr>
        <w:t xml:space="preserve"> die Pflanzen, wurde, so, Kohlendioxid, Wachstum, gebunden, zuvor, nur, viel, freigeben, wie, im.</w:t>
      </w:r>
    </w:p>
    <w:p w:rsidR="00301EC4" w:rsidRPr="00301EC4" w:rsidRDefault="00301EC4" w:rsidP="00301EC4">
      <w:pPr>
        <w:pStyle w:val="410"/>
        <w:shd w:val="clear" w:color="auto" w:fill="auto"/>
        <w:tabs>
          <w:tab w:val="left" w:pos="567"/>
        </w:tabs>
        <w:spacing w:line="240" w:lineRule="auto"/>
        <w:ind w:firstLine="284"/>
        <w:jc w:val="both"/>
        <w:rPr>
          <w:rFonts w:ascii="Times New Roman" w:hAnsi="Times New Roman" w:cs="Times New Roman"/>
          <w:sz w:val="20"/>
          <w:szCs w:val="20"/>
          <w:lang w:val="de-DE"/>
        </w:rPr>
      </w:pPr>
      <w:r w:rsidRPr="00301EC4">
        <w:rPr>
          <w:rStyle w:val="44"/>
          <w:rFonts w:ascii="Times New Roman" w:hAnsi="Times New Roman" w:cs="Times New Roman"/>
          <w:sz w:val="20"/>
          <w:szCs w:val="20"/>
        </w:rPr>
        <w:t>5.</w:t>
      </w:r>
      <w:r w:rsidRPr="00301EC4">
        <w:rPr>
          <w:rFonts w:ascii="Times New Roman" w:hAnsi="Times New Roman" w:cs="Times New Roman"/>
          <w:sz w:val="20"/>
          <w:szCs w:val="20"/>
          <w:lang w:val="de-DE"/>
        </w:rPr>
        <w:t xml:space="preserve"> nutzbare, stärker, in, muss, der Praxis, man, Pflanzen, noch, etablieren.</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6.</w:t>
      </w:r>
      <w:r w:rsidRPr="00301EC4">
        <w:rPr>
          <w:rFonts w:ascii="Times New Roman" w:hAnsi="Times New Roman" w:cs="Times New Roman"/>
          <w:sz w:val="20"/>
          <w:szCs w:val="20"/>
          <w:lang w:val="de-DE"/>
        </w:rPr>
        <w:t xml:space="preserve"> nachwachsende, Deutschland, erzeugen, Rohstoffe, inklusive, kann, verstärkt, Energiepflanzen.</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7.</w:t>
      </w:r>
      <w:r w:rsidRPr="00301EC4">
        <w:rPr>
          <w:rFonts w:ascii="Times New Roman" w:hAnsi="Times New Roman" w:cs="Times New Roman"/>
          <w:sz w:val="20"/>
          <w:szCs w:val="20"/>
          <w:lang w:val="de-DE"/>
        </w:rPr>
        <w:t xml:space="preserve"> ergänzen, importierte, eigene, Bioenergieträger, können, die Produktion.</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Style w:val="44"/>
          <w:rFonts w:ascii="Times New Roman" w:hAnsi="Times New Roman" w:cs="Times New Roman"/>
          <w:sz w:val="20"/>
          <w:szCs w:val="20"/>
        </w:rPr>
        <w:t>8.</w:t>
      </w:r>
      <w:r w:rsidRPr="00301EC4">
        <w:rPr>
          <w:rFonts w:ascii="Times New Roman" w:hAnsi="Times New Roman" w:cs="Times New Roman"/>
          <w:color w:val="auto"/>
          <w:sz w:val="20"/>
          <w:szCs w:val="20"/>
          <w:lang w:val="de-DE"/>
        </w:rPr>
        <w:t xml:space="preserve"> Nachhaltigkeitskriterien, beim, in, beachtet, Deutschland, werden, Anbau. </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9.</w:t>
      </w:r>
      <w:r w:rsidRPr="00301EC4">
        <w:rPr>
          <w:rFonts w:ascii="Times New Roman" w:hAnsi="Times New Roman" w:cs="Times New Roman"/>
          <w:sz w:val="20"/>
          <w:szCs w:val="20"/>
          <w:lang w:val="de-DE"/>
        </w:rPr>
        <w:t xml:space="preserve"> 2017, die Energiepflanzen, in, meisten, die Biogas- und Biokraftstoffproduktion, gingen.</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10.</w:t>
      </w:r>
      <w:r w:rsidRPr="00301EC4">
        <w:rPr>
          <w:rFonts w:ascii="Times New Roman" w:hAnsi="Times New Roman" w:cs="Times New Roman"/>
          <w:sz w:val="20"/>
          <w:szCs w:val="20"/>
          <w:lang w:val="de-DE"/>
        </w:rPr>
        <w:t xml:space="preserve"> war, überwogen, für, Mais, Biogas, zwei, dabei, Drittel, die Pflanzen, davon.</w:t>
      </w:r>
    </w:p>
    <w:p w:rsidR="00C46D1C" w:rsidRPr="00BB5E75" w:rsidRDefault="00C46D1C" w:rsidP="00C46D1C">
      <w:pPr>
        <w:pStyle w:val="ae"/>
        <w:ind w:left="0" w:firstLine="284"/>
        <w:jc w:val="both"/>
        <w:rPr>
          <w:rFonts w:ascii="Times New Roman" w:hAnsi="Times New Roman" w:cs="Times New Roman"/>
          <w:b/>
          <w:color w:val="auto"/>
          <w:sz w:val="20"/>
          <w:szCs w:val="20"/>
          <w:lang w:val="de-DE"/>
        </w:rPr>
      </w:pPr>
    </w:p>
    <w:p w:rsidR="00C46D1C" w:rsidRPr="00BB5E75" w:rsidRDefault="00C46D1C" w:rsidP="00C46D1C">
      <w:pPr>
        <w:pStyle w:val="ae"/>
        <w:ind w:left="0" w:firstLine="284"/>
        <w:jc w:val="both"/>
        <w:rPr>
          <w:rFonts w:ascii="Times New Roman" w:hAnsi="Times New Roman" w:cs="Times New Roman"/>
          <w:b/>
          <w:color w:val="auto"/>
          <w:sz w:val="20"/>
          <w:szCs w:val="20"/>
          <w:lang w:val="de-DE"/>
        </w:rPr>
      </w:pPr>
      <w:r w:rsidRPr="00301EC4">
        <w:rPr>
          <w:rFonts w:ascii="Times New Roman" w:hAnsi="Times New Roman" w:cs="Times New Roman"/>
          <w:b/>
          <w:color w:val="auto"/>
          <w:sz w:val="20"/>
          <w:szCs w:val="20"/>
          <w:lang w:val="de-DE"/>
        </w:rPr>
        <w:t>5. Was passt zusammen? Verbinden Sie die Satzteile.</w:t>
      </w:r>
    </w:p>
    <w:tbl>
      <w:tblPr>
        <w:tblStyle w:val="af"/>
        <w:tblW w:w="0" w:type="auto"/>
        <w:tblLook w:val="04A0" w:firstRow="1" w:lastRow="0" w:firstColumn="1" w:lastColumn="0" w:noHBand="0" w:noVBand="1"/>
      </w:tblPr>
      <w:tblGrid>
        <w:gridCol w:w="3170"/>
        <w:gridCol w:w="3170"/>
      </w:tblGrid>
      <w:tr w:rsidR="003B0140" w:rsidRPr="00BB5E75" w:rsidTr="003B0140">
        <w:tc>
          <w:tcPr>
            <w:tcW w:w="3170" w:type="dxa"/>
          </w:tcPr>
          <w:p w:rsidR="003B0140" w:rsidRDefault="003B0140" w:rsidP="003B0140">
            <w:pPr>
              <w:pStyle w:val="ae"/>
              <w:ind w:left="0"/>
              <w:jc w:val="both"/>
              <w:rPr>
                <w:rFonts w:ascii="Times New Roman" w:hAnsi="Times New Roman" w:cs="Times New Roman"/>
                <w:b/>
                <w:color w:val="auto"/>
                <w:sz w:val="20"/>
                <w:szCs w:val="20"/>
                <w:lang w:val="ru-RU"/>
              </w:rPr>
            </w:pPr>
            <w:r w:rsidRPr="00301EC4">
              <w:rPr>
                <w:rStyle w:val="44"/>
                <w:rFonts w:ascii="Times New Roman" w:hAnsi="Times New Roman" w:cs="Times New Roman"/>
                <w:color w:val="auto"/>
                <w:sz w:val="20"/>
                <w:szCs w:val="20"/>
              </w:rPr>
              <w:t xml:space="preserve">1. </w:t>
            </w:r>
            <w:r w:rsidRPr="00301EC4">
              <w:rPr>
                <w:rFonts w:ascii="Times New Roman" w:hAnsi="Times New Roman" w:cs="Times New Roman"/>
                <w:color w:val="auto"/>
                <w:sz w:val="20"/>
                <w:szCs w:val="20"/>
                <w:lang w:val="de-DE"/>
              </w:rPr>
              <w:t>Die Bioenergie hilft mit, …</w:t>
            </w:r>
          </w:p>
        </w:tc>
        <w:tc>
          <w:tcPr>
            <w:tcW w:w="3170" w:type="dxa"/>
          </w:tcPr>
          <w:p w:rsidR="003B0140" w:rsidRPr="00301EC4" w:rsidRDefault="003B0140" w:rsidP="003B014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a)</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den Ausstoß von Klimagasen zu reduzieren.</w:t>
            </w:r>
          </w:p>
        </w:tc>
      </w:tr>
      <w:tr w:rsidR="003B0140" w:rsidRPr="003B0140" w:rsidTr="003B0140">
        <w:tc>
          <w:tcPr>
            <w:tcW w:w="3170" w:type="dxa"/>
          </w:tcPr>
          <w:p w:rsidR="003B0140" w:rsidRPr="00301EC4" w:rsidRDefault="003B0140" w:rsidP="003B014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2. </w:t>
            </w:r>
            <w:r w:rsidRPr="00301EC4">
              <w:rPr>
                <w:rFonts w:ascii="Times New Roman" w:hAnsi="Times New Roman" w:cs="Times New Roman"/>
                <w:sz w:val="20"/>
                <w:szCs w:val="20"/>
                <w:lang w:val="de-DE"/>
              </w:rPr>
              <w:t xml:space="preserve">Biomasse ist zur Erzeugung von Bioenergie… </w:t>
            </w:r>
          </w:p>
        </w:tc>
        <w:tc>
          <w:tcPr>
            <w:tcW w:w="3170" w:type="dxa"/>
          </w:tcPr>
          <w:p w:rsidR="003B0140" w:rsidRPr="00301EC4" w:rsidRDefault="003B0140" w:rsidP="003B014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b) </w:t>
            </w:r>
            <w:r w:rsidRPr="00301EC4">
              <w:rPr>
                <w:rFonts w:ascii="Times New Roman" w:hAnsi="Times New Roman" w:cs="Times New Roman"/>
                <w:sz w:val="20"/>
                <w:szCs w:val="20"/>
                <w:lang w:val="de-DE"/>
              </w:rPr>
              <w:t>ist klimaneutral.</w:t>
            </w:r>
          </w:p>
        </w:tc>
      </w:tr>
      <w:tr w:rsidR="003B0140" w:rsidRPr="003B0140" w:rsidTr="003B0140">
        <w:tc>
          <w:tcPr>
            <w:tcW w:w="3170" w:type="dxa"/>
          </w:tcPr>
          <w:p w:rsidR="003B0140" w:rsidRPr="00301EC4" w:rsidRDefault="003B0140" w:rsidP="003B0140">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3.</w:t>
            </w:r>
            <w:r w:rsidRPr="003B0140">
              <w:rPr>
                <w:rStyle w:val="44"/>
                <w:rFonts w:ascii="Times New Roman" w:hAnsi="Times New Roman" w:cs="Times New Roman"/>
                <w:color w:val="auto"/>
                <w:sz w:val="20"/>
                <w:szCs w:val="20"/>
              </w:rPr>
              <w:t> </w:t>
            </w:r>
            <w:r w:rsidRPr="00301EC4">
              <w:rPr>
                <w:rFonts w:ascii="Times New Roman" w:hAnsi="Times New Roman" w:cs="Times New Roman"/>
                <w:color w:val="auto"/>
                <w:sz w:val="20"/>
                <w:szCs w:val="20"/>
                <w:lang w:val="de-DE"/>
              </w:rPr>
              <w:t xml:space="preserve">Deutschland hat genügend agrarisches Potenzial, … </w:t>
            </w:r>
          </w:p>
        </w:tc>
        <w:tc>
          <w:tcPr>
            <w:tcW w:w="3170" w:type="dxa"/>
          </w:tcPr>
          <w:p w:rsidR="003B0140" w:rsidRPr="00301EC4" w:rsidRDefault="003B0140" w:rsidP="003B014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c)</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flexibel einsetzbar.</w:t>
            </w:r>
          </w:p>
        </w:tc>
      </w:tr>
      <w:tr w:rsidR="003B0140" w:rsidRPr="00BB5E75" w:rsidTr="003B0140">
        <w:tc>
          <w:tcPr>
            <w:tcW w:w="3170" w:type="dxa"/>
          </w:tcPr>
          <w:p w:rsidR="003B0140" w:rsidRPr="00301EC4" w:rsidRDefault="003B0140" w:rsidP="003B014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4. </w:t>
            </w:r>
            <w:r w:rsidRPr="00301EC4">
              <w:rPr>
                <w:rFonts w:ascii="Times New Roman" w:hAnsi="Times New Roman" w:cs="Times New Roman"/>
                <w:sz w:val="20"/>
                <w:szCs w:val="20"/>
                <w:lang w:val="de-DE"/>
              </w:rPr>
              <w:t xml:space="preserve">Importierte Bioenergieträger können… </w:t>
            </w:r>
          </w:p>
        </w:tc>
        <w:tc>
          <w:tcPr>
            <w:tcW w:w="3170" w:type="dxa"/>
          </w:tcPr>
          <w:p w:rsidR="003B0140" w:rsidRPr="00301EC4" w:rsidRDefault="003B0140" w:rsidP="003B0140">
            <w:pPr>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d)</w:t>
            </w:r>
            <w:r w:rsidRPr="003B0140">
              <w:rPr>
                <w:rStyle w:val="44"/>
                <w:rFonts w:ascii="Times New Roman" w:hAnsi="Times New Roman" w:cs="Times New Roman"/>
                <w:sz w:val="20"/>
                <w:szCs w:val="20"/>
              </w:rPr>
              <w:t> </w:t>
            </w:r>
            <w:r w:rsidRPr="00301EC4">
              <w:rPr>
                <w:rFonts w:ascii="Times New Roman" w:hAnsi="Times New Roman" w:cs="Times New Roman"/>
                <w:color w:val="auto"/>
                <w:sz w:val="20"/>
                <w:szCs w:val="20"/>
                <w:lang w:val="de-DE"/>
              </w:rPr>
              <w:t>die Versorgung mit Wärme, Strom und Kraftstoffen ressourcenschonend und nachhaltig zu sichern.</w:t>
            </w:r>
          </w:p>
        </w:tc>
      </w:tr>
      <w:tr w:rsidR="003B0140" w:rsidRPr="00BB5E75" w:rsidTr="003B0140">
        <w:tc>
          <w:tcPr>
            <w:tcW w:w="3170" w:type="dxa"/>
          </w:tcPr>
          <w:p w:rsidR="003B0140" w:rsidRPr="00301EC4" w:rsidRDefault="003B0140" w:rsidP="003B014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5.</w:t>
            </w:r>
            <w:r>
              <w:rPr>
                <w:rStyle w:val="44"/>
                <w:rFonts w:ascii="Times New Roman" w:hAnsi="Times New Roman" w:cs="Times New Roman"/>
                <w:sz w:val="20"/>
                <w:szCs w:val="20"/>
                <w:lang w:val="ru-RU"/>
              </w:rPr>
              <w:t> </w:t>
            </w:r>
            <w:r w:rsidRPr="00301EC4">
              <w:rPr>
                <w:rFonts w:ascii="Times New Roman" w:hAnsi="Times New Roman" w:cs="Times New Roman"/>
                <w:sz w:val="20"/>
                <w:szCs w:val="20"/>
                <w:lang w:val="de-DE" w:eastAsia="ru-RU"/>
              </w:rPr>
              <w:t xml:space="preserve">Die </w:t>
            </w:r>
            <w:r w:rsidRPr="00301EC4">
              <w:rPr>
                <w:rFonts w:ascii="Times New Roman" w:hAnsi="Times New Roman" w:cs="Times New Roman"/>
                <w:sz w:val="20"/>
                <w:szCs w:val="20"/>
                <w:lang w:val="de-DE"/>
              </w:rPr>
              <w:t xml:space="preserve">Nutzung von Energiepflanzen… </w:t>
            </w:r>
          </w:p>
        </w:tc>
        <w:tc>
          <w:tcPr>
            <w:tcW w:w="3170" w:type="dxa"/>
          </w:tcPr>
          <w:p w:rsidR="003B0140" w:rsidRPr="00301EC4" w:rsidRDefault="003B0140" w:rsidP="003B014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e) </w:t>
            </w:r>
            <w:r w:rsidRPr="00301EC4">
              <w:rPr>
                <w:rFonts w:ascii="Times New Roman" w:hAnsi="Times New Roman" w:cs="Times New Roman"/>
                <w:sz w:val="20"/>
                <w:szCs w:val="20"/>
                <w:lang w:val="de-DE"/>
              </w:rPr>
              <w:t>die Biodiversität in der Agrarlandschaft erhöhen.</w:t>
            </w:r>
          </w:p>
        </w:tc>
      </w:tr>
      <w:tr w:rsidR="003B0140" w:rsidRPr="00BB5E75" w:rsidTr="003B0140">
        <w:tc>
          <w:tcPr>
            <w:tcW w:w="3170" w:type="dxa"/>
          </w:tcPr>
          <w:p w:rsidR="003B0140" w:rsidRPr="00301EC4" w:rsidRDefault="003B0140" w:rsidP="003B0140">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6.</w:t>
            </w:r>
            <w:r w:rsidRPr="00301EC4">
              <w:rPr>
                <w:rFonts w:ascii="Times New Roman" w:hAnsi="Times New Roman" w:cs="Times New Roman"/>
                <w:color w:val="auto"/>
                <w:sz w:val="20"/>
                <w:szCs w:val="20"/>
                <w:lang w:val="de-DE"/>
              </w:rPr>
              <w:t xml:space="preserve"> Die Pflanzen gehören…</w:t>
            </w:r>
          </w:p>
        </w:tc>
        <w:tc>
          <w:tcPr>
            <w:tcW w:w="3170" w:type="dxa"/>
          </w:tcPr>
          <w:p w:rsidR="003B0140" w:rsidRPr="00301EC4" w:rsidRDefault="003B0140" w:rsidP="003B0140">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f) </w:t>
            </w:r>
            <w:r w:rsidRPr="00301EC4">
              <w:rPr>
                <w:rFonts w:ascii="Times New Roman" w:hAnsi="Times New Roman" w:cs="Times New Roman"/>
                <w:color w:val="auto"/>
                <w:sz w:val="20"/>
                <w:szCs w:val="20"/>
                <w:lang w:val="de-DE"/>
              </w:rPr>
              <w:t>etwa ein Viertel der gesamten Energie aus Biomasse.</w:t>
            </w:r>
          </w:p>
        </w:tc>
      </w:tr>
      <w:tr w:rsidR="003B0140" w:rsidRPr="00BB5E75" w:rsidTr="003B0140">
        <w:tc>
          <w:tcPr>
            <w:tcW w:w="3170" w:type="dxa"/>
          </w:tcPr>
          <w:p w:rsidR="003B0140" w:rsidRPr="00301EC4" w:rsidRDefault="003B0140" w:rsidP="003B014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7.</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Energiepflanzen können…</w:t>
            </w:r>
          </w:p>
        </w:tc>
        <w:tc>
          <w:tcPr>
            <w:tcW w:w="3170" w:type="dxa"/>
          </w:tcPr>
          <w:p w:rsidR="003B0140" w:rsidRPr="00301EC4" w:rsidRDefault="003B0140" w:rsidP="003B014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g) </w:t>
            </w:r>
            <w:r w:rsidRPr="00301EC4">
              <w:rPr>
                <w:rFonts w:ascii="Times New Roman" w:hAnsi="Times New Roman" w:cs="Times New Roman"/>
                <w:sz w:val="20"/>
                <w:szCs w:val="20"/>
                <w:lang w:val="de-DE"/>
              </w:rPr>
              <w:t>um verstärkt auch nachwachsende Rohstoffe zu erzeugen.</w:t>
            </w:r>
          </w:p>
        </w:tc>
      </w:tr>
      <w:tr w:rsidR="003B0140" w:rsidRPr="00BB5E75" w:rsidTr="003B0140">
        <w:tc>
          <w:tcPr>
            <w:tcW w:w="3170" w:type="dxa"/>
          </w:tcPr>
          <w:p w:rsidR="003B0140" w:rsidRPr="00301EC4" w:rsidRDefault="003B0140" w:rsidP="003B014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8.</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Bioenergie leistet…</w:t>
            </w:r>
          </w:p>
        </w:tc>
        <w:tc>
          <w:tcPr>
            <w:tcW w:w="3170" w:type="dxa"/>
          </w:tcPr>
          <w:p w:rsidR="003B0140" w:rsidRPr="00301EC4" w:rsidRDefault="003B0140" w:rsidP="003B0140">
            <w:pPr>
              <w:shd w:val="clear" w:color="auto" w:fill="FFFFFF"/>
              <w:jc w:val="both"/>
              <w:outlineLvl w:val="1"/>
              <w:rPr>
                <w:rStyle w:val="44"/>
                <w:rFonts w:ascii="Times New Roman" w:hAnsi="Times New Roman" w:cs="Times New Roman"/>
                <w:color w:val="auto"/>
                <w:sz w:val="20"/>
                <w:szCs w:val="20"/>
              </w:rPr>
            </w:pPr>
            <w:r w:rsidRPr="00301EC4">
              <w:rPr>
                <w:rStyle w:val="44"/>
                <w:rFonts w:ascii="Times New Roman" w:hAnsi="Times New Roman" w:cs="Times New Roman"/>
                <w:color w:val="auto"/>
                <w:sz w:val="20"/>
                <w:szCs w:val="20"/>
              </w:rPr>
              <w:t>h)</w:t>
            </w:r>
            <w:r w:rsidRPr="003B0140">
              <w:rPr>
                <w:rStyle w:val="44"/>
                <w:rFonts w:ascii="Times New Roman" w:hAnsi="Times New Roman" w:cs="Times New Roman"/>
                <w:color w:val="auto"/>
                <w:sz w:val="20"/>
                <w:szCs w:val="20"/>
              </w:rPr>
              <w:t> </w:t>
            </w:r>
            <w:r w:rsidRPr="00301EC4">
              <w:rPr>
                <w:rFonts w:ascii="Times New Roman" w:hAnsi="Times New Roman" w:cs="Times New Roman"/>
                <w:color w:val="auto"/>
                <w:sz w:val="20"/>
                <w:szCs w:val="20"/>
                <w:lang w:val="de-DE"/>
              </w:rPr>
              <w:t>zu den nachwachsenden Rohstoffen.</w:t>
            </w:r>
          </w:p>
        </w:tc>
      </w:tr>
      <w:tr w:rsidR="003B0140" w:rsidRPr="00BB5E75" w:rsidTr="003B0140">
        <w:tc>
          <w:tcPr>
            <w:tcW w:w="3170" w:type="dxa"/>
          </w:tcPr>
          <w:p w:rsidR="003B0140" w:rsidRPr="00301EC4" w:rsidRDefault="003B0140" w:rsidP="003B014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9. </w:t>
            </w:r>
            <w:r w:rsidRPr="00301EC4">
              <w:rPr>
                <w:rFonts w:ascii="Times New Roman" w:hAnsi="Times New Roman" w:cs="Times New Roman"/>
                <w:sz w:val="20"/>
                <w:szCs w:val="20"/>
                <w:lang w:val="de-DE"/>
              </w:rPr>
              <w:t>Energiepflanzen helfen, …</w:t>
            </w:r>
          </w:p>
        </w:tc>
        <w:tc>
          <w:tcPr>
            <w:tcW w:w="3170" w:type="dxa"/>
          </w:tcPr>
          <w:p w:rsidR="003B0140" w:rsidRPr="00301EC4" w:rsidRDefault="003B0140" w:rsidP="003B014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i) </w:t>
            </w:r>
            <w:r w:rsidRPr="00301EC4">
              <w:rPr>
                <w:rFonts w:ascii="Times New Roman" w:hAnsi="Times New Roman" w:cs="Times New Roman"/>
                <w:sz w:val="20"/>
                <w:szCs w:val="20"/>
                <w:lang w:val="de-DE"/>
              </w:rPr>
              <w:t>die eigene Produktion ergänzen.</w:t>
            </w:r>
          </w:p>
        </w:tc>
      </w:tr>
      <w:tr w:rsidR="003B0140" w:rsidRPr="00BB5E75" w:rsidTr="003B0140">
        <w:tc>
          <w:tcPr>
            <w:tcW w:w="3170" w:type="dxa"/>
          </w:tcPr>
          <w:p w:rsidR="003B0140" w:rsidRPr="00301EC4" w:rsidRDefault="003B0140" w:rsidP="003B014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10.</w:t>
            </w:r>
            <w:r w:rsidRPr="00301EC4">
              <w:rPr>
                <w:rFonts w:ascii="Times New Roman" w:hAnsi="Times New Roman" w:cs="Times New Roman"/>
                <w:sz w:val="20"/>
                <w:szCs w:val="20"/>
                <w:lang w:val="de-DE" w:eastAsia="ru-RU"/>
              </w:rPr>
              <w:t xml:space="preserve"> </w:t>
            </w:r>
            <w:r w:rsidRPr="00301EC4">
              <w:rPr>
                <w:rFonts w:ascii="Times New Roman" w:hAnsi="Times New Roman" w:cs="Times New Roman"/>
                <w:sz w:val="20"/>
                <w:szCs w:val="20"/>
                <w:lang w:val="de-DE"/>
              </w:rPr>
              <w:t>Energiepflanzen liefern…</w:t>
            </w:r>
          </w:p>
        </w:tc>
        <w:tc>
          <w:tcPr>
            <w:tcW w:w="3170" w:type="dxa"/>
          </w:tcPr>
          <w:p w:rsidR="003B0140" w:rsidRPr="00301EC4" w:rsidRDefault="003B0140" w:rsidP="003B0140">
            <w:pPr>
              <w:pStyle w:val="410"/>
              <w:shd w:val="clear" w:color="auto" w:fill="auto"/>
              <w:spacing w:line="240" w:lineRule="auto"/>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j) </w:t>
            </w:r>
            <w:r w:rsidRPr="00301EC4">
              <w:rPr>
                <w:rFonts w:ascii="Times New Roman" w:hAnsi="Times New Roman" w:cs="Times New Roman"/>
                <w:sz w:val="20"/>
                <w:szCs w:val="20"/>
                <w:lang w:val="de-DE"/>
              </w:rPr>
              <w:t>den größten Beitrag zur Energiewende.</w:t>
            </w:r>
          </w:p>
        </w:tc>
      </w:tr>
    </w:tbl>
    <w:p w:rsidR="003B0140" w:rsidRPr="00BB5E75" w:rsidRDefault="003B0140" w:rsidP="00C46D1C">
      <w:pPr>
        <w:pStyle w:val="ae"/>
        <w:ind w:left="0" w:firstLine="284"/>
        <w:jc w:val="both"/>
        <w:rPr>
          <w:rFonts w:ascii="Times New Roman" w:hAnsi="Times New Roman" w:cs="Times New Roman"/>
          <w:b/>
          <w:color w:val="auto"/>
          <w:sz w:val="20"/>
          <w:szCs w:val="20"/>
          <w:lang w:val="de-DE"/>
        </w:rPr>
      </w:pPr>
    </w:p>
    <w:p w:rsidR="00301EC4" w:rsidRPr="00301EC4" w:rsidRDefault="003B0140" w:rsidP="003B0140">
      <w:pPr>
        <w:pStyle w:val="410"/>
        <w:shd w:val="clear" w:color="auto" w:fill="auto"/>
        <w:tabs>
          <w:tab w:val="left" w:pos="567"/>
        </w:tabs>
        <w:spacing w:line="240" w:lineRule="auto"/>
        <w:ind w:left="360"/>
        <w:jc w:val="both"/>
        <w:rPr>
          <w:rStyle w:val="44"/>
          <w:rFonts w:ascii="Times New Roman" w:hAnsi="Times New Roman" w:cs="Times New Roman"/>
          <w:b/>
          <w:sz w:val="20"/>
          <w:szCs w:val="20"/>
        </w:rPr>
      </w:pPr>
      <w:r w:rsidRPr="00BB5E75">
        <w:rPr>
          <w:rStyle w:val="44"/>
          <w:rFonts w:ascii="Times New Roman" w:hAnsi="Times New Roman" w:cs="Times New Roman"/>
          <w:b/>
          <w:sz w:val="20"/>
          <w:szCs w:val="20"/>
        </w:rPr>
        <w:lastRenderedPageBreak/>
        <w:t>6. </w:t>
      </w:r>
      <w:r w:rsidR="00301EC4" w:rsidRPr="00301EC4">
        <w:rPr>
          <w:rStyle w:val="44"/>
          <w:rFonts w:ascii="Times New Roman" w:hAnsi="Times New Roman" w:cs="Times New Roman"/>
          <w:b/>
          <w:sz w:val="20"/>
          <w:szCs w:val="20"/>
        </w:rPr>
        <w:t>Ergänzen Sie die Sätze.</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w:t>
      </w:r>
      <w:r w:rsidRPr="00301EC4">
        <w:rPr>
          <w:rFonts w:ascii="Times New Roman" w:hAnsi="Times New Roman" w:cs="Times New Roman"/>
          <w:sz w:val="20"/>
          <w:szCs w:val="20"/>
          <w:lang w:val="de-DE"/>
        </w:rPr>
        <w:t xml:space="preserve"> Die Vielfalt der Energiepflanzen bilden…</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2.</w:t>
      </w:r>
      <w:r w:rsidRPr="00301EC4">
        <w:rPr>
          <w:rFonts w:ascii="Times New Roman" w:hAnsi="Times New Roman" w:cs="Times New Roman"/>
          <w:sz w:val="20"/>
          <w:szCs w:val="20"/>
          <w:lang w:val="de-DE"/>
        </w:rPr>
        <w:t xml:space="preserve"> Die Pflanzen gehören zu…</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3.</w:t>
      </w:r>
      <w:r w:rsidRPr="00301EC4">
        <w:rPr>
          <w:rFonts w:ascii="Times New Roman" w:hAnsi="Times New Roman" w:cs="Times New Roman"/>
          <w:sz w:val="20"/>
          <w:szCs w:val="20"/>
          <w:lang w:val="de-DE"/>
        </w:rPr>
        <w:t xml:space="preserve"> Im Vergleich zu anderen erneuerbaren Energien ist Biomasse…</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4.</w:t>
      </w:r>
      <w:r w:rsidRPr="00301EC4">
        <w:rPr>
          <w:rFonts w:ascii="Times New Roman" w:hAnsi="Times New Roman" w:cs="Times New Roman"/>
          <w:sz w:val="20"/>
          <w:szCs w:val="20"/>
          <w:lang w:val="de-DE"/>
        </w:rPr>
        <w:t xml:space="preserve"> Energiepflanzen haben einen erheblichen Anteil an…</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5.</w:t>
      </w:r>
      <w:r w:rsidRPr="00301EC4">
        <w:rPr>
          <w:rFonts w:ascii="Times New Roman" w:hAnsi="Times New Roman" w:cs="Times New Roman"/>
          <w:sz w:val="20"/>
          <w:szCs w:val="20"/>
          <w:lang w:val="de-DE"/>
        </w:rPr>
        <w:t xml:space="preserve"> Energiepflanzen liefern…</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6.</w:t>
      </w:r>
      <w:r w:rsidRPr="00301EC4">
        <w:rPr>
          <w:rFonts w:ascii="Times New Roman" w:hAnsi="Times New Roman" w:cs="Times New Roman"/>
          <w:sz w:val="20"/>
          <w:szCs w:val="20"/>
          <w:lang w:val="de-DE"/>
        </w:rPr>
        <w:t xml:space="preserve"> In Deutschland wurden nachwachsende Rohstoffe…</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7.</w:t>
      </w:r>
      <w:r w:rsidRPr="00301EC4">
        <w:rPr>
          <w:rFonts w:ascii="Times New Roman" w:hAnsi="Times New Roman" w:cs="Times New Roman"/>
          <w:sz w:val="20"/>
          <w:szCs w:val="20"/>
          <w:lang w:val="de-DE"/>
        </w:rPr>
        <w:t xml:space="preserve"> Die Energiepflanzen dominierten dabei...</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8.</w:t>
      </w:r>
      <w:r w:rsidRPr="00301EC4">
        <w:rPr>
          <w:rFonts w:ascii="Times New Roman" w:hAnsi="Times New Roman" w:cs="Times New Roman"/>
          <w:sz w:val="20"/>
          <w:szCs w:val="20"/>
          <w:lang w:val="de-DE"/>
        </w:rPr>
        <w:t xml:space="preserve"> Deutschland hat genügend agrarisches Potenzial, …</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9.</w:t>
      </w:r>
      <w:r w:rsidRPr="00301EC4">
        <w:rPr>
          <w:rFonts w:ascii="Times New Roman" w:hAnsi="Times New Roman" w:cs="Times New Roman"/>
          <w:sz w:val="20"/>
          <w:szCs w:val="20"/>
          <w:lang w:val="de-DE"/>
        </w:rPr>
        <w:t xml:space="preserve"> Voraussetzung für Importe in Deutschland ist…</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10.</w:t>
      </w:r>
      <w:r w:rsidRPr="00301EC4">
        <w:rPr>
          <w:rFonts w:ascii="Times New Roman" w:hAnsi="Times New Roman" w:cs="Times New Roman"/>
          <w:sz w:val="20"/>
          <w:szCs w:val="20"/>
          <w:lang w:val="de-DE"/>
        </w:rPr>
        <w:t xml:space="preserve"> Der Großteil der Energiepflanzen 2017 ging…</w:t>
      </w:r>
    </w:p>
    <w:p w:rsidR="00C46D1C" w:rsidRPr="00BB5E75" w:rsidRDefault="00C46D1C" w:rsidP="00C46D1C">
      <w:pPr>
        <w:shd w:val="clear" w:color="auto" w:fill="F9F9F9"/>
        <w:ind w:firstLine="284"/>
        <w:jc w:val="both"/>
        <w:rPr>
          <w:rFonts w:ascii="Times New Roman" w:hAnsi="Times New Roman" w:cs="Times New Roman"/>
          <w:b/>
          <w:bCs/>
          <w:color w:val="auto"/>
          <w:sz w:val="20"/>
          <w:szCs w:val="20"/>
          <w:lang w:val="de-DE"/>
        </w:rPr>
      </w:pPr>
    </w:p>
    <w:p w:rsidR="00C46D1C" w:rsidRPr="00301EC4" w:rsidRDefault="003B0140" w:rsidP="00C46D1C">
      <w:pPr>
        <w:shd w:val="clear" w:color="auto" w:fill="F9F9F9"/>
        <w:ind w:firstLine="284"/>
        <w:jc w:val="both"/>
        <w:rPr>
          <w:rFonts w:ascii="Times New Roman" w:hAnsi="Times New Roman" w:cs="Times New Roman"/>
          <w:b/>
          <w:bCs/>
          <w:color w:val="auto"/>
          <w:sz w:val="20"/>
          <w:szCs w:val="20"/>
          <w:lang w:val="de-DE"/>
        </w:rPr>
      </w:pPr>
      <w:r w:rsidRPr="003B0140">
        <w:rPr>
          <w:rFonts w:ascii="Times New Roman" w:hAnsi="Times New Roman" w:cs="Times New Roman"/>
          <w:b/>
          <w:bCs/>
          <w:color w:val="auto"/>
          <w:sz w:val="20"/>
          <w:szCs w:val="20"/>
          <w:lang w:val="de-DE"/>
        </w:rPr>
        <w:t>7</w:t>
      </w:r>
      <w:r w:rsidR="00C46D1C" w:rsidRPr="00301EC4">
        <w:rPr>
          <w:rFonts w:ascii="Times New Roman" w:hAnsi="Times New Roman" w:cs="Times New Roman"/>
          <w:b/>
          <w:bCs/>
          <w:color w:val="auto"/>
          <w:sz w:val="20"/>
          <w:szCs w:val="20"/>
          <w:lang w:val="de-DE"/>
        </w:rPr>
        <w:t>. Bilden Sie Sätze mit den folgenden Wortverbindungen.</w:t>
      </w:r>
    </w:p>
    <w:p w:rsidR="00C46D1C" w:rsidRPr="00301EC4" w:rsidRDefault="00C46D1C" w:rsidP="00C46D1C">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w:t>
      </w:r>
      <w:r w:rsidRPr="00301EC4">
        <w:rPr>
          <w:rFonts w:ascii="Times New Roman" w:hAnsi="Times New Roman" w:cs="Times New Roman"/>
          <w:sz w:val="20"/>
          <w:szCs w:val="20"/>
          <w:lang w:val="de-DE"/>
        </w:rPr>
        <w:t xml:space="preserve"> eine wichtige Energiequelle;</w:t>
      </w:r>
    </w:p>
    <w:p w:rsidR="00C46D1C" w:rsidRPr="00301EC4" w:rsidRDefault="00C46D1C" w:rsidP="00C46D1C">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2.</w:t>
      </w:r>
      <w:r w:rsidRPr="00301EC4">
        <w:rPr>
          <w:rFonts w:ascii="Times New Roman" w:hAnsi="Times New Roman" w:cs="Times New Roman"/>
          <w:sz w:val="20"/>
          <w:szCs w:val="20"/>
          <w:lang w:val="de-DE"/>
        </w:rPr>
        <w:t xml:space="preserve"> energetische Nutzung;</w:t>
      </w:r>
    </w:p>
    <w:p w:rsidR="00C46D1C" w:rsidRPr="00301EC4" w:rsidRDefault="00C46D1C" w:rsidP="00C46D1C">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3.</w:t>
      </w:r>
      <w:r w:rsidRPr="00301EC4">
        <w:rPr>
          <w:rFonts w:ascii="Times New Roman" w:hAnsi="Times New Roman" w:cs="Times New Roman"/>
          <w:sz w:val="20"/>
          <w:szCs w:val="20"/>
          <w:lang w:val="de-DE"/>
        </w:rPr>
        <w:t xml:space="preserve"> Erzeugung von Bioenergie;</w:t>
      </w:r>
    </w:p>
    <w:p w:rsidR="00C46D1C" w:rsidRPr="00301EC4" w:rsidRDefault="00C46D1C" w:rsidP="00C46D1C">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4.</w:t>
      </w:r>
      <w:r w:rsidRPr="00301EC4">
        <w:rPr>
          <w:rFonts w:ascii="Times New Roman" w:hAnsi="Times New Roman" w:cs="Times New Roman"/>
          <w:sz w:val="20"/>
          <w:szCs w:val="20"/>
          <w:lang w:val="de-DE"/>
        </w:rPr>
        <w:t xml:space="preserve"> feste, flüssige und gasförmige Energieträger;</w:t>
      </w:r>
    </w:p>
    <w:p w:rsidR="00C46D1C" w:rsidRPr="00301EC4" w:rsidRDefault="00C46D1C" w:rsidP="00C46D1C">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5.</w:t>
      </w:r>
      <w:r w:rsidRPr="00301EC4">
        <w:rPr>
          <w:rFonts w:ascii="Times New Roman" w:hAnsi="Times New Roman" w:cs="Times New Roman"/>
          <w:sz w:val="20"/>
          <w:szCs w:val="20"/>
          <w:lang w:val="de-DE"/>
        </w:rPr>
        <w:t xml:space="preserve"> agrarisches Potenzial;</w:t>
      </w:r>
    </w:p>
    <w:p w:rsidR="00C46D1C" w:rsidRPr="00301EC4" w:rsidRDefault="00C46D1C" w:rsidP="00C46D1C">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6.</w:t>
      </w:r>
      <w:r w:rsidRPr="00301EC4">
        <w:rPr>
          <w:rFonts w:ascii="Times New Roman" w:hAnsi="Times New Roman" w:cs="Times New Roman"/>
          <w:sz w:val="20"/>
          <w:szCs w:val="20"/>
          <w:lang w:val="de-DE"/>
        </w:rPr>
        <w:t xml:space="preserve"> ausreichend Nahrungsmittel erzeugen;</w:t>
      </w:r>
    </w:p>
    <w:p w:rsidR="00C46D1C" w:rsidRPr="00301EC4" w:rsidRDefault="00C46D1C" w:rsidP="00C46D1C">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7.</w:t>
      </w:r>
      <w:r w:rsidRPr="00301EC4">
        <w:rPr>
          <w:rFonts w:ascii="Times New Roman" w:hAnsi="Times New Roman" w:cs="Times New Roman"/>
          <w:sz w:val="20"/>
          <w:szCs w:val="20"/>
          <w:lang w:val="de-DE"/>
        </w:rPr>
        <w:t xml:space="preserve"> die eigene Produktion ergänzen;</w:t>
      </w:r>
    </w:p>
    <w:p w:rsidR="00C46D1C" w:rsidRPr="00301EC4" w:rsidRDefault="00C46D1C" w:rsidP="00C46D1C">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8.</w:t>
      </w:r>
      <w:r w:rsidRPr="00301EC4">
        <w:rPr>
          <w:rFonts w:ascii="Times New Roman" w:hAnsi="Times New Roman" w:cs="Times New Roman"/>
          <w:sz w:val="20"/>
          <w:szCs w:val="20"/>
          <w:lang w:val="de-DE"/>
        </w:rPr>
        <w:t xml:space="preserve"> Voraussetzung für Importe;</w:t>
      </w:r>
    </w:p>
    <w:p w:rsidR="00C46D1C" w:rsidRPr="00301EC4" w:rsidRDefault="00C46D1C" w:rsidP="00C46D1C">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9.</w:t>
      </w:r>
      <w:r w:rsidRPr="00301EC4">
        <w:rPr>
          <w:rFonts w:ascii="Times New Roman" w:hAnsi="Times New Roman" w:cs="Times New Roman"/>
          <w:sz w:val="20"/>
          <w:szCs w:val="20"/>
          <w:lang w:val="de-DE"/>
        </w:rPr>
        <w:t xml:space="preserve"> der Großteil der Energiepflanzen;</w:t>
      </w:r>
    </w:p>
    <w:p w:rsidR="00C46D1C" w:rsidRPr="00301EC4" w:rsidRDefault="00C46D1C" w:rsidP="00C46D1C">
      <w:pPr>
        <w:pStyle w:val="410"/>
        <w:shd w:val="clear" w:color="auto" w:fill="auto"/>
        <w:tabs>
          <w:tab w:val="left" w:pos="567"/>
        </w:tabs>
        <w:spacing w:line="240" w:lineRule="auto"/>
        <w:ind w:firstLine="284"/>
        <w:jc w:val="both"/>
        <w:rPr>
          <w:rFonts w:ascii="Times New Roman" w:hAnsi="Times New Roman" w:cs="Times New Roman"/>
          <w:sz w:val="20"/>
          <w:szCs w:val="20"/>
          <w:lang w:val="de-DE"/>
        </w:rPr>
      </w:pPr>
      <w:r w:rsidRPr="00301EC4">
        <w:rPr>
          <w:rStyle w:val="44"/>
          <w:rFonts w:ascii="Times New Roman" w:hAnsi="Times New Roman" w:cs="Times New Roman"/>
          <w:sz w:val="20"/>
          <w:szCs w:val="20"/>
        </w:rPr>
        <w:t>10.</w:t>
      </w:r>
      <w:r w:rsidRPr="00301EC4">
        <w:rPr>
          <w:rFonts w:ascii="Times New Roman" w:hAnsi="Times New Roman" w:cs="Times New Roman"/>
          <w:sz w:val="20"/>
          <w:szCs w:val="20"/>
          <w:lang w:val="de-DE"/>
        </w:rPr>
        <w:t xml:space="preserve"> die Pflanzen für Biogas.</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rPr>
      </w:pPr>
    </w:p>
    <w:p w:rsidR="00301EC4" w:rsidRPr="00301EC4" w:rsidRDefault="003B0140" w:rsidP="003B0140">
      <w:pPr>
        <w:pStyle w:val="410"/>
        <w:shd w:val="clear" w:color="auto" w:fill="auto"/>
        <w:tabs>
          <w:tab w:val="left" w:pos="567"/>
        </w:tabs>
        <w:spacing w:line="240" w:lineRule="auto"/>
        <w:ind w:left="360"/>
        <w:jc w:val="both"/>
        <w:rPr>
          <w:rStyle w:val="44"/>
          <w:rFonts w:ascii="Times New Roman" w:hAnsi="Times New Roman" w:cs="Times New Roman"/>
          <w:b/>
          <w:sz w:val="20"/>
          <w:szCs w:val="20"/>
          <w:shd w:val="clear" w:color="auto" w:fill="auto"/>
        </w:rPr>
      </w:pPr>
      <w:r w:rsidRPr="003B0140">
        <w:rPr>
          <w:rStyle w:val="44"/>
          <w:rFonts w:ascii="Times New Roman" w:hAnsi="Times New Roman" w:cs="Times New Roman"/>
          <w:b/>
          <w:sz w:val="20"/>
          <w:szCs w:val="20"/>
        </w:rPr>
        <w:t>8. </w:t>
      </w:r>
      <w:r w:rsidR="00301EC4" w:rsidRPr="00301EC4">
        <w:rPr>
          <w:rStyle w:val="44"/>
          <w:rFonts w:ascii="Times New Roman" w:hAnsi="Times New Roman" w:cs="Times New Roman"/>
          <w:b/>
          <w:sz w:val="20"/>
          <w:szCs w:val="20"/>
        </w:rPr>
        <w:t>Beantworten Sie die Fragen zum Text.</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1.</w:t>
      </w:r>
      <w:r w:rsidRPr="00301EC4">
        <w:rPr>
          <w:rFonts w:ascii="Times New Roman" w:hAnsi="Times New Roman" w:cs="Times New Roman"/>
          <w:sz w:val="20"/>
          <w:szCs w:val="20"/>
          <w:lang w:val="de-DE"/>
        </w:rPr>
        <w:t xml:space="preserve"> Was können Pflanzen als Biomasse speichern?</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2.</w:t>
      </w:r>
      <w:r w:rsidRPr="00301EC4">
        <w:rPr>
          <w:rFonts w:ascii="Times New Roman" w:hAnsi="Times New Roman" w:cs="Times New Roman"/>
          <w:sz w:val="20"/>
          <w:szCs w:val="20"/>
          <w:lang w:val="de-DE"/>
        </w:rPr>
        <w:t xml:space="preserve"> </w:t>
      </w:r>
      <w:r w:rsidRPr="00301EC4">
        <w:rPr>
          <w:rStyle w:val="44"/>
          <w:rFonts w:ascii="Times New Roman" w:hAnsi="Times New Roman" w:cs="Times New Roman"/>
          <w:sz w:val="20"/>
          <w:szCs w:val="20"/>
        </w:rPr>
        <w:t>Welche</w:t>
      </w:r>
      <w:r w:rsidRPr="00301EC4">
        <w:rPr>
          <w:rFonts w:ascii="Times New Roman" w:hAnsi="Times New Roman" w:cs="Times New Roman"/>
          <w:sz w:val="20"/>
          <w:szCs w:val="20"/>
          <w:lang w:val="de-DE"/>
        </w:rPr>
        <w:t xml:space="preserve"> Pflanzen bilden die Vielfalt der Energiepflanzen?</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 xml:space="preserve">3. </w:t>
      </w:r>
      <w:r w:rsidRPr="00301EC4">
        <w:rPr>
          <w:rFonts w:ascii="Times New Roman" w:hAnsi="Times New Roman" w:cs="Times New Roman"/>
          <w:sz w:val="20"/>
          <w:szCs w:val="20"/>
          <w:lang w:val="de-DE"/>
        </w:rPr>
        <w:t>Gehören Pflanzen zu nachwachsenden Rohstoffen?</w:t>
      </w:r>
      <w:r w:rsidRPr="00301EC4">
        <w:rPr>
          <w:rStyle w:val="44"/>
          <w:rFonts w:ascii="Times New Roman" w:hAnsi="Times New Roman" w:cs="Times New Roman"/>
          <w:sz w:val="20"/>
          <w:szCs w:val="20"/>
        </w:rPr>
        <w:t xml:space="preserve"> </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4.</w:t>
      </w:r>
      <w:r w:rsidRPr="00301EC4">
        <w:rPr>
          <w:rFonts w:ascii="Times New Roman" w:hAnsi="Times New Roman" w:cs="Times New Roman"/>
          <w:sz w:val="20"/>
          <w:szCs w:val="20"/>
          <w:lang w:val="de-DE"/>
        </w:rPr>
        <w:t xml:space="preserve"> Helfen Energiepflanzen, den Ausstoß von Klimagasen zu reduzieren? </w:t>
      </w:r>
    </w:p>
    <w:p w:rsidR="00301EC4" w:rsidRPr="00301EC4" w:rsidRDefault="00301EC4" w:rsidP="00301EC4">
      <w:pPr>
        <w:pStyle w:val="410"/>
        <w:shd w:val="clear" w:color="auto" w:fill="auto"/>
        <w:tabs>
          <w:tab w:val="left" w:pos="567"/>
        </w:tabs>
        <w:spacing w:line="240" w:lineRule="auto"/>
        <w:ind w:firstLine="284"/>
        <w:jc w:val="both"/>
        <w:rPr>
          <w:rFonts w:ascii="Times New Roman" w:hAnsi="Times New Roman" w:cs="Times New Roman"/>
          <w:sz w:val="20"/>
          <w:szCs w:val="20"/>
          <w:lang w:val="de-DE"/>
        </w:rPr>
      </w:pPr>
      <w:r w:rsidRPr="00301EC4">
        <w:rPr>
          <w:rStyle w:val="44"/>
          <w:rFonts w:ascii="Times New Roman" w:hAnsi="Times New Roman" w:cs="Times New Roman"/>
          <w:sz w:val="20"/>
          <w:szCs w:val="20"/>
        </w:rPr>
        <w:t>5.</w:t>
      </w:r>
      <w:r w:rsidRPr="00301EC4">
        <w:rPr>
          <w:rFonts w:ascii="Times New Roman" w:hAnsi="Times New Roman" w:cs="Times New Roman"/>
          <w:sz w:val="20"/>
          <w:szCs w:val="20"/>
          <w:lang w:val="de-DE"/>
        </w:rPr>
        <w:t xml:space="preserve"> Warum gilt die Nutzung von Energiepflanzen als klimaneutral? </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6.</w:t>
      </w:r>
      <w:r w:rsidRPr="00301EC4">
        <w:rPr>
          <w:rFonts w:ascii="Times New Roman" w:hAnsi="Times New Roman" w:cs="Times New Roman"/>
          <w:sz w:val="20"/>
          <w:szCs w:val="20"/>
          <w:lang w:val="de-DE"/>
        </w:rPr>
        <w:t xml:space="preserve"> Wie hoch ist der Beitrag der Bioenergie zur Energiewende?</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7.</w:t>
      </w:r>
      <w:r w:rsidRPr="00301EC4">
        <w:rPr>
          <w:rFonts w:ascii="Times New Roman" w:hAnsi="Times New Roman" w:cs="Times New Roman"/>
          <w:sz w:val="20"/>
          <w:szCs w:val="20"/>
          <w:lang w:val="de-DE"/>
        </w:rPr>
        <w:t xml:space="preserve"> Was ist Voraussetzung für den Anbau von Bioenergieträgern in Deutschland?</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rPr>
      </w:pPr>
      <w:r w:rsidRPr="00301EC4">
        <w:rPr>
          <w:rStyle w:val="44"/>
          <w:rFonts w:ascii="Times New Roman" w:hAnsi="Times New Roman" w:cs="Times New Roman"/>
          <w:sz w:val="20"/>
          <w:szCs w:val="20"/>
        </w:rPr>
        <w:t>8.</w:t>
      </w:r>
      <w:r w:rsidRPr="00301EC4">
        <w:rPr>
          <w:rFonts w:ascii="Times New Roman" w:hAnsi="Times New Roman" w:cs="Times New Roman"/>
          <w:sz w:val="20"/>
          <w:szCs w:val="20"/>
          <w:lang w:val="de-DE"/>
        </w:rPr>
        <w:t xml:space="preserve"> Wohin ging der Großteil der Energiepflanzen 2017?</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b/>
          <w:sz w:val="20"/>
          <w:szCs w:val="20"/>
          <w:shd w:val="clear" w:color="auto" w:fill="auto"/>
        </w:rPr>
      </w:pPr>
    </w:p>
    <w:p w:rsidR="00301EC4" w:rsidRPr="00301EC4" w:rsidRDefault="003B0140" w:rsidP="003B0140">
      <w:pPr>
        <w:pStyle w:val="410"/>
        <w:shd w:val="clear" w:color="auto" w:fill="auto"/>
        <w:tabs>
          <w:tab w:val="left" w:pos="567"/>
        </w:tabs>
        <w:spacing w:line="240" w:lineRule="auto"/>
        <w:ind w:left="360"/>
        <w:jc w:val="both"/>
        <w:rPr>
          <w:rStyle w:val="44"/>
          <w:rFonts w:ascii="Times New Roman" w:hAnsi="Times New Roman" w:cs="Times New Roman"/>
          <w:b/>
          <w:sz w:val="20"/>
          <w:szCs w:val="20"/>
        </w:rPr>
      </w:pPr>
      <w:r w:rsidRPr="003B0140">
        <w:rPr>
          <w:rStyle w:val="44"/>
          <w:rFonts w:ascii="Times New Roman" w:hAnsi="Times New Roman" w:cs="Times New Roman"/>
          <w:b/>
          <w:sz w:val="20"/>
          <w:szCs w:val="20"/>
        </w:rPr>
        <w:t>9. </w:t>
      </w:r>
      <w:r w:rsidR="00301EC4" w:rsidRPr="00301EC4">
        <w:rPr>
          <w:rStyle w:val="44"/>
          <w:rFonts w:ascii="Times New Roman" w:hAnsi="Times New Roman" w:cs="Times New Roman"/>
          <w:b/>
          <w:sz w:val="20"/>
          <w:szCs w:val="20"/>
        </w:rPr>
        <w:t>Füllen Sie die Lücken mit den unten gegebenen Wörtern aus.</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Pflanzen speichern die Energie der Sonne als …. Damit können sie selbst zu einer wichtigen … für uns werden. Die Bioenergie hilft mit, ressourcenschonend und … zu handeln.</w:t>
      </w:r>
    </w:p>
    <w:p w:rsidR="00301EC4" w:rsidRPr="00301EC4" w:rsidRDefault="00301EC4" w:rsidP="00301EC4">
      <w:pPr>
        <w:ind w:firstLine="284"/>
        <w:jc w:val="both"/>
        <w:rPr>
          <w:rFonts w:ascii="Times New Roman" w:hAnsi="Times New Roman" w:cs="Times New Roman"/>
          <w:b/>
          <w:color w:val="auto"/>
          <w:sz w:val="20"/>
          <w:szCs w:val="20"/>
          <w:lang w:val="de-DE"/>
        </w:rPr>
      </w:pPr>
      <w:r w:rsidRPr="00301EC4">
        <w:rPr>
          <w:rFonts w:ascii="Times New Roman" w:hAnsi="Times New Roman" w:cs="Times New Roman"/>
          <w:color w:val="auto"/>
          <w:sz w:val="20"/>
          <w:szCs w:val="20"/>
          <w:lang w:val="de-DE"/>
        </w:rPr>
        <w:lastRenderedPageBreak/>
        <w:t xml:space="preserve">Die Vielfalt der Energiepflanzen ist groß. Die Pflanzen gehören zu den … Rohstoffen und werden speziell für die energetische … angebaut. Sie helfen, … von Klimagasen zu reduzieren. Denn ihre Nutzung ist …. Energiepflanzen … etwa ein Viertel der gesamten Energie aus Biomasse. Sie erhöhen dazu die Vielfalt und … in der Agrarlandschaft.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2017 wurden in Deutschland nachwachsende … auf etwa 2,65 Mio. Hektar angebaut. Die Energiepflanzen … hierbei. Der Großteil davon ging in die Biogas- und Biokraftstoffproduktion. </w:t>
      </w:r>
    </w:p>
    <w:p w:rsidR="00301EC4" w:rsidRPr="00BB5E75" w:rsidRDefault="00301EC4" w:rsidP="00301EC4">
      <w:pPr>
        <w:ind w:firstLine="284"/>
        <w:jc w:val="both"/>
        <w:rPr>
          <w:rFonts w:ascii="Times New Roman" w:hAnsi="Times New Roman" w:cs="Times New Roman"/>
          <w:b/>
          <w:color w:val="auto"/>
          <w:sz w:val="20"/>
          <w:szCs w:val="20"/>
          <w:lang w:val="de-DE"/>
        </w:rPr>
      </w:pPr>
      <w:r w:rsidRPr="00301EC4">
        <w:rPr>
          <w:rFonts w:ascii="Times New Roman" w:hAnsi="Times New Roman" w:cs="Times New Roman"/>
          <w:b/>
          <w:color w:val="auto"/>
          <w:sz w:val="20"/>
          <w:szCs w:val="20"/>
          <w:lang w:val="de-DE"/>
        </w:rPr>
        <w:t>__________________________________</w:t>
      </w:r>
      <w:r w:rsidR="003B0140">
        <w:rPr>
          <w:rFonts w:ascii="Times New Roman" w:hAnsi="Times New Roman" w:cs="Times New Roman"/>
          <w:b/>
          <w:color w:val="auto"/>
          <w:sz w:val="20"/>
          <w:szCs w:val="20"/>
          <w:lang w:val="de-DE"/>
        </w:rPr>
        <w:t>________________________</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klimaneutral, dominierten, nachhaltig, Biodiversität, Rohstoffe, Nutzung, Biomasse, liefern, den Ausstoß, nachwachsenden, Energiequelle</w:t>
      </w:r>
    </w:p>
    <w:p w:rsidR="00301EC4" w:rsidRPr="00301EC4" w:rsidRDefault="00301EC4" w:rsidP="00301EC4">
      <w:pPr>
        <w:ind w:firstLine="284"/>
        <w:jc w:val="both"/>
        <w:rPr>
          <w:rStyle w:val="44"/>
          <w:rFonts w:ascii="Times New Roman" w:hAnsi="Times New Roman" w:cs="Times New Roman"/>
          <w:color w:val="auto"/>
          <w:sz w:val="20"/>
          <w:szCs w:val="20"/>
          <w:shd w:val="clear" w:color="auto" w:fill="auto"/>
        </w:rPr>
      </w:pPr>
    </w:p>
    <w:p w:rsidR="00301EC4" w:rsidRPr="00301EC4" w:rsidRDefault="00301EC4" w:rsidP="000B0038">
      <w:pPr>
        <w:pStyle w:val="410"/>
        <w:numPr>
          <w:ilvl w:val="0"/>
          <w:numId w:val="32"/>
        </w:numPr>
        <w:shd w:val="clear" w:color="auto" w:fill="auto"/>
        <w:tabs>
          <w:tab w:val="left" w:pos="567"/>
        </w:tabs>
        <w:spacing w:line="240" w:lineRule="auto"/>
        <w:ind w:left="0" w:firstLine="284"/>
        <w:jc w:val="both"/>
        <w:rPr>
          <w:rStyle w:val="44"/>
          <w:rFonts w:ascii="Times New Roman" w:hAnsi="Times New Roman" w:cs="Times New Roman"/>
          <w:b/>
          <w:sz w:val="20"/>
          <w:szCs w:val="20"/>
        </w:rPr>
      </w:pPr>
      <w:r w:rsidRPr="00301EC4">
        <w:rPr>
          <w:rStyle w:val="44"/>
          <w:rFonts w:ascii="Times New Roman" w:hAnsi="Times New Roman" w:cs="Times New Roman"/>
          <w:b/>
          <w:sz w:val="20"/>
          <w:szCs w:val="20"/>
        </w:rPr>
        <w:t>Übersetzen Sie ins Deutsche.</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1. Растения накапливают энергию солнца в виде биомассы.</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2. Они являются важным источником энергии для людей.</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3.</w:t>
      </w:r>
      <w:r w:rsidR="003B0140">
        <w:rPr>
          <w:rStyle w:val="44"/>
          <w:rFonts w:ascii="Times New Roman" w:hAnsi="Times New Roman" w:cs="Times New Roman"/>
          <w:sz w:val="20"/>
          <w:szCs w:val="20"/>
          <w:lang w:val="ru-RU"/>
        </w:rPr>
        <w:t> </w:t>
      </w:r>
      <w:r w:rsidRPr="00301EC4">
        <w:rPr>
          <w:rStyle w:val="44"/>
          <w:rFonts w:ascii="Times New Roman" w:hAnsi="Times New Roman" w:cs="Times New Roman"/>
          <w:sz w:val="20"/>
          <w:szCs w:val="20"/>
          <w:lang w:val="ru-RU"/>
        </w:rPr>
        <w:t>Растения относятся к воспроизводимым видам сырья и возделываются для энергетического использования.</w:t>
      </w:r>
    </w:p>
    <w:p w:rsidR="00301EC4" w:rsidRPr="00301EC4" w:rsidRDefault="00301EC4" w:rsidP="003B0140">
      <w:pPr>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4.</w:t>
      </w:r>
      <w:r w:rsidR="003B0140">
        <w:rPr>
          <w:rStyle w:val="44"/>
          <w:rFonts w:ascii="Times New Roman" w:hAnsi="Times New Roman" w:cs="Times New Roman"/>
          <w:sz w:val="20"/>
          <w:szCs w:val="20"/>
          <w:lang w:val="ru-RU"/>
        </w:rPr>
        <w:t> Р</w:t>
      </w:r>
      <w:r w:rsidRPr="00301EC4">
        <w:rPr>
          <w:rStyle w:val="44"/>
          <w:rFonts w:ascii="Times New Roman" w:hAnsi="Times New Roman" w:cs="Times New Roman"/>
          <w:sz w:val="20"/>
          <w:szCs w:val="20"/>
          <w:lang w:val="ru-RU"/>
        </w:rPr>
        <w:t>астения</w:t>
      </w:r>
      <w:r w:rsidR="003B0140">
        <w:rPr>
          <w:rStyle w:val="44"/>
          <w:rFonts w:ascii="Times New Roman" w:hAnsi="Times New Roman" w:cs="Times New Roman"/>
          <w:sz w:val="20"/>
          <w:szCs w:val="20"/>
          <w:lang w:val="ru-RU"/>
        </w:rPr>
        <w:t>, </w:t>
      </w:r>
      <w:r w:rsidR="003B0140">
        <w:rPr>
          <w:rFonts w:ascii="Times New Roman" w:hAnsi="Times New Roman" w:cs="Times New Roman"/>
          <w:sz w:val="20"/>
          <w:szCs w:val="20"/>
          <w:lang w:val="ru-RU"/>
        </w:rPr>
        <w:t xml:space="preserve">используемые для производства </w:t>
      </w:r>
      <w:r w:rsidR="003B0140" w:rsidRPr="00301EC4">
        <w:rPr>
          <w:rFonts w:ascii="Times New Roman" w:hAnsi="Times New Roman" w:cs="Times New Roman"/>
          <w:sz w:val="20"/>
          <w:szCs w:val="20"/>
          <w:lang w:val="ru-RU"/>
        </w:rPr>
        <w:t>энергии</w:t>
      </w:r>
      <w:r w:rsidR="003B0140">
        <w:rPr>
          <w:rFonts w:ascii="Times New Roman" w:hAnsi="Times New Roman" w:cs="Times New Roman"/>
          <w:sz w:val="20"/>
          <w:szCs w:val="20"/>
          <w:lang w:val="ru-RU"/>
        </w:rPr>
        <w:t xml:space="preserve">, </w:t>
      </w:r>
      <w:r w:rsidRPr="00301EC4">
        <w:rPr>
          <w:rStyle w:val="44"/>
          <w:rFonts w:ascii="Times New Roman" w:hAnsi="Times New Roman" w:cs="Times New Roman"/>
          <w:sz w:val="20"/>
          <w:szCs w:val="20"/>
          <w:lang w:val="ru-RU"/>
        </w:rPr>
        <w:t>способствуют сокращению выброса парниковых газов.</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5. Они дают четверть всей энергии из биомассы.</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6. Кроме того, растения</w:t>
      </w:r>
      <w:r w:rsidR="003B0140">
        <w:rPr>
          <w:rStyle w:val="44"/>
          <w:rFonts w:ascii="Times New Roman" w:hAnsi="Times New Roman" w:cs="Times New Roman"/>
          <w:sz w:val="20"/>
          <w:szCs w:val="20"/>
          <w:lang w:val="ru-RU"/>
        </w:rPr>
        <w:t>,</w:t>
      </w:r>
      <w:r w:rsidR="003B0140" w:rsidRPr="003B0140">
        <w:rPr>
          <w:rFonts w:ascii="Times New Roman" w:hAnsi="Times New Roman" w:cs="Times New Roman"/>
          <w:sz w:val="20"/>
          <w:szCs w:val="20"/>
        </w:rPr>
        <w:t xml:space="preserve"> </w:t>
      </w:r>
      <w:r w:rsidR="003B0140">
        <w:rPr>
          <w:rFonts w:ascii="Times New Roman" w:hAnsi="Times New Roman" w:cs="Times New Roman"/>
          <w:sz w:val="20"/>
          <w:szCs w:val="20"/>
        </w:rPr>
        <w:t xml:space="preserve">используемые для производства </w:t>
      </w:r>
      <w:r w:rsidR="003B0140" w:rsidRPr="00301EC4">
        <w:rPr>
          <w:rFonts w:ascii="Times New Roman" w:hAnsi="Times New Roman" w:cs="Times New Roman"/>
          <w:sz w:val="20"/>
          <w:szCs w:val="20"/>
        </w:rPr>
        <w:t>энергии</w:t>
      </w:r>
      <w:r w:rsidR="003B0140">
        <w:rPr>
          <w:rFonts w:ascii="Times New Roman" w:hAnsi="Times New Roman" w:cs="Times New Roman"/>
          <w:sz w:val="20"/>
          <w:szCs w:val="20"/>
        </w:rPr>
        <w:t xml:space="preserve">, </w:t>
      </w:r>
      <w:r w:rsidRPr="00301EC4">
        <w:rPr>
          <w:rStyle w:val="44"/>
          <w:rFonts w:ascii="Times New Roman" w:hAnsi="Times New Roman" w:cs="Times New Roman"/>
          <w:sz w:val="20"/>
          <w:szCs w:val="20"/>
          <w:lang w:val="ru-RU"/>
        </w:rPr>
        <w:t xml:space="preserve"> повышают биологическое разнообразие культурного ландшафта.</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7.</w:t>
      </w:r>
      <w:r w:rsidRPr="00301EC4">
        <w:rPr>
          <w:rFonts w:ascii="Times New Roman" w:hAnsi="Times New Roman" w:cs="Times New Roman"/>
          <w:sz w:val="20"/>
          <w:szCs w:val="20"/>
        </w:rPr>
        <w:t xml:space="preserve"> В 2017 году в Германии возделывались воспроизводимые виды сырья на площади около 2,65 миллионов гектар.</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8.</w:t>
      </w:r>
      <w:r w:rsidR="003B0140">
        <w:rPr>
          <w:rStyle w:val="44"/>
          <w:rFonts w:ascii="Times New Roman" w:hAnsi="Times New Roman" w:cs="Times New Roman"/>
          <w:sz w:val="20"/>
          <w:szCs w:val="20"/>
          <w:lang w:val="ru-RU"/>
        </w:rPr>
        <w:t> П</w:t>
      </w:r>
      <w:r w:rsidRPr="00301EC4">
        <w:rPr>
          <w:rStyle w:val="44"/>
          <w:rFonts w:ascii="Times New Roman" w:hAnsi="Times New Roman" w:cs="Times New Roman"/>
          <w:sz w:val="20"/>
          <w:szCs w:val="20"/>
          <w:lang w:val="ru-RU"/>
        </w:rPr>
        <w:t xml:space="preserve">ри этом </w:t>
      </w:r>
      <w:r w:rsidR="003B0140">
        <w:rPr>
          <w:rStyle w:val="44"/>
          <w:rFonts w:ascii="Times New Roman" w:hAnsi="Times New Roman" w:cs="Times New Roman"/>
          <w:sz w:val="20"/>
          <w:szCs w:val="20"/>
          <w:lang w:val="ru-RU"/>
        </w:rPr>
        <w:t>д</w:t>
      </w:r>
      <w:r w:rsidR="003B0140" w:rsidRPr="00301EC4">
        <w:rPr>
          <w:rStyle w:val="44"/>
          <w:rFonts w:ascii="Times New Roman" w:hAnsi="Times New Roman" w:cs="Times New Roman"/>
          <w:sz w:val="20"/>
          <w:szCs w:val="20"/>
          <w:lang w:val="ru-RU"/>
        </w:rPr>
        <w:t xml:space="preserve">оминировали </w:t>
      </w:r>
      <w:r w:rsidRPr="00301EC4">
        <w:rPr>
          <w:rStyle w:val="44"/>
          <w:rFonts w:ascii="Times New Roman" w:hAnsi="Times New Roman" w:cs="Times New Roman"/>
          <w:sz w:val="20"/>
          <w:szCs w:val="20"/>
          <w:lang w:val="ru-RU"/>
        </w:rPr>
        <w:t>растения</w:t>
      </w:r>
      <w:r w:rsidR="003B0140">
        <w:rPr>
          <w:rStyle w:val="44"/>
          <w:rFonts w:ascii="Times New Roman" w:hAnsi="Times New Roman" w:cs="Times New Roman"/>
          <w:sz w:val="20"/>
          <w:szCs w:val="20"/>
          <w:lang w:val="ru-RU"/>
        </w:rPr>
        <w:t>,</w:t>
      </w:r>
      <w:r w:rsidR="003B0140" w:rsidRPr="003B0140">
        <w:rPr>
          <w:rFonts w:ascii="Times New Roman" w:hAnsi="Times New Roman" w:cs="Times New Roman"/>
          <w:sz w:val="20"/>
          <w:szCs w:val="20"/>
        </w:rPr>
        <w:t xml:space="preserve"> </w:t>
      </w:r>
      <w:r w:rsidR="003B0140">
        <w:rPr>
          <w:rFonts w:ascii="Times New Roman" w:hAnsi="Times New Roman" w:cs="Times New Roman"/>
          <w:sz w:val="20"/>
          <w:szCs w:val="20"/>
        </w:rPr>
        <w:t xml:space="preserve">используемые для производства </w:t>
      </w:r>
      <w:r w:rsidR="003B0140" w:rsidRPr="00301EC4">
        <w:rPr>
          <w:rFonts w:ascii="Times New Roman" w:hAnsi="Times New Roman" w:cs="Times New Roman"/>
          <w:sz w:val="20"/>
          <w:szCs w:val="20"/>
        </w:rPr>
        <w:t>энергии</w:t>
      </w:r>
      <w:r w:rsidRPr="00301EC4">
        <w:rPr>
          <w:rStyle w:val="44"/>
          <w:rFonts w:ascii="Times New Roman" w:hAnsi="Times New Roman" w:cs="Times New Roman"/>
          <w:sz w:val="20"/>
          <w:szCs w:val="20"/>
          <w:lang w:val="ru-RU"/>
        </w:rPr>
        <w:t>.</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 xml:space="preserve">9. Германия обладает достаточным потенциалом для производства </w:t>
      </w:r>
      <w:r w:rsidRPr="00301EC4">
        <w:rPr>
          <w:rFonts w:ascii="Times New Roman" w:hAnsi="Times New Roman" w:cs="Times New Roman"/>
          <w:sz w:val="20"/>
          <w:szCs w:val="20"/>
        </w:rPr>
        <w:t>воспроизводимых видов сырья.</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r w:rsidRPr="00301EC4">
        <w:rPr>
          <w:rStyle w:val="44"/>
          <w:rFonts w:ascii="Times New Roman" w:hAnsi="Times New Roman" w:cs="Times New Roman"/>
          <w:sz w:val="20"/>
          <w:szCs w:val="20"/>
          <w:lang w:val="ru-RU"/>
        </w:rPr>
        <w:t>10.</w:t>
      </w:r>
      <w:r w:rsidR="003B0140">
        <w:rPr>
          <w:rStyle w:val="44"/>
          <w:rFonts w:ascii="Times New Roman" w:hAnsi="Times New Roman" w:cs="Times New Roman"/>
          <w:sz w:val="20"/>
          <w:szCs w:val="20"/>
          <w:lang w:val="ru-RU"/>
        </w:rPr>
        <w:t> </w:t>
      </w:r>
      <w:r w:rsidRPr="00301EC4">
        <w:rPr>
          <w:rStyle w:val="44"/>
          <w:rFonts w:ascii="Times New Roman" w:hAnsi="Times New Roman" w:cs="Times New Roman"/>
          <w:sz w:val="20"/>
          <w:szCs w:val="20"/>
          <w:lang w:val="ru-RU"/>
        </w:rPr>
        <w:t>Основным условием для возделывания растений</w:t>
      </w:r>
      <w:r w:rsidR="003B0140">
        <w:rPr>
          <w:rStyle w:val="44"/>
          <w:rFonts w:ascii="Times New Roman" w:hAnsi="Times New Roman" w:cs="Times New Roman"/>
          <w:sz w:val="20"/>
          <w:szCs w:val="20"/>
          <w:lang w:val="ru-RU"/>
        </w:rPr>
        <w:t>,</w:t>
      </w:r>
      <w:r w:rsidR="003B0140" w:rsidRPr="003B0140">
        <w:rPr>
          <w:rFonts w:ascii="Times New Roman" w:hAnsi="Times New Roman" w:cs="Times New Roman"/>
          <w:sz w:val="20"/>
          <w:szCs w:val="20"/>
        </w:rPr>
        <w:t xml:space="preserve"> </w:t>
      </w:r>
      <w:r w:rsidR="003B0140">
        <w:rPr>
          <w:rFonts w:ascii="Times New Roman" w:hAnsi="Times New Roman" w:cs="Times New Roman"/>
          <w:sz w:val="20"/>
          <w:szCs w:val="20"/>
        </w:rPr>
        <w:t xml:space="preserve">используемых для производства </w:t>
      </w:r>
      <w:r w:rsidR="003B0140" w:rsidRPr="00301EC4">
        <w:rPr>
          <w:rFonts w:ascii="Times New Roman" w:hAnsi="Times New Roman" w:cs="Times New Roman"/>
          <w:sz w:val="20"/>
          <w:szCs w:val="20"/>
        </w:rPr>
        <w:t>энергии</w:t>
      </w:r>
      <w:r w:rsidR="003B0140">
        <w:rPr>
          <w:rFonts w:ascii="Times New Roman" w:hAnsi="Times New Roman" w:cs="Times New Roman"/>
          <w:sz w:val="20"/>
          <w:szCs w:val="20"/>
        </w:rPr>
        <w:t>, </w:t>
      </w:r>
      <w:r w:rsidRPr="00301EC4">
        <w:rPr>
          <w:rStyle w:val="44"/>
          <w:rFonts w:ascii="Times New Roman" w:hAnsi="Times New Roman" w:cs="Times New Roman"/>
          <w:sz w:val="20"/>
          <w:szCs w:val="20"/>
          <w:lang w:val="ru-RU"/>
        </w:rPr>
        <w:t>является соблюдение критериев устойчивого развития.</w:t>
      </w: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p>
    <w:p w:rsidR="00301EC4" w:rsidRPr="00301EC4" w:rsidRDefault="00301EC4" w:rsidP="00301EC4">
      <w:pPr>
        <w:pStyle w:val="410"/>
        <w:shd w:val="clear" w:color="auto" w:fill="auto"/>
        <w:tabs>
          <w:tab w:val="left" w:pos="567"/>
        </w:tabs>
        <w:spacing w:line="240" w:lineRule="auto"/>
        <w:ind w:firstLine="284"/>
        <w:jc w:val="both"/>
        <w:rPr>
          <w:rStyle w:val="44"/>
          <w:rFonts w:ascii="Times New Roman" w:hAnsi="Times New Roman" w:cs="Times New Roman"/>
          <w:sz w:val="20"/>
          <w:szCs w:val="20"/>
          <w:lang w:val="ru-RU"/>
        </w:rPr>
      </w:pPr>
    </w:p>
    <w:p w:rsidR="001E0AE8" w:rsidRDefault="001E0AE8" w:rsidP="00301EC4">
      <w:pPr>
        <w:ind w:firstLine="284"/>
        <w:jc w:val="center"/>
        <w:rPr>
          <w:rFonts w:ascii="Times New Roman" w:hAnsi="Times New Roman" w:cs="Times New Roman"/>
          <w:b/>
          <w:color w:val="auto"/>
          <w:sz w:val="20"/>
          <w:szCs w:val="20"/>
          <w:lang w:val="ru-RU"/>
        </w:rPr>
      </w:pPr>
    </w:p>
    <w:p w:rsidR="001E0AE8" w:rsidRDefault="001E0AE8" w:rsidP="00301EC4">
      <w:pPr>
        <w:ind w:firstLine="284"/>
        <w:jc w:val="center"/>
        <w:rPr>
          <w:rFonts w:ascii="Times New Roman" w:hAnsi="Times New Roman" w:cs="Times New Roman"/>
          <w:b/>
          <w:color w:val="auto"/>
          <w:sz w:val="20"/>
          <w:szCs w:val="20"/>
          <w:lang w:val="ru-RU"/>
        </w:rPr>
      </w:pPr>
    </w:p>
    <w:p w:rsidR="001E0AE8" w:rsidRDefault="001E0AE8" w:rsidP="00301EC4">
      <w:pPr>
        <w:ind w:firstLine="284"/>
        <w:jc w:val="center"/>
        <w:rPr>
          <w:rFonts w:ascii="Times New Roman" w:hAnsi="Times New Roman" w:cs="Times New Roman"/>
          <w:b/>
          <w:color w:val="auto"/>
          <w:sz w:val="20"/>
          <w:szCs w:val="20"/>
          <w:lang w:val="ru-RU"/>
        </w:rPr>
      </w:pPr>
    </w:p>
    <w:p w:rsidR="001E0AE8" w:rsidRDefault="001E0AE8" w:rsidP="00301EC4">
      <w:pPr>
        <w:ind w:firstLine="284"/>
        <w:jc w:val="center"/>
        <w:rPr>
          <w:rFonts w:ascii="Times New Roman" w:hAnsi="Times New Roman" w:cs="Times New Roman"/>
          <w:b/>
          <w:color w:val="auto"/>
          <w:sz w:val="20"/>
          <w:szCs w:val="20"/>
          <w:lang w:val="ru-RU"/>
        </w:rPr>
      </w:pPr>
    </w:p>
    <w:p w:rsidR="001E0AE8" w:rsidRDefault="001E0AE8" w:rsidP="00301EC4">
      <w:pPr>
        <w:ind w:firstLine="284"/>
        <w:jc w:val="center"/>
        <w:rPr>
          <w:rFonts w:ascii="Times New Roman" w:hAnsi="Times New Roman" w:cs="Times New Roman"/>
          <w:b/>
          <w:color w:val="auto"/>
          <w:sz w:val="20"/>
          <w:szCs w:val="20"/>
          <w:lang w:val="ru-RU"/>
        </w:rPr>
      </w:pPr>
    </w:p>
    <w:p w:rsidR="001E0AE8" w:rsidRDefault="001E0AE8" w:rsidP="00301EC4">
      <w:pPr>
        <w:ind w:firstLine="284"/>
        <w:jc w:val="center"/>
        <w:rPr>
          <w:rFonts w:ascii="Times New Roman" w:hAnsi="Times New Roman" w:cs="Times New Roman"/>
          <w:b/>
          <w:color w:val="auto"/>
          <w:sz w:val="20"/>
          <w:szCs w:val="20"/>
          <w:lang w:val="ru-RU"/>
        </w:rPr>
      </w:pPr>
    </w:p>
    <w:p w:rsidR="00301EC4" w:rsidRPr="00301EC4" w:rsidRDefault="00301EC4" w:rsidP="00301EC4">
      <w:pPr>
        <w:ind w:firstLine="284"/>
        <w:jc w:val="center"/>
        <w:rPr>
          <w:rFonts w:ascii="Times New Roman" w:hAnsi="Times New Roman" w:cs="Times New Roman"/>
          <w:b/>
          <w:color w:val="auto"/>
          <w:sz w:val="20"/>
          <w:szCs w:val="20"/>
          <w:lang w:val="de-DE"/>
        </w:rPr>
      </w:pPr>
      <w:r w:rsidRPr="00301EC4">
        <w:rPr>
          <w:rFonts w:ascii="Times New Roman" w:hAnsi="Times New Roman" w:cs="Times New Roman"/>
          <w:b/>
          <w:color w:val="auto"/>
          <w:sz w:val="20"/>
          <w:szCs w:val="20"/>
          <w:lang w:val="de-DE"/>
        </w:rPr>
        <w:lastRenderedPageBreak/>
        <w:t>KAPITEL II. HAUSLEKTÜRE</w:t>
      </w:r>
    </w:p>
    <w:p w:rsidR="00301EC4" w:rsidRPr="00301EC4" w:rsidRDefault="00301EC4" w:rsidP="00301EC4">
      <w:pPr>
        <w:ind w:firstLine="284"/>
        <w:jc w:val="center"/>
        <w:rPr>
          <w:rFonts w:ascii="Times New Roman" w:hAnsi="Times New Roman" w:cs="Times New Roman"/>
          <w:b/>
          <w:color w:val="auto"/>
          <w:sz w:val="20"/>
          <w:szCs w:val="20"/>
          <w:lang w:val="de-DE"/>
        </w:rPr>
      </w:pPr>
    </w:p>
    <w:p w:rsidR="00301EC4" w:rsidRPr="00301EC4" w:rsidRDefault="00301EC4" w:rsidP="00301EC4">
      <w:pPr>
        <w:ind w:firstLine="284"/>
        <w:jc w:val="center"/>
        <w:rPr>
          <w:rFonts w:ascii="Times New Roman" w:hAnsi="Times New Roman" w:cs="Times New Roman"/>
          <w:b/>
          <w:color w:val="auto"/>
          <w:sz w:val="20"/>
          <w:szCs w:val="20"/>
          <w:lang w:val="de-DE"/>
        </w:rPr>
      </w:pPr>
      <w:r w:rsidRPr="00301EC4">
        <w:rPr>
          <w:rFonts w:ascii="Times New Roman" w:hAnsi="Times New Roman" w:cs="Times New Roman"/>
          <w:b/>
          <w:color w:val="auto"/>
          <w:sz w:val="20"/>
          <w:szCs w:val="20"/>
          <w:lang w:val="de-DE"/>
        </w:rPr>
        <w:t>Text 1. Niedersachsen: Weizen bleibt wichtigstes Getreide</w:t>
      </w:r>
    </w:p>
    <w:p w:rsidR="00301EC4" w:rsidRPr="00301EC4" w:rsidRDefault="00301EC4" w:rsidP="00301EC4">
      <w:pPr>
        <w:ind w:firstLine="284"/>
        <w:jc w:val="both"/>
        <w:rPr>
          <w:rFonts w:ascii="Times New Roman" w:hAnsi="Times New Roman" w:cs="Times New Roman"/>
          <w:i/>
          <w:color w:val="auto"/>
          <w:sz w:val="20"/>
          <w:szCs w:val="20"/>
          <w:lang w:val="de-DE"/>
        </w:rPr>
      </w:pPr>
      <w:r w:rsidRPr="00301EC4">
        <w:rPr>
          <w:rFonts w:ascii="Times New Roman" w:hAnsi="Times New Roman" w:cs="Times New Roman"/>
          <w:i/>
          <w:color w:val="auto"/>
          <w:sz w:val="20"/>
          <w:szCs w:val="20"/>
          <w:lang w:val="de-DE"/>
        </w:rPr>
        <w:t>Hannover - Etwa die Hälfte von 800.000 Hektar Getreidefläche haben die niedersächsischen Ackerbauern im Herbst 2017 mit Weizen bestellt. Deutliche Einschnitte gab es dagegen beim Roggen.</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  Der Weizen bleibt die wichtigste Getreideart auf Niedersachsens Feldern. Etwa die Hälfte der gut 800.000 Hektar umfassenden Getreidefläche haben die Ackerbauern nach Mitteilung des Landvolk-Pressedienstes im Herbst 2017 erneut mit der wirtschaftlich ertragreichsten Getreidekultur bestellt. Damit würde die Winterweizenfläche fast exakt genau so groß ausfallen wie zur Ernte 2017. Deutliche Einschnitte gab es bei der aktuellen Herbstaussaat dagegen beim Roggenanbau. Die Landwirte haben die Aussaat der robusten Getreideart um etwa 15 Prozent zurückgefahren, die gesamte Anbaufläche dürfte nur noch knapp 130.000 Hektar erreichen. </w:t>
      </w:r>
    </w:p>
    <w:p w:rsidR="00301EC4" w:rsidRPr="00301EC4" w:rsidRDefault="00301EC4" w:rsidP="00301EC4">
      <w:pPr>
        <w:ind w:firstLine="284"/>
        <w:rPr>
          <w:rFonts w:ascii="Times New Roman" w:hAnsi="Times New Roman" w:cs="Times New Roman"/>
          <w:b/>
          <w:i/>
          <w:color w:val="auto"/>
          <w:sz w:val="20"/>
          <w:szCs w:val="20"/>
          <w:lang w:val="de-DE"/>
        </w:rPr>
      </w:pPr>
      <w:r w:rsidRPr="00301EC4">
        <w:rPr>
          <w:rFonts w:ascii="Times New Roman" w:hAnsi="Times New Roman" w:cs="Times New Roman"/>
          <w:b/>
          <w:i/>
          <w:color w:val="auto"/>
          <w:sz w:val="20"/>
          <w:szCs w:val="20"/>
          <w:lang w:val="de-DE"/>
        </w:rPr>
        <w:t>Winterweizenanbau kontinuierlich ausgeweitet</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Damit bewegen sich die Linien dieser beiden Getreidearten in der langjährigen Betrachtung genau gegenläufig. Zu Beginn der Agrarstatistik im Jahr 1948 wurden noch annähernd 400.000 Hektar in Niedersachsen mit Winterroggen bestellt, bis Ende der 1950er Jahre erreichte der Roggenanbau in Niedersachsen mit um die 450.000 Hektar einen Spitzenwert.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 Der Winterweizenanbau dagegen wurde kontinuierlich ausgeweitet und stabilisiert sich nun bei einer Marke von um die 400.000 Hektar. Im Jahr 2016 allerdings gab es einen witterungsbedingten Ausrutscher nach unten, weil starke und späte Fröste auf vielen Flächen die Herbstaussaat vernichtet hatten, hier mussten die Landwirte im Frühjahr mit einer neuen Saat für Ersatz sorgen. </w:t>
      </w:r>
    </w:p>
    <w:p w:rsidR="00301EC4" w:rsidRPr="00301EC4" w:rsidRDefault="00301EC4" w:rsidP="00301EC4">
      <w:pPr>
        <w:ind w:firstLine="284"/>
        <w:rPr>
          <w:rFonts w:ascii="Times New Roman" w:hAnsi="Times New Roman" w:cs="Times New Roman"/>
          <w:b/>
          <w:i/>
          <w:color w:val="auto"/>
          <w:sz w:val="20"/>
          <w:szCs w:val="20"/>
          <w:lang w:val="de-DE"/>
        </w:rPr>
      </w:pPr>
      <w:r w:rsidRPr="00301EC4">
        <w:rPr>
          <w:rFonts w:ascii="Times New Roman" w:hAnsi="Times New Roman" w:cs="Times New Roman"/>
          <w:b/>
          <w:i/>
          <w:color w:val="auto"/>
          <w:sz w:val="20"/>
          <w:szCs w:val="20"/>
          <w:lang w:val="de-DE"/>
        </w:rPr>
        <w:t>Roggen ist ideales Getreide</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Der Roggen zeichnet sich durch seine Winterhärte und relativ geringeren Ansprüche an den Boden aus. Er ist damit das ideale Getreide für die in Niedersachsen im Nordosten vorherrschenden leichten Sandböden. Allerdings hat die Neigung der Verbraucher zu hellen Broten wie Baguette, Ciabatta und Brötchen die Nachfrage nach Roggenmehl deutlich reduziert. Betreiber von Biogasanlagen silieren daher auch die ganze Pflanze ein und nutzen sie als Gärsubstrat. Viele Betriebsleiter haben 2017 mit Blick auf die schwache Roggennachfrage sowie geringeren Ertragserwartungen bei der Silomaisernte deshalb deutlich mehr Getreide als ganze Pflanze einsiliert.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lastRenderedPageBreak/>
        <w:t xml:space="preserve"> Ein leichtes Anbauplus von sechs Prozent dürfte es nach den ersten Umfragen bei der Wintergerste geben, sie übertrifft damit den Roggenanbau und bringt es aktuell auf etwa 135.000 Hektar. Sie wird ähnlich wie Triticale mit einer Anbaufläche von rund 75.000 Hektar als Futtergetreide verwertet. </w:t>
      </w:r>
    </w:p>
    <w:p w:rsidR="00301EC4" w:rsidRPr="00301EC4" w:rsidRDefault="00301EC4" w:rsidP="00301EC4">
      <w:pPr>
        <w:ind w:firstLine="284"/>
        <w:jc w:val="center"/>
        <w:rPr>
          <w:rFonts w:ascii="Times New Roman" w:hAnsi="Times New Roman" w:cs="Times New Roman"/>
          <w:b/>
          <w:color w:val="auto"/>
          <w:sz w:val="20"/>
          <w:szCs w:val="20"/>
          <w:lang w:val="de-DE"/>
        </w:rPr>
      </w:pPr>
    </w:p>
    <w:p w:rsidR="00301EC4" w:rsidRPr="00301EC4" w:rsidRDefault="00301EC4" w:rsidP="00301EC4">
      <w:pPr>
        <w:ind w:firstLine="284"/>
        <w:jc w:val="center"/>
        <w:rPr>
          <w:rFonts w:ascii="Times New Roman" w:hAnsi="Times New Roman" w:cs="Times New Roman"/>
          <w:b/>
          <w:color w:val="auto"/>
          <w:sz w:val="20"/>
          <w:szCs w:val="20"/>
          <w:lang w:val="de-DE"/>
        </w:rPr>
      </w:pPr>
      <w:r w:rsidRPr="00301EC4">
        <w:rPr>
          <w:rFonts w:ascii="Times New Roman" w:hAnsi="Times New Roman" w:cs="Times New Roman"/>
          <w:b/>
          <w:color w:val="auto"/>
          <w:sz w:val="20"/>
          <w:szCs w:val="20"/>
          <w:lang w:val="de-DE"/>
        </w:rPr>
        <w:t>Text 2. Weltweit mehr Weizen</w:t>
      </w:r>
    </w:p>
    <w:p w:rsidR="00301EC4" w:rsidRPr="00301EC4" w:rsidRDefault="00301EC4" w:rsidP="00301EC4">
      <w:pPr>
        <w:ind w:firstLine="284"/>
        <w:jc w:val="both"/>
        <w:rPr>
          <w:rFonts w:ascii="Times New Roman" w:hAnsi="Times New Roman" w:cs="Times New Roman"/>
          <w:i/>
          <w:color w:val="auto"/>
          <w:sz w:val="20"/>
          <w:szCs w:val="20"/>
          <w:lang w:val="de-DE"/>
        </w:rPr>
      </w:pPr>
      <w:r w:rsidRPr="00301EC4">
        <w:rPr>
          <w:rFonts w:ascii="Times New Roman" w:hAnsi="Times New Roman" w:cs="Times New Roman"/>
          <w:i/>
          <w:color w:val="auto"/>
          <w:sz w:val="20"/>
          <w:szCs w:val="20"/>
          <w:lang w:val="de-DE"/>
        </w:rPr>
        <w:t xml:space="preserve">Der Internationale Getreiderat (IGC) prognostiziert mittelfristig eine Zunahme der weltweiten Weizenanbauflächen. Vor allem die guten Preise beeinflussen die Entscheidungen der Landwirte zum Flächenausbau.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  In den letzten Wochen des alten Jahres haben die Berichte über die Trockenheit in Argentinien und im Süden Brasiliens zu einem kräftigen Anstieg der globalen Mais-, Soja- und auch Weizenpreise geführt.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Die weltweite Anbaufläche von Weizen für die neue Ernte 2017/18 könnte um rund 4 Mio. ha bzw. knapp 2 % auf 225 Mio. ha anwachsen. Zu dieser Einschätzung kommt der Internationale Getreiderat (IGC) Mitte Dezember in einer Prognose zur mittelfristigen Entwicklung der Getreidemärkte. Dabei wird die Anbauentscheidung der Landwirte natürlich durch die relativ attraktiven Weizenpreise beeinflusst. Anderseits bestehen mit Mais und Soja (im Hinblick auf die Preiserwartungen) durchaus interessante Alternativen. Damit sind die Produktionsprognosen jedoch noch mit erheblichen Unsicherheiten behaftet. Dies bestätigen nicht nur die möglichen trockenheitsbedingten Ausfälle bei Winterweizen in der Ukraine, sondern auch die befürchteten Trockenschäden in Südamerika und in Südeuropa. Vor diesem Hintergrund erwartet der IGC für das nächste Jahr nur einen moderaten Anstieg der globalen Weizenproduktion um 1 Mio. t auf 685 Mio. t. Der Handel soll nach dieser Schätzung im nächsten Jahre sogar um fast 5 Mio. t auf 127 Mio. t zurückgehen, während die Bestände mit 203 Mio. t nahezu stabil bleiben könnten. Insgesamt wäre die globale Produktionsbilanz bei Weizen nahezu ausgeglichen.</w:t>
      </w:r>
    </w:p>
    <w:p w:rsidR="00301EC4" w:rsidRPr="00301EC4" w:rsidRDefault="00301EC4" w:rsidP="00301EC4">
      <w:pPr>
        <w:ind w:firstLine="284"/>
        <w:jc w:val="both"/>
        <w:rPr>
          <w:rFonts w:ascii="Times New Roman" w:hAnsi="Times New Roman" w:cs="Times New Roman"/>
          <w:color w:val="auto"/>
          <w:sz w:val="20"/>
          <w:szCs w:val="20"/>
          <w:lang w:val="de-DE"/>
        </w:rPr>
      </w:pPr>
    </w:p>
    <w:p w:rsidR="00301EC4" w:rsidRPr="00301EC4" w:rsidRDefault="00301EC4" w:rsidP="00301EC4">
      <w:pPr>
        <w:ind w:firstLine="284"/>
        <w:jc w:val="center"/>
        <w:rPr>
          <w:rFonts w:ascii="Times New Roman" w:hAnsi="Times New Roman" w:cs="Times New Roman"/>
          <w:b/>
          <w:color w:val="auto"/>
          <w:sz w:val="20"/>
          <w:szCs w:val="20"/>
          <w:lang w:val="de-DE"/>
        </w:rPr>
      </w:pPr>
      <w:r w:rsidRPr="00301EC4">
        <w:rPr>
          <w:rFonts w:ascii="Times New Roman" w:hAnsi="Times New Roman" w:cs="Times New Roman"/>
          <w:b/>
          <w:color w:val="auto"/>
          <w:sz w:val="20"/>
          <w:szCs w:val="20"/>
          <w:lang w:val="de-DE"/>
        </w:rPr>
        <w:t>Text 3. Schweiz: Weizenernte übertrifft Erwartungen</w:t>
      </w:r>
    </w:p>
    <w:p w:rsidR="00301EC4" w:rsidRPr="00301EC4" w:rsidRDefault="00301EC4" w:rsidP="00301EC4">
      <w:pPr>
        <w:ind w:firstLine="284"/>
        <w:jc w:val="both"/>
        <w:rPr>
          <w:rFonts w:ascii="Times New Roman" w:hAnsi="Times New Roman" w:cs="Times New Roman"/>
          <w:i/>
          <w:color w:val="auto"/>
          <w:sz w:val="20"/>
          <w:szCs w:val="20"/>
          <w:lang w:val="de-DE"/>
        </w:rPr>
      </w:pPr>
      <w:r w:rsidRPr="00301EC4">
        <w:rPr>
          <w:rFonts w:ascii="Times New Roman" w:hAnsi="Times New Roman" w:cs="Times New Roman"/>
          <w:i/>
          <w:color w:val="auto"/>
          <w:sz w:val="20"/>
          <w:szCs w:val="20"/>
          <w:lang w:val="de-DE"/>
        </w:rPr>
        <w:t xml:space="preserve">Bern - Die Ernte von Weizen, Gerste und Raps ist in der gesamten Schweiz abgeschlossen. Vor allem beim Brotweizen war das Ergebnis in diesem Jahr überdurchschnittlich.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  Beim Brotweizen ist ein Anstieg der Erntemenge zu verzeichnen, beim Futterweizen ein Rückgang. Auf 420.000 Tonnen Brotweizen schätzt der Branchenverband Swiss granum die Ernte 2018, wie aus einer Medienmitteilung hervorgeht. Das sind rund 15 Prozent mehr als 2017. Die </w:t>
      </w:r>
      <w:r w:rsidRPr="00301EC4">
        <w:rPr>
          <w:rFonts w:ascii="Times New Roman" w:hAnsi="Times New Roman" w:cs="Times New Roman"/>
          <w:color w:val="auto"/>
          <w:sz w:val="20"/>
          <w:szCs w:val="20"/>
          <w:lang w:val="de-DE"/>
        </w:rPr>
        <w:lastRenderedPageBreak/>
        <w:t xml:space="preserve">Futterweizenernte ging hingegen um 30 Prozent auf 100.000 Tonnen zurück. Dies weil 2014 viel Brotweizen von Auswuchs betroffen war und daher zu Futterweizen deklassiert werden musste. 2018 war Auswuchs hingegen nur noch in geringem Ausmaß vorhanden.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 Die Gerstenproduktion (185.000 Tonnen) und die Rapsproduktion (70.000 Tonnen) stiegen je um rund fünf Prozent an. Die Ernte 2018 hat laut Swiss granum sowohl quantitativ als auch qualitativ die Erwartungen übertroffen. Die Schätzung basiert auf den Daten von 34 Sammelstellen. Definitive Ergebnisse sind erst nach Abschluss der Erhebung möglich.</w:t>
      </w:r>
    </w:p>
    <w:p w:rsidR="00301EC4" w:rsidRPr="00301EC4" w:rsidRDefault="00301EC4" w:rsidP="00301EC4">
      <w:pPr>
        <w:ind w:firstLine="284"/>
        <w:jc w:val="center"/>
        <w:rPr>
          <w:rFonts w:ascii="Times New Roman" w:hAnsi="Times New Roman" w:cs="Times New Roman"/>
          <w:b/>
          <w:color w:val="auto"/>
          <w:sz w:val="20"/>
          <w:szCs w:val="20"/>
          <w:lang w:val="de-DE"/>
        </w:rPr>
      </w:pPr>
    </w:p>
    <w:p w:rsidR="00301EC4" w:rsidRPr="00301EC4" w:rsidRDefault="00301EC4" w:rsidP="00301EC4">
      <w:pPr>
        <w:ind w:firstLine="284"/>
        <w:jc w:val="center"/>
        <w:rPr>
          <w:rFonts w:ascii="Times New Roman" w:hAnsi="Times New Roman" w:cs="Times New Roman"/>
          <w:b/>
          <w:color w:val="auto"/>
          <w:sz w:val="20"/>
          <w:szCs w:val="20"/>
          <w:lang w:val="de-DE"/>
        </w:rPr>
      </w:pPr>
      <w:r w:rsidRPr="00301EC4">
        <w:rPr>
          <w:rFonts w:ascii="Times New Roman" w:hAnsi="Times New Roman" w:cs="Times New Roman"/>
          <w:b/>
          <w:color w:val="auto"/>
          <w:sz w:val="20"/>
          <w:szCs w:val="20"/>
          <w:lang w:val="de-DE"/>
        </w:rPr>
        <w:t>Text 4. Roggen: Mit neuen Methoden zu besseren Sorten</w:t>
      </w:r>
    </w:p>
    <w:p w:rsidR="00301EC4" w:rsidRPr="00301EC4" w:rsidRDefault="00301EC4" w:rsidP="00301EC4">
      <w:pPr>
        <w:ind w:firstLine="284"/>
        <w:jc w:val="both"/>
        <w:rPr>
          <w:rFonts w:ascii="Times New Roman" w:hAnsi="Times New Roman" w:cs="Times New Roman"/>
          <w:i/>
          <w:color w:val="auto"/>
          <w:sz w:val="20"/>
          <w:szCs w:val="20"/>
          <w:lang w:val="de-DE"/>
        </w:rPr>
      </w:pPr>
      <w:r w:rsidRPr="00301EC4">
        <w:rPr>
          <w:rFonts w:ascii="Times New Roman" w:hAnsi="Times New Roman" w:cs="Times New Roman"/>
          <w:i/>
          <w:color w:val="auto"/>
          <w:sz w:val="20"/>
          <w:szCs w:val="20"/>
          <w:lang w:val="de-DE"/>
        </w:rPr>
        <w:t>Bonn - Roggen ist das Allround-Talent unter den heimischen Getreidearten. Er dient als Lebensmittel, Futtermittel und Energielieferant. Nun sollen neue Züchtungsmethoden an ihm erforscht werden.</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Roggen gilt als anspruchslos und widerstandsfähig und gedeiht z. B. auch auf trockenen, sandigen Böden. Durch seinen hohen Nährwert ist er sowohl als Lebensmittel als auch als Futtergetreide geeignet, meldet Dr. Margit Ritzka vom aid-Infodienst. Außerdem gewinne er zunehmend an Bedeutung für die alternative Energiegewinnung. Daher fördert das Bundesministerium für Bildung und Forschung (BMBF) in seinem neuen Forschungsprojekt die Entwicklung neuer molekularbiologisch gestützter Züchtungsmethoden für das vielseitige Getreide. Mit ihrer Hilfe sollen in Zukunft schnell und gezielt neue Roggensorten gezüchtet werden. </w:t>
      </w:r>
    </w:p>
    <w:p w:rsidR="00301EC4" w:rsidRPr="00301EC4" w:rsidRDefault="00301EC4" w:rsidP="00301EC4">
      <w:pPr>
        <w:ind w:firstLine="284"/>
        <w:jc w:val="both"/>
        <w:rPr>
          <w:rFonts w:ascii="Times New Roman" w:hAnsi="Times New Roman" w:cs="Times New Roman"/>
          <w:b/>
          <w:i/>
          <w:color w:val="auto"/>
          <w:sz w:val="20"/>
          <w:szCs w:val="20"/>
          <w:lang w:val="de-DE"/>
        </w:rPr>
      </w:pPr>
      <w:r w:rsidRPr="00301EC4">
        <w:rPr>
          <w:rFonts w:ascii="Times New Roman" w:hAnsi="Times New Roman" w:cs="Times New Roman"/>
          <w:b/>
          <w:i/>
          <w:color w:val="auto"/>
          <w:sz w:val="20"/>
          <w:szCs w:val="20"/>
          <w:lang w:val="de-DE"/>
        </w:rPr>
        <w:t xml:space="preserve">Genetische Marker und Pollenausschüttung sollen erforscht werden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Beteiligt ist unter anderem das Bundesforschungsinstitut für Kulturpflanzen in Groß-Lüsewitz im Julius Kühn-Institut. Dort sollen diejenigen Bereiche im Roggengenom aufgespürt werden, in denen die Anlagen für angestrebte Qualitätseigenschaften liegen. Mit Hilfe so genannter genetischer Marker kann dann schon im Keimstadium im Labor ermittelt werden, ob eine neue Sorte die erwünschten Eigenschaften aufweist. Die Wissenschaftler vom Bundesforschungsinstitut wollen sich dabei unter anderem auf die Pollenausschüttung konzentrieren.</w:t>
      </w:r>
    </w:p>
    <w:p w:rsidR="00301EC4" w:rsidRPr="00301EC4" w:rsidRDefault="00301EC4" w:rsidP="00301EC4">
      <w:pPr>
        <w:ind w:firstLine="284"/>
        <w:jc w:val="both"/>
        <w:rPr>
          <w:rFonts w:ascii="Times New Roman" w:hAnsi="Times New Roman" w:cs="Times New Roman"/>
          <w:color w:val="auto"/>
          <w:sz w:val="20"/>
          <w:szCs w:val="20"/>
          <w:lang w:val="de-DE"/>
        </w:rPr>
      </w:pPr>
    </w:p>
    <w:p w:rsidR="00301EC4" w:rsidRPr="00301EC4" w:rsidRDefault="00301EC4" w:rsidP="00301EC4">
      <w:pPr>
        <w:ind w:firstLine="284"/>
        <w:jc w:val="center"/>
        <w:rPr>
          <w:rFonts w:ascii="Times New Roman" w:hAnsi="Times New Roman" w:cs="Times New Roman"/>
          <w:b/>
          <w:color w:val="auto"/>
          <w:sz w:val="20"/>
          <w:szCs w:val="20"/>
          <w:lang w:val="de-DE"/>
        </w:rPr>
      </w:pPr>
      <w:r w:rsidRPr="00301EC4">
        <w:rPr>
          <w:rFonts w:ascii="Times New Roman" w:hAnsi="Times New Roman" w:cs="Times New Roman"/>
          <w:b/>
          <w:color w:val="auto"/>
          <w:sz w:val="20"/>
          <w:szCs w:val="20"/>
          <w:lang w:val="de-DE"/>
        </w:rPr>
        <w:t>Text 5. Roggen: Neue Hybridsorten bringen XXL-Ertrag</w:t>
      </w:r>
    </w:p>
    <w:p w:rsidR="00301EC4" w:rsidRPr="00301EC4" w:rsidRDefault="00301EC4" w:rsidP="00301EC4">
      <w:pPr>
        <w:ind w:firstLine="284"/>
        <w:jc w:val="both"/>
        <w:rPr>
          <w:rFonts w:ascii="Times New Roman" w:hAnsi="Times New Roman" w:cs="Times New Roman"/>
          <w:i/>
          <w:color w:val="auto"/>
          <w:sz w:val="20"/>
          <w:szCs w:val="20"/>
          <w:lang w:val="de-DE"/>
        </w:rPr>
      </w:pPr>
      <w:r w:rsidRPr="00301EC4">
        <w:rPr>
          <w:rFonts w:ascii="Times New Roman" w:hAnsi="Times New Roman" w:cs="Times New Roman"/>
          <w:i/>
          <w:color w:val="auto"/>
          <w:sz w:val="20"/>
          <w:szCs w:val="20"/>
          <w:lang w:val="de-DE"/>
        </w:rPr>
        <w:t>München - Die BayWa Saatzucht hat zwei neue Hybridroggensorten auf den Markt gebracht: Helltop und Hellvus sind besonders gesund, standfest und ertragreich.</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  Die neuen Hybridroggensorten liefern einen hohen Ertrag auch auf leichteren Standorten.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lastRenderedPageBreak/>
        <w:t xml:space="preserve">Außerdem bringen die beiden neuen Sorten zahlreiche neue Eigenschaften mit sich. Dies zeigt sich in der Verfütterung, in der Vermahlung und auch bei der Verwendung als Brotroggen. Anders als bisherige Hybridsorten, deren Genetik aus Argentinien stammt, sind Helltip und Hellvus "Einheimische": Das Hybrid-Züchtungsprogramm basiert auf einem Genpool, der auf die besonderen Bedingungen in Roggengebieten ausgerichtet ist und seinen Ursprung in Gülzow in Ostdeutschland hat.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 Ein essentieller Bestandteil der Genetik ist die hohe eigene Pollenausschüttung, die eine optimale Bestäubung garantiert und die Zumischung von Bestäubersorten unnötig macht. Neben einem hohen Ertrag auch auf leichteren Standorten sind Braunrost-, Schwarzrost- und Mehltauresistenzen in den Sorten genetisch verankert. Diese gute Pflanzengesundheit sorgt auch in schwierigen Anbaujahren für sichere Erträge. Dabei bilden die neuen Roggensorten die Erträge als Einzelährentypen über die Ausbildung großer Körner und schwerer Ähren. Möglich wird dies durch eine weitere genetisch veranlagte Besonderheit, das "Stabilstroh". Obwohl die neuen Hybridroggensorten Helltip und Hellvus die längsten Sorten im Sortiment sind, wurden sie vom Bundessortenamt bei der Standfestigkeit mit der Bestnote zwei eingestuft. In der Praxis haben großgewachsene Roggentypen Vorteile im Ertrag, da das Roggenkorn auch über das Speicherpotential des Halms gebildet wird.</w:t>
      </w:r>
    </w:p>
    <w:p w:rsidR="00301EC4" w:rsidRPr="00301EC4" w:rsidRDefault="00301EC4" w:rsidP="00301EC4">
      <w:pPr>
        <w:ind w:firstLine="284"/>
        <w:jc w:val="center"/>
        <w:rPr>
          <w:rFonts w:ascii="Times New Roman" w:hAnsi="Times New Roman" w:cs="Times New Roman"/>
          <w:b/>
          <w:color w:val="auto"/>
          <w:sz w:val="20"/>
          <w:szCs w:val="20"/>
          <w:lang w:val="de-DE"/>
        </w:rPr>
      </w:pPr>
    </w:p>
    <w:p w:rsidR="00301EC4" w:rsidRPr="00301EC4" w:rsidRDefault="00301EC4" w:rsidP="00301EC4">
      <w:pPr>
        <w:ind w:firstLine="284"/>
        <w:jc w:val="center"/>
        <w:rPr>
          <w:rFonts w:ascii="Times New Roman" w:hAnsi="Times New Roman" w:cs="Times New Roman"/>
          <w:b/>
          <w:color w:val="auto"/>
          <w:sz w:val="20"/>
          <w:szCs w:val="20"/>
          <w:lang w:val="de-DE"/>
        </w:rPr>
      </w:pPr>
      <w:r w:rsidRPr="00301EC4">
        <w:rPr>
          <w:rFonts w:ascii="Times New Roman" w:hAnsi="Times New Roman" w:cs="Times New Roman"/>
          <w:b/>
          <w:color w:val="auto"/>
          <w:sz w:val="20"/>
          <w:szCs w:val="20"/>
          <w:lang w:val="de-DE"/>
        </w:rPr>
        <w:t>Text 6. Aussaat der Wintergerste noch bis Mitte Oktober möglich</w:t>
      </w:r>
    </w:p>
    <w:p w:rsidR="00301EC4" w:rsidRPr="00301EC4" w:rsidRDefault="00301EC4" w:rsidP="00301EC4">
      <w:pPr>
        <w:ind w:firstLine="284"/>
        <w:jc w:val="both"/>
        <w:rPr>
          <w:rFonts w:ascii="Times New Roman" w:hAnsi="Times New Roman" w:cs="Times New Roman"/>
          <w:i/>
          <w:color w:val="auto"/>
          <w:sz w:val="20"/>
          <w:szCs w:val="20"/>
          <w:lang w:val="de-DE"/>
        </w:rPr>
      </w:pPr>
      <w:r w:rsidRPr="00301EC4">
        <w:rPr>
          <w:rFonts w:ascii="Times New Roman" w:hAnsi="Times New Roman" w:cs="Times New Roman"/>
          <w:i/>
          <w:color w:val="auto"/>
          <w:sz w:val="20"/>
          <w:szCs w:val="20"/>
          <w:lang w:val="de-DE"/>
        </w:rPr>
        <w:t xml:space="preserve">Die Aussaat der Wintergerste hängt von der Zahl der verbleibenden Vegetationstage ab. Bis 10. Oktober kann das Getreide noch ausgesät werden.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  In Deutschland wurden laut aktuellen Angaben in diesem Herbst rund 172.000 Hektar mit Wintergetreide bestellt.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Wie lange noch Wintergerste säen? Die Bestellung der Wintergerste konnte in einigen Fällen noch nicht abgeschlossen werden. Wie lange noch Wintergerste gesät werden kann, hängt davon ab, wie viel Vegetationszeit bis zum 20. April zu erwarten ist. Spätestens zu diesem Termin sollte die Gerste in die "Große Periode" kommen. Das sind mindestens 80 - 90 Vegetationstage, je geringer die Einstrahlung, umso mehr Zeit wird beansprucht.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 Bis 10. - 15. Oktober kann somit noch Gerste gesät werden, wenn die Vegetation bis in den Dezember anhält und ab Anfang März wieder in Gang kommt. Nördlich der Mittelgebirge ist der 10. Oktober aus unserer Erfahrung der letzte Termin, vorausgesetzt, die Gerste kann trocken bestellt </w:t>
      </w:r>
      <w:r w:rsidRPr="00301EC4">
        <w:rPr>
          <w:rFonts w:ascii="Times New Roman" w:hAnsi="Times New Roman" w:cs="Times New Roman"/>
          <w:color w:val="auto"/>
          <w:sz w:val="20"/>
          <w:szCs w:val="20"/>
          <w:lang w:val="de-DE"/>
        </w:rPr>
        <w:lastRenderedPageBreak/>
        <w:t xml:space="preserve">werden und es regnet nicht sofort wieder in das frisch bestellte Saatbett. Sorten für die Spätsaat sind Hobbit, Highlight, Naomie, Leibniz und Zzoo. </w:t>
      </w:r>
    </w:p>
    <w:p w:rsidR="00301EC4" w:rsidRPr="00301EC4" w:rsidRDefault="00301EC4" w:rsidP="00301EC4">
      <w:pPr>
        <w:ind w:firstLine="284"/>
        <w:jc w:val="center"/>
        <w:rPr>
          <w:rFonts w:ascii="Times New Roman" w:hAnsi="Times New Roman" w:cs="Times New Roman"/>
          <w:b/>
          <w:color w:val="auto"/>
          <w:sz w:val="20"/>
          <w:szCs w:val="20"/>
          <w:lang w:val="de-DE"/>
        </w:rPr>
      </w:pPr>
    </w:p>
    <w:p w:rsidR="00301EC4" w:rsidRPr="00301EC4" w:rsidRDefault="00301EC4" w:rsidP="00301EC4">
      <w:pPr>
        <w:ind w:firstLine="284"/>
        <w:jc w:val="center"/>
        <w:rPr>
          <w:rFonts w:ascii="Times New Roman" w:hAnsi="Times New Roman" w:cs="Times New Roman"/>
          <w:b/>
          <w:color w:val="auto"/>
          <w:sz w:val="20"/>
          <w:szCs w:val="20"/>
          <w:lang w:val="de-DE"/>
        </w:rPr>
      </w:pPr>
      <w:r w:rsidRPr="00301EC4">
        <w:rPr>
          <w:rFonts w:ascii="Times New Roman" w:hAnsi="Times New Roman" w:cs="Times New Roman"/>
          <w:b/>
          <w:color w:val="auto"/>
          <w:sz w:val="20"/>
          <w:szCs w:val="20"/>
          <w:lang w:val="de-DE"/>
        </w:rPr>
        <w:t>Text 7. Anbaufläche für Sommergerste um zwölf Prozent gewachsen</w:t>
      </w:r>
    </w:p>
    <w:p w:rsidR="00301EC4" w:rsidRPr="00301EC4" w:rsidRDefault="00301EC4" w:rsidP="00301EC4">
      <w:pPr>
        <w:ind w:firstLine="284"/>
        <w:jc w:val="both"/>
        <w:rPr>
          <w:rFonts w:ascii="Times New Roman" w:hAnsi="Times New Roman" w:cs="Times New Roman"/>
          <w:i/>
          <w:color w:val="auto"/>
          <w:sz w:val="20"/>
          <w:szCs w:val="20"/>
          <w:lang w:val="de-DE"/>
        </w:rPr>
      </w:pPr>
      <w:r w:rsidRPr="00301EC4">
        <w:rPr>
          <w:rFonts w:ascii="Times New Roman" w:hAnsi="Times New Roman" w:cs="Times New Roman"/>
          <w:i/>
          <w:color w:val="auto"/>
          <w:sz w:val="20"/>
          <w:szCs w:val="20"/>
          <w:lang w:val="de-DE"/>
        </w:rPr>
        <w:t xml:space="preserve">  Eine Ausweitung des Anbaues bei Wintergetreide wird in erster Linie bei Roggen und Gerste erwartet.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"Entgegen ersten Schätzungen hat sich die Anbaufläche für Sommergerste in Deutschland nicht weiter verringert, sondern sogar um etwa zwölf Prozent ausgedehnt", teilt die Braugersten-Gemeinschaft mit. In diesem Flächenzuwachs von nahezu 45.000 Hektar (ha) sind jedoch Sommergerstenflächen mit eingerechnet, die aufgrund von Auswinterungsschäden bei Raps außerplanmäßig bestellt wurden.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Die Aussaat konnte überwiegend in optimale, trockene Bodenverhältnisse mit günstigen Bedingungen ausgebracht werden. Die überwiegend trockene und warme Witterung, die seit Anfang April in ganz Deutschland wetterbestimmend war, ließ die Böden schnell austrocknen und das Wachstum der frisch aufgelaufenen Pflanzen stocken.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 Je nach Bodenverhältnissen und lokaler Niederschläge sind erste Trockenschäden an den jungen Pflanzen sichtbar. Trotz der flächendeckenden Niederschläge Mitte Mai ist die Niederschlagsbilanz noch defizitär. Die Pflanzen sind derzeit in der Bestockung oder beginnen mit dem Schossen. Teilweise ist eine Reduktion der bereits angelegten Triebe aufgrund des Wasser- und Nährstoffmangels zu beobachten.</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 Aufgrund der warmen und vor allem trockenen Witterung sind die einzelnen Entwicklungsstadien des Pflanzenaufwuchses sehr rasch durchlaufen. Der Krankheitsdruck war sehr gering, so dass gegenwärtig nur örtlich Blattkrankheiten feststellbar sind. </w:t>
      </w:r>
    </w:p>
    <w:p w:rsidR="00301EC4" w:rsidRPr="00301EC4" w:rsidRDefault="00301EC4" w:rsidP="00301EC4">
      <w:pPr>
        <w:ind w:firstLine="284"/>
        <w:jc w:val="center"/>
        <w:rPr>
          <w:rFonts w:ascii="Times New Roman" w:hAnsi="Times New Roman" w:cs="Times New Roman"/>
          <w:b/>
          <w:color w:val="auto"/>
          <w:sz w:val="20"/>
          <w:szCs w:val="20"/>
          <w:lang w:val="de-DE"/>
        </w:rPr>
      </w:pPr>
    </w:p>
    <w:p w:rsidR="00301EC4" w:rsidRPr="00301EC4" w:rsidRDefault="00301EC4" w:rsidP="00301EC4">
      <w:pPr>
        <w:ind w:firstLine="284"/>
        <w:jc w:val="center"/>
        <w:rPr>
          <w:rFonts w:ascii="Times New Roman" w:hAnsi="Times New Roman" w:cs="Times New Roman"/>
          <w:b/>
          <w:color w:val="auto"/>
          <w:sz w:val="20"/>
          <w:szCs w:val="20"/>
          <w:lang w:val="de-DE"/>
        </w:rPr>
      </w:pPr>
      <w:r w:rsidRPr="00301EC4">
        <w:rPr>
          <w:rFonts w:ascii="Times New Roman" w:hAnsi="Times New Roman" w:cs="Times New Roman"/>
          <w:b/>
          <w:color w:val="auto"/>
          <w:sz w:val="20"/>
          <w:szCs w:val="20"/>
          <w:lang w:val="de-DE"/>
        </w:rPr>
        <w:t>Text 8. Sommergerstenfläche fast konstant</w:t>
      </w:r>
    </w:p>
    <w:p w:rsidR="00301EC4" w:rsidRPr="00301EC4" w:rsidRDefault="00301EC4" w:rsidP="00301EC4">
      <w:pPr>
        <w:ind w:firstLine="284"/>
        <w:jc w:val="both"/>
        <w:rPr>
          <w:rFonts w:ascii="Times New Roman" w:hAnsi="Times New Roman" w:cs="Times New Roman"/>
          <w:i/>
          <w:color w:val="auto"/>
          <w:sz w:val="20"/>
          <w:szCs w:val="20"/>
          <w:lang w:val="de-DE"/>
        </w:rPr>
      </w:pPr>
      <w:r w:rsidRPr="00301EC4">
        <w:rPr>
          <w:rFonts w:ascii="Times New Roman" w:hAnsi="Times New Roman" w:cs="Times New Roman"/>
          <w:i/>
          <w:color w:val="auto"/>
          <w:sz w:val="20"/>
          <w:szCs w:val="20"/>
          <w:lang w:val="de-DE"/>
        </w:rPr>
        <w:t>München - Sommergerste wächst 2018 auf einer Fläche von bundesweit etwa 337.000 Hektar heran. Der Rückgang gegenüber dem Vorjahr beläuft sich auf etwa drei Prozent.</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  Bei Wintergetreide haben Landwirte in dieser Anbausaison verstärkt auf Z-Saatgut gesetzt.</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Der sehr kalte in weiten Teilen Deutschlands mit großen Schneemengen Winter 2017/2018 hatte seine Kraft früh verloren. Bereits Ende Februar und Anfang März konnte bei günstigen Bedingungen ausgesät werden. Eine gute Frostgare und wenig Niederschlagsmengen im März ließen die Böden gut abtrocknen und sorgten für eine optimale Bodenstruktur.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lastRenderedPageBreak/>
        <w:t xml:space="preserve"> Niedrige Bodentemperaturen, sowie Nachtfröste haben bei anderen Kulturen insbesondere bei Winterraps und teilweise bei Wintergerste und Winterweizen Auswinterungsschäden verursacht.</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Nach dem erforderlichen Umbruch der frostgeschädigten Bestände kann neben Sommergerste auch Sommerraps, Mais oder Sommerweizen als Nachfolgefrucht ausgewählt werden. In weiten Teilen Deutschlands sind Ende März 100 Prozent der zu erwartenden Sommergerstenfläche bestellt. Lediglich in Sachsen und Sachsen-Anhalt sind die Landwirte in diesen Tagen noch dabei, die restlichen Sommergerstenmengen auszusäen. Die Gesamtanbaufläche hält sich auf Grund der gestiegenen Erzeugerpreise und einer nachhaltigen Bedarfssituation auf dem Braugerstenmarkt relativ konstant. Mit ca. 337.000 Hektar Anbaufläche beläuft sich der Rückgang im Vergleich zum Vorjahr auf ca. drei Prozent.</w:t>
      </w:r>
    </w:p>
    <w:p w:rsidR="00301EC4" w:rsidRPr="00301EC4" w:rsidRDefault="00301EC4" w:rsidP="00301EC4">
      <w:pPr>
        <w:ind w:firstLine="284"/>
        <w:jc w:val="center"/>
        <w:rPr>
          <w:rFonts w:ascii="Times New Roman" w:hAnsi="Times New Roman" w:cs="Times New Roman"/>
          <w:b/>
          <w:color w:val="auto"/>
          <w:sz w:val="20"/>
          <w:szCs w:val="20"/>
          <w:lang w:val="de-DE"/>
        </w:rPr>
      </w:pPr>
    </w:p>
    <w:p w:rsidR="00301EC4" w:rsidRPr="00301EC4" w:rsidRDefault="00301EC4" w:rsidP="00301EC4">
      <w:pPr>
        <w:ind w:firstLine="284"/>
        <w:jc w:val="center"/>
        <w:rPr>
          <w:rFonts w:ascii="Times New Roman" w:hAnsi="Times New Roman" w:cs="Times New Roman"/>
          <w:b/>
          <w:color w:val="auto"/>
          <w:sz w:val="20"/>
          <w:szCs w:val="20"/>
          <w:lang w:val="de-DE"/>
        </w:rPr>
      </w:pPr>
      <w:r w:rsidRPr="00301EC4">
        <w:rPr>
          <w:rFonts w:ascii="Times New Roman" w:hAnsi="Times New Roman" w:cs="Times New Roman"/>
          <w:b/>
          <w:color w:val="auto"/>
          <w:sz w:val="20"/>
          <w:szCs w:val="20"/>
          <w:lang w:val="de-DE"/>
        </w:rPr>
        <w:t>Text 9. Neuzulassung: Kurzstrohhafer Kurt</w:t>
      </w:r>
    </w:p>
    <w:p w:rsidR="00301EC4" w:rsidRPr="00301EC4" w:rsidRDefault="00301EC4" w:rsidP="00301EC4">
      <w:pPr>
        <w:ind w:firstLine="284"/>
        <w:jc w:val="both"/>
        <w:rPr>
          <w:rFonts w:ascii="Times New Roman" w:hAnsi="Times New Roman" w:cs="Times New Roman"/>
          <w:i/>
          <w:color w:val="auto"/>
          <w:sz w:val="20"/>
          <w:szCs w:val="20"/>
          <w:lang w:val="de-DE"/>
        </w:rPr>
      </w:pPr>
      <w:r w:rsidRPr="00301EC4">
        <w:rPr>
          <w:rFonts w:ascii="Times New Roman" w:hAnsi="Times New Roman" w:cs="Times New Roman"/>
          <w:i/>
          <w:color w:val="auto"/>
          <w:sz w:val="20"/>
          <w:szCs w:val="20"/>
          <w:lang w:val="de-DE"/>
        </w:rPr>
        <w:t>Bonn - Die Hafersorte Kurt, eine Züchtung der Saatzucht Bauer, wurde in Deutschland neu zugelassen. Sie zeichnet sich durch eine gute Strohstabilität aus.</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  Der Kurzstrohhafer Kurt zeichnet sich durch gute Strohstabilität aus und lässt sich wegen der geringen Pflanzenlänge zügig dreschen.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Die Hafersorte Kurt ist der einzige zugelassene Kurzstrohhafer mit gelber Spelze. Die Kombination aus sehr geringer Wuchshöhe, guter Standfestigkeit, hohem Ertrag und früherer Reife zeichnen ihn aus. Wie das Unternehmen weiter mitteilt, weist er eine gute Strohstabilität und eine geringe Anfälligkeit für Lager aus. Daher eignet er sich vor allem für Lagen mit hohem Lagerdruck. Besonders auf diesen Standorten erreicht die Neuzulassung höhere Erträge als Langstrohsorten.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 Unter den Kurzstrohhafern hat die Hafersorte Kurt die höchste Ertragseinstufung. Durch seine geringe Pflanzenlänge und sichere Strohabreite lässt er sich zügig dreschen und sorgt so für eine höhere Mähdruschleistung. Die Sorte punktet zudem mit einem geringen Spelzengehalt, überzeugt durch eine gute Mehltauresistenz und seine Auswuchsfestigkeit.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 Mit angepasster Produktionstechnik erreicht Kurt die Ertragsleistung der besten Hochertragshafer: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Zehn Prozent höhere Aussaatstärke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Etwa bis 30 Kilogramm pro Hektar erhöhte Stickstoffgabe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Kein Einsatz von Wachstumsregulatoren notwendig.</w:t>
      </w:r>
    </w:p>
    <w:p w:rsidR="00301EC4" w:rsidRPr="00301EC4" w:rsidRDefault="00301EC4" w:rsidP="00301EC4">
      <w:pPr>
        <w:ind w:firstLine="284"/>
        <w:jc w:val="center"/>
        <w:rPr>
          <w:rFonts w:ascii="Times New Roman" w:hAnsi="Times New Roman" w:cs="Times New Roman"/>
          <w:b/>
          <w:color w:val="auto"/>
          <w:sz w:val="20"/>
          <w:szCs w:val="20"/>
          <w:lang w:val="de-DE"/>
        </w:rPr>
      </w:pPr>
    </w:p>
    <w:p w:rsidR="00301EC4" w:rsidRPr="00301EC4" w:rsidRDefault="00301EC4" w:rsidP="00301EC4">
      <w:pPr>
        <w:ind w:firstLine="284"/>
        <w:jc w:val="center"/>
        <w:rPr>
          <w:rFonts w:ascii="Times New Roman" w:hAnsi="Times New Roman" w:cs="Times New Roman"/>
          <w:b/>
          <w:color w:val="auto"/>
          <w:sz w:val="20"/>
          <w:szCs w:val="20"/>
          <w:lang w:val="de-DE"/>
        </w:rPr>
      </w:pPr>
      <w:r w:rsidRPr="00301EC4">
        <w:rPr>
          <w:rFonts w:ascii="Times New Roman" w:hAnsi="Times New Roman" w:cs="Times New Roman"/>
          <w:b/>
          <w:color w:val="auto"/>
          <w:sz w:val="20"/>
          <w:szCs w:val="20"/>
          <w:lang w:val="de-DE"/>
        </w:rPr>
        <w:lastRenderedPageBreak/>
        <w:t>Text 10. Finnland: Zehn Prozent mehr Biogetreide</w:t>
      </w:r>
    </w:p>
    <w:p w:rsidR="00301EC4" w:rsidRPr="00301EC4" w:rsidRDefault="00301EC4" w:rsidP="00301EC4">
      <w:pPr>
        <w:ind w:firstLine="284"/>
        <w:jc w:val="both"/>
        <w:rPr>
          <w:rFonts w:ascii="Times New Roman" w:hAnsi="Times New Roman" w:cs="Times New Roman"/>
          <w:i/>
          <w:color w:val="auto"/>
          <w:sz w:val="20"/>
          <w:szCs w:val="20"/>
          <w:lang w:val="de-DE"/>
        </w:rPr>
      </w:pPr>
      <w:r w:rsidRPr="00301EC4">
        <w:rPr>
          <w:rFonts w:ascii="Times New Roman" w:hAnsi="Times New Roman" w:cs="Times New Roman"/>
          <w:i/>
          <w:color w:val="auto"/>
          <w:sz w:val="20"/>
          <w:szCs w:val="20"/>
          <w:lang w:val="de-DE"/>
        </w:rPr>
        <w:t>Helsiniki - Finnische Biobauern konnten in diesem Jahr 90.000 Tonnen Biogetreide ernten, das sind zehn Prozent mehr als 2016. Dabei machte Hafer die Hälfte der Biogetreideernte aus.</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  Der Biogetreideanbau in Finnland konnte in diesem Jahr insgesamt zulegen. Wie das Informationszentrum für die Land- und Forstwirtschaft (Tike) bekanntgab, wurden 90.000 Tonnen Biogetreide geerntet, das sind zehn Prozent mehr als 2016.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 Biogetreide wird in Finnland auf knapp neun Prozent der Getreideflächen angebaut, kann aber nur zwei Prozent zur Getreideernte beisteuern. In Deutschland werden gut drei Prozent der Getreidefläche ökologisch bewirtschaftet, der Anteil der Getreideernte liegt bei etwa 1,6 Prozent. </w:t>
      </w:r>
    </w:p>
    <w:p w:rsidR="00301EC4" w:rsidRPr="00301EC4" w:rsidRDefault="00301EC4" w:rsidP="00301EC4">
      <w:pPr>
        <w:ind w:firstLine="284"/>
        <w:rPr>
          <w:rFonts w:ascii="Times New Roman" w:hAnsi="Times New Roman" w:cs="Times New Roman"/>
          <w:b/>
          <w:i/>
          <w:color w:val="auto"/>
          <w:sz w:val="20"/>
          <w:szCs w:val="20"/>
          <w:lang w:val="de-DE"/>
        </w:rPr>
      </w:pPr>
      <w:r w:rsidRPr="00301EC4">
        <w:rPr>
          <w:rFonts w:ascii="Times New Roman" w:hAnsi="Times New Roman" w:cs="Times New Roman"/>
          <w:b/>
          <w:i/>
          <w:color w:val="auto"/>
          <w:sz w:val="20"/>
          <w:szCs w:val="20"/>
          <w:lang w:val="de-DE"/>
        </w:rPr>
        <w:t>Biobauern setzen vor allem auf Hafer</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Hafer machte in Finnland 2017 die Hälfte der Biogetreideernte aus. Den Angaben zufolge wurden in diesem Jahr 46.000 Tonnen geerntet, das sind 7.000 Tonnen mehr als im Vorjahr. Der durchschnittliche Haferertrag lag im Biobereich bei 21 Dezitonnen pro Hektar, in der konventionellen Produktion wurden im Durchschnitt immerhin 35 Dezitonnen Hafer pro Hektar geerntet.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 Außerdem wurden 12.000 Tonnen Biogerste eingefahren, das ist fast doppelt so viel wie 2012. An der gesamten Gerstenernte Finnlands hat der Biobereich nur einen Anteil von 0,6 Prozent.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 Für Bioweizen meldeten die Statistiker 13.000 Tonnen, etwas weniger als im Vorjahr; durchschnittlich wurden 21,4 Dezitonnen pro Hektar geerntet.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 Die Bioroggenernte verschlechterte sich deutlich: Mit 13,5 Dezitonnen pro Hektar war es "der schlimmste Ertrag seit Jahren". Dem ungeachtet ist der Bioanteil bei Roggen mit 16 Prozent weiterhin sehr hoch.</w:t>
      </w:r>
    </w:p>
    <w:p w:rsidR="00301EC4" w:rsidRPr="00301EC4" w:rsidRDefault="00301EC4" w:rsidP="00301EC4">
      <w:pPr>
        <w:ind w:firstLine="284"/>
        <w:jc w:val="both"/>
        <w:rPr>
          <w:rFonts w:ascii="Times New Roman" w:hAnsi="Times New Roman" w:cs="Times New Roman"/>
          <w:color w:val="auto"/>
          <w:sz w:val="20"/>
          <w:szCs w:val="20"/>
          <w:lang w:val="de-DE"/>
        </w:rPr>
      </w:pPr>
    </w:p>
    <w:p w:rsidR="00301EC4" w:rsidRPr="00301EC4" w:rsidRDefault="00301EC4" w:rsidP="00301EC4">
      <w:pPr>
        <w:ind w:firstLine="284"/>
        <w:jc w:val="center"/>
        <w:rPr>
          <w:rFonts w:ascii="Times New Roman" w:hAnsi="Times New Roman" w:cs="Times New Roman"/>
          <w:b/>
          <w:sz w:val="20"/>
          <w:szCs w:val="20"/>
          <w:lang w:val="de-DE"/>
        </w:rPr>
      </w:pPr>
      <w:r w:rsidRPr="00301EC4">
        <w:rPr>
          <w:rFonts w:ascii="Times New Roman" w:hAnsi="Times New Roman" w:cs="Times New Roman"/>
          <w:b/>
          <w:color w:val="auto"/>
          <w:sz w:val="20"/>
          <w:szCs w:val="20"/>
          <w:lang w:val="de-DE"/>
        </w:rPr>
        <w:t xml:space="preserve">Text 11. </w:t>
      </w:r>
      <w:r w:rsidRPr="00301EC4">
        <w:rPr>
          <w:rFonts w:ascii="Times New Roman" w:hAnsi="Times New Roman" w:cs="Times New Roman"/>
          <w:b/>
          <w:sz w:val="20"/>
          <w:szCs w:val="20"/>
          <w:lang w:val="de-DE"/>
        </w:rPr>
        <w:t>Wertvolle Nährstofflieferanten</w:t>
      </w:r>
    </w:p>
    <w:p w:rsidR="00301EC4" w:rsidRPr="00301EC4" w:rsidRDefault="00301EC4" w:rsidP="00301EC4">
      <w:pPr>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Bereits seit Jahrtausenden sind Getreideprodukte für uns Menschen eine wesentliche Nahrungsgrundlage. Auch heute zählen sie hierzulande zu den wichtigsten Grundnahrungsmitteln und weltweit betrachtet liefern sie über die Hälfte des Energie- und Eiweißbedarfs. Getreide enthält viele wichtige Nährstoffe, die wir zum Leben brauchen. Die Produkte der Lebensmittelkette Getreide – übers Mehl zu unserem täglichen Brot – tragen wesentlich zu einer gesunden Ernährung bei.</w:t>
      </w:r>
    </w:p>
    <w:p w:rsidR="00301EC4" w:rsidRPr="00301EC4" w:rsidRDefault="00301EC4" w:rsidP="00301EC4">
      <w:pPr>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lastRenderedPageBreak/>
        <w:t xml:space="preserve">Getreide – was ist das? Nach den Leitsätzen des Deutschen Lebensmittelbuchs für Brot und Kleingebäck zählen zu „Getreide“ die Brotgetreidearten Weizen, Roggen und Dinkel, die anderen Getreidearten Gerste, Hafer, Hirse, Mais, Reis und Triticale sowie Buchweizen, obgleich dieser botanisch ein Knöterichgewächs ist. Hierzulande werden Brot, Brötchen und andere Kleingebäcke überwiegend aus Weizen und Roggen gebacken. </w:t>
      </w:r>
    </w:p>
    <w:p w:rsidR="00301EC4" w:rsidRPr="00301EC4" w:rsidRDefault="00301EC4" w:rsidP="00301EC4">
      <w:pPr>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Die Hauptmasse des Getreidekorns – z.B. bei Weizen im Mittel 83 Prozent (%) – nimmt der kohlenhydratreiche Mehlkörper ein. Er enthält neben Stärke auch Eiweiß und lösliche Ballaststoffe. Die Schale macht 14% des durchschnittlichen Gewichts eines Weizenkorns aus und gliedert sich in die Fruchtschale, die Samenschale und die Aleuronschicht. Sie enthält biologisch hochwertiges Eiweiß, Enzyme, Fett, Vitamine, Mineral- und Ballaststoffe. Der Keimling (drei Gewichtsprozent) ist der Speicher des Korns für die Nährstoffe, die es zum Start des Pflanzenwachstums braucht: viel Eiweiß mit einem hohen Gehalt an unentbehrlichen Aminosäuren, Fett mit einem hohen Anteil an ungesättigten Fettsäuren sowie Vitamine und Mineralstoffe. Insgesamt enthält beispielsweise ein reifes Weizenkorn im Mittel rund 60% Stärke, 13% Ballaststoffe, 11% Eiweiß, 2% Fett, 2% Mineralstoffe (v.a. Kalium, Eisen, Mangan und Zink) und Vitamine (v.a. Vitamin E, </w:t>
      </w:r>
      <w:proofErr w:type="gramStart"/>
      <w:r w:rsidRPr="00301EC4">
        <w:rPr>
          <w:rFonts w:ascii="Times New Roman" w:hAnsi="Times New Roman" w:cs="Times New Roman"/>
          <w:sz w:val="20"/>
          <w:szCs w:val="20"/>
          <w:lang w:val="de-DE"/>
        </w:rPr>
        <w:t>B1 ,</w:t>
      </w:r>
      <w:proofErr w:type="gramEnd"/>
      <w:r w:rsidRPr="00301EC4">
        <w:rPr>
          <w:rFonts w:ascii="Times New Roman" w:hAnsi="Times New Roman" w:cs="Times New Roman"/>
          <w:sz w:val="20"/>
          <w:szCs w:val="20"/>
          <w:lang w:val="de-DE"/>
        </w:rPr>
        <w:t xml:space="preserve"> B5 und Niacin) sowie 12% Wasser. </w:t>
      </w:r>
    </w:p>
    <w:p w:rsidR="00301EC4" w:rsidRPr="00301EC4" w:rsidRDefault="00301EC4" w:rsidP="00301EC4">
      <w:pPr>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Getreideprodukte sind die wichtigste Quelle für Stärke, einem Mehrfachzucker (Polysaccharid). Der Körper baut Stärke nach und nach zu dem EinfachzuckerBaustein Glucose ab. Der Blutzuckerspiegel schwankt daher nicht so stark und der Körper wird kontinuierlich mit Energie versorgt. Das wirkt sich positiv auf das Leistungsvermögen aus und erzeugt einen hohen Sättigungswert, der einer übermäßigen Energiezufuhr entgegenwirkt. Die Sättigungswirkung von Einfach- und Zweifachzuckern (Haushaltszucker) – z.B. aus Süßwaren, gesüßten Getränken und Ketchup – ist nur von kurzer Dauer. Das führt leicht dazu, dass zusätzlich energiereiche Lebensmittel auch außerhalb der Mahlzeiten verzehrt werden. </w:t>
      </w:r>
    </w:p>
    <w:p w:rsidR="00301EC4" w:rsidRPr="00301EC4" w:rsidRDefault="00301EC4" w:rsidP="00301EC4">
      <w:pPr>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Pflanzliche Nahrungsmittel enthalten Ballaststoffe. Getreide und Getreideprodukte sind ihre wichtigsten Lieferanten in unserer Ernährung. Ballaststoffe sind Pflanzenfasern, die der Mensch nicht oder nur sehr eingeschränkt verdauen kann. Man unterscheidet hauptsächlich lösliche und unlösliche Ballaststoffe. Die unlöslichen Ballaststoffe sind vor allem für eine normale Darmtätigkeit unentbehrlich. Gute Lieferanten für lösliche Ballaststoffe sind Obst, Gemüse, Hülsenfrüchte und Kartoffeln. Auch bei den Getreideprodukten zählt ein Viertel der Ballaststoffe zu den löslichen, </w:t>
      </w:r>
      <w:r w:rsidRPr="00301EC4">
        <w:rPr>
          <w:rFonts w:ascii="Times New Roman" w:hAnsi="Times New Roman" w:cs="Times New Roman"/>
          <w:sz w:val="20"/>
          <w:szCs w:val="20"/>
          <w:lang w:val="de-DE"/>
        </w:rPr>
        <w:lastRenderedPageBreak/>
        <w:t>überdurchschnittlich viel davon enthält Hafer. Sie haben einen positiven Einfluss auf den Fett- und Kohlenhydratstoffwechsel.</w:t>
      </w:r>
    </w:p>
    <w:p w:rsidR="001E0AE8" w:rsidRPr="00BB5E75" w:rsidRDefault="001E0AE8" w:rsidP="00301EC4">
      <w:pPr>
        <w:ind w:firstLine="284"/>
        <w:jc w:val="center"/>
        <w:rPr>
          <w:rFonts w:ascii="Times New Roman" w:hAnsi="Times New Roman" w:cs="Times New Roman"/>
          <w:b/>
          <w:color w:val="auto"/>
          <w:sz w:val="20"/>
          <w:szCs w:val="20"/>
          <w:lang w:val="de-DE"/>
        </w:rPr>
      </w:pPr>
    </w:p>
    <w:p w:rsidR="00301EC4" w:rsidRPr="00BB5E75" w:rsidRDefault="00301EC4" w:rsidP="00301EC4">
      <w:pPr>
        <w:ind w:firstLine="284"/>
        <w:jc w:val="center"/>
        <w:rPr>
          <w:rFonts w:ascii="Times New Roman" w:hAnsi="Times New Roman" w:cs="Times New Roman"/>
          <w:b/>
          <w:color w:val="auto"/>
          <w:sz w:val="20"/>
          <w:szCs w:val="20"/>
          <w:lang w:val="de-DE"/>
        </w:rPr>
      </w:pPr>
      <w:r w:rsidRPr="00301EC4">
        <w:rPr>
          <w:rFonts w:ascii="Times New Roman" w:hAnsi="Times New Roman" w:cs="Times New Roman"/>
          <w:b/>
          <w:color w:val="auto"/>
          <w:sz w:val="20"/>
          <w:szCs w:val="20"/>
          <w:lang w:val="de-DE"/>
        </w:rPr>
        <w:t>Text 12. USA: Maisanbau auf Rekordniveau erwartet</w:t>
      </w:r>
    </w:p>
    <w:p w:rsidR="00301EC4" w:rsidRPr="00301EC4" w:rsidRDefault="00301EC4" w:rsidP="00301EC4">
      <w:pPr>
        <w:ind w:firstLine="284"/>
        <w:jc w:val="both"/>
        <w:rPr>
          <w:rFonts w:ascii="Times New Roman" w:hAnsi="Times New Roman" w:cs="Times New Roman"/>
          <w:i/>
          <w:color w:val="auto"/>
          <w:sz w:val="20"/>
          <w:szCs w:val="20"/>
          <w:lang w:val="de-DE"/>
        </w:rPr>
      </w:pPr>
      <w:r w:rsidRPr="00301EC4">
        <w:rPr>
          <w:rFonts w:ascii="Times New Roman" w:hAnsi="Times New Roman" w:cs="Times New Roman"/>
          <w:i/>
          <w:color w:val="auto"/>
          <w:sz w:val="20"/>
          <w:szCs w:val="20"/>
          <w:lang w:val="de-DE"/>
        </w:rPr>
        <w:t>In der neuen Saison wird Analysten zufolge in den USA Mais auf 38 Millionen Hektar angebaut. Das wäre die größte Anbaufläche seit dem zweiten Weltkrieg.</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Veränderungen beim US-Anbau sind von beträchtlicher Bedeutung für den Weltmarkt, denn das Land ist der größte Exporteur von Mais und Weizen und auch bei Soja. Immerhin beträgt der US-Anteil am Welthandel in diesem Jahr bei Weizen etwa 18 Prozent, bei Mais 45 Prozent (%) und bei Sojabohnen 38 %.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Eine kräftige Anbauexpansion planen die US-Farmer im kommenden Frühjahr beim Mais. Bisherige Schätzungen gehen von einem Zuwachs gegenüber dem Vorjahr von 2,3 % auf 94 Millionen Acres, beziehungsweise rund 38 Millionen Hektar (Mio. ha) aus. Dies wäre die größte Mais-Anbaufläche seit dem zweiten Weltkrieg.</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 Dabei geht die Anbauausweitung zumindest kurzfristig zu Lasten von Soja, der wirtschaftlich in diesem Jahr nicht so attraktiv ist wie Mais. Ursache für die hohe Wettbewerbsfähigkeit des Mais sind neben der robusten Nachfrage der Ethanolindustrie auch die sehr guten Exportmöglichkeiten. In diesem Jahr dürfte etwa 35 % der Erntemenge für die Herstellung von Ethanol verbraucht werden und rund </w:t>
      </w:r>
      <w:r w:rsidRPr="00301EC4">
        <w:rPr>
          <w:rFonts w:ascii="Times New Roman" w:hAnsi="Times New Roman" w:cs="Times New Roman"/>
          <w:color w:val="auto"/>
          <w:sz w:val="20"/>
          <w:szCs w:val="20"/>
          <w:lang w:val="de-DE"/>
        </w:rPr>
        <w:br/>
        <w:t>13 % des US-Mais fließen auf dem Weltmarkt.</w:t>
      </w:r>
    </w:p>
    <w:p w:rsidR="00301EC4" w:rsidRPr="00301EC4" w:rsidRDefault="00301EC4" w:rsidP="00301EC4">
      <w:pPr>
        <w:ind w:firstLine="284"/>
        <w:jc w:val="both"/>
        <w:rPr>
          <w:rFonts w:ascii="Times New Roman" w:hAnsi="Times New Roman" w:cs="Times New Roman"/>
          <w:color w:val="auto"/>
          <w:sz w:val="20"/>
          <w:szCs w:val="20"/>
          <w:lang w:val="de-DE"/>
        </w:rPr>
      </w:pPr>
    </w:p>
    <w:p w:rsidR="00301EC4" w:rsidRPr="00301EC4" w:rsidRDefault="00301EC4" w:rsidP="00301EC4">
      <w:pPr>
        <w:ind w:firstLine="284"/>
        <w:jc w:val="center"/>
        <w:rPr>
          <w:rFonts w:ascii="Times New Roman" w:hAnsi="Times New Roman" w:cs="Times New Roman"/>
          <w:b/>
          <w:color w:val="auto"/>
          <w:sz w:val="20"/>
          <w:szCs w:val="20"/>
          <w:lang w:val="de-DE"/>
        </w:rPr>
      </w:pPr>
      <w:r w:rsidRPr="00301EC4">
        <w:rPr>
          <w:rFonts w:ascii="Times New Roman" w:hAnsi="Times New Roman" w:cs="Times New Roman"/>
          <w:b/>
          <w:color w:val="auto"/>
          <w:sz w:val="20"/>
          <w:szCs w:val="20"/>
          <w:lang w:val="de-DE"/>
        </w:rPr>
        <w:t>Text 13. Gute Startbedingungen für Raps schaffen</w:t>
      </w:r>
    </w:p>
    <w:p w:rsidR="00301EC4" w:rsidRPr="00301EC4" w:rsidRDefault="00301EC4" w:rsidP="00301EC4">
      <w:pPr>
        <w:ind w:firstLine="284"/>
        <w:jc w:val="both"/>
        <w:rPr>
          <w:rFonts w:ascii="Times New Roman" w:hAnsi="Times New Roman" w:cs="Times New Roman"/>
          <w:i/>
          <w:color w:val="auto"/>
          <w:sz w:val="20"/>
          <w:szCs w:val="20"/>
          <w:lang w:val="de-DE"/>
        </w:rPr>
      </w:pPr>
      <w:r w:rsidRPr="00301EC4">
        <w:rPr>
          <w:rFonts w:ascii="Times New Roman" w:hAnsi="Times New Roman" w:cs="Times New Roman"/>
          <w:i/>
          <w:color w:val="auto"/>
          <w:sz w:val="20"/>
          <w:szCs w:val="20"/>
          <w:lang w:val="de-DE"/>
        </w:rPr>
        <w:t>Die Rapsaussaat hat vielerorts bereits begonnen. Stoppelbearbeitungsmaßnahmen sind in Folge der Ernte teilweise ausgeblieben. Deshalb sollte jetzt ein besonderes Augenmerk auf Ausfallraps gelegt werden.</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i/>
          <w:color w:val="auto"/>
          <w:sz w:val="20"/>
          <w:szCs w:val="20"/>
          <w:lang w:val="de-DE"/>
        </w:rPr>
        <w:t xml:space="preserve">  </w:t>
      </w:r>
      <w:r w:rsidRPr="00301EC4">
        <w:rPr>
          <w:rFonts w:ascii="Times New Roman" w:hAnsi="Times New Roman" w:cs="Times New Roman"/>
          <w:color w:val="auto"/>
          <w:sz w:val="20"/>
          <w:szCs w:val="20"/>
          <w:lang w:val="de-DE"/>
        </w:rPr>
        <w:t>Wer noch keine Zeit für die Stoppelbearbeitung hatte, sollte Ausfallraps jetzt zügig abspritzen oder bearbeiten.</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Die gute Bodenfeuchtigkeit und die hohen Temperaturen sind optimale Voraussetzung für einen guten Feldaufgang. Die anhaltende Gewitterneigung ist bei der Saatbettbereitung zu berücksichtigen. Besonders in Hanglagen sollte eine Mulchsaat durchgeführt werden.</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 Sind die Flächen erst vor kurzem gemäht worden, sollte unmittelbar eine tieflockernde Bearbeitung erfolgen. Ist eine Pflugfurche geplant, sollte vorher erst das Stroh eingearbeitet werden, um das Einpflügen von </w:t>
      </w:r>
      <w:r w:rsidRPr="00301EC4">
        <w:rPr>
          <w:rFonts w:ascii="Times New Roman" w:hAnsi="Times New Roman" w:cs="Times New Roman"/>
          <w:color w:val="auto"/>
          <w:sz w:val="20"/>
          <w:szCs w:val="20"/>
          <w:lang w:val="de-DE"/>
        </w:rPr>
        <w:lastRenderedPageBreak/>
        <w:t xml:space="preserve">Strohmatten zu verhindern. Wenn vor der Rapsaussaat organische Dünger eingearbeitet wurden, kann auf eine weitere Mineraldüngung verzichtet werden. Anderenfalls sollte vor allem bei Mulchsaat eine Förderung der Jugendentwicklung durch eine NP Düngung z.B. mit DAP erfolgen. Auch die Kaliversorgung ist abzusichern.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Der Ausfallraps ist aufgrund der Niederschläge gut aufgelaufen. In Folge der Ernte sind Stoppelbearbeitungsmaßnahmen teilweise ausgeblieben. In den nächsten Tagen sollte daher besonders der Ausfallraps wieder bearbeitet oder abgespritzt werden. Dies mindert auch das Risiko des Befalls mit Schnecken und Mäusen. Flächen, die jetzt mit einem Grubber bearbeitet werden, können zur Aussaat des Weizens mit Universaldrillmaschinen direkt bestellt werden.</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 Ähnlich wie nach Raps sind auch nach Getreide viele Flächen derzeit stark bewachsen. Auch, wenn vor allem nach Gerste eine Sommerung folgt, sollte dieser Zustand nicht toleriert werden. Das Ausfallgetreide bildet für viele Schaderreger wie Pilzkrankheiten oder Blattläuse eine gute Brücke zu den benachbarten Winterungen, die bereits in einigen Tagen wieder ausgesät werden. Eine Beseitigung des Bewuchses ist daher wichtig. Ein weiterer Stoppelbearbeitungsgang trägt zudem dazu bei, dass das Stroh noch besser im Boden verteilt wird.</w:t>
      </w:r>
    </w:p>
    <w:p w:rsidR="00301EC4" w:rsidRPr="00301EC4" w:rsidRDefault="00301EC4" w:rsidP="00301EC4">
      <w:pPr>
        <w:ind w:firstLine="284"/>
        <w:jc w:val="center"/>
        <w:rPr>
          <w:rFonts w:ascii="Times New Roman" w:hAnsi="Times New Roman" w:cs="Times New Roman"/>
          <w:b/>
          <w:color w:val="FF0000"/>
          <w:sz w:val="20"/>
          <w:szCs w:val="20"/>
          <w:lang w:val="de-DE"/>
        </w:rPr>
      </w:pPr>
    </w:p>
    <w:p w:rsidR="00301EC4" w:rsidRPr="00301EC4" w:rsidRDefault="00301EC4" w:rsidP="00301EC4">
      <w:pPr>
        <w:ind w:firstLine="284"/>
        <w:jc w:val="center"/>
        <w:rPr>
          <w:rFonts w:ascii="Times New Roman" w:hAnsi="Times New Roman" w:cs="Times New Roman"/>
          <w:sz w:val="20"/>
          <w:szCs w:val="20"/>
          <w:lang w:val="de-DE"/>
        </w:rPr>
      </w:pPr>
      <w:r w:rsidRPr="00301EC4">
        <w:rPr>
          <w:rFonts w:ascii="Times New Roman" w:hAnsi="Times New Roman" w:cs="Times New Roman"/>
          <w:b/>
          <w:color w:val="auto"/>
          <w:sz w:val="20"/>
          <w:szCs w:val="20"/>
          <w:lang w:val="de-DE"/>
        </w:rPr>
        <w:t xml:space="preserve">Text 14. </w:t>
      </w:r>
      <w:r w:rsidRPr="00301EC4">
        <w:rPr>
          <w:rFonts w:ascii="Times New Roman" w:hAnsi="Times New Roman" w:cs="Times New Roman"/>
          <w:b/>
          <w:sz w:val="20"/>
          <w:szCs w:val="20"/>
          <w:lang w:val="de-DE"/>
        </w:rPr>
        <w:t>So wächst die tolle Knolle</w:t>
      </w:r>
    </w:p>
    <w:p w:rsidR="00301EC4" w:rsidRPr="00301EC4" w:rsidRDefault="00301EC4" w:rsidP="00301EC4">
      <w:pPr>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Im Frühjahr beginnen die Landwirte wieder mit der Auspflanzung eines der wichtigsten Grundnahrungsmittel weltweit: der Kartoffel. Der folgende Unterrichtsbaustein möchte dazu anregen, mit den Kindern gemeinsam zu erforschen, wie der Rohstoff für Pürree, Fritten und Klöße wächst.</w:t>
      </w:r>
    </w:p>
    <w:p w:rsidR="00301EC4" w:rsidRPr="00301EC4" w:rsidRDefault="00301EC4" w:rsidP="00301EC4">
      <w:pPr>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Mit über 5.000 Sorten weltweit ist die Kartoffel eine sehr anpassungsfähige Feldfrucht. Sie wächst weltweit und ist nach Reis, Weizen und Mais das viertwichtigste Grundnahrungsmittel. In Deutschland sind etwa 200 Sorten auf dem Markt, davon allein 160 für Speisezwecke. Man unterscheidet festkochende, vorwiegend festkochende und mehligkochende Sorten, die nach dem Zeitpunkt der Ernte weiter in sehr frühe bis späte Sorten unterteilt werden. Deutschland ist einer der größten Kartoffelerzeuger international. Jeder Bürger verzehrt durchschnittlich etwa 60 kg der nahrhaften Knolle pro Jahr. Vielen ist sicher nicht bewusst, wie häufig uns Kartoffelprodukte im Alltag begegnen. Neben dem Angebot von frischen Speisekartoffeln gibt es eine Fülle an verarbeiteten Kartoffelprodukten in tiefgekühlter oder getrockneter Form: Sie reicht von Reibekuchen, Püree, Klößen, Pommes frites und Kartoffelchips bis zu </w:t>
      </w:r>
      <w:r w:rsidRPr="00301EC4">
        <w:rPr>
          <w:rFonts w:ascii="Times New Roman" w:hAnsi="Times New Roman" w:cs="Times New Roman"/>
          <w:sz w:val="20"/>
          <w:szCs w:val="20"/>
          <w:lang w:val="de-DE"/>
        </w:rPr>
        <w:lastRenderedPageBreak/>
        <w:t>Kartoffelstärke zum Andicken von Soßen und Puddings. Dazu kommen noch technische Anwendungen der Stärke für Produkte wie Müllsäcke, Kleister, Papier, Zahnpasta, Besteck und Geschirr. Der Kartoffel kommt also eine große Bedeutung als Nahrungsmittel und Wirtschaftsgut für die heimische Landwirtschaft zu.</w:t>
      </w:r>
    </w:p>
    <w:p w:rsidR="00301EC4" w:rsidRPr="00301EC4" w:rsidRDefault="00301EC4" w:rsidP="00301EC4">
      <w:pPr>
        <w:ind w:firstLine="284"/>
        <w:jc w:val="both"/>
        <w:rPr>
          <w:rFonts w:ascii="Times New Roman" w:hAnsi="Times New Roman" w:cs="Times New Roman"/>
          <w:b/>
          <w:color w:val="auto"/>
          <w:sz w:val="20"/>
          <w:szCs w:val="20"/>
          <w:lang w:val="de-DE"/>
        </w:rPr>
      </w:pPr>
    </w:p>
    <w:p w:rsidR="00301EC4" w:rsidRPr="00301EC4" w:rsidRDefault="00301EC4" w:rsidP="00301EC4">
      <w:pPr>
        <w:ind w:firstLine="284"/>
        <w:jc w:val="center"/>
        <w:rPr>
          <w:rFonts w:ascii="Times New Roman" w:hAnsi="Times New Roman" w:cs="Times New Roman"/>
          <w:b/>
          <w:bCs/>
          <w:color w:val="auto"/>
          <w:sz w:val="20"/>
          <w:szCs w:val="20"/>
          <w:lang w:val="de-DE"/>
        </w:rPr>
      </w:pPr>
      <w:r w:rsidRPr="00301EC4">
        <w:rPr>
          <w:rFonts w:ascii="Times New Roman" w:hAnsi="Times New Roman" w:cs="Times New Roman"/>
          <w:b/>
          <w:color w:val="auto"/>
          <w:sz w:val="20"/>
          <w:szCs w:val="20"/>
          <w:lang w:val="de-DE"/>
        </w:rPr>
        <w:t xml:space="preserve">Text 15. </w:t>
      </w:r>
      <w:r w:rsidRPr="00301EC4">
        <w:rPr>
          <w:rFonts w:ascii="Times New Roman" w:hAnsi="Times New Roman" w:cs="Times New Roman"/>
          <w:b/>
          <w:bCs/>
          <w:color w:val="auto"/>
          <w:sz w:val="20"/>
          <w:szCs w:val="20"/>
          <w:lang w:val="de-DE"/>
        </w:rPr>
        <w:t>Biogas aus Wildblumen ohne Agrochemie</w:t>
      </w:r>
    </w:p>
    <w:p w:rsidR="00301EC4" w:rsidRPr="00301EC4" w:rsidRDefault="00301EC4" w:rsidP="00301EC4">
      <w:pPr>
        <w:ind w:firstLine="284"/>
        <w:jc w:val="both"/>
        <w:rPr>
          <w:rFonts w:ascii="Times New Roman" w:hAnsi="Times New Roman" w:cs="Times New Roman"/>
          <w:i/>
          <w:color w:val="auto"/>
          <w:sz w:val="20"/>
          <w:szCs w:val="20"/>
          <w:lang w:val="de-DE"/>
        </w:rPr>
      </w:pPr>
      <w:r w:rsidRPr="00301EC4">
        <w:rPr>
          <w:rFonts w:ascii="Times New Roman" w:hAnsi="Times New Roman" w:cs="Times New Roman"/>
          <w:i/>
          <w:color w:val="auto"/>
          <w:sz w:val="20"/>
          <w:szCs w:val="20"/>
          <w:lang w:val="de-DE"/>
        </w:rPr>
        <w:t xml:space="preserve"> Vor allem Mais wird in Deutschland für die Energiegewinnung angebaut. Doch diese Monokultur steht in der Kritik. Eine Mischung aus Wildpflanzen ist in jeder Hinsicht attraktiv und konkurrenzfähig.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 In Deutschland greift ein Phänomen um sich, das Kritiker "Vermaisung" getauft haben: Die Landschaft verändert sich, weil der Anbau von Mais stetig zunimmt, nachdem er als Energiepflanze zur Biogasgewinnung immer stärker gefragt ist. So wurde im Jahr 2017 in Deutschland bereits auf einer Fläche von 2,5 Millionen Hektar Mais angebaut – im Vergleich zum Vorjahr war das ein Plus von fast zehn Prozent. Und im Vergleich zum Jahr 2011, als es erst 1,7 Millionen Hektar waren, nahm die Anbaufläche gar um fast die Hälfte zu.</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 Auslöser der Entwicklung ist die attraktive Förderung von Strom aus Biogas in Deutschland. Rund 7100 Biogasanlagen mit einer Leistung von zusammen fast 2800 Megawatt – das entspricht der Leistung von zwei großen Atomkraftwerken – waren Ende 2017 am Netz. </w:t>
      </w:r>
    </w:p>
    <w:p w:rsidR="00301EC4" w:rsidRPr="00301EC4" w:rsidRDefault="00301EC4" w:rsidP="00301EC4">
      <w:pPr>
        <w:ind w:firstLine="284"/>
        <w:rPr>
          <w:rFonts w:ascii="Times New Roman" w:hAnsi="Times New Roman" w:cs="Times New Roman"/>
          <w:b/>
          <w:bCs/>
          <w:i/>
          <w:color w:val="auto"/>
          <w:sz w:val="20"/>
          <w:szCs w:val="20"/>
          <w:lang w:val="de-DE"/>
        </w:rPr>
      </w:pPr>
      <w:r w:rsidRPr="00301EC4">
        <w:rPr>
          <w:rFonts w:ascii="Times New Roman" w:hAnsi="Times New Roman" w:cs="Times New Roman"/>
          <w:b/>
          <w:bCs/>
          <w:i/>
          <w:color w:val="auto"/>
          <w:sz w:val="20"/>
          <w:szCs w:val="20"/>
          <w:lang w:val="de-DE"/>
        </w:rPr>
        <w:t>Mischung aus 25 Wildpflanzen</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Bislang aber gehörten Biogasanlagen und Maisfelder fast unzertrennbar zusammen – doch es geht auch anders, wie Versuche aus jüngster Zeit zeigen: Eine ökologisch wertvolle Wildpflanzenmischung erweist sich gerade als durchaus attraktive Alternative – denn deren Energie ist am Ende nicht teurer als jene aus Maispflanzen.</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 Bereits im Jahr 2015 hatte die Bayerische Landesanstalt für Weinbau und Gartenbau (LWG) in Veitshöchheim erste Versuchsflächen eingerichtet, auf denen eine Saatgutmischung von 25 verschiedenen Pflanzenarten ausgebracht wurde. Die Firma Saaten Zeller hatte diese zusammen mit der LWG entwickelt. Im Jahr darauf ging es dann richtig los: 25 Hektar wurden mit Wildblumen bestellt, im Jahr 2017 folgten weitere 200 Hektar in verschiedenen Regionen von Deutschland.</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 Fünf Jahre lang werden die Pflanzen auf den Äckern jeweils wachsen: Im ersten Jahr dominieren die Sonnenblume und die Malve, im zweiten Jahr folgen vor allem weißer und gelber Klee, außerdem Buchweizen, Eibisch, Wegwarte, Wilde Möhre, Königskerze, Lichtnelke, Flockenblume und </w:t>
      </w:r>
      <w:r w:rsidRPr="00301EC4">
        <w:rPr>
          <w:rFonts w:ascii="Times New Roman" w:hAnsi="Times New Roman" w:cs="Times New Roman"/>
          <w:color w:val="auto"/>
          <w:sz w:val="20"/>
          <w:szCs w:val="20"/>
          <w:lang w:val="de-DE"/>
        </w:rPr>
        <w:lastRenderedPageBreak/>
        <w:t>Luzerne. Je nach Feuchtigkeit des Standorts wurden die Mischungen leicht modifiziert. In den Jahren zwei bis fünf wird sich die Pflanzenpopulation ohnehin je nach Standortqualität unterschiedlich entwickeln, man lässt der Natur hierbei ihren Lauf. Der Energieacker wird so zum wertvollen Biotop.</w:t>
      </w:r>
    </w:p>
    <w:p w:rsidR="00301EC4" w:rsidRPr="00301EC4" w:rsidRDefault="00301EC4" w:rsidP="00301EC4">
      <w:pPr>
        <w:ind w:firstLine="284"/>
        <w:rPr>
          <w:rFonts w:ascii="Times New Roman" w:hAnsi="Times New Roman" w:cs="Times New Roman"/>
          <w:b/>
          <w:bCs/>
          <w:i/>
          <w:color w:val="auto"/>
          <w:sz w:val="20"/>
          <w:szCs w:val="20"/>
          <w:lang w:val="de-DE"/>
        </w:rPr>
      </w:pPr>
      <w:r w:rsidRPr="00301EC4">
        <w:rPr>
          <w:rFonts w:ascii="Times New Roman" w:hAnsi="Times New Roman" w:cs="Times New Roman"/>
          <w:b/>
          <w:bCs/>
          <w:i/>
          <w:color w:val="auto"/>
          <w:sz w:val="20"/>
          <w:szCs w:val="20"/>
          <w:lang w:val="de-DE"/>
        </w:rPr>
        <w:t>Blumenwiese wirft hohe Erträge ab</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Eines der Versuchsprojekte ist bei Konstanz in Süddeutschland. Dort testen 15 Landwirte die Wildpflanzen: Auf 28 Hektar haben sie im Jahr 2017 die bunte Pflanzenmischung ausgesät, deren Biomasseertrag nun fünf Jahre lang untersucht wird. "Wir sind in einer umweltsensiblen Region", sagt Otto Körner, Sprecher vom Fachverband Biogas - und deswegen wolle man der Vermaisung der Landschaft entgegentreten.</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 Die Erfahrungen sind bislang in jeder Hinsicht erfreulich: Die Flächen lassen sich mit herkömmlicher Landtechnik bewirtschaften und die Erträge der Blumenwiese erreichen beachtliche 50 bis 70 Prozent des Referenzertrags eines Maisfeldes. Trotz des Minderertrags sei die Blumenwiese dem Mais wirtschaftlich mindestens ebenbürtig, sagt Jochen Goedecke von der Modellprojekt Konstanz GmbH, die das Wildpflanzenprojekt in der Bodenseeregion betreut. Denn es stehen der geringeren Ausbeute pro Hektar auch beträchtliche Einsparungen gegenüber: Zum einen werden die Pflanzen nur einmal ausgesät, ehe fünf Jahre lang geerntet werden kann – das spart Saatgut und Maschinenzeiten. Zum zweiten entfallen die Kosten für Dünge- und Spritzmittel komplett, weil die Wildpflanzen ohne Agrochemie auskommen.</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 Auch aus ökologischer Sicht hat die bunte Blumenmischung damit jede Menge Vorteile: Sie fördert die Artenvielfalt, indem sie einen Rückzugsraum für Wildtiere schafft, sowie Nahrung für Bienen und Hummeln liefert. Begleituntersuchungen durch das Institut für Landschaftsökologie und Naturschutz in Singen belegen die hohe Attraktivität der Wiesen für Tiere. Der Verzicht auf Chemie schützt ferner Boden und Grundwasser, der reduzierte Maschineneinsatz auf dem Feld mindert die Bodenverdichtung, die Bodenbedeckung auch im Herbst bietet Schutz vor Erosion. Und nicht zuletzt kommen die Wildblumen dem Landschaftsbild zugute.</w:t>
      </w:r>
    </w:p>
    <w:p w:rsidR="00301EC4" w:rsidRPr="00301EC4" w:rsidRDefault="00301EC4" w:rsidP="00301EC4">
      <w:pPr>
        <w:ind w:firstLine="284"/>
        <w:rPr>
          <w:rFonts w:ascii="Times New Roman" w:hAnsi="Times New Roman" w:cs="Times New Roman"/>
          <w:b/>
          <w:bCs/>
          <w:i/>
          <w:color w:val="auto"/>
          <w:sz w:val="20"/>
          <w:szCs w:val="20"/>
          <w:lang w:val="de-DE"/>
        </w:rPr>
      </w:pPr>
      <w:r w:rsidRPr="00301EC4">
        <w:rPr>
          <w:rFonts w:ascii="Times New Roman" w:hAnsi="Times New Roman" w:cs="Times New Roman"/>
          <w:b/>
          <w:bCs/>
          <w:i/>
          <w:color w:val="auto"/>
          <w:sz w:val="20"/>
          <w:szCs w:val="20"/>
          <w:lang w:val="de-DE"/>
        </w:rPr>
        <w:t>"Gute Erträge, keine Chemie - was wollen wir mehr?"</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 Einer der Landwirte ist Heiner Bucheli in Gailingen, in Sichtweite der Schweizer Grenze gelegen. Im vergangenen Jahr säte er auf einer Fläche von neun Hektar auf seinen Äckern Wildpflanzen und ist nun "sehr überzeugt" davon: "Die Pflanzen lassen sich gut ernten, gut vergären, man braucht keine Chemie und die Erträge sind gut - was wollen wir mehr?"</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lastRenderedPageBreak/>
        <w:t xml:space="preserve"> Darüber hinaus sind die naturnahen Kulturen unempfindlicher als der Mais. In Stockach am Bodensee habe ein Hagelschlag im vergangenen Juli beim Mais an manchen Stellen zu einem Totalausfall geführt, heißt es in einem ersten Zwischenbericht zum Forschungsprojekt in der Bodenseeregion. Die Wildpflanzen hingegen hätten sich vollständig regeneriert.</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 Ein weiterer Vorteil der bunten Mischkultur: Wildschweinschäden, die es sie beim Mais mitunter gebe, seien bei den Wildpflanzen auf seinen Äckern nicht aufgetreten, sagt Bio-Landwirt Bucheli: "Das Feld dient den Tieren als Ruheplatz, aber sie durchwühlen es nicht."</w:t>
      </w:r>
    </w:p>
    <w:p w:rsidR="00301EC4" w:rsidRPr="00301EC4" w:rsidRDefault="00301EC4" w:rsidP="00301EC4">
      <w:pPr>
        <w:pStyle w:val="a5"/>
        <w:shd w:val="clear" w:color="auto" w:fill="FFFFFF"/>
        <w:spacing w:before="0" w:beforeAutospacing="0" w:after="0" w:afterAutospacing="0"/>
        <w:ind w:firstLine="284"/>
        <w:jc w:val="center"/>
        <w:rPr>
          <w:rFonts w:ascii="Times New Roman" w:hAnsi="Times New Roman" w:cs="Times New Roman"/>
          <w:b/>
          <w:sz w:val="20"/>
          <w:szCs w:val="20"/>
          <w:lang w:val="de-DE"/>
        </w:rPr>
      </w:pPr>
    </w:p>
    <w:p w:rsidR="00301EC4" w:rsidRPr="00301EC4" w:rsidRDefault="00301EC4" w:rsidP="00301EC4">
      <w:pPr>
        <w:pStyle w:val="a5"/>
        <w:shd w:val="clear" w:color="auto" w:fill="FFFFFF"/>
        <w:spacing w:before="0" w:beforeAutospacing="0" w:after="0" w:afterAutospacing="0"/>
        <w:ind w:firstLine="284"/>
        <w:jc w:val="center"/>
        <w:rPr>
          <w:rFonts w:ascii="Times New Roman" w:hAnsi="Times New Roman" w:cs="Times New Roman"/>
          <w:b/>
          <w:bCs/>
          <w:sz w:val="20"/>
          <w:szCs w:val="20"/>
          <w:lang w:val="de-DE"/>
        </w:rPr>
      </w:pPr>
      <w:r w:rsidRPr="00301EC4">
        <w:rPr>
          <w:rFonts w:ascii="Times New Roman" w:hAnsi="Times New Roman" w:cs="Times New Roman"/>
          <w:b/>
          <w:sz w:val="20"/>
          <w:szCs w:val="20"/>
          <w:lang w:val="de-DE"/>
        </w:rPr>
        <w:t xml:space="preserve">Text 16. </w:t>
      </w:r>
      <w:r w:rsidRPr="00301EC4">
        <w:rPr>
          <w:rFonts w:ascii="Times New Roman" w:hAnsi="Times New Roman" w:cs="Times New Roman"/>
          <w:b/>
          <w:bCs/>
          <w:sz w:val="20"/>
          <w:szCs w:val="20"/>
          <w:lang w:val="de-DE"/>
        </w:rPr>
        <w:t>Eine neue Proteinquelle für die Welternährung</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i/>
          <w:color w:val="auto"/>
          <w:sz w:val="20"/>
          <w:szCs w:val="20"/>
          <w:lang w:val="de-DE"/>
        </w:rPr>
        <w:t>Freisinger Forscher haben einen Weg gefunden, aus Lupinen hochwertiges Protein zu gewinnen. Die Hülsenfrucht könnte einmal Soja Konkurrenz machen. Sie eignet sich zudem hervorragend zur Bodenverbesserung.</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t>Die Weltbevölkerung wächst immer weiter. Heute sind es 7,2 Milliarden. Bis zum nächsten Jahrhundert schätzt die UNO, könnte die 10-Milliarden-Marke überschritten werden. Um alle gesund ernähren zu können, braucht man Proteine. Die kommen heute meistens über den Umweg der Kuhmilch, Fleisch oder aus Eiern. Aber es geht auch direkter: Gewinnt man Proteine aus Pflanzen - wie aus Soja - benötigt man nur ein Fünftel der landwirtschaftlichen Fläche.</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t>Und weil manchmal etwas Abwechslung auf dem Teller auch gut tut, bekommt Soja jetzt Konkurrenz: Von der Lupine. Freisinger Forscher wurden jetzt für den Deutschen Zukunftspreis 2018 nominiert, weil sie einen Weg gefunden haben, mit dem man aus der Lupine gut schmeckendes Essen zaubern kann.</w:t>
      </w:r>
    </w:p>
    <w:p w:rsidR="00301EC4" w:rsidRPr="00301EC4" w:rsidRDefault="00301EC4" w:rsidP="00301EC4">
      <w:pPr>
        <w:shd w:val="clear" w:color="auto" w:fill="FFFFFF"/>
        <w:ind w:firstLine="284"/>
        <w:jc w:val="both"/>
        <w:rPr>
          <w:rFonts w:ascii="Times New Roman" w:eastAsia="Times New Roman" w:hAnsi="Times New Roman" w:cs="Times New Roman"/>
          <w:i/>
          <w:color w:val="auto"/>
          <w:sz w:val="20"/>
          <w:szCs w:val="20"/>
          <w:lang w:val="de-DE"/>
        </w:rPr>
      </w:pPr>
      <w:r w:rsidRPr="00301EC4">
        <w:rPr>
          <w:rStyle w:val="ab"/>
          <w:rFonts w:ascii="Times New Roman" w:hAnsi="Times New Roman" w:cs="Times New Roman"/>
          <w:i/>
          <w:color w:val="auto"/>
          <w:sz w:val="20"/>
          <w:szCs w:val="20"/>
          <w:lang w:val="de-DE"/>
        </w:rPr>
        <w:t>Vom Versuchsmaßstab zur Produktionsreife</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t>Stephanie Mittermaier öffnet die Tür zum Technikum am Fraunhofer-Institut für Verfahrenstechnik und Verpackung in Freising. Mit ihrem Kollegen Peter Eisner hat sie hier das Verfahren entwickelt, mit dem man aus Lupinensamen - die einen intensiven Geruch und Geschmack nach Bohnen und Gras haben - ein neutral schmeckendes und -riechendes Proteinpulver gewinnen kann.</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t>"Lupinensamen sind vergleichbar mit Erbsen oder Soja. Sie sehen auch ähnlich aus. Im Prozess möchten wir zunächst die Kerne von den Schalen trennen", erklärt die Verfahrenstechnik-Ingenieurin.</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lastRenderedPageBreak/>
        <w:t>Nach dem Schälvorgang werden die Lupinensamen zu Flocken zerquetscht - ähnlich wie Haferflocken. Als nächstes geht es der Forscherin darum, störende Geschmacksstoffe aus den Flocken herauszuholen. Und von denen gibt es in der Lupine allerhand.</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de-DE"/>
        </w:rPr>
      </w:pPr>
    </w:p>
    <w:p w:rsidR="00301EC4" w:rsidRPr="00301EC4" w:rsidRDefault="00301EC4" w:rsidP="00301EC4">
      <w:pPr>
        <w:ind w:firstLine="284"/>
        <w:jc w:val="center"/>
        <w:rPr>
          <w:rFonts w:ascii="Times New Roman" w:hAnsi="Times New Roman" w:cs="Times New Roman"/>
          <w:b/>
          <w:color w:val="auto"/>
          <w:sz w:val="20"/>
          <w:szCs w:val="20"/>
          <w:lang w:val="de-DE"/>
        </w:rPr>
      </w:pPr>
      <w:r w:rsidRPr="00301EC4">
        <w:rPr>
          <w:rFonts w:ascii="Times New Roman" w:hAnsi="Times New Roman" w:cs="Times New Roman"/>
          <w:b/>
          <w:color w:val="auto"/>
          <w:sz w:val="20"/>
          <w:szCs w:val="20"/>
          <w:lang w:val="de-DE"/>
        </w:rPr>
        <w:t>Text 17. Klimawandel ist längst da</w:t>
      </w:r>
    </w:p>
    <w:p w:rsidR="00301EC4" w:rsidRPr="00301EC4" w:rsidRDefault="00301EC4" w:rsidP="00301EC4">
      <w:pPr>
        <w:ind w:firstLine="284"/>
        <w:jc w:val="both"/>
        <w:rPr>
          <w:rFonts w:ascii="Times New Roman" w:hAnsi="Times New Roman" w:cs="Times New Roman"/>
          <w:i/>
          <w:color w:val="auto"/>
          <w:sz w:val="20"/>
          <w:szCs w:val="20"/>
          <w:lang w:val="de-DE"/>
        </w:rPr>
      </w:pPr>
      <w:r w:rsidRPr="00301EC4">
        <w:rPr>
          <w:rFonts w:ascii="Times New Roman" w:hAnsi="Times New Roman" w:cs="Times New Roman"/>
          <w:i/>
          <w:color w:val="auto"/>
          <w:sz w:val="20"/>
          <w:szCs w:val="20"/>
          <w:lang w:val="de-DE"/>
        </w:rPr>
        <w:t xml:space="preserve">Landwirte auf der ganzen Welt haben ähnliche Probleme. Neben dem schleichenden Klimawandel gibt es auch extreme Wetterphänomene: Bauern in Kalifornien erleben zurzeit die schlimmste Dürre seit mehr als 100 Jahren.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  Auf den Philippinen wütete im November der Taifun Haiyan: 6000 Menschen starben, Millionen wurden obdachlos. In Deutschland kam es an Donau und Elbe zum schlimmsten Hochwasser seit über 60 Jahren.</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 Der Klimawandel bringt viel schneller als erwartet die Jahreszeiten durcheinander und löst extreme Wetterereignisse wie Tropenstürme, Hitzewellen und Überschwemmungen aus: Das ist das Ergebnis des neuen Berichts des Weltklimarats (IPCC). Weltweit warnen Hilfs- und Umweltorganisationen vor den Folgen für Mensch und Natur.</w:t>
      </w:r>
    </w:p>
    <w:p w:rsidR="00301EC4" w:rsidRPr="00301EC4" w:rsidRDefault="00301EC4" w:rsidP="00301EC4">
      <w:pPr>
        <w:ind w:firstLine="284"/>
        <w:jc w:val="both"/>
        <w:rPr>
          <w:rFonts w:ascii="Times New Roman" w:hAnsi="Times New Roman" w:cs="Times New Roman"/>
          <w:b/>
          <w:i/>
          <w:color w:val="auto"/>
          <w:sz w:val="20"/>
          <w:szCs w:val="20"/>
          <w:lang w:val="de-DE"/>
        </w:rPr>
      </w:pPr>
      <w:r w:rsidRPr="00301EC4">
        <w:rPr>
          <w:rFonts w:ascii="Times New Roman" w:hAnsi="Times New Roman" w:cs="Times New Roman"/>
          <w:b/>
          <w:i/>
          <w:color w:val="auto"/>
          <w:sz w:val="20"/>
          <w:szCs w:val="20"/>
          <w:lang w:val="de-DE"/>
        </w:rPr>
        <w:t>Die Welt ist schlecht gerüstet</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Die Entwicklungs- und Hilfsorganisation hat in einem neuen Bericht die globale Ernährungssituation unter die Lupe genommen.</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 "Das Gesamtergebnis unserer Untersuchung ist, dass wir extrem schlecht dastehen", sagt Klimaexperte Jan Kowalzig von Oxfam Deutschland. "Es wird überall zu wenig getan, um mit den Folgen des Klimawandels klarzukommen, also sich an die Folgen anzupassen, die Menschen zu schützen und die Ernten abzusichern."</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 Millionen Menschen werden hungern, wenn knappere Ernten die Lebensmittelpreise auf den Weltmärkten in die Höhe treiben, warnt Oxfam. Sollte die globale Erwärmung ungebremst weitergehen, werden Millionen Bauern ihre Existenzgrundlage verlieren. Mittlerweile, so Kowalzig, laufen wir auf eine Erhöhung der Durchschnittstemperatur von vier bis sechs Grad zu: "Das wäre eine globale Katastrophe".</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 Im Bericht hat die Hilfsorganisation zehn Schlüsselfaktoren aufgelistet, die zur Anpassung der Landwirtschaft an den Klimawandel und damit auch zur globalen Nahrungsmittelversorgung beitragen können. Wie immer wird die Nahrungsmittelknappheit besonders Entwicklungsländer treffen, wo ohnehin drei Viertel der Armen in Dörfern leben.</w:t>
      </w:r>
    </w:p>
    <w:p w:rsidR="00301EC4" w:rsidRPr="00301EC4" w:rsidRDefault="00301EC4" w:rsidP="00301EC4">
      <w:pPr>
        <w:ind w:firstLine="284"/>
        <w:jc w:val="both"/>
        <w:rPr>
          <w:rStyle w:val="ab"/>
          <w:rFonts w:ascii="Times New Roman" w:hAnsi="Times New Roman" w:cs="Times New Roman"/>
          <w:color w:val="auto"/>
          <w:spacing w:val="8"/>
          <w:sz w:val="20"/>
          <w:szCs w:val="20"/>
          <w:shd w:val="clear" w:color="auto" w:fill="FFFFFF"/>
          <w:lang w:val="de-DE"/>
        </w:rPr>
      </w:pPr>
    </w:p>
    <w:p w:rsidR="00301EC4" w:rsidRPr="00301EC4" w:rsidRDefault="00301EC4" w:rsidP="00301EC4">
      <w:pPr>
        <w:ind w:firstLine="284"/>
        <w:jc w:val="both"/>
        <w:rPr>
          <w:rStyle w:val="ab"/>
          <w:rFonts w:ascii="Times New Roman" w:hAnsi="Times New Roman" w:cs="Times New Roman"/>
          <w:color w:val="auto"/>
          <w:spacing w:val="8"/>
          <w:sz w:val="20"/>
          <w:szCs w:val="20"/>
          <w:shd w:val="clear" w:color="auto" w:fill="FFFFFF"/>
          <w:lang w:val="de-DE"/>
        </w:rPr>
      </w:pPr>
    </w:p>
    <w:p w:rsidR="00301EC4" w:rsidRPr="00301EC4" w:rsidRDefault="00301EC4" w:rsidP="00301EC4">
      <w:pPr>
        <w:ind w:firstLine="284"/>
        <w:jc w:val="center"/>
        <w:rPr>
          <w:rStyle w:val="ab"/>
          <w:rFonts w:ascii="Times New Roman" w:hAnsi="Times New Roman" w:cs="Times New Roman"/>
          <w:color w:val="auto"/>
          <w:spacing w:val="8"/>
          <w:sz w:val="20"/>
          <w:szCs w:val="20"/>
          <w:shd w:val="clear" w:color="auto" w:fill="FFFFFF"/>
          <w:lang w:val="de-DE"/>
        </w:rPr>
      </w:pPr>
      <w:r w:rsidRPr="00301EC4">
        <w:rPr>
          <w:rFonts w:ascii="Times New Roman" w:hAnsi="Times New Roman" w:cs="Times New Roman"/>
          <w:b/>
          <w:color w:val="auto"/>
          <w:sz w:val="20"/>
          <w:szCs w:val="20"/>
          <w:lang w:val="de-DE"/>
        </w:rPr>
        <w:lastRenderedPageBreak/>
        <w:t xml:space="preserve">KAPITEL III. </w:t>
      </w:r>
      <w:r w:rsidRPr="00301EC4">
        <w:rPr>
          <w:rStyle w:val="ab"/>
          <w:rFonts w:ascii="Times New Roman" w:hAnsi="Times New Roman" w:cs="Times New Roman"/>
          <w:color w:val="auto"/>
          <w:spacing w:val="8"/>
          <w:sz w:val="20"/>
          <w:szCs w:val="20"/>
          <w:shd w:val="clear" w:color="auto" w:fill="FFFFFF"/>
          <w:lang w:val="de-DE"/>
        </w:rPr>
        <w:t>SITUATIONSBERICHT 2017/2018</w:t>
      </w:r>
    </w:p>
    <w:p w:rsidR="00301EC4" w:rsidRPr="00301EC4" w:rsidRDefault="00301EC4" w:rsidP="00301EC4">
      <w:pPr>
        <w:ind w:firstLine="284"/>
        <w:jc w:val="center"/>
        <w:rPr>
          <w:rStyle w:val="ab"/>
          <w:rFonts w:ascii="Times New Roman" w:hAnsi="Times New Roman" w:cs="Times New Roman"/>
          <w:color w:val="auto"/>
          <w:spacing w:val="8"/>
          <w:sz w:val="20"/>
          <w:szCs w:val="20"/>
          <w:shd w:val="clear" w:color="auto" w:fill="FFFFFF"/>
          <w:lang w:val="de-DE"/>
        </w:rPr>
      </w:pPr>
      <w:r w:rsidRPr="00301EC4">
        <w:rPr>
          <w:rStyle w:val="ab"/>
          <w:rFonts w:ascii="Times New Roman" w:hAnsi="Times New Roman" w:cs="Times New Roman"/>
          <w:color w:val="auto"/>
          <w:spacing w:val="8"/>
          <w:sz w:val="20"/>
          <w:szCs w:val="20"/>
          <w:shd w:val="clear" w:color="auto" w:fill="FFFFFF"/>
          <w:lang w:val="de-DE"/>
        </w:rPr>
        <w:t>PFLANZLICHE ERZEUGUNG</w:t>
      </w:r>
    </w:p>
    <w:p w:rsidR="00301EC4" w:rsidRPr="00301EC4" w:rsidRDefault="00301EC4" w:rsidP="00301EC4">
      <w:pPr>
        <w:ind w:firstLine="284"/>
        <w:jc w:val="center"/>
        <w:rPr>
          <w:rStyle w:val="ab"/>
          <w:rFonts w:ascii="Times New Roman" w:hAnsi="Times New Roman" w:cs="Times New Roman"/>
          <w:color w:val="auto"/>
          <w:spacing w:val="8"/>
          <w:sz w:val="20"/>
          <w:szCs w:val="20"/>
          <w:shd w:val="clear" w:color="auto" w:fill="FFFFFF"/>
          <w:lang w:val="de-DE"/>
        </w:rPr>
      </w:pPr>
    </w:p>
    <w:p w:rsidR="00301EC4" w:rsidRPr="00301EC4" w:rsidRDefault="00301EC4" w:rsidP="00301EC4">
      <w:pPr>
        <w:ind w:firstLine="284"/>
        <w:jc w:val="center"/>
        <w:rPr>
          <w:rFonts w:ascii="Times New Roman" w:hAnsi="Times New Roman" w:cs="Times New Roman"/>
          <w:color w:val="auto"/>
          <w:sz w:val="20"/>
          <w:szCs w:val="20"/>
          <w:lang w:val="de-DE"/>
        </w:rPr>
      </w:pPr>
      <w:r w:rsidRPr="00301EC4">
        <w:rPr>
          <w:rStyle w:val="ab"/>
          <w:rFonts w:ascii="Times New Roman" w:hAnsi="Times New Roman" w:cs="Times New Roman"/>
          <w:color w:val="auto"/>
          <w:spacing w:val="8"/>
          <w:sz w:val="20"/>
          <w:szCs w:val="20"/>
          <w:shd w:val="clear" w:color="auto" w:fill="FFFFFF"/>
          <w:lang w:val="de-DE"/>
        </w:rPr>
        <w:t>Globale Versorgungslage mit Getreide etwas verschlechtert</w:t>
      </w:r>
    </w:p>
    <w:p w:rsidR="00301EC4" w:rsidRPr="00301EC4" w:rsidRDefault="00301EC4" w:rsidP="00301EC4">
      <w:pPr>
        <w:ind w:firstLine="284"/>
        <w:jc w:val="both"/>
        <w:rPr>
          <w:rFonts w:ascii="Times New Roman" w:hAnsi="Times New Roman" w:cs="Times New Roman"/>
          <w:color w:val="auto"/>
          <w:spacing w:val="8"/>
          <w:sz w:val="20"/>
          <w:szCs w:val="20"/>
          <w:shd w:val="clear" w:color="auto" w:fill="FFFFFF"/>
          <w:lang w:val="de-DE"/>
        </w:rPr>
      </w:pPr>
      <w:r w:rsidRPr="00301EC4">
        <w:rPr>
          <w:rFonts w:ascii="Times New Roman" w:hAnsi="Times New Roman" w:cs="Times New Roman"/>
          <w:color w:val="auto"/>
          <w:spacing w:val="8"/>
          <w:sz w:val="20"/>
          <w:szCs w:val="20"/>
          <w:shd w:val="clear" w:color="auto" w:fill="FFFFFF"/>
          <w:lang w:val="de-DE"/>
        </w:rPr>
        <w:t>Nach vier Jahren deutlich gestiegener Produktion und damit reichlicher Versorgung fällt die Weltgetreideernte im Erntejahr 2017/18 gegenüber dem Vorjahr um rund 2 Prozent kleiner aus. Mit 2,556 Milliarden Tonnen verfehlt die globale Getreideernte einschließlich Reis das Vorjahresergebnis um 50 Millionen Tonnen. Der gegenüber dem Vorjahr nahezu unveränderte Verbrauch von 2,573 Millionen Tonnen übersteigt die Erzeugung deutlich, so dass die Weltgetreidebestände Ende 2017/18 um etwa 17 Millionen Tonnen abgebaut sein dürften.</w:t>
      </w:r>
    </w:p>
    <w:p w:rsidR="00301EC4" w:rsidRPr="00301EC4" w:rsidRDefault="00301EC4" w:rsidP="00301EC4">
      <w:pPr>
        <w:ind w:firstLine="284"/>
        <w:jc w:val="both"/>
        <w:rPr>
          <w:rStyle w:val="ab"/>
          <w:rFonts w:ascii="Times New Roman" w:hAnsi="Times New Roman" w:cs="Times New Roman"/>
          <w:color w:val="auto"/>
          <w:spacing w:val="8"/>
          <w:sz w:val="20"/>
          <w:szCs w:val="20"/>
          <w:shd w:val="clear" w:color="auto" w:fill="FFFFFF"/>
          <w:lang w:val="de-DE"/>
        </w:rPr>
      </w:pPr>
    </w:p>
    <w:p w:rsidR="00301EC4" w:rsidRPr="00301EC4" w:rsidRDefault="00301EC4" w:rsidP="00301EC4">
      <w:pPr>
        <w:ind w:firstLine="284"/>
        <w:jc w:val="center"/>
        <w:rPr>
          <w:rStyle w:val="ab"/>
          <w:rFonts w:ascii="Times New Roman" w:hAnsi="Times New Roman" w:cs="Times New Roman"/>
          <w:color w:val="auto"/>
          <w:spacing w:val="8"/>
          <w:sz w:val="20"/>
          <w:szCs w:val="20"/>
          <w:shd w:val="clear" w:color="auto" w:fill="FFFFFF"/>
          <w:lang w:val="de-DE"/>
        </w:rPr>
      </w:pPr>
      <w:r w:rsidRPr="00301EC4">
        <w:rPr>
          <w:rStyle w:val="ab"/>
          <w:rFonts w:ascii="Times New Roman" w:hAnsi="Times New Roman" w:cs="Times New Roman"/>
          <w:color w:val="auto"/>
          <w:spacing w:val="8"/>
          <w:sz w:val="20"/>
          <w:szCs w:val="20"/>
          <w:shd w:val="clear" w:color="auto" w:fill="FFFFFF"/>
          <w:lang w:val="de-DE"/>
        </w:rPr>
        <w:t>EU nach Russland zweitgrößter Weizenlieferant</w:t>
      </w:r>
    </w:p>
    <w:p w:rsidR="00301EC4" w:rsidRPr="00301EC4" w:rsidRDefault="00301EC4" w:rsidP="00301EC4">
      <w:pPr>
        <w:ind w:firstLine="284"/>
        <w:jc w:val="both"/>
        <w:rPr>
          <w:rFonts w:ascii="Times New Roman" w:hAnsi="Times New Roman" w:cs="Times New Roman"/>
          <w:color w:val="auto"/>
          <w:spacing w:val="8"/>
          <w:sz w:val="20"/>
          <w:szCs w:val="20"/>
          <w:shd w:val="clear" w:color="auto" w:fill="FFFFFF"/>
          <w:lang w:val="de-DE"/>
        </w:rPr>
      </w:pPr>
      <w:r w:rsidRPr="00301EC4">
        <w:rPr>
          <w:rFonts w:ascii="Times New Roman" w:hAnsi="Times New Roman" w:cs="Times New Roman"/>
          <w:color w:val="auto"/>
          <w:spacing w:val="8"/>
          <w:sz w:val="20"/>
          <w:szCs w:val="20"/>
          <w:shd w:val="clear" w:color="auto" w:fill="FFFFFF"/>
          <w:lang w:val="de-DE"/>
        </w:rPr>
        <w:t>Weniger stark als in zurückliegenden Jahren dominieren die USA den globalen Handel mit Getreide. In der Saison 2017/18 dürfte der Marktanteil von US-Getreide am Welthandel voraussichtlich 20 Prozent erreichen, von US-Grob- und Futtergetreide sogar 28 Prozent. Dabei spielt Mais eine maßgebliche Rolle. Die EU dagegen ist ein wichtiger Akteur am globalen Weizenmarkt, und zwar vor allem bei qualitativ hochwertigem Brotweizen. Die Weizen-Ausfuhren der EU dürften im Wirtschaftsjahr 2017/18 mit geschätzten 28,5 Millionen Tonnen um gut eine Million Tonnen höher ausfallen als im Vorjahr. Damit liegt die Union auf Platz 2 in der Rangliste der wichtigsten Weizenlieferanten, hinter Russland, dessen Weizenausfuhren im Wirtschaftsjahr 2017/18 auf Grund einer abermals guten Ernte auf 33 Millionen Tonnen geschätzt werden.</w:t>
      </w:r>
    </w:p>
    <w:p w:rsidR="00301EC4" w:rsidRPr="00301EC4" w:rsidRDefault="00301EC4" w:rsidP="00301EC4">
      <w:pPr>
        <w:ind w:firstLine="284"/>
        <w:jc w:val="both"/>
        <w:rPr>
          <w:rFonts w:ascii="Times New Roman" w:hAnsi="Times New Roman" w:cs="Times New Roman"/>
          <w:color w:val="auto"/>
          <w:spacing w:val="8"/>
          <w:sz w:val="20"/>
          <w:szCs w:val="20"/>
          <w:shd w:val="clear" w:color="auto" w:fill="FFFFFF"/>
          <w:lang w:val="de-DE"/>
        </w:rPr>
      </w:pPr>
    </w:p>
    <w:p w:rsidR="00301EC4" w:rsidRPr="00301EC4" w:rsidRDefault="00301EC4" w:rsidP="00301EC4">
      <w:pPr>
        <w:ind w:firstLine="284"/>
        <w:jc w:val="center"/>
        <w:rPr>
          <w:rStyle w:val="ab"/>
          <w:rFonts w:ascii="Times New Roman" w:hAnsi="Times New Roman" w:cs="Times New Roman"/>
          <w:color w:val="auto"/>
          <w:spacing w:val="8"/>
          <w:sz w:val="20"/>
          <w:szCs w:val="20"/>
          <w:shd w:val="clear" w:color="auto" w:fill="FFFFFF"/>
          <w:lang w:val="de-DE"/>
        </w:rPr>
      </w:pPr>
      <w:r w:rsidRPr="00301EC4">
        <w:rPr>
          <w:rStyle w:val="ab"/>
          <w:rFonts w:ascii="Times New Roman" w:hAnsi="Times New Roman" w:cs="Times New Roman"/>
          <w:color w:val="auto"/>
          <w:spacing w:val="8"/>
          <w:sz w:val="20"/>
          <w:szCs w:val="20"/>
          <w:shd w:val="clear" w:color="auto" w:fill="FFFFFF"/>
          <w:lang w:val="de-DE"/>
        </w:rPr>
        <w:t xml:space="preserve">Weltweite Weizenvorräte können den Bedarf von </w:t>
      </w:r>
    </w:p>
    <w:p w:rsidR="00301EC4" w:rsidRPr="00301EC4" w:rsidRDefault="00301EC4" w:rsidP="00301EC4">
      <w:pPr>
        <w:ind w:firstLine="284"/>
        <w:jc w:val="center"/>
        <w:rPr>
          <w:rStyle w:val="ab"/>
          <w:rFonts w:ascii="Times New Roman" w:hAnsi="Times New Roman" w:cs="Times New Roman"/>
          <w:color w:val="auto"/>
          <w:spacing w:val="8"/>
          <w:sz w:val="20"/>
          <w:szCs w:val="20"/>
          <w:shd w:val="clear" w:color="auto" w:fill="FFFFFF"/>
          <w:lang w:val="de-DE"/>
        </w:rPr>
      </w:pPr>
      <w:r w:rsidRPr="00301EC4">
        <w:rPr>
          <w:rStyle w:val="ab"/>
          <w:rFonts w:ascii="Times New Roman" w:hAnsi="Times New Roman" w:cs="Times New Roman"/>
          <w:color w:val="auto"/>
          <w:spacing w:val="8"/>
          <w:sz w:val="20"/>
          <w:szCs w:val="20"/>
          <w:shd w:val="clear" w:color="auto" w:fill="FFFFFF"/>
          <w:lang w:val="de-DE"/>
        </w:rPr>
        <w:t>viereinhalb Monaten abdecken</w:t>
      </w:r>
    </w:p>
    <w:p w:rsidR="00301EC4" w:rsidRPr="00301EC4" w:rsidRDefault="00301EC4" w:rsidP="00301EC4">
      <w:pPr>
        <w:ind w:firstLine="284"/>
        <w:jc w:val="both"/>
        <w:rPr>
          <w:rFonts w:ascii="Times New Roman" w:hAnsi="Times New Roman" w:cs="Times New Roman"/>
          <w:color w:val="auto"/>
          <w:spacing w:val="8"/>
          <w:sz w:val="20"/>
          <w:szCs w:val="20"/>
          <w:shd w:val="clear" w:color="auto" w:fill="FFFFFF"/>
          <w:lang w:val="de-DE"/>
        </w:rPr>
      </w:pPr>
      <w:r w:rsidRPr="00301EC4">
        <w:rPr>
          <w:rFonts w:ascii="Times New Roman" w:hAnsi="Times New Roman" w:cs="Times New Roman"/>
          <w:color w:val="auto"/>
          <w:spacing w:val="8"/>
          <w:sz w:val="20"/>
          <w:szCs w:val="20"/>
          <w:shd w:val="clear" w:color="auto" w:fill="FFFFFF"/>
          <w:lang w:val="de-DE"/>
        </w:rPr>
        <w:t xml:space="preserve">Landwirtschaftsministerium (USDA) schätzt die weltweite Weizenernte 2017/18 auf 752 Millionen Tonnen – das sind knapp 2 Millionen Tonnen weniger als im Vorjahr. Dennoch bleibt der Verbrauch hinter der Produktion zurück. Der Verbrauch wird auf 740 Millionen Tonnen geschätzt und liegt damit um 12 Millionen Tonnen unter dem Ernteergebnis. Entsprechend dürften sich die weltweiten Lagervorräte bei Weizen zum Ende des Wirtschaftsjahres 2017/18 auf 268 Millionen Tonnen erhöhen. Rein rechnerisch decken die zum </w:t>
      </w:r>
      <w:r w:rsidRPr="00301EC4">
        <w:rPr>
          <w:rFonts w:ascii="Times New Roman" w:hAnsi="Times New Roman" w:cs="Times New Roman"/>
          <w:color w:val="auto"/>
          <w:spacing w:val="8"/>
          <w:sz w:val="20"/>
          <w:szCs w:val="20"/>
          <w:shd w:val="clear" w:color="auto" w:fill="FFFFFF"/>
          <w:lang w:val="de-DE"/>
        </w:rPr>
        <w:lastRenderedPageBreak/>
        <w:t>Ende des Wirtschaftsjahres 2017/18 erwarteten Weizenvorräte den Bedarf von etwa viereinhalb Monaten bzw. 132 Tagen.</w:t>
      </w:r>
    </w:p>
    <w:p w:rsidR="00301EC4" w:rsidRPr="00301EC4" w:rsidRDefault="00301EC4" w:rsidP="00301EC4">
      <w:pPr>
        <w:ind w:firstLine="284"/>
        <w:jc w:val="both"/>
        <w:rPr>
          <w:rStyle w:val="ab"/>
          <w:rFonts w:ascii="Times New Roman" w:hAnsi="Times New Roman" w:cs="Times New Roman"/>
          <w:color w:val="auto"/>
          <w:spacing w:val="8"/>
          <w:sz w:val="20"/>
          <w:szCs w:val="20"/>
          <w:shd w:val="clear" w:color="auto" w:fill="FFFFFF"/>
          <w:lang w:val="de-DE"/>
        </w:rPr>
      </w:pPr>
    </w:p>
    <w:p w:rsidR="00301EC4" w:rsidRPr="00301EC4" w:rsidRDefault="00301EC4" w:rsidP="00301EC4">
      <w:pPr>
        <w:ind w:firstLine="284"/>
        <w:jc w:val="center"/>
        <w:rPr>
          <w:rStyle w:val="ab"/>
          <w:rFonts w:ascii="Times New Roman" w:hAnsi="Times New Roman" w:cs="Times New Roman"/>
          <w:color w:val="auto"/>
          <w:spacing w:val="8"/>
          <w:sz w:val="20"/>
          <w:szCs w:val="20"/>
          <w:shd w:val="clear" w:color="auto" w:fill="FFFFFF"/>
          <w:lang w:val="de-DE"/>
        </w:rPr>
      </w:pPr>
      <w:r w:rsidRPr="00301EC4">
        <w:rPr>
          <w:rStyle w:val="ab"/>
          <w:rFonts w:ascii="Times New Roman" w:hAnsi="Times New Roman" w:cs="Times New Roman"/>
          <w:color w:val="auto"/>
          <w:spacing w:val="8"/>
          <w:sz w:val="20"/>
          <w:szCs w:val="20"/>
          <w:shd w:val="clear" w:color="auto" w:fill="FFFFFF"/>
          <w:lang w:val="de-DE"/>
        </w:rPr>
        <w:t>Hoher Abbau der Bestände an Grob- und Futtergetreide</w:t>
      </w:r>
    </w:p>
    <w:p w:rsidR="00301EC4" w:rsidRPr="00301EC4" w:rsidRDefault="00301EC4" w:rsidP="00301EC4">
      <w:pPr>
        <w:ind w:firstLine="284"/>
        <w:jc w:val="both"/>
        <w:rPr>
          <w:rFonts w:ascii="Times New Roman" w:hAnsi="Times New Roman" w:cs="Times New Roman"/>
          <w:color w:val="auto"/>
          <w:spacing w:val="8"/>
          <w:sz w:val="20"/>
          <w:szCs w:val="20"/>
          <w:shd w:val="clear" w:color="auto" w:fill="FFFFFF"/>
          <w:lang w:val="de-DE"/>
        </w:rPr>
      </w:pPr>
      <w:r w:rsidRPr="00301EC4">
        <w:rPr>
          <w:rFonts w:ascii="Times New Roman" w:hAnsi="Times New Roman" w:cs="Times New Roman"/>
          <w:color w:val="auto"/>
          <w:spacing w:val="8"/>
          <w:sz w:val="20"/>
          <w:szCs w:val="20"/>
          <w:shd w:val="clear" w:color="auto" w:fill="FFFFFF"/>
          <w:lang w:val="de-DE"/>
        </w:rPr>
        <w:t>Auf dem Weltmarkt für Futter- und Grobgetreide dagegen ist in 2017/18 mit einem deutlichen Bestandsabbau zu rechnen. Nach Angaben des US-Landwirtschaftsministeriums (USDA) steht der Erzeugung von 1.323 Millionen Tonnen Futtergetreide voraussichtlich ein Verbrauch von 1.352 Millionen Tonnen gegenüber. Gegen Ende des Wirtschaftsjahres 2017/18 werden Futter- und Grobgetreidebestände von weltweit 232 Millionen Tonnen erwartet. Das wären 30 Millionen Tonnen weniger als im Vorjahr.</w:t>
      </w:r>
    </w:p>
    <w:p w:rsidR="00301EC4" w:rsidRPr="00301EC4" w:rsidRDefault="00301EC4" w:rsidP="00301EC4">
      <w:pPr>
        <w:ind w:firstLine="284"/>
        <w:jc w:val="both"/>
        <w:rPr>
          <w:rFonts w:ascii="Times New Roman" w:hAnsi="Times New Roman" w:cs="Times New Roman"/>
          <w:color w:val="auto"/>
          <w:spacing w:val="8"/>
          <w:sz w:val="20"/>
          <w:szCs w:val="20"/>
          <w:shd w:val="clear" w:color="auto" w:fill="FFFFFF"/>
          <w:lang w:val="de-DE"/>
        </w:rPr>
      </w:pPr>
    </w:p>
    <w:p w:rsidR="00301EC4" w:rsidRPr="00301EC4" w:rsidRDefault="00301EC4" w:rsidP="00301EC4">
      <w:pPr>
        <w:ind w:firstLine="284"/>
        <w:jc w:val="center"/>
        <w:rPr>
          <w:rStyle w:val="ab"/>
          <w:rFonts w:ascii="Times New Roman" w:hAnsi="Times New Roman" w:cs="Times New Roman"/>
          <w:color w:val="auto"/>
          <w:spacing w:val="8"/>
          <w:sz w:val="20"/>
          <w:szCs w:val="20"/>
          <w:shd w:val="clear" w:color="auto" w:fill="FFFFFF"/>
          <w:lang w:val="de-DE"/>
        </w:rPr>
      </w:pPr>
      <w:r w:rsidRPr="00301EC4">
        <w:rPr>
          <w:rStyle w:val="ab"/>
          <w:rFonts w:ascii="Times New Roman" w:hAnsi="Times New Roman" w:cs="Times New Roman"/>
          <w:color w:val="auto"/>
          <w:spacing w:val="8"/>
          <w:sz w:val="20"/>
          <w:szCs w:val="20"/>
          <w:shd w:val="clear" w:color="auto" w:fill="FFFFFF"/>
          <w:lang w:val="de-DE"/>
        </w:rPr>
        <w:t>Mäßige EU-Getreideernte führt zum Abbau von Lagerbeständen</w:t>
      </w:r>
    </w:p>
    <w:p w:rsidR="00301EC4" w:rsidRPr="00301EC4" w:rsidRDefault="00301EC4" w:rsidP="00301EC4">
      <w:pPr>
        <w:ind w:firstLine="284"/>
        <w:jc w:val="both"/>
        <w:rPr>
          <w:rFonts w:ascii="Times New Roman" w:hAnsi="Times New Roman" w:cs="Times New Roman"/>
          <w:color w:val="auto"/>
          <w:spacing w:val="8"/>
          <w:sz w:val="20"/>
          <w:szCs w:val="20"/>
          <w:shd w:val="clear" w:color="auto" w:fill="FFFFFF"/>
          <w:lang w:val="de-DE"/>
        </w:rPr>
      </w:pPr>
      <w:r w:rsidRPr="00301EC4">
        <w:rPr>
          <w:rFonts w:ascii="Times New Roman" w:hAnsi="Times New Roman" w:cs="Times New Roman"/>
          <w:color w:val="auto"/>
          <w:spacing w:val="8"/>
          <w:sz w:val="20"/>
          <w:szCs w:val="20"/>
          <w:shd w:val="clear" w:color="auto" w:fill="FFFFFF"/>
          <w:lang w:val="de-DE"/>
        </w:rPr>
        <w:t>Während die globale Versorgungslage mit Getreide im Wirtschaftsjahr 2017/18 einerseits von guten Ernten in Russland und auch Indien gekennzeichnet ist, litt andererseits das Getreidewachstum in weiten Teilen der USA, Kanada und auch der EU, und hier insbesondere in Spanien und Portugal, unter zu trockenem Wetter. Dennoch lag das Ernteergebnis in der EU leicht über dem mäßigen Vorjahresstand. Das Getreideaufkommen 2017 wird nach Schätzung der Europäischen Kommission von September 2017 auf 298,6 Millionen Tonnen veranschlagt. Das sind gegenüber dem Vorjahresergebnis (294,2 Millionen Tonnen) 4,4 Millionen Tonnen oder 1,5 Prozent mehr. Bei etwas verringerter Anbaufläche (–1,0 Prozent) ist das größere Getreideaufkommen auf höhere Hektarerträge (+ 2,7 Prozent) zurückzuführen, und das vor allem in Frankreich, welches im Vorjahr eine extrem niedrige Ernte einfuhr. Die Lagerbestände bei Getreide dürften nach Einschätzung der EU-Kommission bis Ende des Wirtschaftsjahres 2017/18 um 2 auf rund 37 Millionen Tonnen zurückgehen. Die Lagerbestände waren bereits im Wirtschaftsjahr 2016/17 um 8,0 Millionen Tonnen zurückgegangen.</w:t>
      </w:r>
    </w:p>
    <w:p w:rsidR="00301EC4" w:rsidRPr="00301EC4" w:rsidRDefault="00301EC4" w:rsidP="00301EC4">
      <w:pPr>
        <w:ind w:firstLine="284"/>
        <w:jc w:val="center"/>
        <w:rPr>
          <w:rStyle w:val="ab"/>
          <w:rFonts w:ascii="Times New Roman" w:hAnsi="Times New Roman" w:cs="Times New Roman"/>
          <w:color w:val="auto"/>
          <w:spacing w:val="8"/>
          <w:sz w:val="20"/>
          <w:szCs w:val="20"/>
          <w:shd w:val="clear" w:color="auto" w:fill="FFFFFF"/>
          <w:lang w:val="de-DE"/>
        </w:rPr>
      </w:pPr>
    </w:p>
    <w:p w:rsidR="00301EC4" w:rsidRPr="00301EC4" w:rsidRDefault="00301EC4" w:rsidP="00301EC4">
      <w:pPr>
        <w:ind w:firstLine="284"/>
        <w:jc w:val="center"/>
        <w:rPr>
          <w:rFonts w:ascii="Times New Roman" w:hAnsi="Times New Roman" w:cs="Times New Roman"/>
          <w:b/>
          <w:color w:val="auto"/>
          <w:sz w:val="20"/>
          <w:szCs w:val="20"/>
          <w:lang w:val="de-DE"/>
        </w:rPr>
      </w:pPr>
      <w:r w:rsidRPr="00301EC4">
        <w:rPr>
          <w:rStyle w:val="ab"/>
          <w:rFonts w:ascii="Times New Roman" w:hAnsi="Times New Roman" w:cs="Times New Roman"/>
          <w:color w:val="auto"/>
          <w:spacing w:val="8"/>
          <w:sz w:val="20"/>
          <w:szCs w:val="20"/>
          <w:shd w:val="clear" w:color="auto" w:fill="FFFFFF"/>
          <w:lang w:val="de-DE"/>
        </w:rPr>
        <w:t>Deutsche Getreideernte 2017 unterdurchschnittlich</w:t>
      </w:r>
    </w:p>
    <w:p w:rsidR="00301EC4" w:rsidRPr="00301EC4" w:rsidRDefault="00301EC4" w:rsidP="00301EC4">
      <w:pPr>
        <w:shd w:val="clear" w:color="auto" w:fill="FFFFFF"/>
        <w:ind w:firstLine="284"/>
        <w:jc w:val="both"/>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color w:val="auto"/>
          <w:spacing w:val="8"/>
          <w:sz w:val="20"/>
          <w:szCs w:val="20"/>
          <w:lang w:val="de-DE"/>
        </w:rPr>
        <w:t xml:space="preserve">Deutschland gehört zu den Ländern im Nordwesten Europas, in denen die Getreideernte 2017 ebenfalls nur mittelmäßig ausfiel. </w:t>
      </w:r>
      <w:r w:rsidRPr="00301EC4">
        <w:rPr>
          <w:rFonts w:ascii="Times New Roman" w:eastAsia="Times New Roman" w:hAnsi="Times New Roman" w:cs="Times New Roman"/>
          <w:color w:val="auto"/>
          <w:spacing w:val="8"/>
          <w:sz w:val="20"/>
          <w:szCs w:val="20"/>
          <w:lang w:val="de-DE"/>
        </w:rPr>
        <w:lastRenderedPageBreak/>
        <w:t>Ungünstige Vegetationsbedingungen, allerdings regional sehr unterschiedlich, brachten insgesamt nicht das erwartete Ergebnis. Die deutsche Getreideernte erreichte in 2017 mit insgesamt 45,6 Millionen Tonnen (einschließlich Körnermais) ein Niveau, das zwar knapp über dem niedrigen Ergebnis des Vorjahres, aber um fast 3 Prozent unter dem langjährigen Mittel 2011-16 liegt. Regional gesehen ist die Ertragsentwicklung wegen unterschiedlicher Witterungsbedingungen allerdings uneinheitlich.</w:t>
      </w:r>
    </w:p>
    <w:p w:rsidR="00301EC4" w:rsidRPr="00301EC4" w:rsidRDefault="00301EC4" w:rsidP="00301EC4">
      <w:pPr>
        <w:shd w:val="clear" w:color="auto" w:fill="FFFFFF"/>
        <w:ind w:firstLine="284"/>
        <w:jc w:val="both"/>
        <w:rPr>
          <w:rFonts w:ascii="Times New Roman" w:eastAsia="Times New Roman" w:hAnsi="Times New Roman" w:cs="Times New Roman"/>
          <w:color w:val="auto"/>
          <w:spacing w:val="8"/>
          <w:sz w:val="20"/>
          <w:szCs w:val="20"/>
          <w:lang w:val="de-DE"/>
        </w:rPr>
      </w:pPr>
    </w:p>
    <w:p w:rsidR="00301EC4" w:rsidRPr="00301EC4" w:rsidRDefault="00301EC4" w:rsidP="00301EC4">
      <w:pPr>
        <w:shd w:val="clear" w:color="auto" w:fill="FFFFFF"/>
        <w:ind w:firstLine="284"/>
        <w:jc w:val="center"/>
        <w:rPr>
          <w:rStyle w:val="ab"/>
          <w:rFonts w:ascii="Times New Roman" w:hAnsi="Times New Roman" w:cs="Times New Roman"/>
          <w:color w:val="auto"/>
          <w:spacing w:val="8"/>
          <w:sz w:val="20"/>
          <w:szCs w:val="20"/>
          <w:shd w:val="clear" w:color="auto" w:fill="FFFFFF"/>
          <w:lang w:val="de-DE"/>
        </w:rPr>
      </w:pPr>
      <w:r w:rsidRPr="00301EC4">
        <w:rPr>
          <w:rStyle w:val="ab"/>
          <w:rFonts w:ascii="Times New Roman" w:hAnsi="Times New Roman" w:cs="Times New Roman"/>
          <w:color w:val="auto"/>
          <w:spacing w:val="8"/>
          <w:sz w:val="20"/>
          <w:szCs w:val="20"/>
          <w:shd w:val="clear" w:color="auto" w:fill="FFFFFF"/>
          <w:lang w:val="de-DE"/>
        </w:rPr>
        <w:t>Deutsche Getreideausfuhren unverändert</w:t>
      </w:r>
    </w:p>
    <w:p w:rsidR="00301EC4" w:rsidRPr="00301EC4" w:rsidRDefault="00301EC4" w:rsidP="00301EC4">
      <w:pPr>
        <w:shd w:val="clear" w:color="auto" w:fill="FFFFFF"/>
        <w:ind w:firstLine="284"/>
        <w:jc w:val="both"/>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color w:val="auto"/>
          <w:spacing w:val="8"/>
          <w:sz w:val="20"/>
          <w:szCs w:val="20"/>
          <w:lang w:val="de-DE"/>
        </w:rPr>
        <w:t xml:space="preserve">Im Wirtschaftsjahr 2016/17 sind die Getreideausfuhren Deutschlands gegenüber dem Vorjahr kaum verändert. Mit insgesamt 13,0 Millionen Tonnen hat sich das Ausfuhrvolumen nur marginal verändert. Allerdings hat es Verschiebungen bei den einzelnen Getreidearten gegeben. So stiegen die Ausfuhren an Weichweizen gegenüber 2015/16 um gut 4 Prozent auf </w:t>
      </w:r>
      <w:r w:rsidRPr="00301EC4">
        <w:rPr>
          <w:rFonts w:ascii="Times New Roman" w:eastAsia="Times New Roman" w:hAnsi="Times New Roman" w:cs="Times New Roman"/>
          <w:color w:val="auto"/>
          <w:spacing w:val="8"/>
          <w:sz w:val="20"/>
          <w:szCs w:val="20"/>
          <w:lang w:val="de-DE"/>
        </w:rPr>
        <w:br/>
        <w:t>9,7 Millionen Tonnen an. Auch Mais wurde umfangreicher exportiert (plus 15 Prozent). Demgegenüber gingen die Exportmengen für Roggen, Gerste und Hafer zurück. So verfehlt Gerste das Vorjahresergebnis um 15 Prozent oder rund 430.000 Tonnen.</w:t>
      </w:r>
    </w:p>
    <w:p w:rsidR="00301EC4" w:rsidRPr="00301EC4" w:rsidRDefault="00301EC4" w:rsidP="00301EC4">
      <w:pPr>
        <w:shd w:val="clear" w:color="auto" w:fill="FFFFFF"/>
        <w:ind w:firstLine="284"/>
        <w:jc w:val="center"/>
        <w:rPr>
          <w:rStyle w:val="ab"/>
          <w:rFonts w:ascii="Times New Roman" w:hAnsi="Times New Roman" w:cs="Times New Roman"/>
          <w:color w:val="auto"/>
          <w:spacing w:val="8"/>
          <w:sz w:val="20"/>
          <w:szCs w:val="20"/>
          <w:shd w:val="clear" w:color="auto" w:fill="FFFFFF"/>
          <w:lang w:val="de-DE"/>
        </w:rPr>
      </w:pPr>
    </w:p>
    <w:p w:rsidR="00301EC4" w:rsidRPr="00301EC4" w:rsidRDefault="00301EC4" w:rsidP="00301EC4">
      <w:pPr>
        <w:shd w:val="clear" w:color="auto" w:fill="FFFFFF"/>
        <w:ind w:firstLine="284"/>
        <w:jc w:val="center"/>
        <w:rPr>
          <w:rStyle w:val="ab"/>
          <w:rFonts w:ascii="Times New Roman" w:hAnsi="Times New Roman" w:cs="Times New Roman"/>
          <w:color w:val="auto"/>
          <w:spacing w:val="8"/>
          <w:sz w:val="20"/>
          <w:szCs w:val="20"/>
          <w:shd w:val="clear" w:color="auto" w:fill="FFFFFF"/>
          <w:lang w:val="de-DE"/>
        </w:rPr>
      </w:pPr>
      <w:r w:rsidRPr="00301EC4">
        <w:rPr>
          <w:rStyle w:val="ab"/>
          <w:rFonts w:ascii="Times New Roman" w:hAnsi="Times New Roman" w:cs="Times New Roman"/>
          <w:color w:val="auto"/>
          <w:spacing w:val="8"/>
          <w:sz w:val="20"/>
          <w:szCs w:val="20"/>
          <w:shd w:val="clear" w:color="auto" w:fill="FFFFFF"/>
          <w:lang w:val="de-DE"/>
        </w:rPr>
        <w:t>Ziehen die globalen Getreidepreise wieder an?</w:t>
      </w:r>
    </w:p>
    <w:p w:rsidR="00301EC4" w:rsidRPr="00301EC4" w:rsidRDefault="00301EC4" w:rsidP="00301EC4">
      <w:pPr>
        <w:shd w:val="clear" w:color="auto" w:fill="FFFFFF"/>
        <w:ind w:firstLine="284"/>
        <w:jc w:val="both"/>
        <w:rPr>
          <w:rFonts w:ascii="Times New Roman" w:hAnsi="Times New Roman" w:cs="Times New Roman"/>
          <w:color w:val="auto"/>
          <w:spacing w:val="8"/>
          <w:sz w:val="20"/>
          <w:szCs w:val="20"/>
          <w:shd w:val="clear" w:color="auto" w:fill="FFFFFF"/>
          <w:lang w:val="de-DE"/>
        </w:rPr>
      </w:pPr>
      <w:r w:rsidRPr="00301EC4">
        <w:rPr>
          <w:rFonts w:ascii="Times New Roman" w:hAnsi="Times New Roman" w:cs="Times New Roman"/>
          <w:color w:val="auto"/>
          <w:spacing w:val="8"/>
          <w:sz w:val="20"/>
          <w:szCs w:val="20"/>
          <w:shd w:val="clear" w:color="auto" w:fill="FFFFFF"/>
          <w:lang w:val="de-DE"/>
        </w:rPr>
        <w:t>Die internationalen Getreidepreise standen wegen global guter Ernten und relativ hoher Lagerbestände 2017 weiter unter Druck, allerdings weniger als noch im Vorjahr. Der FAO-Getreidepreisindex lag in den Monaten Juli bis Oktober 2017 um rund 7 bis 9 Prozent über den relativ niedrigen Vorjahresständen. Allerdings ist die Preisentwicklung uneinheitlich. Angesichts hohen Exportpotentials der Schwarzmeerregion und stärkeren Exportwettbewerbs steht Weizen unter Preisdruck, während die global deutlich niedrigeren Futter- und Grobgetreideernten anziehende Preise zur Folge haben. Für die internationale Wettbewerbsfähigkeit von EU-Getreide ist zudem relevant, dass der Euro in 2017 gegenüber dem US-Dollar deutlich aufgewertet hat und sich so für die hiesigen Exporteure ein ungünstigerer Wechselkurs als vor Jahresfrist ergibt. Der FAO-Getreidepreisindex wird gebildet auf Basis der Exportpreise für Weizen, Mais und Reis an den wichtigsten globalen Handelsplätzen.</w:t>
      </w:r>
    </w:p>
    <w:p w:rsidR="00301EC4" w:rsidRPr="00301EC4" w:rsidRDefault="00301EC4" w:rsidP="00301EC4">
      <w:pPr>
        <w:shd w:val="clear" w:color="auto" w:fill="FFFFFF"/>
        <w:ind w:firstLine="284"/>
        <w:jc w:val="both"/>
        <w:rPr>
          <w:rFonts w:ascii="Times New Roman" w:hAnsi="Times New Roman" w:cs="Times New Roman"/>
          <w:color w:val="auto"/>
          <w:spacing w:val="8"/>
          <w:sz w:val="20"/>
          <w:szCs w:val="20"/>
          <w:shd w:val="clear" w:color="auto" w:fill="FFFFFF"/>
          <w:lang w:val="de-DE"/>
        </w:rPr>
      </w:pPr>
    </w:p>
    <w:p w:rsidR="008718AD" w:rsidRPr="00BB5E75" w:rsidRDefault="008718AD" w:rsidP="00301EC4">
      <w:pPr>
        <w:shd w:val="clear" w:color="auto" w:fill="FFFFFF"/>
        <w:ind w:firstLine="284"/>
        <w:jc w:val="center"/>
        <w:rPr>
          <w:rStyle w:val="ab"/>
          <w:rFonts w:ascii="Times New Roman" w:hAnsi="Times New Roman" w:cs="Times New Roman"/>
          <w:color w:val="auto"/>
          <w:spacing w:val="15"/>
          <w:sz w:val="20"/>
          <w:szCs w:val="20"/>
          <w:shd w:val="clear" w:color="auto" w:fill="FFFFFF"/>
          <w:lang w:val="de-DE"/>
        </w:rPr>
      </w:pPr>
    </w:p>
    <w:p w:rsidR="00301EC4" w:rsidRPr="00301EC4" w:rsidRDefault="00301EC4" w:rsidP="00301EC4">
      <w:pPr>
        <w:shd w:val="clear" w:color="auto" w:fill="FFFFFF"/>
        <w:ind w:firstLine="284"/>
        <w:jc w:val="center"/>
        <w:rPr>
          <w:rStyle w:val="ab"/>
          <w:rFonts w:ascii="Times New Roman" w:hAnsi="Times New Roman" w:cs="Times New Roman"/>
          <w:color w:val="auto"/>
          <w:spacing w:val="15"/>
          <w:sz w:val="20"/>
          <w:szCs w:val="20"/>
          <w:shd w:val="clear" w:color="auto" w:fill="FFFFFF"/>
          <w:lang w:val="de-DE"/>
        </w:rPr>
      </w:pPr>
      <w:r w:rsidRPr="00301EC4">
        <w:rPr>
          <w:rStyle w:val="ab"/>
          <w:rFonts w:ascii="Times New Roman" w:hAnsi="Times New Roman" w:cs="Times New Roman"/>
          <w:color w:val="auto"/>
          <w:spacing w:val="15"/>
          <w:sz w:val="20"/>
          <w:szCs w:val="20"/>
          <w:shd w:val="clear" w:color="auto" w:fill="FFFFFF"/>
          <w:lang w:val="de-DE"/>
        </w:rPr>
        <w:lastRenderedPageBreak/>
        <w:t>Getreidepreise etwas besser als im Vorjahr</w:t>
      </w:r>
    </w:p>
    <w:p w:rsidR="00301EC4" w:rsidRPr="00301EC4" w:rsidRDefault="00301EC4" w:rsidP="00301EC4">
      <w:pPr>
        <w:shd w:val="clear" w:color="auto" w:fill="FFFFFF"/>
        <w:ind w:firstLine="284"/>
        <w:jc w:val="both"/>
        <w:rPr>
          <w:rFonts w:ascii="Times New Roman" w:eastAsia="Times New Roman" w:hAnsi="Times New Roman" w:cs="Times New Roman"/>
          <w:color w:val="auto"/>
          <w:spacing w:val="8"/>
          <w:sz w:val="20"/>
          <w:szCs w:val="20"/>
          <w:lang w:val="de-DE"/>
        </w:rPr>
      </w:pPr>
      <w:r w:rsidRPr="00301EC4">
        <w:rPr>
          <w:rFonts w:ascii="Times New Roman" w:hAnsi="Times New Roman" w:cs="Times New Roman"/>
          <w:color w:val="auto"/>
          <w:spacing w:val="8"/>
          <w:sz w:val="20"/>
          <w:szCs w:val="20"/>
          <w:shd w:val="clear" w:color="auto" w:fill="FFFFFF"/>
          <w:lang w:val="de-DE"/>
        </w:rPr>
        <w:t>Die Preisbildung am heimischen Getreidemarkt orientiert sich an den Entwicklungen an den internationalen und europäischen Märkten. Die weiterhin relativ gute Versorgungslage am Weltmarkt und in der EU schlägt sich bei den landwirtschaftlichen Erzeugerpreisen in Deutschland nieder. Trotz nur mittelmäßiger Ernte lag das Preisniveau für Brotweizen in der ersten Novemberhälfte 2017 mit 14,87 Euro je Dezitonne (ohne MwSt.) nur um gut 2 Prozent über dem Vorjahresstand. Wegen der weltweit knapperen Versorgung lagen die Erzeugerpreise für Futtergerste dagegen mit 13,84 Euro je Dezitonne (ohne MwSt.) um 10 Prozent über Vorjahresstand.</w:t>
      </w:r>
    </w:p>
    <w:p w:rsidR="00301EC4" w:rsidRPr="00301EC4" w:rsidRDefault="00301EC4" w:rsidP="008718AD">
      <w:pPr>
        <w:shd w:val="clear" w:color="auto" w:fill="FFFFFF"/>
        <w:ind w:firstLine="284"/>
        <w:jc w:val="both"/>
        <w:rPr>
          <w:rStyle w:val="ab"/>
          <w:rFonts w:ascii="Times New Roman" w:hAnsi="Times New Roman" w:cs="Times New Roman"/>
          <w:color w:val="auto"/>
          <w:spacing w:val="8"/>
          <w:sz w:val="20"/>
          <w:szCs w:val="20"/>
          <w:shd w:val="clear" w:color="auto" w:fill="FFFFFF"/>
          <w:lang w:val="de-DE"/>
        </w:rPr>
      </w:pPr>
      <w:r w:rsidRPr="00301EC4">
        <w:rPr>
          <w:rFonts w:ascii="Times New Roman" w:eastAsia="Times New Roman" w:hAnsi="Times New Roman" w:cs="Times New Roman"/>
          <w:color w:val="auto"/>
          <w:spacing w:val="8"/>
          <w:sz w:val="20"/>
          <w:szCs w:val="20"/>
          <w:lang w:val="de-DE"/>
        </w:rPr>
        <w:t> </w:t>
      </w:r>
    </w:p>
    <w:p w:rsidR="00301EC4" w:rsidRPr="00301EC4" w:rsidRDefault="00301EC4" w:rsidP="00301EC4">
      <w:pPr>
        <w:shd w:val="clear" w:color="auto" w:fill="FFFFFF"/>
        <w:ind w:firstLine="284"/>
        <w:jc w:val="center"/>
        <w:rPr>
          <w:rStyle w:val="ab"/>
          <w:rFonts w:ascii="Times New Roman" w:hAnsi="Times New Roman" w:cs="Times New Roman"/>
          <w:color w:val="auto"/>
          <w:spacing w:val="8"/>
          <w:sz w:val="20"/>
          <w:szCs w:val="20"/>
          <w:shd w:val="clear" w:color="auto" w:fill="FFFFFF"/>
          <w:lang w:val="de-DE"/>
        </w:rPr>
      </w:pPr>
      <w:r w:rsidRPr="00301EC4">
        <w:rPr>
          <w:rStyle w:val="ab"/>
          <w:rFonts w:ascii="Times New Roman" w:hAnsi="Times New Roman" w:cs="Times New Roman"/>
          <w:color w:val="auto"/>
          <w:spacing w:val="8"/>
          <w:sz w:val="20"/>
          <w:szCs w:val="20"/>
          <w:shd w:val="clear" w:color="auto" w:fill="FFFFFF"/>
          <w:lang w:val="de-DE"/>
        </w:rPr>
        <w:t>Weitere Preisfestigung erwartet</w:t>
      </w:r>
    </w:p>
    <w:p w:rsidR="00301EC4" w:rsidRPr="00301EC4" w:rsidRDefault="00301EC4" w:rsidP="00301EC4">
      <w:pPr>
        <w:shd w:val="clear" w:color="auto" w:fill="FFFFFF"/>
        <w:ind w:firstLine="284"/>
        <w:jc w:val="both"/>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color w:val="auto"/>
          <w:spacing w:val="8"/>
          <w:sz w:val="20"/>
          <w:szCs w:val="20"/>
          <w:lang w:val="de-DE"/>
        </w:rPr>
        <w:t>Auch im weiteren Verlauf des Wirtschaftsjahres 2017/18 wird die Entwicklung am Weltmarkt für die hiesigen Märkte tonangebend sein. Brotgetreidepreise dürften einen geringeren Preisauftrieb aufweisen als Futtergetreidepreise. Das liegt zum einen an der globalen Versorgung, die bei Weizen deutlich komfortabler gesehen wird als bei Futtergetreide, zum anderen an der Verfügbarkeit der Ware in Europa. Brotweizen ist in der EU ausreichend verfügbar. Demgegenüber ist Brotroggen sehr knapp. Bei Gerste ist es 2017/18 die Nachfrage, die die Preise hochtreibt, beim Mais das unzureichende EU-Angebot.</w:t>
      </w:r>
    </w:p>
    <w:p w:rsidR="00301EC4" w:rsidRPr="00301EC4" w:rsidRDefault="00301EC4" w:rsidP="00301EC4">
      <w:pPr>
        <w:shd w:val="clear" w:color="auto" w:fill="FFFFFF"/>
        <w:ind w:firstLine="284"/>
        <w:jc w:val="center"/>
        <w:rPr>
          <w:rFonts w:ascii="Times New Roman" w:eastAsia="Times New Roman" w:hAnsi="Times New Roman" w:cs="Times New Roman"/>
          <w:b/>
          <w:bCs/>
          <w:color w:val="auto"/>
          <w:spacing w:val="8"/>
          <w:sz w:val="20"/>
          <w:szCs w:val="20"/>
          <w:lang w:val="de-DE"/>
        </w:rPr>
      </w:pPr>
    </w:p>
    <w:p w:rsidR="00301EC4" w:rsidRPr="00301EC4" w:rsidRDefault="00301EC4" w:rsidP="00301EC4">
      <w:pPr>
        <w:shd w:val="clear" w:color="auto" w:fill="FFFFFF"/>
        <w:ind w:firstLine="284"/>
        <w:jc w:val="center"/>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b/>
          <w:bCs/>
          <w:color w:val="auto"/>
          <w:spacing w:val="8"/>
          <w:sz w:val="20"/>
          <w:szCs w:val="20"/>
          <w:lang w:val="de-DE"/>
        </w:rPr>
        <w:t>Die Getreidepreise haben kaum Auswirkungen auf den Brotpreis</w:t>
      </w:r>
    </w:p>
    <w:p w:rsidR="00301EC4" w:rsidRPr="00301EC4" w:rsidRDefault="00301EC4" w:rsidP="00301EC4">
      <w:pPr>
        <w:shd w:val="clear" w:color="auto" w:fill="FFFFFF"/>
        <w:ind w:firstLine="284"/>
        <w:jc w:val="both"/>
        <w:rPr>
          <w:rFonts w:ascii="Times New Roman" w:hAnsi="Times New Roman" w:cs="Times New Roman"/>
          <w:color w:val="auto"/>
          <w:spacing w:val="8"/>
          <w:sz w:val="20"/>
          <w:szCs w:val="20"/>
          <w:shd w:val="clear" w:color="auto" w:fill="FFFFFF"/>
          <w:lang w:val="de-DE"/>
        </w:rPr>
      </w:pPr>
      <w:r w:rsidRPr="00301EC4">
        <w:rPr>
          <w:rFonts w:ascii="Times New Roman" w:hAnsi="Times New Roman" w:cs="Times New Roman"/>
          <w:color w:val="auto"/>
          <w:spacing w:val="8"/>
          <w:sz w:val="20"/>
          <w:szCs w:val="20"/>
          <w:shd w:val="clear" w:color="auto" w:fill="FFFFFF"/>
          <w:lang w:val="de-DE"/>
        </w:rPr>
        <w:t>Während die Entwicklung der Erzeugerpreise für Brotweizen im Zeitverlauf durch ein starkes Auf und Ab gekennzeichnet ist, sind die Verbraucherpreise für Brot und Gebäck relativ stabil geblieben. Dies hängt vor allem damit zusammen, dass der Rohstoffanteil an den Verbraucherpreisen für Brot und Backwaren nur bei etwa drei bis sechs Prozent liegt. Wie Berechnungen der Agrarmarkt Informations-Gesellschaft mbH (AMI) zeigen, bleiben die Verbraucherpreise für Brot von der Entwicklung der Erzeugerpreise für Weizen unbeeindruckt.</w:t>
      </w:r>
    </w:p>
    <w:p w:rsidR="008718AD" w:rsidRPr="00BB5E75" w:rsidRDefault="008718AD" w:rsidP="00301EC4">
      <w:pPr>
        <w:shd w:val="clear" w:color="auto" w:fill="FFFFFF"/>
        <w:ind w:firstLine="284"/>
        <w:jc w:val="center"/>
        <w:rPr>
          <w:rStyle w:val="ab"/>
          <w:rFonts w:ascii="Times New Roman" w:hAnsi="Times New Roman" w:cs="Times New Roman"/>
          <w:color w:val="auto"/>
          <w:spacing w:val="8"/>
          <w:sz w:val="20"/>
          <w:szCs w:val="20"/>
          <w:shd w:val="clear" w:color="auto" w:fill="FFFFFF"/>
          <w:lang w:val="de-DE"/>
        </w:rPr>
      </w:pPr>
    </w:p>
    <w:p w:rsidR="008718AD" w:rsidRPr="00BB5E75" w:rsidRDefault="008718AD" w:rsidP="00301EC4">
      <w:pPr>
        <w:shd w:val="clear" w:color="auto" w:fill="FFFFFF"/>
        <w:ind w:firstLine="284"/>
        <w:jc w:val="center"/>
        <w:rPr>
          <w:rStyle w:val="ab"/>
          <w:rFonts w:ascii="Times New Roman" w:hAnsi="Times New Roman" w:cs="Times New Roman"/>
          <w:color w:val="auto"/>
          <w:spacing w:val="8"/>
          <w:sz w:val="20"/>
          <w:szCs w:val="20"/>
          <w:shd w:val="clear" w:color="auto" w:fill="FFFFFF"/>
          <w:lang w:val="de-DE"/>
        </w:rPr>
      </w:pPr>
    </w:p>
    <w:p w:rsidR="008718AD" w:rsidRPr="00BB5E75" w:rsidRDefault="008718AD" w:rsidP="00301EC4">
      <w:pPr>
        <w:shd w:val="clear" w:color="auto" w:fill="FFFFFF"/>
        <w:ind w:firstLine="284"/>
        <w:jc w:val="center"/>
        <w:rPr>
          <w:rStyle w:val="ab"/>
          <w:rFonts w:ascii="Times New Roman" w:hAnsi="Times New Roman" w:cs="Times New Roman"/>
          <w:color w:val="auto"/>
          <w:spacing w:val="8"/>
          <w:sz w:val="20"/>
          <w:szCs w:val="20"/>
          <w:shd w:val="clear" w:color="auto" w:fill="FFFFFF"/>
          <w:lang w:val="de-DE"/>
        </w:rPr>
      </w:pPr>
    </w:p>
    <w:p w:rsidR="00301EC4" w:rsidRPr="00301EC4" w:rsidRDefault="00301EC4" w:rsidP="00301EC4">
      <w:pPr>
        <w:shd w:val="clear" w:color="auto" w:fill="FFFFFF"/>
        <w:ind w:firstLine="284"/>
        <w:jc w:val="center"/>
        <w:rPr>
          <w:rStyle w:val="ab"/>
          <w:rFonts w:ascii="Times New Roman" w:hAnsi="Times New Roman" w:cs="Times New Roman"/>
          <w:color w:val="auto"/>
          <w:spacing w:val="8"/>
          <w:sz w:val="20"/>
          <w:szCs w:val="20"/>
          <w:shd w:val="clear" w:color="auto" w:fill="FFFFFF"/>
          <w:lang w:val="de-DE"/>
        </w:rPr>
      </w:pPr>
      <w:r w:rsidRPr="00301EC4">
        <w:rPr>
          <w:rStyle w:val="ab"/>
          <w:rFonts w:ascii="Times New Roman" w:hAnsi="Times New Roman" w:cs="Times New Roman"/>
          <w:color w:val="auto"/>
          <w:spacing w:val="8"/>
          <w:sz w:val="20"/>
          <w:szCs w:val="20"/>
          <w:shd w:val="clear" w:color="auto" w:fill="FFFFFF"/>
          <w:lang w:val="de-DE"/>
        </w:rPr>
        <w:lastRenderedPageBreak/>
        <w:t>Globale Ölsaatenerzeugung weiter angestiegen</w:t>
      </w:r>
    </w:p>
    <w:p w:rsidR="00301EC4" w:rsidRPr="00301EC4" w:rsidRDefault="00301EC4" w:rsidP="00301EC4">
      <w:pPr>
        <w:shd w:val="clear" w:color="auto" w:fill="FFFFFF"/>
        <w:ind w:firstLine="284"/>
        <w:jc w:val="both"/>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color w:val="auto"/>
          <w:spacing w:val="8"/>
          <w:sz w:val="20"/>
          <w:szCs w:val="20"/>
          <w:lang w:val="de-DE"/>
        </w:rPr>
        <w:t xml:space="preserve">Die weltweite Produktion der sieben wichtigsten Ölsaaten dürfte im Wirtschaftsjahr 2017/18 mit 578,8 Millionen Tonnen eine neue Rekordmarke erreichen. Gegenüber dem Vorjahr sind das 6 Millionen Tonnen oder 1 Prozent mehr. Im Wirtschaftsjahr zuvor hatte die globale Ölsaatenerzeugung sogar um 52 Millionen Tonnen zugenommen. Die mit Abstand wichtigste Ölsaat bleibt 2017/18 </w:t>
      </w:r>
      <w:proofErr w:type="gramStart"/>
      <w:r w:rsidRPr="00301EC4">
        <w:rPr>
          <w:rFonts w:ascii="Times New Roman" w:eastAsia="Times New Roman" w:hAnsi="Times New Roman" w:cs="Times New Roman"/>
          <w:color w:val="auto"/>
          <w:spacing w:val="8"/>
          <w:sz w:val="20"/>
          <w:szCs w:val="20"/>
          <w:lang w:val="de-DE"/>
        </w:rPr>
        <w:t>die</w:t>
      </w:r>
      <w:proofErr w:type="gramEnd"/>
      <w:r w:rsidRPr="00301EC4">
        <w:rPr>
          <w:rFonts w:ascii="Times New Roman" w:eastAsia="Times New Roman" w:hAnsi="Times New Roman" w:cs="Times New Roman"/>
          <w:color w:val="auto"/>
          <w:spacing w:val="8"/>
          <w:sz w:val="20"/>
          <w:szCs w:val="20"/>
          <w:lang w:val="de-DE"/>
        </w:rPr>
        <w:t xml:space="preserve"> Sojabohne mit 348,9 Millionen Tonnen, gefolgt von Raps mit 72,1 Millionen Tonnen, Sonnenblumen mit 45,7 Millionen Tonnen, Baumwollsaat mit 44,5 Millionen Tonnen und Erdnüssen mit 44,0 Millionen Tonnen.</w:t>
      </w:r>
    </w:p>
    <w:p w:rsidR="008718AD" w:rsidRPr="00BB5E75" w:rsidRDefault="00301EC4" w:rsidP="00301EC4">
      <w:pPr>
        <w:shd w:val="clear" w:color="auto" w:fill="FFFFFF"/>
        <w:ind w:firstLine="284"/>
        <w:jc w:val="both"/>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color w:val="auto"/>
          <w:spacing w:val="8"/>
          <w:sz w:val="20"/>
          <w:szCs w:val="20"/>
          <w:lang w:val="de-DE"/>
        </w:rPr>
        <w:t> </w:t>
      </w:r>
    </w:p>
    <w:p w:rsidR="00301EC4" w:rsidRPr="00301EC4" w:rsidRDefault="00301EC4" w:rsidP="00301EC4">
      <w:pPr>
        <w:shd w:val="clear" w:color="auto" w:fill="FFFFFF"/>
        <w:ind w:firstLine="284"/>
        <w:jc w:val="center"/>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b/>
          <w:bCs/>
          <w:color w:val="auto"/>
          <w:spacing w:val="8"/>
          <w:sz w:val="20"/>
          <w:szCs w:val="20"/>
          <w:lang w:val="de-DE"/>
        </w:rPr>
        <w:t>USA, Brasilien und Argentinien dominieren den Sojaanbau</w:t>
      </w:r>
    </w:p>
    <w:p w:rsidR="00301EC4" w:rsidRPr="00301EC4" w:rsidRDefault="00301EC4" w:rsidP="00301EC4">
      <w:pPr>
        <w:shd w:val="clear" w:color="auto" w:fill="FFFFFF"/>
        <w:ind w:firstLine="284"/>
        <w:jc w:val="both"/>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color w:val="auto"/>
          <w:spacing w:val="8"/>
          <w:sz w:val="20"/>
          <w:szCs w:val="20"/>
          <w:lang w:val="de-DE"/>
        </w:rPr>
        <w:t>Sojabohnen werden hauptsächlich in Form von Schrot zu Tierfutter verarbeitet. Der Vorteil ist der hohe Eiweißgehalt, der mit 40 Prozent mehr als doppelt so hoch ist wie beim Raps. Zudem enthalten Sojabohnen rund 20 Prozent Öl. Der weltgrößte Erzeuger von Sojabohnen sind die USA mit geschätzten 120,4 Millionen Tonnen in 2017/18, gefolgt von Brasilien mit 108,0 Millionen Tonnen und Argentinien mit 57,0 Millionen Tonnen. Hauptimporteur von Sojabohnen ist China mit 97,0 Millionen Tonnen, gefolgt von der EU mit 13,6 Millionen Tonnen. Die für das Wirtschaftsjahr 2017/18 geschätzte Welt-Sojabohnenernte liegt bei 348,9 Millionen Tonnen. Das sind gegenüber dem Vorjahr 2,4 Millionen Tonnen oder 0,7 Prozent weniger. Einer höheren Erntemenge in den USA steht eine deutlich geringere Ernte in Brasilien gegenüber.</w:t>
      </w:r>
    </w:p>
    <w:p w:rsidR="00301EC4" w:rsidRPr="00301EC4" w:rsidRDefault="00301EC4" w:rsidP="00301EC4">
      <w:pPr>
        <w:shd w:val="clear" w:color="auto" w:fill="FFFFFF"/>
        <w:ind w:firstLine="284"/>
        <w:jc w:val="both"/>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color w:val="auto"/>
          <w:spacing w:val="8"/>
          <w:sz w:val="20"/>
          <w:szCs w:val="20"/>
          <w:lang w:val="de-DE"/>
        </w:rPr>
        <w:t> </w:t>
      </w:r>
    </w:p>
    <w:p w:rsidR="00301EC4" w:rsidRPr="00301EC4" w:rsidRDefault="00301EC4" w:rsidP="00301EC4">
      <w:pPr>
        <w:shd w:val="clear" w:color="auto" w:fill="FFFFFF"/>
        <w:ind w:firstLine="284"/>
        <w:jc w:val="center"/>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b/>
          <w:bCs/>
          <w:color w:val="auto"/>
          <w:spacing w:val="8"/>
          <w:sz w:val="20"/>
          <w:szCs w:val="20"/>
          <w:lang w:val="de-DE"/>
        </w:rPr>
        <w:t>Palm- und Sojaöl beherrschen den Pflanzenölmarkt</w:t>
      </w:r>
    </w:p>
    <w:p w:rsidR="00301EC4" w:rsidRPr="00301EC4" w:rsidRDefault="00301EC4" w:rsidP="00301EC4">
      <w:pPr>
        <w:shd w:val="clear" w:color="auto" w:fill="FFFFFF"/>
        <w:ind w:firstLine="284"/>
        <w:jc w:val="both"/>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color w:val="auto"/>
          <w:spacing w:val="8"/>
          <w:sz w:val="20"/>
          <w:szCs w:val="20"/>
          <w:lang w:val="de-DE"/>
        </w:rPr>
        <w:t xml:space="preserve">Der weltweite Pflanzenölmarkt wird vom Palmöl dominiert. Im Wirtschaftsjahr 2017/18 macht die Palmölerzeugung mit etwa 66,9 Millionen Tonnen gut 34 Prozent der globalen Pflanzenölerzeugung von insgesamt 194,5 Millionen Tonnen aus. Die Palmfrucht liefert im Schnitt einen Pflanzenölertrag von 3,3 Tonnen je Hektar im Plantagenanbau. Bei Raps sind es 1,4 Tonnen je Hektar und bei Sonnenblumen entsprechend 1,1 Tonnen. Die größten Palmölproduzenten der Welt sind Indonesien und Malaysia mit zusammen 85 Prozent Marktanteil. Sojaöl nimmt mit einer Weltproduktion von 56,3 Millionen Tonnen und einem Anteil von 29 Prozent an der Gesamtproduktion die zweite Stelle bei den </w:t>
      </w:r>
      <w:r w:rsidRPr="00301EC4">
        <w:rPr>
          <w:rFonts w:ascii="Times New Roman" w:eastAsia="Times New Roman" w:hAnsi="Times New Roman" w:cs="Times New Roman"/>
          <w:color w:val="auto"/>
          <w:spacing w:val="8"/>
          <w:sz w:val="20"/>
          <w:szCs w:val="20"/>
          <w:lang w:val="de-DE"/>
        </w:rPr>
        <w:lastRenderedPageBreak/>
        <w:t>pflanzlichen Ölen ein. Es folgen Raps- und Sonnenblumenöl mit 28,7 Millionen Tonnen (15 Prozent) und 17,8 Millionen Tonnen (9 Prozent).</w:t>
      </w:r>
    </w:p>
    <w:p w:rsidR="00301EC4" w:rsidRPr="00301EC4" w:rsidRDefault="00301EC4" w:rsidP="00301EC4">
      <w:pPr>
        <w:shd w:val="clear" w:color="auto" w:fill="FFFFFF"/>
        <w:ind w:firstLine="284"/>
        <w:jc w:val="both"/>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color w:val="auto"/>
          <w:spacing w:val="8"/>
          <w:sz w:val="20"/>
          <w:szCs w:val="20"/>
          <w:lang w:val="de-DE"/>
        </w:rPr>
        <w:t> </w:t>
      </w:r>
    </w:p>
    <w:p w:rsidR="00301EC4" w:rsidRPr="00301EC4" w:rsidRDefault="00301EC4" w:rsidP="00301EC4">
      <w:pPr>
        <w:shd w:val="clear" w:color="auto" w:fill="FFFFFF"/>
        <w:ind w:firstLine="284"/>
        <w:jc w:val="center"/>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b/>
          <w:bCs/>
          <w:color w:val="auto"/>
          <w:spacing w:val="8"/>
          <w:sz w:val="20"/>
          <w:szCs w:val="20"/>
          <w:lang w:val="de-DE"/>
        </w:rPr>
        <w:t>Pflanzenölmarkt mit dynamischer Entwicklung</w:t>
      </w:r>
    </w:p>
    <w:p w:rsidR="00301EC4" w:rsidRPr="00301EC4" w:rsidRDefault="00301EC4" w:rsidP="00301EC4">
      <w:pPr>
        <w:shd w:val="clear" w:color="auto" w:fill="FFFFFF"/>
        <w:ind w:firstLine="284"/>
        <w:jc w:val="both"/>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color w:val="auto"/>
          <w:spacing w:val="8"/>
          <w:sz w:val="20"/>
          <w:szCs w:val="20"/>
          <w:lang w:val="de-DE"/>
        </w:rPr>
        <w:t>Die Erzeugung der weltweit neun wichtigsten pflanzlichen Öle (aus Sojabohnen, Raps, Sonnenblumen, Baumwoll- und Erdnusssaat sowie Palm und Palmkerne, Kokos und Oliven) dürfte im Wirtschaftsjahr 2017/18 auf 194,5 Millionen Tonnen steigen. Dies sind 8,5 Millionen Tonnen oder fast 5 Prozent mehr als im Vorjahreszeitraum. Nicht ganz so stark wächst die Nachfrage mit plus 6,8 Millionen Tonnen. Angebot und Nachfrage zeigen bereits seit Jahren eine starke dynamische Entwicklung. Pflanzenöl wird zu einem hohen Anteil im Nahrungsmittelbereich eingesetzt. Nur etwa ein Fünftel geht in die oleo-chemische Industrie oder wird zur Herstellung von Biodiesel verwandt.</w:t>
      </w:r>
    </w:p>
    <w:p w:rsidR="00301EC4" w:rsidRPr="00301EC4" w:rsidRDefault="00301EC4" w:rsidP="00301EC4">
      <w:pPr>
        <w:shd w:val="clear" w:color="auto" w:fill="FFFFFF"/>
        <w:ind w:firstLine="284"/>
        <w:jc w:val="center"/>
        <w:rPr>
          <w:rFonts w:ascii="Times New Roman" w:eastAsia="Times New Roman" w:hAnsi="Times New Roman" w:cs="Times New Roman"/>
          <w:b/>
          <w:bCs/>
          <w:color w:val="auto"/>
          <w:spacing w:val="8"/>
          <w:sz w:val="20"/>
          <w:szCs w:val="20"/>
          <w:lang w:val="de-DE"/>
        </w:rPr>
      </w:pPr>
    </w:p>
    <w:p w:rsidR="00301EC4" w:rsidRPr="00301EC4" w:rsidRDefault="00301EC4" w:rsidP="00301EC4">
      <w:pPr>
        <w:shd w:val="clear" w:color="auto" w:fill="FFFFFF"/>
        <w:ind w:firstLine="284"/>
        <w:jc w:val="center"/>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b/>
          <w:bCs/>
          <w:color w:val="auto"/>
          <w:spacing w:val="8"/>
          <w:sz w:val="20"/>
          <w:szCs w:val="20"/>
          <w:lang w:val="de-DE"/>
        </w:rPr>
        <w:t>Höhere Ölsaatenernte in der EU</w:t>
      </w:r>
    </w:p>
    <w:p w:rsidR="00301EC4" w:rsidRPr="00301EC4" w:rsidRDefault="00301EC4" w:rsidP="00301EC4">
      <w:pPr>
        <w:shd w:val="clear" w:color="auto" w:fill="FFFFFF"/>
        <w:ind w:firstLine="284"/>
        <w:jc w:val="both"/>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color w:val="auto"/>
          <w:spacing w:val="8"/>
          <w:sz w:val="20"/>
          <w:szCs w:val="20"/>
          <w:lang w:val="de-DE"/>
        </w:rPr>
        <w:t>In der EU-28 hat die Ölsaatenerzeugung in 2017 ertragsbedingt mit einem deutlich höheren Ergebnis abgeschlossen. Mit einer Erntemenge von 34,1 Millionen Tonnen wurde das Vorjahresergebnis um 3,1 Millionen Tonnen oder 10 Prozent überschritten. Mit 22,3 Millionen Tonnen (gegenüber Vorjahr + 11 Prozent) dominiert in der EU-Ölsaatenerzeugung der Raps, gefolgt von Sonnenblumen mit 9,2 Millionen Tonnen (+ 8 Prozent) und Sojabohnen mit 2,7 Millionen Tonnen (+ 8 Prozent).</w:t>
      </w:r>
    </w:p>
    <w:p w:rsidR="00301EC4" w:rsidRPr="00301EC4" w:rsidRDefault="00301EC4" w:rsidP="00301EC4">
      <w:pPr>
        <w:shd w:val="clear" w:color="auto" w:fill="FFFFFF"/>
        <w:ind w:firstLine="284"/>
        <w:jc w:val="both"/>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color w:val="auto"/>
          <w:spacing w:val="8"/>
          <w:sz w:val="20"/>
          <w:szCs w:val="20"/>
          <w:lang w:val="de-DE"/>
        </w:rPr>
        <w:t> </w:t>
      </w:r>
    </w:p>
    <w:p w:rsidR="00301EC4" w:rsidRPr="00301EC4" w:rsidRDefault="00301EC4" w:rsidP="00301EC4">
      <w:pPr>
        <w:shd w:val="clear" w:color="auto" w:fill="FFFFFF"/>
        <w:ind w:firstLine="284"/>
        <w:jc w:val="center"/>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b/>
          <w:bCs/>
          <w:color w:val="auto"/>
          <w:spacing w:val="8"/>
          <w:sz w:val="20"/>
          <w:szCs w:val="20"/>
          <w:lang w:val="de-DE"/>
        </w:rPr>
        <w:t>Raps füllt Teller, Trog und Tank</w:t>
      </w:r>
    </w:p>
    <w:p w:rsidR="00301EC4" w:rsidRPr="00301EC4" w:rsidRDefault="00301EC4" w:rsidP="00301EC4">
      <w:pPr>
        <w:shd w:val="clear" w:color="auto" w:fill="FFFFFF"/>
        <w:ind w:firstLine="284"/>
        <w:jc w:val="both"/>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color w:val="auto"/>
          <w:spacing w:val="8"/>
          <w:sz w:val="20"/>
          <w:szCs w:val="20"/>
          <w:lang w:val="de-DE"/>
        </w:rPr>
        <w:t>In 2017 wurden in Deutschland 4,3 Millionen Tonnen Raps geerntet. Rein rechnerisch entstehen daraus in deutschen Ölmühlen etwa 1,8 Millionen Tonnen Rapsöl und rund 2,5 Millionen Tonnen Rapskuchen und Extraktionsschrote. Jährlich gehen etwa 500.000 Tonnen des Öls in die menschliche Ernährung. Rapsspeiseöl ist seit Jahren das meistverwendete Pflanzenöl in den Haushalten. Mit den übrigen 1,3 Millionen Tonnen Öl können ca. 1,4 Millionen Pkw ein Jahr lang betrieben werden. Gleichzeitig kann auf den Import von 1,7 Millionen Tonnen Import-Sojaschrot aus Übersee verzichtet werden. Das entspricht etwa 0,65 Millionen Hektar Soja-Anbaufläche, die nicht „importiert“ werden. </w:t>
      </w:r>
    </w:p>
    <w:p w:rsidR="00301EC4" w:rsidRPr="00301EC4" w:rsidRDefault="00301EC4" w:rsidP="00301EC4">
      <w:pPr>
        <w:shd w:val="clear" w:color="auto" w:fill="FFFFFF"/>
        <w:ind w:firstLine="284"/>
        <w:jc w:val="center"/>
        <w:rPr>
          <w:rStyle w:val="ab"/>
          <w:rFonts w:ascii="Times New Roman" w:hAnsi="Times New Roman" w:cs="Times New Roman"/>
          <w:color w:val="auto"/>
          <w:spacing w:val="8"/>
          <w:sz w:val="20"/>
          <w:szCs w:val="20"/>
          <w:shd w:val="clear" w:color="auto" w:fill="FFFFFF"/>
          <w:lang w:val="de-DE"/>
        </w:rPr>
      </w:pPr>
      <w:r w:rsidRPr="00301EC4">
        <w:rPr>
          <w:rStyle w:val="ab"/>
          <w:rFonts w:ascii="Times New Roman" w:hAnsi="Times New Roman" w:cs="Times New Roman"/>
          <w:color w:val="auto"/>
          <w:spacing w:val="8"/>
          <w:sz w:val="20"/>
          <w:szCs w:val="20"/>
          <w:shd w:val="clear" w:color="auto" w:fill="FFFFFF"/>
          <w:lang w:val="de-DE"/>
        </w:rPr>
        <w:lastRenderedPageBreak/>
        <w:t xml:space="preserve">Deutliche niedrigere Rapsernte in Deutschland: </w:t>
      </w:r>
    </w:p>
    <w:p w:rsidR="00301EC4" w:rsidRPr="00301EC4" w:rsidRDefault="00301EC4" w:rsidP="00301EC4">
      <w:pPr>
        <w:shd w:val="clear" w:color="auto" w:fill="FFFFFF"/>
        <w:ind w:firstLine="284"/>
        <w:jc w:val="center"/>
        <w:rPr>
          <w:rStyle w:val="ab"/>
          <w:rFonts w:ascii="Times New Roman" w:hAnsi="Times New Roman" w:cs="Times New Roman"/>
          <w:color w:val="auto"/>
          <w:spacing w:val="8"/>
          <w:sz w:val="20"/>
          <w:szCs w:val="20"/>
          <w:shd w:val="clear" w:color="auto" w:fill="FFFFFF"/>
          <w:lang w:val="de-DE"/>
        </w:rPr>
      </w:pPr>
      <w:r w:rsidRPr="00301EC4">
        <w:rPr>
          <w:rStyle w:val="ab"/>
          <w:rFonts w:ascii="Times New Roman" w:hAnsi="Times New Roman" w:cs="Times New Roman"/>
          <w:color w:val="auto"/>
          <w:spacing w:val="8"/>
          <w:sz w:val="20"/>
          <w:szCs w:val="20"/>
          <w:shd w:val="clear" w:color="auto" w:fill="FFFFFF"/>
          <w:lang w:val="de-DE"/>
        </w:rPr>
        <w:t>Frost zur Blüte, Hitze im Juni und Regen zur Ernte</w:t>
      </w:r>
    </w:p>
    <w:p w:rsidR="00301EC4" w:rsidRPr="00301EC4" w:rsidRDefault="00301EC4" w:rsidP="00301EC4">
      <w:pPr>
        <w:shd w:val="clear" w:color="auto" w:fill="FFFFFF"/>
        <w:ind w:firstLine="284"/>
        <w:jc w:val="both"/>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color w:val="auto"/>
          <w:spacing w:val="8"/>
          <w:sz w:val="20"/>
          <w:szCs w:val="20"/>
          <w:lang w:val="de-DE"/>
        </w:rPr>
        <w:t>Anders als in den meisten anderen EU-Mitgliedstaaten fiel die Rapsernte 2017 gegenüber dem mäßigen Vorjahresergebnis in Deutschland deutlich niedriger aus. Nach Ergebnissen der amtlichen Statistik wurden 2017 rund 4,3 Millionen Tonnen Winterraps geerntet. Das sind 0,3 Millionen Tonnen oder gut 6 Prozent weniger als im Vorjahr. Hauptursache sind niedrigere Hektarerträge, die mit durchschnittlich 32,8 Tonnen um 5 Prozent unter dem Vorjahresergebnis und um 17 Prozent unter dem langjährigen Mittel 2011-16 liegen. Noch niedrigere Hektarerträge wurden zuletzt 2011 erzielt. Allerdings ist die regionale Spannbreite groß. Während relativ gute Erträge in Süddeutschland erzielt wurden, waren die Erträge im Norden und Osten Deutschlands gegenüber den dort üblichen Werten unterdurchschnittlich ausgefallen.</w:t>
      </w:r>
    </w:p>
    <w:p w:rsidR="00301EC4" w:rsidRPr="00301EC4" w:rsidRDefault="00301EC4" w:rsidP="00301EC4">
      <w:pPr>
        <w:shd w:val="clear" w:color="auto" w:fill="FFFFFF"/>
        <w:ind w:firstLine="284"/>
        <w:jc w:val="both"/>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color w:val="auto"/>
          <w:spacing w:val="8"/>
          <w:sz w:val="20"/>
          <w:szCs w:val="20"/>
          <w:lang w:val="de-DE"/>
        </w:rPr>
        <w:t> </w:t>
      </w:r>
    </w:p>
    <w:p w:rsidR="00301EC4" w:rsidRPr="00301EC4" w:rsidRDefault="00301EC4" w:rsidP="00301EC4">
      <w:pPr>
        <w:shd w:val="clear" w:color="auto" w:fill="FFFFFF"/>
        <w:ind w:firstLine="284"/>
        <w:jc w:val="center"/>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b/>
          <w:bCs/>
          <w:color w:val="auto"/>
          <w:spacing w:val="8"/>
          <w:sz w:val="20"/>
          <w:szCs w:val="20"/>
          <w:lang w:val="de-DE"/>
        </w:rPr>
        <w:t>Bei Ölsaaten und -schroten hohe Netto-Importe</w:t>
      </w:r>
    </w:p>
    <w:p w:rsidR="00301EC4" w:rsidRPr="00301EC4" w:rsidRDefault="00301EC4" w:rsidP="00301EC4">
      <w:pPr>
        <w:shd w:val="clear" w:color="auto" w:fill="FFFFFF"/>
        <w:ind w:firstLine="284"/>
        <w:jc w:val="both"/>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color w:val="auto"/>
          <w:spacing w:val="8"/>
          <w:sz w:val="20"/>
          <w:szCs w:val="20"/>
          <w:lang w:val="de-DE"/>
        </w:rPr>
        <w:t xml:space="preserve">An Ölsaaten und -schroten führte Deutschland im Wirtschaftsjahr 2016/17 rund 13,3 Millionen Tonnen </w:t>
      </w:r>
      <w:proofErr w:type="gramStart"/>
      <w:r w:rsidRPr="00301EC4">
        <w:rPr>
          <w:rFonts w:ascii="Times New Roman" w:eastAsia="Times New Roman" w:hAnsi="Times New Roman" w:cs="Times New Roman"/>
          <w:color w:val="auto"/>
          <w:spacing w:val="8"/>
          <w:sz w:val="20"/>
          <w:szCs w:val="20"/>
          <w:lang w:val="de-DE"/>
        </w:rPr>
        <w:t>ein und rund</w:t>
      </w:r>
      <w:proofErr w:type="gramEnd"/>
      <w:r w:rsidRPr="00301EC4">
        <w:rPr>
          <w:rFonts w:ascii="Times New Roman" w:eastAsia="Times New Roman" w:hAnsi="Times New Roman" w:cs="Times New Roman"/>
          <w:color w:val="auto"/>
          <w:spacing w:val="8"/>
          <w:sz w:val="20"/>
          <w:szCs w:val="20"/>
          <w:lang w:val="de-DE"/>
        </w:rPr>
        <w:t xml:space="preserve"> 3,6 Millionen Tonnen aus. Importiert wurden vor allem Raps (5,6 Mio. t), Sojabohnen (3,0 Mio. t) und Sojaschrot (2,8 Mio. t). In beachtlichen Mengen exportiert wurden Sojaschrot (1,5 Mio. t) und Rapsschrot (1,6 Mio. t).</w:t>
      </w:r>
    </w:p>
    <w:p w:rsidR="00301EC4" w:rsidRPr="00301EC4" w:rsidRDefault="00301EC4" w:rsidP="00301EC4">
      <w:pPr>
        <w:shd w:val="clear" w:color="auto" w:fill="FFFFFF"/>
        <w:ind w:firstLine="284"/>
        <w:jc w:val="both"/>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color w:val="auto"/>
          <w:spacing w:val="8"/>
          <w:sz w:val="20"/>
          <w:szCs w:val="20"/>
          <w:lang w:val="de-DE"/>
        </w:rPr>
        <w:t> </w:t>
      </w:r>
    </w:p>
    <w:p w:rsidR="00301EC4" w:rsidRPr="00301EC4" w:rsidRDefault="00301EC4" w:rsidP="00301EC4">
      <w:pPr>
        <w:shd w:val="clear" w:color="auto" w:fill="FFFFFF"/>
        <w:ind w:firstLine="284"/>
        <w:jc w:val="center"/>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b/>
          <w:bCs/>
          <w:color w:val="auto"/>
          <w:spacing w:val="8"/>
          <w:sz w:val="20"/>
          <w:szCs w:val="20"/>
          <w:lang w:val="de-DE"/>
        </w:rPr>
        <w:t>Globale Märkte für pflanzliche Öle relativ stabil</w:t>
      </w:r>
    </w:p>
    <w:p w:rsidR="00301EC4" w:rsidRPr="00301EC4" w:rsidRDefault="00301EC4" w:rsidP="00301EC4">
      <w:pPr>
        <w:shd w:val="clear" w:color="auto" w:fill="FFFFFF"/>
        <w:ind w:firstLine="284"/>
        <w:jc w:val="both"/>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color w:val="auto"/>
          <w:spacing w:val="8"/>
          <w:sz w:val="20"/>
          <w:szCs w:val="20"/>
          <w:lang w:val="de-DE"/>
        </w:rPr>
        <w:t>Nach einem Zwischenhoch um die Jahreswende 2016/17 hat sich der FAO-Preisindex für pflanzliche Öle mehr oder minder auf dem relativ niedrigen Stand des Vorjahres gefestigt. Allerdings ist der FAO-Preisindex im Oktober gegenüber September leicht gefallen. Ursache dafür waren günstigere Annahmen über Bestände und Ernten an Palmöl in Südostasien sowie über die Sojaernte in den USA. Experten der AMI gehen für den weiteren Verlauf des Wirtschaftsjahres 2017/18 allerdings von einer stabilen Marktsituation, wenn nicht sogar von einem Anstieg der globalen Pflanzenölpreise aus.</w:t>
      </w:r>
    </w:p>
    <w:p w:rsidR="00301EC4" w:rsidRPr="00301EC4" w:rsidRDefault="00301EC4" w:rsidP="00301EC4">
      <w:pPr>
        <w:shd w:val="clear" w:color="auto" w:fill="FFFFFF"/>
        <w:ind w:firstLine="284"/>
        <w:jc w:val="both"/>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color w:val="auto"/>
          <w:spacing w:val="8"/>
          <w:sz w:val="20"/>
          <w:szCs w:val="20"/>
          <w:lang w:val="de-DE"/>
        </w:rPr>
        <w:t> </w:t>
      </w:r>
    </w:p>
    <w:p w:rsidR="00301EC4" w:rsidRPr="00301EC4" w:rsidRDefault="00301EC4" w:rsidP="00301EC4">
      <w:pPr>
        <w:shd w:val="clear" w:color="auto" w:fill="FFFFFF"/>
        <w:ind w:firstLine="284"/>
        <w:jc w:val="center"/>
        <w:rPr>
          <w:rFonts w:ascii="Times New Roman" w:eastAsia="Times New Roman" w:hAnsi="Times New Roman" w:cs="Times New Roman"/>
          <w:b/>
          <w:bCs/>
          <w:color w:val="auto"/>
          <w:spacing w:val="8"/>
          <w:sz w:val="20"/>
          <w:szCs w:val="20"/>
          <w:lang w:val="de-DE"/>
        </w:rPr>
      </w:pPr>
      <w:r w:rsidRPr="00301EC4">
        <w:rPr>
          <w:rFonts w:ascii="Times New Roman" w:eastAsia="Times New Roman" w:hAnsi="Times New Roman" w:cs="Times New Roman"/>
          <w:b/>
          <w:bCs/>
          <w:color w:val="auto"/>
          <w:spacing w:val="8"/>
          <w:sz w:val="20"/>
          <w:szCs w:val="20"/>
          <w:lang w:val="de-DE"/>
        </w:rPr>
        <w:t>Rapspreise mit Potenzial nach oben</w:t>
      </w:r>
    </w:p>
    <w:p w:rsidR="00301EC4" w:rsidRPr="00301EC4" w:rsidRDefault="00301EC4" w:rsidP="00301EC4">
      <w:pPr>
        <w:shd w:val="clear" w:color="auto" w:fill="FFFFFF"/>
        <w:ind w:firstLine="284"/>
        <w:jc w:val="both"/>
        <w:rPr>
          <w:rFonts w:ascii="Times New Roman" w:hAnsi="Times New Roman" w:cs="Times New Roman"/>
          <w:color w:val="auto"/>
          <w:spacing w:val="8"/>
          <w:sz w:val="20"/>
          <w:szCs w:val="20"/>
          <w:shd w:val="clear" w:color="auto" w:fill="FFFFFF"/>
          <w:lang w:val="de-DE"/>
        </w:rPr>
      </w:pPr>
      <w:r w:rsidRPr="00301EC4">
        <w:rPr>
          <w:rFonts w:ascii="Times New Roman" w:hAnsi="Times New Roman" w:cs="Times New Roman"/>
          <w:color w:val="auto"/>
          <w:spacing w:val="8"/>
          <w:sz w:val="20"/>
          <w:szCs w:val="20"/>
          <w:shd w:val="clear" w:color="auto" w:fill="FFFFFF"/>
          <w:lang w:val="de-DE"/>
        </w:rPr>
        <w:t xml:space="preserve">Die Erzeugerpreise für Raps in Deutschland haben in den ersten vier Monaten des Wirtschaftsjahres 2017/18 eine geringe Volatilität </w:t>
      </w:r>
      <w:r w:rsidRPr="00301EC4">
        <w:rPr>
          <w:rFonts w:ascii="Times New Roman" w:hAnsi="Times New Roman" w:cs="Times New Roman"/>
          <w:color w:val="auto"/>
          <w:spacing w:val="8"/>
          <w:sz w:val="20"/>
          <w:szCs w:val="20"/>
          <w:shd w:val="clear" w:color="auto" w:fill="FFFFFF"/>
          <w:lang w:val="de-DE"/>
        </w:rPr>
        <w:lastRenderedPageBreak/>
        <w:t>aufgewiesen. Während im Juli und August das Vorjahresniveau noch deutlich übertroffen wurde, tendierten die Forderungen in den Folgemonaten auf nahezu unverändertem Niveau. Insgesamt folgen die Notierungen für Ölsaaten und pflanzliche Öle in der EU und in Deutschland den globalen Notierungen und hier insbesondere den Sojanotierungen. Allerdings spielen auch Veränderungen der Wechselkurse eine Rolle. Der im November 2017 wieder schwächer tendierende Kurs des Euro gegenüber dem US-Dollar stützte die Rapsnotierungen auf den europäischen Märkten. Die inländischen Rapskurse profitierten im November allerdings auch von steigenden Rohölpreisen, wachsender Wettbewerbsfähigkeit von Biodiesel sowie steigender Nachfrage nach Rapsöl.</w:t>
      </w:r>
    </w:p>
    <w:p w:rsidR="00301EC4" w:rsidRPr="00301EC4" w:rsidRDefault="00301EC4" w:rsidP="00301EC4">
      <w:pPr>
        <w:shd w:val="clear" w:color="auto" w:fill="FFFFFF"/>
        <w:ind w:firstLine="284"/>
        <w:jc w:val="both"/>
        <w:rPr>
          <w:rFonts w:ascii="Times New Roman" w:hAnsi="Times New Roman" w:cs="Times New Roman"/>
          <w:color w:val="auto"/>
          <w:spacing w:val="8"/>
          <w:sz w:val="20"/>
          <w:szCs w:val="20"/>
          <w:shd w:val="clear" w:color="auto" w:fill="FFFFFF"/>
          <w:lang w:val="de-DE"/>
        </w:rPr>
      </w:pPr>
    </w:p>
    <w:p w:rsidR="00301EC4" w:rsidRPr="00301EC4" w:rsidRDefault="00301EC4" w:rsidP="00301EC4">
      <w:pPr>
        <w:shd w:val="clear" w:color="auto" w:fill="FFFFFF"/>
        <w:ind w:firstLine="284"/>
        <w:jc w:val="center"/>
        <w:rPr>
          <w:rStyle w:val="ab"/>
          <w:rFonts w:ascii="Times New Roman" w:hAnsi="Times New Roman" w:cs="Times New Roman"/>
          <w:color w:val="auto"/>
          <w:spacing w:val="8"/>
          <w:sz w:val="20"/>
          <w:szCs w:val="20"/>
          <w:shd w:val="clear" w:color="auto" w:fill="FFFFFF"/>
          <w:lang w:val="de-DE"/>
        </w:rPr>
      </w:pPr>
      <w:r w:rsidRPr="00301EC4">
        <w:rPr>
          <w:rStyle w:val="ab"/>
          <w:rFonts w:ascii="Times New Roman" w:hAnsi="Times New Roman" w:cs="Times New Roman"/>
          <w:color w:val="auto"/>
          <w:spacing w:val="8"/>
          <w:sz w:val="20"/>
          <w:szCs w:val="20"/>
          <w:shd w:val="clear" w:color="auto" w:fill="FFFFFF"/>
          <w:lang w:val="de-DE"/>
        </w:rPr>
        <w:t>Globale Zuckerversorgung verbessert sich</w:t>
      </w:r>
    </w:p>
    <w:p w:rsidR="00301EC4" w:rsidRPr="00301EC4" w:rsidRDefault="00301EC4" w:rsidP="00301EC4">
      <w:pPr>
        <w:shd w:val="clear" w:color="auto" w:fill="FFFFFF"/>
        <w:ind w:firstLine="284"/>
        <w:jc w:val="both"/>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color w:val="auto"/>
          <w:spacing w:val="8"/>
          <w:sz w:val="20"/>
          <w:szCs w:val="20"/>
          <w:lang w:val="de-DE"/>
        </w:rPr>
        <w:t>Die Weltzuckererzeugung wird vom USDA für das Wirtschaftsjahr 2017/18 auf 184,8 Millionen Tonnen Zucker geschätzt. Das sind gegenüber dem Vorjahresergebnis 13,5 Millionen Tonnen oder fast 8 Prozent mehr. Ursächlich für den Produktionsanstieg sind vor allem höhere Erzeugungsmengen in Indien und der EU. Der globale Verbrauch an Zucker wächst weiter. Nachdem er in den beiden Wirtschaftsjahren zuvor die jeweilige Erzeugung übertraf, dürfte es im Wirtschaftsjahr 2017/18 umgekehrt sein. Voraussichtlich bleibt der Verbrauch um fast 11 Millionen Tonnen hinter der Erzeugung zurück.</w:t>
      </w:r>
    </w:p>
    <w:p w:rsidR="00301EC4" w:rsidRPr="00301EC4" w:rsidRDefault="00301EC4" w:rsidP="00301EC4">
      <w:pPr>
        <w:shd w:val="clear" w:color="auto" w:fill="FFFFFF"/>
        <w:ind w:firstLine="284"/>
        <w:jc w:val="both"/>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color w:val="auto"/>
          <w:spacing w:val="8"/>
          <w:sz w:val="20"/>
          <w:szCs w:val="20"/>
          <w:lang w:val="de-DE"/>
        </w:rPr>
        <w:t> </w:t>
      </w:r>
    </w:p>
    <w:p w:rsidR="00301EC4" w:rsidRPr="00301EC4" w:rsidRDefault="00301EC4" w:rsidP="00301EC4">
      <w:pPr>
        <w:shd w:val="clear" w:color="auto" w:fill="FFFFFF"/>
        <w:ind w:firstLine="284"/>
        <w:jc w:val="center"/>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b/>
          <w:bCs/>
          <w:color w:val="auto"/>
          <w:spacing w:val="8"/>
          <w:sz w:val="20"/>
          <w:szCs w:val="20"/>
          <w:lang w:val="de-DE"/>
        </w:rPr>
        <w:t>Starker Rückgang der Zuckerpreise</w:t>
      </w:r>
    </w:p>
    <w:p w:rsidR="00301EC4" w:rsidRPr="00301EC4" w:rsidRDefault="00301EC4" w:rsidP="00301EC4">
      <w:pPr>
        <w:shd w:val="clear" w:color="auto" w:fill="FFFFFF"/>
        <w:ind w:firstLine="284"/>
        <w:jc w:val="both"/>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color w:val="auto"/>
          <w:spacing w:val="8"/>
          <w:sz w:val="20"/>
          <w:szCs w:val="20"/>
          <w:lang w:val="de-DE"/>
        </w:rPr>
        <w:t>Am Weltmarkt sind die Zuckerpreise seit Herbst 2016 um gut ein Drittel gefallen. Das zeigt der FAO-Preisindex für Zucker. Die global reichliche Versorgung mit Zucker hat die Preise unter Druck gesetzt. Im Oktober 2017 lag der FAO-Index für Zucker fast so niedrig wie beim letzten Preistief während vieler Monate im Jahr 2015. Die erhebliche Zunahme der Zuckerproduktion in der EU fällt mit einer Tiefpreisphase zusammen. Die weitere Entwicklung der Prei-se am Welt-Zuckermarkt wird den Anbau von Zuckerrüben in der EU in 2018 stark beeinflussen. Der Anteil des Rübenzuckers an der weltweiten Zuckererzeugung beträgt rund 20 Prozent.</w:t>
      </w:r>
    </w:p>
    <w:p w:rsidR="00301EC4" w:rsidRPr="00301EC4" w:rsidRDefault="00301EC4" w:rsidP="00301EC4">
      <w:pPr>
        <w:shd w:val="clear" w:color="auto" w:fill="FFFFFF"/>
        <w:ind w:firstLine="284"/>
        <w:jc w:val="both"/>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color w:val="auto"/>
          <w:spacing w:val="8"/>
          <w:sz w:val="20"/>
          <w:szCs w:val="20"/>
          <w:lang w:val="de-DE"/>
        </w:rPr>
        <w:t> </w:t>
      </w:r>
    </w:p>
    <w:p w:rsidR="008718AD" w:rsidRPr="00BB5E75" w:rsidRDefault="008718AD" w:rsidP="00301EC4">
      <w:pPr>
        <w:shd w:val="clear" w:color="auto" w:fill="FFFFFF"/>
        <w:ind w:firstLine="284"/>
        <w:jc w:val="center"/>
        <w:rPr>
          <w:rFonts w:ascii="Times New Roman" w:eastAsia="Times New Roman" w:hAnsi="Times New Roman" w:cs="Times New Roman"/>
          <w:b/>
          <w:bCs/>
          <w:color w:val="auto"/>
          <w:spacing w:val="8"/>
          <w:sz w:val="20"/>
          <w:szCs w:val="20"/>
          <w:lang w:val="de-DE"/>
        </w:rPr>
      </w:pPr>
    </w:p>
    <w:p w:rsidR="008718AD" w:rsidRPr="00BB5E75" w:rsidRDefault="008718AD" w:rsidP="00301EC4">
      <w:pPr>
        <w:shd w:val="clear" w:color="auto" w:fill="FFFFFF"/>
        <w:ind w:firstLine="284"/>
        <w:jc w:val="center"/>
        <w:rPr>
          <w:rFonts w:ascii="Times New Roman" w:eastAsia="Times New Roman" w:hAnsi="Times New Roman" w:cs="Times New Roman"/>
          <w:b/>
          <w:bCs/>
          <w:color w:val="auto"/>
          <w:spacing w:val="8"/>
          <w:sz w:val="20"/>
          <w:szCs w:val="20"/>
          <w:lang w:val="de-DE"/>
        </w:rPr>
      </w:pPr>
    </w:p>
    <w:p w:rsidR="00301EC4" w:rsidRPr="00301EC4" w:rsidRDefault="00301EC4" w:rsidP="00301EC4">
      <w:pPr>
        <w:shd w:val="clear" w:color="auto" w:fill="FFFFFF"/>
        <w:ind w:firstLine="284"/>
        <w:jc w:val="center"/>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b/>
          <w:bCs/>
          <w:color w:val="auto"/>
          <w:spacing w:val="8"/>
          <w:sz w:val="20"/>
          <w:szCs w:val="20"/>
          <w:lang w:val="de-DE"/>
        </w:rPr>
        <w:lastRenderedPageBreak/>
        <w:t>Zuckermarktordnung</w:t>
      </w:r>
    </w:p>
    <w:p w:rsidR="00301EC4" w:rsidRPr="00301EC4" w:rsidRDefault="00301EC4" w:rsidP="00301EC4">
      <w:pPr>
        <w:shd w:val="clear" w:color="auto" w:fill="FFFFFF"/>
        <w:ind w:firstLine="284"/>
        <w:jc w:val="both"/>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color w:val="auto"/>
          <w:spacing w:val="8"/>
          <w:sz w:val="20"/>
          <w:szCs w:val="20"/>
          <w:lang w:val="de-DE"/>
        </w:rPr>
        <w:t>Die EU-Zuckermarktordnung trat 1968 in Kraft. Ihre Grundelemente waren eine Quotenregelung und ein Rübenmindestpreis. Durch die Zuckermarktordnung entwickelte sich die Europäische Union, die bis dahin ein Nettoimporteur von Zucker gewesen ist, zu einem Exporteur von Zucker. Im Jahr 2005 setzte die Welthandelsorganisation (WTO) durch, dass der Export von Zucker aus der EU auf 1,4 Millionen Tonnen jährlich begrenzt wurde. Gleichzeitig wurde eine Importfreigabe für die ärmsten Exportländer von Zucker bestimmt, um diese bei ihrer Entwicklung zu unterstützen. Zum 1. Oktober 2017 ist die EU-Zuckermarktordnung ausgelaufen. Aussaat und Anbau 2017 erfolgten bereits unter den Bedingungen des internationalen Wettbewerbs, ohne Quoten und ohne Mindestpreise.</w:t>
      </w:r>
    </w:p>
    <w:p w:rsidR="00301EC4" w:rsidRPr="00301EC4" w:rsidRDefault="00301EC4" w:rsidP="00301EC4">
      <w:pPr>
        <w:shd w:val="clear" w:color="auto" w:fill="FFFFFF"/>
        <w:ind w:firstLine="284"/>
        <w:jc w:val="center"/>
        <w:rPr>
          <w:rFonts w:ascii="Times New Roman" w:eastAsia="Times New Roman" w:hAnsi="Times New Roman" w:cs="Times New Roman"/>
          <w:color w:val="auto"/>
          <w:spacing w:val="8"/>
          <w:sz w:val="20"/>
          <w:szCs w:val="20"/>
          <w:lang w:val="de-DE"/>
        </w:rPr>
      </w:pPr>
    </w:p>
    <w:p w:rsidR="00301EC4" w:rsidRPr="00301EC4" w:rsidRDefault="00301EC4" w:rsidP="00301EC4">
      <w:pPr>
        <w:shd w:val="clear" w:color="auto" w:fill="FFFFFF"/>
        <w:ind w:firstLine="284"/>
        <w:jc w:val="center"/>
        <w:rPr>
          <w:rFonts w:ascii="Times New Roman" w:eastAsia="Times New Roman" w:hAnsi="Times New Roman" w:cs="Times New Roman"/>
          <w:b/>
          <w:bCs/>
          <w:color w:val="auto"/>
          <w:spacing w:val="8"/>
          <w:sz w:val="20"/>
          <w:szCs w:val="20"/>
          <w:lang w:val="de-DE"/>
        </w:rPr>
      </w:pPr>
      <w:r w:rsidRPr="00301EC4">
        <w:rPr>
          <w:rFonts w:ascii="Times New Roman" w:eastAsia="Times New Roman" w:hAnsi="Times New Roman" w:cs="Times New Roman"/>
          <w:b/>
          <w:bCs/>
          <w:color w:val="auto"/>
          <w:spacing w:val="8"/>
          <w:sz w:val="20"/>
          <w:szCs w:val="20"/>
          <w:lang w:val="de-DE"/>
        </w:rPr>
        <w:t xml:space="preserve">Weltmarktmarktpreise werden die künftige </w:t>
      </w:r>
    </w:p>
    <w:p w:rsidR="00301EC4" w:rsidRPr="00301EC4" w:rsidRDefault="00301EC4" w:rsidP="00301EC4">
      <w:pPr>
        <w:shd w:val="clear" w:color="auto" w:fill="FFFFFF"/>
        <w:ind w:firstLine="284"/>
        <w:jc w:val="center"/>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b/>
          <w:bCs/>
          <w:color w:val="auto"/>
          <w:spacing w:val="8"/>
          <w:sz w:val="20"/>
          <w:szCs w:val="20"/>
          <w:lang w:val="de-DE"/>
        </w:rPr>
        <w:t>EU-Zuckerproduktion bestimmen</w:t>
      </w:r>
    </w:p>
    <w:p w:rsidR="00301EC4" w:rsidRPr="00301EC4" w:rsidRDefault="00301EC4" w:rsidP="00301EC4">
      <w:pPr>
        <w:shd w:val="clear" w:color="auto" w:fill="FFFFFF"/>
        <w:ind w:firstLine="284"/>
        <w:jc w:val="both"/>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color w:val="auto"/>
          <w:spacing w:val="8"/>
          <w:sz w:val="20"/>
          <w:szCs w:val="20"/>
          <w:lang w:val="de-DE"/>
        </w:rPr>
        <w:t>Die EU-Zuckermarktordnung ist am 1. Oktober 2017 ausgelaufen. Landwirte und Zuckerindustrie sind jetzt gefordert, sich dem globalen Wettbewerb zu stellen, mit allen Chancen und Risiken. Bei hohen Weltmarktpreisen könnte die Europäische Union vom Nettoimporteur zum Nettoexporteur werden. Die Wettbewerbsfähigkeit der europäischen Zuckerproduktion wird auch stark durch die Entwicklung der Weltmarktpreise von Getreide, Raps und Erdöl beeinflusst. Mit steigenden Weltmarktpreisen für diese Produkte verbessert sich die Wettbewerbsposition der Zuckerindustrie gegenüber der Isoglukose-Industrie.</w:t>
      </w:r>
    </w:p>
    <w:p w:rsidR="00301EC4" w:rsidRPr="00301EC4" w:rsidRDefault="00301EC4" w:rsidP="00301EC4">
      <w:pPr>
        <w:shd w:val="clear" w:color="auto" w:fill="FFFFFF"/>
        <w:ind w:firstLine="284"/>
        <w:jc w:val="both"/>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color w:val="auto"/>
          <w:spacing w:val="8"/>
          <w:sz w:val="20"/>
          <w:szCs w:val="20"/>
          <w:lang w:val="de-DE"/>
        </w:rPr>
        <w:t> </w:t>
      </w:r>
    </w:p>
    <w:p w:rsidR="00301EC4" w:rsidRPr="00301EC4" w:rsidRDefault="00301EC4" w:rsidP="00301EC4">
      <w:pPr>
        <w:shd w:val="clear" w:color="auto" w:fill="FFFFFF"/>
        <w:ind w:firstLine="284"/>
        <w:jc w:val="center"/>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b/>
          <w:bCs/>
          <w:color w:val="auto"/>
          <w:spacing w:val="8"/>
          <w:sz w:val="20"/>
          <w:szCs w:val="20"/>
          <w:lang w:val="de-DE"/>
        </w:rPr>
        <w:t>Deutsche Zuckererzeugung gegenüber Vorjahr stark gestiegen</w:t>
      </w:r>
    </w:p>
    <w:p w:rsidR="00301EC4" w:rsidRPr="00301EC4" w:rsidRDefault="00301EC4" w:rsidP="00301EC4">
      <w:pPr>
        <w:shd w:val="clear" w:color="auto" w:fill="FFFFFF"/>
        <w:ind w:firstLine="284"/>
        <w:jc w:val="both"/>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color w:val="auto"/>
          <w:spacing w:val="8"/>
          <w:sz w:val="20"/>
          <w:szCs w:val="20"/>
          <w:lang w:val="de-DE"/>
        </w:rPr>
        <w:t>Die deutsche Zuckererzeugung aus Rüben fällt in 2017/18 nach vorläufigen Ergebnissen der Wirtschaftlichen Vereinigung Zucker (WVZ) mit 5,1 Millionen Tonnen um 1,5 Millionen Tonnen höher aus als in der Kampagne 2016/17. Die Ursachen für das erheblich höhere Kampagne-Ergebnis sind eine starke Anbauausdehnung, und auch höhere Zuckererträge je Hektar. Laut Statistischem Bundesamt wurden 2017 auf 408.000 Hektar Zuckerrüben angebaut, von denen 386.000 Hektar der Zuckererzeugung dienen (gegenüber Vorjahr + 28 Prozent).</w:t>
      </w:r>
    </w:p>
    <w:p w:rsidR="00301EC4" w:rsidRPr="00301EC4" w:rsidRDefault="00301EC4" w:rsidP="00301EC4">
      <w:pPr>
        <w:shd w:val="clear" w:color="auto" w:fill="FFFFFF"/>
        <w:ind w:firstLine="284"/>
        <w:jc w:val="both"/>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color w:val="auto"/>
          <w:spacing w:val="8"/>
          <w:sz w:val="20"/>
          <w:szCs w:val="20"/>
          <w:lang w:val="de-DE"/>
        </w:rPr>
        <w:t> </w:t>
      </w:r>
    </w:p>
    <w:p w:rsidR="00301EC4" w:rsidRPr="00301EC4" w:rsidRDefault="00301EC4" w:rsidP="00301EC4">
      <w:pPr>
        <w:shd w:val="clear" w:color="auto" w:fill="FFFFFF"/>
        <w:ind w:firstLine="284"/>
        <w:jc w:val="center"/>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b/>
          <w:bCs/>
          <w:color w:val="auto"/>
          <w:spacing w:val="8"/>
          <w:sz w:val="20"/>
          <w:szCs w:val="20"/>
          <w:lang w:val="de-DE"/>
        </w:rPr>
        <w:lastRenderedPageBreak/>
        <w:t>EU-Zuckererzeugung steigt um gut ein Fünftel</w:t>
      </w:r>
    </w:p>
    <w:p w:rsidR="00301EC4" w:rsidRPr="00301EC4" w:rsidRDefault="00301EC4" w:rsidP="00301EC4">
      <w:pPr>
        <w:shd w:val="clear" w:color="auto" w:fill="FFFFFF"/>
        <w:ind w:firstLine="284"/>
        <w:jc w:val="both"/>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color w:val="auto"/>
          <w:spacing w:val="8"/>
          <w:sz w:val="20"/>
          <w:szCs w:val="20"/>
          <w:lang w:val="de-DE"/>
        </w:rPr>
        <w:t>Nach dem Wegfall der Zuckerquotenregelung in der Europäischen Union haben Landwirte in einigen Mitgliedstaaten mit einem deutlich vermehrten Anbau von Zuckerrüben reagiert. Für das Wirtschaftsjahr 2017/18 wird eine erheblich höhe-re Zuckerproduktion erwartet. Mit der geschätzten Rekordmenge von 20,5 Millionen Tonnen Rohzucker fallen gegenüber dem Vorjahr 3,8 Millionen Tonnen mehr Zucker an. Gründe dafür sind eine erhebliche Anbauausweitung und auch eine Steigerung des Rübenertrags um etwa 7 Prozent. Die Europäische Union ist der weltweit größte Produzent von Rübenzucker und Hauptimporteur von Rohrzucker für die Raffnation. In der EU werden ungefähr 50 Prozent der Welt-Rübenzuckerproduktion erzeugt.</w:t>
      </w:r>
    </w:p>
    <w:p w:rsidR="00301EC4" w:rsidRPr="00301EC4" w:rsidRDefault="00301EC4" w:rsidP="00301EC4">
      <w:pPr>
        <w:shd w:val="clear" w:color="auto" w:fill="FFFFFF"/>
        <w:ind w:firstLine="284"/>
        <w:jc w:val="both"/>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color w:val="auto"/>
          <w:spacing w:val="8"/>
          <w:sz w:val="20"/>
          <w:szCs w:val="20"/>
          <w:lang w:val="de-DE"/>
        </w:rPr>
        <w:t> </w:t>
      </w:r>
    </w:p>
    <w:p w:rsidR="00301EC4" w:rsidRPr="00301EC4" w:rsidRDefault="00301EC4" w:rsidP="00301EC4">
      <w:pPr>
        <w:shd w:val="clear" w:color="auto" w:fill="FFFFFF"/>
        <w:ind w:firstLine="284"/>
        <w:jc w:val="center"/>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b/>
          <w:bCs/>
          <w:color w:val="auto"/>
          <w:spacing w:val="8"/>
          <w:sz w:val="20"/>
          <w:szCs w:val="20"/>
          <w:lang w:val="de-DE"/>
        </w:rPr>
        <w:t>2017 mit größter EU-Kartoffelernte seit sechs Jahren</w:t>
      </w:r>
    </w:p>
    <w:p w:rsidR="00301EC4" w:rsidRPr="00301EC4" w:rsidRDefault="00301EC4" w:rsidP="00301EC4">
      <w:pPr>
        <w:shd w:val="clear" w:color="auto" w:fill="FFFFFF"/>
        <w:ind w:firstLine="284"/>
        <w:jc w:val="both"/>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color w:val="auto"/>
          <w:spacing w:val="8"/>
          <w:sz w:val="20"/>
          <w:szCs w:val="20"/>
          <w:lang w:val="de-DE"/>
        </w:rPr>
        <w:t>2017 sind in der EU fast überall relativ viele Kartoffeln angebaut und geerntet worden. Das EU-Ernteergebnis 2017 wird auf 61,2 Millionen Tonnen veranschlagt, was 3,8 Millionen Tonnen oder fast 7 Prozent mehr als im Vorjahr sind. Nie wurde in den vergangenen 6 Jahren mehr geerntet. Neben einer Anbauausdehnung auf 1,747 Millionen Hektar (+ 1 Prozent) war für das Mengenplus vor allem eine Steigerung der Hektarerträge (+ 6 Prozent) maßgebend.</w:t>
      </w:r>
    </w:p>
    <w:p w:rsidR="00301EC4" w:rsidRPr="00301EC4" w:rsidRDefault="00301EC4" w:rsidP="00301EC4">
      <w:pPr>
        <w:shd w:val="clear" w:color="auto" w:fill="FFFFFF"/>
        <w:ind w:firstLine="284"/>
        <w:jc w:val="both"/>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color w:val="auto"/>
          <w:spacing w:val="8"/>
          <w:sz w:val="20"/>
          <w:szCs w:val="20"/>
          <w:lang w:val="de-DE"/>
        </w:rPr>
        <w:t> </w:t>
      </w:r>
    </w:p>
    <w:p w:rsidR="00301EC4" w:rsidRPr="00301EC4" w:rsidRDefault="00301EC4" w:rsidP="00301EC4">
      <w:pPr>
        <w:shd w:val="clear" w:color="auto" w:fill="FFFFFF"/>
        <w:ind w:firstLine="284"/>
        <w:jc w:val="center"/>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b/>
          <w:bCs/>
          <w:color w:val="auto"/>
          <w:spacing w:val="8"/>
          <w:sz w:val="20"/>
          <w:szCs w:val="20"/>
          <w:lang w:val="de-DE"/>
        </w:rPr>
        <w:t>Mehr Kartoffeln – niedrigere Preise</w:t>
      </w:r>
    </w:p>
    <w:p w:rsidR="00301EC4" w:rsidRPr="00301EC4" w:rsidRDefault="00301EC4" w:rsidP="00301EC4">
      <w:pPr>
        <w:shd w:val="clear" w:color="auto" w:fill="FFFFFF"/>
        <w:ind w:firstLine="284"/>
        <w:jc w:val="both"/>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color w:val="auto"/>
          <w:spacing w:val="8"/>
          <w:sz w:val="20"/>
          <w:szCs w:val="20"/>
          <w:lang w:val="de-DE"/>
        </w:rPr>
        <w:t>Nach dem vorläufigen Ergebnis der amtlichen Statistik liegt die deutsche Kartoffelernte des Jahres 2017 bei 11,3 Millionen Tonnen. Das sind gegenüber dem Vorjahresergebnis 500.000 Tonnen oder knapp 5 Prozent mehr Kartoffeln. Der mehr-jährige Durchschnitt 2011-16 wird um gut 4 Prozent überschritten. Zu dem höheren Ernteergebnis haben Anbauausdehnung und höhere Hektarerträge nahezu gleichermaßen beigetragen. 2017 wurden 248.400 Hektar Ackerland mit Kartoffeln bestellt; dies sind knapp 5.900 Hektar bzw. 2,4 Prozent mehr als im vorangegangenen Jahr. Im Verlauf der Ernte 2017 fielen die Erzeugerpreise für Speisekartoffeln. Dabei vergrößerte sich der Abstand zum Preisniveau des Vorjahres. Im Oktober und November fielen die Erzeugerpreise für festkochende Speisekartoffeln auf 11,30 Euro je Dezitonne. Gegenüber August war dies ein Preisabschlag von über 40 Prozent und gegenüber dem entsprechenden Vorjahresstand ein Preisminus von gut einem Drittel.</w:t>
      </w:r>
    </w:p>
    <w:p w:rsidR="00301EC4" w:rsidRPr="00301EC4" w:rsidRDefault="00301EC4" w:rsidP="00301EC4">
      <w:pPr>
        <w:shd w:val="clear" w:color="auto" w:fill="FFFFFF"/>
        <w:ind w:firstLine="284"/>
        <w:jc w:val="both"/>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color w:val="auto"/>
          <w:spacing w:val="8"/>
          <w:sz w:val="20"/>
          <w:szCs w:val="20"/>
          <w:lang w:val="de-DE"/>
        </w:rPr>
        <w:lastRenderedPageBreak/>
        <w:t> Der Zusammenhang zwischen Erzeuger- und Verbraucherpreisen ist bei Speisekartoffeln relativ eng. Sinkende bzw. steigende Erzeugerpreise gehen mit sinkenden bzw. steigenden Verbraucherpreisen einher, allerdings nicht in gleichem Ausmaße.</w:t>
      </w:r>
    </w:p>
    <w:p w:rsidR="00301EC4" w:rsidRPr="00301EC4" w:rsidRDefault="00301EC4" w:rsidP="00301EC4">
      <w:pPr>
        <w:shd w:val="clear" w:color="auto" w:fill="FFFFFF"/>
        <w:ind w:firstLine="284"/>
        <w:jc w:val="both"/>
        <w:rPr>
          <w:rFonts w:ascii="Times New Roman" w:eastAsia="Times New Roman" w:hAnsi="Times New Roman" w:cs="Times New Roman"/>
          <w:color w:val="auto"/>
          <w:spacing w:val="8"/>
          <w:sz w:val="20"/>
          <w:szCs w:val="20"/>
          <w:lang w:val="de-DE"/>
        </w:rPr>
      </w:pPr>
    </w:p>
    <w:p w:rsidR="00301EC4" w:rsidRPr="00301EC4" w:rsidRDefault="00301EC4" w:rsidP="00301EC4">
      <w:pPr>
        <w:shd w:val="clear" w:color="auto" w:fill="FFFFFF"/>
        <w:ind w:firstLine="284"/>
        <w:jc w:val="both"/>
        <w:rPr>
          <w:rFonts w:ascii="Times New Roman" w:eastAsia="Times New Roman" w:hAnsi="Times New Roman" w:cs="Times New Roman"/>
          <w:color w:val="auto"/>
          <w:spacing w:val="8"/>
          <w:sz w:val="20"/>
          <w:szCs w:val="20"/>
          <w:lang w:val="de-DE"/>
        </w:rPr>
      </w:pPr>
    </w:p>
    <w:p w:rsidR="00301EC4" w:rsidRPr="00301EC4" w:rsidRDefault="00301EC4" w:rsidP="00301EC4">
      <w:pPr>
        <w:shd w:val="clear" w:color="auto" w:fill="FFFFFF"/>
        <w:ind w:firstLine="284"/>
        <w:jc w:val="both"/>
        <w:rPr>
          <w:rFonts w:ascii="Times New Roman" w:eastAsia="Times New Roman" w:hAnsi="Times New Roman" w:cs="Times New Roman"/>
          <w:color w:val="auto"/>
          <w:spacing w:val="8"/>
          <w:sz w:val="20"/>
          <w:szCs w:val="20"/>
          <w:lang w:val="de-DE"/>
        </w:rPr>
      </w:pPr>
    </w:p>
    <w:p w:rsidR="00301EC4" w:rsidRPr="00301EC4" w:rsidRDefault="00301EC4" w:rsidP="00301EC4">
      <w:pPr>
        <w:shd w:val="clear" w:color="auto" w:fill="FFFFFF"/>
        <w:ind w:firstLine="284"/>
        <w:rPr>
          <w:rFonts w:ascii="Times New Roman" w:eastAsia="Times New Roman" w:hAnsi="Times New Roman" w:cs="Times New Roman"/>
          <w:color w:val="auto"/>
          <w:spacing w:val="8"/>
          <w:sz w:val="20"/>
          <w:szCs w:val="20"/>
          <w:lang w:val="de-DE"/>
        </w:rPr>
      </w:pPr>
      <w:r w:rsidRPr="00301EC4">
        <w:rPr>
          <w:rFonts w:ascii="Times New Roman" w:eastAsia="Times New Roman" w:hAnsi="Times New Roman" w:cs="Times New Roman"/>
          <w:color w:val="auto"/>
          <w:spacing w:val="8"/>
          <w:sz w:val="20"/>
          <w:szCs w:val="20"/>
          <w:lang w:val="de-DE"/>
        </w:rPr>
        <w:t> </w:t>
      </w:r>
    </w:p>
    <w:p w:rsidR="00301EC4" w:rsidRPr="00301EC4" w:rsidRDefault="00301EC4" w:rsidP="00301EC4">
      <w:pPr>
        <w:ind w:firstLine="284"/>
        <w:jc w:val="center"/>
        <w:rPr>
          <w:rFonts w:ascii="Times New Roman" w:hAnsi="Times New Roman" w:cs="Times New Roman"/>
          <w:b/>
          <w:color w:val="auto"/>
          <w:sz w:val="20"/>
          <w:szCs w:val="20"/>
          <w:lang w:val="de-DE"/>
        </w:rPr>
      </w:pPr>
    </w:p>
    <w:p w:rsidR="00301EC4" w:rsidRPr="00301EC4" w:rsidRDefault="00301EC4" w:rsidP="00301EC4">
      <w:pPr>
        <w:ind w:firstLine="284"/>
        <w:jc w:val="center"/>
        <w:rPr>
          <w:rFonts w:ascii="Times New Roman" w:hAnsi="Times New Roman" w:cs="Times New Roman"/>
          <w:b/>
          <w:color w:val="auto"/>
          <w:sz w:val="20"/>
          <w:szCs w:val="20"/>
          <w:lang w:val="de-DE"/>
        </w:rPr>
      </w:pPr>
    </w:p>
    <w:p w:rsidR="00301EC4" w:rsidRPr="00301EC4" w:rsidRDefault="00301EC4" w:rsidP="00301EC4">
      <w:pPr>
        <w:ind w:firstLine="284"/>
        <w:jc w:val="center"/>
        <w:rPr>
          <w:rFonts w:ascii="Times New Roman" w:hAnsi="Times New Roman" w:cs="Times New Roman"/>
          <w:b/>
          <w:color w:val="auto"/>
          <w:sz w:val="20"/>
          <w:szCs w:val="20"/>
          <w:lang w:val="de-DE"/>
        </w:rPr>
      </w:pPr>
    </w:p>
    <w:p w:rsidR="00301EC4" w:rsidRPr="00301EC4" w:rsidRDefault="00301EC4" w:rsidP="00301EC4">
      <w:pPr>
        <w:ind w:firstLine="284"/>
        <w:jc w:val="center"/>
        <w:rPr>
          <w:rFonts w:ascii="Times New Roman" w:hAnsi="Times New Roman" w:cs="Times New Roman"/>
          <w:b/>
          <w:color w:val="auto"/>
          <w:sz w:val="20"/>
          <w:szCs w:val="20"/>
          <w:lang w:val="de-DE"/>
        </w:rPr>
      </w:pPr>
    </w:p>
    <w:p w:rsidR="00301EC4" w:rsidRPr="00301EC4" w:rsidRDefault="00301EC4" w:rsidP="00301EC4">
      <w:pPr>
        <w:ind w:firstLine="284"/>
        <w:jc w:val="center"/>
        <w:rPr>
          <w:rFonts w:ascii="Times New Roman" w:hAnsi="Times New Roman" w:cs="Times New Roman"/>
          <w:b/>
          <w:color w:val="auto"/>
          <w:sz w:val="20"/>
          <w:szCs w:val="20"/>
          <w:lang w:val="de-DE"/>
        </w:rPr>
      </w:pPr>
    </w:p>
    <w:p w:rsidR="00301EC4" w:rsidRPr="00301EC4" w:rsidRDefault="00301EC4" w:rsidP="00301EC4">
      <w:pPr>
        <w:ind w:firstLine="284"/>
        <w:jc w:val="center"/>
        <w:rPr>
          <w:rFonts w:ascii="Times New Roman" w:hAnsi="Times New Roman" w:cs="Times New Roman"/>
          <w:b/>
          <w:color w:val="auto"/>
          <w:sz w:val="20"/>
          <w:szCs w:val="20"/>
          <w:lang w:val="de-DE"/>
        </w:rPr>
      </w:pPr>
    </w:p>
    <w:p w:rsidR="00301EC4" w:rsidRPr="00301EC4" w:rsidRDefault="00301EC4" w:rsidP="00301EC4">
      <w:pPr>
        <w:ind w:firstLine="284"/>
        <w:jc w:val="center"/>
        <w:rPr>
          <w:rFonts w:ascii="Times New Roman" w:hAnsi="Times New Roman" w:cs="Times New Roman"/>
          <w:b/>
          <w:color w:val="auto"/>
          <w:sz w:val="20"/>
          <w:szCs w:val="20"/>
          <w:lang w:val="de-DE"/>
        </w:rPr>
      </w:pPr>
    </w:p>
    <w:p w:rsidR="00301EC4" w:rsidRPr="00301EC4" w:rsidRDefault="00301EC4" w:rsidP="00301EC4">
      <w:pPr>
        <w:ind w:firstLine="284"/>
        <w:jc w:val="center"/>
        <w:rPr>
          <w:rFonts w:ascii="Times New Roman" w:hAnsi="Times New Roman" w:cs="Times New Roman"/>
          <w:b/>
          <w:color w:val="auto"/>
          <w:sz w:val="20"/>
          <w:szCs w:val="20"/>
          <w:lang w:val="de-DE"/>
        </w:rPr>
      </w:pPr>
    </w:p>
    <w:p w:rsidR="00301EC4" w:rsidRPr="00301EC4" w:rsidRDefault="00301EC4" w:rsidP="00301EC4">
      <w:pPr>
        <w:ind w:firstLine="284"/>
        <w:jc w:val="center"/>
        <w:rPr>
          <w:rFonts w:ascii="Times New Roman" w:hAnsi="Times New Roman" w:cs="Times New Roman"/>
          <w:b/>
          <w:color w:val="auto"/>
          <w:sz w:val="20"/>
          <w:szCs w:val="20"/>
          <w:lang w:val="de-DE"/>
        </w:rPr>
      </w:pPr>
    </w:p>
    <w:p w:rsidR="00301EC4" w:rsidRPr="00301EC4" w:rsidRDefault="00301EC4" w:rsidP="00301EC4">
      <w:pPr>
        <w:ind w:firstLine="284"/>
        <w:jc w:val="center"/>
        <w:rPr>
          <w:rFonts w:ascii="Times New Roman" w:hAnsi="Times New Roman" w:cs="Times New Roman"/>
          <w:b/>
          <w:color w:val="auto"/>
          <w:sz w:val="20"/>
          <w:szCs w:val="20"/>
          <w:lang w:val="de-DE"/>
        </w:rPr>
      </w:pPr>
    </w:p>
    <w:p w:rsidR="00301EC4" w:rsidRPr="00301EC4" w:rsidRDefault="00301EC4" w:rsidP="00301EC4">
      <w:pPr>
        <w:ind w:firstLine="284"/>
        <w:jc w:val="center"/>
        <w:rPr>
          <w:rFonts w:ascii="Times New Roman" w:hAnsi="Times New Roman" w:cs="Times New Roman"/>
          <w:b/>
          <w:color w:val="auto"/>
          <w:sz w:val="20"/>
          <w:szCs w:val="20"/>
          <w:lang w:val="de-DE"/>
        </w:rPr>
      </w:pPr>
    </w:p>
    <w:p w:rsidR="00301EC4" w:rsidRPr="00301EC4" w:rsidRDefault="00301EC4" w:rsidP="00301EC4">
      <w:pPr>
        <w:ind w:firstLine="284"/>
        <w:jc w:val="center"/>
        <w:rPr>
          <w:rFonts w:ascii="Times New Roman" w:hAnsi="Times New Roman" w:cs="Times New Roman"/>
          <w:b/>
          <w:color w:val="auto"/>
          <w:sz w:val="20"/>
          <w:szCs w:val="20"/>
          <w:lang w:val="de-DE"/>
        </w:rPr>
      </w:pPr>
    </w:p>
    <w:p w:rsidR="00301EC4" w:rsidRPr="00301EC4" w:rsidRDefault="00301EC4" w:rsidP="00301EC4">
      <w:pPr>
        <w:ind w:firstLine="284"/>
        <w:jc w:val="center"/>
        <w:rPr>
          <w:rFonts w:ascii="Times New Roman" w:hAnsi="Times New Roman" w:cs="Times New Roman"/>
          <w:b/>
          <w:color w:val="auto"/>
          <w:sz w:val="20"/>
          <w:szCs w:val="20"/>
          <w:lang w:val="de-DE"/>
        </w:rPr>
      </w:pPr>
    </w:p>
    <w:p w:rsidR="00301EC4" w:rsidRPr="00301EC4" w:rsidRDefault="00301EC4" w:rsidP="00301EC4">
      <w:pPr>
        <w:ind w:firstLine="284"/>
        <w:jc w:val="center"/>
        <w:rPr>
          <w:rFonts w:ascii="Times New Roman" w:hAnsi="Times New Roman" w:cs="Times New Roman"/>
          <w:b/>
          <w:color w:val="auto"/>
          <w:sz w:val="20"/>
          <w:szCs w:val="20"/>
          <w:lang w:val="de-DE"/>
        </w:rPr>
      </w:pPr>
    </w:p>
    <w:p w:rsidR="00301EC4" w:rsidRPr="00301EC4" w:rsidRDefault="00301EC4" w:rsidP="00301EC4">
      <w:pPr>
        <w:ind w:firstLine="284"/>
        <w:jc w:val="center"/>
        <w:rPr>
          <w:rFonts w:ascii="Times New Roman" w:hAnsi="Times New Roman" w:cs="Times New Roman"/>
          <w:b/>
          <w:color w:val="auto"/>
          <w:sz w:val="20"/>
          <w:szCs w:val="20"/>
          <w:lang w:val="de-DE"/>
        </w:rPr>
      </w:pPr>
    </w:p>
    <w:p w:rsidR="00301EC4" w:rsidRPr="00301EC4" w:rsidRDefault="00301EC4" w:rsidP="00301EC4">
      <w:pPr>
        <w:ind w:firstLine="284"/>
        <w:jc w:val="center"/>
        <w:rPr>
          <w:rFonts w:ascii="Times New Roman" w:hAnsi="Times New Roman" w:cs="Times New Roman"/>
          <w:b/>
          <w:color w:val="auto"/>
          <w:sz w:val="20"/>
          <w:szCs w:val="20"/>
          <w:lang w:val="de-DE"/>
        </w:rPr>
      </w:pPr>
    </w:p>
    <w:p w:rsidR="00301EC4" w:rsidRPr="00301EC4" w:rsidRDefault="00301EC4" w:rsidP="00301EC4">
      <w:pPr>
        <w:ind w:firstLine="284"/>
        <w:jc w:val="center"/>
        <w:rPr>
          <w:rFonts w:ascii="Times New Roman" w:hAnsi="Times New Roman" w:cs="Times New Roman"/>
          <w:b/>
          <w:color w:val="auto"/>
          <w:sz w:val="20"/>
          <w:szCs w:val="20"/>
          <w:lang w:val="de-DE"/>
        </w:rPr>
      </w:pPr>
    </w:p>
    <w:p w:rsidR="00301EC4" w:rsidRPr="00301EC4" w:rsidRDefault="00301EC4"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sz w:val="20"/>
          <w:szCs w:val="20"/>
          <w:lang w:val="de-DE"/>
        </w:rPr>
      </w:pPr>
    </w:p>
    <w:p w:rsidR="00301EC4" w:rsidRPr="00301EC4" w:rsidRDefault="00301EC4"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sz w:val="20"/>
          <w:szCs w:val="20"/>
          <w:lang w:val="de-DE"/>
        </w:rPr>
      </w:pPr>
    </w:p>
    <w:p w:rsidR="00301EC4" w:rsidRPr="00301EC4" w:rsidRDefault="00301EC4"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sz w:val="20"/>
          <w:szCs w:val="20"/>
          <w:lang w:val="de-DE"/>
        </w:rPr>
      </w:pPr>
    </w:p>
    <w:p w:rsidR="00301EC4" w:rsidRPr="00301EC4" w:rsidRDefault="00301EC4"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sz w:val="20"/>
          <w:szCs w:val="20"/>
          <w:lang w:val="de-DE"/>
        </w:rPr>
      </w:pPr>
    </w:p>
    <w:p w:rsidR="00301EC4" w:rsidRPr="00301EC4" w:rsidRDefault="00301EC4"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sz w:val="20"/>
          <w:szCs w:val="20"/>
          <w:lang w:val="de-DE"/>
        </w:rPr>
      </w:pPr>
    </w:p>
    <w:p w:rsidR="008718AD" w:rsidRPr="00BB5E75" w:rsidRDefault="008718AD"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sz w:val="20"/>
          <w:szCs w:val="20"/>
          <w:lang w:val="de-DE"/>
        </w:rPr>
      </w:pPr>
    </w:p>
    <w:p w:rsidR="008718AD" w:rsidRPr="00BB5E75" w:rsidRDefault="008718AD"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sz w:val="20"/>
          <w:szCs w:val="20"/>
          <w:lang w:val="de-DE"/>
        </w:rPr>
      </w:pPr>
    </w:p>
    <w:p w:rsidR="008718AD" w:rsidRPr="00BB5E75" w:rsidRDefault="008718AD"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sz w:val="20"/>
          <w:szCs w:val="20"/>
          <w:lang w:val="de-DE"/>
        </w:rPr>
      </w:pPr>
    </w:p>
    <w:p w:rsidR="008718AD" w:rsidRPr="00BB5E75" w:rsidRDefault="008718AD"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sz w:val="20"/>
          <w:szCs w:val="20"/>
          <w:lang w:val="de-DE"/>
        </w:rPr>
      </w:pPr>
    </w:p>
    <w:p w:rsidR="008718AD" w:rsidRPr="00BB5E75" w:rsidRDefault="008718AD"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sz w:val="20"/>
          <w:szCs w:val="20"/>
          <w:lang w:val="de-DE"/>
        </w:rPr>
      </w:pPr>
    </w:p>
    <w:p w:rsidR="008718AD" w:rsidRPr="00BB5E75" w:rsidRDefault="008718AD"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sz w:val="20"/>
          <w:szCs w:val="20"/>
          <w:lang w:val="de-DE"/>
        </w:rPr>
      </w:pPr>
    </w:p>
    <w:p w:rsidR="008718AD" w:rsidRPr="00BB5E75" w:rsidRDefault="008718AD"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sz w:val="20"/>
          <w:szCs w:val="20"/>
          <w:lang w:val="de-DE"/>
        </w:rPr>
      </w:pPr>
    </w:p>
    <w:p w:rsidR="008718AD" w:rsidRPr="00BB5E75" w:rsidRDefault="008718AD"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sz w:val="20"/>
          <w:szCs w:val="20"/>
          <w:lang w:val="de-DE"/>
        </w:rPr>
      </w:pPr>
    </w:p>
    <w:p w:rsidR="008718AD" w:rsidRPr="00BB5E75" w:rsidRDefault="008718AD"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sz w:val="20"/>
          <w:szCs w:val="20"/>
          <w:lang w:val="de-DE"/>
        </w:rPr>
      </w:pPr>
    </w:p>
    <w:p w:rsidR="00301EC4" w:rsidRPr="00301EC4" w:rsidRDefault="00301EC4"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bCs/>
          <w:sz w:val="20"/>
          <w:szCs w:val="20"/>
          <w:lang w:val="de-DE"/>
        </w:rPr>
      </w:pPr>
      <w:r w:rsidRPr="00301EC4">
        <w:rPr>
          <w:rFonts w:ascii="Times New Roman" w:hAnsi="Times New Roman" w:cs="Times New Roman"/>
          <w:b/>
          <w:sz w:val="20"/>
          <w:szCs w:val="20"/>
          <w:lang w:val="de-DE"/>
        </w:rPr>
        <w:lastRenderedPageBreak/>
        <w:t>WÖRTERVERZEICHNIS</w:t>
      </w:r>
    </w:p>
    <w:p w:rsidR="00301EC4" w:rsidRPr="00301EC4" w:rsidRDefault="00301EC4" w:rsidP="00301EC4">
      <w:pPr>
        <w:ind w:firstLine="284"/>
        <w:jc w:val="center"/>
        <w:rPr>
          <w:rFonts w:ascii="Times New Roman" w:hAnsi="Times New Roman" w:cs="Times New Roman"/>
          <w:b/>
          <w:color w:val="auto"/>
          <w:sz w:val="20"/>
          <w:szCs w:val="20"/>
          <w:lang w:val="de-DE"/>
        </w:rPr>
      </w:pPr>
    </w:p>
    <w:p w:rsidR="00301EC4" w:rsidRPr="00301EC4" w:rsidRDefault="00301EC4" w:rsidP="008718AD">
      <w:pPr>
        <w:ind w:firstLine="284"/>
        <w:rPr>
          <w:rFonts w:ascii="Times New Roman" w:hAnsi="Times New Roman" w:cs="Times New Roman"/>
          <w:b/>
          <w:color w:val="auto"/>
          <w:sz w:val="20"/>
          <w:szCs w:val="20"/>
          <w:lang w:val="de-DE"/>
        </w:rPr>
      </w:pPr>
      <w:r w:rsidRPr="00301EC4">
        <w:rPr>
          <w:rFonts w:ascii="Times New Roman" w:hAnsi="Times New Roman" w:cs="Times New Roman"/>
          <w:b/>
          <w:color w:val="auto"/>
          <w:sz w:val="20"/>
          <w:szCs w:val="20"/>
          <w:lang w:val="de-DE"/>
        </w:rPr>
        <w:t>Aa</w:t>
      </w:r>
    </w:p>
    <w:p w:rsidR="00301EC4" w:rsidRPr="00301EC4" w:rsidRDefault="00301EC4" w:rsidP="008718AD">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abändern (te, t) – </w:t>
      </w:r>
      <w:r w:rsidRPr="00301EC4">
        <w:rPr>
          <w:rFonts w:ascii="Times New Roman" w:hAnsi="Times New Roman" w:cs="Times New Roman"/>
          <w:sz w:val="20"/>
          <w:szCs w:val="20"/>
        </w:rPr>
        <w:t>изменять</w:t>
      </w:r>
    </w:p>
    <w:p w:rsidR="00301EC4" w:rsidRPr="00301EC4" w:rsidRDefault="00301EC4" w:rsidP="008718AD">
      <w:pPr>
        <w:pStyle w:val="30"/>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abbaubar</w:t>
      </w:r>
      <w:r w:rsidRPr="00301EC4">
        <w:rPr>
          <w:rFonts w:ascii="Times New Roman" w:hAnsi="Times New Roman" w:cs="Times New Roman"/>
          <w:sz w:val="20"/>
          <w:szCs w:val="20"/>
        </w:rPr>
        <w:t xml:space="preserve"> – разлагаемый</w:t>
      </w:r>
      <w:r w:rsidRPr="00301EC4">
        <w:rPr>
          <w:rFonts w:ascii="Times New Roman" w:hAnsi="Times New Roman" w:cs="Times New Roman"/>
          <w:b/>
          <w:bCs/>
          <w:sz w:val="20"/>
          <w:szCs w:val="20"/>
        </w:rPr>
        <w:t xml:space="preserve"> </w:t>
      </w:r>
    </w:p>
    <w:p w:rsidR="00301EC4" w:rsidRPr="00301EC4" w:rsidRDefault="00301EC4" w:rsidP="008718AD">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abl</w:t>
      </w:r>
      <w:r w:rsidRPr="00301EC4">
        <w:rPr>
          <w:rFonts w:ascii="Times New Roman" w:hAnsi="Times New Roman" w:cs="Times New Roman"/>
          <w:sz w:val="20"/>
          <w:szCs w:val="20"/>
        </w:rPr>
        <w:t>ö</w:t>
      </w:r>
      <w:r w:rsidRPr="00301EC4">
        <w:rPr>
          <w:rFonts w:ascii="Times New Roman" w:hAnsi="Times New Roman" w:cs="Times New Roman"/>
          <w:sz w:val="20"/>
          <w:szCs w:val="20"/>
          <w:lang w:val="de-DE"/>
        </w:rPr>
        <w:t>sen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w:t>
      </w:r>
      <w:r w:rsidRPr="00301EC4">
        <w:rPr>
          <w:rFonts w:ascii="Times New Roman" w:hAnsi="Times New Roman" w:cs="Times New Roman"/>
          <w:sz w:val="20"/>
          <w:szCs w:val="20"/>
        </w:rPr>
        <w:t>) – сменить; прийти на смену</w:t>
      </w:r>
    </w:p>
    <w:p w:rsidR="00301EC4" w:rsidRPr="00301EC4" w:rsidRDefault="00301EC4" w:rsidP="008718AD">
      <w:pPr>
        <w:pStyle w:val="3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abnehmen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a</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o</w:t>
      </w:r>
      <w:r w:rsidRPr="00301EC4">
        <w:rPr>
          <w:rFonts w:ascii="Times New Roman" w:hAnsi="Times New Roman" w:cs="Times New Roman"/>
          <w:sz w:val="20"/>
          <w:szCs w:val="20"/>
        </w:rPr>
        <w:t xml:space="preserve">) – уменьшаться </w:t>
      </w:r>
    </w:p>
    <w:p w:rsidR="00301EC4" w:rsidRPr="00301EC4" w:rsidRDefault="00301EC4" w:rsidP="008718AD">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Abnehmer</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en-US"/>
        </w:rPr>
        <w:t>m</w:t>
      </w:r>
      <w:r w:rsidRPr="00301EC4">
        <w:rPr>
          <w:rFonts w:ascii="Times New Roman" w:hAnsi="Times New Roman" w:cs="Times New Roman"/>
          <w:sz w:val="20"/>
          <w:szCs w:val="20"/>
        </w:rPr>
        <w:t>, = – покупатель</w:t>
      </w:r>
    </w:p>
    <w:p w:rsidR="00301EC4" w:rsidRPr="00301EC4" w:rsidRDefault="00301EC4" w:rsidP="008718AD">
      <w:pPr>
        <w:pStyle w:val="51"/>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Abreife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созревание; вызревание</w:t>
      </w:r>
    </w:p>
    <w:p w:rsidR="00301EC4" w:rsidRPr="00301EC4" w:rsidRDefault="00301EC4" w:rsidP="008718AD">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Achse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ось</w:t>
      </w:r>
    </w:p>
    <w:p w:rsidR="00301EC4" w:rsidRPr="00301EC4" w:rsidRDefault="00301EC4" w:rsidP="008718AD">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Acker</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Ä</w:t>
      </w:r>
      <w:r w:rsidRPr="00301EC4">
        <w:rPr>
          <w:rFonts w:ascii="Times New Roman" w:hAnsi="Times New Roman" w:cs="Times New Roman"/>
          <w:sz w:val="20"/>
          <w:szCs w:val="20"/>
          <w:lang w:val="de-DE"/>
        </w:rPr>
        <w:t>cker</w:t>
      </w:r>
      <w:r w:rsidRPr="00301EC4">
        <w:rPr>
          <w:rFonts w:ascii="Times New Roman" w:hAnsi="Times New Roman" w:cs="Times New Roman"/>
          <w:sz w:val="20"/>
          <w:szCs w:val="20"/>
        </w:rPr>
        <w:t xml:space="preserve"> – поле; пашня</w:t>
      </w:r>
    </w:p>
    <w:p w:rsidR="00301EC4" w:rsidRPr="00301EC4" w:rsidRDefault="00301EC4" w:rsidP="008718AD">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Ackerbau</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xml:space="preserve"> – земледелие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Ähre f, -n – </w:t>
      </w:r>
      <w:r w:rsidRPr="00301EC4">
        <w:rPr>
          <w:rFonts w:ascii="Times New Roman" w:hAnsi="Times New Roman" w:cs="Times New Roman"/>
          <w:sz w:val="20"/>
          <w:szCs w:val="20"/>
        </w:rPr>
        <w:t>колос</w:t>
      </w:r>
      <w:r w:rsidRPr="00301EC4">
        <w:rPr>
          <w:rFonts w:ascii="Times New Roman" w:hAnsi="Times New Roman" w:cs="Times New Roman"/>
          <w:sz w:val="20"/>
          <w:szCs w:val="20"/>
          <w:lang w:val="de-DE"/>
        </w:rPr>
        <w:t xml:space="preserve"> </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Ährenschieben n – </w:t>
      </w:r>
      <w:r w:rsidRPr="00301EC4">
        <w:rPr>
          <w:rFonts w:ascii="Times New Roman" w:hAnsi="Times New Roman" w:cs="Times New Roman"/>
          <w:sz w:val="20"/>
          <w:szCs w:val="20"/>
        </w:rPr>
        <w:t>колошение</w:t>
      </w:r>
    </w:p>
    <w:p w:rsidR="00301EC4" w:rsidRPr="00301EC4" w:rsidRDefault="00301EC4" w:rsidP="00301EC4">
      <w:pPr>
        <w:pStyle w:val="7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Aminos</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ure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аминокислота</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Anbau</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ten</w:t>
      </w:r>
      <w:r w:rsidRPr="00301EC4">
        <w:rPr>
          <w:rFonts w:ascii="Times New Roman" w:hAnsi="Times New Roman" w:cs="Times New Roman"/>
          <w:sz w:val="20"/>
          <w:szCs w:val="20"/>
        </w:rPr>
        <w:t xml:space="preserve"> – возделывание; разведение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anbauen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w:t>
      </w:r>
      <w:r w:rsidRPr="00301EC4">
        <w:rPr>
          <w:rFonts w:ascii="Times New Roman" w:hAnsi="Times New Roman" w:cs="Times New Roman"/>
          <w:sz w:val="20"/>
          <w:szCs w:val="20"/>
        </w:rPr>
        <w:t>) – возделывать; выращивать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Anbaufl</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che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площадь возделывания</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Anforderung</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en</w:t>
      </w:r>
      <w:r w:rsidRPr="00301EC4">
        <w:rPr>
          <w:rFonts w:ascii="Times New Roman" w:hAnsi="Times New Roman" w:cs="Times New Roman"/>
          <w:sz w:val="20"/>
          <w:szCs w:val="20"/>
        </w:rPr>
        <w:t xml:space="preserve"> – требование</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angepasst</w:t>
      </w:r>
      <w:r w:rsidRPr="00301EC4">
        <w:rPr>
          <w:rFonts w:ascii="Times New Roman" w:hAnsi="Times New Roman" w:cs="Times New Roman"/>
          <w:sz w:val="20"/>
          <w:szCs w:val="20"/>
        </w:rPr>
        <w:t xml:space="preserve"> – приспособленный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Anh</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ufeln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окучивание</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Ansatzstelle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место заложения (</w:t>
      </w:r>
      <w:proofErr w:type="gramStart"/>
      <w:r w:rsidRPr="00301EC4">
        <w:rPr>
          <w:rFonts w:ascii="Times New Roman" w:hAnsi="Times New Roman" w:cs="Times New Roman"/>
          <w:sz w:val="20"/>
          <w:szCs w:val="20"/>
        </w:rPr>
        <w:t>напр.,</w:t>
      </w:r>
      <w:proofErr w:type="gramEnd"/>
      <w:r w:rsidRPr="00301EC4">
        <w:rPr>
          <w:rFonts w:ascii="Times New Roman" w:hAnsi="Times New Roman" w:cs="Times New Roman"/>
          <w:sz w:val="20"/>
          <w:szCs w:val="20"/>
        </w:rPr>
        <w:t xml:space="preserve"> соцветия)</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ansiedeln</w:t>
      </w:r>
      <w:r w:rsidRPr="00301EC4">
        <w:rPr>
          <w:rFonts w:ascii="Times New Roman" w:hAnsi="Times New Roman" w:cs="Times New Roman"/>
          <w:b/>
          <w:bCs/>
          <w:sz w:val="20"/>
          <w:szCs w:val="20"/>
          <w:lang w:val="de-DE"/>
        </w:rPr>
        <w:t xml:space="preserve"> </w:t>
      </w:r>
      <w:r w:rsidRPr="00301EC4">
        <w:rPr>
          <w:rFonts w:ascii="Times New Roman" w:hAnsi="Times New Roman" w:cs="Times New Roman"/>
          <w:sz w:val="20"/>
          <w:szCs w:val="20"/>
          <w:lang w:val="de-DE"/>
        </w:rPr>
        <w:t xml:space="preserve">sich (te, t) – </w:t>
      </w:r>
      <w:r w:rsidRPr="00301EC4">
        <w:rPr>
          <w:rFonts w:ascii="Times New Roman" w:hAnsi="Times New Roman" w:cs="Times New Roman"/>
          <w:sz w:val="20"/>
          <w:szCs w:val="20"/>
        </w:rPr>
        <w:t>селиться</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Anspruch m, (-sprüche)   – </w:t>
      </w:r>
      <w:r w:rsidRPr="00301EC4">
        <w:rPr>
          <w:rFonts w:ascii="Times New Roman" w:hAnsi="Times New Roman" w:cs="Times New Roman"/>
          <w:sz w:val="20"/>
          <w:szCs w:val="20"/>
        </w:rPr>
        <w:t>претензия</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притязание</w:t>
      </w:r>
      <w:r w:rsidRPr="00301EC4">
        <w:rPr>
          <w:rFonts w:ascii="Times New Roman" w:hAnsi="Times New Roman" w:cs="Times New Roman"/>
          <w:sz w:val="20"/>
          <w:szCs w:val="20"/>
          <w:lang w:val="de-DE"/>
        </w:rPr>
        <w:t xml:space="preserve"> </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anspruchslos</w:t>
      </w:r>
      <w:r w:rsidRPr="00301EC4">
        <w:rPr>
          <w:rFonts w:ascii="Times New Roman" w:hAnsi="Times New Roman" w:cs="Times New Roman"/>
          <w:sz w:val="20"/>
          <w:szCs w:val="20"/>
        </w:rPr>
        <w:t xml:space="preserve"> – неприхотливый; нетребовательный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anspruchsvoll</w:t>
      </w:r>
      <w:r w:rsidRPr="00301EC4">
        <w:rPr>
          <w:rFonts w:ascii="Times New Roman" w:hAnsi="Times New Roman" w:cs="Times New Roman"/>
          <w:sz w:val="20"/>
          <w:szCs w:val="20"/>
        </w:rPr>
        <w:t xml:space="preserve"> – прихотливый; требовательный</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Anteil m, -e – </w:t>
      </w:r>
      <w:r w:rsidRPr="00301EC4">
        <w:rPr>
          <w:rFonts w:ascii="Times New Roman" w:hAnsi="Times New Roman" w:cs="Times New Roman"/>
          <w:color w:val="auto"/>
          <w:sz w:val="20"/>
          <w:szCs w:val="20"/>
          <w:lang w:val="ru-RU"/>
        </w:rPr>
        <w:t>часть</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доля</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Anwendung f, -en – </w:t>
      </w:r>
      <w:r w:rsidRPr="00301EC4">
        <w:rPr>
          <w:rFonts w:ascii="Times New Roman" w:hAnsi="Times New Roman" w:cs="Times New Roman"/>
          <w:sz w:val="20"/>
          <w:szCs w:val="20"/>
        </w:rPr>
        <w:t>применение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Arbeitsbreite f, -n – </w:t>
      </w:r>
      <w:r w:rsidRPr="00301EC4">
        <w:rPr>
          <w:rFonts w:ascii="Times New Roman" w:hAnsi="Times New Roman" w:cs="Times New Roman"/>
          <w:sz w:val="20"/>
          <w:szCs w:val="20"/>
        </w:rPr>
        <w:t>ширина</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захвата</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Art f, -en – </w:t>
      </w:r>
      <w:r w:rsidRPr="00301EC4">
        <w:rPr>
          <w:rFonts w:ascii="Times New Roman" w:hAnsi="Times New Roman" w:cs="Times New Roman"/>
          <w:sz w:val="20"/>
          <w:szCs w:val="20"/>
        </w:rPr>
        <w:t>род</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вид</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Aufbau m, -ten – </w:t>
      </w:r>
      <w:r w:rsidRPr="00301EC4">
        <w:rPr>
          <w:rFonts w:ascii="Times New Roman" w:hAnsi="Times New Roman" w:cs="Times New Roman"/>
          <w:sz w:val="20"/>
          <w:szCs w:val="20"/>
        </w:rPr>
        <w:t>образование</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auflockern </w:t>
      </w:r>
      <w:r w:rsidRPr="00301EC4">
        <w:rPr>
          <w:rFonts w:ascii="Times New Roman" w:hAnsi="Times New Roman" w:cs="Times New Roman"/>
          <w:bCs/>
          <w:sz w:val="20"/>
          <w:szCs w:val="20"/>
          <w:lang w:val="de-DE"/>
        </w:rPr>
        <w:t xml:space="preserve">(te, t) </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рыхлить</w:t>
      </w:r>
      <w:r w:rsidRPr="00301EC4">
        <w:rPr>
          <w:rFonts w:ascii="Times New Roman" w:hAnsi="Times New Roman" w:cs="Times New Roman"/>
          <w:b/>
          <w:bCs/>
          <w:sz w:val="20"/>
          <w:szCs w:val="20"/>
          <w:lang w:val="de-DE"/>
        </w:rPr>
        <w:t xml:space="preserve"> </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ru-RU"/>
        </w:rPr>
      </w:pPr>
      <w:r w:rsidRPr="00301EC4">
        <w:rPr>
          <w:rFonts w:ascii="Times New Roman" w:eastAsia="Times New Roman" w:hAnsi="Times New Roman" w:cs="Times New Roman"/>
          <w:color w:val="auto"/>
          <w:sz w:val="20"/>
          <w:szCs w:val="20"/>
          <w:lang w:val="de-DE"/>
        </w:rPr>
        <w:t>aufnehmen</w:t>
      </w:r>
      <w:r w:rsidRPr="00301EC4">
        <w:rPr>
          <w:rFonts w:ascii="Times New Roman" w:eastAsia="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ru-RU"/>
        </w:rPr>
        <w:t>(</w:t>
      </w:r>
      <w:r w:rsidRPr="00301EC4">
        <w:rPr>
          <w:rFonts w:ascii="Times New Roman" w:hAnsi="Times New Roman" w:cs="Times New Roman"/>
          <w:color w:val="auto"/>
          <w:sz w:val="20"/>
          <w:szCs w:val="20"/>
          <w:lang w:val="de-DE"/>
        </w:rPr>
        <w:t>a</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o</w:t>
      </w:r>
      <w:r w:rsidRPr="00301EC4">
        <w:rPr>
          <w:rFonts w:ascii="Times New Roman" w:hAnsi="Times New Roman" w:cs="Times New Roman"/>
          <w:color w:val="auto"/>
          <w:sz w:val="20"/>
          <w:szCs w:val="20"/>
          <w:lang w:val="ru-RU"/>
        </w:rPr>
        <w:t xml:space="preserve">) </w:t>
      </w:r>
      <w:r w:rsidRPr="00301EC4">
        <w:rPr>
          <w:rFonts w:ascii="Times New Roman" w:eastAsia="Times New Roman" w:hAnsi="Times New Roman" w:cs="Times New Roman"/>
          <w:color w:val="auto"/>
          <w:sz w:val="20"/>
          <w:szCs w:val="20"/>
          <w:lang w:val="ru-RU"/>
        </w:rPr>
        <w:t>– поглощать; усваивать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auftreten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a</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e</w:t>
      </w:r>
      <w:r w:rsidRPr="00301EC4">
        <w:rPr>
          <w:rFonts w:ascii="Times New Roman" w:hAnsi="Times New Roman" w:cs="Times New Roman"/>
          <w:sz w:val="20"/>
          <w:szCs w:val="20"/>
        </w:rPr>
        <w:t>) – выступать; появляться</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Ausbildung f – </w:t>
      </w:r>
      <w:r w:rsidRPr="00301EC4">
        <w:rPr>
          <w:rFonts w:ascii="Times New Roman" w:hAnsi="Times New Roman" w:cs="Times New Roman"/>
          <w:sz w:val="20"/>
          <w:szCs w:val="20"/>
        </w:rPr>
        <w:t>образование</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ausbreiten sich (te, t) – </w:t>
      </w:r>
      <w:r w:rsidRPr="00301EC4">
        <w:rPr>
          <w:rFonts w:ascii="Times New Roman" w:hAnsi="Times New Roman" w:cs="Times New Roman"/>
          <w:sz w:val="20"/>
          <w:szCs w:val="20"/>
        </w:rPr>
        <w:t>распространяться</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Ausfall m, (-fälle) – </w:t>
      </w:r>
      <w:r w:rsidRPr="00301EC4">
        <w:rPr>
          <w:rFonts w:ascii="Times New Roman" w:hAnsi="Times New Roman" w:cs="Times New Roman"/>
          <w:sz w:val="20"/>
          <w:szCs w:val="20"/>
        </w:rPr>
        <w:t>потеря</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Ausgangsprodukt n, -e – </w:t>
      </w:r>
      <w:r w:rsidRPr="00301EC4">
        <w:rPr>
          <w:rFonts w:ascii="Times New Roman" w:hAnsi="Times New Roman" w:cs="Times New Roman"/>
          <w:color w:val="auto"/>
          <w:sz w:val="20"/>
          <w:szCs w:val="20"/>
          <w:lang w:val="ru-RU"/>
        </w:rPr>
        <w:t>исходный</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продукт</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auskommen (a, o) – </w:t>
      </w:r>
      <w:r w:rsidRPr="00301EC4">
        <w:rPr>
          <w:rFonts w:ascii="Times New Roman" w:hAnsi="Times New Roman" w:cs="Times New Roman"/>
          <w:sz w:val="20"/>
          <w:szCs w:val="20"/>
        </w:rPr>
        <w:t>обходиться</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lastRenderedPageBreak/>
        <w:t xml:space="preserve">ausprägen (te, t) – </w:t>
      </w:r>
      <w:r w:rsidRPr="00301EC4">
        <w:rPr>
          <w:rFonts w:ascii="Times New Roman" w:hAnsi="Times New Roman" w:cs="Times New Roman"/>
          <w:sz w:val="20"/>
          <w:szCs w:val="20"/>
        </w:rPr>
        <w:t>выражать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Aussaat f – (</w:t>
      </w:r>
      <w:r w:rsidRPr="00301EC4">
        <w:rPr>
          <w:rFonts w:ascii="Times New Roman" w:hAnsi="Times New Roman" w:cs="Times New Roman"/>
          <w:sz w:val="20"/>
          <w:szCs w:val="20"/>
        </w:rPr>
        <w:t>по</w:t>
      </w:r>
      <w:r w:rsidRPr="00301EC4">
        <w:rPr>
          <w:rFonts w:ascii="Times New Roman" w:hAnsi="Times New Roman" w:cs="Times New Roman"/>
          <w:sz w:val="20"/>
          <w:szCs w:val="20"/>
          <w:lang w:val="de-DE"/>
        </w:rPr>
        <w:t>)</w:t>
      </w:r>
      <w:r w:rsidRPr="00301EC4">
        <w:rPr>
          <w:rFonts w:ascii="Times New Roman" w:hAnsi="Times New Roman" w:cs="Times New Roman"/>
          <w:sz w:val="20"/>
          <w:szCs w:val="20"/>
        </w:rPr>
        <w:t>сев</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aussäen (te, t) – </w:t>
      </w:r>
      <w:r w:rsidRPr="00301EC4">
        <w:rPr>
          <w:rFonts w:ascii="Times New Roman" w:hAnsi="Times New Roman" w:cs="Times New Roman"/>
          <w:sz w:val="20"/>
          <w:szCs w:val="20"/>
        </w:rPr>
        <w:t>сеять</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высевать</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Ausstoß m – </w:t>
      </w:r>
      <w:r w:rsidRPr="00301EC4">
        <w:rPr>
          <w:rFonts w:ascii="Times New Roman" w:hAnsi="Times New Roman" w:cs="Times New Roman"/>
          <w:color w:val="auto"/>
          <w:sz w:val="20"/>
          <w:szCs w:val="20"/>
          <w:lang w:val="ru-RU"/>
        </w:rPr>
        <w:t>выброс</w:t>
      </w:r>
      <w:r w:rsidRPr="00301EC4">
        <w:rPr>
          <w:rFonts w:ascii="Times New Roman" w:hAnsi="Times New Roman" w:cs="Times New Roman"/>
          <w:color w:val="auto"/>
          <w:sz w:val="20"/>
          <w:szCs w:val="20"/>
          <w:lang w:val="de-DE"/>
        </w:rPr>
        <w:t xml:space="preserve"> </w:t>
      </w:r>
    </w:p>
    <w:p w:rsidR="00301EC4" w:rsidRPr="00301EC4" w:rsidRDefault="00301EC4" w:rsidP="00301EC4">
      <w:pPr>
        <w:pStyle w:val="7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austrocknen (te, t) – </w:t>
      </w:r>
      <w:r w:rsidRPr="00301EC4">
        <w:rPr>
          <w:rFonts w:ascii="Times New Roman" w:hAnsi="Times New Roman" w:cs="Times New Roman"/>
          <w:sz w:val="20"/>
          <w:szCs w:val="20"/>
        </w:rPr>
        <w:t>высыхать</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auswirken sich </w:t>
      </w:r>
      <w:r w:rsidRPr="00301EC4">
        <w:rPr>
          <w:rFonts w:ascii="Times New Roman" w:hAnsi="Times New Roman" w:cs="Times New Roman"/>
          <w:bCs/>
          <w:sz w:val="20"/>
          <w:szCs w:val="20"/>
          <w:lang w:val="de-DE"/>
        </w:rPr>
        <w:t xml:space="preserve">(te, t) </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влиять</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оказывать</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влияние</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auszeichnen sich </w:t>
      </w:r>
      <w:r w:rsidRPr="00301EC4">
        <w:rPr>
          <w:rFonts w:ascii="Times New Roman" w:hAnsi="Times New Roman" w:cs="Times New Roman"/>
          <w:bCs/>
          <w:sz w:val="20"/>
          <w:szCs w:val="20"/>
          <w:lang w:val="de-DE"/>
        </w:rPr>
        <w:t xml:space="preserve">(te, t) </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выделяться</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отличаться</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b/>
          <w:sz w:val="20"/>
          <w:szCs w:val="20"/>
          <w:lang w:val="de-DE"/>
        </w:rPr>
      </w:pPr>
      <w:r w:rsidRPr="00301EC4">
        <w:rPr>
          <w:rFonts w:ascii="Times New Roman" w:hAnsi="Times New Roman" w:cs="Times New Roman"/>
          <w:b/>
          <w:sz w:val="20"/>
          <w:szCs w:val="20"/>
          <w:lang w:val="de-DE"/>
        </w:rPr>
        <w:t>Bb</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Backware f, -n – </w:t>
      </w:r>
      <w:r w:rsidRPr="00301EC4">
        <w:rPr>
          <w:rFonts w:ascii="Times New Roman" w:hAnsi="Times New Roman" w:cs="Times New Roman"/>
          <w:sz w:val="20"/>
          <w:szCs w:val="20"/>
        </w:rPr>
        <w:t>хлебобулочное</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изделие</w:t>
      </w:r>
    </w:p>
    <w:p w:rsidR="00301EC4" w:rsidRPr="00301EC4" w:rsidRDefault="00301EC4" w:rsidP="00301EC4">
      <w:pPr>
        <w:pStyle w:val="7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Ballaststoff</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e</w:t>
      </w:r>
      <w:r w:rsidRPr="00301EC4">
        <w:rPr>
          <w:rFonts w:ascii="Times New Roman" w:hAnsi="Times New Roman" w:cs="Times New Roman"/>
          <w:sz w:val="20"/>
          <w:szCs w:val="20"/>
        </w:rPr>
        <w:t xml:space="preserve"> – балластное вещество; клетчатка</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b</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uerlich</w:t>
      </w:r>
      <w:r w:rsidRPr="00301EC4">
        <w:rPr>
          <w:rFonts w:ascii="Times New Roman" w:hAnsi="Times New Roman" w:cs="Times New Roman"/>
          <w:sz w:val="20"/>
          <w:szCs w:val="20"/>
        </w:rPr>
        <w:t xml:space="preserve"> – крестьянский</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ru-RU"/>
        </w:rPr>
      </w:pPr>
      <w:r w:rsidRPr="00301EC4">
        <w:rPr>
          <w:rFonts w:ascii="Times New Roman" w:eastAsia="Times New Roman" w:hAnsi="Times New Roman" w:cs="Times New Roman"/>
          <w:color w:val="auto"/>
          <w:sz w:val="20"/>
          <w:szCs w:val="20"/>
          <w:lang w:val="de-DE"/>
        </w:rPr>
        <w:t>Bedecktsamer</w:t>
      </w:r>
      <w:r w:rsidRPr="00301EC4">
        <w:rPr>
          <w:rFonts w:ascii="Times New Roman" w:eastAsia="Times New Roman" w:hAnsi="Times New Roman" w:cs="Times New Roman"/>
          <w:color w:val="auto"/>
          <w:sz w:val="20"/>
          <w:szCs w:val="20"/>
          <w:lang w:val="ru-RU"/>
        </w:rPr>
        <w:t xml:space="preserve"> – покрытосеменные</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Bedeutung</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en</w:t>
      </w:r>
      <w:r w:rsidRPr="00301EC4">
        <w:rPr>
          <w:rFonts w:ascii="Times New Roman" w:hAnsi="Times New Roman" w:cs="Times New Roman"/>
          <w:sz w:val="20"/>
          <w:szCs w:val="20"/>
        </w:rPr>
        <w:t xml:space="preserve"> – значение</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Bedingung f, -en – </w:t>
      </w:r>
      <w:r w:rsidRPr="00301EC4">
        <w:rPr>
          <w:rFonts w:ascii="Times New Roman" w:hAnsi="Times New Roman" w:cs="Times New Roman"/>
          <w:sz w:val="20"/>
          <w:szCs w:val="20"/>
        </w:rPr>
        <w:t>условие</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Beere f, -n – </w:t>
      </w:r>
      <w:r w:rsidRPr="00301EC4">
        <w:rPr>
          <w:rFonts w:ascii="Times New Roman" w:hAnsi="Times New Roman" w:cs="Times New Roman"/>
          <w:sz w:val="20"/>
          <w:szCs w:val="20"/>
        </w:rPr>
        <w:t>ягода</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Befruchtung f – </w:t>
      </w:r>
      <w:r w:rsidRPr="00301EC4">
        <w:rPr>
          <w:rFonts w:ascii="Times New Roman" w:hAnsi="Times New Roman" w:cs="Times New Roman"/>
          <w:sz w:val="20"/>
          <w:szCs w:val="20"/>
        </w:rPr>
        <w:t>оплодотворение</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behandeln</w:t>
      </w:r>
      <w:r w:rsidRPr="00301EC4">
        <w:rPr>
          <w:rFonts w:ascii="Times New Roman" w:hAnsi="Times New Roman" w:cs="Times New Roman"/>
          <w:b/>
          <w:bCs/>
          <w:sz w:val="20"/>
          <w:szCs w:val="20"/>
          <w:lang w:val="de-DE"/>
        </w:rPr>
        <w:t xml:space="preserve"> </w:t>
      </w:r>
      <w:r w:rsidRPr="00301EC4">
        <w:rPr>
          <w:rFonts w:ascii="Times New Roman" w:hAnsi="Times New Roman" w:cs="Times New Roman"/>
          <w:sz w:val="20"/>
          <w:szCs w:val="20"/>
          <w:lang w:val="de-DE"/>
        </w:rPr>
        <w:t xml:space="preserve">(te, t) </w:t>
      </w:r>
      <w:r w:rsidRPr="00301EC4">
        <w:rPr>
          <w:rFonts w:ascii="Times New Roman" w:hAnsi="Times New Roman" w:cs="Times New Roman"/>
          <w:b/>
          <w:bCs/>
          <w:sz w:val="20"/>
          <w:szCs w:val="20"/>
          <w:lang w:val="de-DE"/>
        </w:rPr>
        <w:t xml:space="preserve">– </w:t>
      </w:r>
      <w:r w:rsidRPr="00301EC4">
        <w:rPr>
          <w:rFonts w:ascii="Times New Roman" w:hAnsi="Times New Roman" w:cs="Times New Roman"/>
          <w:sz w:val="20"/>
          <w:szCs w:val="20"/>
        </w:rPr>
        <w:t>лечить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behutsam</w:t>
      </w:r>
      <w:r w:rsidRPr="00301EC4">
        <w:rPr>
          <w:rFonts w:ascii="Times New Roman" w:hAnsi="Times New Roman" w:cs="Times New Roman"/>
          <w:sz w:val="20"/>
          <w:szCs w:val="20"/>
        </w:rPr>
        <w:t xml:space="preserve"> – осторожный; бережный</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Beleg</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e</w:t>
      </w:r>
      <w:r w:rsidRPr="00301EC4">
        <w:rPr>
          <w:rFonts w:ascii="Times New Roman" w:hAnsi="Times New Roman" w:cs="Times New Roman"/>
          <w:sz w:val="20"/>
          <w:szCs w:val="20"/>
        </w:rPr>
        <w:t xml:space="preserve"> – документ </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benötigen (te, t) – </w:t>
      </w:r>
      <w:r w:rsidRPr="00301EC4">
        <w:rPr>
          <w:rFonts w:ascii="Times New Roman" w:hAnsi="Times New Roman" w:cs="Times New Roman"/>
          <w:sz w:val="20"/>
          <w:szCs w:val="20"/>
        </w:rPr>
        <w:t>нуждаться</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benutzen </w:t>
      </w:r>
      <w:r w:rsidRPr="00301EC4">
        <w:rPr>
          <w:rFonts w:ascii="Times New Roman" w:hAnsi="Times New Roman" w:cs="Times New Roman"/>
          <w:bCs/>
          <w:sz w:val="20"/>
          <w:szCs w:val="20"/>
          <w:lang w:val="de-DE"/>
        </w:rPr>
        <w:t xml:space="preserve">(te, t) </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использовать</w:t>
      </w:r>
      <w:r w:rsidRPr="00301EC4">
        <w:rPr>
          <w:rFonts w:ascii="Times New Roman" w:hAnsi="Times New Roman" w:cs="Times New Roman"/>
          <w:b/>
          <w:bCs/>
          <w:sz w:val="20"/>
          <w:szCs w:val="20"/>
          <w:lang w:val="de-DE"/>
        </w:rPr>
        <w:t xml:space="preserve"> </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beschränken (te, t) – </w:t>
      </w:r>
      <w:r w:rsidRPr="00301EC4">
        <w:rPr>
          <w:rFonts w:ascii="Times New Roman" w:hAnsi="Times New Roman" w:cs="Times New Roman"/>
          <w:sz w:val="20"/>
          <w:szCs w:val="20"/>
        </w:rPr>
        <w:t>ограничивать</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Beschwerde f, -n –  </w:t>
      </w:r>
      <w:r w:rsidRPr="00301EC4">
        <w:rPr>
          <w:rFonts w:ascii="Times New Roman" w:hAnsi="Times New Roman" w:cs="Times New Roman"/>
          <w:sz w:val="20"/>
          <w:szCs w:val="20"/>
        </w:rPr>
        <w:t>недомогание</w:t>
      </w:r>
    </w:p>
    <w:p w:rsidR="00301EC4" w:rsidRPr="00301EC4"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besitzen</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a</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e</w:t>
      </w:r>
      <w:r w:rsidRPr="00301EC4">
        <w:rPr>
          <w:rFonts w:ascii="Times New Roman" w:hAnsi="Times New Roman" w:cs="Times New Roman"/>
          <w:color w:val="auto"/>
          <w:sz w:val="20"/>
          <w:szCs w:val="20"/>
          <w:lang w:val="ru-RU"/>
        </w:rPr>
        <w:t>) – обладать; иметь</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bespelzt</w:t>
      </w:r>
      <w:r w:rsidRPr="00301EC4">
        <w:rPr>
          <w:rFonts w:ascii="Times New Roman" w:hAnsi="Times New Roman" w:cs="Times New Roman"/>
          <w:sz w:val="20"/>
          <w:szCs w:val="20"/>
        </w:rPr>
        <w:t xml:space="preserve"> – покрытый пленкой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bestehen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a</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a</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aus</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D</w:t>
      </w:r>
      <w:r w:rsidRPr="00301EC4">
        <w:rPr>
          <w:rFonts w:ascii="Times New Roman" w:hAnsi="Times New Roman" w:cs="Times New Roman"/>
          <w:sz w:val="20"/>
          <w:szCs w:val="20"/>
        </w:rPr>
        <w:t>. – состоять из чего-л.</w:t>
      </w:r>
    </w:p>
    <w:p w:rsidR="00301EC4" w:rsidRPr="00301EC4" w:rsidRDefault="00301EC4" w:rsidP="00301EC4">
      <w:pPr>
        <w:pStyle w:val="7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bestocken (te, t) – </w:t>
      </w:r>
      <w:r w:rsidRPr="00301EC4">
        <w:rPr>
          <w:rFonts w:ascii="Times New Roman" w:hAnsi="Times New Roman" w:cs="Times New Roman"/>
          <w:sz w:val="20"/>
          <w:szCs w:val="20"/>
        </w:rPr>
        <w:t>прорастать</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куститься</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Bestockung f – </w:t>
      </w:r>
      <w:r w:rsidRPr="00301EC4">
        <w:rPr>
          <w:rFonts w:ascii="Times New Roman" w:hAnsi="Times New Roman" w:cs="Times New Roman"/>
          <w:sz w:val="20"/>
          <w:szCs w:val="20"/>
        </w:rPr>
        <w:t>кущение</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betragen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u</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a</w:t>
      </w:r>
      <w:r w:rsidRPr="00301EC4">
        <w:rPr>
          <w:rFonts w:ascii="Times New Roman" w:hAnsi="Times New Roman" w:cs="Times New Roman"/>
          <w:sz w:val="20"/>
          <w:szCs w:val="20"/>
        </w:rPr>
        <w:t>) – составлять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betreiben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ie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ie</w:t>
      </w:r>
      <w:r w:rsidRPr="00301EC4">
        <w:rPr>
          <w:rFonts w:ascii="Times New Roman" w:hAnsi="Times New Roman" w:cs="Times New Roman"/>
          <w:sz w:val="20"/>
          <w:szCs w:val="20"/>
        </w:rPr>
        <w:t>) – заниматься чем-л.</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bevorzugen (te, t) – </w:t>
      </w:r>
      <w:r w:rsidRPr="00301EC4">
        <w:rPr>
          <w:rFonts w:ascii="Times New Roman" w:hAnsi="Times New Roman" w:cs="Times New Roman"/>
          <w:sz w:val="20"/>
          <w:szCs w:val="20"/>
        </w:rPr>
        <w:t>предпочитать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bezeichnen (te, t) – </w:t>
      </w:r>
      <w:r w:rsidRPr="00301EC4">
        <w:rPr>
          <w:rFonts w:ascii="Times New Roman" w:hAnsi="Times New Roman" w:cs="Times New Roman"/>
          <w:sz w:val="20"/>
          <w:szCs w:val="20"/>
        </w:rPr>
        <w:t>обозначать</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называть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binden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a</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u</w:t>
      </w:r>
      <w:r w:rsidRPr="00301EC4">
        <w:rPr>
          <w:rFonts w:ascii="Times New Roman" w:hAnsi="Times New Roman" w:cs="Times New Roman"/>
          <w:sz w:val="20"/>
          <w:szCs w:val="20"/>
        </w:rPr>
        <w:t>) – связывать</w:t>
      </w:r>
    </w:p>
    <w:p w:rsidR="00301EC4" w:rsidRPr="00301EC4"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Biodiversit</w:t>
      </w:r>
      <w:r w:rsidRPr="00301EC4">
        <w:rPr>
          <w:rFonts w:ascii="Times New Roman" w:hAnsi="Times New Roman" w:cs="Times New Roman"/>
          <w:color w:val="auto"/>
          <w:sz w:val="20"/>
          <w:szCs w:val="20"/>
          <w:lang w:val="ru-RU"/>
        </w:rPr>
        <w:t>ä</w:t>
      </w:r>
      <w:r w:rsidRPr="00301EC4">
        <w:rPr>
          <w:rFonts w:ascii="Times New Roman" w:hAnsi="Times New Roman" w:cs="Times New Roman"/>
          <w:color w:val="auto"/>
          <w:sz w:val="20"/>
          <w:szCs w:val="20"/>
          <w:lang w:val="de-DE"/>
        </w:rPr>
        <w:t>t</w:t>
      </w:r>
      <w:r w:rsidRPr="00301EC4">
        <w:rPr>
          <w:rFonts w:ascii="Times New Roman" w:hAnsi="Times New Roman" w:cs="Times New Roman"/>
          <w:sz w:val="20"/>
          <w:szCs w:val="20"/>
          <w:lang w:val="ru-RU"/>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lang w:val="ru-RU"/>
        </w:rPr>
        <w:t>, -</w:t>
      </w:r>
      <w:r w:rsidRPr="00301EC4">
        <w:rPr>
          <w:rFonts w:ascii="Times New Roman" w:hAnsi="Times New Roman" w:cs="Times New Roman"/>
          <w:sz w:val="20"/>
          <w:szCs w:val="20"/>
          <w:lang w:val="de-DE"/>
        </w:rPr>
        <w:t>en</w:t>
      </w:r>
      <w:r w:rsidRPr="00301EC4">
        <w:rPr>
          <w:rFonts w:ascii="Times New Roman" w:hAnsi="Times New Roman" w:cs="Times New Roman"/>
          <w:sz w:val="20"/>
          <w:szCs w:val="20"/>
          <w:lang w:val="ru-RU"/>
        </w:rPr>
        <w:t xml:space="preserve"> – биологическое разнообразие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Biogasanlage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биогазовая установка</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bitter</w:t>
      </w:r>
      <w:r w:rsidRPr="00301EC4">
        <w:rPr>
          <w:rFonts w:ascii="Times New Roman" w:hAnsi="Times New Roman" w:cs="Times New Roman"/>
          <w:sz w:val="20"/>
          <w:szCs w:val="20"/>
        </w:rPr>
        <w:t xml:space="preserve"> – горький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blattlos</w:t>
      </w:r>
      <w:r w:rsidRPr="00301EC4">
        <w:rPr>
          <w:rFonts w:ascii="Times New Roman" w:hAnsi="Times New Roman" w:cs="Times New Roman"/>
          <w:sz w:val="20"/>
          <w:szCs w:val="20"/>
        </w:rPr>
        <w:t xml:space="preserve"> – безлистный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Blattrosette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листовая розетка</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lastRenderedPageBreak/>
        <w:t>Bl</w:t>
      </w:r>
      <w:r w:rsidRPr="00301EC4">
        <w:rPr>
          <w:rFonts w:ascii="Times New Roman" w:hAnsi="Times New Roman" w:cs="Times New Roman"/>
          <w:sz w:val="20"/>
          <w:szCs w:val="20"/>
        </w:rPr>
        <w:t>ü</w:t>
      </w:r>
      <w:r w:rsidRPr="00301EC4">
        <w:rPr>
          <w:rFonts w:ascii="Times New Roman" w:hAnsi="Times New Roman" w:cs="Times New Roman"/>
          <w:sz w:val="20"/>
          <w:szCs w:val="20"/>
          <w:lang w:val="de-DE"/>
        </w:rPr>
        <w:t>te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b/>
          <w:bCs/>
          <w:sz w:val="20"/>
          <w:szCs w:val="20"/>
        </w:rPr>
        <w:t xml:space="preserve"> – </w:t>
      </w:r>
      <w:r w:rsidRPr="00301EC4">
        <w:rPr>
          <w:rFonts w:ascii="Times New Roman" w:hAnsi="Times New Roman" w:cs="Times New Roman"/>
          <w:sz w:val="20"/>
          <w:szCs w:val="20"/>
        </w:rPr>
        <w:t>цветок; цветение</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Bl</w:t>
      </w:r>
      <w:r w:rsidRPr="00301EC4">
        <w:rPr>
          <w:rFonts w:ascii="Times New Roman" w:hAnsi="Times New Roman" w:cs="Times New Roman"/>
          <w:sz w:val="20"/>
          <w:szCs w:val="20"/>
        </w:rPr>
        <w:t>ü</w:t>
      </w:r>
      <w:r w:rsidRPr="00301EC4">
        <w:rPr>
          <w:rFonts w:ascii="Times New Roman" w:hAnsi="Times New Roman" w:cs="Times New Roman"/>
          <w:sz w:val="20"/>
          <w:szCs w:val="20"/>
          <w:lang w:val="de-DE"/>
        </w:rPr>
        <w:t>tenblatt</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bl</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tter</w:t>
      </w:r>
      <w:r w:rsidRPr="00301EC4">
        <w:rPr>
          <w:rFonts w:ascii="Times New Roman" w:hAnsi="Times New Roman" w:cs="Times New Roman"/>
          <w:sz w:val="20"/>
          <w:szCs w:val="20"/>
        </w:rPr>
        <w:t>) – лепесток</w:t>
      </w:r>
    </w:p>
    <w:p w:rsidR="00301EC4" w:rsidRPr="00301EC4"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Bl</w:t>
      </w:r>
      <w:r w:rsidRPr="00301EC4">
        <w:rPr>
          <w:rFonts w:ascii="Times New Roman" w:hAnsi="Times New Roman" w:cs="Times New Roman"/>
          <w:color w:val="auto"/>
          <w:sz w:val="20"/>
          <w:szCs w:val="20"/>
          <w:lang w:val="ru-RU"/>
        </w:rPr>
        <w:t>ü</w:t>
      </w:r>
      <w:r w:rsidRPr="00301EC4">
        <w:rPr>
          <w:rFonts w:ascii="Times New Roman" w:hAnsi="Times New Roman" w:cs="Times New Roman"/>
          <w:color w:val="auto"/>
          <w:sz w:val="20"/>
          <w:szCs w:val="20"/>
          <w:lang w:val="de-DE"/>
        </w:rPr>
        <w:t>tenkorb</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m</w:t>
      </w:r>
      <w:r w:rsidRPr="00301EC4">
        <w:rPr>
          <w:rFonts w:ascii="Times New Roman" w:hAnsi="Times New Roman" w:cs="Times New Roman"/>
          <w:color w:val="auto"/>
          <w:sz w:val="20"/>
          <w:szCs w:val="20"/>
          <w:lang w:val="ru-RU"/>
        </w:rPr>
        <w:t>, (-</w:t>
      </w:r>
      <w:r w:rsidRPr="00301EC4">
        <w:rPr>
          <w:rFonts w:ascii="Times New Roman" w:hAnsi="Times New Roman" w:cs="Times New Roman"/>
          <w:color w:val="auto"/>
          <w:sz w:val="20"/>
          <w:szCs w:val="20"/>
          <w:lang w:val="de-DE"/>
        </w:rPr>
        <w:t>k</w:t>
      </w:r>
      <w:r w:rsidRPr="00301EC4">
        <w:rPr>
          <w:rFonts w:ascii="Times New Roman" w:hAnsi="Times New Roman" w:cs="Times New Roman"/>
          <w:color w:val="auto"/>
          <w:sz w:val="20"/>
          <w:szCs w:val="20"/>
          <w:lang w:val="ru-RU"/>
        </w:rPr>
        <w:t>ö</w:t>
      </w:r>
      <w:r w:rsidRPr="00301EC4">
        <w:rPr>
          <w:rFonts w:ascii="Times New Roman" w:hAnsi="Times New Roman" w:cs="Times New Roman"/>
          <w:color w:val="auto"/>
          <w:sz w:val="20"/>
          <w:szCs w:val="20"/>
          <w:lang w:val="de-DE"/>
        </w:rPr>
        <w:t>rbe</w:t>
      </w:r>
      <w:r w:rsidRPr="00301EC4">
        <w:rPr>
          <w:rFonts w:ascii="Times New Roman" w:hAnsi="Times New Roman" w:cs="Times New Roman"/>
          <w:color w:val="auto"/>
          <w:sz w:val="20"/>
          <w:szCs w:val="20"/>
          <w:lang w:val="ru-RU"/>
        </w:rPr>
        <w:t>) – соцветие корзинка</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Bl</w:t>
      </w:r>
      <w:r w:rsidRPr="00301EC4">
        <w:rPr>
          <w:rFonts w:ascii="Times New Roman" w:hAnsi="Times New Roman" w:cs="Times New Roman"/>
          <w:sz w:val="20"/>
          <w:szCs w:val="20"/>
        </w:rPr>
        <w:t>ü</w:t>
      </w:r>
      <w:r w:rsidRPr="00301EC4">
        <w:rPr>
          <w:rFonts w:ascii="Times New Roman" w:hAnsi="Times New Roman" w:cs="Times New Roman"/>
          <w:sz w:val="20"/>
          <w:szCs w:val="20"/>
          <w:lang w:val="de-DE"/>
        </w:rPr>
        <w:t>tenstand</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st</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nde</w:t>
      </w:r>
      <w:r w:rsidRPr="00301EC4">
        <w:rPr>
          <w:rFonts w:ascii="Times New Roman" w:hAnsi="Times New Roman" w:cs="Times New Roman"/>
          <w:sz w:val="20"/>
          <w:szCs w:val="20"/>
        </w:rPr>
        <w:t>) – соцветие</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ru-RU"/>
        </w:rPr>
      </w:pPr>
      <w:r w:rsidRPr="00301EC4">
        <w:rPr>
          <w:rFonts w:ascii="Times New Roman" w:eastAsia="Times New Roman" w:hAnsi="Times New Roman" w:cs="Times New Roman"/>
          <w:color w:val="auto"/>
          <w:sz w:val="20"/>
          <w:szCs w:val="20"/>
          <w:lang w:val="de-DE"/>
        </w:rPr>
        <w:t>Boden</w:t>
      </w:r>
      <w:r w:rsidRPr="00301EC4">
        <w:rPr>
          <w:rFonts w:ascii="Times New Roman" w:eastAsia="Times New Roman" w:hAnsi="Times New Roman" w:cs="Times New Roman"/>
          <w:color w:val="auto"/>
          <w:sz w:val="20"/>
          <w:szCs w:val="20"/>
          <w:lang w:val="ru-RU"/>
        </w:rPr>
        <w:t xml:space="preserve"> </w:t>
      </w:r>
      <w:r w:rsidRPr="00301EC4">
        <w:rPr>
          <w:rFonts w:ascii="Times New Roman" w:eastAsia="Times New Roman" w:hAnsi="Times New Roman" w:cs="Times New Roman"/>
          <w:color w:val="auto"/>
          <w:sz w:val="20"/>
          <w:szCs w:val="20"/>
          <w:lang w:val="de-DE"/>
        </w:rPr>
        <w:t>m</w:t>
      </w:r>
      <w:r w:rsidRPr="00301EC4">
        <w:rPr>
          <w:rFonts w:ascii="Times New Roman" w:eastAsia="Times New Roman" w:hAnsi="Times New Roman" w:cs="Times New Roman"/>
          <w:color w:val="auto"/>
          <w:sz w:val="20"/>
          <w:szCs w:val="20"/>
          <w:lang w:val="ru-RU"/>
        </w:rPr>
        <w:t xml:space="preserve">, </w:t>
      </w:r>
      <w:r w:rsidRPr="00301EC4">
        <w:rPr>
          <w:rFonts w:ascii="Times New Roman" w:eastAsia="Times New Roman" w:hAnsi="Times New Roman" w:cs="Times New Roman"/>
          <w:color w:val="auto"/>
          <w:sz w:val="20"/>
          <w:szCs w:val="20"/>
          <w:lang w:val="de-DE"/>
        </w:rPr>
        <w:t>B</w:t>
      </w:r>
      <w:r w:rsidRPr="00301EC4">
        <w:rPr>
          <w:rFonts w:ascii="Times New Roman" w:eastAsia="Times New Roman" w:hAnsi="Times New Roman" w:cs="Times New Roman"/>
          <w:color w:val="auto"/>
          <w:sz w:val="20"/>
          <w:szCs w:val="20"/>
          <w:lang w:val="ru-RU"/>
        </w:rPr>
        <w:t>ö</w:t>
      </w:r>
      <w:r w:rsidRPr="00301EC4">
        <w:rPr>
          <w:rFonts w:ascii="Times New Roman" w:eastAsia="Times New Roman" w:hAnsi="Times New Roman" w:cs="Times New Roman"/>
          <w:color w:val="auto"/>
          <w:sz w:val="20"/>
          <w:szCs w:val="20"/>
          <w:lang w:val="de-DE"/>
        </w:rPr>
        <w:t>den</w:t>
      </w:r>
      <w:r w:rsidRPr="00301EC4">
        <w:rPr>
          <w:rFonts w:ascii="Times New Roman" w:eastAsia="Times New Roman" w:hAnsi="Times New Roman" w:cs="Times New Roman"/>
          <w:color w:val="auto"/>
          <w:sz w:val="20"/>
          <w:szCs w:val="20"/>
          <w:lang w:val="ru-RU"/>
        </w:rPr>
        <w:t xml:space="preserve"> – почва</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ru-RU"/>
        </w:rPr>
      </w:pPr>
      <w:r w:rsidRPr="00301EC4">
        <w:rPr>
          <w:rFonts w:ascii="Times New Roman" w:eastAsia="Times New Roman" w:hAnsi="Times New Roman" w:cs="Times New Roman"/>
          <w:color w:val="auto"/>
          <w:sz w:val="20"/>
          <w:szCs w:val="20"/>
          <w:lang w:val="de-DE"/>
        </w:rPr>
        <w:t>Bohne</w:t>
      </w:r>
      <w:r w:rsidRPr="00301EC4">
        <w:rPr>
          <w:rFonts w:ascii="Times New Roman" w:eastAsia="Times New Roman" w:hAnsi="Times New Roman" w:cs="Times New Roman"/>
          <w:color w:val="auto"/>
          <w:sz w:val="20"/>
          <w:szCs w:val="20"/>
          <w:lang w:val="ru-RU"/>
        </w:rPr>
        <w:t xml:space="preserve"> </w:t>
      </w:r>
      <w:r w:rsidRPr="00301EC4">
        <w:rPr>
          <w:rFonts w:ascii="Times New Roman" w:eastAsia="Times New Roman" w:hAnsi="Times New Roman" w:cs="Times New Roman"/>
          <w:color w:val="auto"/>
          <w:sz w:val="20"/>
          <w:szCs w:val="20"/>
          <w:lang w:val="de-DE"/>
        </w:rPr>
        <w:t>f</w:t>
      </w:r>
      <w:r w:rsidRPr="00301EC4">
        <w:rPr>
          <w:rFonts w:ascii="Times New Roman" w:eastAsia="Times New Roman" w:hAnsi="Times New Roman" w:cs="Times New Roman"/>
          <w:color w:val="auto"/>
          <w:sz w:val="20"/>
          <w:szCs w:val="20"/>
          <w:lang w:val="ru-RU"/>
        </w:rPr>
        <w:t>, -</w:t>
      </w:r>
      <w:r w:rsidRPr="00301EC4">
        <w:rPr>
          <w:rFonts w:ascii="Times New Roman" w:eastAsia="Times New Roman" w:hAnsi="Times New Roman" w:cs="Times New Roman"/>
          <w:color w:val="auto"/>
          <w:sz w:val="20"/>
          <w:szCs w:val="20"/>
          <w:lang w:val="de-DE"/>
        </w:rPr>
        <w:t>n</w:t>
      </w:r>
      <w:r w:rsidRPr="00301EC4">
        <w:rPr>
          <w:rFonts w:ascii="Times New Roman" w:eastAsia="Times New Roman" w:hAnsi="Times New Roman" w:cs="Times New Roman"/>
          <w:color w:val="auto"/>
          <w:sz w:val="20"/>
          <w:szCs w:val="20"/>
          <w:lang w:val="ru-RU"/>
        </w:rPr>
        <w:t xml:space="preserve"> – боб; фасоль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Brache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поле под паром</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Branntwein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xml:space="preserve"> – водка</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buschig</w:t>
      </w:r>
      <w:r w:rsidRPr="00301EC4">
        <w:rPr>
          <w:rFonts w:ascii="Times New Roman" w:hAnsi="Times New Roman" w:cs="Times New Roman"/>
          <w:sz w:val="20"/>
          <w:szCs w:val="20"/>
        </w:rPr>
        <w:t xml:space="preserve"> – густой; пушистый</w:t>
      </w:r>
    </w:p>
    <w:p w:rsidR="008718AD" w:rsidRDefault="008718AD" w:rsidP="00301EC4">
      <w:pPr>
        <w:pStyle w:val="5"/>
        <w:shd w:val="clear" w:color="auto" w:fill="auto"/>
        <w:spacing w:after="0" w:line="240" w:lineRule="auto"/>
        <w:ind w:firstLine="284"/>
        <w:jc w:val="both"/>
        <w:rPr>
          <w:rFonts w:ascii="Times New Roman" w:hAnsi="Times New Roman" w:cs="Times New Roman"/>
          <w:b/>
          <w:sz w:val="20"/>
          <w:szCs w:val="20"/>
        </w:rPr>
      </w:pP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b/>
          <w:sz w:val="20"/>
          <w:szCs w:val="20"/>
          <w:lang w:val="de-DE"/>
        </w:rPr>
      </w:pPr>
      <w:r w:rsidRPr="00301EC4">
        <w:rPr>
          <w:rFonts w:ascii="Times New Roman" w:hAnsi="Times New Roman" w:cs="Times New Roman"/>
          <w:b/>
          <w:sz w:val="20"/>
          <w:szCs w:val="20"/>
          <w:lang w:val="de-DE"/>
        </w:rPr>
        <w:t>Dd</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Damm m, Dämme – </w:t>
      </w:r>
      <w:r w:rsidRPr="00301EC4">
        <w:rPr>
          <w:rFonts w:ascii="Times New Roman" w:hAnsi="Times New Roman" w:cs="Times New Roman"/>
          <w:sz w:val="20"/>
          <w:szCs w:val="20"/>
        </w:rPr>
        <w:t>гребень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darstellen (te, t) – </w:t>
      </w:r>
      <w:r w:rsidRPr="00301EC4">
        <w:rPr>
          <w:rFonts w:ascii="Times New Roman" w:hAnsi="Times New Roman" w:cs="Times New Roman"/>
          <w:sz w:val="20"/>
          <w:szCs w:val="20"/>
        </w:rPr>
        <w:t>представлять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Dinkel m, = – </w:t>
      </w:r>
      <w:r w:rsidRPr="00301EC4">
        <w:rPr>
          <w:rFonts w:ascii="Times New Roman" w:hAnsi="Times New Roman" w:cs="Times New Roman"/>
          <w:sz w:val="20"/>
          <w:szCs w:val="20"/>
        </w:rPr>
        <w:t>пшеница</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спельта</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Dreifelderwirtschaft f – </w:t>
      </w:r>
      <w:r w:rsidRPr="00301EC4">
        <w:rPr>
          <w:rFonts w:ascii="Times New Roman" w:hAnsi="Times New Roman" w:cs="Times New Roman"/>
          <w:sz w:val="20"/>
          <w:szCs w:val="20"/>
        </w:rPr>
        <w:t>трехпольное</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хозяйство</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Cs/>
          <w:iCs/>
          <w:sz w:val="20"/>
          <w:szCs w:val="20"/>
          <w:lang w:val="de-DE"/>
        </w:rPr>
      </w:pPr>
      <w:r w:rsidRPr="00301EC4">
        <w:rPr>
          <w:rFonts w:ascii="Times New Roman" w:hAnsi="Times New Roman" w:cs="Times New Roman"/>
          <w:bCs/>
          <w:iCs/>
          <w:sz w:val="20"/>
          <w:szCs w:val="20"/>
          <w:lang w:val="de-DE"/>
        </w:rPr>
        <w:t xml:space="preserve">dreschen (o, o) – </w:t>
      </w:r>
      <w:r w:rsidRPr="00301EC4">
        <w:rPr>
          <w:rFonts w:ascii="Times New Roman" w:hAnsi="Times New Roman" w:cs="Times New Roman"/>
          <w:bCs/>
          <w:iCs/>
          <w:sz w:val="20"/>
          <w:szCs w:val="20"/>
        </w:rPr>
        <w:t>молотить</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Drusch m – </w:t>
      </w:r>
      <w:r w:rsidRPr="00301EC4">
        <w:rPr>
          <w:rFonts w:ascii="Times New Roman" w:hAnsi="Times New Roman" w:cs="Times New Roman"/>
          <w:sz w:val="20"/>
          <w:szCs w:val="20"/>
        </w:rPr>
        <w:t>молотьба</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dt/ha (Dezitonne je / pro Hektar) – </w:t>
      </w:r>
      <w:r w:rsidRPr="00301EC4">
        <w:rPr>
          <w:rFonts w:ascii="Times New Roman" w:hAnsi="Times New Roman" w:cs="Times New Roman"/>
          <w:sz w:val="20"/>
          <w:szCs w:val="20"/>
        </w:rPr>
        <w:t>центнер</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с</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гектара</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düngen</w:t>
      </w:r>
      <w:r w:rsidRPr="00301EC4">
        <w:rPr>
          <w:rFonts w:ascii="Times New Roman" w:hAnsi="Times New Roman" w:cs="Times New Roman"/>
          <w:b/>
          <w:bCs/>
          <w:sz w:val="20"/>
          <w:szCs w:val="20"/>
          <w:lang w:val="de-DE"/>
        </w:rPr>
        <w:t xml:space="preserve"> </w:t>
      </w:r>
      <w:r w:rsidRPr="00301EC4">
        <w:rPr>
          <w:rFonts w:ascii="Times New Roman" w:hAnsi="Times New Roman" w:cs="Times New Roman"/>
          <w:sz w:val="20"/>
          <w:szCs w:val="20"/>
          <w:lang w:val="de-DE"/>
        </w:rPr>
        <w:t xml:space="preserve">(te, t) </w:t>
      </w:r>
      <w:r w:rsidRPr="00301EC4">
        <w:rPr>
          <w:rFonts w:ascii="Times New Roman" w:hAnsi="Times New Roman" w:cs="Times New Roman"/>
          <w:b/>
          <w:bCs/>
          <w:sz w:val="20"/>
          <w:szCs w:val="20"/>
          <w:lang w:val="de-DE"/>
        </w:rPr>
        <w:t xml:space="preserve">– </w:t>
      </w:r>
      <w:r w:rsidRPr="00301EC4">
        <w:rPr>
          <w:rFonts w:ascii="Times New Roman" w:hAnsi="Times New Roman" w:cs="Times New Roman"/>
          <w:sz w:val="20"/>
          <w:szCs w:val="20"/>
        </w:rPr>
        <w:t>удобрять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Dünger m, = – </w:t>
      </w:r>
      <w:r w:rsidRPr="00301EC4">
        <w:rPr>
          <w:rFonts w:ascii="Times New Roman" w:hAnsi="Times New Roman" w:cs="Times New Roman"/>
          <w:sz w:val="20"/>
          <w:szCs w:val="20"/>
        </w:rPr>
        <w:t>удобрение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D</w:t>
      </w:r>
      <w:r w:rsidRPr="00301EC4">
        <w:rPr>
          <w:rFonts w:ascii="Times New Roman" w:hAnsi="Times New Roman" w:cs="Times New Roman"/>
          <w:sz w:val="20"/>
          <w:szCs w:val="20"/>
        </w:rPr>
        <w:t>ü</w:t>
      </w:r>
      <w:r w:rsidRPr="00301EC4">
        <w:rPr>
          <w:rFonts w:ascii="Times New Roman" w:hAnsi="Times New Roman" w:cs="Times New Roman"/>
          <w:sz w:val="20"/>
          <w:szCs w:val="20"/>
          <w:lang w:val="de-DE"/>
        </w:rPr>
        <w:t>ngung</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удобрение</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durchfeucht</w:t>
      </w:r>
      <w:r w:rsidRPr="00301EC4">
        <w:rPr>
          <w:rFonts w:ascii="Times New Roman" w:hAnsi="Times New Roman" w:cs="Times New Roman"/>
          <w:sz w:val="20"/>
          <w:szCs w:val="20"/>
        </w:rPr>
        <w:t xml:space="preserve"> – пропитанный влагой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durchf</w:t>
      </w:r>
      <w:r w:rsidRPr="00301EC4">
        <w:rPr>
          <w:rFonts w:ascii="Times New Roman" w:hAnsi="Times New Roman" w:cs="Times New Roman"/>
          <w:sz w:val="20"/>
          <w:szCs w:val="20"/>
        </w:rPr>
        <w:t>ü</w:t>
      </w:r>
      <w:r w:rsidRPr="00301EC4">
        <w:rPr>
          <w:rFonts w:ascii="Times New Roman" w:hAnsi="Times New Roman" w:cs="Times New Roman"/>
          <w:sz w:val="20"/>
          <w:szCs w:val="20"/>
          <w:lang w:val="de-DE"/>
        </w:rPr>
        <w:t>hren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w:t>
      </w:r>
      <w:r w:rsidRPr="00301EC4">
        <w:rPr>
          <w:rFonts w:ascii="Times New Roman" w:hAnsi="Times New Roman" w:cs="Times New Roman"/>
          <w:sz w:val="20"/>
          <w:szCs w:val="20"/>
        </w:rPr>
        <w:t>) – проводить; реализовать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Durchschnittsertrag</w:t>
      </w:r>
      <w:r w:rsidRPr="00301EC4">
        <w:rPr>
          <w:rFonts w:ascii="Times New Roman" w:hAnsi="Times New Roman" w:cs="Times New Roman"/>
          <w:b/>
          <w:bCs/>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tr</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ge</w:t>
      </w:r>
      <w:r w:rsidRPr="00301EC4">
        <w:rPr>
          <w:rFonts w:ascii="Times New Roman" w:hAnsi="Times New Roman" w:cs="Times New Roman"/>
          <w:sz w:val="20"/>
          <w:szCs w:val="20"/>
        </w:rPr>
        <w:t>) – средний урожай; урожайность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durchsetzen</w:t>
      </w:r>
      <w:r w:rsidRPr="00301EC4">
        <w:rPr>
          <w:rFonts w:ascii="Times New Roman" w:hAnsi="Times New Roman" w:cs="Times New Roman"/>
          <w:b/>
          <w:bCs/>
          <w:sz w:val="20"/>
          <w:szCs w:val="20"/>
        </w:rPr>
        <w:t xml:space="preserve"> </w:t>
      </w:r>
      <w:r w:rsidRPr="00301EC4">
        <w:rPr>
          <w:rFonts w:ascii="Times New Roman" w:hAnsi="Times New Roman" w:cs="Times New Roman"/>
          <w:sz w:val="20"/>
          <w:szCs w:val="20"/>
          <w:lang w:val="de-DE"/>
        </w:rPr>
        <w:t>sich</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w:t>
      </w:r>
      <w:r w:rsidRPr="00301EC4">
        <w:rPr>
          <w:rFonts w:ascii="Times New Roman" w:hAnsi="Times New Roman" w:cs="Times New Roman"/>
          <w:sz w:val="20"/>
          <w:szCs w:val="20"/>
        </w:rPr>
        <w:t xml:space="preserve">) – </w:t>
      </w:r>
      <w:proofErr w:type="gramStart"/>
      <w:r w:rsidRPr="00301EC4">
        <w:rPr>
          <w:rFonts w:ascii="Times New Roman" w:hAnsi="Times New Roman" w:cs="Times New Roman"/>
          <w:sz w:val="20"/>
          <w:szCs w:val="20"/>
        </w:rPr>
        <w:t>зд.:</w:t>
      </w:r>
      <w:proofErr w:type="gramEnd"/>
      <w:r w:rsidRPr="00301EC4">
        <w:rPr>
          <w:rFonts w:ascii="Times New Roman" w:hAnsi="Times New Roman" w:cs="Times New Roman"/>
          <w:sz w:val="20"/>
          <w:szCs w:val="20"/>
        </w:rPr>
        <w:t xml:space="preserve"> оправдать себя; зарекомендовать себя</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Durchsetzungskraft</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напористость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Durchwurzelung</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переплетение корней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b/>
          <w:sz w:val="20"/>
          <w:szCs w:val="20"/>
          <w:lang w:val="de-DE"/>
        </w:rPr>
      </w:pPr>
      <w:r w:rsidRPr="00301EC4">
        <w:rPr>
          <w:rFonts w:ascii="Times New Roman" w:hAnsi="Times New Roman" w:cs="Times New Roman"/>
          <w:b/>
          <w:sz w:val="20"/>
          <w:szCs w:val="20"/>
          <w:lang w:val="de-DE"/>
        </w:rPr>
        <w:t>Ee</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Eigenschaft f, -en – </w:t>
      </w:r>
      <w:r w:rsidRPr="00301EC4">
        <w:rPr>
          <w:rFonts w:ascii="Times New Roman" w:hAnsi="Times New Roman" w:cs="Times New Roman"/>
          <w:sz w:val="20"/>
          <w:szCs w:val="20"/>
        </w:rPr>
        <w:t>свойство</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eignen sich (te, t) – </w:t>
      </w:r>
      <w:r w:rsidRPr="00301EC4">
        <w:rPr>
          <w:rFonts w:ascii="Times New Roman" w:hAnsi="Times New Roman" w:cs="Times New Roman"/>
          <w:sz w:val="20"/>
          <w:szCs w:val="20"/>
        </w:rPr>
        <w:t>подходить</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быть</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пригодным</w:t>
      </w:r>
      <w:r w:rsidRPr="00301EC4">
        <w:rPr>
          <w:rFonts w:ascii="Times New Roman" w:hAnsi="Times New Roman" w:cs="Times New Roman"/>
          <w:sz w:val="20"/>
          <w:szCs w:val="20"/>
          <w:lang w:val="de-DE"/>
        </w:rPr>
        <w:t xml:space="preserve"> </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ein</w:t>
      </w:r>
      <w:r w:rsidRPr="00301EC4">
        <w:rPr>
          <w:rFonts w:ascii="Times New Roman" w:hAnsi="Times New Roman" w:cs="Times New Roman"/>
          <w:sz w:val="20"/>
          <w:szCs w:val="20"/>
          <w:lang w:val="de-DE"/>
        </w:rPr>
        <w:softHyphen/>
        <w:t xml:space="preserve">bringen (a, a)  – </w:t>
      </w:r>
      <w:r w:rsidRPr="00301EC4">
        <w:rPr>
          <w:rFonts w:ascii="Times New Roman" w:hAnsi="Times New Roman" w:cs="Times New Roman"/>
          <w:sz w:val="20"/>
          <w:szCs w:val="20"/>
        </w:rPr>
        <w:t>вносить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einhäusig – </w:t>
      </w:r>
      <w:r w:rsidRPr="00301EC4">
        <w:rPr>
          <w:rFonts w:ascii="Times New Roman" w:hAnsi="Times New Roman" w:cs="Times New Roman"/>
          <w:sz w:val="20"/>
          <w:szCs w:val="20"/>
        </w:rPr>
        <w:t>однодомный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einheimisch – </w:t>
      </w:r>
      <w:r w:rsidRPr="00301EC4">
        <w:rPr>
          <w:rFonts w:ascii="Times New Roman" w:hAnsi="Times New Roman" w:cs="Times New Roman"/>
          <w:sz w:val="20"/>
          <w:szCs w:val="20"/>
        </w:rPr>
        <w:t>местный</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отечественный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Einkorn n – </w:t>
      </w:r>
      <w:r w:rsidRPr="00301EC4">
        <w:rPr>
          <w:rFonts w:ascii="Times New Roman" w:hAnsi="Times New Roman" w:cs="Times New Roman"/>
          <w:sz w:val="20"/>
          <w:szCs w:val="20"/>
        </w:rPr>
        <w:t>пшеница</w:t>
      </w:r>
      <w:r w:rsidRPr="00301EC4">
        <w:rPr>
          <w:rFonts w:ascii="Times New Roman" w:hAnsi="Times New Roman" w:cs="Times New Roman"/>
          <w:sz w:val="20"/>
          <w:szCs w:val="20"/>
          <w:lang w:val="de-DE"/>
        </w:rPr>
        <w:t>-</w:t>
      </w:r>
      <w:r w:rsidRPr="00301EC4">
        <w:rPr>
          <w:rFonts w:ascii="Times New Roman" w:hAnsi="Times New Roman" w:cs="Times New Roman"/>
          <w:sz w:val="20"/>
          <w:szCs w:val="20"/>
        </w:rPr>
        <w:t>однозернянка</w:t>
      </w:r>
      <w:r w:rsidRPr="00301EC4">
        <w:rPr>
          <w:rFonts w:ascii="Times New Roman" w:hAnsi="Times New Roman" w:cs="Times New Roman"/>
          <w:sz w:val="20"/>
          <w:szCs w:val="20"/>
          <w:lang w:val="de-DE"/>
        </w:rPr>
        <w:t xml:space="preserve"> </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proofErr w:type="gramStart"/>
      <w:r w:rsidRPr="00301EC4">
        <w:rPr>
          <w:rFonts w:ascii="Times New Roman" w:hAnsi="Times New Roman" w:cs="Times New Roman"/>
          <w:sz w:val="20"/>
          <w:szCs w:val="20"/>
          <w:lang w:val="en-US"/>
        </w:rPr>
        <w:t>einsamig</w:t>
      </w:r>
      <w:proofErr w:type="gramEnd"/>
      <w:r w:rsidRPr="00301EC4">
        <w:rPr>
          <w:rFonts w:ascii="Times New Roman" w:hAnsi="Times New Roman" w:cs="Times New Roman"/>
          <w:sz w:val="20"/>
          <w:szCs w:val="20"/>
        </w:rPr>
        <w:t xml:space="preserve"> – односемянный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Einsatz</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xml:space="preserve"> – применение; использование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einsetzbar – </w:t>
      </w:r>
      <w:r w:rsidRPr="00301EC4">
        <w:rPr>
          <w:rFonts w:ascii="Times New Roman" w:hAnsi="Times New Roman" w:cs="Times New Roman"/>
          <w:color w:val="auto"/>
          <w:sz w:val="20"/>
          <w:szCs w:val="20"/>
          <w:lang w:val="ru-RU"/>
        </w:rPr>
        <w:t>применяемый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einsetzen (te, t) – </w:t>
      </w:r>
      <w:r w:rsidRPr="00301EC4">
        <w:rPr>
          <w:rFonts w:ascii="Times New Roman" w:hAnsi="Times New Roman" w:cs="Times New Roman"/>
          <w:sz w:val="20"/>
          <w:szCs w:val="20"/>
        </w:rPr>
        <w:t>применять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lastRenderedPageBreak/>
        <w:t>Einstreu</w:t>
      </w:r>
      <w:r w:rsidRPr="00301EC4">
        <w:rPr>
          <w:rFonts w:ascii="Times New Roman" w:hAnsi="Times New Roman" w:cs="Times New Roman"/>
          <w:b/>
          <w:bCs/>
          <w:sz w:val="20"/>
          <w:szCs w:val="20"/>
          <w:lang w:val="de-DE"/>
        </w:rPr>
        <w:t xml:space="preserve"> </w:t>
      </w:r>
      <w:r w:rsidRPr="00301EC4">
        <w:rPr>
          <w:rFonts w:ascii="Times New Roman" w:hAnsi="Times New Roman" w:cs="Times New Roman"/>
          <w:sz w:val="20"/>
          <w:szCs w:val="20"/>
          <w:lang w:val="de-DE"/>
        </w:rPr>
        <w:t xml:space="preserve"> f – </w:t>
      </w:r>
      <w:r w:rsidRPr="00301EC4">
        <w:rPr>
          <w:rFonts w:ascii="Times New Roman" w:hAnsi="Times New Roman" w:cs="Times New Roman"/>
          <w:sz w:val="20"/>
          <w:szCs w:val="20"/>
        </w:rPr>
        <w:t>подстилка</w:t>
      </w:r>
    </w:p>
    <w:p w:rsidR="00301EC4" w:rsidRPr="00301EC4" w:rsidRDefault="00301EC4" w:rsidP="00301EC4">
      <w:pPr>
        <w:ind w:firstLine="284"/>
        <w:jc w:val="both"/>
        <w:rPr>
          <w:rFonts w:ascii="Times New Roman" w:hAnsi="Times New Roman" w:cs="Times New Roman"/>
          <w:b/>
          <w:color w:val="auto"/>
          <w:sz w:val="20"/>
          <w:szCs w:val="20"/>
          <w:lang w:val="de-DE"/>
        </w:rPr>
      </w:pPr>
      <w:r w:rsidRPr="00301EC4">
        <w:rPr>
          <w:rFonts w:ascii="Times New Roman" w:hAnsi="Times New Roman" w:cs="Times New Roman"/>
          <w:color w:val="auto"/>
          <w:sz w:val="20"/>
          <w:szCs w:val="20"/>
          <w:lang w:val="de-DE"/>
        </w:rPr>
        <w:t xml:space="preserve">Einzelblüte f, -n – </w:t>
      </w:r>
      <w:r w:rsidRPr="00301EC4">
        <w:rPr>
          <w:rFonts w:ascii="Times New Roman" w:hAnsi="Times New Roman" w:cs="Times New Roman"/>
          <w:color w:val="auto"/>
          <w:sz w:val="20"/>
          <w:szCs w:val="20"/>
          <w:lang w:val="ru-RU"/>
        </w:rPr>
        <w:t>одиночный</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цветок</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Einzelkornsämaschine</w:t>
      </w:r>
      <w:r w:rsidRPr="00301EC4">
        <w:rPr>
          <w:rFonts w:ascii="Times New Roman" w:hAnsi="Times New Roman" w:cs="Times New Roman"/>
          <w:b/>
          <w:bCs/>
          <w:sz w:val="20"/>
          <w:szCs w:val="20"/>
          <w:lang w:val="de-DE"/>
        </w:rPr>
        <w:t xml:space="preserve"> </w:t>
      </w:r>
      <w:r w:rsidRPr="00301EC4">
        <w:rPr>
          <w:rFonts w:ascii="Times New Roman" w:hAnsi="Times New Roman" w:cs="Times New Roman"/>
          <w:sz w:val="20"/>
          <w:szCs w:val="20"/>
          <w:lang w:val="de-DE"/>
        </w:rPr>
        <w:t xml:space="preserve">f, -n – </w:t>
      </w:r>
      <w:r w:rsidRPr="00301EC4">
        <w:rPr>
          <w:rFonts w:ascii="Times New Roman" w:hAnsi="Times New Roman" w:cs="Times New Roman"/>
          <w:sz w:val="20"/>
          <w:szCs w:val="20"/>
        </w:rPr>
        <w:t>сеялка</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точного</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высева</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Eiwei</w:t>
      </w:r>
      <w:r w:rsidRPr="00301EC4">
        <w:rPr>
          <w:rFonts w:ascii="Times New Roman" w:hAnsi="Times New Roman" w:cs="Times New Roman"/>
          <w:sz w:val="20"/>
          <w:szCs w:val="20"/>
        </w:rPr>
        <w:t xml:space="preserve">ß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белок</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ru-RU"/>
        </w:rPr>
      </w:pPr>
      <w:r w:rsidRPr="00301EC4">
        <w:rPr>
          <w:rFonts w:ascii="Times New Roman" w:eastAsia="Times New Roman" w:hAnsi="Times New Roman" w:cs="Times New Roman"/>
          <w:color w:val="auto"/>
          <w:sz w:val="20"/>
          <w:szCs w:val="20"/>
          <w:lang w:val="de-DE"/>
        </w:rPr>
        <w:t>Eiwei</w:t>
      </w:r>
      <w:r w:rsidRPr="00301EC4">
        <w:rPr>
          <w:rFonts w:ascii="Times New Roman" w:eastAsia="Times New Roman" w:hAnsi="Times New Roman" w:cs="Times New Roman"/>
          <w:color w:val="auto"/>
          <w:sz w:val="20"/>
          <w:szCs w:val="20"/>
          <w:lang w:val="ru-RU"/>
        </w:rPr>
        <w:t>ß</w:t>
      </w:r>
      <w:r w:rsidRPr="00301EC4">
        <w:rPr>
          <w:rFonts w:ascii="Times New Roman" w:eastAsia="Times New Roman" w:hAnsi="Times New Roman" w:cs="Times New Roman"/>
          <w:color w:val="auto"/>
          <w:sz w:val="20"/>
          <w:szCs w:val="20"/>
          <w:lang w:val="de-DE"/>
        </w:rPr>
        <w:t>gehalt</w:t>
      </w:r>
      <w:r w:rsidRPr="00301EC4">
        <w:rPr>
          <w:rFonts w:ascii="Times New Roman" w:eastAsia="Times New Roman" w:hAnsi="Times New Roman" w:cs="Times New Roman"/>
          <w:color w:val="auto"/>
          <w:sz w:val="20"/>
          <w:szCs w:val="20"/>
          <w:lang w:val="ru-RU"/>
        </w:rPr>
        <w:t xml:space="preserve"> </w:t>
      </w:r>
      <w:r w:rsidRPr="00301EC4">
        <w:rPr>
          <w:rFonts w:ascii="Times New Roman" w:eastAsia="Times New Roman" w:hAnsi="Times New Roman" w:cs="Times New Roman"/>
          <w:color w:val="auto"/>
          <w:sz w:val="20"/>
          <w:szCs w:val="20"/>
          <w:lang w:val="de-DE"/>
        </w:rPr>
        <w:t>m</w:t>
      </w:r>
      <w:r w:rsidRPr="00301EC4">
        <w:rPr>
          <w:rFonts w:ascii="Times New Roman" w:eastAsia="Times New Roman" w:hAnsi="Times New Roman" w:cs="Times New Roman"/>
          <w:color w:val="auto"/>
          <w:sz w:val="20"/>
          <w:szCs w:val="20"/>
          <w:lang w:val="ru-RU"/>
        </w:rPr>
        <w:t xml:space="preserve"> – содержание белка</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en-US"/>
        </w:rPr>
        <w:t>Emmer</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en-US"/>
        </w:rPr>
        <w:t>m</w:t>
      </w:r>
      <w:r w:rsidRPr="00301EC4">
        <w:rPr>
          <w:rFonts w:ascii="Times New Roman" w:hAnsi="Times New Roman" w:cs="Times New Roman"/>
          <w:sz w:val="20"/>
          <w:szCs w:val="20"/>
        </w:rPr>
        <w:t xml:space="preserve"> – пшеница-двузернянка</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empfindlich</w:t>
      </w:r>
      <w:r w:rsidRPr="00301EC4">
        <w:rPr>
          <w:rFonts w:ascii="Times New Roman" w:hAnsi="Times New Roman" w:cs="Times New Roman"/>
          <w:sz w:val="20"/>
          <w:szCs w:val="20"/>
        </w:rPr>
        <w:t xml:space="preserve"> – восприимчивый</w:t>
      </w:r>
    </w:p>
    <w:p w:rsidR="00301EC4" w:rsidRPr="00301EC4"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energetisch</w:t>
      </w:r>
      <w:r w:rsidRPr="00301EC4">
        <w:rPr>
          <w:rFonts w:ascii="Times New Roman" w:hAnsi="Times New Roman" w:cs="Times New Roman"/>
          <w:color w:val="auto"/>
          <w:sz w:val="20"/>
          <w:szCs w:val="20"/>
          <w:lang w:val="ru-RU"/>
        </w:rPr>
        <w:t xml:space="preserve"> – энергетический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Energiegewinnung</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выработка энергии</w:t>
      </w:r>
    </w:p>
    <w:p w:rsidR="00301EC4" w:rsidRPr="00301EC4"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Energiepflanze</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f</w:t>
      </w:r>
      <w:r w:rsidRPr="00301EC4">
        <w:rPr>
          <w:rFonts w:ascii="Times New Roman" w:hAnsi="Times New Roman" w:cs="Times New Roman"/>
          <w:color w:val="auto"/>
          <w:sz w:val="20"/>
          <w:szCs w:val="20"/>
          <w:lang w:val="ru-RU"/>
        </w:rPr>
        <w:t>, -</w:t>
      </w:r>
      <w:r w:rsidRPr="00301EC4">
        <w:rPr>
          <w:rFonts w:ascii="Times New Roman" w:hAnsi="Times New Roman" w:cs="Times New Roman"/>
          <w:color w:val="auto"/>
          <w:sz w:val="20"/>
          <w:szCs w:val="20"/>
          <w:lang w:val="de-DE"/>
        </w:rPr>
        <w:t>n</w:t>
      </w:r>
      <w:r w:rsidRPr="00301EC4">
        <w:rPr>
          <w:rFonts w:ascii="Times New Roman" w:hAnsi="Times New Roman" w:cs="Times New Roman"/>
          <w:color w:val="auto"/>
          <w:sz w:val="20"/>
          <w:szCs w:val="20"/>
          <w:lang w:val="ru-RU"/>
        </w:rPr>
        <w:t xml:space="preserve"> – энергетическая культура</w:t>
      </w:r>
    </w:p>
    <w:p w:rsidR="00301EC4" w:rsidRPr="00301EC4"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Energiequelle</w:t>
      </w:r>
      <w:r w:rsidRPr="00301EC4">
        <w:rPr>
          <w:rFonts w:ascii="Times New Roman" w:hAnsi="Times New Roman" w:cs="Times New Roman"/>
          <w:sz w:val="20"/>
          <w:szCs w:val="20"/>
          <w:lang w:val="ru-RU"/>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lang w:val="ru-RU"/>
        </w:rPr>
        <w:t>, -</w:t>
      </w:r>
      <w:r w:rsidRPr="00301EC4">
        <w:rPr>
          <w:rFonts w:ascii="Times New Roman" w:hAnsi="Times New Roman" w:cs="Times New Roman"/>
          <w:sz w:val="20"/>
          <w:szCs w:val="20"/>
          <w:lang w:val="de-DE"/>
        </w:rPr>
        <w:t>n</w:t>
      </w:r>
      <w:r w:rsidRPr="00301EC4">
        <w:rPr>
          <w:rFonts w:ascii="Times New Roman" w:hAnsi="Times New Roman" w:cs="Times New Roman"/>
          <w:sz w:val="20"/>
          <w:szCs w:val="20"/>
          <w:lang w:val="ru-RU"/>
        </w:rPr>
        <w:t xml:space="preserve"> – источник энергии</w:t>
      </w:r>
    </w:p>
    <w:p w:rsidR="00301EC4" w:rsidRPr="00301EC4"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Energietr</w:t>
      </w:r>
      <w:r w:rsidRPr="00301EC4">
        <w:rPr>
          <w:rFonts w:ascii="Times New Roman" w:hAnsi="Times New Roman" w:cs="Times New Roman"/>
          <w:color w:val="auto"/>
          <w:sz w:val="20"/>
          <w:szCs w:val="20"/>
          <w:lang w:val="ru-RU"/>
        </w:rPr>
        <w:t>ä</w:t>
      </w:r>
      <w:r w:rsidRPr="00301EC4">
        <w:rPr>
          <w:rFonts w:ascii="Times New Roman" w:hAnsi="Times New Roman" w:cs="Times New Roman"/>
          <w:color w:val="auto"/>
          <w:sz w:val="20"/>
          <w:szCs w:val="20"/>
          <w:lang w:val="de-DE"/>
        </w:rPr>
        <w:t>ger</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m</w:t>
      </w:r>
      <w:r w:rsidRPr="00301EC4">
        <w:rPr>
          <w:rFonts w:ascii="Times New Roman" w:hAnsi="Times New Roman" w:cs="Times New Roman"/>
          <w:color w:val="auto"/>
          <w:sz w:val="20"/>
          <w:szCs w:val="20"/>
          <w:lang w:val="ru-RU"/>
        </w:rPr>
        <w:t>, = – энергоноситель</w:t>
      </w:r>
    </w:p>
    <w:p w:rsidR="00301EC4" w:rsidRPr="00301EC4"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Energiewende</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f</w:t>
      </w:r>
      <w:r w:rsidRPr="00301EC4">
        <w:rPr>
          <w:rFonts w:ascii="Times New Roman" w:hAnsi="Times New Roman" w:cs="Times New Roman"/>
          <w:color w:val="auto"/>
          <w:sz w:val="20"/>
          <w:szCs w:val="20"/>
          <w:lang w:val="ru-RU"/>
        </w:rPr>
        <w:t xml:space="preserve"> – переход на альтернативные источники энергии</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entdecken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w:t>
      </w:r>
      <w:r w:rsidRPr="00301EC4">
        <w:rPr>
          <w:rFonts w:ascii="Times New Roman" w:hAnsi="Times New Roman" w:cs="Times New Roman"/>
          <w:sz w:val="20"/>
          <w:szCs w:val="20"/>
        </w:rPr>
        <w:t>) – открыть; обнаружить</w:t>
      </w:r>
      <w:r w:rsidRPr="00301EC4">
        <w:rPr>
          <w:rFonts w:ascii="Times New Roman" w:hAnsi="Times New Roman" w:cs="Times New Roman"/>
          <w:b/>
          <w:bCs/>
          <w:sz w:val="20"/>
          <w:szCs w:val="20"/>
        </w:rPr>
        <w:t xml:space="preserve"> </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Cs/>
          <w:sz w:val="20"/>
          <w:szCs w:val="20"/>
        </w:rPr>
      </w:pPr>
      <w:r w:rsidRPr="00301EC4">
        <w:rPr>
          <w:rFonts w:ascii="Times New Roman" w:hAnsi="Times New Roman" w:cs="Times New Roman"/>
          <w:sz w:val="20"/>
          <w:szCs w:val="20"/>
          <w:lang w:val="de-DE"/>
        </w:rPr>
        <w:t>entfallen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ie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a</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auf</w:t>
      </w:r>
      <w:r w:rsidRPr="00301EC4">
        <w:rPr>
          <w:rFonts w:ascii="Times New Roman" w:hAnsi="Times New Roman" w:cs="Times New Roman"/>
          <w:bCs/>
          <w:sz w:val="20"/>
          <w:szCs w:val="20"/>
        </w:rPr>
        <w:t xml:space="preserve"> </w:t>
      </w:r>
      <w:r w:rsidRPr="00301EC4">
        <w:rPr>
          <w:rFonts w:ascii="Times New Roman" w:hAnsi="Times New Roman" w:cs="Times New Roman"/>
          <w:bCs/>
          <w:sz w:val="20"/>
          <w:szCs w:val="20"/>
          <w:lang w:val="de-DE"/>
        </w:rPr>
        <w:t>A</w:t>
      </w:r>
      <w:r w:rsidRPr="00301EC4">
        <w:rPr>
          <w:rFonts w:ascii="Times New Roman" w:hAnsi="Times New Roman" w:cs="Times New Roman"/>
          <w:bCs/>
          <w:sz w:val="20"/>
          <w:szCs w:val="20"/>
        </w:rPr>
        <w:t>. – приходиться; причитаться</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enthalten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ie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a</w:t>
      </w:r>
      <w:r w:rsidRPr="00301EC4">
        <w:rPr>
          <w:rFonts w:ascii="Times New Roman" w:hAnsi="Times New Roman" w:cs="Times New Roman"/>
          <w:sz w:val="20"/>
          <w:szCs w:val="20"/>
        </w:rPr>
        <w:t>) – содержать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entsprechen</w:t>
      </w:r>
      <w:r w:rsidRPr="00301EC4">
        <w:rPr>
          <w:rFonts w:ascii="Times New Roman" w:hAnsi="Times New Roman" w:cs="Times New Roman"/>
          <w:b/>
          <w:bCs/>
          <w:sz w:val="20"/>
          <w:szCs w:val="20"/>
        </w:rPr>
        <w:t xml:space="preserve"> </w:t>
      </w:r>
      <w:r w:rsidRPr="00301EC4">
        <w:rPr>
          <w:rFonts w:ascii="Times New Roman" w:hAnsi="Times New Roman" w:cs="Times New Roman"/>
          <w:bCs/>
          <w:sz w:val="20"/>
          <w:szCs w:val="20"/>
        </w:rPr>
        <w:t>(</w:t>
      </w:r>
      <w:r w:rsidRPr="00301EC4">
        <w:rPr>
          <w:rFonts w:ascii="Times New Roman" w:hAnsi="Times New Roman" w:cs="Times New Roman"/>
          <w:bCs/>
          <w:sz w:val="20"/>
          <w:szCs w:val="20"/>
          <w:lang w:val="de-DE"/>
        </w:rPr>
        <w:t>a</w:t>
      </w:r>
      <w:r w:rsidRPr="00301EC4">
        <w:rPr>
          <w:rFonts w:ascii="Times New Roman" w:hAnsi="Times New Roman" w:cs="Times New Roman"/>
          <w:bCs/>
          <w:sz w:val="20"/>
          <w:szCs w:val="20"/>
        </w:rPr>
        <w:t xml:space="preserve">, </w:t>
      </w:r>
      <w:r w:rsidRPr="00301EC4">
        <w:rPr>
          <w:rFonts w:ascii="Times New Roman" w:hAnsi="Times New Roman" w:cs="Times New Roman"/>
          <w:bCs/>
          <w:sz w:val="20"/>
          <w:szCs w:val="20"/>
          <w:lang w:val="de-DE"/>
        </w:rPr>
        <w:t>o</w:t>
      </w:r>
      <w:r w:rsidRPr="00301EC4">
        <w:rPr>
          <w:rFonts w:ascii="Times New Roman" w:hAnsi="Times New Roman" w:cs="Times New Roman"/>
          <w:bCs/>
          <w:sz w:val="20"/>
          <w:szCs w:val="20"/>
        </w:rPr>
        <w:t>) –</w:t>
      </w:r>
      <w:r w:rsidRPr="00301EC4">
        <w:rPr>
          <w:rFonts w:ascii="Times New Roman" w:hAnsi="Times New Roman" w:cs="Times New Roman"/>
          <w:b/>
          <w:bCs/>
          <w:sz w:val="20"/>
          <w:szCs w:val="20"/>
        </w:rPr>
        <w:t xml:space="preserve"> </w:t>
      </w:r>
      <w:r w:rsidRPr="00301EC4">
        <w:rPr>
          <w:rFonts w:ascii="Times New Roman" w:hAnsi="Times New Roman" w:cs="Times New Roman"/>
          <w:sz w:val="20"/>
          <w:szCs w:val="20"/>
        </w:rPr>
        <w:t>соответствовать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entw</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ssernd</w:t>
      </w:r>
      <w:r w:rsidRPr="00301EC4">
        <w:rPr>
          <w:rFonts w:ascii="Times New Roman" w:hAnsi="Times New Roman" w:cs="Times New Roman"/>
          <w:sz w:val="20"/>
          <w:szCs w:val="20"/>
        </w:rPr>
        <w:t xml:space="preserve"> – мочегонный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entwickeln sich (te, t) – </w:t>
      </w:r>
      <w:r w:rsidRPr="00301EC4">
        <w:rPr>
          <w:rFonts w:ascii="Times New Roman" w:hAnsi="Times New Roman" w:cs="Times New Roman"/>
          <w:sz w:val="20"/>
          <w:szCs w:val="20"/>
        </w:rPr>
        <w:t>развиваться</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Entwicklung f, -en – </w:t>
      </w:r>
      <w:r w:rsidRPr="00301EC4">
        <w:rPr>
          <w:rFonts w:ascii="Times New Roman" w:hAnsi="Times New Roman" w:cs="Times New Roman"/>
          <w:sz w:val="20"/>
          <w:szCs w:val="20"/>
        </w:rPr>
        <w:t>развитие</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Erbse f, -n – </w:t>
      </w:r>
      <w:r w:rsidRPr="00301EC4">
        <w:rPr>
          <w:rFonts w:ascii="Times New Roman" w:hAnsi="Times New Roman" w:cs="Times New Roman"/>
          <w:sz w:val="20"/>
          <w:szCs w:val="20"/>
        </w:rPr>
        <w:t>горох</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erfolgen (te, t) – </w:t>
      </w:r>
      <w:r w:rsidRPr="00301EC4">
        <w:rPr>
          <w:rFonts w:ascii="Times New Roman" w:hAnsi="Times New Roman" w:cs="Times New Roman"/>
          <w:sz w:val="20"/>
          <w:szCs w:val="20"/>
        </w:rPr>
        <w:t>происходить</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erhalten (ie, a) </w:t>
      </w:r>
      <w:r w:rsidRPr="00301EC4">
        <w:rPr>
          <w:rFonts w:ascii="Times New Roman" w:hAnsi="Times New Roman" w:cs="Times New Roman"/>
          <w:b/>
          <w:bCs/>
          <w:sz w:val="20"/>
          <w:szCs w:val="20"/>
          <w:lang w:val="de-DE"/>
        </w:rPr>
        <w:t xml:space="preserve"> – </w:t>
      </w:r>
      <w:r w:rsidRPr="00301EC4">
        <w:rPr>
          <w:rFonts w:ascii="Times New Roman" w:hAnsi="Times New Roman" w:cs="Times New Roman"/>
          <w:sz w:val="20"/>
          <w:szCs w:val="20"/>
        </w:rPr>
        <w:t>получать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Ernährung f – </w:t>
      </w:r>
      <w:r w:rsidRPr="00301EC4">
        <w:rPr>
          <w:rFonts w:ascii="Times New Roman" w:hAnsi="Times New Roman" w:cs="Times New Roman"/>
          <w:sz w:val="20"/>
          <w:szCs w:val="20"/>
        </w:rPr>
        <w:t>питание</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Ernährungswissenschaftler m, = – </w:t>
      </w:r>
      <w:r w:rsidRPr="00301EC4">
        <w:rPr>
          <w:rFonts w:ascii="Times New Roman" w:hAnsi="Times New Roman" w:cs="Times New Roman"/>
          <w:sz w:val="20"/>
          <w:szCs w:val="20"/>
        </w:rPr>
        <w:t>диетолог</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erneuerbar – </w:t>
      </w:r>
      <w:r w:rsidRPr="00301EC4">
        <w:rPr>
          <w:rFonts w:ascii="Times New Roman" w:hAnsi="Times New Roman" w:cs="Times New Roman"/>
          <w:color w:val="auto"/>
          <w:sz w:val="20"/>
          <w:szCs w:val="20"/>
          <w:lang w:val="ru-RU"/>
        </w:rPr>
        <w:t>возобновляемый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Ernte f, -n – </w:t>
      </w:r>
      <w:r w:rsidRPr="00301EC4">
        <w:rPr>
          <w:rFonts w:ascii="Times New Roman" w:hAnsi="Times New Roman" w:cs="Times New Roman"/>
          <w:sz w:val="20"/>
          <w:szCs w:val="20"/>
        </w:rPr>
        <w:t>уборка</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урожая</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ernten (te, t) – </w:t>
      </w:r>
      <w:r w:rsidRPr="00301EC4">
        <w:rPr>
          <w:rFonts w:ascii="Times New Roman" w:hAnsi="Times New Roman" w:cs="Times New Roman"/>
          <w:sz w:val="20"/>
          <w:szCs w:val="20"/>
        </w:rPr>
        <w:t>убирать</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урожай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Erntezeitpunkt m, -e – </w:t>
      </w:r>
      <w:r w:rsidRPr="00301EC4">
        <w:rPr>
          <w:rFonts w:ascii="Times New Roman" w:hAnsi="Times New Roman" w:cs="Times New Roman"/>
          <w:sz w:val="20"/>
          <w:szCs w:val="20"/>
        </w:rPr>
        <w:t>момент</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время</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уборки</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erosionsgefährdet – </w:t>
      </w:r>
      <w:r w:rsidRPr="00301EC4">
        <w:rPr>
          <w:rFonts w:ascii="Times New Roman" w:hAnsi="Times New Roman" w:cs="Times New Roman"/>
          <w:sz w:val="20"/>
          <w:szCs w:val="20"/>
        </w:rPr>
        <w:t>подверженный</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эрозии</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erreichen</w:t>
      </w:r>
      <w:r w:rsidRPr="00301EC4">
        <w:rPr>
          <w:rFonts w:ascii="Times New Roman" w:hAnsi="Times New Roman" w:cs="Times New Roman"/>
          <w:b/>
          <w:bCs/>
          <w:sz w:val="20"/>
          <w:szCs w:val="20"/>
          <w:lang w:val="de-DE"/>
        </w:rPr>
        <w:t xml:space="preserve"> </w:t>
      </w:r>
      <w:r w:rsidRPr="00301EC4">
        <w:rPr>
          <w:rFonts w:ascii="Times New Roman" w:hAnsi="Times New Roman" w:cs="Times New Roman"/>
          <w:sz w:val="20"/>
          <w:szCs w:val="20"/>
          <w:lang w:val="de-DE"/>
        </w:rPr>
        <w:t xml:space="preserve">(te, t) </w:t>
      </w:r>
      <w:r w:rsidRPr="00301EC4">
        <w:rPr>
          <w:rFonts w:ascii="Times New Roman" w:hAnsi="Times New Roman" w:cs="Times New Roman"/>
          <w:b/>
          <w:bCs/>
          <w:sz w:val="20"/>
          <w:szCs w:val="20"/>
          <w:lang w:val="de-DE"/>
        </w:rPr>
        <w:t xml:space="preserve">– </w:t>
      </w:r>
      <w:r w:rsidRPr="00301EC4">
        <w:rPr>
          <w:rFonts w:ascii="Times New Roman" w:hAnsi="Times New Roman" w:cs="Times New Roman"/>
          <w:sz w:val="20"/>
          <w:szCs w:val="20"/>
        </w:rPr>
        <w:t>достигать</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Ersatz m – </w:t>
      </w:r>
      <w:r w:rsidRPr="00301EC4">
        <w:rPr>
          <w:rFonts w:ascii="Times New Roman" w:hAnsi="Times New Roman" w:cs="Times New Roman"/>
          <w:color w:val="auto"/>
          <w:sz w:val="20"/>
          <w:szCs w:val="20"/>
          <w:lang w:val="ru-RU"/>
        </w:rPr>
        <w:t>замена</w:t>
      </w:r>
      <w:r w:rsidRPr="00301EC4">
        <w:rPr>
          <w:rFonts w:ascii="Times New Roman" w:hAnsi="Times New Roman" w:cs="Times New Roman"/>
          <w:color w:val="auto"/>
          <w:sz w:val="20"/>
          <w:szCs w:val="20"/>
          <w:lang w:val="de-DE"/>
        </w:rPr>
        <w:t xml:space="preserve"> </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erschließen (o, o) – </w:t>
      </w:r>
      <w:r w:rsidRPr="00301EC4">
        <w:rPr>
          <w:rFonts w:ascii="Times New Roman" w:hAnsi="Times New Roman" w:cs="Times New Roman"/>
          <w:sz w:val="20"/>
          <w:szCs w:val="20"/>
        </w:rPr>
        <w:t>делать</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доступными</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ersetzen</w:t>
      </w:r>
      <w:r w:rsidRPr="00301EC4">
        <w:rPr>
          <w:rFonts w:ascii="Times New Roman" w:hAnsi="Times New Roman" w:cs="Times New Roman"/>
          <w:b/>
          <w:bCs/>
          <w:sz w:val="20"/>
          <w:szCs w:val="20"/>
          <w:lang w:val="de-DE"/>
        </w:rPr>
        <w:t xml:space="preserve"> </w:t>
      </w:r>
      <w:r w:rsidRPr="00301EC4">
        <w:rPr>
          <w:rFonts w:ascii="Times New Roman" w:hAnsi="Times New Roman" w:cs="Times New Roman"/>
          <w:bCs/>
          <w:sz w:val="20"/>
          <w:szCs w:val="20"/>
          <w:lang w:val="de-DE"/>
        </w:rPr>
        <w:t xml:space="preserve">(te, t) </w:t>
      </w:r>
      <w:r w:rsidRPr="00301EC4">
        <w:rPr>
          <w:rFonts w:ascii="Times New Roman" w:hAnsi="Times New Roman" w:cs="Times New Roman"/>
          <w:b/>
          <w:bCs/>
          <w:sz w:val="20"/>
          <w:szCs w:val="20"/>
          <w:lang w:val="de-DE"/>
        </w:rPr>
        <w:t xml:space="preserve">– </w:t>
      </w:r>
      <w:r w:rsidRPr="00301EC4">
        <w:rPr>
          <w:rFonts w:ascii="Times New Roman" w:hAnsi="Times New Roman" w:cs="Times New Roman"/>
          <w:sz w:val="20"/>
          <w:szCs w:val="20"/>
        </w:rPr>
        <w:t>заменять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Ertrag</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tr</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ge</w:t>
      </w:r>
      <w:r w:rsidRPr="00301EC4">
        <w:rPr>
          <w:rFonts w:ascii="Times New Roman" w:hAnsi="Times New Roman" w:cs="Times New Roman"/>
          <w:sz w:val="20"/>
          <w:szCs w:val="20"/>
        </w:rPr>
        <w:t>)  – урожай; урожайность; доход; прибыль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ertraglos</w:t>
      </w:r>
      <w:r w:rsidRPr="00301EC4">
        <w:rPr>
          <w:rFonts w:ascii="Times New Roman" w:hAnsi="Times New Roman" w:cs="Times New Roman"/>
          <w:sz w:val="20"/>
          <w:szCs w:val="20"/>
        </w:rPr>
        <w:t xml:space="preserve"> – неурожайный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ertragreich</w:t>
      </w:r>
      <w:r w:rsidRPr="00301EC4">
        <w:rPr>
          <w:rFonts w:ascii="Times New Roman" w:hAnsi="Times New Roman" w:cs="Times New Roman"/>
          <w:sz w:val="20"/>
          <w:szCs w:val="20"/>
        </w:rPr>
        <w:t xml:space="preserve"> – доходный; урожайный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Ertragsstabilit</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t</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стабильность урожаев</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ertragswirksam</w:t>
      </w:r>
      <w:r w:rsidRPr="00301EC4">
        <w:rPr>
          <w:rFonts w:ascii="Times New Roman" w:hAnsi="Times New Roman" w:cs="Times New Roman"/>
          <w:sz w:val="20"/>
          <w:szCs w:val="20"/>
        </w:rPr>
        <w:t xml:space="preserve"> – способствующий урожайности</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lastRenderedPageBreak/>
        <w:t>Erucas</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ure</w:t>
      </w:r>
      <w:r w:rsidRPr="00301EC4">
        <w:rPr>
          <w:rFonts w:ascii="Times New Roman" w:hAnsi="Times New Roman" w:cs="Times New Roman"/>
          <w:sz w:val="20"/>
          <w:szCs w:val="20"/>
        </w:rPr>
        <w:t xml:space="preserve"> f – эруковая кислота</w:t>
      </w:r>
      <w:r w:rsidRPr="00301EC4">
        <w:rPr>
          <w:rFonts w:ascii="Times New Roman" w:hAnsi="Times New Roman" w:cs="Times New Roman"/>
          <w:b/>
          <w:bCs/>
          <w:sz w:val="20"/>
          <w:szCs w:val="20"/>
        </w:rPr>
        <w:t xml:space="preserve"> </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erzeugen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w:t>
      </w:r>
      <w:r w:rsidRPr="00301EC4">
        <w:rPr>
          <w:rFonts w:ascii="Times New Roman" w:hAnsi="Times New Roman" w:cs="Times New Roman"/>
          <w:sz w:val="20"/>
          <w:szCs w:val="20"/>
        </w:rPr>
        <w:t>) – производить</w:t>
      </w:r>
    </w:p>
    <w:p w:rsidR="00301EC4" w:rsidRPr="00301EC4"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Erzeugnis</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n</w:t>
      </w:r>
      <w:r w:rsidRPr="00301EC4">
        <w:rPr>
          <w:rFonts w:ascii="Times New Roman" w:hAnsi="Times New Roman" w:cs="Times New Roman"/>
          <w:color w:val="auto"/>
          <w:sz w:val="20"/>
          <w:szCs w:val="20"/>
          <w:lang w:val="ru-RU"/>
        </w:rPr>
        <w:t>, -</w:t>
      </w:r>
      <w:r w:rsidRPr="00301EC4">
        <w:rPr>
          <w:rFonts w:ascii="Times New Roman" w:hAnsi="Times New Roman" w:cs="Times New Roman"/>
          <w:color w:val="auto"/>
          <w:sz w:val="20"/>
          <w:szCs w:val="20"/>
          <w:lang w:val="de-DE"/>
        </w:rPr>
        <w:t>sse</w:t>
      </w:r>
      <w:r w:rsidRPr="00301EC4">
        <w:rPr>
          <w:rFonts w:ascii="Times New Roman" w:hAnsi="Times New Roman" w:cs="Times New Roman"/>
          <w:color w:val="auto"/>
          <w:sz w:val="20"/>
          <w:szCs w:val="20"/>
          <w:lang w:val="ru-RU"/>
        </w:rPr>
        <w:t xml:space="preserve"> – продукт; продукция</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ru-RU"/>
        </w:rPr>
      </w:pPr>
      <w:r w:rsidRPr="00301EC4">
        <w:rPr>
          <w:rFonts w:ascii="Times New Roman" w:eastAsia="Times New Roman" w:hAnsi="Times New Roman" w:cs="Times New Roman"/>
          <w:color w:val="auto"/>
          <w:sz w:val="20"/>
          <w:szCs w:val="20"/>
          <w:lang w:val="de-DE"/>
        </w:rPr>
        <w:t>Erzeugung</w:t>
      </w:r>
      <w:r w:rsidRPr="00301EC4">
        <w:rPr>
          <w:rFonts w:ascii="Times New Roman" w:eastAsia="Times New Roman" w:hAnsi="Times New Roman" w:cs="Times New Roman"/>
          <w:color w:val="auto"/>
          <w:sz w:val="20"/>
          <w:szCs w:val="20"/>
          <w:lang w:val="ru-RU"/>
        </w:rPr>
        <w:t xml:space="preserve"> </w:t>
      </w:r>
      <w:r w:rsidRPr="00301EC4">
        <w:rPr>
          <w:rFonts w:ascii="Times New Roman" w:eastAsia="Times New Roman" w:hAnsi="Times New Roman" w:cs="Times New Roman"/>
          <w:color w:val="auto"/>
          <w:sz w:val="20"/>
          <w:szCs w:val="20"/>
          <w:lang w:val="de-DE"/>
        </w:rPr>
        <w:t>f</w:t>
      </w:r>
      <w:r w:rsidRPr="00301EC4">
        <w:rPr>
          <w:rFonts w:ascii="Times New Roman" w:eastAsia="Times New Roman" w:hAnsi="Times New Roman" w:cs="Times New Roman"/>
          <w:color w:val="auto"/>
          <w:sz w:val="20"/>
          <w:szCs w:val="20"/>
          <w:lang w:val="ru-RU"/>
        </w:rPr>
        <w:t xml:space="preserve"> – выработка; производство </w:t>
      </w:r>
    </w:p>
    <w:p w:rsidR="00301EC4" w:rsidRPr="00301EC4" w:rsidRDefault="00301EC4" w:rsidP="00301EC4">
      <w:pPr>
        <w:pStyle w:val="70"/>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Essenz</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en</w:t>
      </w:r>
      <w:r w:rsidRPr="00301EC4">
        <w:rPr>
          <w:rFonts w:ascii="Times New Roman" w:hAnsi="Times New Roman" w:cs="Times New Roman"/>
          <w:sz w:val="20"/>
          <w:szCs w:val="20"/>
        </w:rPr>
        <w:t xml:space="preserve"> </w:t>
      </w:r>
      <w:r w:rsidRPr="00301EC4">
        <w:rPr>
          <w:rFonts w:ascii="Times New Roman" w:hAnsi="Times New Roman" w:cs="Times New Roman"/>
          <w:bCs/>
          <w:sz w:val="20"/>
          <w:szCs w:val="20"/>
        </w:rPr>
        <w:t>–</w:t>
      </w:r>
      <w:r w:rsidRPr="00301EC4">
        <w:rPr>
          <w:rFonts w:ascii="Times New Roman" w:hAnsi="Times New Roman" w:cs="Times New Roman"/>
          <w:sz w:val="20"/>
          <w:szCs w:val="20"/>
        </w:rPr>
        <w:t xml:space="preserve"> эссенция</w:t>
      </w:r>
    </w:p>
    <w:p w:rsidR="00301EC4" w:rsidRPr="00301EC4"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essenziell</w:t>
      </w:r>
      <w:r w:rsidRPr="00301EC4">
        <w:rPr>
          <w:rFonts w:ascii="Times New Roman" w:hAnsi="Times New Roman" w:cs="Times New Roman"/>
          <w:color w:val="auto"/>
          <w:sz w:val="20"/>
          <w:szCs w:val="20"/>
          <w:lang w:val="ru-RU"/>
        </w:rPr>
        <w:t xml:space="preserve"> – концентрированный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etablieren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sich</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w:t>
      </w:r>
      <w:r w:rsidRPr="00301EC4">
        <w:rPr>
          <w:rFonts w:ascii="Times New Roman" w:hAnsi="Times New Roman" w:cs="Times New Roman"/>
          <w:sz w:val="20"/>
          <w:szCs w:val="20"/>
        </w:rPr>
        <w:t>) – обосноваться; получить признание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sz w:val="20"/>
          <w:szCs w:val="20"/>
        </w:rPr>
      </w:pPr>
      <w:r w:rsidRPr="00301EC4">
        <w:rPr>
          <w:rFonts w:ascii="Times New Roman" w:hAnsi="Times New Roman" w:cs="Times New Roman"/>
          <w:b/>
          <w:sz w:val="20"/>
          <w:szCs w:val="20"/>
          <w:lang w:val="de-DE"/>
        </w:rPr>
        <w:t>Ff</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ru-RU"/>
        </w:rPr>
      </w:pPr>
      <w:r w:rsidRPr="00301EC4">
        <w:rPr>
          <w:rFonts w:ascii="Times New Roman" w:eastAsia="Times New Roman" w:hAnsi="Times New Roman" w:cs="Times New Roman"/>
          <w:color w:val="auto"/>
          <w:sz w:val="20"/>
          <w:szCs w:val="20"/>
          <w:lang w:val="de-DE"/>
        </w:rPr>
        <w:t>F</w:t>
      </w:r>
      <w:r w:rsidRPr="00301EC4">
        <w:rPr>
          <w:rFonts w:ascii="Times New Roman" w:eastAsia="Times New Roman" w:hAnsi="Times New Roman" w:cs="Times New Roman"/>
          <w:color w:val="auto"/>
          <w:sz w:val="20"/>
          <w:szCs w:val="20"/>
          <w:lang w:val="ru-RU"/>
        </w:rPr>
        <w:t>ä</w:t>
      </w:r>
      <w:r w:rsidRPr="00301EC4">
        <w:rPr>
          <w:rFonts w:ascii="Times New Roman" w:eastAsia="Times New Roman" w:hAnsi="Times New Roman" w:cs="Times New Roman"/>
          <w:color w:val="auto"/>
          <w:sz w:val="20"/>
          <w:szCs w:val="20"/>
          <w:lang w:val="de-DE"/>
        </w:rPr>
        <w:t>higkeit</w:t>
      </w:r>
      <w:r w:rsidRPr="00301EC4">
        <w:rPr>
          <w:rFonts w:ascii="Times New Roman" w:eastAsia="Times New Roman" w:hAnsi="Times New Roman" w:cs="Times New Roman"/>
          <w:color w:val="auto"/>
          <w:sz w:val="20"/>
          <w:szCs w:val="20"/>
          <w:lang w:val="ru-RU"/>
        </w:rPr>
        <w:t xml:space="preserve"> </w:t>
      </w:r>
      <w:r w:rsidRPr="00301EC4">
        <w:rPr>
          <w:rFonts w:ascii="Times New Roman" w:eastAsia="Times New Roman" w:hAnsi="Times New Roman" w:cs="Times New Roman"/>
          <w:color w:val="auto"/>
          <w:sz w:val="20"/>
          <w:szCs w:val="20"/>
          <w:lang w:val="de-DE"/>
        </w:rPr>
        <w:t>f</w:t>
      </w:r>
      <w:r w:rsidRPr="00301EC4">
        <w:rPr>
          <w:rFonts w:ascii="Times New Roman" w:eastAsia="Times New Roman" w:hAnsi="Times New Roman" w:cs="Times New Roman"/>
          <w:color w:val="auto"/>
          <w:sz w:val="20"/>
          <w:szCs w:val="20"/>
          <w:lang w:val="ru-RU"/>
        </w:rPr>
        <w:t>, -</w:t>
      </w:r>
      <w:r w:rsidRPr="00301EC4">
        <w:rPr>
          <w:rFonts w:ascii="Times New Roman" w:eastAsia="Times New Roman" w:hAnsi="Times New Roman" w:cs="Times New Roman"/>
          <w:color w:val="auto"/>
          <w:sz w:val="20"/>
          <w:szCs w:val="20"/>
          <w:lang w:val="de-DE"/>
        </w:rPr>
        <w:t>en</w:t>
      </w:r>
      <w:r w:rsidRPr="00301EC4">
        <w:rPr>
          <w:rFonts w:ascii="Times New Roman" w:eastAsia="Times New Roman" w:hAnsi="Times New Roman" w:cs="Times New Roman"/>
          <w:color w:val="auto"/>
          <w:sz w:val="20"/>
          <w:szCs w:val="20"/>
          <w:lang w:val="ru-RU"/>
        </w:rPr>
        <w:t xml:space="preserve"> – способность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feinkr</w:t>
      </w:r>
      <w:r w:rsidRPr="00301EC4">
        <w:rPr>
          <w:rFonts w:ascii="Times New Roman" w:hAnsi="Times New Roman" w:cs="Times New Roman"/>
          <w:sz w:val="20"/>
          <w:szCs w:val="20"/>
        </w:rPr>
        <w:t>ü</w:t>
      </w:r>
      <w:r w:rsidRPr="00301EC4">
        <w:rPr>
          <w:rFonts w:ascii="Times New Roman" w:hAnsi="Times New Roman" w:cs="Times New Roman"/>
          <w:sz w:val="20"/>
          <w:szCs w:val="20"/>
          <w:lang w:val="de-DE"/>
        </w:rPr>
        <w:t>melig</w:t>
      </w:r>
      <w:r w:rsidRPr="00301EC4">
        <w:rPr>
          <w:rFonts w:ascii="Times New Roman" w:hAnsi="Times New Roman" w:cs="Times New Roman"/>
          <w:sz w:val="20"/>
          <w:szCs w:val="20"/>
        </w:rPr>
        <w:t xml:space="preserve"> – рыхлый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Feldbestand</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st</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nde</w:t>
      </w:r>
      <w:r w:rsidRPr="00301EC4">
        <w:rPr>
          <w:rFonts w:ascii="Times New Roman" w:hAnsi="Times New Roman" w:cs="Times New Roman"/>
          <w:sz w:val="20"/>
          <w:szCs w:val="20"/>
        </w:rPr>
        <w:t>) – посев</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Feldfrucht</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fr</w:t>
      </w:r>
      <w:r w:rsidRPr="00301EC4">
        <w:rPr>
          <w:rFonts w:ascii="Times New Roman" w:hAnsi="Times New Roman" w:cs="Times New Roman"/>
          <w:sz w:val="20"/>
          <w:szCs w:val="20"/>
        </w:rPr>
        <w:t>ü</w:t>
      </w:r>
      <w:r w:rsidRPr="00301EC4">
        <w:rPr>
          <w:rFonts w:ascii="Times New Roman" w:hAnsi="Times New Roman" w:cs="Times New Roman"/>
          <w:sz w:val="20"/>
          <w:szCs w:val="20"/>
          <w:lang w:val="de-DE"/>
        </w:rPr>
        <w:t>chte</w:t>
      </w:r>
      <w:r w:rsidRPr="00301EC4">
        <w:rPr>
          <w:rFonts w:ascii="Times New Roman" w:hAnsi="Times New Roman" w:cs="Times New Roman"/>
          <w:sz w:val="20"/>
          <w:szCs w:val="20"/>
        </w:rPr>
        <w:t>) – полевая культура</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Fett</w:t>
      </w:r>
      <w:r w:rsidRPr="00301EC4">
        <w:rPr>
          <w:rFonts w:ascii="Times New Roman" w:hAnsi="Times New Roman" w:cs="Times New Roman"/>
          <w:b/>
          <w:bCs/>
          <w:sz w:val="20"/>
          <w:szCs w:val="20"/>
        </w:rPr>
        <w:t xml:space="preserve">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жир</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fiebersenkend</w:t>
      </w:r>
      <w:r w:rsidRPr="00301EC4">
        <w:rPr>
          <w:rFonts w:ascii="Times New Roman" w:hAnsi="Times New Roman" w:cs="Times New Roman"/>
          <w:sz w:val="20"/>
          <w:szCs w:val="20"/>
        </w:rPr>
        <w:t xml:space="preserve"> – жаропонижающий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Fl</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che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площадь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Flächenanteil m, -e – </w:t>
      </w:r>
      <w:r w:rsidRPr="00301EC4">
        <w:rPr>
          <w:rFonts w:ascii="Times New Roman" w:hAnsi="Times New Roman" w:cs="Times New Roman"/>
          <w:sz w:val="20"/>
          <w:szCs w:val="20"/>
        </w:rPr>
        <w:t>доля</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площадей</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flexibel –</w:t>
      </w:r>
      <w:r w:rsidRPr="00301EC4">
        <w:rPr>
          <w:rFonts w:ascii="Times New Roman" w:hAnsi="Times New Roman" w:cs="Times New Roman"/>
          <w:color w:val="auto"/>
          <w:sz w:val="20"/>
          <w:szCs w:val="20"/>
          <w:lang w:val="ru-RU"/>
        </w:rPr>
        <w:t>гибкий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fördern (te, t) – </w:t>
      </w:r>
      <w:r w:rsidRPr="00301EC4">
        <w:rPr>
          <w:rFonts w:ascii="Times New Roman" w:hAnsi="Times New Roman" w:cs="Times New Roman"/>
          <w:sz w:val="20"/>
          <w:szCs w:val="20"/>
        </w:rPr>
        <w:t>способствовать</w:t>
      </w:r>
      <w:r w:rsidRPr="00301EC4">
        <w:rPr>
          <w:rFonts w:ascii="Times New Roman" w:hAnsi="Times New Roman" w:cs="Times New Roman"/>
          <w:b/>
          <w:bCs/>
          <w:sz w:val="20"/>
          <w:szCs w:val="20"/>
          <w:lang w:val="de-DE"/>
        </w:rPr>
        <w:t xml:space="preserve"> </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fortpflanzungsfähig – </w:t>
      </w:r>
      <w:r w:rsidRPr="00301EC4">
        <w:rPr>
          <w:rFonts w:ascii="Times New Roman" w:hAnsi="Times New Roman" w:cs="Times New Roman"/>
          <w:sz w:val="20"/>
          <w:szCs w:val="20"/>
        </w:rPr>
        <w:t>репродуктивный</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freigeben (a, e) – </w:t>
      </w:r>
      <w:r w:rsidRPr="00301EC4">
        <w:rPr>
          <w:rFonts w:ascii="Times New Roman" w:hAnsi="Times New Roman" w:cs="Times New Roman"/>
          <w:color w:val="auto"/>
          <w:sz w:val="20"/>
          <w:szCs w:val="20"/>
          <w:lang w:val="ru-RU"/>
        </w:rPr>
        <w:t>освобождать</w:t>
      </w:r>
      <w:r w:rsidRPr="00301EC4">
        <w:rPr>
          <w:rFonts w:ascii="Times New Roman" w:hAnsi="Times New Roman" w:cs="Times New Roman"/>
          <w:color w:val="auto"/>
          <w:sz w:val="20"/>
          <w:szCs w:val="20"/>
          <w:lang w:val="de-DE"/>
        </w:rPr>
        <w:t xml:space="preserve"> </w:t>
      </w:r>
    </w:p>
    <w:p w:rsidR="00301EC4" w:rsidRPr="00301EC4" w:rsidRDefault="00301EC4" w:rsidP="00301EC4">
      <w:pPr>
        <w:pStyle w:val="7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Fremdbefruchter m, = – </w:t>
      </w:r>
      <w:r w:rsidRPr="00301EC4">
        <w:rPr>
          <w:rFonts w:ascii="Times New Roman" w:hAnsi="Times New Roman" w:cs="Times New Roman"/>
          <w:sz w:val="20"/>
          <w:szCs w:val="20"/>
        </w:rPr>
        <w:t>перекрестноопыляющийся</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frostempfindlich – </w:t>
      </w:r>
      <w:r w:rsidRPr="00301EC4">
        <w:rPr>
          <w:rFonts w:ascii="Times New Roman" w:hAnsi="Times New Roman" w:cs="Times New Roman"/>
          <w:sz w:val="20"/>
          <w:szCs w:val="20"/>
        </w:rPr>
        <w:t>чувствительный</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к</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морозам</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frostresistent</w:t>
      </w:r>
      <w:r w:rsidRPr="00301EC4">
        <w:rPr>
          <w:rFonts w:ascii="Times New Roman" w:hAnsi="Times New Roman" w:cs="Times New Roman"/>
          <w:b/>
          <w:bCs/>
          <w:sz w:val="20"/>
          <w:szCs w:val="20"/>
          <w:lang w:val="de-DE"/>
        </w:rPr>
        <w:t xml:space="preserve"> –</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морозостойкий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Frucht</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Fr</w:t>
      </w:r>
      <w:r w:rsidRPr="00301EC4">
        <w:rPr>
          <w:rFonts w:ascii="Times New Roman" w:hAnsi="Times New Roman" w:cs="Times New Roman"/>
          <w:sz w:val="20"/>
          <w:szCs w:val="20"/>
        </w:rPr>
        <w:t>ü</w:t>
      </w:r>
      <w:r w:rsidRPr="00301EC4">
        <w:rPr>
          <w:rFonts w:ascii="Times New Roman" w:hAnsi="Times New Roman" w:cs="Times New Roman"/>
          <w:sz w:val="20"/>
          <w:szCs w:val="20"/>
          <w:lang w:val="de-DE"/>
        </w:rPr>
        <w:t>chte</w:t>
      </w:r>
      <w:r w:rsidRPr="00301EC4">
        <w:rPr>
          <w:rFonts w:ascii="Times New Roman" w:hAnsi="Times New Roman" w:cs="Times New Roman"/>
          <w:sz w:val="20"/>
          <w:szCs w:val="20"/>
        </w:rPr>
        <w:t xml:space="preserve"> – культура; плод</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fruchtbar</w:t>
      </w:r>
      <w:r w:rsidRPr="00301EC4">
        <w:rPr>
          <w:rFonts w:ascii="Times New Roman" w:hAnsi="Times New Roman" w:cs="Times New Roman"/>
          <w:sz w:val="20"/>
          <w:szCs w:val="20"/>
        </w:rPr>
        <w:t xml:space="preserve"> – плодородный; урожайный</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t xml:space="preserve">Fruchtknoten m, = – </w:t>
      </w:r>
      <w:r w:rsidRPr="00301EC4">
        <w:rPr>
          <w:rFonts w:ascii="Times New Roman" w:eastAsia="Times New Roman" w:hAnsi="Times New Roman" w:cs="Times New Roman"/>
          <w:color w:val="auto"/>
          <w:sz w:val="20"/>
          <w:szCs w:val="20"/>
          <w:lang w:val="ru-RU"/>
        </w:rPr>
        <w:t>завязь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Fruchtstand m, (-stände) – </w:t>
      </w:r>
      <w:r w:rsidRPr="00301EC4">
        <w:rPr>
          <w:rFonts w:ascii="Times New Roman" w:hAnsi="Times New Roman" w:cs="Times New Roman"/>
          <w:sz w:val="20"/>
          <w:szCs w:val="20"/>
        </w:rPr>
        <w:t>соплодие</w:t>
      </w:r>
      <w:r w:rsidRPr="00301EC4">
        <w:rPr>
          <w:rFonts w:ascii="Times New Roman" w:hAnsi="Times New Roman" w:cs="Times New Roman"/>
          <w:sz w:val="20"/>
          <w:szCs w:val="20"/>
          <w:lang w:val="de-DE"/>
        </w:rPr>
        <w:t xml:space="preserve"> </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Futtermittel n, = – </w:t>
      </w:r>
      <w:r w:rsidRPr="00301EC4">
        <w:rPr>
          <w:rFonts w:ascii="Times New Roman" w:hAnsi="Times New Roman" w:cs="Times New Roman"/>
          <w:sz w:val="20"/>
          <w:szCs w:val="20"/>
        </w:rPr>
        <w:t>корм</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sz w:val="20"/>
          <w:szCs w:val="20"/>
          <w:lang w:val="de-DE"/>
        </w:rPr>
      </w:pPr>
      <w:r w:rsidRPr="00301EC4">
        <w:rPr>
          <w:rFonts w:ascii="Times New Roman" w:hAnsi="Times New Roman" w:cs="Times New Roman"/>
          <w:b/>
          <w:sz w:val="20"/>
          <w:szCs w:val="20"/>
          <w:lang w:val="de-DE"/>
        </w:rPr>
        <w:t>Gg</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Gabe f, n – </w:t>
      </w:r>
      <w:r w:rsidRPr="00301EC4">
        <w:rPr>
          <w:rFonts w:ascii="Times New Roman" w:hAnsi="Times New Roman" w:cs="Times New Roman"/>
          <w:sz w:val="20"/>
          <w:szCs w:val="20"/>
        </w:rPr>
        <w:t>доза</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Gänsefußgewächse – </w:t>
      </w:r>
      <w:r w:rsidRPr="00301EC4">
        <w:rPr>
          <w:rFonts w:ascii="Times New Roman" w:hAnsi="Times New Roman" w:cs="Times New Roman"/>
          <w:sz w:val="20"/>
          <w:szCs w:val="20"/>
        </w:rPr>
        <w:t>маревые</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gedeihen (ie, ie) – </w:t>
      </w:r>
      <w:r w:rsidRPr="00301EC4">
        <w:rPr>
          <w:rFonts w:ascii="Times New Roman" w:hAnsi="Times New Roman" w:cs="Times New Roman"/>
          <w:sz w:val="20"/>
          <w:szCs w:val="20"/>
        </w:rPr>
        <w:t>произрастать</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Geflügel n – </w:t>
      </w:r>
      <w:r w:rsidRPr="00301EC4">
        <w:rPr>
          <w:rFonts w:ascii="Times New Roman" w:hAnsi="Times New Roman" w:cs="Times New Roman"/>
          <w:sz w:val="20"/>
          <w:szCs w:val="20"/>
        </w:rPr>
        <w:t>домашняя</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птица</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Gehalt m, -e – </w:t>
      </w:r>
      <w:r w:rsidRPr="00301EC4">
        <w:rPr>
          <w:rFonts w:ascii="Times New Roman" w:hAnsi="Times New Roman" w:cs="Times New Roman"/>
          <w:sz w:val="20"/>
          <w:szCs w:val="20"/>
        </w:rPr>
        <w:t>содержание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Gelbrostanfälligkeit f – </w:t>
      </w:r>
      <w:r w:rsidRPr="00301EC4">
        <w:rPr>
          <w:rFonts w:ascii="Times New Roman" w:hAnsi="Times New Roman" w:cs="Times New Roman"/>
          <w:sz w:val="20"/>
          <w:szCs w:val="20"/>
        </w:rPr>
        <w:t>восприимчивость</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к</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желтой</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ржавчине</w:t>
      </w:r>
      <w:r w:rsidRPr="00301EC4">
        <w:rPr>
          <w:rFonts w:ascii="Times New Roman" w:hAnsi="Times New Roman" w:cs="Times New Roman"/>
          <w:sz w:val="20"/>
          <w:szCs w:val="20"/>
          <w:lang w:val="de-DE"/>
        </w:rPr>
        <w:t xml:space="preserve"> </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gelten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a</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o</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als</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 слыть; считаться</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gem</w:t>
      </w:r>
      <w:r w:rsidRPr="00301EC4">
        <w:rPr>
          <w:rFonts w:ascii="Times New Roman" w:hAnsi="Times New Roman" w:cs="Times New Roman"/>
          <w:sz w:val="20"/>
          <w:szCs w:val="20"/>
        </w:rPr>
        <w:t>äß</w:t>
      </w:r>
      <w:r w:rsidRPr="00301EC4">
        <w:rPr>
          <w:rFonts w:ascii="Times New Roman" w:hAnsi="Times New Roman" w:cs="Times New Roman"/>
          <w:sz w:val="20"/>
          <w:szCs w:val="20"/>
          <w:lang w:val="de-DE"/>
        </w:rPr>
        <w:t>igt</w:t>
      </w:r>
      <w:r w:rsidRPr="00301EC4">
        <w:rPr>
          <w:rFonts w:ascii="Times New Roman" w:hAnsi="Times New Roman" w:cs="Times New Roman"/>
          <w:sz w:val="20"/>
          <w:szCs w:val="20"/>
        </w:rPr>
        <w:t xml:space="preserve"> – умеренный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lastRenderedPageBreak/>
        <w:t>genie</w:t>
      </w:r>
      <w:r w:rsidRPr="00301EC4">
        <w:rPr>
          <w:rFonts w:ascii="Times New Roman" w:hAnsi="Times New Roman" w:cs="Times New Roman"/>
          <w:sz w:val="20"/>
          <w:szCs w:val="20"/>
        </w:rPr>
        <w:t>ß</w:t>
      </w:r>
      <w:r w:rsidRPr="00301EC4">
        <w:rPr>
          <w:rFonts w:ascii="Times New Roman" w:hAnsi="Times New Roman" w:cs="Times New Roman"/>
          <w:sz w:val="20"/>
          <w:szCs w:val="20"/>
          <w:lang w:val="de-DE"/>
        </w:rPr>
        <w:t>bar</w:t>
      </w:r>
      <w:r w:rsidRPr="00301EC4">
        <w:rPr>
          <w:rFonts w:ascii="Times New Roman" w:hAnsi="Times New Roman" w:cs="Times New Roman"/>
          <w:sz w:val="20"/>
          <w:szCs w:val="20"/>
        </w:rPr>
        <w:t xml:space="preserve"> – съедобный</w:t>
      </w:r>
    </w:p>
    <w:p w:rsidR="00301EC4" w:rsidRPr="00301EC4"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ger</w:t>
      </w:r>
      <w:r w:rsidRPr="00301EC4">
        <w:rPr>
          <w:rFonts w:ascii="Times New Roman" w:hAnsi="Times New Roman" w:cs="Times New Roman"/>
          <w:color w:val="auto"/>
          <w:sz w:val="20"/>
          <w:szCs w:val="20"/>
          <w:lang w:val="ru-RU"/>
        </w:rPr>
        <w:t>ö</w:t>
      </w:r>
      <w:r w:rsidRPr="00301EC4">
        <w:rPr>
          <w:rFonts w:ascii="Times New Roman" w:hAnsi="Times New Roman" w:cs="Times New Roman"/>
          <w:color w:val="auto"/>
          <w:sz w:val="20"/>
          <w:szCs w:val="20"/>
          <w:lang w:val="de-DE"/>
        </w:rPr>
        <w:t>stet</w:t>
      </w:r>
      <w:r w:rsidRPr="00301EC4">
        <w:rPr>
          <w:rFonts w:ascii="Times New Roman" w:hAnsi="Times New Roman" w:cs="Times New Roman"/>
          <w:color w:val="auto"/>
          <w:sz w:val="20"/>
          <w:szCs w:val="20"/>
          <w:lang w:val="ru-RU"/>
        </w:rPr>
        <w:t xml:space="preserve"> – жареный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Gerste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ячмень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Gesamterscheinung</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en</w:t>
      </w:r>
      <w:r w:rsidRPr="00301EC4">
        <w:rPr>
          <w:rFonts w:ascii="Times New Roman" w:hAnsi="Times New Roman" w:cs="Times New Roman"/>
          <w:sz w:val="20"/>
          <w:szCs w:val="20"/>
        </w:rPr>
        <w:t xml:space="preserve"> – общий вид</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Getreide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зерно; зерновые культуры</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Getrenntgeschlechtlichkeit</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раздельнополость</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gewalzt</w:t>
      </w:r>
      <w:r w:rsidRPr="00301EC4">
        <w:rPr>
          <w:rFonts w:ascii="Times New Roman" w:hAnsi="Times New Roman" w:cs="Times New Roman"/>
          <w:sz w:val="20"/>
          <w:szCs w:val="20"/>
        </w:rPr>
        <w:t xml:space="preserve"> – раздавленный</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gewinnen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a</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o</w:t>
      </w:r>
      <w:r w:rsidRPr="00301EC4">
        <w:rPr>
          <w:rFonts w:ascii="Times New Roman" w:hAnsi="Times New Roman" w:cs="Times New Roman"/>
          <w:sz w:val="20"/>
          <w:szCs w:val="20"/>
        </w:rPr>
        <w:t>) – получать; добывать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gezielt</w:t>
      </w:r>
      <w:r w:rsidRPr="00301EC4">
        <w:rPr>
          <w:rFonts w:ascii="Times New Roman" w:hAnsi="Times New Roman" w:cs="Times New Roman"/>
          <w:sz w:val="20"/>
          <w:szCs w:val="20"/>
        </w:rPr>
        <w:t xml:space="preserve"> – целенаправленно</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Granne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ость; усик</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en-US"/>
        </w:rPr>
        <w:t>Gras</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en-US"/>
        </w:rPr>
        <w:t>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en-US"/>
        </w:rPr>
        <w:t>Gr</w:t>
      </w:r>
      <w:r w:rsidRPr="00301EC4">
        <w:rPr>
          <w:rFonts w:ascii="Times New Roman" w:hAnsi="Times New Roman" w:cs="Times New Roman"/>
          <w:sz w:val="20"/>
          <w:szCs w:val="20"/>
        </w:rPr>
        <w:t>ä</w:t>
      </w:r>
      <w:r w:rsidRPr="00301EC4">
        <w:rPr>
          <w:rFonts w:ascii="Times New Roman" w:hAnsi="Times New Roman" w:cs="Times New Roman"/>
          <w:sz w:val="20"/>
          <w:szCs w:val="20"/>
          <w:lang w:val="en-US"/>
        </w:rPr>
        <w:t>ser</w:t>
      </w:r>
      <w:r w:rsidRPr="00301EC4">
        <w:rPr>
          <w:rFonts w:ascii="Times New Roman" w:hAnsi="Times New Roman" w:cs="Times New Roman"/>
          <w:sz w:val="20"/>
          <w:szCs w:val="20"/>
        </w:rPr>
        <w:t xml:space="preserve"> – трава; злак</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Graupe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перловая крупа</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Grie</w:t>
      </w:r>
      <w:r w:rsidRPr="00301EC4">
        <w:rPr>
          <w:rFonts w:ascii="Times New Roman" w:hAnsi="Times New Roman" w:cs="Times New Roman"/>
          <w:sz w:val="20"/>
          <w:szCs w:val="20"/>
        </w:rPr>
        <w:t xml:space="preserve">ß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xml:space="preserve"> – манная крупа</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b/>
          <w:sz w:val="20"/>
          <w:szCs w:val="20"/>
        </w:rPr>
      </w:pPr>
      <w:r w:rsidRPr="00301EC4">
        <w:rPr>
          <w:rFonts w:ascii="Times New Roman" w:hAnsi="Times New Roman" w:cs="Times New Roman"/>
          <w:sz w:val="20"/>
          <w:szCs w:val="20"/>
          <w:lang w:val="de-DE"/>
        </w:rPr>
        <w:t>gro</w:t>
      </w:r>
      <w:r w:rsidRPr="00301EC4">
        <w:rPr>
          <w:rFonts w:ascii="Times New Roman" w:hAnsi="Times New Roman" w:cs="Times New Roman"/>
          <w:sz w:val="20"/>
          <w:szCs w:val="20"/>
        </w:rPr>
        <w:t>ß</w:t>
      </w:r>
      <w:r w:rsidRPr="00301EC4">
        <w:rPr>
          <w:rFonts w:ascii="Times New Roman" w:hAnsi="Times New Roman" w:cs="Times New Roman"/>
          <w:sz w:val="20"/>
          <w:szCs w:val="20"/>
          <w:lang w:val="de-DE"/>
        </w:rPr>
        <w:t>fl</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chig</w:t>
      </w:r>
      <w:r w:rsidRPr="00301EC4">
        <w:rPr>
          <w:rFonts w:ascii="Times New Roman" w:hAnsi="Times New Roman" w:cs="Times New Roman"/>
          <w:sz w:val="20"/>
          <w:szCs w:val="20"/>
        </w:rPr>
        <w:t xml:space="preserve"> – обширный; занимающий большую площадь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Gr</w:t>
      </w:r>
      <w:r w:rsidRPr="00301EC4">
        <w:rPr>
          <w:rFonts w:ascii="Times New Roman" w:hAnsi="Times New Roman" w:cs="Times New Roman"/>
          <w:sz w:val="20"/>
          <w:szCs w:val="20"/>
        </w:rPr>
        <w:t>ü</w:t>
      </w:r>
      <w:r w:rsidRPr="00301EC4">
        <w:rPr>
          <w:rFonts w:ascii="Times New Roman" w:hAnsi="Times New Roman" w:cs="Times New Roman"/>
          <w:sz w:val="20"/>
          <w:szCs w:val="20"/>
          <w:lang w:val="de-DE"/>
        </w:rPr>
        <w:t>nderpflanze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растение-основатель  </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Gr</w:t>
      </w:r>
      <w:r w:rsidRPr="00301EC4">
        <w:rPr>
          <w:rFonts w:ascii="Times New Roman" w:hAnsi="Times New Roman" w:cs="Times New Roman"/>
          <w:sz w:val="20"/>
          <w:szCs w:val="20"/>
        </w:rPr>
        <w:t>ü</w:t>
      </w:r>
      <w:r w:rsidRPr="00301EC4">
        <w:rPr>
          <w:rFonts w:ascii="Times New Roman" w:hAnsi="Times New Roman" w:cs="Times New Roman"/>
          <w:sz w:val="20"/>
          <w:szCs w:val="20"/>
          <w:lang w:val="de-DE"/>
        </w:rPr>
        <w:t>tze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крупа</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g</w:t>
      </w:r>
      <w:r w:rsidRPr="00301EC4">
        <w:rPr>
          <w:rFonts w:ascii="Times New Roman" w:hAnsi="Times New Roman" w:cs="Times New Roman"/>
          <w:sz w:val="20"/>
          <w:szCs w:val="20"/>
        </w:rPr>
        <w:t>ü</w:t>
      </w:r>
      <w:r w:rsidRPr="00301EC4">
        <w:rPr>
          <w:rFonts w:ascii="Times New Roman" w:hAnsi="Times New Roman" w:cs="Times New Roman"/>
          <w:sz w:val="20"/>
          <w:szCs w:val="20"/>
          <w:lang w:val="de-DE"/>
        </w:rPr>
        <w:t>nstig</w:t>
      </w:r>
      <w:r w:rsidRPr="00301EC4">
        <w:rPr>
          <w:rFonts w:ascii="Times New Roman" w:hAnsi="Times New Roman" w:cs="Times New Roman"/>
          <w:sz w:val="20"/>
          <w:szCs w:val="20"/>
        </w:rPr>
        <w:t xml:space="preserve"> – благоприятный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sz w:val="20"/>
          <w:szCs w:val="20"/>
        </w:rPr>
      </w:pPr>
      <w:r w:rsidRPr="00301EC4">
        <w:rPr>
          <w:rFonts w:ascii="Times New Roman" w:hAnsi="Times New Roman" w:cs="Times New Roman"/>
          <w:b/>
          <w:sz w:val="20"/>
          <w:szCs w:val="20"/>
          <w:lang w:val="de-DE"/>
        </w:rPr>
        <w:t>Hh</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Hafer</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xml:space="preserve"> – овес</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Haferflocken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pl</w:t>
      </w:r>
      <w:r w:rsidRPr="00301EC4">
        <w:rPr>
          <w:rFonts w:ascii="Times New Roman" w:hAnsi="Times New Roman" w:cs="Times New Roman"/>
          <w:sz w:val="20"/>
          <w:szCs w:val="20"/>
        </w:rPr>
        <w:t xml:space="preserve"> – овсяные хлопья</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halbblattlos</w:t>
      </w:r>
      <w:r w:rsidRPr="00301EC4">
        <w:rPr>
          <w:rFonts w:ascii="Times New Roman" w:hAnsi="Times New Roman" w:cs="Times New Roman"/>
          <w:b/>
          <w:bCs/>
          <w:sz w:val="20"/>
          <w:szCs w:val="20"/>
        </w:rPr>
        <w:t xml:space="preserve"> – </w:t>
      </w:r>
      <w:r w:rsidRPr="00301EC4">
        <w:rPr>
          <w:rFonts w:ascii="Times New Roman" w:hAnsi="Times New Roman" w:cs="Times New Roman"/>
          <w:sz w:val="20"/>
          <w:szCs w:val="20"/>
        </w:rPr>
        <w:t>полулистный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en-US"/>
        </w:rPr>
        <w:t>Halm</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en-US"/>
        </w:rPr>
        <w:t>m</w:t>
      </w:r>
      <w:r w:rsidRPr="00301EC4">
        <w:rPr>
          <w:rFonts w:ascii="Times New Roman" w:hAnsi="Times New Roman" w:cs="Times New Roman"/>
          <w:sz w:val="20"/>
          <w:szCs w:val="20"/>
        </w:rPr>
        <w:t>, -</w:t>
      </w:r>
      <w:r w:rsidRPr="00301EC4">
        <w:rPr>
          <w:rFonts w:ascii="Times New Roman" w:hAnsi="Times New Roman" w:cs="Times New Roman"/>
          <w:sz w:val="20"/>
          <w:szCs w:val="20"/>
          <w:lang w:val="en-US"/>
        </w:rPr>
        <w:t>e</w:t>
      </w:r>
      <w:r w:rsidRPr="00301EC4">
        <w:rPr>
          <w:rFonts w:ascii="Times New Roman" w:hAnsi="Times New Roman" w:cs="Times New Roman"/>
          <w:sz w:val="20"/>
          <w:szCs w:val="20"/>
        </w:rPr>
        <w:t xml:space="preserve"> – соломина; побег злака</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Hanglage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склоновое местопроизрастание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en-US"/>
        </w:rPr>
        <w:t>Hartweizen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en-US"/>
        </w:rPr>
        <w:t>m</w:t>
      </w:r>
      <w:r w:rsidRPr="00301EC4">
        <w:rPr>
          <w:rFonts w:ascii="Times New Roman" w:hAnsi="Times New Roman" w:cs="Times New Roman"/>
          <w:sz w:val="20"/>
          <w:szCs w:val="20"/>
        </w:rPr>
        <w:t xml:space="preserve"> – пшеница твердая</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Heilwirkung</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лечебное действие</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herk</w:t>
      </w:r>
      <w:r w:rsidRPr="00301EC4">
        <w:rPr>
          <w:rFonts w:ascii="Times New Roman" w:hAnsi="Times New Roman" w:cs="Times New Roman"/>
          <w:sz w:val="20"/>
          <w:szCs w:val="20"/>
        </w:rPr>
        <w:t>ö</w:t>
      </w:r>
      <w:r w:rsidRPr="00301EC4">
        <w:rPr>
          <w:rFonts w:ascii="Times New Roman" w:hAnsi="Times New Roman" w:cs="Times New Roman"/>
          <w:sz w:val="20"/>
          <w:szCs w:val="20"/>
          <w:lang w:val="de-DE"/>
        </w:rPr>
        <w:t>mmlich</w:t>
      </w:r>
      <w:r w:rsidRPr="00301EC4">
        <w:rPr>
          <w:rFonts w:ascii="Times New Roman" w:hAnsi="Times New Roman" w:cs="Times New Roman"/>
          <w:sz w:val="20"/>
          <w:szCs w:val="20"/>
        </w:rPr>
        <w:t xml:space="preserve"> – обычный; традиционный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Herkunft</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происхождение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Hersteller</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 – производитель</w:t>
      </w:r>
    </w:p>
    <w:p w:rsidR="00301EC4" w:rsidRPr="00301EC4"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Herstellung</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f</w:t>
      </w:r>
      <w:r w:rsidRPr="00301EC4">
        <w:rPr>
          <w:rFonts w:ascii="Times New Roman" w:hAnsi="Times New Roman" w:cs="Times New Roman"/>
          <w:color w:val="auto"/>
          <w:sz w:val="20"/>
          <w:szCs w:val="20"/>
          <w:lang w:val="ru-RU"/>
        </w:rPr>
        <w:t xml:space="preserve"> – изготовление; производство</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hinterlassen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ie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a</w:t>
      </w:r>
      <w:r w:rsidRPr="00301EC4">
        <w:rPr>
          <w:rFonts w:ascii="Times New Roman" w:hAnsi="Times New Roman" w:cs="Times New Roman"/>
          <w:sz w:val="20"/>
          <w:szCs w:val="20"/>
        </w:rPr>
        <w:t>)  – оставлять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en-US"/>
        </w:rPr>
        <w:t>Hirse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en-US"/>
        </w:rPr>
        <w:t>f</w:t>
      </w:r>
      <w:r w:rsidRPr="00301EC4">
        <w:rPr>
          <w:rFonts w:ascii="Times New Roman" w:hAnsi="Times New Roman" w:cs="Times New Roman"/>
          <w:sz w:val="20"/>
          <w:szCs w:val="20"/>
        </w:rPr>
        <w:t xml:space="preserve"> – пшено; просо  </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hochwertig</w:t>
      </w:r>
      <w:r w:rsidRPr="00301EC4">
        <w:rPr>
          <w:rFonts w:ascii="Times New Roman" w:hAnsi="Times New Roman" w:cs="Times New Roman"/>
          <w:b/>
          <w:bCs/>
          <w:sz w:val="20"/>
          <w:szCs w:val="20"/>
        </w:rPr>
        <w:t xml:space="preserve"> – </w:t>
      </w:r>
      <w:r w:rsidRPr="00301EC4">
        <w:rPr>
          <w:rFonts w:ascii="Times New Roman" w:hAnsi="Times New Roman" w:cs="Times New Roman"/>
          <w:sz w:val="20"/>
          <w:szCs w:val="20"/>
        </w:rPr>
        <w:t>высококачественный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H</w:t>
      </w:r>
      <w:r w:rsidRPr="00301EC4">
        <w:rPr>
          <w:rFonts w:ascii="Times New Roman" w:hAnsi="Times New Roman" w:cs="Times New Roman"/>
          <w:sz w:val="20"/>
          <w:szCs w:val="20"/>
        </w:rPr>
        <w:t>ü</w:t>
      </w:r>
      <w:r w:rsidRPr="00301EC4">
        <w:rPr>
          <w:rFonts w:ascii="Times New Roman" w:hAnsi="Times New Roman" w:cs="Times New Roman"/>
          <w:sz w:val="20"/>
          <w:szCs w:val="20"/>
          <w:lang w:val="de-DE"/>
        </w:rPr>
        <w:t>llblatt</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bl</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tter</w:t>
      </w:r>
      <w:r w:rsidRPr="00301EC4">
        <w:rPr>
          <w:rFonts w:ascii="Times New Roman" w:hAnsi="Times New Roman" w:cs="Times New Roman"/>
          <w:sz w:val="20"/>
          <w:szCs w:val="20"/>
        </w:rPr>
        <w:t>) – обвертка</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H</w:t>
      </w:r>
      <w:r w:rsidRPr="00301EC4">
        <w:rPr>
          <w:rFonts w:ascii="Times New Roman" w:hAnsi="Times New Roman" w:cs="Times New Roman"/>
          <w:sz w:val="20"/>
          <w:szCs w:val="20"/>
        </w:rPr>
        <w:t>ü</w:t>
      </w:r>
      <w:r w:rsidRPr="00301EC4">
        <w:rPr>
          <w:rFonts w:ascii="Times New Roman" w:hAnsi="Times New Roman" w:cs="Times New Roman"/>
          <w:sz w:val="20"/>
          <w:szCs w:val="20"/>
          <w:lang w:val="de-DE"/>
        </w:rPr>
        <w:t>lse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стручок</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H</w:t>
      </w:r>
      <w:r w:rsidRPr="00301EC4">
        <w:rPr>
          <w:rFonts w:ascii="Times New Roman" w:hAnsi="Times New Roman" w:cs="Times New Roman"/>
          <w:sz w:val="20"/>
          <w:szCs w:val="20"/>
        </w:rPr>
        <w:t>ü</w:t>
      </w:r>
      <w:r w:rsidRPr="00301EC4">
        <w:rPr>
          <w:rFonts w:ascii="Times New Roman" w:hAnsi="Times New Roman" w:cs="Times New Roman"/>
          <w:sz w:val="20"/>
          <w:szCs w:val="20"/>
          <w:lang w:val="de-DE"/>
        </w:rPr>
        <w:t>lsenfr</w:t>
      </w:r>
      <w:r w:rsidRPr="00301EC4">
        <w:rPr>
          <w:rFonts w:ascii="Times New Roman" w:hAnsi="Times New Roman" w:cs="Times New Roman"/>
          <w:sz w:val="20"/>
          <w:szCs w:val="20"/>
        </w:rPr>
        <w:t>ü</w:t>
      </w:r>
      <w:r w:rsidRPr="00301EC4">
        <w:rPr>
          <w:rFonts w:ascii="Times New Roman" w:hAnsi="Times New Roman" w:cs="Times New Roman"/>
          <w:sz w:val="20"/>
          <w:szCs w:val="20"/>
          <w:lang w:val="de-DE"/>
        </w:rPr>
        <w:t>chte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pl</w:t>
      </w:r>
      <w:r w:rsidRPr="00301EC4">
        <w:rPr>
          <w:rFonts w:ascii="Times New Roman" w:hAnsi="Times New Roman" w:cs="Times New Roman"/>
          <w:sz w:val="20"/>
          <w:szCs w:val="20"/>
        </w:rPr>
        <w:t xml:space="preserve"> – бобовые</w:t>
      </w:r>
    </w:p>
    <w:p w:rsidR="00301EC4" w:rsidRPr="00301EC4" w:rsidRDefault="00301EC4" w:rsidP="00301EC4">
      <w:pPr>
        <w:shd w:val="clear" w:color="auto" w:fill="FFFFFF"/>
        <w:ind w:firstLine="284"/>
        <w:jc w:val="both"/>
        <w:rPr>
          <w:rFonts w:ascii="Times New Roman" w:hAnsi="Times New Roman" w:cs="Times New Roman"/>
          <w:color w:val="auto"/>
          <w:sz w:val="20"/>
          <w:szCs w:val="20"/>
          <w:lang w:val="ru-RU"/>
        </w:rPr>
      </w:pPr>
      <w:r w:rsidRPr="00301EC4">
        <w:rPr>
          <w:rFonts w:ascii="Times New Roman" w:eastAsia="Times New Roman" w:hAnsi="Times New Roman" w:cs="Times New Roman"/>
          <w:color w:val="auto"/>
          <w:sz w:val="20"/>
          <w:szCs w:val="20"/>
          <w:lang w:val="de-DE"/>
        </w:rPr>
        <w:t>H</w:t>
      </w:r>
      <w:r w:rsidRPr="00301EC4">
        <w:rPr>
          <w:rFonts w:ascii="Times New Roman" w:eastAsia="Times New Roman" w:hAnsi="Times New Roman" w:cs="Times New Roman"/>
          <w:color w:val="auto"/>
          <w:sz w:val="20"/>
          <w:szCs w:val="20"/>
          <w:lang w:val="ru-RU"/>
        </w:rPr>
        <w:t>ü</w:t>
      </w:r>
      <w:r w:rsidRPr="00301EC4">
        <w:rPr>
          <w:rFonts w:ascii="Times New Roman" w:eastAsia="Times New Roman" w:hAnsi="Times New Roman" w:cs="Times New Roman"/>
          <w:color w:val="auto"/>
          <w:sz w:val="20"/>
          <w:szCs w:val="20"/>
          <w:lang w:val="de-DE"/>
        </w:rPr>
        <w:t>lsenfr</w:t>
      </w:r>
      <w:r w:rsidRPr="00301EC4">
        <w:rPr>
          <w:rFonts w:ascii="Times New Roman" w:eastAsia="Times New Roman" w:hAnsi="Times New Roman" w:cs="Times New Roman"/>
          <w:color w:val="auto"/>
          <w:sz w:val="20"/>
          <w:szCs w:val="20"/>
          <w:lang w:val="ru-RU"/>
        </w:rPr>
        <w:t>ü</w:t>
      </w:r>
      <w:r w:rsidRPr="00301EC4">
        <w:rPr>
          <w:rFonts w:ascii="Times New Roman" w:eastAsia="Times New Roman" w:hAnsi="Times New Roman" w:cs="Times New Roman"/>
          <w:color w:val="auto"/>
          <w:sz w:val="20"/>
          <w:szCs w:val="20"/>
          <w:lang w:val="de-DE"/>
        </w:rPr>
        <w:t>chtler</w:t>
      </w:r>
      <w:r w:rsidRPr="00301EC4">
        <w:rPr>
          <w:rFonts w:ascii="Times New Roman" w:eastAsia="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ru-RU"/>
        </w:rPr>
        <w:t>– бобовые</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Hungersnot</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голод</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b/>
          <w:sz w:val="20"/>
          <w:szCs w:val="20"/>
        </w:rPr>
      </w:pPr>
      <w:r w:rsidRPr="00301EC4">
        <w:rPr>
          <w:rFonts w:ascii="Times New Roman" w:hAnsi="Times New Roman" w:cs="Times New Roman"/>
          <w:b/>
          <w:sz w:val="20"/>
          <w:szCs w:val="20"/>
          <w:lang w:val="de-DE"/>
        </w:rPr>
        <w:lastRenderedPageBreak/>
        <w:t>Ii</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Inhaltsstoff</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e</w:t>
      </w:r>
      <w:r w:rsidRPr="00301EC4">
        <w:rPr>
          <w:rFonts w:ascii="Times New Roman" w:hAnsi="Times New Roman" w:cs="Times New Roman"/>
          <w:sz w:val="20"/>
          <w:szCs w:val="20"/>
        </w:rPr>
        <w:t xml:space="preserve"> – вещество, входящее в состав</w:t>
      </w:r>
    </w:p>
    <w:p w:rsidR="00301EC4" w:rsidRPr="00301EC4"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Insektenflug</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m</w:t>
      </w:r>
      <w:r w:rsidRPr="00301EC4">
        <w:rPr>
          <w:rFonts w:ascii="Times New Roman" w:hAnsi="Times New Roman" w:cs="Times New Roman"/>
          <w:color w:val="auto"/>
          <w:sz w:val="20"/>
          <w:szCs w:val="20"/>
          <w:lang w:val="ru-RU"/>
        </w:rPr>
        <w:t>, (-</w:t>
      </w:r>
      <w:r w:rsidRPr="00301EC4">
        <w:rPr>
          <w:rFonts w:ascii="Times New Roman" w:hAnsi="Times New Roman" w:cs="Times New Roman"/>
          <w:color w:val="auto"/>
          <w:sz w:val="20"/>
          <w:szCs w:val="20"/>
          <w:lang w:val="de-DE"/>
        </w:rPr>
        <w:t>fl</w:t>
      </w:r>
      <w:r w:rsidRPr="00301EC4">
        <w:rPr>
          <w:rFonts w:ascii="Times New Roman" w:hAnsi="Times New Roman" w:cs="Times New Roman"/>
          <w:color w:val="auto"/>
          <w:sz w:val="20"/>
          <w:szCs w:val="20"/>
          <w:lang w:val="ru-RU"/>
        </w:rPr>
        <w:t>ü</w:t>
      </w:r>
      <w:r w:rsidRPr="00301EC4">
        <w:rPr>
          <w:rFonts w:ascii="Times New Roman" w:hAnsi="Times New Roman" w:cs="Times New Roman"/>
          <w:color w:val="auto"/>
          <w:sz w:val="20"/>
          <w:szCs w:val="20"/>
          <w:lang w:val="de-DE"/>
        </w:rPr>
        <w:t>ge</w:t>
      </w:r>
      <w:r w:rsidRPr="00301EC4">
        <w:rPr>
          <w:rFonts w:ascii="Times New Roman" w:hAnsi="Times New Roman" w:cs="Times New Roman"/>
          <w:color w:val="auto"/>
          <w:sz w:val="20"/>
          <w:szCs w:val="20"/>
          <w:lang w:val="ru-RU"/>
        </w:rPr>
        <w:t>) – полет насекомых</w:t>
      </w:r>
    </w:p>
    <w:p w:rsidR="00301EC4" w:rsidRPr="00301EC4" w:rsidRDefault="00301EC4" w:rsidP="00301EC4">
      <w:pPr>
        <w:ind w:firstLine="284"/>
        <w:jc w:val="both"/>
        <w:rPr>
          <w:rFonts w:ascii="Times New Roman" w:hAnsi="Times New Roman" w:cs="Times New Roman"/>
          <w:color w:val="auto"/>
          <w:sz w:val="20"/>
          <w:szCs w:val="20"/>
          <w:lang w:val="ru-RU"/>
        </w:rPr>
      </w:pPr>
    </w:p>
    <w:p w:rsidR="00301EC4" w:rsidRPr="00301EC4" w:rsidRDefault="00301EC4" w:rsidP="00301EC4">
      <w:pPr>
        <w:ind w:firstLine="284"/>
        <w:jc w:val="both"/>
        <w:rPr>
          <w:rFonts w:ascii="Times New Roman" w:hAnsi="Times New Roman" w:cs="Times New Roman"/>
          <w:b/>
          <w:color w:val="auto"/>
          <w:sz w:val="20"/>
          <w:szCs w:val="20"/>
          <w:lang w:val="ru-RU"/>
        </w:rPr>
      </w:pPr>
      <w:r w:rsidRPr="00301EC4">
        <w:rPr>
          <w:rFonts w:ascii="Times New Roman" w:hAnsi="Times New Roman" w:cs="Times New Roman"/>
          <w:b/>
          <w:color w:val="auto"/>
          <w:sz w:val="20"/>
          <w:szCs w:val="20"/>
          <w:lang w:val="de-DE"/>
        </w:rPr>
        <w:t>Jj</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Jugendentwicklung f, -en – </w:t>
      </w:r>
      <w:r w:rsidRPr="00301EC4">
        <w:rPr>
          <w:rFonts w:ascii="Times New Roman" w:hAnsi="Times New Roman" w:cs="Times New Roman"/>
          <w:sz w:val="20"/>
          <w:szCs w:val="20"/>
        </w:rPr>
        <w:t>начальное</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развитие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sz w:val="20"/>
          <w:szCs w:val="20"/>
          <w:lang w:val="de-DE"/>
        </w:rPr>
      </w:pP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sz w:val="20"/>
          <w:szCs w:val="20"/>
          <w:lang w:val="de-DE"/>
        </w:rPr>
      </w:pPr>
      <w:r w:rsidRPr="00301EC4">
        <w:rPr>
          <w:rFonts w:ascii="Times New Roman" w:hAnsi="Times New Roman" w:cs="Times New Roman"/>
          <w:b/>
          <w:sz w:val="20"/>
          <w:szCs w:val="20"/>
          <w:lang w:val="de-DE"/>
        </w:rPr>
        <w:t>Kk</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Kartoffelroder m, = – </w:t>
      </w:r>
      <w:r w:rsidRPr="00301EC4">
        <w:rPr>
          <w:rFonts w:ascii="Times New Roman" w:hAnsi="Times New Roman" w:cs="Times New Roman"/>
          <w:sz w:val="20"/>
          <w:szCs w:val="20"/>
        </w:rPr>
        <w:t>картофелекопатель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keimen (te, t) – </w:t>
      </w:r>
      <w:r w:rsidRPr="00301EC4">
        <w:rPr>
          <w:rFonts w:ascii="Times New Roman" w:hAnsi="Times New Roman" w:cs="Times New Roman"/>
          <w:sz w:val="20"/>
          <w:szCs w:val="20"/>
        </w:rPr>
        <w:t>прорастать</w:t>
      </w:r>
    </w:p>
    <w:p w:rsidR="00301EC4" w:rsidRPr="00301EC4" w:rsidRDefault="00301EC4" w:rsidP="00301EC4">
      <w:pPr>
        <w:pStyle w:val="70"/>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Keimling m, -e</w:t>
      </w:r>
      <w:r w:rsidRPr="00301EC4">
        <w:rPr>
          <w:rFonts w:ascii="Times New Roman" w:hAnsi="Times New Roman" w:cs="Times New Roman"/>
          <w:b/>
          <w:bCs/>
          <w:sz w:val="20"/>
          <w:szCs w:val="20"/>
          <w:lang w:val="de-DE"/>
        </w:rPr>
        <w:t xml:space="preserve"> – </w:t>
      </w:r>
      <w:r w:rsidRPr="00301EC4">
        <w:rPr>
          <w:rFonts w:ascii="Times New Roman" w:hAnsi="Times New Roman" w:cs="Times New Roman"/>
          <w:sz w:val="20"/>
          <w:szCs w:val="20"/>
        </w:rPr>
        <w:t>зародыш</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проросток</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Kern m, -e – </w:t>
      </w:r>
      <w:r w:rsidRPr="00301EC4">
        <w:rPr>
          <w:rFonts w:ascii="Times New Roman" w:hAnsi="Times New Roman" w:cs="Times New Roman"/>
          <w:color w:val="auto"/>
          <w:sz w:val="20"/>
          <w:szCs w:val="20"/>
          <w:lang w:val="ru-RU"/>
        </w:rPr>
        <w:t>зерно</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klimaneutral – </w:t>
      </w:r>
      <w:r w:rsidRPr="00301EC4">
        <w:rPr>
          <w:rFonts w:ascii="Times New Roman" w:hAnsi="Times New Roman" w:cs="Times New Roman"/>
          <w:color w:val="auto"/>
          <w:sz w:val="20"/>
          <w:szCs w:val="20"/>
          <w:lang w:val="ru-RU"/>
        </w:rPr>
        <w:t>имеющий</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нулевой</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углеродный</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след</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t xml:space="preserve">Knöllchenbakterie f, -n – </w:t>
      </w:r>
      <w:r w:rsidRPr="00301EC4">
        <w:rPr>
          <w:rFonts w:ascii="Times New Roman" w:eastAsia="Times New Roman" w:hAnsi="Times New Roman" w:cs="Times New Roman"/>
          <w:color w:val="auto"/>
          <w:sz w:val="20"/>
          <w:szCs w:val="20"/>
          <w:lang w:val="ru-RU"/>
        </w:rPr>
        <w:t>клубеньковая</w:t>
      </w:r>
      <w:r w:rsidRPr="00301EC4">
        <w:rPr>
          <w:rFonts w:ascii="Times New Roman" w:eastAsia="Times New Roman" w:hAnsi="Times New Roman" w:cs="Times New Roman"/>
          <w:color w:val="auto"/>
          <w:sz w:val="20"/>
          <w:szCs w:val="20"/>
          <w:lang w:val="de-DE"/>
        </w:rPr>
        <w:t xml:space="preserve"> </w:t>
      </w:r>
      <w:r w:rsidRPr="00301EC4">
        <w:rPr>
          <w:rFonts w:ascii="Times New Roman" w:eastAsia="Times New Roman" w:hAnsi="Times New Roman" w:cs="Times New Roman"/>
          <w:color w:val="auto"/>
          <w:sz w:val="20"/>
          <w:szCs w:val="20"/>
          <w:lang w:val="ru-RU"/>
        </w:rPr>
        <w:t>бактерия</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Knospe f, -n – </w:t>
      </w:r>
      <w:r w:rsidRPr="00301EC4">
        <w:rPr>
          <w:rFonts w:ascii="Times New Roman" w:hAnsi="Times New Roman" w:cs="Times New Roman"/>
          <w:sz w:val="20"/>
          <w:szCs w:val="20"/>
        </w:rPr>
        <w:t>почка</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глазок</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Kohl m – </w:t>
      </w:r>
      <w:r w:rsidRPr="00301EC4">
        <w:rPr>
          <w:rFonts w:ascii="Times New Roman" w:hAnsi="Times New Roman" w:cs="Times New Roman"/>
          <w:sz w:val="20"/>
          <w:szCs w:val="20"/>
        </w:rPr>
        <w:t>капуста</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Kohlendioxid n – </w:t>
      </w:r>
      <w:r w:rsidRPr="00301EC4">
        <w:rPr>
          <w:rFonts w:ascii="Times New Roman" w:hAnsi="Times New Roman" w:cs="Times New Roman"/>
          <w:sz w:val="20"/>
          <w:szCs w:val="20"/>
        </w:rPr>
        <w:t>двуокись</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углерода</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углекислый</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газ</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Kohlenhydrat n, -e – </w:t>
      </w:r>
      <w:r w:rsidRPr="00301EC4">
        <w:rPr>
          <w:rFonts w:ascii="Times New Roman" w:hAnsi="Times New Roman" w:cs="Times New Roman"/>
          <w:sz w:val="20"/>
          <w:szCs w:val="20"/>
        </w:rPr>
        <w:t>углевод</w:t>
      </w:r>
      <w:r w:rsidRPr="00301EC4">
        <w:rPr>
          <w:rFonts w:ascii="Times New Roman" w:hAnsi="Times New Roman" w:cs="Times New Roman"/>
          <w:sz w:val="20"/>
          <w:szCs w:val="20"/>
          <w:lang w:val="de-DE"/>
        </w:rPr>
        <w:t xml:space="preserve"> </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Kolben m, = – </w:t>
      </w:r>
      <w:r w:rsidRPr="00301EC4">
        <w:rPr>
          <w:rFonts w:ascii="Times New Roman" w:hAnsi="Times New Roman" w:cs="Times New Roman"/>
          <w:sz w:val="20"/>
          <w:szCs w:val="20"/>
        </w:rPr>
        <w:t>початок</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konventionell – </w:t>
      </w:r>
      <w:r w:rsidRPr="00301EC4">
        <w:rPr>
          <w:rFonts w:ascii="Times New Roman" w:hAnsi="Times New Roman" w:cs="Times New Roman"/>
          <w:sz w:val="20"/>
          <w:szCs w:val="20"/>
        </w:rPr>
        <w:t>обычный</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традиционный</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Korbblüter – </w:t>
      </w:r>
      <w:r w:rsidRPr="00301EC4">
        <w:rPr>
          <w:rFonts w:ascii="Times New Roman" w:hAnsi="Times New Roman" w:cs="Times New Roman"/>
          <w:color w:val="auto"/>
          <w:sz w:val="20"/>
          <w:szCs w:val="20"/>
          <w:lang w:val="ru-RU"/>
        </w:rPr>
        <w:t>астровые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Korn n, Körner – </w:t>
      </w:r>
      <w:r w:rsidRPr="00301EC4">
        <w:rPr>
          <w:rFonts w:ascii="Times New Roman" w:hAnsi="Times New Roman" w:cs="Times New Roman"/>
          <w:sz w:val="20"/>
          <w:szCs w:val="20"/>
        </w:rPr>
        <w:t>зерно</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Kraftfuttermischung f, -en – </w:t>
      </w:r>
      <w:r w:rsidRPr="00301EC4">
        <w:rPr>
          <w:rFonts w:ascii="Times New Roman" w:hAnsi="Times New Roman" w:cs="Times New Roman"/>
          <w:sz w:val="20"/>
          <w:szCs w:val="20"/>
        </w:rPr>
        <w:t>комбикорм</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Kraftstoff m, -e – </w:t>
      </w:r>
      <w:r w:rsidRPr="00301EC4">
        <w:rPr>
          <w:rFonts w:ascii="Times New Roman" w:hAnsi="Times New Roman" w:cs="Times New Roman"/>
          <w:color w:val="auto"/>
          <w:sz w:val="20"/>
          <w:szCs w:val="20"/>
          <w:lang w:val="ru-RU"/>
        </w:rPr>
        <w:t>топливо</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горючее</w:t>
      </w:r>
      <w:r w:rsidRPr="00301EC4">
        <w:rPr>
          <w:rFonts w:ascii="Times New Roman" w:hAnsi="Times New Roman" w:cs="Times New Roman"/>
          <w:color w:val="auto"/>
          <w:sz w:val="20"/>
          <w:szCs w:val="20"/>
          <w:lang w:val="de-DE"/>
        </w:rPr>
        <w:t xml:space="preserve"> </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Kreuzblütler – </w:t>
      </w:r>
      <w:r w:rsidRPr="00301EC4">
        <w:rPr>
          <w:rFonts w:ascii="Times New Roman" w:hAnsi="Times New Roman" w:cs="Times New Roman"/>
          <w:sz w:val="20"/>
          <w:szCs w:val="20"/>
        </w:rPr>
        <w:t>крестоцветные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Kreuzung f, -en – </w:t>
      </w:r>
      <w:r w:rsidRPr="00301EC4">
        <w:rPr>
          <w:rFonts w:ascii="Times New Roman" w:hAnsi="Times New Roman" w:cs="Times New Roman"/>
          <w:sz w:val="20"/>
          <w:szCs w:val="20"/>
        </w:rPr>
        <w:t>скрещивание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sz w:val="20"/>
          <w:szCs w:val="20"/>
        </w:rPr>
      </w:pPr>
      <w:r w:rsidRPr="00301EC4">
        <w:rPr>
          <w:rFonts w:ascii="Times New Roman" w:hAnsi="Times New Roman" w:cs="Times New Roman"/>
          <w:b/>
          <w:sz w:val="20"/>
          <w:szCs w:val="20"/>
          <w:lang w:val="de-DE"/>
        </w:rPr>
        <w:t>Ll</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iCs/>
          <w:sz w:val="20"/>
          <w:szCs w:val="20"/>
        </w:rPr>
      </w:pPr>
      <w:r w:rsidRPr="00301EC4">
        <w:rPr>
          <w:rFonts w:ascii="Times New Roman" w:hAnsi="Times New Roman" w:cs="Times New Roman"/>
          <w:sz w:val="20"/>
          <w:szCs w:val="20"/>
          <w:lang w:val="de-DE"/>
        </w:rPr>
        <w:t>Lage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положение; место</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Landwirt</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e</w:t>
      </w:r>
      <w:r w:rsidRPr="00301EC4">
        <w:rPr>
          <w:rFonts w:ascii="Times New Roman" w:hAnsi="Times New Roman" w:cs="Times New Roman"/>
          <w:sz w:val="20"/>
          <w:szCs w:val="20"/>
        </w:rPr>
        <w:t xml:space="preserve"> – фермер; земледелец; агроном</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langsam – </w:t>
      </w:r>
      <w:r w:rsidRPr="00301EC4">
        <w:rPr>
          <w:rFonts w:ascii="Times New Roman" w:hAnsi="Times New Roman" w:cs="Times New Roman"/>
          <w:sz w:val="20"/>
          <w:szCs w:val="20"/>
        </w:rPr>
        <w:t>медленный</w:t>
      </w:r>
    </w:p>
    <w:p w:rsidR="00301EC4" w:rsidRPr="00301EC4" w:rsidRDefault="00301EC4" w:rsidP="00301EC4">
      <w:pPr>
        <w:pStyle w:val="7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lassen sich (ie, a) – </w:t>
      </w:r>
      <w:r w:rsidRPr="00301EC4">
        <w:rPr>
          <w:rFonts w:ascii="Times New Roman" w:hAnsi="Times New Roman" w:cs="Times New Roman"/>
          <w:sz w:val="20"/>
          <w:szCs w:val="20"/>
        </w:rPr>
        <w:t>можно</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Leguminosen – </w:t>
      </w:r>
      <w:r w:rsidRPr="00301EC4">
        <w:rPr>
          <w:rFonts w:ascii="Times New Roman" w:hAnsi="Times New Roman" w:cs="Times New Roman"/>
          <w:sz w:val="20"/>
          <w:szCs w:val="20"/>
        </w:rPr>
        <w:t>бобовые</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Lehmboden m, (-böden) – </w:t>
      </w:r>
      <w:r w:rsidRPr="00301EC4">
        <w:rPr>
          <w:rFonts w:ascii="Times New Roman" w:hAnsi="Times New Roman" w:cs="Times New Roman"/>
          <w:sz w:val="20"/>
          <w:szCs w:val="20"/>
        </w:rPr>
        <w:t>глинистая</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почва</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суглинистая</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почва</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leichtverdaulich  – </w:t>
      </w:r>
      <w:r w:rsidRPr="00301EC4">
        <w:rPr>
          <w:rFonts w:ascii="Times New Roman" w:hAnsi="Times New Roman" w:cs="Times New Roman"/>
          <w:sz w:val="20"/>
          <w:szCs w:val="20"/>
        </w:rPr>
        <w:t>легкопереваримый</w:t>
      </w:r>
    </w:p>
    <w:p w:rsidR="00301EC4" w:rsidRPr="00301EC4" w:rsidRDefault="00301EC4" w:rsidP="00301EC4">
      <w:pPr>
        <w:pStyle w:val="7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leistungsfähig – </w:t>
      </w:r>
      <w:r w:rsidRPr="00301EC4">
        <w:rPr>
          <w:rFonts w:ascii="Times New Roman" w:hAnsi="Times New Roman" w:cs="Times New Roman"/>
          <w:sz w:val="20"/>
          <w:szCs w:val="20"/>
        </w:rPr>
        <w:t>урожайный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Lichtangebot</w:t>
      </w:r>
      <w:r w:rsidRPr="00301EC4">
        <w:rPr>
          <w:rFonts w:ascii="Times New Roman" w:hAnsi="Times New Roman" w:cs="Times New Roman"/>
          <w:b/>
          <w:bCs/>
          <w:sz w:val="20"/>
          <w:szCs w:val="20"/>
          <w:lang w:val="de-DE"/>
        </w:rPr>
        <w:t xml:space="preserve"> </w:t>
      </w:r>
      <w:r w:rsidRPr="00301EC4">
        <w:rPr>
          <w:rFonts w:ascii="Times New Roman" w:hAnsi="Times New Roman" w:cs="Times New Roman"/>
          <w:sz w:val="20"/>
          <w:szCs w:val="20"/>
          <w:lang w:val="de-DE"/>
        </w:rPr>
        <w:t xml:space="preserve">n – </w:t>
      </w:r>
      <w:r w:rsidRPr="00301EC4">
        <w:rPr>
          <w:rFonts w:ascii="Times New Roman" w:hAnsi="Times New Roman" w:cs="Times New Roman"/>
          <w:sz w:val="20"/>
          <w:szCs w:val="20"/>
        </w:rPr>
        <w:t>освещение</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t xml:space="preserve">Lieferant m, -en – </w:t>
      </w:r>
      <w:r w:rsidRPr="00301EC4">
        <w:rPr>
          <w:rFonts w:ascii="Times New Roman" w:eastAsia="Times New Roman" w:hAnsi="Times New Roman" w:cs="Times New Roman"/>
          <w:color w:val="auto"/>
          <w:sz w:val="20"/>
          <w:szCs w:val="20"/>
          <w:lang w:val="ru-RU"/>
        </w:rPr>
        <w:t>поставщик</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liefern (te, t) – </w:t>
      </w:r>
      <w:r w:rsidRPr="00301EC4">
        <w:rPr>
          <w:rFonts w:ascii="Times New Roman" w:hAnsi="Times New Roman" w:cs="Times New Roman"/>
          <w:sz w:val="20"/>
          <w:szCs w:val="20"/>
        </w:rPr>
        <w:t>давать</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поставлять</w:t>
      </w:r>
      <w:r w:rsidRPr="00301EC4">
        <w:rPr>
          <w:rFonts w:ascii="Times New Roman" w:hAnsi="Times New Roman" w:cs="Times New Roman"/>
          <w:sz w:val="20"/>
          <w:szCs w:val="20"/>
          <w:lang w:val="de-DE"/>
        </w:rPr>
        <w:t xml:space="preserve"> </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lastRenderedPageBreak/>
        <w:t xml:space="preserve">Linolsäure f – </w:t>
      </w:r>
      <w:r w:rsidRPr="00301EC4">
        <w:rPr>
          <w:rFonts w:ascii="Times New Roman" w:hAnsi="Times New Roman" w:cs="Times New Roman"/>
          <w:color w:val="auto"/>
          <w:sz w:val="20"/>
          <w:szCs w:val="20"/>
          <w:lang w:val="ru-RU"/>
        </w:rPr>
        <w:t>линолевая</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кислота</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t xml:space="preserve">Linse f, -n – </w:t>
      </w:r>
      <w:r w:rsidRPr="00301EC4">
        <w:rPr>
          <w:rFonts w:ascii="Times New Roman" w:eastAsia="Times New Roman" w:hAnsi="Times New Roman" w:cs="Times New Roman"/>
          <w:color w:val="auto"/>
          <w:sz w:val="20"/>
          <w:szCs w:val="20"/>
          <w:lang w:val="ru-RU"/>
        </w:rPr>
        <w:t>чечевица</w:t>
      </w:r>
      <w:r w:rsidRPr="00301EC4">
        <w:rPr>
          <w:rFonts w:ascii="Times New Roman" w:eastAsia="Times New Roman" w:hAnsi="Times New Roman" w:cs="Times New Roman"/>
          <w:color w:val="auto"/>
          <w:sz w:val="20"/>
          <w:szCs w:val="20"/>
          <w:lang w:val="de-DE"/>
        </w:rPr>
        <w:t xml:space="preserve"> </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locker – </w:t>
      </w:r>
      <w:r w:rsidRPr="00301EC4">
        <w:rPr>
          <w:rFonts w:ascii="Times New Roman" w:hAnsi="Times New Roman" w:cs="Times New Roman"/>
          <w:sz w:val="20"/>
          <w:szCs w:val="20"/>
        </w:rPr>
        <w:t>рыхлый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b/>
          <w:sz w:val="20"/>
          <w:szCs w:val="20"/>
          <w:lang w:val="de-DE"/>
        </w:rPr>
      </w:pPr>
      <w:r w:rsidRPr="00301EC4">
        <w:rPr>
          <w:rFonts w:ascii="Times New Roman" w:hAnsi="Times New Roman" w:cs="Times New Roman"/>
          <w:b/>
          <w:sz w:val="20"/>
          <w:szCs w:val="20"/>
          <w:lang w:val="de-DE"/>
        </w:rPr>
        <w:t>Mm</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Mähdrescher m, = – </w:t>
      </w:r>
      <w:r w:rsidRPr="00301EC4">
        <w:rPr>
          <w:rFonts w:ascii="Times New Roman" w:hAnsi="Times New Roman" w:cs="Times New Roman"/>
          <w:sz w:val="20"/>
          <w:szCs w:val="20"/>
        </w:rPr>
        <w:t>зерноуборочный</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комбайн</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Mais m – </w:t>
      </w:r>
      <w:r w:rsidRPr="00301EC4">
        <w:rPr>
          <w:rFonts w:ascii="Times New Roman" w:hAnsi="Times New Roman" w:cs="Times New Roman"/>
          <w:sz w:val="20"/>
          <w:szCs w:val="20"/>
        </w:rPr>
        <w:t>кукуруза</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Malzkaffee m – </w:t>
      </w:r>
      <w:r w:rsidRPr="00301EC4">
        <w:rPr>
          <w:rFonts w:ascii="Times New Roman" w:hAnsi="Times New Roman" w:cs="Times New Roman"/>
          <w:sz w:val="20"/>
          <w:szCs w:val="20"/>
        </w:rPr>
        <w:t>ячменный</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кофе</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m</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nnlich</w:t>
      </w:r>
      <w:r w:rsidRPr="00301EC4">
        <w:rPr>
          <w:rFonts w:ascii="Times New Roman" w:hAnsi="Times New Roman" w:cs="Times New Roman"/>
          <w:sz w:val="20"/>
          <w:szCs w:val="20"/>
        </w:rPr>
        <w:t xml:space="preserve"> – мужской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Mehl</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мука</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mehrzeilig</w:t>
      </w:r>
      <w:r w:rsidRPr="00301EC4">
        <w:rPr>
          <w:rFonts w:ascii="Times New Roman" w:hAnsi="Times New Roman" w:cs="Times New Roman"/>
          <w:sz w:val="20"/>
          <w:szCs w:val="20"/>
        </w:rPr>
        <w:t xml:space="preserve"> – состоящий из нескольких рядов</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b/>
          <w:sz w:val="20"/>
          <w:szCs w:val="20"/>
          <w:lang w:val="de-DE"/>
        </w:rPr>
      </w:pPr>
      <w:r w:rsidRPr="00301EC4">
        <w:rPr>
          <w:rFonts w:ascii="Times New Roman" w:hAnsi="Times New Roman" w:cs="Times New Roman"/>
          <w:b/>
          <w:sz w:val="20"/>
          <w:szCs w:val="20"/>
          <w:lang w:val="de-DE"/>
        </w:rPr>
        <w:t>Nn</w:t>
      </w:r>
    </w:p>
    <w:p w:rsidR="00301EC4" w:rsidRPr="00301EC4" w:rsidRDefault="00301EC4" w:rsidP="00301EC4">
      <w:pPr>
        <w:pStyle w:val="7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n. Chr.(nach Christus) – …</w:t>
      </w:r>
      <w:r w:rsidRPr="00301EC4">
        <w:rPr>
          <w:rFonts w:ascii="Times New Roman" w:hAnsi="Times New Roman" w:cs="Times New Roman"/>
          <w:sz w:val="20"/>
          <w:szCs w:val="20"/>
        </w:rPr>
        <w:t>нашей</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эры</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nachhaltig – </w:t>
      </w:r>
      <w:r w:rsidRPr="00301EC4">
        <w:rPr>
          <w:rFonts w:ascii="Times New Roman" w:hAnsi="Times New Roman" w:cs="Times New Roman"/>
          <w:color w:val="auto"/>
          <w:sz w:val="20"/>
          <w:szCs w:val="20"/>
          <w:lang w:val="ru-RU"/>
        </w:rPr>
        <w:t>устойчивый</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экологичный</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Nachhaltigkeit f – </w:t>
      </w:r>
      <w:r w:rsidRPr="00301EC4">
        <w:rPr>
          <w:rFonts w:ascii="Times New Roman" w:hAnsi="Times New Roman" w:cs="Times New Roman"/>
          <w:color w:val="auto"/>
          <w:sz w:val="20"/>
          <w:szCs w:val="20"/>
          <w:lang w:val="ru-RU"/>
        </w:rPr>
        <w:t>устойчивое</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развитие</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Nachtschattengewächse – </w:t>
      </w:r>
      <w:r w:rsidRPr="00301EC4">
        <w:rPr>
          <w:rFonts w:ascii="Times New Roman" w:hAnsi="Times New Roman" w:cs="Times New Roman"/>
          <w:sz w:val="20"/>
          <w:szCs w:val="20"/>
        </w:rPr>
        <w:t>пасленовые</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nachwachsend – </w:t>
      </w:r>
      <w:r w:rsidRPr="00301EC4">
        <w:rPr>
          <w:rFonts w:ascii="Times New Roman" w:hAnsi="Times New Roman" w:cs="Times New Roman"/>
          <w:sz w:val="20"/>
          <w:szCs w:val="20"/>
        </w:rPr>
        <w:t>воспроизводимый</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Nachweis m, -e – </w:t>
      </w:r>
      <w:r w:rsidRPr="00301EC4">
        <w:rPr>
          <w:rFonts w:ascii="Times New Roman" w:hAnsi="Times New Roman" w:cs="Times New Roman"/>
          <w:sz w:val="20"/>
          <w:szCs w:val="20"/>
        </w:rPr>
        <w:t>доказательство</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N</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hrstoff</w:t>
      </w:r>
      <w:r w:rsidRPr="00301EC4">
        <w:rPr>
          <w:rFonts w:ascii="Times New Roman" w:hAnsi="Times New Roman" w:cs="Times New Roman"/>
          <w:sz w:val="20"/>
          <w:szCs w:val="20"/>
        </w:rPr>
        <w:t xml:space="preserve"> m, -</w:t>
      </w:r>
      <w:r w:rsidRPr="00301EC4">
        <w:rPr>
          <w:rFonts w:ascii="Times New Roman" w:hAnsi="Times New Roman" w:cs="Times New Roman"/>
          <w:sz w:val="20"/>
          <w:szCs w:val="20"/>
          <w:lang w:val="de-DE"/>
        </w:rPr>
        <w:t>e</w:t>
      </w:r>
      <w:r w:rsidRPr="00301EC4">
        <w:rPr>
          <w:rFonts w:ascii="Times New Roman" w:hAnsi="Times New Roman" w:cs="Times New Roman"/>
          <w:sz w:val="20"/>
          <w:szCs w:val="20"/>
        </w:rPr>
        <w:t xml:space="preserve"> – питательное вещество</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N</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hrstoffbedarf</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xml:space="preserve"> – потребность в питательных веществах</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n</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hrstoffreich</w:t>
      </w:r>
      <w:r w:rsidRPr="00301EC4">
        <w:rPr>
          <w:rFonts w:ascii="Times New Roman" w:hAnsi="Times New Roman" w:cs="Times New Roman"/>
          <w:sz w:val="20"/>
          <w:szCs w:val="20"/>
        </w:rPr>
        <w:t xml:space="preserve"> – богатый питательными веществами</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N</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hrstoffzusammensetzung</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состав питательных веществ</w:t>
      </w:r>
    </w:p>
    <w:p w:rsidR="00301EC4" w:rsidRPr="00301EC4"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Nahrung</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f</w:t>
      </w:r>
      <w:r w:rsidRPr="00301EC4">
        <w:rPr>
          <w:rFonts w:ascii="Times New Roman" w:hAnsi="Times New Roman" w:cs="Times New Roman"/>
          <w:color w:val="auto"/>
          <w:sz w:val="20"/>
          <w:szCs w:val="20"/>
          <w:lang w:val="ru-RU"/>
        </w:rPr>
        <w:t xml:space="preserve"> – питание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Nahrungsmittel</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  – продукт питания</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ru-RU"/>
        </w:rPr>
      </w:pPr>
      <w:r w:rsidRPr="00301EC4">
        <w:rPr>
          <w:rFonts w:ascii="Times New Roman" w:eastAsia="Times New Roman" w:hAnsi="Times New Roman" w:cs="Times New Roman"/>
          <w:color w:val="auto"/>
          <w:sz w:val="20"/>
          <w:szCs w:val="20"/>
          <w:lang w:val="de-DE"/>
        </w:rPr>
        <w:t>N</w:t>
      </w:r>
      <w:r w:rsidRPr="00301EC4">
        <w:rPr>
          <w:rFonts w:ascii="Times New Roman" w:eastAsia="Times New Roman" w:hAnsi="Times New Roman" w:cs="Times New Roman"/>
          <w:color w:val="auto"/>
          <w:sz w:val="20"/>
          <w:szCs w:val="20"/>
          <w:lang w:val="ru-RU"/>
        </w:rPr>
        <w:t>ä</w:t>
      </w:r>
      <w:r w:rsidRPr="00301EC4">
        <w:rPr>
          <w:rFonts w:ascii="Times New Roman" w:eastAsia="Times New Roman" w:hAnsi="Times New Roman" w:cs="Times New Roman"/>
          <w:color w:val="auto"/>
          <w:sz w:val="20"/>
          <w:szCs w:val="20"/>
          <w:lang w:val="de-DE"/>
        </w:rPr>
        <w:t>hrwert</w:t>
      </w:r>
      <w:r w:rsidRPr="00301EC4">
        <w:rPr>
          <w:rFonts w:ascii="Times New Roman" w:eastAsia="Times New Roman" w:hAnsi="Times New Roman" w:cs="Times New Roman"/>
          <w:color w:val="auto"/>
          <w:sz w:val="20"/>
          <w:szCs w:val="20"/>
          <w:lang w:val="ru-RU"/>
        </w:rPr>
        <w:t xml:space="preserve"> </w:t>
      </w:r>
      <w:r w:rsidRPr="00301EC4">
        <w:rPr>
          <w:rFonts w:ascii="Times New Roman" w:eastAsia="Times New Roman" w:hAnsi="Times New Roman" w:cs="Times New Roman"/>
          <w:color w:val="auto"/>
          <w:sz w:val="20"/>
          <w:szCs w:val="20"/>
          <w:lang w:val="de-DE"/>
        </w:rPr>
        <w:t>m</w:t>
      </w:r>
      <w:r w:rsidRPr="00301EC4">
        <w:rPr>
          <w:rFonts w:ascii="Times New Roman" w:eastAsia="Times New Roman" w:hAnsi="Times New Roman" w:cs="Times New Roman"/>
          <w:color w:val="auto"/>
          <w:sz w:val="20"/>
          <w:szCs w:val="20"/>
          <w:lang w:val="ru-RU"/>
        </w:rPr>
        <w:t xml:space="preserve"> – питательная ценность; пищевая ценность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Nebenachse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побочная ось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Nebenspross</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e</w:t>
      </w:r>
      <w:r w:rsidRPr="00301EC4">
        <w:rPr>
          <w:rFonts w:ascii="Times New Roman" w:hAnsi="Times New Roman" w:cs="Times New Roman"/>
          <w:sz w:val="20"/>
          <w:szCs w:val="20"/>
        </w:rPr>
        <w:t xml:space="preserve"> – боковой побег</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Nebentrieb m, -e – </w:t>
      </w:r>
      <w:r w:rsidRPr="00301EC4">
        <w:rPr>
          <w:rFonts w:ascii="Times New Roman" w:hAnsi="Times New Roman" w:cs="Times New Roman"/>
          <w:sz w:val="20"/>
          <w:szCs w:val="20"/>
        </w:rPr>
        <w:t>боковой</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побег</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Niederschläge pl – </w:t>
      </w:r>
      <w:r w:rsidRPr="00301EC4">
        <w:rPr>
          <w:rFonts w:ascii="Times New Roman" w:hAnsi="Times New Roman" w:cs="Times New Roman"/>
          <w:sz w:val="20"/>
          <w:szCs w:val="20"/>
        </w:rPr>
        <w:t>осадки</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Niveau n, -s – </w:t>
      </w:r>
      <w:r w:rsidRPr="00301EC4">
        <w:rPr>
          <w:rFonts w:ascii="Times New Roman" w:hAnsi="Times New Roman" w:cs="Times New Roman"/>
          <w:sz w:val="20"/>
          <w:szCs w:val="20"/>
        </w:rPr>
        <w:t>уровень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Nudel f, -n – </w:t>
      </w:r>
      <w:r w:rsidRPr="00301EC4">
        <w:rPr>
          <w:rFonts w:ascii="Times New Roman" w:hAnsi="Times New Roman" w:cs="Times New Roman"/>
          <w:sz w:val="20"/>
          <w:szCs w:val="20"/>
        </w:rPr>
        <w:t>лапша</w:t>
      </w:r>
      <w:r w:rsidRPr="00301EC4">
        <w:rPr>
          <w:rFonts w:ascii="Times New Roman" w:hAnsi="Times New Roman" w:cs="Times New Roman"/>
          <w:b/>
          <w:bCs/>
          <w:sz w:val="20"/>
          <w:szCs w:val="20"/>
          <w:lang w:val="de-DE"/>
        </w:rPr>
        <w:t xml:space="preserve"> </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nutzbar</w:t>
      </w:r>
      <w:r w:rsidRPr="00301EC4">
        <w:rPr>
          <w:rFonts w:ascii="Times New Roman" w:hAnsi="Times New Roman" w:cs="Times New Roman"/>
          <w:sz w:val="20"/>
          <w:szCs w:val="20"/>
        </w:rPr>
        <w:t xml:space="preserve"> – пригодный; полезный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nutzen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w:t>
      </w:r>
      <w:r w:rsidRPr="00301EC4">
        <w:rPr>
          <w:rFonts w:ascii="Times New Roman" w:hAnsi="Times New Roman" w:cs="Times New Roman"/>
          <w:sz w:val="20"/>
          <w:szCs w:val="20"/>
        </w:rPr>
        <w:t>) – использовать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Nutzung</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использование</w:t>
      </w:r>
    </w:p>
    <w:p w:rsidR="00301EC4" w:rsidRPr="00301EC4" w:rsidRDefault="00301EC4" w:rsidP="00301EC4">
      <w:pPr>
        <w:ind w:firstLine="284"/>
        <w:jc w:val="both"/>
        <w:rPr>
          <w:rFonts w:ascii="Times New Roman" w:hAnsi="Times New Roman" w:cs="Times New Roman"/>
          <w:color w:val="auto"/>
          <w:sz w:val="20"/>
          <w:szCs w:val="20"/>
          <w:lang w:val="ru-RU"/>
        </w:rPr>
      </w:pPr>
    </w:p>
    <w:p w:rsidR="00301EC4" w:rsidRPr="00301EC4" w:rsidRDefault="00301EC4" w:rsidP="00301EC4">
      <w:pPr>
        <w:ind w:firstLine="284"/>
        <w:jc w:val="both"/>
        <w:rPr>
          <w:rFonts w:ascii="Times New Roman" w:hAnsi="Times New Roman" w:cs="Times New Roman"/>
          <w:b/>
          <w:color w:val="auto"/>
          <w:sz w:val="20"/>
          <w:szCs w:val="20"/>
          <w:lang w:val="ru-RU"/>
        </w:rPr>
      </w:pPr>
      <w:r w:rsidRPr="00301EC4">
        <w:rPr>
          <w:rFonts w:ascii="Times New Roman" w:hAnsi="Times New Roman" w:cs="Times New Roman"/>
          <w:b/>
          <w:color w:val="auto"/>
          <w:sz w:val="20"/>
          <w:szCs w:val="20"/>
          <w:lang w:val="de-DE"/>
        </w:rPr>
        <w:t>Oo</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oberirdisch</w:t>
      </w:r>
      <w:r w:rsidRPr="00301EC4">
        <w:rPr>
          <w:rFonts w:ascii="Times New Roman" w:hAnsi="Times New Roman" w:cs="Times New Roman"/>
          <w:sz w:val="20"/>
          <w:szCs w:val="20"/>
        </w:rPr>
        <w:t xml:space="preserve"> – надземный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b/>
          <w:sz w:val="20"/>
          <w:szCs w:val="20"/>
        </w:rPr>
      </w:pPr>
      <w:r w:rsidRPr="00301EC4">
        <w:rPr>
          <w:rFonts w:ascii="Times New Roman" w:hAnsi="Times New Roman" w:cs="Times New Roman"/>
          <w:b/>
          <w:sz w:val="20"/>
          <w:szCs w:val="20"/>
        </w:rPr>
        <w:lastRenderedPageBreak/>
        <w:t>Öö</w:t>
      </w:r>
    </w:p>
    <w:p w:rsidR="00301EC4" w:rsidRPr="00301EC4"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ru-RU"/>
        </w:rPr>
        <w:t>Ö</w:t>
      </w:r>
      <w:r w:rsidRPr="00301EC4">
        <w:rPr>
          <w:rFonts w:ascii="Times New Roman" w:hAnsi="Times New Roman" w:cs="Times New Roman"/>
          <w:color w:val="auto"/>
          <w:sz w:val="20"/>
          <w:szCs w:val="20"/>
          <w:lang w:val="de-DE"/>
        </w:rPr>
        <w:t>lfrucht</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f</w:t>
      </w:r>
      <w:r w:rsidRPr="00301EC4">
        <w:rPr>
          <w:rFonts w:ascii="Times New Roman" w:hAnsi="Times New Roman" w:cs="Times New Roman"/>
          <w:color w:val="auto"/>
          <w:sz w:val="20"/>
          <w:szCs w:val="20"/>
          <w:lang w:val="ru-RU"/>
        </w:rPr>
        <w:t>, (-</w:t>
      </w:r>
      <w:r w:rsidRPr="00301EC4">
        <w:rPr>
          <w:rFonts w:ascii="Times New Roman" w:hAnsi="Times New Roman" w:cs="Times New Roman"/>
          <w:color w:val="auto"/>
          <w:sz w:val="20"/>
          <w:szCs w:val="20"/>
          <w:lang w:val="de-DE"/>
        </w:rPr>
        <w:t>fr</w:t>
      </w:r>
      <w:r w:rsidRPr="00301EC4">
        <w:rPr>
          <w:rFonts w:ascii="Times New Roman" w:hAnsi="Times New Roman" w:cs="Times New Roman"/>
          <w:color w:val="auto"/>
          <w:sz w:val="20"/>
          <w:szCs w:val="20"/>
          <w:lang w:val="ru-RU"/>
        </w:rPr>
        <w:t>ü</w:t>
      </w:r>
      <w:r w:rsidRPr="00301EC4">
        <w:rPr>
          <w:rFonts w:ascii="Times New Roman" w:hAnsi="Times New Roman" w:cs="Times New Roman"/>
          <w:color w:val="auto"/>
          <w:sz w:val="20"/>
          <w:szCs w:val="20"/>
          <w:lang w:val="de-DE"/>
        </w:rPr>
        <w:t>chte</w:t>
      </w:r>
      <w:r w:rsidRPr="00301EC4">
        <w:rPr>
          <w:rFonts w:ascii="Times New Roman" w:hAnsi="Times New Roman" w:cs="Times New Roman"/>
          <w:color w:val="auto"/>
          <w:sz w:val="20"/>
          <w:szCs w:val="20"/>
          <w:lang w:val="ru-RU"/>
        </w:rPr>
        <w:t>) – масличная культура</w:t>
      </w:r>
    </w:p>
    <w:p w:rsidR="00301EC4" w:rsidRPr="00301EC4"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ru-RU"/>
        </w:rPr>
        <w:t>Ö</w:t>
      </w:r>
      <w:r w:rsidRPr="00301EC4">
        <w:rPr>
          <w:rFonts w:ascii="Times New Roman" w:hAnsi="Times New Roman" w:cs="Times New Roman"/>
          <w:color w:val="auto"/>
          <w:sz w:val="20"/>
          <w:szCs w:val="20"/>
          <w:lang w:val="de-DE"/>
        </w:rPr>
        <w:t>lgewinnung</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f</w:t>
      </w:r>
      <w:r w:rsidRPr="00301EC4">
        <w:rPr>
          <w:rFonts w:ascii="Times New Roman" w:hAnsi="Times New Roman" w:cs="Times New Roman"/>
          <w:color w:val="auto"/>
          <w:sz w:val="20"/>
          <w:szCs w:val="20"/>
          <w:lang w:val="ru-RU"/>
        </w:rPr>
        <w:t xml:space="preserve"> – получение масла</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rPr>
        <w:t>Ö</w:t>
      </w:r>
      <w:r w:rsidRPr="00301EC4">
        <w:rPr>
          <w:rFonts w:ascii="Times New Roman" w:hAnsi="Times New Roman" w:cs="Times New Roman"/>
          <w:sz w:val="20"/>
          <w:szCs w:val="20"/>
          <w:lang w:val="de-DE"/>
        </w:rPr>
        <w:t>lm</w:t>
      </w:r>
      <w:r w:rsidRPr="00301EC4">
        <w:rPr>
          <w:rFonts w:ascii="Times New Roman" w:hAnsi="Times New Roman" w:cs="Times New Roman"/>
          <w:sz w:val="20"/>
          <w:szCs w:val="20"/>
        </w:rPr>
        <w:t>ü</w:t>
      </w:r>
      <w:r w:rsidRPr="00301EC4">
        <w:rPr>
          <w:rFonts w:ascii="Times New Roman" w:hAnsi="Times New Roman" w:cs="Times New Roman"/>
          <w:sz w:val="20"/>
          <w:szCs w:val="20"/>
          <w:lang w:val="de-DE"/>
        </w:rPr>
        <w:t>hle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маслобойня</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rPr>
        <w:t>Ö</w:t>
      </w:r>
      <w:r w:rsidRPr="00301EC4">
        <w:rPr>
          <w:rFonts w:ascii="Times New Roman" w:hAnsi="Times New Roman" w:cs="Times New Roman"/>
          <w:sz w:val="20"/>
          <w:szCs w:val="20"/>
          <w:lang w:val="de-DE"/>
        </w:rPr>
        <w:t>lpflanze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масличная культура</w:t>
      </w:r>
    </w:p>
    <w:p w:rsidR="00301EC4" w:rsidRPr="00301EC4"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ru-RU"/>
        </w:rPr>
        <w:t>ö</w:t>
      </w:r>
      <w:r w:rsidRPr="00301EC4">
        <w:rPr>
          <w:rFonts w:ascii="Times New Roman" w:hAnsi="Times New Roman" w:cs="Times New Roman"/>
          <w:color w:val="auto"/>
          <w:sz w:val="20"/>
          <w:szCs w:val="20"/>
          <w:lang w:val="de-DE"/>
        </w:rPr>
        <w:t>lreich</w:t>
      </w:r>
      <w:r w:rsidRPr="00301EC4">
        <w:rPr>
          <w:rFonts w:ascii="Times New Roman" w:hAnsi="Times New Roman" w:cs="Times New Roman"/>
          <w:color w:val="auto"/>
          <w:sz w:val="20"/>
          <w:szCs w:val="20"/>
          <w:lang w:val="ru-RU"/>
        </w:rPr>
        <w:t xml:space="preserve"> – богатый маслом </w:t>
      </w:r>
    </w:p>
    <w:p w:rsidR="00301EC4" w:rsidRPr="00301EC4"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ru-RU"/>
        </w:rPr>
        <w:t>Ö</w:t>
      </w:r>
      <w:r w:rsidRPr="00301EC4">
        <w:rPr>
          <w:rFonts w:ascii="Times New Roman" w:hAnsi="Times New Roman" w:cs="Times New Roman"/>
          <w:color w:val="auto"/>
          <w:sz w:val="20"/>
          <w:szCs w:val="20"/>
          <w:lang w:val="de-DE"/>
        </w:rPr>
        <w:t>ls</w:t>
      </w:r>
      <w:r w:rsidRPr="00301EC4">
        <w:rPr>
          <w:rFonts w:ascii="Times New Roman" w:hAnsi="Times New Roman" w:cs="Times New Roman"/>
          <w:color w:val="auto"/>
          <w:sz w:val="20"/>
          <w:szCs w:val="20"/>
          <w:lang w:val="ru-RU"/>
        </w:rPr>
        <w:t>ä</w:t>
      </w:r>
      <w:r w:rsidRPr="00301EC4">
        <w:rPr>
          <w:rFonts w:ascii="Times New Roman" w:hAnsi="Times New Roman" w:cs="Times New Roman"/>
          <w:color w:val="auto"/>
          <w:sz w:val="20"/>
          <w:szCs w:val="20"/>
          <w:lang w:val="de-DE"/>
        </w:rPr>
        <w:t>uregehalt</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m</w:t>
      </w:r>
      <w:r w:rsidRPr="00301EC4">
        <w:rPr>
          <w:rFonts w:ascii="Times New Roman" w:hAnsi="Times New Roman" w:cs="Times New Roman"/>
          <w:color w:val="auto"/>
          <w:sz w:val="20"/>
          <w:szCs w:val="20"/>
          <w:lang w:val="ru-RU"/>
        </w:rPr>
        <w:t xml:space="preserve"> – содержание масляной кислоты </w:t>
      </w:r>
    </w:p>
    <w:p w:rsidR="00301EC4" w:rsidRPr="00301EC4" w:rsidRDefault="00301EC4" w:rsidP="00301EC4">
      <w:pPr>
        <w:ind w:firstLine="284"/>
        <w:jc w:val="both"/>
        <w:rPr>
          <w:rFonts w:ascii="Times New Roman" w:hAnsi="Times New Roman" w:cs="Times New Roman"/>
          <w:color w:val="auto"/>
          <w:sz w:val="20"/>
          <w:szCs w:val="20"/>
          <w:lang w:val="ru-RU"/>
        </w:rPr>
      </w:pPr>
    </w:p>
    <w:p w:rsidR="00301EC4" w:rsidRPr="00301EC4" w:rsidRDefault="00301EC4" w:rsidP="00301EC4">
      <w:pPr>
        <w:ind w:firstLine="284"/>
        <w:jc w:val="both"/>
        <w:rPr>
          <w:rFonts w:ascii="Times New Roman" w:hAnsi="Times New Roman" w:cs="Times New Roman"/>
          <w:b/>
          <w:color w:val="auto"/>
          <w:sz w:val="20"/>
          <w:szCs w:val="20"/>
          <w:lang w:val="ru-RU"/>
        </w:rPr>
      </w:pPr>
      <w:r w:rsidRPr="00301EC4">
        <w:rPr>
          <w:rFonts w:ascii="Times New Roman" w:hAnsi="Times New Roman" w:cs="Times New Roman"/>
          <w:b/>
          <w:color w:val="auto"/>
          <w:sz w:val="20"/>
          <w:szCs w:val="20"/>
          <w:lang w:val="de-DE"/>
        </w:rPr>
        <w:t>Pp</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Palerbse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гладкозерный горох</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Pferd</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e</w:t>
      </w:r>
      <w:r w:rsidRPr="00301EC4">
        <w:rPr>
          <w:rFonts w:ascii="Times New Roman" w:hAnsi="Times New Roman" w:cs="Times New Roman"/>
          <w:sz w:val="20"/>
          <w:szCs w:val="20"/>
        </w:rPr>
        <w:t xml:space="preserve"> – лошадь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Pflanze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растение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Pflanzenkrankheit</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en</w:t>
      </w:r>
      <w:r w:rsidRPr="00301EC4">
        <w:rPr>
          <w:rFonts w:ascii="Times New Roman" w:hAnsi="Times New Roman" w:cs="Times New Roman"/>
          <w:sz w:val="20"/>
          <w:szCs w:val="20"/>
        </w:rPr>
        <w:t xml:space="preserve"> – болезнь растений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Pflanzenschutz</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xml:space="preserve"> – защита растений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Pflanzenschutzma</w:t>
      </w:r>
      <w:r w:rsidRPr="00301EC4">
        <w:rPr>
          <w:rFonts w:ascii="Times New Roman" w:hAnsi="Times New Roman" w:cs="Times New Roman"/>
          <w:sz w:val="20"/>
          <w:szCs w:val="20"/>
        </w:rPr>
        <w:t>ß</w:t>
      </w:r>
      <w:r w:rsidRPr="00301EC4">
        <w:rPr>
          <w:rFonts w:ascii="Times New Roman" w:hAnsi="Times New Roman" w:cs="Times New Roman"/>
          <w:sz w:val="20"/>
          <w:szCs w:val="20"/>
          <w:lang w:val="de-DE"/>
        </w:rPr>
        <w:t>nahme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средство защиты растений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Pflege f – </w:t>
      </w:r>
      <w:r w:rsidRPr="00301EC4">
        <w:rPr>
          <w:rFonts w:ascii="Times New Roman" w:hAnsi="Times New Roman" w:cs="Times New Roman"/>
          <w:sz w:val="20"/>
          <w:szCs w:val="20"/>
        </w:rPr>
        <w:t>уход</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Pilz</w:t>
      </w:r>
      <w:r w:rsidRPr="00301EC4">
        <w:rPr>
          <w:rFonts w:ascii="Times New Roman" w:hAnsi="Times New Roman" w:cs="Times New Roman"/>
          <w:b/>
          <w:bCs/>
          <w:sz w:val="20"/>
          <w:szCs w:val="20"/>
          <w:lang w:val="de-DE"/>
        </w:rPr>
        <w:t xml:space="preserve"> </w:t>
      </w:r>
      <w:r w:rsidRPr="00301EC4">
        <w:rPr>
          <w:rFonts w:ascii="Times New Roman" w:hAnsi="Times New Roman" w:cs="Times New Roman"/>
          <w:sz w:val="20"/>
          <w:szCs w:val="20"/>
          <w:lang w:val="de-DE"/>
        </w:rPr>
        <w:t xml:space="preserve">m, -e – </w:t>
      </w:r>
      <w:r w:rsidRPr="00301EC4">
        <w:rPr>
          <w:rFonts w:ascii="Times New Roman" w:hAnsi="Times New Roman" w:cs="Times New Roman"/>
          <w:sz w:val="20"/>
          <w:szCs w:val="20"/>
        </w:rPr>
        <w:t>гриб</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Pilzkrankheit f, -en – </w:t>
      </w:r>
      <w:r w:rsidRPr="00301EC4">
        <w:rPr>
          <w:rFonts w:ascii="Times New Roman" w:hAnsi="Times New Roman" w:cs="Times New Roman"/>
          <w:sz w:val="20"/>
          <w:szCs w:val="20"/>
        </w:rPr>
        <w:t>грибковое</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заболевание</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Pommes frites – </w:t>
      </w:r>
      <w:r w:rsidRPr="00301EC4">
        <w:rPr>
          <w:rFonts w:ascii="Times New Roman" w:hAnsi="Times New Roman" w:cs="Times New Roman"/>
          <w:sz w:val="20"/>
          <w:szCs w:val="20"/>
        </w:rPr>
        <w:t>картофель</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фри</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t xml:space="preserve">Protein n – </w:t>
      </w:r>
      <w:r w:rsidRPr="00301EC4">
        <w:rPr>
          <w:rFonts w:ascii="Times New Roman" w:eastAsia="Times New Roman" w:hAnsi="Times New Roman" w:cs="Times New Roman"/>
          <w:color w:val="auto"/>
          <w:sz w:val="20"/>
          <w:szCs w:val="20"/>
          <w:lang w:val="ru-RU"/>
        </w:rPr>
        <w:t>протеин</w:t>
      </w:r>
    </w:p>
    <w:p w:rsidR="00301EC4" w:rsidRPr="00301EC4" w:rsidRDefault="00301EC4" w:rsidP="00301EC4">
      <w:pPr>
        <w:pStyle w:val="7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Pumpernickel m – </w:t>
      </w:r>
      <w:r w:rsidRPr="00301EC4">
        <w:rPr>
          <w:rFonts w:ascii="Times New Roman" w:hAnsi="Times New Roman" w:cs="Times New Roman"/>
          <w:sz w:val="20"/>
          <w:szCs w:val="20"/>
        </w:rPr>
        <w:t>вестфальский</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пряник</w:t>
      </w:r>
    </w:p>
    <w:p w:rsidR="00301EC4" w:rsidRPr="00301EC4" w:rsidRDefault="00301EC4" w:rsidP="00301EC4">
      <w:pPr>
        <w:pStyle w:val="70"/>
        <w:shd w:val="clear" w:color="auto" w:fill="auto"/>
        <w:spacing w:after="0" w:line="240" w:lineRule="auto"/>
        <w:ind w:firstLine="284"/>
        <w:jc w:val="both"/>
        <w:rPr>
          <w:rFonts w:ascii="Times New Roman" w:hAnsi="Times New Roman" w:cs="Times New Roman"/>
          <w:sz w:val="20"/>
          <w:szCs w:val="20"/>
          <w:lang w:val="de-DE"/>
        </w:rPr>
      </w:pPr>
    </w:p>
    <w:p w:rsidR="00301EC4" w:rsidRPr="00301EC4" w:rsidRDefault="00301EC4" w:rsidP="00301EC4">
      <w:pPr>
        <w:pStyle w:val="70"/>
        <w:shd w:val="clear" w:color="auto" w:fill="auto"/>
        <w:spacing w:after="0" w:line="240" w:lineRule="auto"/>
        <w:ind w:firstLine="284"/>
        <w:jc w:val="both"/>
        <w:rPr>
          <w:rFonts w:ascii="Times New Roman" w:hAnsi="Times New Roman" w:cs="Times New Roman"/>
          <w:b/>
          <w:sz w:val="20"/>
          <w:szCs w:val="20"/>
          <w:lang w:val="de-DE"/>
        </w:rPr>
      </w:pPr>
      <w:r w:rsidRPr="00301EC4">
        <w:rPr>
          <w:rFonts w:ascii="Times New Roman" w:hAnsi="Times New Roman" w:cs="Times New Roman"/>
          <w:b/>
          <w:sz w:val="20"/>
          <w:szCs w:val="20"/>
          <w:lang w:val="de-DE"/>
        </w:rPr>
        <w:t>Qq</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Qualität f – </w:t>
      </w:r>
      <w:r w:rsidRPr="00301EC4">
        <w:rPr>
          <w:rFonts w:ascii="Times New Roman" w:hAnsi="Times New Roman" w:cs="Times New Roman"/>
          <w:sz w:val="20"/>
          <w:szCs w:val="20"/>
        </w:rPr>
        <w:t>качество</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b/>
          <w:sz w:val="20"/>
          <w:szCs w:val="20"/>
          <w:lang w:val="de-DE"/>
        </w:rPr>
      </w:pPr>
      <w:r w:rsidRPr="00301EC4">
        <w:rPr>
          <w:rFonts w:ascii="Times New Roman" w:hAnsi="Times New Roman" w:cs="Times New Roman"/>
          <w:b/>
          <w:sz w:val="20"/>
          <w:szCs w:val="20"/>
          <w:lang w:val="de-DE"/>
        </w:rPr>
        <w:t>Rr</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rar –  </w:t>
      </w:r>
      <w:r w:rsidRPr="00301EC4">
        <w:rPr>
          <w:rFonts w:ascii="Times New Roman" w:hAnsi="Times New Roman" w:cs="Times New Roman"/>
          <w:sz w:val="20"/>
          <w:szCs w:val="20"/>
        </w:rPr>
        <w:t>редкий</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дефицитный</w:t>
      </w:r>
    </w:p>
    <w:p w:rsidR="00301EC4" w:rsidRPr="00301EC4"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reduzieren</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sz w:val="20"/>
          <w:szCs w:val="20"/>
          <w:lang w:val="ru-RU"/>
        </w:rPr>
        <w:t>(</w:t>
      </w:r>
      <w:r w:rsidRPr="00301EC4">
        <w:rPr>
          <w:rFonts w:ascii="Times New Roman" w:hAnsi="Times New Roman" w:cs="Times New Roman"/>
          <w:sz w:val="20"/>
          <w:szCs w:val="20"/>
          <w:lang w:val="de-DE"/>
        </w:rPr>
        <w:t>te</w:t>
      </w:r>
      <w:r w:rsidRPr="00301EC4">
        <w:rPr>
          <w:rFonts w:ascii="Times New Roman" w:hAnsi="Times New Roman" w:cs="Times New Roman"/>
          <w:sz w:val="20"/>
          <w:szCs w:val="20"/>
          <w:lang w:val="ru-RU"/>
        </w:rPr>
        <w:t xml:space="preserve">, </w:t>
      </w:r>
      <w:r w:rsidRPr="00301EC4">
        <w:rPr>
          <w:rFonts w:ascii="Times New Roman" w:hAnsi="Times New Roman" w:cs="Times New Roman"/>
          <w:sz w:val="20"/>
          <w:szCs w:val="20"/>
          <w:lang w:val="de-DE"/>
        </w:rPr>
        <w:t>t</w:t>
      </w:r>
      <w:r w:rsidRPr="00301EC4">
        <w:rPr>
          <w:rFonts w:ascii="Times New Roman" w:hAnsi="Times New Roman" w:cs="Times New Roman"/>
          <w:sz w:val="20"/>
          <w:szCs w:val="20"/>
          <w:lang w:val="ru-RU"/>
        </w:rPr>
        <w:t xml:space="preserve">) </w:t>
      </w:r>
      <w:r w:rsidRPr="00301EC4">
        <w:rPr>
          <w:rFonts w:ascii="Times New Roman" w:hAnsi="Times New Roman" w:cs="Times New Roman"/>
          <w:color w:val="auto"/>
          <w:sz w:val="20"/>
          <w:szCs w:val="20"/>
          <w:lang w:val="ru-RU"/>
        </w:rPr>
        <w:t>– сокращать; снижать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Reife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зрелость; спелость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reifen (te, t) – </w:t>
      </w:r>
      <w:r w:rsidRPr="00301EC4">
        <w:rPr>
          <w:rFonts w:ascii="Times New Roman" w:hAnsi="Times New Roman" w:cs="Times New Roman"/>
          <w:sz w:val="20"/>
          <w:szCs w:val="20"/>
        </w:rPr>
        <w:t>вызревать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Reihe f, -n – </w:t>
      </w:r>
      <w:r w:rsidRPr="00301EC4">
        <w:rPr>
          <w:rFonts w:ascii="Times New Roman" w:hAnsi="Times New Roman" w:cs="Times New Roman"/>
          <w:sz w:val="20"/>
          <w:szCs w:val="20"/>
        </w:rPr>
        <w:t>ряд</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Reis m – </w:t>
      </w:r>
      <w:r w:rsidRPr="00301EC4">
        <w:rPr>
          <w:rFonts w:ascii="Times New Roman" w:hAnsi="Times New Roman" w:cs="Times New Roman"/>
          <w:sz w:val="20"/>
          <w:szCs w:val="20"/>
        </w:rPr>
        <w:t>рис</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ressourcenschonend – </w:t>
      </w:r>
      <w:r w:rsidRPr="00301EC4">
        <w:rPr>
          <w:rFonts w:ascii="Times New Roman" w:hAnsi="Times New Roman" w:cs="Times New Roman"/>
          <w:color w:val="auto"/>
          <w:sz w:val="20"/>
          <w:szCs w:val="20"/>
          <w:lang w:val="ru-RU"/>
        </w:rPr>
        <w:t>ресурсосберегающий</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Rind n, -er – </w:t>
      </w:r>
      <w:r w:rsidRPr="00301EC4">
        <w:rPr>
          <w:rFonts w:ascii="Times New Roman" w:hAnsi="Times New Roman" w:cs="Times New Roman"/>
          <w:sz w:val="20"/>
          <w:szCs w:val="20"/>
        </w:rPr>
        <w:t>крупнорогатый</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скот</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Rispe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метелка</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robust</w:t>
      </w:r>
      <w:r w:rsidRPr="00301EC4">
        <w:rPr>
          <w:rFonts w:ascii="Times New Roman" w:hAnsi="Times New Roman" w:cs="Times New Roman"/>
          <w:sz w:val="20"/>
          <w:szCs w:val="20"/>
        </w:rPr>
        <w:t xml:space="preserve"> – здоровый; крепкий; выносливый </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Robustheit</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выносливость; массивность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Roder</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 – копатель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Roggen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xml:space="preserve"> – рожь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lastRenderedPageBreak/>
        <w:t>roggen</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hnlich</w:t>
      </w:r>
      <w:r w:rsidRPr="00301EC4">
        <w:rPr>
          <w:rFonts w:ascii="Times New Roman" w:hAnsi="Times New Roman" w:cs="Times New Roman"/>
          <w:sz w:val="20"/>
          <w:szCs w:val="20"/>
        </w:rPr>
        <w:t xml:space="preserve"> – похожий на рожь</w:t>
      </w:r>
    </w:p>
    <w:p w:rsidR="00301EC4" w:rsidRPr="00301EC4" w:rsidRDefault="00301EC4" w:rsidP="00301EC4">
      <w:pPr>
        <w:pStyle w:val="7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Roggenmalz</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ржаной солод</w:t>
      </w:r>
    </w:p>
    <w:p w:rsidR="00301EC4" w:rsidRPr="00301EC4" w:rsidRDefault="00301EC4" w:rsidP="00301EC4">
      <w:pPr>
        <w:ind w:firstLine="284"/>
        <w:jc w:val="both"/>
        <w:rPr>
          <w:rFonts w:ascii="Times New Roman" w:hAnsi="Times New Roman" w:cs="Times New Roman"/>
          <w:b/>
          <w:color w:val="auto"/>
          <w:sz w:val="20"/>
          <w:szCs w:val="20"/>
          <w:lang w:val="ru-RU"/>
        </w:rPr>
      </w:pPr>
      <w:r w:rsidRPr="00301EC4">
        <w:rPr>
          <w:rFonts w:ascii="Times New Roman" w:hAnsi="Times New Roman" w:cs="Times New Roman"/>
          <w:color w:val="auto"/>
          <w:sz w:val="20"/>
          <w:szCs w:val="20"/>
          <w:lang w:val="de-DE"/>
        </w:rPr>
        <w:t>R</w:t>
      </w:r>
      <w:r w:rsidRPr="00301EC4">
        <w:rPr>
          <w:rFonts w:ascii="Times New Roman" w:hAnsi="Times New Roman" w:cs="Times New Roman"/>
          <w:color w:val="auto"/>
          <w:sz w:val="20"/>
          <w:szCs w:val="20"/>
          <w:lang w:val="ru-RU"/>
        </w:rPr>
        <w:t>ö</w:t>
      </w:r>
      <w:r w:rsidRPr="00301EC4">
        <w:rPr>
          <w:rFonts w:ascii="Times New Roman" w:hAnsi="Times New Roman" w:cs="Times New Roman"/>
          <w:color w:val="auto"/>
          <w:sz w:val="20"/>
          <w:szCs w:val="20"/>
          <w:lang w:val="de-DE"/>
        </w:rPr>
        <w:t>hrenbl</w:t>
      </w:r>
      <w:r w:rsidRPr="00301EC4">
        <w:rPr>
          <w:rFonts w:ascii="Times New Roman" w:hAnsi="Times New Roman" w:cs="Times New Roman"/>
          <w:color w:val="auto"/>
          <w:sz w:val="20"/>
          <w:szCs w:val="20"/>
          <w:lang w:val="ru-RU"/>
        </w:rPr>
        <w:t>ü</w:t>
      </w:r>
      <w:r w:rsidRPr="00301EC4">
        <w:rPr>
          <w:rFonts w:ascii="Times New Roman" w:hAnsi="Times New Roman" w:cs="Times New Roman"/>
          <w:color w:val="auto"/>
          <w:sz w:val="20"/>
          <w:szCs w:val="20"/>
          <w:lang w:val="de-DE"/>
        </w:rPr>
        <w:t>te</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f</w:t>
      </w:r>
      <w:r w:rsidRPr="00301EC4">
        <w:rPr>
          <w:rFonts w:ascii="Times New Roman" w:hAnsi="Times New Roman" w:cs="Times New Roman"/>
          <w:color w:val="auto"/>
          <w:sz w:val="20"/>
          <w:szCs w:val="20"/>
          <w:lang w:val="ru-RU"/>
        </w:rPr>
        <w:t>, -</w:t>
      </w:r>
      <w:r w:rsidRPr="00301EC4">
        <w:rPr>
          <w:rFonts w:ascii="Times New Roman" w:hAnsi="Times New Roman" w:cs="Times New Roman"/>
          <w:color w:val="auto"/>
          <w:sz w:val="20"/>
          <w:szCs w:val="20"/>
          <w:lang w:val="de-DE"/>
        </w:rPr>
        <w:t>n</w:t>
      </w:r>
      <w:r w:rsidRPr="00301EC4">
        <w:rPr>
          <w:rFonts w:ascii="Times New Roman" w:hAnsi="Times New Roman" w:cs="Times New Roman"/>
          <w:color w:val="auto"/>
          <w:sz w:val="20"/>
          <w:szCs w:val="20"/>
          <w:lang w:val="ru-RU"/>
        </w:rPr>
        <w:t xml:space="preserve"> – трубчатый цветок</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Rohrzucker</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xml:space="preserve"> – тростниковый сахар</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Rohstoff</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e</w:t>
      </w:r>
      <w:r w:rsidRPr="00301EC4">
        <w:rPr>
          <w:rFonts w:ascii="Times New Roman" w:hAnsi="Times New Roman" w:cs="Times New Roman"/>
          <w:sz w:val="20"/>
          <w:szCs w:val="20"/>
        </w:rPr>
        <w:t xml:space="preserve"> – сырье</w:t>
      </w:r>
      <w:r w:rsidRPr="00301EC4">
        <w:rPr>
          <w:rFonts w:ascii="Times New Roman" w:hAnsi="Times New Roman" w:cs="Times New Roman"/>
          <w:b/>
          <w:bCs/>
          <w:sz w:val="20"/>
          <w:szCs w:val="20"/>
        </w:rPr>
        <w:t xml:space="preserve"> </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R</w:t>
      </w:r>
      <w:r w:rsidRPr="00301EC4">
        <w:rPr>
          <w:rFonts w:ascii="Times New Roman" w:hAnsi="Times New Roman" w:cs="Times New Roman"/>
          <w:sz w:val="20"/>
          <w:szCs w:val="20"/>
        </w:rPr>
        <w:t>ü</w:t>
      </w:r>
      <w:r w:rsidRPr="00301EC4">
        <w:rPr>
          <w:rFonts w:ascii="Times New Roman" w:hAnsi="Times New Roman" w:cs="Times New Roman"/>
          <w:sz w:val="20"/>
          <w:szCs w:val="20"/>
          <w:lang w:val="de-DE"/>
        </w:rPr>
        <w:t>benroder</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 – свеклокопатель</w:t>
      </w:r>
      <w:r w:rsidRPr="00301EC4">
        <w:rPr>
          <w:rFonts w:ascii="Times New Roman" w:hAnsi="Times New Roman" w:cs="Times New Roman"/>
          <w:b/>
          <w:bCs/>
          <w:sz w:val="20"/>
          <w:szCs w:val="20"/>
        </w:rPr>
        <w:t xml:space="preserve"> </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R</w:t>
      </w:r>
      <w:r w:rsidRPr="00301EC4">
        <w:rPr>
          <w:rFonts w:ascii="Times New Roman" w:hAnsi="Times New Roman" w:cs="Times New Roman"/>
          <w:sz w:val="20"/>
          <w:szCs w:val="20"/>
        </w:rPr>
        <w:t>ü</w:t>
      </w:r>
      <w:r w:rsidRPr="00301EC4">
        <w:rPr>
          <w:rFonts w:ascii="Times New Roman" w:hAnsi="Times New Roman" w:cs="Times New Roman"/>
          <w:sz w:val="20"/>
          <w:szCs w:val="20"/>
          <w:lang w:val="de-DE"/>
        </w:rPr>
        <w:t>bsen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xml:space="preserve"> – сурепица</w:t>
      </w:r>
    </w:p>
    <w:p w:rsidR="008718AD" w:rsidRDefault="008718AD" w:rsidP="00301EC4">
      <w:pPr>
        <w:pStyle w:val="30"/>
        <w:shd w:val="clear" w:color="auto" w:fill="auto"/>
        <w:spacing w:after="0" w:line="240" w:lineRule="auto"/>
        <w:ind w:firstLine="284"/>
        <w:jc w:val="both"/>
        <w:rPr>
          <w:rFonts w:ascii="Times New Roman" w:hAnsi="Times New Roman" w:cs="Times New Roman"/>
          <w:b/>
          <w:sz w:val="20"/>
          <w:szCs w:val="20"/>
        </w:rPr>
      </w:pP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b/>
          <w:sz w:val="20"/>
          <w:szCs w:val="20"/>
        </w:rPr>
      </w:pPr>
      <w:r w:rsidRPr="00301EC4">
        <w:rPr>
          <w:rFonts w:ascii="Times New Roman" w:hAnsi="Times New Roman" w:cs="Times New Roman"/>
          <w:b/>
          <w:sz w:val="20"/>
          <w:szCs w:val="20"/>
          <w:lang w:val="de-DE"/>
        </w:rPr>
        <w:t>Ss</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Saatbett</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семенное ложе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S</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maschine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сеялка</w:t>
      </w:r>
    </w:p>
    <w:p w:rsidR="00301EC4" w:rsidRPr="00570C0E" w:rsidRDefault="00301EC4" w:rsidP="00301EC4">
      <w:pPr>
        <w:pStyle w:val="30"/>
        <w:shd w:val="clear" w:color="auto" w:fill="auto"/>
        <w:spacing w:after="0" w:line="240" w:lineRule="auto"/>
        <w:ind w:firstLine="284"/>
        <w:jc w:val="both"/>
        <w:rPr>
          <w:rFonts w:ascii="Times New Roman" w:hAnsi="Times New Roman" w:cs="Times New Roman"/>
          <w:sz w:val="20"/>
          <w:szCs w:val="20"/>
          <w:lang w:val="en-US"/>
        </w:rPr>
      </w:pPr>
      <w:r w:rsidRPr="00301EC4">
        <w:rPr>
          <w:rFonts w:ascii="Times New Roman" w:hAnsi="Times New Roman" w:cs="Times New Roman"/>
          <w:sz w:val="20"/>
          <w:szCs w:val="20"/>
          <w:lang w:val="en-US"/>
        </w:rPr>
        <w:t>Same</w:t>
      </w:r>
      <w:r w:rsidRPr="00570C0E">
        <w:rPr>
          <w:rFonts w:ascii="Times New Roman" w:hAnsi="Times New Roman" w:cs="Times New Roman"/>
          <w:sz w:val="20"/>
          <w:szCs w:val="20"/>
          <w:lang w:val="en-US"/>
        </w:rPr>
        <w:t xml:space="preserve"> </w:t>
      </w:r>
      <w:r w:rsidRPr="00301EC4">
        <w:rPr>
          <w:rFonts w:ascii="Times New Roman" w:hAnsi="Times New Roman" w:cs="Times New Roman"/>
          <w:sz w:val="20"/>
          <w:szCs w:val="20"/>
          <w:lang w:val="en-US"/>
        </w:rPr>
        <w:t>m</w:t>
      </w:r>
      <w:r w:rsidRPr="00570C0E">
        <w:rPr>
          <w:rFonts w:ascii="Times New Roman" w:hAnsi="Times New Roman" w:cs="Times New Roman"/>
          <w:sz w:val="20"/>
          <w:szCs w:val="20"/>
          <w:lang w:val="en-US"/>
        </w:rPr>
        <w:t>, -</w:t>
      </w:r>
      <w:r w:rsidRPr="00301EC4">
        <w:rPr>
          <w:rFonts w:ascii="Times New Roman" w:hAnsi="Times New Roman" w:cs="Times New Roman"/>
          <w:sz w:val="20"/>
          <w:szCs w:val="20"/>
          <w:lang w:val="en-US"/>
        </w:rPr>
        <w:t>n</w:t>
      </w:r>
      <w:r w:rsidRPr="00570C0E">
        <w:rPr>
          <w:rFonts w:ascii="Times New Roman" w:hAnsi="Times New Roman" w:cs="Times New Roman"/>
          <w:sz w:val="20"/>
          <w:szCs w:val="20"/>
          <w:lang w:val="en-US"/>
        </w:rPr>
        <w:t xml:space="preserve"> – </w:t>
      </w:r>
      <w:r w:rsidRPr="00301EC4">
        <w:rPr>
          <w:rFonts w:ascii="Times New Roman" w:hAnsi="Times New Roman" w:cs="Times New Roman"/>
          <w:sz w:val="20"/>
          <w:szCs w:val="20"/>
        </w:rPr>
        <w:t>семя</w:t>
      </w:r>
      <w:r w:rsidRPr="00570C0E">
        <w:rPr>
          <w:rFonts w:ascii="Times New Roman" w:hAnsi="Times New Roman" w:cs="Times New Roman"/>
          <w:sz w:val="20"/>
          <w:szCs w:val="20"/>
          <w:lang w:val="en-US"/>
        </w:rPr>
        <w:t xml:space="preserve"> </w:t>
      </w:r>
    </w:p>
    <w:p w:rsidR="00301EC4" w:rsidRPr="00570C0E" w:rsidRDefault="00301EC4" w:rsidP="00301EC4">
      <w:pPr>
        <w:shd w:val="clear" w:color="auto" w:fill="FFFFFF"/>
        <w:ind w:firstLine="284"/>
        <w:jc w:val="both"/>
        <w:rPr>
          <w:rFonts w:ascii="Times New Roman" w:eastAsia="Times New Roman" w:hAnsi="Times New Roman" w:cs="Times New Roman"/>
          <w:color w:val="auto"/>
          <w:sz w:val="20"/>
          <w:szCs w:val="20"/>
        </w:rPr>
      </w:pPr>
      <w:r w:rsidRPr="00301EC4">
        <w:rPr>
          <w:rFonts w:ascii="Times New Roman" w:eastAsia="Times New Roman" w:hAnsi="Times New Roman" w:cs="Times New Roman"/>
          <w:color w:val="auto"/>
          <w:sz w:val="20"/>
          <w:szCs w:val="20"/>
        </w:rPr>
        <w:t>Samenanlage</w:t>
      </w:r>
      <w:r w:rsidRPr="00570C0E">
        <w:rPr>
          <w:rFonts w:ascii="Times New Roman" w:eastAsia="Times New Roman" w:hAnsi="Times New Roman" w:cs="Times New Roman"/>
          <w:color w:val="auto"/>
          <w:sz w:val="20"/>
          <w:szCs w:val="20"/>
        </w:rPr>
        <w:t xml:space="preserve"> </w:t>
      </w:r>
      <w:r w:rsidRPr="00301EC4">
        <w:rPr>
          <w:rFonts w:ascii="Times New Roman" w:eastAsia="Times New Roman" w:hAnsi="Times New Roman" w:cs="Times New Roman"/>
          <w:color w:val="auto"/>
          <w:sz w:val="20"/>
          <w:szCs w:val="20"/>
        </w:rPr>
        <w:t>f</w:t>
      </w:r>
      <w:r w:rsidRPr="00570C0E">
        <w:rPr>
          <w:rFonts w:ascii="Times New Roman" w:eastAsia="Times New Roman" w:hAnsi="Times New Roman" w:cs="Times New Roman"/>
          <w:color w:val="auto"/>
          <w:sz w:val="20"/>
          <w:szCs w:val="20"/>
        </w:rPr>
        <w:t>, -</w:t>
      </w:r>
      <w:r w:rsidRPr="00301EC4">
        <w:rPr>
          <w:rFonts w:ascii="Times New Roman" w:eastAsia="Times New Roman" w:hAnsi="Times New Roman" w:cs="Times New Roman"/>
          <w:color w:val="auto"/>
          <w:sz w:val="20"/>
          <w:szCs w:val="20"/>
        </w:rPr>
        <w:t>n</w:t>
      </w:r>
      <w:r w:rsidRPr="00570C0E">
        <w:rPr>
          <w:rFonts w:ascii="Times New Roman" w:eastAsia="Times New Roman" w:hAnsi="Times New Roman" w:cs="Times New Roman"/>
          <w:color w:val="auto"/>
          <w:sz w:val="20"/>
          <w:szCs w:val="20"/>
        </w:rPr>
        <w:t xml:space="preserve"> – </w:t>
      </w:r>
      <w:r w:rsidRPr="00301EC4">
        <w:rPr>
          <w:rFonts w:ascii="Times New Roman" w:eastAsia="Times New Roman" w:hAnsi="Times New Roman" w:cs="Times New Roman"/>
          <w:color w:val="auto"/>
          <w:sz w:val="20"/>
          <w:szCs w:val="20"/>
          <w:lang w:val="ru-RU"/>
        </w:rPr>
        <w:t>семяпочка</w:t>
      </w:r>
      <w:r w:rsidRPr="00570C0E">
        <w:rPr>
          <w:rFonts w:ascii="Times New Roman" w:eastAsia="Times New Roman" w:hAnsi="Times New Roman" w:cs="Times New Roman"/>
          <w:color w:val="auto"/>
          <w:sz w:val="20"/>
          <w:szCs w:val="20"/>
        </w:rPr>
        <w:t xml:space="preserve"> </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t xml:space="preserve">Samengemüse n – </w:t>
      </w:r>
      <w:r w:rsidRPr="00301EC4">
        <w:rPr>
          <w:rFonts w:ascii="Times New Roman" w:eastAsia="Times New Roman" w:hAnsi="Times New Roman" w:cs="Times New Roman"/>
          <w:color w:val="auto"/>
          <w:sz w:val="20"/>
          <w:szCs w:val="20"/>
          <w:lang w:val="ru-RU"/>
        </w:rPr>
        <w:t>семенные</w:t>
      </w:r>
      <w:r w:rsidRPr="00301EC4">
        <w:rPr>
          <w:rFonts w:ascii="Times New Roman" w:eastAsia="Times New Roman" w:hAnsi="Times New Roman" w:cs="Times New Roman"/>
          <w:color w:val="auto"/>
          <w:sz w:val="20"/>
          <w:szCs w:val="20"/>
          <w:lang w:val="de-DE"/>
        </w:rPr>
        <w:t xml:space="preserve"> </w:t>
      </w:r>
      <w:r w:rsidRPr="00301EC4">
        <w:rPr>
          <w:rFonts w:ascii="Times New Roman" w:eastAsia="Times New Roman" w:hAnsi="Times New Roman" w:cs="Times New Roman"/>
          <w:color w:val="auto"/>
          <w:sz w:val="20"/>
          <w:szCs w:val="20"/>
          <w:lang w:val="ru-RU"/>
        </w:rPr>
        <w:t>овощи</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sammeln (te, t) – </w:t>
      </w:r>
      <w:r w:rsidRPr="00301EC4">
        <w:rPr>
          <w:rFonts w:ascii="Times New Roman" w:hAnsi="Times New Roman" w:cs="Times New Roman"/>
          <w:sz w:val="20"/>
          <w:szCs w:val="20"/>
        </w:rPr>
        <w:t>собирать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Sandboden m, (-böden) – </w:t>
      </w:r>
      <w:r w:rsidRPr="00301EC4">
        <w:rPr>
          <w:rFonts w:ascii="Times New Roman" w:hAnsi="Times New Roman" w:cs="Times New Roman"/>
          <w:sz w:val="20"/>
          <w:szCs w:val="20"/>
        </w:rPr>
        <w:t>песчаная</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почва</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schädigen </w:t>
      </w:r>
      <w:r w:rsidRPr="00301EC4">
        <w:rPr>
          <w:rFonts w:ascii="Times New Roman" w:hAnsi="Times New Roman" w:cs="Times New Roman"/>
          <w:bCs/>
          <w:sz w:val="20"/>
          <w:szCs w:val="20"/>
          <w:lang w:val="de-DE"/>
        </w:rPr>
        <w:t xml:space="preserve">(te, t) </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вредить</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наносить</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вред</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Schädling m, -e – </w:t>
      </w:r>
      <w:r w:rsidRPr="00301EC4">
        <w:rPr>
          <w:rFonts w:ascii="Times New Roman" w:hAnsi="Times New Roman" w:cs="Times New Roman"/>
          <w:sz w:val="20"/>
          <w:szCs w:val="20"/>
        </w:rPr>
        <w:t>вредитель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schaffen (u, a) – </w:t>
      </w:r>
      <w:r w:rsidRPr="00301EC4">
        <w:rPr>
          <w:rFonts w:ascii="Times New Roman" w:hAnsi="Times New Roman" w:cs="Times New Roman"/>
          <w:sz w:val="20"/>
          <w:szCs w:val="20"/>
        </w:rPr>
        <w:t>создать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schleppend – </w:t>
      </w:r>
      <w:r w:rsidRPr="00301EC4">
        <w:rPr>
          <w:rFonts w:ascii="Times New Roman" w:hAnsi="Times New Roman" w:cs="Times New Roman"/>
          <w:sz w:val="20"/>
          <w:szCs w:val="20"/>
        </w:rPr>
        <w:t>медленно</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Schließfrucht f, (-früchte) – </w:t>
      </w:r>
      <w:r w:rsidRPr="00301EC4">
        <w:rPr>
          <w:rFonts w:ascii="Times New Roman" w:hAnsi="Times New Roman" w:cs="Times New Roman"/>
          <w:sz w:val="20"/>
          <w:szCs w:val="20"/>
        </w:rPr>
        <w:t>невскрывающийся</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плод</w:t>
      </w:r>
      <w:r w:rsidRPr="00301EC4">
        <w:rPr>
          <w:rFonts w:ascii="Times New Roman" w:hAnsi="Times New Roman" w:cs="Times New Roman"/>
          <w:b/>
          <w:bCs/>
          <w:sz w:val="20"/>
          <w:szCs w:val="20"/>
          <w:lang w:val="de-DE"/>
        </w:rPr>
        <w:t xml:space="preserve"> </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Schmetterlingsblüte f, -n – </w:t>
      </w:r>
      <w:r w:rsidRPr="00301EC4">
        <w:rPr>
          <w:rFonts w:ascii="Times New Roman" w:hAnsi="Times New Roman" w:cs="Times New Roman"/>
          <w:sz w:val="20"/>
          <w:szCs w:val="20"/>
        </w:rPr>
        <w:t>цветок</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Schmierstoff m, -e – </w:t>
      </w:r>
      <w:r w:rsidRPr="00301EC4">
        <w:rPr>
          <w:rFonts w:ascii="Times New Roman" w:hAnsi="Times New Roman" w:cs="Times New Roman"/>
          <w:sz w:val="20"/>
          <w:szCs w:val="20"/>
        </w:rPr>
        <w:t>смазочное</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вещество</w:t>
      </w:r>
      <w:r w:rsidRPr="00301EC4">
        <w:rPr>
          <w:rFonts w:ascii="Times New Roman" w:hAnsi="Times New Roman" w:cs="Times New Roman"/>
          <w:sz w:val="20"/>
          <w:szCs w:val="20"/>
          <w:lang w:val="de-DE"/>
        </w:rPr>
        <w:t xml:space="preserve"> </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Schossen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пускать ростки; тянуться вверх</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Sch</w:t>
      </w:r>
      <w:r w:rsidRPr="00301EC4">
        <w:rPr>
          <w:rFonts w:ascii="Times New Roman" w:hAnsi="Times New Roman" w:cs="Times New Roman"/>
          <w:sz w:val="20"/>
          <w:szCs w:val="20"/>
        </w:rPr>
        <w:t>öß</w:t>
      </w:r>
      <w:r w:rsidRPr="00301EC4">
        <w:rPr>
          <w:rFonts w:ascii="Times New Roman" w:hAnsi="Times New Roman" w:cs="Times New Roman"/>
          <w:sz w:val="20"/>
          <w:szCs w:val="20"/>
          <w:lang w:val="de-DE"/>
        </w:rPr>
        <w:t>ling</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e</w:t>
      </w:r>
      <w:r w:rsidRPr="00301EC4">
        <w:rPr>
          <w:rFonts w:ascii="Times New Roman" w:hAnsi="Times New Roman" w:cs="Times New Roman"/>
          <w:sz w:val="20"/>
          <w:szCs w:val="20"/>
        </w:rPr>
        <w:t xml:space="preserve"> – проросток</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en-US"/>
        </w:rPr>
        <w:t>Schote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en-US"/>
        </w:rPr>
        <w:t>f</w:t>
      </w:r>
      <w:r w:rsidRPr="00301EC4">
        <w:rPr>
          <w:rFonts w:ascii="Times New Roman" w:hAnsi="Times New Roman" w:cs="Times New Roman"/>
          <w:sz w:val="20"/>
          <w:szCs w:val="20"/>
        </w:rPr>
        <w:t>, -</w:t>
      </w:r>
      <w:r w:rsidRPr="00301EC4">
        <w:rPr>
          <w:rFonts w:ascii="Times New Roman" w:hAnsi="Times New Roman" w:cs="Times New Roman"/>
          <w:sz w:val="20"/>
          <w:szCs w:val="20"/>
          <w:lang w:val="en-US"/>
        </w:rPr>
        <w:t>n</w:t>
      </w:r>
      <w:r w:rsidRPr="00301EC4">
        <w:rPr>
          <w:rFonts w:ascii="Times New Roman" w:hAnsi="Times New Roman" w:cs="Times New Roman"/>
          <w:sz w:val="20"/>
          <w:szCs w:val="20"/>
        </w:rPr>
        <w:t xml:space="preserve"> – стручок</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Seitentrieb</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e</w:t>
      </w:r>
      <w:r w:rsidRPr="00301EC4">
        <w:rPr>
          <w:rFonts w:ascii="Times New Roman" w:hAnsi="Times New Roman" w:cs="Times New Roman"/>
          <w:sz w:val="20"/>
          <w:szCs w:val="20"/>
        </w:rPr>
        <w:t xml:space="preserve"> – боковой побег</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sekund</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r</w:t>
      </w:r>
      <w:r w:rsidRPr="00301EC4">
        <w:rPr>
          <w:rFonts w:ascii="Times New Roman" w:hAnsi="Times New Roman" w:cs="Times New Roman"/>
          <w:sz w:val="20"/>
          <w:szCs w:val="20"/>
        </w:rPr>
        <w:t xml:space="preserve"> – вторичный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Selbstbefruchter</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  – самоопылитель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Selbstbest</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ubung</w:t>
      </w:r>
      <w:r w:rsidRPr="00301EC4">
        <w:rPr>
          <w:rFonts w:ascii="Times New Roman" w:hAnsi="Times New Roman" w:cs="Times New Roman"/>
          <w:b/>
          <w:bCs/>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самоопыление</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selbsttragend</w:t>
      </w:r>
      <w:r w:rsidRPr="00301EC4">
        <w:rPr>
          <w:rFonts w:ascii="Times New Roman" w:hAnsi="Times New Roman" w:cs="Times New Roman"/>
          <w:b/>
          <w:bCs/>
          <w:sz w:val="20"/>
          <w:szCs w:val="20"/>
        </w:rPr>
        <w:t xml:space="preserve"> – </w:t>
      </w:r>
      <w:r w:rsidRPr="00301EC4">
        <w:rPr>
          <w:rFonts w:ascii="Times New Roman" w:hAnsi="Times New Roman" w:cs="Times New Roman"/>
          <w:sz w:val="20"/>
          <w:szCs w:val="20"/>
        </w:rPr>
        <w:t>самонесущий</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Senf</w:t>
      </w:r>
      <w:r w:rsidRPr="00301EC4">
        <w:rPr>
          <w:rFonts w:ascii="Times New Roman" w:hAnsi="Times New Roman" w:cs="Times New Roman"/>
          <w:sz w:val="20"/>
          <w:szCs w:val="20"/>
        </w:rPr>
        <w:t>ö</w:t>
      </w:r>
      <w:r w:rsidRPr="00301EC4">
        <w:rPr>
          <w:rFonts w:ascii="Times New Roman" w:hAnsi="Times New Roman" w:cs="Times New Roman"/>
          <w:sz w:val="20"/>
          <w:szCs w:val="20"/>
          <w:lang w:val="de-DE"/>
        </w:rPr>
        <w:t>l</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горчичное масло</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senken</w:t>
      </w:r>
      <w:r w:rsidRPr="00301EC4">
        <w:rPr>
          <w:rFonts w:ascii="Times New Roman" w:hAnsi="Times New Roman" w:cs="Times New Roman"/>
          <w:sz w:val="20"/>
          <w:szCs w:val="20"/>
        </w:rPr>
        <w:t xml:space="preserve"> </w:t>
      </w:r>
      <w:r w:rsidRPr="00301EC4">
        <w:rPr>
          <w:rFonts w:ascii="Times New Roman" w:hAnsi="Times New Roman" w:cs="Times New Roman"/>
          <w:bCs/>
          <w:sz w:val="20"/>
          <w:szCs w:val="20"/>
        </w:rPr>
        <w:t>(</w:t>
      </w:r>
      <w:r w:rsidRPr="00301EC4">
        <w:rPr>
          <w:rFonts w:ascii="Times New Roman" w:hAnsi="Times New Roman" w:cs="Times New Roman"/>
          <w:bCs/>
          <w:sz w:val="20"/>
          <w:szCs w:val="20"/>
          <w:lang w:val="de-DE"/>
        </w:rPr>
        <w:t>te</w:t>
      </w:r>
      <w:r w:rsidRPr="00301EC4">
        <w:rPr>
          <w:rFonts w:ascii="Times New Roman" w:hAnsi="Times New Roman" w:cs="Times New Roman"/>
          <w:bCs/>
          <w:sz w:val="20"/>
          <w:szCs w:val="20"/>
        </w:rPr>
        <w:t xml:space="preserve">, </w:t>
      </w:r>
      <w:r w:rsidRPr="00301EC4">
        <w:rPr>
          <w:rFonts w:ascii="Times New Roman" w:hAnsi="Times New Roman" w:cs="Times New Roman"/>
          <w:bCs/>
          <w:sz w:val="20"/>
          <w:szCs w:val="20"/>
          <w:lang w:val="de-DE"/>
        </w:rPr>
        <w:t>t</w:t>
      </w:r>
      <w:r w:rsidRPr="00301EC4">
        <w:rPr>
          <w:rFonts w:ascii="Times New Roman" w:hAnsi="Times New Roman" w:cs="Times New Roman"/>
          <w:bCs/>
          <w:sz w:val="20"/>
          <w:szCs w:val="20"/>
        </w:rPr>
        <w:t xml:space="preserve">) </w:t>
      </w:r>
      <w:r w:rsidRPr="00301EC4">
        <w:rPr>
          <w:rFonts w:ascii="Times New Roman" w:hAnsi="Times New Roman" w:cs="Times New Roman"/>
          <w:sz w:val="20"/>
          <w:szCs w:val="20"/>
        </w:rPr>
        <w:t>– снижать</w:t>
      </w:r>
    </w:p>
    <w:p w:rsidR="00301EC4" w:rsidRPr="00301EC4"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sichern</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sz w:val="20"/>
          <w:szCs w:val="20"/>
          <w:lang w:val="ru-RU"/>
        </w:rPr>
        <w:t>(</w:t>
      </w:r>
      <w:r w:rsidRPr="00301EC4">
        <w:rPr>
          <w:rFonts w:ascii="Times New Roman" w:hAnsi="Times New Roman" w:cs="Times New Roman"/>
          <w:sz w:val="20"/>
          <w:szCs w:val="20"/>
          <w:lang w:val="de-DE"/>
        </w:rPr>
        <w:t>te</w:t>
      </w:r>
      <w:r w:rsidRPr="00301EC4">
        <w:rPr>
          <w:rFonts w:ascii="Times New Roman" w:hAnsi="Times New Roman" w:cs="Times New Roman"/>
          <w:sz w:val="20"/>
          <w:szCs w:val="20"/>
          <w:lang w:val="ru-RU"/>
        </w:rPr>
        <w:t xml:space="preserve">, </w:t>
      </w:r>
      <w:r w:rsidRPr="00301EC4">
        <w:rPr>
          <w:rFonts w:ascii="Times New Roman" w:hAnsi="Times New Roman" w:cs="Times New Roman"/>
          <w:sz w:val="20"/>
          <w:szCs w:val="20"/>
          <w:lang w:val="de-DE"/>
        </w:rPr>
        <w:t>t</w:t>
      </w:r>
      <w:r w:rsidRPr="00301EC4">
        <w:rPr>
          <w:rFonts w:ascii="Times New Roman" w:hAnsi="Times New Roman" w:cs="Times New Roman"/>
          <w:sz w:val="20"/>
          <w:szCs w:val="20"/>
          <w:lang w:val="ru-RU"/>
        </w:rPr>
        <w:t xml:space="preserve">) </w:t>
      </w:r>
      <w:r w:rsidRPr="00301EC4">
        <w:rPr>
          <w:rFonts w:ascii="Times New Roman" w:hAnsi="Times New Roman" w:cs="Times New Roman"/>
          <w:color w:val="auto"/>
          <w:sz w:val="20"/>
          <w:szCs w:val="20"/>
          <w:lang w:val="ru-RU"/>
        </w:rPr>
        <w:t>– обеспечивать; гарантировать</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ru-RU"/>
        </w:rPr>
      </w:pPr>
      <w:r w:rsidRPr="00301EC4">
        <w:rPr>
          <w:rFonts w:ascii="Times New Roman" w:eastAsia="Times New Roman" w:hAnsi="Times New Roman" w:cs="Times New Roman"/>
          <w:color w:val="auto"/>
          <w:sz w:val="20"/>
          <w:szCs w:val="20"/>
          <w:lang w:val="de-DE"/>
        </w:rPr>
        <w:t>Sojabohne</w:t>
      </w:r>
      <w:r w:rsidRPr="00301EC4">
        <w:rPr>
          <w:rFonts w:ascii="Times New Roman" w:eastAsia="Times New Roman" w:hAnsi="Times New Roman" w:cs="Times New Roman"/>
          <w:color w:val="auto"/>
          <w:sz w:val="20"/>
          <w:szCs w:val="20"/>
          <w:lang w:val="ru-RU"/>
        </w:rPr>
        <w:t xml:space="preserve"> </w:t>
      </w:r>
      <w:r w:rsidRPr="00301EC4">
        <w:rPr>
          <w:rFonts w:ascii="Times New Roman" w:eastAsia="Times New Roman" w:hAnsi="Times New Roman" w:cs="Times New Roman"/>
          <w:color w:val="auto"/>
          <w:sz w:val="20"/>
          <w:szCs w:val="20"/>
          <w:lang w:val="de-DE"/>
        </w:rPr>
        <w:t>f</w:t>
      </w:r>
      <w:r w:rsidRPr="00301EC4">
        <w:rPr>
          <w:rFonts w:ascii="Times New Roman" w:eastAsia="Times New Roman" w:hAnsi="Times New Roman" w:cs="Times New Roman"/>
          <w:color w:val="auto"/>
          <w:sz w:val="20"/>
          <w:szCs w:val="20"/>
          <w:lang w:val="ru-RU"/>
        </w:rPr>
        <w:t>, -</w:t>
      </w:r>
      <w:r w:rsidRPr="00301EC4">
        <w:rPr>
          <w:rFonts w:ascii="Times New Roman" w:eastAsia="Times New Roman" w:hAnsi="Times New Roman" w:cs="Times New Roman"/>
          <w:color w:val="auto"/>
          <w:sz w:val="20"/>
          <w:szCs w:val="20"/>
          <w:lang w:val="de-DE"/>
        </w:rPr>
        <w:t>n</w:t>
      </w:r>
      <w:r w:rsidRPr="00301EC4">
        <w:rPr>
          <w:rFonts w:ascii="Times New Roman" w:eastAsia="Times New Roman" w:hAnsi="Times New Roman" w:cs="Times New Roman"/>
          <w:color w:val="auto"/>
          <w:sz w:val="20"/>
          <w:szCs w:val="20"/>
          <w:lang w:val="ru-RU"/>
        </w:rPr>
        <w:t xml:space="preserve"> – соевый боб; соя</w:t>
      </w:r>
    </w:p>
    <w:p w:rsidR="00301EC4" w:rsidRPr="00301EC4"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Sonnenblume</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f</w:t>
      </w:r>
      <w:r w:rsidRPr="00301EC4">
        <w:rPr>
          <w:rFonts w:ascii="Times New Roman" w:hAnsi="Times New Roman" w:cs="Times New Roman"/>
          <w:color w:val="auto"/>
          <w:sz w:val="20"/>
          <w:szCs w:val="20"/>
          <w:lang w:val="ru-RU"/>
        </w:rPr>
        <w:t>, -</w:t>
      </w:r>
      <w:r w:rsidRPr="00301EC4">
        <w:rPr>
          <w:rFonts w:ascii="Times New Roman" w:hAnsi="Times New Roman" w:cs="Times New Roman"/>
          <w:color w:val="auto"/>
          <w:sz w:val="20"/>
          <w:szCs w:val="20"/>
          <w:lang w:val="de-DE"/>
        </w:rPr>
        <w:t>n</w:t>
      </w:r>
      <w:r w:rsidRPr="00301EC4">
        <w:rPr>
          <w:rFonts w:ascii="Times New Roman" w:hAnsi="Times New Roman" w:cs="Times New Roman"/>
          <w:color w:val="auto"/>
          <w:sz w:val="20"/>
          <w:szCs w:val="20"/>
          <w:lang w:val="ru-RU"/>
        </w:rPr>
        <w:t xml:space="preserve"> – подсолнечник; подсолнух</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Sonnenscheindauer</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продолжительность светового дня</w:t>
      </w:r>
    </w:p>
    <w:p w:rsidR="00301EC4" w:rsidRPr="00301EC4"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Sonnenstand</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m</w:t>
      </w:r>
      <w:r w:rsidRPr="00301EC4">
        <w:rPr>
          <w:rFonts w:ascii="Times New Roman" w:hAnsi="Times New Roman" w:cs="Times New Roman"/>
          <w:color w:val="auto"/>
          <w:sz w:val="20"/>
          <w:szCs w:val="20"/>
          <w:lang w:val="ru-RU"/>
        </w:rPr>
        <w:t xml:space="preserve"> – положение солнца</w:t>
      </w:r>
    </w:p>
    <w:p w:rsidR="00301EC4" w:rsidRPr="00301EC4"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speicherbar</w:t>
      </w:r>
      <w:r w:rsidRPr="00301EC4">
        <w:rPr>
          <w:rFonts w:ascii="Times New Roman" w:hAnsi="Times New Roman" w:cs="Times New Roman"/>
          <w:color w:val="auto"/>
          <w:sz w:val="20"/>
          <w:szCs w:val="20"/>
          <w:lang w:val="ru-RU"/>
        </w:rPr>
        <w:t xml:space="preserve"> – сохраняющийся</w:t>
      </w:r>
    </w:p>
    <w:p w:rsidR="00301EC4" w:rsidRPr="00301EC4"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lastRenderedPageBreak/>
        <w:t>speichern</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sz w:val="20"/>
          <w:szCs w:val="20"/>
          <w:lang w:val="ru-RU"/>
        </w:rPr>
        <w:t>(</w:t>
      </w:r>
      <w:r w:rsidRPr="00301EC4">
        <w:rPr>
          <w:rFonts w:ascii="Times New Roman" w:hAnsi="Times New Roman" w:cs="Times New Roman"/>
          <w:sz w:val="20"/>
          <w:szCs w:val="20"/>
          <w:lang w:val="de-DE"/>
        </w:rPr>
        <w:t>te</w:t>
      </w:r>
      <w:r w:rsidRPr="00301EC4">
        <w:rPr>
          <w:rFonts w:ascii="Times New Roman" w:hAnsi="Times New Roman" w:cs="Times New Roman"/>
          <w:sz w:val="20"/>
          <w:szCs w:val="20"/>
          <w:lang w:val="ru-RU"/>
        </w:rPr>
        <w:t xml:space="preserve">, </w:t>
      </w:r>
      <w:r w:rsidRPr="00301EC4">
        <w:rPr>
          <w:rFonts w:ascii="Times New Roman" w:hAnsi="Times New Roman" w:cs="Times New Roman"/>
          <w:sz w:val="20"/>
          <w:szCs w:val="20"/>
          <w:lang w:val="de-DE"/>
        </w:rPr>
        <w:t>t</w:t>
      </w:r>
      <w:r w:rsidRPr="00301EC4">
        <w:rPr>
          <w:rFonts w:ascii="Times New Roman" w:hAnsi="Times New Roman" w:cs="Times New Roman"/>
          <w:sz w:val="20"/>
          <w:szCs w:val="20"/>
          <w:lang w:val="ru-RU"/>
        </w:rPr>
        <w:t xml:space="preserve">) </w:t>
      </w:r>
      <w:r w:rsidRPr="00301EC4">
        <w:rPr>
          <w:rFonts w:ascii="Times New Roman" w:hAnsi="Times New Roman" w:cs="Times New Roman"/>
          <w:color w:val="auto"/>
          <w:sz w:val="20"/>
          <w:szCs w:val="20"/>
          <w:lang w:val="ru-RU"/>
        </w:rPr>
        <w:t>– накоплять; хранить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Spelze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пленка; цветковая чешуя; полова </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Spelze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полова </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Spezialit</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t</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en</w:t>
      </w:r>
      <w:r w:rsidRPr="00301EC4">
        <w:rPr>
          <w:rFonts w:ascii="Times New Roman" w:hAnsi="Times New Roman" w:cs="Times New Roman"/>
          <w:sz w:val="20"/>
          <w:szCs w:val="20"/>
        </w:rPr>
        <w:t xml:space="preserve"> – фирменное блюдо</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Spitzenwert</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e</w:t>
      </w:r>
      <w:r w:rsidRPr="00301EC4">
        <w:rPr>
          <w:rFonts w:ascii="Times New Roman" w:hAnsi="Times New Roman" w:cs="Times New Roman"/>
          <w:b/>
          <w:bCs/>
          <w:sz w:val="20"/>
          <w:szCs w:val="20"/>
        </w:rPr>
        <w:t xml:space="preserve"> </w:t>
      </w:r>
      <w:r w:rsidRPr="00301EC4">
        <w:rPr>
          <w:rFonts w:ascii="Times New Roman" w:hAnsi="Times New Roman" w:cs="Times New Roman"/>
          <w:bCs/>
          <w:sz w:val="20"/>
          <w:szCs w:val="20"/>
        </w:rPr>
        <w:t>–</w:t>
      </w:r>
      <w:r w:rsidRPr="00301EC4">
        <w:rPr>
          <w:rFonts w:ascii="Times New Roman" w:hAnsi="Times New Roman" w:cs="Times New Roman"/>
          <w:b/>
          <w:bCs/>
          <w:sz w:val="20"/>
          <w:szCs w:val="20"/>
        </w:rPr>
        <w:t xml:space="preserve"> </w:t>
      </w:r>
      <w:r w:rsidRPr="00301EC4">
        <w:rPr>
          <w:rFonts w:ascii="Times New Roman" w:hAnsi="Times New Roman" w:cs="Times New Roman"/>
          <w:sz w:val="20"/>
          <w:szCs w:val="20"/>
        </w:rPr>
        <w:t>рекордный показатель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Sprossachse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b/>
          <w:bCs/>
          <w:sz w:val="20"/>
          <w:szCs w:val="20"/>
        </w:rPr>
        <w:t xml:space="preserve"> </w:t>
      </w:r>
      <w:r w:rsidRPr="00301EC4">
        <w:rPr>
          <w:rFonts w:ascii="Times New Roman" w:hAnsi="Times New Roman" w:cs="Times New Roman"/>
          <w:bCs/>
          <w:sz w:val="20"/>
          <w:szCs w:val="20"/>
        </w:rPr>
        <w:t>–</w:t>
      </w:r>
      <w:r w:rsidRPr="00301EC4">
        <w:rPr>
          <w:rFonts w:ascii="Times New Roman" w:hAnsi="Times New Roman" w:cs="Times New Roman"/>
          <w:b/>
          <w:bCs/>
          <w:sz w:val="20"/>
          <w:szCs w:val="20"/>
        </w:rPr>
        <w:t xml:space="preserve"> </w:t>
      </w:r>
      <w:r w:rsidRPr="00301EC4">
        <w:rPr>
          <w:rFonts w:ascii="Times New Roman" w:hAnsi="Times New Roman" w:cs="Times New Roman"/>
          <w:sz w:val="20"/>
          <w:szCs w:val="20"/>
        </w:rPr>
        <w:t>ось стебля</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Sprossknolle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стеблевой клубень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stammen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w:t>
      </w:r>
      <w:r w:rsidRPr="00301EC4">
        <w:rPr>
          <w:rFonts w:ascii="Times New Roman" w:hAnsi="Times New Roman" w:cs="Times New Roman"/>
          <w:sz w:val="20"/>
          <w:szCs w:val="20"/>
        </w:rPr>
        <w:t>) – происходить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Standort</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e</w:t>
      </w:r>
      <w:r w:rsidRPr="00301EC4">
        <w:rPr>
          <w:rFonts w:ascii="Times New Roman" w:hAnsi="Times New Roman" w:cs="Times New Roman"/>
          <w:sz w:val="20"/>
          <w:szCs w:val="20"/>
        </w:rPr>
        <w:t xml:space="preserve"> – место произрастания</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St</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ngel</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 – стебель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St</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rke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крахмал</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Staude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куст</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Staun</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sse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застойная влага</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steigen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ie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ie</w:t>
      </w:r>
      <w:r w:rsidRPr="00301EC4">
        <w:rPr>
          <w:rFonts w:ascii="Times New Roman" w:hAnsi="Times New Roman" w:cs="Times New Roman"/>
          <w:sz w:val="20"/>
          <w:szCs w:val="20"/>
        </w:rPr>
        <w:t>) – расти; повышаться</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Stickstoff</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xml:space="preserve"> – азот</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ru-RU"/>
        </w:rPr>
      </w:pPr>
      <w:r w:rsidRPr="00301EC4">
        <w:rPr>
          <w:rFonts w:ascii="Times New Roman" w:eastAsia="Times New Roman" w:hAnsi="Times New Roman" w:cs="Times New Roman"/>
          <w:color w:val="auto"/>
          <w:sz w:val="20"/>
          <w:szCs w:val="20"/>
          <w:lang w:val="de-DE"/>
        </w:rPr>
        <w:t>Stickstoffgehalt</w:t>
      </w:r>
      <w:r w:rsidRPr="00301EC4">
        <w:rPr>
          <w:rFonts w:ascii="Times New Roman" w:eastAsia="Times New Roman" w:hAnsi="Times New Roman" w:cs="Times New Roman"/>
          <w:color w:val="auto"/>
          <w:sz w:val="20"/>
          <w:szCs w:val="20"/>
          <w:lang w:val="ru-RU"/>
        </w:rPr>
        <w:t xml:space="preserve"> </w:t>
      </w:r>
      <w:r w:rsidRPr="00301EC4">
        <w:rPr>
          <w:rFonts w:ascii="Times New Roman" w:eastAsia="Times New Roman" w:hAnsi="Times New Roman" w:cs="Times New Roman"/>
          <w:color w:val="auto"/>
          <w:sz w:val="20"/>
          <w:szCs w:val="20"/>
          <w:lang w:val="de-DE"/>
        </w:rPr>
        <w:t>m</w:t>
      </w:r>
      <w:r w:rsidRPr="00301EC4">
        <w:rPr>
          <w:rFonts w:ascii="Times New Roman" w:eastAsia="Times New Roman" w:hAnsi="Times New Roman" w:cs="Times New Roman"/>
          <w:color w:val="auto"/>
          <w:sz w:val="20"/>
          <w:szCs w:val="20"/>
          <w:lang w:val="ru-RU"/>
        </w:rPr>
        <w:t xml:space="preserve"> – содержание азота</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Stiel</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e</w:t>
      </w:r>
      <w:r w:rsidRPr="00301EC4">
        <w:rPr>
          <w:rFonts w:ascii="Times New Roman" w:hAnsi="Times New Roman" w:cs="Times New Roman"/>
          <w:sz w:val="20"/>
          <w:szCs w:val="20"/>
        </w:rPr>
        <w:t xml:space="preserve"> – плодоножка </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Streckung</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растяжение (стебля злаков)</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Stroh</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солома</w:t>
      </w:r>
    </w:p>
    <w:p w:rsidR="00301EC4" w:rsidRPr="00301EC4"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Strom</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m</w:t>
      </w:r>
      <w:r w:rsidRPr="00301EC4">
        <w:rPr>
          <w:rFonts w:ascii="Times New Roman" w:hAnsi="Times New Roman" w:cs="Times New Roman"/>
          <w:color w:val="auto"/>
          <w:sz w:val="20"/>
          <w:szCs w:val="20"/>
          <w:lang w:val="ru-RU"/>
        </w:rPr>
        <w:t xml:space="preserve"> – электроэнергия </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St</w:t>
      </w:r>
      <w:r w:rsidRPr="00301EC4">
        <w:rPr>
          <w:rFonts w:ascii="Times New Roman" w:hAnsi="Times New Roman" w:cs="Times New Roman"/>
          <w:sz w:val="20"/>
          <w:szCs w:val="20"/>
        </w:rPr>
        <w:t>ü</w:t>
      </w:r>
      <w:r w:rsidRPr="00301EC4">
        <w:rPr>
          <w:rFonts w:ascii="Times New Roman" w:hAnsi="Times New Roman" w:cs="Times New Roman"/>
          <w:sz w:val="20"/>
          <w:szCs w:val="20"/>
          <w:lang w:val="de-DE"/>
        </w:rPr>
        <w:t>tzpflanze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поддерживающее растение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en-US"/>
        </w:rPr>
        <w:t>S</w:t>
      </w:r>
      <w:r w:rsidRPr="00301EC4">
        <w:rPr>
          <w:rFonts w:ascii="Times New Roman" w:hAnsi="Times New Roman" w:cs="Times New Roman"/>
          <w:sz w:val="20"/>
          <w:szCs w:val="20"/>
        </w:rPr>
        <w:t>üß</w:t>
      </w:r>
      <w:r w:rsidRPr="00301EC4">
        <w:rPr>
          <w:rFonts w:ascii="Times New Roman" w:hAnsi="Times New Roman" w:cs="Times New Roman"/>
          <w:sz w:val="20"/>
          <w:szCs w:val="20"/>
          <w:lang w:val="en-US"/>
        </w:rPr>
        <w:t>gras</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en-US"/>
        </w:rPr>
        <w:t>n</w:t>
      </w:r>
      <w:r w:rsidRPr="00301EC4">
        <w:rPr>
          <w:rFonts w:ascii="Times New Roman" w:hAnsi="Times New Roman" w:cs="Times New Roman"/>
          <w:sz w:val="20"/>
          <w:szCs w:val="20"/>
        </w:rPr>
        <w:t>, (-</w:t>
      </w:r>
      <w:r w:rsidRPr="00301EC4">
        <w:rPr>
          <w:rFonts w:ascii="Times New Roman" w:hAnsi="Times New Roman" w:cs="Times New Roman"/>
          <w:sz w:val="20"/>
          <w:szCs w:val="20"/>
          <w:lang w:val="en-US"/>
        </w:rPr>
        <w:t>gr</w:t>
      </w:r>
      <w:r w:rsidRPr="00301EC4">
        <w:rPr>
          <w:rFonts w:ascii="Times New Roman" w:hAnsi="Times New Roman" w:cs="Times New Roman"/>
          <w:sz w:val="20"/>
          <w:szCs w:val="20"/>
        </w:rPr>
        <w:t>ä</w:t>
      </w:r>
      <w:r w:rsidRPr="00301EC4">
        <w:rPr>
          <w:rFonts w:ascii="Times New Roman" w:hAnsi="Times New Roman" w:cs="Times New Roman"/>
          <w:sz w:val="20"/>
          <w:szCs w:val="20"/>
          <w:lang w:val="en-US"/>
        </w:rPr>
        <w:t>ser</w:t>
      </w:r>
      <w:r w:rsidRPr="00301EC4">
        <w:rPr>
          <w:rFonts w:ascii="Times New Roman" w:hAnsi="Times New Roman" w:cs="Times New Roman"/>
          <w:sz w:val="20"/>
          <w:szCs w:val="20"/>
        </w:rPr>
        <w:t>) – злаки</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sz w:val="20"/>
          <w:szCs w:val="20"/>
        </w:rPr>
      </w:pPr>
      <w:r w:rsidRPr="00301EC4">
        <w:rPr>
          <w:rFonts w:ascii="Times New Roman" w:hAnsi="Times New Roman" w:cs="Times New Roman"/>
          <w:b/>
          <w:sz w:val="20"/>
          <w:szCs w:val="20"/>
          <w:lang w:val="de-DE"/>
        </w:rPr>
        <w:t>Tt</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tiefgr</w:t>
      </w:r>
      <w:r w:rsidRPr="00301EC4">
        <w:rPr>
          <w:rFonts w:ascii="Times New Roman" w:hAnsi="Times New Roman" w:cs="Times New Roman"/>
          <w:sz w:val="20"/>
          <w:szCs w:val="20"/>
        </w:rPr>
        <w:t>ü</w:t>
      </w:r>
      <w:r w:rsidRPr="00301EC4">
        <w:rPr>
          <w:rFonts w:ascii="Times New Roman" w:hAnsi="Times New Roman" w:cs="Times New Roman"/>
          <w:sz w:val="20"/>
          <w:szCs w:val="20"/>
          <w:lang w:val="de-DE"/>
        </w:rPr>
        <w:t>ndig</w:t>
      </w:r>
      <w:r w:rsidRPr="00301EC4">
        <w:rPr>
          <w:rFonts w:ascii="Times New Roman" w:hAnsi="Times New Roman" w:cs="Times New Roman"/>
          <w:sz w:val="20"/>
          <w:szCs w:val="20"/>
        </w:rPr>
        <w:t xml:space="preserve"> – мощный; глубокий (пахотный слой)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Tiefk</w:t>
      </w:r>
      <w:r w:rsidRPr="00301EC4">
        <w:rPr>
          <w:rFonts w:ascii="Times New Roman" w:hAnsi="Times New Roman" w:cs="Times New Roman"/>
          <w:sz w:val="20"/>
          <w:szCs w:val="20"/>
        </w:rPr>
        <w:t>ü</w:t>
      </w:r>
      <w:r w:rsidRPr="00301EC4">
        <w:rPr>
          <w:rFonts w:ascii="Times New Roman" w:hAnsi="Times New Roman" w:cs="Times New Roman"/>
          <w:sz w:val="20"/>
          <w:szCs w:val="20"/>
          <w:lang w:val="de-DE"/>
        </w:rPr>
        <w:t>hlkost</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быстрозамороженные продукты</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Tiermast</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откорм животных</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Treibstoff</w:t>
      </w:r>
      <w:r w:rsidRPr="00301EC4">
        <w:rPr>
          <w:rFonts w:ascii="Times New Roman" w:hAnsi="Times New Roman" w:cs="Times New Roman"/>
          <w:b/>
          <w:bCs/>
          <w:sz w:val="20"/>
          <w:szCs w:val="20"/>
          <w:lang w:val="de-DE"/>
        </w:rPr>
        <w:t xml:space="preserve"> </w:t>
      </w:r>
      <w:r w:rsidRPr="00301EC4">
        <w:rPr>
          <w:rFonts w:ascii="Times New Roman" w:hAnsi="Times New Roman" w:cs="Times New Roman"/>
          <w:sz w:val="20"/>
          <w:szCs w:val="20"/>
          <w:lang w:val="de-DE"/>
        </w:rPr>
        <w:t xml:space="preserve">m, -e – </w:t>
      </w:r>
      <w:r w:rsidRPr="00301EC4">
        <w:rPr>
          <w:rFonts w:ascii="Times New Roman" w:hAnsi="Times New Roman" w:cs="Times New Roman"/>
          <w:sz w:val="20"/>
          <w:szCs w:val="20"/>
        </w:rPr>
        <w:t>горючее</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вещество</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trennen sich (te, t) – </w:t>
      </w:r>
      <w:r w:rsidRPr="00301EC4">
        <w:rPr>
          <w:rFonts w:ascii="Times New Roman" w:hAnsi="Times New Roman" w:cs="Times New Roman"/>
          <w:sz w:val="20"/>
          <w:szCs w:val="20"/>
        </w:rPr>
        <w:t>отделяться</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b/>
          <w:sz w:val="20"/>
          <w:szCs w:val="20"/>
          <w:lang w:val="de-DE"/>
        </w:rPr>
      </w:pPr>
      <w:r w:rsidRPr="00301EC4">
        <w:rPr>
          <w:rFonts w:ascii="Times New Roman" w:hAnsi="Times New Roman" w:cs="Times New Roman"/>
          <w:b/>
          <w:sz w:val="20"/>
          <w:szCs w:val="20"/>
          <w:lang w:val="de-DE"/>
        </w:rPr>
        <w:t>Uu</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Umfang m, (-fänge) – </w:t>
      </w:r>
      <w:r w:rsidRPr="00301EC4">
        <w:rPr>
          <w:rFonts w:ascii="Times New Roman" w:hAnsi="Times New Roman" w:cs="Times New Roman"/>
          <w:sz w:val="20"/>
          <w:szCs w:val="20"/>
        </w:rPr>
        <w:t>объем</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размер</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umgeben (a, e) – </w:t>
      </w:r>
      <w:r w:rsidRPr="00301EC4">
        <w:rPr>
          <w:rFonts w:ascii="Times New Roman" w:hAnsi="Times New Roman" w:cs="Times New Roman"/>
          <w:sz w:val="20"/>
          <w:szCs w:val="20"/>
        </w:rPr>
        <w:t>окружать</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umschließen (o, o) – </w:t>
      </w:r>
      <w:r w:rsidRPr="00301EC4">
        <w:rPr>
          <w:rFonts w:ascii="Times New Roman" w:hAnsi="Times New Roman" w:cs="Times New Roman"/>
          <w:sz w:val="20"/>
          <w:szCs w:val="20"/>
        </w:rPr>
        <w:t>обхватывать</w:t>
      </w:r>
      <w:r w:rsidRPr="00301EC4">
        <w:rPr>
          <w:rFonts w:ascii="Times New Roman" w:hAnsi="Times New Roman" w:cs="Times New Roman"/>
          <w:sz w:val="20"/>
          <w:szCs w:val="20"/>
          <w:lang w:val="de-DE"/>
        </w:rPr>
        <w:t xml:space="preserve"> </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unansehnlich – </w:t>
      </w:r>
      <w:r w:rsidRPr="00301EC4">
        <w:rPr>
          <w:rFonts w:ascii="Times New Roman" w:hAnsi="Times New Roman" w:cs="Times New Roman"/>
          <w:sz w:val="20"/>
          <w:szCs w:val="20"/>
        </w:rPr>
        <w:t>невзрачный</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неприглядный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unempfindlich – </w:t>
      </w:r>
      <w:r w:rsidRPr="00301EC4">
        <w:rPr>
          <w:rFonts w:ascii="Times New Roman" w:hAnsi="Times New Roman" w:cs="Times New Roman"/>
          <w:sz w:val="20"/>
          <w:szCs w:val="20"/>
        </w:rPr>
        <w:t>невосприимчивый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ungünstig – </w:t>
      </w:r>
      <w:r w:rsidRPr="00301EC4">
        <w:rPr>
          <w:rFonts w:ascii="Times New Roman" w:hAnsi="Times New Roman" w:cs="Times New Roman"/>
          <w:sz w:val="20"/>
          <w:szCs w:val="20"/>
        </w:rPr>
        <w:t>неблагоприятный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Unkraut n, (-kräuter) – </w:t>
      </w:r>
      <w:r w:rsidRPr="00301EC4">
        <w:rPr>
          <w:rFonts w:ascii="Times New Roman" w:hAnsi="Times New Roman" w:cs="Times New Roman"/>
          <w:sz w:val="20"/>
          <w:szCs w:val="20"/>
        </w:rPr>
        <w:t>сорняк</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Unkrautbekämpfung f – </w:t>
      </w:r>
      <w:r w:rsidRPr="00301EC4">
        <w:rPr>
          <w:rFonts w:ascii="Times New Roman" w:hAnsi="Times New Roman" w:cs="Times New Roman"/>
          <w:sz w:val="20"/>
          <w:szCs w:val="20"/>
        </w:rPr>
        <w:t>борьба</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с</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сорняками</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lastRenderedPageBreak/>
        <w:t xml:space="preserve">untergeordnet – </w:t>
      </w:r>
      <w:r w:rsidRPr="00301EC4">
        <w:rPr>
          <w:rFonts w:ascii="Times New Roman" w:hAnsi="Times New Roman" w:cs="Times New Roman"/>
          <w:sz w:val="20"/>
          <w:szCs w:val="20"/>
        </w:rPr>
        <w:t>подчиненный</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второстепенный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Untergrund m – </w:t>
      </w:r>
      <w:r w:rsidRPr="00301EC4">
        <w:rPr>
          <w:rFonts w:ascii="Times New Roman" w:hAnsi="Times New Roman" w:cs="Times New Roman"/>
          <w:sz w:val="20"/>
          <w:szCs w:val="20"/>
        </w:rPr>
        <w:t>подпочва</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unterirdisch – </w:t>
      </w:r>
      <w:r w:rsidRPr="00301EC4">
        <w:rPr>
          <w:rFonts w:ascii="Times New Roman" w:hAnsi="Times New Roman" w:cs="Times New Roman"/>
          <w:sz w:val="20"/>
          <w:szCs w:val="20"/>
        </w:rPr>
        <w:t>под</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землей</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подземный</w:t>
      </w:r>
    </w:p>
    <w:p w:rsidR="00301EC4" w:rsidRPr="00570C0E"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unterlegen</w:t>
      </w:r>
      <w:r w:rsidRPr="00570C0E">
        <w:rPr>
          <w:rFonts w:ascii="Times New Roman" w:hAnsi="Times New Roman" w:cs="Times New Roman"/>
          <w:sz w:val="20"/>
          <w:szCs w:val="20"/>
          <w:lang w:val="de-DE"/>
        </w:rPr>
        <w:t xml:space="preserve"> – </w:t>
      </w:r>
      <w:r w:rsidRPr="00301EC4">
        <w:rPr>
          <w:rFonts w:ascii="Times New Roman" w:hAnsi="Times New Roman" w:cs="Times New Roman"/>
          <w:sz w:val="20"/>
          <w:szCs w:val="20"/>
        </w:rPr>
        <w:t>уступающий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Untersaat</w:t>
      </w:r>
      <w:r w:rsidRPr="00301EC4">
        <w:rPr>
          <w:rFonts w:ascii="Times New Roman" w:hAnsi="Times New Roman" w:cs="Times New Roman"/>
          <w:sz w:val="20"/>
          <w:szCs w:val="20"/>
        </w:rPr>
        <w:t xml:space="preserve"> f – подсев; посев подпокровной культуры</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unterscheiden (ie, ie) – </w:t>
      </w:r>
      <w:r w:rsidRPr="00301EC4">
        <w:rPr>
          <w:rFonts w:ascii="Times New Roman" w:hAnsi="Times New Roman" w:cs="Times New Roman"/>
          <w:sz w:val="20"/>
          <w:szCs w:val="20"/>
        </w:rPr>
        <w:t>различать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unterteilen (te, t) – </w:t>
      </w:r>
      <w:r w:rsidRPr="00301EC4">
        <w:rPr>
          <w:rFonts w:ascii="Times New Roman" w:hAnsi="Times New Roman" w:cs="Times New Roman"/>
          <w:sz w:val="20"/>
          <w:szCs w:val="20"/>
        </w:rPr>
        <w:t>подразделять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Urform</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en</w:t>
      </w:r>
      <w:r w:rsidRPr="00301EC4">
        <w:rPr>
          <w:rFonts w:ascii="Times New Roman" w:hAnsi="Times New Roman" w:cs="Times New Roman"/>
          <w:b/>
          <w:bCs/>
          <w:sz w:val="20"/>
          <w:szCs w:val="20"/>
        </w:rPr>
        <w:t xml:space="preserve"> – </w:t>
      </w:r>
      <w:r w:rsidRPr="00301EC4">
        <w:rPr>
          <w:rFonts w:ascii="Times New Roman" w:hAnsi="Times New Roman" w:cs="Times New Roman"/>
          <w:sz w:val="20"/>
          <w:szCs w:val="20"/>
        </w:rPr>
        <w:t>первоначальная форма</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Ursprungsgebiet</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e</w:t>
      </w:r>
      <w:r w:rsidRPr="00301EC4">
        <w:rPr>
          <w:rFonts w:ascii="Times New Roman" w:hAnsi="Times New Roman" w:cs="Times New Roman"/>
          <w:sz w:val="20"/>
          <w:szCs w:val="20"/>
        </w:rPr>
        <w:t xml:space="preserve"> – место происхождения</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b/>
          <w:sz w:val="20"/>
          <w:szCs w:val="20"/>
        </w:rPr>
      </w:pPr>
      <w:r w:rsidRPr="00301EC4">
        <w:rPr>
          <w:rFonts w:ascii="Times New Roman" w:hAnsi="Times New Roman" w:cs="Times New Roman"/>
          <w:b/>
          <w:sz w:val="20"/>
          <w:szCs w:val="20"/>
        </w:rPr>
        <w:t>Üü</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rPr>
        <w:t>ü</w:t>
      </w:r>
      <w:r w:rsidRPr="00301EC4">
        <w:rPr>
          <w:rFonts w:ascii="Times New Roman" w:hAnsi="Times New Roman" w:cs="Times New Roman"/>
          <w:sz w:val="20"/>
          <w:szCs w:val="20"/>
          <w:lang w:val="de-DE"/>
        </w:rPr>
        <w:t>berlegen</w:t>
      </w:r>
      <w:r w:rsidRPr="00301EC4">
        <w:rPr>
          <w:rFonts w:ascii="Times New Roman" w:hAnsi="Times New Roman" w:cs="Times New Roman"/>
          <w:sz w:val="20"/>
          <w:szCs w:val="20"/>
        </w:rPr>
        <w:t xml:space="preserve"> – превосходящий</w:t>
      </w:r>
    </w:p>
    <w:p w:rsidR="00301EC4" w:rsidRPr="00301EC4" w:rsidRDefault="00301EC4" w:rsidP="00301EC4">
      <w:pPr>
        <w:pStyle w:val="7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rPr>
        <w:t>ü</w:t>
      </w:r>
      <w:r w:rsidRPr="00301EC4">
        <w:rPr>
          <w:rFonts w:ascii="Times New Roman" w:hAnsi="Times New Roman" w:cs="Times New Roman"/>
          <w:sz w:val="20"/>
          <w:szCs w:val="20"/>
          <w:lang w:val="de-DE"/>
        </w:rPr>
        <w:t>bertreffen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a</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o</w:t>
      </w:r>
      <w:r w:rsidRPr="00301EC4">
        <w:rPr>
          <w:rFonts w:ascii="Times New Roman" w:hAnsi="Times New Roman" w:cs="Times New Roman"/>
          <w:sz w:val="20"/>
          <w:szCs w:val="20"/>
        </w:rPr>
        <w:t>) – превосходить</w:t>
      </w:r>
    </w:p>
    <w:p w:rsidR="00301EC4" w:rsidRPr="00301EC4" w:rsidRDefault="00301EC4" w:rsidP="00301EC4">
      <w:pPr>
        <w:ind w:firstLine="284"/>
        <w:jc w:val="both"/>
        <w:rPr>
          <w:rFonts w:ascii="Times New Roman" w:hAnsi="Times New Roman" w:cs="Times New Roman"/>
          <w:b/>
          <w:color w:val="auto"/>
          <w:sz w:val="20"/>
          <w:szCs w:val="20"/>
          <w:lang w:val="de-DE"/>
        </w:rPr>
      </w:pPr>
      <w:r w:rsidRPr="00301EC4">
        <w:rPr>
          <w:rFonts w:ascii="Times New Roman" w:hAnsi="Times New Roman" w:cs="Times New Roman"/>
          <w:color w:val="auto"/>
          <w:sz w:val="20"/>
          <w:szCs w:val="20"/>
          <w:lang w:val="de-DE"/>
        </w:rPr>
        <w:t xml:space="preserve">überwiegen (o, o) – </w:t>
      </w:r>
      <w:r w:rsidRPr="00301EC4">
        <w:rPr>
          <w:rFonts w:ascii="Times New Roman" w:hAnsi="Times New Roman" w:cs="Times New Roman"/>
          <w:color w:val="auto"/>
          <w:sz w:val="20"/>
          <w:szCs w:val="20"/>
          <w:lang w:val="ru-RU"/>
        </w:rPr>
        <w:t>преобладать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überwintern (te, t) – </w:t>
      </w:r>
      <w:r w:rsidRPr="00301EC4">
        <w:rPr>
          <w:rFonts w:ascii="Times New Roman" w:hAnsi="Times New Roman" w:cs="Times New Roman"/>
          <w:sz w:val="20"/>
          <w:szCs w:val="20"/>
        </w:rPr>
        <w:t>перезимовать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b/>
          <w:sz w:val="20"/>
          <w:szCs w:val="20"/>
          <w:lang w:val="de-DE"/>
        </w:rPr>
      </w:pPr>
      <w:r w:rsidRPr="00301EC4">
        <w:rPr>
          <w:rFonts w:ascii="Times New Roman" w:hAnsi="Times New Roman" w:cs="Times New Roman"/>
          <w:b/>
          <w:sz w:val="20"/>
          <w:szCs w:val="20"/>
          <w:lang w:val="de-DE"/>
        </w:rPr>
        <w:t>Vv</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v.Chr. (vor Christi) – </w:t>
      </w:r>
      <w:r w:rsidRPr="00301EC4">
        <w:rPr>
          <w:rFonts w:ascii="Times New Roman" w:hAnsi="Times New Roman" w:cs="Times New Roman"/>
          <w:sz w:val="20"/>
          <w:szCs w:val="20"/>
        </w:rPr>
        <w:t>до</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нашей</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эры</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verarbeiten (te, t) – </w:t>
      </w:r>
      <w:r w:rsidRPr="00301EC4">
        <w:rPr>
          <w:rFonts w:ascii="Times New Roman" w:hAnsi="Times New Roman" w:cs="Times New Roman"/>
          <w:sz w:val="20"/>
          <w:szCs w:val="20"/>
        </w:rPr>
        <w:t>обрабатывать</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перерабатывать</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Verbesserung</w:t>
      </w:r>
      <w:r w:rsidRPr="00301EC4">
        <w:rPr>
          <w:rFonts w:ascii="Times New Roman" w:hAnsi="Times New Roman" w:cs="Times New Roman"/>
          <w:b/>
          <w:bCs/>
          <w:sz w:val="20"/>
          <w:szCs w:val="20"/>
          <w:lang w:val="de-DE"/>
        </w:rPr>
        <w:t xml:space="preserve"> </w:t>
      </w:r>
      <w:r w:rsidRPr="00301EC4">
        <w:rPr>
          <w:rFonts w:ascii="Times New Roman" w:hAnsi="Times New Roman" w:cs="Times New Roman"/>
          <w:sz w:val="20"/>
          <w:szCs w:val="20"/>
          <w:lang w:val="de-DE"/>
        </w:rPr>
        <w:t xml:space="preserve">f – </w:t>
      </w:r>
      <w:r w:rsidRPr="00301EC4">
        <w:rPr>
          <w:rFonts w:ascii="Times New Roman" w:hAnsi="Times New Roman" w:cs="Times New Roman"/>
          <w:sz w:val="20"/>
          <w:szCs w:val="20"/>
        </w:rPr>
        <w:t>улучшение</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Verbrauch m – </w:t>
      </w:r>
      <w:r w:rsidRPr="00301EC4">
        <w:rPr>
          <w:rFonts w:ascii="Times New Roman" w:hAnsi="Times New Roman" w:cs="Times New Roman"/>
          <w:sz w:val="20"/>
          <w:szCs w:val="20"/>
        </w:rPr>
        <w:t>потребление</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verdrängen (te, t) – </w:t>
      </w:r>
      <w:r w:rsidRPr="00301EC4">
        <w:rPr>
          <w:rFonts w:ascii="Times New Roman" w:hAnsi="Times New Roman" w:cs="Times New Roman"/>
          <w:sz w:val="20"/>
          <w:szCs w:val="20"/>
        </w:rPr>
        <w:t>вытеснять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vereinzelt</w:t>
      </w:r>
      <w:r w:rsidRPr="00301EC4">
        <w:rPr>
          <w:rFonts w:ascii="Times New Roman" w:hAnsi="Times New Roman" w:cs="Times New Roman"/>
          <w:sz w:val="20"/>
          <w:szCs w:val="20"/>
        </w:rPr>
        <w:t xml:space="preserve"> – в отдельных местах</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Verfahren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 – метод; способ</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verfüttern (te, t) </w:t>
      </w:r>
      <w:r w:rsidRPr="00301EC4">
        <w:rPr>
          <w:rFonts w:ascii="Times New Roman" w:hAnsi="Times New Roman" w:cs="Times New Roman"/>
          <w:bCs/>
          <w:sz w:val="20"/>
          <w:szCs w:val="20"/>
          <w:lang w:val="de-DE"/>
        </w:rPr>
        <w:t>–</w:t>
      </w:r>
      <w:r w:rsidRPr="00301EC4">
        <w:rPr>
          <w:rFonts w:ascii="Times New Roman" w:hAnsi="Times New Roman" w:cs="Times New Roman"/>
          <w:b/>
          <w:bCs/>
          <w:sz w:val="20"/>
          <w:szCs w:val="20"/>
          <w:lang w:val="de-DE"/>
        </w:rPr>
        <w:t xml:space="preserve"> </w:t>
      </w:r>
      <w:r w:rsidRPr="00301EC4">
        <w:rPr>
          <w:rFonts w:ascii="Times New Roman" w:hAnsi="Times New Roman" w:cs="Times New Roman"/>
          <w:sz w:val="20"/>
          <w:szCs w:val="20"/>
        </w:rPr>
        <w:t>скармливать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verhaken sich (te, t) – </w:t>
      </w:r>
      <w:r w:rsidRPr="00301EC4">
        <w:rPr>
          <w:rFonts w:ascii="Times New Roman" w:hAnsi="Times New Roman" w:cs="Times New Roman"/>
          <w:sz w:val="20"/>
          <w:szCs w:val="20"/>
        </w:rPr>
        <w:t>сцепляться</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t xml:space="preserve">verholzt – </w:t>
      </w:r>
      <w:r w:rsidRPr="00301EC4">
        <w:rPr>
          <w:rFonts w:ascii="Times New Roman" w:eastAsia="Times New Roman" w:hAnsi="Times New Roman" w:cs="Times New Roman"/>
          <w:color w:val="auto"/>
          <w:sz w:val="20"/>
          <w:szCs w:val="20"/>
          <w:lang w:val="ru-RU"/>
        </w:rPr>
        <w:t>одревесневший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Verlust m, -e – </w:t>
      </w:r>
      <w:r w:rsidRPr="00301EC4">
        <w:rPr>
          <w:rFonts w:ascii="Times New Roman" w:hAnsi="Times New Roman" w:cs="Times New Roman"/>
          <w:sz w:val="20"/>
          <w:szCs w:val="20"/>
        </w:rPr>
        <w:t>потеря</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b/>
          <w:bCs/>
          <w:sz w:val="20"/>
          <w:szCs w:val="20"/>
          <w:lang w:val="de-DE"/>
        </w:rPr>
      </w:pPr>
      <w:r w:rsidRPr="00301EC4">
        <w:rPr>
          <w:rFonts w:ascii="Times New Roman" w:hAnsi="Times New Roman" w:cs="Times New Roman"/>
          <w:sz w:val="20"/>
          <w:szCs w:val="20"/>
          <w:lang w:val="de-DE"/>
        </w:rPr>
        <w:t xml:space="preserve">vermehren sich (te, t) – </w:t>
      </w:r>
      <w:r w:rsidRPr="00301EC4">
        <w:rPr>
          <w:rFonts w:ascii="Times New Roman" w:hAnsi="Times New Roman" w:cs="Times New Roman"/>
          <w:sz w:val="20"/>
          <w:szCs w:val="20"/>
        </w:rPr>
        <w:t>размножаться</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vermeiden (ie, ie) – </w:t>
      </w:r>
      <w:r w:rsidRPr="00301EC4">
        <w:rPr>
          <w:rFonts w:ascii="Times New Roman" w:hAnsi="Times New Roman" w:cs="Times New Roman"/>
          <w:sz w:val="20"/>
          <w:szCs w:val="20"/>
        </w:rPr>
        <w:t>избежать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vermindern</w:t>
      </w:r>
      <w:r w:rsidRPr="00301EC4">
        <w:rPr>
          <w:rFonts w:ascii="Times New Roman" w:hAnsi="Times New Roman" w:cs="Times New Roman"/>
          <w:b/>
          <w:bCs/>
          <w:sz w:val="20"/>
          <w:szCs w:val="20"/>
          <w:lang w:val="de-DE"/>
        </w:rPr>
        <w:t xml:space="preserve"> </w:t>
      </w:r>
      <w:r w:rsidRPr="00301EC4">
        <w:rPr>
          <w:rFonts w:ascii="Times New Roman" w:hAnsi="Times New Roman" w:cs="Times New Roman"/>
          <w:bCs/>
          <w:sz w:val="20"/>
          <w:szCs w:val="20"/>
          <w:lang w:val="de-DE"/>
        </w:rPr>
        <w:t xml:space="preserve">(te, t) </w:t>
      </w:r>
      <w:r w:rsidRPr="00301EC4">
        <w:rPr>
          <w:rFonts w:ascii="Times New Roman" w:hAnsi="Times New Roman" w:cs="Times New Roman"/>
          <w:b/>
          <w:bCs/>
          <w:sz w:val="20"/>
          <w:szCs w:val="20"/>
          <w:lang w:val="de-DE"/>
        </w:rPr>
        <w:t>–</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уменьшать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verrufen – </w:t>
      </w:r>
      <w:r w:rsidRPr="00301EC4">
        <w:rPr>
          <w:rFonts w:ascii="Times New Roman" w:hAnsi="Times New Roman" w:cs="Times New Roman"/>
          <w:sz w:val="20"/>
          <w:szCs w:val="20"/>
        </w:rPr>
        <w:t>пресловутый</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известный</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ru-RU"/>
        </w:rPr>
      </w:pPr>
      <w:r w:rsidRPr="00301EC4">
        <w:rPr>
          <w:rFonts w:ascii="Times New Roman" w:eastAsia="Times New Roman" w:hAnsi="Times New Roman" w:cs="Times New Roman"/>
          <w:color w:val="auto"/>
          <w:sz w:val="20"/>
          <w:szCs w:val="20"/>
          <w:lang w:val="de-DE"/>
        </w:rPr>
        <w:t xml:space="preserve">versorgen sich (D.) </w:t>
      </w:r>
      <w:r w:rsidRPr="00301EC4">
        <w:rPr>
          <w:rFonts w:ascii="Times New Roman" w:eastAsia="Times New Roman" w:hAnsi="Times New Roman" w:cs="Times New Roman"/>
          <w:color w:val="auto"/>
          <w:sz w:val="20"/>
          <w:szCs w:val="20"/>
          <w:lang w:val="ru-RU"/>
        </w:rPr>
        <w:t>(</w:t>
      </w:r>
      <w:r w:rsidRPr="00301EC4">
        <w:rPr>
          <w:rFonts w:ascii="Times New Roman" w:eastAsia="Times New Roman" w:hAnsi="Times New Roman" w:cs="Times New Roman"/>
          <w:color w:val="auto"/>
          <w:sz w:val="20"/>
          <w:szCs w:val="20"/>
          <w:lang w:val="de-DE"/>
        </w:rPr>
        <w:t>te</w:t>
      </w:r>
      <w:r w:rsidRPr="00301EC4">
        <w:rPr>
          <w:rFonts w:ascii="Times New Roman" w:eastAsia="Times New Roman" w:hAnsi="Times New Roman" w:cs="Times New Roman"/>
          <w:color w:val="auto"/>
          <w:sz w:val="20"/>
          <w:szCs w:val="20"/>
          <w:lang w:val="ru-RU"/>
        </w:rPr>
        <w:t xml:space="preserve">, </w:t>
      </w:r>
      <w:r w:rsidRPr="00301EC4">
        <w:rPr>
          <w:rFonts w:ascii="Times New Roman" w:eastAsia="Times New Roman" w:hAnsi="Times New Roman" w:cs="Times New Roman"/>
          <w:color w:val="auto"/>
          <w:sz w:val="20"/>
          <w:szCs w:val="20"/>
          <w:lang w:val="de-DE"/>
        </w:rPr>
        <w:t>t</w:t>
      </w:r>
      <w:r w:rsidRPr="00301EC4">
        <w:rPr>
          <w:rFonts w:ascii="Times New Roman" w:eastAsia="Times New Roman" w:hAnsi="Times New Roman" w:cs="Times New Roman"/>
          <w:color w:val="auto"/>
          <w:sz w:val="20"/>
          <w:szCs w:val="20"/>
          <w:lang w:val="ru-RU"/>
        </w:rPr>
        <w:t>) – обеспечивать себя</w:t>
      </w:r>
    </w:p>
    <w:p w:rsidR="00301EC4" w:rsidRPr="00301EC4"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Versorgung</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f</w:t>
      </w:r>
      <w:r w:rsidRPr="00301EC4">
        <w:rPr>
          <w:rFonts w:ascii="Times New Roman" w:hAnsi="Times New Roman" w:cs="Times New Roman"/>
          <w:color w:val="auto"/>
          <w:sz w:val="20"/>
          <w:szCs w:val="20"/>
          <w:lang w:val="ru-RU"/>
        </w:rPr>
        <w:t xml:space="preserve"> – снабжение; обеспечение </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Verunkrautung</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засоренность; зарастание сорняками</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verwenden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w:t>
      </w:r>
      <w:r w:rsidRPr="00301EC4">
        <w:rPr>
          <w:rFonts w:ascii="Times New Roman" w:hAnsi="Times New Roman" w:cs="Times New Roman"/>
          <w:sz w:val="20"/>
          <w:szCs w:val="20"/>
        </w:rPr>
        <w:t>) – применять; использовать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Verwendung f – </w:t>
      </w:r>
      <w:r w:rsidRPr="00301EC4">
        <w:rPr>
          <w:rFonts w:ascii="Times New Roman" w:hAnsi="Times New Roman" w:cs="Times New Roman"/>
          <w:sz w:val="20"/>
          <w:szCs w:val="20"/>
        </w:rPr>
        <w:t>применение</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verzehren (te, t) – </w:t>
      </w:r>
      <w:r w:rsidRPr="00301EC4">
        <w:rPr>
          <w:rFonts w:ascii="Times New Roman" w:hAnsi="Times New Roman" w:cs="Times New Roman"/>
          <w:sz w:val="20"/>
          <w:szCs w:val="20"/>
        </w:rPr>
        <w:t>потреблять</w:t>
      </w:r>
    </w:p>
    <w:p w:rsidR="00301EC4" w:rsidRPr="00570C0E"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verzweigt</w:t>
      </w:r>
      <w:r w:rsidRPr="00570C0E">
        <w:rPr>
          <w:rFonts w:ascii="Times New Roman" w:hAnsi="Times New Roman" w:cs="Times New Roman"/>
          <w:sz w:val="20"/>
          <w:szCs w:val="20"/>
          <w:lang w:val="de-DE"/>
        </w:rPr>
        <w:t xml:space="preserve"> – </w:t>
      </w:r>
      <w:r w:rsidRPr="00301EC4">
        <w:rPr>
          <w:rFonts w:ascii="Times New Roman" w:hAnsi="Times New Roman" w:cs="Times New Roman"/>
          <w:sz w:val="20"/>
          <w:szCs w:val="20"/>
        </w:rPr>
        <w:t>разветвленный</w:t>
      </w:r>
    </w:p>
    <w:p w:rsidR="00301EC4" w:rsidRPr="00570C0E"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lastRenderedPageBreak/>
        <w:t>Viehfutter</w:t>
      </w:r>
      <w:r w:rsidRPr="00570C0E">
        <w:rPr>
          <w:rFonts w:ascii="Times New Roman" w:hAnsi="Times New Roman" w:cs="Times New Roman"/>
          <w:sz w:val="20"/>
          <w:szCs w:val="20"/>
          <w:lang w:val="de-DE"/>
        </w:rPr>
        <w:t xml:space="preserve"> </w:t>
      </w:r>
      <w:r w:rsidRPr="00301EC4">
        <w:rPr>
          <w:rFonts w:ascii="Times New Roman" w:hAnsi="Times New Roman" w:cs="Times New Roman"/>
          <w:sz w:val="20"/>
          <w:szCs w:val="20"/>
          <w:lang w:val="de-DE"/>
        </w:rPr>
        <w:t>n</w:t>
      </w:r>
      <w:r w:rsidRPr="00570C0E">
        <w:rPr>
          <w:rFonts w:ascii="Times New Roman" w:hAnsi="Times New Roman" w:cs="Times New Roman"/>
          <w:sz w:val="20"/>
          <w:szCs w:val="20"/>
          <w:lang w:val="de-DE"/>
        </w:rPr>
        <w:t xml:space="preserve"> – </w:t>
      </w:r>
      <w:r w:rsidRPr="00301EC4">
        <w:rPr>
          <w:rFonts w:ascii="Times New Roman" w:hAnsi="Times New Roman" w:cs="Times New Roman"/>
          <w:sz w:val="20"/>
          <w:szCs w:val="20"/>
        </w:rPr>
        <w:t>корм</w:t>
      </w:r>
      <w:r w:rsidRPr="00570C0E">
        <w:rPr>
          <w:rFonts w:ascii="Times New Roman" w:hAnsi="Times New Roman" w:cs="Times New Roman"/>
          <w:sz w:val="20"/>
          <w:szCs w:val="20"/>
          <w:lang w:val="de-DE"/>
        </w:rPr>
        <w:t xml:space="preserve"> </w:t>
      </w:r>
      <w:r w:rsidRPr="00301EC4">
        <w:rPr>
          <w:rFonts w:ascii="Times New Roman" w:hAnsi="Times New Roman" w:cs="Times New Roman"/>
          <w:sz w:val="20"/>
          <w:szCs w:val="20"/>
        </w:rPr>
        <w:t>для</w:t>
      </w:r>
      <w:r w:rsidRPr="00570C0E">
        <w:rPr>
          <w:rFonts w:ascii="Times New Roman" w:hAnsi="Times New Roman" w:cs="Times New Roman"/>
          <w:sz w:val="20"/>
          <w:szCs w:val="20"/>
          <w:lang w:val="de-DE"/>
        </w:rPr>
        <w:t xml:space="preserve"> </w:t>
      </w:r>
      <w:r w:rsidRPr="00301EC4">
        <w:rPr>
          <w:rFonts w:ascii="Times New Roman" w:hAnsi="Times New Roman" w:cs="Times New Roman"/>
          <w:sz w:val="20"/>
          <w:szCs w:val="20"/>
        </w:rPr>
        <w:t>скота</w:t>
      </w:r>
    </w:p>
    <w:p w:rsidR="00301EC4" w:rsidRPr="00570C0E"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Viehweide</w:t>
      </w:r>
      <w:r w:rsidRPr="00570C0E">
        <w:rPr>
          <w:rFonts w:ascii="Times New Roman" w:hAnsi="Times New Roman" w:cs="Times New Roman"/>
          <w:sz w:val="20"/>
          <w:szCs w:val="20"/>
          <w:lang w:val="de-DE"/>
        </w:rPr>
        <w:t xml:space="preserve"> </w:t>
      </w:r>
      <w:r w:rsidRPr="00301EC4">
        <w:rPr>
          <w:rFonts w:ascii="Times New Roman" w:hAnsi="Times New Roman" w:cs="Times New Roman"/>
          <w:sz w:val="20"/>
          <w:szCs w:val="20"/>
          <w:lang w:val="de-DE"/>
        </w:rPr>
        <w:t>f</w:t>
      </w:r>
      <w:r w:rsidRPr="00570C0E">
        <w:rPr>
          <w:rFonts w:ascii="Times New Roman" w:hAnsi="Times New Roman" w:cs="Times New Roman"/>
          <w:sz w:val="20"/>
          <w:szCs w:val="20"/>
          <w:lang w:val="de-DE"/>
        </w:rPr>
        <w:t>, -</w:t>
      </w:r>
      <w:r w:rsidRPr="00301EC4">
        <w:rPr>
          <w:rFonts w:ascii="Times New Roman" w:hAnsi="Times New Roman" w:cs="Times New Roman"/>
          <w:sz w:val="20"/>
          <w:szCs w:val="20"/>
          <w:lang w:val="de-DE"/>
        </w:rPr>
        <w:t>n</w:t>
      </w:r>
      <w:r w:rsidRPr="00570C0E">
        <w:rPr>
          <w:rFonts w:ascii="Times New Roman" w:hAnsi="Times New Roman" w:cs="Times New Roman"/>
          <w:sz w:val="20"/>
          <w:szCs w:val="20"/>
          <w:lang w:val="de-DE"/>
        </w:rPr>
        <w:t xml:space="preserve"> – </w:t>
      </w:r>
      <w:r w:rsidRPr="00301EC4">
        <w:rPr>
          <w:rFonts w:ascii="Times New Roman" w:hAnsi="Times New Roman" w:cs="Times New Roman"/>
          <w:sz w:val="20"/>
          <w:szCs w:val="20"/>
        </w:rPr>
        <w:t>пастбище</w:t>
      </w:r>
      <w:r w:rsidRPr="00570C0E">
        <w:rPr>
          <w:rFonts w:ascii="Times New Roman" w:hAnsi="Times New Roman" w:cs="Times New Roman"/>
          <w:sz w:val="20"/>
          <w:szCs w:val="20"/>
          <w:lang w:val="de-DE"/>
        </w:rPr>
        <w:t xml:space="preserve"> </w:t>
      </w:r>
      <w:r w:rsidRPr="00301EC4">
        <w:rPr>
          <w:rFonts w:ascii="Times New Roman" w:hAnsi="Times New Roman" w:cs="Times New Roman"/>
          <w:sz w:val="20"/>
          <w:szCs w:val="20"/>
        </w:rPr>
        <w:t>для</w:t>
      </w:r>
      <w:r w:rsidRPr="00570C0E">
        <w:rPr>
          <w:rFonts w:ascii="Times New Roman" w:hAnsi="Times New Roman" w:cs="Times New Roman"/>
          <w:sz w:val="20"/>
          <w:szCs w:val="20"/>
          <w:lang w:val="de-DE"/>
        </w:rPr>
        <w:t xml:space="preserve"> </w:t>
      </w:r>
      <w:r w:rsidRPr="00301EC4">
        <w:rPr>
          <w:rFonts w:ascii="Times New Roman" w:hAnsi="Times New Roman" w:cs="Times New Roman"/>
          <w:sz w:val="20"/>
          <w:szCs w:val="20"/>
        </w:rPr>
        <w:t>скота</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Vielfalt</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многообразие; разнообразие </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vielf</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ltig</w:t>
      </w:r>
      <w:r w:rsidRPr="00301EC4">
        <w:rPr>
          <w:rFonts w:ascii="Times New Roman" w:hAnsi="Times New Roman" w:cs="Times New Roman"/>
          <w:sz w:val="20"/>
          <w:szCs w:val="20"/>
        </w:rPr>
        <w:t xml:space="preserve"> – разносторонний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Vollreife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полная зрелость</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vollst</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ndig</w:t>
      </w:r>
      <w:r w:rsidRPr="00301EC4">
        <w:rPr>
          <w:rFonts w:ascii="Times New Roman" w:hAnsi="Times New Roman" w:cs="Times New Roman"/>
          <w:sz w:val="20"/>
          <w:szCs w:val="20"/>
        </w:rPr>
        <w:t xml:space="preserve"> – совершенный; полный</w:t>
      </w:r>
    </w:p>
    <w:p w:rsidR="00301EC4" w:rsidRPr="00301EC4"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Voraussetzung</w:t>
      </w:r>
      <w:r w:rsidRPr="00301EC4">
        <w:rPr>
          <w:rFonts w:ascii="Times New Roman" w:hAnsi="Times New Roman" w:cs="Times New Roman"/>
          <w:sz w:val="20"/>
          <w:szCs w:val="20"/>
          <w:lang w:val="ru-RU"/>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lang w:val="ru-RU"/>
        </w:rPr>
        <w:t>, -</w:t>
      </w:r>
      <w:r w:rsidRPr="00301EC4">
        <w:rPr>
          <w:rFonts w:ascii="Times New Roman" w:hAnsi="Times New Roman" w:cs="Times New Roman"/>
          <w:sz w:val="20"/>
          <w:szCs w:val="20"/>
          <w:lang w:val="de-DE"/>
        </w:rPr>
        <w:t>en</w:t>
      </w:r>
      <w:r w:rsidRPr="00301EC4">
        <w:rPr>
          <w:rFonts w:ascii="Times New Roman" w:hAnsi="Times New Roman" w:cs="Times New Roman"/>
          <w:sz w:val="20"/>
          <w:szCs w:val="20"/>
          <w:lang w:val="ru-RU"/>
        </w:rPr>
        <w:t xml:space="preserve"> – условие; предпосылка</w:t>
      </w:r>
      <w:r w:rsidRPr="00301EC4">
        <w:rPr>
          <w:rFonts w:ascii="Times New Roman" w:hAnsi="Times New Roman" w:cs="Times New Roman"/>
          <w:color w:val="auto"/>
          <w:sz w:val="20"/>
          <w:szCs w:val="20"/>
          <w:lang w:val="ru-RU"/>
        </w:rPr>
        <w:t xml:space="preserve"> </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Vorfrucht</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fr</w:t>
      </w:r>
      <w:r w:rsidRPr="00301EC4">
        <w:rPr>
          <w:rFonts w:ascii="Times New Roman" w:hAnsi="Times New Roman" w:cs="Times New Roman"/>
          <w:sz w:val="20"/>
          <w:szCs w:val="20"/>
        </w:rPr>
        <w:t>ü</w:t>
      </w:r>
      <w:r w:rsidRPr="00301EC4">
        <w:rPr>
          <w:rFonts w:ascii="Times New Roman" w:hAnsi="Times New Roman" w:cs="Times New Roman"/>
          <w:sz w:val="20"/>
          <w:szCs w:val="20"/>
          <w:lang w:val="de-DE"/>
        </w:rPr>
        <w:t>chte</w:t>
      </w:r>
      <w:r w:rsidRPr="00301EC4">
        <w:rPr>
          <w:rFonts w:ascii="Times New Roman" w:hAnsi="Times New Roman" w:cs="Times New Roman"/>
          <w:sz w:val="20"/>
          <w:szCs w:val="20"/>
        </w:rPr>
        <w:t>) – культура-предшественник</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vorhanden</w:t>
      </w:r>
      <w:r w:rsidRPr="00301EC4">
        <w:rPr>
          <w:rFonts w:ascii="Times New Roman" w:hAnsi="Times New Roman" w:cs="Times New Roman"/>
          <w:sz w:val="20"/>
          <w:szCs w:val="20"/>
        </w:rPr>
        <w:t xml:space="preserve"> –  имеющийся; имеющийся в наличии</w:t>
      </w:r>
    </w:p>
    <w:p w:rsidR="00301EC4" w:rsidRPr="00301EC4" w:rsidRDefault="00301EC4" w:rsidP="00301EC4">
      <w:pPr>
        <w:pStyle w:val="70"/>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Vorrat</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r</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te</w:t>
      </w:r>
      <w:r w:rsidRPr="00301EC4">
        <w:rPr>
          <w:rFonts w:ascii="Times New Roman" w:hAnsi="Times New Roman" w:cs="Times New Roman"/>
          <w:sz w:val="20"/>
          <w:szCs w:val="20"/>
        </w:rPr>
        <w:t>) – запас</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Vorsprung</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spr</w:t>
      </w:r>
      <w:r w:rsidRPr="00301EC4">
        <w:rPr>
          <w:rFonts w:ascii="Times New Roman" w:hAnsi="Times New Roman" w:cs="Times New Roman"/>
          <w:sz w:val="20"/>
          <w:szCs w:val="20"/>
        </w:rPr>
        <w:t>ü</w:t>
      </w:r>
      <w:r w:rsidRPr="00301EC4">
        <w:rPr>
          <w:rFonts w:ascii="Times New Roman" w:hAnsi="Times New Roman" w:cs="Times New Roman"/>
          <w:sz w:val="20"/>
          <w:szCs w:val="20"/>
          <w:lang w:val="de-DE"/>
        </w:rPr>
        <w:t>nge</w:t>
      </w:r>
      <w:r w:rsidRPr="00301EC4">
        <w:rPr>
          <w:rFonts w:ascii="Times New Roman" w:hAnsi="Times New Roman" w:cs="Times New Roman"/>
          <w:sz w:val="20"/>
          <w:szCs w:val="20"/>
        </w:rPr>
        <w:t>)  – преимущество; опережение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b/>
          <w:sz w:val="20"/>
          <w:szCs w:val="20"/>
          <w:lang w:val="de-DE"/>
        </w:rPr>
        <w:t>Ww</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wachsen </w:t>
      </w:r>
      <w:r w:rsidRPr="00301EC4">
        <w:rPr>
          <w:rFonts w:ascii="Times New Roman" w:hAnsi="Times New Roman" w:cs="Times New Roman"/>
          <w:bCs/>
          <w:iCs/>
          <w:sz w:val="20"/>
          <w:szCs w:val="20"/>
          <w:lang w:val="de-DE"/>
        </w:rPr>
        <w:t xml:space="preserve">(u, a) – </w:t>
      </w:r>
      <w:r w:rsidRPr="00301EC4">
        <w:rPr>
          <w:rFonts w:ascii="Times New Roman" w:hAnsi="Times New Roman" w:cs="Times New Roman"/>
          <w:bCs/>
          <w:iCs/>
          <w:sz w:val="20"/>
          <w:szCs w:val="20"/>
        </w:rPr>
        <w:t>расти</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Wachstum n – </w:t>
      </w:r>
      <w:r w:rsidRPr="00301EC4">
        <w:rPr>
          <w:rFonts w:ascii="Times New Roman" w:hAnsi="Times New Roman" w:cs="Times New Roman"/>
          <w:sz w:val="20"/>
          <w:szCs w:val="20"/>
        </w:rPr>
        <w:t>рост</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Wasserbedarf m – </w:t>
      </w:r>
      <w:r w:rsidRPr="00301EC4">
        <w:rPr>
          <w:rFonts w:ascii="Times New Roman" w:hAnsi="Times New Roman" w:cs="Times New Roman"/>
          <w:sz w:val="20"/>
          <w:szCs w:val="20"/>
        </w:rPr>
        <w:t>потребность</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в</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воде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Wasserversorgung f – </w:t>
      </w:r>
      <w:r w:rsidRPr="00301EC4">
        <w:rPr>
          <w:rFonts w:ascii="Times New Roman" w:hAnsi="Times New Roman" w:cs="Times New Roman"/>
          <w:sz w:val="20"/>
          <w:szCs w:val="20"/>
        </w:rPr>
        <w:t>водоснабжение</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wechselst</w:t>
      </w:r>
      <w:r w:rsidRPr="00301EC4">
        <w:rPr>
          <w:rFonts w:ascii="Times New Roman" w:hAnsi="Times New Roman" w:cs="Times New Roman"/>
          <w:sz w:val="20"/>
          <w:szCs w:val="20"/>
        </w:rPr>
        <w:t>ä</w:t>
      </w:r>
      <w:r w:rsidRPr="00301EC4">
        <w:rPr>
          <w:rFonts w:ascii="Times New Roman" w:hAnsi="Times New Roman" w:cs="Times New Roman"/>
          <w:sz w:val="20"/>
          <w:szCs w:val="20"/>
          <w:lang w:val="de-DE"/>
        </w:rPr>
        <w:t>ndig</w:t>
      </w:r>
      <w:r w:rsidRPr="00301EC4">
        <w:rPr>
          <w:rFonts w:ascii="Times New Roman" w:hAnsi="Times New Roman" w:cs="Times New Roman"/>
          <w:sz w:val="20"/>
          <w:szCs w:val="20"/>
        </w:rPr>
        <w:t xml:space="preserve"> – расположенные последовательно</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weiblich</w:t>
      </w:r>
      <w:r w:rsidRPr="00301EC4">
        <w:rPr>
          <w:rFonts w:ascii="Times New Roman" w:hAnsi="Times New Roman" w:cs="Times New Roman"/>
          <w:sz w:val="20"/>
          <w:szCs w:val="20"/>
        </w:rPr>
        <w:t xml:space="preserve"> – женский</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Weichweizen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w:t>
      </w:r>
      <w:r w:rsidRPr="00301EC4">
        <w:rPr>
          <w:rFonts w:ascii="Times New Roman" w:hAnsi="Times New Roman" w:cs="Times New Roman"/>
          <w:sz w:val="20"/>
          <w:szCs w:val="20"/>
        </w:rPr>
        <w:t xml:space="preserve"> – пшеница мягкая</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weiterverarbeiten (te, t) – </w:t>
      </w:r>
      <w:r w:rsidRPr="00301EC4">
        <w:rPr>
          <w:rFonts w:ascii="Times New Roman" w:hAnsi="Times New Roman" w:cs="Times New Roman"/>
          <w:sz w:val="20"/>
          <w:szCs w:val="20"/>
        </w:rPr>
        <w:t>продолжать</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обработку</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Weizen m – </w:t>
      </w:r>
      <w:r w:rsidRPr="00301EC4">
        <w:rPr>
          <w:rFonts w:ascii="Times New Roman" w:hAnsi="Times New Roman" w:cs="Times New Roman"/>
          <w:sz w:val="20"/>
          <w:szCs w:val="20"/>
        </w:rPr>
        <w:t>пшеница</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Weizenkeimöl n – </w:t>
      </w:r>
      <w:r w:rsidRPr="00301EC4">
        <w:rPr>
          <w:rFonts w:ascii="Times New Roman" w:hAnsi="Times New Roman" w:cs="Times New Roman"/>
          <w:sz w:val="20"/>
          <w:szCs w:val="20"/>
        </w:rPr>
        <w:t>масло</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пророщенной</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пшеницы</w:t>
      </w:r>
    </w:p>
    <w:p w:rsidR="00301EC4" w:rsidRPr="00301EC4" w:rsidRDefault="00301EC4" w:rsidP="00301EC4">
      <w:pPr>
        <w:pStyle w:val="7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wertvoll – </w:t>
      </w:r>
      <w:r w:rsidRPr="00301EC4">
        <w:rPr>
          <w:rFonts w:ascii="Times New Roman" w:hAnsi="Times New Roman" w:cs="Times New Roman"/>
          <w:sz w:val="20"/>
          <w:szCs w:val="20"/>
        </w:rPr>
        <w:t>ценный</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Wickelranke f, -n – </w:t>
      </w:r>
      <w:r w:rsidRPr="00301EC4">
        <w:rPr>
          <w:rFonts w:ascii="Times New Roman" w:hAnsi="Times New Roman" w:cs="Times New Roman"/>
          <w:sz w:val="20"/>
          <w:szCs w:val="20"/>
        </w:rPr>
        <w:t>усик</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Winterhärte f – </w:t>
      </w:r>
      <w:r w:rsidRPr="00301EC4">
        <w:rPr>
          <w:rFonts w:ascii="Times New Roman" w:hAnsi="Times New Roman" w:cs="Times New Roman"/>
          <w:sz w:val="20"/>
          <w:szCs w:val="20"/>
        </w:rPr>
        <w:t>закаленность</w:t>
      </w:r>
    </w:p>
    <w:p w:rsidR="00301EC4" w:rsidRPr="00301EC4" w:rsidRDefault="00301EC4" w:rsidP="00301EC4">
      <w:pPr>
        <w:shd w:val="clear" w:color="auto" w:fill="FFFFFF"/>
        <w:ind w:firstLine="284"/>
        <w:jc w:val="both"/>
        <w:rPr>
          <w:rFonts w:ascii="Times New Roman" w:eastAsia="Times New Roman" w:hAnsi="Times New Roman" w:cs="Times New Roman"/>
          <w:color w:val="auto"/>
          <w:sz w:val="20"/>
          <w:szCs w:val="20"/>
          <w:lang w:val="de-DE"/>
        </w:rPr>
      </w:pPr>
      <w:r w:rsidRPr="00301EC4">
        <w:rPr>
          <w:rFonts w:ascii="Times New Roman" w:eastAsia="Times New Roman" w:hAnsi="Times New Roman" w:cs="Times New Roman"/>
          <w:color w:val="auto"/>
          <w:sz w:val="20"/>
          <w:szCs w:val="20"/>
          <w:lang w:val="de-DE"/>
        </w:rPr>
        <w:t xml:space="preserve">Wurzel f, -n – </w:t>
      </w:r>
      <w:r w:rsidRPr="00301EC4">
        <w:rPr>
          <w:rFonts w:ascii="Times New Roman" w:eastAsia="Times New Roman" w:hAnsi="Times New Roman" w:cs="Times New Roman"/>
          <w:color w:val="auto"/>
          <w:sz w:val="20"/>
          <w:szCs w:val="20"/>
          <w:lang w:val="ru-RU"/>
        </w:rPr>
        <w:t>корень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Wurzelausscheidung f, -en</w:t>
      </w:r>
      <w:r w:rsidRPr="00301EC4">
        <w:rPr>
          <w:rFonts w:ascii="Times New Roman" w:hAnsi="Times New Roman" w:cs="Times New Roman"/>
          <w:b/>
          <w:bCs/>
          <w:sz w:val="20"/>
          <w:szCs w:val="20"/>
          <w:lang w:val="de-DE"/>
        </w:rPr>
        <w:t xml:space="preserve"> – </w:t>
      </w:r>
      <w:r w:rsidRPr="00301EC4">
        <w:rPr>
          <w:rFonts w:ascii="Times New Roman" w:hAnsi="Times New Roman" w:cs="Times New Roman"/>
          <w:sz w:val="20"/>
          <w:szCs w:val="20"/>
        </w:rPr>
        <w:t>выделение</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корней</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wurzeln </w:t>
      </w:r>
      <w:r w:rsidRPr="00301EC4">
        <w:rPr>
          <w:rFonts w:ascii="Times New Roman" w:hAnsi="Times New Roman" w:cs="Times New Roman"/>
          <w:bCs/>
          <w:sz w:val="20"/>
          <w:szCs w:val="20"/>
          <w:lang w:val="de-DE"/>
        </w:rPr>
        <w:t xml:space="preserve">(te, t) </w:t>
      </w:r>
      <w:r w:rsidRPr="00301EC4">
        <w:rPr>
          <w:rFonts w:ascii="Times New Roman" w:hAnsi="Times New Roman" w:cs="Times New Roman"/>
          <w:sz w:val="20"/>
          <w:szCs w:val="20"/>
          <w:lang w:val="de-DE"/>
        </w:rPr>
        <w:t xml:space="preserve">– </w:t>
      </w:r>
      <w:r w:rsidRPr="00301EC4">
        <w:rPr>
          <w:rFonts w:ascii="Times New Roman" w:hAnsi="Times New Roman" w:cs="Times New Roman"/>
          <w:sz w:val="20"/>
          <w:szCs w:val="20"/>
        </w:rPr>
        <w:t>укореняться</w:t>
      </w:r>
    </w:p>
    <w:p w:rsidR="00301EC4" w:rsidRPr="00301EC4" w:rsidRDefault="00301EC4" w:rsidP="00301EC4">
      <w:pPr>
        <w:pStyle w:val="410"/>
        <w:shd w:val="clear" w:color="auto" w:fill="auto"/>
        <w:tabs>
          <w:tab w:val="left" w:pos="567"/>
        </w:tabs>
        <w:spacing w:line="240" w:lineRule="auto"/>
        <w:ind w:firstLine="284"/>
        <w:jc w:val="both"/>
        <w:rPr>
          <w:rFonts w:ascii="Times New Roman" w:hAnsi="Times New Roman" w:cs="Times New Roman"/>
          <w:b/>
          <w:sz w:val="20"/>
          <w:szCs w:val="20"/>
          <w:lang w:val="de-DE"/>
        </w:rPr>
      </w:pPr>
    </w:p>
    <w:p w:rsidR="00301EC4" w:rsidRPr="00301EC4" w:rsidRDefault="00301EC4" w:rsidP="00301EC4">
      <w:pPr>
        <w:pStyle w:val="410"/>
        <w:shd w:val="clear" w:color="auto" w:fill="auto"/>
        <w:tabs>
          <w:tab w:val="left" w:pos="567"/>
        </w:tabs>
        <w:spacing w:line="240" w:lineRule="auto"/>
        <w:ind w:firstLine="284"/>
        <w:jc w:val="both"/>
        <w:rPr>
          <w:rFonts w:ascii="Times New Roman" w:hAnsi="Times New Roman" w:cs="Times New Roman"/>
          <w:sz w:val="20"/>
          <w:szCs w:val="20"/>
          <w:lang w:val="de-DE"/>
        </w:rPr>
      </w:pPr>
      <w:r w:rsidRPr="00301EC4">
        <w:rPr>
          <w:rFonts w:ascii="Times New Roman" w:hAnsi="Times New Roman" w:cs="Times New Roman"/>
          <w:b/>
          <w:sz w:val="20"/>
          <w:szCs w:val="20"/>
          <w:lang w:val="de-DE"/>
        </w:rPr>
        <w:t>Zz</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Zeitpunkt m, -e – </w:t>
      </w:r>
      <w:r w:rsidRPr="00301EC4">
        <w:rPr>
          <w:rFonts w:ascii="Times New Roman" w:hAnsi="Times New Roman" w:cs="Times New Roman"/>
          <w:sz w:val="20"/>
          <w:szCs w:val="20"/>
        </w:rPr>
        <w:t>момент</w:t>
      </w:r>
    </w:p>
    <w:p w:rsidR="00301EC4" w:rsidRPr="00301EC4" w:rsidRDefault="00301EC4" w:rsidP="00301EC4">
      <w:pPr>
        <w:ind w:firstLine="284"/>
        <w:jc w:val="both"/>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de-DE"/>
        </w:rPr>
        <w:t>Zierpflanze</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f</w:t>
      </w:r>
      <w:r w:rsidRPr="00301EC4">
        <w:rPr>
          <w:rFonts w:ascii="Times New Roman" w:hAnsi="Times New Roman" w:cs="Times New Roman"/>
          <w:color w:val="auto"/>
          <w:sz w:val="20"/>
          <w:szCs w:val="20"/>
          <w:lang w:val="ru-RU"/>
        </w:rPr>
        <w:t>, -</w:t>
      </w:r>
      <w:r w:rsidRPr="00301EC4">
        <w:rPr>
          <w:rFonts w:ascii="Times New Roman" w:hAnsi="Times New Roman" w:cs="Times New Roman"/>
          <w:color w:val="auto"/>
          <w:sz w:val="20"/>
          <w:szCs w:val="20"/>
          <w:lang w:val="de-DE"/>
        </w:rPr>
        <w:t>n</w:t>
      </w:r>
      <w:r w:rsidRPr="00301EC4">
        <w:rPr>
          <w:rFonts w:ascii="Times New Roman" w:hAnsi="Times New Roman" w:cs="Times New Roman"/>
          <w:color w:val="auto"/>
          <w:sz w:val="20"/>
          <w:szCs w:val="20"/>
          <w:lang w:val="ru-RU"/>
        </w:rPr>
        <w:t xml:space="preserve"> – декоративное растение</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Zuchtauswahl</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xml:space="preserve"> – селекционный отбор</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z</w:t>
      </w:r>
      <w:r w:rsidRPr="00301EC4">
        <w:rPr>
          <w:rFonts w:ascii="Times New Roman" w:hAnsi="Times New Roman" w:cs="Times New Roman"/>
          <w:sz w:val="20"/>
          <w:szCs w:val="20"/>
        </w:rPr>
        <w:t>ü</w:t>
      </w:r>
      <w:r w:rsidRPr="00301EC4">
        <w:rPr>
          <w:rFonts w:ascii="Times New Roman" w:hAnsi="Times New Roman" w:cs="Times New Roman"/>
          <w:sz w:val="20"/>
          <w:szCs w:val="20"/>
          <w:lang w:val="de-DE"/>
        </w:rPr>
        <w:t>chten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t</w:t>
      </w:r>
      <w:r w:rsidRPr="00301EC4">
        <w:rPr>
          <w:rFonts w:ascii="Times New Roman" w:hAnsi="Times New Roman" w:cs="Times New Roman"/>
          <w:sz w:val="20"/>
          <w:szCs w:val="20"/>
        </w:rPr>
        <w:t>) – выводить, выращивать</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Z</w:t>
      </w:r>
      <w:r w:rsidRPr="00301EC4">
        <w:rPr>
          <w:rFonts w:ascii="Times New Roman" w:hAnsi="Times New Roman" w:cs="Times New Roman"/>
          <w:sz w:val="20"/>
          <w:szCs w:val="20"/>
        </w:rPr>
        <w:t>ü</w:t>
      </w:r>
      <w:r w:rsidRPr="00301EC4">
        <w:rPr>
          <w:rFonts w:ascii="Times New Roman" w:hAnsi="Times New Roman" w:cs="Times New Roman"/>
          <w:sz w:val="20"/>
          <w:szCs w:val="20"/>
          <w:lang w:val="de-DE"/>
        </w:rPr>
        <w:t>chtung</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en</w:t>
      </w:r>
      <w:r w:rsidRPr="00301EC4">
        <w:rPr>
          <w:rFonts w:ascii="Times New Roman" w:hAnsi="Times New Roman" w:cs="Times New Roman"/>
          <w:sz w:val="20"/>
          <w:szCs w:val="20"/>
        </w:rPr>
        <w:t xml:space="preserve"> – выведение; разведение; селекция; выращивание</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Zuckerr</w:t>
      </w:r>
      <w:r w:rsidRPr="00301EC4">
        <w:rPr>
          <w:rFonts w:ascii="Times New Roman" w:hAnsi="Times New Roman" w:cs="Times New Roman"/>
          <w:sz w:val="20"/>
          <w:szCs w:val="20"/>
        </w:rPr>
        <w:t>ü</w:t>
      </w:r>
      <w:r w:rsidRPr="00301EC4">
        <w:rPr>
          <w:rFonts w:ascii="Times New Roman" w:hAnsi="Times New Roman" w:cs="Times New Roman"/>
          <w:sz w:val="20"/>
          <w:szCs w:val="20"/>
          <w:lang w:val="de-DE"/>
        </w:rPr>
        <w:t>be</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n</w:t>
      </w:r>
      <w:r w:rsidRPr="00301EC4">
        <w:rPr>
          <w:rFonts w:ascii="Times New Roman" w:hAnsi="Times New Roman" w:cs="Times New Roman"/>
          <w:sz w:val="20"/>
          <w:szCs w:val="20"/>
        </w:rPr>
        <w:t xml:space="preserve"> – сахарная свекла</w:t>
      </w:r>
    </w:p>
    <w:p w:rsidR="00301EC4" w:rsidRPr="00301EC4" w:rsidRDefault="00301EC4" w:rsidP="00301EC4">
      <w:pPr>
        <w:pStyle w:val="30"/>
        <w:shd w:val="clear" w:color="auto" w:fill="auto"/>
        <w:spacing w:after="0" w:line="240" w:lineRule="auto"/>
        <w:ind w:firstLine="284"/>
        <w:jc w:val="both"/>
        <w:rPr>
          <w:rFonts w:ascii="Times New Roman" w:hAnsi="Times New Roman" w:cs="Times New Roman"/>
          <w:b/>
          <w:bCs/>
          <w:sz w:val="20"/>
          <w:szCs w:val="20"/>
        </w:rPr>
      </w:pPr>
      <w:r w:rsidRPr="00301EC4">
        <w:rPr>
          <w:rFonts w:ascii="Times New Roman" w:hAnsi="Times New Roman" w:cs="Times New Roman"/>
          <w:sz w:val="20"/>
          <w:szCs w:val="20"/>
          <w:lang w:val="de-DE"/>
        </w:rPr>
        <w:t>Zukunftsaussicht</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f</w:t>
      </w:r>
      <w:r w:rsidRPr="00301EC4">
        <w:rPr>
          <w:rFonts w:ascii="Times New Roman" w:hAnsi="Times New Roman" w:cs="Times New Roman"/>
          <w:sz w:val="20"/>
          <w:szCs w:val="20"/>
        </w:rPr>
        <w:t>, -</w:t>
      </w:r>
      <w:r w:rsidRPr="00301EC4">
        <w:rPr>
          <w:rFonts w:ascii="Times New Roman" w:hAnsi="Times New Roman" w:cs="Times New Roman"/>
          <w:sz w:val="20"/>
          <w:szCs w:val="20"/>
          <w:lang w:val="de-DE"/>
        </w:rPr>
        <w:t>en</w:t>
      </w:r>
      <w:r w:rsidRPr="00301EC4">
        <w:rPr>
          <w:rFonts w:ascii="Times New Roman" w:hAnsi="Times New Roman" w:cs="Times New Roman"/>
          <w:sz w:val="20"/>
          <w:szCs w:val="20"/>
        </w:rPr>
        <w:t xml:space="preserve"> – перспектива</w:t>
      </w:r>
      <w:r w:rsidRPr="00301EC4">
        <w:rPr>
          <w:rFonts w:ascii="Times New Roman" w:hAnsi="Times New Roman" w:cs="Times New Roman"/>
          <w:b/>
          <w:bCs/>
          <w:sz w:val="20"/>
          <w:szCs w:val="20"/>
        </w:rPr>
        <w:t xml:space="preserve"> </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zunehmen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a</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o</w:t>
      </w:r>
      <w:r w:rsidRPr="00301EC4">
        <w:rPr>
          <w:rFonts w:ascii="Times New Roman" w:hAnsi="Times New Roman" w:cs="Times New Roman"/>
          <w:sz w:val="20"/>
          <w:szCs w:val="20"/>
        </w:rPr>
        <w:t>) – расти; увеличиваться</w:t>
      </w:r>
    </w:p>
    <w:p w:rsidR="00301EC4" w:rsidRPr="00301EC4" w:rsidRDefault="00301EC4" w:rsidP="00301EC4">
      <w:pPr>
        <w:ind w:firstLine="284"/>
        <w:jc w:val="both"/>
        <w:rPr>
          <w:rFonts w:ascii="Times New Roman" w:hAnsi="Times New Roman" w:cs="Times New Roman"/>
          <w:b/>
          <w:color w:val="auto"/>
          <w:sz w:val="20"/>
          <w:szCs w:val="20"/>
          <w:lang w:val="ru-RU"/>
        </w:rPr>
      </w:pPr>
      <w:r w:rsidRPr="00301EC4">
        <w:rPr>
          <w:rFonts w:ascii="Times New Roman" w:hAnsi="Times New Roman" w:cs="Times New Roman"/>
          <w:color w:val="auto"/>
          <w:sz w:val="20"/>
          <w:szCs w:val="20"/>
          <w:lang w:val="de-DE"/>
        </w:rPr>
        <w:lastRenderedPageBreak/>
        <w:t>Zungenbl</w:t>
      </w:r>
      <w:r w:rsidRPr="00301EC4">
        <w:rPr>
          <w:rFonts w:ascii="Times New Roman" w:hAnsi="Times New Roman" w:cs="Times New Roman"/>
          <w:color w:val="auto"/>
          <w:sz w:val="20"/>
          <w:szCs w:val="20"/>
          <w:lang w:val="ru-RU"/>
        </w:rPr>
        <w:t>ü</w:t>
      </w:r>
      <w:r w:rsidRPr="00301EC4">
        <w:rPr>
          <w:rFonts w:ascii="Times New Roman" w:hAnsi="Times New Roman" w:cs="Times New Roman"/>
          <w:color w:val="auto"/>
          <w:sz w:val="20"/>
          <w:szCs w:val="20"/>
          <w:lang w:val="de-DE"/>
        </w:rPr>
        <w:t>te</w:t>
      </w:r>
      <w:r w:rsidRPr="00301EC4">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de-DE"/>
        </w:rPr>
        <w:t>f</w:t>
      </w:r>
      <w:r w:rsidRPr="00301EC4">
        <w:rPr>
          <w:rFonts w:ascii="Times New Roman" w:hAnsi="Times New Roman" w:cs="Times New Roman"/>
          <w:color w:val="auto"/>
          <w:sz w:val="20"/>
          <w:szCs w:val="20"/>
          <w:lang w:val="ru-RU"/>
        </w:rPr>
        <w:t>, -</w:t>
      </w:r>
      <w:r w:rsidRPr="00301EC4">
        <w:rPr>
          <w:rFonts w:ascii="Times New Roman" w:hAnsi="Times New Roman" w:cs="Times New Roman"/>
          <w:color w:val="auto"/>
          <w:sz w:val="20"/>
          <w:szCs w:val="20"/>
          <w:lang w:val="de-DE"/>
        </w:rPr>
        <w:t>n</w:t>
      </w:r>
      <w:r w:rsidRPr="00301EC4">
        <w:rPr>
          <w:rFonts w:ascii="Times New Roman" w:hAnsi="Times New Roman" w:cs="Times New Roman"/>
          <w:color w:val="auto"/>
          <w:sz w:val="20"/>
          <w:szCs w:val="20"/>
          <w:lang w:val="ru-RU"/>
        </w:rPr>
        <w:t xml:space="preserve"> – язычковый цветок</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rPr>
      </w:pPr>
      <w:r w:rsidRPr="00301EC4">
        <w:rPr>
          <w:rFonts w:ascii="Times New Roman" w:hAnsi="Times New Roman" w:cs="Times New Roman"/>
          <w:sz w:val="20"/>
          <w:szCs w:val="20"/>
          <w:lang w:val="de-DE"/>
        </w:rPr>
        <w:t>zurechtkommen</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mit</w:t>
      </w:r>
      <w:r w:rsidRPr="00301EC4">
        <w:rPr>
          <w:rFonts w:ascii="Times New Roman" w:hAnsi="Times New Roman" w:cs="Times New Roman"/>
          <w:sz w:val="20"/>
          <w:szCs w:val="20"/>
        </w:rPr>
        <w:t xml:space="preserve"> </w:t>
      </w:r>
      <w:r w:rsidRPr="00301EC4">
        <w:rPr>
          <w:rFonts w:ascii="Times New Roman" w:hAnsi="Times New Roman" w:cs="Times New Roman"/>
          <w:sz w:val="20"/>
          <w:szCs w:val="20"/>
          <w:lang w:val="de-DE"/>
        </w:rPr>
        <w:t>D</w:t>
      </w:r>
      <w:r w:rsidRPr="00301EC4">
        <w:rPr>
          <w:rFonts w:ascii="Times New Roman" w:hAnsi="Times New Roman" w:cs="Times New Roman"/>
          <w:sz w:val="20"/>
          <w:szCs w:val="20"/>
        </w:rPr>
        <w:t xml:space="preserve">. – справляться </w:t>
      </w:r>
      <w:r w:rsidRPr="00301EC4">
        <w:rPr>
          <w:rFonts w:ascii="Times New Roman" w:hAnsi="Times New Roman" w:cs="Times New Roman"/>
          <w:sz w:val="20"/>
          <w:szCs w:val="20"/>
          <w:lang w:val="de-DE"/>
        </w:rPr>
        <w:t>c</w:t>
      </w:r>
      <w:r w:rsidRPr="00301EC4">
        <w:rPr>
          <w:rFonts w:ascii="Times New Roman" w:hAnsi="Times New Roman" w:cs="Times New Roman"/>
          <w:sz w:val="20"/>
          <w:szCs w:val="20"/>
        </w:rPr>
        <w:t xml:space="preserve"> чем-л. </w:t>
      </w:r>
    </w:p>
    <w:p w:rsidR="00301EC4" w:rsidRPr="00301EC4" w:rsidRDefault="00301EC4" w:rsidP="00301EC4">
      <w:pPr>
        <w:pStyle w:val="51"/>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zurückgehen </w:t>
      </w:r>
      <w:r w:rsidRPr="00301EC4">
        <w:rPr>
          <w:rFonts w:ascii="Times New Roman" w:hAnsi="Times New Roman" w:cs="Times New Roman"/>
          <w:bCs/>
          <w:iCs/>
          <w:sz w:val="20"/>
          <w:szCs w:val="20"/>
          <w:lang w:val="de-DE"/>
        </w:rPr>
        <w:t xml:space="preserve">(i, a) – </w:t>
      </w:r>
      <w:r w:rsidRPr="00301EC4">
        <w:rPr>
          <w:rFonts w:ascii="Times New Roman" w:hAnsi="Times New Roman" w:cs="Times New Roman"/>
          <w:bCs/>
          <w:iCs/>
          <w:sz w:val="20"/>
          <w:szCs w:val="20"/>
        </w:rPr>
        <w:t>снижаться</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zurückkehren </w:t>
      </w:r>
      <w:r w:rsidRPr="00301EC4">
        <w:rPr>
          <w:rFonts w:ascii="Times New Roman" w:hAnsi="Times New Roman" w:cs="Times New Roman"/>
          <w:sz w:val="20"/>
          <w:szCs w:val="20"/>
          <w:lang w:val="de-DE"/>
        </w:rPr>
        <w:t xml:space="preserve">(te, t) </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возвращаться</w:t>
      </w:r>
    </w:p>
    <w:p w:rsidR="00301EC4" w:rsidRPr="00301EC4" w:rsidRDefault="00301EC4" w:rsidP="00301EC4">
      <w:pPr>
        <w:ind w:firstLine="284"/>
        <w:jc w:val="both"/>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zusammensetzen sich </w:t>
      </w:r>
      <w:r w:rsidRPr="00301EC4">
        <w:rPr>
          <w:rFonts w:ascii="Times New Roman" w:hAnsi="Times New Roman" w:cs="Times New Roman"/>
          <w:sz w:val="20"/>
          <w:szCs w:val="20"/>
          <w:lang w:val="de-DE"/>
        </w:rPr>
        <w:t xml:space="preserve">(te, t) </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состоять</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из</w:t>
      </w:r>
      <w:r w:rsidRPr="00301EC4">
        <w:rPr>
          <w:rFonts w:ascii="Times New Roman" w:hAnsi="Times New Roman" w:cs="Times New Roman"/>
          <w:color w:val="auto"/>
          <w:sz w:val="20"/>
          <w:szCs w:val="20"/>
          <w:lang w:val="de-DE"/>
        </w:rPr>
        <w:t xml:space="preserve"> </w:t>
      </w:r>
      <w:r w:rsidRPr="00301EC4">
        <w:rPr>
          <w:rFonts w:ascii="Times New Roman" w:hAnsi="Times New Roman" w:cs="Times New Roman"/>
          <w:color w:val="auto"/>
          <w:sz w:val="20"/>
          <w:szCs w:val="20"/>
          <w:lang w:val="ru-RU"/>
        </w:rPr>
        <w:t>чего</w:t>
      </w:r>
      <w:r w:rsidRPr="00301EC4">
        <w:rPr>
          <w:rFonts w:ascii="Times New Roman" w:hAnsi="Times New Roman" w:cs="Times New Roman"/>
          <w:color w:val="auto"/>
          <w:sz w:val="20"/>
          <w:szCs w:val="20"/>
          <w:lang w:val="de-DE"/>
        </w:rPr>
        <w:t>-</w:t>
      </w:r>
      <w:r w:rsidRPr="00301EC4">
        <w:rPr>
          <w:rFonts w:ascii="Times New Roman" w:hAnsi="Times New Roman" w:cs="Times New Roman"/>
          <w:color w:val="auto"/>
          <w:sz w:val="20"/>
          <w:szCs w:val="20"/>
          <w:lang w:val="ru-RU"/>
        </w:rPr>
        <w:t>л</w:t>
      </w:r>
      <w:r w:rsidRPr="00301EC4">
        <w:rPr>
          <w:rFonts w:ascii="Times New Roman" w:hAnsi="Times New Roman" w:cs="Times New Roman"/>
          <w:color w:val="auto"/>
          <w:sz w:val="20"/>
          <w:szCs w:val="20"/>
          <w:lang w:val="de-DE"/>
        </w:rPr>
        <w:t>.</w:t>
      </w:r>
    </w:p>
    <w:p w:rsidR="00301EC4" w:rsidRPr="00301EC4" w:rsidRDefault="00301EC4" w:rsidP="00301EC4">
      <w:pPr>
        <w:pStyle w:val="5"/>
        <w:shd w:val="clear" w:color="auto" w:fill="auto"/>
        <w:spacing w:after="0" w:line="240" w:lineRule="auto"/>
        <w:ind w:firstLine="284"/>
        <w:jc w:val="both"/>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Zustand m, (-stände) – </w:t>
      </w:r>
      <w:r w:rsidRPr="00301EC4">
        <w:rPr>
          <w:rFonts w:ascii="Times New Roman" w:hAnsi="Times New Roman" w:cs="Times New Roman"/>
          <w:sz w:val="20"/>
          <w:szCs w:val="20"/>
        </w:rPr>
        <w:t>состояние</w:t>
      </w:r>
    </w:p>
    <w:p w:rsidR="00301EC4" w:rsidRPr="00301EC4" w:rsidRDefault="00301EC4" w:rsidP="00301EC4">
      <w:pPr>
        <w:ind w:firstLine="284"/>
        <w:jc w:val="center"/>
        <w:rPr>
          <w:rFonts w:ascii="Times New Roman" w:hAnsi="Times New Roman" w:cs="Times New Roman"/>
          <w:b/>
          <w:color w:val="auto"/>
          <w:sz w:val="20"/>
          <w:szCs w:val="20"/>
          <w:lang w:val="de-DE"/>
        </w:rPr>
      </w:pPr>
    </w:p>
    <w:p w:rsidR="00301EC4" w:rsidRPr="00301EC4" w:rsidRDefault="00301EC4" w:rsidP="00301EC4">
      <w:pPr>
        <w:ind w:firstLine="284"/>
        <w:jc w:val="center"/>
        <w:rPr>
          <w:rFonts w:ascii="Times New Roman" w:hAnsi="Times New Roman" w:cs="Times New Roman"/>
          <w:b/>
          <w:color w:val="auto"/>
          <w:sz w:val="20"/>
          <w:szCs w:val="20"/>
          <w:lang w:val="de-DE"/>
        </w:rPr>
      </w:pPr>
    </w:p>
    <w:p w:rsidR="00301EC4" w:rsidRPr="00301EC4" w:rsidRDefault="00301EC4" w:rsidP="00301EC4">
      <w:pPr>
        <w:ind w:firstLine="284"/>
        <w:jc w:val="center"/>
        <w:rPr>
          <w:rFonts w:ascii="Times New Roman" w:hAnsi="Times New Roman" w:cs="Times New Roman"/>
          <w:b/>
          <w:color w:val="auto"/>
          <w:sz w:val="20"/>
          <w:szCs w:val="20"/>
          <w:lang w:val="de-DE"/>
        </w:rPr>
      </w:pPr>
    </w:p>
    <w:p w:rsidR="008718AD" w:rsidRDefault="008718AD" w:rsidP="00301EC4">
      <w:pPr>
        <w:ind w:firstLine="284"/>
        <w:jc w:val="center"/>
        <w:rPr>
          <w:rFonts w:ascii="Times New Roman" w:hAnsi="Times New Roman" w:cs="Times New Roman"/>
          <w:b/>
          <w:color w:val="auto"/>
          <w:sz w:val="20"/>
          <w:szCs w:val="20"/>
          <w:lang w:val="ru-RU"/>
        </w:rPr>
      </w:pPr>
    </w:p>
    <w:p w:rsidR="008718AD" w:rsidRDefault="008718AD" w:rsidP="00301EC4">
      <w:pPr>
        <w:ind w:firstLine="284"/>
        <w:jc w:val="center"/>
        <w:rPr>
          <w:rFonts w:ascii="Times New Roman" w:hAnsi="Times New Roman" w:cs="Times New Roman"/>
          <w:b/>
          <w:color w:val="auto"/>
          <w:sz w:val="20"/>
          <w:szCs w:val="20"/>
          <w:lang w:val="ru-RU"/>
        </w:rPr>
      </w:pPr>
    </w:p>
    <w:p w:rsidR="008718AD" w:rsidRDefault="008718AD" w:rsidP="00301EC4">
      <w:pPr>
        <w:ind w:firstLine="284"/>
        <w:jc w:val="center"/>
        <w:rPr>
          <w:rFonts w:ascii="Times New Roman" w:hAnsi="Times New Roman" w:cs="Times New Roman"/>
          <w:b/>
          <w:color w:val="auto"/>
          <w:sz w:val="20"/>
          <w:szCs w:val="20"/>
          <w:lang w:val="ru-RU"/>
        </w:rPr>
      </w:pPr>
    </w:p>
    <w:p w:rsidR="008718AD" w:rsidRDefault="008718AD" w:rsidP="00301EC4">
      <w:pPr>
        <w:ind w:firstLine="284"/>
        <w:jc w:val="center"/>
        <w:rPr>
          <w:rFonts w:ascii="Times New Roman" w:hAnsi="Times New Roman" w:cs="Times New Roman"/>
          <w:b/>
          <w:color w:val="auto"/>
          <w:sz w:val="20"/>
          <w:szCs w:val="20"/>
          <w:lang w:val="ru-RU"/>
        </w:rPr>
      </w:pPr>
    </w:p>
    <w:p w:rsidR="008718AD" w:rsidRDefault="008718AD" w:rsidP="00301EC4">
      <w:pPr>
        <w:ind w:firstLine="284"/>
        <w:jc w:val="center"/>
        <w:rPr>
          <w:rFonts w:ascii="Times New Roman" w:hAnsi="Times New Roman" w:cs="Times New Roman"/>
          <w:b/>
          <w:color w:val="auto"/>
          <w:sz w:val="20"/>
          <w:szCs w:val="20"/>
          <w:lang w:val="ru-RU"/>
        </w:rPr>
      </w:pPr>
    </w:p>
    <w:p w:rsidR="008718AD" w:rsidRDefault="008718AD" w:rsidP="00301EC4">
      <w:pPr>
        <w:ind w:firstLine="284"/>
        <w:jc w:val="center"/>
        <w:rPr>
          <w:rFonts w:ascii="Times New Roman" w:hAnsi="Times New Roman" w:cs="Times New Roman"/>
          <w:b/>
          <w:color w:val="auto"/>
          <w:sz w:val="20"/>
          <w:szCs w:val="20"/>
          <w:lang w:val="ru-RU"/>
        </w:rPr>
      </w:pPr>
    </w:p>
    <w:p w:rsidR="008718AD" w:rsidRDefault="008718AD" w:rsidP="00301EC4">
      <w:pPr>
        <w:ind w:firstLine="284"/>
        <w:jc w:val="center"/>
        <w:rPr>
          <w:rFonts w:ascii="Times New Roman" w:hAnsi="Times New Roman" w:cs="Times New Roman"/>
          <w:b/>
          <w:color w:val="auto"/>
          <w:sz w:val="20"/>
          <w:szCs w:val="20"/>
          <w:lang w:val="ru-RU"/>
        </w:rPr>
      </w:pPr>
    </w:p>
    <w:p w:rsidR="008718AD" w:rsidRDefault="008718AD" w:rsidP="00301EC4">
      <w:pPr>
        <w:ind w:firstLine="284"/>
        <w:jc w:val="center"/>
        <w:rPr>
          <w:rFonts w:ascii="Times New Roman" w:hAnsi="Times New Roman" w:cs="Times New Roman"/>
          <w:b/>
          <w:color w:val="auto"/>
          <w:sz w:val="20"/>
          <w:szCs w:val="20"/>
          <w:lang w:val="ru-RU"/>
        </w:rPr>
      </w:pPr>
    </w:p>
    <w:p w:rsidR="008718AD" w:rsidRDefault="008718AD" w:rsidP="00301EC4">
      <w:pPr>
        <w:ind w:firstLine="284"/>
        <w:jc w:val="center"/>
        <w:rPr>
          <w:rFonts w:ascii="Times New Roman" w:hAnsi="Times New Roman" w:cs="Times New Roman"/>
          <w:b/>
          <w:color w:val="auto"/>
          <w:sz w:val="20"/>
          <w:szCs w:val="20"/>
          <w:lang w:val="ru-RU"/>
        </w:rPr>
      </w:pPr>
    </w:p>
    <w:p w:rsidR="008718AD" w:rsidRDefault="008718AD" w:rsidP="00301EC4">
      <w:pPr>
        <w:ind w:firstLine="284"/>
        <w:jc w:val="center"/>
        <w:rPr>
          <w:rFonts w:ascii="Times New Roman" w:hAnsi="Times New Roman" w:cs="Times New Roman"/>
          <w:b/>
          <w:color w:val="auto"/>
          <w:sz w:val="20"/>
          <w:szCs w:val="20"/>
          <w:lang w:val="ru-RU"/>
        </w:rPr>
      </w:pPr>
    </w:p>
    <w:p w:rsidR="008718AD" w:rsidRDefault="008718AD" w:rsidP="00301EC4">
      <w:pPr>
        <w:ind w:firstLine="284"/>
        <w:jc w:val="center"/>
        <w:rPr>
          <w:rFonts w:ascii="Times New Roman" w:hAnsi="Times New Roman" w:cs="Times New Roman"/>
          <w:b/>
          <w:color w:val="auto"/>
          <w:sz w:val="20"/>
          <w:szCs w:val="20"/>
          <w:lang w:val="ru-RU"/>
        </w:rPr>
      </w:pPr>
    </w:p>
    <w:p w:rsidR="008718AD" w:rsidRDefault="008718AD" w:rsidP="00301EC4">
      <w:pPr>
        <w:ind w:firstLine="284"/>
        <w:jc w:val="center"/>
        <w:rPr>
          <w:rFonts w:ascii="Times New Roman" w:hAnsi="Times New Roman" w:cs="Times New Roman"/>
          <w:b/>
          <w:color w:val="auto"/>
          <w:sz w:val="20"/>
          <w:szCs w:val="20"/>
          <w:lang w:val="ru-RU"/>
        </w:rPr>
      </w:pPr>
    </w:p>
    <w:p w:rsidR="008718AD" w:rsidRDefault="008718AD" w:rsidP="00301EC4">
      <w:pPr>
        <w:ind w:firstLine="284"/>
        <w:jc w:val="center"/>
        <w:rPr>
          <w:rFonts w:ascii="Times New Roman" w:hAnsi="Times New Roman" w:cs="Times New Roman"/>
          <w:b/>
          <w:color w:val="auto"/>
          <w:sz w:val="20"/>
          <w:szCs w:val="20"/>
          <w:lang w:val="ru-RU"/>
        </w:rPr>
      </w:pPr>
    </w:p>
    <w:p w:rsidR="008718AD" w:rsidRDefault="008718AD" w:rsidP="00301EC4">
      <w:pPr>
        <w:ind w:firstLine="284"/>
        <w:jc w:val="center"/>
        <w:rPr>
          <w:rFonts w:ascii="Times New Roman" w:hAnsi="Times New Roman" w:cs="Times New Roman"/>
          <w:b/>
          <w:color w:val="auto"/>
          <w:sz w:val="20"/>
          <w:szCs w:val="20"/>
          <w:lang w:val="ru-RU"/>
        </w:rPr>
      </w:pPr>
    </w:p>
    <w:p w:rsidR="008718AD" w:rsidRDefault="008718AD" w:rsidP="00301EC4">
      <w:pPr>
        <w:ind w:firstLine="284"/>
        <w:jc w:val="center"/>
        <w:rPr>
          <w:rFonts w:ascii="Times New Roman" w:hAnsi="Times New Roman" w:cs="Times New Roman"/>
          <w:b/>
          <w:color w:val="auto"/>
          <w:sz w:val="20"/>
          <w:szCs w:val="20"/>
          <w:lang w:val="ru-RU"/>
        </w:rPr>
      </w:pPr>
    </w:p>
    <w:p w:rsidR="008718AD" w:rsidRDefault="008718AD" w:rsidP="00301EC4">
      <w:pPr>
        <w:ind w:firstLine="284"/>
        <w:jc w:val="center"/>
        <w:rPr>
          <w:rFonts w:ascii="Times New Roman" w:hAnsi="Times New Roman" w:cs="Times New Roman"/>
          <w:b/>
          <w:color w:val="auto"/>
          <w:sz w:val="20"/>
          <w:szCs w:val="20"/>
          <w:lang w:val="ru-RU"/>
        </w:rPr>
      </w:pPr>
    </w:p>
    <w:p w:rsidR="008718AD" w:rsidRDefault="008718AD" w:rsidP="00301EC4">
      <w:pPr>
        <w:ind w:firstLine="284"/>
        <w:jc w:val="center"/>
        <w:rPr>
          <w:rFonts w:ascii="Times New Roman" w:hAnsi="Times New Roman" w:cs="Times New Roman"/>
          <w:b/>
          <w:color w:val="auto"/>
          <w:sz w:val="20"/>
          <w:szCs w:val="20"/>
          <w:lang w:val="ru-RU"/>
        </w:rPr>
      </w:pPr>
    </w:p>
    <w:p w:rsidR="008718AD" w:rsidRDefault="008718AD" w:rsidP="00301EC4">
      <w:pPr>
        <w:ind w:firstLine="284"/>
        <w:jc w:val="center"/>
        <w:rPr>
          <w:rFonts w:ascii="Times New Roman" w:hAnsi="Times New Roman" w:cs="Times New Roman"/>
          <w:b/>
          <w:color w:val="auto"/>
          <w:sz w:val="20"/>
          <w:szCs w:val="20"/>
          <w:lang w:val="ru-RU"/>
        </w:rPr>
      </w:pPr>
    </w:p>
    <w:p w:rsidR="008718AD" w:rsidRDefault="008718AD" w:rsidP="00301EC4">
      <w:pPr>
        <w:ind w:firstLine="284"/>
        <w:jc w:val="center"/>
        <w:rPr>
          <w:rFonts w:ascii="Times New Roman" w:hAnsi="Times New Roman" w:cs="Times New Roman"/>
          <w:b/>
          <w:color w:val="auto"/>
          <w:sz w:val="20"/>
          <w:szCs w:val="20"/>
          <w:lang w:val="ru-RU"/>
        </w:rPr>
      </w:pPr>
    </w:p>
    <w:p w:rsidR="008718AD" w:rsidRDefault="008718AD" w:rsidP="00301EC4">
      <w:pPr>
        <w:ind w:firstLine="284"/>
        <w:jc w:val="center"/>
        <w:rPr>
          <w:rFonts w:ascii="Times New Roman" w:hAnsi="Times New Roman" w:cs="Times New Roman"/>
          <w:b/>
          <w:color w:val="auto"/>
          <w:sz w:val="20"/>
          <w:szCs w:val="20"/>
          <w:lang w:val="ru-RU"/>
        </w:rPr>
      </w:pPr>
    </w:p>
    <w:p w:rsidR="008718AD" w:rsidRDefault="008718AD" w:rsidP="00301EC4">
      <w:pPr>
        <w:ind w:firstLine="284"/>
        <w:jc w:val="center"/>
        <w:rPr>
          <w:rFonts w:ascii="Times New Roman" w:hAnsi="Times New Roman" w:cs="Times New Roman"/>
          <w:b/>
          <w:color w:val="auto"/>
          <w:sz w:val="20"/>
          <w:szCs w:val="20"/>
          <w:lang w:val="ru-RU"/>
        </w:rPr>
      </w:pPr>
    </w:p>
    <w:p w:rsidR="008718AD" w:rsidRDefault="008718AD" w:rsidP="00301EC4">
      <w:pPr>
        <w:ind w:firstLine="284"/>
        <w:jc w:val="center"/>
        <w:rPr>
          <w:rFonts w:ascii="Times New Roman" w:hAnsi="Times New Roman" w:cs="Times New Roman"/>
          <w:b/>
          <w:color w:val="auto"/>
          <w:sz w:val="20"/>
          <w:szCs w:val="20"/>
          <w:lang w:val="ru-RU"/>
        </w:rPr>
      </w:pPr>
    </w:p>
    <w:p w:rsidR="008718AD" w:rsidRDefault="008718AD" w:rsidP="00301EC4">
      <w:pPr>
        <w:ind w:firstLine="284"/>
        <w:jc w:val="center"/>
        <w:rPr>
          <w:rFonts w:ascii="Times New Roman" w:hAnsi="Times New Roman" w:cs="Times New Roman"/>
          <w:b/>
          <w:color w:val="auto"/>
          <w:sz w:val="20"/>
          <w:szCs w:val="20"/>
          <w:lang w:val="ru-RU"/>
        </w:rPr>
      </w:pPr>
    </w:p>
    <w:p w:rsidR="008718AD" w:rsidRDefault="008718AD" w:rsidP="00301EC4">
      <w:pPr>
        <w:ind w:firstLine="284"/>
        <w:jc w:val="center"/>
        <w:rPr>
          <w:rFonts w:ascii="Times New Roman" w:hAnsi="Times New Roman" w:cs="Times New Roman"/>
          <w:b/>
          <w:color w:val="auto"/>
          <w:sz w:val="20"/>
          <w:szCs w:val="20"/>
          <w:lang w:val="ru-RU"/>
        </w:rPr>
      </w:pPr>
    </w:p>
    <w:p w:rsidR="008718AD" w:rsidRDefault="008718AD" w:rsidP="00301EC4">
      <w:pPr>
        <w:ind w:firstLine="284"/>
        <w:jc w:val="center"/>
        <w:rPr>
          <w:rFonts w:ascii="Times New Roman" w:hAnsi="Times New Roman" w:cs="Times New Roman"/>
          <w:b/>
          <w:color w:val="auto"/>
          <w:sz w:val="20"/>
          <w:szCs w:val="20"/>
          <w:lang w:val="ru-RU"/>
        </w:rPr>
      </w:pPr>
    </w:p>
    <w:p w:rsidR="008718AD" w:rsidRDefault="008718AD" w:rsidP="00301EC4">
      <w:pPr>
        <w:ind w:firstLine="284"/>
        <w:jc w:val="center"/>
        <w:rPr>
          <w:rFonts w:ascii="Times New Roman" w:hAnsi="Times New Roman" w:cs="Times New Roman"/>
          <w:b/>
          <w:color w:val="auto"/>
          <w:sz w:val="20"/>
          <w:szCs w:val="20"/>
          <w:lang w:val="ru-RU"/>
        </w:rPr>
      </w:pPr>
    </w:p>
    <w:p w:rsidR="008718AD" w:rsidRDefault="008718AD" w:rsidP="00301EC4">
      <w:pPr>
        <w:ind w:firstLine="284"/>
        <w:jc w:val="center"/>
        <w:rPr>
          <w:rFonts w:ascii="Times New Roman" w:hAnsi="Times New Roman" w:cs="Times New Roman"/>
          <w:b/>
          <w:color w:val="auto"/>
          <w:sz w:val="20"/>
          <w:szCs w:val="20"/>
          <w:lang w:val="ru-RU"/>
        </w:rPr>
      </w:pPr>
    </w:p>
    <w:p w:rsidR="008718AD" w:rsidRDefault="008718AD" w:rsidP="00301EC4">
      <w:pPr>
        <w:ind w:firstLine="284"/>
        <w:jc w:val="center"/>
        <w:rPr>
          <w:rFonts w:ascii="Times New Roman" w:hAnsi="Times New Roman" w:cs="Times New Roman"/>
          <w:b/>
          <w:color w:val="auto"/>
          <w:sz w:val="20"/>
          <w:szCs w:val="20"/>
          <w:lang w:val="ru-RU"/>
        </w:rPr>
      </w:pPr>
    </w:p>
    <w:p w:rsidR="008718AD" w:rsidRDefault="008718AD" w:rsidP="00301EC4">
      <w:pPr>
        <w:ind w:firstLine="284"/>
        <w:jc w:val="center"/>
        <w:rPr>
          <w:rFonts w:ascii="Times New Roman" w:hAnsi="Times New Roman" w:cs="Times New Roman"/>
          <w:b/>
          <w:color w:val="auto"/>
          <w:sz w:val="20"/>
          <w:szCs w:val="20"/>
          <w:lang w:val="ru-RU"/>
        </w:rPr>
      </w:pPr>
    </w:p>
    <w:p w:rsidR="008718AD" w:rsidRDefault="008718AD" w:rsidP="00301EC4">
      <w:pPr>
        <w:ind w:firstLine="284"/>
        <w:jc w:val="center"/>
        <w:rPr>
          <w:rFonts w:ascii="Times New Roman" w:hAnsi="Times New Roman" w:cs="Times New Roman"/>
          <w:b/>
          <w:color w:val="auto"/>
          <w:sz w:val="20"/>
          <w:szCs w:val="20"/>
          <w:lang w:val="ru-RU"/>
        </w:rPr>
      </w:pPr>
    </w:p>
    <w:p w:rsidR="00301EC4" w:rsidRPr="00301EC4" w:rsidRDefault="00301EC4" w:rsidP="00301EC4">
      <w:pPr>
        <w:ind w:firstLine="284"/>
        <w:jc w:val="center"/>
        <w:rPr>
          <w:rFonts w:ascii="Times New Roman" w:hAnsi="Times New Roman" w:cs="Times New Roman"/>
          <w:b/>
          <w:color w:val="auto"/>
          <w:sz w:val="20"/>
          <w:szCs w:val="20"/>
          <w:lang w:val="de-DE"/>
        </w:rPr>
      </w:pPr>
      <w:r w:rsidRPr="00301EC4">
        <w:rPr>
          <w:rFonts w:ascii="Times New Roman" w:hAnsi="Times New Roman" w:cs="Times New Roman"/>
          <w:b/>
          <w:color w:val="auto"/>
          <w:sz w:val="20"/>
          <w:szCs w:val="20"/>
          <w:lang w:val="de-DE"/>
        </w:rPr>
        <w:lastRenderedPageBreak/>
        <w:t>LITERATUR</w:t>
      </w:r>
    </w:p>
    <w:p w:rsidR="00301EC4" w:rsidRPr="00301EC4" w:rsidRDefault="00301EC4" w:rsidP="00301EC4">
      <w:pPr>
        <w:ind w:firstLine="284"/>
        <w:rPr>
          <w:rFonts w:ascii="Times New Roman" w:hAnsi="Times New Roman" w:cs="Times New Roman"/>
          <w:color w:val="auto"/>
          <w:sz w:val="20"/>
          <w:szCs w:val="20"/>
          <w:lang w:val="de-DE"/>
        </w:rPr>
      </w:pPr>
    </w:p>
    <w:p w:rsidR="00301EC4" w:rsidRPr="00301EC4" w:rsidRDefault="009A34A3" w:rsidP="00301EC4">
      <w:pPr>
        <w:pStyle w:val="ae"/>
        <w:numPr>
          <w:ilvl w:val="0"/>
          <w:numId w:val="1"/>
        </w:numPr>
        <w:tabs>
          <w:tab w:val="left" w:pos="567"/>
          <w:tab w:val="left" w:pos="1260"/>
        </w:tabs>
        <w:ind w:left="0" w:firstLine="284"/>
        <w:jc w:val="both"/>
        <w:rPr>
          <w:rFonts w:ascii="Times New Roman" w:hAnsi="Times New Roman" w:cs="Times New Roman"/>
          <w:color w:val="auto"/>
          <w:sz w:val="20"/>
          <w:szCs w:val="20"/>
        </w:rPr>
      </w:pPr>
      <w:hyperlink r:id="rId34" w:history="1">
        <w:r w:rsidR="00301EC4" w:rsidRPr="00301EC4">
          <w:rPr>
            <w:rStyle w:val="ac"/>
            <w:rFonts w:ascii="Times New Roman" w:hAnsi="Times New Roman" w:cs="Times New Roman"/>
            <w:color w:val="auto"/>
            <w:sz w:val="20"/>
            <w:szCs w:val="20"/>
          </w:rPr>
          <w:t>http://de.academic.ru/dic.nsf/dewiki</w:t>
        </w:r>
      </w:hyperlink>
      <w:r w:rsidR="00301EC4" w:rsidRPr="00301EC4">
        <w:rPr>
          <w:rFonts w:ascii="Times New Roman" w:hAnsi="Times New Roman" w:cs="Times New Roman"/>
          <w:color w:val="auto"/>
          <w:sz w:val="20"/>
          <w:szCs w:val="20"/>
        </w:rPr>
        <w:t xml:space="preserve">. – Date of access: 25.01.2019. </w:t>
      </w:r>
    </w:p>
    <w:p w:rsidR="00301EC4" w:rsidRPr="00301EC4" w:rsidRDefault="009A34A3" w:rsidP="00301EC4">
      <w:pPr>
        <w:pStyle w:val="ae"/>
        <w:numPr>
          <w:ilvl w:val="0"/>
          <w:numId w:val="1"/>
        </w:numPr>
        <w:tabs>
          <w:tab w:val="left" w:pos="567"/>
          <w:tab w:val="left" w:pos="1260"/>
        </w:tabs>
        <w:ind w:left="0" w:firstLine="284"/>
        <w:jc w:val="both"/>
        <w:rPr>
          <w:rFonts w:ascii="Times New Roman" w:hAnsi="Times New Roman" w:cs="Times New Roman"/>
          <w:color w:val="auto"/>
          <w:sz w:val="20"/>
          <w:szCs w:val="20"/>
        </w:rPr>
      </w:pPr>
      <w:hyperlink r:id="rId35" w:history="1">
        <w:r w:rsidR="00301EC4" w:rsidRPr="00301EC4">
          <w:rPr>
            <w:rStyle w:val="ac"/>
            <w:rFonts w:ascii="Times New Roman" w:hAnsi="Times New Roman" w:cs="Times New Roman"/>
            <w:bCs/>
            <w:color w:val="auto"/>
            <w:sz w:val="20"/>
            <w:szCs w:val="20"/>
          </w:rPr>
          <w:t>https://www.bauernverband.de/61-pflanzliche-erzeugung</w:t>
        </w:r>
      </w:hyperlink>
      <w:r w:rsidR="00301EC4" w:rsidRPr="00301EC4">
        <w:rPr>
          <w:rFonts w:ascii="Times New Roman" w:hAnsi="Times New Roman" w:cs="Times New Roman"/>
          <w:bCs/>
          <w:color w:val="auto"/>
          <w:sz w:val="20"/>
          <w:szCs w:val="20"/>
        </w:rPr>
        <w:t>.</w:t>
      </w:r>
      <w:r w:rsidR="00301EC4" w:rsidRPr="00301EC4">
        <w:rPr>
          <w:rFonts w:ascii="Times New Roman" w:hAnsi="Times New Roman" w:cs="Times New Roman"/>
          <w:bCs/>
          <w:sz w:val="20"/>
          <w:szCs w:val="20"/>
        </w:rPr>
        <w:t xml:space="preserve"> – </w:t>
      </w:r>
      <w:r w:rsidR="00301EC4" w:rsidRPr="00301EC4">
        <w:rPr>
          <w:rFonts w:ascii="Times New Roman" w:hAnsi="Times New Roman" w:cs="Times New Roman"/>
          <w:color w:val="auto"/>
          <w:sz w:val="20"/>
          <w:szCs w:val="20"/>
        </w:rPr>
        <w:t xml:space="preserve">Date of access: 01.02.2019. </w:t>
      </w:r>
    </w:p>
    <w:p w:rsidR="00301EC4" w:rsidRPr="00301EC4" w:rsidRDefault="00301EC4" w:rsidP="00301EC4">
      <w:pPr>
        <w:numPr>
          <w:ilvl w:val="0"/>
          <w:numId w:val="1"/>
        </w:numPr>
        <w:tabs>
          <w:tab w:val="left" w:pos="567"/>
        </w:tabs>
        <w:ind w:left="0" w:firstLine="284"/>
        <w:jc w:val="both"/>
        <w:rPr>
          <w:rFonts w:ascii="Times New Roman" w:hAnsi="Times New Roman" w:cs="Times New Roman"/>
          <w:color w:val="auto"/>
          <w:sz w:val="20"/>
          <w:szCs w:val="20"/>
        </w:rPr>
      </w:pPr>
      <w:r w:rsidRPr="00301EC4">
        <w:rPr>
          <w:rFonts w:ascii="Times New Roman" w:hAnsi="Times New Roman" w:cs="Times New Roman"/>
          <w:color w:val="auto"/>
          <w:sz w:val="20"/>
          <w:szCs w:val="20"/>
        </w:rPr>
        <w:t>http://</w:t>
      </w:r>
      <w:hyperlink r:id="rId36" w:history="1">
        <w:r w:rsidRPr="00301EC4">
          <w:rPr>
            <w:rStyle w:val="ac"/>
            <w:rFonts w:ascii="Times New Roman" w:hAnsi="Times New Roman" w:cs="Times New Roman"/>
            <w:color w:val="auto"/>
            <w:sz w:val="20"/>
            <w:szCs w:val="20"/>
          </w:rPr>
          <w:t>www.information.medien.agrar</w:t>
        </w:r>
      </w:hyperlink>
      <w:r w:rsidRPr="00301EC4">
        <w:rPr>
          <w:rFonts w:ascii="Times New Roman" w:hAnsi="Times New Roman" w:cs="Times New Roman"/>
          <w:color w:val="auto"/>
          <w:sz w:val="20"/>
          <w:szCs w:val="20"/>
        </w:rPr>
        <w:t>. – Date of access: 17.01.2019.</w:t>
      </w:r>
    </w:p>
    <w:p w:rsidR="00301EC4" w:rsidRPr="00301EC4" w:rsidRDefault="00301EC4" w:rsidP="00301EC4">
      <w:pPr>
        <w:tabs>
          <w:tab w:val="left" w:pos="567"/>
        </w:tabs>
        <w:ind w:firstLine="284"/>
        <w:jc w:val="both"/>
        <w:rPr>
          <w:rFonts w:ascii="Times New Roman" w:hAnsi="Times New Roman" w:cs="Times New Roman"/>
          <w:color w:val="auto"/>
          <w:sz w:val="20"/>
          <w:szCs w:val="20"/>
        </w:rPr>
      </w:pPr>
      <w:proofErr w:type="gramStart"/>
      <w:r w:rsidRPr="00301EC4">
        <w:rPr>
          <w:rFonts w:ascii="Times New Roman" w:hAnsi="Times New Roman" w:cs="Times New Roman"/>
          <w:color w:val="auto"/>
          <w:sz w:val="20"/>
          <w:szCs w:val="20"/>
        </w:rPr>
        <w:t xml:space="preserve">4. </w:t>
      </w:r>
      <w:hyperlink r:id="rId37" w:history="1">
        <w:r w:rsidRPr="00301EC4">
          <w:rPr>
            <w:rStyle w:val="ac"/>
            <w:rFonts w:ascii="Times New Roman" w:hAnsi="Times New Roman" w:cs="Times New Roman"/>
            <w:color w:val="auto"/>
            <w:sz w:val="20"/>
            <w:szCs w:val="20"/>
          </w:rPr>
          <w:t>http://www.topagrar.com</w:t>
        </w:r>
      </w:hyperlink>
      <w:r w:rsidRPr="00301EC4">
        <w:rPr>
          <w:rFonts w:ascii="Times New Roman" w:hAnsi="Times New Roman" w:cs="Times New Roman"/>
          <w:color w:val="auto"/>
          <w:sz w:val="20"/>
          <w:szCs w:val="20"/>
        </w:rPr>
        <w:t>.</w:t>
      </w:r>
      <w:proofErr w:type="gramEnd"/>
      <w:r w:rsidRPr="00301EC4">
        <w:rPr>
          <w:rFonts w:ascii="Times New Roman" w:hAnsi="Times New Roman" w:cs="Times New Roman"/>
          <w:color w:val="auto"/>
          <w:sz w:val="20"/>
          <w:szCs w:val="20"/>
        </w:rPr>
        <w:t xml:space="preserve"> – Date of access: 02.02.2019.</w:t>
      </w:r>
    </w:p>
    <w:p w:rsidR="00301EC4" w:rsidRPr="00301EC4" w:rsidRDefault="00301EC4"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bCs/>
          <w:sz w:val="20"/>
          <w:szCs w:val="20"/>
          <w:lang w:val="en-US"/>
        </w:rPr>
      </w:pPr>
    </w:p>
    <w:p w:rsidR="00301EC4" w:rsidRPr="00301EC4" w:rsidRDefault="00301EC4"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bCs/>
          <w:sz w:val="20"/>
          <w:szCs w:val="20"/>
          <w:lang w:val="en-US"/>
        </w:rPr>
      </w:pPr>
    </w:p>
    <w:p w:rsidR="00301EC4" w:rsidRPr="00301EC4" w:rsidRDefault="00301EC4"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bCs/>
          <w:sz w:val="20"/>
          <w:szCs w:val="20"/>
          <w:lang w:val="en-US"/>
        </w:rPr>
      </w:pPr>
    </w:p>
    <w:p w:rsidR="00301EC4" w:rsidRPr="00301EC4" w:rsidRDefault="00301EC4"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bCs/>
          <w:sz w:val="20"/>
          <w:szCs w:val="20"/>
          <w:lang w:val="en-US"/>
        </w:rPr>
      </w:pPr>
    </w:p>
    <w:p w:rsidR="00301EC4" w:rsidRPr="00301EC4" w:rsidRDefault="00301EC4"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bCs/>
          <w:sz w:val="20"/>
          <w:szCs w:val="20"/>
          <w:lang w:val="en-US"/>
        </w:rPr>
      </w:pPr>
    </w:p>
    <w:p w:rsidR="00301EC4" w:rsidRPr="00301EC4" w:rsidRDefault="00301EC4"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bCs/>
          <w:sz w:val="20"/>
          <w:szCs w:val="20"/>
          <w:lang w:val="en-US"/>
        </w:rPr>
      </w:pPr>
    </w:p>
    <w:p w:rsidR="00301EC4" w:rsidRPr="00301EC4" w:rsidRDefault="00301EC4"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bCs/>
          <w:sz w:val="20"/>
          <w:szCs w:val="20"/>
          <w:lang w:val="en-US"/>
        </w:rPr>
      </w:pPr>
    </w:p>
    <w:p w:rsidR="00301EC4" w:rsidRPr="00301EC4" w:rsidRDefault="00301EC4"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bCs/>
          <w:sz w:val="20"/>
          <w:szCs w:val="20"/>
          <w:lang w:val="en-US"/>
        </w:rPr>
      </w:pPr>
    </w:p>
    <w:p w:rsidR="00301EC4" w:rsidRPr="00301EC4" w:rsidRDefault="00301EC4"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bCs/>
          <w:sz w:val="20"/>
          <w:szCs w:val="20"/>
          <w:lang w:val="en-US"/>
        </w:rPr>
      </w:pPr>
    </w:p>
    <w:p w:rsidR="00301EC4" w:rsidRPr="00301EC4" w:rsidRDefault="00301EC4"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bCs/>
          <w:sz w:val="20"/>
          <w:szCs w:val="20"/>
          <w:lang w:val="en-US"/>
        </w:rPr>
      </w:pPr>
    </w:p>
    <w:p w:rsidR="00301EC4" w:rsidRPr="00301EC4" w:rsidRDefault="00301EC4"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bCs/>
          <w:sz w:val="20"/>
          <w:szCs w:val="20"/>
          <w:lang w:val="en-US"/>
        </w:rPr>
      </w:pPr>
    </w:p>
    <w:p w:rsidR="00301EC4" w:rsidRPr="00301EC4" w:rsidRDefault="00301EC4"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bCs/>
          <w:sz w:val="20"/>
          <w:szCs w:val="20"/>
          <w:lang w:val="en-US"/>
        </w:rPr>
      </w:pPr>
    </w:p>
    <w:p w:rsidR="00301EC4" w:rsidRPr="00301EC4" w:rsidRDefault="00301EC4"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bCs/>
          <w:sz w:val="20"/>
          <w:szCs w:val="20"/>
          <w:lang w:val="en-US"/>
        </w:rPr>
      </w:pPr>
    </w:p>
    <w:p w:rsidR="00301EC4" w:rsidRPr="00301EC4" w:rsidRDefault="00301EC4"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bCs/>
          <w:sz w:val="20"/>
          <w:szCs w:val="20"/>
          <w:lang w:val="en-US"/>
        </w:rPr>
      </w:pPr>
    </w:p>
    <w:p w:rsidR="00301EC4" w:rsidRPr="00301EC4" w:rsidRDefault="00301EC4"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bCs/>
          <w:sz w:val="20"/>
          <w:szCs w:val="20"/>
          <w:lang w:val="en-US"/>
        </w:rPr>
      </w:pPr>
    </w:p>
    <w:p w:rsidR="00301EC4" w:rsidRPr="00301EC4" w:rsidRDefault="00301EC4"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bCs/>
          <w:sz w:val="20"/>
          <w:szCs w:val="20"/>
          <w:lang w:val="en-US"/>
        </w:rPr>
      </w:pPr>
    </w:p>
    <w:p w:rsidR="00301EC4" w:rsidRPr="00301EC4" w:rsidRDefault="00301EC4"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bCs/>
          <w:sz w:val="20"/>
          <w:szCs w:val="20"/>
          <w:lang w:val="en-US"/>
        </w:rPr>
      </w:pPr>
    </w:p>
    <w:p w:rsidR="00301EC4" w:rsidRPr="00301EC4" w:rsidRDefault="00301EC4"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bCs/>
          <w:sz w:val="20"/>
          <w:szCs w:val="20"/>
          <w:lang w:val="en-US"/>
        </w:rPr>
      </w:pPr>
    </w:p>
    <w:p w:rsidR="00301EC4" w:rsidRPr="00301EC4" w:rsidRDefault="00301EC4"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bCs/>
          <w:sz w:val="20"/>
          <w:szCs w:val="20"/>
          <w:lang w:val="en-US"/>
        </w:rPr>
      </w:pPr>
    </w:p>
    <w:p w:rsidR="00301EC4" w:rsidRPr="00301EC4" w:rsidRDefault="00301EC4"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bCs/>
          <w:sz w:val="20"/>
          <w:szCs w:val="20"/>
          <w:lang w:val="en-US"/>
        </w:rPr>
      </w:pPr>
    </w:p>
    <w:p w:rsidR="00301EC4" w:rsidRPr="00301EC4" w:rsidRDefault="00301EC4"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bCs/>
          <w:sz w:val="20"/>
          <w:szCs w:val="20"/>
          <w:lang w:val="en-US"/>
        </w:rPr>
      </w:pPr>
    </w:p>
    <w:p w:rsidR="00301EC4" w:rsidRPr="00301EC4" w:rsidRDefault="00301EC4"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bCs/>
          <w:sz w:val="20"/>
          <w:szCs w:val="20"/>
          <w:lang w:val="en-US"/>
        </w:rPr>
      </w:pPr>
    </w:p>
    <w:p w:rsidR="00442652" w:rsidRDefault="00442652"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bCs/>
          <w:sz w:val="20"/>
          <w:szCs w:val="20"/>
          <w:lang w:val="en-US"/>
        </w:rPr>
      </w:pPr>
    </w:p>
    <w:p w:rsidR="00442652" w:rsidRDefault="00442652"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bCs/>
          <w:sz w:val="20"/>
          <w:szCs w:val="20"/>
          <w:lang w:val="en-US"/>
        </w:rPr>
      </w:pPr>
    </w:p>
    <w:p w:rsidR="00442652" w:rsidRDefault="00442652"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bCs/>
          <w:sz w:val="20"/>
          <w:szCs w:val="20"/>
          <w:lang w:val="en-US"/>
        </w:rPr>
      </w:pPr>
    </w:p>
    <w:p w:rsidR="00442652" w:rsidRDefault="00442652"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bCs/>
          <w:sz w:val="20"/>
          <w:szCs w:val="20"/>
          <w:lang w:val="en-US"/>
        </w:rPr>
      </w:pPr>
    </w:p>
    <w:p w:rsidR="00442652" w:rsidRDefault="00442652"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bCs/>
          <w:sz w:val="20"/>
          <w:szCs w:val="20"/>
          <w:lang w:val="en-US"/>
        </w:rPr>
      </w:pPr>
    </w:p>
    <w:p w:rsidR="00442652" w:rsidRDefault="00442652"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bCs/>
          <w:sz w:val="20"/>
          <w:szCs w:val="20"/>
          <w:lang w:val="en-US"/>
        </w:rPr>
      </w:pPr>
    </w:p>
    <w:p w:rsidR="00442652" w:rsidRDefault="00442652"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bCs/>
          <w:sz w:val="20"/>
          <w:szCs w:val="20"/>
          <w:lang w:val="en-US"/>
        </w:rPr>
      </w:pPr>
    </w:p>
    <w:p w:rsidR="00442652" w:rsidRDefault="00442652"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bCs/>
          <w:sz w:val="20"/>
          <w:szCs w:val="20"/>
          <w:lang w:val="en-US"/>
        </w:rPr>
      </w:pPr>
    </w:p>
    <w:p w:rsidR="00442652" w:rsidRDefault="00442652"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bCs/>
          <w:sz w:val="20"/>
          <w:szCs w:val="20"/>
          <w:lang w:val="en-US"/>
        </w:rPr>
      </w:pPr>
    </w:p>
    <w:p w:rsidR="00442652" w:rsidRDefault="00442652"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bCs/>
          <w:sz w:val="20"/>
          <w:szCs w:val="20"/>
          <w:lang w:val="en-US"/>
        </w:rPr>
      </w:pPr>
    </w:p>
    <w:p w:rsidR="00301EC4" w:rsidRDefault="00301EC4"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bCs/>
          <w:sz w:val="20"/>
          <w:szCs w:val="20"/>
        </w:rPr>
      </w:pPr>
      <w:r w:rsidRPr="00301EC4">
        <w:rPr>
          <w:rFonts w:ascii="Times New Roman" w:hAnsi="Times New Roman" w:cs="Times New Roman"/>
          <w:b/>
          <w:bCs/>
          <w:sz w:val="20"/>
          <w:szCs w:val="20"/>
          <w:lang w:val="en-US"/>
        </w:rPr>
        <w:lastRenderedPageBreak/>
        <w:t>INHALT</w:t>
      </w:r>
    </w:p>
    <w:p w:rsidR="005B5648" w:rsidRPr="005B5648" w:rsidRDefault="005B5648" w:rsidP="00301EC4">
      <w:pPr>
        <w:pStyle w:val="a5"/>
        <w:shd w:val="clear" w:color="auto" w:fill="FFFFFF"/>
        <w:tabs>
          <w:tab w:val="left" w:pos="567"/>
        </w:tabs>
        <w:spacing w:before="0" w:beforeAutospacing="0" w:after="0" w:afterAutospacing="0"/>
        <w:ind w:firstLine="284"/>
        <w:jc w:val="center"/>
        <w:rPr>
          <w:rFonts w:ascii="Times New Roman" w:hAnsi="Times New Roman" w:cs="Times New Roman"/>
          <w:b/>
          <w:bCs/>
          <w:sz w:val="20"/>
          <w:szCs w:val="20"/>
        </w:rPr>
      </w:pPr>
    </w:p>
    <w:tbl>
      <w:tblPr>
        <w:tblStyle w:val="af"/>
        <w:tblW w:w="0" w:type="auto"/>
        <w:tblLayout w:type="fixed"/>
        <w:tblLook w:val="04A0" w:firstRow="1" w:lastRow="0" w:firstColumn="1" w:lastColumn="0" w:noHBand="0" w:noVBand="1"/>
      </w:tblPr>
      <w:tblGrid>
        <w:gridCol w:w="5495"/>
        <w:gridCol w:w="845"/>
      </w:tblGrid>
      <w:tr w:rsidR="00301EC4" w:rsidRPr="00301EC4" w:rsidTr="00D243C9">
        <w:tc>
          <w:tcPr>
            <w:tcW w:w="5495" w:type="dxa"/>
          </w:tcPr>
          <w:p w:rsidR="00301EC4" w:rsidRPr="00301EC4" w:rsidRDefault="00301EC4" w:rsidP="00D243C9">
            <w:pPr>
              <w:pStyle w:val="a5"/>
              <w:tabs>
                <w:tab w:val="left" w:pos="567"/>
              </w:tabs>
              <w:spacing w:before="0" w:beforeAutospacing="0" w:after="0" w:afterAutospacing="0"/>
              <w:rPr>
                <w:rFonts w:ascii="Times New Roman" w:hAnsi="Times New Roman" w:cs="Times New Roman"/>
                <w:bCs/>
                <w:sz w:val="20"/>
                <w:szCs w:val="20"/>
                <w:lang w:val="de-DE"/>
              </w:rPr>
            </w:pPr>
            <w:r w:rsidRPr="00301EC4">
              <w:rPr>
                <w:rFonts w:ascii="Times New Roman" w:hAnsi="Times New Roman" w:cs="Times New Roman"/>
                <w:bCs/>
                <w:sz w:val="20"/>
                <w:szCs w:val="20"/>
              </w:rPr>
              <w:t>Введение……………………………………………………</w:t>
            </w:r>
            <w:r w:rsidR="00D243C9">
              <w:rPr>
                <w:rFonts w:ascii="Times New Roman" w:hAnsi="Times New Roman" w:cs="Times New Roman"/>
                <w:bCs/>
                <w:sz w:val="20"/>
                <w:szCs w:val="20"/>
              </w:rPr>
              <w:t>…...</w:t>
            </w:r>
          </w:p>
        </w:tc>
        <w:tc>
          <w:tcPr>
            <w:tcW w:w="845" w:type="dxa"/>
          </w:tcPr>
          <w:p w:rsidR="00301EC4" w:rsidRPr="00D243C9" w:rsidRDefault="00D243C9" w:rsidP="00D243C9">
            <w:pPr>
              <w:pStyle w:val="a5"/>
              <w:tabs>
                <w:tab w:val="left" w:pos="567"/>
              </w:tabs>
              <w:spacing w:before="0" w:beforeAutospacing="0" w:after="0" w:afterAutospacing="0"/>
              <w:rPr>
                <w:rFonts w:ascii="Times New Roman" w:hAnsi="Times New Roman" w:cs="Times New Roman"/>
                <w:bCs/>
                <w:sz w:val="20"/>
                <w:szCs w:val="20"/>
              </w:rPr>
            </w:pPr>
            <w:r w:rsidRPr="00D243C9">
              <w:rPr>
                <w:rFonts w:ascii="Times New Roman" w:hAnsi="Times New Roman" w:cs="Times New Roman"/>
                <w:bCs/>
                <w:sz w:val="20"/>
                <w:szCs w:val="20"/>
              </w:rPr>
              <w:t>3</w:t>
            </w:r>
          </w:p>
        </w:tc>
      </w:tr>
      <w:tr w:rsidR="00301EC4" w:rsidRPr="00301EC4" w:rsidTr="00D243C9">
        <w:tc>
          <w:tcPr>
            <w:tcW w:w="5495" w:type="dxa"/>
          </w:tcPr>
          <w:p w:rsidR="00D243C9" w:rsidRPr="00D243C9" w:rsidRDefault="00301EC4" w:rsidP="00D243C9">
            <w:pPr>
              <w:pStyle w:val="5"/>
              <w:shd w:val="clear" w:color="auto" w:fill="auto"/>
              <w:spacing w:after="0" w:line="240" w:lineRule="auto"/>
              <w:rPr>
                <w:rFonts w:ascii="Times New Roman" w:hAnsi="Times New Roman" w:cs="Times New Roman"/>
                <w:b/>
                <w:bCs/>
                <w:sz w:val="20"/>
                <w:szCs w:val="20"/>
                <w:lang w:val="de-DE"/>
              </w:rPr>
            </w:pPr>
            <w:r w:rsidRPr="00301EC4">
              <w:rPr>
                <w:rFonts w:ascii="Times New Roman" w:hAnsi="Times New Roman" w:cs="Times New Roman"/>
                <w:b/>
                <w:bCs/>
                <w:sz w:val="20"/>
                <w:szCs w:val="20"/>
                <w:lang w:val="de-DE"/>
              </w:rPr>
              <w:t>KAPITEL I. LANDWIRTSCHAFTLICHE KULTURPFLANZEN</w:t>
            </w:r>
          </w:p>
          <w:p w:rsidR="00301EC4" w:rsidRPr="00D243C9" w:rsidRDefault="00301EC4" w:rsidP="00D243C9">
            <w:pPr>
              <w:pStyle w:val="5"/>
              <w:shd w:val="clear" w:color="auto" w:fill="auto"/>
              <w:spacing w:after="0" w:line="240" w:lineRule="auto"/>
              <w:rPr>
                <w:rFonts w:ascii="Times New Roman" w:hAnsi="Times New Roman" w:cs="Times New Roman"/>
                <w:b/>
                <w:bCs/>
                <w:sz w:val="20"/>
                <w:szCs w:val="20"/>
              </w:rPr>
            </w:pPr>
            <w:r w:rsidRPr="00301EC4">
              <w:rPr>
                <w:rFonts w:ascii="Times New Roman" w:hAnsi="Times New Roman" w:cs="Times New Roman"/>
                <w:bCs/>
                <w:sz w:val="20"/>
                <w:szCs w:val="20"/>
                <w:lang w:val="de-DE"/>
              </w:rPr>
              <w:t>Thema1. K</w:t>
            </w:r>
            <w:r w:rsidR="00D243C9">
              <w:rPr>
                <w:rFonts w:ascii="Times New Roman" w:hAnsi="Times New Roman" w:cs="Times New Roman"/>
                <w:bCs/>
                <w:sz w:val="20"/>
                <w:szCs w:val="20"/>
                <w:lang w:val="de-DE"/>
              </w:rPr>
              <w:t>ULTURPFLANZEN………………………………</w:t>
            </w:r>
          </w:p>
        </w:tc>
        <w:tc>
          <w:tcPr>
            <w:tcW w:w="845" w:type="dxa"/>
          </w:tcPr>
          <w:p w:rsidR="005B5648" w:rsidRDefault="005B5648" w:rsidP="00D243C9">
            <w:pPr>
              <w:pStyle w:val="a5"/>
              <w:tabs>
                <w:tab w:val="left" w:pos="567"/>
              </w:tabs>
              <w:spacing w:before="0" w:beforeAutospacing="0" w:after="0" w:afterAutospacing="0"/>
              <w:rPr>
                <w:rFonts w:ascii="Times New Roman" w:hAnsi="Times New Roman" w:cs="Times New Roman"/>
                <w:bCs/>
                <w:sz w:val="20"/>
                <w:szCs w:val="20"/>
              </w:rPr>
            </w:pPr>
          </w:p>
          <w:p w:rsidR="005B5648" w:rsidRDefault="005B5648" w:rsidP="00D243C9">
            <w:pPr>
              <w:pStyle w:val="a5"/>
              <w:tabs>
                <w:tab w:val="left" w:pos="567"/>
              </w:tabs>
              <w:spacing w:before="0" w:beforeAutospacing="0" w:after="0" w:afterAutospacing="0"/>
              <w:rPr>
                <w:rFonts w:ascii="Times New Roman" w:hAnsi="Times New Roman" w:cs="Times New Roman"/>
                <w:bCs/>
                <w:sz w:val="20"/>
                <w:szCs w:val="20"/>
              </w:rPr>
            </w:pPr>
          </w:p>
          <w:p w:rsidR="00301EC4" w:rsidRPr="00301EC4" w:rsidRDefault="00301EC4" w:rsidP="00D243C9">
            <w:pPr>
              <w:pStyle w:val="a5"/>
              <w:tabs>
                <w:tab w:val="left" w:pos="567"/>
              </w:tabs>
              <w:spacing w:before="0" w:beforeAutospacing="0" w:after="0" w:afterAutospacing="0"/>
              <w:rPr>
                <w:rFonts w:ascii="Times New Roman" w:hAnsi="Times New Roman" w:cs="Times New Roman"/>
                <w:bCs/>
                <w:sz w:val="20"/>
                <w:szCs w:val="20"/>
                <w:lang w:val="de-DE"/>
              </w:rPr>
            </w:pPr>
            <w:r w:rsidRPr="00301EC4">
              <w:rPr>
                <w:rFonts w:ascii="Times New Roman" w:hAnsi="Times New Roman" w:cs="Times New Roman"/>
                <w:bCs/>
                <w:sz w:val="20"/>
                <w:szCs w:val="20"/>
                <w:lang w:val="de-DE"/>
              </w:rPr>
              <w:t>4</w:t>
            </w:r>
          </w:p>
        </w:tc>
      </w:tr>
      <w:tr w:rsidR="00301EC4" w:rsidRPr="00301EC4" w:rsidTr="00D243C9">
        <w:tc>
          <w:tcPr>
            <w:tcW w:w="5495" w:type="dxa"/>
          </w:tcPr>
          <w:p w:rsidR="00301EC4" w:rsidRPr="00D243C9" w:rsidRDefault="00301EC4" w:rsidP="00D243C9">
            <w:pPr>
              <w:pStyle w:val="51"/>
              <w:shd w:val="clear" w:color="auto" w:fill="auto"/>
              <w:spacing w:after="0" w:line="240" w:lineRule="auto"/>
              <w:rPr>
                <w:rFonts w:ascii="Times New Roman" w:hAnsi="Times New Roman" w:cs="Times New Roman"/>
                <w:bCs/>
                <w:sz w:val="20"/>
                <w:szCs w:val="20"/>
              </w:rPr>
            </w:pPr>
            <w:r w:rsidRPr="00301EC4">
              <w:rPr>
                <w:rFonts w:ascii="Times New Roman" w:hAnsi="Times New Roman" w:cs="Times New Roman"/>
                <w:bCs/>
                <w:sz w:val="20"/>
                <w:szCs w:val="20"/>
                <w:lang w:val="de-DE"/>
              </w:rPr>
              <w:t xml:space="preserve">Thema 2. </w:t>
            </w:r>
            <w:r w:rsidR="00D243C9">
              <w:rPr>
                <w:rFonts w:ascii="Times New Roman" w:hAnsi="Times New Roman" w:cs="Times New Roman"/>
                <w:sz w:val="20"/>
                <w:szCs w:val="20"/>
                <w:lang w:val="de-DE"/>
              </w:rPr>
              <w:t>EMMER………………………………………………</w:t>
            </w:r>
          </w:p>
        </w:tc>
        <w:tc>
          <w:tcPr>
            <w:tcW w:w="845" w:type="dxa"/>
          </w:tcPr>
          <w:p w:rsidR="00301EC4" w:rsidRPr="00C83368" w:rsidRDefault="00301EC4" w:rsidP="00C83368">
            <w:pPr>
              <w:pStyle w:val="a5"/>
              <w:tabs>
                <w:tab w:val="left" w:pos="567"/>
              </w:tabs>
              <w:spacing w:before="0" w:beforeAutospacing="0" w:after="0" w:afterAutospacing="0"/>
              <w:rPr>
                <w:rFonts w:ascii="Times New Roman" w:hAnsi="Times New Roman" w:cs="Times New Roman"/>
                <w:bCs/>
                <w:sz w:val="20"/>
                <w:szCs w:val="20"/>
              </w:rPr>
            </w:pPr>
            <w:r w:rsidRPr="00301EC4">
              <w:rPr>
                <w:rFonts w:ascii="Times New Roman" w:hAnsi="Times New Roman" w:cs="Times New Roman"/>
                <w:bCs/>
                <w:sz w:val="20"/>
                <w:szCs w:val="20"/>
                <w:lang w:val="de-DE"/>
              </w:rPr>
              <w:t>1</w:t>
            </w:r>
            <w:r w:rsidR="00C83368">
              <w:rPr>
                <w:rFonts w:ascii="Times New Roman" w:hAnsi="Times New Roman" w:cs="Times New Roman"/>
                <w:bCs/>
                <w:sz w:val="20"/>
                <w:szCs w:val="20"/>
              </w:rPr>
              <w:t>1</w:t>
            </w:r>
          </w:p>
        </w:tc>
      </w:tr>
      <w:tr w:rsidR="00301EC4" w:rsidRPr="00301EC4" w:rsidTr="00D243C9">
        <w:tc>
          <w:tcPr>
            <w:tcW w:w="5495" w:type="dxa"/>
          </w:tcPr>
          <w:p w:rsidR="00301EC4" w:rsidRPr="00BB5E75" w:rsidRDefault="00301EC4" w:rsidP="00D243C9">
            <w:pPr>
              <w:pStyle w:val="51"/>
              <w:shd w:val="clear" w:color="auto" w:fill="auto"/>
              <w:spacing w:after="0" w:line="240" w:lineRule="auto"/>
              <w:rPr>
                <w:rFonts w:ascii="Times New Roman" w:hAnsi="Times New Roman" w:cs="Times New Roman"/>
                <w:bCs/>
                <w:sz w:val="20"/>
                <w:szCs w:val="20"/>
                <w:lang w:val="de-DE"/>
              </w:rPr>
            </w:pPr>
            <w:r w:rsidRPr="00301EC4">
              <w:rPr>
                <w:rFonts w:ascii="Times New Roman" w:hAnsi="Times New Roman" w:cs="Times New Roman"/>
                <w:bCs/>
                <w:sz w:val="20"/>
                <w:szCs w:val="20"/>
                <w:lang w:val="de-DE"/>
              </w:rPr>
              <w:t>Thema 3. SAAT-WEIZEN (Triticum aestivum)………………</w:t>
            </w:r>
          </w:p>
        </w:tc>
        <w:tc>
          <w:tcPr>
            <w:tcW w:w="845" w:type="dxa"/>
          </w:tcPr>
          <w:p w:rsidR="00301EC4" w:rsidRPr="00C83368" w:rsidRDefault="00C83368" w:rsidP="00D243C9">
            <w:pPr>
              <w:pStyle w:val="a5"/>
              <w:tabs>
                <w:tab w:val="left" w:pos="567"/>
              </w:tabs>
              <w:spacing w:before="0" w:beforeAutospacing="0" w:after="0" w:afterAutospacing="0"/>
              <w:rPr>
                <w:rFonts w:ascii="Times New Roman" w:hAnsi="Times New Roman" w:cs="Times New Roman"/>
                <w:bCs/>
                <w:sz w:val="20"/>
                <w:szCs w:val="20"/>
              </w:rPr>
            </w:pPr>
            <w:r>
              <w:rPr>
                <w:rFonts w:ascii="Times New Roman" w:hAnsi="Times New Roman" w:cs="Times New Roman"/>
                <w:bCs/>
                <w:sz w:val="20"/>
                <w:szCs w:val="20"/>
              </w:rPr>
              <w:t>18</w:t>
            </w:r>
          </w:p>
        </w:tc>
      </w:tr>
      <w:tr w:rsidR="00301EC4" w:rsidRPr="00301EC4" w:rsidTr="00D243C9">
        <w:tc>
          <w:tcPr>
            <w:tcW w:w="5495" w:type="dxa"/>
          </w:tcPr>
          <w:p w:rsidR="00301EC4" w:rsidRPr="00D243C9" w:rsidRDefault="00301EC4" w:rsidP="00D243C9">
            <w:pPr>
              <w:pStyle w:val="5"/>
              <w:shd w:val="clear" w:color="auto" w:fill="auto"/>
              <w:spacing w:after="0" w:line="240" w:lineRule="auto"/>
              <w:rPr>
                <w:rFonts w:ascii="Times New Roman" w:hAnsi="Times New Roman" w:cs="Times New Roman"/>
                <w:bCs/>
                <w:sz w:val="20"/>
                <w:szCs w:val="20"/>
              </w:rPr>
            </w:pPr>
            <w:r w:rsidRPr="00301EC4">
              <w:rPr>
                <w:rFonts w:ascii="Times New Roman" w:hAnsi="Times New Roman" w:cs="Times New Roman"/>
                <w:bCs/>
                <w:sz w:val="20"/>
                <w:szCs w:val="20"/>
                <w:lang w:val="de-DE"/>
              </w:rPr>
              <w:t>Thema 4. ROGGEN (Seeale cereale)…………………………</w:t>
            </w:r>
          </w:p>
        </w:tc>
        <w:tc>
          <w:tcPr>
            <w:tcW w:w="845" w:type="dxa"/>
          </w:tcPr>
          <w:p w:rsidR="00301EC4" w:rsidRPr="00C83368" w:rsidRDefault="00C83368" w:rsidP="00D243C9">
            <w:pPr>
              <w:pStyle w:val="a5"/>
              <w:tabs>
                <w:tab w:val="left" w:pos="567"/>
              </w:tabs>
              <w:spacing w:before="0" w:beforeAutospacing="0" w:after="0" w:afterAutospacing="0"/>
              <w:rPr>
                <w:rFonts w:ascii="Times New Roman" w:hAnsi="Times New Roman" w:cs="Times New Roman"/>
                <w:bCs/>
                <w:sz w:val="20"/>
                <w:szCs w:val="20"/>
              </w:rPr>
            </w:pPr>
            <w:r>
              <w:rPr>
                <w:rFonts w:ascii="Times New Roman" w:hAnsi="Times New Roman" w:cs="Times New Roman"/>
                <w:bCs/>
                <w:sz w:val="20"/>
                <w:szCs w:val="20"/>
              </w:rPr>
              <w:t>26</w:t>
            </w:r>
          </w:p>
        </w:tc>
      </w:tr>
      <w:tr w:rsidR="00301EC4" w:rsidRPr="00301EC4" w:rsidTr="00D243C9">
        <w:tc>
          <w:tcPr>
            <w:tcW w:w="5495" w:type="dxa"/>
          </w:tcPr>
          <w:p w:rsidR="00301EC4" w:rsidRPr="00D243C9" w:rsidRDefault="00301EC4" w:rsidP="00D243C9">
            <w:pPr>
              <w:pStyle w:val="51"/>
              <w:shd w:val="clear" w:color="auto" w:fill="auto"/>
              <w:spacing w:after="0" w:line="240" w:lineRule="auto"/>
              <w:rPr>
                <w:rFonts w:ascii="Times New Roman" w:hAnsi="Times New Roman" w:cs="Times New Roman"/>
                <w:bCs/>
                <w:sz w:val="20"/>
                <w:szCs w:val="20"/>
              </w:rPr>
            </w:pPr>
            <w:r w:rsidRPr="00301EC4">
              <w:rPr>
                <w:rFonts w:ascii="Times New Roman" w:hAnsi="Times New Roman" w:cs="Times New Roman"/>
                <w:bCs/>
                <w:sz w:val="20"/>
                <w:szCs w:val="20"/>
                <w:lang w:val="de-DE"/>
              </w:rPr>
              <w:t>Thema 5. GERSTE (Hordeum vulgare)………………………</w:t>
            </w:r>
          </w:p>
        </w:tc>
        <w:tc>
          <w:tcPr>
            <w:tcW w:w="845" w:type="dxa"/>
          </w:tcPr>
          <w:p w:rsidR="00301EC4" w:rsidRPr="00C83368" w:rsidRDefault="00301EC4" w:rsidP="00C83368">
            <w:pPr>
              <w:pStyle w:val="a5"/>
              <w:tabs>
                <w:tab w:val="left" w:pos="567"/>
              </w:tabs>
              <w:spacing w:before="0" w:beforeAutospacing="0" w:after="0" w:afterAutospacing="0"/>
              <w:rPr>
                <w:rFonts w:ascii="Times New Roman" w:hAnsi="Times New Roman" w:cs="Times New Roman"/>
                <w:bCs/>
                <w:sz w:val="20"/>
                <w:szCs w:val="20"/>
              </w:rPr>
            </w:pPr>
            <w:r w:rsidRPr="00301EC4">
              <w:rPr>
                <w:rFonts w:ascii="Times New Roman" w:hAnsi="Times New Roman" w:cs="Times New Roman"/>
                <w:bCs/>
                <w:sz w:val="20"/>
                <w:szCs w:val="20"/>
                <w:lang w:val="de-DE"/>
              </w:rPr>
              <w:t>3</w:t>
            </w:r>
            <w:r w:rsidR="00C83368">
              <w:rPr>
                <w:rFonts w:ascii="Times New Roman" w:hAnsi="Times New Roman" w:cs="Times New Roman"/>
                <w:bCs/>
                <w:sz w:val="20"/>
                <w:szCs w:val="20"/>
              </w:rPr>
              <w:t>2</w:t>
            </w:r>
          </w:p>
        </w:tc>
      </w:tr>
      <w:tr w:rsidR="00301EC4" w:rsidRPr="00301EC4" w:rsidTr="00D243C9">
        <w:tc>
          <w:tcPr>
            <w:tcW w:w="5495" w:type="dxa"/>
          </w:tcPr>
          <w:p w:rsidR="00301EC4" w:rsidRPr="00D243C9" w:rsidRDefault="00301EC4" w:rsidP="00D243C9">
            <w:pPr>
              <w:pStyle w:val="70"/>
              <w:shd w:val="clear" w:color="auto" w:fill="auto"/>
              <w:spacing w:after="0" w:line="240" w:lineRule="auto"/>
              <w:rPr>
                <w:rFonts w:ascii="Times New Roman" w:hAnsi="Times New Roman" w:cs="Times New Roman"/>
                <w:bCs/>
                <w:sz w:val="20"/>
                <w:szCs w:val="20"/>
              </w:rPr>
            </w:pPr>
            <w:r w:rsidRPr="00301EC4">
              <w:rPr>
                <w:rFonts w:ascii="Times New Roman" w:hAnsi="Times New Roman" w:cs="Times New Roman"/>
                <w:bCs/>
                <w:sz w:val="20"/>
                <w:szCs w:val="20"/>
                <w:lang w:val="de-DE"/>
              </w:rPr>
              <w:t>Thema 6. HAFER (Avena sativa</w:t>
            </w:r>
            <w:r w:rsidRPr="00301EC4">
              <w:rPr>
                <w:rFonts w:ascii="Times New Roman" w:hAnsi="Times New Roman" w:cs="Times New Roman"/>
                <w:sz w:val="20"/>
                <w:szCs w:val="20"/>
                <w:lang w:val="de-DE"/>
              </w:rPr>
              <w:t>)………………………………</w:t>
            </w:r>
          </w:p>
        </w:tc>
        <w:tc>
          <w:tcPr>
            <w:tcW w:w="845" w:type="dxa"/>
          </w:tcPr>
          <w:p w:rsidR="00301EC4" w:rsidRPr="00C83368" w:rsidRDefault="00301EC4" w:rsidP="00C83368">
            <w:pPr>
              <w:pStyle w:val="a5"/>
              <w:tabs>
                <w:tab w:val="left" w:pos="567"/>
              </w:tabs>
              <w:spacing w:before="0" w:beforeAutospacing="0" w:after="0" w:afterAutospacing="0"/>
              <w:rPr>
                <w:rFonts w:ascii="Times New Roman" w:hAnsi="Times New Roman" w:cs="Times New Roman"/>
                <w:bCs/>
                <w:sz w:val="20"/>
                <w:szCs w:val="20"/>
              </w:rPr>
            </w:pPr>
            <w:r w:rsidRPr="00301EC4">
              <w:rPr>
                <w:rFonts w:ascii="Times New Roman" w:hAnsi="Times New Roman" w:cs="Times New Roman"/>
                <w:bCs/>
                <w:sz w:val="20"/>
                <w:szCs w:val="20"/>
                <w:lang w:val="de-DE"/>
              </w:rPr>
              <w:t>4</w:t>
            </w:r>
            <w:r w:rsidR="00C83368">
              <w:rPr>
                <w:rFonts w:ascii="Times New Roman" w:hAnsi="Times New Roman" w:cs="Times New Roman"/>
                <w:bCs/>
                <w:sz w:val="20"/>
                <w:szCs w:val="20"/>
              </w:rPr>
              <w:t>0</w:t>
            </w:r>
          </w:p>
        </w:tc>
      </w:tr>
      <w:tr w:rsidR="00301EC4" w:rsidRPr="00301EC4" w:rsidTr="00D243C9">
        <w:tc>
          <w:tcPr>
            <w:tcW w:w="5495" w:type="dxa"/>
          </w:tcPr>
          <w:p w:rsidR="00301EC4" w:rsidRPr="00D243C9" w:rsidRDefault="00301EC4" w:rsidP="00D243C9">
            <w:pPr>
              <w:pStyle w:val="30"/>
              <w:shd w:val="clear" w:color="auto" w:fill="auto"/>
              <w:spacing w:after="0" w:line="240" w:lineRule="auto"/>
              <w:rPr>
                <w:rFonts w:ascii="Times New Roman" w:hAnsi="Times New Roman" w:cs="Times New Roman"/>
                <w:bCs/>
                <w:sz w:val="20"/>
                <w:szCs w:val="20"/>
              </w:rPr>
            </w:pPr>
            <w:r w:rsidRPr="00301EC4">
              <w:rPr>
                <w:rFonts w:ascii="Times New Roman" w:hAnsi="Times New Roman" w:cs="Times New Roman"/>
                <w:bCs/>
                <w:sz w:val="20"/>
                <w:szCs w:val="20"/>
                <w:lang w:val="de-DE"/>
              </w:rPr>
              <w:t xml:space="preserve">Thema 7. </w:t>
            </w:r>
            <w:r w:rsidRPr="00301EC4">
              <w:rPr>
                <w:rFonts w:ascii="Times New Roman" w:hAnsi="Times New Roman" w:cs="Times New Roman"/>
                <w:sz w:val="20"/>
                <w:szCs w:val="20"/>
                <w:lang w:val="de-DE"/>
              </w:rPr>
              <w:t>TRITICALE (Triticum secale)……………………</w:t>
            </w:r>
          </w:p>
        </w:tc>
        <w:tc>
          <w:tcPr>
            <w:tcW w:w="845" w:type="dxa"/>
          </w:tcPr>
          <w:p w:rsidR="00301EC4" w:rsidRPr="00C83368" w:rsidRDefault="00C83368" w:rsidP="00D243C9">
            <w:pPr>
              <w:pStyle w:val="a5"/>
              <w:tabs>
                <w:tab w:val="left" w:pos="567"/>
              </w:tabs>
              <w:spacing w:before="0" w:beforeAutospacing="0" w:after="0" w:afterAutospacing="0"/>
              <w:rPr>
                <w:rFonts w:ascii="Times New Roman" w:hAnsi="Times New Roman" w:cs="Times New Roman"/>
                <w:bCs/>
                <w:sz w:val="20"/>
                <w:szCs w:val="20"/>
              </w:rPr>
            </w:pPr>
            <w:r>
              <w:rPr>
                <w:rFonts w:ascii="Times New Roman" w:hAnsi="Times New Roman" w:cs="Times New Roman"/>
                <w:bCs/>
                <w:sz w:val="20"/>
                <w:szCs w:val="20"/>
              </w:rPr>
              <w:t>47</w:t>
            </w:r>
          </w:p>
        </w:tc>
      </w:tr>
      <w:tr w:rsidR="00301EC4" w:rsidRPr="00D243C9" w:rsidTr="00D243C9">
        <w:tc>
          <w:tcPr>
            <w:tcW w:w="5495" w:type="dxa"/>
          </w:tcPr>
          <w:p w:rsidR="00301EC4" w:rsidRPr="00D243C9" w:rsidRDefault="00301EC4" w:rsidP="00D243C9">
            <w:pPr>
              <w:pStyle w:val="30"/>
              <w:shd w:val="clear" w:color="auto" w:fill="auto"/>
              <w:spacing w:after="0" w:line="240" w:lineRule="auto"/>
              <w:rPr>
                <w:rFonts w:ascii="Times New Roman" w:hAnsi="Times New Roman" w:cs="Times New Roman"/>
                <w:bCs/>
                <w:sz w:val="20"/>
                <w:szCs w:val="20"/>
              </w:rPr>
            </w:pPr>
            <w:r w:rsidRPr="00D243C9">
              <w:rPr>
                <w:rFonts w:ascii="Times New Roman" w:hAnsi="Times New Roman" w:cs="Times New Roman"/>
                <w:bCs/>
                <w:sz w:val="20"/>
                <w:szCs w:val="20"/>
                <w:lang w:val="de-DE"/>
              </w:rPr>
              <w:t>Thema 8. MAIS (Zea</w:t>
            </w:r>
            <w:r w:rsidRPr="00D243C9">
              <w:rPr>
                <w:rStyle w:val="31"/>
                <w:rFonts w:ascii="Times New Roman" w:hAnsi="Times New Roman" w:cs="Times New Roman"/>
                <w:sz w:val="20"/>
                <w:szCs w:val="20"/>
                <w:lang w:val="de-DE"/>
              </w:rPr>
              <w:t xml:space="preserve"> </w:t>
            </w:r>
            <w:r w:rsidRPr="00D243C9">
              <w:rPr>
                <w:rStyle w:val="31"/>
                <w:rFonts w:ascii="Times New Roman" w:hAnsi="Times New Roman" w:cs="Times New Roman"/>
                <w:b w:val="0"/>
                <w:sz w:val="20"/>
                <w:szCs w:val="20"/>
                <w:lang w:val="de-DE"/>
              </w:rPr>
              <w:t>mays)…………………………………</w:t>
            </w:r>
          </w:p>
        </w:tc>
        <w:tc>
          <w:tcPr>
            <w:tcW w:w="845" w:type="dxa"/>
          </w:tcPr>
          <w:p w:rsidR="00301EC4" w:rsidRPr="00C83368" w:rsidRDefault="00C83368" w:rsidP="00D243C9">
            <w:pPr>
              <w:pStyle w:val="a5"/>
              <w:tabs>
                <w:tab w:val="left" w:pos="567"/>
              </w:tabs>
              <w:spacing w:before="0" w:beforeAutospacing="0" w:after="0" w:afterAutospacing="0"/>
              <w:rPr>
                <w:rFonts w:ascii="Times New Roman" w:hAnsi="Times New Roman" w:cs="Times New Roman"/>
                <w:bCs/>
                <w:sz w:val="20"/>
                <w:szCs w:val="20"/>
              </w:rPr>
            </w:pPr>
            <w:r>
              <w:rPr>
                <w:rFonts w:ascii="Times New Roman" w:hAnsi="Times New Roman" w:cs="Times New Roman"/>
                <w:bCs/>
                <w:sz w:val="20"/>
                <w:szCs w:val="20"/>
              </w:rPr>
              <w:t>54</w:t>
            </w:r>
          </w:p>
        </w:tc>
      </w:tr>
      <w:tr w:rsidR="00301EC4" w:rsidRPr="00301EC4" w:rsidTr="00D243C9">
        <w:tc>
          <w:tcPr>
            <w:tcW w:w="5495" w:type="dxa"/>
          </w:tcPr>
          <w:p w:rsidR="00301EC4" w:rsidRPr="00D243C9" w:rsidRDefault="00301EC4" w:rsidP="00D243C9">
            <w:pPr>
              <w:pStyle w:val="5"/>
              <w:shd w:val="clear" w:color="auto" w:fill="auto"/>
              <w:spacing w:after="0" w:line="240" w:lineRule="auto"/>
              <w:rPr>
                <w:rFonts w:ascii="Times New Roman" w:hAnsi="Times New Roman" w:cs="Times New Roman"/>
                <w:bCs/>
                <w:sz w:val="20"/>
                <w:szCs w:val="20"/>
              </w:rPr>
            </w:pPr>
            <w:r w:rsidRPr="00301EC4">
              <w:rPr>
                <w:rFonts w:ascii="Times New Roman" w:hAnsi="Times New Roman" w:cs="Times New Roman"/>
                <w:bCs/>
                <w:sz w:val="20"/>
                <w:szCs w:val="20"/>
                <w:lang w:val="de-DE"/>
              </w:rPr>
              <w:t>Thema 9. RAPS (Brassica napus)</w:t>
            </w:r>
            <w:proofErr w:type="gramStart"/>
            <w:r w:rsidRPr="00301EC4">
              <w:rPr>
                <w:rFonts w:ascii="Times New Roman" w:hAnsi="Times New Roman" w:cs="Times New Roman"/>
                <w:bCs/>
                <w:sz w:val="20"/>
                <w:szCs w:val="20"/>
                <w:lang w:val="de-DE"/>
              </w:rPr>
              <w:t>……………………………</w:t>
            </w:r>
            <w:r w:rsidR="00D243C9">
              <w:rPr>
                <w:rFonts w:ascii="Times New Roman" w:hAnsi="Times New Roman" w:cs="Times New Roman"/>
                <w:bCs/>
                <w:sz w:val="20"/>
                <w:szCs w:val="20"/>
              </w:rPr>
              <w:t>.</w:t>
            </w:r>
            <w:proofErr w:type="gramEnd"/>
          </w:p>
        </w:tc>
        <w:tc>
          <w:tcPr>
            <w:tcW w:w="845" w:type="dxa"/>
          </w:tcPr>
          <w:p w:rsidR="00301EC4" w:rsidRPr="00C83368" w:rsidRDefault="00C83368" w:rsidP="00D243C9">
            <w:pPr>
              <w:pStyle w:val="a5"/>
              <w:tabs>
                <w:tab w:val="left" w:pos="567"/>
              </w:tabs>
              <w:spacing w:before="0" w:beforeAutospacing="0" w:after="0" w:afterAutospacing="0"/>
              <w:rPr>
                <w:rFonts w:ascii="Times New Roman" w:hAnsi="Times New Roman" w:cs="Times New Roman"/>
                <w:bCs/>
                <w:sz w:val="20"/>
                <w:szCs w:val="20"/>
              </w:rPr>
            </w:pPr>
            <w:r>
              <w:rPr>
                <w:rFonts w:ascii="Times New Roman" w:hAnsi="Times New Roman" w:cs="Times New Roman"/>
                <w:bCs/>
                <w:sz w:val="20"/>
                <w:szCs w:val="20"/>
              </w:rPr>
              <w:t>61</w:t>
            </w:r>
          </w:p>
        </w:tc>
      </w:tr>
      <w:tr w:rsidR="00301EC4" w:rsidRPr="00301EC4" w:rsidTr="00D243C9">
        <w:tc>
          <w:tcPr>
            <w:tcW w:w="5495" w:type="dxa"/>
          </w:tcPr>
          <w:p w:rsidR="00301EC4" w:rsidRPr="00D243C9" w:rsidRDefault="00301EC4" w:rsidP="00D243C9">
            <w:pPr>
              <w:rPr>
                <w:rFonts w:ascii="Times New Roman" w:hAnsi="Times New Roman" w:cs="Times New Roman"/>
                <w:bCs/>
                <w:sz w:val="20"/>
                <w:szCs w:val="20"/>
                <w:lang w:val="ru-RU"/>
              </w:rPr>
            </w:pPr>
            <w:r w:rsidRPr="00301EC4">
              <w:rPr>
                <w:rFonts w:ascii="Times New Roman" w:hAnsi="Times New Roman" w:cs="Times New Roman"/>
                <w:color w:val="auto"/>
                <w:sz w:val="20"/>
                <w:szCs w:val="20"/>
                <w:lang w:val="de-DE"/>
              </w:rPr>
              <w:t>TEXT 10.</w:t>
            </w:r>
            <w:r w:rsidRPr="00301EC4">
              <w:rPr>
                <w:rFonts w:ascii="Times New Roman" w:eastAsia="Times New Roman" w:hAnsi="Times New Roman" w:cs="Times New Roman"/>
                <w:color w:val="auto"/>
                <w:sz w:val="20"/>
                <w:szCs w:val="20"/>
                <w:lang w:val="de-DE"/>
              </w:rPr>
              <w:t xml:space="preserve"> HÜLSENFRÜCHTE (LEGUMINOSEN)</w:t>
            </w:r>
            <w:proofErr w:type="gramStart"/>
            <w:r w:rsidRPr="00301EC4">
              <w:rPr>
                <w:rFonts w:ascii="Times New Roman" w:eastAsia="Times New Roman" w:hAnsi="Times New Roman" w:cs="Times New Roman"/>
                <w:color w:val="auto"/>
                <w:sz w:val="20"/>
                <w:szCs w:val="20"/>
                <w:lang w:val="de-DE"/>
              </w:rPr>
              <w:t>…………</w:t>
            </w:r>
            <w:r w:rsidR="00D243C9">
              <w:rPr>
                <w:rFonts w:ascii="Times New Roman" w:eastAsia="Times New Roman" w:hAnsi="Times New Roman" w:cs="Times New Roman"/>
                <w:color w:val="auto"/>
                <w:sz w:val="20"/>
                <w:szCs w:val="20"/>
                <w:lang w:val="ru-RU"/>
              </w:rPr>
              <w:t>.</w:t>
            </w:r>
            <w:proofErr w:type="gramEnd"/>
          </w:p>
        </w:tc>
        <w:tc>
          <w:tcPr>
            <w:tcW w:w="845" w:type="dxa"/>
          </w:tcPr>
          <w:p w:rsidR="00301EC4" w:rsidRPr="00C83368" w:rsidRDefault="00301EC4" w:rsidP="00C83368">
            <w:pPr>
              <w:pStyle w:val="a5"/>
              <w:tabs>
                <w:tab w:val="left" w:pos="567"/>
              </w:tabs>
              <w:spacing w:before="0" w:beforeAutospacing="0" w:after="0" w:afterAutospacing="0"/>
              <w:rPr>
                <w:rFonts w:ascii="Times New Roman" w:hAnsi="Times New Roman" w:cs="Times New Roman"/>
                <w:bCs/>
                <w:sz w:val="20"/>
                <w:szCs w:val="20"/>
              </w:rPr>
            </w:pPr>
            <w:r w:rsidRPr="00301EC4">
              <w:rPr>
                <w:rFonts w:ascii="Times New Roman" w:hAnsi="Times New Roman" w:cs="Times New Roman"/>
                <w:bCs/>
                <w:sz w:val="20"/>
                <w:szCs w:val="20"/>
                <w:lang w:val="de-DE"/>
              </w:rPr>
              <w:t>7</w:t>
            </w:r>
            <w:r w:rsidR="00C83368">
              <w:rPr>
                <w:rFonts w:ascii="Times New Roman" w:hAnsi="Times New Roman" w:cs="Times New Roman"/>
                <w:bCs/>
                <w:sz w:val="20"/>
                <w:szCs w:val="20"/>
              </w:rPr>
              <w:t>0</w:t>
            </w:r>
          </w:p>
        </w:tc>
      </w:tr>
      <w:tr w:rsidR="00301EC4" w:rsidRPr="00301EC4" w:rsidTr="00D243C9">
        <w:tc>
          <w:tcPr>
            <w:tcW w:w="5495" w:type="dxa"/>
          </w:tcPr>
          <w:p w:rsidR="00301EC4" w:rsidRPr="00D243C9" w:rsidRDefault="00301EC4" w:rsidP="00D243C9">
            <w:pPr>
              <w:rPr>
                <w:rFonts w:ascii="Times New Roman" w:hAnsi="Times New Roman" w:cs="Times New Roman"/>
                <w:bCs/>
                <w:sz w:val="20"/>
                <w:szCs w:val="20"/>
                <w:lang w:val="ru-RU"/>
              </w:rPr>
            </w:pPr>
            <w:r w:rsidRPr="00301EC4">
              <w:rPr>
                <w:rFonts w:ascii="Times New Roman" w:hAnsi="Times New Roman" w:cs="Times New Roman"/>
                <w:color w:val="auto"/>
                <w:sz w:val="20"/>
                <w:szCs w:val="20"/>
                <w:lang w:val="de-DE"/>
              </w:rPr>
              <w:t>TEXT 11. ERBSEN……………………………………………</w:t>
            </w:r>
          </w:p>
        </w:tc>
        <w:tc>
          <w:tcPr>
            <w:tcW w:w="845" w:type="dxa"/>
          </w:tcPr>
          <w:p w:rsidR="00301EC4" w:rsidRPr="00C83368" w:rsidRDefault="00C83368" w:rsidP="00D243C9">
            <w:pPr>
              <w:pStyle w:val="a5"/>
              <w:tabs>
                <w:tab w:val="left" w:pos="567"/>
              </w:tabs>
              <w:spacing w:before="0" w:beforeAutospacing="0" w:after="0" w:afterAutospacing="0"/>
              <w:rPr>
                <w:rFonts w:ascii="Times New Roman" w:hAnsi="Times New Roman" w:cs="Times New Roman"/>
                <w:bCs/>
                <w:sz w:val="20"/>
                <w:szCs w:val="20"/>
              </w:rPr>
            </w:pPr>
            <w:r>
              <w:rPr>
                <w:rFonts w:ascii="Times New Roman" w:hAnsi="Times New Roman" w:cs="Times New Roman"/>
                <w:bCs/>
                <w:sz w:val="20"/>
                <w:szCs w:val="20"/>
              </w:rPr>
              <w:t>76</w:t>
            </w:r>
          </w:p>
        </w:tc>
      </w:tr>
      <w:tr w:rsidR="00301EC4" w:rsidRPr="00301EC4" w:rsidTr="00D243C9">
        <w:tc>
          <w:tcPr>
            <w:tcW w:w="5495" w:type="dxa"/>
          </w:tcPr>
          <w:p w:rsidR="00301EC4" w:rsidRPr="00BB5E75" w:rsidRDefault="00301EC4" w:rsidP="00D243C9">
            <w:pPr>
              <w:pStyle w:val="5"/>
              <w:shd w:val="clear" w:color="auto" w:fill="auto"/>
              <w:spacing w:after="0" w:line="240" w:lineRule="auto"/>
              <w:rPr>
                <w:rFonts w:ascii="Times New Roman" w:hAnsi="Times New Roman" w:cs="Times New Roman"/>
                <w:bCs/>
                <w:sz w:val="20"/>
                <w:szCs w:val="20"/>
                <w:lang w:val="de-DE"/>
              </w:rPr>
            </w:pPr>
            <w:r w:rsidRPr="00301EC4">
              <w:rPr>
                <w:rFonts w:ascii="Times New Roman" w:hAnsi="Times New Roman" w:cs="Times New Roman"/>
                <w:bCs/>
                <w:sz w:val="20"/>
                <w:szCs w:val="20"/>
                <w:lang w:val="de-DE"/>
              </w:rPr>
              <w:t>Thema 12. ZUCKERRÜBE (Beta vulgaris var. altissima)</w:t>
            </w:r>
            <w:proofErr w:type="gramStart"/>
            <w:r w:rsidRPr="00301EC4">
              <w:rPr>
                <w:rFonts w:ascii="Times New Roman" w:hAnsi="Times New Roman" w:cs="Times New Roman"/>
                <w:bCs/>
                <w:sz w:val="20"/>
                <w:szCs w:val="20"/>
                <w:lang w:val="de-DE"/>
              </w:rPr>
              <w:t>……</w:t>
            </w:r>
            <w:proofErr w:type="gramEnd"/>
          </w:p>
        </w:tc>
        <w:tc>
          <w:tcPr>
            <w:tcW w:w="845" w:type="dxa"/>
          </w:tcPr>
          <w:p w:rsidR="00301EC4" w:rsidRPr="00C83368" w:rsidRDefault="00C83368" w:rsidP="00D243C9">
            <w:pPr>
              <w:pStyle w:val="a5"/>
              <w:tabs>
                <w:tab w:val="left" w:pos="567"/>
              </w:tabs>
              <w:spacing w:before="0" w:beforeAutospacing="0" w:after="0" w:afterAutospacing="0"/>
              <w:rPr>
                <w:rFonts w:ascii="Times New Roman" w:hAnsi="Times New Roman" w:cs="Times New Roman"/>
                <w:bCs/>
                <w:sz w:val="20"/>
                <w:szCs w:val="20"/>
              </w:rPr>
            </w:pPr>
            <w:r>
              <w:rPr>
                <w:rFonts w:ascii="Times New Roman" w:hAnsi="Times New Roman" w:cs="Times New Roman"/>
                <w:bCs/>
                <w:sz w:val="20"/>
                <w:szCs w:val="20"/>
              </w:rPr>
              <w:t>83</w:t>
            </w:r>
          </w:p>
        </w:tc>
      </w:tr>
      <w:tr w:rsidR="00301EC4" w:rsidRPr="00301EC4" w:rsidTr="00D243C9">
        <w:tc>
          <w:tcPr>
            <w:tcW w:w="5495" w:type="dxa"/>
          </w:tcPr>
          <w:p w:rsidR="00301EC4" w:rsidRPr="00D243C9" w:rsidRDefault="00301EC4" w:rsidP="00D243C9">
            <w:pPr>
              <w:pStyle w:val="51"/>
              <w:shd w:val="clear" w:color="auto" w:fill="auto"/>
              <w:spacing w:after="0" w:line="240" w:lineRule="auto"/>
              <w:rPr>
                <w:rFonts w:ascii="Times New Roman" w:hAnsi="Times New Roman" w:cs="Times New Roman"/>
                <w:bCs/>
                <w:sz w:val="20"/>
                <w:szCs w:val="20"/>
              </w:rPr>
            </w:pPr>
            <w:r w:rsidRPr="00301EC4">
              <w:rPr>
                <w:rFonts w:ascii="Times New Roman" w:hAnsi="Times New Roman" w:cs="Times New Roman"/>
                <w:bCs/>
                <w:sz w:val="20"/>
                <w:szCs w:val="20"/>
                <w:lang w:val="de-DE"/>
              </w:rPr>
              <w:t>Thema 13. KARTOFFELN (Solanum tuberosum)</w:t>
            </w:r>
            <w:proofErr w:type="gramStart"/>
            <w:r w:rsidRPr="00301EC4">
              <w:rPr>
                <w:rFonts w:ascii="Times New Roman" w:hAnsi="Times New Roman" w:cs="Times New Roman"/>
                <w:bCs/>
                <w:sz w:val="20"/>
                <w:szCs w:val="20"/>
                <w:lang w:val="de-DE"/>
              </w:rPr>
              <w:t>……………</w:t>
            </w:r>
            <w:r w:rsidR="00D243C9">
              <w:rPr>
                <w:rFonts w:ascii="Times New Roman" w:hAnsi="Times New Roman" w:cs="Times New Roman"/>
                <w:bCs/>
                <w:sz w:val="20"/>
                <w:szCs w:val="20"/>
              </w:rPr>
              <w:t>.</w:t>
            </w:r>
            <w:proofErr w:type="gramEnd"/>
          </w:p>
        </w:tc>
        <w:tc>
          <w:tcPr>
            <w:tcW w:w="845" w:type="dxa"/>
          </w:tcPr>
          <w:p w:rsidR="00301EC4" w:rsidRPr="00C83368" w:rsidRDefault="00C83368" w:rsidP="00D243C9">
            <w:pPr>
              <w:pStyle w:val="a5"/>
              <w:tabs>
                <w:tab w:val="left" w:pos="567"/>
              </w:tabs>
              <w:spacing w:before="0" w:beforeAutospacing="0" w:after="0" w:afterAutospacing="0"/>
              <w:rPr>
                <w:rFonts w:ascii="Times New Roman" w:hAnsi="Times New Roman" w:cs="Times New Roman"/>
                <w:bCs/>
                <w:sz w:val="20"/>
                <w:szCs w:val="20"/>
              </w:rPr>
            </w:pPr>
            <w:r>
              <w:rPr>
                <w:rFonts w:ascii="Times New Roman" w:hAnsi="Times New Roman" w:cs="Times New Roman"/>
                <w:bCs/>
                <w:sz w:val="20"/>
                <w:szCs w:val="20"/>
              </w:rPr>
              <w:t>90</w:t>
            </w:r>
          </w:p>
        </w:tc>
      </w:tr>
      <w:tr w:rsidR="00301EC4" w:rsidRPr="00301EC4" w:rsidTr="00D243C9">
        <w:tc>
          <w:tcPr>
            <w:tcW w:w="5495" w:type="dxa"/>
          </w:tcPr>
          <w:p w:rsidR="00301EC4" w:rsidRPr="00D243C9" w:rsidRDefault="00301EC4" w:rsidP="00D243C9">
            <w:pPr>
              <w:rPr>
                <w:rFonts w:ascii="Times New Roman" w:hAnsi="Times New Roman" w:cs="Times New Roman"/>
                <w:bCs/>
                <w:sz w:val="20"/>
                <w:szCs w:val="20"/>
                <w:lang w:val="ru-RU"/>
              </w:rPr>
            </w:pPr>
            <w:r w:rsidRPr="00301EC4">
              <w:rPr>
                <w:rFonts w:ascii="Times New Roman" w:hAnsi="Times New Roman" w:cs="Times New Roman"/>
                <w:bCs/>
                <w:color w:val="auto"/>
                <w:sz w:val="20"/>
                <w:szCs w:val="20"/>
                <w:lang w:val="de-DE"/>
              </w:rPr>
              <w:t xml:space="preserve">Thema 14. </w:t>
            </w:r>
            <w:r w:rsidRPr="00301EC4">
              <w:rPr>
                <w:rFonts w:ascii="Times New Roman" w:hAnsi="Times New Roman" w:cs="Times New Roman"/>
                <w:color w:val="auto"/>
                <w:sz w:val="20"/>
                <w:szCs w:val="20"/>
                <w:lang w:val="de-DE"/>
              </w:rPr>
              <w:t>SONNENBLUMEN (Helianthus annuus)…………</w:t>
            </w:r>
          </w:p>
        </w:tc>
        <w:tc>
          <w:tcPr>
            <w:tcW w:w="845" w:type="dxa"/>
          </w:tcPr>
          <w:p w:rsidR="00301EC4" w:rsidRPr="00301EC4" w:rsidRDefault="00C83368" w:rsidP="00D243C9">
            <w:pPr>
              <w:pStyle w:val="a5"/>
              <w:tabs>
                <w:tab w:val="left" w:pos="567"/>
              </w:tabs>
              <w:spacing w:before="0" w:beforeAutospacing="0" w:after="0" w:afterAutospacing="0"/>
              <w:rPr>
                <w:rFonts w:ascii="Times New Roman" w:hAnsi="Times New Roman" w:cs="Times New Roman"/>
                <w:bCs/>
                <w:sz w:val="20"/>
                <w:szCs w:val="20"/>
              </w:rPr>
            </w:pPr>
            <w:r>
              <w:rPr>
                <w:rFonts w:ascii="Times New Roman" w:hAnsi="Times New Roman" w:cs="Times New Roman"/>
                <w:bCs/>
                <w:sz w:val="20"/>
                <w:szCs w:val="20"/>
              </w:rPr>
              <w:t>97</w:t>
            </w:r>
          </w:p>
        </w:tc>
      </w:tr>
      <w:tr w:rsidR="00301EC4" w:rsidRPr="00301EC4" w:rsidTr="00D243C9">
        <w:tc>
          <w:tcPr>
            <w:tcW w:w="5495" w:type="dxa"/>
          </w:tcPr>
          <w:p w:rsidR="00301EC4" w:rsidRPr="00D243C9" w:rsidRDefault="00301EC4" w:rsidP="00D243C9">
            <w:pPr>
              <w:rPr>
                <w:rFonts w:ascii="Times New Roman" w:hAnsi="Times New Roman" w:cs="Times New Roman"/>
                <w:bCs/>
                <w:sz w:val="20"/>
                <w:szCs w:val="20"/>
                <w:lang w:val="ru-RU"/>
              </w:rPr>
            </w:pPr>
            <w:r w:rsidRPr="00301EC4">
              <w:rPr>
                <w:rFonts w:ascii="Times New Roman" w:hAnsi="Times New Roman" w:cs="Times New Roman"/>
                <w:bCs/>
                <w:color w:val="auto"/>
                <w:sz w:val="20"/>
                <w:szCs w:val="20"/>
                <w:lang w:val="de-DE"/>
              </w:rPr>
              <w:t xml:space="preserve">Thema 15. </w:t>
            </w:r>
            <w:r w:rsidRPr="00301EC4">
              <w:rPr>
                <w:rFonts w:ascii="Times New Roman" w:hAnsi="Times New Roman" w:cs="Times New Roman"/>
                <w:color w:val="auto"/>
                <w:sz w:val="20"/>
                <w:szCs w:val="20"/>
                <w:lang w:val="de-DE"/>
              </w:rPr>
              <w:t>ENERGIEPFLANZEN……………………………</w:t>
            </w:r>
          </w:p>
        </w:tc>
        <w:tc>
          <w:tcPr>
            <w:tcW w:w="845" w:type="dxa"/>
          </w:tcPr>
          <w:p w:rsidR="00301EC4" w:rsidRPr="00301EC4" w:rsidRDefault="00C83368" w:rsidP="00C83368">
            <w:pPr>
              <w:pStyle w:val="a5"/>
              <w:tabs>
                <w:tab w:val="left" w:pos="567"/>
              </w:tabs>
              <w:spacing w:before="0" w:beforeAutospacing="0" w:after="0" w:afterAutospacing="0"/>
              <w:rPr>
                <w:rFonts w:ascii="Times New Roman" w:hAnsi="Times New Roman" w:cs="Times New Roman"/>
                <w:bCs/>
                <w:sz w:val="20"/>
                <w:szCs w:val="20"/>
              </w:rPr>
            </w:pPr>
            <w:r>
              <w:rPr>
                <w:rFonts w:ascii="Times New Roman" w:hAnsi="Times New Roman" w:cs="Times New Roman"/>
                <w:bCs/>
                <w:sz w:val="20"/>
                <w:szCs w:val="20"/>
              </w:rPr>
              <w:t>104</w:t>
            </w:r>
          </w:p>
        </w:tc>
      </w:tr>
      <w:tr w:rsidR="00301EC4" w:rsidRPr="00301EC4" w:rsidTr="00D243C9">
        <w:tc>
          <w:tcPr>
            <w:tcW w:w="5495" w:type="dxa"/>
          </w:tcPr>
          <w:p w:rsidR="00301EC4" w:rsidRPr="00301EC4" w:rsidRDefault="00301EC4" w:rsidP="00D243C9">
            <w:pPr>
              <w:rPr>
                <w:rFonts w:ascii="Times New Roman" w:hAnsi="Times New Roman" w:cs="Times New Roman"/>
                <w:b/>
                <w:color w:val="auto"/>
                <w:sz w:val="20"/>
                <w:szCs w:val="20"/>
                <w:lang w:val="de-DE"/>
              </w:rPr>
            </w:pPr>
            <w:r w:rsidRPr="00301EC4">
              <w:rPr>
                <w:rFonts w:ascii="Times New Roman" w:hAnsi="Times New Roman" w:cs="Times New Roman"/>
                <w:b/>
                <w:color w:val="auto"/>
                <w:sz w:val="20"/>
                <w:szCs w:val="20"/>
                <w:lang w:val="de-DE"/>
              </w:rPr>
              <w:t>KAPITEL II. HAUSLEKTÜRE</w:t>
            </w:r>
          </w:p>
          <w:p w:rsidR="00301EC4" w:rsidRPr="00BB5E75" w:rsidRDefault="00301EC4" w:rsidP="00D243C9">
            <w:pPr>
              <w:rPr>
                <w:rFonts w:ascii="Times New Roman" w:hAnsi="Times New Roman" w:cs="Times New Roman"/>
                <w:bCs/>
                <w:sz w:val="20"/>
                <w:szCs w:val="20"/>
                <w:lang w:val="de-DE"/>
              </w:rPr>
            </w:pPr>
            <w:r w:rsidRPr="00301EC4">
              <w:rPr>
                <w:rFonts w:ascii="Times New Roman" w:hAnsi="Times New Roman" w:cs="Times New Roman"/>
                <w:color w:val="auto"/>
                <w:sz w:val="20"/>
                <w:szCs w:val="20"/>
                <w:lang w:val="de-DE"/>
              </w:rPr>
              <w:t>Text 1. Niedersachsen: Weizen bleibt wichtigstes Getreide</w:t>
            </w:r>
            <w:proofErr w:type="gramStart"/>
            <w:r w:rsidRPr="00301EC4">
              <w:rPr>
                <w:rFonts w:ascii="Times New Roman" w:hAnsi="Times New Roman" w:cs="Times New Roman"/>
                <w:color w:val="auto"/>
                <w:sz w:val="20"/>
                <w:szCs w:val="20"/>
                <w:lang w:val="de-DE"/>
              </w:rPr>
              <w:t>……</w:t>
            </w:r>
            <w:proofErr w:type="gramEnd"/>
          </w:p>
        </w:tc>
        <w:tc>
          <w:tcPr>
            <w:tcW w:w="845" w:type="dxa"/>
          </w:tcPr>
          <w:p w:rsidR="005B5648" w:rsidRPr="00BB5E75" w:rsidRDefault="005B5648" w:rsidP="00D243C9">
            <w:pPr>
              <w:pStyle w:val="a5"/>
              <w:tabs>
                <w:tab w:val="left" w:pos="567"/>
              </w:tabs>
              <w:spacing w:before="0" w:beforeAutospacing="0" w:after="0" w:afterAutospacing="0"/>
              <w:rPr>
                <w:rFonts w:ascii="Times New Roman" w:hAnsi="Times New Roman" w:cs="Times New Roman"/>
                <w:bCs/>
                <w:sz w:val="20"/>
                <w:szCs w:val="20"/>
                <w:lang w:val="de-DE"/>
              </w:rPr>
            </w:pPr>
          </w:p>
          <w:p w:rsidR="00301EC4" w:rsidRPr="00301EC4" w:rsidRDefault="00301EC4" w:rsidP="00C83368">
            <w:pPr>
              <w:pStyle w:val="a5"/>
              <w:tabs>
                <w:tab w:val="left" w:pos="567"/>
              </w:tabs>
              <w:spacing w:before="0" w:beforeAutospacing="0" w:after="0" w:afterAutospacing="0"/>
              <w:rPr>
                <w:rFonts w:ascii="Times New Roman" w:hAnsi="Times New Roman" w:cs="Times New Roman"/>
                <w:bCs/>
                <w:sz w:val="20"/>
                <w:szCs w:val="20"/>
              </w:rPr>
            </w:pPr>
            <w:r w:rsidRPr="00301EC4">
              <w:rPr>
                <w:rFonts w:ascii="Times New Roman" w:hAnsi="Times New Roman" w:cs="Times New Roman"/>
                <w:bCs/>
                <w:sz w:val="20"/>
                <w:szCs w:val="20"/>
              </w:rPr>
              <w:t>1</w:t>
            </w:r>
            <w:r w:rsidR="00C83368">
              <w:rPr>
                <w:rFonts w:ascii="Times New Roman" w:hAnsi="Times New Roman" w:cs="Times New Roman"/>
                <w:bCs/>
                <w:sz w:val="20"/>
                <w:szCs w:val="20"/>
              </w:rPr>
              <w:t>11</w:t>
            </w:r>
          </w:p>
        </w:tc>
      </w:tr>
      <w:tr w:rsidR="00301EC4" w:rsidRPr="00301EC4" w:rsidTr="00D243C9">
        <w:tc>
          <w:tcPr>
            <w:tcW w:w="5495" w:type="dxa"/>
          </w:tcPr>
          <w:p w:rsidR="00301EC4" w:rsidRPr="00D243C9" w:rsidRDefault="00301EC4" w:rsidP="00D243C9">
            <w:pPr>
              <w:rPr>
                <w:rFonts w:ascii="Times New Roman" w:hAnsi="Times New Roman" w:cs="Times New Roman"/>
                <w:bCs/>
                <w:sz w:val="20"/>
                <w:szCs w:val="20"/>
                <w:lang w:val="ru-RU"/>
              </w:rPr>
            </w:pPr>
            <w:r w:rsidRPr="00301EC4">
              <w:rPr>
                <w:rFonts w:ascii="Times New Roman" w:hAnsi="Times New Roman" w:cs="Times New Roman"/>
                <w:color w:val="auto"/>
                <w:sz w:val="20"/>
                <w:szCs w:val="20"/>
                <w:lang w:val="de-DE"/>
              </w:rPr>
              <w:t>Text 2. Weltweit mehr Weizen……………………………………</w:t>
            </w:r>
          </w:p>
        </w:tc>
        <w:tc>
          <w:tcPr>
            <w:tcW w:w="845" w:type="dxa"/>
          </w:tcPr>
          <w:p w:rsidR="00301EC4" w:rsidRPr="00C83368" w:rsidRDefault="00301EC4" w:rsidP="00C83368">
            <w:pPr>
              <w:pStyle w:val="a5"/>
              <w:tabs>
                <w:tab w:val="left" w:pos="567"/>
              </w:tabs>
              <w:spacing w:before="0" w:beforeAutospacing="0" w:after="0" w:afterAutospacing="0"/>
              <w:rPr>
                <w:rFonts w:ascii="Times New Roman" w:hAnsi="Times New Roman" w:cs="Times New Roman"/>
                <w:bCs/>
                <w:sz w:val="20"/>
                <w:szCs w:val="20"/>
              </w:rPr>
            </w:pPr>
            <w:r w:rsidRPr="00301EC4">
              <w:rPr>
                <w:rFonts w:ascii="Times New Roman" w:hAnsi="Times New Roman" w:cs="Times New Roman"/>
                <w:bCs/>
                <w:sz w:val="20"/>
                <w:szCs w:val="20"/>
                <w:lang w:val="de-DE"/>
              </w:rPr>
              <w:t>1</w:t>
            </w:r>
            <w:r w:rsidR="00C83368">
              <w:rPr>
                <w:rFonts w:ascii="Times New Roman" w:hAnsi="Times New Roman" w:cs="Times New Roman"/>
                <w:bCs/>
                <w:sz w:val="20"/>
                <w:szCs w:val="20"/>
              </w:rPr>
              <w:t>12</w:t>
            </w:r>
          </w:p>
        </w:tc>
      </w:tr>
      <w:tr w:rsidR="00301EC4" w:rsidRPr="00301EC4" w:rsidTr="00D243C9">
        <w:tc>
          <w:tcPr>
            <w:tcW w:w="5495" w:type="dxa"/>
          </w:tcPr>
          <w:p w:rsidR="00D243C9" w:rsidRPr="00BB5E75" w:rsidRDefault="00301EC4" w:rsidP="00D243C9">
            <w:pPr>
              <w:rPr>
                <w:rFonts w:ascii="Times New Roman" w:hAnsi="Times New Roman" w:cs="Times New Roman"/>
                <w:bCs/>
                <w:sz w:val="20"/>
                <w:szCs w:val="20"/>
                <w:lang w:val="de-DE"/>
              </w:rPr>
            </w:pPr>
            <w:r w:rsidRPr="00301EC4">
              <w:rPr>
                <w:rFonts w:ascii="Times New Roman" w:hAnsi="Times New Roman" w:cs="Times New Roman"/>
                <w:color w:val="auto"/>
                <w:sz w:val="20"/>
                <w:szCs w:val="20"/>
                <w:lang w:val="de-DE"/>
              </w:rPr>
              <w:t>Text 3. Schweiz: Weizenernte übertrifft Erwartungen……………</w:t>
            </w:r>
          </w:p>
        </w:tc>
        <w:tc>
          <w:tcPr>
            <w:tcW w:w="845" w:type="dxa"/>
          </w:tcPr>
          <w:p w:rsidR="00301EC4" w:rsidRPr="00301EC4" w:rsidRDefault="00301EC4" w:rsidP="00C83368">
            <w:pPr>
              <w:pStyle w:val="a5"/>
              <w:tabs>
                <w:tab w:val="left" w:pos="567"/>
              </w:tabs>
              <w:spacing w:before="0" w:beforeAutospacing="0" w:after="0" w:afterAutospacing="0"/>
              <w:rPr>
                <w:rFonts w:ascii="Times New Roman" w:hAnsi="Times New Roman" w:cs="Times New Roman"/>
                <w:bCs/>
                <w:sz w:val="20"/>
                <w:szCs w:val="20"/>
                <w:lang w:val="de-DE"/>
              </w:rPr>
            </w:pPr>
            <w:r w:rsidRPr="00301EC4">
              <w:rPr>
                <w:rFonts w:ascii="Times New Roman" w:hAnsi="Times New Roman" w:cs="Times New Roman"/>
                <w:bCs/>
                <w:sz w:val="20"/>
                <w:szCs w:val="20"/>
                <w:lang w:val="de-DE"/>
              </w:rPr>
              <w:t>1</w:t>
            </w:r>
            <w:r w:rsidR="00C83368">
              <w:rPr>
                <w:rFonts w:ascii="Times New Roman" w:hAnsi="Times New Roman" w:cs="Times New Roman"/>
                <w:bCs/>
                <w:sz w:val="20"/>
                <w:szCs w:val="20"/>
              </w:rPr>
              <w:t>1</w:t>
            </w:r>
            <w:r w:rsidRPr="00301EC4">
              <w:rPr>
                <w:rFonts w:ascii="Times New Roman" w:hAnsi="Times New Roman" w:cs="Times New Roman"/>
                <w:bCs/>
                <w:sz w:val="20"/>
                <w:szCs w:val="20"/>
                <w:lang w:val="de-DE"/>
              </w:rPr>
              <w:t>2</w:t>
            </w:r>
          </w:p>
        </w:tc>
      </w:tr>
      <w:tr w:rsidR="00301EC4" w:rsidRPr="00301EC4" w:rsidTr="00D243C9">
        <w:tc>
          <w:tcPr>
            <w:tcW w:w="5495" w:type="dxa"/>
          </w:tcPr>
          <w:p w:rsidR="00301EC4" w:rsidRPr="00BB5E75" w:rsidRDefault="00301EC4" w:rsidP="00D243C9">
            <w:pPr>
              <w:rPr>
                <w:rFonts w:ascii="Times New Roman" w:hAnsi="Times New Roman" w:cs="Times New Roman"/>
                <w:bCs/>
                <w:sz w:val="20"/>
                <w:szCs w:val="20"/>
                <w:lang w:val="de-DE"/>
              </w:rPr>
            </w:pPr>
            <w:r w:rsidRPr="00301EC4">
              <w:rPr>
                <w:rFonts w:ascii="Times New Roman" w:hAnsi="Times New Roman" w:cs="Times New Roman"/>
                <w:color w:val="auto"/>
                <w:sz w:val="20"/>
                <w:szCs w:val="20"/>
                <w:lang w:val="de-DE"/>
              </w:rPr>
              <w:t>Text 4. Roggen: Mit neuen Methoden zu besseren Sorten</w:t>
            </w:r>
            <w:proofErr w:type="gramStart"/>
            <w:r w:rsidRPr="00301EC4">
              <w:rPr>
                <w:rFonts w:ascii="Times New Roman" w:hAnsi="Times New Roman" w:cs="Times New Roman"/>
                <w:color w:val="auto"/>
                <w:sz w:val="20"/>
                <w:szCs w:val="20"/>
                <w:lang w:val="de-DE"/>
              </w:rPr>
              <w:t>………</w:t>
            </w:r>
            <w:proofErr w:type="gramEnd"/>
          </w:p>
        </w:tc>
        <w:tc>
          <w:tcPr>
            <w:tcW w:w="845" w:type="dxa"/>
          </w:tcPr>
          <w:p w:rsidR="00301EC4" w:rsidRPr="00C83368" w:rsidRDefault="00301EC4" w:rsidP="00C83368">
            <w:pPr>
              <w:pStyle w:val="a5"/>
              <w:tabs>
                <w:tab w:val="left" w:pos="567"/>
              </w:tabs>
              <w:spacing w:before="0" w:beforeAutospacing="0" w:after="0" w:afterAutospacing="0"/>
              <w:rPr>
                <w:rFonts w:ascii="Times New Roman" w:hAnsi="Times New Roman" w:cs="Times New Roman"/>
                <w:bCs/>
                <w:sz w:val="20"/>
                <w:szCs w:val="20"/>
              </w:rPr>
            </w:pPr>
            <w:r w:rsidRPr="00301EC4">
              <w:rPr>
                <w:rFonts w:ascii="Times New Roman" w:hAnsi="Times New Roman" w:cs="Times New Roman"/>
                <w:bCs/>
                <w:sz w:val="20"/>
                <w:szCs w:val="20"/>
                <w:lang w:val="de-DE"/>
              </w:rPr>
              <w:t>1</w:t>
            </w:r>
            <w:r w:rsidR="00C83368">
              <w:rPr>
                <w:rFonts w:ascii="Times New Roman" w:hAnsi="Times New Roman" w:cs="Times New Roman"/>
                <w:bCs/>
                <w:sz w:val="20"/>
                <w:szCs w:val="20"/>
              </w:rPr>
              <w:t>13</w:t>
            </w:r>
          </w:p>
        </w:tc>
      </w:tr>
      <w:tr w:rsidR="00301EC4" w:rsidRPr="00301EC4" w:rsidTr="00D243C9">
        <w:tc>
          <w:tcPr>
            <w:tcW w:w="5495" w:type="dxa"/>
          </w:tcPr>
          <w:p w:rsidR="00301EC4" w:rsidRPr="00BB5E75" w:rsidRDefault="00301EC4" w:rsidP="00D243C9">
            <w:pPr>
              <w:rPr>
                <w:rFonts w:ascii="Times New Roman" w:hAnsi="Times New Roman" w:cs="Times New Roman"/>
                <w:bCs/>
                <w:sz w:val="20"/>
                <w:szCs w:val="20"/>
                <w:lang w:val="de-DE"/>
              </w:rPr>
            </w:pPr>
            <w:r w:rsidRPr="00301EC4">
              <w:rPr>
                <w:rFonts w:ascii="Times New Roman" w:hAnsi="Times New Roman" w:cs="Times New Roman"/>
                <w:color w:val="auto"/>
                <w:sz w:val="20"/>
                <w:szCs w:val="20"/>
                <w:lang w:val="de-DE"/>
              </w:rPr>
              <w:t>Text 5. Roggen: Neue Hybridsorten bringen XXL-Ertrag</w:t>
            </w:r>
            <w:proofErr w:type="gramStart"/>
            <w:r w:rsidRPr="00301EC4">
              <w:rPr>
                <w:rFonts w:ascii="Times New Roman" w:hAnsi="Times New Roman" w:cs="Times New Roman"/>
                <w:color w:val="auto"/>
                <w:sz w:val="20"/>
                <w:szCs w:val="20"/>
                <w:lang w:val="de-DE"/>
              </w:rPr>
              <w:t>………</w:t>
            </w:r>
            <w:proofErr w:type="gramEnd"/>
          </w:p>
        </w:tc>
        <w:tc>
          <w:tcPr>
            <w:tcW w:w="845" w:type="dxa"/>
          </w:tcPr>
          <w:p w:rsidR="00301EC4" w:rsidRPr="00301EC4" w:rsidRDefault="00301EC4" w:rsidP="00C83368">
            <w:pPr>
              <w:pStyle w:val="a5"/>
              <w:tabs>
                <w:tab w:val="left" w:pos="567"/>
              </w:tabs>
              <w:spacing w:before="0" w:beforeAutospacing="0" w:after="0" w:afterAutospacing="0"/>
              <w:rPr>
                <w:rFonts w:ascii="Times New Roman" w:hAnsi="Times New Roman" w:cs="Times New Roman"/>
                <w:bCs/>
                <w:sz w:val="20"/>
                <w:szCs w:val="20"/>
              </w:rPr>
            </w:pPr>
            <w:r w:rsidRPr="00301EC4">
              <w:rPr>
                <w:rFonts w:ascii="Times New Roman" w:hAnsi="Times New Roman" w:cs="Times New Roman"/>
                <w:bCs/>
                <w:sz w:val="20"/>
                <w:szCs w:val="20"/>
              </w:rPr>
              <w:t>1</w:t>
            </w:r>
            <w:r w:rsidR="00C83368">
              <w:rPr>
                <w:rFonts w:ascii="Times New Roman" w:hAnsi="Times New Roman" w:cs="Times New Roman"/>
                <w:bCs/>
                <w:sz w:val="20"/>
                <w:szCs w:val="20"/>
              </w:rPr>
              <w:t>13</w:t>
            </w:r>
          </w:p>
        </w:tc>
      </w:tr>
      <w:tr w:rsidR="00301EC4" w:rsidRPr="00301EC4" w:rsidTr="00D243C9">
        <w:tc>
          <w:tcPr>
            <w:tcW w:w="5495" w:type="dxa"/>
          </w:tcPr>
          <w:p w:rsidR="00301EC4" w:rsidRPr="00BB5E75" w:rsidRDefault="00301EC4" w:rsidP="00D243C9">
            <w:pPr>
              <w:rPr>
                <w:rFonts w:ascii="Times New Roman" w:hAnsi="Times New Roman" w:cs="Times New Roman"/>
                <w:bCs/>
                <w:sz w:val="20"/>
                <w:szCs w:val="20"/>
                <w:lang w:val="de-DE"/>
              </w:rPr>
            </w:pPr>
            <w:r w:rsidRPr="00301EC4">
              <w:rPr>
                <w:rFonts w:ascii="Times New Roman" w:hAnsi="Times New Roman" w:cs="Times New Roman"/>
                <w:color w:val="auto"/>
                <w:sz w:val="20"/>
                <w:szCs w:val="20"/>
                <w:lang w:val="de-DE"/>
              </w:rPr>
              <w:t>Text 6. Aussaat der Wintergerste noch bis Mitte Oktober möglich</w:t>
            </w:r>
          </w:p>
        </w:tc>
        <w:tc>
          <w:tcPr>
            <w:tcW w:w="845" w:type="dxa"/>
          </w:tcPr>
          <w:p w:rsidR="00301EC4" w:rsidRPr="00301EC4" w:rsidRDefault="00301EC4" w:rsidP="00C83368">
            <w:pPr>
              <w:pStyle w:val="a5"/>
              <w:tabs>
                <w:tab w:val="left" w:pos="567"/>
              </w:tabs>
              <w:spacing w:before="0" w:beforeAutospacing="0" w:after="0" w:afterAutospacing="0"/>
              <w:rPr>
                <w:rFonts w:ascii="Times New Roman" w:hAnsi="Times New Roman" w:cs="Times New Roman"/>
                <w:bCs/>
                <w:sz w:val="20"/>
                <w:szCs w:val="20"/>
              </w:rPr>
            </w:pPr>
            <w:r w:rsidRPr="00301EC4">
              <w:rPr>
                <w:rFonts w:ascii="Times New Roman" w:hAnsi="Times New Roman" w:cs="Times New Roman"/>
                <w:bCs/>
                <w:sz w:val="20"/>
                <w:szCs w:val="20"/>
              </w:rPr>
              <w:t>1</w:t>
            </w:r>
            <w:r w:rsidR="00C83368">
              <w:rPr>
                <w:rFonts w:ascii="Times New Roman" w:hAnsi="Times New Roman" w:cs="Times New Roman"/>
                <w:bCs/>
                <w:sz w:val="20"/>
                <w:szCs w:val="20"/>
              </w:rPr>
              <w:t>14</w:t>
            </w:r>
          </w:p>
        </w:tc>
      </w:tr>
      <w:tr w:rsidR="00301EC4" w:rsidRPr="00301EC4" w:rsidTr="00D243C9">
        <w:tc>
          <w:tcPr>
            <w:tcW w:w="5495" w:type="dxa"/>
          </w:tcPr>
          <w:p w:rsidR="00301EC4" w:rsidRPr="00D243C9" w:rsidRDefault="00301EC4" w:rsidP="00D243C9">
            <w:pPr>
              <w:rPr>
                <w:rFonts w:ascii="Times New Roman" w:hAnsi="Times New Roman" w:cs="Times New Roman"/>
                <w:bCs/>
                <w:sz w:val="20"/>
                <w:szCs w:val="20"/>
                <w:lang w:val="de-DE"/>
              </w:rPr>
            </w:pPr>
            <w:r w:rsidRPr="00301EC4">
              <w:rPr>
                <w:rFonts w:ascii="Times New Roman" w:hAnsi="Times New Roman" w:cs="Times New Roman"/>
                <w:color w:val="auto"/>
                <w:sz w:val="20"/>
                <w:szCs w:val="20"/>
                <w:lang w:val="de-DE"/>
              </w:rPr>
              <w:t>Text 7. Anbaufläche für Sommergerste um zwölf Prozent gewachsen</w:t>
            </w:r>
            <w:proofErr w:type="gramStart"/>
            <w:r w:rsidR="00D243C9">
              <w:rPr>
                <w:rFonts w:ascii="Times New Roman" w:hAnsi="Times New Roman" w:cs="Times New Roman"/>
                <w:color w:val="auto"/>
                <w:sz w:val="20"/>
                <w:szCs w:val="20"/>
                <w:lang w:val="de-DE"/>
              </w:rPr>
              <w:t>………………………………………………………</w:t>
            </w:r>
            <w:r w:rsidR="00D243C9" w:rsidRPr="00D243C9">
              <w:rPr>
                <w:rFonts w:ascii="Times New Roman" w:hAnsi="Times New Roman" w:cs="Times New Roman"/>
                <w:color w:val="auto"/>
                <w:sz w:val="20"/>
                <w:szCs w:val="20"/>
                <w:lang w:val="de-DE"/>
              </w:rPr>
              <w:t>.</w:t>
            </w:r>
            <w:proofErr w:type="gramEnd"/>
          </w:p>
        </w:tc>
        <w:tc>
          <w:tcPr>
            <w:tcW w:w="845" w:type="dxa"/>
          </w:tcPr>
          <w:p w:rsidR="00301EC4" w:rsidRPr="00301EC4" w:rsidRDefault="00301EC4" w:rsidP="00C83368">
            <w:pPr>
              <w:pStyle w:val="a5"/>
              <w:tabs>
                <w:tab w:val="left" w:pos="567"/>
              </w:tabs>
              <w:spacing w:before="0" w:beforeAutospacing="0" w:after="0" w:afterAutospacing="0"/>
              <w:rPr>
                <w:rFonts w:ascii="Times New Roman" w:hAnsi="Times New Roman" w:cs="Times New Roman"/>
                <w:bCs/>
                <w:sz w:val="20"/>
                <w:szCs w:val="20"/>
              </w:rPr>
            </w:pPr>
            <w:r w:rsidRPr="00301EC4">
              <w:rPr>
                <w:rFonts w:ascii="Times New Roman" w:hAnsi="Times New Roman" w:cs="Times New Roman"/>
                <w:bCs/>
                <w:sz w:val="20"/>
                <w:szCs w:val="20"/>
              </w:rPr>
              <w:t>1</w:t>
            </w:r>
            <w:r w:rsidR="00C83368">
              <w:rPr>
                <w:rFonts w:ascii="Times New Roman" w:hAnsi="Times New Roman" w:cs="Times New Roman"/>
                <w:bCs/>
                <w:sz w:val="20"/>
                <w:szCs w:val="20"/>
              </w:rPr>
              <w:t>15</w:t>
            </w:r>
          </w:p>
        </w:tc>
      </w:tr>
      <w:tr w:rsidR="00301EC4" w:rsidRPr="00301EC4" w:rsidTr="00D243C9">
        <w:tc>
          <w:tcPr>
            <w:tcW w:w="5495" w:type="dxa"/>
          </w:tcPr>
          <w:p w:rsidR="00301EC4" w:rsidRPr="00D243C9" w:rsidRDefault="00301EC4" w:rsidP="00D243C9">
            <w:pPr>
              <w:rPr>
                <w:rFonts w:ascii="Times New Roman" w:hAnsi="Times New Roman" w:cs="Times New Roman"/>
                <w:bCs/>
                <w:sz w:val="20"/>
                <w:szCs w:val="20"/>
                <w:lang w:val="ru-RU"/>
              </w:rPr>
            </w:pPr>
            <w:r w:rsidRPr="00301EC4">
              <w:rPr>
                <w:rFonts w:ascii="Times New Roman" w:hAnsi="Times New Roman" w:cs="Times New Roman"/>
                <w:color w:val="auto"/>
                <w:sz w:val="20"/>
                <w:szCs w:val="20"/>
                <w:lang w:val="de-DE"/>
              </w:rPr>
              <w:t>Text 8. Sommergerstenfläche fast konstant……………………</w:t>
            </w:r>
          </w:p>
        </w:tc>
        <w:tc>
          <w:tcPr>
            <w:tcW w:w="845" w:type="dxa"/>
          </w:tcPr>
          <w:p w:rsidR="00301EC4" w:rsidRPr="00301EC4" w:rsidRDefault="00301EC4" w:rsidP="00C83368">
            <w:pPr>
              <w:pStyle w:val="a5"/>
              <w:tabs>
                <w:tab w:val="left" w:pos="567"/>
              </w:tabs>
              <w:spacing w:before="0" w:beforeAutospacing="0" w:after="0" w:afterAutospacing="0"/>
              <w:rPr>
                <w:rFonts w:ascii="Times New Roman" w:hAnsi="Times New Roman" w:cs="Times New Roman"/>
                <w:bCs/>
                <w:sz w:val="20"/>
                <w:szCs w:val="20"/>
              </w:rPr>
            </w:pPr>
            <w:r w:rsidRPr="00301EC4">
              <w:rPr>
                <w:rFonts w:ascii="Times New Roman" w:hAnsi="Times New Roman" w:cs="Times New Roman"/>
                <w:bCs/>
                <w:sz w:val="20"/>
                <w:szCs w:val="20"/>
              </w:rPr>
              <w:t>1</w:t>
            </w:r>
            <w:r w:rsidR="00C83368">
              <w:rPr>
                <w:rFonts w:ascii="Times New Roman" w:hAnsi="Times New Roman" w:cs="Times New Roman"/>
                <w:bCs/>
                <w:sz w:val="20"/>
                <w:szCs w:val="20"/>
              </w:rPr>
              <w:t>15</w:t>
            </w:r>
          </w:p>
        </w:tc>
      </w:tr>
      <w:tr w:rsidR="00301EC4" w:rsidRPr="00301EC4" w:rsidTr="00D243C9">
        <w:tc>
          <w:tcPr>
            <w:tcW w:w="5495" w:type="dxa"/>
          </w:tcPr>
          <w:p w:rsidR="00301EC4" w:rsidRPr="00D243C9" w:rsidRDefault="00301EC4" w:rsidP="00D243C9">
            <w:pPr>
              <w:rPr>
                <w:rFonts w:ascii="Times New Roman" w:hAnsi="Times New Roman" w:cs="Times New Roman"/>
                <w:bCs/>
                <w:sz w:val="20"/>
                <w:szCs w:val="20"/>
                <w:lang w:val="ru-RU"/>
              </w:rPr>
            </w:pPr>
            <w:r w:rsidRPr="00301EC4">
              <w:rPr>
                <w:rFonts w:ascii="Times New Roman" w:hAnsi="Times New Roman" w:cs="Times New Roman"/>
                <w:color w:val="auto"/>
                <w:sz w:val="20"/>
                <w:szCs w:val="20"/>
                <w:lang w:val="de-DE"/>
              </w:rPr>
              <w:t>Text 9. Neuzulassung: Kurzstrohhafer Kurt……………………</w:t>
            </w:r>
          </w:p>
        </w:tc>
        <w:tc>
          <w:tcPr>
            <w:tcW w:w="845" w:type="dxa"/>
          </w:tcPr>
          <w:p w:rsidR="00301EC4" w:rsidRPr="00301EC4" w:rsidRDefault="00301EC4" w:rsidP="00C83368">
            <w:pPr>
              <w:pStyle w:val="a5"/>
              <w:tabs>
                <w:tab w:val="left" w:pos="567"/>
              </w:tabs>
              <w:spacing w:before="0" w:beforeAutospacing="0" w:after="0" w:afterAutospacing="0"/>
              <w:rPr>
                <w:rFonts w:ascii="Times New Roman" w:hAnsi="Times New Roman" w:cs="Times New Roman"/>
                <w:bCs/>
                <w:sz w:val="20"/>
                <w:szCs w:val="20"/>
              </w:rPr>
            </w:pPr>
            <w:r w:rsidRPr="00301EC4">
              <w:rPr>
                <w:rFonts w:ascii="Times New Roman" w:hAnsi="Times New Roman" w:cs="Times New Roman"/>
                <w:bCs/>
                <w:sz w:val="20"/>
                <w:szCs w:val="20"/>
              </w:rPr>
              <w:t>1</w:t>
            </w:r>
            <w:r w:rsidR="00C83368">
              <w:rPr>
                <w:rFonts w:ascii="Times New Roman" w:hAnsi="Times New Roman" w:cs="Times New Roman"/>
                <w:bCs/>
                <w:sz w:val="20"/>
                <w:szCs w:val="20"/>
              </w:rPr>
              <w:t>16</w:t>
            </w:r>
          </w:p>
        </w:tc>
      </w:tr>
      <w:tr w:rsidR="00301EC4" w:rsidRPr="00301EC4" w:rsidTr="00D243C9">
        <w:tc>
          <w:tcPr>
            <w:tcW w:w="5495" w:type="dxa"/>
          </w:tcPr>
          <w:p w:rsidR="00301EC4" w:rsidRPr="00BB5E75" w:rsidRDefault="00301EC4" w:rsidP="00D243C9">
            <w:pPr>
              <w:rPr>
                <w:rFonts w:ascii="Times New Roman" w:hAnsi="Times New Roman" w:cs="Times New Roman"/>
                <w:bCs/>
                <w:sz w:val="20"/>
                <w:szCs w:val="20"/>
                <w:lang w:val="de-DE"/>
              </w:rPr>
            </w:pPr>
            <w:r w:rsidRPr="00301EC4">
              <w:rPr>
                <w:rFonts w:ascii="Times New Roman" w:hAnsi="Times New Roman" w:cs="Times New Roman"/>
                <w:color w:val="auto"/>
                <w:sz w:val="20"/>
                <w:szCs w:val="20"/>
                <w:lang w:val="de-DE"/>
              </w:rPr>
              <w:t>Text 10. Finnland: Zehn Prozent mehr Biogetreide………………</w:t>
            </w:r>
          </w:p>
        </w:tc>
        <w:tc>
          <w:tcPr>
            <w:tcW w:w="845" w:type="dxa"/>
          </w:tcPr>
          <w:p w:rsidR="00301EC4" w:rsidRPr="00301EC4" w:rsidRDefault="00301EC4" w:rsidP="00C83368">
            <w:pPr>
              <w:pStyle w:val="a5"/>
              <w:tabs>
                <w:tab w:val="left" w:pos="567"/>
              </w:tabs>
              <w:spacing w:before="0" w:beforeAutospacing="0" w:after="0" w:afterAutospacing="0"/>
              <w:rPr>
                <w:rFonts w:ascii="Times New Roman" w:hAnsi="Times New Roman" w:cs="Times New Roman"/>
                <w:bCs/>
                <w:sz w:val="20"/>
                <w:szCs w:val="20"/>
              </w:rPr>
            </w:pPr>
            <w:r w:rsidRPr="00301EC4">
              <w:rPr>
                <w:rFonts w:ascii="Times New Roman" w:hAnsi="Times New Roman" w:cs="Times New Roman"/>
                <w:bCs/>
                <w:sz w:val="20"/>
                <w:szCs w:val="20"/>
              </w:rPr>
              <w:t>1</w:t>
            </w:r>
            <w:r w:rsidR="00C83368">
              <w:rPr>
                <w:rFonts w:ascii="Times New Roman" w:hAnsi="Times New Roman" w:cs="Times New Roman"/>
                <w:bCs/>
                <w:sz w:val="20"/>
                <w:szCs w:val="20"/>
              </w:rPr>
              <w:t>17</w:t>
            </w:r>
          </w:p>
        </w:tc>
      </w:tr>
      <w:tr w:rsidR="00301EC4" w:rsidRPr="00301EC4" w:rsidTr="00D243C9">
        <w:tc>
          <w:tcPr>
            <w:tcW w:w="5495" w:type="dxa"/>
          </w:tcPr>
          <w:p w:rsidR="00301EC4" w:rsidRPr="00D243C9" w:rsidRDefault="00301EC4" w:rsidP="00D243C9">
            <w:pPr>
              <w:rPr>
                <w:rFonts w:ascii="Times New Roman" w:hAnsi="Times New Roman" w:cs="Times New Roman"/>
                <w:bCs/>
                <w:sz w:val="20"/>
                <w:szCs w:val="20"/>
                <w:lang w:val="ru-RU"/>
              </w:rPr>
            </w:pPr>
            <w:r w:rsidRPr="00301EC4">
              <w:rPr>
                <w:rFonts w:ascii="Times New Roman" w:hAnsi="Times New Roman" w:cs="Times New Roman"/>
                <w:color w:val="auto"/>
                <w:sz w:val="20"/>
                <w:szCs w:val="20"/>
                <w:lang w:val="de-DE"/>
              </w:rPr>
              <w:t xml:space="preserve">Text 11. </w:t>
            </w:r>
            <w:r w:rsidRPr="00301EC4">
              <w:rPr>
                <w:rFonts w:ascii="Times New Roman" w:hAnsi="Times New Roman" w:cs="Times New Roman"/>
                <w:sz w:val="20"/>
                <w:szCs w:val="20"/>
                <w:lang w:val="de-DE"/>
              </w:rPr>
              <w:t>Wertvolle Nährstofflieferanten…………………………</w:t>
            </w:r>
          </w:p>
        </w:tc>
        <w:tc>
          <w:tcPr>
            <w:tcW w:w="845" w:type="dxa"/>
          </w:tcPr>
          <w:p w:rsidR="00301EC4" w:rsidRPr="00301EC4" w:rsidRDefault="00301EC4" w:rsidP="00C83368">
            <w:pPr>
              <w:pStyle w:val="a5"/>
              <w:tabs>
                <w:tab w:val="left" w:pos="567"/>
              </w:tabs>
              <w:spacing w:before="0" w:beforeAutospacing="0" w:after="0" w:afterAutospacing="0"/>
              <w:rPr>
                <w:rFonts w:ascii="Times New Roman" w:hAnsi="Times New Roman" w:cs="Times New Roman"/>
                <w:bCs/>
                <w:sz w:val="20"/>
                <w:szCs w:val="20"/>
              </w:rPr>
            </w:pPr>
            <w:r w:rsidRPr="00301EC4">
              <w:rPr>
                <w:rFonts w:ascii="Times New Roman" w:hAnsi="Times New Roman" w:cs="Times New Roman"/>
                <w:bCs/>
                <w:sz w:val="20"/>
                <w:szCs w:val="20"/>
              </w:rPr>
              <w:t>1</w:t>
            </w:r>
            <w:r w:rsidR="00C83368">
              <w:rPr>
                <w:rFonts w:ascii="Times New Roman" w:hAnsi="Times New Roman" w:cs="Times New Roman"/>
                <w:bCs/>
                <w:sz w:val="20"/>
                <w:szCs w:val="20"/>
              </w:rPr>
              <w:t>17</w:t>
            </w:r>
          </w:p>
        </w:tc>
      </w:tr>
      <w:tr w:rsidR="00301EC4" w:rsidRPr="00301EC4" w:rsidTr="00D243C9">
        <w:tc>
          <w:tcPr>
            <w:tcW w:w="5495" w:type="dxa"/>
          </w:tcPr>
          <w:p w:rsidR="00301EC4" w:rsidRPr="00D243C9" w:rsidRDefault="00301EC4" w:rsidP="00D243C9">
            <w:pPr>
              <w:rPr>
                <w:rFonts w:ascii="Times New Roman" w:hAnsi="Times New Roman" w:cs="Times New Roman"/>
                <w:bCs/>
                <w:sz w:val="20"/>
                <w:szCs w:val="20"/>
                <w:lang w:val="de-DE"/>
              </w:rPr>
            </w:pPr>
            <w:r w:rsidRPr="00301EC4">
              <w:rPr>
                <w:rFonts w:ascii="Times New Roman" w:hAnsi="Times New Roman" w:cs="Times New Roman"/>
                <w:color w:val="auto"/>
                <w:sz w:val="20"/>
                <w:szCs w:val="20"/>
                <w:lang w:val="de-DE"/>
              </w:rPr>
              <w:t>Text 12. USA: Maisanbau auf Rekordniveau erwartet…………</w:t>
            </w:r>
          </w:p>
        </w:tc>
        <w:tc>
          <w:tcPr>
            <w:tcW w:w="845" w:type="dxa"/>
          </w:tcPr>
          <w:p w:rsidR="00301EC4" w:rsidRPr="00301EC4" w:rsidRDefault="00301EC4" w:rsidP="00C83368">
            <w:pPr>
              <w:pStyle w:val="a5"/>
              <w:tabs>
                <w:tab w:val="left" w:pos="567"/>
              </w:tabs>
              <w:spacing w:before="0" w:beforeAutospacing="0" w:after="0" w:afterAutospacing="0"/>
              <w:rPr>
                <w:rFonts w:ascii="Times New Roman" w:hAnsi="Times New Roman" w:cs="Times New Roman"/>
                <w:bCs/>
                <w:sz w:val="20"/>
                <w:szCs w:val="20"/>
              </w:rPr>
            </w:pPr>
            <w:r w:rsidRPr="00301EC4">
              <w:rPr>
                <w:rFonts w:ascii="Times New Roman" w:hAnsi="Times New Roman" w:cs="Times New Roman"/>
                <w:bCs/>
                <w:sz w:val="20"/>
                <w:szCs w:val="20"/>
              </w:rPr>
              <w:t>1</w:t>
            </w:r>
            <w:r w:rsidR="00C83368">
              <w:rPr>
                <w:rFonts w:ascii="Times New Roman" w:hAnsi="Times New Roman" w:cs="Times New Roman"/>
                <w:bCs/>
                <w:sz w:val="20"/>
                <w:szCs w:val="20"/>
              </w:rPr>
              <w:t>19</w:t>
            </w:r>
          </w:p>
        </w:tc>
      </w:tr>
      <w:tr w:rsidR="00301EC4" w:rsidRPr="00301EC4" w:rsidTr="00D243C9">
        <w:tc>
          <w:tcPr>
            <w:tcW w:w="5495" w:type="dxa"/>
          </w:tcPr>
          <w:p w:rsidR="00301EC4" w:rsidRPr="00BB5E75" w:rsidRDefault="00301EC4" w:rsidP="00D243C9">
            <w:pPr>
              <w:rPr>
                <w:rFonts w:ascii="Times New Roman" w:hAnsi="Times New Roman" w:cs="Times New Roman"/>
                <w:bCs/>
                <w:sz w:val="20"/>
                <w:szCs w:val="20"/>
                <w:lang w:val="de-DE"/>
              </w:rPr>
            </w:pPr>
            <w:r w:rsidRPr="00301EC4">
              <w:rPr>
                <w:rFonts w:ascii="Times New Roman" w:hAnsi="Times New Roman" w:cs="Times New Roman"/>
                <w:color w:val="auto"/>
                <w:sz w:val="20"/>
                <w:szCs w:val="20"/>
                <w:lang w:val="de-DE"/>
              </w:rPr>
              <w:t>Text 13. Gute Startbedingungen für Raps schaffen………………</w:t>
            </w:r>
          </w:p>
        </w:tc>
        <w:tc>
          <w:tcPr>
            <w:tcW w:w="845" w:type="dxa"/>
          </w:tcPr>
          <w:p w:rsidR="00301EC4" w:rsidRPr="00301EC4" w:rsidRDefault="00301EC4" w:rsidP="00C83368">
            <w:pPr>
              <w:pStyle w:val="a5"/>
              <w:tabs>
                <w:tab w:val="left" w:pos="567"/>
              </w:tabs>
              <w:spacing w:before="0" w:beforeAutospacing="0" w:after="0" w:afterAutospacing="0"/>
              <w:rPr>
                <w:rFonts w:ascii="Times New Roman" w:hAnsi="Times New Roman" w:cs="Times New Roman"/>
                <w:bCs/>
                <w:sz w:val="20"/>
                <w:szCs w:val="20"/>
              </w:rPr>
            </w:pPr>
            <w:r w:rsidRPr="00301EC4">
              <w:rPr>
                <w:rFonts w:ascii="Times New Roman" w:hAnsi="Times New Roman" w:cs="Times New Roman"/>
                <w:bCs/>
                <w:sz w:val="20"/>
                <w:szCs w:val="20"/>
              </w:rPr>
              <w:t>1</w:t>
            </w:r>
            <w:r w:rsidR="00C83368">
              <w:rPr>
                <w:rFonts w:ascii="Times New Roman" w:hAnsi="Times New Roman" w:cs="Times New Roman"/>
                <w:bCs/>
                <w:sz w:val="20"/>
                <w:szCs w:val="20"/>
              </w:rPr>
              <w:t>19</w:t>
            </w:r>
          </w:p>
        </w:tc>
      </w:tr>
      <w:tr w:rsidR="00301EC4" w:rsidRPr="00301EC4" w:rsidTr="00D243C9">
        <w:tc>
          <w:tcPr>
            <w:tcW w:w="5495" w:type="dxa"/>
          </w:tcPr>
          <w:p w:rsidR="00301EC4" w:rsidRPr="00BB5E75" w:rsidRDefault="00301EC4" w:rsidP="00D243C9">
            <w:pPr>
              <w:rPr>
                <w:rFonts w:ascii="Times New Roman" w:hAnsi="Times New Roman" w:cs="Times New Roman"/>
                <w:bCs/>
                <w:sz w:val="20"/>
                <w:szCs w:val="20"/>
                <w:lang w:val="de-DE"/>
              </w:rPr>
            </w:pPr>
            <w:r w:rsidRPr="00301EC4">
              <w:rPr>
                <w:rFonts w:ascii="Times New Roman" w:hAnsi="Times New Roman" w:cs="Times New Roman"/>
                <w:color w:val="auto"/>
                <w:sz w:val="20"/>
                <w:szCs w:val="20"/>
                <w:lang w:val="de-DE"/>
              </w:rPr>
              <w:t xml:space="preserve">Text 14. </w:t>
            </w:r>
            <w:r w:rsidRPr="00301EC4">
              <w:rPr>
                <w:rFonts w:ascii="Times New Roman" w:hAnsi="Times New Roman" w:cs="Times New Roman"/>
                <w:sz w:val="20"/>
                <w:szCs w:val="20"/>
                <w:lang w:val="de-DE"/>
              </w:rPr>
              <w:t>So wächst die tolle Knolle………………………………</w:t>
            </w:r>
          </w:p>
        </w:tc>
        <w:tc>
          <w:tcPr>
            <w:tcW w:w="845" w:type="dxa"/>
          </w:tcPr>
          <w:p w:rsidR="00301EC4" w:rsidRPr="00301EC4" w:rsidRDefault="00301EC4" w:rsidP="00C83368">
            <w:pPr>
              <w:pStyle w:val="a5"/>
              <w:tabs>
                <w:tab w:val="left" w:pos="567"/>
              </w:tabs>
              <w:spacing w:before="0" w:beforeAutospacing="0" w:after="0" w:afterAutospacing="0"/>
              <w:rPr>
                <w:rFonts w:ascii="Times New Roman" w:hAnsi="Times New Roman" w:cs="Times New Roman"/>
                <w:bCs/>
                <w:sz w:val="20"/>
                <w:szCs w:val="20"/>
              </w:rPr>
            </w:pPr>
            <w:r w:rsidRPr="00301EC4">
              <w:rPr>
                <w:rFonts w:ascii="Times New Roman" w:hAnsi="Times New Roman" w:cs="Times New Roman"/>
                <w:bCs/>
                <w:sz w:val="20"/>
                <w:szCs w:val="20"/>
              </w:rPr>
              <w:t>1</w:t>
            </w:r>
            <w:r w:rsidR="00C83368">
              <w:rPr>
                <w:rFonts w:ascii="Times New Roman" w:hAnsi="Times New Roman" w:cs="Times New Roman"/>
                <w:bCs/>
                <w:sz w:val="20"/>
                <w:szCs w:val="20"/>
              </w:rPr>
              <w:t>20</w:t>
            </w:r>
          </w:p>
        </w:tc>
      </w:tr>
      <w:tr w:rsidR="00301EC4" w:rsidRPr="00301EC4" w:rsidTr="00D243C9">
        <w:tc>
          <w:tcPr>
            <w:tcW w:w="5495" w:type="dxa"/>
          </w:tcPr>
          <w:p w:rsidR="00301EC4" w:rsidRPr="00BB5E75" w:rsidRDefault="00301EC4" w:rsidP="00D243C9">
            <w:pPr>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t xml:space="preserve">Text 15. </w:t>
            </w:r>
            <w:r w:rsidRPr="00301EC4">
              <w:rPr>
                <w:rFonts w:ascii="Times New Roman" w:hAnsi="Times New Roman" w:cs="Times New Roman"/>
                <w:bCs/>
                <w:color w:val="auto"/>
                <w:sz w:val="20"/>
                <w:szCs w:val="20"/>
                <w:lang w:val="de-DE"/>
              </w:rPr>
              <w:t>Biogas aus Wildblumen ohne Agrochemie……………</w:t>
            </w:r>
          </w:p>
        </w:tc>
        <w:tc>
          <w:tcPr>
            <w:tcW w:w="845" w:type="dxa"/>
          </w:tcPr>
          <w:p w:rsidR="00301EC4" w:rsidRPr="00301EC4" w:rsidRDefault="00301EC4" w:rsidP="00C83368">
            <w:pPr>
              <w:pStyle w:val="a5"/>
              <w:tabs>
                <w:tab w:val="left" w:pos="567"/>
              </w:tabs>
              <w:spacing w:before="0" w:beforeAutospacing="0" w:after="0" w:afterAutospacing="0"/>
              <w:rPr>
                <w:rFonts w:ascii="Times New Roman" w:hAnsi="Times New Roman" w:cs="Times New Roman"/>
                <w:bCs/>
                <w:sz w:val="20"/>
                <w:szCs w:val="20"/>
              </w:rPr>
            </w:pPr>
            <w:r w:rsidRPr="00301EC4">
              <w:rPr>
                <w:rFonts w:ascii="Times New Roman" w:hAnsi="Times New Roman" w:cs="Times New Roman"/>
                <w:bCs/>
                <w:sz w:val="20"/>
                <w:szCs w:val="20"/>
              </w:rPr>
              <w:t>1</w:t>
            </w:r>
            <w:r w:rsidR="00C83368">
              <w:rPr>
                <w:rFonts w:ascii="Times New Roman" w:hAnsi="Times New Roman" w:cs="Times New Roman"/>
                <w:bCs/>
                <w:sz w:val="20"/>
                <w:szCs w:val="20"/>
              </w:rPr>
              <w:t>21</w:t>
            </w:r>
          </w:p>
        </w:tc>
      </w:tr>
      <w:tr w:rsidR="00301EC4" w:rsidRPr="00301EC4" w:rsidTr="00D243C9">
        <w:tc>
          <w:tcPr>
            <w:tcW w:w="5495" w:type="dxa"/>
          </w:tcPr>
          <w:p w:rsidR="00D243C9" w:rsidRPr="00D243C9" w:rsidRDefault="00301EC4" w:rsidP="005B5648">
            <w:pPr>
              <w:pStyle w:val="a5"/>
              <w:shd w:val="clear" w:color="auto" w:fill="FFFFFF"/>
              <w:spacing w:before="0" w:beforeAutospacing="0" w:after="0" w:afterAutospacing="0"/>
              <w:rPr>
                <w:rFonts w:ascii="Times New Roman" w:hAnsi="Times New Roman" w:cs="Times New Roman"/>
                <w:sz w:val="20"/>
                <w:szCs w:val="20"/>
                <w:lang w:val="de-DE"/>
              </w:rPr>
            </w:pPr>
            <w:r w:rsidRPr="00301EC4">
              <w:rPr>
                <w:rFonts w:ascii="Times New Roman" w:hAnsi="Times New Roman" w:cs="Times New Roman"/>
                <w:sz w:val="20"/>
                <w:szCs w:val="20"/>
                <w:lang w:val="de-DE"/>
              </w:rPr>
              <w:t xml:space="preserve">Text 16. </w:t>
            </w:r>
            <w:r w:rsidRPr="00301EC4">
              <w:rPr>
                <w:rFonts w:ascii="Times New Roman" w:hAnsi="Times New Roman" w:cs="Times New Roman"/>
                <w:bCs/>
                <w:sz w:val="20"/>
                <w:szCs w:val="20"/>
                <w:lang w:val="de-DE"/>
              </w:rPr>
              <w:t xml:space="preserve">Eine neue Proteinquelle für die </w:t>
            </w:r>
            <w:r w:rsidR="00D243C9">
              <w:rPr>
                <w:rFonts w:ascii="Times New Roman" w:hAnsi="Times New Roman" w:cs="Times New Roman"/>
                <w:bCs/>
                <w:sz w:val="20"/>
                <w:szCs w:val="20"/>
                <w:lang w:val="de-DE"/>
              </w:rPr>
              <w:t>Welternährung…………</w:t>
            </w:r>
          </w:p>
        </w:tc>
        <w:tc>
          <w:tcPr>
            <w:tcW w:w="845" w:type="dxa"/>
          </w:tcPr>
          <w:p w:rsidR="00301EC4" w:rsidRPr="00301EC4" w:rsidRDefault="00301EC4" w:rsidP="00C83368">
            <w:pPr>
              <w:pStyle w:val="a5"/>
              <w:tabs>
                <w:tab w:val="left" w:pos="567"/>
              </w:tabs>
              <w:spacing w:before="0" w:beforeAutospacing="0" w:after="0" w:afterAutospacing="0"/>
              <w:rPr>
                <w:rFonts w:ascii="Times New Roman" w:hAnsi="Times New Roman" w:cs="Times New Roman"/>
                <w:bCs/>
                <w:sz w:val="20"/>
                <w:szCs w:val="20"/>
              </w:rPr>
            </w:pPr>
            <w:r w:rsidRPr="00301EC4">
              <w:rPr>
                <w:rFonts w:ascii="Times New Roman" w:hAnsi="Times New Roman" w:cs="Times New Roman"/>
                <w:bCs/>
                <w:sz w:val="20"/>
                <w:szCs w:val="20"/>
              </w:rPr>
              <w:t>1</w:t>
            </w:r>
            <w:r w:rsidR="00C83368">
              <w:rPr>
                <w:rFonts w:ascii="Times New Roman" w:hAnsi="Times New Roman" w:cs="Times New Roman"/>
                <w:bCs/>
                <w:sz w:val="20"/>
                <w:szCs w:val="20"/>
              </w:rPr>
              <w:t>23</w:t>
            </w:r>
          </w:p>
        </w:tc>
      </w:tr>
      <w:tr w:rsidR="00301EC4" w:rsidRPr="00301EC4" w:rsidTr="00D243C9">
        <w:tc>
          <w:tcPr>
            <w:tcW w:w="5495" w:type="dxa"/>
          </w:tcPr>
          <w:p w:rsidR="00301EC4" w:rsidRPr="00BB5E75" w:rsidRDefault="00301EC4" w:rsidP="00D243C9">
            <w:pPr>
              <w:rPr>
                <w:rFonts w:ascii="Times New Roman" w:hAnsi="Times New Roman" w:cs="Times New Roman"/>
                <w:color w:val="auto"/>
                <w:sz w:val="20"/>
                <w:szCs w:val="20"/>
                <w:lang w:val="de-DE"/>
              </w:rPr>
            </w:pPr>
            <w:r w:rsidRPr="00301EC4">
              <w:rPr>
                <w:rFonts w:ascii="Times New Roman" w:hAnsi="Times New Roman" w:cs="Times New Roman"/>
                <w:color w:val="auto"/>
                <w:sz w:val="20"/>
                <w:szCs w:val="20"/>
                <w:lang w:val="de-DE"/>
              </w:rPr>
              <w:lastRenderedPageBreak/>
              <w:t>Text 17. Klimawandel ist längst da………………………………</w:t>
            </w:r>
          </w:p>
        </w:tc>
        <w:tc>
          <w:tcPr>
            <w:tcW w:w="845" w:type="dxa"/>
          </w:tcPr>
          <w:p w:rsidR="00301EC4" w:rsidRPr="00301EC4" w:rsidRDefault="00301EC4" w:rsidP="00C83368">
            <w:pPr>
              <w:pStyle w:val="a5"/>
              <w:tabs>
                <w:tab w:val="left" w:pos="567"/>
              </w:tabs>
              <w:spacing w:before="0" w:beforeAutospacing="0" w:after="0" w:afterAutospacing="0"/>
              <w:rPr>
                <w:rFonts w:ascii="Times New Roman" w:hAnsi="Times New Roman" w:cs="Times New Roman"/>
                <w:bCs/>
                <w:sz w:val="20"/>
                <w:szCs w:val="20"/>
              </w:rPr>
            </w:pPr>
            <w:r w:rsidRPr="00301EC4">
              <w:rPr>
                <w:rFonts w:ascii="Times New Roman" w:hAnsi="Times New Roman" w:cs="Times New Roman"/>
                <w:bCs/>
                <w:sz w:val="20"/>
                <w:szCs w:val="20"/>
              </w:rPr>
              <w:t>1</w:t>
            </w:r>
            <w:r w:rsidR="00C83368">
              <w:rPr>
                <w:rFonts w:ascii="Times New Roman" w:hAnsi="Times New Roman" w:cs="Times New Roman"/>
                <w:bCs/>
                <w:sz w:val="20"/>
                <w:szCs w:val="20"/>
              </w:rPr>
              <w:t>24</w:t>
            </w:r>
          </w:p>
        </w:tc>
      </w:tr>
      <w:tr w:rsidR="00301EC4" w:rsidRPr="00301EC4" w:rsidTr="00D243C9">
        <w:tc>
          <w:tcPr>
            <w:tcW w:w="5495" w:type="dxa"/>
          </w:tcPr>
          <w:p w:rsidR="00301EC4" w:rsidRPr="00301EC4" w:rsidRDefault="00301EC4" w:rsidP="00D243C9">
            <w:pPr>
              <w:rPr>
                <w:rStyle w:val="ab"/>
                <w:rFonts w:ascii="Times New Roman" w:hAnsi="Times New Roman" w:cs="Times New Roman"/>
                <w:b w:val="0"/>
                <w:color w:val="auto"/>
                <w:spacing w:val="8"/>
                <w:sz w:val="20"/>
                <w:szCs w:val="20"/>
                <w:shd w:val="clear" w:color="auto" w:fill="FFFFFF"/>
                <w:lang w:val="de-DE"/>
              </w:rPr>
            </w:pPr>
            <w:r w:rsidRPr="00301EC4">
              <w:rPr>
                <w:rFonts w:ascii="Times New Roman" w:hAnsi="Times New Roman" w:cs="Times New Roman"/>
                <w:b/>
                <w:color w:val="auto"/>
                <w:sz w:val="20"/>
                <w:szCs w:val="20"/>
                <w:lang w:val="de-DE"/>
              </w:rPr>
              <w:t xml:space="preserve">KAPITEL III. </w:t>
            </w:r>
            <w:r w:rsidRPr="00301EC4">
              <w:rPr>
                <w:rStyle w:val="ab"/>
                <w:rFonts w:ascii="Times New Roman" w:hAnsi="Times New Roman" w:cs="Times New Roman"/>
                <w:color w:val="auto"/>
                <w:spacing w:val="8"/>
                <w:sz w:val="20"/>
                <w:szCs w:val="20"/>
                <w:shd w:val="clear" w:color="auto" w:fill="FFFFFF"/>
                <w:lang w:val="de-DE"/>
              </w:rPr>
              <w:t>SITUATIONSBERICHT 2017/2018</w:t>
            </w:r>
          </w:p>
          <w:p w:rsidR="00301EC4" w:rsidRPr="00BB5E75" w:rsidRDefault="00301EC4" w:rsidP="00D243C9">
            <w:pPr>
              <w:rPr>
                <w:rFonts w:ascii="Times New Roman" w:hAnsi="Times New Roman" w:cs="Times New Roman"/>
                <w:color w:val="auto"/>
                <w:sz w:val="20"/>
                <w:szCs w:val="20"/>
                <w:lang w:val="de-DE"/>
              </w:rPr>
            </w:pPr>
            <w:r w:rsidRPr="00301EC4">
              <w:rPr>
                <w:rStyle w:val="ab"/>
                <w:rFonts w:ascii="Times New Roman" w:hAnsi="Times New Roman" w:cs="Times New Roman"/>
                <w:color w:val="auto"/>
                <w:spacing w:val="8"/>
                <w:sz w:val="20"/>
                <w:szCs w:val="20"/>
                <w:shd w:val="clear" w:color="auto" w:fill="FFFFFF"/>
                <w:lang w:val="de-DE"/>
              </w:rPr>
              <w:t>PFLANZLICHE ERZEUGUNG</w:t>
            </w:r>
            <w:r w:rsidRPr="00D243C9">
              <w:rPr>
                <w:rStyle w:val="ab"/>
                <w:rFonts w:ascii="Times New Roman" w:hAnsi="Times New Roman" w:cs="Times New Roman"/>
                <w:b w:val="0"/>
                <w:color w:val="auto"/>
                <w:spacing w:val="8"/>
                <w:sz w:val="20"/>
                <w:szCs w:val="20"/>
                <w:shd w:val="clear" w:color="auto" w:fill="FFFFFF"/>
                <w:lang w:val="de-DE"/>
              </w:rPr>
              <w:t>…………………………</w:t>
            </w:r>
          </w:p>
        </w:tc>
        <w:tc>
          <w:tcPr>
            <w:tcW w:w="845" w:type="dxa"/>
          </w:tcPr>
          <w:p w:rsidR="005B5648" w:rsidRPr="00BB5E75" w:rsidRDefault="005B5648" w:rsidP="00D243C9">
            <w:pPr>
              <w:pStyle w:val="a5"/>
              <w:tabs>
                <w:tab w:val="left" w:pos="567"/>
              </w:tabs>
              <w:spacing w:before="0" w:beforeAutospacing="0" w:after="0" w:afterAutospacing="0"/>
              <w:rPr>
                <w:rFonts w:ascii="Times New Roman" w:hAnsi="Times New Roman" w:cs="Times New Roman"/>
                <w:bCs/>
                <w:sz w:val="20"/>
                <w:szCs w:val="20"/>
                <w:lang w:val="de-DE"/>
              </w:rPr>
            </w:pPr>
          </w:p>
          <w:p w:rsidR="00301EC4" w:rsidRPr="00301EC4" w:rsidRDefault="00301EC4" w:rsidP="00C83368">
            <w:pPr>
              <w:pStyle w:val="a5"/>
              <w:tabs>
                <w:tab w:val="left" w:pos="567"/>
              </w:tabs>
              <w:spacing w:before="0" w:beforeAutospacing="0" w:after="0" w:afterAutospacing="0"/>
              <w:rPr>
                <w:rFonts w:ascii="Times New Roman" w:hAnsi="Times New Roman" w:cs="Times New Roman"/>
                <w:bCs/>
                <w:sz w:val="20"/>
                <w:szCs w:val="20"/>
              </w:rPr>
            </w:pPr>
            <w:r w:rsidRPr="00301EC4">
              <w:rPr>
                <w:rFonts w:ascii="Times New Roman" w:hAnsi="Times New Roman" w:cs="Times New Roman"/>
                <w:bCs/>
                <w:sz w:val="20"/>
                <w:szCs w:val="20"/>
              </w:rPr>
              <w:t>1</w:t>
            </w:r>
            <w:r w:rsidR="00C83368">
              <w:rPr>
                <w:rFonts w:ascii="Times New Roman" w:hAnsi="Times New Roman" w:cs="Times New Roman"/>
                <w:bCs/>
                <w:sz w:val="20"/>
                <w:szCs w:val="20"/>
              </w:rPr>
              <w:t>25</w:t>
            </w:r>
          </w:p>
        </w:tc>
      </w:tr>
      <w:tr w:rsidR="00301EC4" w:rsidRPr="00301EC4" w:rsidTr="00D243C9">
        <w:tc>
          <w:tcPr>
            <w:tcW w:w="5495" w:type="dxa"/>
          </w:tcPr>
          <w:p w:rsidR="00301EC4" w:rsidRPr="005B5648" w:rsidRDefault="00301EC4" w:rsidP="00D243C9">
            <w:pPr>
              <w:rPr>
                <w:rFonts w:ascii="Times New Roman" w:hAnsi="Times New Roman" w:cs="Times New Roman"/>
                <w:b/>
                <w:color w:val="auto"/>
                <w:sz w:val="20"/>
                <w:szCs w:val="20"/>
                <w:lang w:val="ru-RU"/>
              </w:rPr>
            </w:pPr>
            <w:r w:rsidRPr="00301EC4">
              <w:rPr>
                <w:rFonts w:ascii="Times New Roman" w:hAnsi="Times New Roman" w:cs="Times New Roman"/>
                <w:b/>
                <w:color w:val="auto"/>
                <w:sz w:val="20"/>
                <w:szCs w:val="20"/>
                <w:lang w:val="de-DE"/>
              </w:rPr>
              <w:t>WÖRTERVERZEICHNIS</w:t>
            </w:r>
            <w:r w:rsidRPr="00301EC4">
              <w:rPr>
                <w:rFonts w:ascii="Times New Roman" w:hAnsi="Times New Roman" w:cs="Times New Roman"/>
                <w:color w:val="auto"/>
                <w:sz w:val="20"/>
                <w:szCs w:val="20"/>
                <w:lang w:val="de-DE"/>
              </w:rPr>
              <w:t>……………………………………</w:t>
            </w:r>
          </w:p>
        </w:tc>
        <w:tc>
          <w:tcPr>
            <w:tcW w:w="845" w:type="dxa"/>
          </w:tcPr>
          <w:p w:rsidR="00301EC4" w:rsidRPr="00C83368" w:rsidRDefault="00301EC4" w:rsidP="00C83368">
            <w:pPr>
              <w:pStyle w:val="a5"/>
              <w:tabs>
                <w:tab w:val="left" w:pos="567"/>
              </w:tabs>
              <w:spacing w:before="0" w:beforeAutospacing="0" w:after="0" w:afterAutospacing="0"/>
              <w:rPr>
                <w:rFonts w:ascii="Times New Roman" w:hAnsi="Times New Roman" w:cs="Times New Roman"/>
                <w:bCs/>
                <w:sz w:val="20"/>
                <w:szCs w:val="20"/>
              </w:rPr>
            </w:pPr>
            <w:r w:rsidRPr="00301EC4">
              <w:rPr>
                <w:rFonts w:ascii="Times New Roman" w:hAnsi="Times New Roman" w:cs="Times New Roman"/>
                <w:bCs/>
                <w:sz w:val="20"/>
                <w:szCs w:val="20"/>
                <w:lang w:val="de-DE"/>
              </w:rPr>
              <w:t>1</w:t>
            </w:r>
            <w:r w:rsidR="00C83368">
              <w:rPr>
                <w:rFonts w:ascii="Times New Roman" w:hAnsi="Times New Roman" w:cs="Times New Roman"/>
                <w:bCs/>
                <w:sz w:val="20"/>
                <w:szCs w:val="20"/>
              </w:rPr>
              <w:t>36</w:t>
            </w:r>
          </w:p>
        </w:tc>
      </w:tr>
      <w:tr w:rsidR="005B5648" w:rsidRPr="00301EC4" w:rsidTr="00D243C9">
        <w:tc>
          <w:tcPr>
            <w:tcW w:w="5495" w:type="dxa"/>
          </w:tcPr>
          <w:p w:rsidR="005B5648" w:rsidRPr="00301EC4" w:rsidRDefault="005B5648" w:rsidP="00D243C9">
            <w:pPr>
              <w:rPr>
                <w:rFonts w:ascii="Times New Roman" w:hAnsi="Times New Roman" w:cs="Times New Roman"/>
                <w:b/>
                <w:color w:val="auto"/>
                <w:sz w:val="20"/>
                <w:szCs w:val="20"/>
                <w:lang w:val="de-DE"/>
              </w:rPr>
            </w:pPr>
            <w:r w:rsidRPr="005B5648">
              <w:rPr>
                <w:rFonts w:ascii="Times New Roman" w:hAnsi="Times New Roman" w:cs="Times New Roman"/>
                <w:b/>
                <w:color w:val="auto"/>
                <w:sz w:val="20"/>
                <w:szCs w:val="20"/>
                <w:lang w:val="de-DE"/>
              </w:rPr>
              <w:t>LITERATUR</w:t>
            </w:r>
            <w:r w:rsidRPr="00301EC4">
              <w:rPr>
                <w:rFonts w:ascii="Times New Roman" w:hAnsi="Times New Roman" w:cs="Times New Roman"/>
                <w:color w:val="auto"/>
                <w:sz w:val="20"/>
                <w:szCs w:val="20"/>
                <w:lang w:val="de-DE"/>
              </w:rPr>
              <w:t>…………………………………………………</w:t>
            </w:r>
          </w:p>
        </w:tc>
        <w:tc>
          <w:tcPr>
            <w:tcW w:w="845" w:type="dxa"/>
          </w:tcPr>
          <w:p w:rsidR="005B5648" w:rsidRPr="005B5648" w:rsidRDefault="005B5648" w:rsidP="00C83368">
            <w:pPr>
              <w:pStyle w:val="a5"/>
              <w:tabs>
                <w:tab w:val="left" w:pos="567"/>
              </w:tabs>
              <w:spacing w:before="0" w:beforeAutospacing="0" w:after="0" w:afterAutospacing="0"/>
              <w:rPr>
                <w:rFonts w:ascii="Times New Roman" w:hAnsi="Times New Roman" w:cs="Times New Roman"/>
                <w:bCs/>
                <w:sz w:val="20"/>
                <w:szCs w:val="20"/>
              </w:rPr>
            </w:pPr>
            <w:r>
              <w:rPr>
                <w:rFonts w:ascii="Times New Roman" w:hAnsi="Times New Roman" w:cs="Times New Roman"/>
                <w:bCs/>
                <w:sz w:val="20"/>
                <w:szCs w:val="20"/>
              </w:rPr>
              <w:t>1</w:t>
            </w:r>
            <w:r w:rsidR="00C83368">
              <w:rPr>
                <w:rFonts w:ascii="Times New Roman" w:hAnsi="Times New Roman" w:cs="Times New Roman"/>
                <w:bCs/>
                <w:sz w:val="20"/>
                <w:szCs w:val="20"/>
              </w:rPr>
              <w:t>50</w:t>
            </w:r>
          </w:p>
        </w:tc>
      </w:tr>
    </w:tbl>
    <w:p w:rsidR="00301EC4" w:rsidRPr="00301EC4" w:rsidRDefault="00301EC4" w:rsidP="00D243C9">
      <w:pPr>
        <w:pStyle w:val="a5"/>
        <w:shd w:val="clear" w:color="auto" w:fill="FFFFFF"/>
        <w:tabs>
          <w:tab w:val="left" w:pos="567"/>
        </w:tabs>
        <w:spacing w:before="0" w:beforeAutospacing="0" w:after="0" w:afterAutospacing="0"/>
        <w:ind w:firstLine="284"/>
        <w:rPr>
          <w:rFonts w:ascii="Times New Roman" w:hAnsi="Times New Roman" w:cs="Times New Roman"/>
          <w:b/>
          <w:bCs/>
          <w:sz w:val="20"/>
          <w:szCs w:val="20"/>
          <w:lang w:val="de-DE"/>
        </w:rPr>
      </w:pPr>
    </w:p>
    <w:p w:rsidR="00301EC4" w:rsidRDefault="00301EC4" w:rsidP="00D243C9">
      <w:pPr>
        <w:ind w:firstLine="284"/>
        <w:rPr>
          <w:rFonts w:ascii="Times New Roman" w:hAnsi="Times New Roman" w:cs="Times New Roman"/>
          <w:color w:val="auto"/>
          <w:sz w:val="20"/>
          <w:szCs w:val="20"/>
          <w:lang w:val="ru-RU"/>
        </w:rPr>
      </w:pPr>
    </w:p>
    <w:p w:rsidR="005B5648" w:rsidRDefault="005B5648" w:rsidP="00D243C9">
      <w:pPr>
        <w:ind w:firstLine="284"/>
        <w:rPr>
          <w:rFonts w:ascii="Times New Roman" w:hAnsi="Times New Roman" w:cs="Times New Roman"/>
          <w:color w:val="auto"/>
          <w:sz w:val="20"/>
          <w:szCs w:val="20"/>
          <w:lang w:val="ru-RU"/>
        </w:rPr>
      </w:pPr>
    </w:p>
    <w:p w:rsidR="005B5648" w:rsidRDefault="005B5648" w:rsidP="00D243C9">
      <w:pPr>
        <w:ind w:firstLine="284"/>
        <w:rPr>
          <w:rFonts w:ascii="Times New Roman" w:hAnsi="Times New Roman" w:cs="Times New Roman"/>
          <w:color w:val="auto"/>
          <w:sz w:val="20"/>
          <w:szCs w:val="20"/>
          <w:lang w:val="ru-RU"/>
        </w:rPr>
      </w:pPr>
    </w:p>
    <w:p w:rsidR="005B5648" w:rsidRDefault="005B5648" w:rsidP="00D243C9">
      <w:pPr>
        <w:ind w:firstLine="284"/>
        <w:rPr>
          <w:rFonts w:ascii="Times New Roman" w:hAnsi="Times New Roman" w:cs="Times New Roman"/>
          <w:color w:val="auto"/>
          <w:sz w:val="20"/>
          <w:szCs w:val="20"/>
          <w:lang w:val="ru-RU"/>
        </w:rPr>
      </w:pPr>
    </w:p>
    <w:p w:rsidR="005B5648" w:rsidRDefault="005B5648" w:rsidP="00D243C9">
      <w:pPr>
        <w:ind w:firstLine="284"/>
        <w:rPr>
          <w:rFonts w:ascii="Times New Roman" w:hAnsi="Times New Roman" w:cs="Times New Roman"/>
          <w:color w:val="auto"/>
          <w:sz w:val="20"/>
          <w:szCs w:val="20"/>
          <w:lang w:val="ru-RU"/>
        </w:rPr>
      </w:pPr>
    </w:p>
    <w:p w:rsidR="005B5648" w:rsidRDefault="005B5648" w:rsidP="00D243C9">
      <w:pPr>
        <w:ind w:firstLine="284"/>
        <w:rPr>
          <w:rFonts w:ascii="Times New Roman" w:hAnsi="Times New Roman" w:cs="Times New Roman"/>
          <w:color w:val="auto"/>
          <w:sz w:val="20"/>
          <w:szCs w:val="20"/>
          <w:lang w:val="ru-RU"/>
        </w:rPr>
      </w:pPr>
    </w:p>
    <w:p w:rsidR="005B5648" w:rsidRDefault="005B5648" w:rsidP="00D243C9">
      <w:pPr>
        <w:ind w:firstLine="284"/>
        <w:rPr>
          <w:rFonts w:ascii="Times New Roman" w:hAnsi="Times New Roman" w:cs="Times New Roman"/>
          <w:color w:val="auto"/>
          <w:sz w:val="20"/>
          <w:szCs w:val="20"/>
          <w:lang w:val="ru-RU"/>
        </w:rPr>
      </w:pPr>
    </w:p>
    <w:p w:rsidR="005B5648" w:rsidRDefault="005B5648" w:rsidP="00D243C9">
      <w:pPr>
        <w:ind w:firstLine="284"/>
        <w:rPr>
          <w:rFonts w:ascii="Times New Roman" w:hAnsi="Times New Roman" w:cs="Times New Roman"/>
          <w:color w:val="auto"/>
          <w:sz w:val="20"/>
          <w:szCs w:val="20"/>
          <w:lang w:val="ru-RU"/>
        </w:rPr>
      </w:pPr>
    </w:p>
    <w:p w:rsidR="005B5648" w:rsidRDefault="005B5648" w:rsidP="00D243C9">
      <w:pPr>
        <w:ind w:firstLine="284"/>
        <w:rPr>
          <w:rFonts w:ascii="Times New Roman" w:hAnsi="Times New Roman" w:cs="Times New Roman"/>
          <w:color w:val="auto"/>
          <w:sz w:val="20"/>
          <w:szCs w:val="20"/>
          <w:lang w:val="ru-RU"/>
        </w:rPr>
      </w:pPr>
    </w:p>
    <w:p w:rsidR="005B5648" w:rsidRDefault="005B5648" w:rsidP="00D243C9">
      <w:pPr>
        <w:ind w:firstLine="284"/>
        <w:rPr>
          <w:rFonts w:ascii="Times New Roman" w:hAnsi="Times New Roman" w:cs="Times New Roman"/>
          <w:color w:val="auto"/>
          <w:sz w:val="20"/>
          <w:szCs w:val="20"/>
          <w:lang w:val="ru-RU"/>
        </w:rPr>
      </w:pPr>
    </w:p>
    <w:p w:rsidR="005B5648" w:rsidRDefault="005B5648" w:rsidP="00D243C9">
      <w:pPr>
        <w:ind w:firstLine="284"/>
        <w:rPr>
          <w:rFonts w:ascii="Times New Roman" w:hAnsi="Times New Roman" w:cs="Times New Roman"/>
          <w:color w:val="auto"/>
          <w:sz w:val="20"/>
          <w:szCs w:val="20"/>
          <w:lang w:val="ru-RU"/>
        </w:rPr>
      </w:pPr>
    </w:p>
    <w:p w:rsidR="005B5648" w:rsidRDefault="005B5648" w:rsidP="00D243C9">
      <w:pPr>
        <w:ind w:firstLine="284"/>
        <w:rPr>
          <w:rFonts w:ascii="Times New Roman" w:hAnsi="Times New Roman" w:cs="Times New Roman"/>
          <w:color w:val="auto"/>
          <w:sz w:val="20"/>
          <w:szCs w:val="20"/>
          <w:lang w:val="ru-RU"/>
        </w:rPr>
      </w:pPr>
    </w:p>
    <w:p w:rsidR="005B5648" w:rsidRDefault="005B5648" w:rsidP="00D243C9">
      <w:pPr>
        <w:ind w:firstLine="284"/>
        <w:rPr>
          <w:rFonts w:ascii="Times New Roman" w:hAnsi="Times New Roman" w:cs="Times New Roman"/>
          <w:color w:val="auto"/>
          <w:sz w:val="20"/>
          <w:szCs w:val="20"/>
          <w:lang w:val="ru-RU"/>
        </w:rPr>
      </w:pPr>
    </w:p>
    <w:p w:rsidR="005B5648" w:rsidRDefault="005B5648" w:rsidP="00D243C9">
      <w:pPr>
        <w:ind w:firstLine="284"/>
        <w:rPr>
          <w:rFonts w:ascii="Times New Roman" w:hAnsi="Times New Roman" w:cs="Times New Roman"/>
          <w:color w:val="auto"/>
          <w:sz w:val="20"/>
          <w:szCs w:val="20"/>
          <w:lang w:val="ru-RU"/>
        </w:rPr>
      </w:pPr>
    </w:p>
    <w:p w:rsidR="005B5648" w:rsidRDefault="005B5648" w:rsidP="00D243C9">
      <w:pPr>
        <w:ind w:firstLine="284"/>
        <w:rPr>
          <w:rFonts w:ascii="Times New Roman" w:hAnsi="Times New Roman" w:cs="Times New Roman"/>
          <w:color w:val="auto"/>
          <w:sz w:val="20"/>
          <w:szCs w:val="20"/>
          <w:lang w:val="ru-RU"/>
        </w:rPr>
      </w:pPr>
    </w:p>
    <w:p w:rsidR="005B5648" w:rsidRDefault="005B5648" w:rsidP="00D243C9">
      <w:pPr>
        <w:ind w:firstLine="284"/>
        <w:rPr>
          <w:rFonts w:ascii="Times New Roman" w:hAnsi="Times New Roman" w:cs="Times New Roman"/>
          <w:color w:val="auto"/>
          <w:sz w:val="20"/>
          <w:szCs w:val="20"/>
          <w:lang w:val="ru-RU"/>
        </w:rPr>
      </w:pPr>
    </w:p>
    <w:p w:rsidR="005B5648" w:rsidRDefault="005B5648" w:rsidP="00D243C9">
      <w:pPr>
        <w:ind w:firstLine="284"/>
        <w:rPr>
          <w:rFonts w:ascii="Times New Roman" w:hAnsi="Times New Roman" w:cs="Times New Roman"/>
          <w:color w:val="auto"/>
          <w:sz w:val="20"/>
          <w:szCs w:val="20"/>
          <w:lang w:val="ru-RU"/>
        </w:rPr>
      </w:pPr>
    </w:p>
    <w:p w:rsidR="005B5648" w:rsidRDefault="005B5648" w:rsidP="00D243C9">
      <w:pPr>
        <w:ind w:firstLine="284"/>
        <w:rPr>
          <w:rFonts w:ascii="Times New Roman" w:hAnsi="Times New Roman" w:cs="Times New Roman"/>
          <w:color w:val="auto"/>
          <w:sz w:val="20"/>
          <w:szCs w:val="20"/>
          <w:lang w:val="ru-RU"/>
        </w:rPr>
      </w:pPr>
    </w:p>
    <w:p w:rsidR="005B5648" w:rsidRDefault="005B5648" w:rsidP="00D243C9">
      <w:pPr>
        <w:ind w:firstLine="284"/>
        <w:rPr>
          <w:rFonts w:ascii="Times New Roman" w:hAnsi="Times New Roman" w:cs="Times New Roman"/>
          <w:color w:val="auto"/>
          <w:sz w:val="20"/>
          <w:szCs w:val="20"/>
          <w:lang w:val="ru-RU"/>
        </w:rPr>
      </w:pPr>
    </w:p>
    <w:p w:rsidR="005B5648" w:rsidRDefault="005B5648" w:rsidP="00D243C9">
      <w:pPr>
        <w:ind w:firstLine="284"/>
        <w:rPr>
          <w:rFonts w:ascii="Times New Roman" w:hAnsi="Times New Roman" w:cs="Times New Roman"/>
          <w:color w:val="auto"/>
          <w:sz w:val="20"/>
          <w:szCs w:val="20"/>
          <w:lang w:val="ru-RU"/>
        </w:rPr>
      </w:pPr>
    </w:p>
    <w:p w:rsidR="005B5648" w:rsidRDefault="005B5648" w:rsidP="00D243C9">
      <w:pPr>
        <w:ind w:firstLine="284"/>
        <w:rPr>
          <w:rFonts w:ascii="Times New Roman" w:hAnsi="Times New Roman" w:cs="Times New Roman"/>
          <w:color w:val="auto"/>
          <w:sz w:val="20"/>
          <w:szCs w:val="20"/>
          <w:lang w:val="ru-RU"/>
        </w:rPr>
      </w:pPr>
    </w:p>
    <w:p w:rsidR="005B5648" w:rsidRDefault="005B5648" w:rsidP="00D243C9">
      <w:pPr>
        <w:ind w:firstLine="284"/>
        <w:rPr>
          <w:rFonts w:ascii="Times New Roman" w:hAnsi="Times New Roman" w:cs="Times New Roman"/>
          <w:color w:val="auto"/>
          <w:sz w:val="20"/>
          <w:szCs w:val="20"/>
          <w:lang w:val="ru-RU"/>
        </w:rPr>
      </w:pPr>
    </w:p>
    <w:p w:rsidR="005B5648" w:rsidRDefault="005B5648" w:rsidP="00D243C9">
      <w:pPr>
        <w:ind w:firstLine="284"/>
        <w:rPr>
          <w:rFonts w:ascii="Times New Roman" w:hAnsi="Times New Roman" w:cs="Times New Roman"/>
          <w:color w:val="auto"/>
          <w:sz w:val="20"/>
          <w:szCs w:val="20"/>
          <w:lang w:val="ru-RU"/>
        </w:rPr>
      </w:pPr>
    </w:p>
    <w:p w:rsidR="005B5648" w:rsidRDefault="005B5648" w:rsidP="00D243C9">
      <w:pPr>
        <w:ind w:firstLine="284"/>
        <w:rPr>
          <w:rFonts w:ascii="Times New Roman" w:hAnsi="Times New Roman" w:cs="Times New Roman"/>
          <w:color w:val="auto"/>
          <w:sz w:val="20"/>
          <w:szCs w:val="20"/>
          <w:lang w:val="ru-RU"/>
        </w:rPr>
      </w:pPr>
    </w:p>
    <w:p w:rsidR="005B5648" w:rsidRDefault="005B5648" w:rsidP="00D243C9">
      <w:pPr>
        <w:ind w:firstLine="284"/>
        <w:rPr>
          <w:rFonts w:ascii="Times New Roman" w:hAnsi="Times New Roman" w:cs="Times New Roman"/>
          <w:color w:val="auto"/>
          <w:sz w:val="20"/>
          <w:szCs w:val="20"/>
          <w:lang w:val="ru-RU"/>
        </w:rPr>
      </w:pPr>
    </w:p>
    <w:p w:rsidR="005B5648" w:rsidRDefault="005B5648" w:rsidP="00D243C9">
      <w:pPr>
        <w:ind w:firstLine="284"/>
        <w:rPr>
          <w:rFonts w:ascii="Times New Roman" w:hAnsi="Times New Roman" w:cs="Times New Roman"/>
          <w:color w:val="auto"/>
          <w:sz w:val="20"/>
          <w:szCs w:val="20"/>
          <w:lang w:val="ru-RU"/>
        </w:rPr>
      </w:pPr>
    </w:p>
    <w:p w:rsidR="005B5648" w:rsidRDefault="005B5648" w:rsidP="00D243C9">
      <w:pPr>
        <w:ind w:firstLine="284"/>
        <w:rPr>
          <w:rFonts w:ascii="Times New Roman" w:hAnsi="Times New Roman" w:cs="Times New Roman"/>
          <w:color w:val="auto"/>
          <w:sz w:val="20"/>
          <w:szCs w:val="20"/>
          <w:lang w:val="ru-RU"/>
        </w:rPr>
      </w:pPr>
    </w:p>
    <w:p w:rsidR="005B5648" w:rsidRDefault="005B5648" w:rsidP="00D243C9">
      <w:pPr>
        <w:ind w:firstLine="284"/>
        <w:rPr>
          <w:rFonts w:ascii="Times New Roman" w:hAnsi="Times New Roman" w:cs="Times New Roman"/>
          <w:color w:val="auto"/>
          <w:sz w:val="20"/>
          <w:szCs w:val="20"/>
          <w:lang w:val="ru-RU"/>
        </w:rPr>
      </w:pPr>
    </w:p>
    <w:p w:rsidR="005B5648" w:rsidRDefault="005B5648" w:rsidP="00D243C9">
      <w:pPr>
        <w:ind w:firstLine="284"/>
        <w:rPr>
          <w:rFonts w:ascii="Times New Roman" w:hAnsi="Times New Roman" w:cs="Times New Roman"/>
          <w:color w:val="auto"/>
          <w:sz w:val="20"/>
          <w:szCs w:val="20"/>
          <w:lang w:val="ru-RU"/>
        </w:rPr>
      </w:pPr>
    </w:p>
    <w:p w:rsidR="005B5648" w:rsidRDefault="005B5648" w:rsidP="00D243C9">
      <w:pPr>
        <w:ind w:firstLine="284"/>
        <w:rPr>
          <w:rFonts w:ascii="Times New Roman" w:hAnsi="Times New Roman" w:cs="Times New Roman"/>
          <w:color w:val="auto"/>
          <w:sz w:val="20"/>
          <w:szCs w:val="20"/>
          <w:lang w:val="ru-RU"/>
        </w:rPr>
      </w:pPr>
    </w:p>
    <w:p w:rsidR="005B5648" w:rsidRDefault="005B5648" w:rsidP="00D243C9">
      <w:pPr>
        <w:ind w:firstLine="284"/>
        <w:rPr>
          <w:rFonts w:ascii="Times New Roman" w:hAnsi="Times New Roman" w:cs="Times New Roman"/>
          <w:color w:val="auto"/>
          <w:sz w:val="20"/>
          <w:szCs w:val="20"/>
          <w:lang w:val="ru-RU"/>
        </w:rPr>
      </w:pPr>
    </w:p>
    <w:p w:rsidR="005B5648" w:rsidRDefault="005B5648" w:rsidP="00D243C9">
      <w:pPr>
        <w:ind w:firstLine="284"/>
        <w:rPr>
          <w:rFonts w:ascii="Times New Roman" w:hAnsi="Times New Roman" w:cs="Times New Roman"/>
          <w:color w:val="auto"/>
          <w:sz w:val="20"/>
          <w:szCs w:val="20"/>
          <w:lang w:val="ru-RU"/>
        </w:rPr>
      </w:pPr>
    </w:p>
    <w:p w:rsidR="00301EC4" w:rsidRDefault="00301EC4" w:rsidP="00301EC4">
      <w:pPr>
        <w:ind w:firstLine="284"/>
        <w:jc w:val="center"/>
        <w:rPr>
          <w:rFonts w:ascii="Times New Roman" w:hAnsi="Times New Roman" w:cs="Times New Roman"/>
          <w:color w:val="auto"/>
          <w:sz w:val="20"/>
          <w:szCs w:val="20"/>
          <w:lang w:val="ru-RU"/>
        </w:rPr>
      </w:pPr>
    </w:p>
    <w:p w:rsidR="00301EC4" w:rsidRDefault="00301EC4" w:rsidP="00301EC4">
      <w:pPr>
        <w:ind w:firstLine="284"/>
        <w:jc w:val="center"/>
        <w:rPr>
          <w:rFonts w:ascii="Times New Roman" w:hAnsi="Times New Roman" w:cs="Times New Roman"/>
          <w:color w:val="auto"/>
          <w:sz w:val="20"/>
          <w:szCs w:val="20"/>
          <w:lang w:val="ru-RU"/>
        </w:rPr>
      </w:pPr>
    </w:p>
    <w:p w:rsidR="00301EC4" w:rsidRDefault="00301EC4" w:rsidP="00301EC4">
      <w:pPr>
        <w:ind w:firstLine="284"/>
        <w:jc w:val="center"/>
        <w:rPr>
          <w:rFonts w:ascii="Times New Roman" w:hAnsi="Times New Roman" w:cs="Times New Roman"/>
          <w:color w:val="auto"/>
          <w:sz w:val="20"/>
          <w:szCs w:val="20"/>
          <w:lang w:val="ru-RU"/>
        </w:rPr>
      </w:pPr>
    </w:p>
    <w:p w:rsidR="00301EC4" w:rsidRDefault="00301EC4" w:rsidP="00301EC4">
      <w:pPr>
        <w:ind w:firstLine="284"/>
        <w:jc w:val="center"/>
        <w:rPr>
          <w:rFonts w:ascii="Times New Roman" w:hAnsi="Times New Roman" w:cs="Times New Roman"/>
          <w:color w:val="auto"/>
          <w:sz w:val="20"/>
          <w:szCs w:val="20"/>
          <w:lang w:val="ru-RU"/>
        </w:rPr>
      </w:pPr>
    </w:p>
    <w:p w:rsidR="00301EC4" w:rsidRDefault="00301EC4" w:rsidP="00301EC4">
      <w:pPr>
        <w:ind w:firstLine="284"/>
        <w:jc w:val="center"/>
        <w:rPr>
          <w:rFonts w:ascii="Times New Roman" w:hAnsi="Times New Roman" w:cs="Times New Roman"/>
          <w:color w:val="auto"/>
          <w:sz w:val="20"/>
          <w:szCs w:val="20"/>
          <w:lang w:val="ru-RU"/>
        </w:rPr>
      </w:pPr>
    </w:p>
    <w:p w:rsidR="00301EC4" w:rsidRDefault="00301EC4" w:rsidP="00301EC4">
      <w:pPr>
        <w:ind w:firstLine="284"/>
        <w:jc w:val="center"/>
        <w:rPr>
          <w:rFonts w:ascii="Times New Roman" w:hAnsi="Times New Roman" w:cs="Times New Roman"/>
          <w:color w:val="auto"/>
          <w:sz w:val="20"/>
          <w:szCs w:val="20"/>
          <w:lang w:val="ru-RU"/>
        </w:rPr>
      </w:pPr>
    </w:p>
    <w:p w:rsidR="00301EC4" w:rsidRDefault="00301EC4" w:rsidP="00301EC4">
      <w:pPr>
        <w:ind w:firstLine="284"/>
        <w:jc w:val="center"/>
        <w:rPr>
          <w:rFonts w:ascii="Times New Roman" w:hAnsi="Times New Roman" w:cs="Times New Roman"/>
          <w:color w:val="auto"/>
          <w:sz w:val="20"/>
          <w:szCs w:val="20"/>
          <w:lang w:val="ru-RU"/>
        </w:rPr>
      </w:pPr>
    </w:p>
    <w:p w:rsidR="00301EC4" w:rsidRPr="00301EC4" w:rsidRDefault="00301EC4" w:rsidP="00301EC4">
      <w:pPr>
        <w:ind w:firstLine="284"/>
        <w:jc w:val="center"/>
        <w:rPr>
          <w:rFonts w:ascii="Times New Roman" w:hAnsi="Times New Roman" w:cs="Times New Roman"/>
          <w:color w:val="auto"/>
          <w:sz w:val="20"/>
          <w:szCs w:val="20"/>
          <w:lang w:val="ru-RU"/>
        </w:rPr>
      </w:pPr>
    </w:p>
    <w:p w:rsidR="00301EC4" w:rsidRPr="00301EC4" w:rsidRDefault="00301EC4" w:rsidP="00301EC4">
      <w:pPr>
        <w:ind w:firstLine="284"/>
        <w:jc w:val="center"/>
        <w:rPr>
          <w:rFonts w:ascii="Times New Roman" w:hAnsi="Times New Roman" w:cs="Times New Roman"/>
          <w:color w:val="auto"/>
          <w:sz w:val="20"/>
          <w:szCs w:val="20"/>
          <w:lang w:val="ru-RU"/>
        </w:rPr>
      </w:pPr>
    </w:p>
    <w:p w:rsidR="00301EC4" w:rsidRPr="00301EC4" w:rsidRDefault="00301EC4" w:rsidP="00301EC4">
      <w:pPr>
        <w:ind w:firstLine="284"/>
        <w:jc w:val="center"/>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ru-RU"/>
        </w:rPr>
        <w:t xml:space="preserve">У </w:t>
      </w:r>
      <w:proofErr w:type="gramStart"/>
      <w:r w:rsidRPr="00301EC4">
        <w:rPr>
          <w:rFonts w:ascii="Times New Roman" w:hAnsi="Times New Roman" w:cs="Times New Roman"/>
          <w:color w:val="auto"/>
          <w:sz w:val="20"/>
          <w:szCs w:val="20"/>
          <w:lang w:val="ru-RU"/>
        </w:rPr>
        <w:t>ч</w:t>
      </w:r>
      <w:proofErr w:type="gramEnd"/>
      <w:r w:rsidRPr="00301EC4">
        <w:rPr>
          <w:rFonts w:ascii="Times New Roman" w:hAnsi="Times New Roman" w:cs="Times New Roman"/>
          <w:color w:val="auto"/>
          <w:sz w:val="20"/>
          <w:szCs w:val="20"/>
          <w:lang w:val="ru-RU"/>
        </w:rPr>
        <w:t xml:space="preserve"> е б н о е  и з д а н и е</w:t>
      </w:r>
    </w:p>
    <w:p w:rsidR="00301EC4" w:rsidRPr="00301EC4" w:rsidRDefault="00301EC4" w:rsidP="00301EC4">
      <w:pPr>
        <w:pStyle w:val="1"/>
        <w:spacing w:before="0"/>
        <w:ind w:firstLine="284"/>
        <w:jc w:val="center"/>
        <w:rPr>
          <w:rFonts w:ascii="Times New Roman" w:hAnsi="Times New Roman" w:cs="Times New Roman"/>
          <w:b w:val="0"/>
          <w:color w:val="auto"/>
          <w:sz w:val="20"/>
          <w:szCs w:val="20"/>
          <w:lang w:val="ru-RU"/>
        </w:rPr>
      </w:pPr>
      <w:r w:rsidRPr="00301EC4">
        <w:rPr>
          <w:rFonts w:ascii="Times New Roman" w:hAnsi="Times New Roman" w:cs="Times New Roman"/>
          <w:color w:val="auto"/>
          <w:sz w:val="20"/>
          <w:szCs w:val="20"/>
          <w:lang w:val="ru-RU"/>
        </w:rPr>
        <w:t>Дубровина</w:t>
      </w:r>
      <w:r w:rsidRPr="00301EC4">
        <w:rPr>
          <w:rFonts w:ascii="Times New Roman" w:hAnsi="Times New Roman" w:cs="Times New Roman"/>
          <w:b w:val="0"/>
          <w:color w:val="auto"/>
          <w:sz w:val="20"/>
          <w:szCs w:val="20"/>
          <w:lang w:val="ru-RU"/>
        </w:rPr>
        <w:t xml:space="preserve"> Светлана Николаевна</w:t>
      </w:r>
    </w:p>
    <w:p w:rsidR="00301EC4" w:rsidRPr="00301EC4" w:rsidRDefault="00301EC4" w:rsidP="00301EC4">
      <w:pPr>
        <w:pStyle w:val="1"/>
        <w:spacing w:before="0"/>
        <w:ind w:firstLine="284"/>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ru-RU"/>
        </w:rPr>
        <w:t xml:space="preserve"> </w:t>
      </w:r>
    </w:p>
    <w:p w:rsidR="00301EC4" w:rsidRPr="00B8563E" w:rsidRDefault="00301EC4" w:rsidP="00301EC4">
      <w:pPr>
        <w:ind w:firstLine="284"/>
        <w:jc w:val="center"/>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ru-RU"/>
        </w:rPr>
        <w:t>НЕМЕЦКИЙ ЯЗЫК</w:t>
      </w:r>
    </w:p>
    <w:p w:rsidR="00ED18C2" w:rsidRPr="00B8563E" w:rsidRDefault="00ED18C2" w:rsidP="00301EC4">
      <w:pPr>
        <w:ind w:firstLine="284"/>
        <w:jc w:val="center"/>
        <w:rPr>
          <w:rFonts w:ascii="Times New Roman" w:hAnsi="Times New Roman" w:cs="Times New Roman"/>
          <w:color w:val="auto"/>
          <w:sz w:val="20"/>
          <w:szCs w:val="20"/>
          <w:lang w:val="ru-RU"/>
        </w:rPr>
      </w:pPr>
    </w:p>
    <w:p w:rsidR="00ED18C2" w:rsidRPr="00B8563E" w:rsidRDefault="00ED18C2" w:rsidP="00301EC4">
      <w:pPr>
        <w:ind w:firstLine="284"/>
        <w:jc w:val="center"/>
        <w:rPr>
          <w:rFonts w:ascii="Times New Roman" w:hAnsi="Times New Roman" w:cs="Times New Roman"/>
          <w:color w:val="auto"/>
          <w:sz w:val="20"/>
          <w:szCs w:val="20"/>
          <w:lang w:val="ru-RU"/>
        </w:rPr>
      </w:pPr>
      <w:r>
        <w:rPr>
          <w:rFonts w:ascii="Times New Roman" w:hAnsi="Times New Roman" w:cs="Times New Roman"/>
          <w:color w:val="auto"/>
          <w:sz w:val="20"/>
          <w:szCs w:val="20"/>
          <w:lang w:val="de-DE"/>
        </w:rPr>
        <w:t>FACHKOMMUNIKATION</w:t>
      </w:r>
      <w:r w:rsidRPr="00B8563E">
        <w:rPr>
          <w:rFonts w:ascii="Times New Roman" w:hAnsi="Times New Roman" w:cs="Times New Roman"/>
          <w:color w:val="auto"/>
          <w:sz w:val="20"/>
          <w:szCs w:val="20"/>
          <w:lang w:val="ru-RU"/>
        </w:rPr>
        <w:t xml:space="preserve"> </w:t>
      </w:r>
      <w:r>
        <w:rPr>
          <w:rFonts w:ascii="Times New Roman" w:hAnsi="Times New Roman" w:cs="Times New Roman"/>
          <w:color w:val="auto"/>
          <w:sz w:val="20"/>
          <w:szCs w:val="20"/>
          <w:lang w:val="de-DE"/>
        </w:rPr>
        <w:t>IN</w:t>
      </w:r>
      <w:r w:rsidRPr="00B8563E">
        <w:rPr>
          <w:rFonts w:ascii="Times New Roman" w:hAnsi="Times New Roman" w:cs="Times New Roman"/>
          <w:color w:val="auto"/>
          <w:sz w:val="20"/>
          <w:szCs w:val="20"/>
          <w:lang w:val="ru-RU"/>
        </w:rPr>
        <w:t xml:space="preserve"> </w:t>
      </w:r>
      <w:r>
        <w:rPr>
          <w:rFonts w:ascii="Times New Roman" w:hAnsi="Times New Roman" w:cs="Times New Roman"/>
          <w:color w:val="auto"/>
          <w:sz w:val="20"/>
          <w:szCs w:val="20"/>
          <w:lang w:val="de-DE"/>
        </w:rPr>
        <w:t>DEUTSCH</w:t>
      </w:r>
    </w:p>
    <w:p w:rsidR="00301EC4" w:rsidRPr="00B8563E" w:rsidRDefault="00301EC4" w:rsidP="00301EC4">
      <w:pPr>
        <w:ind w:firstLine="284"/>
        <w:jc w:val="center"/>
        <w:rPr>
          <w:rFonts w:ascii="Times New Roman" w:hAnsi="Times New Roman" w:cs="Times New Roman"/>
          <w:caps/>
          <w:color w:val="auto"/>
          <w:sz w:val="20"/>
          <w:szCs w:val="20"/>
          <w:highlight w:val="red"/>
          <w:lang w:val="ru-RU"/>
        </w:rPr>
      </w:pPr>
    </w:p>
    <w:p w:rsidR="00301EC4" w:rsidRPr="00B8563E" w:rsidRDefault="00301EC4" w:rsidP="00301EC4">
      <w:pPr>
        <w:ind w:firstLine="284"/>
        <w:jc w:val="center"/>
        <w:rPr>
          <w:rFonts w:ascii="Times New Roman" w:hAnsi="Times New Roman" w:cs="Times New Roman"/>
          <w:caps/>
          <w:color w:val="auto"/>
          <w:sz w:val="20"/>
          <w:szCs w:val="20"/>
          <w:lang w:val="ru-RU"/>
        </w:rPr>
      </w:pPr>
      <w:r w:rsidRPr="00301EC4">
        <w:rPr>
          <w:rFonts w:ascii="Times New Roman" w:hAnsi="Times New Roman" w:cs="Times New Roman"/>
          <w:caps/>
          <w:color w:val="auto"/>
          <w:sz w:val="20"/>
          <w:szCs w:val="20"/>
          <w:lang w:val="de-DE"/>
        </w:rPr>
        <w:t>pflanzenbau</w:t>
      </w:r>
    </w:p>
    <w:p w:rsidR="00301EC4" w:rsidRPr="00B8563E" w:rsidRDefault="00301EC4" w:rsidP="00301EC4">
      <w:pPr>
        <w:ind w:firstLine="284"/>
        <w:jc w:val="center"/>
        <w:rPr>
          <w:rFonts w:ascii="Times New Roman" w:hAnsi="Times New Roman" w:cs="Times New Roman"/>
          <w:caps/>
          <w:color w:val="auto"/>
          <w:sz w:val="20"/>
          <w:szCs w:val="20"/>
          <w:lang w:val="ru-RU"/>
        </w:rPr>
      </w:pPr>
    </w:p>
    <w:p w:rsidR="00301EC4" w:rsidRPr="00B8563E" w:rsidRDefault="00301EC4" w:rsidP="00301EC4">
      <w:pPr>
        <w:ind w:firstLine="284"/>
        <w:jc w:val="center"/>
        <w:rPr>
          <w:rFonts w:ascii="Times New Roman" w:hAnsi="Times New Roman" w:cs="Times New Roman"/>
          <w:color w:val="auto"/>
          <w:sz w:val="20"/>
          <w:szCs w:val="20"/>
          <w:lang w:val="ru-RU"/>
        </w:rPr>
      </w:pPr>
    </w:p>
    <w:p w:rsidR="00301EC4" w:rsidRPr="00B8563E" w:rsidRDefault="00301EC4" w:rsidP="00301EC4">
      <w:pPr>
        <w:ind w:firstLine="284"/>
        <w:jc w:val="center"/>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ru-RU"/>
        </w:rPr>
        <w:t>Учебное</w:t>
      </w:r>
      <w:r w:rsidRPr="00B8563E">
        <w:rPr>
          <w:rFonts w:ascii="Times New Roman" w:hAnsi="Times New Roman" w:cs="Times New Roman"/>
          <w:color w:val="auto"/>
          <w:sz w:val="20"/>
          <w:szCs w:val="20"/>
          <w:lang w:val="ru-RU"/>
        </w:rPr>
        <w:t xml:space="preserve"> </w:t>
      </w:r>
      <w:r w:rsidRPr="00301EC4">
        <w:rPr>
          <w:rFonts w:ascii="Times New Roman" w:hAnsi="Times New Roman" w:cs="Times New Roman"/>
          <w:color w:val="auto"/>
          <w:sz w:val="20"/>
          <w:szCs w:val="20"/>
          <w:lang w:val="ru-RU"/>
        </w:rPr>
        <w:t>пособие</w:t>
      </w:r>
      <w:r w:rsidRPr="00B8563E">
        <w:rPr>
          <w:rFonts w:ascii="Times New Roman" w:hAnsi="Times New Roman" w:cs="Times New Roman"/>
          <w:color w:val="auto"/>
          <w:sz w:val="20"/>
          <w:szCs w:val="20"/>
          <w:lang w:val="ru-RU"/>
        </w:rPr>
        <w:t xml:space="preserve">  </w:t>
      </w:r>
    </w:p>
    <w:p w:rsidR="00301EC4" w:rsidRPr="00B8563E" w:rsidRDefault="00301EC4" w:rsidP="00301EC4">
      <w:pPr>
        <w:ind w:firstLine="284"/>
        <w:rPr>
          <w:rFonts w:ascii="Times New Roman" w:hAnsi="Times New Roman" w:cs="Times New Roman"/>
          <w:color w:val="auto"/>
          <w:sz w:val="20"/>
          <w:szCs w:val="20"/>
          <w:lang w:val="ru-RU"/>
        </w:rPr>
      </w:pPr>
    </w:p>
    <w:p w:rsidR="00301EC4" w:rsidRPr="00301EC4" w:rsidRDefault="00301EC4" w:rsidP="00301EC4">
      <w:pPr>
        <w:ind w:firstLine="284"/>
        <w:jc w:val="center"/>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ru-RU"/>
        </w:rPr>
        <w:t>Редактор В.М. Иванова</w:t>
      </w:r>
    </w:p>
    <w:p w:rsidR="00301EC4" w:rsidRPr="00301EC4" w:rsidRDefault="00301EC4" w:rsidP="00301EC4">
      <w:pPr>
        <w:ind w:firstLine="284"/>
        <w:rPr>
          <w:rFonts w:ascii="Times New Roman" w:hAnsi="Times New Roman" w:cs="Times New Roman"/>
          <w:color w:val="auto"/>
          <w:sz w:val="20"/>
          <w:szCs w:val="20"/>
          <w:lang w:val="ru-RU"/>
        </w:rPr>
      </w:pPr>
    </w:p>
    <w:p w:rsidR="00301EC4" w:rsidRPr="00C83368" w:rsidRDefault="00301EC4" w:rsidP="00301EC4">
      <w:pPr>
        <w:ind w:firstLine="284"/>
        <w:jc w:val="center"/>
        <w:rPr>
          <w:rFonts w:ascii="Times New Roman" w:hAnsi="Times New Roman" w:cs="Times New Roman"/>
          <w:color w:val="auto"/>
          <w:sz w:val="20"/>
          <w:szCs w:val="20"/>
          <w:lang w:val="ru-RU"/>
        </w:rPr>
      </w:pPr>
      <w:r w:rsidRPr="00C83368">
        <w:rPr>
          <w:rFonts w:ascii="Times New Roman" w:hAnsi="Times New Roman" w:cs="Times New Roman"/>
          <w:color w:val="auto"/>
          <w:sz w:val="20"/>
          <w:szCs w:val="20"/>
          <w:lang w:val="ru-RU"/>
        </w:rPr>
        <w:t>Подписано в печать …   Формат 60х84</w:t>
      </w:r>
      <w:r w:rsidRPr="00C83368">
        <w:rPr>
          <w:rFonts w:ascii="Times New Roman" w:hAnsi="Times New Roman" w:cs="Times New Roman"/>
          <w:color w:val="auto"/>
          <w:sz w:val="20"/>
          <w:szCs w:val="20"/>
          <w:vertAlign w:val="superscript"/>
          <w:lang w:val="ru-RU"/>
        </w:rPr>
        <w:t>1</w:t>
      </w:r>
      <w:r w:rsidRPr="00C83368">
        <w:rPr>
          <w:rFonts w:ascii="Times New Roman" w:hAnsi="Times New Roman" w:cs="Times New Roman"/>
          <w:color w:val="auto"/>
          <w:sz w:val="20"/>
          <w:szCs w:val="20"/>
          <w:lang w:val="ru-RU"/>
        </w:rPr>
        <w:t>/</w:t>
      </w:r>
      <w:r w:rsidRPr="00C83368">
        <w:rPr>
          <w:rFonts w:ascii="Times New Roman" w:hAnsi="Times New Roman" w:cs="Times New Roman"/>
          <w:color w:val="auto"/>
          <w:sz w:val="20"/>
          <w:szCs w:val="20"/>
          <w:vertAlign w:val="subscript"/>
          <w:lang w:val="ru-RU"/>
        </w:rPr>
        <w:t>16</w:t>
      </w:r>
      <w:r w:rsidRPr="00C83368">
        <w:rPr>
          <w:rFonts w:ascii="Times New Roman" w:hAnsi="Times New Roman" w:cs="Times New Roman"/>
          <w:color w:val="auto"/>
          <w:sz w:val="20"/>
          <w:szCs w:val="20"/>
          <w:lang w:val="ru-RU"/>
        </w:rPr>
        <w:t>. Бумага офсетная.</w:t>
      </w:r>
    </w:p>
    <w:p w:rsidR="00301EC4" w:rsidRPr="00C83368" w:rsidRDefault="00301EC4" w:rsidP="00301EC4">
      <w:pPr>
        <w:ind w:firstLine="284"/>
        <w:jc w:val="center"/>
        <w:rPr>
          <w:rFonts w:ascii="Times New Roman" w:hAnsi="Times New Roman" w:cs="Times New Roman"/>
          <w:color w:val="auto"/>
          <w:sz w:val="20"/>
          <w:szCs w:val="20"/>
          <w:lang w:val="ru-RU"/>
        </w:rPr>
      </w:pPr>
      <w:r w:rsidRPr="00C83368">
        <w:rPr>
          <w:rFonts w:ascii="Times New Roman" w:hAnsi="Times New Roman" w:cs="Times New Roman"/>
          <w:color w:val="auto"/>
          <w:sz w:val="20"/>
          <w:szCs w:val="20"/>
          <w:lang w:val="ru-RU"/>
        </w:rPr>
        <w:t xml:space="preserve">Ризография. Гарнитура «Таймс». Усл. печ. л. </w:t>
      </w:r>
      <w:r w:rsidR="005F6F24">
        <w:rPr>
          <w:rFonts w:ascii="Times New Roman" w:hAnsi="Times New Roman" w:cs="Times New Roman"/>
          <w:color w:val="auto"/>
          <w:sz w:val="20"/>
          <w:szCs w:val="20"/>
          <w:lang w:val="ru-RU"/>
        </w:rPr>
        <w:t>8,89.</w:t>
      </w:r>
      <w:r w:rsidRPr="00C83368">
        <w:rPr>
          <w:rFonts w:ascii="Times New Roman" w:hAnsi="Times New Roman" w:cs="Times New Roman"/>
          <w:color w:val="auto"/>
          <w:sz w:val="20"/>
          <w:szCs w:val="20"/>
          <w:lang w:val="ru-RU"/>
        </w:rPr>
        <w:t xml:space="preserve"> Уч.-изд. л. </w:t>
      </w:r>
      <w:r w:rsidR="005F6F24">
        <w:rPr>
          <w:rFonts w:ascii="Times New Roman" w:hAnsi="Times New Roman" w:cs="Times New Roman"/>
          <w:color w:val="auto"/>
          <w:sz w:val="20"/>
          <w:szCs w:val="20"/>
          <w:lang w:val="ru-RU"/>
        </w:rPr>
        <w:t>5,52.</w:t>
      </w:r>
    </w:p>
    <w:p w:rsidR="00301EC4" w:rsidRPr="00C83368" w:rsidRDefault="00301EC4" w:rsidP="00301EC4">
      <w:pPr>
        <w:pBdr>
          <w:bottom w:val="single" w:sz="6" w:space="1" w:color="auto"/>
        </w:pBdr>
        <w:ind w:firstLine="284"/>
        <w:jc w:val="center"/>
        <w:rPr>
          <w:rFonts w:ascii="Times New Roman" w:hAnsi="Times New Roman" w:cs="Times New Roman"/>
          <w:color w:val="auto"/>
          <w:sz w:val="20"/>
          <w:szCs w:val="20"/>
          <w:lang w:val="ru-RU"/>
        </w:rPr>
      </w:pPr>
      <w:r w:rsidRPr="00C83368">
        <w:rPr>
          <w:rFonts w:ascii="Times New Roman" w:hAnsi="Times New Roman" w:cs="Times New Roman"/>
          <w:color w:val="auto"/>
          <w:sz w:val="20"/>
          <w:szCs w:val="20"/>
          <w:lang w:val="ru-RU"/>
        </w:rPr>
        <w:t>Тираж … экз. Заказ …</w:t>
      </w:r>
    </w:p>
    <w:p w:rsidR="00301EC4" w:rsidRPr="00301EC4" w:rsidRDefault="00301EC4" w:rsidP="00301EC4">
      <w:pPr>
        <w:pBdr>
          <w:bottom w:val="single" w:sz="6" w:space="1" w:color="auto"/>
        </w:pBdr>
        <w:ind w:firstLine="284"/>
        <w:jc w:val="center"/>
        <w:rPr>
          <w:rFonts w:ascii="Times New Roman" w:hAnsi="Times New Roman" w:cs="Times New Roman"/>
          <w:color w:val="auto"/>
          <w:sz w:val="20"/>
          <w:szCs w:val="20"/>
          <w:lang w:val="ru-RU"/>
        </w:rPr>
      </w:pPr>
    </w:p>
    <w:p w:rsidR="00301EC4" w:rsidRPr="00301EC4" w:rsidRDefault="00301EC4" w:rsidP="00301EC4">
      <w:pPr>
        <w:pBdr>
          <w:bottom w:val="single" w:sz="6" w:space="1" w:color="auto"/>
        </w:pBdr>
        <w:ind w:firstLine="284"/>
        <w:jc w:val="center"/>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ru-RU"/>
        </w:rPr>
        <w:t>УО «Белорусская государственная сельскохозяйственная академия».</w:t>
      </w:r>
    </w:p>
    <w:p w:rsidR="00301EC4" w:rsidRPr="00301EC4" w:rsidRDefault="00301EC4" w:rsidP="00301EC4">
      <w:pPr>
        <w:pBdr>
          <w:bottom w:val="single" w:sz="6" w:space="1" w:color="auto"/>
        </w:pBdr>
        <w:ind w:firstLine="284"/>
        <w:jc w:val="center"/>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ru-RU"/>
        </w:rPr>
        <w:t>Свидетельство о ГРИИРПИ № 1/52 от 09.10.2013.</w:t>
      </w:r>
    </w:p>
    <w:p w:rsidR="00301EC4" w:rsidRPr="00301EC4" w:rsidRDefault="00301EC4" w:rsidP="00301EC4">
      <w:pPr>
        <w:pBdr>
          <w:bottom w:val="single" w:sz="6" w:space="1" w:color="auto"/>
        </w:pBdr>
        <w:ind w:firstLine="284"/>
        <w:jc w:val="center"/>
        <w:rPr>
          <w:rFonts w:ascii="Times New Roman" w:hAnsi="Times New Roman" w:cs="Times New Roman"/>
          <w:color w:val="auto"/>
          <w:sz w:val="20"/>
          <w:szCs w:val="20"/>
          <w:lang w:val="ru-RU"/>
        </w:rPr>
      </w:pPr>
      <w:r w:rsidRPr="00301EC4">
        <w:rPr>
          <w:rFonts w:ascii="Times New Roman" w:hAnsi="Times New Roman" w:cs="Times New Roman"/>
          <w:color w:val="auto"/>
          <w:sz w:val="20"/>
          <w:szCs w:val="20"/>
          <w:lang w:val="ru-RU"/>
        </w:rPr>
        <w:t>Ул. Мичурина, 13, 213407, г. Горки</w:t>
      </w:r>
    </w:p>
    <w:p w:rsidR="00301EC4" w:rsidRPr="00301EC4" w:rsidRDefault="00301EC4" w:rsidP="00301EC4">
      <w:pPr>
        <w:pBdr>
          <w:bottom w:val="single" w:sz="6" w:space="1" w:color="auto"/>
        </w:pBdr>
        <w:ind w:firstLine="284"/>
        <w:jc w:val="center"/>
        <w:rPr>
          <w:rFonts w:ascii="Times New Roman" w:hAnsi="Times New Roman" w:cs="Times New Roman"/>
          <w:color w:val="auto"/>
          <w:sz w:val="20"/>
          <w:szCs w:val="20"/>
          <w:lang w:val="ru-RU"/>
        </w:rPr>
      </w:pPr>
    </w:p>
    <w:p w:rsidR="00301EC4" w:rsidRPr="00301EC4" w:rsidRDefault="00301EC4" w:rsidP="00301EC4">
      <w:pPr>
        <w:pBdr>
          <w:bottom w:val="single" w:sz="6" w:space="1" w:color="auto"/>
        </w:pBdr>
        <w:ind w:firstLine="284"/>
        <w:jc w:val="center"/>
        <w:rPr>
          <w:rFonts w:ascii="Times New Roman" w:hAnsi="Times New Roman" w:cs="Times New Roman"/>
          <w:color w:val="auto"/>
          <w:sz w:val="20"/>
          <w:szCs w:val="20"/>
          <w:lang w:val="ru-RU"/>
        </w:rPr>
      </w:pPr>
    </w:p>
    <w:p w:rsidR="00301EC4" w:rsidRPr="00301EC4" w:rsidRDefault="00301EC4" w:rsidP="00301EC4">
      <w:pPr>
        <w:pStyle w:val="af0"/>
        <w:widowControl w:val="0"/>
        <w:ind w:firstLine="284"/>
        <w:outlineLvl w:val="0"/>
        <w:rPr>
          <w:sz w:val="20"/>
          <w:lang w:val="ru-RU"/>
        </w:rPr>
      </w:pPr>
    </w:p>
    <w:p w:rsidR="00301EC4" w:rsidRPr="00301EC4" w:rsidRDefault="00301EC4" w:rsidP="00301EC4">
      <w:pPr>
        <w:pStyle w:val="af0"/>
        <w:widowControl w:val="0"/>
        <w:ind w:firstLine="284"/>
        <w:outlineLvl w:val="0"/>
        <w:rPr>
          <w:sz w:val="20"/>
          <w:lang w:val="ru-RU"/>
        </w:rPr>
      </w:pPr>
      <w:r w:rsidRPr="00301EC4">
        <w:rPr>
          <w:sz w:val="20"/>
          <w:lang w:val="ru-RU"/>
        </w:rPr>
        <w:t>Отпечатано в УО „Белорусская государственная сельскохозяйственная академия“</w:t>
      </w:r>
    </w:p>
    <w:p w:rsidR="00B66E84" w:rsidRPr="00301EC4" w:rsidRDefault="009A34A3" w:rsidP="00442652">
      <w:pPr>
        <w:pStyle w:val="a5"/>
        <w:spacing w:before="0" w:beforeAutospacing="0" w:after="0" w:afterAutospacing="0"/>
        <w:ind w:firstLine="284"/>
        <w:jc w:val="center"/>
        <w:rPr>
          <w:rFonts w:ascii="Times New Roman" w:hAnsi="Times New Roman" w:cs="Times New Roman"/>
          <w:sz w:val="20"/>
          <w:szCs w:val="20"/>
        </w:rPr>
      </w:pPr>
      <w:r>
        <w:rPr>
          <w:rFonts w:ascii="Times New Roman" w:hAnsi="Times New Roman" w:cs="Times New Roman"/>
          <w:noProof/>
          <w:sz w:val="20"/>
          <w:szCs w:val="20"/>
        </w:rPr>
        <w:pict>
          <v:rect id="_x0000_s1032" style="position:absolute;left:0;text-align:left;margin-left:222.95pt;margin-top:25.85pt;width:33.4pt;height:28.25pt;z-index:251666432" strokecolor="white [3212]"/>
        </w:pict>
      </w:r>
      <w:r>
        <w:rPr>
          <w:rFonts w:ascii="Times New Roman" w:hAnsi="Times New Roman" w:cs="Times New Roman"/>
          <w:sz w:val="20"/>
          <w:szCs w:val="20"/>
        </w:rPr>
        <w:pict>
          <v:rect id="_x0000_s1029" style="position:absolute;left:0;text-align:left;margin-left:143.05pt;margin-top:25.85pt;width:21.5pt;height:28.25pt;z-index:251663360" strokecolor="white"/>
        </w:pict>
      </w:r>
      <w:r>
        <w:rPr>
          <w:rFonts w:ascii="Times New Roman" w:hAnsi="Times New Roman" w:cs="Times New Roman"/>
          <w:sz w:val="20"/>
          <w:szCs w:val="20"/>
        </w:rPr>
        <w:pict>
          <v:rect id="_x0000_s1030" style="position:absolute;left:0;text-align:left;margin-left:141.15pt;margin-top:188.35pt;width:21.5pt;height:18pt;z-index:251664384" strokecolor="white"/>
        </w:pict>
      </w:r>
      <w:r w:rsidR="00301EC4" w:rsidRPr="00301EC4">
        <w:rPr>
          <w:rFonts w:ascii="Times New Roman" w:hAnsi="Times New Roman" w:cs="Times New Roman"/>
          <w:sz w:val="20"/>
          <w:szCs w:val="20"/>
        </w:rPr>
        <w:t>ул. Мичурина, 5, 213407 г. Горки</w:t>
      </w:r>
    </w:p>
    <w:sectPr w:rsidR="00B66E84" w:rsidRPr="00301EC4" w:rsidSect="00780242">
      <w:footerReference w:type="even" r:id="rId38"/>
      <w:footerReference w:type="default" r:id="rId39"/>
      <w:footerReference w:type="first" r:id="rId40"/>
      <w:pgSz w:w="8392" w:h="11907" w:code="11"/>
      <w:pgMar w:top="1247" w:right="1134" w:bottom="1474" w:left="1134" w:header="709" w:footer="709" w:gutter="0"/>
      <w:pgNumType w:start="1"/>
      <w:cols w:space="283"/>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4A3" w:rsidRDefault="009A34A3" w:rsidP="00F04A76">
      <w:r>
        <w:separator/>
      </w:r>
    </w:p>
  </w:endnote>
  <w:endnote w:type="continuationSeparator" w:id="0">
    <w:p w:rsidR="009A34A3" w:rsidRDefault="009A34A3" w:rsidP="00F04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D1C" w:rsidRDefault="00641151" w:rsidP="00301EC4">
    <w:pPr>
      <w:pStyle w:val="a6"/>
      <w:framePr w:wrap="around" w:vAnchor="text" w:hAnchor="margin" w:xAlign="center" w:y="1"/>
      <w:rPr>
        <w:rStyle w:val="a8"/>
      </w:rPr>
    </w:pPr>
    <w:r>
      <w:rPr>
        <w:rStyle w:val="a8"/>
      </w:rPr>
      <w:fldChar w:fldCharType="begin"/>
    </w:r>
    <w:r w:rsidR="00C46D1C">
      <w:rPr>
        <w:rStyle w:val="a8"/>
      </w:rPr>
      <w:instrText xml:space="preserve">PAGE  </w:instrText>
    </w:r>
    <w:r>
      <w:rPr>
        <w:rStyle w:val="a8"/>
      </w:rPr>
      <w:fldChar w:fldCharType="separate"/>
    </w:r>
    <w:r w:rsidR="00C46D1C">
      <w:rPr>
        <w:rStyle w:val="a8"/>
        <w:noProof/>
      </w:rPr>
      <w:t>1</w:t>
    </w:r>
    <w:r>
      <w:rPr>
        <w:rStyle w:val="a8"/>
      </w:rPr>
      <w:fldChar w:fldCharType="end"/>
    </w:r>
  </w:p>
  <w:p w:rsidR="00C46D1C" w:rsidRDefault="00C46D1C">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16"/>
        <w:szCs w:val="16"/>
      </w:rPr>
      <w:id w:val="6475508"/>
      <w:docPartObj>
        <w:docPartGallery w:val="Page Numbers (Bottom of Page)"/>
        <w:docPartUnique/>
      </w:docPartObj>
    </w:sdtPr>
    <w:sdtEndPr/>
    <w:sdtContent>
      <w:p w:rsidR="00C46D1C" w:rsidRPr="00570C0E" w:rsidRDefault="00641151">
        <w:pPr>
          <w:pStyle w:val="a6"/>
          <w:jc w:val="center"/>
          <w:rPr>
            <w:rFonts w:ascii="Times New Roman" w:hAnsi="Times New Roman" w:cs="Times New Roman"/>
            <w:sz w:val="16"/>
            <w:szCs w:val="16"/>
          </w:rPr>
        </w:pPr>
        <w:r w:rsidRPr="00570C0E">
          <w:rPr>
            <w:rFonts w:ascii="Times New Roman" w:hAnsi="Times New Roman" w:cs="Times New Roman"/>
            <w:sz w:val="16"/>
            <w:szCs w:val="16"/>
          </w:rPr>
          <w:fldChar w:fldCharType="begin"/>
        </w:r>
        <w:r w:rsidR="00C46D1C" w:rsidRPr="00570C0E">
          <w:rPr>
            <w:rFonts w:ascii="Times New Roman" w:hAnsi="Times New Roman" w:cs="Times New Roman"/>
            <w:sz w:val="16"/>
            <w:szCs w:val="16"/>
          </w:rPr>
          <w:instrText xml:space="preserve"> PAGE   \* MERGEFORMAT </w:instrText>
        </w:r>
        <w:r w:rsidRPr="00570C0E">
          <w:rPr>
            <w:rFonts w:ascii="Times New Roman" w:hAnsi="Times New Roman" w:cs="Times New Roman"/>
            <w:sz w:val="16"/>
            <w:szCs w:val="16"/>
          </w:rPr>
          <w:fldChar w:fldCharType="separate"/>
        </w:r>
        <w:r w:rsidR="00570C0E">
          <w:rPr>
            <w:rFonts w:ascii="Times New Roman" w:hAnsi="Times New Roman" w:cs="Times New Roman"/>
            <w:noProof/>
            <w:sz w:val="16"/>
            <w:szCs w:val="16"/>
          </w:rPr>
          <w:t>4</w:t>
        </w:r>
        <w:r w:rsidRPr="00570C0E">
          <w:rPr>
            <w:rFonts w:ascii="Times New Roman" w:hAnsi="Times New Roman" w:cs="Times New Roman"/>
            <w:sz w:val="16"/>
            <w:szCs w:val="16"/>
          </w:rPr>
          <w:fldChar w:fldCharType="end"/>
        </w:r>
      </w:p>
    </w:sdtContent>
  </w:sdt>
  <w:p w:rsidR="00C46D1C" w:rsidRDefault="00C46D1C">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2293"/>
      <w:docPartObj>
        <w:docPartGallery w:val="Page Numbers (Bottom of Page)"/>
        <w:docPartUnique/>
      </w:docPartObj>
    </w:sdtPr>
    <w:sdtEndPr/>
    <w:sdtContent>
      <w:p w:rsidR="00C46D1C" w:rsidRDefault="009A34A3">
        <w:pPr>
          <w:pStyle w:val="a6"/>
          <w:jc w:val="center"/>
        </w:pPr>
        <w:r>
          <w:fldChar w:fldCharType="begin"/>
        </w:r>
        <w:r>
          <w:instrText xml:space="preserve"> PAGE   \* MERGEFORMAT </w:instrText>
        </w:r>
        <w:r>
          <w:fldChar w:fldCharType="separate"/>
        </w:r>
        <w:r w:rsidR="00570C0E">
          <w:rPr>
            <w:noProof/>
          </w:rPr>
          <w:t>1</w:t>
        </w:r>
        <w:r>
          <w:rPr>
            <w:noProof/>
          </w:rPr>
          <w:fldChar w:fldCharType="end"/>
        </w:r>
      </w:p>
    </w:sdtContent>
  </w:sdt>
  <w:p w:rsidR="00C46D1C" w:rsidRDefault="00C46D1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4A3" w:rsidRDefault="009A34A3" w:rsidP="00F04A76">
      <w:r>
        <w:separator/>
      </w:r>
    </w:p>
  </w:footnote>
  <w:footnote w:type="continuationSeparator" w:id="0">
    <w:p w:rsidR="009A34A3" w:rsidRDefault="009A34A3" w:rsidP="00F04A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3444"/>
    <w:multiLevelType w:val="hybridMultilevel"/>
    <w:tmpl w:val="B4301AE8"/>
    <w:lvl w:ilvl="0" w:tplc="7B305C4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7FD16B8"/>
    <w:multiLevelType w:val="hybridMultilevel"/>
    <w:tmpl w:val="A7FA9664"/>
    <w:lvl w:ilvl="0" w:tplc="DED2B4C0">
      <w:start w:val="1"/>
      <w:numFmt w:val="decimal"/>
      <w:lvlText w:val="%1."/>
      <w:lvlJc w:val="left"/>
      <w:pPr>
        <w:ind w:left="643"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08525C96"/>
    <w:multiLevelType w:val="hybridMultilevel"/>
    <w:tmpl w:val="805A6170"/>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D76DCC"/>
    <w:multiLevelType w:val="hybridMultilevel"/>
    <w:tmpl w:val="CE66DD7E"/>
    <w:lvl w:ilvl="0" w:tplc="F112EA52">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4">
    <w:nsid w:val="0C607853"/>
    <w:multiLevelType w:val="hybridMultilevel"/>
    <w:tmpl w:val="A4422040"/>
    <w:lvl w:ilvl="0" w:tplc="903837C4">
      <w:start w:val="10"/>
      <w:numFmt w:val="decimal"/>
      <w:lvlText w:val="%1."/>
      <w:lvlJc w:val="left"/>
      <w:pPr>
        <w:ind w:left="659" w:hanging="3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10B10334"/>
    <w:multiLevelType w:val="hybridMultilevel"/>
    <w:tmpl w:val="47BC44B4"/>
    <w:lvl w:ilvl="0" w:tplc="203E4E68">
      <w:start w:val="6"/>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6">
    <w:nsid w:val="17695147"/>
    <w:multiLevelType w:val="hybridMultilevel"/>
    <w:tmpl w:val="CE66DD7E"/>
    <w:lvl w:ilvl="0" w:tplc="F112EA52">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7">
    <w:nsid w:val="1A155441"/>
    <w:multiLevelType w:val="hybridMultilevel"/>
    <w:tmpl w:val="C1BA7156"/>
    <w:lvl w:ilvl="0" w:tplc="F9AC07BA">
      <w:start w:val="8"/>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1CE7049C"/>
    <w:multiLevelType w:val="hybridMultilevel"/>
    <w:tmpl w:val="8ACE9450"/>
    <w:lvl w:ilvl="0" w:tplc="9A10C970">
      <w:start w:val="1"/>
      <w:numFmt w:val="decimal"/>
      <w:lvlText w:val="%1."/>
      <w:lvlJc w:val="left"/>
      <w:pPr>
        <w:ind w:left="786" w:hanging="36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25486817"/>
    <w:multiLevelType w:val="hybridMultilevel"/>
    <w:tmpl w:val="151416D6"/>
    <w:lvl w:ilvl="0" w:tplc="CD502E46">
      <w:start w:val="6"/>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2CC82AEB"/>
    <w:multiLevelType w:val="hybridMultilevel"/>
    <w:tmpl w:val="1FD48C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CDD61FD"/>
    <w:multiLevelType w:val="hybridMultilevel"/>
    <w:tmpl w:val="2738D35E"/>
    <w:lvl w:ilvl="0" w:tplc="90D0172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2D9F5A9C"/>
    <w:multiLevelType w:val="hybridMultilevel"/>
    <w:tmpl w:val="B4301AE8"/>
    <w:lvl w:ilvl="0" w:tplc="7B305C4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2EBD5564"/>
    <w:multiLevelType w:val="hybridMultilevel"/>
    <w:tmpl w:val="CE6CBA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F1733AA"/>
    <w:multiLevelType w:val="hybridMultilevel"/>
    <w:tmpl w:val="B4301AE8"/>
    <w:lvl w:ilvl="0" w:tplc="7B305C48">
      <w:start w:val="1"/>
      <w:numFmt w:val="decimal"/>
      <w:lvlText w:val="%1."/>
      <w:lvlJc w:val="left"/>
      <w:pPr>
        <w:ind w:left="2770" w:hanging="360"/>
      </w:pPr>
      <w:rPr>
        <w:rFonts w:hint="default"/>
      </w:rPr>
    </w:lvl>
    <w:lvl w:ilvl="1" w:tplc="04190019" w:tentative="1">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15">
    <w:nsid w:val="404853B4"/>
    <w:multiLevelType w:val="hybridMultilevel"/>
    <w:tmpl w:val="EACE9014"/>
    <w:lvl w:ilvl="0" w:tplc="98509A32">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41092AFC"/>
    <w:multiLevelType w:val="hybridMultilevel"/>
    <w:tmpl w:val="40AC7082"/>
    <w:lvl w:ilvl="0" w:tplc="A6C68352">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4B345BFB"/>
    <w:multiLevelType w:val="hybridMultilevel"/>
    <w:tmpl w:val="EACE9014"/>
    <w:lvl w:ilvl="0" w:tplc="98509A32">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50896EB8"/>
    <w:multiLevelType w:val="hybridMultilevel"/>
    <w:tmpl w:val="0018F9F8"/>
    <w:lvl w:ilvl="0" w:tplc="2988A3C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570A4FF3"/>
    <w:multiLevelType w:val="hybridMultilevel"/>
    <w:tmpl w:val="A7FA9664"/>
    <w:lvl w:ilvl="0" w:tplc="DED2B4C0">
      <w:start w:val="1"/>
      <w:numFmt w:val="decimal"/>
      <w:lvlText w:val="%1."/>
      <w:lvlJc w:val="left"/>
      <w:pPr>
        <w:ind w:left="643"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613A3CB6"/>
    <w:multiLevelType w:val="hybridMultilevel"/>
    <w:tmpl w:val="348AD966"/>
    <w:lvl w:ilvl="0" w:tplc="1B02693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63D7791C"/>
    <w:multiLevelType w:val="hybridMultilevel"/>
    <w:tmpl w:val="0060E592"/>
    <w:lvl w:ilvl="0" w:tplc="9038608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6C4B380F"/>
    <w:multiLevelType w:val="hybridMultilevel"/>
    <w:tmpl w:val="C1BA7156"/>
    <w:lvl w:ilvl="0" w:tplc="F9AC07BA">
      <w:start w:val="8"/>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nsid w:val="6C5C6661"/>
    <w:multiLevelType w:val="hybridMultilevel"/>
    <w:tmpl w:val="EACE9014"/>
    <w:lvl w:ilvl="0" w:tplc="98509A32">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6E446FF7"/>
    <w:multiLevelType w:val="hybridMultilevel"/>
    <w:tmpl w:val="505E8D44"/>
    <w:lvl w:ilvl="0" w:tplc="4ED6CFE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nsid w:val="6FFC6417"/>
    <w:multiLevelType w:val="hybridMultilevel"/>
    <w:tmpl w:val="494424C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0E6033F"/>
    <w:multiLevelType w:val="hybridMultilevel"/>
    <w:tmpl w:val="62ACF426"/>
    <w:lvl w:ilvl="0" w:tplc="EA8CB670">
      <w:start w:val="1"/>
      <w:numFmt w:val="decimal"/>
      <w:lvlText w:val="%1."/>
      <w:lvlJc w:val="left"/>
      <w:pPr>
        <w:ind w:left="644" w:hanging="360"/>
      </w:pPr>
      <w:rPr>
        <w:rFonts w:ascii="Times New Roman" w:eastAsiaTheme="minorHAnsi"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77C5210F"/>
    <w:multiLevelType w:val="hybridMultilevel"/>
    <w:tmpl w:val="0DEECF78"/>
    <w:lvl w:ilvl="0" w:tplc="EDEE731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nsid w:val="78436CAA"/>
    <w:multiLevelType w:val="hybridMultilevel"/>
    <w:tmpl w:val="CF64C1AC"/>
    <w:lvl w:ilvl="0" w:tplc="8C26316E">
      <w:start w:val="8"/>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nsid w:val="790B698B"/>
    <w:multiLevelType w:val="hybridMultilevel"/>
    <w:tmpl w:val="C470AF60"/>
    <w:lvl w:ilvl="0" w:tplc="DED2B4C0">
      <w:start w:val="6"/>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nsid w:val="7ACE08A0"/>
    <w:multiLevelType w:val="hybridMultilevel"/>
    <w:tmpl w:val="CBC86A3A"/>
    <w:lvl w:ilvl="0" w:tplc="76423EA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9"/>
  </w:num>
  <w:num w:numId="4">
    <w:abstractNumId w:val="14"/>
  </w:num>
  <w:num w:numId="5">
    <w:abstractNumId w:val="9"/>
  </w:num>
  <w:num w:numId="6">
    <w:abstractNumId w:val="29"/>
  </w:num>
  <w:num w:numId="7">
    <w:abstractNumId w:val="10"/>
  </w:num>
  <w:num w:numId="8">
    <w:abstractNumId w:val="24"/>
  </w:num>
  <w:num w:numId="9">
    <w:abstractNumId w:val="3"/>
  </w:num>
  <w:num w:numId="10">
    <w:abstractNumId w:val="21"/>
  </w:num>
  <w:num w:numId="11">
    <w:abstractNumId w:val="13"/>
  </w:num>
  <w:num w:numId="12">
    <w:abstractNumId w:val="6"/>
  </w:num>
  <w:num w:numId="13">
    <w:abstractNumId w:val="1"/>
  </w:num>
  <w:num w:numId="14">
    <w:abstractNumId w:val="28"/>
  </w:num>
  <w:num w:numId="15">
    <w:abstractNumId w:val="17"/>
  </w:num>
  <w:num w:numId="16">
    <w:abstractNumId w:val="23"/>
  </w:num>
  <w:num w:numId="17">
    <w:abstractNumId w:val="20"/>
  </w:num>
  <w:num w:numId="18">
    <w:abstractNumId w:val="15"/>
  </w:num>
  <w:num w:numId="19">
    <w:abstractNumId w:val="4"/>
  </w:num>
  <w:num w:numId="20">
    <w:abstractNumId w:val="5"/>
  </w:num>
  <w:num w:numId="21">
    <w:abstractNumId w:val="26"/>
  </w:num>
  <w:num w:numId="22">
    <w:abstractNumId w:val="0"/>
  </w:num>
  <w:num w:numId="23">
    <w:abstractNumId w:val="22"/>
  </w:num>
  <w:num w:numId="24">
    <w:abstractNumId w:val="18"/>
  </w:num>
  <w:num w:numId="25">
    <w:abstractNumId w:val="25"/>
  </w:num>
  <w:num w:numId="26">
    <w:abstractNumId w:val="27"/>
  </w:num>
  <w:num w:numId="27">
    <w:abstractNumId w:val="12"/>
  </w:num>
  <w:num w:numId="28">
    <w:abstractNumId w:val="30"/>
  </w:num>
  <w:num w:numId="29">
    <w:abstractNumId w:val="8"/>
  </w:num>
  <w:num w:numId="30">
    <w:abstractNumId w:val="7"/>
  </w:num>
  <w:num w:numId="31">
    <w:abstractNumId w:val="11"/>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01EC4"/>
    <w:rsid w:val="000B0038"/>
    <w:rsid w:val="00171F4C"/>
    <w:rsid w:val="001926EA"/>
    <w:rsid w:val="001E0AE8"/>
    <w:rsid w:val="001F6705"/>
    <w:rsid w:val="00204E6E"/>
    <w:rsid w:val="002066A9"/>
    <w:rsid w:val="00254ADB"/>
    <w:rsid w:val="00293332"/>
    <w:rsid w:val="002D7BD1"/>
    <w:rsid w:val="00301EC4"/>
    <w:rsid w:val="003366E2"/>
    <w:rsid w:val="003B0140"/>
    <w:rsid w:val="0040511C"/>
    <w:rsid w:val="00413791"/>
    <w:rsid w:val="0042216D"/>
    <w:rsid w:val="00432EFA"/>
    <w:rsid w:val="0043563B"/>
    <w:rsid w:val="00442652"/>
    <w:rsid w:val="004B399A"/>
    <w:rsid w:val="004F5A7A"/>
    <w:rsid w:val="00537D34"/>
    <w:rsid w:val="00570C0E"/>
    <w:rsid w:val="00576EE9"/>
    <w:rsid w:val="005B5648"/>
    <w:rsid w:val="005D4746"/>
    <w:rsid w:val="005F6F24"/>
    <w:rsid w:val="00606BC0"/>
    <w:rsid w:val="006204EC"/>
    <w:rsid w:val="00641151"/>
    <w:rsid w:val="00727DAD"/>
    <w:rsid w:val="00780242"/>
    <w:rsid w:val="00784697"/>
    <w:rsid w:val="007D66F8"/>
    <w:rsid w:val="007F0C96"/>
    <w:rsid w:val="008718AD"/>
    <w:rsid w:val="008F408C"/>
    <w:rsid w:val="00904E35"/>
    <w:rsid w:val="00961EFC"/>
    <w:rsid w:val="009921E4"/>
    <w:rsid w:val="009A34A3"/>
    <w:rsid w:val="00A00161"/>
    <w:rsid w:val="00A60375"/>
    <w:rsid w:val="00AD0008"/>
    <w:rsid w:val="00AD5178"/>
    <w:rsid w:val="00B66E84"/>
    <w:rsid w:val="00B8563E"/>
    <w:rsid w:val="00BA403A"/>
    <w:rsid w:val="00BB5E75"/>
    <w:rsid w:val="00BE4851"/>
    <w:rsid w:val="00BF47D9"/>
    <w:rsid w:val="00C46D1C"/>
    <w:rsid w:val="00C83368"/>
    <w:rsid w:val="00C87288"/>
    <w:rsid w:val="00C9190C"/>
    <w:rsid w:val="00C919A1"/>
    <w:rsid w:val="00CA46B2"/>
    <w:rsid w:val="00CE1925"/>
    <w:rsid w:val="00D243C9"/>
    <w:rsid w:val="00D32EC7"/>
    <w:rsid w:val="00ED18C2"/>
    <w:rsid w:val="00F01C52"/>
    <w:rsid w:val="00F04A76"/>
    <w:rsid w:val="00F11F73"/>
    <w:rsid w:val="00F70C17"/>
    <w:rsid w:val="00F9308E"/>
    <w:rsid w:val="00FA001F"/>
    <w:rsid w:val="00FE1230"/>
    <w:rsid w:val="00FE15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1EC4"/>
    <w:pPr>
      <w:ind w:firstLine="0"/>
    </w:pPr>
    <w:rPr>
      <w:rFonts w:ascii="Arial Unicode MS" w:eastAsia="Arial Unicode MS" w:hAnsi="Arial Unicode MS" w:cs="Arial Unicode MS"/>
      <w:color w:val="000000"/>
      <w:sz w:val="24"/>
      <w:szCs w:val="24"/>
      <w:lang w:val="en-US" w:eastAsia="ru-RU"/>
    </w:rPr>
  </w:style>
  <w:style w:type="paragraph" w:styleId="1">
    <w:name w:val="heading 1"/>
    <w:basedOn w:val="a"/>
    <w:next w:val="a"/>
    <w:link w:val="10"/>
    <w:uiPriority w:val="9"/>
    <w:qFormat/>
    <w:rsid w:val="00301EC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301EC4"/>
    <w:pPr>
      <w:spacing w:before="100" w:beforeAutospacing="1" w:after="100" w:afterAutospacing="1"/>
      <w:outlineLvl w:val="1"/>
    </w:pPr>
    <w:rPr>
      <w:rFonts w:ascii="Times New Roman" w:eastAsia="Times New Roman" w:hAnsi="Times New Roman" w:cs="Times New Roman"/>
      <w:b/>
      <w:bCs/>
      <w:color w:val="auto"/>
      <w:sz w:val="36"/>
      <w:szCs w:val="36"/>
      <w:lang w:val="ru-RU"/>
    </w:rPr>
  </w:style>
  <w:style w:type="paragraph" w:styleId="4">
    <w:name w:val="heading 4"/>
    <w:basedOn w:val="a"/>
    <w:link w:val="40"/>
    <w:uiPriority w:val="9"/>
    <w:qFormat/>
    <w:rsid w:val="00301EC4"/>
    <w:pPr>
      <w:spacing w:before="100" w:beforeAutospacing="1" w:after="100" w:afterAutospacing="1"/>
      <w:outlineLvl w:val="3"/>
    </w:pPr>
    <w:rPr>
      <w:rFonts w:ascii="Times New Roman" w:eastAsia="Times New Roman" w:hAnsi="Times New Roman" w:cs="Times New Roman"/>
      <w:b/>
      <w:bCs/>
      <w:color w:val="auto"/>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01EC4"/>
    <w:rPr>
      <w:rFonts w:asciiTheme="majorHAnsi" w:eastAsiaTheme="majorEastAsia" w:hAnsiTheme="majorHAnsi" w:cstheme="majorBidi"/>
      <w:b/>
      <w:bCs/>
      <w:color w:val="365F91" w:themeColor="accent1" w:themeShade="BF"/>
      <w:sz w:val="28"/>
      <w:szCs w:val="28"/>
      <w:lang w:val="en-US" w:eastAsia="ru-RU"/>
    </w:rPr>
  </w:style>
  <w:style w:type="character" w:customStyle="1" w:styleId="20">
    <w:name w:val="Заголовок 2 Знак"/>
    <w:basedOn w:val="a0"/>
    <w:link w:val="2"/>
    <w:uiPriority w:val="9"/>
    <w:rsid w:val="00301EC4"/>
    <w:rPr>
      <w:rFonts w:eastAsia="Times New Roman" w:cs="Times New Roman"/>
      <w:b/>
      <w:bCs/>
      <w:sz w:val="36"/>
      <w:szCs w:val="36"/>
      <w:lang w:eastAsia="ru-RU"/>
    </w:rPr>
  </w:style>
  <w:style w:type="character" w:customStyle="1" w:styleId="40">
    <w:name w:val="Заголовок 4 Знак"/>
    <w:basedOn w:val="a0"/>
    <w:link w:val="4"/>
    <w:uiPriority w:val="9"/>
    <w:rsid w:val="00301EC4"/>
    <w:rPr>
      <w:rFonts w:eastAsia="Times New Roman" w:cs="Times New Roman"/>
      <w:b/>
      <w:bCs/>
      <w:sz w:val="24"/>
      <w:szCs w:val="24"/>
      <w:lang w:eastAsia="ru-RU"/>
    </w:rPr>
  </w:style>
  <w:style w:type="character" w:customStyle="1" w:styleId="a3">
    <w:name w:val="Основной текст_"/>
    <w:basedOn w:val="a0"/>
    <w:link w:val="5"/>
    <w:locked/>
    <w:rsid w:val="00301EC4"/>
    <w:rPr>
      <w:rFonts w:ascii="Trebuchet MS" w:hAnsi="Trebuchet MS"/>
      <w:spacing w:val="1"/>
      <w:sz w:val="13"/>
      <w:szCs w:val="13"/>
      <w:shd w:val="clear" w:color="auto" w:fill="FFFFFF"/>
    </w:rPr>
  </w:style>
  <w:style w:type="paragraph" w:customStyle="1" w:styleId="5">
    <w:name w:val="Основной текст5"/>
    <w:basedOn w:val="a"/>
    <w:link w:val="a3"/>
    <w:rsid w:val="00301EC4"/>
    <w:pPr>
      <w:shd w:val="clear" w:color="auto" w:fill="FFFFFF"/>
      <w:spacing w:after="180" w:line="211" w:lineRule="exact"/>
    </w:pPr>
    <w:rPr>
      <w:rFonts w:ascii="Trebuchet MS" w:eastAsiaTheme="minorHAnsi" w:hAnsi="Trebuchet MS" w:cstheme="minorBidi"/>
      <w:color w:val="auto"/>
      <w:spacing w:val="1"/>
      <w:sz w:val="13"/>
      <w:szCs w:val="13"/>
      <w:shd w:val="clear" w:color="auto" w:fill="FFFFFF"/>
      <w:lang w:val="ru-RU" w:eastAsia="en-US"/>
    </w:rPr>
  </w:style>
  <w:style w:type="character" w:customStyle="1" w:styleId="a4">
    <w:name w:val="Основной текст + Курсив"/>
    <w:basedOn w:val="a3"/>
    <w:rsid w:val="00301EC4"/>
    <w:rPr>
      <w:rFonts w:ascii="Trebuchet MS" w:hAnsi="Trebuchet MS"/>
      <w:i/>
      <w:iCs/>
      <w:spacing w:val="0"/>
      <w:sz w:val="13"/>
      <w:szCs w:val="13"/>
      <w:shd w:val="clear" w:color="auto" w:fill="FFFFFF"/>
    </w:rPr>
  </w:style>
  <w:style w:type="character" w:customStyle="1" w:styleId="50">
    <w:name w:val="Заголовок №5_"/>
    <w:basedOn w:val="a0"/>
    <w:link w:val="51"/>
    <w:locked/>
    <w:rsid w:val="00301EC4"/>
    <w:rPr>
      <w:rFonts w:ascii="Trebuchet MS" w:hAnsi="Trebuchet MS"/>
      <w:sz w:val="19"/>
      <w:szCs w:val="19"/>
      <w:shd w:val="clear" w:color="auto" w:fill="FFFFFF"/>
    </w:rPr>
  </w:style>
  <w:style w:type="paragraph" w:customStyle="1" w:styleId="51">
    <w:name w:val="Заголовок №5"/>
    <w:basedOn w:val="a"/>
    <w:link w:val="50"/>
    <w:rsid w:val="00301EC4"/>
    <w:pPr>
      <w:shd w:val="clear" w:color="auto" w:fill="FFFFFF"/>
      <w:spacing w:after="60" w:line="240" w:lineRule="atLeast"/>
      <w:outlineLvl w:val="4"/>
    </w:pPr>
    <w:rPr>
      <w:rFonts w:ascii="Trebuchet MS" w:eastAsiaTheme="minorHAnsi" w:hAnsi="Trebuchet MS" w:cstheme="minorBidi"/>
      <w:color w:val="auto"/>
      <w:sz w:val="19"/>
      <w:szCs w:val="19"/>
      <w:shd w:val="clear" w:color="auto" w:fill="FFFFFF"/>
      <w:lang w:val="ru-RU" w:eastAsia="en-US"/>
    </w:rPr>
  </w:style>
  <w:style w:type="character" w:customStyle="1" w:styleId="7">
    <w:name w:val="Основной текст (7)_"/>
    <w:basedOn w:val="a0"/>
    <w:link w:val="70"/>
    <w:locked/>
    <w:rsid w:val="00301EC4"/>
    <w:rPr>
      <w:rFonts w:ascii="Trebuchet MS" w:hAnsi="Trebuchet MS"/>
      <w:sz w:val="19"/>
      <w:szCs w:val="19"/>
      <w:shd w:val="clear" w:color="auto" w:fill="FFFFFF"/>
    </w:rPr>
  </w:style>
  <w:style w:type="paragraph" w:customStyle="1" w:styleId="70">
    <w:name w:val="Основной текст (7)"/>
    <w:basedOn w:val="a"/>
    <w:link w:val="7"/>
    <w:rsid w:val="00301EC4"/>
    <w:pPr>
      <w:shd w:val="clear" w:color="auto" w:fill="FFFFFF"/>
      <w:spacing w:after="120" w:line="240" w:lineRule="atLeast"/>
    </w:pPr>
    <w:rPr>
      <w:rFonts w:ascii="Trebuchet MS" w:eastAsiaTheme="minorHAnsi" w:hAnsi="Trebuchet MS" w:cstheme="minorBidi"/>
      <w:color w:val="auto"/>
      <w:sz w:val="19"/>
      <w:szCs w:val="19"/>
      <w:shd w:val="clear" w:color="auto" w:fill="FFFFFF"/>
      <w:lang w:val="ru-RU" w:eastAsia="en-US"/>
    </w:rPr>
  </w:style>
  <w:style w:type="character" w:customStyle="1" w:styleId="3">
    <w:name w:val="Заголовок №3_"/>
    <w:basedOn w:val="a0"/>
    <w:link w:val="30"/>
    <w:locked/>
    <w:rsid w:val="00301EC4"/>
    <w:rPr>
      <w:rFonts w:ascii="Trebuchet MS" w:hAnsi="Trebuchet MS"/>
      <w:spacing w:val="2"/>
      <w:sz w:val="19"/>
      <w:szCs w:val="19"/>
      <w:shd w:val="clear" w:color="auto" w:fill="FFFFFF"/>
    </w:rPr>
  </w:style>
  <w:style w:type="paragraph" w:customStyle="1" w:styleId="30">
    <w:name w:val="Заголовок №3"/>
    <w:basedOn w:val="a"/>
    <w:link w:val="3"/>
    <w:rsid w:val="00301EC4"/>
    <w:pPr>
      <w:shd w:val="clear" w:color="auto" w:fill="FFFFFF"/>
      <w:spacing w:after="120" w:line="240" w:lineRule="atLeast"/>
      <w:outlineLvl w:val="2"/>
    </w:pPr>
    <w:rPr>
      <w:rFonts w:ascii="Trebuchet MS" w:eastAsiaTheme="minorHAnsi" w:hAnsi="Trebuchet MS" w:cstheme="minorBidi"/>
      <w:color w:val="auto"/>
      <w:spacing w:val="2"/>
      <w:sz w:val="19"/>
      <w:szCs w:val="19"/>
      <w:shd w:val="clear" w:color="auto" w:fill="FFFFFF"/>
      <w:lang w:val="ru-RU" w:eastAsia="en-US"/>
    </w:rPr>
  </w:style>
  <w:style w:type="character" w:customStyle="1" w:styleId="31">
    <w:name w:val="Заголовок №3 + Полужирный"/>
    <w:basedOn w:val="3"/>
    <w:rsid w:val="00301EC4"/>
    <w:rPr>
      <w:rFonts w:ascii="Trebuchet MS" w:hAnsi="Trebuchet MS"/>
      <w:b/>
      <w:bCs/>
      <w:spacing w:val="0"/>
      <w:sz w:val="19"/>
      <w:szCs w:val="19"/>
      <w:shd w:val="clear" w:color="auto" w:fill="FFFFFF"/>
    </w:rPr>
  </w:style>
  <w:style w:type="character" w:customStyle="1" w:styleId="41">
    <w:name w:val="Заголовок №4_"/>
    <w:basedOn w:val="a0"/>
    <w:link w:val="42"/>
    <w:locked/>
    <w:rsid w:val="00301EC4"/>
    <w:rPr>
      <w:rFonts w:ascii="Trebuchet MS" w:hAnsi="Trebuchet MS"/>
      <w:spacing w:val="3"/>
      <w:sz w:val="19"/>
      <w:szCs w:val="19"/>
      <w:shd w:val="clear" w:color="auto" w:fill="FFFFFF"/>
    </w:rPr>
  </w:style>
  <w:style w:type="paragraph" w:customStyle="1" w:styleId="42">
    <w:name w:val="Заголовок №4"/>
    <w:basedOn w:val="a"/>
    <w:link w:val="41"/>
    <w:rsid w:val="00301EC4"/>
    <w:pPr>
      <w:shd w:val="clear" w:color="auto" w:fill="FFFFFF"/>
      <w:spacing w:before="240" w:after="120" w:line="240" w:lineRule="atLeast"/>
      <w:outlineLvl w:val="3"/>
    </w:pPr>
    <w:rPr>
      <w:rFonts w:ascii="Trebuchet MS" w:eastAsiaTheme="minorHAnsi" w:hAnsi="Trebuchet MS" w:cstheme="minorBidi"/>
      <w:color w:val="auto"/>
      <w:spacing w:val="3"/>
      <w:sz w:val="19"/>
      <w:szCs w:val="19"/>
      <w:shd w:val="clear" w:color="auto" w:fill="FFFFFF"/>
      <w:lang w:val="ru-RU" w:eastAsia="en-US"/>
    </w:rPr>
  </w:style>
  <w:style w:type="character" w:customStyle="1" w:styleId="420">
    <w:name w:val="Заголовок №4 (2)_"/>
    <w:basedOn w:val="a0"/>
    <w:link w:val="421"/>
    <w:locked/>
    <w:rsid w:val="00301EC4"/>
    <w:rPr>
      <w:rFonts w:ascii="Trebuchet MS" w:hAnsi="Trebuchet MS"/>
      <w:shd w:val="clear" w:color="auto" w:fill="FFFFFF"/>
    </w:rPr>
  </w:style>
  <w:style w:type="paragraph" w:customStyle="1" w:styleId="421">
    <w:name w:val="Заголовок №4 (2)"/>
    <w:basedOn w:val="a"/>
    <w:link w:val="420"/>
    <w:rsid w:val="00301EC4"/>
    <w:pPr>
      <w:shd w:val="clear" w:color="auto" w:fill="FFFFFF"/>
      <w:spacing w:after="120" w:line="240" w:lineRule="atLeast"/>
      <w:outlineLvl w:val="3"/>
    </w:pPr>
    <w:rPr>
      <w:rFonts w:ascii="Trebuchet MS" w:eastAsiaTheme="minorHAnsi" w:hAnsi="Trebuchet MS" w:cstheme="minorBidi"/>
      <w:color w:val="auto"/>
      <w:sz w:val="20"/>
      <w:szCs w:val="22"/>
      <w:shd w:val="clear" w:color="auto" w:fill="FFFFFF"/>
      <w:lang w:val="ru-RU" w:eastAsia="en-US"/>
    </w:rPr>
  </w:style>
  <w:style w:type="character" w:customStyle="1" w:styleId="11">
    <w:name w:val="Основной текст (11)_"/>
    <w:basedOn w:val="a0"/>
    <w:link w:val="110"/>
    <w:locked/>
    <w:rsid w:val="00301EC4"/>
    <w:rPr>
      <w:rFonts w:ascii="Trebuchet MS" w:hAnsi="Trebuchet MS"/>
      <w:spacing w:val="2"/>
      <w:sz w:val="19"/>
      <w:szCs w:val="19"/>
      <w:shd w:val="clear" w:color="auto" w:fill="FFFFFF"/>
    </w:rPr>
  </w:style>
  <w:style w:type="paragraph" w:customStyle="1" w:styleId="110">
    <w:name w:val="Основной текст (11)"/>
    <w:basedOn w:val="a"/>
    <w:link w:val="11"/>
    <w:rsid w:val="00301EC4"/>
    <w:pPr>
      <w:shd w:val="clear" w:color="auto" w:fill="FFFFFF"/>
      <w:spacing w:before="300" w:after="60" w:line="240" w:lineRule="atLeast"/>
    </w:pPr>
    <w:rPr>
      <w:rFonts w:ascii="Trebuchet MS" w:eastAsiaTheme="minorHAnsi" w:hAnsi="Trebuchet MS" w:cstheme="minorBidi"/>
      <w:color w:val="auto"/>
      <w:spacing w:val="2"/>
      <w:sz w:val="19"/>
      <w:szCs w:val="19"/>
      <w:shd w:val="clear" w:color="auto" w:fill="FFFFFF"/>
      <w:lang w:val="ru-RU" w:eastAsia="en-US"/>
    </w:rPr>
  </w:style>
  <w:style w:type="character" w:customStyle="1" w:styleId="21">
    <w:name w:val="Заголовок №2_"/>
    <w:basedOn w:val="a0"/>
    <w:link w:val="22"/>
    <w:locked/>
    <w:rsid w:val="00301EC4"/>
    <w:rPr>
      <w:rFonts w:ascii="Trebuchet MS" w:hAnsi="Trebuchet MS"/>
      <w:spacing w:val="2"/>
      <w:sz w:val="19"/>
      <w:szCs w:val="19"/>
      <w:shd w:val="clear" w:color="auto" w:fill="FFFFFF"/>
    </w:rPr>
  </w:style>
  <w:style w:type="paragraph" w:customStyle="1" w:styleId="22">
    <w:name w:val="Заголовок №2"/>
    <w:basedOn w:val="a"/>
    <w:link w:val="21"/>
    <w:rsid w:val="00301EC4"/>
    <w:pPr>
      <w:shd w:val="clear" w:color="auto" w:fill="FFFFFF"/>
      <w:spacing w:before="240" w:after="120" w:line="240" w:lineRule="atLeast"/>
      <w:jc w:val="both"/>
      <w:outlineLvl w:val="1"/>
    </w:pPr>
    <w:rPr>
      <w:rFonts w:ascii="Trebuchet MS" w:eastAsiaTheme="minorHAnsi" w:hAnsi="Trebuchet MS" w:cstheme="minorBidi"/>
      <w:color w:val="auto"/>
      <w:spacing w:val="2"/>
      <w:sz w:val="19"/>
      <w:szCs w:val="19"/>
      <w:shd w:val="clear" w:color="auto" w:fill="FFFFFF"/>
      <w:lang w:val="ru-RU" w:eastAsia="en-US"/>
    </w:rPr>
  </w:style>
  <w:style w:type="character" w:customStyle="1" w:styleId="220">
    <w:name w:val="Заголовок №2 (2)_"/>
    <w:basedOn w:val="a0"/>
    <w:link w:val="221"/>
    <w:locked/>
    <w:rsid w:val="00301EC4"/>
    <w:rPr>
      <w:rFonts w:ascii="Trebuchet MS" w:hAnsi="Trebuchet MS"/>
      <w:spacing w:val="2"/>
      <w:shd w:val="clear" w:color="auto" w:fill="FFFFFF"/>
    </w:rPr>
  </w:style>
  <w:style w:type="paragraph" w:customStyle="1" w:styleId="221">
    <w:name w:val="Заголовок №2 (2)"/>
    <w:basedOn w:val="a"/>
    <w:link w:val="220"/>
    <w:rsid w:val="00301EC4"/>
    <w:pPr>
      <w:shd w:val="clear" w:color="auto" w:fill="FFFFFF"/>
      <w:spacing w:after="120" w:line="240" w:lineRule="atLeast"/>
      <w:outlineLvl w:val="1"/>
    </w:pPr>
    <w:rPr>
      <w:rFonts w:ascii="Trebuchet MS" w:eastAsiaTheme="minorHAnsi" w:hAnsi="Trebuchet MS" w:cstheme="minorBidi"/>
      <w:color w:val="auto"/>
      <w:spacing w:val="2"/>
      <w:sz w:val="20"/>
      <w:szCs w:val="22"/>
      <w:shd w:val="clear" w:color="auto" w:fill="FFFFFF"/>
      <w:lang w:val="ru-RU" w:eastAsia="en-US"/>
    </w:rPr>
  </w:style>
  <w:style w:type="character" w:customStyle="1" w:styleId="mw-headline">
    <w:name w:val="mw-headline"/>
    <w:basedOn w:val="a0"/>
    <w:rsid w:val="00301EC4"/>
    <w:rPr>
      <w:rFonts w:cs="Times New Roman"/>
    </w:rPr>
  </w:style>
  <w:style w:type="paragraph" w:styleId="a5">
    <w:name w:val="Normal (Web)"/>
    <w:basedOn w:val="a"/>
    <w:uiPriority w:val="99"/>
    <w:rsid w:val="00301EC4"/>
    <w:pPr>
      <w:spacing w:before="100" w:beforeAutospacing="1" w:after="100" w:afterAutospacing="1"/>
    </w:pPr>
    <w:rPr>
      <w:rFonts w:hAnsi="Calibri"/>
      <w:color w:val="auto"/>
      <w:lang w:val="ru-RU"/>
    </w:rPr>
  </w:style>
  <w:style w:type="paragraph" w:styleId="a6">
    <w:name w:val="footer"/>
    <w:basedOn w:val="a"/>
    <w:link w:val="a7"/>
    <w:uiPriority w:val="99"/>
    <w:rsid w:val="00301EC4"/>
    <w:pPr>
      <w:tabs>
        <w:tab w:val="center" w:pos="4677"/>
        <w:tab w:val="right" w:pos="9355"/>
      </w:tabs>
    </w:pPr>
  </w:style>
  <w:style w:type="character" w:customStyle="1" w:styleId="a7">
    <w:name w:val="Нижний колонтитул Знак"/>
    <w:basedOn w:val="a0"/>
    <w:link w:val="a6"/>
    <w:uiPriority w:val="99"/>
    <w:rsid w:val="00301EC4"/>
    <w:rPr>
      <w:rFonts w:ascii="Arial Unicode MS" w:eastAsia="Arial Unicode MS" w:hAnsi="Arial Unicode MS" w:cs="Arial Unicode MS"/>
      <w:color w:val="000000"/>
      <w:sz w:val="24"/>
      <w:szCs w:val="24"/>
      <w:lang w:val="en-US" w:eastAsia="ru-RU"/>
    </w:rPr>
  </w:style>
  <w:style w:type="character" w:styleId="a8">
    <w:name w:val="page number"/>
    <w:basedOn w:val="a0"/>
    <w:rsid w:val="00301EC4"/>
  </w:style>
  <w:style w:type="paragraph" w:styleId="a9">
    <w:name w:val="header"/>
    <w:basedOn w:val="a"/>
    <w:link w:val="aa"/>
    <w:rsid w:val="00301EC4"/>
    <w:pPr>
      <w:tabs>
        <w:tab w:val="center" w:pos="4677"/>
        <w:tab w:val="right" w:pos="9355"/>
      </w:tabs>
    </w:pPr>
  </w:style>
  <w:style w:type="character" w:customStyle="1" w:styleId="aa">
    <w:name w:val="Верхний колонтитул Знак"/>
    <w:basedOn w:val="a0"/>
    <w:link w:val="a9"/>
    <w:rsid w:val="00301EC4"/>
    <w:rPr>
      <w:rFonts w:ascii="Arial Unicode MS" w:eastAsia="Arial Unicode MS" w:hAnsi="Arial Unicode MS" w:cs="Arial Unicode MS"/>
      <w:color w:val="000000"/>
      <w:sz w:val="24"/>
      <w:szCs w:val="24"/>
      <w:lang w:val="en-US" w:eastAsia="ru-RU"/>
    </w:rPr>
  </w:style>
  <w:style w:type="paragraph" w:customStyle="1" w:styleId="Style1">
    <w:name w:val="Style1"/>
    <w:basedOn w:val="a"/>
    <w:rsid w:val="00301EC4"/>
    <w:pPr>
      <w:widowControl w:val="0"/>
      <w:autoSpaceDE w:val="0"/>
      <w:autoSpaceDN w:val="0"/>
      <w:adjustRightInd w:val="0"/>
      <w:spacing w:line="475" w:lineRule="exact"/>
    </w:pPr>
    <w:rPr>
      <w:rFonts w:ascii="Times New Roman" w:eastAsia="Calibri" w:hAnsi="Times New Roman" w:cs="Times New Roman"/>
      <w:color w:val="auto"/>
      <w:lang w:val="ru-RU"/>
    </w:rPr>
  </w:style>
  <w:style w:type="paragraph" w:customStyle="1" w:styleId="Style25">
    <w:name w:val="Style25"/>
    <w:basedOn w:val="a"/>
    <w:rsid w:val="00301EC4"/>
    <w:pPr>
      <w:widowControl w:val="0"/>
      <w:autoSpaceDE w:val="0"/>
      <w:autoSpaceDN w:val="0"/>
      <w:adjustRightInd w:val="0"/>
      <w:spacing w:line="251" w:lineRule="exact"/>
      <w:ind w:firstLine="278"/>
      <w:jc w:val="both"/>
    </w:pPr>
    <w:rPr>
      <w:rFonts w:ascii="Times New Roman" w:eastAsia="Times New Roman" w:hAnsi="Times New Roman" w:cs="Times New Roman"/>
      <w:color w:val="auto"/>
      <w:lang w:val="ru-RU"/>
    </w:rPr>
  </w:style>
  <w:style w:type="character" w:customStyle="1" w:styleId="FontStyle12">
    <w:name w:val="Font Style12"/>
    <w:basedOn w:val="a0"/>
    <w:rsid w:val="00301EC4"/>
    <w:rPr>
      <w:rFonts w:ascii="Times New Roman" w:hAnsi="Times New Roman" w:cs="Times New Roman" w:hint="default"/>
      <w:sz w:val="26"/>
      <w:szCs w:val="26"/>
    </w:rPr>
  </w:style>
  <w:style w:type="character" w:customStyle="1" w:styleId="FontStyle52">
    <w:name w:val="Font Style52"/>
    <w:basedOn w:val="a0"/>
    <w:rsid w:val="00301EC4"/>
    <w:rPr>
      <w:rFonts w:ascii="Times New Roman" w:hAnsi="Times New Roman" w:cs="Times New Roman" w:hint="default"/>
      <w:sz w:val="18"/>
      <w:szCs w:val="18"/>
    </w:rPr>
  </w:style>
  <w:style w:type="character" w:styleId="ab">
    <w:name w:val="Strong"/>
    <w:basedOn w:val="a0"/>
    <w:uiPriority w:val="22"/>
    <w:qFormat/>
    <w:rsid w:val="00301EC4"/>
    <w:rPr>
      <w:b/>
      <w:bCs/>
    </w:rPr>
  </w:style>
  <w:style w:type="paragraph" w:customStyle="1" w:styleId="intro">
    <w:name w:val="intro"/>
    <w:basedOn w:val="a"/>
    <w:rsid w:val="00301EC4"/>
    <w:pPr>
      <w:spacing w:before="100" w:beforeAutospacing="1" w:after="100" w:afterAutospacing="1"/>
    </w:pPr>
    <w:rPr>
      <w:rFonts w:ascii="Times New Roman" w:eastAsia="Times New Roman" w:hAnsi="Times New Roman" w:cs="Times New Roman"/>
      <w:color w:val="auto"/>
      <w:lang w:val="ru-RU"/>
    </w:rPr>
  </w:style>
  <w:style w:type="character" w:styleId="ac">
    <w:name w:val="Hyperlink"/>
    <w:basedOn w:val="a0"/>
    <w:unhideWhenUsed/>
    <w:rsid w:val="00301EC4"/>
    <w:rPr>
      <w:color w:val="0000FF"/>
      <w:u w:val="single"/>
    </w:rPr>
  </w:style>
  <w:style w:type="character" w:customStyle="1" w:styleId="apple-converted-space">
    <w:name w:val="apple-converted-space"/>
    <w:basedOn w:val="a0"/>
    <w:rsid w:val="00301EC4"/>
  </w:style>
  <w:style w:type="character" w:styleId="ad">
    <w:name w:val="Emphasis"/>
    <w:basedOn w:val="a0"/>
    <w:uiPriority w:val="20"/>
    <w:qFormat/>
    <w:rsid w:val="00301EC4"/>
    <w:rPr>
      <w:i/>
      <w:iCs/>
    </w:rPr>
  </w:style>
  <w:style w:type="character" w:customStyle="1" w:styleId="43">
    <w:name w:val="Основной текст (4)_"/>
    <w:link w:val="410"/>
    <w:locked/>
    <w:rsid w:val="00301EC4"/>
    <w:rPr>
      <w:rFonts w:ascii="Trebuchet MS" w:hAnsi="Trebuchet MS" w:cs="Trebuchet MS"/>
      <w:sz w:val="15"/>
      <w:szCs w:val="15"/>
      <w:shd w:val="clear" w:color="auto" w:fill="FFFFFF"/>
    </w:rPr>
  </w:style>
  <w:style w:type="character" w:customStyle="1" w:styleId="44">
    <w:name w:val="Основной текст (4)"/>
    <w:rsid w:val="00301EC4"/>
    <w:rPr>
      <w:rFonts w:ascii="Trebuchet MS" w:hAnsi="Trebuchet MS" w:cs="Trebuchet MS"/>
      <w:color w:val="000000"/>
      <w:spacing w:val="0"/>
      <w:w w:val="100"/>
      <w:position w:val="0"/>
      <w:sz w:val="15"/>
      <w:szCs w:val="15"/>
      <w:shd w:val="clear" w:color="auto" w:fill="FFFFFF"/>
      <w:lang w:val="de-DE"/>
    </w:rPr>
  </w:style>
  <w:style w:type="paragraph" w:customStyle="1" w:styleId="410">
    <w:name w:val="Основной текст (4)1"/>
    <w:basedOn w:val="a"/>
    <w:link w:val="43"/>
    <w:rsid w:val="00301EC4"/>
    <w:pPr>
      <w:widowControl w:val="0"/>
      <w:shd w:val="clear" w:color="auto" w:fill="FFFFFF"/>
      <w:spacing w:line="240" w:lineRule="exact"/>
    </w:pPr>
    <w:rPr>
      <w:rFonts w:ascii="Trebuchet MS" w:eastAsiaTheme="minorHAnsi" w:hAnsi="Trebuchet MS" w:cs="Trebuchet MS"/>
      <w:color w:val="auto"/>
      <w:sz w:val="15"/>
      <w:szCs w:val="15"/>
      <w:lang w:val="ru-RU" w:eastAsia="en-US"/>
    </w:rPr>
  </w:style>
  <w:style w:type="paragraph" w:styleId="ae">
    <w:name w:val="List Paragraph"/>
    <w:basedOn w:val="a"/>
    <w:uiPriority w:val="34"/>
    <w:qFormat/>
    <w:rsid w:val="00301EC4"/>
    <w:pPr>
      <w:ind w:left="720"/>
      <w:contextualSpacing/>
    </w:pPr>
  </w:style>
  <w:style w:type="table" w:styleId="af">
    <w:name w:val="Table Grid"/>
    <w:basedOn w:val="a1"/>
    <w:uiPriority w:val="59"/>
    <w:rsid w:val="00301EC4"/>
    <w:pPr>
      <w:ind w:firstLine="0"/>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exem">
    <w:name w:val="lexem"/>
    <w:basedOn w:val="a0"/>
    <w:rsid w:val="00301EC4"/>
  </w:style>
  <w:style w:type="paragraph" w:customStyle="1" w:styleId="paragraph-27">
    <w:name w:val="paragraph-27"/>
    <w:basedOn w:val="a"/>
    <w:rsid w:val="00301EC4"/>
    <w:pPr>
      <w:spacing w:before="100" w:beforeAutospacing="1" w:after="100" w:afterAutospacing="1"/>
    </w:pPr>
    <w:rPr>
      <w:rFonts w:ascii="Times New Roman" w:eastAsia="Times New Roman" w:hAnsi="Times New Roman" w:cs="Times New Roman"/>
      <w:color w:val="auto"/>
      <w:lang w:val="ru-RU"/>
    </w:rPr>
  </w:style>
  <w:style w:type="paragraph" w:styleId="af0">
    <w:name w:val="caption"/>
    <w:basedOn w:val="a"/>
    <w:unhideWhenUsed/>
    <w:qFormat/>
    <w:rsid w:val="00301EC4"/>
    <w:pPr>
      <w:jc w:val="center"/>
    </w:pPr>
    <w:rPr>
      <w:rFonts w:ascii="Times New Roman" w:eastAsia="Times New Roman" w:hAnsi="Times New Roman" w:cs="Times New Roman"/>
      <w:color w:val="auto"/>
      <w:sz w:val="28"/>
      <w:szCs w:val="20"/>
      <w:lang w:val="de-DE"/>
    </w:rPr>
  </w:style>
  <w:style w:type="paragraph" w:styleId="af1">
    <w:name w:val="Title"/>
    <w:basedOn w:val="a"/>
    <w:link w:val="af2"/>
    <w:qFormat/>
    <w:rsid w:val="00301EC4"/>
    <w:pPr>
      <w:jc w:val="center"/>
    </w:pPr>
    <w:rPr>
      <w:rFonts w:ascii="Times New Roman" w:eastAsia="Times New Roman" w:hAnsi="Times New Roman" w:cs="Times New Roman"/>
      <w:color w:val="auto"/>
      <w:sz w:val="28"/>
    </w:rPr>
  </w:style>
  <w:style w:type="character" w:customStyle="1" w:styleId="af2">
    <w:name w:val="Название Знак"/>
    <w:basedOn w:val="a0"/>
    <w:link w:val="af1"/>
    <w:rsid w:val="00301EC4"/>
    <w:rPr>
      <w:rFonts w:eastAsia="Times New Roman" w:cs="Times New Roman"/>
      <w:sz w:val="28"/>
      <w:szCs w:val="24"/>
      <w:lang w:val="en-US" w:eastAsia="ru-RU"/>
    </w:rPr>
  </w:style>
  <w:style w:type="paragraph" w:styleId="af3">
    <w:name w:val="Body Text"/>
    <w:basedOn w:val="a"/>
    <w:link w:val="af4"/>
    <w:rsid w:val="00301EC4"/>
    <w:pPr>
      <w:shd w:val="clear" w:color="auto" w:fill="FFFFFF"/>
      <w:autoSpaceDE w:val="0"/>
      <w:autoSpaceDN w:val="0"/>
      <w:adjustRightInd w:val="0"/>
      <w:jc w:val="both"/>
    </w:pPr>
    <w:rPr>
      <w:rFonts w:ascii="Times New Roman" w:eastAsia="Times New Roman" w:hAnsi="Times New Roman" w:cs="Times New Roman"/>
      <w:sz w:val="21"/>
      <w:szCs w:val="21"/>
      <w:lang w:val="ru-RU"/>
    </w:rPr>
  </w:style>
  <w:style w:type="character" w:customStyle="1" w:styleId="af4">
    <w:name w:val="Основной текст Знак"/>
    <w:basedOn w:val="a0"/>
    <w:link w:val="af3"/>
    <w:rsid w:val="00301EC4"/>
    <w:rPr>
      <w:rFonts w:eastAsia="Times New Roman" w:cs="Times New Roman"/>
      <w:color w:val="000000"/>
      <w:sz w:val="21"/>
      <w:szCs w:val="21"/>
      <w:shd w:val="clear" w:color="auto" w:fill="FFFFFF"/>
      <w:lang w:eastAsia="ru-RU"/>
    </w:rPr>
  </w:style>
  <w:style w:type="paragraph" w:styleId="af5">
    <w:name w:val="Body Text Indent"/>
    <w:basedOn w:val="a"/>
    <w:link w:val="af6"/>
    <w:semiHidden/>
    <w:rsid w:val="00301EC4"/>
    <w:pPr>
      <w:spacing w:after="120"/>
      <w:ind w:left="283"/>
    </w:pPr>
    <w:rPr>
      <w:rFonts w:ascii="Times New Roman" w:eastAsia="Calibri" w:hAnsi="Times New Roman" w:cs="Times New Roman"/>
      <w:color w:val="auto"/>
      <w:sz w:val="20"/>
      <w:szCs w:val="20"/>
      <w:lang w:val="ru-RU"/>
    </w:rPr>
  </w:style>
  <w:style w:type="character" w:customStyle="1" w:styleId="af6">
    <w:name w:val="Основной текст с отступом Знак"/>
    <w:basedOn w:val="a0"/>
    <w:link w:val="af5"/>
    <w:semiHidden/>
    <w:rsid w:val="00301EC4"/>
    <w:rPr>
      <w:rFonts w:eastAsia="Calibri" w:cs="Times New Roman"/>
      <w:szCs w:val="20"/>
      <w:lang w:eastAsia="ru-RU"/>
    </w:rPr>
  </w:style>
  <w:style w:type="paragraph" w:styleId="af7">
    <w:name w:val="Subtitle"/>
    <w:basedOn w:val="a"/>
    <w:link w:val="af8"/>
    <w:qFormat/>
    <w:rsid w:val="00301EC4"/>
    <w:pPr>
      <w:jc w:val="center"/>
    </w:pPr>
    <w:rPr>
      <w:rFonts w:ascii="Times New Roman" w:eastAsia="Times New Roman" w:hAnsi="Times New Roman" w:cs="Times New Roman"/>
      <w:b/>
      <w:color w:val="auto"/>
      <w:sz w:val="16"/>
      <w:szCs w:val="20"/>
      <w:lang w:val="ru-RU"/>
    </w:rPr>
  </w:style>
  <w:style w:type="character" w:customStyle="1" w:styleId="af8">
    <w:name w:val="Подзаголовок Знак"/>
    <w:basedOn w:val="a0"/>
    <w:link w:val="af7"/>
    <w:rsid w:val="00301EC4"/>
    <w:rPr>
      <w:rFonts w:eastAsia="Times New Roman" w:cs="Times New Roman"/>
      <w:b/>
      <w:sz w:val="16"/>
      <w:szCs w:val="20"/>
      <w:lang w:eastAsia="ru-RU"/>
    </w:rPr>
  </w:style>
  <w:style w:type="paragraph" w:styleId="af9">
    <w:name w:val="Balloon Text"/>
    <w:basedOn w:val="a"/>
    <w:link w:val="afa"/>
    <w:uiPriority w:val="99"/>
    <w:semiHidden/>
    <w:unhideWhenUsed/>
    <w:rsid w:val="00C87288"/>
    <w:rPr>
      <w:rFonts w:ascii="Tahoma" w:hAnsi="Tahoma" w:cs="Tahoma"/>
      <w:sz w:val="16"/>
      <w:szCs w:val="16"/>
    </w:rPr>
  </w:style>
  <w:style w:type="character" w:customStyle="1" w:styleId="afa">
    <w:name w:val="Текст выноски Знак"/>
    <w:basedOn w:val="a0"/>
    <w:link w:val="af9"/>
    <w:uiPriority w:val="99"/>
    <w:semiHidden/>
    <w:rsid w:val="00C87288"/>
    <w:rPr>
      <w:rFonts w:ascii="Tahoma" w:eastAsia="Arial Unicode MS" w:hAnsi="Tahoma" w:cs="Tahoma"/>
      <w:color w:val="000000"/>
      <w:sz w:val="16"/>
      <w:szCs w:val="16"/>
      <w:lang w:val="en-US"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s://www.garten-treffpunkt.de/index.aspx"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garten-treffpunkt.de/index.aspx" TargetMode="External"/><Relationship Id="rId34" Type="http://schemas.openxmlformats.org/officeDocument/2006/relationships/hyperlink" Target="http://de.academic.ru/dic.nsf/dewiki"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www.garten-treffpunkt.de/index.aspx" TargetMode="External"/><Relationship Id="rId33" Type="http://schemas.openxmlformats.org/officeDocument/2006/relationships/image" Target="media/image1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ru.wikipedia.org/wiki/%D0%9C%D0%BE%D1%80%D0%BE%D0%B7%D0%BE%D1%81%D1%82%D0%BE%D0%B9%D0%BA%D0%BE%D1%81%D1%82%D1%8C_(%D0%B1%D0%BE%D1%82%D0%B0%D0%BD%D0%B8%D0%BA%D0%B0)" TargetMode="External"/><Relationship Id="rId20" Type="http://schemas.openxmlformats.org/officeDocument/2006/relationships/hyperlink" Target="https://www.garten-treffpunkt.de/lexikon/Default.aspx" TargetMode="External"/><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garten-treffpunkt.de/lexikon/Default.aspx" TargetMode="External"/><Relationship Id="rId32" Type="http://schemas.openxmlformats.org/officeDocument/2006/relationships/image" Target="media/image14.jpeg"/><Relationship Id="rId37" Type="http://schemas.openxmlformats.org/officeDocument/2006/relationships/hyperlink" Target="http://www.topagrar.com/" TargetMode="Externa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www.garten-treffpunkt.de/index.aspx" TargetMode="External"/><Relationship Id="rId28" Type="http://schemas.openxmlformats.org/officeDocument/2006/relationships/hyperlink" Target="https://www.garten-treffpunkt.de/index.aspx" TargetMode="External"/><Relationship Id="rId36" Type="http://schemas.openxmlformats.org/officeDocument/2006/relationships/hyperlink" Target="http://www.information.medien.agrar/"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www.garten-treffpunkt.de/lexikon/Default.aspx" TargetMode="External"/><Relationship Id="rId27" Type="http://schemas.openxmlformats.org/officeDocument/2006/relationships/hyperlink" Target="https://www.garten-treffpunkt.de/index.aspx" TargetMode="External"/><Relationship Id="rId30" Type="http://schemas.openxmlformats.org/officeDocument/2006/relationships/image" Target="media/image12.jpeg"/><Relationship Id="rId35" Type="http://schemas.openxmlformats.org/officeDocument/2006/relationships/hyperlink" Target="https://www.bauernverband.de/61-pflanzliche-erzeugu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67AE59-4076-44C7-8094-7FA2950B7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Pages>
  <Words>33891</Words>
  <Characters>193185</Characters>
  <Application>Microsoft Office Word</Application>
  <DocSecurity>0</DocSecurity>
  <Lines>1609</Lines>
  <Paragraphs>453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RePack by SPecialiST</dc:creator>
  <cp:lastModifiedBy>RePack by SPecialiST</cp:lastModifiedBy>
  <cp:revision>24</cp:revision>
  <cp:lastPrinted>2020-04-10T08:43:00Z</cp:lastPrinted>
  <dcterms:created xsi:type="dcterms:W3CDTF">2020-04-01T09:00:00Z</dcterms:created>
  <dcterms:modified xsi:type="dcterms:W3CDTF">2020-04-13T06:52:00Z</dcterms:modified>
</cp:coreProperties>
</file>