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0E" w:rsidRPr="00FC6B62" w:rsidRDefault="0040140E" w:rsidP="0040140E">
      <w:pPr>
        <w:jc w:val="center"/>
        <w:rPr>
          <w:b/>
          <w:caps/>
          <w:sz w:val="20"/>
        </w:rPr>
      </w:pPr>
      <w:r w:rsidRPr="00FC6B62">
        <w:rPr>
          <w:b/>
          <w:caps/>
          <w:sz w:val="20"/>
        </w:rPr>
        <w:t>Министерство сельского хозяйства</w:t>
      </w:r>
    </w:p>
    <w:p w:rsidR="0040140E" w:rsidRPr="00FC6B62" w:rsidRDefault="0040140E" w:rsidP="0040140E">
      <w:pPr>
        <w:jc w:val="center"/>
        <w:rPr>
          <w:b/>
          <w:caps/>
          <w:sz w:val="20"/>
        </w:rPr>
      </w:pPr>
      <w:r w:rsidRPr="00FC6B62">
        <w:rPr>
          <w:b/>
          <w:caps/>
          <w:sz w:val="20"/>
        </w:rPr>
        <w:t>И продовольствия республики беларусь</w:t>
      </w:r>
    </w:p>
    <w:p w:rsidR="00A84898" w:rsidRDefault="00A84898" w:rsidP="00EA4DD7">
      <w:pPr>
        <w:jc w:val="center"/>
        <w:rPr>
          <w:b/>
          <w:caps/>
          <w:sz w:val="20"/>
        </w:rPr>
      </w:pPr>
    </w:p>
    <w:p w:rsidR="0040140E" w:rsidRPr="00FC6B62" w:rsidRDefault="0040140E" w:rsidP="00EA4DD7">
      <w:pPr>
        <w:jc w:val="center"/>
        <w:rPr>
          <w:b/>
          <w:caps/>
          <w:sz w:val="20"/>
        </w:rPr>
      </w:pPr>
      <w:r w:rsidRPr="00FC6B62">
        <w:rPr>
          <w:b/>
          <w:caps/>
          <w:sz w:val="20"/>
        </w:rPr>
        <w:t>ГЛАВНОЕ УПРАВЛЕНИЕ ОБРАЗОВАНИЯ, НАУКИ И КАДРОВ</w:t>
      </w:r>
    </w:p>
    <w:p w:rsidR="0040140E" w:rsidRPr="00C962F0" w:rsidRDefault="00FC6B62" w:rsidP="00EA4DD7">
      <w:pPr>
        <w:spacing w:before="240"/>
        <w:jc w:val="center"/>
        <w:rPr>
          <w:b/>
          <w:caps/>
          <w:sz w:val="16"/>
        </w:rPr>
      </w:pPr>
      <w:r w:rsidRPr="00FC6B62">
        <w:rPr>
          <w:b/>
          <w:sz w:val="20"/>
        </w:rPr>
        <w:t>Учреждение</w:t>
      </w:r>
      <w:r w:rsidR="002665AF">
        <w:rPr>
          <w:b/>
          <w:sz w:val="20"/>
        </w:rPr>
        <w:t xml:space="preserve"> </w:t>
      </w:r>
      <w:r w:rsidRPr="00FC6B62">
        <w:rPr>
          <w:b/>
          <w:sz w:val="20"/>
        </w:rPr>
        <w:t>образования</w:t>
      </w:r>
      <w:r w:rsidR="0040140E">
        <w:rPr>
          <w:b/>
          <w:caps/>
          <w:sz w:val="16"/>
        </w:rPr>
        <w:br/>
        <w:t>«</w:t>
      </w:r>
      <w:r w:rsidR="0040140E" w:rsidRPr="00FC6B62">
        <w:rPr>
          <w:b/>
          <w:caps/>
          <w:sz w:val="20"/>
        </w:rPr>
        <w:t>БЕЛОРУССКАЯ ГОСУДАРСТВЕННАЯ</w:t>
      </w:r>
      <w:r w:rsidR="0040140E" w:rsidRPr="00FC6B62">
        <w:rPr>
          <w:b/>
          <w:caps/>
          <w:sz w:val="20"/>
        </w:rPr>
        <w:br/>
        <w:t>СЕЛЬСКОХОЗЯЙСТВЕННАЯ АКАДЕМИЯ</w:t>
      </w:r>
      <w:r w:rsidR="0040140E">
        <w:rPr>
          <w:b/>
          <w:caps/>
          <w:sz w:val="16"/>
        </w:rPr>
        <w:t>»</w:t>
      </w:r>
    </w:p>
    <w:p w:rsidR="00C957BA" w:rsidRDefault="00C957BA" w:rsidP="00EA4DD7">
      <w:pPr>
        <w:jc w:val="center"/>
        <w:rPr>
          <w:b/>
          <w:caps/>
          <w:sz w:val="20"/>
        </w:rPr>
      </w:pPr>
    </w:p>
    <w:p w:rsidR="00C957BA" w:rsidRDefault="00C957BA" w:rsidP="00EA4DD7">
      <w:pPr>
        <w:jc w:val="center"/>
        <w:rPr>
          <w:b/>
          <w:caps/>
          <w:sz w:val="20"/>
        </w:rPr>
      </w:pPr>
    </w:p>
    <w:p w:rsidR="0040140E" w:rsidRPr="00C957BA" w:rsidRDefault="00047853" w:rsidP="00EA4DD7">
      <w:pPr>
        <w:jc w:val="center"/>
        <w:rPr>
          <w:b/>
          <w:i/>
          <w:sz w:val="20"/>
        </w:rPr>
      </w:pPr>
      <w:r>
        <w:rPr>
          <w:b/>
          <w:i/>
          <w:caps/>
          <w:sz w:val="20"/>
        </w:rPr>
        <w:t>е. </w:t>
      </w:r>
      <w:r w:rsidR="0040140E" w:rsidRPr="00C957BA">
        <w:rPr>
          <w:b/>
          <w:i/>
          <w:caps/>
          <w:sz w:val="20"/>
        </w:rPr>
        <w:t>в.</w:t>
      </w:r>
      <w:r>
        <w:rPr>
          <w:b/>
          <w:i/>
          <w:caps/>
          <w:sz w:val="20"/>
          <w:lang w:val="en-US"/>
        </w:rPr>
        <w:t> </w:t>
      </w:r>
      <w:r w:rsidR="00FC6B62" w:rsidRPr="00C957BA">
        <w:rPr>
          <w:b/>
          <w:i/>
          <w:sz w:val="20"/>
        </w:rPr>
        <w:t>Равков</w:t>
      </w:r>
      <w:r>
        <w:rPr>
          <w:b/>
          <w:i/>
          <w:caps/>
          <w:sz w:val="20"/>
        </w:rPr>
        <w:t>, </w:t>
      </w:r>
      <w:r w:rsidR="0040140E" w:rsidRPr="00C957BA">
        <w:rPr>
          <w:b/>
          <w:i/>
          <w:caps/>
          <w:sz w:val="20"/>
        </w:rPr>
        <w:t>Г.</w:t>
      </w:r>
      <w:r>
        <w:rPr>
          <w:b/>
          <w:i/>
          <w:caps/>
          <w:sz w:val="20"/>
        </w:rPr>
        <w:t> </w:t>
      </w:r>
      <w:r w:rsidR="0040140E" w:rsidRPr="00C957BA">
        <w:rPr>
          <w:b/>
          <w:i/>
          <w:caps/>
          <w:sz w:val="20"/>
        </w:rPr>
        <w:t>И</w:t>
      </w:r>
      <w:r>
        <w:rPr>
          <w:b/>
          <w:i/>
          <w:caps/>
          <w:sz w:val="20"/>
        </w:rPr>
        <w:t>.</w:t>
      </w:r>
      <w:r>
        <w:rPr>
          <w:b/>
          <w:i/>
          <w:caps/>
          <w:sz w:val="20"/>
          <w:lang w:val="en-US"/>
        </w:rPr>
        <w:t> </w:t>
      </w:r>
      <w:r w:rsidR="00FC6B62" w:rsidRPr="00C957BA">
        <w:rPr>
          <w:b/>
          <w:i/>
          <w:sz w:val="20"/>
        </w:rPr>
        <w:t>Витко</w:t>
      </w:r>
    </w:p>
    <w:p w:rsidR="00A84898" w:rsidRPr="008A3B43" w:rsidRDefault="00A84898" w:rsidP="00EA4DD7">
      <w:pPr>
        <w:jc w:val="center"/>
        <w:rPr>
          <w:b/>
          <w:sz w:val="20"/>
        </w:rPr>
      </w:pPr>
    </w:p>
    <w:p w:rsidR="00047853" w:rsidRDefault="00047853" w:rsidP="00EA4DD7">
      <w:pPr>
        <w:jc w:val="center"/>
        <w:rPr>
          <w:b/>
          <w:sz w:val="20"/>
        </w:rPr>
      </w:pPr>
    </w:p>
    <w:p w:rsidR="00047853" w:rsidRDefault="00047853" w:rsidP="00EA4DD7">
      <w:pPr>
        <w:jc w:val="center"/>
        <w:rPr>
          <w:b/>
          <w:sz w:val="20"/>
        </w:rPr>
      </w:pPr>
    </w:p>
    <w:p w:rsidR="00047853" w:rsidRDefault="00047853" w:rsidP="00EA4DD7">
      <w:pPr>
        <w:jc w:val="center"/>
        <w:rPr>
          <w:b/>
          <w:sz w:val="20"/>
        </w:rPr>
      </w:pPr>
    </w:p>
    <w:p w:rsidR="00047853" w:rsidRPr="008A3B43" w:rsidRDefault="00047853" w:rsidP="00EA4DD7">
      <w:pPr>
        <w:jc w:val="center"/>
        <w:rPr>
          <w:b/>
          <w:sz w:val="20"/>
        </w:rPr>
      </w:pPr>
    </w:p>
    <w:p w:rsidR="00047853" w:rsidRPr="008A3B43" w:rsidRDefault="00047853" w:rsidP="00EA4DD7">
      <w:pPr>
        <w:jc w:val="center"/>
        <w:rPr>
          <w:b/>
          <w:sz w:val="20"/>
        </w:rPr>
      </w:pPr>
    </w:p>
    <w:p w:rsidR="0088277F" w:rsidRPr="00B0284A" w:rsidRDefault="0088277F" w:rsidP="00B0284A">
      <w:pPr>
        <w:jc w:val="center"/>
        <w:rPr>
          <w:b/>
          <w:sz w:val="36"/>
          <w:szCs w:val="28"/>
        </w:rPr>
      </w:pPr>
      <w:r w:rsidRPr="00B0284A">
        <w:rPr>
          <w:b/>
          <w:sz w:val="36"/>
          <w:szCs w:val="28"/>
        </w:rPr>
        <w:t xml:space="preserve">ПЛАНИРОВАНИЕ </w:t>
      </w:r>
      <w:r w:rsidR="00B0284A" w:rsidRPr="00521FFA">
        <w:rPr>
          <w:b/>
          <w:sz w:val="36"/>
          <w:szCs w:val="28"/>
        </w:rPr>
        <w:br/>
      </w:r>
      <w:r w:rsidRPr="00B0284A">
        <w:rPr>
          <w:b/>
          <w:sz w:val="36"/>
          <w:szCs w:val="28"/>
        </w:rPr>
        <w:t>ПОЛЕВОГО ОПЫТА</w:t>
      </w:r>
    </w:p>
    <w:p w:rsidR="00A84898" w:rsidRPr="00A84898" w:rsidRDefault="00A84898" w:rsidP="00EA4DD7">
      <w:pPr>
        <w:ind w:firstLine="284"/>
        <w:jc w:val="center"/>
        <w:rPr>
          <w:b/>
          <w:sz w:val="20"/>
          <w:szCs w:val="20"/>
        </w:rPr>
      </w:pPr>
    </w:p>
    <w:p w:rsidR="0040140E" w:rsidRDefault="0040140E" w:rsidP="00EA4DD7">
      <w:pPr>
        <w:jc w:val="center"/>
        <w:rPr>
          <w:b/>
          <w:i/>
          <w:sz w:val="20"/>
        </w:rPr>
      </w:pPr>
      <w:r w:rsidRPr="00FC6B62">
        <w:rPr>
          <w:b/>
          <w:i/>
          <w:sz w:val="20"/>
        </w:rPr>
        <w:t>Рекомендовано учебно-методическим объединением</w:t>
      </w:r>
      <w:r w:rsidR="0005582B">
        <w:rPr>
          <w:b/>
          <w:i/>
          <w:sz w:val="20"/>
        </w:rPr>
        <w:t xml:space="preserve"> </w:t>
      </w:r>
      <w:r w:rsidR="0005582B">
        <w:rPr>
          <w:b/>
          <w:i/>
          <w:sz w:val="20"/>
        </w:rPr>
        <w:br/>
      </w:r>
      <w:r w:rsidRPr="00FC6B62">
        <w:rPr>
          <w:b/>
          <w:i/>
          <w:sz w:val="20"/>
        </w:rPr>
        <w:t>по образованию в области сельского хозяйства в качестве</w:t>
      </w:r>
      <w:r w:rsidR="0005582B">
        <w:rPr>
          <w:b/>
          <w:i/>
          <w:sz w:val="20"/>
        </w:rPr>
        <w:t xml:space="preserve"> </w:t>
      </w:r>
      <w:r w:rsidR="0005582B">
        <w:rPr>
          <w:b/>
          <w:i/>
          <w:sz w:val="20"/>
        </w:rPr>
        <w:br/>
      </w:r>
      <w:r w:rsidR="0088277F" w:rsidRPr="00FC6B62">
        <w:rPr>
          <w:b/>
          <w:i/>
          <w:sz w:val="20"/>
        </w:rPr>
        <w:t>учебно</w:t>
      </w:r>
      <w:r w:rsidR="0005582B">
        <w:rPr>
          <w:b/>
          <w:i/>
          <w:sz w:val="20"/>
        </w:rPr>
        <w:t>-методического</w:t>
      </w:r>
      <w:r w:rsidR="0088277F" w:rsidRPr="00FC6B62">
        <w:rPr>
          <w:b/>
          <w:i/>
          <w:sz w:val="20"/>
        </w:rPr>
        <w:t xml:space="preserve"> пособия</w:t>
      </w:r>
      <w:r w:rsidRPr="00FC6B62">
        <w:rPr>
          <w:b/>
          <w:i/>
          <w:sz w:val="20"/>
        </w:rPr>
        <w:t xml:space="preserve"> для студентов </w:t>
      </w:r>
      <w:r w:rsidR="00047853">
        <w:rPr>
          <w:b/>
          <w:i/>
          <w:sz w:val="20"/>
        </w:rPr>
        <w:t xml:space="preserve">учреждений </w:t>
      </w:r>
      <w:r w:rsidRPr="00FC6B62">
        <w:rPr>
          <w:b/>
          <w:i/>
          <w:sz w:val="20"/>
        </w:rPr>
        <w:t>высш</w:t>
      </w:r>
      <w:r w:rsidR="00047853">
        <w:rPr>
          <w:b/>
          <w:i/>
          <w:sz w:val="20"/>
        </w:rPr>
        <w:t>его образования</w:t>
      </w:r>
      <w:r w:rsidRPr="00FC6B62">
        <w:rPr>
          <w:b/>
          <w:i/>
          <w:sz w:val="20"/>
        </w:rPr>
        <w:t>, обучающихся по специально</w:t>
      </w:r>
      <w:r w:rsidR="0088277F" w:rsidRPr="00FC6B62">
        <w:rPr>
          <w:b/>
          <w:i/>
          <w:sz w:val="20"/>
        </w:rPr>
        <w:t>стям</w:t>
      </w:r>
      <w:r w:rsidRPr="00FC6B62">
        <w:rPr>
          <w:b/>
          <w:i/>
          <w:sz w:val="20"/>
        </w:rPr>
        <w:t xml:space="preserve"> </w:t>
      </w:r>
      <w:r w:rsidR="0005582B">
        <w:rPr>
          <w:b/>
          <w:i/>
          <w:sz w:val="20"/>
        </w:rPr>
        <w:br/>
      </w:r>
      <w:r w:rsidR="00FC6B62">
        <w:rPr>
          <w:b/>
          <w:i/>
          <w:sz w:val="20"/>
        </w:rPr>
        <w:t>1-74 02 01</w:t>
      </w:r>
      <w:r w:rsidR="0088277F" w:rsidRPr="00FC6B62">
        <w:rPr>
          <w:b/>
          <w:i/>
          <w:sz w:val="20"/>
        </w:rPr>
        <w:t xml:space="preserve"> Агрономия</w:t>
      </w:r>
      <w:r w:rsidR="0005582B">
        <w:rPr>
          <w:b/>
          <w:i/>
          <w:sz w:val="20"/>
        </w:rPr>
        <w:t xml:space="preserve"> </w:t>
      </w:r>
      <w:r w:rsidR="00047853" w:rsidRPr="00FC6B62">
        <w:rPr>
          <w:b/>
          <w:i/>
          <w:sz w:val="20"/>
        </w:rPr>
        <w:t>и</w:t>
      </w:r>
      <w:r w:rsidR="00047853">
        <w:rPr>
          <w:b/>
          <w:i/>
          <w:sz w:val="20"/>
        </w:rPr>
        <w:t xml:space="preserve"> </w:t>
      </w:r>
      <w:r w:rsidR="00FC6B62">
        <w:rPr>
          <w:b/>
          <w:i/>
          <w:sz w:val="20"/>
        </w:rPr>
        <w:t>1-74 02 02</w:t>
      </w:r>
      <w:r w:rsidRPr="00FC6B62">
        <w:rPr>
          <w:b/>
          <w:i/>
          <w:sz w:val="20"/>
        </w:rPr>
        <w:t xml:space="preserve"> Селекция и семеноводство</w:t>
      </w:r>
    </w:p>
    <w:p w:rsidR="005F4F81" w:rsidRDefault="005F4F81" w:rsidP="00EA4DD7">
      <w:pPr>
        <w:jc w:val="center"/>
        <w:rPr>
          <w:b/>
          <w:sz w:val="20"/>
        </w:rPr>
      </w:pPr>
    </w:p>
    <w:p w:rsidR="005F4F81" w:rsidRPr="00C957BA" w:rsidRDefault="005F4F81" w:rsidP="00C957BA">
      <w:pPr>
        <w:jc w:val="center"/>
        <w:rPr>
          <w:b/>
          <w:sz w:val="20"/>
          <w:szCs w:val="20"/>
        </w:rPr>
      </w:pPr>
    </w:p>
    <w:p w:rsidR="005F4F81" w:rsidRPr="00C957BA" w:rsidRDefault="005F4F81" w:rsidP="00C957BA">
      <w:pPr>
        <w:jc w:val="center"/>
        <w:rPr>
          <w:b/>
          <w:sz w:val="20"/>
          <w:szCs w:val="20"/>
        </w:rPr>
      </w:pPr>
    </w:p>
    <w:p w:rsidR="00A84898" w:rsidRDefault="00A84898" w:rsidP="00C957BA">
      <w:pPr>
        <w:jc w:val="center"/>
        <w:rPr>
          <w:b/>
          <w:sz w:val="20"/>
          <w:szCs w:val="20"/>
        </w:rPr>
      </w:pPr>
    </w:p>
    <w:p w:rsidR="00047853" w:rsidRPr="00C21B01" w:rsidRDefault="00047853" w:rsidP="00C957BA">
      <w:pPr>
        <w:jc w:val="center"/>
        <w:rPr>
          <w:b/>
          <w:sz w:val="22"/>
          <w:szCs w:val="20"/>
        </w:rPr>
      </w:pPr>
    </w:p>
    <w:p w:rsidR="00047853" w:rsidRDefault="00047853" w:rsidP="00C957BA">
      <w:pPr>
        <w:jc w:val="center"/>
        <w:rPr>
          <w:b/>
          <w:sz w:val="14"/>
          <w:szCs w:val="20"/>
        </w:rPr>
      </w:pPr>
    </w:p>
    <w:p w:rsidR="00C21B01" w:rsidRPr="00FF0D5B" w:rsidRDefault="00C21B01" w:rsidP="00C957BA">
      <w:pPr>
        <w:jc w:val="center"/>
        <w:rPr>
          <w:b/>
          <w:sz w:val="14"/>
          <w:szCs w:val="20"/>
        </w:rPr>
      </w:pPr>
    </w:p>
    <w:p w:rsidR="005F4F81" w:rsidRPr="00A267D4" w:rsidRDefault="005F4F81" w:rsidP="00C957BA">
      <w:pPr>
        <w:jc w:val="center"/>
        <w:rPr>
          <w:b/>
          <w:sz w:val="14"/>
          <w:szCs w:val="20"/>
        </w:rPr>
      </w:pPr>
    </w:p>
    <w:p w:rsidR="005F4F81" w:rsidRDefault="005F4F81" w:rsidP="00C957BA">
      <w:pPr>
        <w:jc w:val="center"/>
        <w:rPr>
          <w:b/>
          <w:sz w:val="20"/>
          <w:szCs w:val="20"/>
        </w:rPr>
      </w:pPr>
    </w:p>
    <w:p w:rsidR="00C957BA" w:rsidRPr="00C957BA" w:rsidRDefault="00C957BA" w:rsidP="00C957BA">
      <w:pPr>
        <w:jc w:val="center"/>
        <w:rPr>
          <w:b/>
          <w:sz w:val="16"/>
          <w:szCs w:val="20"/>
        </w:rPr>
      </w:pPr>
    </w:p>
    <w:p w:rsidR="005F4F81" w:rsidRPr="00662B72" w:rsidRDefault="005F4F81" w:rsidP="00662B72">
      <w:pPr>
        <w:spacing w:line="264" w:lineRule="auto"/>
        <w:jc w:val="center"/>
        <w:rPr>
          <w:b/>
          <w:sz w:val="18"/>
          <w:szCs w:val="20"/>
        </w:rPr>
      </w:pPr>
    </w:p>
    <w:p w:rsidR="00FC6B62" w:rsidRDefault="0088277F" w:rsidP="00A84898">
      <w:pPr>
        <w:jc w:val="center"/>
        <w:rPr>
          <w:b/>
          <w:sz w:val="20"/>
        </w:rPr>
      </w:pPr>
      <w:r>
        <w:rPr>
          <w:b/>
          <w:sz w:val="20"/>
        </w:rPr>
        <w:t>Горки</w:t>
      </w:r>
    </w:p>
    <w:p w:rsidR="00FC6B62" w:rsidRDefault="00FC6B62" w:rsidP="00A84898">
      <w:pPr>
        <w:jc w:val="center"/>
        <w:rPr>
          <w:b/>
          <w:sz w:val="20"/>
        </w:rPr>
      </w:pPr>
      <w:r>
        <w:rPr>
          <w:b/>
          <w:sz w:val="20"/>
        </w:rPr>
        <w:t>БГСХА</w:t>
      </w:r>
    </w:p>
    <w:p w:rsidR="00A84898" w:rsidRDefault="008A4C93" w:rsidP="00C957BA">
      <w:pPr>
        <w:jc w:val="center"/>
        <w:rPr>
          <w:caps/>
          <w:sz w:val="20"/>
        </w:rPr>
      </w:pPr>
      <w:r>
        <w:rPr>
          <w:b/>
          <w:sz w:val="20"/>
        </w:rPr>
        <w:t>2013</w:t>
      </w:r>
      <w:r w:rsidR="00A84898">
        <w:rPr>
          <w:caps/>
          <w:sz w:val="20"/>
        </w:rPr>
        <w:br w:type="page"/>
      </w:r>
    </w:p>
    <w:p w:rsidR="0040140E" w:rsidRPr="00FC6B62" w:rsidRDefault="0040140E" w:rsidP="0040140E">
      <w:pPr>
        <w:jc w:val="center"/>
        <w:rPr>
          <w:caps/>
          <w:sz w:val="20"/>
        </w:rPr>
      </w:pPr>
      <w:r w:rsidRPr="00FC6B62">
        <w:rPr>
          <w:caps/>
          <w:sz w:val="20"/>
        </w:rPr>
        <w:lastRenderedPageBreak/>
        <w:t>Министерство сельского хозяйства</w:t>
      </w:r>
    </w:p>
    <w:p w:rsidR="0040140E" w:rsidRPr="00FC6B62" w:rsidRDefault="0040140E" w:rsidP="0040140E">
      <w:pPr>
        <w:jc w:val="center"/>
        <w:rPr>
          <w:caps/>
          <w:sz w:val="20"/>
        </w:rPr>
      </w:pPr>
      <w:r w:rsidRPr="00FC6B62">
        <w:rPr>
          <w:caps/>
          <w:sz w:val="20"/>
        </w:rPr>
        <w:t>И продовольствия республики беларусь</w:t>
      </w:r>
    </w:p>
    <w:p w:rsidR="0040140E" w:rsidRPr="00FC6B62" w:rsidRDefault="0040140E" w:rsidP="00EA4DD7">
      <w:pPr>
        <w:spacing w:before="240"/>
        <w:jc w:val="center"/>
        <w:rPr>
          <w:caps/>
          <w:sz w:val="20"/>
        </w:rPr>
      </w:pPr>
      <w:r w:rsidRPr="00FC6B62">
        <w:rPr>
          <w:caps/>
          <w:sz w:val="20"/>
        </w:rPr>
        <w:t>ГЛАВНОЕ УПРАВЛЕНИЕ ОБРАЗОВАНИЯ, НАУКИ И КАДРОВ</w:t>
      </w:r>
    </w:p>
    <w:p w:rsidR="00047853" w:rsidRDefault="00047853" w:rsidP="00EA4DD7">
      <w:pPr>
        <w:jc w:val="center"/>
        <w:rPr>
          <w:sz w:val="20"/>
        </w:rPr>
      </w:pPr>
    </w:p>
    <w:p w:rsidR="0040140E" w:rsidRPr="00FB34E0" w:rsidRDefault="00FC6B62" w:rsidP="00EA4DD7">
      <w:pPr>
        <w:jc w:val="center"/>
        <w:rPr>
          <w:caps/>
          <w:sz w:val="16"/>
        </w:rPr>
      </w:pPr>
      <w:r w:rsidRPr="00FC6B62">
        <w:rPr>
          <w:sz w:val="20"/>
        </w:rPr>
        <w:t>Учреждение</w:t>
      </w:r>
      <w:r w:rsidR="002665AF">
        <w:rPr>
          <w:sz w:val="20"/>
        </w:rPr>
        <w:t xml:space="preserve"> </w:t>
      </w:r>
      <w:r w:rsidRPr="00FC6B62">
        <w:rPr>
          <w:sz w:val="20"/>
        </w:rPr>
        <w:t>образования</w:t>
      </w:r>
      <w:r w:rsidR="0040140E" w:rsidRPr="00FB34E0">
        <w:rPr>
          <w:caps/>
          <w:sz w:val="16"/>
        </w:rPr>
        <w:br/>
      </w:r>
      <w:r w:rsidR="0040140E" w:rsidRPr="00FC6B62">
        <w:rPr>
          <w:caps/>
          <w:sz w:val="20"/>
        </w:rPr>
        <w:t>«БЕЛОРУССКАЯ ГОСУДАРСТВЕННАЯ</w:t>
      </w:r>
      <w:r w:rsidR="0040140E" w:rsidRPr="00FC6B62">
        <w:rPr>
          <w:caps/>
          <w:sz w:val="20"/>
        </w:rPr>
        <w:br/>
        <w:t>СЕЛЬСКОХОЗЯЙСТВЕННАЯ АКАДЕМИЯ»</w:t>
      </w:r>
    </w:p>
    <w:p w:rsidR="00047853" w:rsidRDefault="00047853" w:rsidP="00EA4DD7">
      <w:pPr>
        <w:jc w:val="center"/>
        <w:rPr>
          <w:sz w:val="20"/>
        </w:rPr>
      </w:pPr>
    </w:p>
    <w:p w:rsidR="00047853" w:rsidRDefault="00047853" w:rsidP="00EA4DD7">
      <w:pPr>
        <w:jc w:val="center"/>
        <w:rPr>
          <w:sz w:val="20"/>
        </w:rPr>
      </w:pPr>
    </w:p>
    <w:p w:rsidR="0040140E" w:rsidRPr="00530424" w:rsidRDefault="0040140E" w:rsidP="00EA4DD7">
      <w:pPr>
        <w:jc w:val="center"/>
        <w:rPr>
          <w:i/>
          <w:sz w:val="20"/>
        </w:rPr>
      </w:pPr>
      <w:r w:rsidRPr="00530424">
        <w:rPr>
          <w:i/>
          <w:sz w:val="20"/>
        </w:rPr>
        <w:t>Е.</w:t>
      </w:r>
      <w:r w:rsidR="00312837" w:rsidRPr="00530424">
        <w:rPr>
          <w:i/>
          <w:sz w:val="20"/>
        </w:rPr>
        <w:t xml:space="preserve"> </w:t>
      </w:r>
      <w:r w:rsidRPr="00530424">
        <w:rPr>
          <w:i/>
          <w:sz w:val="20"/>
        </w:rPr>
        <w:t>В. Равков</w:t>
      </w:r>
      <w:r w:rsidR="0088277F" w:rsidRPr="00530424">
        <w:rPr>
          <w:i/>
          <w:sz w:val="20"/>
        </w:rPr>
        <w:t>, Г.</w:t>
      </w:r>
      <w:r w:rsidR="00312837" w:rsidRPr="00530424">
        <w:rPr>
          <w:i/>
          <w:sz w:val="20"/>
        </w:rPr>
        <w:t xml:space="preserve"> </w:t>
      </w:r>
      <w:r w:rsidR="0088277F" w:rsidRPr="00530424">
        <w:rPr>
          <w:i/>
          <w:sz w:val="20"/>
        </w:rPr>
        <w:t>И. Витко</w:t>
      </w:r>
    </w:p>
    <w:p w:rsidR="00047853" w:rsidRDefault="00047853" w:rsidP="00EA4DD7">
      <w:pPr>
        <w:jc w:val="center"/>
        <w:rPr>
          <w:sz w:val="20"/>
        </w:rPr>
      </w:pPr>
    </w:p>
    <w:p w:rsidR="00047853" w:rsidRDefault="00047853" w:rsidP="00EA4DD7">
      <w:pPr>
        <w:jc w:val="center"/>
        <w:rPr>
          <w:sz w:val="20"/>
        </w:rPr>
      </w:pPr>
    </w:p>
    <w:p w:rsidR="00047853" w:rsidRDefault="00047853" w:rsidP="00EA4DD7">
      <w:pPr>
        <w:jc w:val="center"/>
        <w:rPr>
          <w:sz w:val="20"/>
        </w:rPr>
      </w:pPr>
    </w:p>
    <w:p w:rsidR="00047853" w:rsidRDefault="00047853" w:rsidP="00EA4DD7">
      <w:pPr>
        <w:jc w:val="center"/>
        <w:rPr>
          <w:sz w:val="20"/>
        </w:rPr>
      </w:pPr>
    </w:p>
    <w:p w:rsidR="00047853" w:rsidRDefault="00047853" w:rsidP="00EA4DD7">
      <w:pPr>
        <w:jc w:val="center"/>
        <w:rPr>
          <w:sz w:val="20"/>
        </w:rPr>
      </w:pPr>
    </w:p>
    <w:p w:rsidR="00047853" w:rsidRPr="00985C49" w:rsidRDefault="00047853" w:rsidP="00EA4DD7">
      <w:pPr>
        <w:jc w:val="center"/>
        <w:rPr>
          <w:sz w:val="20"/>
        </w:rPr>
      </w:pPr>
    </w:p>
    <w:p w:rsidR="0040140E" w:rsidRPr="00B0284A" w:rsidRDefault="0040140E" w:rsidP="00B0284A">
      <w:pPr>
        <w:jc w:val="center"/>
        <w:rPr>
          <w:b/>
          <w:sz w:val="36"/>
          <w:szCs w:val="20"/>
        </w:rPr>
      </w:pPr>
      <w:r w:rsidRPr="00B0284A">
        <w:rPr>
          <w:b/>
          <w:sz w:val="36"/>
          <w:szCs w:val="20"/>
        </w:rPr>
        <w:t xml:space="preserve">ПЛАНИРОВАНИЕ </w:t>
      </w:r>
      <w:r w:rsidR="00B0284A" w:rsidRPr="00521FFA">
        <w:rPr>
          <w:b/>
          <w:sz w:val="36"/>
          <w:szCs w:val="20"/>
        </w:rPr>
        <w:br/>
      </w:r>
      <w:r w:rsidRPr="00B0284A">
        <w:rPr>
          <w:b/>
          <w:sz w:val="36"/>
          <w:szCs w:val="20"/>
        </w:rPr>
        <w:t>ПОЛЕВОГО ОПЫТА</w:t>
      </w:r>
    </w:p>
    <w:p w:rsidR="0040140E" w:rsidRPr="00FC6B62" w:rsidRDefault="0040140E" w:rsidP="0005582B">
      <w:pPr>
        <w:spacing w:before="240"/>
        <w:jc w:val="center"/>
        <w:rPr>
          <w:i/>
          <w:sz w:val="20"/>
        </w:rPr>
      </w:pPr>
      <w:r w:rsidRPr="00FC6B62">
        <w:rPr>
          <w:i/>
          <w:sz w:val="20"/>
        </w:rPr>
        <w:t>Рекомендовано учебно-методическим объединением</w:t>
      </w:r>
      <w:r w:rsidRPr="00FC6B62">
        <w:rPr>
          <w:i/>
          <w:sz w:val="20"/>
        </w:rPr>
        <w:br/>
        <w:t>по образованию в области сельского хозяйства в качестве</w:t>
      </w:r>
      <w:r w:rsidRPr="00FC6B62">
        <w:rPr>
          <w:i/>
          <w:sz w:val="20"/>
        </w:rPr>
        <w:br/>
      </w:r>
      <w:r w:rsidR="0088277F" w:rsidRPr="00FC6B62">
        <w:rPr>
          <w:i/>
          <w:sz w:val="20"/>
        </w:rPr>
        <w:t>учебно</w:t>
      </w:r>
      <w:r w:rsidR="0005582B">
        <w:rPr>
          <w:i/>
          <w:sz w:val="20"/>
        </w:rPr>
        <w:t>-методического</w:t>
      </w:r>
      <w:r w:rsidR="0088277F" w:rsidRPr="00FC6B62">
        <w:rPr>
          <w:i/>
          <w:sz w:val="20"/>
        </w:rPr>
        <w:t xml:space="preserve"> пособия</w:t>
      </w:r>
      <w:r w:rsidRPr="00FC6B62">
        <w:rPr>
          <w:i/>
          <w:sz w:val="20"/>
        </w:rPr>
        <w:t xml:space="preserve"> для студентов </w:t>
      </w:r>
      <w:r w:rsidR="00D92901">
        <w:rPr>
          <w:i/>
          <w:sz w:val="20"/>
        </w:rPr>
        <w:t xml:space="preserve">учреждений </w:t>
      </w:r>
      <w:r w:rsidRPr="00FC6B62">
        <w:rPr>
          <w:i/>
          <w:sz w:val="20"/>
        </w:rPr>
        <w:t>высш</w:t>
      </w:r>
      <w:r w:rsidR="00D92901">
        <w:rPr>
          <w:i/>
          <w:sz w:val="20"/>
        </w:rPr>
        <w:t>его образования</w:t>
      </w:r>
      <w:r w:rsidRPr="00FC6B62">
        <w:rPr>
          <w:i/>
          <w:sz w:val="20"/>
        </w:rPr>
        <w:t>,</w:t>
      </w:r>
      <w:r w:rsidR="0005582B">
        <w:rPr>
          <w:i/>
          <w:sz w:val="20"/>
        </w:rPr>
        <w:t xml:space="preserve"> </w:t>
      </w:r>
      <w:r w:rsidR="0088277F" w:rsidRPr="00FC6B62">
        <w:rPr>
          <w:i/>
          <w:sz w:val="20"/>
        </w:rPr>
        <w:t>обучающихся по специальностям</w:t>
      </w:r>
      <w:r w:rsidRPr="00FC6B62">
        <w:rPr>
          <w:i/>
          <w:sz w:val="20"/>
        </w:rPr>
        <w:t xml:space="preserve"> </w:t>
      </w:r>
      <w:r w:rsidR="0005582B">
        <w:rPr>
          <w:i/>
          <w:sz w:val="20"/>
        </w:rPr>
        <w:br/>
      </w:r>
      <w:r w:rsidR="00FC6B62" w:rsidRPr="00FC6B62">
        <w:rPr>
          <w:i/>
          <w:sz w:val="20"/>
        </w:rPr>
        <w:t xml:space="preserve">1-74 02 01 </w:t>
      </w:r>
      <w:r w:rsidR="0088277F" w:rsidRPr="00FC6B62">
        <w:rPr>
          <w:i/>
          <w:sz w:val="20"/>
        </w:rPr>
        <w:t xml:space="preserve">Агрономия и </w:t>
      </w:r>
      <w:r w:rsidR="00FC6B62" w:rsidRPr="00FC6B62">
        <w:rPr>
          <w:i/>
          <w:sz w:val="20"/>
        </w:rPr>
        <w:t xml:space="preserve">1-74 02 02 </w:t>
      </w:r>
      <w:r w:rsidRPr="00FC6B62">
        <w:rPr>
          <w:i/>
          <w:sz w:val="20"/>
        </w:rPr>
        <w:t>Селекция и семеноводство</w:t>
      </w:r>
    </w:p>
    <w:p w:rsidR="00D92901" w:rsidRDefault="00D92901" w:rsidP="00EA4DD7">
      <w:pPr>
        <w:jc w:val="center"/>
        <w:rPr>
          <w:sz w:val="20"/>
        </w:rPr>
      </w:pPr>
    </w:p>
    <w:p w:rsidR="00D92901" w:rsidRDefault="00D92901" w:rsidP="00EA4DD7">
      <w:pPr>
        <w:jc w:val="center"/>
        <w:rPr>
          <w:sz w:val="20"/>
        </w:rPr>
      </w:pPr>
    </w:p>
    <w:p w:rsidR="00D92901" w:rsidRDefault="00D92901" w:rsidP="00EA4DD7">
      <w:pPr>
        <w:jc w:val="center"/>
        <w:rPr>
          <w:sz w:val="20"/>
        </w:rPr>
      </w:pPr>
    </w:p>
    <w:p w:rsidR="00D92901" w:rsidRDefault="00D92901" w:rsidP="00EA4DD7">
      <w:pPr>
        <w:jc w:val="center"/>
        <w:rPr>
          <w:sz w:val="20"/>
        </w:rPr>
      </w:pPr>
    </w:p>
    <w:p w:rsidR="00D92901" w:rsidRPr="00EE3891" w:rsidRDefault="00D92901" w:rsidP="00EA4DD7">
      <w:pPr>
        <w:jc w:val="center"/>
        <w:rPr>
          <w:sz w:val="28"/>
        </w:rPr>
      </w:pPr>
    </w:p>
    <w:p w:rsidR="00D92901" w:rsidRDefault="00D92901" w:rsidP="00EA4DD7">
      <w:pPr>
        <w:jc w:val="center"/>
        <w:rPr>
          <w:sz w:val="20"/>
        </w:rPr>
      </w:pPr>
    </w:p>
    <w:p w:rsidR="00D92901" w:rsidRDefault="00D92901" w:rsidP="00A267D4">
      <w:pPr>
        <w:rPr>
          <w:sz w:val="20"/>
        </w:rPr>
      </w:pPr>
    </w:p>
    <w:p w:rsidR="00A267D4" w:rsidRDefault="00A267D4" w:rsidP="00A267D4">
      <w:pPr>
        <w:rPr>
          <w:sz w:val="20"/>
        </w:rPr>
      </w:pPr>
    </w:p>
    <w:p w:rsidR="00A267D4" w:rsidRPr="00A267D4" w:rsidRDefault="00A267D4" w:rsidP="00A267D4">
      <w:pPr>
        <w:rPr>
          <w:sz w:val="16"/>
        </w:rPr>
      </w:pPr>
    </w:p>
    <w:p w:rsidR="00C21B01" w:rsidRPr="00C21B01" w:rsidRDefault="00C21B01" w:rsidP="00EA4DD7">
      <w:pPr>
        <w:jc w:val="center"/>
        <w:rPr>
          <w:sz w:val="16"/>
        </w:rPr>
      </w:pPr>
    </w:p>
    <w:p w:rsidR="00FC6B62" w:rsidRDefault="0040140E" w:rsidP="00EA4DD7">
      <w:pPr>
        <w:jc w:val="center"/>
        <w:rPr>
          <w:sz w:val="20"/>
        </w:rPr>
      </w:pPr>
      <w:r w:rsidRPr="0009377C">
        <w:rPr>
          <w:sz w:val="20"/>
        </w:rPr>
        <w:t>Горки</w:t>
      </w:r>
    </w:p>
    <w:p w:rsidR="00FC6B62" w:rsidRDefault="00FC6B62" w:rsidP="0040140E">
      <w:pPr>
        <w:jc w:val="center"/>
        <w:rPr>
          <w:sz w:val="20"/>
        </w:rPr>
      </w:pPr>
      <w:r>
        <w:rPr>
          <w:sz w:val="20"/>
        </w:rPr>
        <w:t>БГСХА</w:t>
      </w:r>
    </w:p>
    <w:p w:rsidR="00A267D4" w:rsidRDefault="0040140E" w:rsidP="00A267D4">
      <w:pPr>
        <w:jc w:val="center"/>
        <w:rPr>
          <w:sz w:val="20"/>
        </w:rPr>
      </w:pPr>
      <w:r w:rsidRPr="0009377C">
        <w:rPr>
          <w:sz w:val="20"/>
        </w:rPr>
        <w:t>201</w:t>
      </w:r>
      <w:r w:rsidR="008A4C93">
        <w:rPr>
          <w:sz w:val="20"/>
        </w:rPr>
        <w:t>3</w:t>
      </w:r>
      <w:r w:rsidR="00A267D4">
        <w:rPr>
          <w:sz w:val="20"/>
        </w:rPr>
        <w:br w:type="page"/>
      </w:r>
    </w:p>
    <w:p w:rsidR="0040140E" w:rsidRPr="00623B23" w:rsidRDefault="0040140E" w:rsidP="0040140E">
      <w:pPr>
        <w:rPr>
          <w:sz w:val="20"/>
        </w:rPr>
      </w:pPr>
      <w:r w:rsidRPr="00623B23">
        <w:rPr>
          <w:sz w:val="20"/>
        </w:rPr>
        <w:lastRenderedPageBreak/>
        <w:t xml:space="preserve">УДК </w:t>
      </w:r>
      <w:r w:rsidR="00D7454F">
        <w:rPr>
          <w:sz w:val="20"/>
        </w:rPr>
        <w:t>631.527.85</w:t>
      </w:r>
      <w:r w:rsidRPr="00623B23">
        <w:rPr>
          <w:sz w:val="20"/>
        </w:rPr>
        <w:t>(075.8)</w:t>
      </w:r>
    </w:p>
    <w:p w:rsidR="0040140E" w:rsidRPr="00623B23" w:rsidRDefault="0040140E" w:rsidP="00BF4062">
      <w:pPr>
        <w:rPr>
          <w:sz w:val="20"/>
        </w:rPr>
      </w:pPr>
      <w:r w:rsidRPr="00623B23">
        <w:rPr>
          <w:sz w:val="20"/>
        </w:rPr>
        <w:t xml:space="preserve">ББК </w:t>
      </w:r>
      <w:r w:rsidR="00F621B6" w:rsidRPr="00623B23">
        <w:rPr>
          <w:sz w:val="20"/>
        </w:rPr>
        <w:t>42.1</w:t>
      </w:r>
      <w:r w:rsidR="00D7454F">
        <w:rPr>
          <w:sz w:val="20"/>
        </w:rPr>
        <w:t>в6</w:t>
      </w:r>
      <w:r w:rsidRPr="00623B23">
        <w:rPr>
          <w:sz w:val="20"/>
        </w:rPr>
        <w:t>я7</w:t>
      </w:r>
    </w:p>
    <w:p w:rsidR="0040140E" w:rsidRDefault="00662B72" w:rsidP="00BF4062">
      <w:pPr>
        <w:ind w:firstLine="426"/>
        <w:rPr>
          <w:sz w:val="20"/>
        </w:rPr>
      </w:pPr>
      <w:r>
        <w:rPr>
          <w:sz w:val="20"/>
        </w:rPr>
        <w:t>Р</w:t>
      </w:r>
      <w:r w:rsidR="00D7454F">
        <w:rPr>
          <w:sz w:val="20"/>
        </w:rPr>
        <w:t>13</w:t>
      </w:r>
    </w:p>
    <w:p w:rsidR="0009559D" w:rsidRDefault="0009559D" w:rsidP="00BF4062">
      <w:pPr>
        <w:ind w:firstLine="426"/>
        <w:rPr>
          <w:sz w:val="20"/>
        </w:rPr>
      </w:pPr>
    </w:p>
    <w:p w:rsidR="0009559D" w:rsidRPr="00A267D4" w:rsidRDefault="0009559D" w:rsidP="00BF4062">
      <w:pPr>
        <w:ind w:firstLine="426"/>
        <w:rPr>
          <w:sz w:val="18"/>
        </w:rPr>
      </w:pPr>
    </w:p>
    <w:p w:rsidR="00623B23" w:rsidRDefault="0040140E" w:rsidP="00662B72">
      <w:pPr>
        <w:jc w:val="center"/>
        <w:rPr>
          <w:i/>
          <w:color w:val="FF0000"/>
          <w:sz w:val="20"/>
        </w:rPr>
      </w:pPr>
      <w:r w:rsidRPr="00623B23">
        <w:rPr>
          <w:i/>
          <w:sz w:val="20"/>
        </w:rPr>
        <w:t>Рекомендовано</w:t>
      </w:r>
      <w:r w:rsidR="00662B72" w:rsidRPr="00662B72">
        <w:rPr>
          <w:i/>
          <w:sz w:val="20"/>
        </w:rPr>
        <w:t xml:space="preserve"> </w:t>
      </w:r>
      <w:r w:rsidR="00662B72" w:rsidRPr="00623B23">
        <w:rPr>
          <w:i/>
          <w:sz w:val="20"/>
        </w:rPr>
        <w:t xml:space="preserve">методической комиссией агрономического </w:t>
      </w:r>
      <w:r w:rsidR="00662B72">
        <w:rPr>
          <w:i/>
          <w:sz w:val="20"/>
        </w:rPr>
        <w:br/>
      </w:r>
      <w:r w:rsidR="00662B72" w:rsidRPr="00623B23">
        <w:rPr>
          <w:i/>
          <w:sz w:val="20"/>
        </w:rPr>
        <w:t>факультета</w:t>
      </w:r>
      <w:r w:rsidR="004218C3">
        <w:rPr>
          <w:i/>
          <w:sz w:val="20"/>
        </w:rPr>
        <w:t xml:space="preserve"> </w:t>
      </w:r>
      <w:r w:rsidR="004218C3" w:rsidRPr="004218C3">
        <w:rPr>
          <w:i/>
          <w:sz w:val="20"/>
        </w:rPr>
        <w:t>26.02</w:t>
      </w:r>
      <w:r w:rsidR="00662B72" w:rsidRPr="004218C3">
        <w:rPr>
          <w:i/>
          <w:sz w:val="20"/>
        </w:rPr>
        <w:t>.</w:t>
      </w:r>
      <w:r w:rsidR="00662B72" w:rsidRPr="00623B23">
        <w:rPr>
          <w:i/>
          <w:sz w:val="20"/>
        </w:rPr>
        <w:t>20</w:t>
      </w:r>
      <w:r w:rsidR="00662B72">
        <w:rPr>
          <w:i/>
          <w:sz w:val="20"/>
        </w:rPr>
        <w:t>13 г.</w:t>
      </w:r>
      <w:r w:rsidR="00662B72" w:rsidRPr="00623B23">
        <w:rPr>
          <w:i/>
          <w:color w:val="FF0000"/>
          <w:sz w:val="20"/>
        </w:rPr>
        <w:t xml:space="preserve"> </w:t>
      </w:r>
      <w:r w:rsidR="00662B72" w:rsidRPr="00623B23">
        <w:rPr>
          <w:i/>
          <w:sz w:val="20"/>
        </w:rPr>
        <w:t>(протокол №</w:t>
      </w:r>
      <w:r w:rsidR="004218C3">
        <w:rPr>
          <w:i/>
          <w:sz w:val="20"/>
        </w:rPr>
        <w:t xml:space="preserve"> 6</w:t>
      </w:r>
      <w:r w:rsidR="00662B72">
        <w:rPr>
          <w:i/>
          <w:sz w:val="20"/>
        </w:rPr>
        <w:t>)</w:t>
      </w:r>
    </w:p>
    <w:p w:rsidR="00662B72" w:rsidRDefault="00623B23" w:rsidP="00662B72">
      <w:pPr>
        <w:jc w:val="center"/>
        <w:rPr>
          <w:i/>
          <w:sz w:val="20"/>
        </w:rPr>
      </w:pPr>
      <w:r w:rsidRPr="00623B23">
        <w:rPr>
          <w:i/>
          <w:color w:val="FF0000"/>
          <w:sz w:val="20"/>
        </w:rPr>
        <w:t xml:space="preserve"> </w:t>
      </w:r>
      <w:r w:rsidRPr="00623B23">
        <w:rPr>
          <w:i/>
          <w:sz w:val="20"/>
        </w:rPr>
        <w:t xml:space="preserve">и </w:t>
      </w:r>
      <w:r w:rsidR="00662B72" w:rsidRPr="00623B23">
        <w:rPr>
          <w:i/>
          <w:sz w:val="20"/>
        </w:rPr>
        <w:t>Научно-методическим советом БГСХА</w:t>
      </w:r>
      <w:r w:rsidR="004218C3">
        <w:rPr>
          <w:i/>
          <w:sz w:val="20"/>
        </w:rPr>
        <w:t xml:space="preserve"> 27.02</w:t>
      </w:r>
      <w:r w:rsidR="00662B72">
        <w:rPr>
          <w:i/>
          <w:sz w:val="20"/>
        </w:rPr>
        <w:t>.2013</w:t>
      </w:r>
      <w:r w:rsidR="00662B72" w:rsidRPr="00623B23">
        <w:rPr>
          <w:i/>
          <w:sz w:val="20"/>
        </w:rPr>
        <w:t xml:space="preserve"> г. (протокол №</w:t>
      </w:r>
      <w:r w:rsidR="00662B72">
        <w:rPr>
          <w:i/>
          <w:sz w:val="20"/>
        </w:rPr>
        <w:t xml:space="preserve"> </w:t>
      </w:r>
      <w:r w:rsidR="004218C3">
        <w:rPr>
          <w:i/>
          <w:sz w:val="20"/>
        </w:rPr>
        <w:t>6</w:t>
      </w:r>
      <w:r w:rsidR="00662B72">
        <w:rPr>
          <w:i/>
          <w:sz w:val="20"/>
        </w:rPr>
        <w:t>)</w:t>
      </w:r>
    </w:p>
    <w:p w:rsidR="0040140E" w:rsidRPr="00623B23" w:rsidRDefault="0040140E" w:rsidP="00623B23">
      <w:pPr>
        <w:jc w:val="center"/>
        <w:rPr>
          <w:i/>
          <w:sz w:val="20"/>
        </w:rPr>
      </w:pPr>
    </w:p>
    <w:p w:rsidR="0040140E" w:rsidRDefault="00623B23" w:rsidP="00EA4DD7">
      <w:pPr>
        <w:jc w:val="center"/>
        <w:rPr>
          <w:sz w:val="20"/>
        </w:rPr>
      </w:pPr>
      <w:r w:rsidRPr="00623B23">
        <w:rPr>
          <w:sz w:val="20"/>
        </w:rPr>
        <w:t>Авторы:</w:t>
      </w:r>
    </w:p>
    <w:p w:rsidR="00623B23" w:rsidRPr="00662B72" w:rsidRDefault="003D3D23" w:rsidP="00623B23">
      <w:pPr>
        <w:jc w:val="center"/>
        <w:rPr>
          <w:sz w:val="20"/>
        </w:rPr>
      </w:pPr>
      <w:r>
        <w:rPr>
          <w:sz w:val="20"/>
        </w:rPr>
        <w:t>кандидат</w:t>
      </w:r>
      <w:r w:rsidR="00662B72">
        <w:rPr>
          <w:sz w:val="20"/>
        </w:rPr>
        <w:t xml:space="preserve"> сельскохозяйственных наук, </w:t>
      </w:r>
      <w:r w:rsidR="00623B23">
        <w:rPr>
          <w:sz w:val="20"/>
        </w:rPr>
        <w:t xml:space="preserve">доцент </w:t>
      </w:r>
      <w:r w:rsidR="00623B23" w:rsidRPr="0009559D">
        <w:rPr>
          <w:i/>
          <w:sz w:val="20"/>
        </w:rPr>
        <w:t>Е.</w:t>
      </w:r>
      <w:r w:rsidR="00F36775" w:rsidRPr="0009559D">
        <w:rPr>
          <w:i/>
          <w:sz w:val="20"/>
        </w:rPr>
        <w:t xml:space="preserve"> </w:t>
      </w:r>
      <w:r w:rsidR="00623B23" w:rsidRPr="0009559D">
        <w:rPr>
          <w:i/>
          <w:sz w:val="20"/>
        </w:rPr>
        <w:t>В. Равков</w:t>
      </w:r>
      <w:r w:rsidR="00662B72" w:rsidRPr="00662B72">
        <w:rPr>
          <w:sz w:val="20"/>
        </w:rPr>
        <w:t>;</w:t>
      </w:r>
    </w:p>
    <w:p w:rsidR="00623B23" w:rsidRDefault="003D3D23" w:rsidP="00623B23">
      <w:pPr>
        <w:jc w:val="center"/>
        <w:rPr>
          <w:i/>
          <w:sz w:val="20"/>
        </w:rPr>
      </w:pPr>
      <w:r>
        <w:rPr>
          <w:sz w:val="20"/>
        </w:rPr>
        <w:t>кандидат</w:t>
      </w:r>
      <w:r w:rsidR="00662B72" w:rsidRPr="00662B72">
        <w:rPr>
          <w:sz w:val="20"/>
        </w:rPr>
        <w:t xml:space="preserve"> сельскохозяйственных наук</w:t>
      </w:r>
      <w:r w:rsidR="00521FFA">
        <w:rPr>
          <w:sz w:val="20"/>
        </w:rPr>
        <w:t xml:space="preserve"> </w:t>
      </w:r>
      <w:r w:rsidR="00954A35">
        <w:rPr>
          <w:sz w:val="20"/>
        </w:rPr>
        <w:t xml:space="preserve"> </w:t>
      </w:r>
      <w:r w:rsidR="00623B23" w:rsidRPr="0009559D">
        <w:rPr>
          <w:i/>
          <w:sz w:val="20"/>
        </w:rPr>
        <w:t>Г.</w:t>
      </w:r>
      <w:r w:rsidR="00F36775" w:rsidRPr="0009559D">
        <w:rPr>
          <w:i/>
          <w:sz w:val="20"/>
        </w:rPr>
        <w:t xml:space="preserve"> </w:t>
      </w:r>
      <w:r w:rsidR="00623B23" w:rsidRPr="0009559D">
        <w:rPr>
          <w:i/>
          <w:sz w:val="20"/>
        </w:rPr>
        <w:t>И. Витко</w:t>
      </w:r>
    </w:p>
    <w:p w:rsidR="0009559D" w:rsidRPr="00662B72" w:rsidRDefault="0009559D" w:rsidP="00623B23">
      <w:pPr>
        <w:jc w:val="center"/>
        <w:rPr>
          <w:sz w:val="20"/>
        </w:rPr>
      </w:pPr>
    </w:p>
    <w:p w:rsidR="0040140E" w:rsidRDefault="000B2AA2" w:rsidP="00EA4DD7">
      <w:pPr>
        <w:jc w:val="center"/>
        <w:rPr>
          <w:sz w:val="20"/>
        </w:rPr>
      </w:pPr>
      <w:r>
        <w:rPr>
          <w:sz w:val="20"/>
        </w:rPr>
        <w:t>Рецензенты:</w:t>
      </w:r>
    </w:p>
    <w:p w:rsidR="000B2AA2" w:rsidRDefault="009B20B7" w:rsidP="000B2AA2">
      <w:pPr>
        <w:jc w:val="center"/>
        <w:rPr>
          <w:i/>
          <w:sz w:val="20"/>
        </w:rPr>
      </w:pPr>
      <w:r>
        <w:rPr>
          <w:sz w:val="20"/>
        </w:rPr>
        <w:t xml:space="preserve">кандидат сельскохозяйственных наук, доцент, </w:t>
      </w:r>
      <w:r w:rsidR="0009559D">
        <w:rPr>
          <w:sz w:val="20"/>
        </w:rPr>
        <w:br/>
      </w:r>
      <w:r w:rsidR="000B2AA2" w:rsidRPr="0009559D">
        <w:rPr>
          <w:spacing w:val="-2"/>
          <w:sz w:val="20"/>
        </w:rPr>
        <w:t xml:space="preserve">декан агроэкологического факультета УО «Белорусская </w:t>
      </w:r>
      <w:r w:rsidR="0031734B">
        <w:rPr>
          <w:spacing w:val="-2"/>
          <w:sz w:val="20"/>
        </w:rPr>
        <w:br/>
      </w:r>
      <w:r w:rsidR="0009559D" w:rsidRPr="0009559D">
        <w:rPr>
          <w:spacing w:val="-2"/>
          <w:sz w:val="20"/>
        </w:rPr>
        <w:t>государственная</w:t>
      </w:r>
      <w:r w:rsidR="0009559D">
        <w:rPr>
          <w:sz w:val="20"/>
        </w:rPr>
        <w:t xml:space="preserve"> </w:t>
      </w:r>
      <w:r w:rsidR="000B2AA2">
        <w:rPr>
          <w:sz w:val="20"/>
        </w:rPr>
        <w:t>сельскохозяйственная ак</w:t>
      </w:r>
      <w:r w:rsidR="000B2AA2">
        <w:rPr>
          <w:sz w:val="20"/>
        </w:rPr>
        <w:t>а</w:t>
      </w:r>
      <w:r w:rsidR="000B2AA2">
        <w:rPr>
          <w:sz w:val="20"/>
        </w:rPr>
        <w:t xml:space="preserve">демия» </w:t>
      </w:r>
      <w:r w:rsidR="000B2AA2" w:rsidRPr="000B2AA2">
        <w:rPr>
          <w:i/>
          <w:sz w:val="20"/>
        </w:rPr>
        <w:t>Ю.</w:t>
      </w:r>
      <w:r w:rsidR="00F36775">
        <w:rPr>
          <w:i/>
          <w:sz w:val="20"/>
        </w:rPr>
        <w:t xml:space="preserve"> </w:t>
      </w:r>
      <w:r w:rsidR="000B2AA2" w:rsidRPr="000B2AA2">
        <w:rPr>
          <w:i/>
          <w:sz w:val="20"/>
        </w:rPr>
        <w:t>А. Миренков</w:t>
      </w:r>
      <w:r w:rsidR="000B2AA2" w:rsidRPr="00954A35">
        <w:rPr>
          <w:sz w:val="20"/>
        </w:rPr>
        <w:t>;</w:t>
      </w:r>
    </w:p>
    <w:p w:rsidR="000B2AA2" w:rsidRDefault="000B2AA2" w:rsidP="000B2AA2">
      <w:pPr>
        <w:jc w:val="center"/>
        <w:rPr>
          <w:sz w:val="20"/>
        </w:rPr>
      </w:pPr>
      <w:r>
        <w:rPr>
          <w:sz w:val="20"/>
        </w:rPr>
        <w:t xml:space="preserve">директор Горецкой государственной сортоиспытательной станции </w:t>
      </w:r>
      <w:r w:rsidR="00F36775">
        <w:rPr>
          <w:sz w:val="20"/>
        </w:rPr>
        <w:br/>
      </w:r>
      <w:r w:rsidRPr="000B2AA2">
        <w:rPr>
          <w:i/>
          <w:sz w:val="20"/>
        </w:rPr>
        <w:t>А.</w:t>
      </w:r>
      <w:r w:rsidR="00F36775">
        <w:rPr>
          <w:i/>
          <w:sz w:val="20"/>
        </w:rPr>
        <w:t xml:space="preserve"> </w:t>
      </w:r>
      <w:r w:rsidRPr="000B2AA2">
        <w:rPr>
          <w:i/>
          <w:sz w:val="20"/>
        </w:rPr>
        <w:t>М. Кувшинов</w:t>
      </w:r>
      <w:r w:rsidR="006F4E4A" w:rsidRPr="00954A35">
        <w:rPr>
          <w:sz w:val="20"/>
        </w:rPr>
        <w:t>;</w:t>
      </w:r>
    </w:p>
    <w:p w:rsidR="006F4E4A" w:rsidRPr="006F4E4A" w:rsidRDefault="006F4E4A" w:rsidP="006F4E4A">
      <w:pPr>
        <w:jc w:val="center"/>
        <w:rPr>
          <w:i/>
          <w:sz w:val="20"/>
        </w:rPr>
      </w:pPr>
      <w:r w:rsidRPr="006F4E4A">
        <w:rPr>
          <w:sz w:val="20"/>
        </w:rPr>
        <w:t xml:space="preserve">кандидат </w:t>
      </w:r>
      <w:r>
        <w:rPr>
          <w:sz w:val="20"/>
        </w:rPr>
        <w:t xml:space="preserve">сельскохозяйственных наук, ведущий научный сотрудник лаборатории крупяных культур РУП «Научно-практический центр НАН Беларуси по земледелию» </w:t>
      </w:r>
      <w:r>
        <w:rPr>
          <w:i/>
          <w:sz w:val="20"/>
        </w:rPr>
        <w:t>Е. И. Дубовик</w:t>
      </w:r>
    </w:p>
    <w:p w:rsidR="009B20B7" w:rsidRDefault="009B20B7" w:rsidP="00EA4DD7">
      <w:pPr>
        <w:ind w:firstLine="284"/>
        <w:rPr>
          <w:b/>
          <w:sz w:val="20"/>
        </w:rPr>
      </w:pPr>
    </w:p>
    <w:p w:rsidR="009B20B7" w:rsidRPr="006F36FD" w:rsidRDefault="009B20B7" w:rsidP="00EA4DD7">
      <w:pPr>
        <w:ind w:firstLine="284"/>
        <w:rPr>
          <w:b/>
          <w:sz w:val="20"/>
        </w:rPr>
      </w:pPr>
    </w:p>
    <w:p w:rsidR="0009559D" w:rsidRDefault="0005582B" w:rsidP="0009559D">
      <w:pPr>
        <w:ind w:left="567"/>
        <w:jc w:val="both"/>
        <w:rPr>
          <w:sz w:val="20"/>
        </w:rPr>
      </w:pPr>
      <w:r>
        <w:rPr>
          <w:b/>
          <w:sz w:val="20"/>
        </w:rPr>
        <w:t>Равков, Е. </w:t>
      </w:r>
      <w:r w:rsidR="00A6113F" w:rsidRPr="00894675">
        <w:rPr>
          <w:b/>
          <w:sz w:val="20"/>
        </w:rPr>
        <w:t>В</w:t>
      </w:r>
      <w:r w:rsidR="00A6113F" w:rsidRPr="00530424">
        <w:rPr>
          <w:b/>
          <w:sz w:val="20"/>
        </w:rPr>
        <w:t>.</w:t>
      </w:r>
    </w:p>
    <w:tbl>
      <w:tblPr>
        <w:tblW w:w="6124" w:type="dxa"/>
        <w:tblInd w:w="108" w:type="dxa"/>
        <w:tblLayout w:type="fixed"/>
        <w:tblLook w:val="04A0"/>
      </w:tblPr>
      <w:tblGrid>
        <w:gridCol w:w="570"/>
        <w:gridCol w:w="5554"/>
      </w:tblGrid>
      <w:tr w:rsidR="00530424" w:rsidRPr="002A3618" w:rsidTr="00CE7F60">
        <w:tc>
          <w:tcPr>
            <w:tcW w:w="567" w:type="dxa"/>
            <w:shd w:val="clear" w:color="auto" w:fill="auto"/>
          </w:tcPr>
          <w:p w:rsidR="00530424" w:rsidRPr="002A3618" w:rsidRDefault="00530424" w:rsidP="00950403">
            <w:pPr>
              <w:ind w:left="-113"/>
              <w:jc w:val="both"/>
              <w:rPr>
                <w:sz w:val="20"/>
              </w:rPr>
            </w:pPr>
            <w:r w:rsidRPr="002A3618">
              <w:rPr>
                <w:sz w:val="20"/>
              </w:rPr>
              <w:t>Р13</w:t>
            </w:r>
          </w:p>
        </w:tc>
        <w:tc>
          <w:tcPr>
            <w:tcW w:w="5529" w:type="dxa"/>
            <w:shd w:val="clear" w:color="auto" w:fill="auto"/>
          </w:tcPr>
          <w:p w:rsidR="00530424" w:rsidRPr="002A3618" w:rsidRDefault="00530424" w:rsidP="002A3618">
            <w:pPr>
              <w:ind w:left="-113" w:firstLine="284"/>
              <w:jc w:val="both"/>
              <w:rPr>
                <w:b/>
                <w:sz w:val="20"/>
              </w:rPr>
            </w:pPr>
            <w:r w:rsidRPr="002A3618">
              <w:rPr>
                <w:sz w:val="20"/>
              </w:rPr>
              <w:t>Планирование полевого опыта : учебно-методиче</w:t>
            </w:r>
            <w:r w:rsidRPr="002A3618">
              <w:rPr>
                <w:sz w:val="20"/>
              </w:rPr>
              <w:softHyphen/>
              <w:t>ское пос</w:t>
            </w:r>
            <w:r w:rsidRPr="002A3618">
              <w:rPr>
                <w:sz w:val="20"/>
              </w:rPr>
              <w:t>о</w:t>
            </w:r>
            <w:r w:rsidRPr="002A3618">
              <w:rPr>
                <w:sz w:val="20"/>
              </w:rPr>
              <w:t>бие / Е. В. Равков, Г. И. Витко. – Горки : БГСХА, 2013. – 68</w:t>
            </w:r>
            <w:r w:rsidRPr="002A3618">
              <w:rPr>
                <w:color w:val="FF0000"/>
                <w:sz w:val="20"/>
              </w:rPr>
              <w:t> </w:t>
            </w:r>
            <w:r w:rsidRPr="002A3618">
              <w:rPr>
                <w:sz w:val="20"/>
              </w:rPr>
              <w:t>с. </w:t>
            </w:r>
          </w:p>
          <w:p w:rsidR="00530424" w:rsidRPr="002A3618" w:rsidRDefault="00530424" w:rsidP="002A3618">
            <w:pPr>
              <w:ind w:left="-113" w:firstLine="284"/>
              <w:jc w:val="both"/>
              <w:rPr>
                <w:b/>
                <w:sz w:val="20"/>
              </w:rPr>
            </w:pPr>
            <w:r w:rsidRPr="002A3618">
              <w:rPr>
                <w:b/>
                <w:sz w:val="20"/>
                <w:lang w:val="en-US"/>
              </w:rPr>
              <w:t>ISBN</w:t>
            </w:r>
            <w:r w:rsidR="00A8371C" w:rsidRPr="002A3618">
              <w:rPr>
                <w:b/>
                <w:sz w:val="20"/>
              </w:rPr>
              <w:t xml:space="preserve"> 978–985–467–460–5.</w:t>
            </w:r>
          </w:p>
        </w:tc>
      </w:tr>
    </w:tbl>
    <w:p w:rsidR="00A6113F" w:rsidRPr="00A267D4" w:rsidRDefault="00A6113F" w:rsidP="00A6113F">
      <w:pPr>
        <w:ind w:left="-108" w:firstLine="283"/>
        <w:rPr>
          <w:sz w:val="18"/>
        </w:rPr>
      </w:pPr>
    </w:p>
    <w:p w:rsidR="00530424" w:rsidRPr="00BF4062" w:rsidRDefault="00530424" w:rsidP="00A6113F">
      <w:pPr>
        <w:ind w:left="-108" w:firstLine="283"/>
        <w:rPr>
          <w:sz w:val="20"/>
        </w:rPr>
      </w:pPr>
    </w:p>
    <w:p w:rsidR="00A6113F" w:rsidRPr="00894675" w:rsidRDefault="00A6113F" w:rsidP="0009559D">
      <w:pPr>
        <w:ind w:left="567" w:firstLine="283"/>
        <w:jc w:val="both"/>
        <w:rPr>
          <w:sz w:val="16"/>
        </w:rPr>
      </w:pPr>
      <w:r w:rsidRPr="00894675">
        <w:rPr>
          <w:sz w:val="16"/>
        </w:rPr>
        <w:t xml:space="preserve">Изложены основы научного планирования и постановки полевого опыта в производственных условиях. </w:t>
      </w:r>
      <w:r w:rsidRPr="00CE7F60">
        <w:rPr>
          <w:sz w:val="16"/>
        </w:rPr>
        <w:t>Приводится примерный план выполнения индив</w:t>
      </w:r>
      <w:r w:rsidRPr="00CE7F60">
        <w:rPr>
          <w:sz w:val="16"/>
        </w:rPr>
        <w:t>и</w:t>
      </w:r>
      <w:r w:rsidRPr="00CE7F60">
        <w:rPr>
          <w:sz w:val="16"/>
        </w:rPr>
        <w:t>дуальн</w:t>
      </w:r>
      <w:r w:rsidR="00CE7F60" w:rsidRPr="00CE7F60">
        <w:rPr>
          <w:sz w:val="16"/>
        </w:rPr>
        <w:t>ых</w:t>
      </w:r>
      <w:r w:rsidRPr="00CE7F60">
        <w:rPr>
          <w:sz w:val="16"/>
        </w:rPr>
        <w:t xml:space="preserve"> задани</w:t>
      </w:r>
      <w:r w:rsidR="00CE7F60" w:rsidRPr="00CE7F60">
        <w:rPr>
          <w:sz w:val="16"/>
        </w:rPr>
        <w:t>й</w:t>
      </w:r>
      <w:r w:rsidRPr="00CE7F60">
        <w:rPr>
          <w:sz w:val="16"/>
        </w:rPr>
        <w:t xml:space="preserve"> и их тематика.</w:t>
      </w:r>
    </w:p>
    <w:p w:rsidR="00A6113F" w:rsidRDefault="00A6113F" w:rsidP="00A6113F">
      <w:pPr>
        <w:ind w:left="567" w:firstLine="283"/>
        <w:rPr>
          <w:sz w:val="16"/>
        </w:rPr>
      </w:pPr>
      <w:r w:rsidRPr="00894675">
        <w:rPr>
          <w:sz w:val="16"/>
        </w:rPr>
        <w:t xml:space="preserve">Для студентов специальности </w:t>
      </w:r>
      <w:r w:rsidR="005B2253">
        <w:rPr>
          <w:sz w:val="16"/>
        </w:rPr>
        <w:t> </w:t>
      </w:r>
      <w:r w:rsidRPr="00894675">
        <w:rPr>
          <w:sz w:val="16"/>
        </w:rPr>
        <w:t xml:space="preserve">1-74 02 01 </w:t>
      </w:r>
      <w:r w:rsidR="005B2253">
        <w:rPr>
          <w:sz w:val="16"/>
        </w:rPr>
        <w:t>Агрономия </w:t>
      </w:r>
      <w:r w:rsidRPr="00894675">
        <w:rPr>
          <w:sz w:val="16"/>
        </w:rPr>
        <w:t>и</w:t>
      </w:r>
      <w:r w:rsidR="005B2253">
        <w:rPr>
          <w:sz w:val="16"/>
        </w:rPr>
        <w:t> </w:t>
      </w:r>
      <w:r w:rsidRPr="00894675">
        <w:rPr>
          <w:sz w:val="16"/>
        </w:rPr>
        <w:t xml:space="preserve"> </w:t>
      </w:r>
      <w:r w:rsidR="005B2253">
        <w:rPr>
          <w:sz w:val="16"/>
        </w:rPr>
        <w:t>1</w:t>
      </w:r>
      <w:r w:rsidRPr="00894675">
        <w:rPr>
          <w:sz w:val="16"/>
        </w:rPr>
        <w:t>-74 02 02 Селекция и семеноводство.</w:t>
      </w:r>
    </w:p>
    <w:p w:rsidR="009B20B7" w:rsidRDefault="009B20B7" w:rsidP="00EA4DD7">
      <w:pPr>
        <w:ind w:firstLine="284"/>
        <w:rPr>
          <w:b/>
          <w:sz w:val="20"/>
        </w:rPr>
      </w:pPr>
    </w:p>
    <w:p w:rsidR="0040140E" w:rsidRPr="008C1282" w:rsidRDefault="0040140E" w:rsidP="008C1282">
      <w:pPr>
        <w:ind w:firstLine="4111"/>
        <w:jc w:val="right"/>
        <w:rPr>
          <w:b/>
          <w:sz w:val="16"/>
        </w:rPr>
      </w:pPr>
      <w:r w:rsidRPr="008C1282">
        <w:rPr>
          <w:b/>
          <w:sz w:val="16"/>
        </w:rPr>
        <w:t xml:space="preserve">УДК </w:t>
      </w:r>
      <w:r w:rsidR="00D7454F">
        <w:rPr>
          <w:b/>
          <w:sz w:val="16"/>
        </w:rPr>
        <w:t>631.527.85</w:t>
      </w:r>
      <w:r w:rsidRPr="008C1282">
        <w:rPr>
          <w:b/>
          <w:sz w:val="16"/>
        </w:rPr>
        <w:t>(075.8)</w:t>
      </w:r>
    </w:p>
    <w:p w:rsidR="0040140E" w:rsidRDefault="0040140E" w:rsidP="008C1282">
      <w:pPr>
        <w:ind w:firstLine="4111"/>
        <w:jc w:val="right"/>
        <w:rPr>
          <w:b/>
          <w:sz w:val="16"/>
        </w:rPr>
      </w:pPr>
      <w:r w:rsidRPr="008C1282">
        <w:rPr>
          <w:b/>
          <w:sz w:val="16"/>
        </w:rPr>
        <w:t xml:space="preserve">ББК </w:t>
      </w:r>
      <w:r w:rsidR="008A4AF4" w:rsidRPr="008C1282">
        <w:rPr>
          <w:b/>
          <w:sz w:val="16"/>
        </w:rPr>
        <w:t>42.1</w:t>
      </w:r>
      <w:r w:rsidR="00D7454F">
        <w:rPr>
          <w:b/>
          <w:sz w:val="16"/>
        </w:rPr>
        <w:t>в6</w:t>
      </w:r>
      <w:r w:rsidRPr="008C1282">
        <w:rPr>
          <w:b/>
          <w:sz w:val="16"/>
        </w:rPr>
        <w:t>я7</w:t>
      </w:r>
    </w:p>
    <w:p w:rsidR="008C1282" w:rsidRDefault="008C1282" w:rsidP="008C1282">
      <w:pPr>
        <w:ind w:firstLine="4111"/>
        <w:jc w:val="right"/>
        <w:rPr>
          <w:b/>
          <w:sz w:val="16"/>
        </w:rPr>
      </w:pPr>
    </w:p>
    <w:p w:rsidR="008C1282" w:rsidRDefault="008C1282" w:rsidP="008C1282">
      <w:pPr>
        <w:ind w:firstLine="4111"/>
        <w:jc w:val="right"/>
        <w:rPr>
          <w:b/>
          <w:sz w:val="16"/>
        </w:rPr>
      </w:pPr>
    </w:p>
    <w:tbl>
      <w:tblPr>
        <w:tblW w:w="6096" w:type="dxa"/>
        <w:tblInd w:w="108" w:type="dxa"/>
        <w:tblLook w:val="04A0"/>
      </w:tblPr>
      <w:tblGrid>
        <w:gridCol w:w="2977"/>
        <w:gridCol w:w="3119"/>
      </w:tblGrid>
      <w:tr w:rsidR="008C1282" w:rsidTr="00954A35">
        <w:tc>
          <w:tcPr>
            <w:tcW w:w="2977" w:type="dxa"/>
            <w:shd w:val="clear" w:color="auto" w:fill="auto"/>
          </w:tcPr>
          <w:p w:rsidR="008C1282" w:rsidRPr="00FB0DF9" w:rsidRDefault="008C1282" w:rsidP="00FB0DF9">
            <w:pPr>
              <w:ind w:left="-108"/>
              <w:rPr>
                <w:b/>
                <w:sz w:val="16"/>
              </w:rPr>
            </w:pPr>
            <w:r w:rsidRPr="00A8371C">
              <w:rPr>
                <w:b/>
                <w:sz w:val="20"/>
                <w:lang w:val="en-US"/>
              </w:rPr>
              <w:t>ISBN</w:t>
            </w:r>
            <w:r w:rsidRPr="00FB0DF9">
              <w:rPr>
                <w:b/>
                <w:sz w:val="20"/>
              </w:rPr>
              <w:t xml:space="preserve"> </w:t>
            </w:r>
            <w:r w:rsidR="00A8371C">
              <w:rPr>
                <w:b/>
                <w:sz w:val="20"/>
              </w:rPr>
              <w:t>978–985–467–460–5.</w:t>
            </w:r>
          </w:p>
        </w:tc>
        <w:tc>
          <w:tcPr>
            <w:tcW w:w="3119" w:type="dxa"/>
            <w:shd w:val="clear" w:color="auto" w:fill="auto"/>
          </w:tcPr>
          <w:p w:rsidR="008C1282" w:rsidRPr="00FB0DF9" w:rsidRDefault="008C1282" w:rsidP="0009559D">
            <w:pPr>
              <w:ind w:left="163" w:hanging="163"/>
              <w:jc w:val="both"/>
              <w:rPr>
                <w:b/>
                <w:sz w:val="16"/>
              </w:rPr>
            </w:pPr>
            <w:r w:rsidRPr="00FB0DF9">
              <w:rPr>
                <w:color w:val="000000"/>
                <w:sz w:val="16"/>
                <w:szCs w:val="16"/>
              </w:rPr>
              <w:t>©</w:t>
            </w:r>
            <w:r w:rsidR="0009559D">
              <w:rPr>
                <w:color w:val="000000"/>
                <w:sz w:val="16"/>
                <w:szCs w:val="16"/>
              </w:rPr>
              <w:t> </w:t>
            </w:r>
            <w:r w:rsidR="00BF4062" w:rsidRPr="00FB0DF9">
              <w:rPr>
                <w:color w:val="000000"/>
                <w:sz w:val="16"/>
                <w:szCs w:val="16"/>
              </w:rPr>
              <w:t>УО </w:t>
            </w:r>
            <w:r w:rsidRPr="00FB0DF9">
              <w:rPr>
                <w:color w:val="000000"/>
                <w:sz w:val="16"/>
                <w:szCs w:val="16"/>
              </w:rPr>
              <w:t>«Белор</w:t>
            </w:r>
            <w:r w:rsidR="00BF4062" w:rsidRPr="00FB0DF9">
              <w:rPr>
                <w:color w:val="000000"/>
                <w:sz w:val="16"/>
                <w:szCs w:val="16"/>
              </w:rPr>
              <w:t>усская </w:t>
            </w:r>
            <w:r w:rsidRPr="00FB0DF9">
              <w:rPr>
                <w:color w:val="000000"/>
                <w:sz w:val="16"/>
                <w:szCs w:val="16"/>
              </w:rPr>
              <w:t xml:space="preserve">государственная </w:t>
            </w:r>
            <w:r w:rsidR="00BF4062" w:rsidRPr="00FB0DF9">
              <w:rPr>
                <w:color w:val="000000"/>
                <w:sz w:val="16"/>
                <w:szCs w:val="16"/>
              </w:rPr>
              <w:t> </w:t>
            </w:r>
            <w:r w:rsidR="00BF4062" w:rsidRPr="00FB0DF9">
              <w:rPr>
                <w:color w:val="000000"/>
                <w:sz w:val="16"/>
                <w:szCs w:val="16"/>
              </w:rPr>
              <w:br/>
            </w:r>
            <w:r w:rsidRPr="00FB0DF9">
              <w:rPr>
                <w:color w:val="000000"/>
                <w:sz w:val="16"/>
                <w:szCs w:val="16"/>
              </w:rPr>
              <w:t>сельскохозяйственная академия», 2013</w:t>
            </w:r>
          </w:p>
        </w:tc>
      </w:tr>
    </w:tbl>
    <w:p w:rsidR="005C5DEE" w:rsidRDefault="005C5DEE" w:rsidP="00662B72">
      <w:pPr>
        <w:rPr>
          <w:sz w:val="16"/>
          <w:szCs w:val="16"/>
        </w:rPr>
        <w:sectPr w:rsidR="005C5DEE" w:rsidSect="00A267D4">
          <w:footerReference w:type="default" r:id="rId8"/>
          <w:pgSz w:w="8392" w:h="11907" w:code="11"/>
          <w:pgMar w:top="1361" w:right="1304" w:bottom="1418" w:left="964" w:header="709" w:footer="709" w:gutter="0"/>
          <w:cols w:space="708"/>
          <w:docGrid w:linePitch="360"/>
        </w:sectPr>
      </w:pPr>
    </w:p>
    <w:p w:rsidR="0031734B" w:rsidRPr="00950403" w:rsidRDefault="0031734B" w:rsidP="0009559D">
      <w:pPr>
        <w:jc w:val="center"/>
        <w:rPr>
          <w:b/>
          <w:sz w:val="22"/>
          <w:szCs w:val="20"/>
        </w:rPr>
      </w:pPr>
    </w:p>
    <w:p w:rsidR="0031734B" w:rsidRDefault="0031734B" w:rsidP="0009559D">
      <w:pPr>
        <w:jc w:val="center"/>
        <w:rPr>
          <w:b/>
          <w:sz w:val="20"/>
          <w:szCs w:val="20"/>
        </w:rPr>
      </w:pPr>
    </w:p>
    <w:p w:rsidR="00811651" w:rsidRPr="0040140E" w:rsidRDefault="00811651" w:rsidP="0009559D">
      <w:pPr>
        <w:jc w:val="center"/>
        <w:rPr>
          <w:b/>
          <w:sz w:val="20"/>
          <w:szCs w:val="20"/>
        </w:rPr>
      </w:pPr>
      <w:r w:rsidRPr="0040140E">
        <w:rPr>
          <w:b/>
          <w:sz w:val="20"/>
          <w:szCs w:val="20"/>
        </w:rPr>
        <w:t>ВВЕДЕНИЕ</w:t>
      </w:r>
    </w:p>
    <w:p w:rsidR="00811651" w:rsidRPr="0040140E" w:rsidRDefault="00811651" w:rsidP="005F4F81">
      <w:pPr>
        <w:spacing w:before="240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Разви</w:t>
      </w:r>
      <w:r w:rsidR="00F822D5">
        <w:rPr>
          <w:sz w:val="20"/>
          <w:szCs w:val="20"/>
        </w:rPr>
        <w:t xml:space="preserve">тие сельскохозяйственной науки </w:t>
      </w:r>
      <w:r w:rsidRPr="0040140E">
        <w:rPr>
          <w:sz w:val="20"/>
          <w:szCs w:val="20"/>
        </w:rPr>
        <w:t>и внедрение ее достижений на производстве – один из основных источников сохранения прод</w:t>
      </w:r>
      <w:r w:rsidRPr="0040140E">
        <w:rPr>
          <w:sz w:val="20"/>
          <w:szCs w:val="20"/>
        </w:rPr>
        <w:t>о</w:t>
      </w:r>
      <w:r w:rsidR="0009559D">
        <w:rPr>
          <w:sz w:val="20"/>
          <w:szCs w:val="20"/>
        </w:rPr>
        <w:softHyphen/>
      </w:r>
      <w:r w:rsidRPr="0040140E">
        <w:rPr>
          <w:sz w:val="20"/>
          <w:szCs w:val="20"/>
        </w:rPr>
        <w:t>вольственной безопасности страны и повышения народного благосо</w:t>
      </w:r>
      <w:r w:rsidR="0009559D">
        <w:rPr>
          <w:sz w:val="20"/>
          <w:szCs w:val="20"/>
        </w:rPr>
        <w:softHyphen/>
      </w:r>
      <w:r w:rsidRPr="0040140E">
        <w:rPr>
          <w:sz w:val="20"/>
          <w:szCs w:val="20"/>
        </w:rPr>
        <w:t>с</w:t>
      </w:r>
      <w:r w:rsidRPr="0040140E">
        <w:rPr>
          <w:sz w:val="20"/>
          <w:szCs w:val="20"/>
        </w:rPr>
        <w:t>тояния.</w:t>
      </w:r>
    </w:p>
    <w:p w:rsidR="00811651" w:rsidRPr="0040140E" w:rsidRDefault="00811651" w:rsidP="005F4F81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Сельскохозяйственная наука решает целый ряд задач, среди кот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>рых основными являются:</w:t>
      </w:r>
    </w:p>
    <w:p w:rsidR="00811651" w:rsidRPr="0040140E" w:rsidRDefault="00811651" w:rsidP="005F4F81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– разработка научно обоснованных систем земледелия;</w:t>
      </w:r>
    </w:p>
    <w:p w:rsidR="00811651" w:rsidRPr="0040140E" w:rsidRDefault="005431E6" w:rsidP="005F4F81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 xml:space="preserve">– </w:t>
      </w:r>
      <w:r w:rsidR="00811651" w:rsidRPr="0040140E">
        <w:rPr>
          <w:sz w:val="20"/>
          <w:szCs w:val="20"/>
        </w:rPr>
        <w:t>разработка интенсивных технологий возделывания сельскохозя</w:t>
      </w:r>
      <w:r w:rsidR="00811651" w:rsidRPr="0040140E">
        <w:rPr>
          <w:sz w:val="20"/>
          <w:szCs w:val="20"/>
        </w:rPr>
        <w:t>й</w:t>
      </w:r>
      <w:r w:rsidR="00811651" w:rsidRPr="0040140E">
        <w:rPr>
          <w:sz w:val="20"/>
          <w:szCs w:val="20"/>
        </w:rPr>
        <w:t>ственных культур;</w:t>
      </w:r>
    </w:p>
    <w:p w:rsidR="005431E6" w:rsidRPr="005B2253" w:rsidRDefault="005431E6" w:rsidP="005F4F81">
      <w:pPr>
        <w:ind w:firstLine="284"/>
        <w:jc w:val="both"/>
        <w:rPr>
          <w:spacing w:val="-2"/>
          <w:sz w:val="20"/>
          <w:szCs w:val="20"/>
        </w:rPr>
      </w:pPr>
      <w:r w:rsidRPr="0040140E">
        <w:rPr>
          <w:sz w:val="20"/>
          <w:szCs w:val="20"/>
        </w:rPr>
        <w:t xml:space="preserve">– </w:t>
      </w:r>
      <w:r w:rsidRPr="005B2253">
        <w:rPr>
          <w:spacing w:val="-2"/>
          <w:sz w:val="20"/>
          <w:szCs w:val="20"/>
        </w:rPr>
        <w:t>создание высокоурожайных сортов и гибридов сельскохозяйстве</w:t>
      </w:r>
      <w:r w:rsidRPr="005B2253">
        <w:rPr>
          <w:spacing w:val="-2"/>
          <w:sz w:val="20"/>
          <w:szCs w:val="20"/>
        </w:rPr>
        <w:t>н</w:t>
      </w:r>
      <w:r w:rsidRPr="005B2253">
        <w:rPr>
          <w:spacing w:val="-2"/>
          <w:sz w:val="20"/>
          <w:szCs w:val="20"/>
        </w:rPr>
        <w:t>ных культур, получение семян с высокими урожайными свойствами;</w:t>
      </w:r>
    </w:p>
    <w:p w:rsidR="00811651" w:rsidRPr="0040140E" w:rsidRDefault="00811651" w:rsidP="005F4F81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 xml:space="preserve">– </w:t>
      </w:r>
      <w:r w:rsidR="005431E6" w:rsidRPr="0040140E">
        <w:rPr>
          <w:sz w:val="20"/>
          <w:szCs w:val="20"/>
        </w:rPr>
        <w:t>создание новых видов удобрений и средств защиты растений;</w:t>
      </w:r>
    </w:p>
    <w:p w:rsidR="005431E6" w:rsidRPr="0040140E" w:rsidRDefault="005431E6" w:rsidP="005F4F81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– внедрение рациональных технологий переработки, хранения и реализации сельскохозяйственной продукции;</w:t>
      </w:r>
    </w:p>
    <w:p w:rsidR="005431E6" w:rsidRPr="0040140E" w:rsidRDefault="005431E6" w:rsidP="005F4F81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– применение комплексной механизации и автоматизации труда;</w:t>
      </w:r>
    </w:p>
    <w:p w:rsidR="005431E6" w:rsidRPr="0040140E" w:rsidRDefault="005431E6" w:rsidP="005F4F81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– подготовка высококвалифицированных кадров.</w:t>
      </w:r>
    </w:p>
    <w:p w:rsidR="005431E6" w:rsidRPr="0040140E" w:rsidRDefault="005431E6" w:rsidP="005F4F81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По данным ряда научных учреждений рост урожайности сельск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>хозяйственных культур в последние десятилетия обеспечивали вн</w:t>
      </w:r>
      <w:r w:rsidRPr="0040140E">
        <w:rPr>
          <w:sz w:val="20"/>
          <w:szCs w:val="20"/>
        </w:rPr>
        <w:t>е</w:t>
      </w:r>
      <w:r w:rsidRPr="0040140E">
        <w:rPr>
          <w:sz w:val="20"/>
          <w:szCs w:val="20"/>
        </w:rPr>
        <w:t>дрение в производство интенсивных технологий возделывания новых сортов и гибридов и комплексное применение минеральных удобрений и хим</w:t>
      </w:r>
      <w:r w:rsidRPr="0040140E">
        <w:rPr>
          <w:sz w:val="20"/>
          <w:szCs w:val="20"/>
        </w:rPr>
        <w:t>и</w:t>
      </w:r>
      <w:r w:rsidRPr="0040140E">
        <w:rPr>
          <w:sz w:val="20"/>
          <w:szCs w:val="20"/>
        </w:rPr>
        <w:t>ческих средств защиты растений.</w:t>
      </w:r>
    </w:p>
    <w:p w:rsidR="005431E6" w:rsidRPr="0040140E" w:rsidRDefault="005431E6" w:rsidP="005F4F81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Вместе с тем генетический потенциал сорта на производстве реал</w:t>
      </w:r>
      <w:r w:rsidRPr="0040140E">
        <w:rPr>
          <w:sz w:val="20"/>
          <w:szCs w:val="20"/>
        </w:rPr>
        <w:t>и</w:t>
      </w:r>
      <w:r w:rsidR="008D2207">
        <w:rPr>
          <w:sz w:val="20"/>
          <w:szCs w:val="20"/>
        </w:rPr>
        <w:t>зуется на 40–</w:t>
      </w:r>
      <w:r w:rsidRPr="0040140E">
        <w:rPr>
          <w:sz w:val="20"/>
          <w:szCs w:val="20"/>
        </w:rPr>
        <w:t>50</w:t>
      </w:r>
      <w:r w:rsidR="0009559D">
        <w:rPr>
          <w:sz w:val="20"/>
          <w:szCs w:val="20"/>
        </w:rPr>
        <w:t> </w:t>
      </w:r>
      <w:r w:rsidRPr="0040140E">
        <w:rPr>
          <w:sz w:val="20"/>
          <w:szCs w:val="20"/>
        </w:rPr>
        <w:t>% и толь</w:t>
      </w:r>
      <w:r w:rsidR="008D2207">
        <w:rPr>
          <w:sz w:val="20"/>
          <w:szCs w:val="20"/>
        </w:rPr>
        <w:t xml:space="preserve">ко в передовых хозяйствах </w:t>
      </w:r>
      <w:r w:rsidR="0009559D">
        <w:rPr>
          <w:sz w:val="20"/>
          <w:szCs w:val="20"/>
        </w:rPr>
        <w:t xml:space="preserve">– </w:t>
      </w:r>
      <w:r w:rsidR="008D2207">
        <w:rPr>
          <w:sz w:val="20"/>
          <w:szCs w:val="20"/>
        </w:rPr>
        <w:t>на 70–</w:t>
      </w:r>
      <w:r w:rsidRPr="0040140E">
        <w:rPr>
          <w:sz w:val="20"/>
          <w:szCs w:val="20"/>
        </w:rPr>
        <w:t>80</w:t>
      </w:r>
      <w:r w:rsidR="0009559D">
        <w:rPr>
          <w:sz w:val="20"/>
          <w:szCs w:val="20"/>
        </w:rPr>
        <w:t> </w:t>
      </w:r>
      <w:r w:rsidRPr="0040140E">
        <w:rPr>
          <w:sz w:val="20"/>
          <w:szCs w:val="20"/>
        </w:rPr>
        <w:t>%.</w:t>
      </w:r>
    </w:p>
    <w:p w:rsidR="005431E6" w:rsidRPr="0040140E" w:rsidRDefault="005431E6" w:rsidP="005F4F81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Поэтому</w:t>
      </w:r>
      <w:r w:rsidR="003A16D0" w:rsidRPr="0040140E">
        <w:rPr>
          <w:sz w:val="20"/>
          <w:szCs w:val="20"/>
        </w:rPr>
        <w:t xml:space="preserve"> в каждом хозяйстве республики должно быть опытное п</w:t>
      </w:r>
      <w:r w:rsidR="003A16D0" w:rsidRPr="0040140E">
        <w:rPr>
          <w:sz w:val="20"/>
          <w:szCs w:val="20"/>
        </w:rPr>
        <w:t>о</w:t>
      </w:r>
      <w:r w:rsidR="003A16D0" w:rsidRPr="0040140E">
        <w:rPr>
          <w:sz w:val="20"/>
          <w:szCs w:val="20"/>
        </w:rPr>
        <w:t>ле агронома, где должны изучаться и проверяться в условиях прои</w:t>
      </w:r>
      <w:r w:rsidR="003A16D0" w:rsidRPr="0040140E">
        <w:rPr>
          <w:sz w:val="20"/>
          <w:szCs w:val="20"/>
        </w:rPr>
        <w:t>з</w:t>
      </w:r>
      <w:r w:rsidR="003A16D0" w:rsidRPr="0040140E">
        <w:rPr>
          <w:sz w:val="20"/>
          <w:szCs w:val="20"/>
        </w:rPr>
        <w:t>водства рекомендации научных учреждений.</w:t>
      </w:r>
    </w:p>
    <w:p w:rsidR="00BE399C" w:rsidRDefault="00CD06B9" w:rsidP="005F4F8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Данное </w:t>
      </w:r>
      <w:r w:rsidR="0009559D">
        <w:rPr>
          <w:sz w:val="20"/>
          <w:szCs w:val="20"/>
        </w:rPr>
        <w:t>учебно</w:t>
      </w:r>
      <w:r w:rsidR="007D1700">
        <w:rPr>
          <w:sz w:val="20"/>
          <w:szCs w:val="20"/>
        </w:rPr>
        <w:t>-методическое</w:t>
      </w:r>
      <w:r w:rsidR="0009559D">
        <w:rPr>
          <w:sz w:val="20"/>
          <w:szCs w:val="20"/>
        </w:rPr>
        <w:t xml:space="preserve"> </w:t>
      </w:r>
      <w:r>
        <w:rPr>
          <w:sz w:val="20"/>
          <w:szCs w:val="20"/>
        </w:rPr>
        <w:t>пособие предназначено</w:t>
      </w:r>
      <w:r w:rsidRPr="00CD06B9">
        <w:rPr>
          <w:sz w:val="20"/>
          <w:szCs w:val="20"/>
        </w:rPr>
        <w:t xml:space="preserve"> </w:t>
      </w:r>
      <w:r>
        <w:rPr>
          <w:sz w:val="20"/>
          <w:szCs w:val="20"/>
        </w:rPr>
        <w:t>для студентов агрономических специальностей по изучению теоретических основ пл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нирования полевого опыта и в дальнейшем </w:t>
      </w:r>
      <w:r w:rsidR="00BE399C">
        <w:rPr>
          <w:sz w:val="20"/>
          <w:szCs w:val="20"/>
        </w:rPr>
        <w:t>активного их участия в студенческой научной работе (НИРС) по получению экспериментал</w:t>
      </w:r>
      <w:r w:rsidR="00BE399C">
        <w:rPr>
          <w:sz w:val="20"/>
          <w:szCs w:val="20"/>
        </w:rPr>
        <w:t>ь</w:t>
      </w:r>
      <w:r w:rsidR="00BE399C">
        <w:rPr>
          <w:sz w:val="20"/>
          <w:szCs w:val="20"/>
        </w:rPr>
        <w:t>ных данных для напис</w:t>
      </w:r>
      <w:r w:rsidR="00BE399C">
        <w:rPr>
          <w:sz w:val="20"/>
          <w:szCs w:val="20"/>
        </w:rPr>
        <w:t>а</w:t>
      </w:r>
      <w:r w:rsidR="00BE399C">
        <w:rPr>
          <w:sz w:val="20"/>
          <w:szCs w:val="20"/>
        </w:rPr>
        <w:t>ния дипломной работы.</w:t>
      </w:r>
    </w:p>
    <w:p w:rsidR="005431E6" w:rsidRPr="0040140E" w:rsidRDefault="0009559D" w:rsidP="005F4F8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Данное учебно</w:t>
      </w:r>
      <w:r w:rsidR="007D1700">
        <w:rPr>
          <w:sz w:val="20"/>
          <w:szCs w:val="20"/>
        </w:rPr>
        <w:t>-методическое</w:t>
      </w:r>
      <w:r>
        <w:rPr>
          <w:sz w:val="20"/>
          <w:szCs w:val="20"/>
        </w:rPr>
        <w:t xml:space="preserve"> </w:t>
      </w:r>
      <w:r w:rsidR="00BE399C">
        <w:rPr>
          <w:sz w:val="20"/>
          <w:szCs w:val="20"/>
        </w:rPr>
        <w:t xml:space="preserve">пособие будет </w:t>
      </w:r>
      <w:r>
        <w:rPr>
          <w:sz w:val="20"/>
          <w:szCs w:val="20"/>
        </w:rPr>
        <w:t xml:space="preserve">полезным </w:t>
      </w:r>
      <w:r w:rsidR="00BE399C">
        <w:rPr>
          <w:sz w:val="20"/>
          <w:szCs w:val="20"/>
        </w:rPr>
        <w:t>для магис</w:t>
      </w:r>
      <w:r w:rsidR="00BE399C">
        <w:rPr>
          <w:sz w:val="20"/>
          <w:szCs w:val="20"/>
        </w:rPr>
        <w:t>т</w:t>
      </w:r>
      <w:r w:rsidR="00BE399C">
        <w:rPr>
          <w:sz w:val="20"/>
          <w:szCs w:val="20"/>
        </w:rPr>
        <w:t>рантов, аспирантов и сотрудников</w:t>
      </w:r>
      <w:r w:rsidR="00CD06B9">
        <w:rPr>
          <w:sz w:val="20"/>
          <w:szCs w:val="20"/>
        </w:rPr>
        <w:t xml:space="preserve"> </w:t>
      </w:r>
      <w:r w:rsidR="00BE399C">
        <w:rPr>
          <w:sz w:val="20"/>
          <w:szCs w:val="20"/>
        </w:rPr>
        <w:t>научных учреждений.</w:t>
      </w:r>
    </w:p>
    <w:p w:rsidR="00811651" w:rsidRPr="0040140E" w:rsidRDefault="00811651" w:rsidP="005F4F81">
      <w:pPr>
        <w:ind w:firstLine="284"/>
        <w:jc w:val="both"/>
        <w:rPr>
          <w:b/>
          <w:sz w:val="20"/>
          <w:szCs w:val="20"/>
        </w:rPr>
      </w:pPr>
    </w:p>
    <w:p w:rsidR="00382A21" w:rsidRPr="0040140E" w:rsidRDefault="00592E5D" w:rsidP="0009559D">
      <w:pPr>
        <w:ind w:firstLine="284"/>
        <w:jc w:val="center"/>
        <w:rPr>
          <w:b/>
          <w:sz w:val="20"/>
          <w:szCs w:val="20"/>
        </w:rPr>
      </w:pPr>
      <w:r w:rsidRPr="0040140E">
        <w:rPr>
          <w:b/>
          <w:sz w:val="20"/>
          <w:szCs w:val="20"/>
        </w:rPr>
        <w:lastRenderedPageBreak/>
        <w:t>1</w:t>
      </w:r>
      <w:r w:rsidR="00382A21" w:rsidRPr="0040140E">
        <w:rPr>
          <w:b/>
          <w:sz w:val="20"/>
          <w:szCs w:val="20"/>
        </w:rPr>
        <w:t>. ТЕОРЕТИЧЕСКИЕ ОСНОВЫ ПЛАНИРОВАНИЯ</w:t>
      </w:r>
      <w:r w:rsidR="008C2398">
        <w:rPr>
          <w:b/>
          <w:sz w:val="20"/>
          <w:szCs w:val="20"/>
        </w:rPr>
        <w:br/>
      </w:r>
      <w:r w:rsidR="00382A21" w:rsidRPr="0040140E">
        <w:rPr>
          <w:b/>
          <w:sz w:val="20"/>
          <w:szCs w:val="20"/>
        </w:rPr>
        <w:t>НАУЧНОГО ЭКСПЕРИМЕНТА</w:t>
      </w:r>
    </w:p>
    <w:p w:rsidR="00382A21" w:rsidRPr="00133A00" w:rsidRDefault="00382A21" w:rsidP="0009559D">
      <w:pPr>
        <w:ind w:firstLine="284"/>
        <w:jc w:val="both"/>
        <w:rPr>
          <w:b/>
          <w:sz w:val="20"/>
          <w:szCs w:val="20"/>
        </w:rPr>
      </w:pPr>
    </w:p>
    <w:p w:rsidR="00382A21" w:rsidRPr="0040140E" w:rsidRDefault="00382A21" w:rsidP="00133A00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Планирование опыта – это поиск оптимальных условий роста ра</w:t>
      </w:r>
      <w:r w:rsidRPr="0040140E">
        <w:rPr>
          <w:sz w:val="20"/>
          <w:szCs w:val="20"/>
        </w:rPr>
        <w:t>с</w:t>
      </w:r>
      <w:r w:rsidRPr="0040140E">
        <w:rPr>
          <w:sz w:val="20"/>
          <w:szCs w:val="20"/>
        </w:rPr>
        <w:t>тений с целью повышения урожая и улучшения его качества. В нау</w:t>
      </w:r>
      <w:r w:rsidRPr="0040140E">
        <w:rPr>
          <w:sz w:val="20"/>
          <w:szCs w:val="20"/>
        </w:rPr>
        <w:t>ч</w:t>
      </w:r>
      <w:r w:rsidRPr="0040140E">
        <w:rPr>
          <w:sz w:val="20"/>
          <w:szCs w:val="20"/>
        </w:rPr>
        <w:t>ных опытах по агрономии в качестве объекта исследований выступает сельскохозяйственное растение</w:t>
      </w:r>
      <w:r w:rsidR="0009559D">
        <w:rPr>
          <w:sz w:val="20"/>
          <w:szCs w:val="20"/>
        </w:rPr>
        <w:t>,</w:t>
      </w:r>
      <w:r w:rsidRPr="0040140E">
        <w:rPr>
          <w:sz w:val="20"/>
          <w:szCs w:val="20"/>
        </w:rPr>
        <w:t xml:space="preserve"> на которое действуют различные фа</w:t>
      </w:r>
      <w:r w:rsidRPr="0040140E">
        <w:rPr>
          <w:sz w:val="20"/>
          <w:szCs w:val="20"/>
        </w:rPr>
        <w:t>к</w:t>
      </w:r>
      <w:r w:rsidRPr="0040140E">
        <w:rPr>
          <w:sz w:val="20"/>
          <w:szCs w:val="20"/>
        </w:rPr>
        <w:t>торы окружающей действительности. Факторы, вызывающие изме</w:t>
      </w:r>
      <w:r w:rsidRPr="0040140E">
        <w:rPr>
          <w:sz w:val="20"/>
          <w:szCs w:val="20"/>
        </w:rPr>
        <w:t>н</w:t>
      </w:r>
      <w:r w:rsidRPr="0040140E">
        <w:rPr>
          <w:sz w:val="20"/>
          <w:szCs w:val="20"/>
        </w:rPr>
        <w:t>чивость у растений</w:t>
      </w:r>
      <w:r w:rsidR="0009559D">
        <w:rPr>
          <w:sz w:val="20"/>
          <w:szCs w:val="20"/>
        </w:rPr>
        <w:t>,</w:t>
      </w:r>
      <w:r w:rsidR="008C2398">
        <w:rPr>
          <w:sz w:val="20"/>
          <w:szCs w:val="20"/>
        </w:rPr>
        <w:t xml:space="preserve"> можно подразделить на управляемы</w:t>
      </w:r>
      <w:r w:rsidRPr="0040140E">
        <w:rPr>
          <w:sz w:val="20"/>
          <w:szCs w:val="20"/>
        </w:rPr>
        <w:t>е, малоупра</w:t>
      </w:r>
      <w:r w:rsidRPr="0040140E">
        <w:rPr>
          <w:sz w:val="20"/>
          <w:szCs w:val="20"/>
        </w:rPr>
        <w:t>в</w:t>
      </w:r>
      <w:r w:rsidRPr="0040140E">
        <w:rPr>
          <w:sz w:val="20"/>
          <w:szCs w:val="20"/>
        </w:rPr>
        <w:t>ляемые и неуправляемые. К управляемым факторам можно отнести сорт, удо</w:t>
      </w:r>
      <w:r w:rsidRPr="0040140E">
        <w:rPr>
          <w:sz w:val="20"/>
          <w:szCs w:val="20"/>
        </w:rPr>
        <w:t>б</w:t>
      </w:r>
      <w:r w:rsidRPr="0040140E">
        <w:rPr>
          <w:sz w:val="20"/>
          <w:szCs w:val="20"/>
        </w:rPr>
        <w:t>рение, пестициды, севообороты, способы обработки почвы и посева и т.</w:t>
      </w:r>
      <w:r w:rsidR="0009559D">
        <w:rPr>
          <w:sz w:val="20"/>
          <w:szCs w:val="20"/>
        </w:rPr>
        <w:t> </w:t>
      </w:r>
      <w:r w:rsidRPr="0040140E">
        <w:rPr>
          <w:sz w:val="20"/>
          <w:szCs w:val="20"/>
        </w:rPr>
        <w:t xml:space="preserve">п., </w:t>
      </w:r>
      <w:r w:rsidR="0009559D">
        <w:rPr>
          <w:sz w:val="20"/>
          <w:szCs w:val="20"/>
        </w:rPr>
        <w:t xml:space="preserve">к </w:t>
      </w:r>
      <w:r w:rsidRPr="0040140E">
        <w:rPr>
          <w:sz w:val="20"/>
          <w:szCs w:val="20"/>
        </w:rPr>
        <w:t>малоуправляемы</w:t>
      </w:r>
      <w:r w:rsidR="0009559D">
        <w:rPr>
          <w:sz w:val="20"/>
          <w:szCs w:val="20"/>
        </w:rPr>
        <w:t>м</w:t>
      </w:r>
      <w:r w:rsidRPr="0040140E">
        <w:rPr>
          <w:sz w:val="20"/>
          <w:szCs w:val="20"/>
        </w:rPr>
        <w:t xml:space="preserve"> – температур</w:t>
      </w:r>
      <w:r w:rsidR="0009559D">
        <w:rPr>
          <w:sz w:val="20"/>
          <w:szCs w:val="20"/>
        </w:rPr>
        <w:t>у</w:t>
      </w:r>
      <w:r w:rsidRPr="0040140E">
        <w:rPr>
          <w:sz w:val="20"/>
          <w:szCs w:val="20"/>
        </w:rPr>
        <w:t xml:space="preserve"> воздуха</w:t>
      </w:r>
      <w:r w:rsidR="0009559D">
        <w:rPr>
          <w:sz w:val="20"/>
          <w:szCs w:val="20"/>
        </w:rPr>
        <w:t>,</w:t>
      </w:r>
      <w:r w:rsidRPr="0040140E">
        <w:rPr>
          <w:sz w:val="20"/>
          <w:szCs w:val="20"/>
        </w:rPr>
        <w:t xml:space="preserve"> почвы, свет и т.</w:t>
      </w:r>
      <w:r w:rsidR="0009559D">
        <w:rPr>
          <w:sz w:val="20"/>
          <w:szCs w:val="20"/>
        </w:rPr>
        <w:t> </w:t>
      </w:r>
      <w:r w:rsidRPr="0040140E">
        <w:rPr>
          <w:sz w:val="20"/>
          <w:szCs w:val="20"/>
        </w:rPr>
        <w:t xml:space="preserve">п., </w:t>
      </w:r>
      <w:r w:rsidR="0009559D">
        <w:rPr>
          <w:sz w:val="20"/>
          <w:szCs w:val="20"/>
        </w:rPr>
        <w:t xml:space="preserve">к </w:t>
      </w:r>
      <w:r w:rsidRPr="0040140E">
        <w:rPr>
          <w:sz w:val="20"/>
          <w:szCs w:val="20"/>
        </w:rPr>
        <w:t>неуправляемы</w:t>
      </w:r>
      <w:r w:rsidR="0009559D">
        <w:rPr>
          <w:sz w:val="20"/>
          <w:szCs w:val="20"/>
        </w:rPr>
        <w:t>м</w:t>
      </w:r>
      <w:r w:rsidRPr="0040140E">
        <w:rPr>
          <w:sz w:val="20"/>
          <w:szCs w:val="20"/>
        </w:rPr>
        <w:t xml:space="preserve"> (дрейфующи</w:t>
      </w:r>
      <w:r w:rsidR="0009559D">
        <w:rPr>
          <w:sz w:val="20"/>
          <w:szCs w:val="20"/>
        </w:rPr>
        <w:t>м</w:t>
      </w:r>
      <w:r w:rsidRPr="0040140E">
        <w:rPr>
          <w:sz w:val="20"/>
          <w:szCs w:val="20"/>
        </w:rPr>
        <w:t xml:space="preserve">) </w:t>
      </w:r>
      <w:r w:rsidR="0009559D">
        <w:rPr>
          <w:sz w:val="20"/>
          <w:szCs w:val="20"/>
        </w:rPr>
        <w:t xml:space="preserve">– </w:t>
      </w:r>
      <w:r w:rsidRPr="0040140E">
        <w:rPr>
          <w:sz w:val="20"/>
          <w:szCs w:val="20"/>
        </w:rPr>
        <w:t>факторы</w:t>
      </w:r>
      <w:r w:rsidR="0009559D">
        <w:rPr>
          <w:sz w:val="20"/>
          <w:szCs w:val="20"/>
        </w:rPr>
        <w:t>,</w:t>
      </w:r>
      <w:r w:rsidRPr="0040140E">
        <w:rPr>
          <w:sz w:val="20"/>
          <w:szCs w:val="20"/>
        </w:rPr>
        <w:t xml:space="preserve"> влияю</w:t>
      </w:r>
      <w:r w:rsidR="0009559D">
        <w:rPr>
          <w:sz w:val="20"/>
          <w:szCs w:val="20"/>
        </w:rPr>
        <w:t>щие</w:t>
      </w:r>
      <w:r w:rsidRPr="0040140E">
        <w:rPr>
          <w:sz w:val="20"/>
          <w:szCs w:val="20"/>
        </w:rPr>
        <w:t xml:space="preserve"> на </w:t>
      </w:r>
      <w:r w:rsidRPr="00B0284A">
        <w:rPr>
          <w:sz w:val="20"/>
          <w:szCs w:val="20"/>
        </w:rPr>
        <w:t>ход</w:t>
      </w:r>
      <w:r w:rsidRPr="0040140E">
        <w:rPr>
          <w:sz w:val="20"/>
          <w:szCs w:val="20"/>
        </w:rPr>
        <w:t xml:space="preserve"> воспрои</w:t>
      </w:r>
      <w:r w:rsidRPr="0040140E">
        <w:rPr>
          <w:sz w:val="20"/>
          <w:szCs w:val="20"/>
        </w:rPr>
        <w:t>з</w:t>
      </w:r>
      <w:r w:rsidRPr="0040140E">
        <w:rPr>
          <w:sz w:val="20"/>
          <w:szCs w:val="20"/>
        </w:rPr>
        <w:t>водства опыта</w:t>
      </w:r>
      <w:r w:rsidR="0009559D">
        <w:rPr>
          <w:sz w:val="20"/>
          <w:szCs w:val="20"/>
        </w:rPr>
        <w:t xml:space="preserve"> (</w:t>
      </w:r>
      <w:r w:rsidRPr="0040140E">
        <w:rPr>
          <w:sz w:val="20"/>
          <w:szCs w:val="20"/>
        </w:rPr>
        <w:t>атмосферные осадки, морозы и др.</w:t>
      </w:r>
      <w:r w:rsidR="0009559D">
        <w:rPr>
          <w:sz w:val="20"/>
          <w:szCs w:val="20"/>
        </w:rPr>
        <w:t>).</w:t>
      </w:r>
    </w:p>
    <w:p w:rsidR="00382A21" w:rsidRPr="0040140E" w:rsidRDefault="00382A21" w:rsidP="00133A00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Планирование опытов является важной и ответственной частью р</w:t>
      </w:r>
      <w:r w:rsidRPr="0040140E">
        <w:rPr>
          <w:sz w:val="20"/>
          <w:szCs w:val="20"/>
        </w:rPr>
        <w:t>а</w:t>
      </w:r>
      <w:r w:rsidRPr="0040140E">
        <w:rPr>
          <w:sz w:val="20"/>
          <w:szCs w:val="20"/>
        </w:rPr>
        <w:t>б</w:t>
      </w:r>
      <w:r w:rsidR="008C2398">
        <w:rPr>
          <w:sz w:val="20"/>
          <w:szCs w:val="20"/>
        </w:rPr>
        <w:t>оты исследователя, обеспечивающе</w:t>
      </w:r>
      <w:r w:rsidRPr="0040140E">
        <w:rPr>
          <w:sz w:val="20"/>
          <w:szCs w:val="20"/>
        </w:rPr>
        <w:t>й действие поставленных задач с н</w:t>
      </w:r>
      <w:r w:rsidR="008C2398">
        <w:rPr>
          <w:sz w:val="20"/>
          <w:szCs w:val="20"/>
        </w:rPr>
        <w:t xml:space="preserve">еобходимой точностью. Основная </w:t>
      </w:r>
      <w:r w:rsidRPr="0040140E">
        <w:rPr>
          <w:sz w:val="20"/>
          <w:szCs w:val="20"/>
        </w:rPr>
        <w:t>задача при планировании опыта – это поиск оптимальных условий роста растений для повышения ур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>жая и улучшения его качества. Проведение опыта по за</w:t>
      </w:r>
      <w:r w:rsidR="008C2398">
        <w:rPr>
          <w:sz w:val="20"/>
          <w:szCs w:val="20"/>
        </w:rPr>
        <w:t>ранее</w:t>
      </w:r>
      <w:r w:rsidRPr="0040140E">
        <w:rPr>
          <w:sz w:val="20"/>
          <w:szCs w:val="20"/>
        </w:rPr>
        <w:t xml:space="preserve"> соста</w:t>
      </w:r>
      <w:r w:rsidRPr="0040140E">
        <w:rPr>
          <w:sz w:val="20"/>
          <w:szCs w:val="20"/>
        </w:rPr>
        <w:t>в</w:t>
      </w:r>
      <w:r w:rsidRPr="0040140E">
        <w:rPr>
          <w:sz w:val="20"/>
          <w:szCs w:val="20"/>
        </w:rPr>
        <w:t>ленному плану позволяет:</w:t>
      </w:r>
    </w:p>
    <w:p w:rsidR="00382A21" w:rsidRPr="0040140E" w:rsidRDefault="008C2398" w:rsidP="00133A0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управлять </w:t>
      </w:r>
      <w:r w:rsidR="00382A21" w:rsidRPr="0040140E">
        <w:rPr>
          <w:sz w:val="20"/>
          <w:szCs w:val="20"/>
        </w:rPr>
        <w:t>экспериментом и резко повысить эффективность и</w:t>
      </w:r>
      <w:r w:rsidR="00382A21" w:rsidRPr="0040140E">
        <w:rPr>
          <w:sz w:val="20"/>
          <w:szCs w:val="20"/>
        </w:rPr>
        <w:t>с</w:t>
      </w:r>
      <w:r w:rsidR="00382A21" w:rsidRPr="0040140E">
        <w:rPr>
          <w:sz w:val="20"/>
          <w:szCs w:val="20"/>
        </w:rPr>
        <w:t>следований;</w:t>
      </w:r>
    </w:p>
    <w:p w:rsidR="00382A21" w:rsidRPr="005F4F81" w:rsidRDefault="00382A21" w:rsidP="00133A00">
      <w:pPr>
        <w:ind w:firstLine="284"/>
        <w:jc w:val="both"/>
        <w:rPr>
          <w:spacing w:val="-2"/>
          <w:sz w:val="20"/>
          <w:szCs w:val="20"/>
        </w:rPr>
      </w:pPr>
      <w:r w:rsidRPr="0040140E">
        <w:rPr>
          <w:sz w:val="20"/>
          <w:szCs w:val="20"/>
        </w:rPr>
        <w:t xml:space="preserve">– </w:t>
      </w:r>
      <w:r w:rsidRPr="005F4F81">
        <w:rPr>
          <w:spacing w:val="-2"/>
          <w:sz w:val="20"/>
          <w:szCs w:val="20"/>
        </w:rPr>
        <w:t>сократить затраты времени и материальных ресурсов за счет более четкой организации, высокой точности и оптимального числа опытов;</w:t>
      </w:r>
    </w:p>
    <w:p w:rsidR="00382A21" w:rsidRPr="0040140E" w:rsidRDefault="00382A21" w:rsidP="00133A00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– определить форму статистического анализа результатов;</w:t>
      </w:r>
    </w:p>
    <w:p w:rsidR="00382A21" w:rsidRPr="0040140E" w:rsidRDefault="00382A21" w:rsidP="00133A00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– построить четкую программу исследований</w:t>
      </w:r>
      <w:r w:rsidR="0009559D">
        <w:rPr>
          <w:sz w:val="20"/>
          <w:szCs w:val="20"/>
        </w:rPr>
        <w:t>.</w:t>
      </w:r>
    </w:p>
    <w:p w:rsidR="00382A21" w:rsidRPr="0040140E" w:rsidRDefault="00382A21" w:rsidP="00133A00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Любое научное исследование включает в себя три основных этапа или периода:</w:t>
      </w:r>
    </w:p>
    <w:p w:rsidR="00382A21" w:rsidRPr="0040140E" w:rsidRDefault="008C2398" w:rsidP="00133A00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382A21" w:rsidRPr="0040140E">
        <w:rPr>
          <w:sz w:val="20"/>
          <w:szCs w:val="20"/>
        </w:rPr>
        <w:t>подгото</w:t>
      </w:r>
      <w:r>
        <w:rPr>
          <w:sz w:val="20"/>
          <w:szCs w:val="20"/>
        </w:rPr>
        <w:t xml:space="preserve">вительный или собственно </w:t>
      </w:r>
      <w:r w:rsidR="00382A21" w:rsidRPr="0040140E">
        <w:rPr>
          <w:sz w:val="20"/>
          <w:szCs w:val="20"/>
        </w:rPr>
        <w:t>планирование</w:t>
      </w:r>
      <w:r>
        <w:rPr>
          <w:sz w:val="20"/>
          <w:szCs w:val="20"/>
        </w:rPr>
        <w:t>;</w:t>
      </w:r>
    </w:p>
    <w:p w:rsidR="00382A21" w:rsidRPr="0040140E" w:rsidRDefault="008C2398" w:rsidP="00133A00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 w:rsidR="00382A21" w:rsidRPr="0040140E">
        <w:rPr>
          <w:sz w:val="20"/>
          <w:szCs w:val="20"/>
        </w:rPr>
        <w:t xml:space="preserve"> проведение опытов, наблюдений, учетов и анализов</w:t>
      </w:r>
      <w:r>
        <w:rPr>
          <w:sz w:val="20"/>
          <w:szCs w:val="20"/>
        </w:rPr>
        <w:t>;</w:t>
      </w:r>
    </w:p>
    <w:p w:rsidR="00382A21" w:rsidRPr="0040140E" w:rsidRDefault="008C2398" w:rsidP="00133A0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382A21" w:rsidRPr="0040140E">
        <w:rPr>
          <w:sz w:val="20"/>
          <w:szCs w:val="20"/>
        </w:rPr>
        <w:t>статистическая обработка и обобщение полученных экспериме</w:t>
      </w:r>
      <w:r w:rsidR="00382A21" w:rsidRPr="0040140E">
        <w:rPr>
          <w:sz w:val="20"/>
          <w:szCs w:val="20"/>
        </w:rPr>
        <w:t>н</w:t>
      </w:r>
      <w:r w:rsidR="00382A21" w:rsidRPr="0040140E">
        <w:rPr>
          <w:sz w:val="20"/>
          <w:szCs w:val="20"/>
        </w:rPr>
        <w:t>тальных данных и передача их по целевому назначению.</w:t>
      </w:r>
    </w:p>
    <w:p w:rsidR="00382A21" w:rsidRPr="0040140E" w:rsidRDefault="00382A21" w:rsidP="00133A00">
      <w:pPr>
        <w:spacing w:line="23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Под планированием понимают выбор объекта исследований, п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>становк</w:t>
      </w:r>
      <w:r w:rsidR="0009559D">
        <w:rPr>
          <w:sz w:val="20"/>
          <w:szCs w:val="20"/>
        </w:rPr>
        <w:t>у</w:t>
      </w:r>
      <w:r w:rsidRPr="0040140E">
        <w:rPr>
          <w:sz w:val="20"/>
          <w:szCs w:val="20"/>
        </w:rPr>
        <w:t xml:space="preserve"> цели и задач исследования, разработк</w:t>
      </w:r>
      <w:r w:rsidR="0009559D">
        <w:rPr>
          <w:sz w:val="20"/>
          <w:szCs w:val="20"/>
        </w:rPr>
        <w:t>у</w:t>
      </w:r>
      <w:r w:rsidRPr="0040140E">
        <w:rPr>
          <w:sz w:val="20"/>
          <w:szCs w:val="20"/>
        </w:rPr>
        <w:t xml:space="preserve"> схемы эксперимента, в</w:t>
      </w:r>
      <w:r w:rsidRPr="0040140E">
        <w:rPr>
          <w:sz w:val="20"/>
          <w:szCs w:val="20"/>
        </w:rPr>
        <w:t>ы</w:t>
      </w:r>
      <w:r w:rsidRPr="0040140E">
        <w:rPr>
          <w:sz w:val="20"/>
          <w:szCs w:val="20"/>
        </w:rPr>
        <w:t>бор вида опыта и его оптимальной структуры.</w:t>
      </w:r>
    </w:p>
    <w:p w:rsidR="00382A21" w:rsidRPr="0040140E" w:rsidRDefault="00382A21" w:rsidP="00133A00">
      <w:pPr>
        <w:spacing w:line="23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Таким образом</w:t>
      </w:r>
      <w:r w:rsidR="003216C0" w:rsidRPr="0040140E">
        <w:rPr>
          <w:sz w:val="20"/>
          <w:szCs w:val="20"/>
        </w:rPr>
        <w:t>,</w:t>
      </w:r>
      <w:r w:rsidRPr="0040140E">
        <w:rPr>
          <w:sz w:val="20"/>
          <w:szCs w:val="20"/>
        </w:rPr>
        <w:t xml:space="preserve"> планирование исследований – это целый ряд п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>следовательных этапов работы. В структуре планирования опыта мо</w:t>
      </w:r>
      <w:r w:rsidRPr="0040140E">
        <w:rPr>
          <w:sz w:val="20"/>
          <w:szCs w:val="20"/>
        </w:rPr>
        <w:t>ж</w:t>
      </w:r>
      <w:r w:rsidRPr="0040140E">
        <w:rPr>
          <w:sz w:val="20"/>
          <w:szCs w:val="20"/>
        </w:rPr>
        <w:t>но выдел</w:t>
      </w:r>
      <w:r w:rsidR="0009559D">
        <w:rPr>
          <w:sz w:val="20"/>
          <w:szCs w:val="20"/>
        </w:rPr>
        <w:t>ить два этапа.</w:t>
      </w:r>
      <w:r w:rsidRPr="0040140E">
        <w:rPr>
          <w:sz w:val="20"/>
          <w:szCs w:val="20"/>
        </w:rPr>
        <w:t xml:space="preserve"> </w:t>
      </w:r>
    </w:p>
    <w:p w:rsidR="00382A21" w:rsidRPr="0040140E" w:rsidRDefault="00382A21" w:rsidP="00133A00">
      <w:pPr>
        <w:spacing w:line="23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Первый этап планирования включает:</w:t>
      </w:r>
    </w:p>
    <w:p w:rsidR="00382A21" w:rsidRPr="0040140E" w:rsidRDefault="00382A21" w:rsidP="0009559D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– выбор объекта эксперимента</w:t>
      </w:r>
      <w:r w:rsidR="003137CE">
        <w:rPr>
          <w:sz w:val="20"/>
          <w:szCs w:val="20"/>
        </w:rPr>
        <w:t xml:space="preserve"> и темы исследований</w:t>
      </w:r>
      <w:r w:rsidRPr="0040140E">
        <w:rPr>
          <w:sz w:val="20"/>
          <w:szCs w:val="20"/>
        </w:rPr>
        <w:t>;</w:t>
      </w:r>
    </w:p>
    <w:p w:rsidR="00382A21" w:rsidRPr="005F4F81" w:rsidRDefault="00382A21" w:rsidP="0009559D">
      <w:pPr>
        <w:spacing w:line="245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lastRenderedPageBreak/>
        <w:t>– форм</w:t>
      </w:r>
      <w:r w:rsidR="003137CE" w:rsidRPr="005F4F81">
        <w:rPr>
          <w:sz w:val="20"/>
          <w:szCs w:val="20"/>
        </w:rPr>
        <w:t>ул</w:t>
      </w:r>
      <w:r w:rsidRPr="005F4F81">
        <w:rPr>
          <w:sz w:val="20"/>
          <w:szCs w:val="20"/>
        </w:rPr>
        <w:t>ировк</w:t>
      </w:r>
      <w:r w:rsidR="0009559D">
        <w:rPr>
          <w:sz w:val="20"/>
          <w:szCs w:val="20"/>
        </w:rPr>
        <w:t>у</w:t>
      </w:r>
      <w:r w:rsidRPr="005F4F81">
        <w:rPr>
          <w:sz w:val="20"/>
          <w:szCs w:val="20"/>
        </w:rPr>
        <w:t xml:space="preserve"> целей и задач исследования;</w:t>
      </w:r>
    </w:p>
    <w:p w:rsidR="00382A21" w:rsidRPr="005F4F81" w:rsidRDefault="00382A21" w:rsidP="0009559D">
      <w:pPr>
        <w:spacing w:line="245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 xml:space="preserve">– определение </w:t>
      </w:r>
      <w:r w:rsidR="00DF1FA0" w:rsidRPr="005F4F81">
        <w:rPr>
          <w:sz w:val="20"/>
          <w:szCs w:val="20"/>
        </w:rPr>
        <w:t>условий проведения эксперимента;</w:t>
      </w:r>
    </w:p>
    <w:p w:rsidR="00382A21" w:rsidRPr="005F4F81" w:rsidRDefault="00382A21" w:rsidP="0009559D">
      <w:pPr>
        <w:spacing w:line="245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– сбор и критический анализ научной информации о состоянии изученности исследуемого вопроса или проблемы в целом;</w:t>
      </w:r>
    </w:p>
    <w:p w:rsidR="00382A21" w:rsidRPr="005F4F81" w:rsidRDefault="00382A21" w:rsidP="0009559D">
      <w:pPr>
        <w:spacing w:line="245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– определение актуальности и новизны исследований;</w:t>
      </w:r>
    </w:p>
    <w:p w:rsidR="00382A21" w:rsidRPr="005F4F81" w:rsidRDefault="003137CE" w:rsidP="0009559D">
      <w:pPr>
        <w:spacing w:line="245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 xml:space="preserve">– </w:t>
      </w:r>
      <w:r w:rsidR="00382A21" w:rsidRPr="005F4F81">
        <w:rPr>
          <w:sz w:val="20"/>
          <w:szCs w:val="20"/>
        </w:rPr>
        <w:t xml:space="preserve">выдвижение рабочей гипотезы </w:t>
      </w:r>
      <w:r w:rsidRPr="005F4F81">
        <w:rPr>
          <w:sz w:val="20"/>
          <w:szCs w:val="20"/>
        </w:rPr>
        <w:t xml:space="preserve">или </w:t>
      </w:r>
      <w:r w:rsidR="00382A21" w:rsidRPr="005F4F81">
        <w:rPr>
          <w:sz w:val="20"/>
          <w:szCs w:val="20"/>
        </w:rPr>
        <w:t>конкурирующей гипотезы и их обоснование.</w:t>
      </w:r>
    </w:p>
    <w:p w:rsidR="00382A21" w:rsidRPr="005F4F81" w:rsidRDefault="00382A21" w:rsidP="0009559D">
      <w:pPr>
        <w:spacing w:line="245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Второй этап планирования предусматривает разработку программы исследования. Наиболее важными моментами этого этапа являются следующие:</w:t>
      </w:r>
    </w:p>
    <w:p w:rsidR="00382A21" w:rsidRPr="005F4F81" w:rsidRDefault="00382A21" w:rsidP="0009559D">
      <w:pPr>
        <w:spacing w:line="245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– определение названий разделов и вопросов экспериментальной работы</w:t>
      </w:r>
      <w:r w:rsidR="0009559D" w:rsidRPr="0031734B">
        <w:rPr>
          <w:sz w:val="20"/>
          <w:szCs w:val="20"/>
        </w:rPr>
        <w:t>,</w:t>
      </w:r>
      <w:r w:rsidRPr="0031734B">
        <w:rPr>
          <w:sz w:val="20"/>
          <w:szCs w:val="20"/>
        </w:rPr>
        <w:t xml:space="preserve"> </w:t>
      </w:r>
      <w:r w:rsidR="0009559D" w:rsidRPr="0031734B">
        <w:rPr>
          <w:sz w:val="20"/>
          <w:szCs w:val="20"/>
        </w:rPr>
        <w:t>места</w:t>
      </w:r>
      <w:r w:rsidR="0031734B" w:rsidRPr="0031734B">
        <w:rPr>
          <w:sz w:val="20"/>
          <w:szCs w:val="20"/>
        </w:rPr>
        <w:t>,</w:t>
      </w:r>
      <w:r w:rsidRPr="0031734B">
        <w:rPr>
          <w:sz w:val="20"/>
          <w:szCs w:val="20"/>
        </w:rPr>
        <w:t xml:space="preserve"> услови</w:t>
      </w:r>
      <w:r w:rsidR="0031734B" w:rsidRPr="0031734B">
        <w:rPr>
          <w:sz w:val="20"/>
          <w:szCs w:val="20"/>
        </w:rPr>
        <w:t>й</w:t>
      </w:r>
      <w:r w:rsidRPr="0031734B">
        <w:rPr>
          <w:sz w:val="20"/>
          <w:szCs w:val="20"/>
        </w:rPr>
        <w:t xml:space="preserve"> и срок</w:t>
      </w:r>
      <w:r w:rsidR="0031734B" w:rsidRPr="0031734B">
        <w:rPr>
          <w:sz w:val="20"/>
          <w:szCs w:val="20"/>
        </w:rPr>
        <w:t>ов</w:t>
      </w:r>
      <w:r w:rsidRPr="005F4F81">
        <w:rPr>
          <w:sz w:val="20"/>
          <w:szCs w:val="20"/>
        </w:rPr>
        <w:t xml:space="preserve"> их проведения;</w:t>
      </w:r>
    </w:p>
    <w:p w:rsidR="00382A21" w:rsidRPr="005F4F81" w:rsidRDefault="00382A21" w:rsidP="0009559D">
      <w:pPr>
        <w:tabs>
          <w:tab w:val="left" w:pos="709"/>
        </w:tabs>
        <w:spacing w:line="245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– разработка схемы и методики проведения опытов;</w:t>
      </w:r>
    </w:p>
    <w:p w:rsidR="00382A21" w:rsidRPr="005F4F81" w:rsidRDefault="00382A21" w:rsidP="0009559D">
      <w:pPr>
        <w:tabs>
          <w:tab w:val="left" w:pos="709"/>
        </w:tabs>
        <w:spacing w:line="245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– выбор земельного участка под опыт;</w:t>
      </w:r>
    </w:p>
    <w:p w:rsidR="00382A21" w:rsidRPr="005F4F81" w:rsidRDefault="00382A21" w:rsidP="0009559D">
      <w:pPr>
        <w:tabs>
          <w:tab w:val="left" w:pos="709"/>
        </w:tabs>
        <w:spacing w:line="245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– составление календарного плана выполнения всех видов работ;</w:t>
      </w:r>
    </w:p>
    <w:p w:rsidR="00382A21" w:rsidRPr="005F4F81" w:rsidRDefault="0009559D" w:rsidP="0009559D">
      <w:pPr>
        <w:tabs>
          <w:tab w:val="left" w:pos="567"/>
        </w:tabs>
        <w:spacing w:line="24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– </w:t>
      </w:r>
      <w:r w:rsidR="00382A21" w:rsidRPr="005F4F81">
        <w:rPr>
          <w:sz w:val="20"/>
          <w:szCs w:val="20"/>
        </w:rPr>
        <w:t>разработка и составление плана фенологических наблюдений, учетов и анализов с указанием сроков и частоты их проведения и об</w:t>
      </w:r>
      <w:r w:rsidR="00382A21" w:rsidRPr="005F4F81">
        <w:rPr>
          <w:sz w:val="20"/>
          <w:szCs w:val="20"/>
        </w:rPr>
        <w:t>ъ</w:t>
      </w:r>
      <w:r w:rsidR="00382A21" w:rsidRPr="005F4F81">
        <w:rPr>
          <w:sz w:val="20"/>
          <w:szCs w:val="20"/>
        </w:rPr>
        <w:t>ектов, а</w:t>
      </w:r>
      <w:r w:rsidR="003137CE" w:rsidRPr="005F4F81">
        <w:rPr>
          <w:sz w:val="20"/>
          <w:szCs w:val="20"/>
        </w:rPr>
        <w:t xml:space="preserve"> также сопутствующих наблюдений;</w:t>
      </w:r>
    </w:p>
    <w:p w:rsidR="00382A21" w:rsidRPr="005F4F81" w:rsidRDefault="00382A21" w:rsidP="0009559D">
      <w:pPr>
        <w:tabs>
          <w:tab w:val="left" w:pos="709"/>
        </w:tabs>
        <w:spacing w:line="245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– составление финансового плана (если наблюдения исследований финансируются)</w:t>
      </w:r>
      <w:r w:rsidR="003137CE" w:rsidRPr="005F4F81">
        <w:rPr>
          <w:sz w:val="20"/>
          <w:szCs w:val="20"/>
        </w:rPr>
        <w:t>;</w:t>
      </w:r>
    </w:p>
    <w:p w:rsidR="00382A21" w:rsidRPr="005F4F81" w:rsidRDefault="00382A21" w:rsidP="0009559D">
      <w:pPr>
        <w:tabs>
          <w:tab w:val="left" w:pos="709"/>
        </w:tabs>
        <w:spacing w:line="245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– составление годового и финансового отчета.</w:t>
      </w:r>
    </w:p>
    <w:p w:rsidR="003137CE" w:rsidRPr="0009559D" w:rsidRDefault="003137CE" w:rsidP="0009559D">
      <w:pPr>
        <w:spacing w:line="245" w:lineRule="auto"/>
        <w:ind w:firstLine="284"/>
        <w:jc w:val="both"/>
        <w:rPr>
          <w:sz w:val="20"/>
          <w:szCs w:val="20"/>
        </w:rPr>
      </w:pPr>
    </w:p>
    <w:p w:rsidR="00382A21" w:rsidRPr="00A40AEC" w:rsidRDefault="000F5B7A" w:rsidP="0009559D">
      <w:pPr>
        <w:pStyle w:val="a7"/>
        <w:tabs>
          <w:tab w:val="left" w:pos="426"/>
        </w:tabs>
        <w:spacing w:line="245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1.1. </w:t>
      </w:r>
      <w:r w:rsidR="00382A21" w:rsidRPr="00A40AEC">
        <w:rPr>
          <w:b/>
          <w:sz w:val="20"/>
          <w:szCs w:val="20"/>
        </w:rPr>
        <w:t>Требования к выбору объекта исследований в агрономии</w:t>
      </w:r>
    </w:p>
    <w:p w:rsidR="003137CE" w:rsidRPr="0009559D" w:rsidRDefault="003137CE" w:rsidP="0009559D">
      <w:pPr>
        <w:spacing w:line="245" w:lineRule="auto"/>
        <w:ind w:firstLine="284"/>
        <w:jc w:val="both"/>
        <w:rPr>
          <w:sz w:val="22"/>
          <w:szCs w:val="20"/>
        </w:rPr>
      </w:pPr>
    </w:p>
    <w:p w:rsidR="00382A21" w:rsidRPr="005F4F81" w:rsidRDefault="00382A21" w:rsidP="0009559D">
      <w:pPr>
        <w:spacing w:line="245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Любой опыт – это по с</w:t>
      </w:r>
      <w:r w:rsidR="00A54A42" w:rsidRPr="005F4F81">
        <w:rPr>
          <w:sz w:val="20"/>
          <w:szCs w:val="20"/>
        </w:rPr>
        <w:t>ути диалог между исследователем</w:t>
      </w:r>
      <w:r w:rsidR="0009559D">
        <w:rPr>
          <w:sz w:val="20"/>
          <w:szCs w:val="20"/>
        </w:rPr>
        <w:t>,</w:t>
      </w:r>
      <w:r w:rsidR="00A54A42" w:rsidRPr="005F4F81">
        <w:rPr>
          <w:sz w:val="20"/>
          <w:szCs w:val="20"/>
        </w:rPr>
        <w:t xml:space="preserve"> ищу</w:t>
      </w:r>
      <w:r w:rsidRPr="005F4F81">
        <w:rPr>
          <w:sz w:val="20"/>
          <w:szCs w:val="20"/>
        </w:rPr>
        <w:t>щи</w:t>
      </w:r>
      <w:r w:rsidR="00A54A42" w:rsidRPr="005F4F81">
        <w:rPr>
          <w:sz w:val="20"/>
          <w:szCs w:val="20"/>
        </w:rPr>
        <w:t>м</w:t>
      </w:r>
      <w:r w:rsidRPr="005F4F81">
        <w:rPr>
          <w:sz w:val="20"/>
          <w:szCs w:val="20"/>
        </w:rPr>
        <w:t xml:space="preserve"> ответ на поставленный вопрос</w:t>
      </w:r>
      <w:r w:rsidR="0009559D">
        <w:rPr>
          <w:sz w:val="20"/>
          <w:szCs w:val="20"/>
        </w:rPr>
        <w:t>,</w:t>
      </w:r>
      <w:r w:rsidRPr="005F4F81">
        <w:rPr>
          <w:sz w:val="20"/>
          <w:szCs w:val="20"/>
        </w:rPr>
        <w:t xml:space="preserve"> и объектом изучения </w:t>
      </w:r>
      <w:r w:rsidR="00A54A42" w:rsidRPr="005F4F81">
        <w:rPr>
          <w:sz w:val="20"/>
          <w:szCs w:val="20"/>
        </w:rPr>
        <w:t xml:space="preserve">– растением, </w:t>
      </w:r>
      <w:r w:rsidRPr="005F4F81">
        <w:rPr>
          <w:sz w:val="20"/>
          <w:szCs w:val="20"/>
        </w:rPr>
        <w:t>о</w:t>
      </w:r>
      <w:r w:rsidRPr="005F4F81">
        <w:rPr>
          <w:sz w:val="20"/>
          <w:szCs w:val="20"/>
        </w:rPr>
        <w:t>т</w:t>
      </w:r>
      <w:r w:rsidRPr="005F4F81">
        <w:rPr>
          <w:sz w:val="20"/>
          <w:szCs w:val="20"/>
        </w:rPr>
        <w:t>вечающим определенной реакцией на воздействие.</w:t>
      </w:r>
    </w:p>
    <w:p w:rsidR="00382A21" w:rsidRPr="005F4F81" w:rsidRDefault="00382A21" w:rsidP="0009559D">
      <w:pPr>
        <w:spacing w:line="245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 xml:space="preserve">Объектом исследований в агрономии </w:t>
      </w:r>
      <w:r w:rsidR="003137CE" w:rsidRPr="005F4F81">
        <w:rPr>
          <w:sz w:val="20"/>
          <w:szCs w:val="20"/>
        </w:rPr>
        <w:t xml:space="preserve">является </w:t>
      </w:r>
      <w:r w:rsidR="00A54A42" w:rsidRPr="005F4F81">
        <w:rPr>
          <w:sz w:val="20"/>
          <w:szCs w:val="20"/>
        </w:rPr>
        <w:t>растение.</w:t>
      </w:r>
    </w:p>
    <w:p w:rsidR="00382A21" w:rsidRPr="005F4F81" w:rsidRDefault="00382A21" w:rsidP="0009559D">
      <w:pPr>
        <w:spacing w:line="245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Сельскохозяйственные растения характеризуются большим разн</w:t>
      </w:r>
      <w:r w:rsidRPr="005F4F81">
        <w:rPr>
          <w:sz w:val="20"/>
          <w:szCs w:val="20"/>
        </w:rPr>
        <w:t>о</w:t>
      </w:r>
      <w:r w:rsidRPr="005F4F81">
        <w:rPr>
          <w:sz w:val="20"/>
          <w:szCs w:val="20"/>
        </w:rPr>
        <w:t>образием биологических форм и индивидуальной изменчивостью в онтогенезе.</w:t>
      </w:r>
      <w:r w:rsidR="0009559D">
        <w:rPr>
          <w:sz w:val="20"/>
          <w:szCs w:val="20"/>
        </w:rPr>
        <w:t xml:space="preserve"> </w:t>
      </w:r>
      <w:r w:rsidRPr="005F4F81">
        <w:rPr>
          <w:sz w:val="20"/>
          <w:szCs w:val="20"/>
        </w:rPr>
        <w:t>Поэтому биологические объекты в отличие от таковых в естестве</w:t>
      </w:r>
      <w:r w:rsidRPr="005F4F81">
        <w:rPr>
          <w:sz w:val="20"/>
          <w:szCs w:val="20"/>
        </w:rPr>
        <w:t>н</w:t>
      </w:r>
      <w:r w:rsidRPr="005F4F81">
        <w:rPr>
          <w:sz w:val="20"/>
          <w:szCs w:val="20"/>
        </w:rPr>
        <w:t>нонаучных областях с трудом поддаются стандартизации, так как ди</w:t>
      </w:r>
      <w:r w:rsidRPr="005F4F81">
        <w:rPr>
          <w:sz w:val="20"/>
          <w:szCs w:val="20"/>
        </w:rPr>
        <w:t>с</w:t>
      </w:r>
      <w:r w:rsidRPr="005F4F81">
        <w:rPr>
          <w:sz w:val="20"/>
          <w:szCs w:val="20"/>
        </w:rPr>
        <w:t>персия (изменчивость) их свойств имеет как генетические, так и экол</w:t>
      </w:r>
      <w:r w:rsidRPr="005F4F81">
        <w:rPr>
          <w:sz w:val="20"/>
          <w:szCs w:val="20"/>
        </w:rPr>
        <w:t>о</w:t>
      </w:r>
      <w:r w:rsidRPr="005F4F81">
        <w:rPr>
          <w:sz w:val="20"/>
          <w:szCs w:val="20"/>
        </w:rPr>
        <w:t>гические причины.</w:t>
      </w:r>
    </w:p>
    <w:p w:rsidR="00382A21" w:rsidRPr="005F4F81" w:rsidRDefault="00382A21" w:rsidP="0009559D">
      <w:pPr>
        <w:spacing w:line="245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Правильный выбор объекта исследований не только облегчает р</w:t>
      </w:r>
      <w:r w:rsidRPr="005F4F81">
        <w:rPr>
          <w:sz w:val="20"/>
          <w:szCs w:val="20"/>
        </w:rPr>
        <w:t>а</w:t>
      </w:r>
      <w:r w:rsidRPr="005F4F81">
        <w:rPr>
          <w:sz w:val="20"/>
          <w:szCs w:val="20"/>
        </w:rPr>
        <w:t>боту, но и способствует достижению успех</w:t>
      </w:r>
      <w:r w:rsidR="003137CE" w:rsidRPr="005F4F81">
        <w:rPr>
          <w:sz w:val="20"/>
          <w:szCs w:val="20"/>
        </w:rPr>
        <w:t>а. Поэтому в документах опыта (</w:t>
      </w:r>
      <w:r w:rsidRPr="005F4F81">
        <w:rPr>
          <w:sz w:val="20"/>
          <w:szCs w:val="20"/>
        </w:rPr>
        <w:t>полевой дневник, лабораторный журнал) необходимо фиксир</w:t>
      </w:r>
      <w:r w:rsidRPr="005F4F81">
        <w:rPr>
          <w:sz w:val="20"/>
          <w:szCs w:val="20"/>
        </w:rPr>
        <w:t>о</w:t>
      </w:r>
      <w:r w:rsidRPr="005F4F81">
        <w:rPr>
          <w:sz w:val="20"/>
          <w:szCs w:val="20"/>
        </w:rPr>
        <w:t>вать не только методику и условия постановки опыта, но и точную характ</w:t>
      </w:r>
      <w:r w:rsidRPr="005F4F81">
        <w:rPr>
          <w:sz w:val="20"/>
          <w:szCs w:val="20"/>
        </w:rPr>
        <w:t>е</w:t>
      </w:r>
      <w:r w:rsidRPr="005F4F81">
        <w:rPr>
          <w:sz w:val="20"/>
          <w:szCs w:val="20"/>
        </w:rPr>
        <w:t>ристику объекта исследовани</w:t>
      </w:r>
      <w:r w:rsidR="0009559D">
        <w:rPr>
          <w:sz w:val="20"/>
          <w:szCs w:val="20"/>
        </w:rPr>
        <w:t>й</w:t>
      </w:r>
      <w:r w:rsidRPr="005F4F81">
        <w:rPr>
          <w:sz w:val="20"/>
          <w:szCs w:val="20"/>
        </w:rPr>
        <w:t xml:space="preserve"> и его происхождени</w:t>
      </w:r>
      <w:r w:rsidR="00DD0556" w:rsidRPr="005F4F81">
        <w:rPr>
          <w:sz w:val="20"/>
          <w:szCs w:val="20"/>
        </w:rPr>
        <w:t>е</w:t>
      </w:r>
      <w:r w:rsidRPr="005F4F81">
        <w:rPr>
          <w:sz w:val="20"/>
          <w:szCs w:val="20"/>
        </w:rPr>
        <w:t>.</w:t>
      </w:r>
    </w:p>
    <w:p w:rsidR="00382A21" w:rsidRPr="005F4F81" w:rsidRDefault="00382A21" w:rsidP="0009559D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lastRenderedPageBreak/>
        <w:t>К сожалени</w:t>
      </w:r>
      <w:r w:rsidR="00DD0556" w:rsidRPr="005F4F81">
        <w:rPr>
          <w:sz w:val="20"/>
          <w:szCs w:val="20"/>
        </w:rPr>
        <w:t>ю, этой проблеме</w:t>
      </w:r>
      <w:r w:rsidRPr="005F4F81">
        <w:rPr>
          <w:sz w:val="20"/>
          <w:szCs w:val="20"/>
        </w:rPr>
        <w:t xml:space="preserve"> многие исследователи не уделяют должного внимания</w:t>
      </w:r>
      <w:r w:rsidR="003216C0" w:rsidRPr="005F4F81">
        <w:rPr>
          <w:sz w:val="20"/>
          <w:szCs w:val="20"/>
        </w:rPr>
        <w:t>,</w:t>
      </w:r>
      <w:r w:rsidRPr="005F4F81">
        <w:rPr>
          <w:sz w:val="20"/>
          <w:szCs w:val="20"/>
        </w:rPr>
        <w:t xml:space="preserve"> несмотря на то, что правильный выбор объекта наполовину предрешает успех дела.</w:t>
      </w:r>
    </w:p>
    <w:p w:rsidR="00382A21" w:rsidRPr="005F4F81" w:rsidRDefault="00382A21" w:rsidP="0009559D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Главными критериями</w:t>
      </w:r>
      <w:r w:rsidR="00DD0556" w:rsidRPr="005F4F81">
        <w:rPr>
          <w:sz w:val="20"/>
          <w:szCs w:val="20"/>
        </w:rPr>
        <w:t xml:space="preserve"> выбора объекта, на котором буду</w:t>
      </w:r>
      <w:r w:rsidRPr="005F4F81">
        <w:rPr>
          <w:sz w:val="20"/>
          <w:szCs w:val="20"/>
        </w:rPr>
        <w:t>т пров</w:t>
      </w:r>
      <w:r w:rsidRPr="005F4F81">
        <w:rPr>
          <w:sz w:val="20"/>
          <w:szCs w:val="20"/>
        </w:rPr>
        <w:t>о</w:t>
      </w:r>
      <w:r w:rsidRPr="005F4F81">
        <w:rPr>
          <w:sz w:val="20"/>
          <w:szCs w:val="20"/>
        </w:rPr>
        <w:t>диться запланированные исследования</w:t>
      </w:r>
      <w:r w:rsidR="003216C0" w:rsidRPr="005F4F81">
        <w:rPr>
          <w:sz w:val="20"/>
          <w:szCs w:val="20"/>
        </w:rPr>
        <w:t>,</w:t>
      </w:r>
      <w:r w:rsidRPr="005F4F81">
        <w:rPr>
          <w:sz w:val="20"/>
          <w:szCs w:val="20"/>
        </w:rPr>
        <w:t xml:space="preserve"> являются </w:t>
      </w:r>
      <w:r w:rsidRPr="005F4F81">
        <w:rPr>
          <w:b/>
          <w:sz w:val="20"/>
          <w:szCs w:val="20"/>
        </w:rPr>
        <w:t>удобство</w:t>
      </w:r>
      <w:r w:rsidRPr="005F4F81">
        <w:rPr>
          <w:sz w:val="20"/>
          <w:szCs w:val="20"/>
        </w:rPr>
        <w:t xml:space="preserve"> для работы и </w:t>
      </w:r>
      <w:r w:rsidRPr="005F4F81">
        <w:rPr>
          <w:b/>
          <w:sz w:val="20"/>
          <w:szCs w:val="20"/>
        </w:rPr>
        <w:t>воспроизводимость</w:t>
      </w:r>
      <w:r w:rsidRPr="005F4F81">
        <w:rPr>
          <w:sz w:val="20"/>
          <w:szCs w:val="20"/>
        </w:rPr>
        <w:t xml:space="preserve"> получаемых результатов.</w:t>
      </w:r>
    </w:p>
    <w:p w:rsidR="00382A21" w:rsidRPr="005F4F81" w:rsidRDefault="00382A21" w:rsidP="0009559D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Например, если бы финансовые затруднения не заставили Т.</w:t>
      </w:r>
      <w:r w:rsidR="003137CE" w:rsidRPr="005F4F81">
        <w:rPr>
          <w:sz w:val="20"/>
          <w:szCs w:val="20"/>
        </w:rPr>
        <w:t xml:space="preserve"> </w:t>
      </w:r>
      <w:r w:rsidRPr="005F4F81">
        <w:rPr>
          <w:sz w:val="20"/>
          <w:szCs w:val="20"/>
        </w:rPr>
        <w:t>Мо</w:t>
      </w:r>
      <w:r w:rsidRPr="005F4F81">
        <w:rPr>
          <w:sz w:val="20"/>
          <w:szCs w:val="20"/>
        </w:rPr>
        <w:t>р</w:t>
      </w:r>
      <w:r w:rsidRPr="005F4F81">
        <w:rPr>
          <w:sz w:val="20"/>
          <w:szCs w:val="20"/>
        </w:rPr>
        <w:t>гана о</w:t>
      </w:r>
      <w:r w:rsidR="00DD0556" w:rsidRPr="005F4F81">
        <w:rPr>
          <w:sz w:val="20"/>
          <w:szCs w:val="20"/>
        </w:rPr>
        <w:t>т</w:t>
      </w:r>
      <w:r w:rsidRPr="005F4F81">
        <w:rPr>
          <w:sz w:val="20"/>
          <w:szCs w:val="20"/>
        </w:rPr>
        <w:t>каз</w:t>
      </w:r>
      <w:r w:rsidR="00DD0556" w:rsidRPr="005F4F81">
        <w:rPr>
          <w:sz w:val="20"/>
          <w:szCs w:val="20"/>
        </w:rPr>
        <w:t>аться от опытов на морских свин</w:t>
      </w:r>
      <w:r w:rsidRPr="005F4F81">
        <w:rPr>
          <w:sz w:val="20"/>
          <w:szCs w:val="20"/>
        </w:rPr>
        <w:t>к</w:t>
      </w:r>
      <w:r w:rsidR="00DD0556" w:rsidRPr="005F4F81">
        <w:rPr>
          <w:sz w:val="20"/>
          <w:szCs w:val="20"/>
        </w:rPr>
        <w:t>ах</w:t>
      </w:r>
      <w:r w:rsidRPr="005F4F81">
        <w:rPr>
          <w:sz w:val="20"/>
          <w:szCs w:val="20"/>
        </w:rPr>
        <w:t xml:space="preserve"> и обратить внимание на </w:t>
      </w:r>
      <w:r w:rsidR="00DD0556" w:rsidRPr="005F4F81">
        <w:rPr>
          <w:sz w:val="20"/>
          <w:szCs w:val="20"/>
        </w:rPr>
        <w:t xml:space="preserve">другой объект – муху </w:t>
      </w:r>
      <w:r w:rsidRPr="005F4F81">
        <w:rPr>
          <w:sz w:val="20"/>
          <w:szCs w:val="20"/>
        </w:rPr>
        <w:t xml:space="preserve">дрозофилу, генетика, возможно, не стала бы </w:t>
      </w:r>
      <w:r w:rsidR="006E23D5" w:rsidRPr="005F4F81">
        <w:rPr>
          <w:sz w:val="20"/>
          <w:szCs w:val="20"/>
        </w:rPr>
        <w:t xml:space="preserve">так быстро </w:t>
      </w:r>
      <w:r w:rsidRPr="005F4F81">
        <w:rPr>
          <w:sz w:val="20"/>
          <w:szCs w:val="20"/>
        </w:rPr>
        <w:t>лидером современной биологии</w:t>
      </w:r>
      <w:r w:rsidR="00DD0556" w:rsidRPr="005F4F81">
        <w:rPr>
          <w:sz w:val="20"/>
          <w:szCs w:val="20"/>
        </w:rPr>
        <w:t>.</w:t>
      </w:r>
    </w:p>
    <w:p w:rsidR="00382A21" w:rsidRPr="005F4F81" w:rsidRDefault="00382A21" w:rsidP="0009559D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Новый объект давал возможность получить новое поколение в т</w:t>
      </w:r>
      <w:r w:rsidRPr="005F4F81">
        <w:rPr>
          <w:sz w:val="20"/>
          <w:szCs w:val="20"/>
        </w:rPr>
        <w:t>е</w:t>
      </w:r>
      <w:r w:rsidRPr="005F4F81">
        <w:rPr>
          <w:sz w:val="20"/>
          <w:szCs w:val="20"/>
        </w:rPr>
        <w:t>чение месяца и тем самым резко ускорить работу.</w:t>
      </w:r>
    </w:p>
    <w:p w:rsidR="00382A21" w:rsidRPr="005F4F81" w:rsidRDefault="00382A21" w:rsidP="0009559D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Использование И.</w:t>
      </w:r>
      <w:r w:rsidR="0009559D">
        <w:rPr>
          <w:sz w:val="20"/>
          <w:szCs w:val="20"/>
        </w:rPr>
        <w:t> </w:t>
      </w:r>
      <w:r w:rsidRPr="005F4F81">
        <w:rPr>
          <w:sz w:val="20"/>
          <w:szCs w:val="20"/>
        </w:rPr>
        <w:t>В.</w:t>
      </w:r>
      <w:r w:rsidR="00DD0556" w:rsidRPr="005F4F81">
        <w:rPr>
          <w:sz w:val="20"/>
          <w:szCs w:val="20"/>
        </w:rPr>
        <w:t xml:space="preserve"> </w:t>
      </w:r>
      <w:r w:rsidRPr="005F4F81">
        <w:rPr>
          <w:sz w:val="20"/>
          <w:szCs w:val="20"/>
        </w:rPr>
        <w:t xml:space="preserve">Мичуриным и </w:t>
      </w:r>
      <w:r w:rsidR="006F36FD">
        <w:rPr>
          <w:sz w:val="20"/>
          <w:szCs w:val="20"/>
        </w:rPr>
        <w:t xml:space="preserve">Л. </w:t>
      </w:r>
      <w:r w:rsidRPr="005F4F81">
        <w:rPr>
          <w:sz w:val="20"/>
          <w:szCs w:val="20"/>
        </w:rPr>
        <w:t>Бербанком неудо</w:t>
      </w:r>
      <w:r w:rsidR="00DD0556" w:rsidRPr="005F4F81">
        <w:rPr>
          <w:sz w:val="20"/>
          <w:szCs w:val="20"/>
        </w:rPr>
        <w:t>бных с то</w:t>
      </w:r>
      <w:r w:rsidR="00DD0556" w:rsidRPr="005F4F81">
        <w:rPr>
          <w:sz w:val="20"/>
          <w:szCs w:val="20"/>
        </w:rPr>
        <w:t>ч</w:t>
      </w:r>
      <w:r w:rsidR="00DD0556" w:rsidRPr="005F4F81">
        <w:rPr>
          <w:sz w:val="20"/>
          <w:szCs w:val="20"/>
        </w:rPr>
        <w:t>ки зрения генетики</w:t>
      </w:r>
      <w:r w:rsidRPr="005F4F81">
        <w:rPr>
          <w:sz w:val="20"/>
          <w:szCs w:val="20"/>
        </w:rPr>
        <w:t xml:space="preserve"> объектов плодовых культур помешало этим вел</w:t>
      </w:r>
      <w:r w:rsidRPr="005F4F81">
        <w:rPr>
          <w:sz w:val="20"/>
          <w:szCs w:val="20"/>
        </w:rPr>
        <w:t>и</w:t>
      </w:r>
      <w:r w:rsidR="00DD0556" w:rsidRPr="005F4F81">
        <w:rPr>
          <w:sz w:val="20"/>
          <w:szCs w:val="20"/>
        </w:rPr>
        <w:t>ким ученым понять</w:t>
      </w:r>
      <w:r w:rsidRPr="005F4F81">
        <w:rPr>
          <w:sz w:val="20"/>
          <w:szCs w:val="20"/>
        </w:rPr>
        <w:t xml:space="preserve"> </w:t>
      </w:r>
      <w:r w:rsidR="00DD0556" w:rsidRPr="005F4F81">
        <w:rPr>
          <w:sz w:val="20"/>
          <w:szCs w:val="20"/>
        </w:rPr>
        <w:t xml:space="preserve">глобальное </w:t>
      </w:r>
      <w:r w:rsidRPr="005F4F81">
        <w:rPr>
          <w:sz w:val="20"/>
          <w:szCs w:val="20"/>
        </w:rPr>
        <w:t xml:space="preserve">значение законов </w:t>
      </w:r>
      <w:r w:rsidR="00DD0556" w:rsidRPr="005F4F81">
        <w:rPr>
          <w:sz w:val="20"/>
          <w:szCs w:val="20"/>
        </w:rPr>
        <w:t xml:space="preserve">Г. </w:t>
      </w:r>
      <w:r w:rsidRPr="005F4F81">
        <w:rPr>
          <w:sz w:val="20"/>
          <w:szCs w:val="20"/>
        </w:rPr>
        <w:t>Менделя.</w:t>
      </w:r>
    </w:p>
    <w:p w:rsidR="00382A21" w:rsidRPr="005F4F81" w:rsidRDefault="00382A21" w:rsidP="0009559D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Выбранный объект исследов</w:t>
      </w:r>
      <w:r w:rsidR="00DD0556" w:rsidRPr="005F4F81">
        <w:rPr>
          <w:sz w:val="20"/>
          <w:szCs w:val="20"/>
        </w:rPr>
        <w:t>ания должен не затруднять, а обл</w:t>
      </w:r>
      <w:r w:rsidRPr="005F4F81">
        <w:rPr>
          <w:sz w:val="20"/>
          <w:szCs w:val="20"/>
        </w:rPr>
        <w:t>е</w:t>
      </w:r>
      <w:r w:rsidR="00DD0556" w:rsidRPr="005F4F81">
        <w:rPr>
          <w:sz w:val="20"/>
          <w:szCs w:val="20"/>
        </w:rPr>
        <w:t>г</w:t>
      </w:r>
      <w:r w:rsidRPr="005F4F81">
        <w:rPr>
          <w:sz w:val="20"/>
          <w:szCs w:val="20"/>
        </w:rPr>
        <w:t>чать решение поставленных задач. Он должен быть выбран с учетом вида опыта (лабораторный, вегетационный, полевой) и легко перен</w:t>
      </w:r>
      <w:r w:rsidRPr="005F4F81">
        <w:rPr>
          <w:sz w:val="20"/>
          <w:szCs w:val="20"/>
        </w:rPr>
        <w:t>о</w:t>
      </w:r>
      <w:r w:rsidRPr="005F4F81">
        <w:rPr>
          <w:sz w:val="20"/>
          <w:szCs w:val="20"/>
        </w:rPr>
        <w:t>сить его специфические условия.</w:t>
      </w:r>
    </w:p>
    <w:p w:rsidR="00382A21" w:rsidRPr="005F4F81" w:rsidRDefault="00DD0556" w:rsidP="0009559D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Опыты в лаборатории, климокамере</w:t>
      </w:r>
      <w:r w:rsidR="005B16F3" w:rsidRPr="005F4F81">
        <w:rPr>
          <w:sz w:val="20"/>
          <w:szCs w:val="20"/>
        </w:rPr>
        <w:t xml:space="preserve"> или теплице требуют </w:t>
      </w:r>
      <w:r w:rsidR="0009559D">
        <w:rPr>
          <w:sz w:val="20"/>
          <w:szCs w:val="20"/>
        </w:rPr>
        <w:t xml:space="preserve">выбора </w:t>
      </w:r>
      <w:r w:rsidR="005B16F3" w:rsidRPr="005F4F81">
        <w:rPr>
          <w:sz w:val="20"/>
          <w:szCs w:val="20"/>
        </w:rPr>
        <w:t>такого раст</w:t>
      </w:r>
      <w:r w:rsidR="00382A21" w:rsidRPr="005F4F81">
        <w:rPr>
          <w:sz w:val="20"/>
          <w:szCs w:val="20"/>
        </w:rPr>
        <w:t>ения, которое легко переносило бы специфическую экол</w:t>
      </w:r>
      <w:r w:rsidR="00382A21" w:rsidRPr="005F4F81">
        <w:rPr>
          <w:sz w:val="20"/>
          <w:szCs w:val="20"/>
        </w:rPr>
        <w:t>о</w:t>
      </w:r>
      <w:r w:rsidR="00382A21" w:rsidRPr="005F4F81">
        <w:rPr>
          <w:sz w:val="20"/>
          <w:szCs w:val="20"/>
        </w:rPr>
        <w:t>гию помещения, было бы устойчивым к болезням и вредителям, ра</w:t>
      </w:r>
      <w:r w:rsidR="00382A21" w:rsidRPr="005F4F81">
        <w:rPr>
          <w:sz w:val="20"/>
          <w:szCs w:val="20"/>
        </w:rPr>
        <w:t>с</w:t>
      </w:r>
      <w:r w:rsidR="00382A21" w:rsidRPr="005F4F81">
        <w:rPr>
          <w:sz w:val="20"/>
          <w:szCs w:val="20"/>
        </w:rPr>
        <w:t>пространенны</w:t>
      </w:r>
      <w:r w:rsidR="0009559D">
        <w:rPr>
          <w:sz w:val="20"/>
          <w:szCs w:val="20"/>
        </w:rPr>
        <w:t>м</w:t>
      </w:r>
      <w:r w:rsidR="00382A21" w:rsidRPr="005F4F81">
        <w:rPr>
          <w:sz w:val="20"/>
          <w:szCs w:val="20"/>
        </w:rPr>
        <w:t xml:space="preserve"> в данных помещениях, где применение ядохимикатов нежел</w:t>
      </w:r>
      <w:r w:rsidR="00382A21" w:rsidRPr="005F4F81">
        <w:rPr>
          <w:sz w:val="20"/>
          <w:szCs w:val="20"/>
        </w:rPr>
        <w:t>а</w:t>
      </w:r>
      <w:r w:rsidR="00382A21" w:rsidRPr="005F4F81">
        <w:rPr>
          <w:sz w:val="20"/>
          <w:szCs w:val="20"/>
        </w:rPr>
        <w:t>тельно.</w:t>
      </w:r>
    </w:p>
    <w:p w:rsidR="00382A21" w:rsidRPr="005F4F81" w:rsidRDefault="00382A21" w:rsidP="0009559D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Полевые опыты следует проводить на адаптированных к местным условиям сортах, которые рекомендованы для возделывания в данной зоне.</w:t>
      </w:r>
    </w:p>
    <w:p w:rsidR="00382A21" w:rsidRPr="005F4F81" w:rsidRDefault="005B16F3" w:rsidP="0009559D">
      <w:pPr>
        <w:spacing w:line="238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 xml:space="preserve">Объект исследований не должен </w:t>
      </w:r>
      <w:r w:rsidR="00382A21" w:rsidRPr="005F4F81">
        <w:rPr>
          <w:sz w:val="20"/>
          <w:szCs w:val="20"/>
        </w:rPr>
        <w:t>обладать широким полиморфи</w:t>
      </w:r>
      <w:r w:rsidR="00382A21" w:rsidRPr="005F4F81">
        <w:rPr>
          <w:sz w:val="20"/>
          <w:szCs w:val="20"/>
        </w:rPr>
        <w:t>з</w:t>
      </w:r>
      <w:r w:rsidR="0009559D">
        <w:rPr>
          <w:sz w:val="20"/>
          <w:szCs w:val="20"/>
        </w:rPr>
        <w:softHyphen/>
      </w:r>
      <w:r w:rsidR="00382A21" w:rsidRPr="005F4F81">
        <w:rPr>
          <w:sz w:val="20"/>
          <w:szCs w:val="20"/>
        </w:rPr>
        <w:t>мом, за исключением особых случаев. Поэтому</w:t>
      </w:r>
      <w:r w:rsidRPr="005F4F81">
        <w:rPr>
          <w:sz w:val="20"/>
          <w:szCs w:val="20"/>
        </w:rPr>
        <w:t>,</w:t>
      </w:r>
      <w:r w:rsidR="00382A21" w:rsidRPr="005F4F81">
        <w:rPr>
          <w:sz w:val="20"/>
          <w:szCs w:val="20"/>
        </w:rPr>
        <w:t xml:space="preserve"> если используется ре</w:t>
      </w:r>
      <w:r w:rsidR="0009559D">
        <w:rPr>
          <w:sz w:val="20"/>
          <w:szCs w:val="20"/>
        </w:rPr>
        <w:softHyphen/>
      </w:r>
      <w:r w:rsidR="00382A21" w:rsidRPr="005F4F81">
        <w:rPr>
          <w:sz w:val="20"/>
          <w:szCs w:val="20"/>
        </w:rPr>
        <w:t>ес</w:t>
      </w:r>
      <w:r w:rsidRPr="005F4F81">
        <w:rPr>
          <w:sz w:val="20"/>
          <w:szCs w:val="20"/>
        </w:rPr>
        <w:t xml:space="preserve">тровый сорт, </w:t>
      </w:r>
      <w:r w:rsidR="00382A21" w:rsidRPr="005F4F81">
        <w:rPr>
          <w:sz w:val="20"/>
          <w:szCs w:val="20"/>
        </w:rPr>
        <w:t>то он должен быть высок</w:t>
      </w:r>
      <w:r w:rsidR="0009559D">
        <w:rPr>
          <w:sz w:val="20"/>
          <w:szCs w:val="20"/>
        </w:rPr>
        <w:t>ой</w:t>
      </w:r>
      <w:r w:rsidR="00382A21" w:rsidRPr="005F4F81">
        <w:rPr>
          <w:sz w:val="20"/>
          <w:szCs w:val="20"/>
        </w:rPr>
        <w:t xml:space="preserve"> репродукци</w:t>
      </w:r>
      <w:r w:rsidR="0009559D">
        <w:rPr>
          <w:sz w:val="20"/>
          <w:szCs w:val="20"/>
        </w:rPr>
        <w:t>и</w:t>
      </w:r>
      <w:r w:rsidR="00382A21" w:rsidRPr="005F4F81">
        <w:rPr>
          <w:sz w:val="20"/>
          <w:szCs w:val="20"/>
        </w:rPr>
        <w:t xml:space="preserve">, где </w:t>
      </w:r>
      <w:r w:rsidR="006E23D5" w:rsidRPr="005F4F81">
        <w:rPr>
          <w:sz w:val="20"/>
          <w:szCs w:val="20"/>
        </w:rPr>
        <w:t>выше</w:t>
      </w:r>
      <w:r w:rsidR="00382A21" w:rsidRPr="005F4F81">
        <w:rPr>
          <w:sz w:val="20"/>
          <w:szCs w:val="20"/>
        </w:rPr>
        <w:t xml:space="preserve"> вероятность генетической однородности. </w:t>
      </w:r>
      <w:r w:rsidRPr="005F4F81">
        <w:rPr>
          <w:sz w:val="20"/>
          <w:szCs w:val="20"/>
        </w:rPr>
        <w:t>С</w:t>
      </w:r>
      <w:r w:rsidR="00382A21" w:rsidRPr="005F4F81">
        <w:rPr>
          <w:sz w:val="20"/>
          <w:szCs w:val="20"/>
        </w:rPr>
        <w:t xml:space="preserve">емена сортов </w:t>
      </w:r>
      <w:r w:rsidR="006E23D5" w:rsidRPr="005F4F81">
        <w:rPr>
          <w:sz w:val="20"/>
          <w:szCs w:val="20"/>
        </w:rPr>
        <w:t xml:space="preserve">для опыта </w:t>
      </w:r>
      <w:r w:rsidR="00382A21" w:rsidRPr="005F4F81">
        <w:rPr>
          <w:sz w:val="20"/>
          <w:szCs w:val="20"/>
        </w:rPr>
        <w:t xml:space="preserve">должны быть </w:t>
      </w:r>
      <w:r w:rsidR="006E23D5" w:rsidRPr="005F4F81">
        <w:rPr>
          <w:sz w:val="20"/>
          <w:szCs w:val="20"/>
        </w:rPr>
        <w:t xml:space="preserve">взяты </w:t>
      </w:r>
      <w:r w:rsidR="00382A21" w:rsidRPr="005F4F81">
        <w:rPr>
          <w:sz w:val="20"/>
          <w:szCs w:val="20"/>
        </w:rPr>
        <w:t>не ниже элиты и только из зоны их райониров</w:t>
      </w:r>
      <w:r w:rsidR="00382A21" w:rsidRPr="005F4F81">
        <w:rPr>
          <w:sz w:val="20"/>
          <w:szCs w:val="20"/>
        </w:rPr>
        <w:t>а</w:t>
      </w:r>
      <w:r w:rsidR="00382A21" w:rsidRPr="005F4F81">
        <w:rPr>
          <w:sz w:val="20"/>
          <w:szCs w:val="20"/>
        </w:rPr>
        <w:t>ния. Предпочтение нужно отдавать сортам и гибридам, которые хара</w:t>
      </w:r>
      <w:r w:rsidR="00382A21" w:rsidRPr="005F4F81">
        <w:rPr>
          <w:sz w:val="20"/>
          <w:szCs w:val="20"/>
        </w:rPr>
        <w:t>к</w:t>
      </w:r>
      <w:r w:rsidR="00382A21" w:rsidRPr="005F4F81">
        <w:rPr>
          <w:sz w:val="20"/>
          <w:szCs w:val="20"/>
        </w:rPr>
        <w:t>тер</w:t>
      </w:r>
      <w:r w:rsidR="00382A21" w:rsidRPr="005F4F81">
        <w:rPr>
          <w:sz w:val="20"/>
          <w:szCs w:val="20"/>
        </w:rPr>
        <w:t>и</w:t>
      </w:r>
      <w:r w:rsidR="00382A21" w:rsidRPr="005F4F81">
        <w:rPr>
          <w:sz w:val="20"/>
          <w:szCs w:val="20"/>
        </w:rPr>
        <w:t>зуются короткостебельностью, устойчивостью к вредителям и боле</w:t>
      </w:r>
      <w:r w:rsidR="00382A21" w:rsidRPr="005F4F81">
        <w:rPr>
          <w:sz w:val="20"/>
          <w:szCs w:val="20"/>
        </w:rPr>
        <w:t>з</w:t>
      </w:r>
      <w:r w:rsidR="00382A21" w:rsidRPr="005F4F81">
        <w:rPr>
          <w:sz w:val="20"/>
          <w:szCs w:val="20"/>
        </w:rPr>
        <w:t>ням, так как требуют меньших финансовых затрат и физических сил по уходу за ними.</w:t>
      </w:r>
    </w:p>
    <w:p w:rsidR="00382A21" w:rsidRPr="005F4F81" w:rsidRDefault="00382A21" w:rsidP="0009559D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 xml:space="preserve">Требование </w:t>
      </w:r>
      <w:r w:rsidRPr="005F4F81">
        <w:rPr>
          <w:b/>
          <w:sz w:val="20"/>
          <w:szCs w:val="20"/>
        </w:rPr>
        <w:t>воспроизводимости</w:t>
      </w:r>
      <w:r w:rsidRPr="005F4F81">
        <w:rPr>
          <w:sz w:val="20"/>
          <w:szCs w:val="20"/>
        </w:rPr>
        <w:t xml:space="preserve"> довольно сложно выполнить</w:t>
      </w:r>
      <w:r w:rsidR="00A13E70">
        <w:rPr>
          <w:sz w:val="20"/>
          <w:szCs w:val="20"/>
        </w:rPr>
        <w:t xml:space="preserve"> в связи с тем, что </w:t>
      </w:r>
      <w:r w:rsidRPr="005F4F81">
        <w:rPr>
          <w:sz w:val="20"/>
          <w:szCs w:val="20"/>
        </w:rPr>
        <w:t>объект исследования зачастую имеет сложную поп</w:t>
      </w:r>
      <w:r w:rsidRPr="005F4F81">
        <w:rPr>
          <w:sz w:val="20"/>
          <w:szCs w:val="20"/>
        </w:rPr>
        <w:t>у</w:t>
      </w:r>
      <w:r w:rsidRPr="005F4F81">
        <w:rPr>
          <w:sz w:val="20"/>
          <w:szCs w:val="20"/>
        </w:rPr>
        <w:t>ляционную структуру и в процессе репродуцирования сильно измен</w:t>
      </w:r>
      <w:r w:rsidRPr="005F4F81">
        <w:rPr>
          <w:sz w:val="20"/>
          <w:szCs w:val="20"/>
        </w:rPr>
        <w:t>я</w:t>
      </w:r>
      <w:r w:rsidRPr="005F4F81">
        <w:rPr>
          <w:sz w:val="20"/>
          <w:szCs w:val="20"/>
        </w:rPr>
        <w:t xml:space="preserve">ется, </w:t>
      </w:r>
      <w:r w:rsidR="005B16F3" w:rsidRPr="005F4F81">
        <w:rPr>
          <w:sz w:val="20"/>
          <w:szCs w:val="20"/>
        </w:rPr>
        <w:t>так как</w:t>
      </w:r>
      <w:r w:rsidRPr="005F4F81">
        <w:rPr>
          <w:sz w:val="20"/>
          <w:szCs w:val="20"/>
        </w:rPr>
        <w:t xml:space="preserve"> качество семян сильно зависит от условий года и места </w:t>
      </w:r>
      <w:r w:rsidRPr="005F4F81">
        <w:rPr>
          <w:sz w:val="20"/>
          <w:szCs w:val="20"/>
        </w:rPr>
        <w:lastRenderedPageBreak/>
        <w:t>прои</w:t>
      </w:r>
      <w:r w:rsidRPr="005F4F81">
        <w:rPr>
          <w:sz w:val="20"/>
          <w:szCs w:val="20"/>
        </w:rPr>
        <w:t>з</w:t>
      </w:r>
      <w:r w:rsidRPr="005F4F81">
        <w:rPr>
          <w:sz w:val="20"/>
          <w:szCs w:val="20"/>
        </w:rPr>
        <w:t>растания, в результате чего формируются семена с различными урожайными к</w:t>
      </w:r>
      <w:r w:rsidRPr="005F4F81">
        <w:rPr>
          <w:sz w:val="20"/>
          <w:szCs w:val="20"/>
        </w:rPr>
        <w:t>а</w:t>
      </w:r>
      <w:r w:rsidRPr="005F4F81">
        <w:rPr>
          <w:sz w:val="20"/>
          <w:szCs w:val="20"/>
        </w:rPr>
        <w:t>чествами.</w:t>
      </w:r>
    </w:p>
    <w:p w:rsidR="00382A21" w:rsidRPr="005F4F81" w:rsidRDefault="00382A21" w:rsidP="0009559D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 xml:space="preserve">Суть требования воспроизводимости </w:t>
      </w:r>
      <w:r w:rsidR="0009559D">
        <w:rPr>
          <w:sz w:val="20"/>
          <w:szCs w:val="20"/>
        </w:rPr>
        <w:t xml:space="preserve">состоит </w:t>
      </w:r>
      <w:r w:rsidRPr="005F4F81">
        <w:rPr>
          <w:sz w:val="20"/>
          <w:szCs w:val="20"/>
        </w:rPr>
        <w:t>в том, что при повт</w:t>
      </w:r>
      <w:r w:rsidRPr="005F4F81">
        <w:rPr>
          <w:sz w:val="20"/>
          <w:szCs w:val="20"/>
        </w:rPr>
        <w:t>о</w:t>
      </w:r>
      <w:r w:rsidRPr="005F4F81">
        <w:rPr>
          <w:sz w:val="20"/>
          <w:szCs w:val="20"/>
        </w:rPr>
        <w:t>рении эксперимента или его продолжении мы должны использовать тот же самый объек</w:t>
      </w:r>
      <w:r w:rsidR="005B16F3" w:rsidRPr="005F4F81">
        <w:rPr>
          <w:sz w:val="20"/>
          <w:szCs w:val="20"/>
        </w:rPr>
        <w:t>т, что на деле выполнить не так-</w:t>
      </w:r>
      <w:r w:rsidRPr="005F4F81">
        <w:rPr>
          <w:sz w:val="20"/>
          <w:szCs w:val="20"/>
        </w:rPr>
        <w:t>то просто.</w:t>
      </w:r>
      <w:r w:rsidR="005B16F3" w:rsidRPr="005F4F81">
        <w:rPr>
          <w:sz w:val="20"/>
          <w:szCs w:val="20"/>
        </w:rPr>
        <w:t xml:space="preserve"> </w:t>
      </w:r>
      <w:r w:rsidRPr="005F4F81">
        <w:rPr>
          <w:sz w:val="20"/>
          <w:szCs w:val="20"/>
        </w:rPr>
        <w:t>Бол</w:t>
      </w:r>
      <w:r w:rsidRPr="005F4F81">
        <w:rPr>
          <w:sz w:val="20"/>
          <w:szCs w:val="20"/>
        </w:rPr>
        <w:t>ь</w:t>
      </w:r>
      <w:r w:rsidRPr="005F4F81">
        <w:rPr>
          <w:sz w:val="20"/>
          <w:szCs w:val="20"/>
        </w:rPr>
        <w:t>шинство сортов имеет сложную популяционную структуру и в проце</w:t>
      </w:r>
      <w:r w:rsidRPr="005F4F81">
        <w:rPr>
          <w:sz w:val="20"/>
          <w:szCs w:val="20"/>
        </w:rPr>
        <w:t>с</w:t>
      </w:r>
      <w:r w:rsidRPr="005F4F81">
        <w:rPr>
          <w:sz w:val="20"/>
          <w:szCs w:val="20"/>
        </w:rPr>
        <w:t>се р</w:t>
      </w:r>
      <w:r w:rsidRPr="005F4F81">
        <w:rPr>
          <w:sz w:val="20"/>
          <w:szCs w:val="20"/>
        </w:rPr>
        <w:t>е</w:t>
      </w:r>
      <w:r w:rsidRPr="005F4F81">
        <w:rPr>
          <w:sz w:val="20"/>
          <w:szCs w:val="20"/>
        </w:rPr>
        <w:t>продуцирования в различных зонах</w:t>
      </w:r>
      <w:r w:rsidR="005B16F3" w:rsidRPr="005F4F81">
        <w:rPr>
          <w:sz w:val="20"/>
          <w:szCs w:val="20"/>
        </w:rPr>
        <w:t xml:space="preserve"> </w:t>
      </w:r>
      <w:r w:rsidR="00AB3734" w:rsidRPr="005F4F81">
        <w:rPr>
          <w:sz w:val="20"/>
          <w:szCs w:val="20"/>
        </w:rPr>
        <w:t>эти сорта между собой</w:t>
      </w:r>
      <w:r w:rsidRPr="005F4F81">
        <w:rPr>
          <w:sz w:val="20"/>
          <w:szCs w:val="20"/>
        </w:rPr>
        <w:t xml:space="preserve"> будут ра</w:t>
      </w:r>
      <w:r w:rsidRPr="005F4F81">
        <w:rPr>
          <w:sz w:val="20"/>
          <w:szCs w:val="20"/>
        </w:rPr>
        <w:t>з</w:t>
      </w:r>
      <w:r w:rsidRPr="005F4F81">
        <w:rPr>
          <w:sz w:val="20"/>
          <w:szCs w:val="20"/>
        </w:rPr>
        <w:t xml:space="preserve">личаться различной частотой </w:t>
      </w:r>
      <w:r w:rsidR="00AB3734" w:rsidRPr="005F4F81">
        <w:rPr>
          <w:sz w:val="20"/>
          <w:szCs w:val="20"/>
        </w:rPr>
        <w:t xml:space="preserve">встречаемости </w:t>
      </w:r>
      <w:r w:rsidRPr="005F4F81">
        <w:rPr>
          <w:sz w:val="20"/>
          <w:szCs w:val="20"/>
        </w:rPr>
        <w:t>генотипов. Вот почему для опытов семенной материал лучше все</w:t>
      </w:r>
      <w:r w:rsidR="00AB3734" w:rsidRPr="005F4F81">
        <w:rPr>
          <w:sz w:val="20"/>
          <w:szCs w:val="20"/>
        </w:rPr>
        <w:t>го получать от учреждений-</w:t>
      </w:r>
      <w:r w:rsidRPr="005F4F81">
        <w:rPr>
          <w:sz w:val="20"/>
          <w:szCs w:val="20"/>
        </w:rPr>
        <w:t>оригинаторов.</w:t>
      </w:r>
    </w:p>
    <w:p w:rsidR="00382A21" w:rsidRPr="005F4F81" w:rsidRDefault="00AB3734" w:rsidP="0009559D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На изменение структуры популяции</w:t>
      </w:r>
      <w:r w:rsidR="00382A21" w:rsidRPr="005F4F81">
        <w:rPr>
          <w:sz w:val="20"/>
          <w:szCs w:val="20"/>
        </w:rPr>
        <w:t xml:space="preserve"> </w:t>
      </w:r>
      <w:r w:rsidRPr="005F4F81">
        <w:rPr>
          <w:sz w:val="20"/>
          <w:szCs w:val="20"/>
        </w:rPr>
        <w:t xml:space="preserve">объекта оказывают влияние </w:t>
      </w:r>
      <w:r w:rsidR="00382A21" w:rsidRPr="005F4F81">
        <w:rPr>
          <w:sz w:val="20"/>
          <w:szCs w:val="20"/>
        </w:rPr>
        <w:t>следующие причины:</w:t>
      </w:r>
    </w:p>
    <w:p w:rsidR="00382A21" w:rsidRPr="005F4F81" w:rsidRDefault="00382A21" w:rsidP="0009559D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– неодинаковое действие (давление</w:t>
      </w:r>
      <w:r w:rsidR="00AB3734" w:rsidRPr="005F4F81">
        <w:rPr>
          <w:sz w:val="20"/>
          <w:szCs w:val="20"/>
        </w:rPr>
        <w:t>)</w:t>
      </w:r>
      <w:r w:rsidRPr="005F4F81">
        <w:rPr>
          <w:sz w:val="20"/>
          <w:szCs w:val="20"/>
        </w:rPr>
        <w:t xml:space="preserve"> естественного отбора на ра</w:t>
      </w:r>
      <w:r w:rsidRPr="005F4F81">
        <w:rPr>
          <w:sz w:val="20"/>
          <w:szCs w:val="20"/>
        </w:rPr>
        <w:t>з</w:t>
      </w:r>
      <w:r w:rsidRPr="005F4F81">
        <w:rPr>
          <w:sz w:val="20"/>
          <w:szCs w:val="20"/>
        </w:rPr>
        <w:t>личные биотипы популяций;</w:t>
      </w:r>
    </w:p>
    <w:p w:rsidR="00382A21" w:rsidRPr="005F4F81" w:rsidRDefault="00AB3734" w:rsidP="0009559D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 xml:space="preserve">– </w:t>
      </w:r>
      <w:r w:rsidR="00382A21" w:rsidRPr="005F4F81">
        <w:rPr>
          <w:sz w:val="20"/>
          <w:szCs w:val="20"/>
        </w:rPr>
        <w:t>перекрестное опыление, име</w:t>
      </w:r>
      <w:r w:rsidRPr="005F4F81">
        <w:rPr>
          <w:sz w:val="20"/>
          <w:szCs w:val="20"/>
        </w:rPr>
        <w:t>ющее место у большинства видов</w:t>
      </w:r>
      <w:r w:rsidR="00382A21" w:rsidRPr="005F4F81">
        <w:rPr>
          <w:sz w:val="20"/>
          <w:szCs w:val="20"/>
        </w:rPr>
        <w:t xml:space="preserve"> самоопылителей;</w:t>
      </w:r>
    </w:p>
    <w:p w:rsidR="00382A21" w:rsidRPr="005F4F81" w:rsidRDefault="00382A21" w:rsidP="0009559D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– механическое засорение.</w:t>
      </w:r>
    </w:p>
    <w:p w:rsidR="00382A21" w:rsidRPr="005F4F81" w:rsidRDefault="00AB3734" w:rsidP="00133A00">
      <w:pPr>
        <w:spacing w:line="238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П</w:t>
      </w:r>
      <w:r w:rsidR="00382A21" w:rsidRPr="005F4F81">
        <w:rPr>
          <w:sz w:val="20"/>
          <w:szCs w:val="20"/>
        </w:rPr>
        <w:t>ри анализе отдельных растений полиморфизм образца может привести к тому, что в по</w:t>
      </w:r>
      <w:r w:rsidRPr="005F4F81">
        <w:rPr>
          <w:sz w:val="20"/>
          <w:szCs w:val="20"/>
        </w:rPr>
        <w:t>следовательном ряду проб или в пар</w:t>
      </w:r>
      <w:r w:rsidR="00382A21" w:rsidRPr="005F4F81">
        <w:rPr>
          <w:sz w:val="20"/>
          <w:szCs w:val="20"/>
        </w:rPr>
        <w:t>ах (ко</w:t>
      </w:r>
      <w:r w:rsidR="00382A21" w:rsidRPr="005F4F81">
        <w:rPr>
          <w:sz w:val="20"/>
          <w:szCs w:val="20"/>
        </w:rPr>
        <w:t>н</w:t>
      </w:r>
      <w:r w:rsidR="00382A21" w:rsidRPr="005F4F81">
        <w:rPr>
          <w:sz w:val="20"/>
          <w:szCs w:val="20"/>
        </w:rPr>
        <w:t>тро</w:t>
      </w:r>
      <w:r w:rsidR="0009559D">
        <w:rPr>
          <w:sz w:val="20"/>
          <w:szCs w:val="20"/>
        </w:rPr>
        <w:t>ль-</w:t>
      </w:r>
      <w:r w:rsidR="00382A21" w:rsidRPr="005F4F81">
        <w:rPr>
          <w:sz w:val="20"/>
          <w:szCs w:val="20"/>
        </w:rPr>
        <w:t>опыт) будут взяты различные по своим свойствам генотипы. В этом случае исследователь рискует принять различия между генот</w:t>
      </w:r>
      <w:r w:rsidR="00382A21" w:rsidRPr="005F4F81">
        <w:rPr>
          <w:sz w:val="20"/>
          <w:szCs w:val="20"/>
        </w:rPr>
        <w:t>и</w:t>
      </w:r>
      <w:r w:rsidR="00382A21" w:rsidRPr="005F4F81">
        <w:rPr>
          <w:sz w:val="20"/>
          <w:szCs w:val="20"/>
        </w:rPr>
        <w:t>пами за эффекты изучаемых в опыте факторов.</w:t>
      </w:r>
      <w:r w:rsidR="0009559D">
        <w:rPr>
          <w:sz w:val="20"/>
          <w:szCs w:val="20"/>
        </w:rPr>
        <w:t xml:space="preserve"> </w:t>
      </w:r>
      <w:r w:rsidR="00382A21" w:rsidRPr="005F4F81">
        <w:rPr>
          <w:sz w:val="20"/>
          <w:szCs w:val="20"/>
        </w:rPr>
        <w:t>Поэтому в работах, связанных с анализом отдельных растений при небольших размерах учетной пл</w:t>
      </w:r>
      <w:r w:rsidR="00382A21" w:rsidRPr="005F4F81">
        <w:rPr>
          <w:sz w:val="20"/>
          <w:szCs w:val="20"/>
        </w:rPr>
        <w:t>о</w:t>
      </w:r>
      <w:r w:rsidR="00382A21" w:rsidRPr="005F4F81">
        <w:rPr>
          <w:sz w:val="20"/>
          <w:szCs w:val="20"/>
        </w:rPr>
        <w:t>щади</w:t>
      </w:r>
      <w:r w:rsidR="0009559D">
        <w:rPr>
          <w:sz w:val="20"/>
          <w:szCs w:val="20"/>
        </w:rPr>
        <w:t>,</w:t>
      </w:r>
      <w:r w:rsidR="00382A21" w:rsidRPr="005F4F81">
        <w:rPr>
          <w:sz w:val="20"/>
          <w:szCs w:val="20"/>
        </w:rPr>
        <w:t xml:space="preserve"> необходимо использовать только чистые линии, которые являются потомством одного гомозиготного растения. В да</w:t>
      </w:r>
      <w:r w:rsidR="00382A21" w:rsidRPr="005F4F81">
        <w:rPr>
          <w:sz w:val="20"/>
          <w:szCs w:val="20"/>
        </w:rPr>
        <w:t>н</w:t>
      </w:r>
      <w:r w:rsidR="00382A21" w:rsidRPr="005F4F81">
        <w:rPr>
          <w:sz w:val="20"/>
          <w:szCs w:val="20"/>
        </w:rPr>
        <w:t>ном случае внутрилинейная изменчивость обусловлена экологической пестротой поля и условиями формирования семян внутри соцветия (матрикальная разнокачественн</w:t>
      </w:r>
      <w:r w:rsidRPr="005F4F81">
        <w:rPr>
          <w:sz w:val="20"/>
          <w:szCs w:val="20"/>
        </w:rPr>
        <w:t>ость). При работе с перекрестно</w:t>
      </w:r>
      <w:r w:rsidR="00382A21" w:rsidRPr="005F4F81">
        <w:rPr>
          <w:sz w:val="20"/>
          <w:szCs w:val="20"/>
        </w:rPr>
        <w:t>оп</w:t>
      </w:r>
      <w:r w:rsidR="00382A21" w:rsidRPr="005F4F81">
        <w:rPr>
          <w:sz w:val="20"/>
          <w:szCs w:val="20"/>
        </w:rPr>
        <w:t>ы</w:t>
      </w:r>
      <w:r w:rsidR="00382A21" w:rsidRPr="005F4F81">
        <w:rPr>
          <w:sz w:val="20"/>
          <w:szCs w:val="20"/>
        </w:rPr>
        <w:t>ляемыми культурами (кукуруза, рожь, свекла, клевер, люцерна, мо</w:t>
      </w:r>
      <w:r w:rsidR="00382A21" w:rsidRPr="005F4F81">
        <w:rPr>
          <w:sz w:val="20"/>
          <w:szCs w:val="20"/>
        </w:rPr>
        <w:t>р</w:t>
      </w:r>
      <w:r w:rsidR="00382A21" w:rsidRPr="005F4F81">
        <w:rPr>
          <w:sz w:val="20"/>
          <w:szCs w:val="20"/>
        </w:rPr>
        <w:t xml:space="preserve">ковь и др.) лучше всего воспользоваться гибридными семенами, </w:t>
      </w:r>
      <w:r w:rsidRPr="005F4F81">
        <w:rPr>
          <w:sz w:val="20"/>
          <w:szCs w:val="20"/>
        </w:rPr>
        <w:t>кот</w:t>
      </w:r>
      <w:r w:rsidRPr="005F4F81">
        <w:rPr>
          <w:sz w:val="20"/>
          <w:szCs w:val="20"/>
        </w:rPr>
        <w:t>о</w:t>
      </w:r>
      <w:r w:rsidRPr="005F4F81">
        <w:rPr>
          <w:sz w:val="20"/>
          <w:szCs w:val="20"/>
        </w:rPr>
        <w:t>рые генетически одноро</w:t>
      </w:r>
      <w:r w:rsidRPr="005F4F81">
        <w:rPr>
          <w:sz w:val="20"/>
          <w:szCs w:val="20"/>
        </w:rPr>
        <w:t>д</w:t>
      </w:r>
      <w:r w:rsidRPr="005F4F81">
        <w:rPr>
          <w:sz w:val="20"/>
          <w:szCs w:val="20"/>
        </w:rPr>
        <w:t>ны</w:t>
      </w:r>
      <w:r w:rsidR="00382A21" w:rsidRPr="005F4F81">
        <w:rPr>
          <w:sz w:val="20"/>
          <w:szCs w:val="20"/>
        </w:rPr>
        <w:t>.</w:t>
      </w:r>
    </w:p>
    <w:p w:rsidR="00382A21" w:rsidRPr="005F4F81" w:rsidRDefault="00382A21" w:rsidP="0009559D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Таким образом, нельзя пользоваться для закла</w:t>
      </w:r>
      <w:r w:rsidR="00AB3734" w:rsidRPr="005F4F81">
        <w:rPr>
          <w:sz w:val="20"/>
          <w:szCs w:val="20"/>
        </w:rPr>
        <w:t>дки опыта случайно подвернувшим</w:t>
      </w:r>
      <w:r w:rsidRPr="005F4F81">
        <w:rPr>
          <w:sz w:val="20"/>
          <w:szCs w:val="20"/>
        </w:rPr>
        <w:t>ся под руку семенным материалом. Необходимо для посева использовать только протравленные семена высоких репроду</w:t>
      </w:r>
      <w:r w:rsidRPr="005F4F81">
        <w:rPr>
          <w:sz w:val="20"/>
          <w:szCs w:val="20"/>
        </w:rPr>
        <w:t>к</w:t>
      </w:r>
      <w:r w:rsidRPr="005F4F81">
        <w:rPr>
          <w:sz w:val="20"/>
          <w:szCs w:val="20"/>
        </w:rPr>
        <w:t>ций, что гарантирует их высокую однородность и выравненность по хозя</w:t>
      </w:r>
      <w:r w:rsidRPr="005F4F81">
        <w:rPr>
          <w:sz w:val="20"/>
          <w:szCs w:val="20"/>
        </w:rPr>
        <w:t>й</w:t>
      </w:r>
      <w:r w:rsidRPr="005F4F81">
        <w:rPr>
          <w:sz w:val="20"/>
          <w:szCs w:val="20"/>
        </w:rPr>
        <w:t>ственно-биологическим характеристикам.</w:t>
      </w:r>
    </w:p>
    <w:p w:rsidR="008D2207" w:rsidRPr="000F5B7A" w:rsidRDefault="00FF13E9" w:rsidP="000955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0F5B7A">
        <w:rPr>
          <w:b/>
          <w:sz w:val="20"/>
          <w:szCs w:val="20"/>
        </w:rPr>
        <w:lastRenderedPageBreak/>
        <w:t>1.2. </w:t>
      </w:r>
      <w:r w:rsidR="008D2207" w:rsidRPr="000F5B7A">
        <w:rPr>
          <w:b/>
          <w:sz w:val="20"/>
          <w:szCs w:val="20"/>
        </w:rPr>
        <w:t>Выбор темы, постановка целей и задач опыта</w:t>
      </w:r>
    </w:p>
    <w:p w:rsidR="008D2207" w:rsidRPr="005F4F81" w:rsidRDefault="008D2207" w:rsidP="005F4F81">
      <w:pPr>
        <w:pStyle w:val="a7"/>
        <w:ind w:left="360"/>
        <w:jc w:val="both"/>
        <w:rPr>
          <w:sz w:val="20"/>
          <w:szCs w:val="20"/>
        </w:rPr>
      </w:pPr>
    </w:p>
    <w:p w:rsidR="00382A21" w:rsidRPr="005F4F81" w:rsidRDefault="00382A21" w:rsidP="00133A00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Успешное проведение опыта во многом зависит от выбора темы и то</w:t>
      </w:r>
      <w:r w:rsidRPr="005F4F81">
        <w:rPr>
          <w:sz w:val="20"/>
          <w:szCs w:val="20"/>
        </w:rPr>
        <w:t>ч</w:t>
      </w:r>
      <w:r w:rsidRPr="005F4F81">
        <w:rPr>
          <w:sz w:val="20"/>
          <w:szCs w:val="20"/>
        </w:rPr>
        <w:t>ной формулировки задач, помогающих раскрыть тему. П</w:t>
      </w:r>
      <w:r w:rsidR="008D2207" w:rsidRPr="005F4F81">
        <w:rPr>
          <w:sz w:val="20"/>
          <w:szCs w:val="20"/>
        </w:rPr>
        <w:t>ри выборе темы следует представля</w:t>
      </w:r>
      <w:r w:rsidRPr="005F4F81">
        <w:rPr>
          <w:sz w:val="20"/>
          <w:szCs w:val="20"/>
        </w:rPr>
        <w:t>ть уровень ее разработанности, перспекти</w:t>
      </w:r>
      <w:r w:rsidRPr="005F4F81">
        <w:rPr>
          <w:sz w:val="20"/>
          <w:szCs w:val="20"/>
        </w:rPr>
        <w:t>в</w:t>
      </w:r>
      <w:r w:rsidRPr="005F4F81">
        <w:rPr>
          <w:sz w:val="20"/>
          <w:szCs w:val="20"/>
        </w:rPr>
        <w:t>ность и запросы производства.</w:t>
      </w:r>
    </w:p>
    <w:p w:rsidR="0025282A" w:rsidRPr="005F4F81" w:rsidRDefault="0025282A" w:rsidP="00133A00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Выбору темы предшествует тщательное ознакомление с отечес</w:t>
      </w:r>
      <w:r w:rsidRPr="005F4F81">
        <w:rPr>
          <w:sz w:val="20"/>
          <w:szCs w:val="20"/>
        </w:rPr>
        <w:t>т</w:t>
      </w:r>
      <w:r w:rsidRPr="005F4F81">
        <w:rPr>
          <w:sz w:val="20"/>
          <w:szCs w:val="20"/>
        </w:rPr>
        <w:t xml:space="preserve">венными и зарубежными источниками литературы по предполагаемой проблеме. По мнению ряда ученых, выбрать тему зачастую </w:t>
      </w:r>
      <w:r w:rsidR="0009559D">
        <w:rPr>
          <w:sz w:val="20"/>
          <w:szCs w:val="20"/>
        </w:rPr>
        <w:t xml:space="preserve">гораздо </w:t>
      </w:r>
      <w:r w:rsidRPr="005F4F81">
        <w:rPr>
          <w:sz w:val="20"/>
          <w:szCs w:val="20"/>
        </w:rPr>
        <w:t>сложнее, чем провести само исследование. Поэтому к теме предъя</w:t>
      </w:r>
      <w:r w:rsidRPr="005F4F81">
        <w:rPr>
          <w:sz w:val="20"/>
          <w:szCs w:val="20"/>
        </w:rPr>
        <w:t>в</w:t>
      </w:r>
      <w:r w:rsidRPr="005F4F81">
        <w:rPr>
          <w:sz w:val="20"/>
          <w:szCs w:val="20"/>
        </w:rPr>
        <w:t>ляют ряд тр</w:t>
      </w:r>
      <w:r w:rsidRPr="005F4F81">
        <w:rPr>
          <w:sz w:val="20"/>
          <w:szCs w:val="20"/>
        </w:rPr>
        <w:t>е</w:t>
      </w:r>
      <w:r w:rsidRPr="005F4F81">
        <w:rPr>
          <w:sz w:val="20"/>
          <w:szCs w:val="20"/>
        </w:rPr>
        <w:t>бований.</w:t>
      </w:r>
    </w:p>
    <w:p w:rsidR="00382A21" w:rsidRPr="005F4F81" w:rsidRDefault="00382A21" w:rsidP="00133A00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Тема эксперимента должна быть конкретной, четко сформулир</w:t>
      </w:r>
      <w:r w:rsidRPr="005F4F81">
        <w:rPr>
          <w:sz w:val="20"/>
          <w:szCs w:val="20"/>
        </w:rPr>
        <w:t>о</w:t>
      </w:r>
      <w:r w:rsidRPr="005F4F81">
        <w:rPr>
          <w:sz w:val="20"/>
          <w:szCs w:val="20"/>
        </w:rPr>
        <w:t>ванной,</w:t>
      </w:r>
      <w:r w:rsidR="0025282A" w:rsidRPr="005F4F81">
        <w:rPr>
          <w:sz w:val="20"/>
          <w:szCs w:val="20"/>
        </w:rPr>
        <w:t xml:space="preserve"> а название должно отражать сущность</w:t>
      </w:r>
      <w:r w:rsidRPr="005F4F81">
        <w:rPr>
          <w:sz w:val="20"/>
          <w:szCs w:val="20"/>
        </w:rPr>
        <w:t xml:space="preserve"> исследования.</w:t>
      </w:r>
    </w:p>
    <w:p w:rsidR="0025282A" w:rsidRPr="005F4F81" w:rsidRDefault="0025282A" w:rsidP="00133A00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 xml:space="preserve">Тема должна быть экономически эффективной и иметь значимость. </w:t>
      </w:r>
      <w:r w:rsidR="0009559D">
        <w:rPr>
          <w:sz w:val="20"/>
          <w:szCs w:val="20"/>
        </w:rPr>
        <w:t xml:space="preserve">В результате внедрения разработки любой темы </w:t>
      </w:r>
      <w:r w:rsidRPr="005F4F81">
        <w:rPr>
          <w:sz w:val="20"/>
          <w:szCs w:val="20"/>
        </w:rPr>
        <w:t>прикладных исслед</w:t>
      </w:r>
      <w:r w:rsidRPr="005F4F81">
        <w:rPr>
          <w:sz w:val="20"/>
          <w:szCs w:val="20"/>
        </w:rPr>
        <w:t>о</w:t>
      </w:r>
      <w:r w:rsidRPr="005F4F81">
        <w:rPr>
          <w:sz w:val="20"/>
          <w:szCs w:val="20"/>
        </w:rPr>
        <w:t>ваний долж</w:t>
      </w:r>
      <w:r w:rsidR="0009559D">
        <w:rPr>
          <w:sz w:val="20"/>
          <w:szCs w:val="20"/>
        </w:rPr>
        <w:t>е</w:t>
      </w:r>
      <w:r w:rsidRPr="005F4F81">
        <w:rPr>
          <w:sz w:val="20"/>
          <w:szCs w:val="20"/>
        </w:rPr>
        <w:t xml:space="preserve">н </w:t>
      </w:r>
      <w:r w:rsidR="0009559D">
        <w:rPr>
          <w:sz w:val="20"/>
          <w:szCs w:val="20"/>
        </w:rPr>
        <w:t xml:space="preserve">быть получен </w:t>
      </w:r>
      <w:r w:rsidRPr="005F4F81">
        <w:rPr>
          <w:sz w:val="20"/>
          <w:szCs w:val="20"/>
        </w:rPr>
        <w:t>экономический эффект в народном хозя</w:t>
      </w:r>
      <w:r w:rsidRPr="005F4F81">
        <w:rPr>
          <w:sz w:val="20"/>
          <w:szCs w:val="20"/>
        </w:rPr>
        <w:t>й</w:t>
      </w:r>
      <w:r w:rsidRPr="005F4F81">
        <w:rPr>
          <w:sz w:val="20"/>
          <w:szCs w:val="20"/>
        </w:rPr>
        <w:t>стве.</w:t>
      </w:r>
    </w:p>
    <w:p w:rsidR="0025282A" w:rsidRPr="005F4F81" w:rsidRDefault="0025282A" w:rsidP="00133A00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При разработке теоретических исследований требование экон</w:t>
      </w:r>
      <w:r w:rsidRPr="005F4F81">
        <w:rPr>
          <w:sz w:val="20"/>
          <w:szCs w:val="20"/>
        </w:rPr>
        <w:t>о</w:t>
      </w:r>
      <w:r w:rsidRPr="005F4F81">
        <w:rPr>
          <w:sz w:val="20"/>
          <w:szCs w:val="20"/>
        </w:rPr>
        <w:t>мичности может уступать тр</w:t>
      </w:r>
      <w:r w:rsidR="0009559D">
        <w:rPr>
          <w:sz w:val="20"/>
          <w:szCs w:val="20"/>
        </w:rPr>
        <w:t>ебованию значимости. Значимость</w:t>
      </w:r>
      <w:r w:rsidRPr="005F4F81">
        <w:rPr>
          <w:sz w:val="20"/>
          <w:szCs w:val="20"/>
        </w:rPr>
        <w:t xml:space="preserve"> как главн</w:t>
      </w:r>
      <w:r w:rsidR="0009559D">
        <w:rPr>
          <w:sz w:val="20"/>
          <w:szCs w:val="20"/>
        </w:rPr>
        <w:t>ый критерий темы</w:t>
      </w:r>
      <w:r w:rsidRPr="005F4F81">
        <w:rPr>
          <w:sz w:val="20"/>
          <w:szCs w:val="20"/>
        </w:rPr>
        <w:t xml:space="preserve"> имеет место в фундаментальных исследован</w:t>
      </w:r>
      <w:r w:rsidRPr="005F4F81">
        <w:rPr>
          <w:sz w:val="20"/>
          <w:szCs w:val="20"/>
        </w:rPr>
        <w:t>и</w:t>
      </w:r>
      <w:r w:rsidRPr="005F4F81">
        <w:rPr>
          <w:sz w:val="20"/>
          <w:szCs w:val="20"/>
        </w:rPr>
        <w:t>ях, где экономический эффект на начальных этапах установить пра</w:t>
      </w:r>
      <w:r w:rsidRPr="005F4F81">
        <w:rPr>
          <w:sz w:val="20"/>
          <w:szCs w:val="20"/>
        </w:rPr>
        <w:t>к</w:t>
      </w:r>
      <w:r w:rsidRPr="005F4F81">
        <w:rPr>
          <w:sz w:val="20"/>
          <w:szCs w:val="20"/>
        </w:rPr>
        <w:t>тич</w:t>
      </w:r>
      <w:r w:rsidRPr="005F4F81">
        <w:rPr>
          <w:sz w:val="20"/>
          <w:szCs w:val="20"/>
        </w:rPr>
        <w:t>е</w:t>
      </w:r>
      <w:r w:rsidRPr="005F4F81">
        <w:rPr>
          <w:sz w:val="20"/>
          <w:szCs w:val="20"/>
        </w:rPr>
        <w:t>ски невозможно.</w:t>
      </w:r>
    </w:p>
    <w:p w:rsidR="0023122D" w:rsidRPr="005F4F81" w:rsidRDefault="0023122D" w:rsidP="00133A00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Тема должна соответствовать профилю научного коллектива. Ведь каждый научный коллектив по сложившейся традиции имеет свой про</w:t>
      </w:r>
      <w:r w:rsidR="00133A00">
        <w:rPr>
          <w:sz w:val="20"/>
          <w:szCs w:val="20"/>
        </w:rPr>
        <w:softHyphen/>
      </w:r>
      <w:r w:rsidRPr="005F4F81">
        <w:rPr>
          <w:sz w:val="20"/>
          <w:szCs w:val="20"/>
        </w:rPr>
        <w:t>филь, квалификацию, компетентность. Такая специализация, как пр</w:t>
      </w:r>
      <w:r w:rsidRPr="005F4F81">
        <w:rPr>
          <w:sz w:val="20"/>
          <w:szCs w:val="20"/>
        </w:rPr>
        <w:t>а</w:t>
      </w:r>
      <w:r w:rsidRPr="005F4F81">
        <w:rPr>
          <w:sz w:val="20"/>
          <w:szCs w:val="20"/>
        </w:rPr>
        <w:t>вило, сокращает сроки выполнения исследований и повышает как те</w:t>
      </w:r>
      <w:r w:rsidRPr="005F4F81">
        <w:rPr>
          <w:sz w:val="20"/>
          <w:szCs w:val="20"/>
        </w:rPr>
        <w:t>о</w:t>
      </w:r>
      <w:r w:rsidRPr="005F4F81">
        <w:rPr>
          <w:sz w:val="20"/>
          <w:szCs w:val="20"/>
        </w:rPr>
        <w:t xml:space="preserve">ретический уровень разработок, так и экономическую эффективность и качество выполняемой разработки. Вместе с тем коллективы должны иметь и непрофильные темы, не отличающиеся </w:t>
      </w:r>
      <w:r w:rsidR="0009559D">
        <w:rPr>
          <w:sz w:val="20"/>
          <w:szCs w:val="20"/>
        </w:rPr>
        <w:t xml:space="preserve">сильно </w:t>
      </w:r>
      <w:r w:rsidRPr="005F4F81">
        <w:rPr>
          <w:sz w:val="20"/>
          <w:szCs w:val="20"/>
        </w:rPr>
        <w:t>от основной т</w:t>
      </w:r>
      <w:r w:rsidRPr="005F4F81">
        <w:rPr>
          <w:sz w:val="20"/>
          <w:szCs w:val="20"/>
        </w:rPr>
        <w:t>е</w:t>
      </w:r>
      <w:r w:rsidRPr="005F4F81">
        <w:rPr>
          <w:sz w:val="20"/>
          <w:szCs w:val="20"/>
        </w:rPr>
        <w:t>матики коллектива.</w:t>
      </w:r>
    </w:p>
    <w:p w:rsidR="0023122D" w:rsidRPr="005F4F81" w:rsidRDefault="0023122D" w:rsidP="00133A00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Важной характеристикой темы является ее осуществимость или внедряемость. При разработке темы следует оценить ее возможность окончания в плановый срок и внедрения в производственных условиях заказчика.</w:t>
      </w:r>
    </w:p>
    <w:p w:rsidR="00675A33" w:rsidRPr="005F4F81" w:rsidRDefault="00382A21" w:rsidP="0009559D">
      <w:pPr>
        <w:spacing w:line="235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В большинстве случаев источником тем для исследований являю</w:t>
      </w:r>
      <w:r w:rsidRPr="005F4F81">
        <w:rPr>
          <w:sz w:val="20"/>
          <w:szCs w:val="20"/>
        </w:rPr>
        <w:t>т</w:t>
      </w:r>
      <w:r w:rsidRPr="005F4F81">
        <w:rPr>
          <w:sz w:val="20"/>
          <w:szCs w:val="20"/>
        </w:rPr>
        <w:t>ся прямые заказы сельскохозяйственного производства</w:t>
      </w:r>
      <w:r w:rsidR="0023122D" w:rsidRPr="005F4F81">
        <w:rPr>
          <w:sz w:val="20"/>
          <w:szCs w:val="20"/>
        </w:rPr>
        <w:t xml:space="preserve"> (хоздогово</w:t>
      </w:r>
      <w:r w:rsidR="0023122D" w:rsidRPr="005F4F81">
        <w:rPr>
          <w:sz w:val="20"/>
          <w:szCs w:val="20"/>
        </w:rPr>
        <w:t>р</w:t>
      </w:r>
      <w:r w:rsidR="0023122D" w:rsidRPr="005F4F81">
        <w:rPr>
          <w:sz w:val="20"/>
          <w:szCs w:val="20"/>
        </w:rPr>
        <w:t>ные темы)</w:t>
      </w:r>
      <w:r w:rsidRPr="005F4F81">
        <w:rPr>
          <w:sz w:val="20"/>
          <w:szCs w:val="20"/>
        </w:rPr>
        <w:t>,</w:t>
      </w:r>
      <w:r w:rsidR="0023122D" w:rsidRPr="005F4F81">
        <w:rPr>
          <w:sz w:val="20"/>
          <w:szCs w:val="20"/>
        </w:rPr>
        <w:t xml:space="preserve"> выполняемые по заданию министерства или по плану н</w:t>
      </w:r>
      <w:r w:rsidR="0023122D" w:rsidRPr="005F4F81">
        <w:rPr>
          <w:sz w:val="20"/>
          <w:szCs w:val="20"/>
        </w:rPr>
        <w:t>а</w:t>
      </w:r>
      <w:r w:rsidR="0023122D" w:rsidRPr="005F4F81">
        <w:rPr>
          <w:sz w:val="20"/>
          <w:szCs w:val="20"/>
        </w:rPr>
        <w:t>учно-исследовательских организаций,</w:t>
      </w:r>
      <w:r w:rsidRPr="005F4F81">
        <w:rPr>
          <w:sz w:val="20"/>
          <w:szCs w:val="20"/>
        </w:rPr>
        <w:t xml:space="preserve"> но они могут и отсутствовать. Поэт</w:t>
      </w:r>
      <w:r w:rsidRPr="005F4F81">
        <w:rPr>
          <w:sz w:val="20"/>
          <w:szCs w:val="20"/>
        </w:rPr>
        <w:t>о</w:t>
      </w:r>
      <w:r w:rsidRPr="005F4F81">
        <w:rPr>
          <w:sz w:val="20"/>
          <w:szCs w:val="20"/>
        </w:rPr>
        <w:t>му научный работник должен знать узкие места производства, предвидеть потребности в будущем и начать работать в этом напра</w:t>
      </w:r>
      <w:r w:rsidRPr="005F4F81">
        <w:rPr>
          <w:sz w:val="20"/>
          <w:szCs w:val="20"/>
        </w:rPr>
        <w:t>в</w:t>
      </w:r>
      <w:r w:rsidRPr="005F4F81">
        <w:rPr>
          <w:sz w:val="20"/>
          <w:szCs w:val="20"/>
        </w:rPr>
        <w:lastRenderedPageBreak/>
        <w:t>лении заранее. Конечно, для формулировки опре</w:t>
      </w:r>
      <w:r w:rsidR="0023122D" w:rsidRPr="005F4F81">
        <w:rPr>
          <w:sz w:val="20"/>
          <w:szCs w:val="20"/>
        </w:rPr>
        <w:t>деленно</w:t>
      </w:r>
      <w:r w:rsidRPr="005F4F81">
        <w:rPr>
          <w:sz w:val="20"/>
          <w:szCs w:val="20"/>
        </w:rPr>
        <w:t>й, четко огр</w:t>
      </w:r>
      <w:r w:rsidRPr="005F4F81">
        <w:rPr>
          <w:sz w:val="20"/>
          <w:szCs w:val="20"/>
        </w:rPr>
        <w:t>а</w:t>
      </w:r>
      <w:r w:rsidRPr="005F4F81">
        <w:rPr>
          <w:sz w:val="20"/>
          <w:szCs w:val="20"/>
        </w:rPr>
        <w:t>ниченной, а не рас</w:t>
      </w:r>
      <w:r w:rsidR="00675A33" w:rsidRPr="005F4F81">
        <w:rPr>
          <w:sz w:val="20"/>
          <w:szCs w:val="20"/>
        </w:rPr>
        <w:t>плывчатой темы нужна</w:t>
      </w:r>
      <w:r w:rsidRPr="005F4F81">
        <w:rPr>
          <w:sz w:val="20"/>
          <w:szCs w:val="20"/>
        </w:rPr>
        <w:t xml:space="preserve"> соответствующая </w:t>
      </w:r>
      <w:r w:rsidR="00675A33" w:rsidRPr="005F4F81">
        <w:rPr>
          <w:sz w:val="20"/>
          <w:szCs w:val="20"/>
        </w:rPr>
        <w:t>матер</w:t>
      </w:r>
      <w:r w:rsidR="00675A33" w:rsidRPr="005F4F81">
        <w:rPr>
          <w:sz w:val="20"/>
          <w:szCs w:val="20"/>
        </w:rPr>
        <w:t>и</w:t>
      </w:r>
      <w:r w:rsidR="00675A33" w:rsidRPr="005F4F81">
        <w:rPr>
          <w:sz w:val="20"/>
          <w:szCs w:val="20"/>
        </w:rPr>
        <w:t xml:space="preserve">ально-техническая </w:t>
      </w:r>
      <w:r w:rsidRPr="005F4F81">
        <w:rPr>
          <w:sz w:val="20"/>
          <w:szCs w:val="20"/>
        </w:rPr>
        <w:t>база, где намечено проводить исследова</w:t>
      </w:r>
      <w:r w:rsidR="00675A33" w:rsidRPr="005F4F81">
        <w:rPr>
          <w:sz w:val="20"/>
          <w:szCs w:val="20"/>
        </w:rPr>
        <w:t xml:space="preserve">ние. </w:t>
      </w:r>
      <w:r w:rsidRPr="005F4F81">
        <w:rPr>
          <w:sz w:val="20"/>
          <w:szCs w:val="20"/>
        </w:rPr>
        <w:t>П</w:t>
      </w:r>
      <w:r w:rsidRPr="005F4F81">
        <w:rPr>
          <w:sz w:val="20"/>
          <w:szCs w:val="20"/>
        </w:rPr>
        <w:t>о</w:t>
      </w:r>
      <w:r w:rsidRPr="005F4F81">
        <w:rPr>
          <w:sz w:val="20"/>
          <w:szCs w:val="20"/>
        </w:rPr>
        <w:t>этому ин</w:t>
      </w:r>
      <w:r w:rsidR="0009559D">
        <w:rPr>
          <w:sz w:val="20"/>
          <w:szCs w:val="20"/>
        </w:rPr>
        <w:t>тересные</w:t>
      </w:r>
      <w:r w:rsidRPr="005F4F81">
        <w:rPr>
          <w:sz w:val="20"/>
          <w:szCs w:val="20"/>
        </w:rPr>
        <w:t xml:space="preserve"> перспективные темы могут быть не выполнены, е</w:t>
      </w:r>
      <w:r w:rsidRPr="005F4F81">
        <w:rPr>
          <w:sz w:val="20"/>
          <w:szCs w:val="20"/>
        </w:rPr>
        <w:t>с</w:t>
      </w:r>
      <w:r w:rsidRPr="005F4F81">
        <w:rPr>
          <w:sz w:val="20"/>
          <w:szCs w:val="20"/>
        </w:rPr>
        <w:t>ли в учр</w:t>
      </w:r>
      <w:r w:rsidRPr="005F4F81">
        <w:rPr>
          <w:sz w:val="20"/>
          <w:szCs w:val="20"/>
        </w:rPr>
        <w:t>е</w:t>
      </w:r>
      <w:r w:rsidRPr="005F4F81">
        <w:rPr>
          <w:sz w:val="20"/>
          <w:szCs w:val="20"/>
        </w:rPr>
        <w:t>ж</w:t>
      </w:r>
      <w:r w:rsidR="00133A00">
        <w:rPr>
          <w:sz w:val="20"/>
          <w:szCs w:val="20"/>
        </w:rPr>
        <w:softHyphen/>
      </w:r>
      <w:r w:rsidRPr="005F4F81">
        <w:rPr>
          <w:sz w:val="20"/>
          <w:szCs w:val="20"/>
        </w:rPr>
        <w:t xml:space="preserve">дении отсутствует соответствующая база. </w:t>
      </w:r>
    </w:p>
    <w:p w:rsidR="00382A21" w:rsidRPr="005F4F81" w:rsidRDefault="00382A21" w:rsidP="00133A00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При выборе темы исследования необходимо руководствоваться т</w:t>
      </w:r>
      <w:r w:rsidRPr="005F4F81">
        <w:rPr>
          <w:sz w:val="20"/>
          <w:szCs w:val="20"/>
        </w:rPr>
        <w:t>а</w:t>
      </w:r>
      <w:r w:rsidRPr="005F4F81">
        <w:rPr>
          <w:sz w:val="20"/>
          <w:szCs w:val="20"/>
        </w:rPr>
        <w:t xml:space="preserve">кими критериями, как </w:t>
      </w:r>
      <w:r w:rsidR="00675A33" w:rsidRPr="005F4F81">
        <w:rPr>
          <w:b/>
          <w:sz w:val="20"/>
          <w:szCs w:val="20"/>
        </w:rPr>
        <w:t xml:space="preserve">научная актуальность, </w:t>
      </w:r>
      <w:r w:rsidRPr="005F4F81">
        <w:rPr>
          <w:b/>
          <w:sz w:val="20"/>
          <w:szCs w:val="20"/>
        </w:rPr>
        <w:t xml:space="preserve">новизна </w:t>
      </w:r>
      <w:r w:rsidR="00675A33" w:rsidRPr="005F4F81">
        <w:rPr>
          <w:b/>
          <w:sz w:val="20"/>
          <w:szCs w:val="20"/>
        </w:rPr>
        <w:t>и перспе</w:t>
      </w:r>
      <w:r w:rsidR="00675A33" w:rsidRPr="005F4F81">
        <w:rPr>
          <w:b/>
          <w:sz w:val="20"/>
          <w:szCs w:val="20"/>
        </w:rPr>
        <w:t>к</w:t>
      </w:r>
      <w:r w:rsidR="00675A33" w:rsidRPr="005F4F81">
        <w:rPr>
          <w:b/>
          <w:sz w:val="20"/>
          <w:szCs w:val="20"/>
        </w:rPr>
        <w:t>тивность</w:t>
      </w:r>
      <w:r w:rsidR="00675A33" w:rsidRPr="005F4F81">
        <w:rPr>
          <w:sz w:val="20"/>
          <w:szCs w:val="20"/>
        </w:rPr>
        <w:t>.</w:t>
      </w:r>
    </w:p>
    <w:p w:rsidR="00382A21" w:rsidRPr="005F4F81" w:rsidRDefault="00382A21" w:rsidP="00133A00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Под актуальностью темы понимают ее народнохозяйственное зн</w:t>
      </w:r>
      <w:r w:rsidRPr="005F4F81">
        <w:rPr>
          <w:sz w:val="20"/>
          <w:szCs w:val="20"/>
        </w:rPr>
        <w:t>а</w:t>
      </w:r>
      <w:r w:rsidRPr="005F4F81">
        <w:rPr>
          <w:sz w:val="20"/>
          <w:szCs w:val="20"/>
        </w:rPr>
        <w:t>чение</w:t>
      </w:r>
      <w:r w:rsidR="00675A33" w:rsidRPr="005F4F81">
        <w:rPr>
          <w:sz w:val="20"/>
          <w:szCs w:val="20"/>
        </w:rPr>
        <w:t>, т.</w:t>
      </w:r>
      <w:r w:rsidR="00133A00">
        <w:rPr>
          <w:sz w:val="20"/>
          <w:szCs w:val="20"/>
        </w:rPr>
        <w:t> </w:t>
      </w:r>
      <w:r w:rsidR="00675A33" w:rsidRPr="005F4F81">
        <w:rPr>
          <w:sz w:val="20"/>
          <w:szCs w:val="20"/>
        </w:rPr>
        <w:t xml:space="preserve">е. она является важной, требующей разрешения в настоящее время. Это требование к теме </w:t>
      </w:r>
      <w:r w:rsidR="00133A00">
        <w:rPr>
          <w:sz w:val="20"/>
          <w:szCs w:val="20"/>
        </w:rPr>
        <w:t xml:space="preserve">– </w:t>
      </w:r>
      <w:r w:rsidR="00675A33" w:rsidRPr="005F4F81">
        <w:rPr>
          <w:sz w:val="20"/>
          <w:szCs w:val="20"/>
        </w:rPr>
        <w:t>одно из основных. Четких критериев оценки актуальности нет. Более легко оценить актуальность прикла</w:t>
      </w:r>
      <w:r w:rsidR="00675A33" w:rsidRPr="005F4F81">
        <w:rPr>
          <w:sz w:val="20"/>
          <w:szCs w:val="20"/>
        </w:rPr>
        <w:t>д</w:t>
      </w:r>
      <w:r w:rsidR="00675A33" w:rsidRPr="005F4F81">
        <w:rPr>
          <w:sz w:val="20"/>
          <w:szCs w:val="20"/>
        </w:rPr>
        <w:t xml:space="preserve">ных тем исследований </w:t>
      </w:r>
      <w:r w:rsidR="00133A00" w:rsidRPr="005F4F81">
        <w:rPr>
          <w:sz w:val="20"/>
          <w:szCs w:val="20"/>
        </w:rPr>
        <w:t xml:space="preserve">можно </w:t>
      </w:r>
      <w:r w:rsidR="00675A33" w:rsidRPr="005F4F81">
        <w:rPr>
          <w:sz w:val="20"/>
          <w:szCs w:val="20"/>
        </w:rPr>
        <w:t>по экономическому эффекту от внедр</w:t>
      </w:r>
      <w:r w:rsidR="00675A33" w:rsidRPr="005F4F81">
        <w:rPr>
          <w:sz w:val="20"/>
          <w:szCs w:val="20"/>
        </w:rPr>
        <w:t>е</w:t>
      </w:r>
      <w:r w:rsidR="00675A33" w:rsidRPr="005F4F81">
        <w:rPr>
          <w:sz w:val="20"/>
          <w:szCs w:val="20"/>
        </w:rPr>
        <w:t>ния.</w:t>
      </w:r>
      <w:r w:rsidRPr="005F4F81">
        <w:rPr>
          <w:sz w:val="20"/>
          <w:szCs w:val="20"/>
        </w:rPr>
        <w:t xml:space="preserve"> Поэтому при выборе и разработке темы исследования целесоо</w:t>
      </w:r>
      <w:r w:rsidRPr="005F4F81">
        <w:rPr>
          <w:sz w:val="20"/>
          <w:szCs w:val="20"/>
        </w:rPr>
        <w:t>б</w:t>
      </w:r>
      <w:r w:rsidRPr="005F4F81">
        <w:rPr>
          <w:sz w:val="20"/>
          <w:szCs w:val="20"/>
        </w:rPr>
        <w:t>разно предварительно рассчитать затраты на ее выполнение и ожида</w:t>
      </w:r>
      <w:r w:rsidRPr="005F4F81">
        <w:rPr>
          <w:sz w:val="20"/>
          <w:szCs w:val="20"/>
        </w:rPr>
        <w:t>е</w:t>
      </w:r>
      <w:r w:rsidRPr="005F4F81">
        <w:rPr>
          <w:sz w:val="20"/>
          <w:szCs w:val="20"/>
        </w:rPr>
        <w:t>мый экономический эффект, который будет получен при внедрении в производство.</w:t>
      </w:r>
    </w:p>
    <w:p w:rsidR="00675A33" w:rsidRPr="005F4F81" w:rsidRDefault="00675A33" w:rsidP="00133A00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Перспективность темы оценивают специалисты-эксперты с пом</w:t>
      </w:r>
      <w:r w:rsidRPr="005F4F81">
        <w:rPr>
          <w:sz w:val="20"/>
          <w:szCs w:val="20"/>
        </w:rPr>
        <w:t>о</w:t>
      </w:r>
      <w:r w:rsidRPr="005F4F81">
        <w:rPr>
          <w:sz w:val="20"/>
          <w:szCs w:val="20"/>
        </w:rPr>
        <w:t>щью оценочной балльной шкалы.</w:t>
      </w:r>
    </w:p>
    <w:p w:rsidR="00675A33" w:rsidRPr="005F4F81" w:rsidRDefault="00675A33" w:rsidP="00133A00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Под научной новизной понимают, что данная тема в такой пост</w:t>
      </w:r>
      <w:r w:rsidRPr="005F4F81">
        <w:rPr>
          <w:sz w:val="20"/>
          <w:szCs w:val="20"/>
        </w:rPr>
        <w:t>а</w:t>
      </w:r>
      <w:r w:rsidRPr="005F4F81">
        <w:rPr>
          <w:sz w:val="20"/>
          <w:szCs w:val="20"/>
        </w:rPr>
        <w:t>новке никогда не разрабатывалась и в настоящее время не разрабат</w:t>
      </w:r>
      <w:r w:rsidRPr="005F4F81">
        <w:rPr>
          <w:sz w:val="20"/>
          <w:szCs w:val="20"/>
        </w:rPr>
        <w:t>ы</w:t>
      </w:r>
      <w:r w:rsidRPr="005F4F81">
        <w:rPr>
          <w:sz w:val="20"/>
          <w:szCs w:val="20"/>
        </w:rPr>
        <w:t>вается</w:t>
      </w:r>
      <w:r w:rsidR="00165788" w:rsidRPr="005F4F81">
        <w:rPr>
          <w:sz w:val="20"/>
          <w:szCs w:val="20"/>
        </w:rPr>
        <w:t>, т.</w:t>
      </w:r>
      <w:r w:rsidR="00542B38">
        <w:rPr>
          <w:sz w:val="20"/>
          <w:szCs w:val="20"/>
        </w:rPr>
        <w:t> </w:t>
      </w:r>
      <w:r w:rsidR="00165788" w:rsidRPr="005F4F81">
        <w:rPr>
          <w:sz w:val="20"/>
          <w:szCs w:val="20"/>
        </w:rPr>
        <w:t>е. исключается дублирование. Дублирование иногда возмо</w:t>
      </w:r>
      <w:r w:rsidR="00165788" w:rsidRPr="005F4F81">
        <w:rPr>
          <w:sz w:val="20"/>
          <w:szCs w:val="20"/>
        </w:rPr>
        <w:t>ж</w:t>
      </w:r>
      <w:r w:rsidR="00165788" w:rsidRPr="005F4F81">
        <w:rPr>
          <w:sz w:val="20"/>
          <w:szCs w:val="20"/>
        </w:rPr>
        <w:t>но только в том случае, когда по заданию руководящих организаций или правительства одинаковые темы разрабатывают два конкуриру</w:t>
      </w:r>
      <w:r w:rsidR="00165788" w:rsidRPr="005F4F81">
        <w:rPr>
          <w:sz w:val="20"/>
          <w:szCs w:val="20"/>
        </w:rPr>
        <w:t>ю</w:t>
      </w:r>
      <w:r w:rsidR="00165788" w:rsidRPr="005F4F81">
        <w:rPr>
          <w:sz w:val="20"/>
          <w:szCs w:val="20"/>
        </w:rPr>
        <w:t>щих коллектива в целях разрешения важнейших государственных пр</w:t>
      </w:r>
      <w:r w:rsidR="00165788" w:rsidRPr="005F4F81">
        <w:rPr>
          <w:sz w:val="20"/>
          <w:szCs w:val="20"/>
        </w:rPr>
        <w:t>о</w:t>
      </w:r>
      <w:r w:rsidR="00165788" w:rsidRPr="005F4F81">
        <w:rPr>
          <w:sz w:val="20"/>
          <w:szCs w:val="20"/>
        </w:rPr>
        <w:t>блем в кратчайшие сроки.</w:t>
      </w:r>
    </w:p>
    <w:p w:rsidR="00382A21" w:rsidRPr="005F4F81" w:rsidRDefault="00382A21" w:rsidP="00133A00">
      <w:pPr>
        <w:ind w:firstLine="284"/>
        <w:jc w:val="both"/>
        <w:rPr>
          <w:sz w:val="20"/>
          <w:szCs w:val="20"/>
        </w:rPr>
      </w:pPr>
      <w:r w:rsidRPr="005F4F81">
        <w:rPr>
          <w:b/>
          <w:sz w:val="20"/>
          <w:szCs w:val="20"/>
        </w:rPr>
        <w:t>Цел</w:t>
      </w:r>
      <w:r w:rsidR="00133A00">
        <w:rPr>
          <w:b/>
          <w:sz w:val="20"/>
          <w:szCs w:val="20"/>
        </w:rPr>
        <w:t>ь</w:t>
      </w:r>
      <w:r w:rsidRPr="005F4F81">
        <w:rPr>
          <w:b/>
          <w:sz w:val="20"/>
          <w:szCs w:val="20"/>
        </w:rPr>
        <w:t xml:space="preserve"> и задачи исследования</w:t>
      </w:r>
      <w:r w:rsidRPr="005F4F81">
        <w:rPr>
          <w:sz w:val="20"/>
          <w:szCs w:val="20"/>
        </w:rPr>
        <w:t xml:space="preserve"> довольно часто формулируются в общей форме, что нередко затрудняет их выполнение в пределах одн</w:t>
      </w:r>
      <w:r w:rsidRPr="005F4F81">
        <w:rPr>
          <w:sz w:val="20"/>
          <w:szCs w:val="20"/>
        </w:rPr>
        <w:t>о</w:t>
      </w:r>
      <w:r w:rsidRPr="005F4F81">
        <w:rPr>
          <w:sz w:val="20"/>
          <w:szCs w:val="20"/>
        </w:rPr>
        <w:t>го опыта.</w:t>
      </w:r>
    </w:p>
    <w:p w:rsidR="00382A21" w:rsidRPr="005F4F81" w:rsidRDefault="00382A21" w:rsidP="00133A00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Формулир</w:t>
      </w:r>
      <w:r w:rsidR="00165788" w:rsidRPr="005F4F81">
        <w:rPr>
          <w:sz w:val="20"/>
          <w:szCs w:val="20"/>
        </w:rPr>
        <w:t>овка общих целей и задач научно-</w:t>
      </w:r>
      <w:r w:rsidRPr="005F4F81">
        <w:rPr>
          <w:sz w:val="20"/>
          <w:szCs w:val="20"/>
        </w:rPr>
        <w:t>исследовательской р</w:t>
      </w:r>
      <w:r w:rsidRPr="005F4F81">
        <w:rPr>
          <w:sz w:val="20"/>
          <w:szCs w:val="20"/>
        </w:rPr>
        <w:t>а</w:t>
      </w:r>
      <w:r w:rsidRPr="005F4F81">
        <w:rPr>
          <w:sz w:val="20"/>
          <w:szCs w:val="20"/>
        </w:rPr>
        <w:t>боты применяется при планировании исследований крупными нау</w:t>
      </w:r>
      <w:r w:rsidRPr="005F4F81">
        <w:rPr>
          <w:sz w:val="20"/>
          <w:szCs w:val="20"/>
        </w:rPr>
        <w:t>ч</w:t>
      </w:r>
      <w:r w:rsidRPr="005F4F81">
        <w:rPr>
          <w:sz w:val="20"/>
          <w:szCs w:val="20"/>
        </w:rPr>
        <w:t>ными учреждениями. При планировании конкретного опыта исслед</w:t>
      </w:r>
      <w:r w:rsidRPr="005F4F81">
        <w:rPr>
          <w:sz w:val="20"/>
          <w:szCs w:val="20"/>
        </w:rPr>
        <w:t>о</w:t>
      </w:r>
      <w:r w:rsidRPr="005F4F81">
        <w:rPr>
          <w:sz w:val="20"/>
          <w:szCs w:val="20"/>
        </w:rPr>
        <w:t>вания следует ограничиться рамками того вопроса, на который нео</w:t>
      </w:r>
      <w:r w:rsidRPr="005F4F81">
        <w:rPr>
          <w:sz w:val="20"/>
          <w:szCs w:val="20"/>
        </w:rPr>
        <w:t>б</w:t>
      </w:r>
      <w:r w:rsidRPr="005F4F81">
        <w:rPr>
          <w:sz w:val="20"/>
          <w:szCs w:val="20"/>
        </w:rPr>
        <w:t>ходимо получить ответ.</w:t>
      </w:r>
    </w:p>
    <w:p w:rsidR="00382A21" w:rsidRPr="005F4F81" w:rsidRDefault="00382A21" w:rsidP="00133A00">
      <w:pPr>
        <w:spacing w:line="238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Цель – это фактор, который является способом воздействия на об</w:t>
      </w:r>
      <w:r w:rsidRPr="005F4F81">
        <w:rPr>
          <w:sz w:val="20"/>
          <w:szCs w:val="20"/>
        </w:rPr>
        <w:t>ъ</w:t>
      </w:r>
      <w:r w:rsidRPr="005F4F81">
        <w:rPr>
          <w:sz w:val="20"/>
          <w:szCs w:val="20"/>
        </w:rPr>
        <w:t>ект исследования для повышения урожайности и качества продукции.</w:t>
      </w:r>
    </w:p>
    <w:p w:rsidR="00382A21" w:rsidRPr="005F4F81" w:rsidRDefault="00382A21" w:rsidP="00A40AEC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Изучаемый фактор, которым воздействуют на объект</w:t>
      </w:r>
      <w:r w:rsidR="003216C0" w:rsidRPr="005F4F81">
        <w:rPr>
          <w:sz w:val="20"/>
          <w:szCs w:val="20"/>
        </w:rPr>
        <w:t>,</w:t>
      </w:r>
      <w:r w:rsidRPr="005F4F81">
        <w:rPr>
          <w:sz w:val="20"/>
          <w:szCs w:val="20"/>
        </w:rPr>
        <w:t xml:space="preserve"> должен быть управляемым, регулируемым </w:t>
      </w:r>
      <w:r w:rsidR="00165788" w:rsidRPr="005F4F81">
        <w:rPr>
          <w:sz w:val="20"/>
          <w:szCs w:val="20"/>
        </w:rPr>
        <w:t xml:space="preserve">и </w:t>
      </w:r>
      <w:r w:rsidRPr="005F4F81">
        <w:rPr>
          <w:sz w:val="20"/>
          <w:szCs w:val="20"/>
        </w:rPr>
        <w:t>измеряемым с достаточно высокой точностью. Если изучается совокупность действия нескольких факт</w:t>
      </w:r>
      <w:r w:rsidRPr="005F4F81">
        <w:rPr>
          <w:sz w:val="20"/>
          <w:szCs w:val="20"/>
        </w:rPr>
        <w:t>о</w:t>
      </w:r>
      <w:r w:rsidRPr="005F4F81">
        <w:rPr>
          <w:sz w:val="20"/>
          <w:szCs w:val="20"/>
        </w:rPr>
        <w:t>ров</w:t>
      </w:r>
      <w:r w:rsidR="00165788" w:rsidRPr="005F4F81">
        <w:rPr>
          <w:sz w:val="20"/>
          <w:szCs w:val="20"/>
        </w:rPr>
        <w:t>,</w:t>
      </w:r>
      <w:r w:rsidRPr="005F4F81">
        <w:rPr>
          <w:sz w:val="20"/>
          <w:szCs w:val="20"/>
        </w:rPr>
        <w:t xml:space="preserve"> они должны быть совместимы, т.</w:t>
      </w:r>
      <w:r w:rsidR="00542B38">
        <w:rPr>
          <w:sz w:val="20"/>
          <w:szCs w:val="20"/>
        </w:rPr>
        <w:t> </w:t>
      </w:r>
      <w:r w:rsidRPr="005F4F81">
        <w:rPr>
          <w:sz w:val="20"/>
          <w:szCs w:val="20"/>
        </w:rPr>
        <w:t xml:space="preserve">е. все их комбинации должны </w:t>
      </w:r>
      <w:r w:rsidRPr="005F4F81">
        <w:rPr>
          <w:sz w:val="20"/>
          <w:szCs w:val="20"/>
        </w:rPr>
        <w:lastRenderedPageBreak/>
        <w:t>быть осуществимы и безопасны. Например, изучаемые дозы пестиц</w:t>
      </w:r>
      <w:r w:rsidRPr="005F4F81">
        <w:rPr>
          <w:sz w:val="20"/>
          <w:szCs w:val="20"/>
        </w:rPr>
        <w:t>и</w:t>
      </w:r>
      <w:r w:rsidRPr="005F4F81">
        <w:rPr>
          <w:sz w:val="20"/>
          <w:szCs w:val="20"/>
        </w:rPr>
        <w:t>дов должны быть безо</w:t>
      </w:r>
      <w:r w:rsidR="00165788" w:rsidRPr="005F4F81">
        <w:rPr>
          <w:sz w:val="20"/>
          <w:szCs w:val="20"/>
        </w:rPr>
        <w:t xml:space="preserve">пасны для человека и животных. </w:t>
      </w:r>
      <w:r w:rsidRPr="005F4F81">
        <w:rPr>
          <w:sz w:val="20"/>
          <w:szCs w:val="20"/>
        </w:rPr>
        <w:t>Кроме этого изучаемые факторы должны быть независимы друг от друга, т.</w:t>
      </w:r>
      <w:r w:rsidR="00991A16">
        <w:rPr>
          <w:sz w:val="20"/>
          <w:szCs w:val="20"/>
        </w:rPr>
        <w:t> </w:t>
      </w:r>
      <w:r w:rsidRPr="005F4F81">
        <w:rPr>
          <w:sz w:val="20"/>
          <w:szCs w:val="20"/>
        </w:rPr>
        <w:t>е. ме</w:t>
      </w:r>
      <w:r w:rsidRPr="005F4F81">
        <w:rPr>
          <w:sz w:val="20"/>
          <w:szCs w:val="20"/>
        </w:rPr>
        <w:t>ж</w:t>
      </w:r>
      <w:r w:rsidRPr="005F4F81">
        <w:rPr>
          <w:sz w:val="20"/>
          <w:szCs w:val="20"/>
        </w:rPr>
        <w:t>ду ними не должно быть тесной корреляционной зависимости. Пр</w:t>
      </w:r>
      <w:r w:rsidRPr="005F4F81">
        <w:rPr>
          <w:sz w:val="20"/>
          <w:szCs w:val="20"/>
        </w:rPr>
        <w:t>а</w:t>
      </w:r>
      <w:r w:rsidRPr="005F4F81">
        <w:rPr>
          <w:sz w:val="20"/>
          <w:szCs w:val="20"/>
        </w:rPr>
        <w:t>вильно поставленные задачи раскрывают цель исследования</w:t>
      </w:r>
      <w:r w:rsidR="00165788" w:rsidRPr="005F4F81">
        <w:rPr>
          <w:sz w:val="20"/>
          <w:szCs w:val="20"/>
        </w:rPr>
        <w:t>, дают возможность ответить</w:t>
      </w:r>
      <w:r w:rsidR="00133A00">
        <w:rPr>
          <w:sz w:val="20"/>
          <w:szCs w:val="20"/>
        </w:rPr>
        <w:t>,</w:t>
      </w:r>
      <w:r w:rsidR="00165788" w:rsidRPr="005F4F81">
        <w:rPr>
          <w:sz w:val="20"/>
          <w:szCs w:val="20"/>
        </w:rPr>
        <w:t xml:space="preserve"> за счет чего произошло увеличение или сниж</w:t>
      </w:r>
      <w:r w:rsidR="00165788" w:rsidRPr="005F4F81">
        <w:rPr>
          <w:sz w:val="20"/>
          <w:szCs w:val="20"/>
        </w:rPr>
        <w:t>е</w:t>
      </w:r>
      <w:r w:rsidR="00165788" w:rsidRPr="005F4F81">
        <w:rPr>
          <w:sz w:val="20"/>
          <w:szCs w:val="20"/>
        </w:rPr>
        <w:t>ние урожайности или качества продукции по вариантам опыта.</w:t>
      </w:r>
      <w:r w:rsidR="00D9451C" w:rsidRPr="005F4F81">
        <w:rPr>
          <w:sz w:val="20"/>
          <w:szCs w:val="20"/>
        </w:rPr>
        <w:t xml:space="preserve"> Обы</w:t>
      </w:r>
      <w:r w:rsidR="00D9451C" w:rsidRPr="005F4F81">
        <w:rPr>
          <w:sz w:val="20"/>
          <w:szCs w:val="20"/>
        </w:rPr>
        <w:t>ч</w:t>
      </w:r>
      <w:r w:rsidR="00D9451C" w:rsidRPr="005F4F81">
        <w:rPr>
          <w:sz w:val="20"/>
          <w:szCs w:val="20"/>
        </w:rPr>
        <w:t>но количество задач, подлежащих исследованию по теме одним нау</w:t>
      </w:r>
      <w:r w:rsidR="00D9451C" w:rsidRPr="005F4F81">
        <w:rPr>
          <w:sz w:val="20"/>
          <w:szCs w:val="20"/>
        </w:rPr>
        <w:t>ч</w:t>
      </w:r>
      <w:r w:rsidR="00D9451C" w:rsidRPr="005F4F81">
        <w:rPr>
          <w:sz w:val="20"/>
          <w:szCs w:val="20"/>
        </w:rPr>
        <w:t>ным работником, колеблется от 3 до 8. При этом важная роль прина</w:t>
      </w:r>
      <w:r w:rsidR="00D9451C" w:rsidRPr="005F4F81">
        <w:rPr>
          <w:sz w:val="20"/>
          <w:szCs w:val="20"/>
        </w:rPr>
        <w:t>д</w:t>
      </w:r>
      <w:r w:rsidR="00D9451C" w:rsidRPr="005F4F81">
        <w:rPr>
          <w:sz w:val="20"/>
          <w:szCs w:val="20"/>
        </w:rPr>
        <w:t>лежит руководителю, который ограничивает и направляет поиск в нужном направлении.</w:t>
      </w:r>
    </w:p>
    <w:p w:rsidR="00382A21" w:rsidRPr="005F4F81" w:rsidRDefault="00382A21" w:rsidP="00A40AEC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Выбор и формулировка темы исследования, определение цели, з</w:t>
      </w:r>
      <w:r w:rsidRPr="005F4F81">
        <w:rPr>
          <w:sz w:val="20"/>
          <w:szCs w:val="20"/>
        </w:rPr>
        <w:t>а</w:t>
      </w:r>
      <w:r w:rsidRPr="005F4F81">
        <w:rPr>
          <w:sz w:val="20"/>
          <w:szCs w:val="20"/>
        </w:rPr>
        <w:t>дач и объекта экспери</w:t>
      </w:r>
      <w:r w:rsidR="00D9451C" w:rsidRPr="005F4F81">
        <w:rPr>
          <w:sz w:val="20"/>
          <w:szCs w:val="20"/>
        </w:rPr>
        <w:t xml:space="preserve">мента – трудный период работы, </w:t>
      </w:r>
      <w:r w:rsidRPr="005F4F81">
        <w:rPr>
          <w:sz w:val="20"/>
          <w:szCs w:val="20"/>
        </w:rPr>
        <w:t>требующи</w:t>
      </w:r>
      <w:r w:rsidR="00D9451C" w:rsidRPr="005F4F81">
        <w:rPr>
          <w:sz w:val="20"/>
          <w:szCs w:val="20"/>
        </w:rPr>
        <w:t>й из</w:t>
      </w:r>
      <w:r w:rsidR="00D9451C" w:rsidRPr="005F4F81">
        <w:rPr>
          <w:sz w:val="20"/>
          <w:szCs w:val="20"/>
        </w:rPr>
        <w:t>у</w:t>
      </w:r>
      <w:r w:rsidR="00D9451C" w:rsidRPr="005F4F81">
        <w:rPr>
          <w:sz w:val="20"/>
          <w:szCs w:val="20"/>
        </w:rPr>
        <w:t xml:space="preserve">чения проблемы в целом по </w:t>
      </w:r>
      <w:r w:rsidRPr="005F4F81">
        <w:rPr>
          <w:sz w:val="20"/>
          <w:szCs w:val="20"/>
        </w:rPr>
        <w:t>литературным источникам.</w:t>
      </w:r>
    </w:p>
    <w:p w:rsidR="00D9451C" w:rsidRPr="005F4F81" w:rsidRDefault="00D9451C" w:rsidP="00A40AEC">
      <w:pPr>
        <w:ind w:firstLine="284"/>
        <w:jc w:val="both"/>
        <w:rPr>
          <w:sz w:val="20"/>
          <w:szCs w:val="20"/>
        </w:rPr>
      </w:pPr>
    </w:p>
    <w:p w:rsidR="00D9451C" w:rsidRPr="005F4F81" w:rsidRDefault="00D9451C" w:rsidP="00A40AEC">
      <w:pPr>
        <w:pStyle w:val="a7"/>
        <w:ind w:left="0"/>
        <w:jc w:val="center"/>
        <w:rPr>
          <w:b/>
          <w:sz w:val="20"/>
          <w:szCs w:val="20"/>
        </w:rPr>
      </w:pPr>
      <w:r w:rsidRPr="005F4F81">
        <w:rPr>
          <w:b/>
          <w:sz w:val="20"/>
          <w:szCs w:val="20"/>
        </w:rPr>
        <w:t>1.3. Изучение научной литературы и выдвижение</w:t>
      </w:r>
      <w:r w:rsidRPr="005F4F81">
        <w:rPr>
          <w:b/>
          <w:sz w:val="20"/>
          <w:szCs w:val="20"/>
        </w:rPr>
        <w:br/>
        <w:t>рабочей гипотезы</w:t>
      </w:r>
    </w:p>
    <w:p w:rsidR="00D9451C" w:rsidRPr="005F4F81" w:rsidRDefault="00D9451C" w:rsidP="00A40AEC">
      <w:pPr>
        <w:pStyle w:val="a7"/>
        <w:ind w:left="360"/>
        <w:jc w:val="both"/>
        <w:rPr>
          <w:sz w:val="20"/>
          <w:szCs w:val="20"/>
        </w:rPr>
      </w:pPr>
    </w:p>
    <w:p w:rsidR="00382A21" w:rsidRPr="00800B4B" w:rsidRDefault="00382A21" w:rsidP="00A40AEC">
      <w:pPr>
        <w:spacing w:line="238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Во избежание дублирования необходимы сбор и критический ан</w:t>
      </w:r>
      <w:r w:rsidRPr="005F4F81">
        <w:rPr>
          <w:sz w:val="20"/>
          <w:szCs w:val="20"/>
        </w:rPr>
        <w:t>а</w:t>
      </w:r>
      <w:r w:rsidR="00D9451C" w:rsidRPr="005F4F81">
        <w:rPr>
          <w:sz w:val="20"/>
          <w:szCs w:val="20"/>
        </w:rPr>
        <w:t>лиз информации о состоянии изученн</w:t>
      </w:r>
      <w:r w:rsidRPr="005F4F81">
        <w:rPr>
          <w:sz w:val="20"/>
          <w:szCs w:val="20"/>
        </w:rPr>
        <w:t>ости исследуемой проблемы, имеющийся в научной литературе. Опыты никогда нельзя заклад</w:t>
      </w:r>
      <w:r w:rsidRPr="005F4F81">
        <w:rPr>
          <w:sz w:val="20"/>
          <w:szCs w:val="20"/>
        </w:rPr>
        <w:t>ы</w:t>
      </w:r>
      <w:r w:rsidRPr="005F4F81">
        <w:rPr>
          <w:sz w:val="20"/>
          <w:szCs w:val="20"/>
        </w:rPr>
        <w:t xml:space="preserve">вать, пока </w:t>
      </w:r>
      <w:r w:rsidR="00133A00">
        <w:rPr>
          <w:sz w:val="20"/>
          <w:szCs w:val="20"/>
        </w:rPr>
        <w:t xml:space="preserve">полностью не изучены проведенные ранее </w:t>
      </w:r>
      <w:r w:rsidRPr="005F4F81">
        <w:rPr>
          <w:sz w:val="20"/>
          <w:szCs w:val="20"/>
        </w:rPr>
        <w:t>исследовани</w:t>
      </w:r>
      <w:r w:rsidR="00133A00">
        <w:rPr>
          <w:sz w:val="20"/>
          <w:szCs w:val="20"/>
        </w:rPr>
        <w:t>я</w:t>
      </w:r>
      <w:r w:rsidRPr="005F4F81">
        <w:rPr>
          <w:sz w:val="20"/>
          <w:szCs w:val="20"/>
        </w:rPr>
        <w:t xml:space="preserve">. </w:t>
      </w:r>
      <w:r w:rsidR="00991A16" w:rsidRPr="00800B4B">
        <w:rPr>
          <w:sz w:val="20"/>
          <w:szCs w:val="20"/>
        </w:rPr>
        <w:t>В этом отношении полезно помнить военное правило: время, затраче</w:t>
      </w:r>
      <w:r w:rsidR="00991A16" w:rsidRPr="00800B4B">
        <w:rPr>
          <w:sz w:val="20"/>
          <w:szCs w:val="20"/>
        </w:rPr>
        <w:t>н</w:t>
      </w:r>
      <w:r w:rsidR="00991A16" w:rsidRPr="00800B4B">
        <w:rPr>
          <w:sz w:val="20"/>
          <w:szCs w:val="20"/>
        </w:rPr>
        <w:t xml:space="preserve">ное на </w:t>
      </w:r>
      <w:r w:rsidR="00542B38" w:rsidRPr="00800B4B">
        <w:rPr>
          <w:sz w:val="20"/>
          <w:szCs w:val="20"/>
        </w:rPr>
        <w:t>разведку</w:t>
      </w:r>
      <w:r w:rsidR="00991A16" w:rsidRPr="00800B4B">
        <w:rPr>
          <w:sz w:val="20"/>
          <w:szCs w:val="20"/>
        </w:rPr>
        <w:t>, редко бывает затрачено впустую.</w:t>
      </w:r>
    </w:p>
    <w:p w:rsidR="00382A21" w:rsidRPr="005F4F81" w:rsidRDefault="00382A21" w:rsidP="00A40AEC">
      <w:pPr>
        <w:spacing w:line="238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При изучении литературы главное внимание должно быть уделено на изучение монографий</w:t>
      </w:r>
      <w:r w:rsidR="00CF3DD6" w:rsidRPr="005F4F81">
        <w:rPr>
          <w:sz w:val="20"/>
          <w:szCs w:val="20"/>
        </w:rPr>
        <w:t>,</w:t>
      </w:r>
      <w:r w:rsidRPr="005F4F81">
        <w:rPr>
          <w:sz w:val="20"/>
          <w:szCs w:val="20"/>
        </w:rPr>
        <w:t xml:space="preserve"> журнальных и научных статей, диссертаций, научных о</w:t>
      </w:r>
      <w:r w:rsidRPr="005F4F81">
        <w:rPr>
          <w:sz w:val="20"/>
          <w:szCs w:val="20"/>
        </w:rPr>
        <w:t>т</w:t>
      </w:r>
      <w:r w:rsidRPr="005F4F81">
        <w:rPr>
          <w:sz w:val="20"/>
          <w:szCs w:val="20"/>
        </w:rPr>
        <w:t>четов</w:t>
      </w:r>
      <w:r w:rsidR="00CF3DD6" w:rsidRPr="005F4F81">
        <w:rPr>
          <w:sz w:val="20"/>
          <w:szCs w:val="20"/>
        </w:rPr>
        <w:t>, патентной документации, переводов иностранной литературы</w:t>
      </w:r>
      <w:r w:rsidRPr="005F4F81">
        <w:rPr>
          <w:sz w:val="20"/>
          <w:szCs w:val="20"/>
        </w:rPr>
        <w:t xml:space="preserve"> и других первоисточников. В результате можно довольно полно выявить степень изученности вопроса.</w:t>
      </w:r>
    </w:p>
    <w:p w:rsidR="00382A21" w:rsidRPr="005F4F81" w:rsidRDefault="00382A21" w:rsidP="00A40AEC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При изучении литературы исследователь должен обращать вним</w:t>
      </w:r>
      <w:r w:rsidRPr="005F4F81">
        <w:rPr>
          <w:sz w:val="20"/>
          <w:szCs w:val="20"/>
        </w:rPr>
        <w:t>а</w:t>
      </w:r>
      <w:r w:rsidRPr="005F4F81">
        <w:rPr>
          <w:sz w:val="20"/>
          <w:szCs w:val="20"/>
        </w:rPr>
        <w:t>ние не только на результаты и выводы, полученные в опытах</w:t>
      </w:r>
      <w:r w:rsidR="00CF3DD6" w:rsidRPr="005F4F81">
        <w:rPr>
          <w:sz w:val="20"/>
          <w:szCs w:val="20"/>
        </w:rPr>
        <w:t>, но</w:t>
      </w:r>
      <w:r w:rsidRPr="005F4F81">
        <w:rPr>
          <w:sz w:val="20"/>
          <w:szCs w:val="20"/>
        </w:rPr>
        <w:t xml:space="preserve"> и тщательно анализировать методику и условия их проведения. В р</w:t>
      </w:r>
      <w:r w:rsidRPr="005F4F81">
        <w:rPr>
          <w:sz w:val="20"/>
          <w:szCs w:val="20"/>
        </w:rPr>
        <w:t>е</w:t>
      </w:r>
      <w:r w:rsidRPr="005F4F81">
        <w:rPr>
          <w:sz w:val="20"/>
          <w:szCs w:val="20"/>
        </w:rPr>
        <w:t>зультате анализа литературных данных должно быть получено четкое представление о том, что по данному вопросу выяснено и т</w:t>
      </w:r>
      <w:r w:rsidR="00CF3DD6" w:rsidRPr="005F4F81">
        <w:rPr>
          <w:sz w:val="20"/>
          <w:szCs w:val="20"/>
        </w:rPr>
        <w:t>очн</w:t>
      </w:r>
      <w:r w:rsidRPr="005F4F81">
        <w:rPr>
          <w:sz w:val="20"/>
          <w:szCs w:val="20"/>
        </w:rPr>
        <w:t>о уст</w:t>
      </w:r>
      <w:r w:rsidRPr="005F4F81">
        <w:rPr>
          <w:sz w:val="20"/>
          <w:szCs w:val="20"/>
        </w:rPr>
        <w:t>а</w:t>
      </w:r>
      <w:r w:rsidRPr="005F4F81">
        <w:rPr>
          <w:sz w:val="20"/>
          <w:szCs w:val="20"/>
        </w:rPr>
        <w:t>нов</w:t>
      </w:r>
      <w:r w:rsidR="00CF3DD6" w:rsidRPr="005F4F81">
        <w:rPr>
          <w:sz w:val="20"/>
          <w:szCs w:val="20"/>
        </w:rPr>
        <w:t xml:space="preserve">лено по методикам, </w:t>
      </w:r>
      <w:r w:rsidRPr="005F4F81">
        <w:rPr>
          <w:sz w:val="20"/>
          <w:szCs w:val="20"/>
        </w:rPr>
        <w:t>соответствующим современным требованиям и не вызывает сомнения, что осталось неясным или вызывает с</w:t>
      </w:r>
      <w:r w:rsidRPr="005F4F81">
        <w:rPr>
          <w:sz w:val="20"/>
          <w:szCs w:val="20"/>
        </w:rPr>
        <w:t>о</w:t>
      </w:r>
      <w:r w:rsidRPr="005F4F81">
        <w:rPr>
          <w:sz w:val="20"/>
          <w:szCs w:val="20"/>
        </w:rPr>
        <w:t>мнения, так как применялись несовершенные методы исследования, а также</w:t>
      </w:r>
      <w:r w:rsidR="00542B38">
        <w:rPr>
          <w:sz w:val="20"/>
          <w:szCs w:val="20"/>
        </w:rPr>
        <w:t>,</w:t>
      </w:r>
      <w:r w:rsidRPr="005F4F81">
        <w:rPr>
          <w:sz w:val="20"/>
          <w:szCs w:val="20"/>
        </w:rPr>
        <w:t xml:space="preserve"> что ост</w:t>
      </w:r>
      <w:r w:rsidRPr="005F4F81">
        <w:rPr>
          <w:sz w:val="20"/>
          <w:szCs w:val="20"/>
        </w:rPr>
        <w:t>а</w:t>
      </w:r>
      <w:r w:rsidRPr="005F4F81">
        <w:rPr>
          <w:sz w:val="20"/>
          <w:szCs w:val="20"/>
        </w:rPr>
        <w:t>лось совершенно неизученным.</w:t>
      </w:r>
    </w:p>
    <w:p w:rsidR="00CF3DD6" w:rsidRPr="005F4F81" w:rsidRDefault="00CF3DD6" w:rsidP="005F4F81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Неотъемлемым требованием проработки научной литературы явл</w:t>
      </w:r>
      <w:r w:rsidRPr="005F4F81">
        <w:rPr>
          <w:sz w:val="20"/>
          <w:szCs w:val="20"/>
        </w:rPr>
        <w:t>я</w:t>
      </w:r>
      <w:r w:rsidRPr="005F4F81">
        <w:rPr>
          <w:sz w:val="20"/>
          <w:szCs w:val="20"/>
        </w:rPr>
        <w:t>ется запись прочитанного, что в дальнейшем позволяет про</w:t>
      </w:r>
      <w:r w:rsidR="00133A00">
        <w:rPr>
          <w:sz w:val="20"/>
          <w:szCs w:val="20"/>
        </w:rPr>
        <w:softHyphen/>
      </w:r>
      <w:r w:rsidRPr="005F4F81">
        <w:rPr>
          <w:sz w:val="20"/>
          <w:szCs w:val="20"/>
        </w:rPr>
        <w:lastRenderedPageBreak/>
        <w:t>анализировать текст и отобрать нужную информацию для разрабат</w:t>
      </w:r>
      <w:r w:rsidRPr="005F4F81">
        <w:rPr>
          <w:sz w:val="20"/>
          <w:szCs w:val="20"/>
        </w:rPr>
        <w:t>ы</w:t>
      </w:r>
      <w:r w:rsidRPr="005F4F81">
        <w:rPr>
          <w:sz w:val="20"/>
          <w:szCs w:val="20"/>
        </w:rPr>
        <w:t>ваемой темы. Записи делают в виде выписок, аннотаций и конспектов.</w:t>
      </w:r>
    </w:p>
    <w:p w:rsidR="00CF3DD6" w:rsidRPr="005F4F81" w:rsidRDefault="00CF3DD6" w:rsidP="0074354C">
      <w:pPr>
        <w:spacing w:line="247" w:lineRule="auto"/>
        <w:ind w:firstLine="284"/>
        <w:jc w:val="both"/>
        <w:rPr>
          <w:sz w:val="20"/>
          <w:szCs w:val="20"/>
        </w:rPr>
      </w:pPr>
      <w:r w:rsidRPr="005F4F81">
        <w:rPr>
          <w:i/>
          <w:sz w:val="20"/>
          <w:szCs w:val="20"/>
        </w:rPr>
        <w:t>Выписка</w:t>
      </w:r>
      <w:r w:rsidRPr="005F4F81">
        <w:rPr>
          <w:sz w:val="20"/>
          <w:szCs w:val="20"/>
        </w:rPr>
        <w:t xml:space="preserve"> – это краткое (или полное) содержание отдельных фра</w:t>
      </w:r>
      <w:r w:rsidRPr="005F4F81">
        <w:rPr>
          <w:sz w:val="20"/>
          <w:szCs w:val="20"/>
        </w:rPr>
        <w:t>г</w:t>
      </w:r>
      <w:r w:rsidRPr="005F4F81">
        <w:rPr>
          <w:sz w:val="20"/>
          <w:szCs w:val="20"/>
        </w:rPr>
        <w:t>ментов (разделов, глав, параграфов, страниц)</w:t>
      </w:r>
      <w:r w:rsidR="00EF4CA7" w:rsidRPr="005F4F81">
        <w:rPr>
          <w:sz w:val="20"/>
          <w:szCs w:val="20"/>
        </w:rPr>
        <w:t xml:space="preserve"> информации. Выписки могут заменить сплошное конспектирование текста, а краткость их п</w:t>
      </w:r>
      <w:r w:rsidR="00EF4CA7" w:rsidRPr="005F4F81">
        <w:rPr>
          <w:sz w:val="20"/>
          <w:szCs w:val="20"/>
        </w:rPr>
        <w:t>о</w:t>
      </w:r>
      <w:r w:rsidR="00EF4CA7" w:rsidRPr="005F4F81">
        <w:rPr>
          <w:sz w:val="20"/>
          <w:szCs w:val="20"/>
        </w:rPr>
        <w:t>зволяет в малом объеме накопить большую информацию.</w:t>
      </w:r>
    </w:p>
    <w:p w:rsidR="00EF4CA7" w:rsidRPr="005F4F81" w:rsidRDefault="00EF4CA7" w:rsidP="0074354C">
      <w:pPr>
        <w:spacing w:line="245" w:lineRule="auto"/>
        <w:ind w:firstLine="284"/>
        <w:jc w:val="both"/>
        <w:rPr>
          <w:sz w:val="20"/>
          <w:szCs w:val="20"/>
        </w:rPr>
      </w:pPr>
      <w:r w:rsidRPr="005F4F81">
        <w:rPr>
          <w:i/>
          <w:sz w:val="20"/>
          <w:szCs w:val="20"/>
        </w:rPr>
        <w:t>Аннотация</w:t>
      </w:r>
      <w:r w:rsidRPr="005F4F81">
        <w:rPr>
          <w:sz w:val="20"/>
          <w:szCs w:val="20"/>
        </w:rPr>
        <w:t xml:space="preserve"> – это сжатое содержание первоисточника</w:t>
      </w:r>
      <w:r w:rsidR="00A267D4">
        <w:rPr>
          <w:sz w:val="20"/>
          <w:szCs w:val="20"/>
        </w:rPr>
        <w:t xml:space="preserve">, которое </w:t>
      </w:r>
      <w:r w:rsidRPr="006155E3">
        <w:rPr>
          <w:sz w:val="20"/>
          <w:szCs w:val="20"/>
        </w:rPr>
        <w:t>с</w:t>
      </w:r>
      <w:r w:rsidRPr="006155E3">
        <w:rPr>
          <w:sz w:val="20"/>
          <w:szCs w:val="20"/>
        </w:rPr>
        <w:t>о</w:t>
      </w:r>
      <w:r w:rsidRPr="006155E3">
        <w:rPr>
          <w:sz w:val="20"/>
          <w:szCs w:val="20"/>
        </w:rPr>
        <w:t xml:space="preserve">ставляется на целый документ информации в целом. </w:t>
      </w:r>
      <w:r w:rsidR="006155E3">
        <w:rPr>
          <w:sz w:val="20"/>
          <w:szCs w:val="20"/>
        </w:rPr>
        <w:t xml:space="preserve">Аннотации </w:t>
      </w:r>
      <w:r w:rsidRPr="005F4F81">
        <w:rPr>
          <w:sz w:val="20"/>
          <w:szCs w:val="20"/>
        </w:rPr>
        <w:t>удо</w:t>
      </w:r>
      <w:r w:rsidRPr="005F4F81">
        <w:rPr>
          <w:sz w:val="20"/>
          <w:szCs w:val="20"/>
        </w:rPr>
        <w:t>б</w:t>
      </w:r>
      <w:r w:rsidRPr="005F4F81">
        <w:rPr>
          <w:sz w:val="20"/>
          <w:szCs w:val="20"/>
        </w:rPr>
        <w:t>но накапливать на отдельных карточках по различным вопросам из</w:t>
      </w:r>
      <w:r w:rsidRPr="005F4F81">
        <w:rPr>
          <w:sz w:val="20"/>
          <w:szCs w:val="20"/>
        </w:rPr>
        <w:t>у</w:t>
      </w:r>
      <w:r w:rsidRPr="005F4F81">
        <w:rPr>
          <w:sz w:val="20"/>
          <w:szCs w:val="20"/>
        </w:rPr>
        <w:t>чаемой темы.</w:t>
      </w:r>
    </w:p>
    <w:p w:rsidR="00EF4CA7" w:rsidRPr="005F4F81" w:rsidRDefault="00EF4CA7" w:rsidP="0074354C">
      <w:pPr>
        <w:spacing w:line="245" w:lineRule="auto"/>
        <w:ind w:firstLine="284"/>
        <w:jc w:val="both"/>
        <w:rPr>
          <w:sz w:val="20"/>
          <w:szCs w:val="20"/>
        </w:rPr>
      </w:pPr>
      <w:r w:rsidRPr="005F4F81">
        <w:rPr>
          <w:i/>
          <w:sz w:val="20"/>
          <w:szCs w:val="20"/>
        </w:rPr>
        <w:t>Конспект</w:t>
      </w:r>
      <w:r w:rsidRPr="005F4F81">
        <w:rPr>
          <w:sz w:val="20"/>
          <w:szCs w:val="20"/>
        </w:rPr>
        <w:t xml:space="preserve"> – это подробное изложение содержания информации в достаточно краткой форме основных моментов разрабатываемой темы. </w:t>
      </w:r>
      <w:r w:rsidR="00133A00" w:rsidRPr="005F4F81">
        <w:rPr>
          <w:sz w:val="20"/>
          <w:szCs w:val="20"/>
        </w:rPr>
        <w:t xml:space="preserve">Конспект </w:t>
      </w:r>
      <w:r w:rsidR="00133A00">
        <w:rPr>
          <w:sz w:val="20"/>
          <w:szCs w:val="20"/>
        </w:rPr>
        <w:t xml:space="preserve">следует </w:t>
      </w:r>
      <w:r w:rsidRPr="005F4F81">
        <w:rPr>
          <w:sz w:val="20"/>
          <w:szCs w:val="20"/>
        </w:rPr>
        <w:t>составлять на каждый литературный источник о</w:t>
      </w:r>
      <w:r w:rsidRPr="005F4F81">
        <w:rPr>
          <w:sz w:val="20"/>
          <w:szCs w:val="20"/>
        </w:rPr>
        <w:t>т</w:t>
      </w:r>
      <w:r w:rsidRPr="005F4F81">
        <w:rPr>
          <w:sz w:val="20"/>
          <w:szCs w:val="20"/>
        </w:rPr>
        <w:t>дельно, записи вести на одной странице, оставляя широкие поля. Это нужно для того, чтобы при необходимости дополнить новым матери</w:t>
      </w:r>
      <w:r w:rsidRPr="005F4F81">
        <w:rPr>
          <w:sz w:val="20"/>
          <w:szCs w:val="20"/>
        </w:rPr>
        <w:t>а</w:t>
      </w:r>
      <w:r w:rsidRPr="005F4F81">
        <w:rPr>
          <w:sz w:val="20"/>
          <w:szCs w:val="20"/>
        </w:rPr>
        <w:t>лом, своим анализом данного источника.</w:t>
      </w:r>
    </w:p>
    <w:p w:rsidR="00382A21" w:rsidRPr="005F4F81" w:rsidRDefault="00EF4CA7" w:rsidP="0074354C">
      <w:pPr>
        <w:spacing w:line="245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 xml:space="preserve">В результате изучения литературы, ее аналитического обзора </w:t>
      </w:r>
      <w:r w:rsidR="00CF3DD6" w:rsidRPr="005F4F81">
        <w:rPr>
          <w:sz w:val="20"/>
          <w:szCs w:val="20"/>
        </w:rPr>
        <w:t>и</w:t>
      </w:r>
      <w:r w:rsidR="00CF3DD6" w:rsidRPr="005F4F81">
        <w:rPr>
          <w:sz w:val="20"/>
          <w:szCs w:val="20"/>
        </w:rPr>
        <w:t>с</w:t>
      </w:r>
      <w:r w:rsidR="00CF3DD6" w:rsidRPr="005F4F81">
        <w:rPr>
          <w:sz w:val="20"/>
          <w:szCs w:val="20"/>
        </w:rPr>
        <w:t>следователь «</w:t>
      </w:r>
      <w:r w:rsidR="00382A21" w:rsidRPr="005F4F81">
        <w:rPr>
          <w:sz w:val="20"/>
          <w:szCs w:val="20"/>
        </w:rPr>
        <w:t>в</w:t>
      </w:r>
      <w:r w:rsidR="00CF3DD6" w:rsidRPr="005F4F81">
        <w:rPr>
          <w:sz w:val="20"/>
          <w:szCs w:val="20"/>
        </w:rPr>
        <w:t>черне</w:t>
      </w:r>
      <w:r w:rsidR="00382A21" w:rsidRPr="005F4F81">
        <w:rPr>
          <w:sz w:val="20"/>
          <w:szCs w:val="20"/>
        </w:rPr>
        <w:t>» прикидывает соотношение известных и неи</w:t>
      </w:r>
      <w:r w:rsidR="00382A21" w:rsidRPr="005F4F81">
        <w:rPr>
          <w:sz w:val="20"/>
          <w:szCs w:val="20"/>
        </w:rPr>
        <w:t>з</w:t>
      </w:r>
      <w:r w:rsidR="00382A21" w:rsidRPr="005F4F81">
        <w:rPr>
          <w:sz w:val="20"/>
          <w:szCs w:val="20"/>
        </w:rPr>
        <w:t>вестных сведений. На основании литературных данных у экспериме</w:t>
      </w:r>
      <w:r w:rsidR="00382A21" w:rsidRPr="005F4F81">
        <w:rPr>
          <w:sz w:val="20"/>
          <w:szCs w:val="20"/>
        </w:rPr>
        <w:t>н</w:t>
      </w:r>
      <w:r w:rsidR="00382A21" w:rsidRPr="005F4F81">
        <w:rPr>
          <w:sz w:val="20"/>
          <w:szCs w:val="20"/>
        </w:rPr>
        <w:t>татора в</w:t>
      </w:r>
      <w:r w:rsidR="00382A21" w:rsidRPr="005F4F81">
        <w:rPr>
          <w:sz w:val="20"/>
          <w:szCs w:val="20"/>
        </w:rPr>
        <w:t>ы</w:t>
      </w:r>
      <w:r w:rsidR="00382A21" w:rsidRPr="005F4F81">
        <w:rPr>
          <w:sz w:val="20"/>
          <w:szCs w:val="20"/>
        </w:rPr>
        <w:t>рабатывается четкое отношение к ранее известным фактам, оконч</w:t>
      </w:r>
      <w:r w:rsidR="00382A21" w:rsidRPr="005F4F81">
        <w:rPr>
          <w:sz w:val="20"/>
          <w:szCs w:val="20"/>
        </w:rPr>
        <w:t>а</w:t>
      </w:r>
      <w:r w:rsidR="00382A21" w:rsidRPr="005F4F81">
        <w:rPr>
          <w:sz w:val="20"/>
          <w:szCs w:val="20"/>
        </w:rPr>
        <w:t>тельно формируется отношение к идеям и гипотезам авторов информ</w:t>
      </w:r>
      <w:r w:rsidR="00382A21" w:rsidRPr="005F4F81">
        <w:rPr>
          <w:sz w:val="20"/>
          <w:szCs w:val="20"/>
        </w:rPr>
        <w:t>а</w:t>
      </w:r>
      <w:r w:rsidR="00382A21" w:rsidRPr="005F4F81">
        <w:rPr>
          <w:sz w:val="20"/>
          <w:szCs w:val="20"/>
        </w:rPr>
        <w:t>ции.</w:t>
      </w:r>
    </w:p>
    <w:p w:rsidR="00CE155E" w:rsidRPr="005F4F81" w:rsidRDefault="00CE155E" w:rsidP="0074354C">
      <w:pPr>
        <w:spacing w:line="245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В результате изучения научной литературы по теме исследований, как правило, выполняют литературный обзор, где делаются ссылки на использованные источники информации. Учет проработанной инфо</w:t>
      </w:r>
      <w:r w:rsidRPr="005F4F81">
        <w:rPr>
          <w:sz w:val="20"/>
          <w:szCs w:val="20"/>
        </w:rPr>
        <w:t>р</w:t>
      </w:r>
      <w:r w:rsidRPr="005F4F81">
        <w:rPr>
          <w:sz w:val="20"/>
          <w:szCs w:val="20"/>
        </w:rPr>
        <w:t>мации сводится к составлению библиографии (списка используемой литературы).</w:t>
      </w:r>
    </w:p>
    <w:p w:rsidR="00CE155E" w:rsidRPr="005F4F81" w:rsidRDefault="00CE155E" w:rsidP="0074354C">
      <w:pPr>
        <w:spacing w:line="245" w:lineRule="auto"/>
        <w:ind w:firstLine="284"/>
        <w:jc w:val="both"/>
        <w:rPr>
          <w:sz w:val="20"/>
          <w:szCs w:val="20"/>
        </w:rPr>
      </w:pPr>
      <w:r w:rsidRPr="005F4F81">
        <w:rPr>
          <w:i/>
          <w:sz w:val="20"/>
          <w:szCs w:val="20"/>
        </w:rPr>
        <w:t>Библиография</w:t>
      </w:r>
      <w:r w:rsidRPr="005F4F81">
        <w:rPr>
          <w:sz w:val="20"/>
          <w:szCs w:val="20"/>
        </w:rPr>
        <w:t xml:space="preserve"> – это перечень различных информационных док</w:t>
      </w:r>
      <w:r w:rsidRPr="005F4F81">
        <w:rPr>
          <w:sz w:val="20"/>
          <w:szCs w:val="20"/>
        </w:rPr>
        <w:t>у</w:t>
      </w:r>
      <w:r w:rsidRPr="005F4F81">
        <w:rPr>
          <w:sz w:val="20"/>
          <w:szCs w:val="20"/>
        </w:rPr>
        <w:t>ментов с указанием следующих данных: фамилия и инициалы автора, название источника, место издания, издательство, год издания, объем источника в страницах.</w:t>
      </w:r>
    </w:p>
    <w:p w:rsidR="00382A21" w:rsidRPr="005F4F81" w:rsidRDefault="00382A21" w:rsidP="0074354C">
      <w:pPr>
        <w:spacing w:line="245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Процесс ознакомления с литературными источниками по изуча</w:t>
      </w:r>
      <w:r w:rsidRPr="005F4F81">
        <w:rPr>
          <w:sz w:val="20"/>
          <w:szCs w:val="20"/>
        </w:rPr>
        <w:t>е</w:t>
      </w:r>
      <w:r w:rsidRPr="005F4F81">
        <w:rPr>
          <w:sz w:val="20"/>
          <w:szCs w:val="20"/>
        </w:rPr>
        <w:t>мому вопросу дает возможность разработать рабочую или  конкур</w:t>
      </w:r>
      <w:r w:rsidRPr="005F4F81">
        <w:rPr>
          <w:sz w:val="20"/>
          <w:szCs w:val="20"/>
        </w:rPr>
        <w:t>и</w:t>
      </w:r>
      <w:r w:rsidRPr="005F4F81">
        <w:rPr>
          <w:sz w:val="20"/>
          <w:szCs w:val="20"/>
        </w:rPr>
        <w:t>рующую гипотезу.</w:t>
      </w:r>
    </w:p>
    <w:p w:rsidR="00382A21" w:rsidRPr="005F4F81" w:rsidRDefault="00382A21" w:rsidP="0074354C">
      <w:pPr>
        <w:spacing w:line="247" w:lineRule="auto"/>
        <w:ind w:firstLine="284"/>
        <w:jc w:val="both"/>
        <w:rPr>
          <w:sz w:val="20"/>
          <w:szCs w:val="20"/>
        </w:rPr>
      </w:pPr>
      <w:r w:rsidRPr="005F4F81">
        <w:rPr>
          <w:b/>
          <w:sz w:val="20"/>
          <w:szCs w:val="20"/>
        </w:rPr>
        <w:t>Рабочая гипотеза</w:t>
      </w:r>
      <w:r w:rsidRPr="005F4F81">
        <w:rPr>
          <w:sz w:val="20"/>
          <w:szCs w:val="20"/>
        </w:rPr>
        <w:t xml:space="preserve"> – это научное предположение тех закономерн</w:t>
      </w:r>
      <w:r w:rsidRPr="005F4F81">
        <w:rPr>
          <w:sz w:val="20"/>
          <w:szCs w:val="20"/>
        </w:rPr>
        <w:t>о</w:t>
      </w:r>
      <w:r w:rsidRPr="005F4F81">
        <w:rPr>
          <w:sz w:val="20"/>
          <w:szCs w:val="20"/>
        </w:rPr>
        <w:t>стей, на которых основывается объяснение ожидаемых в опыте р</w:t>
      </w:r>
      <w:r w:rsidRPr="005F4F81">
        <w:rPr>
          <w:sz w:val="20"/>
          <w:szCs w:val="20"/>
        </w:rPr>
        <w:t>е</w:t>
      </w:r>
      <w:r w:rsidRPr="005F4F81">
        <w:rPr>
          <w:sz w:val="20"/>
          <w:szCs w:val="20"/>
        </w:rPr>
        <w:t>зультатов.</w:t>
      </w:r>
    </w:p>
    <w:p w:rsidR="00382A21" w:rsidRPr="005F4F81" w:rsidRDefault="00382A21" w:rsidP="0074354C">
      <w:pPr>
        <w:spacing w:line="245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Построение гипотезы служит отправным пунктом для планиров</w:t>
      </w:r>
      <w:r w:rsidRPr="005F4F81">
        <w:rPr>
          <w:sz w:val="20"/>
          <w:szCs w:val="20"/>
        </w:rPr>
        <w:t>а</w:t>
      </w:r>
      <w:r w:rsidRPr="005F4F81">
        <w:rPr>
          <w:sz w:val="20"/>
          <w:szCs w:val="20"/>
        </w:rPr>
        <w:t>ния схемы будущего опыта и разработки программы исследования.</w:t>
      </w:r>
    </w:p>
    <w:p w:rsidR="00382A21" w:rsidRPr="005F4F81" w:rsidRDefault="00382A21" w:rsidP="005F4F81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lastRenderedPageBreak/>
        <w:t>Рабочая гипотеза является одним из главных методологических и</w:t>
      </w:r>
      <w:r w:rsidRPr="005F4F81">
        <w:rPr>
          <w:sz w:val="20"/>
          <w:szCs w:val="20"/>
        </w:rPr>
        <w:t>н</w:t>
      </w:r>
      <w:r w:rsidRPr="005F4F81">
        <w:rPr>
          <w:sz w:val="20"/>
          <w:szCs w:val="20"/>
        </w:rPr>
        <w:t>струментов организации процесса исследования. Выдвигая рабочую гипотезу, исследователь предполагает возможность ее доказательства.</w:t>
      </w:r>
    </w:p>
    <w:p w:rsidR="00382A21" w:rsidRPr="005F4F81" w:rsidRDefault="00382A21" w:rsidP="005F4F81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При этом выдвигаемая гипотеза должна удовлетворять следующим требованиям:</w:t>
      </w:r>
    </w:p>
    <w:p w:rsidR="00382A21" w:rsidRPr="005F4F81" w:rsidRDefault="00382A21" w:rsidP="005F4F81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– обладать проверяемостью;</w:t>
      </w:r>
    </w:p>
    <w:p w:rsidR="00382A21" w:rsidRPr="005F4F81" w:rsidRDefault="00382A21" w:rsidP="005F4F81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– обладать определенной предсказательностью;</w:t>
      </w:r>
    </w:p>
    <w:p w:rsidR="00382A21" w:rsidRPr="005F4F81" w:rsidRDefault="00382A21" w:rsidP="005F4F81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– характеризоваться логической непротиворечивостью.</w:t>
      </w:r>
    </w:p>
    <w:p w:rsidR="00382A21" w:rsidRPr="005F4F81" w:rsidRDefault="00382A21" w:rsidP="005F4F81">
      <w:pPr>
        <w:ind w:firstLine="284"/>
        <w:jc w:val="both"/>
        <w:rPr>
          <w:sz w:val="20"/>
          <w:szCs w:val="20"/>
        </w:rPr>
      </w:pPr>
      <w:r w:rsidRPr="005F4F81">
        <w:rPr>
          <w:i/>
          <w:sz w:val="20"/>
          <w:szCs w:val="20"/>
        </w:rPr>
        <w:t>Проверяемость</w:t>
      </w:r>
      <w:r w:rsidRPr="005F4F81">
        <w:rPr>
          <w:sz w:val="20"/>
          <w:szCs w:val="20"/>
        </w:rPr>
        <w:t xml:space="preserve"> – одно из логических требований, выполнение к</w:t>
      </w:r>
      <w:r w:rsidRPr="005F4F81">
        <w:rPr>
          <w:sz w:val="20"/>
          <w:szCs w:val="20"/>
        </w:rPr>
        <w:t>о</w:t>
      </w:r>
      <w:r w:rsidRPr="005F4F81">
        <w:rPr>
          <w:sz w:val="20"/>
          <w:szCs w:val="20"/>
        </w:rPr>
        <w:t>торого позволяет выдвинуть (но не принять) гипотезу.</w:t>
      </w:r>
    </w:p>
    <w:p w:rsidR="00382A21" w:rsidRPr="005F4F81" w:rsidRDefault="00382A21" w:rsidP="005F4F81">
      <w:pPr>
        <w:ind w:firstLine="284"/>
        <w:jc w:val="both"/>
        <w:rPr>
          <w:sz w:val="20"/>
          <w:szCs w:val="20"/>
        </w:rPr>
      </w:pPr>
      <w:r w:rsidRPr="005F4F81">
        <w:rPr>
          <w:i/>
          <w:sz w:val="20"/>
          <w:szCs w:val="20"/>
        </w:rPr>
        <w:t>Предсказательность</w:t>
      </w:r>
      <w:r w:rsidRPr="005F4F81">
        <w:rPr>
          <w:sz w:val="20"/>
          <w:szCs w:val="20"/>
        </w:rPr>
        <w:t xml:space="preserve"> гипотезы является побудительным </w:t>
      </w:r>
      <w:r w:rsidR="00A8037E" w:rsidRPr="005F4F81">
        <w:rPr>
          <w:sz w:val="20"/>
          <w:szCs w:val="20"/>
        </w:rPr>
        <w:t>мо</w:t>
      </w:r>
      <w:r w:rsidRPr="005F4F81">
        <w:rPr>
          <w:sz w:val="20"/>
          <w:szCs w:val="20"/>
        </w:rPr>
        <w:t>тивом к постановке и проведению исследования.</w:t>
      </w:r>
    </w:p>
    <w:p w:rsidR="00382A21" w:rsidRPr="005F4F81" w:rsidRDefault="00382A21" w:rsidP="005F4F81">
      <w:pPr>
        <w:ind w:firstLine="284"/>
        <w:jc w:val="both"/>
        <w:rPr>
          <w:sz w:val="20"/>
          <w:szCs w:val="20"/>
        </w:rPr>
      </w:pPr>
      <w:r w:rsidRPr="005F4F81">
        <w:rPr>
          <w:i/>
          <w:sz w:val="20"/>
          <w:szCs w:val="20"/>
        </w:rPr>
        <w:t>Логическая непротиворечивость</w:t>
      </w:r>
      <w:r w:rsidRPr="005F4F81">
        <w:rPr>
          <w:sz w:val="20"/>
          <w:szCs w:val="20"/>
        </w:rPr>
        <w:t xml:space="preserve"> гипотезы не должна противор</w:t>
      </w:r>
      <w:r w:rsidRPr="005F4F81">
        <w:rPr>
          <w:sz w:val="20"/>
          <w:szCs w:val="20"/>
        </w:rPr>
        <w:t>е</w:t>
      </w:r>
      <w:r w:rsidRPr="005F4F81">
        <w:rPr>
          <w:sz w:val="20"/>
          <w:szCs w:val="20"/>
        </w:rPr>
        <w:t xml:space="preserve">чить накопленным </w:t>
      </w:r>
      <w:r w:rsidR="00A8037E" w:rsidRPr="005F4F81">
        <w:rPr>
          <w:sz w:val="20"/>
          <w:szCs w:val="20"/>
        </w:rPr>
        <w:t xml:space="preserve">ранее </w:t>
      </w:r>
      <w:r w:rsidRPr="005F4F81">
        <w:rPr>
          <w:sz w:val="20"/>
          <w:szCs w:val="20"/>
        </w:rPr>
        <w:t>фактам.</w:t>
      </w:r>
    </w:p>
    <w:p w:rsidR="00382A21" w:rsidRPr="005F4F81" w:rsidRDefault="00382A21" w:rsidP="005F4F81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 xml:space="preserve">Таким образом, рабочая гипотеза </w:t>
      </w:r>
      <w:r w:rsidR="00A8037E" w:rsidRPr="005F4F81">
        <w:rPr>
          <w:sz w:val="20"/>
          <w:szCs w:val="20"/>
        </w:rPr>
        <w:t xml:space="preserve">– </w:t>
      </w:r>
      <w:r w:rsidRPr="005F4F81">
        <w:rPr>
          <w:sz w:val="20"/>
          <w:szCs w:val="20"/>
        </w:rPr>
        <w:t>это на</w:t>
      </w:r>
      <w:r w:rsidR="00A8037E" w:rsidRPr="005F4F81">
        <w:rPr>
          <w:sz w:val="20"/>
          <w:szCs w:val="20"/>
        </w:rPr>
        <w:t>учное предположение о развитии явлений, на которых</w:t>
      </w:r>
      <w:r w:rsidRPr="005F4F81">
        <w:rPr>
          <w:sz w:val="20"/>
          <w:szCs w:val="20"/>
        </w:rPr>
        <w:t xml:space="preserve"> основывается объяснение ожидаемых в поставленном опыте результатов.</w:t>
      </w:r>
    </w:p>
    <w:p w:rsidR="00382A21" w:rsidRPr="005F4F81" w:rsidRDefault="00382A21" w:rsidP="005F4F81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 xml:space="preserve">При планировании исследований исходят из предположений о том, какие факторы играют важную роль и какие не имеют отношения к данному </w:t>
      </w:r>
      <w:r w:rsidR="00A8037E" w:rsidRPr="005F4F81">
        <w:rPr>
          <w:sz w:val="20"/>
          <w:szCs w:val="20"/>
        </w:rPr>
        <w:t>опы</w:t>
      </w:r>
      <w:r w:rsidRPr="005F4F81">
        <w:rPr>
          <w:sz w:val="20"/>
          <w:szCs w:val="20"/>
        </w:rPr>
        <w:t>ту.</w:t>
      </w:r>
    </w:p>
    <w:p w:rsidR="00382A21" w:rsidRPr="005F4F81" w:rsidRDefault="00382A21" w:rsidP="005F4F81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Как правило, практическая проверка гипотез сводится к проверке определенных статистических гипотез. В большинстве случаев задача заключается в проверке гипотезы об отсутствии реального различия меж</w:t>
      </w:r>
      <w:r w:rsidR="00A8037E" w:rsidRPr="005F4F81">
        <w:rPr>
          <w:sz w:val="20"/>
          <w:szCs w:val="20"/>
        </w:rPr>
        <w:t>ду фактическими и теоретически</w:t>
      </w:r>
      <w:r w:rsidRPr="005F4F81">
        <w:rPr>
          <w:sz w:val="20"/>
          <w:szCs w:val="20"/>
        </w:rPr>
        <w:t xml:space="preserve"> ожидаемыми результатами.</w:t>
      </w:r>
      <w:r w:rsidR="00A8037E" w:rsidRPr="005F4F81">
        <w:rPr>
          <w:sz w:val="20"/>
          <w:szCs w:val="20"/>
        </w:rPr>
        <w:t xml:space="preserve"> </w:t>
      </w:r>
      <w:r w:rsidRPr="005F4F81">
        <w:rPr>
          <w:sz w:val="20"/>
          <w:szCs w:val="20"/>
        </w:rPr>
        <w:t>Эту гипотезу называют нулевой и обозначают символом Н</w:t>
      </w:r>
      <w:r w:rsidRPr="005F4F81">
        <w:rPr>
          <w:sz w:val="20"/>
          <w:szCs w:val="20"/>
          <w:vertAlign w:val="subscript"/>
        </w:rPr>
        <w:t>0</w:t>
      </w:r>
      <w:r w:rsidRPr="005F4F81">
        <w:rPr>
          <w:sz w:val="20"/>
          <w:szCs w:val="20"/>
        </w:rPr>
        <w:t>.</w:t>
      </w:r>
    </w:p>
    <w:p w:rsidR="00382A21" w:rsidRPr="005F4F81" w:rsidRDefault="00382A21" w:rsidP="005F4F81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Нулевая гипотеза не опровергается исследователем в том случае, если при статистической обработке экспериментальных данных разл</w:t>
      </w:r>
      <w:r w:rsidRPr="005F4F81">
        <w:rPr>
          <w:sz w:val="20"/>
          <w:szCs w:val="20"/>
        </w:rPr>
        <w:t>и</w:t>
      </w:r>
      <w:r w:rsidRPr="005F4F81">
        <w:rPr>
          <w:sz w:val="20"/>
          <w:szCs w:val="20"/>
        </w:rPr>
        <w:t>чия между этими данными и теоретическими показателями близки к нулю или находятся в области допустимых значений. В противном случае нулевая гипотеза опровергается.</w:t>
      </w:r>
    </w:p>
    <w:p w:rsidR="00382A21" w:rsidRPr="005F4F81" w:rsidRDefault="00382A21" w:rsidP="005F4F81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Принятие нулевой гипотезы означает, что данные наблюдений не противоречат предположению об отсутствии различий между факт</w:t>
      </w:r>
      <w:r w:rsidRPr="005F4F81">
        <w:rPr>
          <w:sz w:val="20"/>
          <w:szCs w:val="20"/>
        </w:rPr>
        <w:t>и</w:t>
      </w:r>
      <w:r w:rsidR="00A8037E" w:rsidRPr="005F4F81">
        <w:rPr>
          <w:sz w:val="20"/>
          <w:szCs w:val="20"/>
        </w:rPr>
        <w:t xml:space="preserve">ческими и теоретическими </w:t>
      </w:r>
      <w:r w:rsidRPr="005F4F81">
        <w:rPr>
          <w:sz w:val="20"/>
          <w:szCs w:val="20"/>
        </w:rPr>
        <w:t>распределениями. Справедливость нулевой гипотезы проверяется вычислением статистических критериев прове</w:t>
      </w:r>
      <w:r w:rsidRPr="005F4F81">
        <w:rPr>
          <w:sz w:val="20"/>
          <w:szCs w:val="20"/>
        </w:rPr>
        <w:t>р</w:t>
      </w:r>
      <w:r w:rsidRPr="005F4F81">
        <w:rPr>
          <w:sz w:val="20"/>
          <w:szCs w:val="20"/>
        </w:rPr>
        <w:t>ки для определенного уровня значимости. Одним из таких методов я</w:t>
      </w:r>
      <w:r w:rsidRPr="005F4F81">
        <w:rPr>
          <w:sz w:val="20"/>
          <w:szCs w:val="20"/>
        </w:rPr>
        <w:t>в</w:t>
      </w:r>
      <w:r w:rsidRPr="005F4F81">
        <w:rPr>
          <w:sz w:val="20"/>
          <w:szCs w:val="20"/>
        </w:rPr>
        <w:t>ляется интервальная оценка.</w:t>
      </w:r>
    </w:p>
    <w:p w:rsidR="003216C0" w:rsidRPr="005F4F81" w:rsidRDefault="003216C0" w:rsidP="005F4F81">
      <w:pPr>
        <w:ind w:firstLine="284"/>
        <w:jc w:val="both"/>
        <w:rPr>
          <w:sz w:val="20"/>
          <w:szCs w:val="20"/>
        </w:rPr>
      </w:pPr>
    </w:p>
    <w:p w:rsidR="00382A21" w:rsidRPr="005F4F81" w:rsidRDefault="00A40AEC" w:rsidP="00A40A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A8037E" w:rsidRPr="005F4F81">
        <w:rPr>
          <w:b/>
          <w:sz w:val="20"/>
          <w:szCs w:val="20"/>
        </w:rPr>
        <w:lastRenderedPageBreak/>
        <w:t>1.4</w:t>
      </w:r>
      <w:r w:rsidR="003216C0" w:rsidRPr="005F4F81">
        <w:rPr>
          <w:b/>
          <w:sz w:val="20"/>
          <w:szCs w:val="20"/>
        </w:rPr>
        <w:t>.</w:t>
      </w:r>
      <w:r w:rsidR="00A8037E" w:rsidRPr="005F4F81">
        <w:rPr>
          <w:b/>
          <w:sz w:val="20"/>
          <w:szCs w:val="20"/>
        </w:rPr>
        <w:t xml:space="preserve"> Программа исследований</w:t>
      </w:r>
    </w:p>
    <w:p w:rsidR="003216C0" w:rsidRPr="00133A00" w:rsidRDefault="003216C0" w:rsidP="00A40AEC">
      <w:pPr>
        <w:ind w:firstLine="284"/>
        <w:jc w:val="both"/>
        <w:rPr>
          <w:b/>
          <w:sz w:val="18"/>
          <w:szCs w:val="20"/>
        </w:rPr>
      </w:pPr>
    </w:p>
    <w:p w:rsidR="00382A21" w:rsidRPr="005F4F81" w:rsidRDefault="00382A21" w:rsidP="00B0284A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После выдвижения и обоснования рабочей гипотезы разрабатыв</w:t>
      </w:r>
      <w:r w:rsidRPr="005F4F81">
        <w:rPr>
          <w:sz w:val="20"/>
          <w:szCs w:val="20"/>
        </w:rPr>
        <w:t>а</w:t>
      </w:r>
      <w:r w:rsidRPr="005F4F81">
        <w:rPr>
          <w:sz w:val="20"/>
          <w:szCs w:val="20"/>
        </w:rPr>
        <w:t>ют программу исследований</w:t>
      </w:r>
      <w:r w:rsidR="00133A00">
        <w:rPr>
          <w:sz w:val="20"/>
          <w:szCs w:val="20"/>
        </w:rPr>
        <w:t>,</w:t>
      </w:r>
      <w:r w:rsidRPr="005F4F81">
        <w:rPr>
          <w:sz w:val="20"/>
          <w:szCs w:val="20"/>
        </w:rPr>
        <w:t xml:space="preserve"> в которой указывают:</w:t>
      </w:r>
    </w:p>
    <w:p w:rsidR="00382A21" w:rsidRPr="005F4F81" w:rsidRDefault="00382A21" w:rsidP="00B0284A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– схему полевого опыта или нескольких опытов;</w:t>
      </w:r>
    </w:p>
    <w:p w:rsidR="00382A21" w:rsidRPr="005F4F81" w:rsidRDefault="00382A21" w:rsidP="00B0284A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– условия проведения исследований;</w:t>
      </w:r>
    </w:p>
    <w:p w:rsidR="00382A21" w:rsidRPr="005F4F81" w:rsidRDefault="00382A21" w:rsidP="00B0284A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– элементы методики и план эксперимента;</w:t>
      </w:r>
    </w:p>
    <w:p w:rsidR="00382A21" w:rsidRPr="005F4F81" w:rsidRDefault="00382A21" w:rsidP="00B0284A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– техни</w:t>
      </w:r>
      <w:r w:rsidR="00A8037E" w:rsidRPr="005F4F81">
        <w:rPr>
          <w:sz w:val="20"/>
          <w:szCs w:val="20"/>
        </w:rPr>
        <w:t xml:space="preserve">ку закладки и </w:t>
      </w:r>
      <w:r w:rsidR="00F578EC" w:rsidRPr="005F4F81">
        <w:rPr>
          <w:sz w:val="20"/>
          <w:szCs w:val="20"/>
        </w:rPr>
        <w:t xml:space="preserve">агротехнику </w:t>
      </w:r>
      <w:r w:rsidR="00A8037E" w:rsidRPr="005F4F81">
        <w:rPr>
          <w:sz w:val="20"/>
          <w:szCs w:val="20"/>
        </w:rPr>
        <w:t>проведения опытов;</w:t>
      </w:r>
    </w:p>
    <w:p w:rsidR="00382A21" w:rsidRPr="005F4F81" w:rsidRDefault="00382A21" w:rsidP="00B0284A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– сопутствующие наблюде</w:t>
      </w:r>
      <w:r w:rsidR="00A8037E" w:rsidRPr="005F4F81">
        <w:rPr>
          <w:sz w:val="20"/>
          <w:szCs w:val="20"/>
        </w:rPr>
        <w:t>ния, их методику и объем работы;</w:t>
      </w:r>
    </w:p>
    <w:p w:rsidR="00382A21" w:rsidRPr="005F4F81" w:rsidRDefault="00382A21" w:rsidP="00B0284A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– методы статистического анализа экспериментального материала.</w:t>
      </w:r>
    </w:p>
    <w:p w:rsidR="003216C0" w:rsidRPr="005F4F81" w:rsidRDefault="004826C8" w:rsidP="00B0284A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Основой программы исследований является методика экспериме</w:t>
      </w:r>
      <w:r w:rsidRPr="005F4F81">
        <w:rPr>
          <w:sz w:val="20"/>
          <w:szCs w:val="20"/>
        </w:rPr>
        <w:t>н</w:t>
      </w:r>
      <w:r w:rsidRPr="005F4F81">
        <w:rPr>
          <w:sz w:val="20"/>
          <w:szCs w:val="20"/>
        </w:rPr>
        <w:t>та. Программа должна быть направлена на реализацию поставленных з</w:t>
      </w:r>
      <w:r w:rsidRPr="005F4F81">
        <w:rPr>
          <w:sz w:val="20"/>
          <w:szCs w:val="20"/>
        </w:rPr>
        <w:t>а</w:t>
      </w:r>
      <w:r w:rsidRPr="005F4F81">
        <w:rPr>
          <w:sz w:val="20"/>
          <w:szCs w:val="20"/>
        </w:rPr>
        <w:t>дач эксперимента. Для конкретного (не комплексного) эксперимента количество</w:t>
      </w:r>
      <w:r w:rsidR="00A7574D" w:rsidRPr="005F4F81">
        <w:rPr>
          <w:sz w:val="20"/>
          <w:szCs w:val="20"/>
        </w:rPr>
        <w:t xml:space="preserve"> задач должно быть небольшим (3–</w:t>
      </w:r>
      <w:r w:rsidRPr="005F4F81">
        <w:rPr>
          <w:sz w:val="20"/>
          <w:szCs w:val="20"/>
        </w:rPr>
        <w:t>4 задачи), в комплек</w:t>
      </w:r>
      <w:r w:rsidRPr="005F4F81">
        <w:rPr>
          <w:sz w:val="20"/>
          <w:szCs w:val="20"/>
        </w:rPr>
        <w:t>с</w:t>
      </w:r>
      <w:r w:rsidR="00133A00">
        <w:rPr>
          <w:sz w:val="20"/>
          <w:szCs w:val="20"/>
        </w:rPr>
        <w:t>ном </w:t>
      </w:r>
      <w:r w:rsidR="00A7574D" w:rsidRPr="005F4F81">
        <w:rPr>
          <w:sz w:val="20"/>
          <w:szCs w:val="20"/>
        </w:rPr>
        <w:t>– не более 8–</w:t>
      </w:r>
      <w:r w:rsidRPr="005F4F81">
        <w:rPr>
          <w:sz w:val="20"/>
          <w:szCs w:val="20"/>
        </w:rPr>
        <w:t>10.</w:t>
      </w:r>
    </w:p>
    <w:p w:rsidR="004826C8" w:rsidRPr="005F4F81" w:rsidRDefault="004826C8" w:rsidP="00B0284A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Необходимо в эксперименте правильно определиться с варьиру</w:t>
      </w:r>
      <w:r w:rsidRPr="005F4F81">
        <w:rPr>
          <w:sz w:val="20"/>
          <w:szCs w:val="20"/>
        </w:rPr>
        <w:t>ю</w:t>
      </w:r>
      <w:r w:rsidRPr="005F4F81">
        <w:rPr>
          <w:sz w:val="20"/>
          <w:szCs w:val="20"/>
        </w:rPr>
        <w:t>щими факторами, т.</w:t>
      </w:r>
      <w:r w:rsidR="00542B38">
        <w:rPr>
          <w:sz w:val="20"/>
          <w:szCs w:val="20"/>
        </w:rPr>
        <w:t> </w:t>
      </w:r>
      <w:r w:rsidRPr="005F4F81">
        <w:rPr>
          <w:sz w:val="20"/>
          <w:szCs w:val="20"/>
        </w:rPr>
        <w:t>е. установить основные и второстепенные хара</w:t>
      </w:r>
      <w:r w:rsidRPr="005F4F81">
        <w:rPr>
          <w:sz w:val="20"/>
          <w:szCs w:val="20"/>
        </w:rPr>
        <w:t>к</w:t>
      </w:r>
      <w:r w:rsidRPr="005F4F81">
        <w:rPr>
          <w:sz w:val="20"/>
          <w:szCs w:val="20"/>
        </w:rPr>
        <w:t>теристики, влияющие на исследуемый процесс, а программа исслед</w:t>
      </w:r>
      <w:r w:rsidRPr="005F4F81">
        <w:rPr>
          <w:sz w:val="20"/>
          <w:szCs w:val="20"/>
        </w:rPr>
        <w:t>о</w:t>
      </w:r>
      <w:r w:rsidRPr="005F4F81">
        <w:rPr>
          <w:sz w:val="20"/>
          <w:szCs w:val="20"/>
        </w:rPr>
        <w:t>ваний должна быть напр</w:t>
      </w:r>
      <w:r w:rsidR="00F578EC" w:rsidRPr="005F4F81">
        <w:rPr>
          <w:sz w:val="20"/>
          <w:szCs w:val="20"/>
        </w:rPr>
        <w:t>авлена на нахождение зависимостей</w:t>
      </w:r>
      <w:r w:rsidRPr="005F4F81">
        <w:rPr>
          <w:sz w:val="20"/>
          <w:szCs w:val="20"/>
        </w:rPr>
        <w:t xml:space="preserve"> между эт</w:t>
      </w:r>
      <w:r w:rsidRPr="005F4F81">
        <w:rPr>
          <w:sz w:val="20"/>
          <w:szCs w:val="20"/>
        </w:rPr>
        <w:t>и</w:t>
      </w:r>
      <w:r w:rsidRPr="005F4F81">
        <w:rPr>
          <w:sz w:val="20"/>
          <w:szCs w:val="20"/>
        </w:rPr>
        <w:t>ми факторами.</w:t>
      </w:r>
    </w:p>
    <w:p w:rsidR="004826C8" w:rsidRPr="005F4F81" w:rsidRDefault="004826C8" w:rsidP="00B0284A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Программа исследований должна быть составлена достаточно по</w:t>
      </w:r>
      <w:r w:rsidRPr="005F4F81">
        <w:rPr>
          <w:sz w:val="20"/>
          <w:szCs w:val="20"/>
        </w:rPr>
        <w:t>л</w:t>
      </w:r>
      <w:r w:rsidRPr="005F4F81">
        <w:rPr>
          <w:sz w:val="20"/>
          <w:szCs w:val="20"/>
        </w:rPr>
        <w:t>но, чтобы ответить на все поставленные заданием вопросы, и в то же время в ней не должно быть ничего лишнего, чтобы не увеличивать без надобности намеченную программу. Поэтому программа должна быть хорошо и детально продумана. В программе исследований перв</w:t>
      </w:r>
      <w:r w:rsidRPr="005F4F81">
        <w:rPr>
          <w:sz w:val="20"/>
          <w:szCs w:val="20"/>
        </w:rPr>
        <w:t>о</w:t>
      </w:r>
      <w:r w:rsidRPr="005F4F81">
        <w:rPr>
          <w:sz w:val="20"/>
          <w:szCs w:val="20"/>
        </w:rPr>
        <w:t>степенное значение имеют схема и методика опыта.</w:t>
      </w:r>
      <w:r w:rsidR="00960678" w:rsidRPr="005F4F81">
        <w:rPr>
          <w:sz w:val="20"/>
          <w:szCs w:val="20"/>
        </w:rPr>
        <w:t xml:space="preserve"> Составленная схема опыта показывает лишь число вариантов в ней, с помощью к</w:t>
      </w:r>
      <w:r w:rsidR="00960678" w:rsidRPr="005F4F81">
        <w:rPr>
          <w:sz w:val="20"/>
          <w:szCs w:val="20"/>
        </w:rPr>
        <w:t>о</w:t>
      </w:r>
      <w:r w:rsidR="00960678" w:rsidRPr="005F4F81">
        <w:rPr>
          <w:sz w:val="20"/>
          <w:szCs w:val="20"/>
        </w:rPr>
        <w:t>торых решается поставленная задача.</w:t>
      </w:r>
    </w:p>
    <w:p w:rsidR="00090E25" w:rsidRPr="005F4F81" w:rsidRDefault="00090E25" w:rsidP="00B0284A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Варианты в схеме опыта делятся на опытные и контрольные (ста</w:t>
      </w:r>
      <w:r w:rsidRPr="005F4F81">
        <w:rPr>
          <w:sz w:val="20"/>
          <w:szCs w:val="20"/>
        </w:rPr>
        <w:t>н</w:t>
      </w:r>
      <w:r w:rsidRPr="005F4F81">
        <w:rPr>
          <w:sz w:val="20"/>
          <w:szCs w:val="20"/>
        </w:rPr>
        <w:t>дартные).</w:t>
      </w:r>
    </w:p>
    <w:p w:rsidR="00090E25" w:rsidRPr="005F4F81" w:rsidRDefault="00090E25" w:rsidP="00B0284A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Под опытным вариантом понимают изучаемые растения</w:t>
      </w:r>
      <w:r w:rsidR="00542B38">
        <w:rPr>
          <w:sz w:val="20"/>
          <w:szCs w:val="20"/>
        </w:rPr>
        <w:t>,</w:t>
      </w:r>
      <w:r w:rsidRPr="005F4F81">
        <w:rPr>
          <w:sz w:val="20"/>
          <w:szCs w:val="20"/>
        </w:rPr>
        <w:t xml:space="preserve"> на кот</w:t>
      </w:r>
      <w:r w:rsidRPr="005F4F81">
        <w:rPr>
          <w:sz w:val="20"/>
          <w:szCs w:val="20"/>
        </w:rPr>
        <w:t>о</w:t>
      </w:r>
      <w:r w:rsidRPr="005F4F81">
        <w:rPr>
          <w:sz w:val="20"/>
          <w:szCs w:val="20"/>
        </w:rPr>
        <w:t>рые воздействуют определенной градацией изучаемого фактора. Вар</w:t>
      </w:r>
      <w:r w:rsidRPr="005F4F81">
        <w:rPr>
          <w:sz w:val="20"/>
          <w:szCs w:val="20"/>
        </w:rPr>
        <w:t>и</w:t>
      </w:r>
      <w:r w:rsidRPr="005F4F81">
        <w:rPr>
          <w:sz w:val="20"/>
          <w:szCs w:val="20"/>
        </w:rPr>
        <w:t>ант схемы, с которым сравнивают опытные варианты, называют ко</w:t>
      </w:r>
      <w:r w:rsidRPr="005F4F81">
        <w:rPr>
          <w:sz w:val="20"/>
          <w:szCs w:val="20"/>
        </w:rPr>
        <w:t>н</w:t>
      </w:r>
      <w:r w:rsidRPr="005F4F81">
        <w:rPr>
          <w:sz w:val="20"/>
          <w:szCs w:val="20"/>
        </w:rPr>
        <w:t>тролем или стандартом (</w:t>
      </w:r>
      <w:r w:rsidR="00A7574D" w:rsidRPr="005F4F81">
        <w:rPr>
          <w:sz w:val="20"/>
          <w:szCs w:val="20"/>
          <w:lang w:val="en-US"/>
        </w:rPr>
        <w:t>s</w:t>
      </w:r>
      <w:r w:rsidRPr="005F4F81">
        <w:rPr>
          <w:sz w:val="20"/>
          <w:szCs w:val="20"/>
          <w:lang w:val="en-US"/>
        </w:rPr>
        <w:t>t</w:t>
      </w:r>
      <w:r w:rsidRPr="005F4F81">
        <w:rPr>
          <w:sz w:val="20"/>
          <w:szCs w:val="20"/>
        </w:rPr>
        <w:t>). За</w:t>
      </w:r>
      <w:r w:rsidR="00A7574D" w:rsidRPr="005F4F81">
        <w:rPr>
          <w:sz w:val="20"/>
          <w:szCs w:val="20"/>
        </w:rPr>
        <w:t xml:space="preserve"> контрольный вариант принимают </w:t>
      </w:r>
      <w:r w:rsidRPr="005F4F81">
        <w:rPr>
          <w:sz w:val="20"/>
          <w:szCs w:val="20"/>
        </w:rPr>
        <w:t>х</w:t>
      </w:r>
      <w:r w:rsidRPr="005F4F81">
        <w:rPr>
          <w:sz w:val="20"/>
          <w:szCs w:val="20"/>
        </w:rPr>
        <w:t>о</w:t>
      </w:r>
      <w:r w:rsidRPr="005F4F81">
        <w:rPr>
          <w:sz w:val="20"/>
          <w:szCs w:val="20"/>
        </w:rPr>
        <w:t>рошо изученный и широко применяемый в кон</w:t>
      </w:r>
      <w:r w:rsidR="00F578EC" w:rsidRPr="005F4F81">
        <w:rPr>
          <w:sz w:val="20"/>
          <w:szCs w:val="20"/>
        </w:rPr>
        <w:t>крет</w:t>
      </w:r>
      <w:r w:rsidRPr="005F4F81">
        <w:rPr>
          <w:sz w:val="20"/>
          <w:szCs w:val="20"/>
        </w:rPr>
        <w:t>ных условиях агр</w:t>
      </w:r>
      <w:r w:rsidRPr="005F4F81">
        <w:rPr>
          <w:sz w:val="20"/>
          <w:szCs w:val="20"/>
        </w:rPr>
        <w:t>о</w:t>
      </w:r>
      <w:r w:rsidRPr="005F4F81">
        <w:rPr>
          <w:sz w:val="20"/>
          <w:szCs w:val="20"/>
        </w:rPr>
        <w:t>технич</w:t>
      </w:r>
      <w:r w:rsidRPr="005F4F81">
        <w:rPr>
          <w:sz w:val="20"/>
          <w:szCs w:val="20"/>
        </w:rPr>
        <w:t>е</w:t>
      </w:r>
      <w:r w:rsidRPr="005F4F81">
        <w:rPr>
          <w:sz w:val="20"/>
          <w:szCs w:val="20"/>
        </w:rPr>
        <w:t>ский прием, районированный сорт и т.</w:t>
      </w:r>
      <w:r w:rsidR="00DB0B6C">
        <w:rPr>
          <w:sz w:val="20"/>
          <w:szCs w:val="20"/>
        </w:rPr>
        <w:t> </w:t>
      </w:r>
      <w:r w:rsidRPr="005F4F81">
        <w:rPr>
          <w:sz w:val="20"/>
          <w:szCs w:val="20"/>
        </w:rPr>
        <w:t>п. В зависимости от задач, решаемых в опыте, в схеме опыта может присутствовать н</w:t>
      </w:r>
      <w:r w:rsidRPr="005F4F81">
        <w:rPr>
          <w:sz w:val="20"/>
          <w:szCs w:val="20"/>
        </w:rPr>
        <w:t>е</w:t>
      </w:r>
      <w:r w:rsidRPr="005F4F81">
        <w:rPr>
          <w:sz w:val="20"/>
          <w:szCs w:val="20"/>
        </w:rPr>
        <w:t>сколько ко</w:t>
      </w:r>
      <w:r w:rsidRPr="005F4F81">
        <w:rPr>
          <w:sz w:val="20"/>
          <w:szCs w:val="20"/>
        </w:rPr>
        <w:t>н</w:t>
      </w:r>
      <w:r w:rsidRPr="005F4F81">
        <w:rPr>
          <w:sz w:val="20"/>
          <w:szCs w:val="20"/>
        </w:rPr>
        <w:t>трольных вариантов.</w:t>
      </w:r>
    </w:p>
    <w:p w:rsidR="00090E25" w:rsidRPr="005F4F81" w:rsidRDefault="00487065" w:rsidP="00B0284A">
      <w:pPr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При разработке схемы опыта необходимо</w:t>
      </w:r>
      <w:r w:rsidR="00133A00">
        <w:rPr>
          <w:sz w:val="20"/>
          <w:szCs w:val="20"/>
        </w:rPr>
        <w:t xml:space="preserve"> выполнять следующие требования.</w:t>
      </w:r>
    </w:p>
    <w:p w:rsidR="00487065" w:rsidRPr="005F4F81" w:rsidRDefault="00D35F24" w:rsidP="00215C84">
      <w:pPr>
        <w:spacing w:line="238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lastRenderedPageBreak/>
        <w:t xml:space="preserve">1. </w:t>
      </w:r>
      <w:r w:rsidR="00487065" w:rsidRPr="005F4F81">
        <w:rPr>
          <w:sz w:val="20"/>
          <w:szCs w:val="20"/>
        </w:rPr>
        <w:t xml:space="preserve">Соблюдать </w:t>
      </w:r>
      <w:r w:rsidR="00487065" w:rsidRPr="005F4F81">
        <w:rPr>
          <w:i/>
          <w:sz w:val="20"/>
          <w:szCs w:val="20"/>
        </w:rPr>
        <w:t>принцип единственного различия</w:t>
      </w:r>
      <w:r w:rsidR="00487065" w:rsidRPr="005F4F81">
        <w:rPr>
          <w:sz w:val="20"/>
          <w:szCs w:val="20"/>
        </w:rPr>
        <w:t xml:space="preserve"> и </w:t>
      </w:r>
      <w:r w:rsidR="00487065" w:rsidRPr="005F4F81">
        <w:rPr>
          <w:i/>
          <w:sz w:val="20"/>
          <w:szCs w:val="20"/>
        </w:rPr>
        <w:t>факториальн</w:t>
      </w:r>
      <w:r w:rsidR="00487065" w:rsidRPr="005F4F81">
        <w:rPr>
          <w:i/>
          <w:sz w:val="20"/>
          <w:szCs w:val="20"/>
        </w:rPr>
        <w:t>о</w:t>
      </w:r>
      <w:r w:rsidR="00487065" w:rsidRPr="005F4F81">
        <w:rPr>
          <w:i/>
          <w:sz w:val="20"/>
          <w:szCs w:val="20"/>
        </w:rPr>
        <w:t>сти.</w:t>
      </w:r>
      <w:r w:rsidR="00487065" w:rsidRPr="005F4F81">
        <w:rPr>
          <w:sz w:val="20"/>
          <w:szCs w:val="20"/>
        </w:rPr>
        <w:t xml:space="preserve"> Принцип единственного различия означает, что все варианты опыта от</w:t>
      </w:r>
      <w:r w:rsidR="00A7574D" w:rsidRPr="005F4F81">
        <w:rPr>
          <w:sz w:val="20"/>
          <w:szCs w:val="20"/>
        </w:rPr>
        <w:t>ли</w:t>
      </w:r>
      <w:r w:rsidR="00487065" w:rsidRPr="005F4F81">
        <w:rPr>
          <w:sz w:val="20"/>
          <w:szCs w:val="20"/>
        </w:rPr>
        <w:t>чаются друг от друга одним единственным количественным или качественным признаком.</w:t>
      </w:r>
    </w:p>
    <w:p w:rsidR="00487065" w:rsidRPr="005F4F81" w:rsidRDefault="00487065" w:rsidP="00215C84">
      <w:pPr>
        <w:spacing w:line="238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>Принцип факториальности применяется при построении схем мн</w:t>
      </w:r>
      <w:r w:rsidRPr="005F4F81">
        <w:rPr>
          <w:sz w:val="20"/>
          <w:szCs w:val="20"/>
        </w:rPr>
        <w:t>о</w:t>
      </w:r>
      <w:r w:rsidRPr="005F4F81">
        <w:rPr>
          <w:sz w:val="20"/>
          <w:szCs w:val="20"/>
        </w:rPr>
        <w:t>гофакторных опытов. Схема опыта</w:t>
      </w:r>
      <w:r w:rsidR="00F578EC" w:rsidRPr="005F4F81">
        <w:rPr>
          <w:sz w:val="20"/>
          <w:szCs w:val="20"/>
        </w:rPr>
        <w:t>,</w:t>
      </w:r>
      <w:r w:rsidRPr="005F4F81">
        <w:rPr>
          <w:sz w:val="20"/>
          <w:szCs w:val="20"/>
        </w:rPr>
        <w:t xml:space="preserve"> построенная с соблюдением этого принципа, включает все</w:t>
      </w:r>
      <w:r w:rsidR="00F578EC" w:rsidRPr="005F4F81">
        <w:rPr>
          <w:sz w:val="20"/>
          <w:szCs w:val="20"/>
        </w:rPr>
        <w:t xml:space="preserve"> возможные</w:t>
      </w:r>
      <w:r w:rsidRPr="005F4F81">
        <w:rPr>
          <w:sz w:val="20"/>
          <w:szCs w:val="20"/>
        </w:rPr>
        <w:t xml:space="preserve"> сочетания изучаемых факторов и позволяет установить эффективность каждого фактора в </w:t>
      </w:r>
      <w:r w:rsidR="00133A00">
        <w:rPr>
          <w:sz w:val="20"/>
          <w:szCs w:val="20"/>
        </w:rPr>
        <w:t>отдельности и во взаимодействии.</w:t>
      </w:r>
    </w:p>
    <w:p w:rsidR="00487065" w:rsidRPr="005F4F81" w:rsidRDefault="00D35F24" w:rsidP="00215C84">
      <w:pPr>
        <w:spacing w:line="238" w:lineRule="auto"/>
        <w:ind w:firstLine="284"/>
        <w:jc w:val="both"/>
        <w:rPr>
          <w:sz w:val="20"/>
          <w:szCs w:val="20"/>
        </w:rPr>
      </w:pPr>
      <w:r w:rsidRPr="005F4F81">
        <w:rPr>
          <w:sz w:val="20"/>
          <w:szCs w:val="20"/>
        </w:rPr>
        <w:t xml:space="preserve">2. </w:t>
      </w:r>
      <w:r w:rsidR="00487065" w:rsidRPr="005F4F81">
        <w:rPr>
          <w:sz w:val="20"/>
          <w:szCs w:val="20"/>
        </w:rPr>
        <w:t>Правильно выбрать контрольны</w:t>
      </w:r>
      <w:r w:rsidR="00DB0B6C">
        <w:rPr>
          <w:sz w:val="20"/>
          <w:szCs w:val="20"/>
        </w:rPr>
        <w:t>й вариант и определить общие не</w:t>
      </w:r>
      <w:r w:rsidR="00487065" w:rsidRPr="005F4F81">
        <w:rPr>
          <w:sz w:val="20"/>
          <w:szCs w:val="20"/>
        </w:rPr>
        <w:t>изуча</w:t>
      </w:r>
      <w:r w:rsidR="00F578EC" w:rsidRPr="005F4F81">
        <w:rPr>
          <w:sz w:val="20"/>
          <w:szCs w:val="20"/>
        </w:rPr>
        <w:t>емые условия эксперимента</w:t>
      </w:r>
      <w:r w:rsidR="00133A00">
        <w:rPr>
          <w:sz w:val="20"/>
          <w:szCs w:val="20"/>
        </w:rPr>
        <w:t xml:space="preserve"> (фон).</w:t>
      </w:r>
    </w:p>
    <w:p w:rsidR="00206A2F" w:rsidRDefault="00D35F24" w:rsidP="00215C84">
      <w:pPr>
        <w:spacing w:line="238" w:lineRule="auto"/>
        <w:ind w:firstLine="284"/>
        <w:jc w:val="both"/>
        <w:rPr>
          <w:spacing w:val="-2"/>
          <w:sz w:val="20"/>
          <w:szCs w:val="20"/>
        </w:rPr>
      </w:pPr>
      <w:r w:rsidRPr="005F4F81">
        <w:rPr>
          <w:sz w:val="20"/>
          <w:szCs w:val="20"/>
        </w:rPr>
        <w:t>3</w:t>
      </w:r>
      <w:r w:rsidRPr="000F5B7A">
        <w:rPr>
          <w:spacing w:val="2"/>
          <w:sz w:val="20"/>
          <w:szCs w:val="20"/>
        </w:rPr>
        <w:t xml:space="preserve">. </w:t>
      </w:r>
      <w:r w:rsidR="00203935" w:rsidRPr="003D0404">
        <w:rPr>
          <w:spacing w:val="-2"/>
          <w:sz w:val="20"/>
          <w:szCs w:val="20"/>
        </w:rPr>
        <w:t>Установить интервал</w:t>
      </w:r>
      <w:r w:rsidR="00F20E4D" w:rsidRPr="003D0404">
        <w:rPr>
          <w:spacing w:val="-2"/>
          <w:sz w:val="20"/>
          <w:szCs w:val="20"/>
        </w:rPr>
        <w:t xml:space="preserve"> (шаг)</w:t>
      </w:r>
      <w:r w:rsidR="00203935" w:rsidRPr="003D0404">
        <w:rPr>
          <w:spacing w:val="-2"/>
          <w:sz w:val="20"/>
          <w:szCs w:val="20"/>
        </w:rPr>
        <w:t xml:space="preserve"> варьирования (изменчивости) </w:t>
      </w:r>
      <w:r w:rsidR="00F578EC" w:rsidRPr="003D0404">
        <w:rPr>
          <w:spacing w:val="-2"/>
          <w:sz w:val="20"/>
          <w:szCs w:val="20"/>
        </w:rPr>
        <w:t>и град</w:t>
      </w:r>
      <w:r w:rsidR="00F578EC" w:rsidRPr="003D0404">
        <w:rPr>
          <w:spacing w:val="-2"/>
          <w:sz w:val="20"/>
          <w:szCs w:val="20"/>
        </w:rPr>
        <w:t>а</w:t>
      </w:r>
      <w:r w:rsidR="00F578EC" w:rsidRPr="003D0404">
        <w:rPr>
          <w:spacing w:val="-2"/>
          <w:sz w:val="20"/>
          <w:szCs w:val="20"/>
        </w:rPr>
        <w:t>ции изучаемого фактора (</w:t>
      </w:r>
      <w:r w:rsidR="00203935" w:rsidRPr="003D0404">
        <w:rPr>
          <w:spacing w:val="-2"/>
          <w:sz w:val="20"/>
          <w:szCs w:val="20"/>
        </w:rPr>
        <w:t>в однофакторном опыте)</w:t>
      </w:r>
      <w:r w:rsidR="00F578EC" w:rsidRPr="003D0404">
        <w:rPr>
          <w:spacing w:val="-2"/>
          <w:sz w:val="20"/>
          <w:szCs w:val="20"/>
        </w:rPr>
        <w:t xml:space="preserve"> или нескольких фа</w:t>
      </w:r>
      <w:r w:rsidR="00F578EC" w:rsidRPr="003D0404">
        <w:rPr>
          <w:spacing w:val="-2"/>
          <w:sz w:val="20"/>
          <w:szCs w:val="20"/>
        </w:rPr>
        <w:t>к</w:t>
      </w:r>
      <w:r w:rsidR="00F578EC" w:rsidRPr="003D0404">
        <w:rPr>
          <w:spacing w:val="-2"/>
          <w:sz w:val="20"/>
          <w:szCs w:val="20"/>
        </w:rPr>
        <w:t>торов (в многофакторном опыте)</w:t>
      </w:r>
      <w:r w:rsidR="00203935" w:rsidRPr="003D0404">
        <w:rPr>
          <w:spacing w:val="-2"/>
          <w:sz w:val="20"/>
          <w:szCs w:val="20"/>
        </w:rPr>
        <w:t>. При этом на основании выдвинутой рабочей гипотез</w:t>
      </w:r>
      <w:r w:rsidR="00D420F9" w:rsidRPr="003D0404">
        <w:rPr>
          <w:spacing w:val="-2"/>
          <w:sz w:val="20"/>
          <w:szCs w:val="20"/>
        </w:rPr>
        <w:t xml:space="preserve">ы необходимо определить </w:t>
      </w:r>
      <w:r w:rsidR="00D420F9" w:rsidRPr="003D0404">
        <w:rPr>
          <w:i/>
          <w:spacing w:val="-2"/>
          <w:sz w:val="20"/>
          <w:szCs w:val="20"/>
        </w:rPr>
        <w:t>центр эк</w:t>
      </w:r>
      <w:r w:rsidR="00203935" w:rsidRPr="003D0404">
        <w:rPr>
          <w:i/>
          <w:spacing w:val="-2"/>
          <w:sz w:val="20"/>
          <w:szCs w:val="20"/>
        </w:rPr>
        <w:t>сперимента</w:t>
      </w:r>
      <w:r w:rsidR="00203935" w:rsidRPr="003D0404">
        <w:rPr>
          <w:spacing w:val="-2"/>
          <w:sz w:val="20"/>
          <w:szCs w:val="20"/>
        </w:rPr>
        <w:t>, т.</w:t>
      </w:r>
      <w:r w:rsidR="00133A00">
        <w:rPr>
          <w:spacing w:val="-2"/>
          <w:sz w:val="20"/>
          <w:szCs w:val="20"/>
        </w:rPr>
        <w:t> </w:t>
      </w:r>
      <w:r w:rsidR="00203935" w:rsidRPr="003D0404">
        <w:rPr>
          <w:spacing w:val="-2"/>
          <w:sz w:val="20"/>
          <w:szCs w:val="20"/>
        </w:rPr>
        <w:t>е. ту градацию фактора, при которой следует ожидать наибольшее значение результативного признака. При уменьшении или увеличении количества (напряженности) фактора от его основного уровня (центра экспери</w:t>
      </w:r>
      <w:r w:rsidR="00F5600A" w:rsidRPr="003D0404">
        <w:rPr>
          <w:spacing w:val="-2"/>
          <w:sz w:val="20"/>
          <w:szCs w:val="20"/>
        </w:rPr>
        <w:t>ме</w:t>
      </w:r>
      <w:r w:rsidR="00F5600A" w:rsidRPr="003D0404">
        <w:rPr>
          <w:spacing w:val="-2"/>
          <w:sz w:val="20"/>
          <w:szCs w:val="20"/>
        </w:rPr>
        <w:t>н</w:t>
      </w:r>
      <w:r w:rsidR="00F5600A" w:rsidRPr="003D0404">
        <w:rPr>
          <w:spacing w:val="-2"/>
          <w:sz w:val="20"/>
          <w:szCs w:val="20"/>
        </w:rPr>
        <w:t>та</w:t>
      </w:r>
      <w:r w:rsidR="00203935" w:rsidRPr="003D0404">
        <w:rPr>
          <w:spacing w:val="-2"/>
          <w:sz w:val="20"/>
          <w:szCs w:val="20"/>
        </w:rPr>
        <w:t>) величина результативного признака уменьшается</w:t>
      </w:r>
      <w:r w:rsidR="00C05C26" w:rsidRPr="003D0404">
        <w:rPr>
          <w:spacing w:val="-2"/>
          <w:sz w:val="20"/>
          <w:szCs w:val="20"/>
        </w:rPr>
        <w:t xml:space="preserve"> (р</w:t>
      </w:r>
      <w:r w:rsidR="00F20E4D" w:rsidRPr="003D0404">
        <w:rPr>
          <w:spacing w:val="-2"/>
          <w:sz w:val="20"/>
          <w:szCs w:val="20"/>
        </w:rPr>
        <w:t>ис. 1)</w:t>
      </w:r>
      <w:r w:rsidR="00203935" w:rsidRPr="003D0404">
        <w:rPr>
          <w:spacing w:val="-2"/>
          <w:sz w:val="20"/>
          <w:szCs w:val="20"/>
        </w:rPr>
        <w:t>.</w:t>
      </w:r>
    </w:p>
    <w:p w:rsidR="00206A2F" w:rsidRPr="00215C84" w:rsidRDefault="00206A2F" w:rsidP="004F4F2F">
      <w:pPr>
        <w:jc w:val="both"/>
        <w:rPr>
          <w:spacing w:val="-2"/>
          <w:sz w:val="14"/>
          <w:szCs w:val="20"/>
        </w:rPr>
      </w:pPr>
    </w:p>
    <w:p w:rsidR="00332686" w:rsidRPr="00083D37" w:rsidRDefault="00133A00" w:rsidP="004F4F2F">
      <w:pPr>
        <w:jc w:val="both"/>
        <w:rPr>
          <w:sz w:val="20"/>
          <w:szCs w:val="20"/>
        </w:rPr>
      </w:pPr>
      <w:r w:rsidRPr="00083D37">
        <w:rPr>
          <w:noProof/>
          <w:sz w:val="20"/>
          <w:szCs w:val="20"/>
        </w:rPr>
        <w:pict>
          <v:oval id="_x0000_s1109" style="position:absolute;left:0;text-align:left;margin-left:92.95pt;margin-top:9.4pt;width:88.25pt;height:121.45pt;z-index:251632640"/>
        </w:pict>
      </w:r>
      <w:r w:rsidRPr="00083D37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left:0;text-align:left;margin-left:79.15pt;margin-top:1.4pt;width:.05pt;height:85.45pt;flip:x y;z-index:251631616" o:connectortype="straight">
            <v:stroke endarrow="block"/>
          </v:shape>
        </w:pict>
      </w:r>
    </w:p>
    <w:p w:rsidR="00332686" w:rsidRPr="00083D37" w:rsidRDefault="00633562" w:rsidP="004F4F2F">
      <w:pPr>
        <w:ind w:left="284"/>
        <w:jc w:val="both"/>
        <w:rPr>
          <w:sz w:val="20"/>
          <w:szCs w:val="20"/>
        </w:rPr>
      </w:pPr>
      <w:r w:rsidRPr="00083D37">
        <w:rPr>
          <w:noProof/>
          <w:sz w:val="20"/>
          <w:szCs w:val="20"/>
        </w:rPr>
        <w:pict>
          <v:shape id="_x0000_s1114" type="#_x0000_t32" style="position:absolute;left:0;text-align:left;margin-left:149.3pt;margin-top:-.15pt;width:.05pt;height:66.35pt;z-index:251636736" o:connectortype="straight"/>
        </w:pict>
      </w:r>
      <w:r w:rsidRPr="00083D37">
        <w:rPr>
          <w:noProof/>
          <w:sz w:val="20"/>
          <w:szCs w:val="20"/>
        </w:rPr>
        <w:pict>
          <v:shape id="_x0000_s1113" type="#_x0000_t32" style="position:absolute;left:0;text-align:left;margin-left:122.35pt;margin-top:-.15pt;width:0;height:66.35pt;z-index:251635712" o:connectortype="straight"/>
        </w:pict>
      </w:r>
    </w:p>
    <w:p w:rsidR="00332686" w:rsidRPr="00083D37" w:rsidRDefault="00332686" w:rsidP="004F4F2F">
      <w:pPr>
        <w:ind w:left="284"/>
        <w:jc w:val="both"/>
        <w:rPr>
          <w:sz w:val="20"/>
          <w:szCs w:val="20"/>
        </w:rPr>
      </w:pPr>
    </w:p>
    <w:p w:rsidR="00332686" w:rsidRPr="00083D37" w:rsidRDefault="00633562" w:rsidP="004F4F2F">
      <w:pPr>
        <w:ind w:left="284"/>
        <w:jc w:val="both"/>
        <w:rPr>
          <w:sz w:val="20"/>
          <w:szCs w:val="20"/>
        </w:rPr>
      </w:pPr>
      <w:r w:rsidRPr="00083D37">
        <w:rPr>
          <w:noProof/>
          <w:sz w:val="20"/>
          <w:szCs w:val="20"/>
        </w:rPr>
        <w:pict>
          <v:shape id="_x0000_s1117" type="#_x0000_t32" style="position:absolute;left:0;text-align:left;margin-left:99.2pt;margin-top:6.7pt;width:.05pt;height:38.8pt;z-index:251638784" o:connectortype="straight"/>
        </w:pict>
      </w:r>
      <w:r w:rsidRPr="00083D37">
        <w:rPr>
          <w:noProof/>
          <w:sz w:val="20"/>
          <w:szCs w:val="20"/>
        </w:rPr>
        <w:pict>
          <v:shape id="_x0000_s1115" type="#_x0000_t32" style="position:absolute;left:0;text-align:left;margin-left:173.7pt;margin-top:3.55pt;width:0;height:41.95pt;z-index:251637760" o:connectortype="straight"/>
        </w:pict>
      </w:r>
    </w:p>
    <w:p w:rsidR="00332686" w:rsidRPr="00083D37" w:rsidRDefault="00332686" w:rsidP="004F4F2F">
      <w:pPr>
        <w:ind w:left="284"/>
        <w:jc w:val="both"/>
        <w:rPr>
          <w:sz w:val="20"/>
          <w:szCs w:val="20"/>
        </w:rPr>
      </w:pPr>
    </w:p>
    <w:p w:rsidR="00332686" w:rsidRPr="00083D37" w:rsidRDefault="00332686" w:rsidP="004F4F2F">
      <w:pPr>
        <w:ind w:left="284"/>
        <w:jc w:val="both"/>
        <w:rPr>
          <w:sz w:val="20"/>
          <w:szCs w:val="20"/>
        </w:rPr>
      </w:pPr>
    </w:p>
    <w:p w:rsidR="00332686" w:rsidRPr="00083D37" w:rsidRDefault="00633562" w:rsidP="004F4F2F">
      <w:pPr>
        <w:ind w:left="284"/>
        <w:jc w:val="both"/>
        <w:rPr>
          <w:sz w:val="20"/>
          <w:szCs w:val="20"/>
        </w:rPr>
      </w:pPr>
      <w:r w:rsidRPr="00083D37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left:0;text-align:left;margin-left:82.3pt;margin-top:.65pt;width:106.4pt;height:1in;z-index:251633664" strokecolor="white">
            <v:textbox style="mso-next-textbox:#_x0000_s1110">
              <w:txbxContent>
                <w:p w:rsidR="0005582B" w:rsidRDefault="0005582B"/>
              </w:txbxContent>
            </v:textbox>
          </v:shape>
        </w:pict>
      </w:r>
    </w:p>
    <w:p w:rsidR="00332686" w:rsidRPr="00083D37" w:rsidRDefault="00633562" w:rsidP="004F4F2F">
      <w:pPr>
        <w:ind w:left="284"/>
        <w:jc w:val="both"/>
        <w:rPr>
          <w:sz w:val="20"/>
          <w:szCs w:val="20"/>
        </w:rPr>
      </w:pPr>
      <w:r w:rsidRPr="00083D37">
        <w:rPr>
          <w:noProof/>
          <w:sz w:val="20"/>
          <w:szCs w:val="20"/>
        </w:rPr>
        <w:pict>
          <v:shape id="_x0000_s1112" type="#_x0000_t202" style="position:absolute;left:0;text-align:left;margin-left:79.2pt;margin-top:10.1pt;width:109.55pt;height:16.45pt;z-index:251634688" strokecolor="white">
            <v:textbox style="mso-next-textbox:#_x0000_s1112">
              <w:txbxContent>
                <w:p w:rsidR="0005582B" w:rsidRPr="009B5FE6" w:rsidRDefault="0005582B" w:rsidP="009830D8">
                  <w:pPr>
                    <w:ind w:firstLine="142"/>
                    <w:rPr>
                      <w:sz w:val="16"/>
                    </w:rPr>
                  </w:pPr>
                  <w:r>
                    <w:rPr>
                      <w:sz w:val="16"/>
                      <w:lang w:val="en-US"/>
                    </w:rPr>
                    <w:t>A</w:t>
                  </w:r>
                  <w:r>
                    <w:rPr>
                      <w:sz w:val="16"/>
                    </w:rPr>
                    <w:t xml:space="preserve">          </w:t>
                  </w:r>
                  <w:r>
                    <w:rPr>
                      <w:sz w:val="16"/>
                      <w:lang w:val="en-US"/>
                    </w:rPr>
                    <w:t>B</w:t>
                  </w:r>
                  <w:r>
                    <w:rPr>
                      <w:sz w:val="16"/>
                    </w:rPr>
                    <w:t xml:space="preserve">           </w:t>
                  </w:r>
                  <w:r>
                    <w:rPr>
                      <w:sz w:val="16"/>
                      <w:lang w:val="en-US"/>
                    </w:rPr>
                    <w:t>C</w:t>
                  </w:r>
                  <w:r>
                    <w:rPr>
                      <w:sz w:val="16"/>
                    </w:rPr>
                    <w:t xml:space="preserve">          </w:t>
                  </w:r>
                  <w:r>
                    <w:rPr>
                      <w:sz w:val="16"/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083D37">
        <w:rPr>
          <w:noProof/>
          <w:sz w:val="20"/>
          <w:szCs w:val="20"/>
        </w:rPr>
        <w:pict>
          <v:shape id="_x0000_s1119" type="#_x0000_t32" style="position:absolute;left:0;text-align:left;margin-left:79.15pt;margin-top:4.1pt;width:121.45pt;height:0;z-index:251640832" o:connectortype="straight">
            <v:stroke endarrow="block"/>
          </v:shape>
        </w:pict>
      </w:r>
    </w:p>
    <w:p w:rsidR="00332686" w:rsidRPr="00083D37" w:rsidRDefault="00332686" w:rsidP="004F4F2F">
      <w:pPr>
        <w:ind w:left="284"/>
        <w:jc w:val="both"/>
        <w:rPr>
          <w:sz w:val="20"/>
          <w:szCs w:val="20"/>
        </w:rPr>
      </w:pPr>
    </w:p>
    <w:p w:rsidR="00D047B6" w:rsidRPr="00215C84" w:rsidRDefault="00D047B6" w:rsidP="004F4F2F">
      <w:pPr>
        <w:ind w:left="284"/>
        <w:jc w:val="both"/>
        <w:rPr>
          <w:sz w:val="4"/>
          <w:szCs w:val="20"/>
        </w:rPr>
      </w:pPr>
    </w:p>
    <w:p w:rsidR="00D047B6" w:rsidRPr="00083D37" w:rsidRDefault="00083D37" w:rsidP="004F4F2F">
      <w:pPr>
        <w:ind w:left="284"/>
        <w:jc w:val="both"/>
        <w:rPr>
          <w:sz w:val="20"/>
          <w:szCs w:val="20"/>
        </w:rPr>
      </w:pPr>
      <w:r w:rsidRPr="00083D37">
        <w:rPr>
          <w:noProof/>
          <w:sz w:val="20"/>
          <w:szCs w:val="20"/>
        </w:rPr>
        <w:pict>
          <v:shape id="_x0000_s1118" type="#_x0000_t202" style="position:absolute;left:0;text-align:left;margin-left:69.8pt;margin-top:1.8pt;width:142.45pt;height:55.7pt;z-index:251639808" strokecolor="white">
            <v:textbox style="mso-next-textbox:#_x0000_s1118">
              <w:txbxContent>
                <w:p w:rsidR="0005582B" w:rsidRPr="000F5B7A" w:rsidRDefault="0005582B" w:rsidP="00B0284A">
                  <w:pPr>
                    <w:ind w:left="-57" w:right="-57"/>
                    <w:jc w:val="center"/>
                    <w:rPr>
                      <w:b/>
                      <w:sz w:val="16"/>
                    </w:rPr>
                  </w:pPr>
                  <w:r w:rsidRPr="00133A00">
                    <w:rPr>
                      <w:sz w:val="16"/>
                    </w:rPr>
                    <w:t>Рис. 1</w:t>
                  </w:r>
                  <w:r w:rsidRPr="000F5B7A">
                    <w:rPr>
                      <w:spacing w:val="20"/>
                      <w:sz w:val="16"/>
                    </w:rPr>
                    <w:t>.</w:t>
                  </w:r>
                  <w:r w:rsidRPr="000F5B7A">
                    <w:rPr>
                      <w:b/>
                      <w:sz w:val="16"/>
                    </w:rPr>
                    <w:t xml:space="preserve"> </w:t>
                  </w:r>
                  <w:r w:rsidRPr="00133A00">
                    <w:rPr>
                      <w:sz w:val="16"/>
                    </w:rPr>
                    <w:t xml:space="preserve">Типичная форма кривой </w:t>
                  </w:r>
                  <w:r w:rsidR="00133A00">
                    <w:rPr>
                      <w:sz w:val="16"/>
                    </w:rPr>
                    <w:br/>
                  </w:r>
                  <w:r w:rsidRPr="00133A00">
                    <w:rPr>
                      <w:sz w:val="16"/>
                    </w:rPr>
                    <w:t>однофакторной зависимости,</w:t>
                  </w:r>
                  <w:r w:rsidR="00133A00">
                    <w:rPr>
                      <w:sz w:val="16"/>
                    </w:rPr>
                    <w:t xml:space="preserve"> </w:t>
                  </w:r>
                  <w:r w:rsidR="00133A00">
                    <w:rPr>
                      <w:sz w:val="16"/>
                    </w:rPr>
                    <w:br/>
                  </w:r>
                  <w:r w:rsidRPr="00133A00">
                    <w:rPr>
                      <w:sz w:val="16"/>
                      <w:lang w:val="en-US"/>
                    </w:rPr>
                    <w:t>AB</w:t>
                  </w:r>
                  <w:r w:rsidRPr="00133A00">
                    <w:rPr>
                      <w:sz w:val="16"/>
                    </w:rPr>
                    <w:t xml:space="preserve"> – лимитирующая область, </w:t>
                  </w:r>
                  <w:r w:rsidR="00133A00">
                    <w:rPr>
                      <w:sz w:val="16"/>
                    </w:rPr>
                    <w:br/>
                  </w:r>
                  <w:r w:rsidRPr="00133A00">
                    <w:rPr>
                      <w:sz w:val="16"/>
                      <w:lang w:val="en-US"/>
                    </w:rPr>
                    <w:t>BC</w:t>
                  </w:r>
                  <w:r w:rsidRPr="00133A00">
                    <w:rPr>
                      <w:sz w:val="16"/>
                    </w:rPr>
                    <w:t xml:space="preserve"> </w:t>
                  </w:r>
                  <w:r w:rsidRPr="00192885">
                    <w:rPr>
                      <w:sz w:val="16"/>
                    </w:rPr>
                    <w:t>– ст</w:t>
                  </w:r>
                  <w:r w:rsidRPr="00192885">
                    <w:rPr>
                      <w:sz w:val="16"/>
                    </w:rPr>
                    <w:t>а</w:t>
                  </w:r>
                  <w:r w:rsidRPr="00192885">
                    <w:rPr>
                      <w:sz w:val="16"/>
                    </w:rPr>
                    <w:t>билизирующая</w:t>
                  </w:r>
                  <w:r w:rsidRPr="00133A00">
                    <w:rPr>
                      <w:sz w:val="16"/>
                    </w:rPr>
                    <w:t xml:space="preserve"> область, </w:t>
                  </w:r>
                  <w:r w:rsidR="00133A00">
                    <w:rPr>
                      <w:sz w:val="16"/>
                    </w:rPr>
                    <w:t xml:space="preserve"> </w:t>
                  </w:r>
                  <w:r w:rsidR="00133A00">
                    <w:rPr>
                      <w:sz w:val="16"/>
                    </w:rPr>
                    <w:br/>
                  </w:r>
                  <w:r w:rsidRPr="00133A00">
                    <w:rPr>
                      <w:sz w:val="16"/>
                      <w:lang w:val="en-US"/>
                    </w:rPr>
                    <w:t>CD</w:t>
                  </w:r>
                  <w:r w:rsidR="00133A00">
                    <w:rPr>
                      <w:sz w:val="16"/>
                    </w:rPr>
                    <w:t xml:space="preserve"> – ингибирующая область</w:t>
                  </w:r>
                </w:p>
              </w:txbxContent>
            </v:textbox>
          </v:shape>
        </w:pict>
      </w:r>
    </w:p>
    <w:p w:rsidR="00D047B6" w:rsidRPr="00083D37" w:rsidRDefault="00D047B6" w:rsidP="004F4F2F">
      <w:pPr>
        <w:ind w:left="284"/>
        <w:jc w:val="both"/>
        <w:rPr>
          <w:sz w:val="20"/>
          <w:szCs w:val="20"/>
        </w:rPr>
      </w:pPr>
    </w:p>
    <w:p w:rsidR="009B5FE6" w:rsidRPr="00083D37" w:rsidRDefault="009B5FE6" w:rsidP="004F4F2F">
      <w:pPr>
        <w:jc w:val="both"/>
        <w:rPr>
          <w:sz w:val="16"/>
          <w:szCs w:val="20"/>
        </w:rPr>
      </w:pPr>
    </w:p>
    <w:p w:rsidR="00133A00" w:rsidRPr="00083D37" w:rsidRDefault="00133A00" w:rsidP="004F4F2F">
      <w:pPr>
        <w:jc w:val="both"/>
        <w:rPr>
          <w:sz w:val="16"/>
          <w:szCs w:val="20"/>
        </w:rPr>
      </w:pPr>
    </w:p>
    <w:p w:rsidR="00133A00" w:rsidRPr="00083D37" w:rsidRDefault="00133A00" w:rsidP="004F4F2F">
      <w:pPr>
        <w:jc w:val="both"/>
        <w:rPr>
          <w:sz w:val="16"/>
          <w:szCs w:val="20"/>
        </w:rPr>
      </w:pPr>
    </w:p>
    <w:p w:rsidR="00083D37" w:rsidRPr="00215C84" w:rsidRDefault="00083D37" w:rsidP="004F4F2F">
      <w:pPr>
        <w:jc w:val="both"/>
        <w:rPr>
          <w:sz w:val="16"/>
          <w:szCs w:val="20"/>
        </w:rPr>
      </w:pPr>
    </w:p>
    <w:p w:rsidR="00F5600A" w:rsidRDefault="00203935" w:rsidP="00215C84">
      <w:pPr>
        <w:spacing w:line="238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Вариантов в схеме опыта должно быть столько, чтобы они охват</w:t>
      </w:r>
      <w:r w:rsidRPr="0040140E">
        <w:rPr>
          <w:sz w:val="20"/>
          <w:szCs w:val="20"/>
        </w:rPr>
        <w:t>ы</w:t>
      </w:r>
      <w:r w:rsidRPr="0040140E">
        <w:rPr>
          <w:sz w:val="20"/>
          <w:szCs w:val="20"/>
        </w:rPr>
        <w:t>вали все области эксперимента:</w:t>
      </w:r>
    </w:p>
    <w:p w:rsidR="00203935" w:rsidRPr="0040140E" w:rsidRDefault="00203935" w:rsidP="00215C84">
      <w:pPr>
        <w:spacing w:line="238" w:lineRule="auto"/>
        <w:ind w:firstLine="284"/>
        <w:jc w:val="both"/>
        <w:rPr>
          <w:sz w:val="20"/>
          <w:szCs w:val="20"/>
        </w:rPr>
      </w:pPr>
      <w:r w:rsidRPr="0040140E">
        <w:rPr>
          <w:i/>
          <w:sz w:val="20"/>
          <w:szCs w:val="20"/>
        </w:rPr>
        <w:t>лимитирующую,</w:t>
      </w:r>
      <w:r w:rsidRPr="0040140E">
        <w:rPr>
          <w:sz w:val="20"/>
          <w:szCs w:val="20"/>
        </w:rPr>
        <w:t xml:space="preserve"> в которо</w:t>
      </w:r>
      <w:r w:rsidR="00133A00">
        <w:rPr>
          <w:sz w:val="20"/>
          <w:szCs w:val="20"/>
        </w:rPr>
        <w:t>й увеличение градации фактора Х</w:t>
      </w:r>
      <w:r w:rsidRPr="0040140E">
        <w:rPr>
          <w:sz w:val="20"/>
          <w:szCs w:val="20"/>
        </w:rPr>
        <w:t xml:space="preserve"> ведет к росту результативного признака У;</w:t>
      </w:r>
    </w:p>
    <w:p w:rsidR="00F5600A" w:rsidRDefault="00215C84" w:rsidP="00215C84">
      <w:pPr>
        <w:spacing w:line="238" w:lineRule="auto"/>
        <w:ind w:firstLine="284"/>
        <w:jc w:val="both"/>
        <w:rPr>
          <w:sz w:val="20"/>
          <w:szCs w:val="20"/>
        </w:rPr>
      </w:pPr>
      <w:r w:rsidRPr="00215C84">
        <w:rPr>
          <w:i/>
          <w:sz w:val="20"/>
          <w:szCs w:val="20"/>
        </w:rPr>
        <w:t>стабилизирующ</w:t>
      </w:r>
      <w:r w:rsidR="007A5A9B">
        <w:rPr>
          <w:i/>
          <w:sz w:val="20"/>
          <w:szCs w:val="20"/>
        </w:rPr>
        <w:t>ую</w:t>
      </w:r>
      <w:r w:rsidRPr="00215C84">
        <w:rPr>
          <w:i/>
          <w:sz w:val="20"/>
          <w:szCs w:val="20"/>
        </w:rPr>
        <w:t xml:space="preserve"> (</w:t>
      </w:r>
      <w:r w:rsidR="00203935" w:rsidRPr="00215C84">
        <w:rPr>
          <w:i/>
          <w:sz w:val="20"/>
          <w:szCs w:val="20"/>
        </w:rPr>
        <w:t>стационарную</w:t>
      </w:r>
      <w:r w:rsidRPr="00215C84">
        <w:rPr>
          <w:i/>
          <w:sz w:val="20"/>
          <w:szCs w:val="20"/>
        </w:rPr>
        <w:t>)</w:t>
      </w:r>
      <w:r w:rsidR="00203935" w:rsidRPr="00215C84">
        <w:rPr>
          <w:i/>
          <w:sz w:val="20"/>
          <w:szCs w:val="20"/>
        </w:rPr>
        <w:t>,</w:t>
      </w:r>
      <w:r w:rsidR="00203935" w:rsidRPr="0040140E">
        <w:rPr>
          <w:sz w:val="20"/>
          <w:szCs w:val="20"/>
        </w:rPr>
        <w:t xml:space="preserve"> в которой увеличение или уменьшение градации фактора Х от центра эксперимен</w:t>
      </w:r>
      <w:r w:rsidR="00F5600A">
        <w:rPr>
          <w:sz w:val="20"/>
          <w:szCs w:val="20"/>
        </w:rPr>
        <w:t>та</w:t>
      </w:r>
      <w:r w:rsidR="00203935" w:rsidRPr="0040140E">
        <w:rPr>
          <w:sz w:val="20"/>
          <w:szCs w:val="20"/>
        </w:rPr>
        <w:t xml:space="preserve"> не изменяет </w:t>
      </w:r>
      <w:r w:rsidR="00203935" w:rsidRPr="0040140E">
        <w:rPr>
          <w:sz w:val="20"/>
          <w:szCs w:val="20"/>
        </w:rPr>
        <w:lastRenderedPageBreak/>
        <w:t>величину результативного признака У или изменения являются нес</w:t>
      </w:r>
      <w:r w:rsidR="00203935" w:rsidRPr="0040140E">
        <w:rPr>
          <w:sz w:val="20"/>
          <w:szCs w:val="20"/>
        </w:rPr>
        <w:t>у</w:t>
      </w:r>
      <w:r w:rsidR="00203935" w:rsidRPr="0040140E">
        <w:rPr>
          <w:sz w:val="20"/>
          <w:szCs w:val="20"/>
        </w:rPr>
        <w:t>щественн</w:t>
      </w:r>
      <w:r w:rsidR="00203935" w:rsidRPr="0040140E">
        <w:rPr>
          <w:sz w:val="20"/>
          <w:szCs w:val="20"/>
        </w:rPr>
        <w:t>ы</w:t>
      </w:r>
      <w:r w:rsidR="00203935" w:rsidRPr="0040140E">
        <w:rPr>
          <w:sz w:val="20"/>
          <w:szCs w:val="20"/>
        </w:rPr>
        <w:t xml:space="preserve">ми; </w:t>
      </w:r>
    </w:p>
    <w:p w:rsidR="00F5600A" w:rsidRDefault="00203935" w:rsidP="00163E2A">
      <w:pPr>
        <w:spacing w:line="245" w:lineRule="auto"/>
        <w:ind w:firstLine="284"/>
        <w:jc w:val="both"/>
        <w:rPr>
          <w:sz w:val="20"/>
          <w:szCs w:val="20"/>
        </w:rPr>
      </w:pPr>
      <w:r w:rsidRPr="0040140E">
        <w:rPr>
          <w:i/>
          <w:sz w:val="20"/>
          <w:szCs w:val="20"/>
        </w:rPr>
        <w:t>ингибирующую</w:t>
      </w:r>
      <w:r w:rsidR="00F5600A">
        <w:rPr>
          <w:sz w:val="20"/>
          <w:szCs w:val="20"/>
        </w:rPr>
        <w:t xml:space="preserve">, </w:t>
      </w:r>
      <w:r w:rsidRPr="0040140E">
        <w:rPr>
          <w:sz w:val="20"/>
          <w:szCs w:val="20"/>
        </w:rPr>
        <w:t>в которой дальнейшее увеличение градации факт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 xml:space="preserve">ра ведет к уменьшению результативного признака. </w:t>
      </w:r>
    </w:p>
    <w:p w:rsidR="00D6528D" w:rsidRPr="0040140E" w:rsidRDefault="00203935" w:rsidP="00163E2A">
      <w:pPr>
        <w:spacing w:line="24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Для этого от центра эксперимента к его крайним значениям берут примерно одинаковое число вариантов.</w:t>
      </w:r>
      <w:r w:rsidR="00F5600A">
        <w:rPr>
          <w:sz w:val="20"/>
          <w:szCs w:val="20"/>
        </w:rPr>
        <w:t xml:space="preserve"> </w:t>
      </w:r>
      <w:r w:rsidR="00D6528D" w:rsidRPr="0040140E">
        <w:rPr>
          <w:sz w:val="20"/>
          <w:szCs w:val="20"/>
        </w:rPr>
        <w:t>В лимитирующую или инг</w:t>
      </w:r>
      <w:r w:rsidR="00D6528D" w:rsidRPr="0040140E">
        <w:rPr>
          <w:sz w:val="20"/>
          <w:szCs w:val="20"/>
        </w:rPr>
        <w:t>и</w:t>
      </w:r>
      <w:r w:rsidR="00D6528D" w:rsidRPr="0040140E">
        <w:rPr>
          <w:sz w:val="20"/>
          <w:szCs w:val="20"/>
        </w:rPr>
        <w:t>бир</w:t>
      </w:r>
      <w:r w:rsidR="00F5600A">
        <w:rPr>
          <w:sz w:val="20"/>
          <w:szCs w:val="20"/>
        </w:rPr>
        <w:t>ующую зону должно приходиться 1–2 варианта и минимум 2–</w:t>
      </w:r>
      <w:r w:rsidR="00D6528D" w:rsidRPr="0040140E">
        <w:rPr>
          <w:sz w:val="20"/>
          <w:szCs w:val="20"/>
        </w:rPr>
        <w:t>3 вар</w:t>
      </w:r>
      <w:r w:rsidR="00D6528D" w:rsidRPr="0040140E">
        <w:rPr>
          <w:sz w:val="20"/>
          <w:szCs w:val="20"/>
        </w:rPr>
        <w:t>и</w:t>
      </w:r>
      <w:r w:rsidR="00D6528D" w:rsidRPr="0040140E">
        <w:rPr>
          <w:sz w:val="20"/>
          <w:szCs w:val="20"/>
        </w:rPr>
        <w:t>анта</w:t>
      </w:r>
      <w:r w:rsidR="00133A00">
        <w:rPr>
          <w:sz w:val="20"/>
          <w:szCs w:val="20"/>
        </w:rPr>
        <w:t xml:space="preserve"> –</w:t>
      </w:r>
      <w:r w:rsidR="00D6528D" w:rsidRPr="0040140E">
        <w:rPr>
          <w:sz w:val="20"/>
          <w:szCs w:val="20"/>
        </w:rPr>
        <w:t xml:space="preserve"> в стационарную.</w:t>
      </w:r>
    </w:p>
    <w:p w:rsidR="00D6528D" w:rsidRPr="0040140E" w:rsidRDefault="00D6528D" w:rsidP="00163E2A">
      <w:pPr>
        <w:spacing w:line="24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 xml:space="preserve">Интервал </w:t>
      </w:r>
      <w:r w:rsidR="00F20E4D">
        <w:rPr>
          <w:sz w:val="20"/>
          <w:szCs w:val="20"/>
        </w:rPr>
        <w:t xml:space="preserve">(шаг эксперимента) </w:t>
      </w:r>
      <w:r w:rsidRPr="0040140E">
        <w:rPr>
          <w:sz w:val="20"/>
          <w:szCs w:val="20"/>
        </w:rPr>
        <w:t>между вариантами (градациями фа</w:t>
      </w:r>
      <w:r w:rsidRPr="0040140E">
        <w:rPr>
          <w:sz w:val="20"/>
          <w:szCs w:val="20"/>
        </w:rPr>
        <w:t>к</w:t>
      </w:r>
      <w:r w:rsidRPr="0040140E">
        <w:rPr>
          <w:sz w:val="20"/>
          <w:szCs w:val="20"/>
        </w:rPr>
        <w:t xml:space="preserve">тора) </w:t>
      </w:r>
      <w:r w:rsidR="00165944" w:rsidRPr="0040140E">
        <w:rPr>
          <w:sz w:val="20"/>
          <w:szCs w:val="20"/>
        </w:rPr>
        <w:t>должен изменять результативный признак на величину, прев</w:t>
      </w:r>
      <w:r w:rsidR="00165944" w:rsidRPr="0040140E">
        <w:rPr>
          <w:sz w:val="20"/>
          <w:szCs w:val="20"/>
        </w:rPr>
        <w:t>ы</w:t>
      </w:r>
      <w:r w:rsidR="00165944" w:rsidRPr="0040140E">
        <w:rPr>
          <w:sz w:val="20"/>
          <w:szCs w:val="20"/>
        </w:rPr>
        <w:t>шающую планируемую ошибку опыта</w:t>
      </w:r>
      <w:r w:rsidR="00F20E4D">
        <w:rPr>
          <w:sz w:val="20"/>
          <w:szCs w:val="20"/>
        </w:rPr>
        <w:t xml:space="preserve"> не менее чем в три раза. Как правило,</w:t>
      </w:r>
      <w:r w:rsidR="00165944" w:rsidRPr="0040140E">
        <w:rPr>
          <w:sz w:val="20"/>
          <w:szCs w:val="20"/>
        </w:rPr>
        <w:t xml:space="preserve"> для сильно действующих факторов (удобрения, пестициды, нормы и сроки посева и т.</w:t>
      </w:r>
      <w:r w:rsidR="007A5A9B">
        <w:rPr>
          <w:sz w:val="20"/>
          <w:szCs w:val="20"/>
        </w:rPr>
        <w:t> </w:t>
      </w:r>
      <w:r w:rsidR="00165944" w:rsidRPr="0040140E">
        <w:rPr>
          <w:sz w:val="20"/>
          <w:szCs w:val="20"/>
        </w:rPr>
        <w:t>д.) интервалы между вариантами уменьш</w:t>
      </w:r>
      <w:r w:rsidR="00165944" w:rsidRPr="0040140E">
        <w:rPr>
          <w:sz w:val="20"/>
          <w:szCs w:val="20"/>
        </w:rPr>
        <w:t>а</w:t>
      </w:r>
      <w:r w:rsidR="00165944" w:rsidRPr="0040140E">
        <w:rPr>
          <w:sz w:val="20"/>
          <w:szCs w:val="20"/>
        </w:rPr>
        <w:t>ют, а число вариантов в схеме опыта увеличивают по сравнению со средне и слабо действующими.</w:t>
      </w:r>
    </w:p>
    <w:p w:rsidR="009F1DF4" w:rsidRPr="0040140E" w:rsidRDefault="00165944" w:rsidP="00163E2A">
      <w:pPr>
        <w:spacing w:line="24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Варианты в схеме однофакторного опыта располагают в опред</w:t>
      </w:r>
      <w:r w:rsidRPr="0040140E">
        <w:rPr>
          <w:sz w:val="20"/>
          <w:szCs w:val="20"/>
        </w:rPr>
        <w:t>е</w:t>
      </w:r>
      <w:r w:rsidRPr="0040140E">
        <w:rPr>
          <w:sz w:val="20"/>
          <w:szCs w:val="20"/>
        </w:rPr>
        <w:t>ленной последовательности. На первом месте</w:t>
      </w:r>
      <w:r w:rsidR="009F1DF4" w:rsidRPr="0040140E">
        <w:rPr>
          <w:sz w:val="20"/>
          <w:szCs w:val="20"/>
        </w:rPr>
        <w:t xml:space="preserve"> обычно ставят ко</w:t>
      </w:r>
      <w:r w:rsidR="009F1DF4" w:rsidRPr="0040140E">
        <w:rPr>
          <w:sz w:val="20"/>
          <w:szCs w:val="20"/>
        </w:rPr>
        <w:t>н</w:t>
      </w:r>
      <w:r w:rsidR="009F1DF4" w:rsidRPr="0040140E">
        <w:rPr>
          <w:sz w:val="20"/>
          <w:szCs w:val="20"/>
        </w:rPr>
        <w:t>трольный вариант, а последующие варианты располагают в порядке возрастания градаций фактора.</w:t>
      </w:r>
    </w:p>
    <w:p w:rsidR="009F1DF4" w:rsidRPr="0040140E" w:rsidRDefault="009F1DF4" w:rsidP="00163E2A">
      <w:pPr>
        <w:spacing w:line="247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В схеме многофакторного опыта вариантами являются отдельные градации изучаемых факторов, а также все возможные их сочетания.</w:t>
      </w:r>
      <w:r w:rsidR="000F1B1D" w:rsidRPr="0040140E">
        <w:rPr>
          <w:sz w:val="20"/>
          <w:szCs w:val="20"/>
        </w:rPr>
        <w:t xml:space="preserve"> Такой опыт называют полнофакторным экспериментом (ПФЭ), позв</w:t>
      </w:r>
      <w:r w:rsidR="000F1B1D" w:rsidRPr="0040140E">
        <w:rPr>
          <w:sz w:val="20"/>
          <w:szCs w:val="20"/>
        </w:rPr>
        <w:t>о</w:t>
      </w:r>
      <w:r w:rsidR="000F1B1D" w:rsidRPr="0040140E">
        <w:rPr>
          <w:sz w:val="20"/>
          <w:szCs w:val="20"/>
        </w:rPr>
        <w:t>ляющим установить реакцию растений на градации каждого фактора в отдельности и на их совместное применение в различных сочетаниях.</w:t>
      </w:r>
    </w:p>
    <w:p w:rsidR="000F1B1D" w:rsidRPr="0040140E" w:rsidRDefault="000F1B1D" w:rsidP="00163E2A">
      <w:pPr>
        <w:spacing w:line="24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В полнофакторном эксперименте эффект совместного применения факторов измеряют суммой эффектов от раздельного их применения. При этом выделяют:</w:t>
      </w:r>
    </w:p>
    <w:p w:rsidR="000F1B1D" w:rsidRPr="0040140E" w:rsidRDefault="000F1B1D" w:rsidP="00163E2A">
      <w:pPr>
        <w:spacing w:line="24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 xml:space="preserve">– </w:t>
      </w:r>
      <w:r w:rsidR="0019164B" w:rsidRPr="0040140E">
        <w:rPr>
          <w:sz w:val="20"/>
          <w:szCs w:val="20"/>
        </w:rPr>
        <w:t>положительное взаимодействие факторов (синергизм), когда э</w:t>
      </w:r>
      <w:r w:rsidR="0019164B" w:rsidRPr="0040140E">
        <w:rPr>
          <w:sz w:val="20"/>
          <w:szCs w:val="20"/>
        </w:rPr>
        <w:t>ф</w:t>
      </w:r>
      <w:r w:rsidR="0019164B" w:rsidRPr="0040140E">
        <w:rPr>
          <w:sz w:val="20"/>
          <w:szCs w:val="20"/>
        </w:rPr>
        <w:t>фект от совместного применения факторов существенно превышает сумму эффектов от раздельного их применения;</w:t>
      </w:r>
    </w:p>
    <w:p w:rsidR="0019164B" w:rsidRPr="0040140E" w:rsidRDefault="0019164B" w:rsidP="00163E2A">
      <w:pPr>
        <w:spacing w:line="24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– отрицательное взаимодействие факторов (антагонизм), когда э</w:t>
      </w:r>
      <w:r w:rsidRPr="0040140E">
        <w:rPr>
          <w:sz w:val="20"/>
          <w:szCs w:val="20"/>
        </w:rPr>
        <w:t>ф</w:t>
      </w:r>
      <w:r w:rsidRPr="0040140E">
        <w:rPr>
          <w:sz w:val="20"/>
          <w:szCs w:val="20"/>
        </w:rPr>
        <w:t>фект от взаимодействия факторов существенно меньше суммы эффе</w:t>
      </w:r>
      <w:r w:rsidRPr="0040140E">
        <w:rPr>
          <w:sz w:val="20"/>
          <w:szCs w:val="20"/>
        </w:rPr>
        <w:t>к</w:t>
      </w:r>
      <w:r w:rsidRPr="0040140E">
        <w:rPr>
          <w:sz w:val="20"/>
          <w:szCs w:val="20"/>
        </w:rPr>
        <w:t>тов от их раздельного применения;</w:t>
      </w:r>
    </w:p>
    <w:p w:rsidR="0019164B" w:rsidRPr="0040140E" w:rsidRDefault="0019164B" w:rsidP="00163E2A">
      <w:pPr>
        <w:spacing w:line="247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– нулевое взаимодействие факторов (аддитивизм), когда эффект от совместного применения факторов существенно не отличается от су</w:t>
      </w:r>
      <w:r w:rsidRPr="0040140E">
        <w:rPr>
          <w:sz w:val="20"/>
          <w:szCs w:val="20"/>
        </w:rPr>
        <w:t>м</w:t>
      </w:r>
      <w:r w:rsidRPr="0040140E">
        <w:rPr>
          <w:sz w:val="20"/>
          <w:szCs w:val="20"/>
        </w:rPr>
        <w:t>мы эффектов от их раздельного применения.</w:t>
      </w:r>
    </w:p>
    <w:p w:rsidR="0019164B" w:rsidRPr="0040140E" w:rsidRDefault="0019164B" w:rsidP="00163E2A">
      <w:pPr>
        <w:spacing w:line="247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 xml:space="preserve">Центр и интервал </w:t>
      </w:r>
      <w:r w:rsidR="00472AC7">
        <w:rPr>
          <w:sz w:val="20"/>
          <w:szCs w:val="20"/>
        </w:rPr>
        <w:t xml:space="preserve">(шаг) </w:t>
      </w:r>
      <w:r w:rsidRPr="0040140E">
        <w:rPr>
          <w:sz w:val="20"/>
          <w:szCs w:val="20"/>
        </w:rPr>
        <w:t>между градациями в полном факториал</w:t>
      </w:r>
      <w:r w:rsidRPr="0040140E">
        <w:rPr>
          <w:sz w:val="20"/>
          <w:szCs w:val="20"/>
        </w:rPr>
        <w:t>ь</w:t>
      </w:r>
      <w:r w:rsidRPr="0040140E">
        <w:rPr>
          <w:sz w:val="20"/>
          <w:szCs w:val="20"/>
        </w:rPr>
        <w:t>ном эксперименте определяется для каждого фактора точно так же, как это делают при разработке схемы однофакторного опыта.</w:t>
      </w:r>
    </w:p>
    <w:p w:rsidR="002027F0" w:rsidRPr="0040140E" w:rsidRDefault="0036327E" w:rsidP="009C47C0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lastRenderedPageBreak/>
        <w:t>Произведение градаций каждого фактора составляет схему полн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 xml:space="preserve">факториального эксперимента. Например, </w:t>
      </w:r>
      <w:r w:rsidR="00D420F9" w:rsidRPr="0040140E">
        <w:rPr>
          <w:sz w:val="20"/>
          <w:szCs w:val="20"/>
        </w:rPr>
        <w:t>в двухфакторном опыте при изучении трех сортов озимой ржи и пяти норм высева число вариантов в схеме опыта ПФЭ будет равно 3</w:t>
      </w:r>
      <w:r w:rsidR="00133A00">
        <w:rPr>
          <w:sz w:val="20"/>
          <w:szCs w:val="20"/>
        </w:rPr>
        <w:t> </w:t>
      </w:r>
      <w:r w:rsidR="00B04867">
        <w:rPr>
          <w:sz w:val="20"/>
          <w:szCs w:val="20"/>
        </w:rPr>
        <w:t>·</w:t>
      </w:r>
      <w:r w:rsidR="00133A00">
        <w:rPr>
          <w:sz w:val="20"/>
          <w:szCs w:val="20"/>
        </w:rPr>
        <w:t> </w:t>
      </w:r>
      <w:r w:rsidR="00D420F9" w:rsidRPr="0040140E">
        <w:rPr>
          <w:sz w:val="20"/>
          <w:szCs w:val="20"/>
        </w:rPr>
        <w:t>5</w:t>
      </w:r>
      <w:r w:rsidR="00133A00">
        <w:rPr>
          <w:sz w:val="20"/>
          <w:szCs w:val="20"/>
        </w:rPr>
        <w:t> </w:t>
      </w:r>
      <w:r w:rsidR="00D420F9" w:rsidRPr="0040140E">
        <w:rPr>
          <w:sz w:val="20"/>
          <w:szCs w:val="20"/>
        </w:rPr>
        <w:t>=</w:t>
      </w:r>
      <w:r w:rsidR="00133A00">
        <w:rPr>
          <w:sz w:val="20"/>
          <w:szCs w:val="20"/>
        </w:rPr>
        <w:t> </w:t>
      </w:r>
      <w:r w:rsidR="00D420F9" w:rsidRPr="0040140E">
        <w:rPr>
          <w:sz w:val="20"/>
          <w:szCs w:val="20"/>
        </w:rPr>
        <w:t>15.</w:t>
      </w:r>
    </w:p>
    <w:p w:rsidR="00D420F9" w:rsidRPr="0040140E" w:rsidRDefault="00D420F9" w:rsidP="009C47C0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В схеме ПФЭ факторы, их градации и сочетания располагают в о</w:t>
      </w:r>
      <w:r w:rsidRPr="0040140E">
        <w:rPr>
          <w:sz w:val="20"/>
          <w:szCs w:val="20"/>
        </w:rPr>
        <w:t>п</w:t>
      </w:r>
      <w:r w:rsidRPr="0040140E">
        <w:rPr>
          <w:sz w:val="20"/>
          <w:szCs w:val="20"/>
        </w:rPr>
        <w:t>ределенной последовательности. При кодировании заглавными букв</w:t>
      </w:r>
      <w:r w:rsidRPr="0040140E">
        <w:rPr>
          <w:sz w:val="20"/>
          <w:szCs w:val="20"/>
        </w:rPr>
        <w:t>а</w:t>
      </w:r>
      <w:r w:rsidRPr="0040140E">
        <w:rPr>
          <w:sz w:val="20"/>
          <w:szCs w:val="20"/>
        </w:rPr>
        <w:t>ми обозначают факторы А, В, С</w:t>
      </w:r>
      <w:r w:rsidR="00472AC7">
        <w:rPr>
          <w:sz w:val="20"/>
          <w:szCs w:val="20"/>
        </w:rPr>
        <w:t>,</w:t>
      </w:r>
      <w:r w:rsidRPr="0040140E">
        <w:rPr>
          <w:sz w:val="20"/>
          <w:szCs w:val="20"/>
        </w:rPr>
        <w:t>…</w:t>
      </w:r>
      <w:r w:rsidRPr="0040140E">
        <w:rPr>
          <w:sz w:val="20"/>
          <w:szCs w:val="20"/>
          <w:lang w:val="en-US"/>
        </w:rPr>
        <w:t>Z</w:t>
      </w:r>
      <w:r w:rsidR="00472AC7">
        <w:rPr>
          <w:sz w:val="20"/>
          <w:szCs w:val="20"/>
        </w:rPr>
        <w:t xml:space="preserve">, </w:t>
      </w:r>
      <w:r w:rsidRPr="0040140E">
        <w:rPr>
          <w:sz w:val="20"/>
          <w:szCs w:val="20"/>
        </w:rPr>
        <w:t>а строчными с индексами – их градации и сочетания а</w:t>
      </w:r>
      <w:r w:rsidRPr="0040140E">
        <w:rPr>
          <w:sz w:val="20"/>
          <w:szCs w:val="20"/>
          <w:vertAlign w:val="subscript"/>
        </w:rPr>
        <w:t>0</w:t>
      </w:r>
      <w:r w:rsidRPr="0040140E">
        <w:rPr>
          <w:sz w:val="20"/>
          <w:szCs w:val="20"/>
        </w:rPr>
        <w:t>, а</w:t>
      </w:r>
      <w:r w:rsidRPr="0040140E">
        <w:rPr>
          <w:sz w:val="20"/>
          <w:szCs w:val="20"/>
          <w:vertAlign w:val="subscript"/>
        </w:rPr>
        <w:t>1</w:t>
      </w:r>
      <w:r w:rsidRPr="0040140E">
        <w:rPr>
          <w:sz w:val="20"/>
          <w:szCs w:val="20"/>
        </w:rPr>
        <w:t>, а</w:t>
      </w:r>
      <w:r w:rsidRPr="0040140E">
        <w:rPr>
          <w:sz w:val="20"/>
          <w:szCs w:val="20"/>
          <w:vertAlign w:val="subscript"/>
        </w:rPr>
        <w:t>2</w:t>
      </w:r>
      <w:r w:rsidRPr="0040140E">
        <w:rPr>
          <w:sz w:val="20"/>
          <w:szCs w:val="20"/>
        </w:rPr>
        <w:t>,…а</w:t>
      </w:r>
      <w:r w:rsidR="00472AC7">
        <w:rPr>
          <w:sz w:val="20"/>
          <w:szCs w:val="20"/>
          <w:vertAlign w:val="subscript"/>
          <w:lang w:val="en-US"/>
        </w:rPr>
        <w:t>n</w:t>
      </w:r>
      <w:r w:rsidRPr="0040140E">
        <w:rPr>
          <w:sz w:val="20"/>
          <w:szCs w:val="20"/>
        </w:rPr>
        <w:t xml:space="preserve">; </w:t>
      </w:r>
      <w:r w:rsidRPr="0040140E">
        <w:rPr>
          <w:sz w:val="20"/>
          <w:szCs w:val="20"/>
          <w:lang w:val="en-US"/>
        </w:rPr>
        <w:t>b</w:t>
      </w:r>
      <w:r w:rsidRPr="0040140E">
        <w:rPr>
          <w:sz w:val="20"/>
          <w:szCs w:val="20"/>
          <w:vertAlign w:val="subscript"/>
        </w:rPr>
        <w:t>0</w:t>
      </w:r>
      <w:r w:rsidRPr="0040140E">
        <w:rPr>
          <w:sz w:val="20"/>
          <w:szCs w:val="20"/>
        </w:rPr>
        <w:t xml:space="preserve">, </w:t>
      </w:r>
      <w:r w:rsidRPr="0040140E">
        <w:rPr>
          <w:sz w:val="20"/>
          <w:szCs w:val="20"/>
          <w:lang w:val="en-US"/>
        </w:rPr>
        <w:t>b</w:t>
      </w:r>
      <w:r w:rsidRPr="0040140E">
        <w:rPr>
          <w:sz w:val="20"/>
          <w:szCs w:val="20"/>
          <w:vertAlign w:val="subscript"/>
        </w:rPr>
        <w:t>1</w:t>
      </w:r>
      <w:r w:rsidRPr="0040140E">
        <w:rPr>
          <w:sz w:val="20"/>
          <w:szCs w:val="20"/>
        </w:rPr>
        <w:t xml:space="preserve">, </w:t>
      </w:r>
      <w:r w:rsidRPr="0040140E">
        <w:rPr>
          <w:sz w:val="20"/>
          <w:szCs w:val="20"/>
          <w:lang w:val="en-US"/>
        </w:rPr>
        <w:t>b</w:t>
      </w:r>
      <w:r w:rsidRPr="0040140E">
        <w:rPr>
          <w:sz w:val="20"/>
          <w:szCs w:val="20"/>
          <w:vertAlign w:val="subscript"/>
        </w:rPr>
        <w:t>2</w:t>
      </w:r>
      <w:r w:rsidRPr="0040140E">
        <w:rPr>
          <w:sz w:val="20"/>
          <w:szCs w:val="20"/>
        </w:rPr>
        <w:t>,…</w:t>
      </w:r>
      <w:r w:rsidRPr="0040140E">
        <w:rPr>
          <w:sz w:val="20"/>
          <w:szCs w:val="20"/>
          <w:lang w:val="en-US"/>
        </w:rPr>
        <w:t>b</w:t>
      </w:r>
      <w:r w:rsidR="00472AC7">
        <w:rPr>
          <w:sz w:val="20"/>
          <w:szCs w:val="20"/>
          <w:vertAlign w:val="subscript"/>
          <w:lang w:val="en-US"/>
        </w:rPr>
        <w:t>n</w:t>
      </w:r>
      <w:r w:rsidRPr="0040140E">
        <w:rPr>
          <w:sz w:val="20"/>
          <w:szCs w:val="20"/>
        </w:rPr>
        <w:t>; а</w:t>
      </w:r>
      <w:r w:rsidRPr="0040140E">
        <w:rPr>
          <w:sz w:val="20"/>
          <w:szCs w:val="20"/>
          <w:vertAlign w:val="subscript"/>
        </w:rPr>
        <w:t>1</w:t>
      </w:r>
      <w:r w:rsidRPr="0040140E">
        <w:rPr>
          <w:sz w:val="20"/>
          <w:szCs w:val="20"/>
          <w:lang w:val="en-US"/>
        </w:rPr>
        <w:t>b</w:t>
      </w:r>
      <w:r w:rsidRPr="0040140E">
        <w:rPr>
          <w:sz w:val="20"/>
          <w:szCs w:val="20"/>
          <w:vertAlign w:val="subscript"/>
        </w:rPr>
        <w:t>1</w:t>
      </w:r>
      <w:r w:rsidRPr="0040140E">
        <w:rPr>
          <w:sz w:val="20"/>
          <w:szCs w:val="20"/>
        </w:rPr>
        <w:t>, а</w:t>
      </w:r>
      <w:r w:rsidRPr="0040140E">
        <w:rPr>
          <w:sz w:val="20"/>
          <w:szCs w:val="20"/>
          <w:vertAlign w:val="subscript"/>
        </w:rPr>
        <w:t>1</w:t>
      </w:r>
      <w:r w:rsidRPr="0040140E">
        <w:rPr>
          <w:sz w:val="20"/>
          <w:szCs w:val="20"/>
          <w:lang w:val="en-US"/>
        </w:rPr>
        <w:t>b</w:t>
      </w:r>
      <w:r w:rsidRPr="0040140E">
        <w:rPr>
          <w:sz w:val="20"/>
          <w:szCs w:val="20"/>
          <w:vertAlign w:val="subscript"/>
        </w:rPr>
        <w:t>2</w:t>
      </w:r>
      <w:r w:rsidRPr="0040140E">
        <w:rPr>
          <w:sz w:val="20"/>
          <w:szCs w:val="20"/>
        </w:rPr>
        <w:t>, …, а</w:t>
      </w:r>
      <w:r w:rsidRPr="0040140E">
        <w:rPr>
          <w:sz w:val="20"/>
          <w:szCs w:val="20"/>
          <w:vertAlign w:val="subscript"/>
        </w:rPr>
        <w:t>2</w:t>
      </w:r>
      <w:r w:rsidRPr="0040140E">
        <w:rPr>
          <w:sz w:val="20"/>
          <w:szCs w:val="20"/>
          <w:lang w:val="en-US"/>
        </w:rPr>
        <w:t>b</w:t>
      </w:r>
      <w:r w:rsidRPr="0040140E">
        <w:rPr>
          <w:sz w:val="20"/>
          <w:szCs w:val="20"/>
          <w:vertAlign w:val="subscript"/>
        </w:rPr>
        <w:t>1</w:t>
      </w:r>
      <w:r w:rsidRPr="0040140E">
        <w:rPr>
          <w:sz w:val="20"/>
          <w:szCs w:val="20"/>
        </w:rPr>
        <w:t>, а</w:t>
      </w:r>
      <w:r w:rsidRPr="0040140E">
        <w:rPr>
          <w:sz w:val="20"/>
          <w:szCs w:val="20"/>
          <w:vertAlign w:val="subscript"/>
        </w:rPr>
        <w:t>2</w:t>
      </w:r>
      <w:r w:rsidRPr="0040140E">
        <w:rPr>
          <w:sz w:val="20"/>
          <w:szCs w:val="20"/>
          <w:lang w:val="en-US"/>
        </w:rPr>
        <w:t>b</w:t>
      </w:r>
      <w:r w:rsidRPr="0040140E">
        <w:rPr>
          <w:sz w:val="20"/>
          <w:szCs w:val="20"/>
          <w:vertAlign w:val="subscript"/>
        </w:rPr>
        <w:t>2</w:t>
      </w:r>
      <w:r w:rsidRPr="0040140E">
        <w:rPr>
          <w:sz w:val="20"/>
          <w:szCs w:val="20"/>
        </w:rPr>
        <w:t>…а</w:t>
      </w:r>
      <w:r w:rsidRPr="0040140E">
        <w:rPr>
          <w:sz w:val="20"/>
          <w:szCs w:val="20"/>
          <w:vertAlign w:val="subscript"/>
          <w:lang w:val="en-US"/>
        </w:rPr>
        <w:t>n</w:t>
      </w:r>
      <w:r w:rsidR="004A5E9F" w:rsidRPr="0040140E">
        <w:rPr>
          <w:sz w:val="20"/>
          <w:szCs w:val="20"/>
          <w:lang w:val="en-US"/>
        </w:rPr>
        <w:t>b</w:t>
      </w:r>
      <w:r w:rsidR="004A5E9F" w:rsidRPr="0040140E">
        <w:rPr>
          <w:sz w:val="20"/>
          <w:szCs w:val="20"/>
          <w:vertAlign w:val="subscript"/>
          <w:lang w:val="en-US"/>
        </w:rPr>
        <w:t>n</w:t>
      </w:r>
      <w:r w:rsidR="004A5E9F" w:rsidRPr="0040140E">
        <w:rPr>
          <w:sz w:val="20"/>
          <w:szCs w:val="20"/>
        </w:rPr>
        <w:t>.</w:t>
      </w:r>
    </w:p>
    <w:p w:rsidR="004A5E9F" w:rsidRPr="0040140E" w:rsidRDefault="004A5E9F" w:rsidP="00133A00">
      <w:pPr>
        <w:spacing w:line="23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Схема ПФЭ, представленная в виде таблицы последовательного расположения закодированных факторов, их градаций и сочетаний, называется матрицей планирования</w:t>
      </w:r>
      <w:r w:rsidR="00186006" w:rsidRPr="00186006">
        <w:rPr>
          <w:sz w:val="20"/>
          <w:szCs w:val="20"/>
        </w:rPr>
        <w:t xml:space="preserve"> (</w:t>
      </w:r>
      <w:r w:rsidR="00186006">
        <w:rPr>
          <w:sz w:val="20"/>
          <w:szCs w:val="20"/>
        </w:rPr>
        <w:t>табл.</w:t>
      </w:r>
      <w:r w:rsidR="00186006" w:rsidRPr="00186006">
        <w:rPr>
          <w:sz w:val="20"/>
          <w:szCs w:val="20"/>
        </w:rPr>
        <w:t xml:space="preserve"> 1)</w:t>
      </w:r>
      <w:r w:rsidRPr="0040140E">
        <w:rPr>
          <w:sz w:val="20"/>
          <w:szCs w:val="20"/>
        </w:rPr>
        <w:t>.</w:t>
      </w:r>
    </w:p>
    <w:p w:rsidR="00857C77" w:rsidRPr="009C47C0" w:rsidRDefault="00857C77" w:rsidP="00133A00">
      <w:pPr>
        <w:spacing w:line="235" w:lineRule="auto"/>
        <w:ind w:firstLine="284"/>
        <w:jc w:val="both"/>
        <w:rPr>
          <w:sz w:val="14"/>
          <w:szCs w:val="20"/>
        </w:rPr>
      </w:pPr>
    </w:p>
    <w:p w:rsidR="00857C77" w:rsidRDefault="008C1282" w:rsidP="00133A00">
      <w:pPr>
        <w:spacing w:line="235" w:lineRule="auto"/>
        <w:jc w:val="center"/>
        <w:rPr>
          <w:b/>
          <w:sz w:val="16"/>
          <w:szCs w:val="20"/>
        </w:rPr>
      </w:pPr>
      <w:r>
        <w:rPr>
          <w:spacing w:val="20"/>
          <w:sz w:val="16"/>
          <w:szCs w:val="20"/>
        </w:rPr>
        <w:t>Таблица </w:t>
      </w:r>
      <w:r w:rsidR="00857C77" w:rsidRPr="008448F0">
        <w:rPr>
          <w:spacing w:val="20"/>
          <w:sz w:val="16"/>
          <w:szCs w:val="20"/>
        </w:rPr>
        <w:t>1</w:t>
      </w:r>
      <w:r w:rsidR="00857C77" w:rsidRPr="008448F0">
        <w:rPr>
          <w:sz w:val="16"/>
          <w:szCs w:val="20"/>
        </w:rPr>
        <w:t xml:space="preserve">. </w:t>
      </w:r>
      <w:r w:rsidR="00857C77" w:rsidRPr="008448F0">
        <w:rPr>
          <w:b/>
          <w:sz w:val="16"/>
          <w:szCs w:val="20"/>
        </w:rPr>
        <w:t>Матрица ПФЭ 3×5 двухфакторного опыта</w:t>
      </w:r>
    </w:p>
    <w:p w:rsidR="00857C77" w:rsidRPr="009C47C0" w:rsidRDefault="00857C77" w:rsidP="00133A00">
      <w:pPr>
        <w:spacing w:line="238" w:lineRule="auto"/>
        <w:jc w:val="center"/>
        <w:rPr>
          <w:b/>
          <w:sz w:val="14"/>
          <w:szCs w:val="20"/>
        </w:rPr>
      </w:pPr>
    </w:p>
    <w:tbl>
      <w:tblPr>
        <w:tblW w:w="61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6"/>
        <w:gridCol w:w="1223"/>
        <w:gridCol w:w="1223"/>
        <w:gridCol w:w="1228"/>
        <w:gridCol w:w="1224"/>
      </w:tblGrid>
      <w:tr w:rsidR="00EE297F" w:rsidTr="00D719B9">
        <w:trPr>
          <w:trHeight w:val="132"/>
        </w:trPr>
        <w:tc>
          <w:tcPr>
            <w:tcW w:w="1229" w:type="dxa"/>
            <w:vMerge w:val="restart"/>
            <w:shd w:val="clear" w:color="auto" w:fill="auto"/>
            <w:vAlign w:val="center"/>
          </w:tcPr>
          <w:p w:rsidR="00857C77" w:rsidRPr="00FB0DF9" w:rsidRDefault="00857C77" w:rsidP="00133A00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Номер</w:t>
            </w:r>
            <w:r w:rsidRPr="00FB0DF9">
              <w:rPr>
                <w:sz w:val="16"/>
                <w:szCs w:val="20"/>
              </w:rPr>
              <w:br/>
              <w:t>варианта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:rsidR="00857C77" w:rsidRPr="00FB0DF9" w:rsidRDefault="00857C77" w:rsidP="00133A00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Фактор и его градации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857C77" w:rsidRPr="00FB0DF9" w:rsidRDefault="00857C77" w:rsidP="00133A00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Обозначение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857C77" w:rsidRPr="00FB0DF9" w:rsidRDefault="00857C77" w:rsidP="00133A00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Код</w:t>
            </w:r>
          </w:p>
        </w:tc>
      </w:tr>
      <w:tr w:rsidR="00EE297F" w:rsidTr="00D719B9">
        <w:trPr>
          <w:trHeight w:val="78"/>
        </w:trPr>
        <w:tc>
          <w:tcPr>
            <w:tcW w:w="1229" w:type="dxa"/>
            <w:vMerge/>
            <w:shd w:val="clear" w:color="auto" w:fill="auto"/>
            <w:vAlign w:val="center"/>
          </w:tcPr>
          <w:p w:rsidR="00857C77" w:rsidRPr="00FB0DF9" w:rsidRDefault="00857C77" w:rsidP="00133A00">
            <w:pPr>
              <w:spacing w:line="235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133A00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А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133A00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В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857C77" w:rsidRPr="00FB0DF9" w:rsidRDefault="00857C77" w:rsidP="00133A00">
            <w:pPr>
              <w:spacing w:line="235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857C77" w:rsidRPr="00FB0DF9" w:rsidRDefault="00857C77" w:rsidP="00133A00">
            <w:pPr>
              <w:spacing w:line="235" w:lineRule="auto"/>
              <w:jc w:val="center"/>
              <w:rPr>
                <w:sz w:val="16"/>
                <w:szCs w:val="20"/>
              </w:rPr>
            </w:pPr>
          </w:p>
        </w:tc>
      </w:tr>
      <w:tr w:rsidR="00EE297F" w:rsidTr="00550814"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  <w:vertAlign w:val="subscript"/>
              </w:rPr>
            </w:pPr>
            <w:r w:rsidRPr="00FB0DF9">
              <w:rPr>
                <w:sz w:val="16"/>
                <w:szCs w:val="20"/>
              </w:rPr>
              <w:t>а</w:t>
            </w:r>
            <w:r w:rsidRPr="00FB0DF9">
              <w:rPr>
                <w:sz w:val="16"/>
                <w:szCs w:val="20"/>
                <w:vertAlign w:val="subscript"/>
              </w:rPr>
              <w:t>0</w:t>
            </w:r>
            <w:r w:rsidRPr="00FB0DF9">
              <w:rPr>
                <w:sz w:val="16"/>
                <w:szCs w:val="20"/>
                <w:lang w:val="en-US"/>
              </w:rPr>
              <w:t>b</w:t>
            </w:r>
            <w:r w:rsidRPr="00FB0DF9">
              <w:rPr>
                <w:sz w:val="16"/>
                <w:szCs w:val="20"/>
                <w:vertAlign w:val="subscript"/>
              </w:rPr>
              <w:t>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00</w:t>
            </w:r>
          </w:p>
        </w:tc>
      </w:tr>
      <w:tr w:rsidR="00EE297F" w:rsidTr="00550814"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  <w:vertAlign w:val="subscript"/>
              </w:rPr>
            </w:pPr>
            <w:r w:rsidRPr="00FB0DF9">
              <w:rPr>
                <w:sz w:val="16"/>
                <w:szCs w:val="20"/>
              </w:rPr>
              <w:t>а</w:t>
            </w:r>
            <w:r w:rsidRPr="00FB0DF9">
              <w:rPr>
                <w:sz w:val="16"/>
                <w:szCs w:val="20"/>
                <w:vertAlign w:val="subscript"/>
              </w:rPr>
              <w:t>0</w:t>
            </w:r>
            <w:r w:rsidRPr="00FB0DF9">
              <w:rPr>
                <w:sz w:val="16"/>
                <w:szCs w:val="20"/>
                <w:lang w:val="en-US"/>
              </w:rPr>
              <w:t>b</w:t>
            </w:r>
            <w:r w:rsidRPr="00FB0DF9">
              <w:rPr>
                <w:sz w:val="16"/>
                <w:szCs w:val="20"/>
                <w:vertAlign w:val="subscript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01</w:t>
            </w:r>
          </w:p>
        </w:tc>
      </w:tr>
      <w:tr w:rsidR="00EE297F" w:rsidTr="00550814"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  <w:vertAlign w:val="subscript"/>
              </w:rPr>
            </w:pPr>
            <w:r w:rsidRPr="00FB0DF9">
              <w:rPr>
                <w:sz w:val="16"/>
                <w:szCs w:val="20"/>
              </w:rPr>
              <w:t>а</w:t>
            </w:r>
            <w:r w:rsidRPr="00FB0DF9">
              <w:rPr>
                <w:sz w:val="16"/>
                <w:szCs w:val="20"/>
                <w:vertAlign w:val="subscript"/>
              </w:rPr>
              <w:t>0</w:t>
            </w:r>
            <w:r w:rsidRPr="00FB0DF9">
              <w:rPr>
                <w:sz w:val="16"/>
                <w:szCs w:val="20"/>
                <w:lang w:val="en-US"/>
              </w:rPr>
              <w:t>b</w:t>
            </w:r>
            <w:r w:rsidRPr="00FB0DF9">
              <w:rPr>
                <w:sz w:val="16"/>
                <w:szCs w:val="20"/>
                <w:vertAlign w:val="subscript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02</w:t>
            </w:r>
          </w:p>
        </w:tc>
      </w:tr>
      <w:tr w:rsidR="00EE297F" w:rsidTr="00550814"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  <w:vertAlign w:val="subscript"/>
              </w:rPr>
            </w:pPr>
            <w:r w:rsidRPr="00FB0DF9">
              <w:rPr>
                <w:sz w:val="16"/>
                <w:szCs w:val="20"/>
              </w:rPr>
              <w:t>а</w:t>
            </w:r>
            <w:r w:rsidRPr="00FB0DF9">
              <w:rPr>
                <w:sz w:val="16"/>
                <w:szCs w:val="20"/>
                <w:vertAlign w:val="subscript"/>
              </w:rPr>
              <w:t>0</w:t>
            </w:r>
            <w:r w:rsidRPr="00FB0DF9">
              <w:rPr>
                <w:sz w:val="16"/>
                <w:szCs w:val="20"/>
                <w:lang w:val="en-US"/>
              </w:rPr>
              <w:t>b</w:t>
            </w:r>
            <w:r w:rsidRPr="00FB0DF9">
              <w:rPr>
                <w:sz w:val="16"/>
                <w:szCs w:val="20"/>
                <w:vertAlign w:val="subscript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03</w:t>
            </w:r>
          </w:p>
        </w:tc>
      </w:tr>
      <w:tr w:rsidR="00EE297F" w:rsidTr="00550814"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  <w:vertAlign w:val="subscript"/>
              </w:rPr>
            </w:pPr>
            <w:r w:rsidRPr="00FB0DF9">
              <w:rPr>
                <w:sz w:val="16"/>
                <w:szCs w:val="20"/>
              </w:rPr>
              <w:t>а</w:t>
            </w:r>
            <w:r w:rsidRPr="00FB0DF9">
              <w:rPr>
                <w:sz w:val="16"/>
                <w:szCs w:val="20"/>
                <w:vertAlign w:val="subscript"/>
              </w:rPr>
              <w:t>0</w:t>
            </w:r>
            <w:r w:rsidRPr="00FB0DF9">
              <w:rPr>
                <w:sz w:val="16"/>
                <w:szCs w:val="20"/>
                <w:lang w:val="en-US"/>
              </w:rPr>
              <w:t>b</w:t>
            </w:r>
            <w:r w:rsidRPr="00FB0DF9">
              <w:rPr>
                <w:sz w:val="16"/>
                <w:szCs w:val="20"/>
                <w:vertAlign w:val="subscript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04</w:t>
            </w:r>
          </w:p>
        </w:tc>
      </w:tr>
      <w:tr w:rsidR="00EE297F" w:rsidTr="00550814"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  <w:vertAlign w:val="subscript"/>
              </w:rPr>
            </w:pPr>
            <w:r w:rsidRPr="00FB0DF9">
              <w:rPr>
                <w:sz w:val="16"/>
                <w:szCs w:val="20"/>
              </w:rPr>
              <w:t>а</w:t>
            </w:r>
            <w:r w:rsidRPr="00FB0DF9">
              <w:rPr>
                <w:sz w:val="16"/>
                <w:szCs w:val="20"/>
                <w:vertAlign w:val="subscript"/>
              </w:rPr>
              <w:t>1</w:t>
            </w:r>
            <w:r w:rsidRPr="00FB0DF9">
              <w:rPr>
                <w:sz w:val="16"/>
                <w:szCs w:val="20"/>
                <w:lang w:val="en-US"/>
              </w:rPr>
              <w:t>b</w:t>
            </w:r>
            <w:r w:rsidRPr="00FB0DF9">
              <w:rPr>
                <w:sz w:val="16"/>
                <w:szCs w:val="20"/>
                <w:vertAlign w:val="subscript"/>
              </w:rPr>
              <w:t>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10</w:t>
            </w:r>
          </w:p>
        </w:tc>
      </w:tr>
      <w:tr w:rsidR="00EE297F" w:rsidTr="00550814"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  <w:vertAlign w:val="subscript"/>
                <w:lang w:val="en-US"/>
              </w:rPr>
            </w:pPr>
            <w:r w:rsidRPr="00FB0DF9">
              <w:rPr>
                <w:sz w:val="16"/>
                <w:szCs w:val="20"/>
              </w:rPr>
              <w:t>а</w:t>
            </w:r>
            <w:r w:rsidRPr="00FB0DF9">
              <w:rPr>
                <w:sz w:val="16"/>
                <w:szCs w:val="20"/>
                <w:vertAlign w:val="subscript"/>
              </w:rPr>
              <w:t>1</w:t>
            </w:r>
            <w:r w:rsidRPr="00FB0DF9">
              <w:rPr>
                <w:sz w:val="16"/>
                <w:szCs w:val="20"/>
                <w:lang w:val="en-US"/>
              </w:rPr>
              <w:t>b</w:t>
            </w:r>
            <w:r w:rsidRPr="00FB0DF9">
              <w:rPr>
                <w:sz w:val="16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  <w:lang w:val="en-US"/>
              </w:rPr>
            </w:pPr>
            <w:r w:rsidRPr="00FB0DF9">
              <w:rPr>
                <w:sz w:val="16"/>
                <w:szCs w:val="20"/>
                <w:lang w:val="en-US"/>
              </w:rPr>
              <w:t>11</w:t>
            </w:r>
          </w:p>
        </w:tc>
      </w:tr>
      <w:tr w:rsidR="00EE297F" w:rsidTr="00550814"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  <w:vertAlign w:val="subscript"/>
                <w:lang w:val="en-US"/>
              </w:rPr>
            </w:pPr>
            <w:r w:rsidRPr="00FB0DF9">
              <w:rPr>
                <w:sz w:val="16"/>
                <w:szCs w:val="20"/>
              </w:rPr>
              <w:t>а</w:t>
            </w:r>
            <w:r w:rsidRPr="00FB0DF9">
              <w:rPr>
                <w:sz w:val="16"/>
                <w:szCs w:val="20"/>
                <w:vertAlign w:val="subscript"/>
              </w:rPr>
              <w:t>1</w:t>
            </w:r>
            <w:r w:rsidRPr="00FB0DF9">
              <w:rPr>
                <w:sz w:val="16"/>
                <w:szCs w:val="20"/>
                <w:lang w:val="en-US"/>
              </w:rPr>
              <w:t>b</w:t>
            </w:r>
            <w:r w:rsidRPr="00FB0DF9">
              <w:rPr>
                <w:sz w:val="16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  <w:lang w:val="en-US"/>
              </w:rPr>
            </w:pPr>
            <w:r w:rsidRPr="00FB0DF9">
              <w:rPr>
                <w:sz w:val="16"/>
                <w:szCs w:val="20"/>
                <w:lang w:val="en-US"/>
              </w:rPr>
              <w:t>12</w:t>
            </w:r>
          </w:p>
        </w:tc>
      </w:tr>
      <w:tr w:rsidR="00EE297F" w:rsidTr="00550814"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  <w:vertAlign w:val="subscript"/>
                <w:lang w:val="en-US"/>
              </w:rPr>
            </w:pPr>
            <w:r w:rsidRPr="00FB0DF9">
              <w:rPr>
                <w:sz w:val="16"/>
                <w:szCs w:val="20"/>
              </w:rPr>
              <w:t>а</w:t>
            </w:r>
            <w:r w:rsidRPr="00FB0DF9">
              <w:rPr>
                <w:sz w:val="16"/>
                <w:szCs w:val="20"/>
                <w:vertAlign w:val="subscript"/>
              </w:rPr>
              <w:t>1</w:t>
            </w:r>
            <w:r w:rsidRPr="00FB0DF9">
              <w:rPr>
                <w:sz w:val="16"/>
                <w:szCs w:val="20"/>
                <w:lang w:val="en-US"/>
              </w:rPr>
              <w:t>b</w:t>
            </w:r>
            <w:r w:rsidRPr="00FB0DF9">
              <w:rPr>
                <w:sz w:val="16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  <w:lang w:val="en-US"/>
              </w:rPr>
            </w:pPr>
            <w:r w:rsidRPr="00FB0DF9">
              <w:rPr>
                <w:sz w:val="16"/>
                <w:szCs w:val="20"/>
                <w:lang w:val="en-US"/>
              </w:rPr>
              <w:t>13</w:t>
            </w:r>
          </w:p>
        </w:tc>
      </w:tr>
      <w:tr w:rsidR="00EE297F" w:rsidTr="00550814"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  <w:vertAlign w:val="subscript"/>
                <w:lang w:val="en-US"/>
              </w:rPr>
            </w:pPr>
            <w:r w:rsidRPr="00FB0DF9">
              <w:rPr>
                <w:sz w:val="16"/>
                <w:szCs w:val="20"/>
              </w:rPr>
              <w:t>а</w:t>
            </w:r>
            <w:r w:rsidRPr="00FB0DF9">
              <w:rPr>
                <w:sz w:val="16"/>
                <w:szCs w:val="20"/>
                <w:vertAlign w:val="subscript"/>
              </w:rPr>
              <w:t>1</w:t>
            </w:r>
            <w:r w:rsidRPr="00FB0DF9">
              <w:rPr>
                <w:sz w:val="16"/>
                <w:szCs w:val="20"/>
                <w:lang w:val="en-US"/>
              </w:rPr>
              <w:t>b</w:t>
            </w:r>
            <w:r w:rsidRPr="00FB0DF9">
              <w:rPr>
                <w:sz w:val="16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  <w:lang w:val="en-US"/>
              </w:rPr>
            </w:pPr>
            <w:r w:rsidRPr="00FB0DF9">
              <w:rPr>
                <w:sz w:val="16"/>
                <w:szCs w:val="20"/>
                <w:lang w:val="en-US"/>
              </w:rPr>
              <w:t>14</w:t>
            </w:r>
          </w:p>
        </w:tc>
      </w:tr>
      <w:tr w:rsidR="00EE297F" w:rsidTr="00550814"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11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  <w:vertAlign w:val="subscript"/>
                <w:lang w:val="en-US"/>
              </w:rPr>
            </w:pPr>
            <w:r w:rsidRPr="00FB0DF9">
              <w:rPr>
                <w:sz w:val="16"/>
                <w:szCs w:val="20"/>
              </w:rPr>
              <w:t>а</w:t>
            </w:r>
            <w:r w:rsidRPr="00FB0DF9">
              <w:rPr>
                <w:sz w:val="16"/>
                <w:szCs w:val="20"/>
                <w:vertAlign w:val="subscript"/>
              </w:rPr>
              <w:t>2</w:t>
            </w:r>
            <w:r w:rsidRPr="00FB0DF9">
              <w:rPr>
                <w:sz w:val="16"/>
                <w:szCs w:val="20"/>
                <w:lang w:val="en-US"/>
              </w:rPr>
              <w:t>b</w:t>
            </w:r>
            <w:r w:rsidRPr="00FB0DF9">
              <w:rPr>
                <w:sz w:val="16"/>
                <w:szCs w:val="20"/>
                <w:vertAlign w:val="subscript"/>
                <w:lang w:val="en-US"/>
              </w:rPr>
              <w:t>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  <w:lang w:val="en-US"/>
              </w:rPr>
            </w:pPr>
            <w:r w:rsidRPr="00FB0DF9">
              <w:rPr>
                <w:sz w:val="16"/>
                <w:szCs w:val="20"/>
                <w:lang w:val="en-US"/>
              </w:rPr>
              <w:t>20</w:t>
            </w:r>
          </w:p>
        </w:tc>
      </w:tr>
      <w:tr w:rsidR="00EE297F" w:rsidTr="00550814"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12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  <w:vertAlign w:val="subscript"/>
                <w:lang w:val="en-US"/>
              </w:rPr>
            </w:pPr>
            <w:r w:rsidRPr="00FB0DF9">
              <w:rPr>
                <w:sz w:val="16"/>
                <w:szCs w:val="20"/>
              </w:rPr>
              <w:t>а</w:t>
            </w:r>
            <w:r w:rsidRPr="00FB0DF9">
              <w:rPr>
                <w:sz w:val="16"/>
                <w:szCs w:val="20"/>
                <w:vertAlign w:val="subscript"/>
              </w:rPr>
              <w:t>2</w:t>
            </w:r>
            <w:r w:rsidRPr="00FB0DF9">
              <w:rPr>
                <w:sz w:val="16"/>
                <w:szCs w:val="20"/>
                <w:lang w:val="en-US"/>
              </w:rPr>
              <w:t>b</w:t>
            </w:r>
            <w:r w:rsidRPr="00FB0DF9">
              <w:rPr>
                <w:sz w:val="16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  <w:lang w:val="en-US"/>
              </w:rPr>
            </w:pPr>
            <w:r w:rsidRPr="00FB0DF9">
              <w:rPr>
                <w:sz w:val="16"/>
                <w:szCs w:val="20"/>
                <w:lang w:val="en-US"/>
              </w:rPr>
              <w:t>21</w:t>
            </w:r>
          </w:p>
        </w:tc>
      </w:tr>
      <w:tr w:rsidR="00EE297F" w:rsidTr="00550814"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  <w:vertAlign w:val="subscript"/>
                <w:lang w:val="en-US"/>
              </w:rPr>
            </w:pPr>
            <w:r w:rsidRPr="00FB0DF9">
              <w:rPr>
                <w:sz w:val="16"/>
                <w:szCs w:val="20"/>
              </w:rPr>
              <w:t>а</w:t>
            </w:r>
            <w:r w:rsidRPr="00FB0DF9">
              <w:rPr>
                <w:sz w:val="16"/>
                <w:szCs w:val="20"/>
                <w:vertAlign w:val="subscript"/>
              </w:rPr>
              <w:t>2</w:t>
            </w:r>
            <w:r w:rsidRPr="00FB0DF9">
              <w:rPr>
                <w:sz w:val="16"/>
                <w:szCs w:val="20"/>
                <w:lang w:val="en-US"/>
              </w:rPr>
              <w:t>b</w:t>
            </w:r>
            <w:r w:rsidRPr="00FB0DF9">
              <w:rPr>
                <w:sz w:val="16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  <w:lang w:val="en-US"/>
              </w:rPr>
            </w:pPr>
            <w:r w:rsidRPr="00FB0DF9">
              <w:rPr>
                <w:sz w:val="16"/>
                <w:szCs w:val="20"/>
                <w:lang w:val="en-US"/>
              </w:rPr>
              <w:t>22</w:t>
            </w:r>
          </w:p>
        </w:tc>
      </w:tr>
      <w:tr w:rsidR="00EE297F" w:rsidTr="00550814"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14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  <w:vertAlign w:val="subscript"/>
                <w:lang w:val="en-US"/>
              </w:rPr>
            </w:pPr>
            <w:r w:rsidRPr="00FB0DF9">
              <w:rPr>
                <w:sz w:val="16"/>
                <w:szCs w:val="20"/>
              </w:rPr>
              <w:t>а</w:t>
            </w:r>
            <w:r w:rsidRPr="00FB0DF9">
              <w:rPr>
                <w:sz w:val="16"/>
                <w:szCs w:val="20"/>
                <w:vertAlign w:val="subscript"/>
              </w:rPr>
              <w:t>2</w:t>
            </w:r>
            <w:r w:rsidRPr="00FB0DF9">
              <w:rPr>
                <w:sz w:val="16"/>
                <w:szCs w:val="20"/>
                <w:lang w:val="en-US"/>
              </w:rPr>
              <w:t>b</w:t>
            </w:r>
            <w:r w:rsidRPr="00FB0DF9">
              <w:rPr>
                <w:sz w:val="16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  <w:lang w:val="en-US"/>
              </w:rPr>
            </w:pPr>
            <w:r w:rsidRPr="00FB0DF9">
              <w:rPr>
                <w:sz w:val="16"/>
                <w:szCs w:val="20"/>
                <w:lang w:val="en-US"/>
              </w:rPr>
              <w:t>23</w:t>
            </w:r>
          </w:p>
        </w:tc>
      </w:tr>
      <w:tr w:rsidR="00EE297F" w:rsidTr="00550814"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15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  <w:vertAlign w:val="subscript"/>
                <w:lang w:val="en-US"/>
              </w:rPr>
            </w:pPr>
            <w:r w:rsidRPr="00FB0DF9">
              <w:rPr>
                <w:sz w:val="16"/>
                <w:szCs w:val="20"/>
              </w:rPr>
              <w:t>а</w:t>
            </w:r>
            <w:r w:rsidRPr="00FB0DF9">
              <w:rPr>
                <w:sz w:val="16"/>
                <w:szCs w:val="20"/>
                <w:vertAlign w:val="subscript"/>
              </w:rPr>
              <w:t>2</w:t>
            </w:r>
            <w:r w:rsidRPr="00FB0DF9">
              <w:rPr>
                <w:sz w:val="16"/>
                <w:szCs w:val="20"/>
                <w:lang w:val="en-US"/>
              </w:rPr>
              <w:t>b</w:t>
            </w:r>
            <w:r w:rsidRPr="00FB0DF9">
              <w:rPr>
                <w:sz w:val="16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57C77" w:rsidRPr="00FB0DF9" w:rsidRDefault="00857C77" w:rsidP="00550814">
            <w:pPr>
              <w:spacing w:line="235" w:lineRule="auto"/>
              <w:jc w:val="center"/>
              <w:rPr>
                <w:sz w:val="16"/>
                <w:szCs w:val="20"/>
                <w:lang w:val="en-US"/>
              </w:rPr>
            </w:pPr>
            <w:r w:rsidRPr="00FB0DF9">
              <w:rPr>
                <w:sz w:val="16"/>
                <w:szCs w:val="20"/>
                <w:lang w:val="en-US"/>
              </w:rPr>
              <w:t>24</w:t>
            </w:r>
          </w:p>
        </w:tc>
      </w:tr>
    </w:tbl>
    <w:p w:rsidR="00857C77" w:rsidRPr="009C47C0" w:rsidRDefault="00857C77" w:rsidP="00857C77">
      <w:pPr>
        <w:ind w:firstLine="284"/>
        <w:jc w:val="both"/>
        <w:rPr>
          <w:sz w:val="18"/>
          <w:szCs w:val="20"/>
        </w:rPr>
      </w:pPr>
    </w:p>
    <w:p w:rsidR="009830D8" w:rsidRPr="0040140E" w:rsidRDefault="009830D8" w:rsidP="00133A00">
      <w:pPr>
        <w:spacing w:line="23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Среди элементов методики повторность опыта оказывает наибол</w:t>
      </w:r>
      <w:r w:rsidRPr="0040140E">
        <w:rPr>
          <w:sz w:val="20"/>
          <w:szCs w:val="20"/>
        </w:rPr>
        <w:t>ь</w:t>
      </w:r>
      <w:r w:rsidRPr="0040140E">
        <w:rPr>
          <w:sz w:val="20"/>
          <w:szCs w:val="20"/>
        </w:rPr>
        <w:t>шее влияние на его точность. Различают повторность пространстве</w:t>
      </w:r>
      <w:r w:rsidRPr="0040140E">
        <w:rPr>
          <w:sz w:val="20"/>
          <w:szCs w:val="20"/>
        </w:rPr>
        <w:t>н</w:t>
      </w:r>
      <w:r w:rsidRPr="0040140E">
        <w:rPr>
          <w:sz w:val="20"/>
          <w:szCs w:val="20"/>
        </w:rPr>
        <w:t>ную и временную. Повторностью опыта на территории называют чи</w:t>
      </w:r>
      <w:r w:rsidRPr="0040140E">
        <w:rPr>
          <w:sz w:val="20"/>
          <w:szCs w:val="20"/>
        </w:rPr>
        <w:t>с</w:t>
      </w:r>
      <w:r w:rsidRPr="0040140E">
        <w:rPr>
          <w:sz w:val="20"/>
          <w:szCs w:val="20"/>
        </w:rPr>
        <w:t>ло одноименных делянок каждого варианта, а повторностью опыта во времени – число лет проведения опыта по од</w:t>
      </w:r>
      <w:r w:rsidRPr="0040140E">
        <w:rPr>
          <w:sz w:val="20"/>
          <w:szCs w:val="20"/>
        </w:rPr>
        <w:t>и</w:t>
      </w:r>
      <w:r w:rsidRPr="0040140E">
        <w:rPr>
          <w:sz w:val="20"/>
          <w:szCs w:val="20"/>
        </w:rPr>
        <w:t>наковой схеме.</w:t>
      </w:r>
    </w:p>
    <w:p w:rsidR="009830D8" w:rsidRPr="0040140E" w:rsidRDefault="009830D8" w:rsidP="00133A00">
      <w:pPr>
        <w:spacing w:line="23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Повторность опыта на территории зависит от изменчивости по</w:t>
      </w:r>
      <w:r w:rsidRPr="0040140E">
        <w:rPr>
          <w:sz w:val="20"/>
          <w:szCs w:val="20"/>
        </w:rPr>
        <w:t>ч</w:t>
      </w:r>
      <w:r w:rsidRPr="0040140E">
        <w:rPr>
          <w:sz w:val="20"/>
          <w:szCs w:val="20"/>
        </w:rPr>
        <w:t>венного плодородия и планируемой ошибки опыта.</w:t>
      </w:r>
    </w:p>
    <w:p w:rsidR="009830D8" w:rsidRDefault="009830D8" w:rsidP="00133A00">
      <w:pPr>
        <w:spacing w:line="23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 увеличением повторности до 4–</w:t>
      </w:r>
      <w:r w:rsidRPr="0040140E">
        <w:rPr>
          <w:sz w:val="20"/>
          <w:szCs w:val="20"/>
        </w:rPr>
        <w:t>6 ошибка опыта снижается</w:t>
      </w:r>
      <w:r>
        <w:rPr>
          <w:sz w:val="20"/>
          <w:szCs w:val="20"/>
        </w:rPr>
        <w:t xml:space="preserve"> более чем в два раза</w:t>
      </w:r>
      <w:r w:rsidRPr="0040140E">
        <w:rPr>
          <w:sz w:val="20"/>
          <w:szCs w:val="20"/>
        </w:rPr>
        <w:t>. Дальнейшее увеличение повторности не дает сущес</w:t>
      </w:r>
      <w:r w:rsidRPr="0040140E">
        <w:rPr>
          <w:sz w:val="20"/>
          <w:szCs w:val="20"/>
        </w:rPr>
        <w:t>т</w:t>
      </w:r>
      <w:r w:rsidRPr="0040140E">
        <w:rPr>
          <w:sz w:val="20"/>
          <w:szCs w:val="20"/>
        </w:rPr>
        <w:t>венного снижения ошибки. Временную повторность применяют для установления эффективности изучаемых приемов в разные по мете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lastRenderedPageBreak/>
        <w:t>рологическим условиям годы и при изучении медленно протека</w:t>
      </w:r>
      <w:r w:rsidRPr="0040140E">
        <w:rPr>
          <w:sz w:val="20"/>
          <w:szCs w:val="20"/>
        </w:rPr>
        <w:t>ю</w:t>
      </w:r>
      <w:r w:rsidRPr="0040140E">
        <w:rPr>
          <w:sz w:val="20"/>
          <w:szCs w:val="20"/>
        </w:rPr>
        <w:t>щих процессов под влиянием агротехнических приемов. Повторность кра</w:t>
      </w:r>
      <w:r w:rsidRPr="0040140E">
        <w:rPr>
          <w:sz w:val="20"/>
          <w:szCs w:val="20"/>
        </w:rPr>
        <w:t>т</w:t>
      </w:r>
      <w:r w:rsidRPr="0040140E">
        <w:rPr>
          <w:sz w:val="20"/>
          <w:szCs w:val="20"/>
        </w:rPr>
        <w:t xml:space="preserve">косрочных опытов </w:t>
      </w:r>
      <w:r>
        <w:rPr>
          <w:sz w:val="20"/>
          <w:szCs w:val="20"/>
        </w:rPr>
        <w:t xml:space="preserve">планируют не менее трех лет, а </w:t>
      </w:r>
      <w:r w:rsidRPr="0040140E">
        <w:rPr>
          <w:sz w:val="20"/>
          <w:szCs w:val="20"/>
        </w:rPr>
        <w:t xml:space="preserve">многолетних – до десяти </w:t>
      </w:r>
      <w:r w:rsidR="00133A00" w:rsidRPr="0040140E">
        <w:rPr>
          <w:sz w:val="20"/>
          <w:szCs w:val="20"/>
        </w:rPr>
        <w:t xml:space="preserve">лет </w:t>
      </w:r>
      <w:r w:rsidRPr="0040140E">
        <w:rPr>
          <w:sz w:val="20"/>
          <w:szCs w:val="20"/>
        </w:rPr>
        <w:t>и более.</w:t>
      </w:r>
    </w:p>
    <w:p w:rsidR="002A225C" w:rsidRPr="009830D8" w:rsidRDefault="002A225C" w:rsidP="00133A00">
      <w:pPr>
        <w:ind w:firstLine="284"/>
        <w:jc w:val="both"/>
        <w:rPr>
          <w:spacing w:val="-4"/>
          <w:sz w:val="20"/>
          <w:szCs w:val="20"/>
        </w:rPr>
      </w:pPr>
      <w:r w:rsidRPr="009830D8">
        <w:rPr>
          <w:spacing w:val="-4"/>
          <w:sz w:val="20"/>
          <w:szCs w:val="20"/>
        </w:rPr>
        <w:t>Полевые опыты на земельном уча</w:t>
      </w:r>
      <w:r w:rsidR="00186006" w:rsidRPr="009830D8">
        <w:rPr>
          <w:spacing w:val="-4"/>
          <w:sz w:val="20"/>
          <w:szCs w:val="20"/>
        </w:rPr>
        <w:t xml:space="preserve">стке размещают двумя методами: </w:t>
      </w:r>
      <w:r w:rsidRPr="009830D8">
        <w:rPr>
          <w:spacing w:val="-4"/>
          <w:sz w:val="20"/>
          <w:szCs w:val="20"/>
        </w:rPr>
        <w:t>организованных и неорганизованных повторений. Суть метода организ</w:t>
      </w:r>
      <w:r w:rsidRPr="009830D8">
        <w:rPr>
          <w:spacing w:val="-4"/>
          <w:sz w:val="20"/>
          <w:szCs w:val="20"/>
        </w:rPr>
        <w:t>о</w:t>
      </w:r>
      <w:r w:rsidRPr="009830D8">
        <w:rPr>
          <w:spacing w:val="-4"/>
          <w:sz w:val="20"/>
          <w:szCs w:val="20"/>
        </w:rPr>
        <w:t>ванных</w:t>
      </w:r>
      <w:r w:rsidR="00D75963" w:rsidRPr="009830D8">
        <w:rPr>
          <w:spacing w:val="-4"/>
          <w:sz w:val="20"/>
          <w:szCs w:val="20"/>
        </w:rPr>
        <w:t xml:space="preserve"> повторений заключается в том, что площадь опытного участка разд</w:t>
      </w:r>
      <w:r w:rsidR="00D75963" w:rsidRPr="009830D8">
        <w:rPr>
          <w:spacing w:val="-4"/>
          <w:sz w:val="20"/>
          <w:szCs w:val="20"/>
        </w:rPr>
        <w:t>е</w:t>
      </w:r>
      <w:r w:rsidR="00D75963" w:rsidRPr="009830D8">
        <w:rPr>
          <w:spacing w:val="-4"/>
          <w:sz w:val="20"/>
          <w:szCs w:val="20"/>
        </w:rPr>
        <w:t>ляют на части, на каждой из которых размещают повторение.</w:t>
      </w:r>
    </w:p>
    <w:p w:rsidR="00D75963" w:rsidRPr="0040140E" w:rsidRDefault="00D75963" w:rsidP="00133A00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Таким образом</w:t>
      </w:r>
      <w:r w:rsidR="00186006">
        <w:rPr>
          <w:sz w:val="20"/>
          <w:szCs w:val="20"/>
        </w:rPr>
        <w:t>,</w:t>
      </w:r>
      <w:r w:rsidRPr="0040140E">
        <w:rPr>
          <w:sz w:val="20"/>
          <w:szCs w:val="20"/>
        </w:rPr>
        <w:t xml:space="preserve"> организованное повторение – это часть площади опытного участка, включающая все варианты схемы опыта. Организ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>ванные повторения размещают сплошным и разбросным способами. При сплошном размещении все повторения территориально объедин</w:t>
      </w:r>
      <w:r w:rsidRPr="0040140E">
        <w:rPr>
          <w:sz w:val="20"/>
          <w:szCs w:val="20"/>
        </w:rPr>
        <w:t>е</w:t>
      </w:r>
      <w:r w:rsidR="001A24C7">
        <w:rPr>
          <w:sz w:val="20"/>
          <w:szCs w:val="20"/>
        </w:rPr>
        <w:t>ны;</w:t>
      </w:r>
      <w:r w:rsidRPr="0040140E">
        <w:rPr>
          <w:sz w:val="20"/>
          <w:szCs w:val="20"/>
        </w:rPr>
        <w:t xml:space="preserve"> при разбросном – их размещают в разных местах поля, а опытный участок не имеет одной общей границы.</w:t>
      </w:r>
    </w:p>
    <w:p w:rsidR="00D75963" w:rsidRPr="0040140E" w:rsidRDefault="001A24C7" w:rsidP="00133A0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Разбросное размещение</w:t>
      </w:r>
      <w:r w:rsidR="00D75963" w:rsidRPr="0040140E">
        <w:rPr>
          <w:sz w:val="20"/>
          <w:szCs w:val="20"/>
        </w:rPr>
        <w:t xml:space="preserve"> повторений применяют:</w:t>
      </w:r>
    </w:p>
    <w:p w:rsidR="00D75963" w:rsidRPr="0040140E" w:rsidRDefault="00D75963" w:rsidP="00133A00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– когда земельный участок по своему рельефу не позволяет разме</w:t>
      </w:r>
      <w:r w:rsidRPr="0040140E">
        <w:rPr>
          <w:sz w:val="20"/>
          <w:szCs w:val="20"/>
        </w:rPr>
        <w:t>с</w:t>
      </w:r>
      <w:r w:rsidRPr="0040140E">
        <w:rPr>
          <w:sz w:val="20"/>
          <w:szCs w:val="20"/>
        </w:rPr>
        <w:t>тить все повторения в одном месте;</w:t>
      </w:r>
    </w:p>
    <w:p w:rsidR="00D75963" w:rsidRPr="0040140E" w:rsidRDefault="00133A00" w:rsidP="00133A0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– при изучении процессов эрозии.</w:t>
      </w:r>
    </w:p>
    <w:p w:rsidR="00D75963" w:rsidRPr="0040140E" w:rsidRDefault="00D75963" w:rsidP="00133A00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Чаще всего применяют сплошное размещение повторений в один или несколько ярусов.</w:t>
      </w:r>
    </w:p>
    <w:p w:rsidR="00D75963" w:rsidRPr="0040140E" w:rsidRDefault="00CD0DD7" w:rsidP="00133A00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 xml:space="preserve">Метод неорганизованных повторений закладывают на хорошо </w:t>
      </w:r>
      <w:r w:rsidRPr="009C47C0">
        <w:rPr>
          <w:sz w:val="20"/>
          <w:szCs w:val="20"/>
        </w:rPr>
        <w:t>в</w:t>
      </w:r>
      <w:r w:rsidRPr="009C47C0">
        <w:rPr>
          <w:sz w:val="20"/>
          <w:szCs w:val="20"/>
        </w:rPr>
        <w:t>ы</w:t>
      </w:r>
      <w:r w:rsidR="00133A00" w:rsidRPr="009C47C0">
        <w:rPr>
          <w:sz w:val="20"/>
          <w:szCs w:val="20"/>
        </w:rPr>
        <w:t>ра</w:t>
      </w:r>
      <w:r w:rsidRPr="009C47C0">
        <w:rPr>
          <w:sz w:val="20"/>
          <w:szCs w:val="20"/>
        </w:rPr>
        <w:t>вненных</w:t>
      </w:r>
      <w:r w:rsidRPr="0040140E">
        <w:rPr>
          <w:sz w:val="20"/>
          <w:szCs w:val="20"/>
        </w:rPr>
        <w:t xml:space="preserve"> по плодородию участках, где варианты размещают случа</w:t>
      </w:r>
      <w:r w:rsidRPr="0040140E">
        <w:rPr>
          <w:sz w:val="20"/>
          <w:szCs w:val="20"/>
        </w:rPr>
        <w:t>й</w:t>
      </w:r>
      <w:r w:rsidRPr="0040140E">
        <w:rPr>
          <w:sz w:val="20"/>
          <w:szCs w:val="20"/>
        </w:rPr>
        <w:t>но без</w:t>
      </w:r>
      <w:r w:rsidR="00F0126C" w:rsidRPr="0040140E">
        <w:rPr>
          <w:sz w:val="20"/>
          <w:szCs w:val="20"/>
        </w:rPr>
        <w:t xml:space="preserve"> территориального объединения в повторения. При таком ра</w:t>
      </w:r>
      <w:r w:rsidR="00F0126C" w:rsidRPr="0040140E">
        <w:rPr>
          <w:sz w:val="20"/>
          <w:szCs w:val="20"/>
        </w:rPr>
        <w:t>з</w:t>
      </w:r>
      <w:r w:rsidR="00F0126C" w:rsidRPr="0040140E">
        <w:rPr>
          <w:sz w:val="20"/>
          <w:szCs w:val="20"/>
        </w:rPr>
        <w:t>мещении вариантов есть повторность, но нет повторений. Этот метод применяется редко.</w:t>
      </w:r>
    </w:p>
    <w:p w:rsidR="00F0126C" w:rsidRPr="0040140E" w:rsidRDefault="00F0126C" w:rsidP="00133A00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Варианты схем</w:t>
      </w:r>
      <w:r w:rsidR="001A24C7">
        <w:rPr>
          <w:sz w:val="20"/>
          <w:szCs w:val="20"/>
        </w:rPr>
        <w:t>ы</w:t>
      </w:r>
      <w:r w:rsidRPr="0040140E">
        <w:rPr>
          <w:sz w:val="20"/>
          <w:szCs w:val="20"/>
        </w:rPr>
        <w:t xml:space="preserve"> полевого опыта размещают на делянках опред</w:t>
      </w:r>
      <w:r w:rsidRPr="0040140E">
        <w:rPr>
          <w:sz w:val="20"/>
          <w:szCs w:val="20"/>
        </w:rPr>
        <w:t>е</w:t>
      </w:r>
      <w:r w:rsidRPr="0040140E">
        <w:rPr>
          <w:sz w:val="20"/>
          <w:szCs w:val="20"/>
        </w:rPr>
        <w:t>ленного размера и формы. Различают общую и учетную площади д</w:t>
      </w:r>
      <w:r w:rsidRPr="0040140E">
        <w:rPr>
          <w:sz w:val="20"/>
          <w:szCs w:val="20"/>
        </w:rPr>
        <w:t>е</w:t>
      </w:r>
      <w:r w:rsidRPr="0040140E">
        <w:rPr>
          <w:sz w:val="20"/>
          <w:szCs w:val="20"/>
        </w:rPr>
        <w:t>лянки. Общая площадь делянки помимо учетной включает еще пл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>щадь, занимаемую боковыми и концевыми защитными полос</w:t>
      </w:r>
      <w:r w:rsidRPr="0040140E">
        <w:rPr>
          <w:sz w:val="20"/>
          <w:szCs w:val="20"/>
        </w:rPr>
        <w:t>а</w:t>
      </w:r>
      <w:r w:rsidRPr="0040140E">
        <w:rPr>
          <w:sz w:val="20"/>
          <w:szCs w:val="20"/>
        </w:rPr>
        <w:t>ми.</w:t>
      </w:r>
    </w:p>
    <w:p w:rsidR="00F0126C" w:rsidRPr="0040140E" w:rsidRDefault="00F0126C" w:rsidP="00133A00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Размер учетной площади делянки зависит от вида сельскохозяйс</w:t>
      </w:r>
      <w:r w:rsidRPr="0040140E">
        <w:rPr>
          <w:sz w:val="20"/>
          <w:szCs w:val="20"/>
        </w:rPr>
        <w:t>т</w:t>
      </w:r>
      <w:r w:rsidRPr="0040140E">
        <w:rPr>
          <w:sz w:val="20"/>
          <w:szCs w:val="20"/>
        </w:rPr>
        <w:t xml:space="preserve">венной культуры, целей и задач опыта, используемой агротехники и применяемых сельхозмашин и орудий. Необходимо подбирать </w:t>
      </w:r>
      <w:r w:rsidR="001D4DB6" w:rsidRPr="0040140E">
        <w:rPr>
          <w:sz w:val="20"/>
          <w:szCs w:val="20"/>
        </w:rPr>
        <w:t xml:space="preserve">такой </w:t>
      </w:r>
      <w:r w:rsidR="00F46D5C" w:rsidRPr="0040140E">
        <w:rPr>
          <w:sz w:val="20"/>
          <w:szCs w:val="20"/>
        </w:rPr>
        <w:t>размер опытной делянки, который позволяет максимально механиз</w:t>
      </w:r>
      <w:r w:rsidR="00F46D5C" w:rsidRPr="0040140E">
        <w:rPr>
          <w:sz w:val="20"/>
          <w:szCs w:val="20"/>
        </w:rPr>
        <w:t>и</w:t>
      </w:r>
      <w:r w:rsidR="00F46D5C" w:rsidRPr="0040140E">
        <w:rPr>
          <w:sz w:val="20"/>
          <w:szCs w:val="20"/>
        </w:rPr>
        <w:t>ровать все работы в опыте. Исходя из этого наиболее часто использ</w:t>
      </w:r>
      <w:r w:rsidR="00F46D5C" w:rsidRPr="0040140E">
        <w:rPr>
          <w:sz w:val="20"/>
          <w:szCs w:val="20"/>
        </w:rPr>
        <w:t>у</w:t>
      </w:r>
      <w:r w:rsidR="00F46D5C" w:rsidRPr="0040140E">
        <w:rPr>
          <w:sz w:val="20"/>
          <w:szCs w:val="20"/>
        </w:rPr>
        <w:t>ют делянки площадью от 50 до 200 м</w:t>
      </w:r>
      <w:r w:rsidR="00F46D5C" w:rsidRPr="0040140E">
        <w:rPr>
          <w:sz w:val="20"/>
          <w:szCs w:val="20"/>
          <w:vertAlign w:val="superscript"/>
        </w:rPr>
        <w:t>2</w:t>
      </w:r>
      <w:r w:rsidR="00F46D5C" w:rsidRPr="0040140E">
        <w:rPr>
          <w:sz w:val="20"/>
          <w:szCs w:val="20"/>
        </w:rPr>
        <w:t>. Делянки меньше 10 м</w:t>
      </w:r>
      <w:r w:rsidR="00F46D5C" w:rsidRPr="0040140E">
        <w:rPr>
          <w:sz w:val="20"/>
          <w:szCs w:val="20"/>
          <w:vertAlign w:val="superscript"/>
        </w:rPr>
        <w:t>2</w:t>
      </w:r>
      <w:r w:rsidR="00F46D5C" w:rsidRPr="0040140E">
        <w:rPr>
          <w:sz w:val="20"/>
          <w:szCs w:val="20"/>
        </w:rPr>
        <w:t xml:space="preserve"> прим</w:t>
      </w:r>
      <w:r w:rsidR="00F46D5C" w:rsidRPr="0040140E">
        <w:rPr>
          <w:sz w:val="20"/>
          <w:szCs w:val="20"/>
        </w:rPr>
        <w:t>е</w:t>
      </w:r>
      <w:r w:rsidR="00F46D5C" w:rsidRPr="0040140E">
        <w:rPr>
          <w:sz w:val="20"/>
          <w:szCs w:val="20"/>
        </w:rPr>
        <w:t>няют в селекционных опытах, когда их невозможно увеличить из-за огран</w:t>
      </w:r>
      <w:r w:rsidR="00F46D5C" w:rsidRPr="0040140E">
        <w:rPr>
          <w:sz w:val="20"/>
          <w:szCs w:val="20"/>
        </w:rPr>
        <w:t>и</w:t>
      </w:r>
      <w:r w:rsidR="00F46D5C" w:rsidRPr="0040140E">
        <w:rPr>
          <w:sz w:val="20"/>
          <w:szCs w:val="20"/>
        </w:rPr>
        <w:t>ченного количества посевного материала.</w:t>
      </w:r>
    </w:p>
    <w:p w:rsidR="00F46D5C" w:rsidRPr="0040140E" w:rsidRDefault="00F46D5C" w:rsidP="00133A00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 xml:space="preserve">При постановке полевого опыта в условиях производства размер делянок чаще всего </w:t>
      </w:r>
      <w:r w:rsidR="001A24C7" w:rsidRPr="0040140E">
        <w:rPr>
          <w:sz w:val="20"/>
          <w:szCs w:val="20"/>
        </w:rPr>
        <w:t xml:space="preserve">составляет </w:t>
      </w:r>
      <w:r w:rsidR="001A24C7">
        <w:rPr>
          <w:sz w:val="20"/>
          <w:szCs w:val="20"/>
        </w:rPr>
        <w:t>200–</w:t>
      </w:r>
      <w:r w:rsidR="001A24C7" w:rsidRPr="0040140E">
        <w:rPr>
          <w:sz w:val="20"/>
          <w:szCs w:val="20"/>
        </w:rPr>
        <w:t>1000</w:t>
      </w:r>
      <w:r w:rsidR="001A24C7">
        <w:rPr>
          <w:sz w:val="20"/>
          <w:szCs w:val="20"/>
        </w:rPr>
        <w:t xml:space="preserve"> </w:t>
      </w:r>
      <w:r w:rsidRPr="0040140E">
        <w:rPr>
          <w:sz w:val="20"/>
          <w:szCs w:val="20"/>
        </w:rPr>
        <w:t>м</w:t>
      </w:r>
      <w:r w:rsidRPr="0040140E">
        <w:rPr>
          <w:sz w:val="20"/>
          <w:szCs w:val="20"/>
          <w:vertAlign w:val="superscript"/>
        </w:rPr>
        <w:t>2</w:t>
      </w:r>
      <w:r w:rsidRPr="0040140E">
        <w:rPr>
          <w:sz w:val="20"/>
          <w:szCs w:val="20"/>
        </w:rPr>
        <w:t xml:space="preserve"> и более</w:t>
      </w:r>
      <w:r w:rsidR="002E0C8D" w:rsidRPr="0040140E">
        <w:rPr>
          <w:sz w:val="20"/>
          <w:szCs w:val="20"/>
        </w:rPr>
        <w:t>.</w:t>
      </w:r>
      <w:r w:rsidR="00DD4351">
        <w:rPr>
          <w:sz w:val="20"/>
          <w:szCs w:val="20"/>
        </w:rPr>
        <w:t xml:space="preserve"> При использов</w:t>
      </w:r>
      <w:r w:rsidR="00DD4351">
        <w:rPr>
          <w:sz w:val="20"/>
          <w:szCs w:val="20"/>
        </w:rPr>
        <w:t>а</w:t>
      </w:r>
      <w:r w:rsidR="00DD4351">
        <w:rPr>
          <w:sz w:val="20"/>
          <w:szCs w:val="20"/>
        </w:rPr>
        <w:t>нии широкозахватных машин размер делянок составляет 1–3 га.</w:t>
      </w:r>
    </w:p>
    <w:p w:rsidR="002E0C8D" w:rsidRPr="0040140E" w:rsidRDefault="001A24C7" w:rsidP="00133A00">
      <w:pPr>
        <w:spacing w:line="24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В опытах применяют бок</w:t>
      </w:r>
      <w:r w:rsidR="002E0C8D" w:rsidRPr="0040140E">
        <w:rPr>
          <w:sz w:val="20"/>
          <w:szCs w:val="20"/>
        </w:rPr>
        <w:t>овые и концевые защитные полосы. Бок</w:t>
      </w:r>
      <w:r w:rsidR="002E0C8D" w:rsidRPr="0040140E">
        <w:rPr>
          <w:sz w:val="20"/>
          <w:szCs w:val="20"/>
        </w:rPr>
        <w:t>о</w:t>
      </w:r>
      <w:r w:rsidR="002E0C8D" w:rsidRPr="0040140E">
        <w:rPr>
          <w:sz w:val="20"/>
          <w:szCs w:val="20"/>
        </w:rPr>
        <w:t>вые защитные полосы выделяют с двух сторон каждой делянки для исключения влияния соседних вариантов. В опытах с удобрениями, способами</w:t>
      </w:r>
      <w:r w:rsidR="00CC31B0" w:rsidRPr="0040140E">
        <w:rPr>
          <w:sz w:val="20"/>
          <w:szCs w:val="20"/>
        </w:rPr>
        <w:t xml:space="preserve"> обработки почвы, предшественниками ширину боковой полосы устанавливают от 1,0 до 1,5 м, а общая ширина защитной п</w:t>
      </w:r>
      <w:r w:rsidR="00CC31B0" w:rsidRPr="0040140E">
        <w:rPr>
          <w:sz w:val="20"/>
          <w:szCs w:val="20"/>
        </w:rPr>
        <w:t>о</w:t>
      </w:r>
      <w:r w:rsidR="00CC31B0" w:rsidRPr="0040140E">
        <w:rPr>
          <w:sz w:val="20"/>
          <w:szCs w:val="20"/>
        </w:rPr>
        <w:t>лосы между с</w:t>
      </w:r>
      <w:r w:rsidR="00DD4351">
        <w:rPr>
          <w:sz w:val="20"/>
          <w:szCs w:val="20"/>
        </w:rPr>
        <w:t>оседними делянками составляет 2–</w:t>
      </w:r>
      <w:r w:rsidR="00CC31B0" w:rsidRPr="0040140E">
        <w:rPr>
          <w:sz w:val="20"/>
          <w:szCs w:val="20"/>
        </w:rPr>
        <w:t>3 м. В опытах с пест</w:t>
      </w:r>
      <w:r w:rsidR="00CC31B0" w:rsidRPr="0040140E">
        <w:rPr>
          <w:sz w:val="20"/>
          <w:szCs w:val="20"/>
        </w:rPr>
        <w:t>и</w:t>
      </w:r>
      <w:r w:rsidR="00CC31B0" w:rsidRPr="0040140E">
        <w:rPr>
          <w:sz w:val="20"/>
          <w:szCs w:val="20"/>
        </w:rPr>
        <w:t>цидами и орошением ширина боковых полос устанавливается не менее трех метров. В опытах по сортоиспытанию между делянками (сорт</w:t>
      </w:r>
      <w:r w:rsidR="00CC31B0" w:rsidRPr="0040140E">
        <w:rPr>
          <w:sz w:val="20"/>
          <w:szCs w:val="20"/>
        </w:rPr>
        <w:t>а</w:t>
      </w:r>
      <w:r w:rsidR="00CC31B0" w:rsidRPr="0040140E">
        <w:rPr>
          <w:sz w:val="20"/>
          <w:szCs w:val="20"/>
        </w:rPr>
        <w:t>ми) о</w:t>
      </w:r>
      <w:r w:rsidR="00CC31B0" w:rsidRPr="0040140E">
        <w:rPr>
          <w:sz w:val="20"/>
          <w:szCs w:val="20"/>
        </w:rPr>
        <w:t>с</w:t>
      </w:r>
      <w:r w:rsidR="00DD4351">
        <w:rPr>
          <w:sz w:val="20"/>
          <w:szCs w:val="20"/>
        </w:rPr>
        <w:t>тавляют незасеянные полосы шириной 30–</w:t>
      </w:r>
      <w:r w:rsidR="00CC31B0" w:rsidRPr="0040140E">
        <w:rPr>
          <w:sz w:val="20"/>
          <w:szCs w:val="20"/>
        </w:rPr>
        <w:t>50 см.</w:t>
      </w:r>
    </w:p>
    <w:p w:rsidR="00E27328" w:rsidRPr="0040140E" w:rsidRDefault="005127C3" w:rsidP="00133A00">
      <w:pPr>
        <w:spacing w:line="24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Концевые защитные полосы шириной не менее 2 м выделяют для предохранения учетной части делянки от повреждений. Кроме того, для разворота машин и орудий с обоих концов делянок выделяют з</w:t>
      </w:r>
      <w:r w:rsidRPr="0040140E">
        <w:rPr>
          <w:sz w:val="20"/>
          <w:szCs w:val="20"/>
        </w:rPr>
        <w:t>а</w:t>
      </w:r>
      <w:r w:rsidRPr="0040140E">
        <w:rPr>
          <w:sz w:val="20"/>
          <w:szCs w:val="20"/>
        </w:rPr>
        <w:t>щитные полосы шириной не менее 5 м для малогабаритных машин и не ме</w:t>
      </w:r>
      <w:r w:rsidR="00DD4351">
        <w:rPr>
          <w:sz w:val="20"/>
          <w:szCs w:val="20"/>
        </w:rPr>
        <w:t>нее 15 м – для серийных машин, применяемых в производстве.</w:t>
      </w:r>
    </w:p>
    <w:p w:rsidR="005127C3" w:rsidRPr="0040140E" w:rsidRDefault="006F10CE" w:rsidP="00133A00">
      <w:pPr>
        <w:spacing w:line="24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 xml:space="preserve">На снижение </w:t>
      </w:r>
      <w:r w:rsidR="00DD4351">
        <w:rPr>
          <w:sz w:val="20"/>
          <w:szCs w:val="20"/>
        </w:rPr>
        <w:t>ошибки опыта оказывает влияние,</w:t>
      </w:r>
      <w:r w:rsidRPr="0040140E">
        <w:rPr>
          <w:sz w:val="20"/>
          <w:szCs w:val="20"/>
        </w:rPr>
        <w:t xml:space="preserve"> как ориентированы делянки на земельном участке. Если участок не имеет уклона </w:t>
      </w:r>
      <w:r w:rsidRPr="009C47C0">
        <w:rPr>
          <w:sz w:val="20"/>
          <w:szCs w:val="20"/>
        </w:rPr>
        <w:t xml:space="preserve">и </w:t>
      </w:r>
      <w:r w:rsidR="00133A00" w:rsidRPr="009C47C0">
        <w:rPr>
          <w:sz w:val="20"/>
          <w:szCs w:val="20"/>
        </w:rPr>
        <w:t>выр</w:t>
      </w:r>
      <w:r w:rsidR="009C47C0">
        <w:rPr>
          <w:sz w:val="20"/>
          <w:szCs w:val="20"/>
        </w:rPr>
        <w:t>а</w:t>
      </w:r>
      <w:r w:rsidR="00133A00" w:rsidRPr="009C47C0">
        <w:rPr>
          <w:sz w:val="20"/>
          <w:szCs w:val="20"/>
        </w:rPr>
        <w:t>в</w:t>
      </w:r>
      <w:r w:rsidR="00133A00" w:rsidRPr="009C47C0">
        <w:rPr>
          <w:sz w:val="20"/>
          <w:szCs w:val="20"/>
        </w:rPr>
        <w:t>нен</w:t>
      </w:r>
      <w:r w:rsidRPr="009C47C0">
        <w:rPr>
          <w:sz w:val="20"/>
          <w:szCs w:val="20"/>
        </w:rPr>
        <w:t xml:space="preserve"> </w:t>
      </w:r>
      <w:r w:rsidRPr="0040140E">
        <w:rPr>
          <w:sz w:val="20"/>
          <w:szCs w:val="20"/>
        </w:rPr>
        <w:t>по плодородию, то ориентация делянок не оказывает существе</w:t>
      </w:r>
      <w:r w:rsidRPr="0040140E">
        <w:rPr>
          <w:sz w:val="20"/>
          <w:szCs w:val="20"/>
        </w:rPr>
        <w:t>н</w:t>
      </w:r>
      <w:r w:rsidRPr="0040140E">
        <w:rPr>
          <w:sz w:val="20"/>
          <w:szCs w:val="20"/>
        </w:rPr>
        <w:t>ного влияния на ошибку опыта. В этом случае делянки ориенти</w:t>
      </w:r>
      <w:r w:rsidR="00DD4351">
        <w:rPr>
          <w:sz w:val="20"/>
          <w:szCs w:val="20"/>
        </w:rPr>
        <w:t>руют, и</w:t>
      </w:r>
      <w:r w:rsidR="00DD4351">
        <w:rPr>
          <w:sz w:val="20"/>
          <w:szCs w:val="20"/>
        </w:rPr>
        <w:t>с</w:t>
      </w:r>
      <w:r w:rsidR="00DD4351">
        <w:rPr>
          <w:sz w:val="20"/>
          <w:szCs w:val="20"/>
        </w:rPr>
        <w:t>ходя из</w:t>
      </w:r>
      <w:r w:rsidRPr="0040140E">
        <w:rPr>
          <w:sz w:val="20"/>
          <w:szCs w:val="20"/>
        </w:rPr>
        <w:t xml:space="preserve"> технических удобств проведения полевого опыта.</w:t>
      </w:r>
    </w:p>
    <w:p w:rsidR="006F10CE" w:rsidRPr="0040140E" w:rsidRDefault="00CA0ECD" w:rsidP="00133A00">
      <w:pPr>
        <w:spacing w:line="24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 xml:space="preserve">На земельном участке, </w:t>
      </w:r>
      <w:r w:rsidRPr="009C47C0">
        <w:rPr>
          <w:sz w:val="20"/>
          <w:szCs w:val="20"/>
        </w:rPr>
        <w:t>не выр</w:t>
      </w:r>
      <w:r w:rsidR="009C47C0" w:rsidRPr="009C47C0">
        <w:rPr>
          <w:sz w:val="20"/>
          <w:szCs w:val="20"/>
        </w:rPr>
        <w:t>а</w:t>
      </w:r>
      <w:r w:rsidRPr="009C47C0">
        <w:rPr>
          <w:sz w:val="20"/>
          <w:szCs w:val="20"/>
        </w:rPr>
        <w:t>вненном</w:t>
      </w:r>
      <w:r w:rsidRPr="0040140E">
        <w:rPr>
          <w:sz w:val="20"/>
          <w:szCs w:val="20"/>
        </w:rPr>
        <w:t xml:space="preserve"> по плодородию, делянки ориентируют</w:t>
      </w:r>
      <w:r w:rsidR="00DD4351">
        <w:rPr>
          <w:sz w:val="20"/>
          <w:szCs w:val="20"/>
        </w:rPr>
        <w:t xml:space="preserve"> длинными сторон</w:t>
      </w:r>
      <w:r w:rsidR="00133A00">
        <w:rPr>
          <w:sz w:val="20"/>
          <w:szCs w:val="20"/>
        </w:rPr>
        <w:t>ами</w:t>
      </w:r>
      <w:r w:rsidR="00DD4351">
        <w:rPr>
          <w:sz w:val="20"/>
          <w:szCs w:val="20"/>
        </w:rPr>
        <w:t xml:space="preserve"> в том направлении, </w:t>
      </w:r>
      <w:r w:rsidRPr="0040140E">
        <w:rPr>
          <w:sz w:val="20"/>
          <w:szCs w:val="20"/>
        </w:rPr>
        <w:t>в котором больше всего изменяется плодородие почвы.</w:t>
      </w:r>
    </w:p>
    <w:p w:rsidR="00CA0ECD" w:rsidRPr="0040140E" w:rsidRDefault="00CA0ECD" w:rsidP="00C604A3">
      <w:pPr>
        <w:spacing w:line="247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На земельном участке с односторонним уклоном делянки следует располагать длинными сторонами вдоль склона.</w:t>
      </w:r>
    </w:p>
    <w:p w:rsidR="00CA0ECD" w:rsidRPr="0040140E" w:rsidRDefault="00CA0ECD" w:rsidP="00C604A3">
      <w:pPr>
        <w:spacing w:line="247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При закладке полевого опыта на полях</w:t>
      </w:r>
      <w:r w:rsidR="00DD4351">
        <w:rPr>
          <w:sz w:val="20"/>
          <w:szCs w:val="20"/>
        </w:rPr>
        <w:t>,</w:t>
      </w:r>
      <w:r w:rsidRPr="0040140E">
        <w:rPr>
          <w:sz w:val="20"/>
          <w:szCs w:val="20"/>
        </w:rPr>
        <w:t xml:space="preserve"> примыкающих к лесопол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>сам или лесным массивам</w:t>
      </w:r>
      <w:r w:rsidR="00AE0F1B">
        <w:rPr>
          <w:sz w:val="20"/>
          <w:szCs w:val="20"/>
        </w:rPr>
        <w:t>,</w:t>
      </w:r>
      <w:r w:rsidRPr="0040140E">
        <w:rPr>
          <w:sz w:val="20"/>
          <w:szCs w:val="20"/>
        </w:rPr>
        <w:t xml:space="preserve"> делянки располагают длинными сторонами перпендикулярно к лесной полосе или лесному массиву.</w:t>
      </w:r>
    </w:p>
    <w:p w:rsidR="00CA0ECD" w:rsidRPr="0040140E" w:rsidRDefault="00CA0ECD" w:rsidP="00133A00">
      <w:pPr>
        <w:spacing w:line="24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 xml:space="preserve">В опытах применяют квадратные, прямоугольные и удлиненные формы делянок. </w:t>
      </w:r>
    </w:p>
    <w:p w:rsidR="00CA0ECD" w:rsidRPr="0040140E" w:rsidRDefault="00CA0ECD" w:rsidP="00133A00">
      <w:pPr>
        <w:spacing w:line="24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При планировании чаще всего отдают предпочтение делянкам пр</w:t>
      </w:r>
      <w:r w:rsidRPr="0040140E">
        <w:rPr>
          <w:sz w:val="20"/>
          <w:szCs w:val="20"/>
        </w:rPr>
        <w:t>я</w:t>
      </w:r>
      <w:r w:rsidRPr="0040140E">
        <w:rPr>
          <w:sz w:val="20"/>
          <w:szCs w:val="20"/>
        </w:rPr>
        <w:t>моугольной формы:</w:t>
      </w:r>
    </w:p>
    <w:p w:rsidR="00CA0ECD" w:rsidRPr="0040140E" w:rsidRDefault="00DD4351" w:rsidP="00133A00">
      <w:pPr>
        <w:spacing w:line="24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="00CA0ECD" w:rsidRPr="0040140E">
        <w:rPr>
          <w:sz w:val="20"/>
          <w:szCs w:val="20"/>
        </w:rPr>
        <w:t>в опытах с большим размером делянок – до 2000 м</w:t>
      </w:r>
      <w:r w:rsidR="00CA0ECD" w:rsidRPr="0040140E">
        <w:rPr>
          <w:sz w:val="20"/>
          <w:szCs w:val="20"/>
          <w:vertAlign w:val="superscript"/>
        </w:rPr>
        <w:t>2</w:t>
      </w:r>
      <w:r w:rsidR="00CA0ECD" w:rsidRPr="0040140E">
        <w:rPr>
          <w:sz w:val="20"/>
          <w:szCs w:val="20"/>
        </w:rPr>
        <w:t>;</w:t>
      </w:r>
    </w:p>
    <w:p w:rsidR="00CA0ECD" w:rsidRPr="0040140E" w:rsidRDefault="00CA0ECD" w:rsidP="00133A00">
      <w:pPr>
        <w:spacing w:line="24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– при размещении делянок на склоне;</w:t>
      </w:r>
    </w:p>
    <w:p w:rsidR="00CA0ECD" w:rsidRPr="0040140E" w:rsidRDefault="00CA0ECD" w:rsidP="00133A00">
      <w:pPr>
        <w:spacing w:line="24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 xml:space="preserve">– на </w:t>
      </w:r>
      <w:r w:rsidR="007423EB" w:rsidRPr="0040140E">
        <w:rPr>
          <w:sz w:val="20"/>
          <w:szCs w:val="20"/>
        </w:rPr>
        <w:t xml:space="preserve">не </w:t>
      </w:r>
      <w:r w:rsidR="007423EB" w:rsidRPr="009C47C0">
        <w:rPr>
          <w:sz w:val="20"/>
          <w:szCs w:val="20"/>
        </w:rPr>
        <w:t>выр</w:t>
      </w:r>
      <w:r w:rsidR="009C47C0" w:rsidRPr="009C47C0">
        <w:rPr>
          <w:sz w:val="20"/>
          <w:szCs w:val="20"/>
        </w:rPr>
        <w:t>а</w:t>
      </w:r>
      <w:r w:rsidR="007423EB" w:rsidRPr="009C47C0">
        <w:rPr>
          <w:sz w:val="20"/>
          <w:szCs w:val="20"/>
        </w:rPr>
        <w:t>вненном</w:t>
      </w:r>
      <w:r w:rsidR="007423EB" w:rsidRPr="0040140E">
        <w:rPr>
          <w:sz w:val="20"/>
          <w:szCs w:val="20"/>
        </w:rPr>
        <w:t xml:space="preserve"> по плодородию участке.</w:t>
      </w:r>
    </w:p>
    <w:p w:rsidR="007423EB" w:rsidRPr="0040140E" w:rsidRDefault="005D7A4A" w:rsidP="009C47C0">
      <w:pPr>
        <w:spacing w:line="24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В опытах, где заметно проявляется боковое влияние смежных вар</w:t>
      </w:r>
      <w:r w:rsidRPr="0040140E">
        <w:rPr>
          <w:sz w:val="20"/>
          <w:szCs w:val="20"/>
        </w:rPr>
        <w:t>и</w:t>
      </w:r>
      <w:r w:rsidRPr="0040140E">
        <w:rPr>
          <w:sz w:val="20"/>
          <w:szCs w:val="20"/>
        </w:rPr>
        <w:t>антов (например, опыты с инсектицидами, орошением)</w:t>
      </w:r>
      <w:r w:rsidR="00133A00">
        <w:rPr>
          <w:sz w:val="20"/>
          <w:szCs w:val="20"/>
        </w:rPr>
        <w:t>,</w:t>
      </w:r>
      <w:r w:rsidRPr="0040140E">
        <w:rPr>
          <w:sz w:val="20"/>
          <w:szCs w:val="20"/>
        </w:rPr>
        <w:t xml:space="preserve"> применяют д</w:t>
      </w:r>
      <w:r w:rsidRPr="0040140E">
        <w:rPr>
          <w:sz w:val="20"/>
          <w:szCs w:val="20"/>
        </w:rPr>
        <w:t>е</w:t>
      </w:r>
      <w:r w:rsidRPr="0040140E">
        <w:rPr>
          <w:sz w:val="20"/>
          <w:szCs w:val="20"/>
        </w:rPr>
        <w:t>лянки квадратной формы.</w:t>
      </w:r>
    </w:p>
    <w:p w:rsidR="005D7A4A" w:rsidRPr="0040140E" w:rsidRDefault="005D7A4A" w:rsidP="009C47C0">
      <w:pPr>
        <w:spacing w:line="24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Удлиненную форму делянки применяют на длинных склонах, чт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>бы охватить всю пестроту почвенного участка.</w:t>
      </w:r>
    </w:p>
    <w:p w:rsidR="005D7A4A" w:rsidRPr="0040140E" w:rsidRDefault="005D7A4A" w:rsidP="009C5D27">
      <w:pPr>
        <w:spacing w:line="23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lastRenderedPageBreak/>
        <w:t>При планировании ширину делянок устанавливают кратной шир</w:t>
      </w:r>
      <w:r w:rsidRPr="0040140E">
        <w:rPr>
          <w:sz w:val="20"/>
          <w:szCs w:val="20"/>
        </w:rPr>
        <w:t>и</w:t>
      </w:r>
      <w:r w:rsidRPr="0040140E">
        <w:rPr>
          <w:sz w:val="20"/>
          <w:szCs w:val="20"/>
        </w:rPr>
        <w:t>не рабочих захватов сельскохозяйственных машин.</w:t>
      </w:r>
    </w:p>
    <w:p w:rsidR="00D75963" w:rsidRPr="0040140E" w:rsidRDefault="00EC0BEF" w:rsidP="009C5D27">
      <w:pPr>
        <w:spacing w:line="23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Форму делянок согласуют с методом размещения повторений и в</w:t>
      </w:r>
      <w:r w:rsidRPr="0040140E">
        <w:rPr>
          <w:sz w:val="20"/>
          <w:szCs w:val="20"/>
        </w:rPr>
        <w:t>а</w:t>
      </w:r>
      <w:r w:rsidRPr="0040140E">
        <w:rPr>
          <w:sz w:val="20"/>
          <w:szCs w:val="20"/>
        </w:rPr>
        <w:t>риантов в повторениях так, чтобы в целом опытный участок был ква</w:t>
      </w:r>
      <w:r w:rsidRPr="0040140E">
        <w:rPr>
          <w:sz w:val="20"/>
          <w:szCs w:val="20"/>
        </w:rPr>
        <w:t>д</w:t>
      </w:r>
      <w:r w:rsidRPr="0040140E">
        <w:rPr>
          <w:sz w:val="20"/>
          <w:szCs w:val="20"/>
        </w:rPr>
        <w:t>ратным или близким к этому.</w:t>
      </w:r>
    </w:p>
    <w:p w:rsidR="00CF42FB" w:rsidRPr="0040140E" w:rsidRDefault="00CF42FB" w:rsidP="009C5D27">
      <w:pPr>
        <w:spacing w:line="23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При размещении вариантов в пределах повторения пользуются ра</w:t>
      </w:r>
      <w:r w:rsidRPr="0040140E">
        <w:rPr>
          <w:sz w:val="20"/>
          <w:szCs w:val="20"/>
        </w:rPr>
        <w:t>з</w:t>
      </w:r>
      <w:r w:rsidRPr="0040140E">
        <w:rPr>
          <w:sz w:val="20"/>
          <w:szCs w:val="20"/>
        </w:rPr>
        <w:t>личными методами, среди которых основными являются стандартные, систематические и рендомизированные (случайные).</w:t>
      </w:r>
    </w:p>
    <w:p w:rsidR="00CF42FB" w:rsidRPr="000B5AFF" w:rsidRDefault="00CF42FB" w:rsidP="009C5D27">
      <w:pPr>
        <w:spacing w:line="23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Стандартные методы менее употребимы, так как они характериз</w:t>
      </w:r>
      <w:r w:rsidRPr="0040140E">
        <w:rPr>
          <w:sz w:val="20"/>
          <w:szCs w:val="20"/>
        </w:rPr>
        <w:t>у</w:t>
      </w:r>
      <w:r w:rsidRPr="0040140E">
        <w:rPr>
          <w:sz w:val="20"/>
          <w:szCs w:val="20"/>
        </w:rPr>
        <w:t>ются большой громоздкостью и нерациональным использованием з</w:t>
      </w:r>
      <w:r w:rsidRPr="0040140E">
        <w:rPr>
          <w:sz w:val="20"/>
          <w:szCs w:val="20"/>
        </w:rPr>
        <w:t>е</w:t>
      </w:r>
      <w:r w:rsidRPr="0040140E">
        <w:rPr>
          <w:sz w:val="20"/>
          <w:szCs w:val="20"/>
        </w:rPr>
        <w:t>мельной площади. В данном методе п</w:t>
      </w:r>
      <w:r w:rsidR="000B5AFF">
        <w:rPr>
          <w:sz w:val="20"/>
          <w:szCs w:val="20"/>
        </w:rPr>
        <w:t xml:space="preserve">рактикуется более </w:t>
      </w:r>
      <w:r w:rsidRPr="0040140E">
        <w:rPr>
          <w:sz w:val="20"/>
          <w:szCs w:val="20"/>
        </w:rPr>
        <w:t>частое, обы</w:t>
      </w:r>
      <w:r w:rsidRPr="0040140E">
        <w:rPr>
          <w:sz w:val="20"/>
          <w:szCs w:val="20"/>
        </w:rPr>
        <w:t>ч</w:t>
      </w:r>
      <w:r w:rsidR="000B5AFF">
        <w:rPr>
          <w:sz w:val="20"/>
          <w:szCs w:val="20"/>
        </w:rPr>
        <w:t>но через 1</w:t>
      </w:r>
      <w:r w:rsidR="000B5AFF" w:rsidRPr="000B5AFF">
        <w:rPr>
          <w:sz w:val="20"/>
          <w:szCs w:val="20"/>
        </w:rPr>
        <w:t>–</w:t>
      </w:r>
      <w:r w:rsidRPr="0040140E">
        <w:rPr>
          <w:sz w:val="20"/>
          <w:szCs w:val="20"/>
        </w:rPr>
        <w:t>2 опытных вар</w:t>
      </w:r>
      <w:r w:rsidR="000249B5">
        <w:rPr>
          <w:sz w:val="20"/>
          <w:szCs w:val="20"/>
        </w:rPr>
        <w:t>ианта, расположение стандарта (р</w:t>
      </w:r>
      <w:r w:rsidRPr="0040140E">
        <w:rPr>
          <w:sz w:val="20"/>
          <w:szCs w:val="20"/>
        </w:rPr>
        <w:t>ис</w:t>
      </w:r>
      <w:r w:rsidR="008448F0">
        <w:rPr>
          <w:sz w:val="20"/>
          <w:szCs w:val="20"/>
        </w:rPr>
        <w:t>.</w:t>
      </w:r>
      <w:r w:rsidRPr="0040140E">
        <w:rPr>
          <w:sz w:val="20"/>
          <w:szCs w:val="20"/>
        </w:rPr>
        <w:t xml:space="preserve"> </w:t>
      </w:r>
      <w:r w:rsidR="008448F0">
        <w:rPr>
          <w:sz w:val="20"/>
          <w:szCs w:val="20"/>
        </w:rPr>
        <w:t>2</w:t>
      </w:r>
      <w:r w:rsidRPr="0040140E">
        <w:rPr>
          <w:sz w:val="20"/>
          <w:szCs w:val="20"/>
        </w:rPr>
        <w:t>).</w:t>
      </w:r>
    </w:p>
    <w:p w:rsidR="009830D8" w:rsidRPr="009C5D27" w:rsidRDefault="009830D8" w:rsidP="009C5D27">
      <w:pPr>
        <w:spacing w:line="235" w:lineRule="auto"/>
        <w:jc w:val="both"/>
        <w:rPr>
          <w:sz w:val="18"/>
          <w:szCs w:val="20"/>
        </w:rPr>
      </w:pPr>
    </w:p>
    <w:tbl>
      <w:tblPr>
        <w:tblW w:w="6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"/>
        <w:gridCol w:w="360"/>
        <w:gridCol w:w="359"/>
        <w:gridCol w:w="360"/>
        <w:gridCol w:w="359"/>
        <w:gridCol w:w="360"/>
        <w:gridCol w:w="361"/>
        <w:gridCol w:w="360"/>
        <w:gridCol w:w="361"/>
        <w:gridCol w:w="360"/>
        <w:gridCol w:w="361"/>
        <w:gridCol w:w="361"/>
        <w:gridCol w:w="360"/>
        <w:gridCol w:w="361"/>
        <w:gridCol w:w="360"/>
        <w:gridCol w:w="361"/>
        <w:gridCol w:w="361"/>
      </w:tblGrid>
      <w:tr w:rsidR="006233EA" w:rsidRPr="00133A00" w:rsidTr="00D719B9">
        <w:tc>
          <w:tcPr>
            <w:tcW w:w="2868" w:type="dxa"/>
            <w:gridSpan w:val="8"/>
            <w:shd w:val="clear" w:color="auto" w:fill="auto"/>
            <w:vAlign w:val="center"/>
          </w:tcPr>
          <w:p w:rsidR="006233EA" w:rsidRPr="00133A00" w:rsidRDefault="006233EA" w:rsidP="009C5D27">
            <w:pPr>
              <w:spacing w:line="235" w:lineRule="auto"/>
              <w:jc w:val="center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228" w:type="dxa"/>
            <w:gridSpan w:val="9"/>
            <w:shd w:val="clear" w:color="auto" w:fill="auto"/>
            <w:vAlign w:val="center"/>
          </w:tcPr>
          <w:p w:rsidR="006233EA" w:rsidRPr="00133A00" w:rsidRDefault="006233EA" w:rsidP="009C5D27">
            <w:pPr>
              <w:spacing w:line="235" w:lineRule="auto"/>
              <w:jc w:val="center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II</w:t>
            </w:r>
          </w:p>
        </w:tc>
      </w:tr>
      <w:tr w:rsidR="00EE297F" w:rsidRPr="00133A00" w:rsidTr="00D719B9">
        <w:tc>
          <w:tcPr>
            <w:tcW w:w="358" w:type="dxa"/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st</w:t>
            </w:r>
          </w:p>
        </w:tc>
        <w:tc>
          <w:tcPr>
            <w:tcW w:w="359" w:type="dxa"/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</w:t>
            </w:r>
          </w:p>
        </w:tc>
        <w:tc>
          <w:tcPr>
            <w:tcW w:w="358" w:type="dxa"/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st</w:t>
            </w:r>
          </w:p>
        </w:tc>
        <w:tc>
          <w:tcPr>
            <w:tcW w:w="359" w:type="dxa"/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2</w:t>
            </w:r>
          </w:p>
        </w:tc>
        <w:tc>
          <w:tcPr>
            <w:tcW w:w="358" w:type="dxa"/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st</w:t>
            </w:r>
          </w:p>
        </w:tc>
        <w:tc>
          <w:tcPr>
            <w:tcW w:w="359" w:type="dxa"/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3</w:t>
            </w:r>
          </w:p>
        </w:tc>
        <w:tc>
          <w:tcPr>
            <w:tcW w:w="359" w:type="dxa"/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st</w:t>
            </w:r>
          </w:p>
        </w:tc>
        <w:tc>
          <w:tcPr>
            <w:tcW w:w="358" w:type="dxa"/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4</w:t>
            </w:r>
          </w:p>
        </w:tc>
        <w:tc>
          <w:tcPr>
            <w:tcW w:w="359" w:type="dxa"/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st</w:t>
            </w:r>
          </w:p>
        </w:tc>
        <w:tc>
          <w:tcPr>
            <w:tcW w:w="358" w:type="dxa"/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</w:t>
            </w:r>
          </w:p>
        </w:tc>
        <w:tc>
          <w:tcPr>
            <w:tcW w:w="359" w:type="dxa"/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st</w:t>
            </w:r>
          </w:p>
        </w:tc>
        <w:tc>
          <w:tcPr>
            <w:tcW w:w="359" w:type="dxa"/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2</w:t>
            </w:r>
          </w:p>
        </w:tc>
        <w:tc>
          <w:tcPr>
            <w:tcW w:w="358" w:type="dxa"/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st</w:t>
            </w:r>
          </w:p>
        </w:tc>
        <w:tc>
          <w:tcPr>
            <w:tcW w:w="359" w:type="dxa"/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3</w:t>
            </w:r>
          </w:p>
        </w:tc>
        <w:tc>
          <w:tcPr>
            <w:tcW w:w="358" w:type="dxa"/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st</w:t>
            </w:r>
          </w:p>
        </w:tc>
        <w:tc>
          <w:tcPr>
            <w:tcW w:w="359" w:type="dxa"/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4</w:t>
            </w:r>
          </w:p>
        </w:tc>
        <w:tc>
          <w:tcPr>
            <w:tcW w:w="359" w:type="dxa"/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st</w:t>
            </w:r>
          </w:p>
        </w:tc>
      </w:tr>
    </w:tbl>
    <w:p w:rsidR="00AE0F1B" w:rsidRPr="00133A00" w:rsidRDefault="006233EA" w:rsidP="009C5D27">
      <w:pPr>
        <w:spacing w:line="235" w:lineRule="auto"/>
        <w:jc w:val="center"/>
        <w:rPr>
          <w:sz w:val="16"/>
          <w:szCs w:val="16"/>
          <w:lang w:val="en-US"/>
        </w:rPr>
      </w:pPr>
      <w:r w:rsidRPr="00133A00">
        <w:rPr>
          <w:sz w:val="16"/>
          <w:szCs w:val="16"/>
        </w:rPr>
        <w:t>а) ямб-стандарт</w:t>
      </w:r>
    </w:p>
    <w:p w:rsidR="006233EA" w:rsidRPr="00133A00" w:rsidRDefault="006233EA" w:rsidP="009C5D27">
      <w:pPr>
        <w:spacing w:line="235" w:lineRule="auto"/>
        <w:jc w:val="both"/>
        <w:rPr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249B5" w:rsidRPr="00133A00" w:rsidTr="00FB0DF9">
        <w:tc>
          <w:tcPr>
            <w:tcW w:w="2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B5" w:rsidRPr="00133A00" w:rsidRDefault="000249B5" w:rsidP="009C5D27">
            <w:pPr>
              <w:spacing w:line="235" w:lineRule="auto"/>
              <w:jc w:val="center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B5" w:rsidRPr="00133A00" w:rsidRDefault="000249B5" w:rsidP="009C5D27">
            <w:pPr>
              <w:spacing w:line="235" w:lineRule="auto"/>
              <w:jc w:val="center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II</w:t>
            </w:r>
          </w:p>
        </w:tc>
      </w:tr>
      <w:tr w:rsidR="00EE297F" w:rsidRPr="00133A00" w:rsidTr="00FB0DF9"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st</w:t>
            </w: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st</w:t>
            </w: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st</w:t>
            </w: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st</w:t>
            </w: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</w:tcPr>
          <w:p w:rsidR="006233EA" w:rsidRPr="00133A00" w:rsidRDefault="006233EA" w:rsidP="009C5D27">
            <w:pPr>
              <w:spacing w:line="235" w:lineRule="auto"/>
              <w:jc w:val="both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st</w:t>
            </w:r>
          </w:p>
        </w:tc>
      </w:tr>
    </w:tbl>
    <w:p w:rsidR="000249B5" w:rsidRPr="00133A00" w:rsidRDefault="000249B5" w:rsidP="009C5D27">
      <w:pPr>
        <w:spacing w:line="235" w:lineRule="auto"/>
        <w:ind w:firstLine="284"/>
        <w:jc w:val="center"/>
        <w:rPr>
          <w:sz w:val="16"/>
          <w:szCs w:val="16"/>
        </w:rPr>
      </w:pPr>
      <w:r w:rsidRPr="00133A00">
        <w:rPr>
          <w:sz w:val="16"/>
          <w:szCs w:val="16"/>
        </w:rPr>
        <w:t>б) дактиль-стандарт</w:t>
      </w:r>
    </w:p>
    <w:p w:rsidR="00B144BD" w:rsidRPr="00DF463E" w:rsidRDefault="00B144BD" w:rsidP="009C5D27">
      <w:pPr>
        <w:spacing w:line="235" w:lineRule="auto"/>
        <w:ind w:firstLine="284"/>
        <w:jc w:val="center"/>
        <w:rPr>
          <w:spacing w:val="20"/>
          <w:sz w:val="14"/>
          <w:szCs w:val="16"/>
        </w:rPr>
      </w:pPr>
    </w:p>
    <w:p w:rsidR="00C164A0" w:rsidRPr="00133A00" w:rsidRDefault="008448F0" w:rsidP="009C5D27">
      <w:pPr>
        <w:spacing w:line="235" w:lineRule="auto"/>
        <w:ind w:firstLine="284"/>
        <w:jc w:val="center"/>
        <w:rPr>
          <w:sz w:val="16"/>
          <w:szCs w:val="16"/>
        </w:rPr>
      </w:pPr>
      <w:r w:rsidRPr="00133A00">
        <w:rPr>
          <w:sz w:val="16"/>
          <w:szCs w:val="16"/>
        </w:rPr>
        <w:t>Рис. 2</w:t>
      </w:r>
      <w:r w:rsidR="00C164A0" w:rsidRPr="00B4470D">
        <w:rPr>
          <w:sz w:val="16"/>
          <w:szCs w:val="16"/>
        </w:rPr>
        <w:t xml:space="preserve">. </w:t>
      </w:r>
      <w:r w:rsidR="00C164A0" w:rsidRPr="00133A00">
        <w:rPr>
          <w:sz w:val="16"/>
          <w:szCs w:val="16"/>
        </w:rPr>
        <w:t>Расположение схемы опыта из 5 вариантов стандартными методами</w:t>
      </w:r>
      <w:r w:rsidR="00B144BD" w:rsidRPr="00133A00">
        <w:rPr>
          <w:sz w:val="16"/>
          <w:szCs w:val="16"/>
        </w:rPr>
        <w:br/>
      </w:r>
      <w:r w:rsidR="00C164A0" w:rsidRPr="00133A00">
        <w:rPr>
          <w:sz w:val="16"/>
          <w:szCs w:val="16"/>
        </w:rPr>
        <w:t xml:space="preserve">в один </w:t>
      </w:r>
      <w:r w:rsidR="000249B5" w:rsidRPr="00133A00">
        <w:rPr>
          <w:sz w:val="16"/>
          <w:szCs w:val="16"/>
        </w:rPr>
        <w:t xml:space="preserve">ярус в </w:t>
      </w:r>
      <w:r w:rsidR="00133A00">
        <w:rPr>
          <w:sz w:val="16"/>
          <w:szCs w:val="16"/>
        </w:rPr>
        <w:t>двух</w:t>
      </w:r>
      <w:r w:rsidR="000249B5" w:rsidRPr="00133A00">
        <w:rPr>
          <w:sz w:val="16"/>
          <w:szCs w:val="16"/>
        </w:rPr>
        <w:t>кратной повторности</w:t>
      </w:r>
    </w:p>
    <w:p w:rsidR="003D0404" w:rsidRPr="00133A00" w:rsidRDefault="003D0404" w:rsidP="009C5D27">
      <w:pPr>
        <w:spacing w:line="235" w:lineRule="auto"/>
        <w:ind w:firstLine="284"/>
        <w:jc w:val="center"/>
        <w:rPr>
          <w:b/>
          <w:sz w:val="20"/>
          <w:szCs w:val="16"/>
        </w:rPr>
      </w:pPr>
    </w:p>
    <w:p w:rsidR="009830D8" w:rsidRPr="0040140E" w:rsidRDefault="009830D8" w:rsidP="009C5D27">
      <w:pPr>
        <w:spacing w:line="23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 xml:space="preserve">Систематическое размещение предусматривает порядок следования вариантов в каждом повторении в определенной последовательности, которая заранее установлена исследователем. </w:t>
      </w:r>
    </w:p>
    <w:p w:rsidR="006D0E3F" w:rsidRDefault="006D0E3F" w:rsidP="009C5D27">
      <w:pPr>
        <w:spacing w:line="23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Наиболее простым является последовател</w:t>
      </w:r>
      <w:r w:rsidR="000249B5">
        <w:rPr>
          <w:sz w:val="20"/>
          <w:szCs w:val="20"/>
        </w:rPr>
        <w:t>ьное расположение в один ярус (рис. 3</w:t>
      </w:r>
      <w:r w:rsidRPr="0040140E">
        <w:rPr>
          <w:sz w:val="20"/>
          <w:szCs w:val="20"/>
        </w:rPr>
        <w:t>).</w:t>
      </w:r>
    </w:p>
    <w:p w:rsidR="00133A00" w:rsidRDefault="00133A00" w:rsidP="009C5D27">
      <w:pPr>
        <w:spacing w:line="23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При ярусном размещении порядок следования вариантов в повт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>рениях второго и последующих ярусов сдвигается, что позволяет по</w:t>
      </w:r>
      <w:r w:rsidRPr="0040140E">
        <w:rPr>
          <w:sz w:val="20"/>
          <w:szCs w:val="20"/>
        </w:rPr>
        <w:t>л</w:t>
      </w:r>
      <w:r w:rsidRPr="0040140E">
        <w:rPr>
          <w:sz w:val="20"/>
          <w:szCs w:val="20"/>
        </w:rPr>
        <w:t>нее охватывать каждым вариантом пестроту плодородия участка и снизить влияние систематического варьирования почвенного плодор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 xml:space="preserve">дия на эффект варианта. Чтобы определить смещение, на какое число делянок необходимо сдвинуть размещение вариантов в последующих ярусах, число вариантов опыта делят на число </w:t>
      </w:r>
      <w:r>
        <w:rPr>
          <w:sz w:val="20"/>
          <w:szCs w:val="20"/>
        </w:rPr>
        <w:t>ярусов:</w:t>
      </w:r>
    </w:p>
    <w:p w:rsidR="009C5D27" w:rsidRPr="009C5D27" w:rsidRDefault="009C5D27" w:rsidP="009C5D27">
      <w:pPr>
        <w:spacing w:line="235" w:lineRule="auto"/>
        <w:ind w:firstLine="284"/>
        <w:jc w:val="both"/>
        <w:rPr>
          <w:sz w:val="6"/>
          <w:szCs w:val="20"/>
        </w:rPr>
      </w:pPr>
    </w:p>
    <w:p w:rsidR="00133A00" w:rsidRDefault="0034145B" w:rsidP="00133A00">
      <w:pPr>
        <w:tabs>
          <w:tab w:val="left" w:pos="2127"/>
        </w:tabs>
        <w:ind w:firstLine="284"/>
        <w:jc w:val="center"/>
      </w:pPr>
      <m:oMathPara>
        <m:oMath>
          <m:r>
            <m:rPr>
              <m:nor/>
            </m:rPr>
            <w:rPr>
              <w:sz w:val="20"/>
              <w:szCs w:val="20"/>
            </w:rPr>
            <m:t xml:space="preserve">С 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>В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>Я</m:t>
              </m:r>
            </m:den>
          </m:f>
          <m:r>
            <m:rPr>
              <m:nor/>
            </m:rPr>
            <w:rPr>
              <w:sz w:val="20"/>
              <w:szCs w:val="20"/>
            </w:rPr>
            <m:t>,</m:t>
          </m:r>
        </m:oMath>
      </m:oMathPara>
    </w:p>
    <w:p w:rsidR="009C5D27" w:rsidRPr="009C5D27" w:rsidRDefault="009C5D27" w:rsidP="00133A00">
      <w:pPr>
        <w:tabs>
          <w:tab w:val="left" w:pos="2127"/>
        </w:tabs>
        <w:ind w:firstLine="284"/>
        <w:jc w:val="center"/>
        <w:rPr>
          <w:sz w:val="6"/>
          <w:szCs w:val="20"/>
        </w:rPr>
      </w:pPr>
    </w:p>
    <w:p w:rsidR="00133A00" w:rsidRPr="0040140E" w:rsidRDefault="00133A00" w:rsidP="00133A00">
      <w:pPr>
        <w:ind w:left="709" w:hanging="709"/>
        <w:jc w:val="both"/>
        <w:rPr>
          <w:sz w:val="20"/>
          <w:szCs w:val="20"/>
        </w:rPr>
      </w:pPr>
      <w:r w:rsidRPr="0040140E">
        <w:rPr>
          <w:sz w:val="20"/>
          <w:szCs w:val="20"/>
        </w:rPr>
        <w:t xml:space="preserve">где </w:t>
      </w:r>
      <w:r>
        <w:rPr>
          <w:sz w:val="20"/>
          <w:szCs w:val="20"/>
        </w:rPr>
        <w:t>С – </w:t>
      </w:r>
      <w:r w:rsidRPr="0040140E">
        <w:rPr>
          <w:sz w:val="20"/>
          <w:szCs w:val="20"/>
        </w:rPr>
        <w:t>число вариантов, на которое необходимо произвести см</w:t>
      </w:r>
      <w:r w:rsidRPr="0040140E">
        <w:rPr>
          <w:sz w:val="20"/>
          <w:szCs w:val="20"/>
        </w:rPr>
        <w:t>е</w:t>
      </w:r>
      <w:r w:rsidRPr="0040140E">
        <w:rPr>
          <w:sz w:val="20"/>
          <w:szCs w:val="20"/>
        </w:rPr>
        <w:t>щение в последующих ярусах;</w:t>
      </w:r>
    </w:p>
    <w:p w:rsidR="00133A00" w:rsidRPr="0040140E" w:rsidRDefault="00133A00" w:rsidP="00133A0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– </w:t>
      </w:r>
      <w:r w:rsidRPr="0040140E">
        <w:rPr>
          <w:sz w:val="20"/>
          <w:szCs w:val="20"/>
        </w:rPr>
        <w:t>число вариантов в схеме опыта</w:t>
      </w:r>
      <w:r>
        <w:rPr>
          <w:sz w:val="20"/>
          <w:szCs w:val="20"/>
        </w:rPr>
        <w:t>;</w:t>
      </w:r>
    </w:p>
    <w:p w:rsidR="00133A00" w:rsidRPr="0040140E" w:rsidRDefault="00133A00" w:rsidP="00133A0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</w:t>
      </w:r>
      <w:r w:rsidRPr="0040140E">
        <w:rPr>
          <w:sz w:val="20"/>
          <w:szCs w:val="20"/>
        </w:rPr>
        <w:t>– число ярусов.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1"/>
      </w:tblGrid>
      <w:tr w:rsidR="003D0404" w:rsidRPr="00133A00" w:rsidTr="00FB0DF9">
        <w:tc>
          <w:tcPr>
            <w:tcW w:w="2041" w:type="dxa"/>
            <w:gridSpan w:val="6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lastRenderedPageBreak/>
              <w:t>I</w:t>
            </w:r>
          </w:p>
        </w:tc>
        <w:tc>
          <w:tcPr>
            <w:tcW w:w="2041" w:type="dxa"/>
            <w:gridSpan w:val="6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2041" w:type="dxa"/>
            <w:gridSpan w:val="6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III</w:t>
            </w:r>
          </w:p>
        </w:tc>
      </w:tr>
      <w:tr w:rsidR="00EE297F" w:rsidRPr="00133A00" w:rsidTr="00FB0DF9">
        <w:tc>
          <w:tcPr>
            <w:tcW w:w="340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6</w:t>
            </w:r>
          </w:p>
        </w:tc>
      </w:tr>
    </w:tbl>
    <w:p w:rsidR="003D0404" w:rsidRPr="00133A00" w:rsidRDefault="003D0404" w:rsidP="00133A00">
      <w:pPr>
        <w:pStyle w:val="a7"/>
        <w:ind w:left="0"/>
        <w:jc w:val="center"/>
        <w:rPr>
          <w:sz w:val="16"/>
          <w:szCs w:val="16"/>
          <w:lang w:val="en-US"/>
        </w:rPr>
      </w:pPr>
      <w:r w:rsidRPr="00133A00">
        <w:rPr>
          <w:sz w:val="16"/>
          <w:szCs w:val="16"/>
        </w:rPr>
        <w:t>а) одноярусное</w:t>
      </w:r>
    </w:p>
    <w:p w:rsidR="003D0404" w:rsidRPr="00133A00" w:rsidRDefault="003D0404" w:rsidP="00133A0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"/>
        <w:gridCol w:w="529"/>
        <w:gridCol w:w="529"/>
        <w:gridCol w:w="529"/>
        <w:gridCol w:w="528"/>
        <w:gridCol w:w="528"/>
        <w:gridCol w:w="528"/>
        <w:gridCol w:w="528"/>
        <w:gridCol w:w="528"/>
        <w:gridCol w:w="528"/>
        <w:gridCol w:w="528"/>
        <w:gridCol w:w="392"/>
      </w:tblGrid>
      <w:tr w:rsidR="003D0404" w:rsidRPr="00133A00" w:rsidTr="00FB0DF9">
        <w:tc>
          <w:tcPr>
            <w:tcW w:w="3064" w:type="dxa"/>
            <w:gridSpan w:val="6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032" w:type="dxa"/>
            <w:gridSpan w:val="6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II</w:t>
            </w:r>
          </w:p>
        </w:tc>
      </w:tr>
      <w:tr w:rsidR="00EE297F" w:rsidRPr="00133A00" w:rsidTr="00FB0DF9">
        <w:tc>
          <w:tcPr>
            <w:tcW w:w="421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6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5</w:t>
            </w:r>
          </w:p>
        </w:tc>
        <w:tc>
          <w:tcPr>
            <w:tcW w:w="392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6</w:t>
            </w:r>
          </w:p>
        </w:tc>
      </w:tr>
      <w:tr w:rsidR="00EE297F" w:rsidRPr="00133A00" w:rsidTr="00FB0DF9">
        <w:tc>
          <w:tcPr>
            <w:tcW w:w="421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6</w:t>
            </w:r>
          </w:p>
        </w:tc>
        <w:tc>
          <w:tcPr>
            <w:tcW w:w="529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6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3</w:t>
            </w:r>
          </w:p>
        </w:tc>
      </w:tr>
      <w:tr w:rsidR="003D0404" w:rsidRPr="00133A00" w:rsidTr="00FB0DF9">
        <w:tc>
          <w:tcPr>
            <w:tcW w:w="3064" w:type="dxa"/>
            <w:gridSpan w:val="6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3032" w:type="dxa"/>
            <w:gridSpan w:val="6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IV</w:t>
            </w:r>
          </w:p>
        </w:tc>
      </w:tr>
    </w:tbl>
    <w:p w:rsidR="003D0404" w:rsidRPr="00133A00" w:rsidRDefault="003D0404" w:rsidP="00133A00">
      <w:pPr>
        <w:jc w:val="center"/>
        <w:rPr>
          <w:sz w:val="16"/>
          <w:szCs w:val="16"/>
        </w:rPr>
      </w:pPr>
      <w:r w:rsidRPr="00133A00">
        <w:rPr>
          <w:sz w:val="16"/>
          <w:szCs w:val="16"/>
        </w:rPr>
        <w:t>б) двухъярусное со смещением</w:t>
      </w:r>
    </w:p>
    <w:p w:rsidR="003D0404" w:rsidRPr="00133A00" w:rsidRDefault="003D0404" w:rsidP="00133A00">
      <w:pPr>
        <w:jc w:val="both"/>
        <w:rPr>
          <w:sz w:val="16"/>
          <w:szCs w:val="16"/>
          <w:lang w:val="en-US"/>
        </w:rPr>
      </w:pPr>
    </w:p>
    <w:tbl>
      <w:tblPr>
        <w:tblW w:w="61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"/>
        <w:gridCol w:w="532"/>
        <w:gridCol w:w="532"/>
        <w:gridCol w:w="532"/>
        <w:gridCol w:w="530"/>
        <w:gridCol w:w="530"/>
        <w:gridCol w:w="530"/>
        <w:gridCol w:w="530"/>
        <w:gridCol w:w="530"/>
        <w:gridCol w:w="530"/>
        <w:gridCol w:w="530"/>
        <w:gridCol w:w="394"/>
      </w:tblGrid>
      <w:tr w:rsidR="003D0404" w:rsidRPr="00133A00" w:rsidTr="00D719B9">
        <w:tc>
          <w:tcPr>
            <w:tcW w:w="3064" w:type="dxa"/>
            <w:gridSpan w:val="6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032" w:type="dxa"/>
            <w:gridSpan w:val="6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II</w:t>
            </w:r>
          </w:p>
        </w:tc>
      </w:tr>
      <w:tr w:rsidR="00EE297F" w:rsidRPr="00133A00" w:rsidTr="00D719B9">
        <w:tc>
          <w:tcPr>
            <w:tcW w:w="421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6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5</w:t>
            </w:r>
          </w:p>
        </w:tc>
        <w:tc>
          <w:tcPr>
            <w:tcW w:w="392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6</w:t>
            </w:r>
          </w:p>
        </w:tc>
      </w:tr>
      <w:tr w:rsidR="00EE297F" w:rsidRPr="00133A00" w:rsidTr="00D719B9">
        <w:tc>
          <w:tcPr>
            <w:tcW w:w="421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6</w:t>
            </w:r>
          </w:p>
        </w:tc>
        <w:tc>
          <w:tcPr>
            <w:tcW w:w="529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6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:rsidR="003D0404" w:rsidRPr="00133A00" w:rsidRDefault="003D0404" w:rsidP="00133A00">
            <w:pPr>
              <w:jc w:val="both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</w:t>
            </w:r>
          </w:p>
        </w:tc>
      </w:tr>
      <w:tr w:rsidR="003D0404" w:rsidRPr="00133A00" w:rsidTr="00D719B9">
        <w:tc>
          <w:tcPr>
            <w:tcW w:w="3064" w:type="dxa"/>
            <w:gridSpan w:val="6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3032" w:type="dxa"/>
            <w:gridSpan w:val="6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IV</w:t>
            </w:r>
          </w:p>
        </w:tc>
      </w:tr>
    </w:tbl>
    <w:p w:rsidR="003D0404" w:rsidRPr="00133A00" w:rsidRDefault="003D0404" w:rsidP="00133A00">
      <w:pPr>
        <w:jc w:val="center"/>
        <w:rPr>
          <w:sz w:val="16"/>
          <w:szCs w:val="16"/>
        </w:rPr>
      </w:pPr>
      <w:r w:rsidRPr="00133A00">
        <w:rPr>
          <w:sz w:val="16"/>
          <w:szCs w:val="16"/>
        </w:rPr>
        <w:t>в</w:t>
      </w:r>
      <w:r w:rsidRPr="00133A00">
        <w:rPr>
          <w:sz w:val="16"/>
          <w:szCs w:val="16"/>
          <w:lang w:val="en-US"/>
        </w:rPr>
        <w:t>)</w:t>
      </w:r>
      <w:r w:rsidRPr="00133A00">
        <w:rPr>
          <w:sz w:val="16"/>
          <w:szCs w:val="16"/>
        </w:rPr>
        <w:t xml:space="preserve"> двухъярусное вразбежку</w:t>
      </w:r>
    </w:p>
    <w:p w:rsidR="003D0404" w:rsidRPr="00133A00" w:rsidRDefault="003D0404" w:rsidP="00133A00">
      <w:pPr>
        <w:jc w:val="both"/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803"/>
        <w:gridCol w:w="803"/>
        <w:gridCol w:w="803"/>
        <w:gridCol w:w="803"/>
        <w:gridCol w:w="803"/>
        <w:gridCol w:w="804"/>
      </w:tblGrid>
      <w:tr w:rsidR="00EE297F" w:rsidRPr="00133A00" w:rsidTr="00FB0DF9">
        <w:tc>
          <w:tcPr>
            <w:tcW w:w="425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3D0404" w:rsidRPr="00133A00" w:rsidRDefault="003D0404" w:rsidP="00133A00">
            <w:pPr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I</w:t>
            </w:r>
          </w:p>
          <w:p w:rsidR="003D0404" w:rsidRPr="00133A00" w:rsidRDefault="003D0404" w:rsidP="00133A00">
            <w:pPr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II</w:t>
            </w:r>
          </w:p>
          <w:p w:rsidR="003D0404" w:rsidRPr="00133A00" w:rsidRDefault="003D0404" w:rsidP="00133A00">
            <w:pPr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III</w:t>
            </w:r>
          </w:p>
          <w:p w:rsidR="003D0404" w:rsidRPr="00133A00" w:rsidRDefault="003D0404" w:rsidP="00133A00">
            <w:pPr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IV</w:t>
            </w:r>
          </w:p>
          <w:p w:rsidR="003D0404" w:rsidRPr="00133A00" w:rsidRDefault="003D0404" w:rsidP="00133A00">
            <w:pPr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V</w:t>
            </w:r>
          </w:p>
          <w:p w:rsidR="003D0404" w:rsidRPr="00133A00" w:rsidRDefault="003D0404" w:rsidP="00133A00">
            <w:pPr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VI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6</w:t>
            </w:r>
          </w:p>
        </w:tc>
      </w:tr>
      <w:tr w:rsidR="00EE297F" w:rsidRPr="00133A00" w:rsidTr="00FB0DF9">
        <w:tc>
          <w:tcPr>
            <w:tcW w:w="4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</w:t>
            </w:r>
          </w:p>
        </w:tc>
      </w:tr>
      <w:tr w:rsidR="00EE297F" w:rsidRPr="00133A00" w:rsidTr="00FB0DF9">
        <w:tc>
          <w:tcPr>
            <w:tcW w:w="4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6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2</w:t>
            </w:r>
          </w:p>
        </w:tc>
      </w:tr>
      <w:tr w:rsidR="00EE297F" w:rsidRPr="00133A00" w:rsidTr="00FB0DF9">
        <w:tc>
          <w:tcPr>
            <w:tcW w:w="4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6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3</w:t>
            </w:r>
          </w:p>
        </w:tc>
      </w:tr>
      <w:tr w:rsidR="00EE297F" w:rsidRPr="00133A00" w:rsidTr="00FB0DF9">
        <w:tc>
          <w:tcPr>
            <w:tcW w:w="4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6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4</w:t>
            </w:r>
          </w:p>
        </w:tc>
      </w:tr>
      <w:tr w:rsidR="00EE297F" w:rsidRPr="00133A00" w:rsidTr="00FB0DF9">
        <w:tc>
          <w:tcPr>
            <w:tcW w:w="425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6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D0404" w:rsidRPr="00133A00" w:rsidRDefault="003D0404" w:rsidP="00133A00">
            <w:pPr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5</w:t>
            </w:r>
          </w:p>
        </w:tc>
      </w:tr>
    </w:tbl>
    <w:p w:rsidR="003D0404" w:rsidRPr="00133A00" w:rsidRDefault="003D0404" w:rsidP="00133A00">
      <w:pPr>
        <w:jc w:val="center"/>
        <w:rPr>
          <w:sz w:val="16"/>
          <w:szCs w:val="16"/>
        </w:rPr>
      </w:pPr>
      <w:r w:rsidRPr="00133A00">
        <w:rPr>
          <w:sz w:val="16"/>
          <w:szCs w:val="16"/>
        </w:rPr>
        <w:t>г) многоярусное со смещением</w:t>
      </w:r>
    </w:p>
    <w:p w:rsidR="003D0404" w:rsidRPr="00133A00" w:rsidRDefault="003D0404" w:rsidP="00133A00">
      <w:pPr>
        <w:ind w:firstLine="284"/>
        <w:jc w:val="center"/>
        <w:rPr>
          <w:spacing w:val="20"/>
          <w:sz w:val="16"/>
          <w:szCs w:val="16"/>
        </w:rPr>
      </w:pPr>
    </w:p>
    <w:p w:rsidR="003D0404" w:rsidRDefault="003D0404" w:rsidP="00C604A3">
      <w:pPr>
        <w:spacing w:line="235" w:lineRule="auto"/>
        <w:jc w:val="center"/>
        <w:rPr>
          <w:sz w:val="16"/>
          <w:szCs w:val="16"/>
        </w:rPr>
      </w:pPr>
      <w:r w:rsidRPr="00133A00">
        <w:rPr>
          <w:sz w:val="16"/>
          <w:szCs w:val="16"/>
        </w:rPr>
        <w:t>Рис. 3</w:t>
      </w:r>
      <w:r w:rsidRPr="00B4470D">
        <w:rPr>
          <w:sz w:val="16"/>
          <w:szCs w:val="16"/>
        </w:rPr>
        <w:t xml:space="preserve">. </w:t>
      </w:r>
      <w:r w:rsidRPr="00133A00">
        <w:rPr>
          <w:sz w:val="16"/>
          <w:szCs w:val="16"/>
        </w:rPr>
        <w:t>Способы размещения вариантов систематическим методом</w:t>
      </w:r>
    </w:p>
    <w:p w:rsidR="00133A00" w:rsidRPr="00133A00" w:rsidRDefault="00133A00" w:rsidP="00B4470D">
      <w:pPr>
        <w:spacing w:line="235" w:lineRule="auto"/>
        <w:ind w:firstLine="284"/>
        <w:jc w:val="center"/>
        <w:rPr>
          <w:sz w:val="20"/>
          <w:szCs w:val="20"/>
        </w:rPr>
      </w:pPr>
    </w:p>
    <w:p w:rsidR="006D0E3F" w:rsidRPr="0040140E" w:rsidRDefault="00A33DBC" w:rsidP="00206A2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Важным</w:t>
      </w:r>
      <w:r w:rsidR="006D0E3F" w:rsidRPr="0040140E">
        <w:rPr>
          <w:sz w:val="20"/>
          <w:szCs w:val="20"/>
        </w:rPr>
        <w:t xml:space="preserve"> достоинство</w:t>
      </w:r>
      <w:r>
        <w:rPr>
          <w:sz w:val="20"/>
          <w:szCs w:val="20"/>
        </w:rPr>
        <w:t>м</w:t>
      </w:r>
      <w:r w:rsidR="006D0E3F" w:rsidRPr="0040140E">
        <w:rPr>
          <w:sz w:val="20"/>
          <w:szCs w:val="20"/>
        </w:rPr>
        <w:t xml:space="preserve"> систематического метода является его пр</w:t>
      </w:r>
      <w:r w:rsidR="006D0E3F" w:rsidRPr="0040140E">
        <w:rPr>
          <w:sz w:val="20"/>
          <w:szCs w:val="20"/>
        </w:rPr>
        <w:t>о</w:t>
      </w:r>
      <w:r w:rsidR="006D0E3F" w:rsidRPr="0040140E">
        <w:rPr>
          <w:sz w:val="20"/>
          <w:szCs w:val="20"/>
        </w:rPr>
        <w:t>стота, а основной недостаток – появление систематических ошибок, что до</w:t>
      </w:r>
      <w:r>
        <w:rPr>
          <w:sz w:val="20"/>
          <w:szCs w:val="20"/>
        </w:rPr>
        <w:t xml:space="preserve">вольно часто приводит </w:t>
      </w:r>
      <w:r w:rsidR="006D0E3F" w:rsidRPr="0040140E">
        <w:rPr>
          <w:sz w:val="20"/>
          <w:szCs w:val="20"/>
        </w:rPr>
        <w:t>к непредвиденным искажениям эффектов по вариантам. Кроме этого наблюдается ненадежность статистической оценки ошибки опы</w:t>
      </w:r>
      <w:r w:rsidR="006D0E3F" w:rsidRPr="00C93837">
        <w:rPr>
          <w:sz w:val="20"/>
          <w:szCs w:val="20"/>
        </w:rPr>
        <w:t>та</w:t>
      </w:r>
      <w:r w:rsidR="006D0E3F" w:rsidRPr="00C93837">
        <w:rPr>
          <w:color w:val="FF0000"/>
          <w:sz w:val="20"/>
          <w:szCs w:val="20"/>
        </w:rPr>
        <w:t>.</w:t>
      </w:r>
      <w:r w:rsidR="006D0E3F" w:rsidRPr="0040140E">
        <w:rPr>
          <w:sz w:val="20"/>
          <w:szCs w:val="20"/>
        </w:rPr>
        <w:t xml:space="preserve"> </w:t>
      </w:r>
    </w:p>
    <w:p w:rsidR="006D0E3F" w:rsidRPr="0040140E" w:rsidRDefault="0070058F" w:rsidP="00206A2F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В настоящее время наиболее распространенными являются ренд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>мизированные (случайные) методы размещения, которые соответс</w:t>
      </w:r>
      <w:r w:rsidRPr="0040140E">
        <w:rPr>
          <w:sz w:val="20"/>
          <w:szCs w:val="20"/>
        </w:rPr>
        <w:t>т</w:t>
      </w:r>
      <w:r w:rsidRPr="0040140E">
        <w:rPr>
          <w:sz w:val="20"/>
          <w:szCs w:val="20"/>
        </w:rPr>
        <w:t>вуют теоретической основе статистических методов оценки результ</w:t>
      </w:r>
      <w:r w:rsidRPr="0040140E">
        <w:rPr>
          <w:sz w:val="20"/>
          <w:szCs w:val="20"/>
        </w:rPr>
        <w:t>а</w:t>
      </w:r>
      <w:r w:rsidRPr="0040140E">
        <w:rPr>
          <w:sz w:val="20"/>
          <w:szCs w:val="20"/>
        </w:rPr>
        <w:t>тов исследований и обеспечивают высокую объективность и наде</w:t>
      </w:r>
      <w:r w:rsidRPr="0040140E">
        <w:rPr>
          <w:sz w:val="20"/>
          <w:szCs w:val="20"/>
        </w:rPr>
        <w:t>ж</w:t>
      </w:r>
      <w:r w:rsidRPr="0040140E">
        <w:rPr>
          <w:sz w:val="20"/>
          <w:szCs w:val="20"/>
        </w:rPr>
        <w:t>ность научной информации.</w:t>
      </w:r>
    </w:p>
    <w:p w:rsidR="0070058F" w:rsidRDefault="0070058F" w:rsidP="00206A2F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К случайным методам размещения вариантов относятся: рендом</w:t>
      </w:r>
      <w:r w:rsidRPr="0040140E">
        <w:rPr>
          <w:sz w:val="20"/>
          <w:szCs w:val="20"/>
        </w:rPr>
        <w:t>и</w:t>
      </w:r>
      <w:r w:rsidRPr="0040140E">
        <w:rPr>
          <w:sz w:val="20"/>
          <w:szCs w:val="20"/>
        </w:rPr>
        <w:t>зированные повторения, латинский квадрат и прямоугольник, метод расщепленных делянок</w:t>
      </w:r>
      <w:r w:rsidR="007860A4" w:rsidRPr="007860A4">
        <w:rPr>
          <w:sz w:val="20"/>
          <w:szCs w:val="20"/>
        </w:rPr>
        <w:t xml:space="preserve"> </w:t>
      </w:r>
      <w:r w:rsidR="007860A4">
        <w:rPr>
          <w:sz w:val="20"/>
          <w:szCs w:val="20"/>
        </w:rPr>
        <w:t>(рис. 4–6)</w:t>
      </w:r>
      <w:r w:rsidRPr="0040140E">
        <w:rPr>
          <w:sz w:val="20"/>
          <w:szCs w:val="20"/>
        </w:rPr>
        <w:t>.</w:t>
      </w:r>
    </w:p>
    <w:p w:rsidR="00C93837" w:rsidRPr="00133A00" w:rsidRDefault="00C93837" w:rsidP="00206A2F">
      <w:pPr>
        <w:ind w:firstLine="284"/>
        <w:jc w:val="both"/>
        <w:rPr>
          <w:sz w:val="20"/>
          <w:szCs w:val="20"/>
        </w:rPr>
      </w:pPr>
    </w:p>
    <w:tbl>
      <w:tblPr>
        <w:tblW w:w="61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1"/>
      </w:tblGrid>
      <w:tr w:rsidR="00C93837" w:rsidRPr="0003171C" w:rsidTr="00133A00">
        <w:tc>
          <w:tcPr>
            <w:tcW w:w="2053" w:type="dxa"/>
            <w:gridSpan w:val="6"/>
            <w:shd w:val="clear" w:color="auto" w:fill="auto"/>
            <w:vAlign w:val="center"/>
          </w:tcPr>
          <w:p w:rsidR="00C93837" w:rsidRPr="00FB0DF9" w:rsidRDefault="00C93837" w:rsidP="00133A00">
            <w:pPr>
              <w:spacing w:line="276" w:lineRule="auto"/>
              <w:jc w:val="center"/>
              <w:rPr>
                <w:sz w:val="16"/>
                <w:szCs w:val="20"/>
                <w:lang w:val="en-US"/>
              </w:rPr>
            </w:pPr>
            <w:r w:rsidRPr="00FB0DF9">
              <w:rPr>
                <w:sz w:val="16"/>
                <w:szCs w:val="20"/>
                <w:lang w:val="en-US"/>
              </w:rPr>
              <w:t>I</w:t>
            </w:r>
          </w:p>
        </w:tc>
        <w:tc>
          <w:tcPr>
            <w:tcW w:w="2053" w:type="dxa"/>
            <w:gridSpan w:val="6"/>
            <w:shd w:val="clear" w:color="auto" w:fill="auto"/>
            <w:vAlign w:val="center"/>
          </w:tcPr>
          <w:p w:rsidR="00C93837" w:rsidRPr="00FB0DF9" w:rsidRDefault="00C93837" w:rsidP="00133A00">
            <w:pPr>
              <w:spacing w:line="276" w:lineRule="auto"/>
              <w:jc w:val="center"/>
              <w:rPr>
                <w:sz w:val="16"/>
                <w:szCs w:val="20"/>
                <w:lang w:val="en-US"/>
              </w:rPr>
            </w:pPr>
            <w:r w:rsidRPr="00FB0DF9">
              <w:rPr>
                <w:sz w:val="16"/>
                <w:szCs w:val="20"/>
                <w:lang w:val="en-US"/>
              </w:rPr>
              <w:t>II</w:t>
            </w:r>
          </w:p>
        </w:tc>
        <w:tc>
          <w:tcPr>
            <w:tcW w:w="2053" w:type="dxa"/>
            <w:gridSpan w:val="6"/>
            <w:shd w:val="clear" w:color="auto" w:fill="auto"/>
            <w:vAlign w:val="center"/>
          </w:tcPr>
          <w:p w:rsidR="00C93837" w:rsidRPr="00FB0DF9" w:rsidRDefault="00C93837" w:rsidP="00133A00">
            <w:pPr>
              <w:spacing w:line="276" w:lineRule="auto"/>
              <w:jc w:val="center"/>
              <w:rPr>
                <w:sz w:val="16"/>
                <w:szCs w:val="20"/>
                <w:lang w:val="en-US"/>
              </w:rPr>
            </w:pPr>
            <w:r w:rsidRPr="00FB0DF9">
              <w:rPr>
                <w:sz w:val="16"/>
                <w:szCs w:val="20"/>
                <w:lang w:val="en-US"/>
              </w:rPr>
              <w:t>III</w:t>
            </w:r>
          </w:p>
        </w:tc>
      </w:tr>
      <w:tr w:rsidR="00EE297F" w:rsidRPr="0003171C" w:rsidTr="00133A00">
        <w:tc>
          <w:tcPr>
            <w:tcW w:w="342" w:type="dxa"/>
            <w:shd w:val="clear" w:color="auto" w:fill="auto"/>
          </w:tcPr>
          <w:p w:rsidR="00C93837" w:rsidRPr="00FB0DF9" w:rsidRDefault="00C93837" w:rsidP="00133A00">
            <w:pPr>
              <w:spacing w:line="276" w:lineRule="auto"/>
              <w:jc w:val="both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3</w:t>
            </w:r>
          </w:p>
        </w:tc>
        <w:tc>
          <w:tcPr>
            <w:tcW w:w="342" w:type="dxa"/>
            <w:shd w:val="clear" w:color="auto" w:fill="auto"/>
          </w:tcPr>
          <w:p w:rsidR="00C93837" w:rsidRPr="00FB0DF9" w:rsidRDefault="00C93837" w:rsidP="00133A00">
            <w:pPr>
              <w:spacing w:line="276" w:lineRule="auto"/>
              <w:jc w:val="both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:rsidR="00C93837" w:rsidRPr="00FB0DF9" w:rsidRDefault="00C93837" w:rsidP="00133A00">
            <w:pPr>
              <w:spacing w:line="276" w:lineRule="auto"/>
              <w:jc w:val="both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4</w:t>
            </w:r>
          </w:p>
        </w:tc>
        <w:tc>
          <w:tcPr>
            <w:tcW w:w="342" w:type="dxa"/>
            <w:shd w:val="clear" w:color="auto" w:fill="auto"/>
          </w:tcPr>
          <w:p w:rsidR="00C93837" w:rsidRPr="00FB0DF9" w:rsidRDefault="00C93837" w:rsidP="00133A00">
            <w:pPr>
              <w:spacing w:line="276" w:lineRule="auto"/>
              <w:jc w:val="both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5</w:t>
            </w:r>
          </w:p>
        </w:tc>
        <w:tc>
          <w:tcPr>
            <w:tcW w:w="342" w:type="dxa"/>
            <w:shd w:val="clear" w:color="auto" w:fill="auto"/>
          </w:tcPr>
          <w:p w:rsidR="00C93837" w:rsidRPr="00FB0DF9" w:rsidRDefault="00C93837" w:rsidP="00133A00">
            <w:pPr>
              <w:spacing w:line="276" w:lineRule="auto"/>
              <w:jc w:val="both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2</w:t>
            </w:r>
          </w:p>
        </w:tc>
        <w:tc>
          <w:tcPr>
            <w:tcW w:w="343" w:type="dxa"/>
            <w:shd w:val="clear" w:color="auto" w:fill="auto"/>
          </w:tcPr>
          <w:p w:rsidR="00C93837" w:rsidRPr="00FB0DF9" w:rsidRDefault="00C93837" w:rsidP="00133A00">
            <w:pPr>
              <w:spacing w:line="276" w:lineRule="auto"/>
              <w:jc w:val="both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6</w:t>
            </w:r>
          </w:p>
        </w:tc>
        <w:tc>
          <w:tcPr>
            <w:tcW w:w="342" w:type="dxa"/>
            <w:shd w:val="clear" w:color="auto" w:fill="auto"/>
          </w:tcPr>
          <w:p w:rsidR="00C93837" w:rsidRPr="00FB0DF9" w:rsidRDefault="00C93837" w:rsidP="00133A00">
            <w:pPr>
              <w:spacing w:line="276" w:lineRule="auto"/>
              <w:jc w:val="both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4</w:t>
            </w:r>
          </w:p>
        </w:tc>
        <w:tc>
          <w:tcPr>
            <w:tcW w:w="342" w:type="dxa"/>
            <w:shd w:val="clear" w:color="auto" w:fill="auto"/>
          </w:tcPr>
          <w:p w:rsidR="00C93837" w:rsidRPr="00FB0DF9" w:rsidRDefault="00C93837" w:rsidP="00133A00">
            <w:pPr>
              <w:spacing w:line="276" w:lineRule="auto"/>
              <w:jc w:val="both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:rsidR="00C93837" w:rsidRPr="00FB0DF9" w:rsidRDefault="00C93837" w:rsidP="00133A00">
            <w:pPr>
              <w:spacing w:line="276" w:lineRule="auto"/>
              <w:jc w:val="both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6</w:t>
            </w:r>
          </w:p>
        </w:tc>
        <w:tc>
          <w:tcPr>
            <w:tcW w:w="342" w:type="dxa"/>
            <w:shd w:val="clear" w:color="auto" w:fill="auto"/>
          </w:tcPr>
          <w:p w:rsidR="00C93837" w:rsidRPr="00FB0DF9" w:rsidRDefault="00C93837" w:rsidP="00133A00">
            <w:pPr>
              <w:spacing w:line="276" w:lineRule="auto"/>
              <w:jc w:val="both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3</w:t>
            </w:r>
          </w:p>
        </w:tc>
        <w:tc>
          <w:tcPr>
            <w:tcW w:w="342" w:type="dxa"/>
            <w:shd w:val="clear" w:color="auto" w:fill="auto"/>
          </w:tcPr>
          <w:p w:rsidR="00C93837" w:rsidRPr="00FB0DF9" w:rsidRDefault="00C93837" w:rsidP="00133A00">
            <w:pPr>
              <w:spacing w:line="276" w:lineRule="auto"/>
              <w:jc w:val="both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5</w:t>
            </w:r>
          </w:p>
        </w:tc>
        <w:tc>
          <w:tcPr>
            <w:tcW w:w="343" w:type="dxa"/>
            <w:shd w:val="clear" w:color="auto" w:fill="auto"/>
          </w:tcPr>
          <w:p w:rsidR="00C93837" w:rsidRPr="00FB0DF9" w:rsidRDefault="00C93837" w:rsidP="00133A00">
            <w:pPr>
              <w:spacing w:line="276" w:lineRule="auto"/>
              <w:jc w:val="both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C93837" w:rsidRPr="00FB0DF9" w:rsidRDefault="00C93837" w:rsidP="00133A00">
            <w:pPr>
              <w:spacing w:line="276" w:lineRule="auto"/>
              <w:jc w:val="both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C93837" w:rsidRPr="00FB0DF9" w:rsidRDefault="00C93837" w:rsidP="00133A00">
            <w:pPr>
              <w:spacing w:line="276" w:lineRule="auto"/>
              <w:jc w:val="both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4</w:t>
            </w:r>
          </w:p>
        </w:tc>
        <w:tc>
          <w:tcPr>
            <w:tcW w:w="342" w:type="dxa"/>
            <w:shd w:val="clear" w:color="auto" w:fill="auto"/>
          </w:tcPr>
          <w:p w:rsidR="00C93837" w:rsidRPr="00FB0DF9" w:rsidRDefault="00C93837" w:rsidP="00133A00">
            <w:pPr>
              <w:spacing w:line="276" w:lineRule="auto"/>
              <w:jc w:val="both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6</w:t>
            </w:r>
          </w:p>
        </w:tc>
        <w:tc>
          <w:tcPr>
            <w:tcW w:w="342" w:type="dxa"/>
            <w:shd w:val="clear" w:color="auto" w:fill="auto"/>
          </w:tcPr>
          <w:p w:rsidR="00C93837" w:rsidRPr="00FB0DF9" w:rsidRDefault="00C93837" w:rsidP="00133A00">
            <w:pPr>
              <w:spacing w:line="276" w:lineRule="auto"/>
              <w:jc w:val="both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5</w:t>
            </w:r>
          </w:p>
        </w:tc>
        <w:tc>
          <w:tcPr>
            <w:tcW w:w="342" w:type="dxa"/>
            <w:shd w:val="clear" w:color="auto" w:fill="auto"/>
          </w:tcPr>
          <w:p w:rsidR="00C93837" w:rsidRPr="00FB0DF9" w:rsidRDefault="00C93837" w:rsidP="00133A00">
            <w:pPr>
              <w:spacing w:line="276" w:lineRule="auto"/>
              <w:jc w:val="both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3</w:t>
            </w:r>
          </w:p>
        </w:tc>
        <w:tc>
          <w:tcPr>
            <w:tcW w:w="343" w:type="dxa"/>
            <w:shd w:val="clear" w:color="auto" w:fill="auto"/>
          </w:tcPr>
          <w:p w:rsidR="00C93837" w:rsidRPr="00FB0DF9" w:rsidRDefault="00C93837" w:rsidP="00133A00">
            <w:pPr>
              <w:spacing w:line="276" w:lineRule="auto"/>
              <w:jc w:val="both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1</w:t>
            </w:r>
          </w:p>
        </w:tc>
      </w:tr>
    </w:tbl>
    <w:p w:rsidR="00C93837" w:rsidRPr="00206A2F" w:rsidRDefault="00C93837" w:rsidP="00133A00">
      <w:pPr>
        <w:spacing w:line="276" w:lineRule="auto"/>
        <w:ind w:firstLine="284"/>
        <w:jc w:val="both"/>
        <w:rPr>
          <w:sz w:val="14"/>
          <w:szCs w:val="20"/>
          <w:lang w:val="en-US"/>
        </w:rPr>
      </w:pPr>
    </w:p>
    <w:p w:rsidR="00C93837" w:rsidRPr="00133A00" w:rsidRDefault="00C93837" w:rsidP="00C93837">
      <w:pPr>
        <w:jc w:val="center"/>
        <w:rPr>
          <w:sz w:val="16"/>
          <w:szCs w:val="20"/>
        </w:rPr>
      </w:pPr>
      <w:r w:rsidRPr="00133A00">
        <w:rPr>
          <w:sz w:val="16"/>
          <w:szCs w:val="20"/>
        </w:rPr>
        <w:t>Рис. 4</w:t>
      </w:r>
      <w:r w:rsidRPr="0003171C">
        <w:rPr>
          <w:spacing w:val="20"/>
          <w:sz w:val="16"/>
          <w:szCs w:val="20"/>
        </w:rPr>
        <w:t>.</w:t>
      </w:r>
      <w:r w:rsidRPr="0003171C">
        <w:rPr>
          <w:sz w:val="16"/>
          <w:szCs w:val="20"/>
        </w:rPr>
        <w:t xml:space="preserve"> </w:t>
      </w:r>
      <w:r w:rsidRPr="00133A00">
        <w:rPr>
          <w:sz w:val="16"/>
          <w:szCs w:val="20"/>
        </w:rPr>
        <w:t>Размещение вариантов в трех рендомизированных повторениях</w:t>
      </w:r>
    </w:p>
    <w:p w:rsidR="0070058F" w:rsidRPr="0040140E" w:rsidRDefault="0070058F" w:rsidP="00133A00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lastRenderedPageBreak/>
        <w:t>Суть метода рендомизированных повторений заключается в том, что в каждом повторении варианты по делянкам распределяют по жребию или по таблице случайных чисел.</w:t>
      </w:r>
    </w:p>
    <w:p w:rsidR="0070058F" w:rsidRPr="0040140E" w:rsidRDefault="0070058F" w:rsidP="00133A00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Данный метод применяют:</w:t>
      </w:r>
    </w:p>
    <w:p w:rsidR="0070058F" w:rsidRPr="0040140E" w:rsidRDefault="0070058F" w:rsidP="00133A00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– на земельных участках, ровных по рельефу и не имеющих четко выраженного плодородия;</w:t>
      </w:r>
    </w:p>
    <w:p w:rsidR="0070058F" w:rsidRPr="0040140E" w:rsidRDefault="0070058F" w:rsidP="00133A00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– на участках с односторонним пологим уклоном и закономерным изменением плодородия в одном направлении;</w:t>
      </w:r>
    </w:p>
    <w:p w:rsidR="0070058F" w:rsidRPr="0040140E" w:rsidRDefault="0070058F" w:rsidP="00133A00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– при разбросном размещении повторений.</w:t>
      </w:r>
    </w:p>
    <w:p w:rsidR="002E4CD4" w:rsidRDefault="002E4CD4" w:rsidP="00133A00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Метод латинского квадрата</w:t>
      </w:r>
      <w:r w:rsidR="00525204" w:rsidRPr="0040140E">
        <w:rPr>
          <w:sz w:val="20"/>
          <w:szCs w:val="20"/>
        </w:rPr>
        <w:t xml:space="preserve"> заключается в том, что делянки ква</w:t>
      </w:r>
      <w:r w:rsidR="00525204" w:rsidRPr="0040140E">
        <w:rPr>
          <w:sz w:val="20"/>
          <w:szCs w:val="20"/>
        </w:rPr>
        <w:t>д</w:t>
      </w:r>
      <w:r w:rsidR="00525204" w:rsidRPr="0040140E">
        <w:rPr>
          <w:sz w:val="20"/>
          <w:szCs w:val="20"/>
        </w:rPr>
        <w:t>ратной и прямоугольной формы на земельном участке размещают р</w:t>
      </w:r>
      <w:r w:rsidR="00525204" w:rsidRPr="0040140E">
        <w:rPr>
          <w:sz w:val="20"/>
          <w:szCs w:val="20"/>
        </w:rPr>
        <w:t>я</w:t>
      </w:r>
      <w:r w:rsidR="00525204" w:rsidRPr="0040140E">
        <w:rPr>
          <w:sz w:val="20"/>
          <w:szCs w:val="20"/>
        </w:rPr>
        <w:t>дами и столбцами. Число рядов и столбцов обязательно равно числу вариантов в схеме опыта. В каждом ряду варианты размещают случа</w:t>
      </w:r>
      <w:r w:rsidR="00525204" w:rsidRPr="0040140E">
        <w:rPr>
          <w:sz w:val="20"/>
          <w:szCs w:val="20"/>
        </w:rPr>
        <w:t>й</w:t>
      </w:r>
      <w:r w:rsidR="00525204" w:rsidRPr="0040140E">
        <w:rPr>
          <w:sz w:val="20"/>
          <w:szCs w:val="20"/>
        </w:rPr>
        <w:t>но. Одноименные варианты ни в рядах, ни в</w:t>
      </w:r>
      <w:r w:rsidR="00215D0F">
        <w:rPr>
          <w:sz w:val="20"/>
          <w:szCs w:val="20"/>
        </w:rPr>
        <w:t xml:space="preserve"> столбцах не допускаются (рис. 5</w:t>
      </w:r>
      <w:r w:rsidR="00525204" w:rsidRPr="0040140E">
        <w:rPr>
          <w:sz w:val="20"/>
          <w:szCs w:val="20"/>
        </w:rPr>
        <w:t>).</w:t>
      </w:r>
    </w:p>
    <w:p w:rsidR="00C93837" w:rsidRPr="00133A00" w:rsidRDefault="00C93837" w:rsidP="00C93837">
      <w:pPr>
        <w:ind w:firstLine="284"/>
        <w:jc w:val="both"/>
        <w:rPr>
          <w:sz w:val="20"/>
          <w:szCs w:val="20"/>
        </w:rPr>
      </w:pPr>
    </w:p>
    <w:tbl>
      <w:tblPr>
        <w:tblW w:w="61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"/>
        <w:gridCol w:w="850"/>
        <w:gridCol w:w="872"/>
        <w:gridCol w:w="915"/>
        <w:gridCol w:w="924"/>
        <w:gridCol w:w="879"/>
        <w:gridCol w:w="761"/>
      </w:tblGrid>
      <w:tr w:rsidR="00133A00" w:rsidRPr="0040140E" w:rsidTr="00133A00">
        <w:trPr>
          <w:trHeight w:val="284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Ряды</w:t>
            </w:r>
          </w:p>
        </w:tc>
        <w:tc>
          <w:tcPr>
            <w:tcW w:w="4365" w:type="dxa"/>
            <w:gridSpan w:val="6"/>
            <w:shd w:val="clear" w:color="auto" w:fill="auto"/>
            <w:vAlign w:val="center"/>
          </w:tcPr>
          <w:p w:rsidR="00133A00" w:rsidRPr="00133A00" w:rsidRDefault="00133A00" w:rsidP="00133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Столбцы</w:t>
            </w:r>
          </w:p>
        </w:tc>
      </w:tr>
      <w:tr w:rsidR="00133A00" w:rsidRPr="0040140E" w:rsidTr="00133A00">
        <w:trPr>
          <w:trHeight w:hRule="exact" w:val="227"/>
        </w:trPr>
        <w:tc>
          <w:tcPr>
            <w:tcW w:w="774" w:type="dxa"/>
            <w:vMerge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VI</w:t>
            </w:r>
          </w:p>
        </w:tc>
      </w:tr>
      <w:tr w:rsidR="00133A00" w:rsidRPr="0040140E" w:rsidTr="00133A00">
        <w:tc>
          <w:tcPr>
            <w:tcW w:w="774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3</w:t>
            </w:r>
          </w:p>
        </w:tc>
      </w:tr>
      <w:tr w:rsidR="00133A00" w:rsidRPr="0040140E" w:rsidTr="00133A00">
        <w:tc>
          <w:tcPr>
            <w:tcW w:w="774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2</w:t>
            </w:r>
          </w:p>
        </w:tc>
      </w:tr>
      <w:tr w:rsidR="00133A00" w:rsidRPr="0040140E" w:rsidTr="00133A00">
        <w:tc>
          <w:tcPr>
            <w:tcW w:w="774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1</w:t>
            </w:r>
          </w:p>
        </w:tc>
      </w:tr>
      <w:tr w:rsidR="00133A00" w:rsidRPr="0040140E" w:rsidTr="00133A00">
        <w:tc>
          <w:tcPr>
            <w:tcW w:w="774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6</w:t>
            </w:r>
          </w:p>
        </w:tc>
      </w:tr>
      <w:tr w:rsidR="00133A00" w:rsidRPr="0040140E" w:rsidTr="00133A00">
        <w:tc>
          <w:tcPr>
            <w:tcW w:w="774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5</w:t>
            </w:r>
          </w:p>
        </w:tc>
      </w:tr>
      <w:tr w:rsidR="00133A00" w:rsidRPr="0040140E" w:rsidTr="00133A00">
        <w:tc>
          <w:tcPr>
            <w:tcW w:w="774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VI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33A00" w:rsidRPr="00FB0DF9" w:rsidRDefault="00133A00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4</w:t>
            </w:r>
          </w:p>
        </w:tc>
      </w:tr>
    </w:tbl>
    <w:p w:rsidR="00C93837" w:rsidRDefault="00C93837" w:rsidP="00C93837">
      <w:pPr>
        <w:jc w:val="center"/>
        <w:rPr>
          <w:spacing w:val="20"/>
          <w:sz w:val="16"/>
          <w:szCs w:val="20"/>
        </w:rPr>
      </w:pPr>
    </w:p>
    <w:p w:rsidR="00C93837" w:rsidRPr="00133A00" w:rsidRDefault="00C93837" w:rsidP="00C93837">
      <w:pPr>
        <w:jc w:val="center"/>
        <w:rPr>
          <w:sz w:val="16"/>
          <w:szCs w:val="16"/>
        </w:rPr>
      </w:pPr>
      <w:r w:rsidRPr="00133A00">
        <w:rPr>
          <w:sz w:val="16"/>
          <w:szCs w:val="20"/>
        </w:rPr>
        <w:t>Рис. 5</w:t>
      </w:r>
      <w:r w:rsidRPr="00133A00">
        <w:rPr>
          <w:sz w:val="16"/>
          <w:szCs w:val="16"/>
        </w:rPr>
        <w:t xml:space="preserve">. Схематический план размещения полевого опыта </w:t>
      </w:r>
      <w:r w:rsidR="00B0284A" w:rsidRPr="00521FFA">
        <w:rPr>
          <w:sz w:val="16"/>
          <w:szCs w:val="16"/>
        </w:rPr>
        <w:br/>
      </w:r>
      <w:r w:rsidR="00836ABF">
        <w:rPr>
          <w:sz w:val="16"/>
          <w:szCs w:val="16"/>
        </w:rPr>
        <w:t>методом латинского квадрата</w:t>
      </w:r>
    </w:p>
    <w:p w:rsidR="00C93837" w:rsidRPr="00133A00" w:rsidRDefault="00C93837" w:rsidP="00C93837">
      <w:pPr>
        <w:spacing w:line="276" w:lineRule="auto"/>
        <w:ind w:firstLine="284"/>
        <w:jc w:val="both"/>
        <w:rPr>
          <w:sz w:val="20"/>
          <w:szCs w:val="16"/>
        </w:rPr>
      </w:pPr>
    </w:p>
    <w:p w:rsidR="00215D0F" w:rsidRPr="0040140E" w:rsidRDefault="00215D0F" w:rsidP="00133A00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 xml:space="preserve">В результате любой ряд и столбец латинского квадрата </w:t>
      </w:r>
      <w:r w:rsidR="00133A00">
        <w:rPr>
          <w:sz w:val="20"/>
          <w:szCs w:val="20"/>
        </w:rPr>
        <w:t>предста</w:t>
      </w:r>
      <w:r w:rsidR="00133A00">
        <w:rPr>
          <w:sz w:val="20"/>
          <w:szCs w:val="20"/>
        </w:rPr>
        <w:t>в</w:t>
      </w:r>
      <w:r w:rsidR="00133A00">
        <w:rPr>
          <w:sz w:val="20"/>
          <w:szCs w:val="20"/>
        </w:rPr>
        <w:t>ляю</w:t>
      </w:r>
      <w:r w:rsidRPr="0040140E">
        <w:rPr>
          <w:sz w:val="20"/>
          <w:szCs w:val="20"/>
        </w:rPr>
        <w:t>т собой организованное повторение с полным набором всех вар</w:t>
      </w:r>
      <w:r w:rsidRPr="0040140E">
        <w:rPr>
          <w:sz w:val="20"/>
          <w:szCs w:val="20"/>
        </w:rPr>
        <w:t>и</w:t>
      </w:r>
      <w:r w:rsidRPr="0040140E">
        <w:rPr>
          <w:sz w:val="20"/>
          <w:szCs w:val="20"/>
        </w:rPr>
        <w:t>антов. В результате такого размещения варианты схемы опыта равн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>ме</w:t>
      </w:r>
      <w:r w:rsidRPr="0040140E">
        <w:rPr>
          <w:sz w:val="20"/>
          <w:szCs w:val="20"/>
        </w:rPr>
        <w:t>р</w:t>
      </w:r>
      <w:r w:rsidRPr="0040140E">
        <w:rPr>
          <w:sz w:val="20"/>
          <w:szCs w:val="20"/>
        </w:rPr>
        <w:t>но, в двух взаимно перпендикулярных направлениях, охватывают пес</w:t>
      </w:r>
      <w:r w:rsidRPr="0040140E">
        <w:rPr>
          <w:sz w:val="20"/>
          <w:szCs w:val="20"/>
        </w:rPr>
        <w:t>т</w:t>
      </w:r>
      <w:r w:rsidRPr="0040140E">
        <w:rPr>
          <w:sz w:val="20"/>
          <w:szCs w:val="20"/>
        </w:rPr>
        <w:t>роту почвенного плодородия земельного участка.</w:t>
      </w:r>
    </w:p>
    <w:p w:rsidR="004140CD" w:rsidRPr="0040140E" w:rsidRDefault="004140CD" w:rsidP="00133A00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Исходя из определения латинского квадрата увеличение числа в</w:t>
      </w:r>
      <w:r w:rsidRPr="0040140E">
        <w:rPr>
          <w:sz w:val="20"/>
          <w:szCs w:val="20"/>
        </w:rPr>
        <w:t>а</w:t>
      </w:r>
      <w:r w:rsidR="00215D0F">
        <w:rPr>
          <w:sz w:val="20"/>
          <w:szCs w:val="20"/>
        </w:rPr>
        <w:t xml:space="preserve">риантов в схеме опыта ведет к </w:t>
      </w:r>
      <w:r w:rsidRPr="0040140E">
        <w:rPr>
          <w:sz w:val="20"/>
          <w:szCs w:val="20"/>
        </w:rPr>
        <w:t>громоздкости из-за введения необосн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>ванно большой повторности. Следовательно, метод латинского ква</w:t>
      </w:r>
      <w:r w:rsidRPr="0040140E">
        <w:rPr>
          <w:sz w:val="20"/>
          <w:szCs w:val="20"/>
        </w:rPr>
        <w:t>д</w:t>
      </w:r>
      <w:r w:rsidRPr="0040140E">
        <w:rPr>
          <w:sz w:val="20"/>
          <w:szCs w:val="20"/>
        </w:rPr>
        <w:t>рата следует применять для схем от 4 до 7 вариантов на участках с закономерным изменением почвенного плодородия в двух направл</w:t>
      </w:r>
      <w:r w:rsidRPr="0040140E">
        <w:rPr>
          <w:sz w:val="20"/>
          <w:szCs w:val="20"/>
        </w:rPr>
        <w:t>е</w:t>
      </w:r>
      <w:r w:rsidRPr="0040140E">
        <w:rPr>
          <w:sz w:val="20"/>
          <w:szCs w:val="20"/>
        </w:rPr>
        <w:t>ниях, пе</w:t>
      </w:r>
      <w:r w:rsidRPr="0040140E">
        <w:rPr>
          <w:sz w:val="20"/>
          <w:szCs w:val="20"/>
        </w:rPr>
        <w:t>р</w:t>
      </w:r>
      <w:r w:rsidRPr="0040140E">
        <w:rPr>
          <w:sz w:val="20"/>
          <w:szCs w:val="20"/>
        </w:rPr>
        <w:t>пендикулярных друг другу.</w:t>
      </w:r>
    </w:p>
    <w:p w:rsidR="004140CD" w:rsidRPr="0040140E" w:rsidRDefault="004140CD" w:rsidP="00133A00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Метод латинского прямоугольника устраняет недостатки латинск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 xml:space="preserve">го квадрата и применяется для размещения полевых опытов с числом </w:t>
      </w:r>
      <w:r w:rsidRPr="0040140E">
        <w:rPr>
          <w:sz w:val="20"/>
          <w:szCs w:val="20"/>
        </w:rPr>
        <w:lastRenderedPageBreak/>
        <w:t>вариантов более 7 на участках с закономерным изменением почвенн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>го плодородия в двух перпендикулярных или близких к этому напра</w:t>
      </w:r>
      <w:r w:rsidRPr="0040140E">
        <w:rPr>
          <w:sz w:val="20"/>
          <w:szCs w:val="20"/>
        </w:rPr>
        <w:t>в</w:t>
      </w:r>
      <w:r w:rsidRPr="0040140E">
        <w:rPr>
          <w:sz w:val="20"/>
          <w:szCs w:val="20"/>
        </w:rPr>
        <w:t>лениях.</w:t>
      </w:r>
    </w:p>
    <w:p w:rsidR="004140CD" w:rsidRPr="0040140E" w:rsidRDefault="004140CD" w:rsidP="00133A00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Для размещения полевого опыта методом латинского прямоугол</w:t>
      </w:r>
      <w:r w:rsidRPr="0040140E">
        <w:rPr>
          <w:sz w:val="20"/>
          <w:szCs w:val="20"/>
        </w:rPr>
        <w:t>ь</w:t>
      </w:r>
      <w:r w:rsidRPr="0040140E">
        <w:rPr>
          <w:sz w:val="20"/>
          <w:szCs w:val="20"/>
        </w:rPr>
        <w:t>ника число вариантов должно быть кратным повторности. Если число вариантов в схеме не является кратным повторности, то его доводят до кратного путем введения дополнительных вариантов.</w:t>
      </w:r>
    </w:p>
    <w:p w:rsidR="004140CD" w:rsidRDefault="00C52139" w:rsidP="00133A00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 xml:space="preserve">Размещение полевого опыта методом латинского прямоугольника начинают с выделения на земельном участке латинского квадрата с числом рядов и столбцов, равным повторности. </w:t>
      </w:r>
      <w:r w:rsidRPr="00B144BD">
        <w:rPr>
          <w:spacing w:val="-2"/>
          <w:sz w:val="20"/>
          <w:szCs w:val="20"/>
        </w:rPr>
        <w:t xml:space="preserve">После этого каждый столбец латинского квадрата разделяют на равные части, число которых равно частному от деления числа </w:t>
      </w:r>
      <w:r w:rsidR="00215D0F" w:rsidRPr="00B144BD">
        <w:rPr>
          <w:spacing w:val="-2"/>
          <w:sz w:val="20"/>
          <w:szCs w:val="20"/>
        </w:rPr>
        <w:t>вариантов на повторность (рис. 6</w:t>
      </w:r>
      <w:r w:rsidRPr="00B144BD">
        <w:rPr>
          <w:spacing w:val="-2"/>
          <w:sz w:val="20"/>
          <w:szCs w:val="20"/>
        </w:rPr>
        <w:t>).</w:t>
      </w:r>
    </w:p>
    <w:p w:rsidR="00215D0F" w:rsidRPr="00453791" w:rsidRDefault="00215D0F" w:rsidP="008C1282">
      <w:pPr>
        <w:spacing w:line="235" w:lineRule="auto"/>
        <w:ind w:firstLine="284"/>
        <w:jc w:val="both"/>
        <w:rPr>
          <w:sz w:val="20"/>
          <w:szCs w:val="16"/>
        </w:rPr>
      </w:pPr>
    </w:p>
    <w:tbl>
      <w:tblPr>
        <w:tblW w:w="61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455"/>
        <w:gridCol w:w="455"/>
        <w:gridCol w:w="4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33A00" w:rsidRPr="00C93837" w:rsidTr="00133A0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84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Ряды</w:t>
            </w:r>
          </w:p>
        </w:tc>
        <w:tc>
          <w:tcPr>
            <w:tcW w:w="5703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firstLine="8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Столбцы</w:t>
            </w:r>
          </w:p>
        </w:tc>
      </w:tr>
      <w:tr w:rsidR="00133A00" w:rsidRPr="00C93837" w:rsidTr="00133A0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84"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jc w:val="center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hanging="78"/>
              <w:jc w:val="center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jc w:val="center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firstLine="8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  <w:lang w:val="en-US"/>
              </w:rPr>
              <w:t>IV</w:t>
            </w:r>
          </w:p>
        </w:tc>
      </w:tr>
      <w:tr w:rsidR="00133A00" w:rsidRPr="00C93837" w:rsidTr="00133A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84" w:firstLine="284"/>
              <w:jc w:val="center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332" w:firstLine="268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88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324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50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62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66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302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88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43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79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313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08" w:firstLine="142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11</w:t>
            </w:r>
          </w:p>
        </w:tc>
      </w:tr>
      <w:tr w:rsidR="00133A00" w:rsidRPr="00C93837" w:rsidTr="00133A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84" w:firstLine="284"/>
              <w:jc w:val="center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332" w:firstLine="268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8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88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324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50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62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66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302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88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43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79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313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08" w:firstLine="142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2</w:t>
            </w:r>
          </w:p>
        </w:tc>
      </w:tr>
      <w:tr w:rsidR="00133A00" w:rsidRPr="00C93837" w:rsidTr="00133A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84" w:firstLine="284"/>
              <w:jc w:val="center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332" w:firstLine="268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7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88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324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50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62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66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302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88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43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79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313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08" w:firstLine="142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</w:t>
            </w:r>
          </w:p>
        </w:tc>
      </w:tr>
      <w:tr w:rsidR="00133A00" w:rsidRPr="00C93837" w:rsidTr="00133A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84" w:firstLine="284"/>
              <w:jc w:val="center"/>
              <w:rPr>
                <w:sz w:val="16"/>
                <w:szCs w:val="16"/>
                <w:lang w:val="en-US"/>
              </w:rPr>
            </w:pPr>
            <w:r w:rsidRPr="00133A00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332" w:firstLine="268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9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88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324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50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62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66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302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88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43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79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313" w:firstLine="284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3A00" w:rsidRPr="00133A00" w:rsidRDefault="00133A00" w:rsidP="00133A00">
            <w:pPr>
              <w:spacing w:line="264" w:lineRule="auto"/>
              <w:ind w:left="-208" w:firstLine="142"/>
              <w:jc w:val="center"/>
              <w:rPr>
                <w:sz w:val="16"/>
                <w:szCs w:val="16"/>
              </w:rPr>
            </w:pPr>
            <w:r w:rsidRPr="00133A00">
              <w:rPr>
                <w:sz w:val="16"/>
                <w:szCs w:val="16"/>
              </w:rPr>
              <w:t>3</w:t>
            </w:r>
          </w:p>
        </w:tc>
      </w:tr>
    </w:tbl>
    <w:p w:rsidR="00C52139" w:rsidRPr="00C93837" w:rsidRDefault="00C52139" w:rsidP="008C1282">
      <w:pPr>
        <w:ind w:firstLine="284"/>
        <w:jc w:val="both"/>
        <w:rPr>
          <w:sz w:val="16"/>
          <w:szCs w:val="16"/>
        </w:rPr>
      </w:pPr>
    </w:p>
    <w:p w:rsidR="0019164B" w:rsidRPr="00133A00" w:rsidRDefault="00810EF7" w:rsidP="008C1282">
      <w:pPr>
        <w:ind w:firstLine="284"/>
        <w:jc w:val="center"/>
        <w:rPr>
          <w:sz w:val="16"/>
          <w:szCs w:val="16"/>
        </w:rPr>
      </w:pPr>
      <w:r w:rsidRPr="00133A00">
        <w:rPr>
          <w:sz w:val="16"/>
          <w:szCs w:val="16"/>
        </w:rPr>
        <w:t>Рис. 6</w:t>
      </w:r>
      <w:r w:rsidR="00C52139" w:rsidRPr="00133A00">
        <w:rPr>
          <w:spacing w:val="20"/>
          <w:sz w:val="16"/>
          <w:szCs w:val="16"/>
        </w:rPr>
        <w:t>.</w:t>
      </w:r>
      <w:r w:rsidR="00C52139" w:rsidRPr="00133A00">
        <w:rPr>
          <w:sz w:val="16"/>
          <w:szCs w:val="16"/>
        </w:rPr>
        <w:t xml:space="preserve"> План размещения опыта с 12 вариантами </w:t>
      </w:r>
      <w:r w:rsidRPr="00133A00">
        <w:rPr>
          <w:sz w:val="16"/>
          <w:szCs w:val="16"/>
        </w:rPr>
        <w:br/>
      </w:r>
      <w:r w:rsidR="00C52139" w:rsidRPr="00133A00">
        <w:rPr>
          <w:sz w:val="16"/>
          <w:szCs w:val="16"/>
        </w:rPr>
        <w:t>методом латинского прямоугольника</w:t>
      </w:r>
    </w:p>
    <w:p w:rsidR="000F1B1D" w:rsidRPr="00133A00" w:rsidRDefault="000F1B1D" w:rsidP="00B463E0">
      <w:pPr>
        <w:spacing w:line="264" w:lineRule="auto"/>
        <w:ind w:firstLine="284"/>
        <w:jc w:val="both"/>
        <w:rPr>
          <w:sz w:val="20"/>
        </w:rPr>
      </w:pPr>
    </w:p>
    <w:p w:rsidR="00FB04E6" w:rsidRDefault="00083B55" w:rsidP="00133A00">
      <w:pPr>
        <w:spacing w:line="238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Любая схема опыта должна сопровождаться хорошо продуманной программой</w:t>
      </w:r>
      <w:r w:rsidR="00825DBE" w:rsidRPr="0040140E">
        <w:rPr>
          <w:sz w:val="20"/>
          <w:szCs w:val="20"/>
        </w:rPr>
        <w:t>, которая должна включать в себя перечень агротехнич</w:t>
      </w:r>
      <w:r w:rsidR="00825DBE" w:rsidRPr="0040140E">
        <w:rPr>
          <w:sz w:val="20"/>
          <w:szCs w:val="20"/>
        </w:rPr>
        <w:t>е</w:t>
      </w:r>
      <w:r w:rsidR="00825DBE" w:rsidRPr="0040140E">
        <w:rPr>
          <w:sz w:val="20"/>
          <w:szCs w:val="20"/>
        </w:rPr>
        <w:t>ских мероприятий и всех сопутствующих исследований в опыте с ук</w:t>
      </w:r>
      <w:r w:rsidR="00825DBE" w:rsidRPr="0040140E">
        <w:rPr>
          <w:sz w:val="20"/>
          <w:szCs w:val="20"/>
        </w:rPr>
        <w:t>а</w:t>
      </w:r>
      <w:r w:rsidR="00825DBE" w:rsidRPr="0040140E">
        <w:rPr>
          <w:sz w:val="20"/>
          <w:szCs w:val="20"/>
        </w:rPr>
        <w:t>занием сроков их проведения, используемы</w:t>
      </w:r>
      <w:r w:rsidR="009F404D" w:rsidRPr="0040140E">
        <w:rPr>
          <w:sz w:val="20"/>
          <w:szCs w:val="20"/>
        </w:rPr>
        <w:t>х методик, учетов и н</w:t>
      </w:r>
      <w:r w:rsidR="009F404D" w:rsidRPr="0040140E">
        <w:rPr>
          <w:sz w:val="20"/>
          <w:szCs w:val="20"/>
        </w:rPr>
        <w:t>а</w:t>
      </w:r>
      <w:r w:rsidR="009F404D" w:rsidRPr="0040140E">
        <w:rPr>
          <w:sz w:val="20"/>
          <w:szCs w:val="20"/>
        </w:rPr>
        <w:t xml:space="preserve">блюдений и их объема. </w:t>
      </w:r>
    </w:p>
    <w:p w:rsidR="009C185C" w:rsidRPr="0040140E" w:rsidRDefault="009C185C" w:rsidP="00133A00">
      <w:pPr>
        <w:spacing w:line="238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В программе исследований отмечаются мероприятия по подготовке участка под опыт.</w:t>
      </w:r>
    </w:p>
    <w:p w:rsidR="009C185C" w:rsidRPr="0040140E" w:rsidRDefault="009C185C" w:rsidP="00133A00">
      <w:pPr>
        <w:spacing w:line="238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Участок, отводимый под полевой опыт, должен соответствовать ос</w:t>
      </w:r>
      <w:r>
        <w:rPr>
          <w:sz w:val="20"/>
          <w:szCs w:val="20"/>
        </w:rPr>
        <w:t>новному требованию – типичности</w:t>
      </w:r>
      <w:r w:rsidRPr="0040140E">
        <w:rPr>
          <w:sz w:val="20"/>
          <w:szCs w:val="20"/>
        </w:rPr>
        <w:t xml:space="preserve"> по почвенно-климатическим у</w:t>
      </w:r>
      <w:r w:rsidRPr="0040140E">
        <w:rPr>
          <w:sz w:val="20"/>
          <w:szCs w:val="20"/>
        </w:rPr>
        <w:t>с</w:t>
      </w:r>
      <w:r w:rsidRPr="0040140E">
        <w:rPr>
          <w:sz w:val="20"/>
          <w:szCs w:val="20"/>
        </w:rPr>
        <w:t>ловиям и однородности по плодородию, а также размещению делянок такой площади и формы, которые могли бы позволить</w:t>
      </w:r>
      <w:r>
        <w:rPr>
          <w:sz w:val="20"/>
          <w:szCs w:val="20"/>
        </w:rPr>
        <w:t xml:space="preserve"> проводить все агротехнические </w:t>
      </w:r>
      <w:r w:rsidRPr="0040140E">
        <w:rPr>
          <w:sz w:val="20"/>
          <w:szCs w:val="20"/>
        </w:rPr>
        <w:t>мероприятия с помощью механизации при мин</w:t>
      </w:r>
      <w:r w:rsidRPr="0040140E">
        <w:rPr>
          <w:sz w:val="20"/>
          <w:szCs w:val="20"/>
        </w:rPr>
        <w:t>и</w:t>
      </w:r>
      <w:r w:rsidRPr="0040140E">
        <w:rPr>
          <w:sz w:val="20"/>
          <w:szCs w:val="20"/>
        </w:rPr>
        <w:t>мальных затратах ручного труда.</w:t>
      </w:r>
    </w:p>
    <w:p w:rsidR="009C185C" w:rsidRPr="0040140E" w:rsidRDefault="009C185C" w:rsidP="00133A00">
      <w:pPr>
        <w:spacing w:line="238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Первоначальным этапом при выборе участка является проведение почвенного обследования с целью определения границ естественного и искусственного плодородия почвы. По рельефу участок должен быть выровненным, чтобы варианты опыта находились в одинаковых усл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>виях освещенности, плодородия почвы и влагообеспеченности.</w:t>
      </w:r>
    </w:p>
    <w:p w:rsidR="009C185C" w:rsidRPr="0040140E" w:rsidRDefault="009C185C" w:rsidP="00B0284A">
      <w:pPr>
        <w:spacing w:line="247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lastRenderedPageBreak/>
        <w:t>Если ровный участок невозможно выбрать, то используют участки с равномерным уклоном не более 2,5 м на 100 метров погонных.</w:t>
      </w:r>
    </w:p>
    <w:p w:rsidR="009C185C" w:rsidRPr="0040140E" w:rsidRDefault="009C185C" w:rsidP="00B0284A">
      <w:pPr>
        <w:spacing w:line="247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На результаты полевого опыта могут оказывать влияние водоемы, овраги, сельскохозяйственные постройки, дороги, автомагистрали. Поэтому опыты ну</w:t>
      </w:r>
      <w:r>
        <w:rPr>
          <w:sz w:val="20"/>
          <w:szCs w:val="20"/>
        </w:rPr>
        <w:t>жно размещать на расстоянии 200–</w:t>
      </w:r>
      <w:r w:rsidRPr="0040140E">
        <w:rPr>
          <w:sz w:val="20"/>
          <w:szCs w:val="20"/>
        </w:rPr>
        <w:t>300 м от указа</w:t>
      </w:r>
      <w:r w:rsidRPr="0040140E">
        <w:rPr>
          <w:sz w:val="20"/>
          <w:szCs w:val="20"/>
        </w:rPr>
        <w:t>н</w:t>
      </w:r>
      <w:r w:rsidRPr="0040140E">
        <w:rPr>
          <w:sz w:val="20"/>
          <w:szCs w:val="20"/>
        </w:rPr>
        <w:t>ных объектов, а между ними должна предусматриваться защитная п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 xml:space="preserve">лоса. </w:t>
      </w:r>
      <w:r w:rsidRPr="00836ABF">
        <w:rPr>
          <w:spacing w:val="-2"/>
          <w:sz w:val="20"/>
          <w:szCs w:val="20"/>
        </w:rPr>
        <w:t>Опытный участок</w:t>
      </w:r>
      <w:r w:rsidRPr="0040140E">
        <w:rPr>
          <w:sz w:val="20"/>
          <w:szCs w:val="20"/>
        </w:rPr>
        <w:t xml:space="preserve"> </w:t>
      </w:r>
      <w:r w:rsidRPr="00836ABF">
        <w:rPr>
          <w:spacing w:val="-2"/>
          <w:sz w:val="20"/>
          <w:szCs w:val="20"/>
        </w:rPr>
        <w:t>должен быть расположен на расстоянии</w:t>
      </w:r>
      <w:r>
        <w:rPr>
          <w:sz w:val="20"/>
          <w:szCs w:val="20"/>
        </w:rPr>
        <w:t xml:space="preserve"> </w:t>
      </w:r>
      <w:r w:rsidRPr="00836ABF">
        <w:rPr>
          <w:spacing w:val="-2"/>
          <w:sz w:val="20"/>
          <w:szCs w:val="20"/>
        </w:rPr>
        <w:t>40–50 м</w:t>
      </w:r>
      <w:r w:rsidRPr="0040140E">
        <w:rPr>
          <w:sz w:val="20"/>
          <w:szCs w:val="20"/>
        </w:rPr>
        <w:t xml:space="preserve"> от одиноко стоящих деревьев</w:t>
      </w:r>
      <w:r w:rsidR="00133A00">
        <w:rPr>
          <w:sz w:val="20"/>
          <w:szCs w:val="20"/>
        </w:rPr>
        <w:t>.</w:t>
      </w:r>
      <w:r w:rsidRPr="0040140E">
        <w:rPr>
          <w:sz w:val="20"/>
          <w:szCs w:val="20"/>
        </w:rPr>
        <w:t xml:space="preserve"> </w:t>
      </w:r>
      <w:r w:rsidR="00133A00" w:rsidRPr="0040140E">
        <w:rPr>
          <w:sz w:val="20"/>
          <w:szCs w:val="20"/>
        </w:rPr>
        <w:t xml:space="preserve">Если </w:t>
      </w:r>
      <w:r w:rsidRPr="0040140E">
        <w:rPr>
          <w:sz w:val="20"/>
          <w:szCs w:val="20"/>
        </w:rPr>
        <w:t>это невозможно сделать, то пл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>щадь вокруг них должна быть исключена из опыта.</w:t>
      </w:r>
    </w:p>
    <w:p w:rsidR="009C185C" w:rsidRPr="0040140E" w:rsidRDefault="009C185C" w:rsidP="00B0284A">
      <w:pPr>
        <w:spacing w:line="247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 xml:space="preserve">Границы опытного </w:t>
      </w:r>
      <w:r>
        <w:rPr>
          <w:sz w:val="20"/>
          <w:szCs w:val="20"/>
        </w:rPr>
        <w:t>участка должны быть не ближе 50–</w:t>
      </w:r>
      <w:r w:rsidRPr="0040140E">
        <w:rPr>
          <w:sz w:val="20"/>
          <w:szCs w:val="20"/>
        </w:rPr>
        <w:t>70 м от леса</w:t>
      </w:r>
      <w:r>
        <w:rPr>
          <w:sz w:val="20"/>
          <w:szCs w:val="20"/>
        </w:rPr>
        <w:t>, а от лесополос – не ближе 1,5–</w:t>
      </w:r>
      <w:r w:rsidRPr="0040140E">
        <w:rPr>
          <w:sz w:val="20"/>
          <w:szCs w:val="20"/>
        </w:rPr>
        <w:t>2</w:t>
      </w:r>
      <w:r w:rsidR="00133A00">
        <w:rPr>
          <w:sz w:val="20"/>
          <w:szCs w:val="20"/>
        </w:rPr>
        <w:t>-</w:t>
      </w:r>
      <w:r w:rsidRPr="0040140E">
        <w:rPr>
          <w:sz w:val="20"/>
          <w:szCs w:val="20"/>
        </w:rPr>
        <w:t>кратной их высоты.</w:t>
      </w:r>
    </w:p>
    <w:p w:rsidR="009C185C" w:rsidRPr="0040140E" w:rsidRDefault="009C185C" w:rsidP="00B0284A">
      <w:pPr>
        <w:spacing w:line="247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От сплошных изгородей участок располагают на расстоянии не м</w:t>
      </w:r>
      <w:r w:rsidRPr="0040140E">
        <w:rPr>
          <w:sz w:val="20"/>
          <w:szCs w:val="20"/>
        </w:rPr>
        <w:t>е</w:t>
      </w:r>
      <w:r>
        <w:rPr>
          <w:sz w:val="20"/>
          <w:szCs w:val="20"/>
        </w:rPr>
        <w:t>нее 15–</w:t>
      </w:r>
      <w:r w:rsidRPr="0040140E">
        <w:rPr>
          <w:sz w:val="20"/>
          <w:szCs w:val="20"/>
        </w:rPr>
        <w:t>20 м, чтобы не нарушать воздухообмен и не затенять опытные растения. От грунтовых дорог опытный участок также должен нах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>диться на таком расстоянии, чтобы пыль не попадала на опытные д</w:t>
      </w:r>
      <w:r w:rsidRPr="0040140E">
        <w:rPr>
          <w:sz w:val="20"/>
          <w:szCs w:val="20"/>
        </w:rPr>
        <w:t>е</w:t>
      </w:r>
      <w:r w:rsidRPr="0040140E">
        <w:rPr>
          <w:sz w:val="20"/>
          <w:szCs w:val="20"/>
        </w:rPr>
        <w:t>лянки.</w:t>
      </w:r>
    </w:p>
    <w:p w:rsidR="009C185C" w:rsidRPr="0040140E" w:rsidRDefault="009C185C" w:rsidP="00B0284A">
      <w:pPr>
        <w:spacing w:line="247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Нецелесообразно выбирать опытные участки</w:t>
      </w:r>
      <w:r>
        <w:rPr>
          <w:sz w:val="20"/>
          <w:szCs w:val="20"/>
        </w:rPr>
        <w:t>,</w:t>
      </w:r>
      <w:r w:rsidRPr="0040140E">
        <w:rPr>
          <w:sz w:val="20"/>
          <w:szCs w:val="20"/>
        </w:rPr>
        <w:t xml:space="preserve"> прилегающие к нас</w:t>
      </w:r>
      <w:r w:rsidRPr="0040140E">
        <w:rPr>
          <w:sz w:val="20"/>
          <w:szCs w:val="20"/>
        </w:rPr>
        <w:t>е</w:t>
      </w:r>
      <w:r w:rsidRPr="0040140E">
        <w:rPr>
          <w:sz w:val="20"/>
          <w:szCs w:val="20"/>
        </w:rPr>
        <w:t>ленным пунктам, где есть вероятность потрав домашним скотом, а также хищений. Поэтому опытные участки необходимо огородить м</w:t>
      </w:r>
      <w:r w:rsidRPr="0040140E">
        <w:rPr>
          <w:sz w:val="20"/>
          <w:szCs w:val="20"/>
        </w:rPr>
        <w:t>е</w:t>
      </w:r>
      <w:r w:rsidRPr="0040140E">
        <w:rPr>
          <w:sz w:val="20"/>
          <w:szCs w:val="20"/>
        </w:rPr>
        <w:t>таллической сеткой или увеличить защитные полосы.</w:t>
      </w:r>
    </w:p>
    <w:p w:rsidR="009C185C" w:rsidRPr="0040140E" w:rsidRDefault="009C185C" w:rsidP="00B0284A">
      <w:pPr>
        <w:spacing w:line="247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Отмеч</w:t>
      </w:r>
      <w:r>
        <w:rPr>
          <w:sz w:val="20"/>
          <w:szCs w:val="20"/>
        </w:rPr>
        <w:t xml:space="preserve">аются в программе исследований </w:t>
      </w:r>
      <w:r w:rsidRPr="0040140E">
        <w:rPr>
          <w:sz w:val="20"/>
          <w:szCs w:val="20"/>
        </w:rPr>
        <w:t>и условия проведения оп</w:t>
      </w:r>
      <w:r w:rsidRPr="0040140E">
        <w:rPr>
          <w:sz w:val="20"/>
          <w:szCs w:val="20"/>
        </w:rPr>
        <w:t>ы</w:t>
      </w:r>
      <w:r w:rsidRPr="0040140E">
        <w:rPr>
          <w:sz w:val="20"/>
          <w:szCs w:val="20"/>
        </w:rPr>
        <w:t>та, проводится агрохимическое обследование почвы по следующим основным показателям:</w:t>
      </w:r>
    </w:p>
    <w:p w:rsidR="009C185C" w:rsidRPr="0040140E" w:rsidRDefault="009C185C" w:rsidP="00B0284A">
      <w:pPr>
        <w:spacing w:line="247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– тип почвы;</w:t>
      </w:r>
    </w:p>
    <w:p w:rsidR="009C185C" w:rsidRPr="0040140E" w:rsidRDefault="009C185C" w:rsidP="00B0284A">
      <w:pPr>
        <w:spacing w:line="247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Pr="0040140E">
        <w:rPr>
          <w:sz w:val="20"/>
          <w:szCs w:val="20"/>
        </w:rPr>
        <w:t>глубина пахотного слоя;</w:t>
      </w:r>
    </w:p>
    <w:p w:rsidR="009C185C" w:rsidRPr="0040140E" w:rsidRDefault="009C185C" w:rsidP="00B0284A">
      <w:pPr>
        <w:spacing w:line="247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– кислотность почвы;</w:t>
      </w:r>
    </w:p>
    <w:p w:rsidR="009C185C" w:rsidRPr="0040140E" w:rsidRDefault="009C185C" w:rsidP="00B0284A">
      <w:pPr>
        <w:spacing w:line="247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– содержание подвижных форм К</w:t>
      </w:r>
      <w:r w:rsidRPr="0040140E">
        <w:rPr>
          <w:sz w:val="20"/>
          <w:szCs w:val="20"/>
          <w:vertAlign w:val="subscript"/>
        </w:rPr>
        <w:t>2</w:t>
      </w:r>
      <w:r w:rsidRPr="0040140E">
        <w:rPr>
          <w:sz w:val="20"/>
          <w:szCs w:val="20"/>
        </w:rPr>
        <w:t>О и Р</w:t>
      </w:r>
      <w:r w:rsidRPr="0040140E">
        <w:rPr>
          <w:sz w:val="20"/>
          <w:szCs w:val="20"/>
          <w:vertAlign w:val="subscript"/>
        </w:rPr>
        <w:t>2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  <w:vertAlign w:val="subscript"/>
        </w:rPr>
        <w:t>5</w:t>
      </w:r>
      <w:r w:rsidRPr="0040140E">
        <w:rPr>
          <w:sz w:val="20"/>
          <w:szCs w:val="20"/>
        </w:rPr>
        <w:t xml:space="preserve"> мг на 1 кг почвы;</w:t>
      </w:r>
    </w:p>
    <w:p w:rsidR="009C185C" w:rsidRDefault="009C185C" w:rsidP="00B0284A">
      <w:pPr>
        <w:spacing w:line="247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– содержание гумуса;</w:t>
      </w:r>
    </w:p>
    <w:p w:rsidR="009C185C" w:rsidRPr="0040140E" w:rsidRDefault="009C185C" w:rsidP="00B0284A">
      <w:pPr>
        <w:spacing w:line="247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40140E">
        <w:rPr>
          <w:sz w:val="20"/>
          <w:szCs w:val="20"/>
        </w:rPr>
        <w:t xml:space="preserve"> другие показатели</w:t>
      </w:r>
      <w:r w:rsidR="00133A00">
        <w:rPr>
          <w:sz w:val="20"/>
          <w:szCs w:val="20"/>
        </w:rPr>
        <w:t>,</w:t>
      </w:r>
      <w:r w:rsidRPr="0040140E">
        <w:rPr>
          <w:sz w:val="20"/>
          <w:szCs w:val="20"/>
        </w:rPr>
        <w:t xml:space="preserve"> если это нужно по теме исследований.</w:t>
      </w:r>
    </w:p>
    <w:p w:rsidR="009C185C" w:rsidRPr="0040140E" w:rsidRDefault="009C185C" w:rsidP="00B0284A">
      <w:pPr>
        <w:spacing w:line="247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Планируются наблюдения и учеты за растениями и окружающей средой.</w:t>
      </w:r>
    </w:p>
    <w:p w:rsidR="009C185C" w:rsidRPr="0040140E" w:rsidRDefault="009C185C" w:rsidP="00B0284A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Перед выбором участка для опыта рассчитывают</w:t>
      </w:r>
      <w:r w:rsidR="00133A00">
        <w:rPr>
          <w:sz w:val="20"/>
          <w:szCs w:val="20"/>
        </w:rPr>
        <w:t>,</w:t>
      </w:r>
      <w:r w:rsidRPr="0040140E">
        <w:rPr>
          <w:sz w:val="20"/>
          <w:szCs w:val="20"/>
        </w:rPr>
        <w:t xml:space="preserve"> какая требуется учетная площадь. Затем, как правил</w:t>
      </w:r>
      <w:r>
        <w:rPr>
          <w:sz w:val="20"/>
          <w:szCs w:val="20"/>
        </w:rPr>
        <w:t xml:space="preserve">о, данную площадь удваивают на </w:t>
      </w:r>
      <w:r w:rsidRPr="0040140E">
        <w:rPr>
          <w:sz w:val="20"/>
          <w:szCs w:val="20"/>
        </w:rPr>
        <w:t>защитки и дороги и выбирают соответствующий участок. Затем пр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>водят почвенно-биологическое обследование, изучают историю поля, его растительный покров, рельеф и микрорельеф, при необходимости проводят уравнительные и рекогносцировочные посевы. Участок по</w:t>
      </w:r>
      <w:r w:rsidRPr="0040140E">
        <w:rPr>
          <w:sz w:val="20"/>
          <w:szCs w:val="20"/>
        </w:rPr>
        <w:t>д</w:t>
      </w:r>
      <w:r w:rsidRPr="0040140E">
        <w:rPr>
          <w:sz w:val="20"/>
          <w:szCs w:val="20"/>
        </w:rPr>
        <w:t>бирают типичный для данной местности и по типу почвы, уровню з</w:t>
      </w:r>
      <w:r w:rsidRPr="0040140E">
        <w:rPr>
          <w:sz w:val="20"/>
          <w:szCs w:val="20"/>
        </w:rPr>
        <w:t>а</w:t>
      </w:r>
      <w:r w:rsidRPr="0040140E">
        <w:rPr>
          <w:sz w:val="20"/>
          <w:szCs w:val="20"/>
        </w:rPr>
        <w:t>легания грунтовых вод. Соблюдают в опыте обязательно производ</w:t>
      </w:r>
      <w:r w:rsidR="000B5BD6">
        <w:rPr>
          <w:sz w:val="20"/>
          <w:szCs w:val="20"/>
        </w:rPr>
        <w:t>-</w:t>
      </w:r>
      <w:r w:rsidRPr="0040140E">
        <w:rPr>
          <w:sz w:val="20"/>
          <w:szCs w:val="20"/>
        </w:rPr>
        <w:lastRenderedPageBreak/>
        <w:t>с</w:t>
      </w:r>
      <w:r w:rsidRPr="0040140E">
        <w:rPr>
          <w:sz w:val="20"/>
          <w:szCs w:val="20"/>
        </w:rPr>
        <w:t>т</w:t>
      </w:r>
      <w:r w:rsidRPr="0040140E">
        <w:rPr>
          <w:sz w:val="20"/>
          <w:szCs w:val="20"/>
        </w:rPr>
        <w:t>венную типичность, ориентируясь на лучшие хозяйства с передовой агротехн</w:t>
      </w:r>
      <w:r w:rsidRPr="0040140E">
        <w:rPr>
          <w:sz w:val="20"/>
          <w:szCs w:val="20"/>
        </w:rPr>
        <w:t>и</w:t>
      </w:r>
      <w:r w:rsidRPr="0040140E">
        <w:rPr>
          <w:sz w:val="20"/>
          <w:szCs w:val="20"/>
        </w:rPr>
        <w:t>кой и энерговооруженностью.</w:t>
      </w:r>
    </w:p>
    <w:p w:rsidR="009C185C" w:rsidRDefault="009C185C" w:rsidP="00133A00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После составления схемы опыта, разработки программы, выбора и подготовки участка приступают к построению схематического плана. Схематический план показывает</w:t>
      </w:r>
      <w:r w:rsidR="00133A00">
        <w:rPr>
          <w:sz w:val="20"/>
          <w:szCs w:val="20"/>
        </w:rPr>
        <w:t>,</w:t>
      </w:r>
      <w:r w:rsidRPr="0040140E">
        <w:rPr>
          <w:sz w:val="20"/>
          <w:szCs w:val="20"/>
        </w:rPr>
        <w:t xml:space="preserve"> в каком направлении, сколько и как будут распределены варианты и повторения опыта на выбранной под опыт площади (рис</w:t>
      </w:r>
      <w:r>
        <w:rPr>
          <w:sz w:val="20"/>
          <w:szCs w:val="20"/>
        </w:rPr>
        <w:t>.</w:t>
      </w:r>
      <w:r w:rsidRPr="0040140E">
        <w:rPr>
          <w:sz w:val="20"/>
          <w:szCs w:val="20"/>
        </w:rPr>
        <w:t xml:space="preserve"> </w:t>
      </w:r>
      <w:r>
        <w:rPr>
          <w:sz w:val="20"/>
          <w:szCs w:val="20"/>
        </w:rPr>
        <w:t>7</w:t>
      </w:r>
      <w:r w:rsidRPr="0040140E">
        <w:rPr>
          <w:sz w:val="20"/>
          <w:szCs w:val="20"/>
        </w:rPr>
        <w:t>).</w:t>
      </w:r>
    </w:p>
    <w:p w:rsidR="00133A00" w:rsidRPr="0005584E" w:rsidRDefault="00133A00" w:rsidP="00133A00">
      <w:pPr>
        <w:ind w:firstLine="284"/>
        <w:jc w:val="both"/>
        <w:rPr>
          <w:sz w:val="16"/>
          <w:szCs w:val="20"/>
        </w:rPr>
      </w:pPr>
    </w:p>
    <w:tbl>
      <w:tblPr>
        <w:tblW w:w="6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"/>
        <w:gridCol w:w="417"/>
        <w:gridCol w:w="328"/>
        <w:gridCol w:w="81"/>
        <w:gridCol w:w="438"/>
        <w:gridCol w:w="409"/>
        <w:gridCol w:w="409"/>
        <w:gridCol w:w="409"/>
        <w:gridCol w:w="425"/>
        <w:gridCol w:w="412"/>
        <w:gridCol w:w="409"/>
        <w:gridCol w:w="467"/>
        <w:gridCol w:w="409"/>
        <w:gridCol w:w="409"/>
        <w:gridCol w:w="401"/>
        <w:gridCol w:w="308"/>
      </w:tblGrid>
      <w:tr w:rsidR="000B5BD6" w:rsidRPr="0094625B" w:rsidTr="00101A96">
        <w:trPr>
          <w:trHeight w:val="32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5BD6" w:rsidRPr="00FB0DF9" w:rsidRDefault="000B5BD6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BD6" w:rsidRPr="00FB0DF9" w:rsidRDefault="000B5BD6" w:rsidP="00133A0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5BD6" w:rsidRPr="00FB0DF9" w:rsidRDefault="000B5BD6" w:rsidP="00FB0DF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5BD6" w:rsidRPr="00FB0DF9" w:rsidRDefault="000B5BD6" w:rsidP="00FB0DF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5BD6" w:rsidRPr="00FB0DF9" w:rsidRDefault="000B5BD6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Разворотная полоса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B5BD6" w:rsidRPr="00FB0DF9" w:rsidRDefault="000B5BD6" w:rsidP="00FB0DF9">
            <w:pPr>
              <w:jc w:val="center"/>
              <w:rPr>
                <w:noProof/>
                <w:sz w:val="16"/>
                <w:szCs w:val="16"/>
              </w:rPr>
            </w:pPr>
            <w:r w:rsidRPr="00FB0DF9">
              <w:rPr>
                <w:noProof/>
                <w:sz w:val="16"/>
                <w:szCs w:val="16"/>
              </w:rPr>
              <w:pict>
                <v:shape id="_x0000_s1392" type="#_x0000_t32" style="position:absolute;left:0;text-align:left;margin-left:3.45pt;margin-top:.35pt;width:0;height:30.1pt;z-index:251682816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0B5BD6" w:rsidRPr="00FB0DF9" w:rsidRDefault="000B5BD6" w:rsidP="000A0BE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15 м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B5BD6" w:rsidRPr="00FB0DF9" w:rsidRDefault="000B5BD6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B5BD6" w:rsidRPr="00FB0DF9" w:rsidRDefault="000B5BD6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5BD6" w:rsidRPr="00FB0DF9" w:rsidRDefault="000B5BD6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0B5BD6" w:rsidRPr="00FB0DF9" w:rsidRDefault="000B5BD6" w:rsidP="00FB0DF9">
            <w:pPr>
              <w:jc w:val="center"/>
              <w:rPr>
                <w:noProof/>
                <w:sz w:val="20"/>
                <w:szCs w:val="20"/>
              </w:rPr>
            </w:pPr>
            <w:r w:rsidRPr="00FB0DF9">
              <w:rPr>
                <w:noProof/>
                <w:sz w:val="20"/>
                <w:szCs w:val="20"/>
              </w:rPr>
              <w:pict>
                <v:shape id="_x0000_s1393" type="#_x0000_t32" style="position:absolute;left:0;text-align:left;margin-left:6.9pt;margin-top:0;width:0;height:179.7pt;z-index:2516838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0A0BE4" w:rsidRPr="0094625B" w:rsidTr="00F038EB">
        <w:trPr>
          <w:trHeight w:val="272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0BE4" w:rsidRPr="00FB0DF9" w:rsidRDefault="000A0BE4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BE4" w:rsidRPr="00FB0DF9" w:rsidRDefault="000A0BE4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0BE4" w:rsidRPr="00FB0DF9" w:rsidRDefault="000A0BE4" w:rsidP="00FB0DF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0BE4" w:rsidRPr="00FB0DF9" w:rsidRDefault="000A0BE4" w:rsidP="00FB0DF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0BE4" w:rsidRPr="00FB0DF9" w:rsidRDefault="000A0BE4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0BE4" w:rsidRPr="00FB0DF9" w:rsidRDefault="000A0BE4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0BE4" w:rsidRPr="00FB0DF9" w:rsidRDefault="000A0BE4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BE4" w:rsidRPr="00FB0DF9" w:rsidRDefault="000A0BE4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0BE4" w:rsidRPr="00FB0DF9" w:rsidRDefault="000A0BE4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0BE4" w:rsidRPr="00FB0DF9" w:rsidRDefault="000A0BE4" w:rsidP="00FB0DF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0BE4" w:rsidRPr="00FB0DF9" w:rsidRDefault="000A0BE4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0BE4" w:rsidRPr="00FB0DF9" w:rsidRDefault="000A0BE4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0BE4" w:rsidRPr="00FB0DF9" w:rsidRDefault="000A0BE4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0BE4" w:rsidRPr="00FB0DF9" w:rsidRDefault="000A0BE4" w:rsidP="00FB0DF9">
            <w:pPr>
              <w:jc w:val="center"/>
              <w:rPr>
                <w:sz w:val="20"/>
                <w:szCs w:val="20"/>
              </w:rPr>
            </w:pPr>
          </w:p>
        </w:tc>
      </w:tr>
      <w:tr w:rsidR="00EE297F" w:rsidRPr="0094625B" w:rsidTr="00F038EB">
        <w:tc>
          <w:tcPr>
            <w:tcW w:w="389" w:type="dxa"/>
            <w:tcBorders>
              <w:top w:val="nil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</w:rPr>
            </w:pPr>
          </w:p>
          <w:p w:rsidR="009C185C" w:rsidRPr="00FB0DF9" w:rsidRDefault="009C185C" w:rsidP="00FB0DF9">
            <w:pPr>
              <w:jc w:val="center"/>
              <w:rPr>
                <w:sz w:val="16"/>
                <w:szCs w:val="16"/>
              </w:rPr>
            </w:pPr>
          </w:p>
          <w:p w:rsidR="009C185C" w:rsidRPr="00FB0DF9" w:rsidRDefault="009C185C" w:rsidP="00FB0DF9">
            <w:pPr>
              <w:jc w:val="center"/>
              <w:rPr>
                <w:sz w:val="16"/>
                <w:szCs w:val="16"/>
              </w:rPr>
            </w:pPr>
          </w:p>
          <w:p w:rsidR="009C185C" w:rsidRPr="00FB0DF9" w:rsidRDefault="009C185C" w:rsidP="00FB0DF9">
            <w:pPr>
              <w:jc w:val="center"/>
              <w:rPr>
                <w:sz w:val="16"/>
                <w:szCs w:val="16"/>
              </w:rPr>
            </w:pPr>
          </w:p>
          <w:p w:rsidR="009C185C" w:rsidRPr="00FB0DF9" w:rsidRDefault="009C185C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st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st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85C" w:rsidRPr="00FB0DF9" w:rsidRDefault="009C185C" w:rsidP="00FB0DF9">
            <w:pPr>
              <w:ind w:right="-114" w:hanging="50"/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185C" w:rsidRPr="00FB0DF9" w:rsidRDefault="009C185C" w:rsidP="00FB0DF9">
            <w:pPr>
              <w:jc w:val="center"/>
              <w:rPr>
                <w:sz w:val="20"/>
                <w:szCs w:val="20"/>
              </w:rPr>
            </w:pPr>
          </w:p>
        </w:tc>
      </w:tr>
      <w:tr w:rsidR="000B5BD6" w:rsidRPr="0094625B" w:rsidTr="00101A96">
        <w:trPr>
          <w:trHeight w:val="125"/>
        </w:trPr>
        <w:tc>
          <w:tcPr>
            <w:tcW w:w="389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0B5BD6" w:rsidRPr="00FB0DF9" w:rsidRDefault="000B5BD6" w:rsidP="00FB0DF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BD6" w:rsidRPr="00FB0DF9" w:rsidRDefault="000B5BD6" w:rsidP="00133A0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5BD6" w:rsidRPr="00FB0DF9" w:rsidRDefault="000B5BD6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5BD6" w:rsidRPr="00FB0DF9" w:rsidRDefault="000B5BD6" w:rsidP="00FB0DF9">
            <w:pPr>
              <w:ind w:left="-54" w:right="-115" w:hanging="13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BD6" w:rsidRPr="00FB0DF9" w:rsidRDefault="000B5BD6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Межъярусная дор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га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5BD6" w:rsidRPr="00FB0DF9" w:rsidRDefault="000B5BD6" w:rsidP="00FB0DF9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391" type="#_x0000_t32" style="position:absolute;left:0;text-align:left;margin-left:5pt;margin-top:-.35pt;width:0;height:25.5pt;z-index:2516817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5BD6" w:rsidRPr="00FB0DF9" w:rsidRDefault="000B5BD6" w:rsidP="00C45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м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5BD6" w:rsidRPr="00FB0DF9" w:rsidRDefault="000B5BD6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5BD6" w:rsidRPr="00FB0DF9" w:rsidRDefault="000B5BD6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B5BD6" w:rsidRPr="00FB0DF9" w:rsidRDefault="000B5BD6" w:rsidP="00FB0DF9">
            <w:pPr>
              <w:jc w:val="center"/>
              <w:rPr>
                <w:sz w:val="20"/>
                <w:szCs w:val="20"/>
              </w:rPr>
            </w:pPr>
          </w:p>
        </w:tc>
      </w:tr>
      <w:tr w:rsidR="00C4584D" w:rsidRPr="0094625B" w:rsidTr="00C4584D">
        <w:trPr>
          <w:trHeight w:val="170"/>
        </w:trPr>
        <w:tc>
          <w:tcPr>
            <w:tcW w:w="389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C4584D" w:rsidRPr="00FB0DF9" w:rsidRDefault="00C4584D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584D" w:rsidRPr="00FB0DF9" w:rsidRDefault="00C4584D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84D" w:rsidRPr="00FB0DF9" w:rsidRDefault="00C4584D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84D" w:rsidRPr="00FB0DF9" w:rsidRDefault="00C4584D" w:rsidP="00FB0DF9">
            <w:pPr>
              <w:ind w:left="-54" w:right="-115" w:hanging="13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84D" w:rsidRPr="00FB0DF9" w:rsidRDefault="00C4584D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84D" w:rsidRPr="00FB0DF9" w:rsidRDefault="00C4584D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84D" w:rsidRPr="00FB0DF9" w:rsidRDefault="00C4584D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584D" w:rsidRPr="00FB0DF9" w:rsidRDefault="00C4584D" w:rsidP="00133A00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84D" w:rsidRPr="00FB0DF9" w:rsidRDefault="00C4584D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84D" w:rsidRPr="00FB0DF9" w:rsidRDefault="00C4584D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84D" w:rsidRPr="00FB0DF9" w:rsidRDefault="00C4584D" w:rsidP="00FB0DF9">
            <w:pPr>
              <w:ind w:left="-101" w:right="-185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84D" w:rsidRPr="00FB0DF9" w:rsidRDefault="00C4584D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84D" w:rsidRPr="00FB0DF9" w:rsidRDefault="00C4584D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84D" w:rsidRPr="00FB0DF9" w:rsidRDefault="00C4584D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4584D" w:rsidRPr="00FB0DF9" w:rsidRDefault="00C4584D" w:rsidP="00FB0DF9">
            <w:pPr>
              <w:jc w:val="center"/>
              <w:rPr>
                <w:sz w:val="20"/>
                <w:szCs w:val="20"/>
              </w:rPr>
            </w:pPr>
          </w:p>
        </w:tc>
      </w:tr>
      <w:tr w:rsidR="00EE297F" w:rsidRPr="0094625B" w:rsidTr="00C4584D">
        <w:trPr>
          <w:trHeight w:val="895"/>
        </w:trPr>
        <w:tc>
          <w:tcPr>
            <w:tcW w:w="389" w:type="dxa"/>
            <w:tcBorders>
              <w:top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9C185C" w:rsidRPr="00133A00" w:rsidRDefault="009C185C" w:rsidP="00FB0DF9">
            <w:pPr>
              <w:jc w:val="center"/>
              <w:rPr>
                <w:sz w:val="16"/>
                <w:szCs w:val="16"/>
              </w:rPr>
            </w:pPr>
          </w:p>
          <w:p w:rsidR="009C185C" w:rsidRPr="00133A00" w:rsidRDefault="009C185C" w:rsidP="00FB0DF9">
            <w:pPr>
              <w:jc w:val="center"/>
              <w:rPr>
                <w:sz w:val="16"/>
                <w:szCs w:val="16"/>
              </w:rPr>
            </w:pPr>
          </w:p>
          <w:p w:rsidR="009C185C" w:rsidRPr="00133A00" w:rsidRDefault="009C185C" w:rsidP="00FB0DF9">
            <w:pPr>
              <w:jc w:val="center"/>
              <w:rPr>
                <w:sz w:val="16"/>
                <w:szCs w:val="16"/>
              </w:rPr>
            </w:pPr>
          </w:p>
          <w:p w:rsidR="009C185C" w:rsidRPr="00133A00" w:rsidRDefault="009C185C" w:rsidP="00FB0DF9">
            <w:pPr>
              <w:jc w:val="center"/>
              <w:rPr>
                <w:sz w:val="16"/>
                <w:szCs w:val="16"/>
              </w:rPr>
            </w:pPr>
          </w:p>
          <w:p w:rsidR="009C185C" w:rsidRPr="00FB0DF9" w:rsidRDefault="009C185C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st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85C" w:rsidRPr="00FB0DF9" w:rsidRDefault="009C185C" w:rsidP="00C4584D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st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  <w:lang w:val="en-US"/>
              </w:rPr>
            </w:pPr>
            <w:r w:rsidRPr="00FB0DF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FFFFFF"/>
            </w:tcBorders>
            <w:shd w:val="clear" w:color="auto" w:fill="auto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185C" w:rsidRPr="00FB0DF9" w:rsidRDefault="009C185C" w:rsidP="00FB0DF9">
            <w:pPr>
              <w:jc w:val="center"/>
              <w:rPr>
                <w:sz w:val="20"/>
                <w:szCs w:val="20"/>
              </w:rPr>
            </w:pPr>
          </w:p>
        </w:tc>
      </w:tr>
      <w:tr w:rsidR="000A0BE4" w:rsidRPr="0094625B" w:rsidTr="006A39ED">
        <w:trPr>
          <w:trHeight w:val="648"/>
        </w:trPr>
        <w:tc>
          <w:tcPr>
            <w:tcW w:w="389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0A0BE4" w:rsidRPr="00133A00" w:rsidRDefault="000A0BE4" w:rsidP="00FB0DF9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A0BE4" w:rsidRPr="00FB0DF9" w:rsidRDefault="000A0BE4" w:rsidP="00FB0DF9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A0BE4" w:rsidRPr="00FB0DF9" w:rsidRDefault="000A0BE4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A0BE4" w:rsidRPr="00FB0DF9" w:rsidRDefault="000A0BE4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gridSpan w:val="5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A0BE4" w:rsidRPr="00FB0DF9" w:rsidRDefault="000A0BE4" w:rsidP="00C45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Разворотная полоса</w:t>
            </w:r>
          </w:p>
        </w:tc>
        <w:tc>
          <w:tcPr>
            <w:tcW w:w="1285" w:type="dxa"/>
            <w:gridSpan w:val="3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A0BE4" w:rsidRPr="00FB0DF9" w:rsidRDefault="000A0BE4" w:rsidP="00FB0DF9">
            <w:pPr>
              <w:jc w:val="center"/>
              <w:rPr>
                <w:noProof/>
                <w:sz w:val="16"/>
                <w:szCs w:val="16"/>
              </w:rPr>
            </w:pPr>
            <w:r w:rsidRPr="00FB0DF9">
              <w:rPr>
                <w:noProof/>
                <w:sz w:val="16"/>
                <w:szCs w:val="16"/>
              </w:rPr>
              <w:pict>
                <v:shape id="_x0000_s1282" type="#_x0000_t32" style="position:absolute;left:0;text-align:left;margin-left:5.05pt;margin-top:.15pt;width:.35pt;height:30.75pt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0A0BE4" w:rsidRPr="00FB0DF9" w:rsidRDefault="000A0BE4" w:rsidP="00C45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A0BE4" w:rsidRPr="00FB0DF9" w:rsidRDefault="000A0BE4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0A0BE4" w:rsidRPr="00FB0DF9" w:rsidRDefault="000A0BE4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0A0BE4" w:rsidRPr="00FB0DF9" w:rsidRDefault="000A0BE4" w:rsidP="00FB0DF9">
            <w:pPr>
              <w:jc w:val="center"/>
              <w:rPr>
                <w:sz w:val="20"/>
                <w:szCs w:val="20"/>
              </w:rPr>
            </w:pPr>
          </w:p>
        </w:tc>
      </w:tr>
      <w:tr w:rsidR="00EE297F" w:rsidRPr="0094625B" w:rsidTr="00133A00">
        <w:trPr>
          <w:trHeight w:val="224"/>
        </w:trPr>
        <w:tc>
          <w:tcPr>
            <w:tcW w:w="389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185C" w:rsidRPr="00FB0DF9" w:rsidRDefault="00633562" w:rsidP="00133A00">
            <w:pPr>
              <w:jc w:val="center"/>
              <w:rPr>
                <w:sz w:val="16"/>
                <w:szCs w:val="16"/>
              </w:rPr>
            </w:pPr>
            <w:r w:rsidRPr="00FB0DF9">
              <w:rPr>
                <w:noProof/>
                <w:sz w:val="16"/>
                <w:szCs w:val="16"/>
              </w:rPr>
              <w:pict>
                <v:shape id="_x0000_s1133" type="#_x0000_t32" style="position:absolute;left:0;text-align:left;margin-left:-5.7pt;margin-top:6.35pt;width:291.45pt;height:0;z-index:2516418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1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185C" w:rsidRPr="00FB0DF9" w:rsidRDefault="009C185C" w:rsidP="00FB0DF9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185C" w:rsidRPr="00FB0DF9" w:rsidRDefault="009C185C" w:rsidP="00FB0DF9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9C185C" w:rsidRPr="00FB0DF9" w:rsidRDefault="009C185C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C185C" w:rsidRPr="00FB0DF9" w:rsidRDefault="009C185C" w:rsidP="00FB0D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3791" w:rsidRPr="006A39ED" w:rsidRDefault="00453791" w:rsidP="003D0404">
      <w:pPr>
        <w:jc w:val="center"/>
        <w:rPr>
          <w:sz w:val="14"/>
          <w:szCs w:val="20"/>
        </w:rPr>
      </w:pPr>
    </w:p>
    <w:tbl>
      <w:tblPr>
        <w:tblpPr w:leftFromText="180" w:rightFromText="180" w:vertAnchor="text" w:tblpX="147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431"/>
        <w:gridCol w:w="255"/>
        <w:gridCol w:w="312"/>
        <w:gridCol w:w="993"/>
        <w:gridCol w:w="282"/>
        <w:gridCol w:w="284"/>
      </w:tblGrid>
      <w:tr w:rsidR="00C604A3" w:rsidRPr="0094625B" w:rsidTr="00A13E70">
        <w:trPr>
          <w:trHeight w:val="112"/>
        </w:trPr>
        <w:tc>
          <w:tcPr>
            <w:tcW w:w="431" w:type="dxa"/>
            <w:tcBorders>
              <w:top w:val="nil"/>
              <w:left w:val="single" w:sz="4" w:space="0" w:color="FFFFFF"/>
            </w:tcBorders>
          </w:tcPr>
          <w:p w:rsidR="00C604A3" w:rsidRPr="00FB0DF9" w:rsidRDefault="00C604A3" w:rsidP="00A13E70">
            <w:pPr>
              <w:ind w:left="-299" w:right="-108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604A3" w:rsidRPr="00FB0DF9" w:rsidRDefault="00C604A3" w:rsidP="00A13E70">
            <w:pPr>
              <w:jc w:val="right"/>
              <w:rPr>
                <w:sz w:val="20"/>
                <w:szCs w:val="20"/>
              </w:rPr>
            </w:pPr>
            <w:r w:rsidRPr="00FB0DF9">
              <w:rPr>
                <w:noProof/>
                <w:sz w:val="20"/>
                <w:szCs w:val="20"/>
              </w:rPr>
              <w:pict>
                <v:shape id="_x0000_s1389" type="#_x0000_t32" style="position:absolute;left:0;text-align:left;margin-left:62.4pt;margin-top:6.95pt;width:13.2pt;height:.1pt;flip:y;z-index:2516797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604A3" w:rsidRPr="00FB0DF9" w:rsidRDefault="00C604A3" w:rsidP="00A13E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604A3" w:rsidRPr="00FB0DF9" w:rsidRDefault="00C604A3" w:rsidP="00A13E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dashed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A3" w:rsidRPr="00FB0DF9" w:rsidRDefault="00C604A3" w:rsidP="00A13E70">
            <w:pPr>
              <w:ind w:left="-108" w:right="-95"/>
              <w:jc w:val="center"/>
              <w:rPr>
                <w:sz w:val="20"/>
                <w:szCs w:val="20"/>
              </w:rPr>
            </w:pPr>
            <w:r w:rsidRPr="00AC149B">
              <w:rPr>
                <w:sz w:val="16"/>
                <w:szCs w:val="20"/>
              </w:rPr>
              <w:t>3 м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C604A3" w:rsidRPr="00FB0DF9" w:rsidRDefault="00C604A3" w:rsidP="00A13E70">
            <w:pPr>
              <w:ind w:left="-108" w:right="-95"/>
              <w:jc w:val="center"/>
              <w:rPr>
                <w:noProof/>
                <w:sz w:val="20"/>
                <w:szCs w:val="20"/>
              </w:rPr>
            </w:pPr>
            <w:r w:rsidRPr="00FB0DF9">
              <w:rPr>
                <w:noProof/>
                <w:sz w:val="20"/>
                <w:szCs w:val="20"/>
              </w:rPr>
              <w:pict>
                <v:shape id="_x0000_s1390" type="#_x0000_t32" style="position:absolute;left:0;text-align:left;margin-left:-.3pt;margin-top:7.25pt;width:12.35pt;height:.05pt;flip:x;z-index:25168076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F5D1F" w:rsidRPr="0094625B" w:rsidTr="00A13E70">
        <w:tc>
          <w:tcPr>
            <w:tcW w:w="431" w:type="dxa"/>
          </w:tcPr>
          <w:p w:rsidR="009F5D1F" w:rsidRPr="00FB0DF9" w:rsidRDefault="009F5D1F" w:rsidP="00A13E70">
            <w:pPr>
              <w:ind w:left="-299" w:right="-108"/>
              <w:rPr>
                <w:noProof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5D1F" w:rsidRPr="00FB0DF9" w:rsidRDefault="009F5D1F" w:rsidP="00A13E70">
            <w:pPr>
              <w:ind w:left="-142" w:right="-108"/>
              <w:rPr>
                <w:sz w:val="20"/>
                <w:szCs w:val="20"/>
              </w:rPr>
            </w:pPr>
            <w:r w:rsidRPr="00FB0DF9">
              <w:rPr>
                <w:noProof/>
                <w:sz w:val="20"/>
                <w:szCs w:val="20"/>
              </w:rPr>
              <w:pict>
                <v:shape id="_x0000_s1310" type="#_x0000_t32" style="position:absolute;left:0;text-align:left;margin-left:2.7pt;margin-top:-.15pt;width:.05pt;height:107.6pt;z-index:251673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dashed" w:sz="6" w:space="0" w:color="000000"/>
              <w:right w:val="dashed" w:sz="6" w:space="0" w:color="000000"/>
            </w:tcBorders>
            <w:shd w:val="clear" w:color="auto" w:fill="auto"/>
          </w:tcPr>
          <w:p w:rsidR="009F5D1F" w:rsidRPr="00FB0DF9" w:rsidRDefault="009F5D1F" w:rsidP="00A13E70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ashed" w:sz="6" w:space="0" w:color="000000"/>
              <w:bottom w:val="single" w:sz="6" w:space="0" w:color="auto"/>
              <w:right w:val="dashed" w:sz="6" w:space="0" w:color="000000"/>
            </w:tcBorders>
            <w:shd w:val="clear" w:color="auto" w:fill="auto"/>
          </w:tcPr>
          <w:p w:rsidR="009F5D1F" w:rsidRPr="00FB0DF9" w:rsidRDefault="009F5D1F" w:rsidP="00A13E70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dashed" w:sz="6" w:space="0" w:color="000000"/>
              <w:bottom w:val="dashed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F5D1F" w:rsidRPr="00FB0DF9" w:rsidRDefault="009F5D1F" w:rsidP="00A13E70">
            <w:pPr>
              <w:ind w:left="-108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F5D1F" w:rsidRPr="00FB0DF9" w:rsidRDefault="009F5D1F" w:rsidP="00A13E70">
            <w:pPr>
              <w:ind w:left="-108" w:right="-95"/>
              <w:jc w:val="center"/>
              <w:rPr>
                <w:sz w:val="20"/>
                <w:szCs w:val="20"/>
              </w:rPr>
            </w:pPr>
          </w:p>
        </w:tc>
      </w:tr>
      <w:tr w:rsidR="00A636F6" w:rsidRPr="0094625B" w:rsidTr="00A13E70">
        <w:tc>
          <w:tcPr>
            <w:tcW w:w="431" w:type="dxa"/>
          </w:tcPr>
          <w:p w:rsidR="00A636F6" w:rsidRPr="00FB0DF9" w:rsidRDefault="00A636F6" w:rsidP="00A13E70">
            <w:pPr>
              <w:ind w:left="-299" w:right="-108"/>
              <w:rPr>
                <w:sz w:val="20"/>
                <w:szCs w:val="20"/>
              </w:rPr>
            </w:pP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A636F6" w:rsidRPr="00FB0DF9" w:rsidRDefault="00A636F6" w:rsidP="00A13E70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vMerge w:val="restart"/>
            <w:tcBorders>
              <w:top w:val="dashed" w:sz="6" w:space="0" w:color="000000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636F6" w:rsidRPr="00FB0DF9" w:rsidRDefault="00A636F6" w:rsidP="00A13E70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36F6" w:rsidRPr="00FB0DF9" w:rsidRDefault="00F038EB" w:rsidP="00A13E7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383" type="#_x0000_t32" style="position:absolute;margin-left:31.15pt;margin-top:58.5pt;width:35.5pt;height:30.85pt;flip:x;z-index:251675648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386" type="#_x0000_t32" style="position:absolute;margin-left:33.7pt;margin-top:30.45pt;width:98.55pt;height:0;z-index:251678720;mso-position-horizontal-relative:text;mso-position-vertical-relative:text" o:connectortype="straight"/>
              </w:pict>
            </w:r>
          </w:p>
        </w:tc>
        <w:tc>
          <w:tcPr>
            <w:tcW w:w="282" w:type="dxa"/>
            <w:vMerge w:val="restart"/>
            <w:tcBorders>
              <w:top w:val="dashed" w:sz="6" w:space="0" w:color="000000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6F6" w:rsidRPr="00FB0DF9" w:rsidRDefault="00A636F6" w:rsidP="00A13E70">
            <w:pPr>
              <w:ind w:left="-108" w:right="-9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382" type="#_x0000_t32" style="position:absolute;left:0;text-align:left;margin-left:4.5pt;margin-top:4.9pt;width:63.65pt;height:0;flip:x;z-index:251674624;mso-position-horizontal-relative:text;mso-position-vertical-relative:text" o:connectortype="straight"/>
              </w:pict>
            </w:r>
          </w:p>
          <w:p w:rsidR="00A636F6" w:rsidRPr="00FB0DF9" w:rsidRDefault="00A636F6" w:rsidP="00A13E70">
            <w:pPr>
              <w:ind w:left="-108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636F6" w:rsidRPr="00FB0DF9" w:rsidRDefault="00F038EB" w:rsidP="00A13E70">
            <w:pPr>
              <w:ind w:left="-108" w:right="-95"/>
              <w:jc w:val="center"/>
              <w:rPr>
                <w:sz w:val="20"/>
                <w:szCs w:val="20"/>
              </w:rPr>
            </w:pPr>
            <w:r w:rsidRPr="00FB0DF9">
              <w:rPr>
                <w:noProof/>
                <w:sz w:val="20"/>
                <w:szCs w:val="20"/>
              </w:rPr>
              <w:pict>
                <v:shape id="_x0000_s1384" type="#_x0000_t32" style="position:absolute;left:0;text-align:left;margin-left:5.1pt;margin-top:67.6pt;width:.05pt;height:13.25pt;z-index:251676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385" type="#_x0000_t34" style="position:absolute;left:0;text-align:left;margin-left:2.5pt;margin-top:58.45pt;width:65.6pt;height:.05pt;rotation:180;z-index:251677696;mso-position-horizontal-relative:text;mso-position-vertical-relative:text" o:connectortype="elbow" adj="10553,-192261600,-82054"/>
              </w:pict>
            </w:r>
          </w:p>
        </w:tc>
      </w:tr>
      <w:tr w:rsidR="00A636F6" w:rsidRPr="0094625B" w:rsidTr="00A13E70">
        <w:tc>
          <w:tcPr>
            <w:tcW w:w="431" w:type="dxa"/>
          </w:tcPr>
          <w:p w:rsidR="00A636F6" w:rsidRPr="00FB0DF9" w:rsidRDefault="00A636F6" w:rsidP="00A13E70">
            <w:pPr>
              <w:ind w:left="-299" w:right="-108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636F6" w:rsidRPr="00FB0DF9" w:rsidRDefault="00A636F6" w:rsidP="00A13E70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636F6" w:rsidRPr="00FB0DF9" w:rsidRDefault="00A636F6" w:rsidP="00A13E70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36F6" w:rsidRPr="00FB0DF9" w:rsidRDefault="00A636F6" w:rsidP="00A13E70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6F6" w:rsidRPr="00FB0DF9" w:rsidRDefault="00A636F6" w:rsidP="00A13E70">
            <w:pPr>
              <w:ind w:left="-108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636F6" w:rsidRPr="00FB0DF9" w:rsidRDefault="00A636F6" w:rsidP="00A13E70">
            <w:pPr>
              <w:ind w:left="-108" w:right="-95"/>
              <w:jc w:val="center"/>
              <w:rPr>
                <w:sz w:val="20"/>
                <w:szCs w:val="20"/>
              </w:rPr>
            </w:pPr>
          </w:p>
        </w:tc>
      </w:tr>
      <w:tr w:rsidR="00A636F6" w:rsidRPr="0094625B" w:rsidTr="00A13E70">
        <w:tc>
          <w:tcPr>
            <w:tcW w:w="431" w:type="dxa"/>
          </w:tcPr>
          <w:p w:rsidR="00A636F6" w:rsidRPr="00FB0DF9" w:rsidRDefault="00A636F6" w:rsidP="00A13E70">
            <w:pPr>
              <w:ind w:left="-299" w:right="-108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636F6" w:rsidRPr="00FB0DF9" w:rsidRDefault="00A636F6" w:rsidP="00A13E70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636F6" w:rsidRPr="00FB0DF9" w:rsidRDefault="00A636F6" w:rsidP="00A13E70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36F6" w:rsidRPr="00FB0DF9" w:rsidRDefault="00A636F6" w:rsidP="00A13E70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6F6" w:rsidRPr="00FB0DF9" w:rsidRDefault="00A636F6" w:rsidP="00A13E70">
            <w:pPr>
              <w:ind w:left="-108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636F6" w:rsidRPr="00FB0DF9" w:rsidRDefault="00A636F6" w:rsidP="00A13E70">
            <w:pPr>
              <w:ind w:left="-108" w:right="-95"/>
              <w:jc w:val="center"/>
              <w:rPr>
                <w:sz w:val="20"/>
                <w:szCs w:val="20"/>
              </w:rPr>
            </w:pPr>
          </w:p>
        </w:tc>
      </w:tr>
      <w:tr w:rsidR="00A636F6" w:rsidRPr="0094625B" w:rsidTr="00A13E70">
        <w:tc>
          <w:tcPr>
            <w:tcW w:w="431" w:type="dxa"/>
          </w:tcPr>
          <w:p w:rsidR="00A636F6" w:rsidRPr="00FB0DF9" w:rsidRDefault="00A636F6" w:rsidP="00A13E70">
            <w:pPr>
              <w:ind w:right="-57"/>
              <w:rPr>
                <w:sz w:val="20"/>
                <w:szCs w:val="20"/>
              </w:rPr>
            </w:pPr>
            <w:r w:rsidRPr="000B5BD6">
              <w:rPr>
                <w:sz w:val="16"/>
                <w:szCs w:val="20"/>
              </w:rPr>
              <w:t>50 м</w:t>
            </w:r>
          </w:p>
        </w:tc>
        <w:tc>
          <w:tcPr>
            <w:tcW w:w="25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636F6" w:rsidRPr="00FB0DF9" w:rsidRDefault="00A636F6" w:rsidP="00A13E70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636F6" w:rsidRPr="00FB0DF9" w:rsidRDefault="00A636F6" w:rsidP="00A13E70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36F6" w:rsidRPr="00A403D2" w:rsidRDefault="00A636F6" w:rsidP="00A13E70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6F6" w:rsidRPr="00FB0DF9" w:rsidRDefault="00A636F6" w:rsidP="00A13E70">
            <w:pPr>
              <w:ind w:left="-108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636F6" w:rsidRPr="00FB0DF9" w:rsidRDefault="00A636F6" w:rsidP="00A13E70">
            <w:pPr>
              <w:ind w:left="-108" w:right="-95"/>
              <w:jc w:val="center"/>
              <w:rPr>
                <w:sz w:val="20"/>
                <w:szCs w:val="20"/>
              </w:rPr>
            </w:pPr>
          </w:p>
        </w:tc>
      </w:tr>
      <w:tr w:rsidR="00A636F6" w:rsidRPr="0094625B" w:rsidTr="00A13E70">
        <w:tc>
          <w:tcPr>
            <w:tcW w:w="431" w:type="dxa"/>
          </w:tcPr>
          <w:p w:rsidR="00A636F6" w:rsidRPr="00FB0DF9" w:rsidRDefault="00A636F6" w:rsidP="00A13E70">
            <w:pPr>
              <w:ind w:left="-299" w:right="-108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636F6" w:rsidRPr="00FB0DF9" w:rsidRDefault="00A636F6" w:rsidP="00A13E70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636F6" w:rsidRPr="00FB0DF9" w:rsidRDefault="00A636F6" w:rsidP="00A13E70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36F6" w:rsidRPr="00FB0DF9" w:rsidRDefault="00A636F6" w:rsidP="00A13E70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6F6" w:rsidRPr="00FB0DF9" w:rsidRDefault="00A636F6" w:rsidP="00A13E70">
            <w:pPr>
              <w:ind w:left="-108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636F6" w:rsidRPr="00FB0DF9" w:rsidRDefault="00A636F6" w:rsidP="00A13E70">
            <w:pPr>
              <w:ind w:left="-108" w:right="-95"/>
              <w:jc w:val="center"/>
              <w:rPr>
                <w:sz w:val="20"/>
                <w:szCs w:val="20"/>
              </w:rPr>
            </w:pPr>
          </w:p>
        </w:tc>
      </w:tr>
      <w:tr w:rsidR="00A636F6" w:rsidRPr="0094625B" w:rsidTr="00A13E70">
        <w:tc>
          <w:tcPr>
            <w:tcW w:w="431" w:type="dxa"/>
          </w:tcPr>
          <w:p w:rsidR="00A636F6" w:rsidRPr="00FB0DF9" w:rsidRDefault="00A636F6" w:rsidP="00A13E70">
            <w:pPr>
              <w:ind w:left="-299" w:right="-108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636F6" w:rsidRPr="00FB0DF9" w:rsidRDefault="00A636F6" w:rsidP="00A13E70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636F6" w:rsidRPr="00FB0DF9" w:rsidRDefault="00A636F6" w:rsidP="00A13E70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36F6" w:rsidRPr="00FB0DF9" w:rsidRDefault="00A636F6" w:rsidP="00A13E70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6F6" w:rsidRPr="00FB0DF9" w:rsidRDefault="00A636F6" w:rsidP="00A13E70">
            <w:pPr>
              <w:ind w:left="-108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636F6" w:rsidRPr="00FB0DF9" w:rsidRDefault="00A636F6" w:rsidP="00A13E70">
            <w:pPr>
              <w:ind w:left="-108" w:right="-95"/>
              <w:jc w:val="center"/>
              <w:rPr>
                <w:noProof/>
                <w:sz w:val="20"/>
                <w:szCs w:val="20"/>
              </w:rPr>
            </w:pPr>
          </w:p>
        </w:tc>
      </w:tr>
      <w:tr w:rsidR="00A636F6" w:rsidRPr="0094625B" w:rsidTr="00A13E70">
        <w:tc>
          <w:tcPr>
            <w:tcW w:w="431" w:type="dxa"/>
          </w:tcPr>
          <w:p w:rsidR="00A636F6" w:rsidRPr="00FB0DF9" w:rsidRDefault="00A636F6" w:rsidP="00A13E70">
            <w:pPr>
              <w:ind w:left="-299" w:right="-108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36F6" w:rsidRPr="00FB0DF9" w:rsidRDefault="00A636F6" w:rsidP="00A13E70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12" w:space="0" w:color="auto"/>
              <w:bottom w:val="dashed" w:sz="6" w:space="0" w:color="000000"/>
              <w:right w:val="single" w:sz="6" w:space="0" w:color="auto"/>
            </w:tcBorders>
            <w:shd w:val="clear" w:color="auto" w:fill="auto"/>
          </w:tcPr>
          <w:p w:rsidR="00A636F6" w:rsidRPr="00FB0DF9" w:rsidRDefault="00A636F6" w:rsidP="00A13E70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36F6" w:rsidRPr="00FB0DF9" w:rsidRDefault="00A636F6" w:rsidP="00A13E70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left w:val="single" w:sz="6" w:space="0" w:color="auto"/>
              <w:bottom w:val="dashed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636F6" w:rsidRPr="00FB0DF9" w:rsidRDefault="00A636F6" w:rsidP="00A13E70">
            <w:pPr>
              <w:ind w:left="-108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636F6" w:rsidRPr="00FB0DF9" w:rsidRDefault="00A636F6" w:rsidP="00A13E70">
            <w:pPr>
              <w:ind w:left="-108" w:right="-95"/>
              <w:jc w:val="center"/>
              <w:rPr>
                <w:sz w:val="20"/>
                <w:szCs w:val="20"/>
              </w:rPr>
            </w:pPr>
          </w:p>
        </w:tc>
      </w:tr>
      <w:tr w:rsidR="00A403D2" w:rsidRPr="0094625B" w:rsidTr="00A13E70">
        <w:tc>
          <w:tcPr>
            <w:tcW w:w="431" w:type="dxa"/>
          </w:tcPr>
          <w:p w:rsidR="00A403D2" w:rsidRPr="00FB0DF9" w:rsidRDefault="00A403D2" w:rsidP="00A13E70">
            <w:pPr>
              <w:ind w:left="-299" w:right="-108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03D2" w:rsidRPr="00FB0DF9" w:rsidRDefault="00A403D2" w:rsidP="00A13E70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ashed" w:sz="6" w:space="0" w:color="000000"/>
              <w:left w:val="single" w:sz="12" w:space="0" w:color="auto"/>
              <w:bottom w:val="single" w:sz="4" w:space="0" w:color="auto"/>
              <w:right w:val="dashed" w:sz="6" w:space="0" w:color="000000"/>
            </w:tcBorders>
            <w:shd w:val="clear" w:color="auto" w:fill="auto"/>
          </w:tcPr>
          <w:p w:rsidR="00A403D2" w:rsidRPr="00FB0DF9" w:rsidRDefault="00A403D2" w:rsidP="00A13E70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ashed" w:sz="6" w:space="0" w:color="000000"/>
              <w:bottom w:val="single" w:sz="4" w:space="0" w:color="auto"/>
              <w:right w:val="dashed" w:sz="6" w:space="0" w:color="000000"/>
            </w:tcBorders>
            <w:shd w:val="clear" w:color="auto" w:fill="auto"/>
          </w:tcPr>
          <w:p w:rsidR="00A403D2" w:rsidRPr="00FB0DF9" w:rsidRDefault="00A403D2" w:rsidP="00A13E70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ashed" w:sz="6" w:space="0" w:color="000000"/>
              <w:left w:val="dashed" w:sz="6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3D2" w:rsidRPr="00FB0DF9" w:rsidRDefault="00A403D2" w:rsidP="00A13E70">
            <w:pPr>
              <w:ind w:left="-108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3D2" w:rsidRPr="00FB0DF9" w:rsidRDefault="00A403D2" w:rsidP="00A13E70">
            <w:pPr>
              <w:ind w:left="-108" w:right="-95"/>
              <w:jc w:val="center"/>
              <w:rPr>
                <w:sz w:val="20"/>
                <w:szCs w:val="20"/>
              </w:rPr>
            </w:pPr>
            <w:r w:rsidRPr="00AC149B">
              <w:rPr>
                <w:sz w:val="16"/>
                <w:szCs w:val="20"/>
              </w:rPr>
              <w:t>2 м</w:t>
            </w:r>
          </w:p>
        </w:tc>
      </w:tr>
      <w:tr w:rsidR="008406B7" w:rsidRPr="0094625B" w:rsidTr="00A13E70">
        <w:tc>
          <w:tcPr>
            <w:tcW w:w="431" w:type="dxa"/>
            <w:tcBorders>
              <w:left w:val="single" w:sz="4" w:space="0" w:color="FFFFFF"/>
            </w:tcBorders>
          </w:tcPr>
          <w:p w:rsidR="008406B7" w:rsidRPr="00FB0DF9" w:rsidRDefault="008406B7" w:rsidP="00A13E70">
            <w:pPr>
              <w:ind w:left="-299" w:right="-108"/>
              <w:rPr>
                <w:sz w:val="20"/>
                <w:szCs w:val="20"/>
              </w:rPr>
            </w:pP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shd w:val="clear" w:color="auto" w:fill="auto"/>
          </w:tcPr>
          <w:p w:rsidR="008406B7" w:rsidRPr="00FB0DF9" w:rsidRDefault="008406B7" w:rsidP="00A13E70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6B7" w:rsidRPr="00FB0DF9" w:rsidRDefault="008406B7" w:rsidP="00A13E70">
            <w:pPr>
              <w:ind w:left="-142" w:right="-108"/>
              <w:rPr>
                <w:sz w:val="20"/>
                <w:szCs w:val="20"/>
              </w:rPr>
            </w:pPr>
            <w:r w:rsidRPr="00FB0DF9">
              <w:rPr>
                <w:noProof/>
                <w:sz w:val="20"/>
                <w:szCs w:val="20"/>
              </w:rPr>
              <w:pict>
                <v:shape id="_x0000_s1303" type="#_x0000_t32" style="position:absolute;left:0;text-align:left;margin-left:0;margin-top:8.25pt;width:79.05pt;height:0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6B7" w:rsidRPr="00FB0DF9" w:rsidRDefault="008406B7" w:rsidP="00A13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B7" w:rsidRPr="00FB0DF9" w:rsidRDefault="008406B7" w:rsidP="00A13E70">
            <w:pPr>
              <w:ind w:left="-108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406B7" w:rsidRPr="00FB0DF9" w:rsidRDefault="008406B7" w:rsidP="00A13E70">
            <w:pPr>
              <w:ind w:left="-108" w:right="-95"/>
              <w:jc w:val="center"/>
              <w:rPr>
                <w:sz w:val="20"/>
                <w:szCs w:val="20"/>
              </w:rPr>
            </w:pPr>
            <w:r w:rsidRPr="00FB0DF9">
              <w:rPr>
                <w:noProof/>
                <w:sz w:val="20"/>
                <w:szCs w:val="20"/>
              </w:rPr>
              <w:pict>
                <v:shape id="_x0000_s1304" type="#_x0000_t32" style="position:absolute;left:0;text-align:left;margin-left:4.85pt;margin-top:-.55pt;width:0;height:13pt;flip:y;z-index:25167257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C604A3" w:rsidRPr="0094625B" w:rsidTr="00A13E70">
        <w:trPr>
          <w:trHeight w:val="115"/>
        </w:trPr>
        <w:tc>
          <w:tcPr>
            <w:tcW w:w="431" w:type="dxa"/>
            <w:tcBorders>
              <w:left w:val="single" w:sz="4" w:space="0" w:color="FFFFFF"/>
              <w:bottom w:val="single" w:sz="4" w:space="0" w:color="FFFFFF"/>
            </w:tcBorders>
          </w:tcPr>
          <w:p w:rsidR="00C604A3" w:rsidRPr="00FB0DF9" w:rsidRDefault="00C604A3" w:rsidP="00A13E70">
            <w:pPr>
              <w:ind w:left="-299" w:right="-108"/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left w:val="nil"/>
              <w:bottom w:val="single" w:sz="4" w:space="0" w:color="FFFFFF"/>
            </w:tcBorders>
            <w:shd w:val="clear" w:color="auto" w:fill="auto"/>
          </w:tcPr>
          <w:p w:rsidR="00C604A3" w:rsidRPr="00FB0DF9" w:rsidRDefault="00C604A3" w:rsidP="00A13E70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:rsidR="00C604A3" w:rsidRPr="00FB0DF9" w:rsidRDefault="00C604A3" w:rsidP="00A13E70">
            <w:pPr>
              <w:ind w:left="-142" w:right="-108"/>
              <w:rPr>
                <w:noProof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604A3" w:rsidRPr="00FB0DF9" w:rsidRDefault="00C604A3" w:rsidP="00A13E70">
            <w:pPr>
              <w:ind w:left="-108" w:right="-95"/>
              <w:jc w:val="center"/>
              <w:rPr>
                <w:sz w:val="20"/>
                <w:szCs w:val="20"/>
              </w:rPr>
            </w:pPr>
            <w:r w:rsidRPr="008406B7">
              <w:rPr>
                <w:sz w:val="16"/>
                <w:szCs w:val="20"/>
              </w:rPr>
              <w:t>18 м</w:t>
            </w:r>
          </w:p>
        </w:tc>
        <w:tc>
          <w:tcPr>
            <w:tcW w:w="284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604A3" w:rsidRPr="00FB0DF9" w:rsidRDefault="00C604A3" w:rsidP="00A13E70">
            <w:pPr>
              <w:ind w:left="-108" w:right="-95"/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B214C8" w:rsidRDefault="00B214C8" w:rsidP="003D0404">
      <w:pPr>
        <w:jc w:val="center"/>
        <w:rPr>
          <w:sz w:val="16"/>
          <w:szCs w:val="20"/>
        </w:rPr>
      </w:pPr>
    </w:p>
    <w:p w:rsidR="00B214C8" w:rsidRDefault="00B214C8" w:rsidP="003D0404">
      <w:pPr>
        <w:jc w:val="center"/>
        <w:rPr>
          <w:sz w:val="16"/>
          <w:szCs w:val="20"/>
        </w:rPr>
      </w:pPr>
    </w:p>
    <w:p w:rsidR="00B214C8" w:rsidRPr="00C2035C" w:rsidRDefault="00B214C8" w:rsidP="003D0404">
      <w:pPr>
        <w:jc w:val="center"/>
        <w:rPr>
          <w:sz w:val="14"/>
          <w:szCs w:val="20"/>
        </w:rPr>
      </w:pPr>
    </w:p>
    <w:p w:rsidR="00B214C8" w:rsidRDefault="00B214C8" w:rsidP="003D0404">
      <w:pPr>
        <w:jc w:val="center"/>
        <w:rPr>
          <w:sz w:val="16"/>
          <w:szCs w:val="20"/>
        </w:rPr>
      </w:pPr>
      <w:r>
        <w:rPr>
          <w:sz w:val="16"/>
          <w:szCs w:val="20"/>
        </w:rPr>
        <w:t>боковая защитка</w:t>
      </w:r>
    </w:p>
    <w:p w:rsidR="00B214C8" w:rsidRDefault="00B214C8" w:rsidP="003D0404">
      <w:pPr>
        <w:jc w:val="center"/>
        <w:rPr>
          <w:sz w:val="16"/>
          <w:szCs w:val="20"/>
        </w:rPr>
      </w:pPr>
    </w:p>
    <w:p w:rsidR="000A0BE4" w:rsidRPr="00A636F6" w:rsidRDefault="000A0BE4" w:rsidP="003D0404">
      <w:pPr>
        <w:jc w:val="center"/>
        <w:rPr>
          <w:sz w:val="12"/>
          <w:szCs w:val="20"/>
        </w:rPr>
      </w:pPr>
    </w:p>
    <w:p w:rsidR="000A0BE4" w:rsidRDefault="00A636F6" w:rsidP="003D0404">
      <w:pPr>
        <w:jc w:val="center"/>
        <w:rPr>
          <w:sz w:val="16"/>
          <w:szCs w:val="20"/>
        </w:rPr>
      </w:pPr>
      <w:r>
        <w:rPr>
          <w:sz w:val="16"/>
          <w:szCs w:val="20"/>
        </w:rPr>
        <w:t xml:space="preserve">            учетная площадь делянки</w:t>
      </w:r>
    </w:p>
    <w:p w:rsidR="000A0BE4" w:rsidRPr="00F038EB" w:rsidRDefault="000A0BE4" w:rsidP="003D0404">
      <w:pPr>
        <w:jc w:val="center"/>
        <w:rPr>
          <w:sz w:val="32"/>
          <w:szCs w:val="20"/>
        </w:rPr>
      </w:pPr>
    </w:p>
    <w:p w:rsidR="000A0BE4" w:rsidRDefault="000A0BE4" w:rsidP="003D0404">
      <w:pPr>
        <w:jc w:val="center"/>
        <w:rPr>
          <w:sz w:val="16"/>
          <w:szCs w:val="20"/>
        </w:rPr>
      </w:pPr>
      <w:r>
        <w:rPr>
          <w:sz w:val="16"/>
          <w:szCs w:val="20"/>
        </w:rPr>
        <w:t>концевая за</w:t>
      </w:r>
      <w:r w:rsidR="009F5D1F">
        <w:rPr>
          <w:sz w:val="16"/>
          <w:szCs w:val="20"/>
        </w:rPr>
        <w:t>щ</w:t>
      </w:r>
      <w:r>
        <w:rPr>
          <w:sz w:val="16"/>
          <w:szCs w:val="20"/>
        </w:rPr>
        <w:t>итка</w:t>
      </w:r>
    </w:p>
    <w:p w:rsidR="008406B7" w:rsidRDefault="008406B7" w:rsidP="003D0404">
      <w:pPr>
        <w:jc w:val="center"/>
        <w:rPr>
          <w:noProof/>
          <w:sz w:val="20"/>
          <w:szCs w:val="20"/>
        </w:rPr>
      </w:pPr>
    </w:p>
    <w:p w:rsidR="008406B7" w:rsidRDefault="008406B7" w:rsidP="003D0404">
      <w:pPr>
        <w:jc w:val="center"/>
        <w:rPr>
          <w:noProof/>
          <w:sz w:val="20"/>
          <w:szCs w:val="20"/>
        </w:rPr>
      </w:pPr>
    </w:p>
    <w:p w:rsidR="008406B7" w:rsidRPr="006A39ED" w:rsidRDefault="00453791" w:rsidP="003D0404">
      <w:pPr>
        <w:jc w:val="center"/>
        <w:rPr>
          <w:sz w:val="12"/>
          <w:szCs w:val="20"/>
        </w:rPr>
      </w:pPr>
      <w:r>
        <w:rPr>
          <w:noProof/>
          <w:sz w:val="20"/>
          <w:szCs w:val="20"/>
        </w:rPr>
        <w:br w:type="textWrapping" w:clear="all"/>
      </w:r>
    </w:p>
    <w:p w:rsidR="009C185C" w:rsidRPr="00133A00" w:rsidRDefault="009C185C" w:rsidP="003D0404">
      <w:pPr>
        <w:jc w:val="center"/>
        <w:rPr>
          <w:sz w:val="16"/>
          <w:szCs w:val="20"/>
        </w:rPr>
      </w:pPr>
      <w:r w:rsidRPr="00133A00">
        <w:rPr>
          <w:sz w:val="16"/>
          <w:szCs w:val="20"/>
        </w:rPr>
        <w:t>Рис. 7</w:t>
      </w:r>
      <w:r>
        <w:rPr>
          <w:sz w:val="20"/>
          <w:szCs w:val="20"/>
        </w:rPr>
        <w:t xml:space="preserve">. </w:t>
      </w:r>
      <w:r w:rsidRPr="00133A00">
        <w:rPr>
          <w:sz w:val="16"/>
          <w:szCs w:val="20"/>
        </w:rPr>
        <w:t>Схематический план опыта</w:t>
      </w:r>
    </w:p>
    <w:p w:rsidR="009C185C" w:rsidRPr="0040140E" w:rsidRDefault="009C185C" w:rsidP="00D11882">
      <w:pPr>
        <w:spacing w:line="238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lastRenderedPageBreak/>
        <w:t>Границы схематического плана должны вписываться в гран</w:t>
      </w:r>
      <w:r w:rsidRPr="0040140E">
        <w:rPr>
          <w:sz w:val="20"/>
          <w:szCs w:val="20"/>
        </w:rPr>
        <w:t>и</w:t>
      </w:r>
      <w:r w:rsidRPr="0040140E">
        <w:rPr>
          <w:sz w:val="20"/>
          <w:szCs w:val="20"/>
        </w:rPr>
        <w:t xml:space="preserve">цы той территории, которая детально изучена и имеет </w:t>
      </w:r>
      <w:r w:rsidRPr="00177BFC">
        <w:rPr>
          <w:sz w:val="20"/>
          <w:szCs w:val="20"/>
        </w:rPr>
        <w:t>выр</w:t>
      </w:r>
      <w:r w:rsidR="00177BFC" w:rsidRPr="00177BFC">
        <w:rPr>
          <w:sz w:val="20"/>
          <w:szCs w:val="20"/>
        </w:rPr>
        <w:t>а</w:t>
      </w:r>
      <w:r w:rsidRPr="00177BFC">
        <w:rPr>
          <w:sz w:val="20"/>
          <w:szCs w:val="20"/>
        </w:rPr>
        <w:t>вненное</w:t>
      </w:r>
      <w:r w:rsidRPr="0040140E">
        <w:rPr>
          <w:sz w:val="20"/>
          <w:szCs w:val="20"/>
        </w:rPr>
        <w:t xml:space="preserve"> плодор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>дие. На схематическом плане должны быть указаны все размеры дел</w:t>
      </w:r>
      <w:r w:rsidRPr="0040140E">
        <w:rPr>
          <w:sz w:val="20"/>
          <w:szCs w:val="20"/>
        </w:rPr>
        <w:t>я</w:t>
      </w:r>
      <w:r w:rsidRPr="0040140E">
        <w:rPr>
          <w:sz w:val="20"/>
          <w:szCs w:val="20"/>
        </w:rPr>
        <w:t>нок и участка под опыт, а также фиксация границ участка до постоя</w:t>
      </w:r>
      <w:r w:rsidRPr="0040140E">
        <w:rPr>
          <w:sz w:val="20"/>
          <w:szCs w:val="20"/>
        </w:rPr>
        <w:t>н</w:t>
      </w:r>
      <w:r>
        <w:rPr>
          <w:sz w:val="20"/>
          <w:szCs w:val="20"/>
        </w:rPr>
        <w:t xml:space="preserve">ных </w:t>
      </w:r>
      <w:r w:rsidRPr="0040140E">
        <w:rPr>
          <w:sz w:val="20"/>
          <w:szCs w:val="20"/>
        </w:rPr>
        <w:t>р</w:t>
      </w:r>
      <w:r w:rsidRPr="0040140E">
        <w:rPr>
          <w:sz w:val="20"/>
          <w:szCs w:val="20"/>
        </w:rPr>
        <w:t>е</w:t>
      </w:r>
      <w:r w:rsidRPr="0040140E">
        <w:rPr>
          <w:sz w:val="20"/>
          <w:szCs w:val="20"/>
        </w:rPr>
        <w:t>перов или других сооружений.</w:t>
      </w:r>
    </w:p>
    <w:p w:rsidR="009C185C" w:rsidRPr="0040140E" w:rsidRDefault="009C185C" w:rsidP="00A13E70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Составляя программу, необходимо учитывать возможности как с</w:t>
      </w:r>
      <w:r w:rsidRPr="0040140E">
        <w:rPr>
          <w:sz w:val="20"/>
          <w:szCs w:val="20"/>
        </w:rPr>
        <w:t>а</w:t>
      </w:r>
      <w:r w:rsidRPr="0040140E">
        <w:rPr>
          <w:sz w:val="20"/>
          <w:szCs w:val="20"/>
        </w:rPr>
        <w:t>мого экспериментатора, та</w:t>
      </w:r>
      <w:r>
        <w:rPr>
          <w:sz w:val="20"/>
          <w:szCs w:val="20"/>
        </w:rPr>
        <w:t>к</w:t>
      </w:r>
      <w:r w:rsidRPr="0040140E">
        <w:rPr>
          <w:sz w:val="20"/>
          <w:szCs w:val="20"/>
        </w:rPr>
        <w:t xml:space="preserve"> и его помощников, оснащенность опытн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>го учреждения техникой, измерительными приборами и оборудован</w:t>
      </w:r>
      <w:r w:rsidRPr="0040140E">
        <w:rPr>
          <w:sz w:val="20"/>
          <w:szCs w:val="20"/>
        </w:rPr>
        <w:t>и</w:t>
      </w:r>
      <w:r w:rsidRPr="0040140E">
        <w:rPr>
          <w:sz w:val="20"/>
          <w:szCs w:val="20"/>
        </w:rPr>
        <w:t>ем. Поэтому важным требованием при разработке программы исслед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>ваний является определение оптимального объема работ, рассчитанн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>го на получение необходимой, достоверной и достаточно надежной и</w:t>
      </w:r>
      <w:r w:rsidRPr="0040140E">
        <w:rPr>
          <w:sz w:val="20"/>
          <w:szCs w:val="20"/>
        </w:rPr>
        <w:t>н</w:t>
      </w:r>
      <w:r w:rsidRPr="0040140E">
        <w:rPr>
          <w:sz w:val="20"/>
          <w:szCs w:val="20"/>
        </w:rPr>
        <w:t>формации.</w:t>
      </w:r>
    </w:p>
    <w:p w:rsidR="009C185C" w:rsidRDefault="006A44A7" w:rsidP="00D11882">
      <w:pPr>
        <w:spacing w:line="23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Для этих целей составляют календарный план выполнения работ, где указываются все проводимые мероприятия и сроки их проведения.</w:t>
      </w:r>
    </w:p>
    <w:p w:rsidR="00083B55" w:rsidRPr="0040140E" w:rsidRDefault="009F404D" w:rsidP="00D11882">
      <w:pPr>
        <w:spacing w:line="23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Чтобы получить надежные данные при разработке программы п</w:t>
      </w:r>
      <w:r w:rsidRPr="0040140E">
        <w:rPr>
          <w:sz w:val="20"/>
          <w:szCs w:val="20"/>
        </w:rPr>
        <w:t>о</w:t>
      </w:r>
      <w:r w:rsidRPr="0040140E">
        <w:rPr>
          <w:sz w:val="20"/>
          <w:szCs w:val="20"/>
        </w:rPr>
        <w:t>левых и лабораторных наблюдений, исследователь должен решить сл</w:t>
      </w:r>
      <w:r w:rsidRPr="0040140E">
        <w:rPr>
          <w:sz w:val="20"/>
          <w:szCs w:val="20"/>
        </w:rPr>
        <w:t>е</w:t>
      </w:r>
      <w:r w:rsidRPr="0040140E">
        <w:rPr>
          <w:sz w:val="20"/>
          <w:szCs w:val="20"/>
        </w:rPr>
        <w:t>дующие вопросы:</w:t>
      </w:r>
    </w:p>
    <w:p w:rsidR="009F404D" w:rsidRPr="0040140E" w:rsidRDefault="009F404D" w:rsidP="00D11882">
      <w:pPr>
        <w:spacing w:line="23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– какие наблюдения, анализы и учеты включить в программу;</w:t>
      </w:r>
    </w:p>
    <w:p w:rsidR="009F404D" w:rsidRPr="0040140E" w:rsidRDefault="009F404D" w:rsidP="00D11882">
      <w:pPr>
        <w:spacing w:line="23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 xml:space="preserve">– в какие сроки </w:t>
      </w:r>
      <w:r w:rsidR="007B66C5" w:rsidRPr="00281ADD">
        <w:rPr>
          <w:sz w:val="20"/>
          <w:szCs w:val="20"/>
        </w:rPr>
        <w:t xml:space="preserve">и с какой частотой </w:t>
      </w:r>
      <w:r w:rsidRPr="0040140E">
        <w:rPr>
          <w:sz w:val="20"/>
          <w:szCs w:val="20"/>
        </w:rPr>
        <w:t>проводить наблюдения и учеты;</w:t>
      </w:r>
    </w:p>
    <w:p w:rsidR="009F404D" w:rsidRDefault="009F404D" w:rsidP="00D11882">
      <w:pPr>
        <w:spacing w:line="23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– определить оптимальный объем выборок (проб);</w:t>
      </w:r>
    </w:p>
    <w:p w:rsidR="007B66C5" w:rsidRPr="0040140E" w:rsidRDefault="007B66C5" w:rsidP="00D11882">
      <w:pPr>
        <w:spacing w:line="23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Pr="00281ADD">
        <w:rPr>
          <w:sz w:val="20"/>
          <w:szCs w:val="20"/>
        </w:rPr>
        <w:t>установить</w:t>
      </w:r>
      <w:r>
        <w:rPr>
          <w:sz w:val="20"/>
          <w:szCs w:val="20"/>
        </w:rPr>
        <w:t xml:space="preserve"> </w:t>
      </w:r>
      <w:r w:rsidRPr="00281ADD">
        <w:rPr>
          <w:sz w:val="20"/>
          <w:szCs w:val="20"/>
        </w:rPr>
        <w:t>способ</w:t>
      </w:r>
      <w:r>
        <w:rPr>
          <w:sz w:val="20"/>
          <w:szCs w:val="20"/>
        </w:rPr>
        <w:t xml:space="preserve"> и </w:t>
      </w:r>
      <w:r w:rsidRPr="00281ADD">
        <w:rPr>
          <w:sz w:val="20"/>
          <w:szCs w:val="20"/>
        </w:rPr>
        <w:t>место взятия проб;</w:t>
      </w:r>
    </w:p>
    <w:p w:rsidR="009F404D" w:rsidRDefault="009F404D" w:rsidP="00D11882">
      <w:pPr>
        <w:spacing w:line="235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 xml:space="preserve">– обеспечить представительность </w:t>
      </w:r>
      <w:r w:rsidR="007B66C5">
        <w:rPr>
          <w:sz w:val="20"/>
          <w:szCs w:val="20"/>
        </w:rPr>
        <w:t>(</w:t>
      </w:r>
      <w:r w:rsidR="007B66C5" w:rsidRPr="00281ADD">
        <w:rPr>
          <w:sz w:val="20"/>
          <w:szCs w:val="20"/>
        </w:rPr>
        <w:t>репрезентативность</w:t>
      </w:r>
      <w:r w:rsidR="007B66C5">
        <w:rPr>
          <w:sz w:val="20"/>
          <w:szCs w:val="20"/>
        </w:rPr>
        <w:t>)</w:t>
      </w:r>
      <w:r w:rsidR="007B66C5" w:rsidRPr="0040140E">
        <w:rPr>
          <w:sz w:val="20"/>
          <w:szCs w:val="20"/>
        </w:rPr>
        <w:t xml:space="preserve"> </w:t>
      </w:r>
      <w:r w:rsidRPr="0040140E">
        <w:rPr>
          <w:sz w:val="20"/>
          <w:szCs w:val="20"/>
        </w:rPr>
        <w:t>отбираемых выборок (проб).</w:t>
      </w:r>
    </w:p>
    <w:p w:rsidR="00281ADD" w:rsidRPr="00281ADD" w:rsidRDefault="00281ADD" w:rsidP="00D11882">
      <w:pPr>
        <w:spacing w:line="238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Все наблюдени</w:t>
      </w:r>
      <w:r w:rsidR="00133A00">
        <w:rPr>
          <w:sz w:val="20"/>
          <w:szCs w:val="20"/>
        </w:rPr>
        <w:t>я</w:t>
      </w:r>
      <w:r w:rsidRPr="00281ADD">
        <w:rPr>
          <w:sz w:val="20"/>
          <w:szCs w:val="20"/>
        </w:rPr>
        <w:t xml:space="preserve"> и учет</w:t>
      </w:r>
      <w:r w:rsidR="00133A00">
        <w:rPr>
          <w:sz w:val="20"/>
          <w:szCs w:val="20"/>
        </w:rPr>
        <w:t>ы</w:t>
      </w:r>
      <w:r w:rsidRPr="00281ADD">
        <w:rPr>
          <w:sz w:val="20"/>
          <w:szCs w:val="20"/>
        </w:rPr>
        <w:t>, проводимы</w:t>
      </w:r>
      <w:r w:rsidR="00133A00">
        <w:rPr>
          <w:sz w:val="20"/>
          <w:szCs w:val="20"/>
        </w:rPr>
        <w:t>е</w:t>
      </w:r>
      <w:r w:rsidRPr="00281ADD">
        <w:rPr>
          <w:sz w:val="20"/>
          <w:szCs w:val="20"/>
        </w:rPr>
        <w:t xml:space="preserve"> в полевых опытах</w:t>
      </w:r>
      <w:r w:rsidR="00133A00">
        <w:rPr>
          <w:sz w:val="20"/>
          <w:szCs w:val="20"/>
        </w:rPr>
        <w:t>,</w:t>
      </w:r>
      <w:r w:rsidRPr="00281ADD">
        <w:rPr>
          <w:sz w:val="20"/>
          <w:szCs w:val="20"/>
        </w:rPr>
        <w:t xml:space="preserve"> напра</w:t>
      </w:r>
      <w:r w:rsidRPr="00281ADD">
        <w:rPr>
          <w:sz w:val="20"/>
          <w:szCs w:val="20"/>
        </w:rPr>
        <w:t>в</w:t>
      </w:r>
      <w:r w:rsidRPr="00281ADD">
        <w:rPr>
          <w:sz w:val="20"/>
          <w:szCs w:val="20"/>
        </w:rPr>
        <w:t>лены на изучение процессов, протекающих в опыте. Однако полнота наблюдений должна измеряться не их количеством, а умением иссл</w:t>
      </w:r>
      <w:r w:rsidRPr="00281ADD">
        <w:rPr>
          <w:sz w:val="20"/>
          <w:szCs w:val="20"/>
        </w:rPr>
        <w:t>е</w:t>
      </w:r>
      <w:r w:rsidRPr="00281ADD">
        <w:rPr>
          <w:sz w:val="20"/>
          <w:szCs w:val="20"/>
        </w:rPr>
        <w:t>дователя выбрать самые существенные и необходимые, которые пом</w:t>
      </w:r>
      <w:r w:rsidRPr="00281ADD">
        <w:rPr>
          <w:sz w:val="20"/>
          <w:szCs w:val="20"/>
        </w:rPr>
        <w:t>о</w:t>
      </w:r>
      <w:r w:rsidR="000B5BD6">
        <w:rPr>
          <w:sz w:val="20"/>
          <w:szCs w:val="20"/>
        </w:rPr>
        <w:t>гут решить поставленные задачи.</w:t>
      </w:r>
    </w:p>
    <w:p w:rsidR="00281ADD" w:rsidRPr="00281ADD" w:rsidRDefault="00281ADD" w:rsidP="00D11882">
      <w:pPr>
        <w:spacing w:line="238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Под наблюдением понимают количественную или качественную регистрацию интересующих исследователя сторон развития явления или его со</w:t>
      </w:r>
      <w:r w:rsidR="009F1AA1">
        <w:rPr>
          <w:sz w:val="20"/>
          <w:szCs w:val="20"/>
        </w:rPr>
        <w:t xml:space="preserve">стояние, признака или свойства </w:t>
      </w:r>
      <w:r w:rsidRPr="00281ADD">
        <w:rPr>
          <w:sz w:val="20"/>
          <w:szCs w:val="20"/>
        </w:rPr>
        <w:t>объекта из</w:t>
      </w:r>
      <w:r w:rsidR="00133A00">
        <w:rPr>
          <w:sz w:val="20"/>
          <w:szCs w:val="20"/>
        </w:rPr>
        <w:t>учения.</w:t>
      </w:r>
    </w:p>
    <w:p w:rsidR="00281ADD" w:rsidRPr="00281ADD" w:rsidRDefault="00281ADD" w:rsidP="00D11882">
      <w:pPr>
        <w:spacing w:line="23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К научным наблюдениям и учетам предъявляются следующие тр</w:t>
      </w:r>
      <w:r w:rsidRPr="00281ADD">
        <w:rPr>
          <w:sz w:val="20"/>
          <w:szCs w:val="20"/>
        </w:rPr>
        <w:t>е</w:t>
      </w:r>
      <w:r w:rsidRPr="00281ADD">
        <w:rPr>
          <w:sz w:val="20"/>
          <w:szCs w:val="20"/>
        </w:rPr>
        <w:t>бования:</w:t>
      </w:r>
    </w:p>
    <w:p w:rsidR="00281ADD" w:rsidRPr="00281ADD" w:rsidRDefault="00281ADD" w:rsidP="00D11882">
      <w:pPr>
        <w:spacing w:line="23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</w:t>
      </w:r>
      <w:r w:rsidR="00133A00">
        <w:t> </w:t>
      </w:r>
      <w:r w:rsidR="00133A00" w:rsidRPr="00133A00">
        <w:rPr>
          <w:sz w:val="20"/>
        </w:rPr>
        <w:t>должны</w:t>
      </w:r>
      <w:r w:rsidR="00133A00">
        <w:t xml:space="preserve"> </w:t>
      </w:r>
      <w:r w:rsidR="006A44A7">
        <w:rPr>
          <w:sz w:val="20"/>
          <w:szCs w:val="20"/>
        </w:rPr>
        <w:t xml:space="preserve">быть </w:t>
      </w:r>
      <w:r w:rsidRPr="00281ADD">
        <w:rPr>
          <w:sz w:val="20"/>
          <w:szCs w:val="20"/>
        </w:rPr>
        <w:t>целенаправленным</w:t>
      </w:r>
      <w:r w:rsidR="006A44A7">
        <w:rPr>
          <w:sz w:val="20"/>
          <w:szCs w:val="20"/>
        </w:rPr>
        <w:t>и</w:t>
      </w:r>
      <w:r w:rsidRPr="00281ADD">
        <w:rPr>
          <w:sz w:val="20"/>
          <w:szCs w:val="20"/>
        </w:rPr>
        <w:t>, т.</w:t>
      </w:r>
      <w:r w:rsidR="006F5BD3">
        <w:rPr>
          <w:sz w:val="20"/>
          <w:szCs w:val="20"/>
        </w:rPr>
        <w:t> </w:t>
      </w:r>
      <w:r w:rsidRPr="00281ADD">
        <w:rPr>
          <w:sz w:val="20"/>
          <w:szCs w:val="20"/>
        </w:rPr>
        <w:t>е. соответствовать теме, ц</w:t>
      </w:r>
      <w:r w:rsidRPr="00281ADD">
        <w:rPr>
          <w:sz w:val="20"/>
          <w:szCs w:val="20"/>
        </w:rPr>
        <w:t>е</w:t>
      </w:r>
      <w:r w:rsidRPr="00281ADD">
        <w:rPr>
          <w:sz w:val="20"/>
          <w:szCs w:val="20"/>
        </w:rPr>
        <w:t>лям и задачам, поставленным перед конкретным иссле</w:t>
      </w:r>
      <w:r w:rsidR="006A44A7">
        <w:rPr>
          <w:sz w:val="20"/>
          <w:szCs w:val="20"/>
        </w:rPr>
        <w:t>дование</w:t>
      </w:r>
      <w:r w:rsidRPr="00281ADD">
        <w:rPr>
          <w:sz w:val="20"/>
          <w:szCs w:val="20"/>
        </w:rPr>
        <w:t>м по у</w:t>
      </w:r>
      <w:r w:rsidRPr="00281ADD">
        <w:rPr>
          <w:sz w:val="20"/>
          <w:szCs w:val="20"/>
        </w:rPr>
        <w:t>с</w:t>
      </w:r>
      <w:r w:rsidRPr="00281ADD">
        <w:rPr>
          <w:sz w:val="20"/>
          <w:szCs w:val="20"/>
        </w:rPr>
        <w:t>тановлению причин полученных результатов;</w:t>
      </w:r>
    </w:p>
    <w:p w:rsidR="00281ADD" w:rsidRPr="00281ADD" w:rsidRDefault="00281ADD" w:rsidP="00D11882">
      <w:pPr>
        <w:spacing w:line="23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</w:t>
      </w:r>
      <w:r w:rsidR="00133A00">
        <w:t> </w:t>
      </w:r>
      <w:r w:rsidRPr="00281ADD">
        <w:rPr>
          <w:sz w:val="20"/>
          <w:szCs w:val="20"/>
        </w:rPr>
        <w:t>выполнены в оптимальн</w:t>
      </w:r>
      <w:r w:rsidR="00133A00">
        <w:rPr>
          <w:sz w:val="20"/>
          <w:szCs w:val="20"/>
        </w:rPr>
        <w:t>ые сроки (по календарным числам</w:t>
      </w:r>
      <w:r w:rsidRPr="00281ADD">
        <w:rPr>
          <w:sz w:val="20"/>
          <w:szCs w:val="20"/>
        </w:rPr>
        <w:t xml:space="preserve"> или фазам развития растений);</w:t>
      </w:r>
    </w:p>
    <w:p w:rsidR="00281ADD" w:rsidRPr="00281ADD" w:rsidRDefault="0074354C" w:rsidP="00D11882">
      <w:pPr>
        <w:spacing w:line="23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– </w:t>
      </w:r>
      <w:r w:rsidR="00312837">
        <w:rPr>
          <w:sz w:val="20"/>
          <w:szCs w:val="20"/>
        </w:rPr>
        <w:t xml:space="preserve">научное наблюдение </w:t>
      </w:r>
      <w:r w:rsidR="00281ADD" w:rsidRPr="00281ADD">
        <w:rPr>
          <w:sz w:val="20"/>
          <w:szCs w:val="20"/>
        </w:rPr>
        <w:t>должно быть полным;</w:t>
      </w:r>
    </w:p>
    <w:p w:rsidR="00281ADD" w:rsidRPr="00281ADD" w:rsidRDefault="00281ADD" w:rsidP="00177BFC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</w:t>
      </w:r>
      <w:r w:rsidR="00133A00">
        <w:rPr>
          <w:sz w:val="20"/>
          <w:szCs w:val="20"/>
        </w:rPr>
        <w:t> </w:t>
      </w:r>
      <w:r w:rsidRPr="00281ADD">
        <w:rPr>
          <w:sz w:val="20"/>
          <w:szCs w:val="20"/>
        </w:rPr>
        <w:t>должны быть зафиксированы в журнале;</w:t>
      </w:r>
    </w:p>
    <w:p w:rsidR="00281ADD" w:rsidRPr="00281ADD" w:rsidRDefault="00281ADD" w:rsidP="00F557EB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lastRenderedPageBreak/>
        <w:t>– не делать преждевременных выводов и суждений.</w:t>
      </w:r>
    </w:p>
    <w:p w:rsidR="00281ADD" w:rsidRDefault="00281ADD" w:rsidP="00F557EB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Все наблюдения в опытах можно условно разделить на две группы:</w:t>
      </w:r>
    </w:p>
    <w:p w:rsidR="009F7181" w:rsidRPr="00281ADD" w:rsidRDefault="009F7181" w:rsidP="00F557EB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 наблюдения за растениями;</w:t>
      </w:r>
    </w:p>
    <w:p w:rsidR="009F7181" w:rsidRDefault="009F7181" w:rsidP="00F557EB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 наблюдения за внешней средой (рис</w:t>
      </w:r>
      <w:r>
        <w:rPr>
          <w:sz w:val="20"/>
          <w:szCs w:val="20"/>
        </w:rPr>
        <w:t>.</w:t>
      </w:r>
      <w:r w:rsidRPr="00281ADD">
        <w:rPr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Pr="00281ADD">
        <w:rPr>
          <w:sz w:val="20"/>
          <w:szCs w:val="20"/>
        </w:rPr>
        <w:t>).</w:t>
      </w:r>
    </w:p>
    <w:p w:rsidR="00F557EB" w:rsidRPr="006F5BD3" w:rsidRDefault="00F557EB" w:rsidP="00F557EB">
      <w:pPr>
        <w:ind w:firstLine="284"/>
        <w:jc w:val="both"/>
        <w:rPr>
          <w:sz w:val="10"/>
          <w:szCs w:val="20"/>
        </w:rPr>
      </w:pPr>
    </w:p>
    <w:p w:rsidR="006B1C1F" w:rsidRPr="00D101EF" w:rsidRDefault="00471A70" w:rsidP="008211EF">
      <w:pPr>
        <w:jc w:val="both"/>
        <w:rPr>
          <w:sz w:val="20"/>
          <w:szCs w:val="20"/>
        </w:rPr>
      </w:pPr>
      <w:r w:rsidRPr="00D101EF">
        <w:rPr>
          <w:noProof/>
          <w:sz w:val="20"/>
          <w:szCs w:val="20"/>
          <w:lang w:eastAsia="en-US"/>
        </w:rPr>
        <w:pict>
          <v:shape id="_x0000_s1176" type="#_x0000_t202" style="position:absolute;left:0;text-align:left;margin-left:114.25pt;margin-top:9.25pt;width:73.45pt;height:17.15pt;z-index:251644928;mso-height-percent:200;mso-height-percent:200;mso-width-relative:margin;mso-height-relative:margin">
            <v:textbox style="mso-next-textbox:#_x0000_s1176;mso-fit-shape-to-text:t">
              <w:txbxContent>
                <w:p w:rsidR="00471A70" w:rsidRPr="00471A70" w:rsidRDefault="00471A70" w:rsidP="008211EF">
                  <w:pPr>
                    <w:jc w:val="center"/>
                    <w:rPr>
                      <w:sz w:val="16"/>
                    </w:rPr>
                  </w:pPr>
                  <w:r w:rsidRPr="00471A70">
                    <w:rPr>
                      <w:sz w:val="16"/>
                    </w:rPr>
                    <w:t>Наблюд</w:t>
                  </w:r>
                  <w:r w:rsidRPr="00471A70">
                    <w:rPr>
                      <w:sz w:val="16"/>
                    </w:rPr>
                    <w:t>е</w:t>
                  </w:r>
                  <w:r w:rsidRPr="00471A70">
                    <w:rPr>
                      <w:sz w:val="16"/>
                    </w:rPr>
                    <w:t>ния</w:t>
                  </w:r>
                </w:p>
              </w:txbxContent>
            </v:textbox>
          </v:shape>
        </w:pict>
      </w:r>
    </w:p>
    <w:p w:rsidR="00471A70" w:rsidRDefault="00471A70" w:rsidP="008211EF">
      <w:pPr>
        <w:jc w:val="both"/>
        <w:rPr>
          <w:spacing w:val="20"/>
          <w:sz w:val="16"/>
          <w:szCs w:val="16"/>
        </w:rPr>
      </w:pPr>
    </w:p>
    <w:p w:rsidR="00471A70" w:rsidRDefault="005570C6" w:rsidP="008211EF">
      <w:pPr>
        <w:jc w:val="both"/>
        <w:rPr>
          <w:spacing w:val="20"/>
          <w:sz w:val="16"/>
          <w:szCs w:val="16"/>
        </w:rPr>
      </w:pPr>
      <w:r>
        <w:rPr>
          <w:noProof/>
          <w:spacing w:val="20"/>
          <w:sz w:val="16"/>
          <w:szCs w:val="16"/>
        </w:rPr>
        <w:pict>
          <v:shape id="_x0000_s1184" type="#_x0000_t32" style="position:absolute;left:0;text-align:left;margin-left:151.6pt;margin-top:6.7pt;width:.05pt;height:10.6pt;z-index:251653120" o:connectortype="straight"/>
        </w:pict>
      </w:r>
    </w:p>
    <w:p w:rsidR="00471A70" w:rsidRDefault="0047266A" w:rsidP="008211EF">
      <w:pPr>
        <w:jc w:val="both"/>
        <w:rPr>
          <w:spacing w:val="20"/>
          <w:sz w:val="16"/>
          <w:szCs w:val="16"/>
        </w:rPr>
      </w:pPr>
      <w:r>
        <w:rPr>
          <w:noProof/>
          <w:spacing w:val="20"/>
          <w:sz w:val="16"/>
          <w:szCs w:val="16"/>
        </w:rPr>
        <w:pict>
          <v:shape id="_x0000_s1183" type="#_x0000_t32" style="position:absolute;left:0;text-align:left;margin-left:117.8pt;margin-top:8.1pt;width:64.95pt;height:.65pt;flip:y;z-index:251652096" o:connectortype="straight"/>
        </w:pict>
      </w:r>
      <w:r w:rsidRPr="00471A70">
        <w:rPr>
          <w:noProof/>
          <w:spacing w:val="20"/>
          <w:sz w:val="16"/>
          <w:szCs w:val="16"/>
          <w:lang w:eastAsia="en-US"/>
        </w:rPr>
        <w:pict>
          <v:shape id="_x0000_s1177" type="#_x0000_t202" style="position:absolute;left:0;text-align:left;margin-left:40.05pt;margin-top:.8pt;width:77.3pt;height:17.15pt;z-index:251645952;mso-height-percent:200;mso-height-percent:200;mso-width-relative:margin;mso-height-relative:margin">
            <v:textbox style="mso-next-textbox:#_x0000_s1177;mso-fit-shape-to-text:t">
              <w:txbxContent>
                <w:p w:rsidR="00471A70" w:rsidRPr="00471A70" w:rsidRDefault="00471A70" w:rsidP="004F7973">
                  <w:pPr>
                    <w:jc w:val="center"/>
                    <w:rPr>
                      <w:sz w:val="16"/>
                      <w:szCs w:val="16"/>
                    </w:rPr>
                  </w:pPr>
                  <w:r w:rsidRPr="00471A70">
                    <w:rPr>
                      <w:sz w:val="16"/>
                      <w:szCs w:val="16"/>
                    </w:rPr>
                    <w:t>За растениями</w:t>
                  </w:r>
                </w:p>
              </w:txbxContent>
            </v:textbox>
          </v:shape>
        </w:pict>
      </w:r>
      <w:r w:rsidR="00471A70" w:rsidRPr="00471A70">
        <w:rPr>
          <w:noProof/>
          <w:spacing w:val="20"/>
          <w:sz w:val="16"/>
          <w:szCs w:val="16"/>
          <w:lang w:eastAsia="en-US"/>
        </w:rPr>
        <w:pict>
          <v:shape id="_x0000_s1178" type="#_x0000_t202" style="position:absolute;left:0;text-align:left;margin-left:182.35pt;margin-top:.8pt;width:91.05pt;height:17.15pt;z-index:251646976;mso-height-percent:200;mso-height-percent:200;mso-width-relative:margin;mso-height-relative:margin">
            <v:textbox style="mso-next-textbox:#_x0000_s1178;mso-fit-shape-to-text:t">
              <w:txbxContent>
                <w:p w:rsidR="00471A70" w:rsidRPr="00471A70" w:rsidRDefault="00471A70" w:rsidP="004F7973">
                  <w:pPr>
                    <w:jc w:val="center"/>
                    <w:rPr>
                      <w:sz w:val="16"/>
                      <w:szCs w:val="16"/>
                    </w:rPr>
                  </w:pPr>
                  <w:r w:rsidRPr="00471A70">
                    <w:rPr>
                      <w:sz w:val="16"/>
                      <w:szCs w:val="16"/>
                    </w:rPr>
                    <w:t>За внешней средой</w:t>
                  </w:r>
                </w:p>
              </w:txbxContent>
            </v:textbox>
          </v:shape>
        </w:pict>
      </w:r>
    </w:p>
    <w:p w:rsidR="006B1C1F" w:rsidRDefault="006B1C1F" w:rsidP="008211EF">
      <w:pPr>
        <w:jc w:val="both"/>
        <w:rPr>
          <w:spacing w:val="20"/>
          <w:sz w:val="16"/>
          <w:szCs w:val="16"/>
        </w:rPr>
      </w:pPr>
    </w:p>
    <w:p w:rsidR="006B1C1F" w:rsidRDefault="00550814" w:rsidP="008211EF">
      <w:pPr>
        <w:jc w:val="both"/>
        <w:rPr>
          <w:spacing w:val="20"/>
          <w:sz w:val="16"/>
          <w:szCs w:val="16"/>
        </w:rPr>
      </w:pPr>
      <w:r>
        <w:rPr>
          <w:noProof/>
          <w:spacing w:val="20"/>
          <w:sz w:val="16"/>
          <w:szCs w:val="16"/>
        </w:rPr>
        <w:pict>
          <v:shape id="_x0000_s1204" type="#_x0000_t32" style="position:absolute;left:0;text-align:left;margin-left:235.05pt;margin-top:.35pt;width:.05pt;height:88.65pt;z-index:251665408" o:connectortype="straight"/>
        </w:pict>
      </w:r>
      <w:r>
        <w:rPr>
          <w:noProof/>
          <w:spacing w:val="20"/>
          <w:sz w:val="16"/>
          <w:szCs w:val="16"/>
        </w:rPr>
        <w:pict>
          <v:shape id="_x0000_s1203" type="#_x0000_t32" style="position:absolute;left:0;text-align:left;margin-left:74.75pt;margin-top:.35pt;width:.7pt;height:88.65pt;z-index:251664384" o:connectortype="straight"/>
        </w:pict>
      </w:r>
      <w:r w:rsidR="00D11882" w:rsidRPr="00471A70">
        <w:rPr>
          <w:noProof/>
          <w:spacing w:val="20"/>
          <w:sz w:val="16"/>
          <w:szCs w:val="16"/>
          <w:lang w:eastAsia="en-US"/>
        </w:rPr>
        <w:pict>
          <v:shape id="_x0000_s1179" type="#_x0000_t202" style="position:absolute;left:0;text-align:left;margin-left:9.55pt;margin-top:4.25pt;width:57.55pt;height:36.1pt;z-index:251648000;mso-width-relative:margin;mso-height-relative:margin">
            <v:textbox style="mso-next-textbox:#_x0000_s1179">
              <w:txbxContent>
                <w:p w:rsidR="004F7973" w:rsidRPr="004F7973" w:rsidRDefault="004F7973" w:rsidP="008211EF">
                  <w:pPr>
                    <w:jc w:val="center"/>
                    <w:rPr>
                      <w:sz w:val="10"/>
                      <w:szCs w:val="16"/>
                    </w:rPr>
                  </w:pPr>
                </w:p>
                <w:p w:rsidR="00471A70" w:rsidRPr="008211EF" w:rsidRDefault="008211EF" w:rsidP="001E3C65">
                  <w:pPr>
                    <w:spacing w:line="238" w:lineRule="auto"/>
                    <w:jc w:val="center"/>
                    <w:rPr>
                      <w:sz w:val="16"/>
                      <w:szCs w:val="16"/>
                    </w:rPr>
                  </w:pPr>
                  <w:r w:rsidRPr="008211EF">
                    <w:rPr>
                      <w:sz w:val="16"/>
                      <w:szCs w:val="16"/>
                    </w:rPr>
                    <w:t>Фенологи</w:t>
                  </w:r>
                  <w:r>
                    <w:rPr>
                      <w:sz w:val="16"/>
                      <w:szCs w:val="16"/>
                    </w:rPr>
                    <w:softHyphen/>
                  </w:r>
                  <w:r w:rsidRPr="008211EF">
                    <w:rPr>
                      <w:sz w:val="16"/>
                      <w:szCs w:val="16"/>
                    </w:rPr>
                    <w:t>ч</w:t>
                  </w:r>
                  <w:r w:rsidRPr="008211EF">
                    <w:rPr>
                      <w:sz w:val="16"/>
                      <w:szCs w:val="16"/>
                    </w:rPr>
                    <w:t>е</w:t>
                  </w:r>
                  <w:r w:rsidRPr="008211EF">
                    <w:rPr>
                      <w:sz w:val="16"/>
                      <w:szCs w:val="16"/>
                    </w:rPr>
                    <w:t>ские</w:t>
                  </w:r>
                </w:p>
              </w:txbxContent>
            </v:textbox>
          </v:shape>
        </w:pict>
      </w:r>
      <w:r w:rsidR="00D11882" w:rsidRPr="008211EF">
        <w:rPr>
          <w:noProof/>
          <w:spacing w:val="20"/>
          <w:sz w:val="16"/>
          <w:szCs w:val="16"/>
          <w:lang w:eastAsia="en-US"/>
        </w:rPr>
        <w:pict>
          <v:shape id="_x0000_s1182" type="#_x0000_t202" style="position:absolute;left:0;text-align:left;margin-left:245.25pt;margin-top:4.25pt;width:59.75pt;height:36.1pt;z-index:251651072;mso-width-relative:margin;mso-height-relative:margin">
            <v:textbox style="mso-next-textbox:#_x0000_s1182">
              <w:txbxContent>
                <w:p w:rsidR="008211EF" w:rsidRPr="004F7973" w:rsidRDefault="008211EF" w:rsidP="008211EF">
                  <w:pPr>
                    <w:jc w:val="center"/>
                    <w:rPr>
                      <w:sz w:val="10"/>
                      <w:szCs w:val="16"/>
                    </w:rPr>
                  </w:pPr>
                </w:p>
                <w:p w:rsidR="008211EF" w:rsidRPr="008211EF" w:rsidRDefault="008211EF" w:rsidP="008211EF">
                  <w:pPr>
                    <w:jc w:val="center"/>
                    <w:rPr>
                      <w:sz w:val="16"/>
                      <w:szCs w:val="16"/>
                    </w:rPr>
                  </w:pPr>
                  <w:r w:rsidRPr="008211EF">
                    <w:rPr>
                      <w:sz w:val="16"/>
                      <w:szCs w:val="16"/>
                    </w:rPr>
                    <w:t>Засоре</w:t>
                  </w:r>
                  <w:r w:rsidRPr="008211EF">
                    <w:rPr>
                      <w:sz w:val="16"/>
                      <w:szCs w:val="16"/>
                    </w:rPr>
                    <w:t>н</w:t>
                  </w:r>
                  <w:r w:rsidRPr="008211EF">
                    <w:rPr>
                      <w:sz w:val="16"/>
                      <w:szCs w:val="16"/>
                    </w:rPr>
                    <w:t>ность</w:t>
                  </w:r>
                </w:p>
              </w:txbxContent>
            </v:textbox>
          </v:shape>
        </w:pict>
      </w:r>
      <w:r w:rsidR="00D11882" w:rsidRPr="008211EF">
        <w:rPr>
          <w:noProof/>
          <w:spacing w:val="20"/>
          <w:sz w:val="16"/>
          <w:szCs w:val="16"/>
          <w:lang w:eastAsia="en-US"/>
        </w:rPr>
        <w:pict>
          <v:shape id="_x0000_s1181" type="#_x0000_t202" style="position:absolute;left:0;text-align:left;margin-left:164.45pt;margin-top:4.25pt;width:61.8pt;height:36.1pt;z-index:251650048;mso-width-relative:margin;mso-height-relative:margin">
            <v:textbox style="mso-next-textbox:#_x0000_s1181">
              <w:txbxContent>
                <w:p w:rsidR="008211EF" w:rsidRPr="008211EF" w:rsidRDefault="008211EF" w:rsidP="001E3C65">
                  <w:pPr>
                    <w:spacing w:line="235" w:lineRule="auto"/>
                    <w:jc w:val="center"/>
                    <w:rPr>
                      <w:sz w:val="16"/>
                      <w:szCs w:val="16"/>
                    </w:rPr>
                  </w:pPr>
                  <w:r w:rsidRPr="008211EF">
                    <w:rPr>
                      <w:sz w:val="16"/>
                      <w:szCs w:val="16"/>
                    </w:rPr>
                    <w:t>Меторолог</w:t>
                  </w:r>
                  <w:r w:rsidRPr="008211EF">
                    <w:rPr>
                      <w:sz w:val="16"/>
                      <w:szCs w:val="16"/>
                    </w:rPr>
                    <w:t>и</w:t>
                  </w:r>
                  <w:r w:rsidRPr="008211EF">
                    <w:rPr>
                      <w:sz w:val="16"/>
                      <w:szCs w:val="16"/>
                    </w:rPr>
                    <w:t xml:space="preserve">ческие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8211EF">
                    <w:rPr>
                      <w:sz w:val="16"/>
                      <w:szCs w:val="16"/>
                    </w:rPr>
                    <w:t>усл</w:t>
                  </w:r>
                  <w:r w:rsidRPr="008211EF">
                    <w:rPr>
                      <w:sz w:val="16"/>
                      <w:szCs w:val="16"/>
                    </w:rPr>
                    <w:t>о</w:t>
                  </w:r>
                  <w:r w:rsidRPr="008211EF">
                    <w:rPr>
                      <w:sz w:val="16"/>
                      <w:szCs w:val="16"/>
                    </w:rPr>
                    <w:t>вия</w:t>
                  </w:r>
                </w:p>
              </w:txbxContent>
            </v:textbox>
          </v:shape>
        </w:pict>
      </w:r>
      <w:r w:rsidR="001E3C65" w:rsidRPr="008211EF">
        <w:rPr>
          <w:noProof/>
          <w:spacing w:val="20"/>
          <w:sz w:val="16"/>
          <w:szCs w:val="16"/>
          <w:lang w:eastAsia="en-US"/>
        </w:rPr>
        <w:pict>
          <v:shape id="_x0000_s1180" type="#_x0000_t202" style="position:absolute;left:0;text-align:left;margin-left:87.65pt;margin-top:4.25pt;width:57.4pt;height:36.1pt;z-index:251649024;mso-width-relative:margin;mso-height-relative:margin">
            <v:textbox style="mso-next-textbox:#_x0000_s1180">
              <w:txbxContent>
                <w:p w:rsidR="008211EF" w:rsidRPr="008211EF" w:rsidRDefault="008211EF" w:rsidP="001E3C65">
                  <w:pPr>
                    <w:spacing w:line="235" w:lineRule="auto"/>
                    <w:jc w:val="center"/>
                    <w:rPr>
                      <w:sz w:val="16"/>
                      <w:szCs w:val="16"/>
                    </w:rPr>
                  </w:pPr>
                  <w:r w:rsidRPr="008211EF">
                    <w:rPr>
                      <w:sz w:val="16"/>
                      <w:szCs w:val="16"/>
                    </w:rPr>
                    <w:t xml:space="preserve">Элементы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8211EF">
                    <w:rPr>
                      <w:sz w:val="16"/>
                      <w:szCs w:val="16"/>
                    </w:rPr>
                    <w:t xml:space="preserve">структуры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8211EF">
                    <w:rPr>
                      <w:sz w:val="16"/>
                      <w:szCs w:val="16"/>
                    </w:rPr>
                    <w:t>ур</w:t>
                  </w:r>
                  <w:r w:rsidRPr="008211EF">
                    <w:rPr>
                      <w:sz w:val="16"/>
                      <w:szCs w:val="16"/>
                    </w:rPr>
                    <w:t>о</w:t>
                  </w:r>
                  <w:r w:rsidRPr="008211EF">
                    <w:rPr>
                      <w:sz w:val="16"/>
                      <w:szCs w:val="16"/>
                    </w:rPr>
                    <w:t>жая</w:t>
                  </w:r>
                </w:p>
              </w:txbxContent>
            </v:textbox>
          </v:shape>
        </w:pict>
      </w:r>
    </w:p>
    <w:p w:rsidR="00471A70" w:rsidRDefault="00471A70" w:rsidP="008211EF">
      <w:pPr>
        <w:jc w:val="both"/>
        <w:rPr>
          <w:spacing w:val="20"/>
          <w:sz w:val="16"/>
          <w:szCs w:val="16"/>
        </w:rPr>
      </w:pPr>
    </w:p>
    <w:p w:rsidR="00471A70" w:rsidRDefault="005570C6" w:rsidP="008211EF">
      <w:pPr>
        <w:jc w:val="both"/>
        <w:rPr>
          <w:spacing w:val="20"/>
          <w:sz w:val="16"/>
          <w:szCs w:val="16"/>
        </w:rPr>
      </w:pPr>
      <w:r>
        <w:rPr>
          <w:noProof/>
          <w:spacing w:val="20"/>
          <w:sz w:val="16"/>
          <w:szCs w:val="16"/>
        </w:rPr>
        <w:pict>
          <v:shape id="_x0000_s1185" type="#_x0000_t32" style="position:absolute;left:0;text-align:left;margin-left:67.1pt;margin-top:5.95pt;width:19.2pt;height:.05pt;z-index:251654144" o:connectortype="straight"/>
        </w:pict>
      </w:r>
    </w:p>
    <w:p w:rsidR="00471A70" w:rsidRDefault="00D101EF" w:rsidP="008211EF">
      <w:pPr>
        <w:jc w:val="both"/>
        <w:rPr>
          <w:spacing w:val="20"/>
          <w:sz w:val="16"/>
          <w:szCs w:val="16"/>
        </w:rPr>
      </w:pPr>
      <w:r>
        <w:rPr>
          <w:noProof/>
          <w:spacing w:val="20"/>
          <w:sz w:val="16"/>
          <w:szCs w:val="16"/>
        </w:rPr>
        <w:pict>
          <v:shape id="_x0000_s1186" type="#_x0000_t32" style="position:absolute;left:0;text-align:left;margin-left:226.25pt;margin-top:.15pt;width:18.3pt;height:.05pt;z-index:251655168" o:connectortype="straight"/>
        </w:pict>
      </w:r>
    </w:p>
    <w:p w:rsidR="00471A70" w:rsidRDefault="00C604A3" w:rsidP="008211EF">
      <w:pPr>
        <w:jc w:val="both"/>
        <w:rPr>
          <w:spacing w:val="20"/>
          <w:sz w:val="16"/>
          <w:szCs w:val="16"/>
        </w:rPr>
      </w:pPr>
      <w:r w:rsidRPr="0047266A">
        <w:rPr>
          <w:noProof/>
          <w:spacing w:val="20"/>
          <w:sz w:val="16"/>
          <w:szCs w:val="16"/>
          <w:lang w:eastAsia="en-US"/>
        </w:rPr>
        <w:pict>
          <v:shape id="_x0000_s1192" type="#_x0000_t202" style="position:absolute;left:0;text-align:left;margin-left:88.35pt;margin-top:7.95pt;width:58.1pt;height:27.15pt;z-index:251657216;mso-width-relative:margin;mso-height-relative:margin">
            <v:textbox style="mso-next-textbox:#_x0000_s1192">
              <w:txbxContent>
                <w:p w:rsidR="0047266A" w:rsidRPr="0047266A" w:rsidRDefault="0047266A" w:rsidP="0047266A">
                  <w:pPr>
                    <w:jc w:val="center"/>
                    <w:rPr>
                      <w:sz w:val="16"/>
                      <w:szCs w:val="16"/>
                    </w:rPr>
                  </w:pPr>
                  <w:r w:rsidRPr="0047266A">
                    <w:rPr>
                      <w:sz w:val="16"/>
                      <w:szCs w:val="16"/>
                    </w:rPr>
                    <w:t>Урожа</w:t>
                  </w:r>
                  <w:r w:rsidRPr="0047266A">
                    <w:rPr>
                      <w:sz w:val="16"/>
                      <w:szCs w:val="16"/>
                    </w:rPr>
                    <w:t>й</w:t>
                  </w:r>
                  <w:r w:rsidRPr="0047266A">
                    <w:rPr>
                      <w:sz w:val="16"/>
                      <w:szCs w:val="16"/>
                    </w:rPr>
                    <w:t>ность</w:t>
                  </w:r>
                </w:p>
              </w:txbxContent>
            </v:textbox>
          </v:shape>
        </w:pict>
      </w:r>
      <w:r w:rsidR="00D11882" w:rsidRPr="0047266A">
        <w:rPr>
          <w:noProof/>
          <w:spacing w:val="20"/>
          <w:sz w:val="16"/>
          <w:szCs w:val="16"/>
          <w:lang w:eastAsia="en-US"/>
        </w:rPr>
        <w:pict>
          <v:shape id="_x0000_s1191" type="#_x0000_t202" style="position:absolute;left:0;text-align:left;margin-left:9.55pt;margin-top:7.95pt;width:57.55pt;height:27.15pt;z-index:251656192;mso-width-relative:margin;mso-height-relative:margin">
            <v:textbox style="mso-next-textbox:#_x0000_s1191">
              <w:txbxContent>
                <w:p w:rsidR="0047266A" w:rsidRPr="0047266A" w:rsidRDefault="0047266A" w:rsidP="0047266A">
                  <w:pPr>
                    <w:jc w:val="center"/>
                    <w:rPr>
                      <w:sz w:val="16"/>
                      <w:szCs w:val="16"/>
                    </w:rPr>
                  </w:pPr>
                  <w:r w:rsidRPr="0047266A">
                    <w:rPr>
                      <w:sz w:val="16"/>
                      <w:szCs w:val="16"/>
                    </w:rPr>
                    <w:t>Состояние пос</w:t>
                  </w:r>
                  <w:r w:rsidRPr="0047266A">
                    <w:rPr>
                      <w:sz w:val="16"/>
                      <w:szCs w:val="16"/>
                    </w:rPr>
                    <w:t>е</w:t>
                  </w:r>
                  <w:r w:rsidRPr="0047266A">
                    <w:rPr>
                      <w:sz w:val="16"/>
                      <w:szCs w:val="16"/>
                    </w:rPr>
                    <w:t>вов</w:t>
                  </w:r>
                </w:p>
              </w:txbxContent>
            </v:textbox>
          </v:shape>
        </w:pict>
      </w:r>
      <w:r w:rsidR="00D11882" w:rsidRPr="0047266A">
        <w:rPr>
          <w:noProof/>
          <w:spacing w:val="20"/>
          <w:sz w:val="16"/>
          <w:szCs w:val="16"/>
          <w:lang w:eastAsia="en-US"/>
        </w:rPr>
        <w:pict>
          <v:shape id="_x0000_s1194" type="#_x0000_t202" style="position:absolute;left:0;text-align:left;margin-left:245.25pt;margin-top:7.95pt;width:60.45pt;height:27.15pt;z-index:251659264;mso-width-relative:margin;mso-height-relative:margin">
            <v:textbox style="mso-next-textbox:#_x0000_s1194">
              <w:txbxContent>
                <w:p w:rsidR="0047266A" w:rsidRPr="0047266A" w:rsidRDefault="0047266A" w:rsidP="0047266A">
                  <w:pPr>
                    <w:jc w:val="center"/>
                    <w:rPr>
                      <w:sz w:val="16"/>
                      <w:szCs w:val="16"/>
                    </w:rPr>
                  </w:pPr>
                  <w:r w:rsidRPr="0047266A">
                    <w:rPr>
                      <w:sz w:val="16"/>
                      <w:szCs w:val="16"/>
                    </w:rPr>
                    <w:t>Болезни растений</w:t>
                  </w:r>
                </w:p>
              </w:txbxContent>
            </v:textbox>
          </v:shape>
        </w:pict>
      </w:r>
      <w:r w:rsidR="00D11882" w:rsidRPr="0047266A">
        <w:rPr>
          <w:noProof/>
          <w:spacing w:val="20"/>
          <w:sz w:val="16"/>
          <w:szCs w:val="16"/>
          <w:lang w:eastAsia="en-US"/>
        </w:rPr>
        <w:pict>
          <v:shape id="_x0000_s1193" type="#_x0000_t202" style="position:absolute;left:0;text-align:left;margin-left:164.45pt;margin-top:7.95pt;width:61.8pt;height:26.6pt;z-index:251658240;mso-width-relative:margin;mso-height-relative:margin">
            <v:textbox style="mso-next-textbox:#_x0000_s1193">
              <w:txbxContent>
                <w:p w:rsidR="0047266A" w:rsidRPr="0047266A" w:rsidRDefault="0047266A" w:rsidP="0047266A">
                  <w:pPr>
                    <w:jc w:val="center"/>
                    <w:rPr>
                      <w:sz w:val="16"/>
                      <w:szCs w:val="16"/>
                    </w:rPr>
                  </w:pPr>
                  <w:r w:rsidRPr="0047266A">
                    <w:rPr>
                      <w:sz w:val="16"/>
                      <w:szCs w:val="16"/>
                    </w:rPr>
                    <w:t>Почвенные условия</w:t>
                  </w:r>
                </w:p>
              </w:txbxContent>
            </v:textbox>
          </v:shape>
        </w:pict>
      </w:r>
    </w:p>
    <w:p w:rsidR="00471A70" w:rsidRDefault="00471A70" w:rsidP="008211EF">
      <w:pPr>
        <w:jc w:val="both"/>
        <w:rPr>
          <w:spacing w:val="20"/>
          <w:sz w:val="16"/>
          <w:szCs w:val="16"/>
        </w:rPr>
      </w:pPr>
    </w:p>
    <w:p w:rsidR="00471A70" w:rsidRDefault="00D11882" w:rsidP="008211EF">
      <w:pPr>
        <w:jc w:val="both"/>
        <w:rPr>
          <w:spacing w:val="20"/>
          <w:sz w:val="16"/>
          <w:szCs w:val="16"/>
        </w:rPr>
      </w:pPr>
      <w:r>
        <w:rPr>
          <w:noProof/>
          <w:spacing w:val="20"/>
          <w:sz w:val="16"/>
          <w:szCs w:val="16"/>
        </w:rPr>
        <w:pict>
          <v:shape id="_x0000_s1205" type="#_x0000_t32" style="position:absolute;left:0;text-align:left;margin-left:67.1pt;margin-top:6.5pt;width:21.25pt;height:.05pt;z-index:251666432" o:connectortype="straight"/>
        </w:pict>
      </w:r>
      <w:r>
        <w:rPr>
          <w:noProof/>
          <w:spacing w:val="20"/>
          <w:sz w:val="16"/>
          <w:szCs w:val="16"/>
        </w:rPr>
        <w:pict>
          <v:shape id="_x0000_s1206" type="#_x0000_t32" style="position:absolute;left:0;text-align:left;margin-left:226.95pt;margin-top:2.25pt;width:19pt;height:.05pt;z-index:251667456" o:connectortype="straight"/>
        </w:pict>
      </w:r>
    </w:p>
    <w:p w:rsidR="00471A70" w:rsidRDefault="00471A70" w:rsidP="008211EF">
      <w:pPr>
        <w:jc w:val="both"/>
        <w:rPr>
          <w:spacing w:val="20"/>
          <w:sz w:val="16"/>
          <w:szCs w:val="16"/>
        </w:rPr>
      </w:pPr>
    </w:p>
    <w:p w:rsidR="00471A70" w:rsidRDefault="00C604A3" w:rsidP="003D0404">
      <w:pPr>
        <w:jc w:val="center"/>
        <w:rPr>
          <w:spacing w:val="20"/>
          <w:sz w:val="16"/>
          <w:szCs w:val="16"/>
        </w:rPr>
      </w:pPr>
      <w:r w:rsidRPr="004F7973">
        <w:rPr>
          <w:noProof/>
          <w:spacing w:val="20"/>
          <w:sz w:val="16"/>
          <w:szCs w:val="16"/>
          <w:lang w:eastAsia="en-US"/>
        </w:rPr>
        <w:pict>
          <v:shape id="_x0000_s1202" type="#_x0000_t202" style="position:absolute;left:0;text-align:left;margin-left:245.25pt;margin-top:2.5pt;width:60.9pt;height:34.45pt;z-index:251663360;mso-width-relative:margin;mso-height-relative:margin">
            <v:textbox style="mso-next-textbox:#_x0000_s1202">
              <w:txbxContent>
                <w:p w:rsidR="004F7973" w:rsidRPr="004F7973" w:rsidRDefault="004F7973" w:rsidP="004F7973">
                  <w:pPr>
                    <w:jc w:val="center"/>
                    <w:rPr>
                      <w:sz w:val="8"/>
                      <w:szCs w:val="16"/>
                    </w:rPr>
                  </w:pPr>
                </w:p>
                <w:p w:rsidR="00C604A3" w:rsidRPr="00C604A3" w:rsidRDefault="00C604A3" w:rsidP="004F7973">
                  <w:pPr>
                    <w:jc w:val="center"/>
                    <w:rPr>
                      <w:sz w:val="6"/>
                      <w:szCs w:val="16"/>
                    </w:rPr>
                  </w:pPr>
                </w:p>
                <w:p w:rsidR="004F7973" w:rsidRPr="004F7973" w:rsidRDefault="004F7973" w:rsidP="004F7973">
                  <w:pPr>
                    <w:jc w:val="center"/>
                    <w:rPr>
                      <w:sz w:val="16"/>
                      <w:szCs w:val="16"/>
                    </w:rPr>
                  </w:pPr>
                  <w:r w:rsidRPr="004F7973">
                    <w:rPr>
                      <w:sz w:val="16"/>
                      <w:szCs w:val="16"/>
                    </w:rPr>
                    <w:t>Вредители</w:t>
                  </w:r>
                </w:p>
              </w:txbxContent>
            </v:textbox>
          </v:shape>
        </w:pict>
      </w:r>
      <w:r w:rsidRPr="004F7973">
        <w:rPr>
          <w:noProof/>
          <w:spacing w:val="20"/>
          <w:sz w:val="16"/>
          <w:szCs w:val="16"/>
          <w:lang w:eastAsia="en-US"/>
        </w:rPr>
        <w:pict>
          <v:shape id="_x0000_s1201" type="#_x0000_t202" style="position:absolute;left:0;text-align:left;margin-left:165.15pt;margin-top:2.5pt;width:61.8pt;height:34.45pt;z-index:251662336;mso-width-relative:margin;mso-height-relative:margin">
            <v:textbox style="mso-next-textbox:#_x0000_s1201">
              <w:txbxContent>
                <w:p w:rsidR="00C604A3" w:rsidRPr="00C604A3" w:rsidRDefault="00C604A3" w:rsidP="00D11882">
                  <w:pPr>
                    <w:spacing w:line="235" w:lineRule="auto"/>
                    <w:jc w:val="center"/>
                    <w:rPr>
                      <w:sz w:val="6"/>
                      <w:szCs w:val="16"/>
                    </w:rPr>
                  </w:pPr>
                </w:p>
                <w:p w:rsidR="004F7973" w:rsidRPr="004F7973" w:rsidRDefault="004F7973" w:rsidP="00D11882">
                  <w:pPr>
                    <w:spacing w:line="235" w:lineRule="auto"/>
                    <w:jc w:val="center"/>
                    <w:rPr>
                      <w:sz w:val="16"/>
                      <w:szCs w:val="16"/>
                    </w:rPr>
                  </w:pPr>
                  <w:r w:rsidRPr="004F7973">
                    <w:rPr>
                      <w:sz w:val="16"/>
                      <w:szCs w:val="16"/>
                    </w:rPr>
                    <w:t>Агрохимич</w:t>
                  </w:r>
                  <w:r w:rsidRPr="004F7973">
                    <w:rPr>
                      <w:sz w:val="16"/>
                      <w:szCs w:val="16"/>
                    </w:rPr>
                    <w:t>е</w:t>
                  </w:r>
                  <w:r w:rsidRPr="004F7973">
                    <w:rPr>
                      <w:sz w:val="16"/>
                      <w:szCs w:val="16"/>
                    </w:rPr>
                    <w:t>ские у</w:t>
                  </w:r>
                  <w:r w:rsidRPr="004F7973">
                    <w:rPr>
                      <w:sz w:val="16"/>
                      <w:szCs w:val="16"/>
                    </w:rPr>
                    <w:t>с</w:t>
                  </w:r>
                  <w:r w:rsidRPr="004F7973">
                    <w:rPr>
                      <w:sz w:val="16"/>
                      <w:szCs w:val="16"/>
                    </w:rPr>
                    <w:t>ловия</w:t>
                  </w:r>
                </w:p>
              </w:txbxContent>
            </v:textbox>
          </v:shape>
        </w:pict>
      </w:r>
      <w:r w:rsidRPr="004F7973">
        <w:rPr>
          <w:noProof/>
          <w:spacing w:val="20"/>
          <w:sz w:val="16"/>
          <w:szCs w:val="16"/>
          <w:lang w:eastAsia="en-US"/>
        </w:rPr>
        <w:pict>
          <v:shape id="_x0000_s1200" type="#_x0000_t202" style="position:absolute;left:0;text-align:left;margin-left:88.35pt;margin-top:2.5pt;width:58.1pt;height:34.45pt;z-index:251661312;mso-width-relative:margin;mso-height-relative:margin">
            <v:textbox style="mso-next-textbox:#_x0000_s1200">
              <w:txbxContent>
                <w:p w:rsidR="00C604A3" w:rsidRPr="00C604A3" w:rsidRDefault="00C604A3" w:rsidP="00C604A3">
                  <w:pPr>
                    <w:jc w:val="center"/>
                    <w:rPr>
                      <w:sz w:val="6"/>
                      <w:szCs w:val="16"/>
                    </w:rPr>
                  </w:pPr>
                </w:p>
                <w:p w:rsidR="004F7973" w:rsidRPr="004F7973" w:rsidRDefault="004F7973" w:rsidP="00C604A3">
                  <w:pPr>
                    <w:jc w:val="center"/>
                    <w:rPr>
                      <w:sz w:val="16"/>
                      <w:szCs w:val="16"/>
                    </w:rPr>
                  </w:pPr>
                  <w:r w:rsidRPr="004F7973">
                    <w:rPr>
                      <w:sz w:val="16"/>
                      <w:szCs w:val="16"/>
                    </w:rPr>
                    <w:t>Качество продукции</w:t>
                  </w:r>
                </w:p>
              </w:txbxContent>
            </v:textbox>
          </v:shape>
        </w:pict>
      </w:r>
      <w:r w:rsidR="00D11882" w:rsidRPr="004F7973">
        <w:rPr>
          <w:noProof/>
          <w:spacing w:val="20"/>
          <w:sz w:val="16"/>
          <w:szCs w:val="16"/>
          <w:lang w:eastAsia="en-US"/>
        </w:rPr>
        <w:pict>
          <v:shape id="_x0000_s1199" type="#_x0000_t202" style="position:absolute;left:0;text-align:left;margin-left:9.55pt;margin-top:2.5pt;width:57.55pt;height:34.45pt;z-index:251660288;mso-width-relative:margin;mso-height-relative:margin">
            <v:textbox style="mso-next-textbox:#_x0000_s1199">
              <w:txbxContent>
                <w:p w:rsidR="004F7973" w:rsidRPr="004F7973" w:rsidRDefault="004F7973" w:rsidP="00D11882">
                  <w:pPr>
                    <w:spacing w:line="235" w:lineRule="auto"/>
                    <w:jc w:val="center"/>
                    <w:rPr>
                      <w:sz w:val="16"/>
                      <w:szCs w:val="16"/>
                    </w:rPr>
                  </w:pPr>
                  <w:r w:rsidRPr="004F7973">
                    <w:rPr>
                      <w:sz w:val="16"/>
                      <w:szCs w:val="16"/>
                    </w:rPr>
                    <w:t>Биометр</w:t>
                  </w:r>
                  <w:r w:rsidRPr="004F7973">
                    <w:rPr>
                      <w:sz w:val="16"/>
                      <w:szCs w:val="16"/>
                    </w:rPr>
                    <w:t>и</w:t>
                  </w:r>
                  <w:r w:rsidRPr="004F7973">
                    <w:rPr>
                      <w:sz w:val="16"/>
                      <w:szCs w:val="16"/>
                    </w:rPr>
                    <w:t>ческие учеты</w:t>
                  </w:r>
                </w:p>
              </w:txbxContent>
            </v:textbox>
          </v:shape>
        </w:pict>
      </w:r>
    </w:p>
    <w:p w:rsidR="00471A70" w:rsidRDefault="00D11882" w:rsidP="003D0404">
      <w:pPr>
        <w:jc w:val="center"/>
        <w:rPr>
          <w:spacing w:val="20"/>
          <w:sz w:val="16"/>
          <w:szCs w:val="16"/>
        </w:rPr>
      </w:pPr>
      <w:r>
        <w:rPr>
          <w:noProof/>
          <w:spacing w:val="20"/>
          <w:sz w:val="16"/>
          <w:szCs w:val="16"/>
        </w:rPr>
        <w:pict>
          <v:shape id="_x0000_s1207" type="#_x0000_t32" style="position:absolute;left:0;text-align:left;margin-left:67.1pt;margin-top:6.25pt;width:21.25pt;height:.05pt;z-index:251668480" o:connectortype="straight"/>
        </w:pict>
      </w:r>
      <w:r>
        <w:rPr>
          <w:noProof/>
          <w:spacing w:val="20"/>
          <w:sz w:val="16"/>
          <w:szCs w:val="16"/>
        </w:rPr>
        <w:pict>
          <v:shape id="_x0000_s1208" type="#_x0000_t32" style="position:absolute;left:0;text-align:left;margin-left:226.95pt;margin-top:6.2pt;width:18.3pt;height:.05pt;z-index:251669504" o:connectortype="straight"/>
        </w:pict>
      </w:r>
    </w:p>
    <w:p w:rsidR="00471A70" w:rsidRDefault="00471A70" w:rsidP="003D0404">
      <w:pPr>
        <w:jc w:val="center"/>
        <w:rPr>
          <w:spacing w:val="20"/>
          <w:sz w:val="16"/>
          <w:szCs w:val="16"/>
        </w:rPr>
      </w:pPr>
    </w:p>
    <w:p w:rsidR="00471A70" w:rsidRDefault="00471A70" w:rsidP="003D0404">
      <w:pPr>
        <w:jc w:val="center"/>
        <w:rPr>
          <w:spacing w:val="20"/>
          <w:sz w:val="16"/>
          <w:szCs w:val="16"/>
        </w:rPr>
      </w:pPr>
    </w:p>
    <w:p w:rsidR="0047266A" w:rsidRPr="00D11882" w:rsidRDefault="0047266A" w:rsidP="003D0404">
      <w:pPr>
        <w:jc w:val="center"/>
        <w:rPr>
          <w:sz w:val="16"/>
          <w:szCs w:val="16"/>
        </w:rPr>
      </w:pPr>
    </w:p>
    <w:p w:rsidR="008A2025" w:rsidRPr="00133A00" w:rsidRDefault="008A2025" w:rsidP="003D0404">
      <w:pPr>
        <w:jc w:val="center"/>
        <w:rPr>
          <w:sz w:val="16"/>
          <w:szCs w:val="16"/>
        </w:rPr>
      </w:pPr>
      <w:r w:rsidRPr="00133A00">
        <w:rPr>
          <w:sz w:val="16"/>
          <w:szCs w:val="16"/>
        </w:rPr>
        <w:t>Рис. 8</w:t>
      </w:r>
      <w:r w:rsidRPr="008A2025">
        <w:rPr>
          <w:sz w:val="16"/>
          <w:szCs w:val="16"/>
        </w:rPr>
        <w:t xml:space="preserve">. </w:t>
      </w:r>
      <w:r w:rsidRPr="00133A00">
        <w:rPr>
          <w:sz w:val="16"/>
          <w:szCs w:val="16"/>
        </w:rPr>
        <w:t>Классификация наблюдени</w:t>
      </w:r>
      <w:r w:rsidR="00F57718" w:rsidRPr="00133A00">
        <w:rPr>
          <w:sz w:val="16"/>
          <w:szCs w:val="16"/>
        </w:rPr>
        <w:t>й</w:t>
      </w:r>
      <w:r w:rsidRPr="00133A00">
        <w:rPr>
          <w:sz w:val="16"/>
          <w:szCs w:val="16"/>
        </w:rPr>
        <w:t xml:space="preserve"> в опыте</w:t>
      </w:r>
    </w:p>
    <w:p w:rsidR="00281ADD" w:rsidRPr="00F557EB" w:rsidRDefault="00281ADD" w:rsidP="003D0404">
      <w:pPr>
        <w:jc w:val="center"/>
        <w:rPr>
          <w:sz w:val="20"/>
          <w:szCs w:val="20"/>
        </w:rPr>
      </w:pPr>
    </w:p>
    <w:p w:rsidR="00281ADD" w:rsidRPr="00281ADD" w:rsidRDefault="00281ADD" w:rsidP="006F5BD3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На рост и развитие растений оказывают влияние следующие фа</w:t>
      </w:r>
      <w:r w:rsidRPr="00281ADD">
        <w:rPr>
          <w:sz w:val="20"/>
          <w:szCs w:val="20"/>
        </w:rPr>
        <w:t>к</w:t>
      </w:r>
      <w:r w:rsidRPr="00281ADD">
        <w:rPr>
          <w:sz w:val="20"/>
          <w:szCs w:val="20"/>
        </w:rPr>
        <w:t>торы внешней среды, за которыми ведут наблюдения:</w:t>
      </w:r>
    </w:p>
    <w:p w:rsidR="00281ADD" w:rsidRPr="00281ADD" w:rsidRDefault="00281ADD" w:rsidP="006F5BD3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 метеорологические наблюдения;</w:t>
      </w:r>
    </w:p>
    <w:p w:rsidR="00281ADD" w:rsidRPr="00281ADD" w:rsidRDefault="00281ADD" w:rsidP="006F5BD3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 агрофизические показатели почвы;</w:t>
      </w:r>
    </w:p>
    <w:p w:rsidR="00281ADD" w:rsidRPr="00281ADD" w:rsidRDefault="00281ADD" w:rsidP="006F5BD3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 агрохимические показатели плодородия почвы;</w:t>
      </w:r>
    </w:p>
    <w:p w:rsidR="00281ADD" w:rsidRPr="00281ADD" w:rsidRDefault="00281ADD" w:rsidP="006F5BD3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 засоренность почвы и посевов сорной растительностью;</w:t>
      </w:r>
    </w:p>
    <w:p w:rsidR="00281ADD" w:rsidRPr="00281ADD" w:rsidRDefault="00281ADD" w:rsidP="006F5BD3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 фитопатологическая и энтомологическая обстановка в опыте.</w:t>
      </w:r>
    </w:p>
    <w:p w:rsidR="00281ADD" w:rsidRPr="00281ADD" w:rsidRDefault="00281ADD" w:rsidP="006F5BD3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При наблюдении за растениями чаще всего учитывают:</w:t>
      </w:r>
    </w:p>
    <w:p w:rsidR="00281ADD" w:rsidRPr="00281ADD" w:rsidRDefault="00281ADD" w:rsidP="006F5BD3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 фенологические наблюдения (длина фенологических фаз, длина вегетационного периода</w:t>
      </w:r>
      <w:r w:rsidR="007B7310">
        <w:rPr>
          <w:sz w:val="20"/>
          <w:szCs w:val="20"/>
        </w:rPr>
        <w:t>)</w:t>
      </w:r>
      <w:r w:rsidRPr="00281ADD">
        <w:rPr>
          <w:sz w:val="20"/>
          <w:szCs w:val="20"/>
        </w:rPr>
        <w:t>;</w:t>
      </w:r>
    </w:p>
    <w:p w:rsidR="00281ADD" w:rsidRPr="00356476" w:rsidRDefault="00281ADD" w:rsidP="006F5BD3">
      <w:pPr>
        <w:ind w:firstLine="284"/>
        <w:jc w:val="both"/>
        <w:rPr>
          <w:spacing w:val="-6"/>
          <w:sz w:val="20"/>
          <w:szCs w:val="20"/>
        </w:rPr>
      </w:pPr>
      <w:r w:rsidRPr="00281ADD">
        <w:rPr>
          <w:sz w:val="20"/>
          <w:szCs w:val="20"/>
        </w:rPr>
        <w:t xml:space="preserve">– </w:t>
      </w:r>
      <w:r w:rsidRPr="00356476">
        <w:rPr>
          <w:spacing w:val="-6"/>
          <w:sz w:val="20"/>
          <w:szCs w:val="20"/>
        </w:rPr>
        <w:t>биометрические показатели (высота растений, динамика роста и т.</w:t>
      </w:r>
      <w:r w:rsidR="00D101EF">
        <w:rPr>
          <w:spacing w:val="-6"/>
          <w:sz w:val="20"/>
          <w:szCs w:val="20"/>
        </w:rPr>
        <w:t> </w:t>
      </w:r>
      <w:r w:rsidRPr="00356476">
        <w:rPr>
          <w:spacing w:val="-6"/>
          <w:sz w:val="20"/>
          <w:szCs w:val="20"/>
        </w:rPr>
        <w:t>д.);</w:t>
      </w:r>
    </w:p>
    <w:p w:rsidR="00281ADD" w:rsidRPr="00281ADD" w:rsidRDefault="00281ADD" w:rsidP="006F5BD3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 состояние посевов (полевая всхожесть и полнота всходов, сохр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t>няемость, выживаемость, полегаемость);</w:t>
      </w:r>
    </w:p>
    <w:p w:rsidR="00281ADD" w:rsidRPr="00281ADD" w:rsidRDefault="00281ADD" w:rsidP="006F5BD3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 урожайность, элементы структуры урожайности, показатели к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t>чества растениеводческой продукции.</w:t>
      </w:r>
    </w:p>
    <w:p w:rsidR="00281ADD" w:rsidRPr="00281ADD" w:rsidRDefault="00281ADD" w:rsidP="006F5BD3">
      <w:pPr>
        <w:ind w:firstLine="284"/>
        <w:jc w:val="both"/>
        <w:rPr>
          <w:sz w:val="20"/>
          <w:szCs w:val="20"/>
        </w:rPr>
      </w:pPr>
      <w:r w:rsidRPr="007B66C5">
        <w:rPr>
          <w:sz w:val="20"/>
          <w:szCs w:val="20"/>
        </w:rPr>
        <w:t>Какие наблюдения, учеты и анализы следует проводить в конкре</w:t>
      </w:r>
      <w:r w:rsidRPr="007B66C5">
        <w:rPr>
          <w:sz w:val="20"/>
          <w:szCs w:val="20"/>
        </w:rPr>
        <w:t>т</w:t>
      </w:r>
      <w:r w:rsidRPr="007B66C5">
        <w:rPr>
          <w:sz w:val="20"/>
          <w:szCs w:val="20"/>
        </w:rPr>
        <w:t>н</w:t>
      </w:r>
      <w:r w:rsidR="007B66C5" w:rsidRPr="007B66C5">
        <w:rPr>
          <w:sz w:val="20"/>
          <w:szCs w:val="20"/>
        </w:rPr>
        <w:t>ом опыте</w:t>
      </w:r>
      <w:r w:rsidR="00133A00">
        <w:rPr>
          <w:sz w:val="20"/>
          <w:szCs w:val="20"/>
        </w:rPr>
        <w:t>,</w:t>
      </w:r>
      <w:r w:rsidR="007B66C5" w:rsidRPr="007B66C5">
        <w:rPr>
          <w:sz w:val="20"/>
          <w:szCs w:val="20"/>
        </w:rPr>
        <w:t xml:space="preserve"> исследователь определяет</w:t>
      </w:r>
      <w:r w:rsidRPr="007B66C5">
        <w:rPr>
          <w:sz w:val="20"/>
          <w:szCs w:val="20"/>
        </w:rPr>
        <w:t xml:space="preserve"> исхо</w:t>
      </w:r>
      <w:r w:rsidR="006F5BD3">
        <w:rPr>
          <w:sz w:val="20"/>
          <w:szCs w:val="20"/>
        </w:rPr>
        <w:t>дя из темы и поставленных задач.</w:t>
      </w:r>
      <w:r w:rsidRPr="007B66C5">
        <w:rPr>
          <w:sz w:val="20"/>
          <w:szCs w:val="20"/>
        </w:rPr>
        <w:t xml:space="preserve"> </w:t>
      </w:r>
      <w:r w:rsidR="006F5BD3" w:rsidRPr="007B66C5">
        <w:rPr>
          <w:sz w:val="20"/>
          <w:szCs w:val="20"/>
        </w:rPr>
        <w:t xml:space="preserve">В </w:t>
      </w:r>
      <w:r w:rsidRPr="007B66C5">
        <w:rPr>
          <w:sz w:val="20"/>
          <w:szCs w:val="20"/>
        </w:rPr>
        <w:t xml:space="preserve">итоге </w:t>
      </w:r>
      <w:r w:rsidR="006F5BD3">
        <w:rPr>
          <w:sz w:val="20"/>
          <w:szCs w:val="20"/>
        </w:rPr>
        <w:t xml:space="preserve">он должен </w:t>
      </w:r>
      <w:r w:rsidRPr="007B66C5">
        <w:rPr>
          <w:sz w:val="20"/>
          <w:szCs w:val="20"/>
        </w:rPr>
        <w:t>объяснить</w:t>
      </w:r>
      <w:r w:rsidR="00133A00">
        <w:rPr>
          <w:sz w:val="20"/>
          <w:szCs w:val="20"/>
        </w:rPr>
        <w:t>,</w:t>
      </w:r>
      <w:r w:rsidRPr="007B66C5">
        <w:rPr>
          <w:sz w:val="20"/>
          <w:szCs w:val="20"/>
        </w:rPr>
        <w:t xml:space="preserve"> почему в опыте получены </w:t>
      </w:r>
      <w:r w:rsidR="007B66C5" w:rsidRPr="007B66C5">
        <w:rPr>
          <w:sz w:val="20"/>
          <w:szCs w:val="20"/>
        </w:rPr>
        <w:t>такие</w:t>
      </w:r>
      <w:r w:rsidRPr="007B66C5">
        <w:rPr>
          <w:sz w:val="20"/>
          <w:szCs w:val="20"/>
        </w:rPr>
        <w:t xml:space="preserve"> р</w:t>
      </w:r>
      <w:r w:rsidRPr="007B66C5">
        <w:rPr>
          <w:sz w:val="20"/>
          <w:szCs w:val="20"/>
        </w:rPr>
        <w:t>е</w:t>
      </w:r>
      <w:r w:rsidRPr="007B66C5">
        <w:rPr>
          <w:sz w:val="20"/>
          <w:szCs w:val="20"/>
        </w:rPr>
        <w:t>зультаты.</w:t>
      </w:r>
    </w:p>
    <w:p w:rsidR="00281ADD" w:rsidRPr="00281ADD" w:rsidRDefault="00281ADD" w:rsidP="00C604A3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lastRenderedPageBreak/>
        <w:t>Сроки и частота проведения наблюдений, учетов и анализов опр</w:t>
      </w:r>
      <w:r w:rsidRPr="00281ADD">
        <w:rPr>
          <w:sz w:val="20"/>
          <w:szCs w:val="20"/>
        </w:rPr>
        <w:t>е</w:t>
      </w:r>
      <w:r w:rsidRPr="00281ADD">
        <w:rPr>
          <w:sz w:val="20"/>
          <w:szCs w:val="20"/>
        </w:rPr>
        <w:t>деляются целью исследования и техническими возможностями.</w:t>
      </w:r>
    </w:p>
    <w:p w:rsidR="00281ADD" w:rsidRPr="006B1C1F" w:rsidRDefault="00281ADD" w:rsidP="00C604A3">
      <w:pPr>
        <w:spacing w:line="245" w:lineRule="auto"/>
        <w:ind w:firstLine="284"/>
        <w:jc w:val="both"/>
        <w:rPr>
          <w:spacing w:val="-2"/>
          <w:sz w:val="20"/>
          <w:szCs w:val="20"/>
        </w:rPr>
      </w:pPr>
      <w:r w:rsidRPr="006B1C1F">
        <w:rPr>
          <w:spacing w:val="-2"/>
          <w:sz w:val="20"/>
          <w:szCs w:val="20"/>
        </w:rPr>
        <w:t>Например, при изучении динамики роста растений целесообразно устанавливать определенный календарный интервал от одного набл</w:t>
      </w:r>
      <w:r w:rsidRPr="006B1C1F">
        <w:rPr>
          <w:spacing w:val="-2"/>
          <w:sz w:val="20"/>
          <w:szCs w:val="20"/>
        </w:rPr>
        <w:t>ю</w:t>
      </w:r>
      <w:r w:rsidRPr="006B1C1F">
        <w:rPr>
          <w:spacing w:val="-2"/>
          <w:sz w:val="20"/>
          <w:szCs w:val="20"/>
        </w:rPr>
        <w:t>дения до следующего, не приурочивая их к фазам развития раст</w:t>
      </w:r>
      <w:r w:rsidRPr="006B1C1F">
        <w:rPr>
          <w:spacing w:val="-2"/>
          <w:sz w:val="20"/>
          <w:szCs w:val="20"/>
        </w:rPr>
        <w:t>е</w:t>
      </w:r>
      <w:r w:rsidRPr="006B1C1F">
        <w:rPr>
          <w:spacing w:val="-2"/>
          <w:sz w:val="20"/>
          <w:szCs w:val="20"/>
        </w:rPr>
        <w:t xml:space="preserve">ний. Интервал между данными наблюдениями должен быть оптимальным, позволяющим получить кривую </w:t>
      </w:r>
      <w:r w:rsidR="007B7310" w:rsidRPr="006B1C1F">
        <w:rPr>
          <w:spacing w:val="-2"/>
          <w:sz w:val="20"/>
          <w:szCs w:val="20"/>
        </w:rPr>
        <w:t>отклика и составлять не менее 5–</w:t>
      </w:r>
      <w:r w:rsidRPr="006B1C1F">
        <w:rPr>
          <w:spacing w:val="-2"/>
          <w:sz w:val="20"/>
          <w:szCs w:val="20"/>
        </w:rPr>
        <w:t>6 уч</w:t>
      </w:r>
      <w:r w:rsidRPr="006B1C1F">
        <w:rPr>
          <w:spacing w:val="-2"/>
          <w:sz w:val="20"/>
          <w:szCs w:val="20"/>
        </w:rPr>
        <w:t>е</w:t>
      </w:r>
      <w:r w:rsidRPr="006B1C1F">
        <w:rPr>
          <w:spacing w:val="-2"/>
          <w:sz w:val="20"/>
          <w:szCs w:val="20"/>
        </w:rPr>
        <w:t>тов.</w:t>
      </w:r>
    </w:p>
    <w:p w:rsidR="00281ADD" w:rsidRPr="00281ADD" w:rsidRDefault="00281ADD" w:rsidP="00C604A3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При изучении сортов и гибридов обязательно проводят фенолог</w:t>
      </w:r>
      <w:r w:rsidRPr="00281ADD">
        <w:rPr>
          <w:sz w:val="20"/>
          <w:szCs w:val="20"/>
        </w:rPr>
        <w:t>и</w:t>
      </w:r>
      <w:r w:rsidRPr="00281ADD">
        <w:rPr>
          <w:sz w:val="20"/>
          <w:szCs w:val="20"/>
        </w:rPr>
        <w:t>ческие наблюдения, устанавливают длину вегетационного периода и длину межфазных периодов. Эти данные часто используют при подб</w:t>
      </w:r>
      <w:r w:rsidRPr="00281ADD">
        <w:rPr>
          <w:sz w:val="20"/>
          <w:szCs w:val="20"/>
        </w:rPr>
        <w:t>о</w:t>
      </w:r>
      <w:r w:rsidRPr="00281ADD">
        <w:rPr>
          <w:sz w:val="20"/>
          <w:szCs w:val="20"/>
        </w:rPr>
        <w:t>ре пар для скрещиваний для получения скороспелых форм.</w:t>
      </w:r>
    </w:p>
    <w:p w:rsidR="00281ADD" w:rsidRPr="00281ADD" w:rsidRDefault="00281ADD" w:rsidP="00C604A3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При изучении агрохимической характеристики почвы целесообра</w:t>
      </w:r>
      <w:r w:rsidRPr="00281ADD">
        <w:rPr>
          <w:sz w:val="20"/>
          <w:szCs w:val="20"/>
        </w:rPr>
        <w:t>з</w:t>
      </w:r>
      <w:r w:rsidRPr="00281ADD">
        <w:rPr>
          <w:sz w:val="20"/>
          <w:szCs w:val="20"/>
        </w:rPr>
        <w:t>но пробы почвы отбирать перед закладкой опыта и после уборки ур</w:t>
      </w:r>
      <w:r w:rsidRPr="00281ADD">
        <w:rPr>
          <w:sz w:val="20"/>
          <w:szCs w:val="20"/>
        </w:rPr>
        <w:t>о</w:t>
      </w:r>
      <w:r w:rsidRPr="00281ADD">
        <w:rPr>
          <w:sz w:val="20"/>
          <w:szCs w:val="20"/>
        </w:rPr>
        <w:t>жая.</w:t>
      </w:r>
    </w:p>
    <w:p w:rsidR="00281ADD" w:rsidRPr="00281ADD" w:rsidRDefault="00281ADD" w:rsidP="00C604A3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Объем выборки или отдельной пробы должен быть достаточным, чтобы судить в целом об изучаемом показателе. Поэтому выборка должн</w:t>
      </w:r>
      <w:r w:rsidR="00133A00">
        <w:rPr>
          <w:sz w:val="20"/>
          <w:szCs w:val="20"/>
        </w:rPr>
        <w:t>а</w:t>
      </w:r>
      <w:r w:rsidRPr="00281ADD">
        <w:rPr>
          <w:sz w:val="20"/>
          <w:szCs w:val="20"/>
        </w:rPr>
        <w:t xml:space="preserve"> быть представительной (репрезентативной) и пробы отбирают систематическим либо случайным способом. Отборы проб осущест</w:t>
      </w:r>
      <w:r w:rsidRPr="00281ADD">
        <w:rPr>
          <w:sz w:val="20"/>
          <w:szCs w:val="20"/>
        </w:rPr>
        <w:t>в</w:t>
      </w:r>
      <w:r w:rsidRPr="00281ADD">
        <w:rPr>
          <w:sz w:val="20"/>
          <w:szCs w:val="20"/>
        </w:rPr>
        <w:t>ляют или на всех делянках опыта</w:t>
      </w:r>
      <w:r w:rsidR="00490EAF">
        <w:rPr>
          <w:sz w:val="20"/>
          <w:szCs w:val="20"/>
        </w:rPr>
        <w:t>,</w:t>
      </w:r>
      <w:r w:rsidRPr="00281ADD">
        <w:rPr>
          <w:sz w:val="20"/>
          <w:szCs w:val="20"/>
        </w:rPr>
        <w:t xml:space="preserve"> или в несмежных повторениях</w:t>
      </w:r>
      <w:r w:rsidR="00136F16">
        <w:rPr>
          <w:sz w:val="20"/>
          <w:szCs w:val="20"/>
        </w:rPr>
        <w:t>,</w:t>
      </w:r>
      <w:r w:rsidRPr="00281ADD">
        <w:rPr>
          <w:sz w:val="20"/>
          <w:szCs w:val="20"/>
        </w:rPr>
        <w:t xml:space="preserve"> если планируется статистическая обработка данных. Чем больше площадь делянки, тем больше точечных проб (площадок) планируют.</w:t>
      </w:r>
    </w:p>
    <w:p w:rsidR="00281ADD" w:rsidRPr="00E023F2" w:rsidRDefault="00281ADD" w:rsidP="00C604A3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Напри</w:t>
      </w:r>
      <w:r w:rsidR="00E023F2">
        <w:rPr>
          <w:sz w:val="20"/>
          <w:szCs w:val="20"/>
        </w:rPr>
        <w:t>мер, Б. А. Доспехов предлагает отбирать 8–12 проб с делянок размером 100–200 м</w:t>
      </w:r>
      <w:r w:rsidR="00E023F2">
        <w:rPr>
          <w:sz w:val="20"/>
          <w:szCs w:val="20"/>
          <w:vertAlign w:val="superscript"/>
        </w:rPr>
        <w:t>2</w:t>
      </w:r>
      <w:r w:rsidR="00E023F2">
        <w:rPr>
          <w:sz w:val="20"/>
          <w:szCs w:val="20"/>
        </w:rPr>
        <w:t xml:space="preserve">, </w:t>
      </w:r>
      <w:r w:rsidR="006155E3">
        <w:rPr>
          <w:sz w:val="20"/>
          <w:szCs w:val="20"/>
        </w:rPr>
        <w:t xml:space="preserve">а  </w:t>
      </w:r>
      <w:r w:rsidR="006155E3" w:rsidRPr="006155E3">
        <w:rPr>
          <w:sz w:val="20"/>
          <w:szCs w:val="20"/>
        </w:rPr>
        <w:t xml:space="preserve">делянки </w:t>
      </w:r>
      <w:r w:rsidR="00E023F2" w:rsidRPr="006155E3">
        <w:rPr>
          <w:sz w:val="20"/>
          <w:szCs w:val="20"/>
        </w:rPr>
        <w:t>площадью до 100 м</w:t>
      </w:r>
      <w:r w:rsidR="00E023F2" w:rsidRPr="006155E3">
        <w:rPr>
          <w:sz w:val="20"/>
          <w:szCs w:val="20"/>
          <w:vertAlign w:val="superscript"/>
        </w:rPr>
        <w:t>2</w:t>
      </w:r>
      <w:r w:rsidR="00E023F2" w:rsidRPr="006155E3">
        <w:rPr>
          <w:sz w:val="20"/>
          <w:szCs w:val="20"/>
        </w:rPr>
        <w:t xml:space="preserve"> сократить до 6–8, а с площадью более 200 м</w:t>
      </w:r>
      <w:r w:rsidR="00E023F2" w:rsidRPr="006155E3">
        <w:rPr>
          <w:sz w:val="20"/>
          <w:szCs w:val="20"/>
          <w:vertAlign w:val="superscript"/>
        </w:rPr>
        <w:t>2</w:t>
      </w:r>
      <w:r w:rsidR="00E023F2" w:rsidRPr="006155E3">
        <w:rPr>
          <w:sz w:val="20"/>
          <w:szCs w:val="20"/>
        </w:rPr>
        <w:t xml:space="preserve"> ув</w:t>
      </w:r>
      <w:r w:rsidR="00E023F2">
        <w:rPr>
          <w:sz w:val="20"/>
          <w:szCs w:val="20"/>
        </w:rPr>
        <w:t>еличить до 15–20.</w:t>
      </w:r>
    </w:p>
    <w:p w:rsidR="00281ADD" w:rsidRPr="00281ADD" w:rsidRDefault="00133A00" w:rsidP="00C604A3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 xml:space="preserve">В </w:t>
      </w:r>
      <w:r w:rsidR="00281ADD" w:rsidRPr="00281ADD">
        <w:rPr>
          <w:sz w:val="20"/>
          <w:szCs w:val="20"/>
        </w:rPr>
        <w:t>опытах, где объектом исследований являются растения</w:t>
      </w:r>
      <w:r w:rsidR="00B84A03">
        <w:rPr>
          <w:sz w:val="20"/>
          <w:szCs w:val="20"/>
        </w:rPr>
        <w:t>,</w:t>
      </w:r>
      <w:r w:rsidR="00281ADD" w:rsidRPr="00281ADD">
        <w:rPr>
          <w:sz w:val="20"/>
          <w:szCs w:val="20"/>
        </w:rPr>
        <w:t xml:space="preserve"> в обяз</w:t>
      </w:r>
      <w:r w:rsidR="00281ADD" w:rsidRPr="00281ADD">
        <w:rPr>
          <w:sz w:val="20"/>
          <w:szCs w:val="20"/>
        </w:rPr>
        <w:t>а</w:t>
      </w:r>
      <w:r w:rsidR="00281ADD" w:rsidRPr="00281ADD">
        <w:rPr>
          <w:sz w:val="20"/>
          <w:szCs w:val="20"/>
        </w:rPr>
        <w:t xml:space="preserve">тельном порядке проводят </w:t>
      </w:r>
      <w:r w:rsidRPr="00E023F2">
        <w:rPr>
          <w:sz w:val="20"/>
          <w:szCs w:val="20"/>
        </w:rPr>
        <w:t>метеорологические</w:t>
      </w:r>
      <w:r w:rsidRPr="00281ADD">
        <w:rPr>
          <w:sz w:val="20"/>
          <w:szCs w:val="20"/>
        </w:rPr>
        <w:t xml:space="preserve"> </w:t>
      </w:r>
      <w:r w:rsidR="00281ADD" w:rsidRPr="00281ADD">
        <w:rPr>
          <w:sz w:val="20"/>
          <w:szCs w:val="20"/>
        </w:rPr>
        <w:t>наблюдения за элеме</w:t>
      </w:r>
      <w:r w:rsidR="00281ADD" w:rsidRPr="00281ADD">
        <w:rPr>
          <w:sz w:val="20"/>
          <w:szCs w:val="20"/>
        </w:rPr>
        <w:t>н</w:t>
      </w:r>
      <w:r w:rsidR="00281ADD" w:rsidRPr="00281ADD">
        <w:rPr>
          <w:sz w:val="20"/>
          <w:szCs w:val="20"/>
        </w:rPr>
        <w:t>тами погоды, особенно за теми явлениями погоды, которые могут серьезно повлиять на условия роста и развития возделываемой культ</w:t>
      </w:r>
      <w:r w:rsidR="00281ADD" w:rsidRPr="00281ADD">
        <w:rPr>
          <w:sz w:val="20"/>
          <w:szCs w:val="20"/>
        </w:rPr>
        <w:t>у</w:t>
      </w:r>
      <w:r w:rsidR="00281ADD" w:rsidRPr="00281ADD">
        <w:rPr>
          <w:sz w:val="20"/>
          <w:szCs w:val="20"/>
        </w:rPr>
        <w:t>ры (сильные морозы, заморозки, продолжительные засухи, ураганные ве</w:t>
      </w:r>
      <w:r w:rsidR="00281ADD" w:rsidRPr="00281ADD">
        <w:rPr>
          <w:sz w:val="20"/>
          <w:szCs w:val="20"/>
        </w:rPr>
        <w:t>т</w:t>
      </w:r>
      <w:r w:rsidR="00281ADD" w:rsidRPr="00281ADD">
        <w:rPr>
          <w:sz w:val="20"/>
          <w:szCs w:val="20"/>
        </w:rPr>
        <w:t>ры, ливни, град и др.).</w:t>
      </w:r>
    </w:p>
    <w:p w:rsidR="00281ADD" w:rsidRPr="00281ADD" w:rsidRDefault="00133A00" w:rsidP="00C604A3">
      <w:pPr>
        <w:spacing w:line="24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Сравнивая </w:t>
      </w:r>
      <w:r w:rsidR="00E023F2">
        <w:rPr>
          <w:sz w:val="20"/>
          <w:szCs w:val="20"/>
        </w:rPr>
        <w:t xml:space="preserve">данные метеорологических </w:t>
      </w:r>
      <w:r w:rsidR="00281ADD" w:rsidRPr="00281ADD">
        <w:rPr>
          <w:sz w:val="20"/>
          <w:szCs w:val="20"/>
        </w:rPr>
        <w:t>наблюдений в годы пров</w:t>
      </w:r>
      <w:r w:rsidR="00281ADD" w:rsidRPr="00281ADD">
        <w:rPr>
          <w:sz w:val="20"/>
          <w:szCs w:val="20"/>
        </w:rPr>
        <w:t>е</w:t>
      </w:r>
      <w:r w:rsidR="00281ADD" w:rsidRPr="00281ADD">
        <w:rPr>
          <w:sz w:val="20"/>
          <w:szCs w:val="20"/>
        </w:rPr>
        <w:t>дения опыта с многолетними данными</w:t>
      </w:r>
      <w:r>
        <w:rPr>
          <w:sz w:val="20"/>
          <w:szCs w:val="20"/>
        </w:rPr>
        <w:t>,</w:t>
      </w:r>
      <w:r w:rsidR="00281ADD" w:rsidRPr="00281ADD">
        <w:rPr>
          <w:sz w:val="20"/>
          <w:szCs w:val="20"/>
        </w:rPr>
        <w:t xml:space="preserve"> экспериментатор может сд</w:t>
      </w:r>
      <w:r w:rsidR="00281ADD" w:rsidRPr="00281ADD">
        <w:rPr>
          <w:sz w:val="20"/>
          <w:szCs w:val="20"/>
        </w:rPr>
        <w:t>е</w:t>
      </w:r>
      <w:r w:rsidR="00281ADD" w:rsidRPr="00281ADD">
        <w:rPr>
          <w:sz w:val="20"/>
          <w:szCs w:val="20"/>
        </w:rPr>
        <w:t>лать вывод о типичности пого</w:t>
      </w:r>
      <w:r w:rsidR="002E57CE">
        <w:rPr>
          <w:sz w:val="20"/>
          <w:szCs w:val="20"/>
        </w:rPr>
        <w:t xml:space="preserve">дных условий года и установить </w:t>
      </w:r>
      <w:r w:rsidR="00281ADD" w:rsidRPr="00281ADD">
        <w:rPr>
          <w:sz w:val="20"/>
          <w:szCs w:val="20"/>
        </w:rPr>
        <w:t>влияние метеорологических условий на величину урожая и структуру урожа</w:t>
      </w:r>
      <w:r w:rsidR="00281ADD" w:rsidRPr="00281ADD">
        <w:rPr>
          <w:sz w:val="20"/>
          <w:szCs w:val="20"/>
        </w:rPr>
        <w:t>й</w:t>
      </w:r>
      <w:r w:rsidR="00281ADD" w:rsidRPr="00281ADD">
        <w:rPr>
          <w:sz w:val="20"/>
          <w:szCs w:val="20"/>
        </w:rPr>
        <w:t>ности.</w:t>
      </w:r>
    </w:p>
    <w:p w:rsidR="00281ADD" w:rsidRPr="00281ADD" w:rsidRDefault="00281ADD" w:rsidP="00C604A3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Наиболее часто наблюдают за такими метеорологическими факт</w:t>
      </w:r>
      <w:r w:rsidRPr="00281ADD">
        <w:rPr>
          <w:sz w:val="20"/>
          <w:szCs w:val="20"/>
        </w:rPr>
        <w:t>о</w:t>
      </w:r>
      <w:r w:rsidRPr="00281ADD">
        <w:rPr>
          <w:sz w:val="20"/>
          <w:szCs w:val="20"/>
        </w:rPr>
        <w:t>рами</w:t>
      </w:r>
      <w:r w:rsidR="00133A00">
        <w:rPr>
          <w:sz w:val="20"/>
          <w:szCs w:val="20"/>
        </w:rPr>
        <w:t>,</w:t>
      </w:r>
      <w:r w:rsidRPr="00281ADD">
        <w:rPr>
          <w:sz w:val="20"/>
          <w:szCs w:val="20"/>
        </w:rPr>
        <w:t xml:space="preserve"> как количество осадков, температура и относительная влажность воздуха. В некоторых опытах исследователь дополнительно должен </w:t>
      </w:r>
      <w:r w:rsidRPr="00281ADD">
        <w:rPr>
          <w:sz w:val="20"/>
          <w:szCs w:val="20"/>
        </w:rPr>
        <w:lastRenderedPageBreak/>
        <w:t>учитывать температуру почвы, наличие запасов влаги в почве, ск</w:t>
      </w:r>
      <w:r w:rsidRPr="00281ADD">
        <w:rPr>
          <w:sz w:val="20"/>
          <w:szCs w:val="20"/>
        </w:rPr>
        <w:t>о</w:t>
      </w:r>
      <w:r w:rsidRPr="00281ADD">
        <w:rPr>
          <w:sz w:val="20"/>
          <w:szCs w:val="20"/>
        </w:rPr>
        <w:t>рость и направление ветра</w:t>
      </w:r>
      <w:r w:rsidR="00B84A03">
        <w:rPr>
          <w:sz w:val="20"/>
          <w:szCs w:val="20"/>
        </w:rPr>
        <w:t>,</w:t>
      </w:r>
      <w:r w:rsidRPr="00281ADD">
        <w:rPr>
          <w:sz w:val="20"/>
          <w:szCs w:val="20"/>
        </w:rPr>
        <w:t xml:space="preserve"> фотосинтетическую активную радиацию (ФАР).</w:t>
      </w:r>
    </w:p>
    <w:p w:rsidR="00281ADD" w:rsidRPr="00DD3235" w:rsidRDefault="00281ADD" w:rsidP="00C604A3">
      <w:pPr>
        <w:spacing w:line="238" w:lineRule="auto"/>
        <w:ind w:firstLine="284"/>
        <w:jc w:val="both"/>
        <w:rPr>
          <w:spacing w:val="-2"/>
          <w:sz w:val="20"/>
          <w:szCs w:val="20"/>
        </w:rPr>
      </w:pPr>
      <w:r w:rsidRPr="00DD3235">
        <w:rPr>
          <w:spacing w:val="-2"/>
          <w:sz w:val="20"/>
          <w:szCs w:val="20"/>
        </w:rPr>
        <w:t>Метеорологическая станция или метеопост должны находиться от места проведения агрономических исследований не дальше 5</w:t>
      </w:r>
      <w:r w:rsidR="002E57CE" w:rsidRPr="00DD3235">
        <w:rPr>
          <w:spacing w:val="-2"/>
          <w:sz w:val="20"/>
          <w:szCs w:val="20"/>
        </w:rPr>
        <w:t>–</w:t>
      </w:r>
      <w:r w:rsidRPr="00DD3235">
        <w:rPr>
          <w:spacing w:val="-2"/>
          <w:sz w:val="20"/>
          <w:szCs w:val="20"/>
        </w:rPr>
        <w:t xml:space="preserve">6 км. </w:t>
      </w:r>
      <w:r w:rsidR="002E57CE" w:rsidRPr="00DD3235">
        <w:rPr>
          <w:spacing w:val="-2"/>
          <w:sz w:val="20"/>
          <w:szCs w:val="20"/>
        </w:rPr>
        <w:br/>
      </w:r>
      <w:r w:rsidRPr="00DD3235">
        <w:rPr>
          <w:spacing w:val="-2"/>
          <w:sz w:val="20"/>
          <w:szCs w:val="20"/>
        </w:rPr>
        <w:t>В противном случае организовывают метеонаблюдения непосредстве</w:t>
      </w:r>
      <w:r w:rsidRPr="00DD3235">
        <w:rPr>
          <w:spacing w:val="-2"/>
          <w:sz w:val="20"/>
          <w:szCs w:val="20"/>
        </w:rPr>
        <w:t>н</w:t>
      </w:r>
      <w:r w:rsidRPr="00DD3235">
        <w:rPr>
          <w:spacing w:val="-2"/>
          <w:sz w:val="20"/>
          <w:szCs w:val="20"/>
        </w:rPr>
        <w:t>но в полевых условиях. Площадка для метеонаблюдений подбирается т</w:t>
      </w:r>
      <w:r w:rsidRPr="00DD3235">
        <w:rPr>
          <w:spacing w:val="-2"/>
          <w:sz w:val="20"/>
          <w:szCs w:val="20"/>
        </w:rPr>
        <w:t>и</w:t>
      </w:r>
      <w:r w:rsidRPr="00DD3235">
        <w:rPr>
          <w:spacing w:val="-2"/>
          <w:sz w:val="20"/>
          <w:szCs w:val="20"/>
        </w:rPr>
        <w:t>пичной для данного района, которую обслуживает метеостанция.</w:t>
      </w:r>
    </w:p>
    <w:p w:rsidR="00281ADD" w:rsidRPr="00281ADD" w:rsidRDefault="002E57CE" w:rsidP="00C604A3">
      <w:pPr>
        <w:spacing w:line="238" w:lineRule="auto"/>
        <w:ind w:firstLine="284"/>
        <w:jc w:val="both"/>
        <w:rPr>
          <w:sz w:val="20"/>
          <w:szCs w:val="20"/>
        </w:rPr>
      </w:pPr>
      <w:r w:rsidRPr="002E57CE">
        <w:rPr>
          <w:sz w:val="20"/>
          <w:szCs w:val="20"/>
        </w:rPr>
        <w:t>Чаще всего учитывают к</w:t>
      </w:r>
      <w:r w:rsidR="00281ADD" w:rsidRPr="002E57CE">
        <w:rPr>
          <w:sz w:val="20"/>
          <w:szCs w:val="20"/>
        </w:rPr>
        <w:t>оличество осадков и их интенсивность.</w:t>
      </w:r>
      <w:r w:rsidR="00133A00">
        <w:rPr>
          <w:sz w:val="20"/>
          <w:szCs w:val="20"/>
        </w:rPr>
        <w:t xml:space="preserve"> </w:t>
      </w:r>
      <w:r w:rsidR="00281ADD" w:rsidRPr="00281ADD">
        <w:rPr>
          <w:sz w:val="20"/>
          <w:szCs w:val="20"/>
        </w:rPr>
        <w:t>Количество осад</w:t>
      </w:r>
      <w:r>
        <w:rPr>
          <w:sz w:val="20"/>
          <w:szCs w:val="20"/>
        </w:rPr>
        <w:t xml:space="preserve">ков – это </w:t>
      </w:r>
      <w:r w:rsidR="00281ADD" w:rsidRPr="00281ADD">
        <w:rPr>
          <w:sz w:val="20"/>
          <w:szCs w:val="20"/>
        </w:rPr>
        <w:t>толщина слоя воды в миллиметрах (с точн</w:t>
      </w:r>
      <w:r w:rsidR="00281ADD" w:rsidRPr="00281ADD">
        <w:rPr>
          <w:sz w:val="20"/>
          <w:szCs w:val="20"/>
        </w:rPr>
        <w:t>о</w:t>
      </w:r>
      <w:r w:rsidR="00281ADD" w:rsidRPr="00281ADD">
        <w:rPr>
          <w:sz w:val="20"/>
          <w:szCs w:val="20"/>
        </w:rPr>
        <w:t>стью до 0,1 мм), а в агрономической практике количество осадков ча</w:t>
      </w:r>
      <w:r w:rsidR="00281ADD" w:rsidRPr="00281ADD">
        <w:rPr>
          <w:sz w:val="20"/>
          <w:szCs w:val="20"/>
        </w:rPr>
        <w:t>с</w:t>
      </w:r>
      <w:r w:rsidR="00281ADD" w:rsidRPr="00281ADD">
        <w:rPr>
          <w:sz w:val="20"/>
          <w:szCs w:val="20"/>
        </w:rPr>
        <w:t>то выражают в кубиче</w:t>
      </w:r>
      <w:r>
        <w:rPr>
          <w:sz w:val="20"/>
          <w:szCs w:val="20"/>
        </w:rPr>
        <w:t xml:space="preserve">ских метрах на гектар. Это </w:t>
      </w:r>
      <w:r w:rsidR="00281ADD" w:rsidRPr="00281ADD">
        <w:rPr>
          <w:sz w:val="20"/>
          <w:szCs w:val="20"/>
        </w:rPr>
        <w:t>слой воды толщ</w:t>
      </w:r>
      <w:r w:rsidR="00281ADD" w:rsidRPr="00281ADD">
        <w:rPr>
          <w:sz w:val="20"/>
          <w:szCs w:val="20"/>
        </w:rPr>
        <w:t>и</w:t>
      </w:r>
      <w:r w:rsidR="00281ADD" w:rsidRPr="00281ADD">
        <w:rPr>
          <w:sz w:val="20"/>
          <w:szCs w:val="20"/>
        </w:rPr>
        <w:t>ной 1 мм на площади 1 га</w:t>
      </w:r>
      <w:r>
        <w:rPr>
          <w:sz w:val="20"/>
          <w:szCs w:val="20"/>
        </w:rPr>
        <w:t>, что</w:t>
      </w:r>
      <w:r w:rsidR="00281ADD" w:rsidRPr="00281ADD">
        <w:rPr>
          <w:sz w:val="20"/>
          <w:szCs w:val="20"/>
        </w:rPr>
        <w:t xml:space="preserve"> соответствует 10 м</w:t>
      </w:r>
      <w:r w:rsidR="00281ADD" w:rsidRPr="00281ADD">
        <w:rPr>
          <w:sz w:val="20"/>
          <w:szCs w:val="20"/>
          <w:vertAlign w:val="superscript"/>
        </w:rPr>
        <w:t>3</w:t>
      </w:r>
      <w:r w:rsidR="00281ADD" w:rsidRPr="00281ADD">
        <w:rPr>
          <w:sz w:val="20"/>
          <w:szCs w:val="20"/>
        </w:rPr>
        <w:t>.</w:t>
      </w:r>
    </w:p>
    <w:p w:rsidR="00281ADD" w:rsidRPr="00281ADD" w:rsidRDefault="00B84A03" w:rsidP="00C604A3">
      <w:pPr>
        <w:spacing w:line="238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Чаще всего количество осадков </w:t>
      </w:r>
      <w:r w:rsidR="00281ADD" w:rsidRPr="00281ADD">
        <w:rPr>
          <w:sz w:val="20"/>
          <w:szCs w:val="20"/>
        </w:rPr>
        <w:t xml:space="preserve">приводят подекадно, количество осадков в виде снега или града также показывают в </w:t>
      </w:r>
      <w:r w:rsidR="00133A00">
        <w:rPr>
          <w:sz w:val="20"/>
          <w:szCs w:val="20"/>
        </w:rPr>
        <w:t xml:space="preserve">миллиметрах </w:t>
      </w:r>
      <w:r w:rsidR="00281ADD" w:rsidRPr="00281ADD">
        <w:rPr>
          <w:sz w:val="20"/>
          <w:szCs w:val="20"/>
        </w:rPr>
        <w:t>п</w:t>
      </w:r>
      <w:r w:rsidR="00281ADD" w:rsidRPr="00281ADD">
        <w:rPr>
          <w:sz w:val="20"/>
          <w:szCs w:val="20"/>
        </w:rPr>
        <w:t>о</w:t>
      </w:r>
      <w:r w:rsidR="00281ADD" w:rsidRPr="00281ADD">
        <w:rPr>
          <w:sz w:val="20"/>
          <w:szCs w:val="20"/>
        </w:rPr>
        <w:t>сле таяния в те</w:t>
      </w:r>
      <w:r w:rsidR="00281ADD" w:rsidRPr="00281ADD">
        <w:rPr>
          <w:sz w:val="20"/>
          <w:szCs w:val="20"/>
        </w:rPr>
        <w:t>п</w:t>
      </w:r>
      <w:r w:rsidR="00281ADD" w:rsidRPr="00281ADD">
        <w:rPr>
          <w:sz w:val="20"/>
          <w:szCs w:val="20"/>
        </w:rPr>
        <w:t>лом помещении.</w:t>
      </w:r>
    </w:p>
    <w:p w:rsidR="00281ADD" w:rsidRPr="00281ADD" w:rsidRDefault="00281ADD" w:rsidP="00C604A3">
      <w:pPr>
        <w:spacing w:line="238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Интенсивность осадков выражается их количеством за 1 мин (мм/мин).</w:t>
      </w:r>
    </w:p>
    <w:p w:rsidR="00281ADD" w:rsidRPr="00281ADD" w:rsidRDefault="00281ADD" w:rsidP="00C604A3">
      <w:pPr>
        <w:spacing w:line="238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Для определения интенсивности осадков наряду с их количеством фиксируют начало и конец их выпадения.</w:t>
      </w:r>
    </w:p>
    <w:p w:rsidR="00281ADD" w:rsidRPr="00281ADD" w:rsidRDefault="00281ADD" w:rsidP="00C604A3">
      <w:pPr>
        <w:spacing w:line="238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В опытах с озимыми культурами для исследователя часто важно иметь сведения о высоте снежного покрова. Как правило, снежный п</w:t>
      </w:r>
      <w:r w:rsidRPr="00281ADD">
        <w:rPr>
          <w:sz w:val="20"/>
          <w:szCs w:val="20"/>
        </w:rPr>
        <w:t>о</w:t>
      </w:r>
      <w:r w:rsidRPr="00281ADD">
        <w:rPr>
          <w:sz w:val="20"/>
          <w:szCs w:val="20"/>
        </w:rPr>
        <w:t xml:space="preserve">кров формируется на территории неравномерно, поэтому его высоту необходимо </w:t>
      </w:r>
      <w:r w:rsidR="00133A00" w:rsidRPr="00281ADD">
        <w:rPr>
          <w:sz w:val="20"/>
          <w:szCs w:val="20"/>
        </w:rPr>
        <w:t xml:space="preserve">измерять </w:t>
      </w:r>
      <w:r w:rsidRPr="00281ADD">
        <w:rPr>
          <w:sz w:val="20"/>
          <w:szCs w:val="20"/>
        </w:rPr>
        <w:t>мерной рейкой в нескольких местах для нахо</w:t>
      </w:r>
      <w:r w:rsidRPr="00281ADD">
        <w:rPr>
          <w:sz w:val="20"/>
          <w:szCs w:val="20"/>
        </w:rPr>
        <w:t>ж</w:t>
      </w:r>
      <w:r w:rsidRPr="00281ADD">
        <w:rPr>
          <w:sz w:val="20"/>
          <w:szCs w:val="20"/>
        </w:rPr>
        <w:t>дения среднего значения.</w:t>
      </w:r>
    </w:p>
    <w:p w:rsidR="00281ADD" w:rsidRPr="00281ADD" w:rsidRDefault="00281ADD" w:rsidP="00C604A3">
      <w:pPr>
        <w:spacing w:line="238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Для определения плотности снега, от которой зависит его изоляц</w:t>
      </w:r>
      <w:r w:rsidRPr="00281ADD">
        <w:rPr>
          <w:sz w:val="20"/>
          <w:szCs w:val="20"/>
        </w:rPr>
        <w:t>и</w:t>
      </w:r>
      <w:r w:rsidRPr="00281ADD">
        <w:rPr>
          <w:sz w:val="20"/>
          <w:szCs w:val="20"/>
        </w:rPr>
        <w:t>онная способность как тепло</w:t>
      </w:r>
      <w:r w:rsidR="002E57CE">
        <w:rPr>
          <w:sz w:val="20"/>
          <w:szCs w:val="20"/>
        </w:rPr>
        <w:t xml:space="preserve">проводника и количество воды в </w:t>
      </w:r>
      <w:r w:rsidRPr="00281ADD">
        <w:rPr>
          <w:sz w:val="20"/>
          <w:szCs w:val="20"/>
        </w:rPr>
        <w:t>нем, и</w:t>
      </w:r>
      <w:r w:rsidRPr="00281ADD">
        <w:rPr>
          <w:sz w:val="20"/>
          <w:szCs w:val="20"/>
        </w:rPr>
        <w:t>с</w:t>
      </w:r>
      <w:r w:rsidRPr="00281ADD">
        <w:rPr>
          <w:sz w:val="20"/>
          <w:szCs w:val="20"/>
        </w:rPr>
        <w:t>пользуют снегомеры, представляющие собой металлический цилиндр.</w:t>
      </w:r>
    </w:p>
    <w:p w:rsidR="00281ADD" w:rsidRPr="00281ADD" w:rsidRDefault="00281ADD" w:rsidP="00C604A3">
      <w:pPr>
        <w:spacing w:line="238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Плотность снега определяют делением массы снега на его объем и выражают в граммах на кубический сантиметр.</w:t>
      </w:r>
    </w:p>
    <w:p w:rsidR="00281ADD" w:rsidRPr="00DD3235" w:rsidRDefault="00281ADD" w:rsidP="00C604A3">
      <w:pPr>
        <w:spacing w:line="238" w:lineRule="auto"/>
        <w:ind w:firstLine="284"/>
        <w:jc w:val="both"/>
        <w:rPr>
          <w:spacing w:val="-2"/>
          <w:sz w:val="20"/>
          <w:szCs w:val="20"/>
        </w:rPr>
      </w:pPr>
      <w:r w:rsidRPr="00DD3235">
        <w:rPr>
          <w:spacing w:val="-2"/>
          <w:sz w:val="20"/>
          <w:szCs w:val="20"/>
        </w:rPr>
        <w:t>При анализе температуры воздуха часто пользуются показателями среднесуточной температуры, а также суммой температур за декаду, за месяц, вегетационный период, определяют сумму активных температур.</w:t>
      </w:r>
    </w:p>
    <w:p w:rsidR="00281ADD" w:rsidRPr="00281ADD" w:rsidRDefault="00281ADD" w:rsidP="00C604A3">
      <w:pPr>
        <w:spacing w:line="238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Влажность воздуха чаще всего определяют психрометрическим м</w:t>
      </w:r>
      <w:r w:rsidRPr="00281ADD">
        <w:rPr>
          <w:sz w:val="20"/>
          <w:szCs w:val="20"/>
        </w:rPr>
        <w:t>е</w:t>
      </w:r>
      <w:r w:rsidRPr="00281ADD">
        <w:rPr>
          <w:sz w:val="20"/>
          <w:szCs w:val="20"/>
        </w:rPr>
        <w:t>тодом, который основан на зависимости интенсивности испарения с водной поверхности от влажности окружающего воздуха. При этом влажность воздуха определяют по разнице показателей двух одинак</w:t>
      </w:r>
      <w:r w:rsidRPr="00281ADD">
        <w:rPr>
          <w:sz w:val="20"/>
          <w:szCs w:val="20"/>
        </w:rPr>
        <w:t>о</w:t>
      </w:r>
      <w:r w:rsidRPr="00281ADD">
        <w:rPr>
          <w:sz w:val="20"/>
          <w:szCs w:val="20"/>
        </w:rPr>
        <w:t>вых психрометрических термометров – сухого и смоченного.</w:t>
      </w:r>
    </w:p>
    <w:p w:rsidR="00281ADD" w:rsidRPr="00281ADD" w:rsidRDefault="00281ADD" w:rsidP="000D322E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Температуру почвы определяют при помощи срочных, максимал</w:t>
      </w:r>
      <w:r w:rsidRPr="00281ADD">
        <w:rPr>
          <w:sz w:val="20"/>
          <w:szCs w:val="20"/>
        </w:rPr>
        <w:t>ь</w:t>
      </w:r>
      <w:r w:rsidRPr="00281ADD">
        <w:rPr>
          <w:sz w:val="20"/>
          <w:szCs w:val="20"/>
        </w:rPr>
        <w:t>ных и минимальных термометров с ценой деления 0,</w:t>
      </w:r>
      <w:r w:rsidRPr="002E57CE">
        <w:rPr>
          <w:sz w:val="20"/>
          <w:szCs w:val="20"/>
        </w:rPr>
        <w:t>5</w:t>
      </w:r>
      <w:r w:rsidR="002E57CE">
        <w:rPr>
          <w:sz w:val="20"/>
          <w:szCs w:val="20"/>
        </w:rPr>
        <w:t xml:space="preserve"> °</w:t>
      </w:r>
      <w:r w:rsidRPr="002E57CE">
        <w:rPr>
          <w:sz w:val="20"/>
          <w:szCs w:val="20"/>
        </w:rPr>
        <w:t>С</w:t>
      </w:r>
      <w:r w:rsidRPr="00281ADD">
        <w:rPr>
          <w:sz w:val="20"/>
          <w:szCs w:val="20"/>
        </w:rPr>
        <w:t>.</w:t>
      </w:r>
    </w:p>
    <w:p w:rsidR="00281ADD" w:rsidRPr="00281ADD" w:rsidRDefault="00281ADD" w:rsidP="00133A00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lastRenderedPageBreak/>
        <w:t>Срочный термометр используют для определения температуры в</w:t>
      </w:r>
      <w:r w:rsidR="00133A00">
        <w:rPr>
          <w:sz w:val="20"/>
          <w:szCs w:val="20"/>
        </w:rPr>
        <w:t xml:space="preserve">о </w:t>
      </w:r>
      <w:r w:rsidRPr="00281ADD">
        <w:rPr>
          <w:sz w:val="20"/>
          <w:szCs w:val="20"/>
        </w:rPr>
        <w:t>время наблюдения, максимальной и минимальной – для фиксации с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t>мой высокой и самой низкой температуры за какой-либо период н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t>блюдений.</w:t>
      </w:r>
    </w:p>
    <w:p w:rsidR="00281ADD" w:rsidRPr="00281ADD" w:rsidRDefault="00281ADD" w:rsidP="00133A00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При необходимости изучают глубину промерзания почвы</w:t>
      </w:r>
      <w:r w:rsidR="002E57CE">
        <w:rPr>
          <w:sz w:val="20"/>
          <w:szCs w:val="20"/>
        </w:rPr>
        <w:t>,</w:t>
      </w:r>
      <w:r w:rsidRPr="00281ADD">
        <w:rPr>
          <w:sz w:val="20"/>
          <w:szCs w:val="20"/>
        </w:rPr>
        <w:t xml:space="preserve"> для чего используют мерзлотомер, кроме этого отмечают даты первых осенних и последних </w:t>
      </w:r>
      <w:r w:rsidR="00774C4B">
        <w:rPr>
          <w:sz w:val="20"/>
          <w:szCs w:val="20"/>
        </w:rPr>
        <w:t xml:space="preserve">весенних </w:t>
      </w:r>
      <w:r w:rsidRPr="00281ADD">
        <w:rPr>
          <w:sz w:val="20"/>
          <w:szCs w:val="20"/>
        </w:rPr>
        <w:t>заморозков, выпадения ливневых дождей, фи</w:t>
      </w:r>
      <w:r w:rsidRPr="00281ADD">
        <w:rPr>
          <w:sz w:val="20"/>
          <w:szCs w:val="20"/>
        </w:rPr>
        <w:t>к</w:t>
      </w:r>
      <w:r w:rsidRPr="00281ADD">
        <w:rPr>
          <w:sz w:val="20"/>
          <w:szCs w:val="20"/>
        </w:rPr>
        <w:t>сируют град, ураганный ветер, продолжительную воздушную засуху и другие аномалии погоды.</w:t>
      </w:r>
    </w:p>
    <w:p w:rsidR="00281ADD" w:rsidRPr="00281ADD" w:rsidRDefault="00281ADD" w:rsidP="00133A00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При изучении физических свойств почвы наиболее изучаемыми показателями являются влагообеспеченность, объемная масса (пло</w:t>
      </w:r>
      <w:r w:rsidRPr="00281ADD">
        <w:rPr>
          <w:sz w:val="20"/>
          <w:szCs w:val="20"/>
        </w:rPr>
        <w:t>т</w:t>
      </w:r>
      <w:r w:rsidRPr="00281ADD">
        <w:rPr>
          <w:sz w:val="20"/>
          <w:szCs w:val="20"/>
        </w:rPr>
        <w:t>ность), строение пахотного слоя, агрегатный (структурный) анализ почвы, водопроницаемость.</w:t>
      </w:r>
    </w:p>
    <w:p w:rsidR="00281ADD" w:rsidRPr="00281ADD" w:rsidRDefault="00281ADD" w:rsidP="00133A00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Определение агроклиматических показателей почвенной среды проводят по почвенному образцу, который должен быть репрезент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t>тивным (достоверным), ведь по его анализу судят о всем опытном уч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t>стке, с которого он был отобран.</w:t>
      </w:r>
    </w:p>
    <w:p w:rsidR="00281ADD" w:rsidRPr="00281ADD" w:rsidRDefault="00281ADD" w:rsidP="00133A00">
      <w:pPr>
        <w:spacing w:line="238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Для этих целей на каждой делянке полевого опыта отбирают один объединенны</w:t>
      </w:r>
      <w:r w:rsidR="00774C4B">
        <w:rPr>
          <w:sz w:val="20"/>
          <w:szCs w:val="20"/>
        </w:rPr>
        <w:t>й образец, который готовят из 8–</w:t>
      </w:r>
      <w:r w:rsidRPr="00281ADD">
        <w:rPr>
          <w:sz w:val="20"/>
          <w:szCs w:val="20"/>
        </w:rPr>
        <w:t>10 индивидуальных проб</w:t>
      </w:r>
      <w:r w:rsidR="00133A00">
        <w:rPr>
          <w:sz w:val="20"/>
          <w:szCs w:val="20"/>
        </w:rPr>
        <w:t>,</w:t>
      </w:r>
      <w:r w:rsidRPr="00281ADD">
        <w:rPr>
          <w:sz w:val="20"/>
          <w:szCs w:val="20"/>
        </w:rPr>
        <w:t xml:space="preserve"> взятых по диагонали делянки бурами различной конструкции из всего корнеобитаемого слоя. Опр</w:t>
      </w:r>
      <w:r w:rsidR="00774C4B">
        <w:rPr>
          <w:sz w:val="20"/>
          <w:szCs w:val="20"/>
        </w:rPr>
        <w:t>еделяют реакцию почвенной среды,</w:t>
      </w:r>
      <w:r w:rsidRPr="00281ADD">
        <w:rPr>
          <w:sz w:val="20"/>
          <w:szCs w:val="20"/>
        </w:rPr>
        <w:t xml:space="preserve"> гидро</w:t>
      </w:r>
      <w:r w:rsidR="00774C4B">
        <w:rPr>
          <w:sz w:val="20"/>
          <w:szCs w:val="20"/>
        </w:rPr>
        <w:t xml:space="preserve">литическую кислотность, </w:t>
      </w:r>
      <w:r w:rsidRPr="00281ADD">
        <w:rPr>
          <w:sz w:val="20"/>
          <w:szCs w:val="20"/>
        </w:rPr>
        <w:t>степень насыщенности почвы основ</w:t>
      </w:r>
      <w:r w:rsidRPr="00281ADD">
        <w:rPr>
          <w:sz w:val="20"/>
          <w:szCs w:val="20"/>
        </w:rPr>
        <w:t>а</w:t>
      </w:r>
      <w:r w:rsidR="006B2F23">
        <w:rPr>
          <w:sz w:val="20"/>
          <w:szCs w:val="20"/>
        </w:rPr>
        <w:t>ниями</w:t>
      </w:r>
      <w:r w:rsidRPr="00281ADD">
        <w:rPr>
          <w:sz w:val="20"/>
          <w:szCs w:val="20"/>
        </w:rPr>
        <w:t xml:space="preserve"> подвижных форм фосфора и калия, содержание гумуса и т.</w:t>
      </w:r>
      <w:r w:rsidR="00133A00">
        <w:rPr>
          <w:sz w:val="20"/>
          <w:szCs w:val="20"/>
        </w:rPr>
        <w:t> </w:t>
      </w:r>
      <w:r w:rsidRPr="00281ADD">
        <w:rPr>
          <w:sz w:val="20"/>
          <w:szCs w:val="20"/>
        </w:rPr>
        <w:t>д.</w:t>
      </w:r>
    </w:p>
    <w:p w:rsidR="00281ADD" w:rsidRPr="00281ADD" w:rsidRDefault="00774C4B" w:rsidP="00133A00">
      <w:pPr>
        <w:spacing w:line="238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разработки системы </w:t>
      </w:r>
      <w:r w:rsidR="00281ADD" w:rsidRPr="00281ADD">
        <w:rPr>
          <w:sz w:val="20"/>
          <w:szCs w:val="20"/>
        </w:rPr>
        <w:t>мер борьбы с сорной растительностью на опытном участке необходимо иметь данные о засоренности посевов в предыдущие годы и наличии в почве семян и вегетативных органов размножения сорняков.</w:t>
      </w:r>
    </w:p>
    <w:p w:rsidR="00281ADD" w:rsidRPr="00281ADD" w:rsidRDefault="00281ADD" w:rsidP="00133A00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В исследовательской работе используют три основных метода уч</w:t>
      </w:r>
      <w:r w:rsidRPr="00281ADD">
        <w:rPr>
          <w:sz w:val="20"/>
          <w:szCs w:val="20"/>
        </w:rPr>
        <w:t>е</w:t>
      </w:r>
      <w:r w:rsidR="00774C4B">
        <w:rPr>
          <w:sz w:val="20"/>
          <w:szCs w:val="20"/>
        </w:rPr>
        <w:t xml:space="preserve">та засоренности посевов: </w:t>
      </w:r>
      <w:r w:rsidRPr="00281ADD">
        <w:rPr>
          <w:sz w:val="20"/>
          <w:szCs w:val="20"/>
        </w:rPr>
        <w:t>глазомерный, количественный и количес</w:t>
      </w:r>
      <w:r w:rsidRPr="00281ADD">
        <w:rPr>
          <w:sz w:val="20"/>
          <w:szCs w:val="20"/>
        </w:rPr>
        <w:t>т</w:t>
      </w:r>
      <w:r w:rsidR="007A26D1">
        <w:rPr>
          <w:sz w:val="20"/>
          <w:szCs w:val="20"/>
        </w:rPr>
        <w:t>венно-</w:t>
      </w:r>
      <w:r w:rsidRPr="00281ADD">
        <w:rPr>
          <w:sz w:val="20"/>
          <w:szCs w:val="20"/>
        </w:rPr>
        <w:t>весовой.</w:t>
      </w:r>
    </w:p>
    <w:p w:rsidR="00281ADD" w:rsidRPr="00281ADD" w:rsidRDefault="00281ADD" w:rsidP="00133A00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При маршрутном обследовании полей оценивают состояние зас</w:t>
      </w:r>
      <w:r w:rsidRPr="00281ADD">
        <w:rPr>
          <w:sz w:val="20"/>
          <w:szCs w:val="20"/>
        </w:rPr>
        <w:t>о</w:t>
      </w:r>
      <w:r w:rsidRPr="00281ADD">
        <w:rPr>
          <w:sz w:val="20"/>
          <w:szCs w:val="20"/>
        </w:rPr>
        <w:t>рен</w:t>
      </w:r>
      <w:r w:rsidR="00774C4B">
        <w:rPr>
          <w:sz w:val="20"/>
          <w:szCs w:val="20"/>
        </w:rPr>
        <w:t xml:space="preserve">ности посевов глазомерно по </w:t>
      </w:r>
      <w:r w:rsidR="00133A00">
        <w:rPr>
          <w:sz w:val="20"/>
          <w:szCs w:val="20"/>
        </w:rPr>
        <w:t>четырех</w:t>
      </w:r>
      <w:r w:rsidRPr="00281ADD">
        <w:rPr>
          <w:sz w:val="20"/>
          <w:szCs w:val="20"/>
        </w:rPr>
        <w:t>ба</w:t>
      </w:r>
      <w:r w:rsidR="00614D24">
        <w:rPr>
          <w:sz w:val="20"/>
          <w:szCs w:val="20"/>
        </w:rPr>
        <w:t>л</w:t>
      </w:r>
      <w:r w:rsidRPr="00281ADD">
        <w:rPr>
          <w:sz w:val="20"/>
          <w:szCs w:val="20"/>
        </w:rPr>
        <w:t>льной шкале:</w:t>
      </w:r>
    </w:p>
    <w:p w:rsidR="00281ADD" w:rsidRPr="00281ADD" w:rsidRDefault="00774C4B" w:rsidP="00133A0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</w:t>
      </w:r>
      <w:r w:rsidR="00281ADD" w:rsidRPr="00281ADD">
        <w:rPr>
          <w:sz w:val="20"/>
          <w:szCs w:val="20"/>
        </w:rPr>
        <w:t>встречаются лишь единичные сорняки;</w:t>
      </w:r>
    </w:p>
    <w:p w:rsidR="00281ADD" w:rsidRPr="00281ADD" w:rsidRDefault="00774C4B" w:rsidP="00133A0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– </w:t>
      </w:r>
      <w:r w:rsidR="00281ADD" w:rsidRPr="00281ADD">
        <w:rPr>
          <w:sz w:val="20"/>
          <w:szCs w:val="20"/>
        </w:rPr>
        <w:t>сорняков мало, но они уже не единичные;</w:t>
      </w:r>
    </w:p>
    <w:p w:rsidR="00281ADD" w:rsidRPr="00281ADD" w:rsidRDefault="00281ADD" w:rsidP="00133A00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3 – сорняков много, но меньше</w:t>
      </w:r>
      <w:r w:rsidR="00133A00">
        <w:rPr>
          <w:sz w:val="20"/>
          <w:szCs w:val="20"/>
        </w:rPr>
        <w:t>,</w:t>
      </w:r>
      <w:r w:rsidRPr="00281ADD">
        <w:rPr>
          <w:sz w:val="20"/>
          <w:szCs w:val="20"/>
        </w:rPr>
        <w:t xml:space="preserve"> чем культурных растений;</w:t>
      </w:r>
    </w:p>
    <w:p w:rsidR="00281ADD" w:rsidRPr="00281ADD" w:rsidRDefault="00281ADD" w:rsidP="00133A00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4 – сорняков значительно больше, чем культурных растений.</w:t>
      </w:r>
    </w:p>
    <w:p w:rsidR="00281ADD" w:rsidRPr="00281ADD" w:rsidRDefault="00281ADD" w:rsidP="00133A00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Одновременно учитывают биологические группы наиболее ча</w:t>
      </w:r>
      <w:r w:rsidR="00133A00">
        <w:rPr>
          <w:sz w:val="20"/>
          <w:szCs w:val="20"/>
        </w:rPr>
        <w:t>сто</w:t>
      </w:r>
      <w:r w:rsidRPr="00281ADD">
        <w:rPr>
          <w:sz w:val="20"/>
          <w:szCs w:val="20"/>
        </w:rPr>
        <w:t xml:space="preserve"> встречаемых сорняков. Оценку засоренно</w:t>
      </w:r>
      <w:r w:rsidR="00774C4B">
        <w:rPr>
          <w:sz w:val="20"/>
          <w:szCs w:val="20"/>
        </w:rPr>
        <w:t>сти проводят несколько раз</w:t>
      </w:r>
      <w:r w:rsidR="00133A00">
        <w:rPr>
          <w:sz w:val="20"/>
          <w:szCs w:val="20"/>
        </w:rPr>
        <w:t>:</w:t>
      </w:r>
      <w:r w:rsidR="00774C4B">
        <w:rPr>
          <w:sz w:val="20"/>
          <w:szCs w:val="20"/>
        </w:rPr>
        <w:t xml:space="preserve"> в начале, </w:t>
      </w:r>
      <w:r w:rsidRPr="00281ADD">
        <w:rPr>
          <w:sz w:val="20"/>
          <w:szCs w:val="20"/>
        </w:rPr>
        <w:t>середине и конце вегетации. По результатам оценки выводят средний балл засоренности. Глазомерный метод оценки чаще вс</w:t>
      </w:r>
      <w:r w:rsidR="00774C4B">
        <w:rPr>
          <w:sz w:val="20"/>
          <w:szCs w:val="20"/>
        </w:rPr>
        <w:t xml:space="preserve">его </w:t>
      </w:r>
      <w:r w:rsidR="00774C4B">
        <w:rPr>
          <w:sz w:val="20"/>
          <w:szCs w:val="20"/>
        </w:rPr>
        <w:lastRenderedPageBreak/>
        <w:t xml:space="preserve">используют для составления </w:t>
      </w:r>
      <w:r w:rsidRPr="00281ADD">
        <w:rPr>
          <w:sz w:val="20"/>
          <w:szCs w:val="20"/>
        </w:rPr>
        <w:t>карты засоренности полей в хозяйстве</w:t>
      </w:r>
      <w:r w:rsidR="00133A00">
        <w:rPr>
          <w:sz w:val="20"/>
          <w:szCs w:val="20"/>
        </w:rPr>
        <w:t>,</w:t>
      </w:r>
      <w:r w:rsidRPr="00281ADD">
        <w:rPr>
          <w:sz w:val="20"/>
          <w:szCs w:val="20"/>
        </w:rPr>
        <w:t xml:space="preserve"> по которой можно судить об общей окультуренности полей.</w:t>
      </w:r>
    </w:p>
    <w:p w:rsidR="00281ADD" w:rsidRPr="00281ADD" w:rsidRDefault="00281ADD" w:rsidP="00C604A3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Количественный метод позволяет получить сведения не только о видовом составе сорняков, но и об их количестве на единице площади (шт/м</w:t>
      </w:r>
      <w:r w:rsidRPr="00281ADD">
        <w:rPr>
          <w:sz w:val="20"/>
          <w:szCs w:val="20"/>
          <w:vertAlign w:val="superscript"/>
        </w:rPr>
        <w:t>2</w:t>
      </w:r>
      <w:r w:rsidRPr="00281ADD">
        <w:rPr>
          <w:sz w:val="20"/>
          <w:szCs w:val="20"/>
        </w:rPr>
        <w:t xml:space="preserve">). Для </w:t>
      </w:r>
      <w:r w:rsidR="00133A00">
        <w:rPr>
          <w:sz w:val="20"/>
          <w:szCs w:val="20"/>
        </w:rPr>
        <w:t xml:space="preserve">этого </w:t>
      </w:r>
      <w:r w:rsidRPr="00281ADD">
        <w:rPr>
          <w:sz w:val="20"/>
          <w:szCs w:val="20"/>
        </w:rPr>
        <w:t xml:space="preserve">по диагонали делянки или поля через равномерные промежутки на поверхность почвы </w:t>
      </w:r>
      <w:r w:rsidR="000D322E">
        <w:rPr>
          <w:sz w:val="20"/>
          <w:szCs w:val="20"/>
        </w:rPr>
        <w:t>накладывают рамки площадью 0,25 </w:t>
      </w:r>
      <w:r w:rsidRPr="00281ADD">
        <w:rPr>
          <w:sz w:val="20"/>
          <w:szCs w:val="20"/>
        </w:rPr>
        <w:t>м</w:t>
      </w:r>
      <w:r w:rsidRPr="00281ADD">
        <w:rPr>
          <w:sz w:val="20"/>
          <w:szCs w:val="20"/>
          <w:vertAlign w:val="superscript"/>
        </w:rPr>
        <w:t>2</w:t>
      </w:r>
      <w:r w:rsidR="00774C4B">
        <w:rPr>
          <w:sz w:val="20"/>
          <w:szCs w:val="20"/>
        </w:rPr>
        <w:t xml:space="preserve"> (0,5×</w:t>
      </w:r>
      <w:r w:rsidRPr="00281ADD">
        <w:rPr>
          <w:sz w:val="20"/>
          <w:szCs w:val="20"/>
        </w:rPr>
        <w:t>0,5 м) из расчета на делянках до 300 м</w:t>
      </w:r>
      <w:r w:rsidRPr="00281ADD">
        <w:rPr>
          <w:sz w:val="20"/>
          <w:szCs w:val="20"/>
          <w:vertAlign w:val="superscript"/>
        </w:rPr>
        <w:t>2</w:t>
      </w:r>
      <w:r w:rsidRPr="00281ADD">
        <w:rPr>
          <w:sz w:val="20"/>
          <w:szCs w:val="20"/>
        </w:rPr>
        <w:t xml:space="preserve"> </w:t>
      </w:r>
      <w:r w:rsidR="00133A00">
        <w:rPr>
          <w:sz w:val="20"/>
          <w:szCs w:val="20"/>
        </w:rPr>
        <w:t xml:space="preserve">– </w:t>
      </w:r>
      <w:r w:rsidRPr="00281ADD">
        <w:rPr>
          <w:sz w:val="20"/>
          <w:szCs w:val="20"/>
        </w:rPr>
        <w:t xml:space="preserve">в пяти местах, в производственных условиях на полях до 100 га </w:t>
      </w:r>
      <w:r w:rsidR="00133A00">
        <w:rPr>
          <w:sz w:val="20"/>
          <w:szCs w:val="20"/>
        </w:rPr>
        <w:t>– в 10 местах, а на п</w:t>
      </w:r>
      <w:r w:rsidR="00133A00">
        <w:rPr>
          <w:sz w:val="20"/>
          <w:szCs w:val="20"/>
        </w:rPr>
        <w:t>о</w:t>
      </w:r>
      <w:r w:rsidR="00133A00">
        <w:rPr>
          <w:sz w:val="20"/>
          <w:szCs w:val="20"/>
        </w:rPr>
        <w:t>лях площадью более 100 </w:t>
      </w:r>
      <w:r w:rsidRPr="00281ADD">
        <w:rPr>
          <w:sz w:val="20"/>
          <w:szCs w:val="20"/>
        </w:rPr>
        <w:t xml:space="preserve">га </w:t>
      </w:r>
      <w:r w:rsidR="00133A00">
        <w:rPr>
          <w:sz w:val="20"/>
          <w:szCs w:val="20"/>
        </w:rPr>
        <w:t xml:space="preserve">– </w:t>
      </w:r>
      <w:r w:rsidRPr="00281ADD">
        <w:rPr>
          <w:sz w:val="20"/>
          <w:szCs w:val="20"/>
        </w:rPr>
        <w:t xml:space="preserve">в 20 местах. </w:t>
      </w:r>
    </w:p>
    <w:p w:rsidR="00281ADD" w:rsidRPr="00281ADD" w:rsidRDefault="00281ADD" w:rsidP="00C604A3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В пределах каждой рамки подсчитывают общее число сорняков, выделяя малолетние и многолетние, а среди этих групп делят их на одно- и двудольные сорняки.</w:t>
      </w:r>
    </w:p>
    <w:p w:rsidR="00281ADD" w:rsidRPr="00281ADD" w:rsidRDefault="00281ADD" w:rsidP="00C604A3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Чтобы установить число сорняков на 1 м</w:t>
      </w:r>
      <w:r w:rsidRPr="00281ADD">
        <w:rPr>
          <w:sz w:val="20"/>
          <w:szCs w:val="20"/>
          <w:vertAlign w:val="superscript"/>
        </w:rPr>
        <w:t>2</w:t>
      </w:r>
      <w:r w:rsidRPr="00281ADD">
        <w:rPr>
          <w:sz w:val="20"/>
          <w:szCs w:val="20"/>
        </w:rPr>
        <w:t xml:space="preserve"> при использовании рамки </w:t>
      </w:r>
      <w:r w:rsidR="00133A00">
        <w:rPr>
          <w:sz w:val="20"/>
          <w:szCs w:val="20"/>
        </w:rPr>
        <w:t xml:space="preserve">площадью </w:t>
      </w:r>
      <w:r w:rsidRPr="00281ADD">
        <w:rPr>
          <w:sz w:val="20"/>
          <w:szCs w:val="20"/>
        </w:rPr>
        <w:t>0,25 м</w:t>
      </w:r>
      <w:r w:rsidRPr="00281ADD">
        <w:rPr>
          <w:sz w:val="20"/>
          <w:szCs w:val="20"/>
          <w:vertAlign w:val="superscript"/>
        </w:rPr>
        <w:t>2</w:t>
      </w:r>
      <w:r w:rsidR="006B2F23">
        <w:rPr>
          <w:sz w:val="20"/>
          <w:szCs w:val="20"/>
        </w:rPr>
        <w:t>,</w:t>
      </w:r>
      <w:r w:rsidRPr="00281ADD">
        <w:rPr>
          <w:sz w:val="20"/>
          <w:szCs w:val="20"/>
        </w:rPr>
        <w:t xml:space="preserve"> число сорняков в пробе умножают на переводной коэффициент</w:t>
      </w:r>
      <w:r w:rsidR="000D322E">
        <w:rPr>
          <w:sz w:val="20"/>
          <w:szCs w:val="20"/>
        </w:rPr>
        <w:t>,</w:t>
      </w:r>
      <w:r w:rsidRPr="00281ADD">
        <w:rPr>
          <w:sz w:val="20"/>
          <w:szCs w:val="20"/>
        </w:rPr>
        <w:t xml:space="preserve"> равный 4 (1 м</w:t>
      </w:r>
      <w:r w:rsidRPr="00281ADD">
        <w:rPr>
          <w:sz w:val="20"/>
          <w:szCs w:val="20"/>
          <w:vertAlign w:val="superscript"/>
        </w:rPr>
        <w:t>2</w:t>
      </w:r>
      <w:r w:rsidRPr="00281ADD">
        <w:rPr>
          <w:sz w:val="20"/>
          <w:szCs w:val="20"/>
        </w:rPr>
        <w:t xml:space="preserve"> : 0,25 м</w:t>
      </w:r>
      <w:r w:rsidRPr="00281ADD">
        <w:rPr>
          <w:sz w:val="20"/>
          <w:szCs w:val="20"/>
          <w:vertAlign w:val="superscript"/>
        </w:rPr>
        <w:t>2</w:t>
      </w:r>
      <w:r w:rsidRPr="00281ADD">
        <w:rPr>
          <w:sz w:val="20"/>
          <w:szCs w:val="20"/>
        </w:rPr>
        <w:t>)</w:t>
      </w:r>
      <w:r w:rsidR="00133A00">
        <w:rPr>
          <w:sz w:val="20"/>
          <w:szCs w:val="20"/>
        </w:rPr>
        <w:t>,</w:t>
      </w:r>
      <w:r w:rsidRPr="00281ADD">
        <w:rPr>
          <w:sz w:val="20"/>
          <w:szCs w:val="20"/>
        </w:rPr>
        <w:t xml:space="preserve"> и засоренность посевов оцен</w:t>
      </w:r>
      <w:r w:rsidRPr="00281ADD">
        <w:rPr>
          <w:sz w:val="20"/>
          <w:szCs w:val="20"/>
        </w:rPr>
        <w:t>и</w:t>
      </w:r>
      <w:r w:rsidRPr="00281ADD">
        <w:rPr>
          <w:sz w:val="20"/>
          <w:szCs w:val="20"/>
        </w:rPr>
        <w:t>вают по 3-ба</w:t>
      </w:r>
      <w:r w:rsidR="00614D24">
        <w:rPr>
          <w:sz w:val="20"/>
          <w:szCs w:val="20"/>
        </w:rPr>
        <w:t>л</w:t>
      </w:r>
      <w:r w:rsidRPr="00281ADD">
        <w:rPr>
          <w:sz w:val="20"/>
          <w:szCs w:val="20"/>
        </w:rPr>
        <w:t>льной шкале</w:t>
      </w:r>
      <w:r w:rsidR="006D6658">
        <w:rPr>
          <w:sz w:val="20"/>
          <w:szCs w:val="20"/>
        </w:rPr>
        <w:t xml:space="preserve"> (табл.</w:t>
      </w:r>
      <w:r w:rsidR="00ED446E">
        <w:rPr>
          <w:sz w:val="20"/>
          <w:szCs w:val="20"/>
        </w:rPr>
        <w:t xml:space="preserve"> 2)</w:t>
      </w:r>
      <w:r w:rsidRPr="00281ADD">
        <w:rPr>
          <w:sz w:val="20"/>
          <w:szCs w:val="20"/>
        </w:rPr>
        <w:t>.</w:t>
      </w:r>
    </w:p>
    <w:p w:rsidR="00ED446E" w:rsidRPr="00B77102" w:rsidRDefault="00ED446E" w:rsidP="00C604A3">
      <w:pPr>
        <w:ind w:firstLine="284"/>
        <w:jc w:val="both"/>
        <w:rPr>
          <w:sz w:val="18"/>
          <w:szCs w:val="20"/>
        </w:rPr>
      </w:pPr>
    </w:p>
    <w:p w:rsidR="00281ADD" w:rsidRDefault="00ED446E" w:rsidP="00C604A3">
      <w:pPr>
        <w:jc w:val="center"/>
        <w:rPr>
          <w:b/>
          <w:sz w:val="16"/>
          <w:szCs w:val="20"/>
        </w:rPr>
      </w:pPr>
      <w:r>
        <w:rPr>
          <w:spacing w:val="20"/>
          <w:sz w:val="16"/>
          <w:szCs w:val="20"/>
        </w:rPr>
        <w:t xml:space="preserve">Таблица 2. </w:t>
      </w:r>
      <w:r w:rsidR="00281ADD" w:rsidRPr="00ED446E">
        <w:rPr>
          <w:b/>
          <w:sz w:val="16"/>
          <w:szCs w:val="20"/>
        </w:rPr>
        <w:t>Шкала засоренности посевов</w:t>
      </w:r>
    </w:p>
    <w:p w:rsidR="00ED446E" w:rsidRPr="00ED446E" w:rsidRDefault="00ED446E" w:rsidP="00C604A3">
      <w:pPr>
        <w:jc w:val="center"/>
        <w:rPr>
          <w:b/>
          <w:sz w:val="16"/>
          <w:szCs w:val="20"/>
        </w:rPr>
      </w:pPr>
    </w:p>
    <w:tbl>
      <w:tblPr>
        <w:tblW w:w="6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9"/>
        <w:gridCol w:w="1513"/>
        <w:gridCol w:w="1543"/>
        <w:gridCol w:w="1359"/>
      </w:tblGrid>
      <w:tr w:rsidR="00281ADD" w:rsidRPr="00ED446E" w:rsidTr="00C604A3">
        <w:trPr>
          <w:trHeight w:val="274"/>
          <w:jc w:val="center"/>
        </w:trPr>
        <w:tc>
          <w:tcPr>
            <w:tcW w:w="3218" w:type="dxa"/>
            <w:gridSpan w:val="2"/>
            <w:shd w:val="clear" w:color="auto" w:fill="auto"/>
            <w:vAlign w:val="center"/>
          </w:tcPr>
          <w:p w:rsidR="00281ADD" w:rsidRPr="00FB0DF9" w:rsidRDefault="00133A00" w:rsidP="00C604A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Число сорняков</w:t>
            </w:r>
            <w:r w:rsidR="00774C4B" w:rsidRPr="00FB0DF9">
              <w:rPr>
                <w:sz w:val="16"/>
                <w:szCs w:val="20"/>
              </w:rPr>
              <w:t xml:space="preserve"> </w:t>
            </w:r>
            <w:r w:rsidR="00281ADD" w:rsidRPr="00FB0DF9">
              <w:rPr>
                <w:sz w:val="16"/>
                <w:szCs w:val="20"/>
              </w:rPr>
              <w:t>на 1 м</w:t>
            </w:r>
            <w:r w:rsidR="00281ADD" w:rsidRPr="00FB0DF9">
              <w:rPr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281ADD" w:rsidRPr="00FB0DF9" w:rsidRDefault="00281ADD" w:rsidP="00C604A3">
            <w:pPr>
              <w:ind w:left="-68" w:right="-24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 xml:space="preserve">Балл </w:t>
            </w:r>
            <w:r w:rsidR="00774C4B" w:rsidRPr="00FB0DF9">
              <w:rPr>
                <w:sz w:val="16"/>
                <w:szCs w:val="20"/>
              </w:rPr>
              <w:br/>
            </w:r>
            <w:r w:rsidRPr="00FB0DF9">
              <w:rPr>
                <w:sz w:val="16"/>
                <w:szCs w:val="20"/>
              </w:rPr>
              <w:t>засоренности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281ADD" w:rsidRPr="00FB0DF9" w:rsidRDefault="00CD3B98" w:rsidP="00C604A3">
            <w:pPr>
              <w:ind w:left="-50" w:right="-84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Степень</w:t>
            </w:r>
            <w:r w:rsidRPr="00FB0DF9">
              <w:rPr>
                <w:sz w:val="16"/>
                <w:szCs w:val="20"/>
              </w:rPr>
              <w:br/>
            </w:r>
            <w:r w:rsidR="00281ADD" w:rsidRPr="00FB0DF9">
              <w:rPr>
                <w:sz w:val="16"/>
                <w:szCs w:val="20"/>
              </w:rPr>
              <w:t>засоренности</w:t>
            </w:r>
          </w:p>
        </w:tc>
      </w:tr>
      <w:tr w:rsidR="00EE297F" w:rsidRPr="00ED446E" w:rsidTr="00C604A3">
        <w:trPr>
          <w:trHeight w:val="264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281ADD" w:rsidRPr="00FB0DF9" w:rsidRDefault="00281ADD" w:rsidP="00C604A3">
            <w:pPr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малолетних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281ADD" w:rsidRPr="00FB0DF9" w:rsidRDefault="00281ADD" w:rsidP="00C604A3">
            <w:pPr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многолетних</w:t>
            </w: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281ADD" w:rsidRPr="00FB0DF9" w:rsidRDefault="00281ADD" w:rsidP="00C604A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281ADD" w:rsidRPr="00FB0DF9" w:rsidRDefault="00281ADD" w:rsidP="00C604A3">
            <w:pPr>
              <w:jc w:val="center"/>
              <w:rPr>
                <w:sz w:val="16"/>
                <w:szCs w:val="20"/>
              </w:rPr>
            </w:pPr>
          </w:p>
        </w:tc>
      </w:tr>
      <w:tr w:rsidR="00EE297F" w:rsidRPr="00ED446E" w:rsidTr="00215C84">
        <w:trPr>
          <w:jc w:val="center"/>
        </w:trPr>
        <w:tc>
          <w:tcPr>
            <w:tcW w:w="1707" w:type="dxa"/>
            <w:shd w:val="clear" w:color="auto" w:fill="auto"/>
          </w:tcPr>
          <w:p w:rsidR="00281ADD" w:rsidRPr="00FB0DF9" w:rsidRDefault="00281ADD" w:rsidP="00C604A3">
            <w:pPr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&lt; 10</w:t>
            </w:r>
          </w:p>
        </w:tc>
        <w:tc>
          <w:tcPr>
            <w:tcW w:w="1511" w:type="dxa"/>
            <w:shd w:val="clear" w:color="auto" w:fill="auto"/>
          </w:tcPr>
          <w:p w:rsidR="00281ADD" w:rsidRPr="00FB0DF9" w:rsidRDefault="00281ADD" w:rsidP="00C604A3">
            <w:pPr>
              <w:ind w:left="-118" w:right="-147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&lt;1</w:t>
            </w:r>
          </w:p>
        </w:tc>
        <w:tc>
          <w:tcPr>
            <w:tcW w:w="1541" w:type="dxa"/>
            <w:shd w:val="clear" w:color="auto" w:fill="auto"/>
          </w:tcPr>
          <w:p w:rsidR="00281ADD" w:rsidRPr="00FB0DF9" w:rsidRDefault="00281ADD" w:rsidP="00C604A3">
            <w:pPr>
              <w:ind w:left="-69" w:right="-23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 xml:space="preserve">1 </w:t>
            </w:r>
          </w:p>
        </w:tc>
        <w:tc>
          <w:tcPr>
            <w:tcW w:w="1357" w:type="dxa"/>
            <w:shd w:val="clear" w:color="auto" w:fill="auto"/>
          </w:tcPr>
          <w:p w:rsidR="00281ADD" w:rsidRPr="00FB0DF9" w:rsidRDefault="00133A00" w:rsidP="00C604A3">
            <w:pPr>
              <w:ind w:left="-51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  <w:lang w:val="en-US"/>
              </w:rPr>
              <w:t>C</w:t>
            </w:r>
            <w:r w:rsidRPr="00FB0DF9">
              <w:rPr>
                <w:sz w:val="16"/>
                <w:szCs w:val="20"/>
              </w:rPr>
              <w:t>лабая</w:t>
            </w:r>
          </w:p>
        </w:tc>
      </w:tr>
      <w:tr w:rsidR="00EE297F" w:rsidRPr="00ED446E" w:rsidTr="00215C84">
        <w:trPr>
          <w:jc w:val="center"/>
        </w:trPr>
        <w:tc>
          <w:tcPr>
            <w:tcW w:w="1707" w:type="dxa"/>
            <w:shd w:val="clear" w:color="auto" w:fill="auto"/>
          </w:tcPr>
          <w:p w:rsidR="00281ADD" w:rsidRPr="00FB0DF9" w:rsidRDefault="00CD3B98" w:rsidP="00C604A3">
            <w:pPr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10–</w:t>
            </w:r>
            <w:r w:rsidR="00281ADD" w:rsidRPr="00FB0DF9">
              <w:rPr>
                <w:sz w:val="16"/>
                <w:szCs w:val="20"/>
              </w:rPr>
              <w:t>50</w:t>
            </w:r>
          </w:p>
        </w:tc>
        <w:tc>
          <w:tcPr>
            <w:tcW w:w="1511" w:type="dxa"/>
            <w:shd w:val="clear" w:color="auto" w:fill="auto"/>
          </w:tcPr>
          <w:p w:rsidR="00281ADD" w:rsidRPr="00FB0DF9" w:rsidRDefault="00CD3B98" w:rsidP="00C604A3">
            <w:pPr>
              <w:ind w:left="-118" w:right="-147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1–</w:t>
            </w:r>
            <w:r w:rsidR="00281ADD" w:rsidRPr="00FB0DF9">
              <w:rPr>
                <w:sz w:val="16"/>
                <w:szCs w:val="20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:rsidR="00281ADD" w:rsidRPr="00FB0DF9" w:rsidRDefault="00281ADD" w:rsidP="00C604A3">
            <w:pPr>
              <w:ind w:left="-69" w:right="-23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281ADD" w:rsidRPr="00FB0DF9" w:rsidRDefault="00133A00" w:rsidP="00C604A3">
            <w:pPr>
              <w:ind w:left="-51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  <w:lang w:val="en-US"/>
              </w:rPr>
              <w:t>C</w:t>
            </w:r>
            <w:r w:rsidRPr="00FB0DF9">
              <w:rPr>
                <w:sz w:val="16"/>
                <w:szCs w:val="20"/>
              </w:rPr>
              <w:t>редняя</w:t>
            </w:r>
          </w:p>
        </w:tc>
      </w:tr>
      <w:tr w:rsidR="00EE297F" w:rsidRPr="00ED446E" w:rsidTr="00215C84">
        <w:trPr>
          <w:jc w:val="center"/>
        </w:trPr>
        <w:tc>
          <w:tcPr>
            <w:tcW w:w="1707" w:type="dxa"/>
            <w:shd w:val="clear" w:color="auto" w:fill="auto"/>
          </w:tcPr>
          <w:p w:rsidR="00281ADD" w:rsidRPr="00FB0DF9" w:rsidRDefault="00281ADD" w:rsidP="00C604A3">
            <w:pPr>
              <w:pStyle w:val="a7"/>
              <w:ind w:left="-112" w:right="-98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&gt;50</w:t>
            </w:r>
          </w:p>
        </w:tc>
        <w:tc>
          <w:tcPr>
            <w:tcW w:w="1511" w:type="dxa"/>
            <w:shd w:val="clear" w:color="auto" w:fill="auto"/>
          </w:tcPr>
          <w:p w:rsidR="00281ADD" w:rsidRPr="00FB0DF9" w:rsidRDefault="00281ADD" w:rsidP="00C604A3">
            <w:pPr>
              <w:ind w:left="-118" w:right="-147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&gt;5</w:t>
            </w:r>
          </w:p>
        </w:tc>
        <w:tc>
          <w:tcPr>
            <w:tcW w:w="1541" w:type="dxa"/>
            <w:shd w:val="clear" w:color="auto" w:fill="auto"/>
          </w:tcPr>
          <w:p w:rsidR="00281ADD" w:rsidRPr="00FB0DF9" w:rsidRDefault="00281ADD" w:rsidP="00C604A3">
            <w:pPr>
              <w:ind w:left="-69" w:right="-23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281ADD" w:rsidRPr="00FB0DF9" w:rsidRDefault="00133A00" w:rsidP="00C604A3">
            <w:pPr>
              <w:ind w:left="-51"/>
              <w:jc w:val="center"/>
              <w:rPr>
                <w:sz w:val="16"/>
                <w:szCs w:val="20"/>
              </w:rPr>
            </w:pPr>
            <w:r w:rsidRPr="00FB0DF9">
              <w:rPr>
                <w:sz w:val="16"/>
                <w:szCs w:val="20"/>
                <w:lang w:val="en-US"/>
              </w:rPr>
              <w:t>C</w:t>
            </w:r>
            <w:r w:rsidRPr="00FB0DF9">
              <w:rPr>
                <w:sz w:val="16"/>
                <w:szCs w:val="20"/>
              </w:rPr>
              <w:t xml:space="preserve">ильная </w:t>
            </w:r>
          </w:p>
        </w:tc>
      </w:tr>
    </w:tbl>
    <w:p w:rsidR="00281ADD" w:rsidRPr="00B77102" w:rsidRDefault="00281ADD" w:rsidP="00C604A3">
      <w:pPr>
        <w:ind w:firstLine="851"/>
        <w:jc w:val="both"/>
        <w:rPr>
          <w:sz w:val="20"/>
          <w:szCs w:val="20"/>
        </w:rPr>
      </w:pPr>
    </w:p>
    <w:p w:rsidR="00ED446E" w:rsidRDefault="00ED446E" w:rsidP="00C604A3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Применение количественно-весового метода предусматривает учет не только их числа, но и их массы. Масса сорняков определяетс</w:t>
      </w:r>
      <w:r w:rsidR="00133A00">
        <w:rPr>
          <w:sz w:val="20"/>
          <w:szCs w:val="20"/>
        </w:rPr>
        <w:t>я без корней, сырыми</w:t>
      </w:r>
      <w:r>
        <w:rPr>
          <w:sz w:val="20"/>
          <w:szCs w:val="20"/>
        </w:rPr>
        <w:t xml:space="preserve"> или после сушки до воздушно-сухого состояния</w:t>
      </w:r>
      <w:r w:rsidRPr="00281ADD">
        <w:rPr>
          <w:sz w:val="20"/>
          <w:szCs w:val="20"/>
        </w:rPr>
        <w:t>. Ма</w:t>
      </w:r>
      <w:r w:rsidRPr="00281ADD">
        <w:rPr>
          <w:sz w:val="20"/>
          <w:szCs w:val="20"/>
        </w:rPr>
        <w:t>с</w:t>
      </w:r>
      <w:r w:rsidRPr="00281ADD">
        <w:rPr>
          <w:sz w:val="20"/>
          <w:szCs w:val="20"/>
        </w:rPr>
        <w:t>су сорняков выражают в граммах на 1 м</w:t>
      </w:r>
      <w:r w:rsidRPr="00281ADD">
        <w:rPr>
          <w:sz w:val="20"/>
          <w:szCs w:val="20"/>
          <w:vertAlign w:val="superscript"/>
        </w:rPr>
        <w:t>2</w:t>
      </w:r>
      <w:r w:rsidRPr="00281ADD">
        <w:rPr>
          <w:sz w:val="20"/>
          <w:szCs w:val="20"/>
        </w:rPr>
        <w:t xml:space="preserve"> </w:t>
      </w:r>
      <w:r w:rsidRPr="00614D24">
        <w:rPr>
          <w:sz w:val="20"/>
          <w:szCs w:val="20"/>
        </w:rPr>
        <w:t>или в тоннах на</w:t>
      </w:r>
      <w:r w:rsidRPr="00281ADD">
        <w:rPr>
          <w:sz w:val="20"/>
          <w:szCs w:val="20"/>
        </w:rPr>
        <w:t xml:space="preserve"> 1 га. По эт</w:t>
      </w:r>
      <w:r w:rsidRPr="00281ADD">
        <w:rPr>
          <w:sz w:val="20"/>
          <w:szCs w:val="20"/>
        </w:rPr>
        <w:t>о</w:t>
      </w:r>
      <w:r w:rsidRPr="00281ADD">
        <w:rPr>
          <w:sz w:val="20"/>
          <w:szCs w:val="20"/>
        </w:rPr>
        <w:t>му показателю более обоснованно можно судить о том вреде, который сорняки причиняют культурным растениям.</w:t>
      </w:r>
    </w:p>
    <w:p w:rsidR="00281ADD" w:rsidRPr="00281ADD" w:rsidRDefault="00281ADD" w:rsidP="00706570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 xml:space="preserve">Засоренность почвы семенами сорных растений определяют после проведения основной обработки почвы. </w:t>
      </w:r>
      <w:r w:rsidRPr="00614D24">
        <w:rPr>
          <w:sz w:val="20"/>
          <w:szCs w:val="20"/>
        </w:rPr>
        <w:t>Для анализа отбирают по</w:t>
      </w:r>
      <w:r w:rsidRPr="00614D24">
        <w:rPr>
          <w:sz w:val="20"/>
          <w:szCs w:val="20"/>
        </w:rPr>
        <w:t>ч</w:t>
      </w:r>
      <w:r w:rsidRPr="00614D24">
        <w:rPr>
          <w:sz w:val="20"/>
          <w:szCs w:val="20"/>
        </w:rPr>
        <w:t xml:space="preserve">венные пробы буром или </w:t>
      </w:r>
      <w:r w:rsidR="00614D24" w:rsidRPr="00614D24">
        <w:rPr>
          <w:sz w:val="20"/>
          <w:szCs w:val="20"/>
        </w:rPr>
        <w:t xml:space="preserve">лопатой </w:t>
      </w:r>
      <w:r w:rsidRPr="00614D24">
        <w:rPr>
          <w:sz w:val="20"/>
          <w:szCs w:val="20"/>
        </w:rPr>
        <w:t xml:space="preserve">на глубину </w:t>
      </w:r>
      <w:r w:rsidR="00614D24" w:rsidRPr="00614D24">
        <w:rPr>
          <w:sz w:val="20"/>
          <w:szCs w:val="20"/>
        </w:rPr>
        <w:t xml:space="preserve">до </w:t>
      </w:r>
      <w:r w:rsidRPr="00614D24">
        <w:rPr>
          <w:sz w:val="20"/>
          <w:szCs w:val="20"/>
        </w:rPr>
        <w:t>10 см по диагонали опы</w:t>
      </w:r>
      <w:r w:rsidRPr="00614D24">
        <w:rPr>
          <w:sz w:val="20"/>
          <w:szCs w:val="20"/>
        </w:rPr>
        <w:t>т</w:t>
      </w:r>
      <w:r w:rsidRPr="00614D24">
        <w:rPr>
          <w:sz w:val="20"/>
          <w:szCs w:val="20"/>
        </w:rPr>
        <w:t>ного участка или делянки через равные промежутки.</w:t>
      </w:r>
      <w:r w:rsidRPr="00281ADD">
        <w:rPr>
          <w:sz w:val="20"/>
          <w:szCs w:val="20"/>
        </w:rPr>
        <w:t xml:space="preserve"> На делянках отб</w:t>
      </w:r>
      <w:r w:rsidRPr="00281ADD">
        <w:rPr>
          <w:sz w:val="20"/>
          <w:szCs w:val="20"/>
        </w:rPr>
        <w:t>и</w:t>
      </w:r>
      <w:r w:rsidRPr="00281ADD">
        <w:rPr>
          <w:sz w:val="20"/>
          <w:szCs w:val="20"/>
        </w:rPr>
        <w:t>рают 5 проб, в производственных условиях до 100 га – 10 проб, более 100 га – 20 проб. Чаще определяют содержание сорняков в почве путем промывания среднего образца почвы водой на ситах. При уст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t xml:space="preserve">новлении показателя засоренности почвы семенами сорняков еще нельзя судить о реальной их угрозе, поскольку не все семена сорных </w:t>
      </w:r>
      <w:r w:rsidRPr="00281ADD">
        <w:rPr>
          <w:sz w:val="20"/>
          <w:szCs w:val="20"/>
        </w:rPr>
        <w:lastRenderedPageBreak/>
        <w:t>растений жизнеспособны, поэтому их нужно проверить на жизнесп</w:t>
      </w:r>
      <w:r w:rsidRPr="00281ADD">
        <w:rPr>
          <w:sz w:val="20"/>
          <w:szCs w:val="20"/>
        </w:rPr>
        <w:t>о</w:t>
      </w:r>
      <w:r w:rsidRPr="00281ADD">
        <w:rPr>
          <w:sz w:val="20"/>
          <w:szCs w:val="20"/>
        </w:rPr>
        <w:t>собность, проращивая в чашках Петри на увлажненной фильтровал</w:t>
      </w:r>
      <w:r w:rsidRPr="00281ADD">
        <w:rPr>
          <w:sz w:val="20"/>
          <w:szCs w:val="20"/>
        </w:rPr>
        <w:t>ь</w:t>
      </w:r>
      <w:r w:rsidRPr="00281ADD">
        <w:rPr>
          <w:sz w:val="20"/>
          <w:szCs w:val="20"/>
        </w:rPr>
        <w:t>ной бумаге. Последние показания снимают в конце 20-дневного пр</w:t>
      </w:r>
      <w:r w:rsidRPr="00281ADD">
        <w:rPr>
          <w:sz w:val="20"/>
          <w:szCs w:val="20"/>
        </w:rPr>
        <w:t>о</w:t>
      </w:r>
      <w:r w:rsidRPr="00281ADD">
        <w:rPr>
          <w:sz w:val="20"/>
          <w:szCs w:val="20"/>
        </w:rPr>
        <w:t>ращивания.</w:t>
      </w:r>
    </w:p>
    <w:p w:rsidR="00281ADD" w:rsidRPr="00281ADD" w:rsidRDefault="00281ADD" w:rsidP="00706570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Засоренность почвы органами вегетативного размножения сорн</w:t>
      </w:r>
      <w:r w:rsidRPr="00281ADD">
        <w:rPr>
          <w:sz w:val="20"/>
          <w:szCs w:val="20"/>
        </w:rPr>
        <w:t>я</w:t>
      </w:r>
      <w:r w:rsidRPr="00281ADD">
        <w:rPr>
          <w:sz w:val="20"/>
          <w:szCs w:val="20"/>
        </w:rPr>
        <w:t>к</w:t>
      </w:r>
      <w:r w:rsidR="00CD3B98">
        <w:rPr>
          <w:sz w:val="20"/>
          <w:szCs w:val="20"/>
        </w:rPr>
        <w:t>ов учитывают после их раскопки с</w:t>
      </w:r>
      <w:r w:rsidRPr="00281ADD">
        <w:rPr>
          <w:sz w:val="20"/>
          <w:szCs w:val="20"/>
        </w:rPr>
        <w:t xml:space="preserve"> определенной площади и глубины. Для этого</w:t>
      </w:r>
      <w:r w:rsidR="00CD3B98">
        <w:rPr>
          <w:sz w:val="20"/>
          <w:szCs w:val="20"/>
        </w:rPr>
        <w:t xml:space="preserve"> используют рамки размером 0,5</w:t>
      </w:r>
      <w:r w:rsidR="007B7310">
        <w:rPr>
          <w:sz w:val="20"/>
          <w:szCs w:val="20"/>
        </w:rPr>
        <w:t>×</w:t>
      </w:r>
      <w:r w:rsidRPr="00281ADD">
        <w:rPr>
          <w:sz w:val="20"/>
          <w:szCs w:val="20"/>
        </w:rPr>
        <w:t>0,5</w:t>
      </w:r>
      <w:r w:rsidR="00CD3B98">
        <w:rPr>
          <w:sz w:val="20"/>
          <w:szCs w:val="20"/>
        </w:rPr>
        <w:t xml:space="preserve"> </w:t>
      </w:r>
      <w:r w:rsidRPr="00281ADD">
        <w:rPr>
          <w:sz w:val="20"/>
          <w:szCs w:val="20"/>
        </w:rPr>
        <w:t xml:space="preserve">м, а глубина раскопок </w:t>
      </w:r>
      <w:r w:rsidR="00133A00">
        <w:rPr>
          <w:sz w:val="20"/>
          <w:szCs w:val="20"/>
        </w:rPr>
        <w:t xml:space="preserve">– </w:t>
      </w:r>
      <w:r w:rsidR="00B77102">
        <w:rPr>
          <w:sz w:val="20"/>
          <w:szCs w:val="20"/>
        </w:rPr>
        <w:t>30 </w:t>
      </w:r>
      <w:r w:rsidRPr="00281ADD">
        <w:rPr>
          <w:sz w:val="20"/>
          <w:szCs w:val="20"/>
        </w:rPr>
        <w:t>см. В этом слое разм</w:t>
      </w:r>
      <w:r w:rsidR="00614D24">
        <w:rPr>
          <w:sz w:val="20"/>
          <w:szCs w:val="20"/>
        </w:rPr>
        <w:t>ещ</w:t>
      </w:r>
      <w:r w:rsidRPr="00281ADD">
        <w:rPr>
          <w:sz w:val="20"/>
          <w:szCs w:val="20"/>
        </w:rPr>
        <w:t>ается основная масса органов вегетативного ра</w:t>
      </w:r>
      <w:r w:rsidRPr="00281ADD">
        <w:rPr>
          <w:sz w:val="20"/>
          <w:szCs w:val="20"/>
        </w:rPr>
        <w:t>з</w:t>
      </w:r>
      <w:r w:rsidRPr="00281ADD">
        <w:rPr>
          <w:sz w:val="20"/>
          <w:szCs w:val="20"/>
        </w:rPr>
        <w:t>множения большинства сорняков.</w:t>
      </w:r>
    </w:p>
    <w:p w:rsidR="00281ADD" w:rsidRPr="00281ADD" w:rsidRDefault="00281ADD" w:rsidP="00706570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По диагонали делянки через равномерные промежутки накладыв</w:t>
      </w:r>
      <w:r w:rsidRPr="00281ADD">
        <w:rPr>
          <w:sz w:val="20"/>
          <w:szCs w:val="20"/>
        </w:rPr>
        <w:t>а</w:t>
      </w:r>
      <w:r w:rsidR="007B7310">
        <w:rPr>
          <w:sz w:val="20"/>
          <w:szCs w:val="20"/>
        </w:rPr>
        <w:t>ют рамки в 4–</w:t>
      </w:r>
      <w:r w:rsidR="00614D24">
        <w:rPr>
          <w:sz w:val="20"/>
          <w:szCs w:val="20"/>
        </w:rPr>
        <w:t>5-</w:t>
      </w:r>
      <w:r w:rsidRPr="00281ADD">
        <w:rPr>
          <w:sz w:val="20"/>
          <w:szCs w:val="20"/>
        </w:rPr>
        <w:t>кратной повторно</w:t>
      </w:r>
      <w:r w:rsidR="007B7310">
        <w:rPr>
          <w:sz w:val="20"/>
          <w:szCs w:val="20"/>
        </w:rPr>
        <w:t>сти, в условиях производства</w:t>
      </w:r>
      <w:r w:rsidR="00133A00">
        <w:rPr>
          <w:sz w:val="20"/>
          <w:szCs w:val="20"/>
        </w:rPr>
        <w:t xml:space="preserve"> – в</w:t>
      </w:r>
      <w:r w:rsidR="007B7310">
        <w:rPr>
          <w:sz w:val="20"/>
          <w:szCs w:val="20"/>
        </w:rPr>
        <w:t xml:space="preserve"> 10–</w:t>
      </w:r>
      <w:r w:rsidR="00614D24">
        <w:rPr>
          <w:sz w:val="20"/>
          <w:szCs w:val="20"/>
        </w:rPr>
        <w:t>20-</w:t>
      </w:r>
      <w:r w:rsidRPr="00281ADD">
        <w:rPr>
          <w:sz w:val="20"/>
          <w:szCs w:val="20"/>
        </w:rPr>
        <w:t>кратной.</w:t>
      </w:r>
      <w:r w:rsidR="00614D24">
        <w:rPr>
          <w:sz w:val="20"/>
          <w:szCs w:val="20"/>
        </w:rPr>
        <w:t xml:space="preserve"> </w:t>
      </w:r>
      <w:r w:rsidRPr="00281ADD">
        <w:rPr>
          <w:sz w:val="20"/>
          <w:szCs w:val="20"/>
        </w:rPr>
        <w:t>Результаты учета переводят на площадь</w:t>
      </w:r>
      <w:r w:rsidR="00B77102">
        <w:rPr>
          <w:sz w:val="20"/>
          <w:szCs w:val="20"/>
        </w:rPr>
        <w:t xml:space="preserve">, </w:t>
      </w:r>
      <w:r w:rsidR="00133A00">
        <w:rPr>
          <w:sz w:val="20"/>
          <w:szCs w:val="20"/>
        </w:rPr>
        <w:t>равную</w:t>
      </w:r>
      <w:r w:rsidRPr="00281ADD">
        <w:rPr>
          <w:sz w:val="20"/>
          <w:szCs w:val="20"/>
        </w:rPr>
        <w:t xml:space="preserve"> 1 м</w:t>
      </w:r>
      <w:r w:rsidRPr="00281ADD">
        <w:rPr>
          <w:sz w:val="20"/>
          <w:szCs w:val="20"/>
          <w:vertAlign w:val="superscript"/>
        </w:rPr>
        <w:t>2</w:t>
      </w:r>
      <w:r w:rsidR="00B77102">
        <w:rPr>
          <w:sz w:val="20"/>
          <w:szCs w:val="20"/>
        </w:rPr>
        <w:t xml:space="preserve"> или </w:t>
      </w:r>
      <w:r w:rsidR="00B77102" w:rsidRPr="00B77102">
        <w:rPr>
          <w:sz w:val="20"/>
          <w:szCs w:val="20"/>
          <w:lang w:val="en-US"/>
        </w:rPr>
        <w:t>1 </w:t>
      </w:r>
      <w:r w:rsidRPr="00B77102">
        <w:rPr>
          <w:sz w:val="20"/>
          <w:szCs w:val="20"/>
        </w:rPr>
        <w:t>га.</w:t>
      </w:r>
    </w:p>
    <w:p w:rsidR="00281ADD" w:rsidRPr="00281ADD" w:rsidRDefault="00281ADD" w:rsidP="00706570">
      <w:pPr>
        <w:spacing w:line="264" w:lineRule="auto"/>
        <w:ind w:firstLine="284"/>
        <w:jc w:val="both"/>
        <w:rPr>
          <w:sz w:val="20"/>
          <w:szCs w:val="20"/>
        </w:rPr>
      </w:pPr>
      <w:r w:rsidRPr="00133A00">
        <w:rPr>
          <w:b/>
          <w:sz w:val="20"/>
          <w:szCs w:val="20"/>
        </w:rPr>
        <w:t>Фитопатологичес</w:t>
      </w:r>
      <w:r w:rsidR="00614D24" w:rsidRPr="00133A00">
        <w:rPr>
          <w:b/>
          <w:sz w:val="20"/>
          <w:szCs w:val="20"/>
        </w:rPr>
        <w:t>кие наблюдения.</w:t>
      </w:r>
      <w:r w:rsidR="00614D24">
        <w:rPr>
          <w:sz w:val="20"/>
          <w:szCs w:val="20"/>
        </w:rPr>
        <w:t xml:space="preserve"> Учет пораженных</w:t>
      </w:r>
      <w:r w:rsidRPr="00281ADD">
        <w:rPr>
          <w:sz w:val="20"/>
          <w:szCs w:val="20"/>
        </w:rPr>
        <w:t xml:space="preserve"> болезнями растений –</w:t>
      </w:r>
      <w:r w:rsidR="00CD3B98">
        <w:rPr>
          <w:sz w:val="20"/>
          <w:szCs w:val="20"/>
        </w:rPr>
        <w:t xml:space="preserve"> более сложная работа, так как </w:t>
      </w:r>
      <w:r w:rsidRPr="00281ADD">
        <w:rPr>
          <w:sz w:val="20"/>
          <w:szCs w:val="20"/>
        </w:rPr>
        <w:t>экспериментатор должен хорошо знать болезни растений, их биологию и диагностику опред</w:t>
      </w:r>
      <w:r w:rsidRPr="00281ADD">
        <w:rPr>
          <w:sz w:val="20"/>
          <w:szCs w:val="20"/>
        </w:rPr>
        <w:t>е</w:t>
      </w:r>
      <w:r w:rsidR="00CD3B98">
        <w:rPr>
          <w:sz w:val="20"/>
          <w:szCs w:val="20"/>
        </w:rPr>
        <w:t xml:space="preserve">ления, </w:t>
      </w:r>
      <w:r w:rsidRPr="00281ADD">
        <w:rPr>
          <w:sz w:val="20"/>
          <w:szCs w:val="20"/>
        </w:rPr>
        <w:t>методы учета и др. Степень поражения растений зависит от многих пр</w:t>
      </w:r>
      <w:r w:rsidRPr="00281ADD">
        <w:rPr>
          <w:sz w:val="20"/>
          <w:szCs w:val="20"/>
        </w:rPr>
        <w:t>и</w:t>
      </w:r>
      <w:r w:rsidRPr="00281ADD">
        <w:rPr>
          <w:sz w:val="20"/>
          <w:szCs w:val="20"/>
        </w:rPr>
        <w:t>чин: не проведено протравливание</w:t>
      </w:r>
      <w:r w:rsidR="00CD3B98">
        <w:rPr>
          <w:sz w:val="20"/>
          <w:szCs w:val="20"/>
        </w:rPr>
        <w:t xml:space="preserve"> семян, нарушены сроки посева, </w:t>
      </w:r>
      <w:r w:rsidRPr="00281ADD">
        <w:rPr>
          <w:sz w:val="20"/>
          <w:szCs w:val="20"/>
        </w:rPr>
        <w:t>не выдержана густота посева, нарушено оптимальное соотн</w:t>
      </w:r>
      <w:r w:rsidRPr="00281ADD">
        <w:rPr>
          <w:sz w:val="20"/>
          <w:szCs w:val="20"/>
        </w:rPr>
        <w:t>о</w:t>
      </w:r>
      <w:r w:rsidRPr="00281ADD">
        <w:rPr>
          <w:sz w:val="20"/>
          <w:szCs w:val="20"/>
        </w:rPr>
        <w:t>шение м</w:t>
      </w:r>
      <w:r w:rsidRPr="00281ADD">
        <w:rPr>
          <w:sz w:val="20"/>
          <w:szCs w:val="20"/>
        </w:rPr>
        <w:t>е</w:t>
      </w:r>
      <w:r w:rsidRPr="00281ADD">
        <w:rPr>
          <w:sz w:val="20"/>
          <w:szCs w:val="20"/>
        </w:rPr>
        <w:t>жду элементами питания, благоприятные погодные условия для ра</w:t>
      </w:r>
      <w:r w:rsidRPr="00281ADD">
        <w:rPr>
          <w:sz w:val="20"/>
          <w:szCs w:val="20"/>
        </w:rPr>
        <w:t>с</w:t>
      </w:r>
      <w:r w:rsidRPr="00281ADD">
        <w:rPr>
          <w:sz w:val="20"/>
          <w:szCs w:val="20"/>
        </w:rPr>
        <w:t>пространения болезней и др.</w:t>
      </w:r>
    </w:p>
    <w:p w:rsidR="00281ADD" w:rsidRPr="00281ADD" w:rsidRDefault="00281ADD" w:rsidP="00B77102">
      <w:pPr>
        <w:spacing w:line="242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Следует учитывать наиболее вредоносные болезни по культурам, а наблюдения и учеты проводить</w:t>
      </w:r>
      <w:r w:rsidR="00CD3B98">
        <w:rPr>
          <w:sz w:val="20"/>
          <w:szCs w:val="20"/>
        </w:rPr>
        <w:t>,</w:t>
      </w:r>
      <w:r w:rsidRPr="00281ADD">
        <w:rPr>
          <w:sz w:val="20"/>
          <w:szCs w:val="20"/>
        </w:rPr>
        <w:t xml:space="preserve"> учитывая биологию развития боле</w:t>
      </w:r>
      <w:r w:rsidRPr="00281ADD">
        <w:rPr>
          <w:sz w:val="20"/>
          <w:szCs w:val="20"/>
        </w:rPr>
        <w:t>з</w:t>
      </w:r>
      <w:r w:rsidRPr="00281ADD">
        <w:rPr>
          <w:sz w:val="20"/>
          <w:szCs w:val="20"/>
        </w:rPr>
        <w:t xml:space="preserve">ней на сельскохозяйственных культурах. </w:t>
      </w:r>
    </w:p>
    <w:p w:rsidR="00281ADD" w:rsidRPr="00281ADD" w:rsidRDefault="00281ADD" w:rsidP="00B77102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Распространенность болезней учитывают по двум показателям: проценту пораженных растений, колосьев, метелок, початков; проце</w:t>
      </w:r>
      <w:r w:rsidRPr="00281ADD">
        <w:rPr>
          <w:sz w:val="20"/>
          <w:szCs w:val="20"/>
        </w:rPr>
        <w:t>н</w:t>
      </w:r>
      <w:r w:rsidRPr="00281ADD">
        <w:rPr>
          <w:sz w:val="20"/>
          <w:szCs w:val="20"/>
        </w:rPr>
        <w:t>ту площади, занятой пораженными растениями.</w:t>
      </w:r>
    </w:p>
    <w:p w:rsidR="00281ADD" w:rsidRPr="00281ADD" w:rsidRDefault="00281ADD" w:rsidP="00B77102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Процент пораженных растений и их частей устанавливают</w:t>
      </w:r>
      <w:r w:rsidR="00133A00">
        <w:rPr>
          <w:sz w:val="20"/>
          <w:szCs w:val="20"/>
        </w:rPr>
        <w:t xml:space="preserve"> при</w:t>
      </w:r>
      <w:r w:rsidRPr="00281ADD">
        <w:rPr>
          <w:sz w:val="20"/>
          <w:szCs w:val="20"/>
        </w:rPr>
        <w:t>:</w:t>
      </w:r>
    </w:p>
    <w:p w:rsidR="00281ADD" w:rsidRPr="00281ADD" w:rsidRDefault="00281ADD" w:rsidP="00B77102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 удалении с делянки пораженных растений;</w:t>
      </w:r>
    </w:p>
    <w:p w:rsidR="00281ADD" w:rsidRPr="00281ADD" w:rsidRDefault="00281ADD" w:rsidP="00B77102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 xml:space="preserve">– </w:t>
      </w:r>
      <w:r w:rsidR="00F70217">
        <w:rPr>
          <w:sz w:val="20"/>
          <w:szCs w:val="20"/>
        </w:rPr>
        <w:t>определении</w:t>
      </w:r>
      <w:r w:rsidRPr="00281ADD">
        <w:rPr>
          <w:sz w:val="20"/>
          <w:szCs w:val="20"/>
        </w:rPr>
        <w:t xml:space="preserve"> процента поврежденных растений в сноповом о</w:t>
      </w:r>
      <w:r w:rsidRPr="00281ADD">
        <w:rPr>
          <w:sz w:val="20"/>
          <w:szCs w:val="20"/>
        </w:rPr>
        <w:t>б</w:t>
      </w:r>
      <w:r w:rsidRPr="00281ADD">
        <w:rPr>
          <w:sz w:val="20"/>
          <w:szCs w:val="20"/>
        </w:rPr>
        <w:t>разце;</w:t>
      </w:r>
    </w:p>
    <w:p w:rsidR="00281ADD" w:rsidRPr="00281ADD" w:rsidRDefault="007B7310" w:rsidP="00B77102">
      <w:pPr>
        <w:spacing w:line="242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="00F70217">
        <w:rPr>
          <w:sz w:val="20"/>
          <w:szCs w:val="20"/>
        </w:rPr>
        <w:t>определении</w:t>
      </w:r>
      <w:r w:rsidR="00281ADD" w:rsidRPr="00281ADD">
        <w:rPr>
          <w:sz w:val="20"/>
          <w:szCs w:val="20"/>
        </w:rPr>
        <w:t xml:space="preserve"> больных растений на корню в пробах, взятых с о</w:t>
      </w:r>
      <w:r w:rsidR="00281ADD" w:rsidRPr="00281ADD">
        <w:rPr>
          <w:sz w:val="20"/>
          <w:szCs w:val="20"/>
        </w:rPr>
        <w:t>п</w:t>
      </w:r>
      <w:r w:rsidR="00281ADD" w:rsidRPr="00281ADD">
        <w:rPr>
          <w:sz w:val="20"/>
          <w:szCs w:val="20"/>
        </w:rPr>
        <w:t>ределенной площади;</w:t>
      </w:r>
    </w:p>
    <w:p w:rsidR="00281ADD" w:rsidRPr="00281ADD" w:rsidRDefault="007B7310" w:rsidP="00B77102">
      <w:pPr>
        <w:spacing w:line="242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="00F70217">
        <w:rPr>
          <w:sz w:val="20"/>
          <w:szCs w:val="20"/>
        </w:rPr>
        <w:t>определении</w:t>
      </w:r>
      <w:r w:rsidR="00281ADD" w:rsidRPr="00281ADD">
        <w:rPr>
          <w:sz w:val="20"/>
          <w:szCs w:val="20"/>
        </w:rPr>
        <w:t xml:space="preserve"> больных растений на корню в пунктах осмотра проб при маршрутном обследовании.</w:t>
      </w:r>
    </w:p>
    <w:p w:rsidR="00281ADD" w:rsidRPr="00281ADD" w:rsidRDefault="00281ADD" w:rsidP="00B77102">
      <w:pPr>
        <w:spacing w:line="242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Процент площади, занятой пораженными растениями, часто опр</w:t>
      </w:r>
      <w:r w:rsidRPr="00281ADD">
        <w:rPr>
          <w:sz w:val="20"/>
          <w:szCs w:val="20"/>
        </w:rPr>
        <w:t>е</w:t>
      </w:r>
      <w:r w:rsidRPr="00281ADD">
        <w:rPr>
          <w:sz w:val="20"/>
          <w:szCs w:val="20"/>
        </w:rPr>
        <w:t>деляют глазомерно, а степень поврежденных посевов оценивают по пятибалльной шкале:</w:t>
      </w:r>
    </w:p>
    <w:p w:rsidR="00281ADD" w:rsidRPr="00281ADD" w:rsidRDefault="00263AC2" w:rsidP="00B77102">
      <w:pPr>
        <w:spacing w:line="242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0 балл</w:t>
      </w:r>
      <w:r w:rsidR="00133A00">
        <w:rPr>
          <w:sz w:val="20"/>
          <w:szCs w:val="20"/>
        </w:rPr>
        <w:t>ов</w:t>
      </w:r>
      <w:r>
        <w:rPr>
          <w:sz w:val="20"/>
          <w:szCs w:val="20"/>
        </w:rPr>
        <w:t xml:space="preserve"> – </w:t>
      </w:r>
      <w:r w:rsidR="00281ADD" w:rsidRPr="00281ADD">
        <w:rPr>
          <w:sz w:val="20"/>
          <w:szCs w:val="20"/>
        </w:rPr>
        <w:t>отсутствует поражение растений;</w:t>
      </w:r>
    </w:p>
    <w:p w:rsidR="00281ADD" w:rsidRPr="00281ADD" w:rsidRDefault="00263AC2" w:rsidP="00B77102">
      <w:pPr>
        <w:spacing w:line="242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 балл – </w:t>
      </w:r>
      <w:r w:rsidR="00281ADD" w:rsidRPr="00281ADD">
        <w:rPr>
          <w:sz w:val="20"/>
          <w:szCs w:val="20"/>
        </w:rPr>
        <w:t>поражены единичные растения до 10</w:t>
      </w:r>
      <w:r w:rsidR="00133A00">
        <w:rPr>
          <w:sz w:val="20"/>
          <w:szCs w:val="20"/>
        </w:rPr>
        <w:t> </w:t>
      </w:r>
      <w:r w:rsidR="00281ADD" w:rsidRPr="00281ADD">
        <w:rPr>
          <w:sz w:val="20"/>
          <w:szCs w:val="20"/>
        </w:rPr>
        <w:t>%;</w:t>
      </w:r>
    </w:p>
    <w:p w:rsidR="00281ADD" w:rsidRPr="00281ADD" w:rsidRDefault="00263AC2" w:rsidP="00B77102">
      <w:pPr>
        <w:spacing w:line="242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 балл</w:t>
      </w:r>
      <w:r w:rsidR="00B77102">
        <w:rPr>
          <w:sz w:val="20"/>
          <w:szCs w:val="20"/>
        </w:rPr>
        <w:t>а</w:t>
      </w:r>
      <w:r>
        <w:rPr>
          <w:sz w:val="20"/>
          <w:szCs w:val="20"/>
        </w:rPr>
        <w:t xml:space="preserve"> – поражено 10–</w:t>
      </w:r>
      <w:r w:rsidR="00281ADD" w:rsidRPr="00281ADD">
        <w:rPr>
          <w:sz w:val="20"/>
          <w:szCs w:val="20"/>
        </w:rPr>
        <w:t>25</w:t>
      </w:r>
      <w:r w:rsidR="00133A00">
        <w:rPr>
          <w:sz w:val="20"/>
          <w:szCs w:val="20"/>
        </w:rPr>
        <w:t> </w:t>
      </w:r>
      <w:r w:rsidR="00281ADD" w:rsidRPr="00281ADD">
        <w:rPr>
          <w:sz w:val="20"/>
          <w:szCs w:val="20"/>
        </w:rPr>
        <w:t>% растений;</w:t>
      </w:r>
    </w:p>
    <w:p w:rsidR="00281ADD" w:rsidRPr="00281ADD" w:rsidRDefault="00263AC2" w:rsidP="0070657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 балл</w:t>
      </w:r>
      <w:r w:rsidR="00B77102">
        <w:rPr>
          <w:sz w:val="20"/>
          <w:szCs w:val="20"/>
        </w:rPr>
        <w:t>а</w:t>
      </w:r>
      <w:r>
        <w:rPr>
          <w:sz w:val="20"/>
          <w:szCs w:val="20"/>
        </w:rPr>
        <w:t xml:space="preserve"> – поражено 25–</w:t>
      </w:r>
      <w:r w:rsidR="00281ADD" w:rsidRPr="00281ADD">
        <w:rPr>
          <w:sz w:val="20"/>
          <w:szCs w:val="20"/>
        </w:rPr>
        <w:t>50</w:t>
      </w:r>
      <w:r w:rsidR="00133A00">
        <w:rPr>
          <w:sz w:val="20"/>
          <w:szCs w:val="20"/>
        </w:rPr>
        <w:t> </w:t>
      </w:r>
      <w:r w:rsidR="00281ADD" w:rsidRPr="00281ADD">
        <w:rPr>
          <w:sz w:val="20"/>
          <w:szCs w:val="20"/>
        </w:rPr>
        <w:t>% растений;</w:t>
      </w:r>
    </w:p>
    <w:p w:rsidR="00281ADD" w:rsidRPr="00281ADD" w:rsidRDefault="00281ADD" w:rsidP="00706570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4 балл</w:t>
      </w:r>
      <w:r w:rsidR="00B77102">
        <w:rPr>
          <w:sz w:val="20"/>
          <w:szCs w:val="20"/>
        </w:rPr>
        <w:t>а</w:t>
      </w:r>
      <w:r w:rsidRPr="00281ADD">
        <w:rPr>
          <w:sz w:val="20"/>
          <w:szCs w:val="20"/>
        </w:rPr>
        <w:t xml:space="preserve"> – поражено более 50</w:t>
      </w:r>
      <w:r w:rsidR="00133A00">
        <w:rPr>
          <w:sz w:val="20"/>
          <w:szCs w:val="20"/>
        </w:rPr>
        <w:t> </w:t>
      </w:r>
      <w:r w:rsidRPr="00281ADD">
        <w:rPr>
          <w:sz w:val="20"/>
          <w:szCs w:val="20"/>
        </w:rPr>
        <w:t>% растений.</w:t>
      </w:r>
    </w:p>
    <w:p w:rsidR="00281ADD" w:rsidRPr="00281ADD" w:rsidRDefault="00281ADD" w:rsidP="00163E2A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При слабом развитии какой</w:t>
      </w:r>
      <w:r w:rsidR="00133A00">
        <w:rPr>
          <w:sz w:val="20"/>
          <w:szCs w:val="20"/>
        </w:rPr>
        <w:t>-</w:t>
      </w:r>
      <w:r w:rsidRPr="00281ADD">
        <w:rPr>
          <w:sz w:val="20"/>
          <w:szCs w:val="20"/>
        </w:rPr>
        <w:t>либо болезни на растениях детальный учет на опытных делянках не проводят, а ограничиваются отметкой в журнале полевого опыта.</w:t>
      </w:r>
    </w:p>
    <w:p w:rsidR="00281ADD" w:rsidRPr="00281ADD" w:rsidRDefault="00281ADD" w:rsidP="00163E2A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Вредители причиняют значительный вред растениям и повреждают как надземные органы (стебель, листья, плоды), так и корневую сист</w:t>
      </w:r>
      <w:r w:rsidRPr="00281ADD">
        <w:rPr>
          <w:sz w:val="20"/>
          <w:szCs w:val="20"/>
        </w:rPr>
        <w:t>е</w:t>
      </w:r>
      <w:r w:rsidR="00F70217">
        <w:rPr>
          <w:sz w:val="20"/>
          <w:szCs w:val="20"/>
        </w:rPr>
        <w:t>му. Оценку повреждений вредителями</w:t>
      </w:r>
      <w:r w:rsidRPr="00281ADD">
        <w:rPr>
          <w:sz w:val="20"/>
          <w:szCs w:val="20"/>
        </w:rPr>
        <w:t xml:space="preserve"> проводят по анализу проб ра</w:t>
      </w:r>
      <w:r w:rsidRPr="00281ADD">
        <w:rPr>
          <w:sz w:val="20"/>
          <w:szCs w:val="20"/>
        </w:rPr>
        <w:t>с</w:t>
      </w:r>
      <w:r w:rsidRPr="00281ADD">
        <w:rPr>
          <w:sz w:val="20"/>
          <w:szCs w:val="20"/>
        </w:rPr>
        <w:t>тений.</w:t>
      </w:r>
    </w:p>
    <w:p w:rsidR="00281ADD" w:rsidRPr="00F70217" w:rsidRDefault="00281ADD" w:rsidP="00163E2A">
      <w:pPr>
        <w:spacing w:line="245" w:lineRule="auto"/>
        <w:ind w:firstLine="284"/>
        <w:jc w:val="both"/>
        <w:rPr>
          <w:sz w:val="20"/>
          <w:szCs w:val="20"/>
        </w:rPr>
      </w:pPr>
      <w:r w:rsidRPr="00F70217">
        <w:rPr>
          <w:sz w:val="20"/>
          <w:szCs w:val="20"/>
        </w:rPr>
        <w:t>Фенологические наблюдения проводят с целью установления ра</w:t>
      </w:r>
      <w:r w:rsidRPr="00F70217">
        <w:rPr>
          <w:sz w:val="20"/>
          <w:szCs w:val="20"/>
        </w:rPr>
        <w:t>з</w:t>
      </w:r>
      <w:r w:rsidRPr="00F70217">
        <w:rPr>
          <w:sz w:val="20"/>
          <w:szCs w:val="20"/>
        </w:rPr>
        <w:t>личий в росте и развитии растений в период вегетации по отдельным вариантам опыта. Фенологические наблюдения помогают объяснить причины положительного или отрицательного действия изучаемого фактора на урожайность культур.</w:t>
      </w:r>
    </w:p>
    <w:p w:rsidR="00281ADD" w:rsidRPr="00F70217" w:rsidRDefault="00281ADD" w:rsidP="00163E2A">
      <w:pPr>
        <w:spacing w:line="245" w:lineRule="auto"/>
        <w:ind w:firstLine="284"/>
        <w:jc w:val="both"/>
        <w:rPr>
          <w:sz w:val="20"/>
          <w:szCs w:val="20"/>
        </w:rPr>
      </w:pPr>
      <w:r w:rsidRPr="00F70217">
        <w:rPr>
          <w:sz w:val="20"/>
          <w:szCs w:val="20"/>
        </w:rPr>
        <w:t>За начало фазы принимают первый день, в который она зарегис</w:t>
      </w:r>
      <w:r w:rsidRPr="00F70217">
        <w:rPr>
          <w:sz w:val="20"/>
          <w:szCs w:val="20"/>
        </w:rPr>
        <w:t>т</w:t>
      </w:r>
      <w:r w:rsidRPr="00F70217">
        <w:rPr>
          <w:sz w:val="20"/>
          <w:szCs w:val="20"/>
        </w:rPr>
        <w:t>рирована не менее чем у 10</w:t>
      </w:r>
      <w:r w:rsidR="00B0284A">
        <w:rPr>
          <w:sz w:val="20"/>
          <w:szCs w:val="20"/>
          <w:lang w:val="en-US"/>
        </w:rPr>
        <w:t> </w:t>
      </w:r>
      <w:r w:rsidRPr="00F70217">
        <w:rPr>
          <w:sz w:val="20"/>
          <w:szCs w:val="20"/>
        </w:rPr>
        <w:t>% растений, а за массовое наступление – день, в который фаза отмечена не менее чем у 75</w:t>
      </w:r>
      <w:r w:rsidR="00B0284A">
        <w:rPr>
          <w:sz w:val="20"/>
          <w:szCs w:val="20"/>
          <w:lang w:val="en-US"/>
        </w:rPr>
        <w:t> </w:t>
      </w:r>
      <w:r w:rsidRPr="00F70217">
        <w:rPr>
          <w:sz w:val="20"/>
          <w:szCs w:val="20"/>
        </w:rPr>
        <w:t>% ра</w:t>
      </w:r>
      <w:r w:rsidRPr="00F70217">
        <w:rPr>
          <w:sz w:val="20"/>
          <w:szCs w:val="20"/>
        </w:rPr>
        <w:t>с</w:t>
      </w:r>
      <w:r w:rsidRPr="00F70217">
        <w:rPr>
          <w:sz w:val="20"/>
          <w:szCs w:val="20"/>
        </w:rPr>
        <w:t>тений.</w:t>
      </w:r>
    </w:p>
    <w:p w:rsidR="00281ADD" w:rsidRPr="00F70217" w:rsidRDefault="00F70217" w:rsidP="00163E2A">
      <w:pPr>
        <w:spacing w:line="24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Фенофазы должен</w:t>
      </w:r>
      <w:r w:rsidR="00281ADD" w:rsidRPr="00F70217">
        <w:rPr>
          <w:sz w:val="20"/>
          <w:szCs w:val="20"/>
        </w:rPr>
        <w:t xml:space="preserve"> определять визуально одновременно на всем опыте один и тот же исследователь.</w:t>
      </w:r>
    </w:p>
    <w:p w:rsidR="00281ADD" w:rsidRPr="00F70217" w:rsidRDefault="00281ADD" w:rsidP="00163E2A">
      <w:pPr>
        <w:spacing w:line="245" w:lineRule="auto"/>
        <w:ind w:firstLine="284"/>
        <w:jc w:val="both"/>
        <w:rPr>
          <w:sz w:val="20"/>
          <w:szCs w:val="20"/>
        </w:rPr>
      </w:pPr>
      <w:r w:rsidRPr="00F70217">
        <w:rPr>
          <w:sz w:val="20"/>
          <w:szCs w:val="20"/>
        </w:rPr>
        <w:t>Данные фенологических наблюдений используют для расчета дл</w:t>
      </w:r>
      <w:r w:rsidRPr="00F70217">
        <w:rPr>
          <w:sz w:val="20"/>
          <w:szCs w:val="20"/>
        </w:rPr>
        <w:t>и</w:t>
      </w:r>
      <w:r w:rsidRPr="00F70217">
        <w:rPr>
          <w:sz w:val="20"/>
          <w:szCs w:val="20"/>
        </w:rPr>
        <w:t>тельности межфазных периодов и вегетационного периода в целом.</w:t>
      </w:r>
    </w:p>
    <w:p w:rsidR="00281ADD" w:rsidRPr="00F70217" w:rsidRDefault="00281ADD" w:rsidP="00163E2A">
      <w:pPr>
        <w:spacing w:line="245" w:lineRule="auto"/>
        <w:ind w:firstLine="284"/>
        <w:jc w:val="both"/>
        <w:rPr>
          <w:sz w:val="20"/>
          <w:szCs w:val="20"/>
        </w:rPr>
      </w:pPr>
      <w:r w:rsidRPr="00F70217">
        <w:rPr>
          <w:sz w:val="20"/>
          <w:szCs w:val="20"/>
        </w:rPr>
        <w:t>Согласно Методике государственного сортоиспытания сельскох</w:t>
      </w:r>
      <w:r w:rsidRPr="00F70217">
        <w:rPr>
          <w:sz w:val="20"/>
          <w:szCs w:val="20"/>
        </w:rPr>
        <w:t>о</w:t>
      </w:r>
      <w:r w:rsidRPr="00F70217">
        <w:rPr>
          <w:sz w:val="20"/>
          <w:szCs w:val="20"/>
        </w:rPr>
        <w:t>зяйственных культур принято определять следующие фазы.</w:t>
      </w:r>
    </w:p>
    <w:p w:rsidR="00281ADD" w:rsidRPr="00F70217" w:rsidRDefault="00281ADD" w:rsidP="00163E2A">
      <w:pPr>
        <w:spacing w:line="245" w:lineRule="auto"/>
        <w:ind w:firstLine="284"/>
        <w:jc w:val="both"/>
        <w:rPr>
          <w:sz w:val="20"/>
          <w:szCs w:val="20"/>
        </w:rPr>
      </w:pPr>
      <w:r w:rsidRPr="00F70217">
        <w:rPr>
          <w:sz w:val="20"/>
          <w:szCs w:val="20"/>
        </w:rPr>
        <w:t>У зернов</w:t>
      </w:r>
      <w:r w:rsidR="00F70217">
        <w:rPr>
          <w:sz w:val="20"/>
          <w:szCs w:val="20"/>
        </w:rPr>
        <w:t>ых культур</w:t>
      </w:r>
      <w:r w:rsidR="00133A00">
        <w:rPr>
          <w:sz w:val="20"/>
          <w:szCs w:val="20"/>
        </w:rPr>
        <w:t xml:space="preserve"> определяют следующие фазы</w:t>
      </w:r>
      <w:r w:rsidR="00F70217">
        <w:rPr>
          <w:sz w:val="20"/>
          <w:szCs w:val="20"/>
        </w:rPr>
        <w:t xml:space="preserve">: </w:t>
      </w:r>
      <w:r w:rsidRPr="00F70217">
        <w:rPr>
          <w:sz w:val="20"/>
          <w:szCs w:val="20"/>
        </w:rPr>
        <w:t>всходы, начало кущения, выход в трубку, колошение или выбрасывание метелки, н</w:t>
      </w:r>
      <w:r w:rsidRPr="00F70217">
        <w:rPr>
          <w:sz w:val="20"/>
          <w:szCs w:val="20"/>
        </w:rPr>
        <w:t>а</w:t>
      </w:r>
      <w:r w:rsidRPr="00F70217">
        <w:rPr>
          <w:sz w:val="20"/>
          <w:szCs w:val="20"/>
        </w:rPr>
        <w:t>чальное и полное цветение, молочная (кроме проса), восковая и полная сп</w:t>
      </w:r>
      <w:r w:rsidRPr="00F70217">
        <w:rPr>
          <w:sz w:val="20"/>
          <w:szCs w:val="20"/>
        </w:rPr>
        <w:t>е</w:t>
      </w:r>
      <w:r w:rsidRPr="00F70217">
        <w:rPr>
          <w:sz w:val="20"/>
          <w:szCs w:val="20"/>
        </w:rPr>
        <w:t>лость (хозяйственная). У озимых зерновых культур дополнительно отмечают даты прекращения осенней вегетации и возобновление ее весной (дата пер</w:t>
      </w:r>
      <w:r w:rsidRPr="00F70217">
        <w:rPr>
          <w:sz w:val="20"/>
          <w:szCs w:val="20"/>
        </w:rPr>
        <w:t>е</w:t>
      </w:r>
      <w:r w:rsidRPr="00F70217">
        <w:rPr>
          <w:sz w:val="20"/>
          <w:szCs w:val="20"/>
        </w:rPr>
        <w:t xml:space="preserve">хода среднесуточной температуры через </w:t>
      </w:r>
      <w:r w:rsidRPr="00F557EB">
        <w:rPr>
          <w:sz w:val="20"/>
          <w:szCs w:val="20"/>
        </w:rPr>
        <w:t>+5</w:t>
      </w:r>
      <w:r w:rsidR="00F70217">
        <w:rPr>
          <w:sz w:val="20"/>
          <w:szCs w:val="20"/>
        </w:rPr>
        <w:t xml:space="preserve"> °</w:t>
      </w:r>
      <w:r w:rsidRPr="00F70217">
        <w:rPr>
          <w:sz w:val="20"/>
          <w:szCs w:val="20"/>
        </w:rPr>
        <w:t>С). Для определения длительности пе</w:t>
      </w:r>
      <w:r w:rsidR="00133A00">
        <w:rPr>
          <w:sz w:val="20"/>
          <w:szCs w:val="20"/>
        </w:rPr>
        <w:t>риода посев</w:t>
      </w:r>
      <w:r w:rsidR="006B2F23">
        <w:rPr>
          <w:sz w:val="20"/>
          <w:szCs w:val="20"/>
        </w:rPr>
        <w:t xml:space="preserve"> </w:t>
      </w:r>
      <w:r w:rsidR="00133A00">
        <w:rPr>
          <w:sz w:val="20"/>
          <w:szCs w:val="20"/>
        </w:rPr>
        <w:t>–</w:t>
      </w:r>
      <w:r w:rsidR="006B2F23">
        <w:rPr>
          <w:sz w:val="20"/>
          <w:szCs w:val="20"/>
        </w:rPr>
        <w:t xml:space="preserve"> </w:t>
      </w:r>
      <w:r w:rsidRPr="00F70217">
        <w:rPr>
          <w:sz w:val="20"/>
          <w:szCs w:val="20"/>
        </w:rPr>
        <w:t>всходы обязательно фи</w:t>
      </w:r>
      <w:r w:rsidRPr="00F70217">
        <w:rPr>
          <w:sz w:val="20"/>
          <w:szCs w:val="20"/>
        </w:rPr>
        <w:t>к</w:t>
      </w:r>
      <w:r w:rsidRPr="00F70217">
        <w:rPr>
          <w:sz w:val="20"/>
          <w:szCs w:val="20"/>
        </w:rPr>
        <w:t>сируют даты п</w:t>
      </w:r>
      <w:r w:rsidRPr="00F70217">
        <w:rPr>
          <w:sz w:val="20"/>
          <w:szCs w:val="20"/>
        </w:rPr>
        <w:t>о</w:t>
      </w:r>
      <w:r w:rsidRPr="00F70217">
        <w:rPr>
          <w:sz w:val="20"/>
          <w:szCs w:val="20"/>
        </w:rPr>
        <w:t>сева всех культур.</w:t>
      </w:r>
    </w:p>
    <w:p w:rsidR="00281ADD" w:rsidRPr="00F70217" w:rsidRDefault="00281ADD" w:rsidP="00163E2A">
      <w:pPr>
        <w:spacing w:line="245" w:lineRule="auto"/>
        <w:ind w:firstLine="284"/>
        <w:jc w:val="both"/>
        <w:rPr>
          <w:sz w:val="20"/>
          <w:szCs w:val="20"/>
        </w:rPr>
      </w:pPr>
      <w:r w:rsidRPr="00F70217">
        <w:rPr>
          <w:sz w:val="20"/>
          <w:szCs w:val="20"/>
        </w:rPr>
        <w:t>Колошение пшеницы, ржи, тритикале и ячменя приходится на вр</w:t>
      </w:r>
      <w:r w:rsidRPr="00F70217">
        <w:rPr>
          <w:sz w:val="20"/>
          <w:szCs w:val="20"/>
        </w:rPr>
        <w:t>е</w:t>
      </w:r>
      <w:r w:rsidRPr="00F70217">
        <w:rPr>
          <w:sz w:val="20"/>
          <w:szCs w:val="20"/>
        </w:rPr>
        <w:t xml:space="preserve">мя, когда </w:t>
      </w:r>
      <w:r w:rsidR="00F70217">
        <w:rPr>
          <w:sz w:val="20"/>
          <w:szCs w:val="20"/>
        </w:rPr>
        <w:t>из влагалища верхнего листа выш</w:t>
      </w:r>
      <w:r w:rsidRPr="00F70217">
        <w:rPr>
          <w:sz w:val="20"/>
          <w:szCs w:val="20"/>
        </w:rPr>
        <w:t>ло около половины колоса. Признак выбрасывания метелки проса и овса – выход верхушки м</w:t>
      </w:r>
      <w:r w:rsidRPr="00F70217">
        <w:rPr>
          <w:sz w:val="20"/>
          <w:szCs w:val="20"/>
        </w:rPr>
        <w:t>е</w:t>
      </w:r>
      <w:r w:rsidRPr="00F70217">
        <w:rPr>
          <w:sz w:val="20"/>
          <w:szCs w:val="20"/>
        </w:rPr>
        <w:t>телки из влагалища верхнего листа.</w:t>
      </w:r>
    </w:p>
    <w:p w:rsidR="00281ADD" w:rsidRPr="00F70217" w:rsidRDefault="00281ADD" w:rsidP="00163E2A">
      <w:pPr>
        <w:spacing w:line="245" w:lineRule="auto"/>
        <w:ind w:firstLine="284"/>
        <w:jc w:val="both"/>
        <w:rPr>
          <w:sz w:val="20"/>
          <w:szCs w:val="20"/>
        </w:rPr>
      </w:pPr>
      <w:r w:rsidRPr="00F70217">
        <w:rPr>
          <w:sz w:val="20"/>
          <w:szCs w:val="20"/>
        </w:rPr>
        <w:t>Фаза цветения ржи отмечается тогда, когда на большинстве к</w:t>
      </w:r>
      <w:r w:rsidRPr="00F70217">
        <w:rPr>
          <w:sz w:val="20"/>
          <w:szCs w:val="20"/>
        </w:rPr>
        <w:t>о</w:t>
      </w:r>
      <w:r w:rsidRPr="00F70217">
        <w:rPr>
          <w:sz w:val="20"/>
          <w:szCs w:val="20"/>
        </w:rPr>
        <w:t>лосьев снаружи появились пыльники.</w:t>
      </w:r>
    </w:p>
    <w:p w:rsidR="00281ADD" w:rsidRPr="00706570" w:rsidRDefault="00281ADD" w:rsidP="00C604A3">
      <w:pPr>
        <w:spacing w:line="238" w:lineRule="auto"/>
        <w:ind w:firstLine="284"/>
        <w:jc w:val="both"/>
        <w:rPr>
          <w:spacing w:val="-2"/>
          <w:sz w:val="20"/>
          <w:szCs w:val="20"/>
        </w:rPr>
      </w:pPr>
      <w:r w:rsidRPr="00706570">
        <w:rPr>
          <w:spacing w:val="-2"/>
          <w:sz w:val="20"/>
          <w:szCs w:val="20"/>
        </w:rPr>
        <w:lastRenderedPageBreak/>
        <w:t>Молочная спелость отмечается тогда, когда зерно в средней части колоса (у овса в верхней части метелки) достигает своих размеров, но им</w:t>
      </w:r>
      <w:r w:rsidRPr="00706570">
        <w:rPr>
          <w:spacing w:val="-2"/>
          <w:sz w:val="20"/>
          <w:szCs w:val="20"/>
        </w:rPr>
        <w:t>е</w:t>
      </w:r>
      <w:r w:rsidRPr="00706570">
        <w:rPr>
          <w:spacing w:val="-2"/>
          <w:sz w:val="20"/>
          <w:szCs w:val="20"/>
        </w:rPr>
        <w:t>ет зеленую окраску.</w:t>
      </w:r>
      <w:r w:rsidR="00B77102">
        <w:rPr>
          <w:spacing w:val="-2"/>
          <w:sz w:val="20"/>
          <w:szCs w:val="20"/>
        </w:rPr>
        <w:t xml:space="preserve"> При нажиме на зерновку пальцем</w:t>
      </w:r>
      <w:r w:rsidRPr="00706570">
        <w:rPr>
          <w:spacing w:val="-2"/>
          <w:sz w:val="20"/>
          <w:szCs w:val="20"/>
        </w:rPr>
        <w:t xml:space="preserve"> она лопается и из нее вытекает полужидкая масса молочного </w:t>
      </w:r>
      <w:r w:rsidR="00133A00">
        <w:rPr>
          <w:spacing w:val="-2"/>
          <w:sz w:val="20"/>
          <w:szCs w:val="20"/>
        </w:rPr>
        <w:t>(пшеница, тритикале, овес)</w:t>
      </w:r>
      <w:r w:rsidRPr="00706570">
        <w:rPr>
          <w:spacing w:val="-2"/>
          <w:sz w:val="20"/>
          <w:szCs w:val="20"/>
        </w:rPr>
        <w:t xml:space="preserve"> или желтоватого цвета (рожь, ячмень). Растения в этот период з</w:t>
      </w:r>
      <w:r w:rsidRPr="00706570">
        <w:rPr>
          <w:spacing w:val="-2"/>
          <w:sz w:val="20"/>
          <w:szCs w:val="20"/>
        </w:rPr>
        <w:t>е</w:t>
      </w:r>
      <w:r w:rsidR="00B77102">
        <w:rPr>
          <w:spacing w:val="-2"/>
          <w:sz w:val="20"/>
          <w:szCs w:val="20"/>
        </w:rPr>
        <w:t>леные</w:t>
      </w:r>
      <w:r w:rsidRPr="00706570">
        <w:rPr>
          <w:spacing w:val="-2"/>
          <w:sz w:val="20"/>
          <w:szCs w:val="20"/>
        </w:rPr>
        <w:t xml:space="preserve"> за исключением самых нижних листьев, которые желтеют.</w:t>
      </w:r>
    </w:p>
    <w:p w:rsidR="00281ADD" w:rsidRPr="00272443" w:rsidRDefault="00281ADD" w:rsidP="00C604A3">
      <w:pPr>
        <w:spacing w:line="238" w:lineRule="auto"/>
        <w:ind w:firstLine="284"/>
        <w:jc w:val="both"/>
        <w:rPr>
          <w:spacing w:val="-2"/>
          <w:sz w:val="20"/>
          <w:szCs w:val="20"/>
        </w:rPr>
      </w:pPr>
      <w:r w:rsidRPr="00272443">
        <w:rPr>
          <w:spacing w:val="-2"/>
          <w:sz w:val="20"/>
          <w:szCs w:val="20"/>
        </w:rPr>
        <w:t>При восковой (хозяйственно</w:t>
      </w:r>
      <w:r w:rsidR="00B77102">
        <w:rPr>
          <w:spacing w:val="-2"/>
          <w:sz w:val="20"/>
          <w:szCs w:val="20"/>
        </w:rPr>
        <w:t>й) спелости зерно желтого цвета</w:t>
      </w:r>
      <w:r w:rsidRPr="00272443">
        <w:rPr>
          <w:spacing w:val="-2"/>
          <w:sz w:val="20"/>
          <w:szCs w:val="20"/>
        </w:rPr>
        <w:t xml:space="preserve"> тве</w:t>
      </w:r>
      <w:r w:rsidRPr="00272443">
        <w:rPr>
          <w:spacing w:val="-2"/>
          <w:sz w:val="20"/>
          <w:szCs w:val="20"/>
        </w:rPr>
        <w:t>р</w:t>
      </w:r>
      <w:r w:rsidRPr="00272443">
        <w:rPr>
          <w:spacing w:val="-2"/>
          <w:sz w:val="20"/>
          <w:szCs w:val="20"/>
        </w:rPr>
        <w:t>дое, но при нажатии ногтем легко режется, а при изгибе зерновка ячменя и овса лопается. Все листья и стебель растения в это время желтые.</w:t>
      </w:r>
    </w:p>
    <w:p w:rsidR="00281ADD" w:rsidRPr="00F70217" w:rsidRDefault="00281ADD" w:rsidP="00C604A3">
      <w:pPr>
        <w:spacing w:line="238" w:lineRule="auto"/>
        <w:ind w:firstLine="284"/>
        <w:jc w:val="both"/>
        <w:rPr>
          <w:sz w:val="20"/>
          <w:szCs w:val="20"/>
        </w:rPr>
      </w:pPr>
      <w:r w:rsidRPr="00F70217">
        <w:rPr>
          <w:sz w:val="20"/>
          <w:szCs w:val="20"/>
        </w:rPr>
        <w:t>При полной спело</w:t>
      </w:r>
      <w:r w:rsidR="00133A00">
        <w:rPr>
          <w:sz w:val="20"/>
          <w:szCs w:val="20"/>
        </w:rPr>
        <w:t>сти зерновка становится твердой</w:t>
      </w:r>
      <w:r w:rsidR="006B2F23">
        <w:rPr>
          <w:sz w:val="20"/>
          <w:szCs w:val="20"/>
        </w:rPr>
        <w:t>,</w:t>
      </w:r>
      <w:r w:rsidRPr="00F70217">
        <w:rPr>
          <w:sz w:val="20"/>
          <w:szCs w:val="20"/>
        </w:rPr>
        <w:t xml:space="preserve"> при нажиме ножом она раскалывается, зерно легко вымолачивается.</w:t>
      </w:r>
    </w:p>
    <w:p w:rsidR="00281ADD" w:rsidRDefault="00281ADD" w:rsidP="00C604A3">
      <w:pPr>
        <w:spacing w:line="238" w:lineRule="auto"/>
        <w:ind w:firstLine="284"/>
        <w:jc w:val="both"/>
        <w:rPr>
          <w:sz w:val="20"/>
          <w:szCs w:val="20"/>
        </w:rPr>
      </w:pPr>
      <w:r w:rsidRPr="00F70217">
        <w:rPr>
          <w:sz w:val="20"/>
          <w:szCs w:val="20"/>
        </w:rPr>
        <w:t>У гречихи отм</w:t>
      </w:r>
      <w:r w:rsidR="00F70217">
        <w:rPr>
          <w:sz w:val="20"/>
          <w:szCs w:val="20"/>
        </w:rPr>
        <w:t xml:space="preserve">ечают следующие фазы развития: </w:t>
      </w:r>
      <w:r w:rsidRPr="00F70217">
        <w:rPr>
          <w:sz w:val="20"/>
          <w:szCs w:val="20"/>
        </w:rPr>
        <w:t>всходы (начальные и полные), цветение (начальное и полное), побурение первых плодов и хозяйственная, или уборочная</w:t>
      </w:r>
      <w:r w:rsidR="00133A00">
        <w:rPr>
          <w:sz w:val="20"/>
          <w:szCs w:val="20"/>
        </w:rPr>
        <w:t>, спелость;</w:t>
      </w:r>
      <w:r w:rsidRPr="00281ADD">
        <w:rPr>
          <w:sz w:val="20"/>
          <w:szCs w:val="20"/>
        </w:rPr>
        <w:t xml:space="preserve"> </w:t>
      </w:r>
    </w:p>
    <w:p w:rsidR="005256EB" w:rsidRPr="005256EB" w:rsidRDefault="00133A00" w:rsidP="00C604A3">
      <w:pPr>
        <w:spacing w:line="238" w:lineRule="auto"/>
        <w:ind w:firstLine="284"/>
        <w:jc w:val="both"/>
        <w:rPr>
          <w:sz w:val="20"/>
        </w:rPr>
      </w:pPr>
      <w:r w:rsidRPr="005256EB">
        <w:rPr>
          <w:sz w:val="20"/>
        </w:rPr>
        <w:t xml:space="preserve">у </w:t>
      </w:r>
      <w:r w:rsidR="005256EB" w:rsidRPr="005256EB">
        <w:rPr>
          <w:sz w:val="20"/>
        </w:rPr>
        <w:t xml:space="preserve">льна </w:t>
      </w:r>
      <w:r>
        <w:rPr>
          <w:sz w:val="20"/>
        </w:rPr>
        <w:t>–</w:t>
      </w:r>
      <w:r w:rsidR="005256EB" w:rsidRPr="005256EB">
        <w:rPr>
          <w:sz w:val="20"/>
        </w:rPr>
        <w:t xml:space="preserve"> всходы, начало роста стебля, образование соцветий, цвет</w:t>
      </w:r>
      <w:r w:rsidR="005256EB" w:rsidRPr="005256EB">
        <w:rPr>
          <w:sz w:val="20"/>
        </w:rPr>
        <w:t>е</w:t>
      </w:r>
      <w:r w:rsidR="005256EB" w:rsidRPr="005256EB">
        <w:rPr>
          <w:sz w:val="20"/>
        </w:rPr>
        <w:t>ние, конец цветения, зеленая и полная спелость семян;</w:t>
      </w:r>
    </w:p>
    <w:p w:rsidR="005256EB" w:rsidRPr="005256EB" w:rsidRDefault="005256EB" w:rsidP="00C604A3">
      <w:pPr>
        <w:spacing w:line="238" w:lineRule="auto"/>
        <w:ind w:firstLine="284"/>
        <w:jc w:val="both"/>
        <w:rPr>
          <w:sz w:val="20"/>
        </w:rPr>
      </w:pPr>
      <w:r w:rsidRPr="005256EB">
        <w:rPr>
          <w:sz w:val="20"/>
        </w:rPr>
        <w:t>у картофе</w:t>
      </w:r>
      <w:r w:rsidR="00F70217">
        <w:rPr>
          <w:sz w:val="20"/>
        </w:rPr>
        <w:t>ля</w:t>
      </w:r>
      <w:r w:rsidR="00133A00">
        <w:rPr>
          <w:sz w:val="20"/>
        </w:rPr>
        <w:t xml:space="preserve"> –</w:t>
      </w:r>
      <w:r w:rsidR="00F70217">
        <w:rPr>
          <w:sz w:val="20"/>
        </w:rPr>
        <w:t xml:space="preserve"> </w:t>
      </w:r>
      <w:r w:rsidRPr="005256EB">
        <w:rPr>
          <w:sz w:val="20"/>
        </w:rPr>
        <w:t>всходы, образование соцветий, конец цветения, ув</w:t>
      </w:r>
      <w:r w:rsidRPr="005256EB">
        <w:rPr>
          <w:sz w:val="20"/>
        </w:rPr>
        <w:t>я</w:t>
      </w:r>
      <w:r w:rsidRPr="005256EB">
        <w:rPr>
          <w:sz w:val="20"/>
        </w:rPr>
        <w:t>дание ботвы;</w:t>
      </w:r>
    </w:p>
    <w:p w:rsidR="005256EB" w:rsidRPr="005256EB" w:rsidRDefault="005256EB" w:rsidP="0074354C">
      <w:pPr>
        <w:ind w:firstLine="284"/>
        <w:jc w:val="both"/>
        <w:rPr>
          <w:sz w:val="20"/>
        </w:rPr>
      </w:pPr>
      <w:r w:rsidRPr="005256EB">
        <w:rPr>
          <w:sz w:val="20"/>
        </w:rPr>
        <w:t>у сахарной свеклы и других корнеплодов</w:t>
      </w:r>
      <w:r w:rsidR="00133A00">
        <w:rPr>
          <w:sz w:val="20"/>
        </w:rPr>
        <w:t xml:space="preserve"> –</w:t>
      </w:r>
      <w:r w:rsidRPr="005256EB">
        <w:rPr>
          <w:sz w:val="20"/>
        </w:rPr>
        <w:t xml:space="preserve"> всходы, первая пара н</w:t>
      </w:r>
      <w:r w:rsidRPr="005256EB">
        <w:rPr>
          <w:sz w:val="20"/>
        </w:rPr>
        <w:t>а</w:t>
      </w:r>
      <w:r w:rsidRPr="005256EB">
        <w:rPr>
          <w:sz w:val="20"/>
        </w:rPr>
        <w:t>стоящих листьев, третий настоящий лист, начало утолщения подсем</w:t>
      </w:r>
      <w:r w:rsidRPr="005256EB">
        <w:rPr>
          <w:sz w:val="20"/>
        </w:rPr>
        <w:t>я</w:t>
      </w:r>
      <w:r w:rsidRPr="005256EB">
        <w:rPr>
          <w:sz w:val="20"/>
        </w:rPr>
        <w:t>дольного колена, увядание наружных листьев;</w:t>
      </w:r>
    </w:p>
    <w:p w:rsidR="005256EB" w:rsidRPr="005256EB" w:rsidRDefault="00133A00" w:rsidP="00C604A3">
      <w:pPr>
        <w:spacing w:line="238" w:lineRule="auto"/>
        <w:ind w:firstLine="284"/>
        <w:jc w:val="both"/>
        <w:rPr>
          <w:sz w:val="20"/>
        </w:rPr>
      </w:pPr>
      <w:r>
        <w:rPr>
          <w:sz w:val="20"/>
        </w:rPr>
        <w:t>у гороха, фасоли, бобов, вики –</w:t>
      </w:r>
      <w:r w:rsidR="005256EB" w:rsidRPr="005256EB">
        <w:rPr>
          <w:sz w:val="20"/>
        </w:rPr>
        <w:t xml:space="preserve"> всходы, начало образования бок</w:t>
      </w:r>
      <w:r w:rsidR="005256EB" w:rsidRPr="005256EB">
        <w:rPr>
          <w:sz w:val="20"/>
        </w:rPr>
        <w:t>о</w:t>
      </w:r>
      <w:r w:rsidR="005256EB" w:rsidRPr="005256EB">
        <w:rPr>
          <w:sz w:val="20"/>
        </w:rPr>
        <w:t>вых побегов, образование соцветий, цветение, созревание;</w:t>
      </w:r>
    </w:p>
    <w:p w:rsidR="005256EB" w:rsidRPr="005256EB" w:rsidRDefault="00133A00" w:rsidP="0074354C">
      <w:pPr>
        <w:ind w:firstLine="284"/>
        <w:jc w:val="both"/>
        <w:rPr>
          <w:sz w:val="20"/>
        </w:rPr>
      </w:pPr>
      <w:r>
        <w:rPr>
          <w:sz w:val="20"/>
        </w:rPr>
        <w:t>у люпина –</w:t>
      </w:r>
      <w:r w:rsidR="005256EB" w:rsidRPr="005256EB">
        <w:rPr>
          <w:sz w:val="20"/>
        </w:rPr>
        <w:t xml:space="preserve"> всходы, розетка, начало быстрого роста стебля, бутон</w:t>
      </w:r>
      <w:r w:rsidR="005256EB" w:rsidRPr="005256EB">
        <w:rPr>
          <w:sz w:val="20"/>
        </w:rPr>
        <w:t>и</w:t>
      </w:r>
      <w:r w:rsidR="005256EB" w:rsidRPr="005256EB">
        <w:rPr>
          <w:sz w:val="20"/>
        </w:rPr>
        <w:t>зация, цветение, образование бобов, созревание;</w:t>
      </w:r>
    </w:p>
    <w:p w:rsidR="005256EB" w:rsidRPr="005256EB" w:rsidRDefault="005256EB" w:rsidP="0074354C">
      <w:pPr>
        <w:ind w:firstLine="284"/>
        <w:jc w:val="both"/>
        <w:rPr>
          <w:sz w:val="20"/>
        </w:rPr>
      </w:pPr>
      <w:r w:rsidRPr="005256EB">
        <w:rPr>
          <w:sz w:val="20"/>
        </w:rPr>
        <w:t>у бобовых трав</w:t>
      </w:r>
      <w:r w:rsidR="00133A00">
        <w:rPr>
          <w:sz w:val="20"/>
        </w:rPr>
        <w:t xml:space="preserve"> –</w:t>
      </w:r>
      <w:r w:rsidRPr="005256EB">
        <w:rPr>
          <w:sz w:val="20"/>
        </w:rPr>
        <w:t xml:space="preserve"> всходы, образование боковых побегов, соцветий, цветение, хозяйственная спелость, отмирание (конец вегетации). О</w:t>
      </w:r>
      <w:r w:rsidRPr="005256EB">
        <w:rPr>
          <w:sz w:val="20"/>
        </w:rPr>
        <w:t>т</w:t>
      </w:r>
      <w:r w:rsidRPr="005256EB">
        <w:rPr>
          <w:sz w:val="20"/>
        </w:rPr>
        <w:t>мечают также возобновление вегетации весной;</w:t>
      </w:r>
    </w:p>
    <w:p w:rsidR="005256EB" w:rsidRPr="005256EB" w:rsidRDefault="00133A00" w:rsidP="00C604A3">
      <w:pPr>
        <w:spacing w:line="238" w:lineRule="auto"/>
        <w:ind w:firstLine="284"/>
        <w:jc w:val="both"/>
        <w:rPr>
          <w:sz w:val="20"/>
        </w:rPr>
      </w:pPr>
      <w:r>
        <w:rPr>
          <w:sz w:val="20"/>
        </w:rPr>
        <w:t>у злаковых трав –</w:t>
      </w:r>
      <w:r w:rsidR="005256EB" w:rsidRPr="005256EB">
        <w:rPr>
          <w:sz w:val="20"/>
        </w:rPr>
        <w:t xml:space="preserve"> всходы, образование боковых побегов, соцветий, цветение, хозяйственная спелость, отмирание (конец вегетации), нач</w:t>
      </w:r>
      <w:r w:rsidR="005256EB" w:rsidRPr="005256EB">
        <w:rPr>
          <w:sz w:val="20"/>
        </w:rPr>
        <w:t>а</w:t>
      </w:r>
      <w:r w:rsidR="005256EB" w:rsidRPr="005256EB">
        <w:rPr>
          <w:sz w:val="20"/>
        </w:rPr>
        <w:t>ло отрастания весной при повторном использовании трав.</w:t>
      </w:r>
    </w:p>
    <w:p w:rsidR="00191A86" w:rsidRPr="00281ADD" w:rsidRDefault="00191A86" w:rsidP="0074354C">
      <w:pPr>
        <w:spacing w:line="242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 xml:space="preserve">У кукурузы отмечают </w:t>
      </w:r>
      <w:r w:rsidR="00133A00">
        <w:rPr>
          <w:sz w:val="20"/>
          <w:szCs w:val="20"/>
        </w:rPr>
        <w:t xml:space="preserve">следующие </w:t>
      </w:r>
      <w:r w:rsidRPr="00281ADD">
        <w:rPr>
          <w:sz w:val="20"/>
          <w:szCs w:val="20"/>
        </w:rPr>
        <w:t>фазы</w:t>
      </w:r>
      <w:r w:rsidR="00133A00">
        <w:rPr>
          <w:sz w:val="20"/>
          <w:szCs w:val="20"/>
        </w:rPr>
        <w:t>:</w:t>
      </w:r>
      <w:r w:rsidR="006B2F23">
        <w:rPr>
          <w:sz w:val="20"/>
          <w:szCs w:val="20"/>
        </w:rPr>
        <w:t xml:space="preserve"> появление</w:t>
      </w:r>
      <w:r w:rsidRPr="00281ADD">
        <w:rPr>
          <w:sz w:val="20"/>
          <w:szCs w:val="20"/>
        </w:rPr>
        <w:t xml:space="preserve"> всходов и по</w:t>
      </w:r>
      <w:r w:rsidRPr="00281ADD">
        <w:rPr>
          <w:sz w:val="20"/>
          <w:szCs w:val="20"/>
        </w:rPr>
        <w:t>л</w:t>
      </w:r>
      <w:r w:rsidRPr="00281ADD">
        <w:rPr>
          <w:sz w:val="20"/>
          <w:szCs w:val="20"/>
        </w:rPr>
        <w:t>ные всходы, образование листьев, выметывание метелок, цветение метелок и поча</w:t>
      </w:r>
      <w:r w:rsidRPr="00281ADD">
        <w:rPr>
          <w:sz w:val="20"/>
          <w:szCs w:val="20"/>
        </w:rPr>
        <w:t>т</w:t>
      </w:r>
      <w:r w:rsidRPr="00281ADD">
        <w:rPr>
          <w:sz w:val="20"/>
          <w:szCs w:val="20"/>
        </w:rPr>
        <w:t>ка, молочная, восковая и полная спелость зерна.</w:t>
      </w:r>
    </w:p>
    <w:p w:rsidR="00191A86" w:rsidRPr="00281ADD" w:rsidRDefault="00191A86" w:rsidP="00C604A3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Выметывание метелки – появление верхней части метелки из вл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t>галища последнего листа.</w:t>
      </w:r>
    </w:p>
    <w:p w:rsidR="00191A86" w:rsidRPr="00281ADD" w:rsidRDefault="00191A86" w:rsidP="00C604A3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 xml:space="preserve">Цветение метелки отмечают по </w:t>
      </w:r>
      <w:r w:rsidR="00F70217">
        <w:rPr>
          <w:sz w:val="20"/>
          <w:szCs w:val="20"/>
        </w:rPr>
        <w:t xml:space="preserve">появлению </w:t>
      </w:r>
      <w:r w:rsidRPr="00281ADD">
        <w:rPr>
          <w:sz w:val="20"/>
          <w:szCs w:val="20"/>
        </w:rPr>
        <w:t>пыльников на главной ветке метелки.</w:t>
      </w:r>
    </w:p>
    <w:p w:rsidR="00191A86" w:rsidRPr="00281ADD" w:rsidRDefault="00191A86" w:rsidP="00163E2A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Начало цветения початков согласуется с появлением нитевидных столбиков, несущих рыльца.</w:t>
      </w:r>
    </w:p>
    <w:p w:rsidR="0047366D" w:rsidRDefault="00191A86" w:rsidP="00C604A3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lastRenderedPageBreak/>
        <w:t>Фаза молочной спелости характеризуется полностью сформир</w:t>
      </w:r>
      <w:r w:rsidRPr="00281ADD">
        <w:rPr>
          <w:sz w:val="20"/>
          <w:szCs w:val="20"/>
        </w:rPr>
        <w:t>о</w:t>
      </w:r>
      <w:r w:rsidRPr="00281ADD">
        <w:rPr>
          <w:sz w:val="20"/>
          <w:szCs w:val="20"/>
        </w:rPr>
        <w:t>вавшимся зерном, которое имеет белый цвет, легко раздавливается и из него вытекает белая жидкость, похожая на молоко. В это время н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t>блюдается побурение нитевидных столбиков с сохранением зеленой окр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t xml:space="preserve">ски у обертки початка. </w:t>
      </w:r>
    </w:p>
    <w:p w:rsidR="0047366D" w:rsidRDefault="0047366D" w:rsidP="00C604A3">
      <w:pPr>
        <w:spacing w:line="24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молочно-</w:t>
      </w:r>
      <w:r w:rsidR="00191A86" w:rsidRPr="00281ADD">
        <w:rPr>
          <w:sz w:val="20"/>
          <w:szCs w:val="20"/>
        </w:rPr>
        <w:t>восковой спелости из раздавленного зерна вытекает уже тестообразная масса с некоторым включением твердых крупинок.</w:t>
      </w:r>
    </w:p>
    <w:p w:rsidR="00191A86" w:rsidRPr="00281ADD" w:rsidRDefault="00191A86" w:rsidP="00C604A3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В фазе восковой спелости зерно приобретает свойственный цвет для гибрида, имеет плотную консистенцию, но еще режется ногтем. Обертки початка теряют зеленую окраску и подсыхают. Полную сп</w:t>
      </w:r>
      <w:r w:rsidRPr="00281ADD">
        <w:rPr>
          <w:sz w:val="20"/>
          <w:szCs w:val="20"/>
        </w:rPr>
        <w:t>е</w:t>
      </w:r>
      <w:r w:rsidRPr="00281ADD">
        <w:rPr>
          <w:sz w:val="20"/>
          <w:szCs w:val="20"/>
        </w:rPr>
        <w:t xml:space="preserve">лость определяют по затвердеванию </w:t>
      </w:r>
      <w:r>
        <w:rPr>
          <w:sz w:val="20"/>
          <w:szCs w:val="20"/>
        </w:rPr>
        <w:t xml:space="preserve">зерна в нижней части початка и </w:t>
      </w:r>
      <w:r w:rsidRPr="00281ADD">
        <w:rPr>
          <w:sz w:val="20"/>
          <w:szCs w:val="20"/>
        </w:rPr>
        <w:t>образ</w:t>
      </w:r>
      <w:r w:rsidRPr="00281ADD">
        <w:rPr>
          <w:sz w:val="20"/>
          <w:szCs w:val="20"/>
        </w:rPr>
        <w:t>о</w:t>
      </w:r>
      <w:r w:rsidRPr="00281ADD">
        <w:rPr>
          <w:sz w:val="20"/>
          <w:szCs w:val="20"/>
        </w:rPr>
        <w:t>вани</w:t>
      </w:r>
      <w:r w:rsidR="00133A00">
        <w:rPr>
          <w:sz w:val="20"/>
          <w:szCs w:val="20"/>
        </w:rPr>
        <w:t>ю</w:t>
      </w:r>
      <w:r w:rsidRPr="00281ADD">
        <w:rPr>
          <w:sz w:val="20"/>
          <w:szCs w:val="20"/>
        </w:rPr>
        <w:t xml:space="preserve"> черной точки в месте прикрепления к стержню початка и поже</w:t>
      </w:r>
      <w:r w:rsidRPr="00281ADD">
        <w:rPr>
          <w:sz w:val="20"/>
          <w:szCs w:val="20"/>
        </w:rPr>
        <w:t>л</w:t>
      </w:r>
      <w:r w:rsidRPr="00281ADD">
        <w:rPr>
          <w:sz w:val="20"/>
          <w:szCs w:val="20"/>
        </w:rPr>
        <w:t>тению оберток.</w:t>
      </w:r>
    </w:p>
    <w:p w:rsidR="00CD3B98" w:rsidRPr="00CD3B98" w:rsidRDefault="00CD3B98" w:rsidP="00C604A3">
      <w:pPr>
        <w:spacing w:line="245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Общее состояние посевов оценивают визуально в основные фазы развития в период вегетации растений. Оценку проводят по следу</w:t>
      </w:r>
      <w:r w:rsidRPr="00CD3B98">
        <w:rPr>
          <w:sz w:val="20"/>
          <w:szCs w:val="20"/>
        </w:rPr>
        <w:t>ю</w:t>
      </w:r>
      <w:r w:rsidRPr="00CD3B98">
        <w:rPr>
          <w:sz w:val="20"/>
          <w:szCs w:val="20"/>
        </w:rPr>
        <w:t>щей шкале в баллах:</w:t>
      </w:r>
    </w:p>
    <w:p w:rsidR="00CD3B98" w:rsidRPr="00CD3B98" w:rsidRDefault="00CD3B98" w:rsidP="00C604A3">
      <w:pPr>
        <w:spacing w:line="245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5 баллов – очень хорошее</w:t>
      </w:r>
      <w:r w:rsidR="00272443">
        <w:rPr>
          <w:sz w:val="20"/>
          <w:szCs w:val="20"/>
        </w:rPr>
        <w:t>;</w:t>
      </w:r>
    </w:p>
    <w:p w:rsidR="00CD3B98" w:rsidRPr="00CD3B98" w:rsidRDefault="00CD3B98" w:rsidP="00C604A3">
      <w:pPr>
        <w:spacing w:line="245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4 балла – хорошее;</w:t>
      </w:r>
    </w:p>
    <w:p w:rsidR="00CD3B98" w:rsidRPr="00CD3B98" w:rsidRDefault="00CD3B98" w:rsidP="00C604A3">
      <w:pPr>
        <w:spacing w:line="245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3 балла – удовлетворительное;</w:t>
      </w:r>
    </w:p>
    <w:p w:rsidR="00CD3B98" w:rsidRPr="00CD3B98" w:rsidRDefault="00CD3B98" w:rsidP="00C604A3">
      <w:pPr>
        <w:spacing w:line="245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2 балла – плохое;</w:t>
      </w:r>
    </w:p>
    <w:p w:rsidR="00CD3B98" w:rsidRPr="00CD3B98" w:rsidRDefault="00CD3B98" w:rsidP="00C604A3">
      <w:pPr>
        <w:spacing w:line="245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1 балл – очень плохое</w:t>
      </w:r>
      <w:r w:rsidR="00272443">
        <w:rPr>
          <w:sz w:val="20"/>
          <w:szCs w:val="20"/>
        </w:rPr>
        <w:t>;</w:t>
      </w:r>
    </w:p>
    <w:p w:rsidR="00CD3B98" w:rsidRPr="00CD3B98" w:rsidRDefault="00CD3B98" w:rsidP="00C604A3">
      <w:pPr>
        <w:spacing w:line="245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0 баллов – полная или почти полная гибель посев</w:t>
      </w:r>
      <w:r w:rsidR="00133A00">
        <w:rPr>
          <w:sz w:val="20"/>
          <w:szCs w:val="20"/>
        </w:rPr>
        <w:t>ов</w:t>
      </w:r>
      <w:r w:rsidRPr="00CD3B98">
        <w:rPr>
          <w:sz w:val="20"/>
          <w:szCs w:val="20"/>
        </w:rPr>
        <w:t>.</w:t>
      </w:r>
    </w:p>
    <w:p w:rsidR="00CD3B98" w:rsidRPr="00696DCD" w:rsidRDefault="00CD3B98" w:rsidP="00A13E70">
      <w:pPr>
        <w:spacing w:line="247" w:lineRule="auto"/>
        <w:ind w:firstLine="284"/>
        <w:jc w:val="both"/>
        <w:rPr>
          <w:spacing w:val="-2"/>
          <w:sz w:val="20"/>
          <w:szCs w:val="20"/>
        </w:rPr>
      </w:pPr>
      <w:r w:rsidRPr="00696DCD">
        <w:rPr>
          <w:spacing w:val="-2"/>
          <w:sz w:val="20"/>
          <w:szCs w:val="20"/>
        </w:rPr>
        <w:t>Обязательно общее состояние посевов оценивают после различных стихийных явлений – ливней, гр</w:t>
      </w:r>
      <w:r w:rsidR="00696DCD" w:rsidRPr="00696DCD">
        <w:rPr>
          <w:spacing w:val="-2"/>
          <w:sz w:val="20"/>
          <w:szCs w:val="20"/>
        </w:rPr>
        <w:t>ада,</w:t>
      </w:r>
      <w:r w:rsidRPr="00696DCD">
        <w:rPr>
          <w:spacing w:val="-2"/>
          <w:sz w:val="20"/>
          <w:szCs w:val="20"/>
        </w:rPr>
        <w:t xml:space="preserve"> </w:t>
      </w:r>
      <w:r w:rsidR="00696DCD" w:rsidRPr="00696DCD">
        <w:rPr>
          <w:spacing w:val="-2"/>
          <w:sz w:val="20"/>
          <w:szCs w:val="20"/>
        </w:rPr>
        <w:t>ш</w:t>
      </w:r>
      <w:r w:rsidRPr="00696DCD">
        <w:rPr>
          <w:spacing w:val="-2"/>
          <w:sz w:val="20"/>
          <w:szCs w:val="20"/>
        </w:rPr>
        <w:t xml:space="preserve">квалистого ветра, заморозков </w:t>
      </w:r>
      <w:r w:rsidR="006C0204">
        <w:rPr>
          <w:spacing w:val="-2"/>
          <w:sz w:val="20"/>
          <w:szCs w:val="20"/>
        </w:rPr>
        <w:br/>
      </w:r>
      <w:r w:rsidRPr="00696DCD">
        <w:rPr>
          <w:spacing w:val="-2"/>
          <w:sz w:val="20"/>
          <w:szCs w:val="20"/>
        </w:rPr>
        <w:t>и др. Данные о состоянии посева могут служить основанием для выбр</w:t>
      </w:r>
      <w:r w:rsidRPr="00696DCD">
        <w:rPr>
          <w:spacing w:val="-2"/>
          <w:sz w:val="20"/>
          <w:szCs w:val="20"/>
        </w:rPr>
        <w:t>а</w:t>
      </w:r>
      <w:r w:rsidRPr="00696DCD">
        <w:rPr>
          <w:spacing w:val="-2"/>
          <w:sz w:val="20"/>
          <w:szCs w:val="20"/>
        </w:rPr>
        <w:t>ковки отдельных делянок или части поля в производственных условиях.</w:t>
      </w:r>
    </w:p>
    <w:p w:rsidR="00CD3B98" w:rsidRPr="00CD3B98" w:rsidRDefault="00CD3B98" w:rsidP="00C604A3">
      <w:pPr>
        <w:spacing w:line="245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Озимые зерновые и многолетние травы в неблагоприятные годы могут сильно изреживаться и погибать в результате вымерзания, в</w:t>
      </w:r>
      <w:r w:rsidRPr="00CD3B98">
        <w:rPr>
          <w:sz w:val="20"/>
          <w:szCs w:val="20"/>
        </w:rPr>
        <w:t>ы</w:t>
      </w:r>
      <w:r w:rsidRPr="00CD3B98">
        <w:rPr>
          <w:sz w:val="20"/>
          <w:szCs w:val="20"/>
        </w:rPr>
        <w:t>превания, вымокания и образования ледяной корки.</w:t>
      </w:r>
    </w:p>
    <w:p w:rsidR="00CD3B98" w:rsidRPr="00CD3B98" w:rsidRDefault="00CD3B98" w:rsidP="00A13E70">
      <w:pPr>
        <w:spacing w:line="247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Морозостойкость озимых определяют после первых сильных мор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t>зов, когда возникает угроза вымерзания растений, а также для опред</w:t>
      </w:r>
      <w:r w:rsidRPr="00CD3B98">
        <w:rPr>
          <w:sz w:val="20"/>
          <w:szCs w:val="20"/>
        </w:rPr>
        <w:t>е</w:t>
      </w:r>
      <w:r w:rsidRPr="00CD3B98">
        <w:rPr>
          <w:sz w:val="20"/>
          <w:szCs w:val="20"/>
        </w:rPr>
        <w:t>ления зимостойкости в период перезимовки методом монолитов. Да</w:t>
      </w:r>
      <w:r w:rsidRPr="00CD3B98">
        <w:rPr>
          <w:sz w:val="20"/>
          <w:szCs w:val="20"/>
        </w:rPr>
        <w:t>н</w:t>
      </w:r>
      <w:r w:rsidRPr="00CD3B98">
        <w:rPr>
          <w:sz w:val="20"/>
          <w:szCs w:val="20"/>
        </w:rPr>
        <w:t>ный метод весьма трудоемок. На защитных полосах делянки с пом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t>щью лома, топора и лопаты вырубают почву с растениями в виде м</w:t>
      </w:r>
      <w:r w:rsidRPr="00CD3B98">
        <w:rPr>
          <w:sz w:val="20"/>
          <w:szCs w:val="20"/>
        </w:rPr>
        <w:t>о</w:t>
      </w:r>
      <w:r w:rsidR="00696DCD">
        <w:rPr>
          <w:sz w:val="20"/>
          <w:szCs w:val="20"/>
        </w:rPr>
        <w:t>нолита длиной 25–</w:t>
      </w:r>
      <w:r w:rsidRPr="00CD3B98">
        <w:rPr>
          <w:sz w:val="20"/>
          <w:szCs w:val="20"/>
        </w:rPr>
        <w:t xml:space="preserve">30, шириной 30 (чтобы входило 2 смежных рядка) и глубиной 20 см. </w:t>
      </w:r>
      <w:r w:rsidR="00696DCD">
        <w:rPr>
          <w:sz w:val="20"/>
          <w:szCs w:val="20"/>
        </w:rPr>
        <w:t>В</w:t>
      </w:r>
      <w:r w:rsidRPr="00CD3B98">
        <w:rPr>
          <w:sz w:val="20"/>
          <w:szCs w:val="20"/>
        </w:rPr>
        <w:t>ыполнять это нужно осторожно, чтобы свести к м</w:t>
      </w:r>
      <w:r w:rsidRPr="00CD3B98">
        <w:rPr>
          <w:sz w:val="20"/>
          <w:szCs w:val="20"/>
        </w:rPr>
        <w:t>и</w:t>
      </w:r>
      <w:r w:rsidR="00696DCD">
        <w:rPr>
          <w:sz w:val="20"/>
          <w:szCs w:val="20"/>
        </w:rPr>
        <w:t>нимуму травмирование</w:t>
      </w:r>
      <w:r w:rsidRPr="00CD3B98">
        <w:rPr>
          <w:sz w:val="20"/>
          <w:szCs w:val="20"/>
        </w:rPr>
        <w:t xml:space="preserve"> растений. Вырубленный монолит с этикеткой помещают в деревянный ящик соответствующих размеров и доста</w:t>
      </w:r>
      <w:r w:rsidRPr="00CD3B98">
        <w:rPr>
          <w:sz w:val="20"/>
          <w:szCs w:val="20"/>
        </w:rPr>
        <w:t>в</w:t>
      </w:r>
      <w:r w:rsidRPr="00CD3B98">
        <w:rPr>
          <w:sz w:val="20"/>
          <w:szCs w:val="20"/>
        </w:rPr>
        <w:t>ляют с поля в помещение.</w:t>
      </w:r>
    </w:p>
    <w:p w:rsidR="00CD3B98" w:rsidRPr="00CD3B98" w:rsidRDefault="00CD3B98" w:rsidP="009E4797">
      <w:pPr>
        <w:spacing w:line="238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lastRenderedPageBreak/>
        <w:t>Сначала держат ящики с монолитам</w:t>
      </w:r>
      <w:r w:rsidR="00696DCD">
        <w:rPr>
          <w:sz w:val="20"/>
          <w:szCs w:val="20"/>
        </w:rPr>
        <w:t>и при температуре 5–</w:t>
      </w:r>
      <w:r w:rsidRPr="00CD3B98">
        <w:rPr>
          <w:sz w:val="20"/>
          <w:szCs w:val="20"/>
        </w:rPr>
        <w:t>10</w:t>
      </w:r>
      <w:r w:rsidR="00696DCD">
        <w:rPr>
          <w:sz w:val="20"/>
          <w:szCs w:val="20"/>
        </w:rPr>
        <w:t xml:space="preserve"> °</w:t>
      </w:r>
      <w:r w:rsidRPr="00CD3B98">
        <w:rPr>
          <w:sz w:val="20"/>
          <w:szCs w:val="20"/>
          <w:vertAlign w:val="superscript"/>
        </w:rPr>
        <w:t xml:space="preserve"> </w:t>
      </w:r>
      <w:r w:rsidR="00696DCD">
        <w:rPr>
          <w:sz w:val="20"/>
          <w:szCs w:val="20"/>
        </w:rPr>
        <w:t>С для постепенного оттаивания 2–</w:t>
      </w:r>
      <w:r w:rsidRPr="00CD3B98">
        <w:rPr>
          <w:sz w:val="20"/>
          <w:szCs w:val="20"/>
        </w:rPr>
        <w:t>3 дня. Затем переносят в светлое помещ</w:t>
      </w:r>
      <w:r w:rsidRPr="00CD3B98">
        <w:rPr>
          <w:sz w:val="20"/>
          <w:szCs w:val="20"/>
        </w:rPr>
        <w:t>е</w:t>
      </w:r>
      <w:r w:rsidR="00696DCD">
        <w:rPr>
          <w:sz w:val="20"/>
          <w:szCs w:val="20"/>
        </w:rPr>
        <w:t>ние с комнатной температурой 18–</w:t>
      </w:r>
      <w:r w:rsidRPr="00CD3B98">
        <w:rPr>
          <w:sz w:val="20"/>
          <w:szCs w:val="20"/>
        </w:rPr>
        <w:t>22</w:t>
      </w:r>
      <w:r w:rsidR="00696DCD">
        <w:rPr>
          <w:sz w:val="20"/>
          <w:szCs w:val="20"/>
        </w:rPr>
        <w:t xml:space="preserve"> °</w:t>
      </w:r>
      <w:r w:rsidRPr="00CD3B98">
        <w:rPr>
          <w:sz w:val="20"/>
          <w:szCs w:val="20"/>
        </w:rPr>
        <w:t>С. Через две недели после вз</w:t>
      </w:r>
      <w:r w:rsidRPr="00CD3B98">
        <w:rPr>
          <w:sz w:val="20"/>
          <w:szCs w:val="20"/>
        </w:rPr>
        <w:t>я</w:t>
      </w:r>
      <w:r w:rsidRPr="00CD3B98">
        <w:rPr>
          <w:sz w:val="20"/>
          <w:szCs w:val="20"/>
        </w:rPr>
        <w:t>тия моно</w:t>
      </w:r>
      <w:r w:rsidR="00696DCD">
        <w:rPr>
          <w:sz w:val="20"/>
          <w:szCs w:val="20"/>
        </w:rPr>
        <w:t>лит</w:t>
      </w:r>
      <w:r w:rsidRPr="00CD3B98">
        <w:rPr>
          <w:sz w:val="20"/>
          <w:szCs w:val="20"/>
        </w:rPr>
        <w:t>а приступают к анализу состояния растений. Растения о</w:t>
      </w:r>
      <w:r w:rsidRPr="00CD3B98">
        <w:rPr>
          <w:sz w:val="20"/>
          <w:szCs w:val="20"/>
        </w:rPr>
        <w:t>с</w:t>
      </w:r>
      <w:r w:rsidRPr="00CD3B98">
        <w:rPr>
          <w:sz w:val="20"/>
          <w:szCs w:val="20"/>
        </w:rPr>
        <w:t>торожно извлекают из почвы, промывают в воде и подсчитывают ж</w:t>
      </w:r>
      <w:r w:rsidRPr="00CD3B98">
        <w:rPr>
          <w:sz w:val="20"/>
          <w:szCs w:val="20"/>
        </w:rPr>
        <w:t>и</w:t>
      </w:r>
      <w:r w:rsidRPr="00CD3B98">
        <w:rPr>
          <w:sz w:val="20"/>
          <w:szCs w:val="20"/>
        </w:rPr>
        <w:t xml:space="preserve">вые и мертвые растения. Физически травмированные растения в учет не берут. У живых растений </w:t>
      </w:r>
      <w:r w:rsidR="00580B2C">
        <w:rPr>
          <w:sz w:val="20"/>
          <w:szCs w:val="20"/>
        </w:rPr>
        <w:t>наблюдается</w:t>
      </w:r>
      <w:r w:rsidRPr="00CD3B98">
        <w:rPr>
          <w:sz w:val="20"/>
          <w:szCs w:val="20"/>
        </w:rPr>
        <w:t xml:space="preserve"> начало отрастания листьев и появление новых корешков.</w:t>
      </w:r>
    </w:p>
    <w:p w:rsidR="00CD3B98" w:rsidRDefault="00CD3B98" w:rsidP="00706570">
      <w:pPr>
        <w:spacing w:line="264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Морозостойкость в процентах рассчитывают по формуле</w:t>
      </w:r>
    </w:p>
    <w:p w:rsidR="009E4797" w:rsidRPr="009E4797" w:rsidRDefault="009E4797" w:rsidP="00706570">
      <w:pPr>
        <w:spacing w:line="264" w:lineRule="auto"/>
        <w:ind w:firstLine="284"/>
        <w:jc w:val="both"/>
        <w:rPr>
          <w:sz w:val="8"/>
          <w:szCs w:val="20"/>
        </w:rPr>
      </w:pPr>
    </w:p>
    <w:p w:rsidR="00163E2A" w:rsidRPr="009316B4" w:rsidRDefault="00163E2A" w:rsidP="00706570">
      <w:pPr>
        <w:spacing w:line="264" w:lineRule="auto"/>
        <w:ind w:firstLine="284"/>
        <w:jc w:val="both"/>
        <w:rPr>
          <w:sz w:val="2"/>
          <w:szCs w:val="20"/>
        </w:rPr>
      </w:pPr>
    </w:p>
    <w:p w:rsidR="00CD3B98" w:rsidRDefault="0034145B" w:rsidP="009E4797">
      <w:pPr>
        <w:ind w:firstLine="2552"/>
        <w:jc w:val="both"/>
      </w:pPr>
      <m:oMathPara>
        <m:oMath>
          <m:r>
            <m:rPr>
              <m:nor/>
            </m:rPr>
            <w:rPr>
              <w:sz w:val="20"/>
              <w:szCs w:val="20"/>
            </w:rPr>
            <m:t xml:space="preserve">М =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nor/>
                </m:rPr>
                <w:rPr>
                  <w:sz w:val="20"/>
                  <w:szCs w:val="20"/>
                </w:rPr>
                <m:t>а</m:t>
              </m:r>
            </m:num>
            <m:den>
              <m:r>
                <m:rPr>
                  <m:nor/>
                </m:rPr>
                <w:rPr>
                  <w:sz w:val="20"/>
                  <w:szCs w:val="20"/>
                </w:rPr>
                <m:t>б</m:t>
              </m:r>
            </m:den>
          </m:f>
          <m:r>
            <m:rPr>
              <m:nor/>
            </m:rPr>
            <w:rPr>
              <w:rFonts w:ascii="Cambria Math" w:hAnsi="Cambria Math"/>
              <w:sz w:val="20"/>
              <w:szCs w:val="20"/>
            </w:rPr>
            <m:t xml:space="preserve"> ∙</m:t>
          </m:r>
          <m:r>
            <m:rPr>
              <m:nor/>
            </m:rPr>
            <w:rPr>
              <w:rFonts w:ascii="Cambria Math"/>
              <w:sz w:val="20"/>
              <w:szCs w:val="20"/>
            </w:rPr>
            <m:t xml:space="preserve"> </m:t>
          </m:r>
          <m:r>
            <m:rPr>
              <m:nor/>
            </m:rPr>
            <w:rPr>
              <w:sz w:val="20"/>
              <w:szCs w:val="20"/>
            </w:rPr>
            <m:t>100,</m:t>
          </m:r>
        </m:oMath>
      </m:oMathPara>
    </w:p>
    <w:p w:rsidR="009E4797" w:rsidRPr="009E4797" w:rsidRDefault="009E4797" w:rsidP="009E4797">
      <w:pPr>
        <w:ind w:firstLine="2552"/>
        <w:jc w:val="both"/>
        <w:rPr>
          <w:sz w:val="8"/>
        </w:rPr>
      </w:pPr>
    </w:p>
    <w:p w:rsidR="00580B2C" w:rsidRDefault="00CD3B98" w:rsidP="009E4797">
      <w:pPr>
        <w:jc w:val="both"/>
        <w:rPr>
          <w:sz w:val="20"/>
          <w:szCs w:val="20"/>
        </w:rPr>
      </w:pPr>
      <w:r w:rsidRPr="00CD3B98">
        <w:rPr>
          <w:sz w:val="20"/>
          <w:szCs w:val="20"/>
        </w:rPr>
        <w:t xml:space="preserve">где </w:t>
      </w:r>
      <w:r w:rsidR="00580B2C" w:rsidRPr="00580B2C">
        <w:rPr>
          <w:rFonts w:ascii="Cambria Math" w:hAnsi="Cambria Math"/>
          <w:sz w:val="20"/>
          <w:szCs w:val="20"/>
        </w:rPr>
        <w:t>М</w:t>
      </w:r>
      <w:r w:rsidR="00580B2C">
        <w:rPr>
          <w:sz w:val="20"/>
          <w:szCs w:val="20"/>
        </w:rPr>
        <w:t xml:space="preserve"> – морозостойкость растений, %;</w:t>
      </w:r>
    </w:p>
    <w:p w:rsidR="00CD3B98" w:rsidRPr="00CD3B98" w:rsidRDefault="00CD3B98" w:rsidP="009E4797">
      <w:pPr>
        <w:ind w:firstLine="284"/>
        <w:jc w:val="both"/>
        <w:rPr>
          <w:sz w:val="20"/>
          <w:szCs w:val="20"/>
        </w:rPr>
      </w:pPr>
      <w:r w:rsidRPr="00133A00">
        <w:rPr>
          <w:sz w:val="20"/>
          <w:szCs w:val="20"/>
        </w:rPr>
        <w:t>а</w:t>
      </w:r>
      <w:r w:rsidRPr="00CD3B98">
        <w:rPr>
          <w:sz w:val="20"/>
          <w:szCs w:val="20"/>
        </w:rPr>
        <w:t xml:space="preserve"> – число живых растений в монолите</w:t>
      </w:r>
      <w:r w:rsidR="00580B2C">
        <w:rPr>
          <w:sz w:val="20"/>
          <w:szCs w:val="20"/>
        </w:rPr>
        <w:t>, шт</w:t>
      </w:r>
      <w:r w:rsidR="00133A00">
        <w:rPr>
          <w:sz w:val="20"/>
          <w:szCs w:val="20"/>
        </w:rPr>
        <w:t>.</w:t>
      </w:r>
      <w:r w:rsidRPr="00CD3B98">
        <w:rPr>
          <w:sz w:val="20"/>
          <w:szCs w:val="20"/>
        </w:rPr>
        <w:t>;</w:t>
      </w:r>
    </w:p>
    <w:p w:rsidR="00CD3B98" w:rsidRPr="00CD3B98" w:rsidRDefault="00CD3B98" w:rsidP="009E4797">
      <w:pPr>
        <w:ind w:firstLine="284"/>
        <w:jc w:val="both"/>
        <w:rPr>
          <w:sz w:val="20"/>
          <w:szCs w:val="20"/>
        </w:rPr>
      </w:pPr>
      <w:r w:rsidRPr="00133A00">
        <w:rPr>
          <w:sz w:val="20"/>
          <w:szCs w:val="20"/>
        </w:rPr>
        <w:t>б</w:t>
      </w:r>
      <w:r w:rsidRPr="00CD3B98">
        <w:rPr>
          <w:sz w:val="20"/>
          <w:szCs w:val="20"/>
        </w:rPr>
        <w:t xml:space="preserve"> – общее число растений в монолите</w:t>
      </w:r>
      <w:r w:rsidR="00580B2C">
        <w:rPr>
          <w:sz w:val="20"/>
          <w:szCs w:val="20"/>
        </w:rPr>
        <w:t>, шт</w:t>
      </w:r>
      <w:r w:rsidRPr="00CD3B98">
        <w:rPr>
          <w:sz w:val="20"/>
          <w:szCs w:val="20"/>
        </w:rPr>
        <w:t>.</w:t>
      </w:r>
    </w:p>
    <w:p w:rsidR="00CD3B98" w:rsidRPr="00CD3B98" w:rsidRDefault="00CD3B98" w:rsidP="009E4797">
      <w:pPr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Сравнительную оценку морозостойкости различных озимых кул</w:t>
      </w:r>
      <w:r w:rsidRPr="00CD3B98">
        <w:rPr>
          <w:sz w:val="20"/>
          <w:szCs w:val="20"/>
        </w:rPr>
        <w:t>ь</w:t>
      </w:r>
      <w:r w:rsidRPr="00CD3B98">
        <w:rPr>
          <w:sz w:val="20"/>
          <w:szCs w:val="20"/>
        </w:rPr>
        <w:t>тур или сортов отдельной озимой культуры лучше определять методом искусственного промораживания в лабораторных условиях.</w:t>
      </w:r>
    </w:p>
    <w:p w:rsidR="00CD3B98" w:rsidRPr="00CD3B98" w:rsidRDefault="00CD3B98" w:rsidP="009E4797">
      <w:pPr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Для этого заранее ящики размером 40</w:t>
      </w:r>
      <w:r w:rsidR="00FB0DF9" w:rsidRPr="00FB0DF9">
        <w:rPr>
          <w:position w:val="-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82A21&quot;/&gt;&lt;wsp:rsid wsp:val=&quot;00003370&quot;/&gt;&lt;wsp:rsid wsp:val=&quot;0000782F&quot;/&gt;&lt;wsp:rsid wsp:val=&quot;000237AD&quot;/&gt;&lt;wsp:rsid wsp:val=&quot;000249B5&quot;/&gt;&lt;wsp:rsid wsp:val=&quot;0003171C&quot;/&gt;&lt;wsp:rsid wsp:val=&quot;000374A2&quot;/&gt;&lt;wsp:rsid wsp:val=&quot;00041FC5&quot;/&gt;&lt;wsp:rsid wsp:val=&quot;00047853&quot;/&gt;&lt;wsp:rsid wsp:val=&quot;000510CA&quot;/&gt;&lt;wsp:rsid wsp:val=&quot;0005452D&quot;/&gt;&lt;wsp:rsid wsp:val=&quot;0005582B&quot;/&gt;&lt;wsp:rsid wsp:val=&quot;00060AC8&quot;/&gt;&lt;wsp:rsid wsp:val=&quot;00062EC3&quot;/&gt;&lt;wsp:rsid wsp:val=&quot;00083B55&quot;/&gt;&lt;wsp:rsid wsp:val=&quot;00090E25&quot;/&gt;&lt;wsp:rsid wsp:val=&quot;000A65A4&quot;/&gt;&lt;wsp:rsid wsp:val=&quot;000A7FF0&quot;/&gt;&lt;wsp:rsid wsp:val=&quot;000B2AA2&quot;/&gt;&lt;wsp:rsid wsp:val=&quot;000B5AFF&quot;/&gt;&lt;wsp:rsid wsp:val=&quot;000B5EF7&quot;/&gt;&lt;wsp:rsid wsp:val=&quot;000C153E&quot;/&gt;&lt;wsp:rsid wsp:val=&quot;000C3492&quot;/&gt;&lt;wsp:rsid wsp:val=&quot;000C543C&quot;/&gt;&lt;wsp:rsid wsp:val=&quot;000D36E2&quot;/&gt;&lt;wsp:rsid wsp:val=&quot;000E1D49&quot;/&gt;&lt;wsp:rsid wsp:val=&quot;000F1B1D&quot;/&gt;&lt;wsp:rsid wsp:val=&quot;000F4109&quot;/&gt;&lt;wsp:rsid wsp:val=&quot;000F5B7A&quot;/&gt;&lt;wsp:rsid wsp:val=&quot;000F5F21&quot;/&gt;&lt;wsp:rsid wsp:val=&quot;001065AF&quot;/&gt;&lt;wsp:rsid wsp:val=&quot;0011164A&quot;/&gt;&lt;wsp:rsid wsp:val=&quot;00136F16&quot;/&gt;&lt;wsp:rsid wsp:val=&quot;00137471&quot;/&gt;&lt;wsp:rsid wsp:val=&quot;00141F6B&quot;/&gt;&lt;wsp:rsid wsp:val=&quot;00165788&quot;/&gt;&lt;wsp:rsid wsp:val=&quot;00165944&quot;/&gt;&lt;wsp:rsid wsp:val=&quot;0016786F&quot;/&gt;&lt;wsp:rsid wsp:val=&quot;00181817&quot;/&gt;&lt;wsp:rsid wsp:val=&quot;00186006&quot;/&gt;&lt;wsp:rsid wsp:val=&quot;0019164B&quot;/&gt;&lt;wsp:rsid wsp:val=&quot;00191A86&quot;/&gt;&lt;wsp:rsid wsp:val=&quot;001A24C7&quot;/&gt;&lt;wsp:rsid wsp:val=&quot;001D0A43&quot;/&gt;&lt;wsp:rsid wsp:val=&quot;001D4DB6&quot;/&gt;&lt;wsp:rsid wsp:val=&quot;001D5042&quot;/&gt;&lt;wsp:rsid wsp:val=&quot;001E0AC0&quot;/&gt;&lt;wsp:rsid wsp:val=&quot;001E2C95&quot;/&gt;&lt;wsp:rsid wsp:val=&quot;001E66C2&quot;/&gt;&lt;wsp:rsid wsp:val=&quot;002027F0&quot;/&gt;&lt;wsp:rsid wsp:val=&quot;00203935&quot;/&gt;&lt;wsp:rsid wsp:val=&quot;00206A2F&quot;/&gt;&lt;wsp:rsid wsp:val=&quot;0020759E&quot;/&gt;&lt;wsp:rsid wsp:val=&quot;0021071F&quot;/&gt;&lt;wsp:rsid wsp:val=&quot;00215D0F&quot;/&gt;&lt;wsp:rsid wsp:val=&quot;00216772&quot;/&gt;&lt;wsp:rsid wsp:val=&quot;00216A8C&quot;/&gt;&lt;wsp:rsid wsp:val=&quot;00216E49&quot;/&gt;&lt;wsp:rsid wsp:val=&quot;0023122D&quot;/&gt;&lt;wsp:rsid wsp:val=&quot;00244DC5&quot;/&gt;&lt;wsp:rsid wsp:val=&quot;00244DE4&quot;/&gt;&lt;wsp:rsid wsp:val=&quot;00251E94&quot;/&gt;&lt;wsp:rsid wsp:val=&quot;0025282A&quot;/&gt;&lt;wsp:rsid wsp:val=&quot;00254CFF&quot;/&gt;&lt;wsp:rsid wsp:val=&quot;0025712E&quot;/&gt;&lt;wsp:rsid wsp:val=&quot;00263AC2&quot;/&gt;&lt;wsp:rsid wsp:val=&quot;002665AF&quot;/&gt;&lt;wsp:rsid wsp:val=&quot;00272443&quot;/&gt;&lt;wsp:rsid wsp:val=&quot;00281ADD&quot;/&gt;&lt;wsp:rsid wsp:val=&quot;002978BF&quot;/&gt;&lt;wsp:rsid wsp:val=&quot;002A225C&quot;/&gt;&lt;wsp:rsid wsp:val=&quot;002B0094&quot;/&gt;&lt;wsp:rsid wsp:val=&quot;002C366D&quot;/&gt;&lt;wsp:rsid wsp:val=&quot;002C7A30&quot;/&gt;&lt;wsp:rsid wsp:val=&quot;002E0C8D&quot;/&gt;&lt;wsp:rsid wsp:val=&quot;002E4CD4&quot;/&gt;&lt;wsp:rsid wsp:val=&quot;002E57CE&quot;/&gt;&lt;wsp:rsid wsp:val=&quot;002E72ED&quot;/&gt;&lt;wsp:rsid wsp:val=&quot;002F627A&quot;/&gt;&lt;wsp:rsid wsp:val=&quot;00312837&quot;/&gt;&lt;wsp:rsid wsp:val=&quot;003137CE&quot;/&gt;&lt;wsp:rsid wsp:val=&quot;0032004F&quot;/&gt;&lt;wsp:rsid wsp:val=&quot;003216C0&quot;/&gt;&lt;wsp:rsid wsp:val=&quot;0032465D&quot;/&gt;&lt;wsp:rsid wsp:val=&quot;00332686&quot;/&gt;&lt;wsp:rsid wsp:val=&quot;00333F10&quot;/&gt;&lt;wsp:rsid wsp:val=&quot;00337BF3&quot;/&gt;&lt;wsp:rsid wsp:val=&quot;0034060A&quot;/&gt;&lt;wsp:rsid wsp:val=&quot;00356476&quot;/&gt;&lt;wsp:rsid wsp:val=&quot;0036327E&quot;/&gt;&lt;wsp:rsid wsp:val=&quot;0036553D&quot;/&gt;&lt;wsp:rsid wsp:val=&quot;0036558A&quot;/&gt;&lt;wsp:rsid wsp:val=&quot;00372B94&quot;/&gt;&lt;wsp:rsid wsp:val=&quot;00377A4F&quot;/&gt;&lt;wsp:rsid wsp:val=&quot;00382A21&quot;/&gt;&lt;wsp:rsid wsp:val=&quot;003958DF&quot;/&gt;&lt;wsp:rsid wsp:val=&quot;003A16D0&quot;/&gt;&lt;wsp:rsid wsp:val=&quot;003D0404&quot;/&gt;&lt;wsp:rsid wsp:val=&quot;003D0418&quot;/&gt;&lt;wsp:rsid wsp:val=&quot;003D3D23&quot;/&gt;&lt;wsp:rsid wsp:val=&quot;003D47C5&quot;/&gt;&lt;wsp:rsid wsp:val=&quot;003E5EF0&quot;/&gt;&lt;wsp:rsid wsp:val=&quot;0040140E&quot;/&gt;&lt;wsp:rsid wsp:val=&quot;004034F7&quot;/&gt;&lt;wsp:rsid wsp:val=&quot;00405895&quot;/&gt;&lt;wsp:rsid wsp:val=&quot;004140CD&quot;/&gt;&lt;wsp:rsid wsp:val=&quot;004151C5&quot;/&gt;&lt;wsp:rsid wsp:val=&quot;004218C3&quot;/&gt;&lt;wsp:rsid wsp:val=&quot;004324FF&quot;/&gt;&lt;wsp:rsid wsp:val=&quot;00442E1D&quot;/&gt;&lt;wsp:rsid wsp:val=&quot;00447C8E&quot;/&gt;&lt;wsp:rsid wsp:val=&quot;00447D50&quot;/&gt;&lt;wsp:rsid wsp:val=&quot;00452DE2&quot;/&gt;&lt;wsp:rsid wsp:val=&quot;00453791&quot;/&gt;&lt;wsp:rsid wsp:val=&quot;004548E4&quot;/&gt;&lt;wsp:rsid wsp:val=&quot;00464B63&quot;/&gt;&lt;wsp:rsid wsp:val=&quot;004662F8&quot;/&gt;&lt;wsp:rsid wsp:val=&quot;00472AC7&quot;/&gt;&lt;wsp:rsid wsp:val=&quot;0047319B&quot;/&gt;&lt;wsp:rsid wsp:val=&quot;0047366D&quot;/&gt;&lt;wsp:rsid wsp:val=&quot;004826C8&quot;/&gt;&lt;wsp:rsid wsp:val=&quot;0048308F&quot;/&gt;&lt;wsp:rsid wsp:val=&quot;00484A5C&quot;/&gt;&lt;wsp:rsid wsp:val=&quot;00485A2E&quot;/&gt;&lt;wsp:rsid wsp:val=&quot;004865EE&quot;/&gt;&lt;wsp:rsid wsp:val=&quot;00487065&quot;/&gt;&lt;wsp:rsid wsp:val=&quot;004A0794&quot;/&gt;&lt;wsp:rsid wsp:val=&quot;004A5E9F&quot;/&gt;&lt;wsp:rsid wsp:val=&quot;004A6DFF&quot;/&gt;&lt;wsp:rsid wsp:val=&quot;004D5F1E&quot;/&gt;&lt;wsp:rsid wsp:val=&quot;004E6B7E&quot;/&gt;&lt;wsp:rsid wsp:val=&quot;004F6FBE&quot;/&gt;&lt;wsp:rsid wsp:val=&quot;00502947&quot;/&gt;&lt;wsp:rsid wsp:val=&quot;00504E53&quot;/&gt;&lt;wsp:rsid wsp:val=&quot;005058A2&quot;/&gt;&lt;wsp:rsid wsp:val=&quot;005067D7&quot;/&gt;&lt;wsp:rsid wsp:val=&quot;00511D96&quot;/&gt;&lt;wsp:rsid wsp:val=&quot;005127C3&quot;/&gt;&lt;wsp:rsid wsp:val=&quot;0051502A&quot;/&gt;&lt;wsp:rsid wsp:val=&quot;00517281&quot;/&gt;&lt;wsp:rsid wsp:val=&quot;005202CF&quot;/&gt;&lt;wsp:rsid wsp:val=&quot;00525204&quot;/&gt;&lt;wsp:rsid wsp:val=&quot;005256EB&quot;/&gt;&lt;wsp:rsid wsp:val=&quot;00527390&quot;/&gt;&lt;wsp:rsid wsp:val=&quot;005316C8&quot;/&gt;&lt;wsp:rsid wsp:val=&quot;00532F39&quot;/&gt;&lt;wsp:rsid wsp:val=&quot;00534688&quot;/&gt;&lt;wsp:rsid wsp:val=&quot;005431E6&quot;/&gt;&lt;wsp:rsid wsp:val=&quot;005521AE&quot;/&gt;&lt;wsp:rsid wsp:val=&quot;00554E8B&quot;/&gt;&lt;wsp:rsid wsp:val=&quot;00573D9D&quot;/&gt;&lt;wsp:rsid wsp:val=&quot;00580B2C&quot;/&gt;&lt;wsp:rsid wsp:val=&quot;005838DB&quot;/&gt;&lt;wsp:rsid wsp:val=&quot;00585897&quot;/&gt;&lt;wsp:rsid wsp:val=&quot;0058616E&quot;/&gt;&lt;wsp:rsid wsp:val=&quot;00592E5D&quot;/&gt;&lt;wsp:rsid wsp:val=&quot;005B033D&quot;/&gt;&lt;wsp:rsid wsp:val=&quot;005B16F3&quot;/&gt;&lt;wsp:rsid wsp:val=&quot;005B1F1B&quot;/&gt;&lt;wsp:rsid wsp:val=&quot;005B2253&quot;/&gt;&lt;wsp:rsid wsp:val=&quot;005B2F0E&quot;/&gt;&lt;wsp:rsid wsp:val=&quot;005B6311&quot;/&gt;&lt;wsp:rsid wsp:val=&quot;005C446B&quot;/&gt;&lt;wsp:rsid wsp:val=&quot;005C5DEE&quot;/&gt;&lt;wsp:rsid wsp:val=&quot;005C679A&quot;/&gt;&lt;wsp:rsid wsp:val=&quot;005D7A4A&quot;/&gt;&lt;wsp:rsid wsp:val=&quot;005F4F81&quot;/&gt;&lt;wsp:rsid wsp:val=&quot;006078EE&quot;/&gt;&lt;wsp:rsid wsp:val=&quot;00614D24&quot;/&gt;&lt;wsp:rsid wsp:val=&quot;00620F2E&quot;/&gt;&lt;wsp:rsid wsp:val=&quot;0062230E&quot;/&gt;&lt;wsp:rsid wsp:val=&quot;006233EA&quot;/&gt;&lt;wsp:rsid wsp:val=&quot;00623B23&quot;/&gt;&lt;wsp:rsid wsp:val=&quot;00633562&quot;/&gt;&lt;wsp:rsid wsp:val=&quot;00643DBC&quot;/&gt;&lt;wsp:rsid wsp:val=&quot;00645A57&quot;/&gt;&lt;wsp:rsid wsp:val=&quot;00650DBD&quot;/&gt;&lt;wsp:rsid wsp:val=&quot;00655D91&quot;/&gt;&lt;wsp:rsid wsp:val=&quot;00662B72&quot;/&gt;&lt;wsp:rsid wsp:val=&quot;00670093&quot;/&gt;&lt;wsp:rsid wsp:val=&quot;00673917&quot;/&gt;&lt;wsp:rsid wsp:val=&quot;00675A33&quot;/&gt;&lt;wsp:rsid wsp:val=&quot;006827CE&quot;/&gt;&lt;wsp:rsid wsp:val=&quot;00684FCF&quot;/&gt;&lt;wsp:rsid wsp:val=&quot;006861AD&quot;/&gt;&lt;wsp:rsid wsp:val=&quot;0069023C&quot;/&gt;&lt;wsp:rsid wsp:val=&quot;00693836&quot;/&gt;&lt;wsp:rsid wsp:val=&quot;00693CD5&quot;/&gt;&lt;wsp:rsid wsp:val=&quot;00696DCD&quot;/&gt;&lt;wsp:rsid wsp:val=&quot;006A44A7&quot;/&gt;&lt;wsp:rsid wsp:val=&quot;006A54D6&quot;/&gt;&lt;wsp:rsid wsp:val=&quot;006A7DEF&quot;/&gt;&lt;wsp:rsid wsp:val=&quot;006B1C1F&quot;/&gt;&lt;wsp:rsid wsp:val=&quot;006B2B25&quot;/&gt;&lt;wsp:rsid wsp:val=&quot;006B4A55&quot;/&gt;&lt;wsp:rsid wsp:val=&quot;006B4C06&quot;/&gt;&lt;wsp:rsid wsp:val=&quot;006B55EB&quot;/&gt;&lt;wsp:rsid wsp:val=&quot;006C3EF9&quot;/&gt;&lt;wsp:rsid wsp:val=&quot;006C6268&quot;/&gt;&lt;wsp:rsid wsp:val=&quot;006D0E3F&quot;/&gt;&lt;wsp:rsid wsp:val=&quot;006D5AFE&quot;/&gt;&lt;wsp:rsid wsp:val=&quot;006D6658&quot;/&gt;&lt;wsp:rsid wsp:val=&quot;006D6ECF&quot;/&gt;&lt;wsp:rsid wsp:val=&quot;006E23D5&quot;/&gt;&lt;wsp:rsid wsp:val=&quot;006E7FC4&quot;/&gt;&lt;wsp:rsid wsp:val=&quot;006F10CE&quot;/&gt;&lt;wsp:rsid wsp:val=&quot;006F36FD&quot;/&gt;&lt;wsp:rsid wsp:val=&quot;006F4E4A&quot;/&gt;&lt;wsp:rsid wsp:val=&quot;0070058F&quot;/&gt;&lt;wsp:rsid wsp:val=&quot;00704C6F&quot;/&gt;&lt;wsp:rsid wsp:val=&quot;00706570&quot;/&gt;&lt;wsp:rsid wsp:val=&quot;00731FBA&quot;/&gt;&lt;wsp:rsid wsp:val=&quot;00735713&quot;/&gt;&lt;wsp:rsid wsp:val=&quot;00736FD0&quot;/&gt;&lt;wsp:rsid wsp:val=&quot;0073783E&quot;/&gt;&lt;wsp:rsid wsp:val=&quot;00741E88&quot;/&gt;&lt;wsp:rsid wsp:val=&quot;007423EB&quot;/&gt;&lt;wsp:rsid wsp:val=&quot;00743CC6&quot;/&gt;&lt;wsp:rsid wsp:val=&quot;00756FD2&quot;/&gt;&lt;wsp:rsid wsp:val=&quot;007707D4&quot;/&gt;&lt;wsp:rsid wsp:val=&quot;00771FB7&quot;/&gt;&lt;wsp:rsid wsp:val=&quot;00774C4B&quot;/&gt;&lt;wsp:rsid wsp:val=&quot;00781693&quot;/&gt;&lt;wsp:rsid wsp:val=&quot;007860A4&quot;/&gt;&lt;wsp:rsid wsp:val=&quot;00793958&quot;/&gt;&lt;wsp:rsid wsp:val=&quot;007A26D1&quot;/&gt;&lt;wsp:rsid wsp:val=&quot;007A7E63&quot;/&gt;&lt;wsp:rsid wsp:val=&quot;007B66C5&quot;/&gt;&lt;wsp:rsid wsp:val=&quot;007B7310&quot;/&gt;&lt;wsp:rsid wsp:val=&quot;007C74C5&quot;/&gt;&lt;wsp:rsid wsp:val=&quot;007E009C&quot;/&gt;&lt;wsp:rsid wsp:val=&quot;007E1C67&quot;/&gt;&lt;wsp:rsid wsp:val=&quot;007E6BF9&quot;/&gt;&lt;wsp:rsid wsp:val=&quot;007F2611&quot;/&gt;&lt;wsp:rsid wsp:val=&quot;007F298E&quot;/&gt;&lt;wsp:rsid wsp:val=&quot;007F6E9C&quot;/&gt;&lt;wsp:rsid wsp:val=&quot;00800200&quot;/&gt;&lt;wsp:rsid wsp:val=&quot;008074BD&quot;/&gt;&lt;wsp:rsid wsp:val=&quot;00810EF7&quot;/&gt;&lt;wsp:rsid wsp:val=&quot;00811651&quot;/&gt;&lt;wsp:rsid wsp:val=&quot;00824685&quot;/&gt;&lt;wsp:rsid wsp:val=&quot;00825DBE&quot;/&gt;&lt;wsp:rsid wsp:val=&quot;0083633D&quot;/&gt;&lt;wsp:rsid wsp:val=&quot;00836E35&quot;/&gt;&lt;wsp:rsid wsp:val=&quot;00840F2D&quot;/&gt;&lt;wsp:rsid wsp:val=&quot;00844268&quot;/&gt;&lt;wsp:rsid wsp:val=&quot;00844436&quot;/&gt;&lt;wsp:rsid wsp:val=&quot;008448F0&quot;/&gt;&lt;wsp:rsid wsp:val=&quot;00847C98&quot;/&gt;&lt;wsp:rsid wsp:val=&quot;008501AF&quot;/&gt;&lt;wsp:rsid wsp:val=&quot;008544FC&quot;/&gt;&lt;wsp:rsid wsp:val=&quot;00855E38&quot;/&gt;&lt;wsp:rsid wsp:val=&quot;00857C77&quot;/&gt;&lt;wsp:rsid wsp:val=&quot;00870BD0&quot;/&gt;&lt;wsp:rsid wsp:val=&quot;00877A65&quot;/&gt;&lt;wsp:rsid wsp:val=&quot;0088277F&quot;/&gt;&lt;wsp:rsid wsp:val=&quot;00890B95&quot;/&gt;&lt;wsp:rsid wsp:val=&quot;008911B8&quot;/&gt;&lt;wsp:rsid wsp:val=&quot;00894675&quot;/&gt;&lt;wsp:rsid wsp:val=&quot;008A2025&quot;/&gt;&lt;wsp:rsid wsp:val=&quot;008A3B43&quot;/&gt;&lt;wsp:rsid wsp:val=&quot;008A4AF4&quot;/&gt;&lt;wsp:rsid wsp:val=&quot;008A4C93&quot;/&gt;&lt;wsp:rsid wsp:val=&quot;008C1282&quot;/&gt;&lt;wsp:rsid wsp:val=&quot;008C2398&quot;/&gt;&lt;wsp:rsid wsp:val=&quot;008C7F10&quot;/&gt;&lt;wsp:rsid wsp:val=&quot;008D0B4D&quot;/&gt;&lt;wsp:rsid wsp:val=&quot;008D124A&quot;/&gt;&lt;wsp:rsid wsp:val=&quot;008D2207&quot;/&gt;&lt;wsp:rsid wsp:val=&quot;008D6210&quot;/&gt;&lt;wsp:rsid wsp:val=&quot;008D6F5C&quot;/&gt;&lt;wsp:rsid wsp:val=&quot;008E1E44&quot;/&gt;&lt;wsp:rsid wsp:val=&quot;008F127A&quot;/&gt;&lt;wsp:rsid wsp:val=&quot;00904063&quot;/&gt;&lt;wsp:rsid wsp:val=&quot;0092027E&quot;/&gt;&lt;wsp:rsid wsp:val=&quot;0092592E&quot;/&gt;&lt;wsp:rsid wsp:val=&quot;0094625B&quot;/&gt;&lt;wsp:rsid wsp:val=&quot;00955C7F&quot;/&gt;&lt;wsp:rsid wsp:val=&quot;00960678&quot;/&gt;&lt;wsp:rsid wsp:val=&quot;00972F10&quot;/&gt;&lt;wsp:rsid wsp:val=&quot;00980748&quot;/&gt;&lt;wsp:rsid wsp:val=&quot;009830D8&quot;/&gt;&lt;wsp:rsid wsp:val=&quot;00983869&quot;/&gt;&lt;wsp:rsid wsp:val=&quot;009B20B7&quot;/&gt;&lt;wsp:rsid wsp:val=&quot;009B5FE6&quot;/&gt;&lt;wsp:rsid wsp:val=&quot;009B6A66&quot;/&gt;&lt;wsp:rsid wsp:val=&quot;009C185C&quot;/&gt;&lt;wsp:rsid wsp:val=&quot;009C4D5F&quot;/&gt;&lt;wsp:rsid wsp:val=&quot;009D05B7&quot;/&gt;&lt;wsp:rsid wsp:val=&quot;009D3338&quot;/&gt;&lt;wsp:rsid wsp:val=&quot;009D7213&quot;/&gt;&lt;wsp:rsid wsp:val=&quot;009E37D1&quot;/&gt;&lt;wsp:rsid wsp:val=&quot;009F1AA1&quot;/&gt;&lt;wsp:rsid wsp:val=&quot;009F1DF4&quot;/&gt;&lt;wsp:rsid wsp:val=&quot;009F404D&quot;/&gt;&lt;wsp:rsid wsp:val=&quot;009F7181&quot;/&gt;&lt;wsp:rsid wsp:val=&quot;00A00745&quot;/&gt;&lt;wsp:rsid wsp:val=&quot;00A150E6&quot;/&gt;&lt;wsp:rsid wsp:val=&quot;00A20209&quot;/&gt;&lt;wsp:rsid wsp:val=&quot;00A33DBC&quot;/&gt;&lt;wsp:rsid wsp:val=&quot;00A34676&quot;/&gt;&lt;wsp:rsid wsp:val=&quot;00A40AEC&quot;/&gt;&lt;wsp:rsid wsp:val=&quot;00A52A9B&quot;/&gt;&lt;wsp:rsid wsp:val=&quot;00A54A42&quot;/&gt;&lt;wsp:rsid wsp:val=&quot;00A56789&quot;/&gt;&lt;wsp:rsid wsp:val=&quot;00A6113F&quot;/&gt;&lt;wsp:rsid wsp:val=&quot;00A7574D&quot;/&gt;&lt;wsp:rsid wsp:val=&quot;00A8037E&quot;/&gt;&lt;wsp:rsid wsp:val=&quot;00A84898&quot;/&gt;&lt;wsp:rsid wsp:val=&quot;00A90546&quot;/&gt;&lt;wsp:rsid wsp:val=&quot;00A96D9E&quot;/&gt;&lt;wsp:rsid wsp:val=&quot;00AA7467&quot;/&gt;&lt;wsp:rsid wsp:val=&quot;00AA768A&quot;/&gt;&lt;wsp:rsid wsp:val=&quot;00AB3734&quot;/&gt;&lt;wsp:rsid wsp:val=&quot;00AB60A2&quot;/&gt;&lt;wsp:rsid wsp:val=&quot;00AC5C8B&quot;/&gt;&lt;wsp:rsid wsp:val=&quot;00AD1ECA&quot;/&gt;&lt;wsp:rsid wsp:val=&quot;00AE0F1B&quot;/&gt;&lt;wsp:rsid wsp:val=&quot;00AF00B7&quot;/&gt;&lt;wsp:rsid wsp:val=&quot;00B03DA9&quot;/&gt;&lt;wsp:rsid wsp:val=&quot;00B04867&quot;/&gt;&lt;wsp:rsid wsp:val=&quot;00B144BD&quot;/&gt;&lt;wsp:rsid wsp:val=&quot;00B14693&quot;/&gt;&lt;wsp:rsid wsp:val=&quot;00B22C39&quot;/&gt;&lt;wsp:rsid wsp:val=&quot;00B4379C&quot;/&gt;&lt;wsp:rsid wsp:val=&quot;00B4470D&quot;/&gt;&lt;wsp:rsid wsp:val=&quot;00B462DF&quot;/&gt;&lt;wsp:rsid wsp:val=&quot;00B463E0&quot;/&gt;&lt;wsp:rsid wsp:val=&quot;00B53B2A&quot;/&gt;&lt;wsp:rsid wsp:val=&quot;00B70AA6&quot;/&gt;&lt;wsp:rsid wsp:val=&quot;00B829AC&quot;/&gt;&lt;wsp:rsid wsp:val=&quot;00B84A03&quot;/&gt;&lt;wsp:rsid wsp:val=&quot;00B9563B&quot;/&gt;&lt;wsp:rsid wsp:val=&quot;00BA2211&quot;/&gt;&lt;wsp:rsid wsp:val=&quot;00BA47C4&quot;/&gt;&lt;wsp:rsid wsp:val=&quot;00BC348A&quot;/&gt;&lt;wsp:rsid wsp:val=&quot;00BD1D8C&quot;/&gt;&lt;wsp:rsid wsp:val=&quot;00BD7AE6&quot;/&gt;&lt;wsp:rsid wsp:val=&quot;00BE399C&quot;/&gt;&lt;wsp:rsid wsp:val=&quot;00BE743B&quot;/&gt;&lt;wsp:rsid wsp:val=&quot;00BF4062&quot;/&gt;&lt;wsp:rsid wsp:val=&quot;00C05C26&quot;/&gt;&lt;wsp:rsid wsp:val=&quot;00C07E33&quot;/&gt;&lt;wsp:rsid wsp:val=&quot;00C10D1A&quot;/&gt;&lt;wsp:rsid wsp:val=&quot;00C13209&quot;/&gt;&lt;wsp:rsid wsp:val=&quot;00C15B1E&quot;/&gt;&lt;wsp:rsid wsp:val=&quot;00C164A0&quot;/&gt;&lt;wsp:rsid wsp:val=&quot;00C25735&quot;/&gt;&lt;wsp:rsid wsp:val=&quot;00C32755&quot;/&gt;&lt;wsp:rsid wsp:val=&quot;00C35093&quot;/&gt;&lt;wsp:rsid wsp:val=&quot;00C36470&quot;/&gt;&lt;wsp:rsid wsp:val=&quot;00C405B8&quot;/&gt;&lt;wsp:rsid wsp:val=&quot;00C52139&quot;/&gt;&lt;wsp:rsid wsp:val=&quot;00C531EA&quot;/&gt;&lt;wsp:rsid wsp:val=&quot;00C545E2&quot;/&gt;&lt;wsp:rsid wsp:val=&quot;00C6519E&quot;/&gt;&lt;wsp:rsid wsp:val=&quot;00C733A1&quot;/&gt;&lt;wsp:rsid wsp:val=&quot;00C87D16&quot;/&gt;&lt;wsp:rsid wsp:val=&quot;00C93837&quot;/&gt;&lt;wsp:rsid wsp:val=&quot;00C95191&quot;/&gt;&lt;wsp:rsid wsp:val=&quot;00C957BA&quot;/&gt;&lt;wsp:rsid wsp:val=&quot;00CA0ECD&quot;/&gt;&lt;wsp:rsid wsp:val=&quot;00CB0E18&quot;/&gt;&lt;wsp:rsid wsp:val=&quot;00CB4084&quot;/&gt;&lt;wsp:rsid wsp:val=&quot;00CC1512&quot;/&gt;&lt;wsp:rsid wsp:val=&quot;00CC21D3&quot;/&gt;&lt;wsp:rsid wsp:val=&quot;00CC2E2E&quot;/&gt;&lt;wsp:rsid wsp:val=&quot;00CC31B0&quot;/&gt;&lt;wsp:rsid wsp:val=&quot;00CD06B9&quot;/&gt;&lt;wsp:rsid wsp:val=&quot;00CD0DD7&quot;/&gt;&lt;wsp:rsid wsp:val=&quot;00CD3B98&quot;/&gt;&lt;wsp:rsid wsp:val=&quot;00CE0222&quot;/&gt;&lt;wsp:rsid wsp:val=&quot;00CE0F67&quot;/&gt;&lt;wsp:rsid wsp:val=&quot;00CE155E&quot;/&gt;&lt;wsp:rsid wsp:val=&quot;00CF3DD6&quot;/&gt;&lt;wsp:rsid wsp:val=&quot;00CF42FB&quot;/&gt;&lt;wsp:rsid wsp:val=&quot;00CF4319&quot;/&gt;&lt;wsp:rsid wsp:val=&quot;00D002DE&quot;/&gt;&lt;wsp:rsid wsp:val=&quot;00D005C0&quot;/&gt;&lt;wsp:rsid wsp:val=&quot;00D01FDC&quot;/&gt;&lt;wsp:rsid wsp:val=&quot;00D03C38&quot;/&gt;&lt;wsp:rsid wsp:val=&quot;00D047B6&quot;/&gt;&lt;wsp:rsid wsp:val=&quot;00D23325&quot;/&gt;&lt;wsp:rsid wsp:val=&quot;00D35F24&quot;/&gt;&lt;wsp:rsid wsp:val=&quot;00D420F9&quot;/&gt;&lt;wsp:rsid wsp:val=&quot;00D43BB3&quot;/&gt;&lt;wsp:rsid wsp:val=&quot;00D54584&quot;/&gt;&lt;wsp:rsid wsp:val=&quot;00D6528D&quot;/&gt;&lt;wsp:rsid wsp:val=&quot;00D7454F&quot;/&gt;&lt;wsp:rsid wsp:val=&quot;00D75963&quot;/&gt;&lt;wsp:rsid wsp:val=&quot;00D92901&quot;/&gt;&lt;wsp:rsid wsp:val=&quot;00D9451C&quot;/&gt;&lt;wsp:rsid wsp:val=&quot;00D94683&quot;/&gt;&lt;wsp:rsid wsp:val=&quot;00DC7418&quot;/&gt;&lt;wsp:rsid wsp:val=&quot;00DD0556&quot;/&gt;&lt;wsp:rsid wsp:val=&quot;00DD2D6A&quot;/&gt;&lt;wsp:rsid wsp:val=&quot;00DD3235&quot;/&gt;&lt;wsp:rsid wsp:val=&quot;00DD4351&quot;/&gt;&lt;wsp:rsid wsp:val=&quot;00DE09C0&quot;/&gt;&lt;wsp:rsid wsp:val=&quot;00DE1B82&quot;/&gt;&lt;wsp:rsid wsp:val=&quot;00DE3F3D&quot;/&gt;&lt;wsp:rsid wsp:val=&quot;00DE4733&quot;/&gt;&lt;wsp:rsid wsp:val=&quot;00DF1FA0&quot;/&gt;&lt;wsp:rsid wsp:val=&quot;00DF250D&quot;/&gt;&lt;wsp:rsid wsp:val=&quot;00E023F2&quot;/&gt;&lt;wsp:rsid wsp:val=&quot;00E04FAF&quot;/&gt;&lt;wsp:rsid wsp:val=&quot;00E27328&quot;/&gt;&lt;wsp:rsid wsp:val=&quot;00E404F1&quot;/&gt;&lt;wsp:rsid wsp:val=&quot;00E410C3&quot;/&gt;&lt;wsp:rsid wsp:val=&quot;00E746B8&quot;/&gt;&lt;wsp:rsid wsp:val=&quot;00E84106&quot;/&gt;&lt;wsp:rsid wsp:val=&quot;00E9625D&quot;/&gt;&lt;wsp:rsid wsp:val=&quot;00EA4DD7&quot;/&gt;&lt;wsp:rsid wsp:val=&quot;00EB06D9&quot;/&gt;&lt;wsp:rsid wsp:val=&quot;00EB0F94&quot;/&gt;&lt;wsp:rsid wsp:val=&quot;00EB4963&quot;/&gt;&lt;wsp:rsid wsp:val=&quot;00EB63D4&quot;/&gt;&lt;wsp:rsid wsp:val=&quot;00EC0BEF&quot;/&gt;&lt;wsp:rsid wsp:val=&quot;00EC1718&quot;/&gt;&lt;wsp:rsid wsp:val=&quot;00EC1D34&quot;/&gt;&lt;wsp:rsid wsp:val=&quot;00EC4DE8&quot;/&gt;&lt;wsp:rsid wsp:val=&quot;00ED2F61&quot;/&gt;&lt;wsp:rsid wsp:val=&quot;00ED446E&quot;/&gt;&lt;wsp:rsid wsp:val=&quot;00EE513D&quot;/&gt;&lt;wsp:rsid wsp:val=&quot;00EF4CA7&quot;/&gt;&lt;wsp:rsid wsp:val=&quot;00F0126C&quot;/&gt;&lt;wsp:rsid wsp:val=&quot;00F131E6&quot;/&gt;&lt;wsp:rsid wsp:val=&quot;00F20E4D&quot;/&gt;&lt;wsp:rsid wsp:val=&quot;00F23058&quot;/&gt;&lt;wsp:rsid wsp:val=&quot;00F30A28&quot;/&gt;&lt;wsp:rsid wsp:val=&quot;00F345DB&quot;/&gt;&lt;wsp:rsid wsp:val=&quot;00F36775&quot;/&gt;&lt;wsp:rsid wsp:val=&quot;00F4542C&quot;/&gt;&lt;wsp:rsid wsp:val=&quot;00F46D5C&quot;/&gt;&lt;wsp:rsid wsp:val=&quot;00F5600A&quot;/&gt;&lt;wsp:rsid wsp:val=&quot;00F57718&quot;/&gt;&lt;wsp:rsid wsp:val=&quot;00F578EC&quot;/&gt;&lt;wsp:rsid wsp:val=&quot;00F621B6&quot;/&gt;&lt;wsp:rsid wsp:val=&quot;00F70217&quot;/&gt;&lt;wsp:rsid wsp:val=&quot;00F7498C&quot;/&gt;&lt;wsp:rsid wsp:val=&quot;00F81FC3&quot;/&gt;&lt;wsp:rsid wsp:val=&quot;00F822D5&quot;/&gt;&lt;wsp:rsid wsp:val=&quot;00F900CA&quot;/&gt;&lt;wsp:rsid wsp:val=&quot;00F9034F&quot;/&gt;&lt;wsp:rsid wsp:val=&quot;00FB04E6&quot;/&gt;&lt;wsp:rsid wsp:val=&quot;00FB0DF9&quot;/&gt;&lt;wsp:rsid wsp:val=&quot;00FB638A&quot;/&gt;&lt;wsp:rsid wsp:val=&quot;00FC6B62&quot;/&gt;&lt;wsp:rsid wsp:val=&quot;00FD13BA&quot;/&gt;&lt;wsp:rsid wsp:val=&quot;00FF0D5B&quot;/&gt;&lt;wsp:rsid wsp:val=&quot;00FF13E9&quot;/&gt;&lt;wsp:rsid wsp:val=&quot;00FF2A91&quot;/&gt;&lt;/wsp:rsids&gt;&lt;/w:docPr&gt;&lt;w:body&gt;&lt;w:p wsp:rsidR=&quot;00000000&quot; wsp:rsidRDefault=&quot;00620F2E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CD3B98">
        <w:rPr>
          <w:sz w:val="20"/>
          <w:szCs w:val="20"/>
        </w:rPr>
        <w:t>30</w:t>
      </w:r>
      <w:r w:rsidR="00FB0DF9" w:rsidRPr="00FB0DF9">
        <w:rPr>
          <w:position w:val="-5"/>
        </w:rPr>
        <w:pict>
          <v:shape id="_x0000_i1026" type="#_x0000_t75" style="width:7.5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82A21&quot;/&gt;&lt;wsp:rsid wsp:val=&quot;00003370&quot;/&gt;&lt;wsp:rsid wsp:val=&quot;0000782F&quot;/&gt;&lt;wsp:rsid wsp:val=&quot;000237AD&quot;/&gt;&lt;wsp:rsid wsp:val=&quot;000249B5&quot;/&gt;&lt;wsp:rsid wsp:val=&quot;0003171C&quot;/&gt;&lt;wsp:rsid wsp:val=&quot;000374A2&quot;/&gt;&lt;wsp:rsid wsp:val=&quot;00041FC5&quot;/&gt;&lt;wsp:rsid wsp:val=&quot;00047853&quot;/&gt;&lt;wsp:rsid wsp:val=&quot;000510CA&quot;/&gt;&lt;wsp:rsid wsp:val=&quot;0005452D&quot;/&gt;&lt;wsp:rsid wsp:val=&quot;0005582B&quot;/&gt;&lt;wsp:rsid wsp:val=&quot;00060AC8&quot;/&gt;&lt;wsp:rsid wsp:val=&quot;00062EC3&quot;/&gt;&lt;wsp:rsid wsp:val=&quot;00083B55&quot;/&gt;&lt;wsp:rsid wsp:val=&quot;00090E25&quot;/&gt;&lt;wsp:rsid wsp:val=&quot;000A65A4&quot;/&gt;&lt;wsp:rsid wsp:val=&quot;000A7FF0&quot;/&gt;&lt;wsp:rsid wsp:val=&quot;000B2AA2&quot;/&gt;&lt;wsp:rsid wsp:val=&quot;000B5AFF&quot;/&gt;&lt;wsp:rsid wsp:val=&quot;000B5EF7&quot;/&gt;&lt;wsp:rsid wsp:val=&quot;000C153E&quot;/&gt;&lt;wsp:rsid wsp:val=&quot;000C3492&quot;/&gt;&lt;wsp:rsid wsp:val=&quot;000C543C&quot;/&gt;&lt;wsp:rsid wsp:val=&quot;000D36E2&quot;/&gt;&lt;wsp:rsid wsp:val=&quot;000E1D49&quot;/&gt;&lt;wsp:rsid wsp:val=&quot;000F1B1D&quot;/&gt;&lt;wsp:rsid wsp:val=&quot;000F4109&quot;/&gt;&lt;wsp:rsid wsp:val=&quot;000F5B7A&quot;/&gt;&lt;wsp:rsid wsp:val=&quot;000F5F21&quot;/&gt;&lt;wsp:rsid wsp:val=&quot;001065AF&quot;/&gt;&lt;wsp:rsid wsp:val=&quot;0011164A&quot;/&gt;&lt;wsp:rsid wsp:val=&quot;00136F16&quot;/&gt;&lt;wsp:rsid wsp:val=&quot;00137471&quot;/&gt;&lt;wsp:rsid wsp:val=&quot;00141F6B&quot;/&gt;&lt;wsp:rsid wsp:val=&quot;00165788&quot;/&gt;&lt;wsp:rsid wsp:val=&quot;00165944&quot;/&gt;&lt;wsp:rsid wsp:val=&quot;0016786F&quot;/&gt;&lt;wsp:rsid wsp:val=&quot;00181817&quot;/&gt;&lt;wsp:rsid wsp:val=&quot;00186006&quot;/&gt;&lt;wsp:rsid wsp:val=&quot;0019164B&quot;/&gt;&lt;wsp:rsid wsp:val=&quot;00191A86&quot;/&gt;&lt;wsp:rsid wsp:val=&quot;001A24C7&quot;/&gt;&lt;wsp:rsid wsp:val=&quot;001D0A43&quot;/&gt;&lt;wsp:rsid wsp:val=&quot;001D4DB6&quot;/&gt;&lt;wsp:rsid wsp:val=&quot;001D5042&quot;/&gt;&lt;wsp:rsid wsp:val=&quot;001E0AC0&quot;/&gt;&lt;wsp:rsid wsp:val=&quot;001E2C95&quot;/&gt;&lt;wsp:rsid wsp:val=&quot;001E66C2&quot;/&gt;&lt;wsp:rsid wsp:val=&quot;002027F0&quot;/&gt;&lt;wsp:rsid wsp:val=&quot;00203935&quot;/&gt;&lt;wsp:rsid wsp:val=&quot;00206A2F&quot;/&gt;&lt;wsp:rsid wsp:val=&quot;0020759E&quot;/&gt;&lt;wsp:rsid wsp:val=&quot;0021071F&quot;/&gt;&lt;wsp:rsid wsp:val=&quot;00215D0F&quot;/&gt;&lt;wsp:rsid wsp:val=&quot;00216772&quot;/&gt;&lt;wsp:rsid wsp:val=&quot;00216A8C&quot;/&gt;&lt;wsp:rsid wsp:val=&quot;00216E49&quot;/&gt;&lt;wsp:rsid wsp:val=&quot;0023122D&quot;/&gt;&lt;wsp:rsid wsp:val=&quot;00244DC5&quot;/&gt;&lt;wsp:rsid wsp:val=&quot;00244DE4&quot;/&gt;&lt;wsp:rsid wsp:val=&quot;00251E94&quot;/&gt;&lt;wsp:rsid wsp:val=&quot;0025282A&quot;/&gt;&lt;wsp:rsid wsp:val=&quot;00254CFF&quot;/&gt;&lt;wsp:rsid wsp:val=&quot;0025712E&quot;/&gt;&lt;wsp:rsid wsp:val=&quot;00263AC2&quot;/&gt;&lt;wsp:rsid wsp:val=&quot;002665AF&quot;/&gt;&lt;wsp:rsid wsp:val=&quot;00272443&quot;/&gt;&lt;wsp:rsid wsp:val=&quot;00281ADD&quot;/&gt;&lt;wsp:rsid wsp:val=&quot;002978BF&quot;/&gt;&lt;wsp:rsid wsp:val=&quot;002A225C&quot;/&gt;&lt;wsp:rsid wsp:val=&quot;002B0094&quot;/&gt;&lt;wsp:rsid wsp:val=&quot;002C366D&quot;/&gt;&lt;wsp:rsid wsp:val=&quot;002C7A30&quot;/&gt;&lt;wsp:rsid wsp:val=&quot;002E0C8D&quot;/&gt;&lt;wsp:rsid wsp:val=&quot;002E4CD4&quot;/&gt;&lt;wsp:rsid wsp:val=&quot;002E57CE&quot;/&gt;&lt;wsp:rsid wsp:val=&quot;002E72ED&quot;/&gt;&lt;wsp:rsid wsp:val=&quot;002F627A&quot;/&gt;&lt;wsp:rsid wsp:val=&quot;00312837&quot;/&gt;&lt;wsp:rsid wsp:val=&quot;003137CE&quot;/&gt;&lt;wsp:rsid wsp:val=&quot;0032004F&quot;/&gt;&lt;wsp:rsid wsp:val=&quot;003216C0&quot;/&gt;&lt;wsp:rsid wsp:val=&quot;0032465D&quot;/&gt;&lt;wsp:rsid wsp:val=&quot;00332686&quot;/&gt;&lt;wsp:rsid wsp:val=&quot;00333F10&quot;/&gt;&lt;wsp:rsid wsp:val=&quot;00337BF3&quot;/&gt;&lt;wsp:rsid wsp:val=&quot;0034060A&quot;/&gt;&lt;wsp:rsid wsp:val=&quot;00356476&quot;/&gt;&lt;wsp:rsid wsp:val=&quot;0036327E&quot;/&gt;&lt;wsp:rsid wsp:val=&quot;0036553D&quot;/&gt;&lt;wsp:rsid wsp:val=&quot;0036558A&quot;/&gt;&lt;wsp:rsid wsp:val=&quot;00372B94&quot;/&gt;&lt;wsp:rsid wsp:val=&quot;00377A4F&quot;/&gt;&lt;wsp:rsid wsp:val=&quot;00382A21&quot;/&gt;&lt;wsp:rsid wsp:val=&quot;003958DF&quot;/&gt;&lt;wsp:rsid wsp:val=&quot;003A16D0&quot;/&gt;&lt;wsp:rsid wsp:val=&quot;003D0404&quot;/&gt;&lt;wsp:rsid wsp:val=&quot;003D0418&quot;/&gt;&lt;wsp:rsid wsp:val=&quot;003D3D23&quot;/&gt;&lt;wsp:rsid wsp:val=&quot;003D47C5&quot;/&gt;&lt;wsp:rsid wsp:val=&quot;003E5EF0&quot;/&gt;&lt;wsp:rsid wsp:val=&quot;0040140E&quot;/&gt;&lt;wsp:rsid wsp:val=&quot;004034F7&quot;/&gt;&lt;wsp:rsid wsp:val=&quot;00405895&quot;/&gt;&lt;wsp:rsid wsp:val=&quot;004140CD&quot;/&gt;&lt;wsp:rsid wsp:val=&quot;004151C5&quot;/&gt;&lt;wsp:rsid wsp:val=&quot;004218C3&quot;/&gt;&lt;wsp:rsid wsp:val=&quot;004324FF&quot;/&gt;&lt;wsp:rsid wsp:val=&quot;00442E1D&quot;/&gt;&lt;wsp:rsid wsp:val=&quot;00447C8E&quot;/&gt;&lt;wsp:rsid wsp:val=&quot;00447D50&quot;/&gt;&lt;wsp:rsid wsp:val=&quot;00452DE2&quot;/&gt;&lt;wsp:rsid wsp:val=&quot;00453791&quot;/&gt;&lt;wsp:rsid wsp:val=&quot;004548E4&quot;/&gt;&lt;wsp:rsid wsp:val=&quot;00464B63&quot;/&gt;&lt;wsp:rsid wsp:val=&quot;004662F8&quot;/&gt;&lt;wsp:rsid wsp:val=&quot;00472AC7&quot;/&gt;&lt;wsp:rsid wsp:val=&quot;0047319B&quot;/&gt;&lt;wsp:rsid wsp:val=&quot;0047366D&quot;/&gt;&lt;wsp:rsid wsp:val=&quot;004826C8&quot;/&gt;&lt;wsp:rsid wsp:val=&quot;0048308F&quot;/&gt;&lt;wsp:rsid wsp:val=&quot;00484A5C&quot;/&gt;&lt;wsp:rsid wsp:val=&quot;00485A2E&quot;/&gt;&lt;wsp:rsid wsp:val=&quot;004865EE&quot;/&gt;&lt;wsp:rsid wsp:val=&quot;00487065&quot;/&gt;&lt;wsp:rsid wsp:val=&quot;004A0794&quot;/&gt;&lt;wsp:rsid wsp:val=&quot;004A5E9F&quot;/&gt;&lt;wsp:rsid wsp:val=&quot;004A6DFF&quot;/&gt;&lt;wsp:rsid wsp:val=&quot;004D41A7&quot;/&gt;&lt;wsp:rsid wsp:val=&quot;004D5F1E&quot;/&gt;&lt;wsp:rsid wsp:val=&quot;004E6B7E&quot;/&gt;&lt;wsp:rsid wsp:val=&quot;004F6FBE&quot;/&gt;&lt;wsp:rsid wsp:val=&quot;00502947&quot;/&gt;&lt;wsp:rsid wsp:val=&quot;00504E53&quot;/&gt;&lt;wsp:rsid wsp:val=&quot;005058A2&quot;/&gt;&lt;wsp:rsid wsp:val=&quot;005067D7&quot;/&gt;&lt;wsp:rsid wsp:val=&quot;00511D96&quot;/&gt;&lt;wsp:rsid wsp:val=&quot;005127C3&quot;/&gt;&lt;wsp:rsid wsp:val=&quot;0051502A&quot;/&gt;&lt;wsp:rsid wsp:val=&quot;00517281&quot;/&gt;&lt;wsp:rsid wsp:val=&quot;005202CF&quot;/&gt;&lt;wsp:rsid wsp:val=&quot;00525204&quot;/&gt;&lt;wsp:rsid wsp:val=&quot;005256EB&quot;/&gt;&lt;wsp:rsid wsp:val=&quot;00527390&quot;/&gt;&lt;wsp:rsid wsp:val=&quot;005316C8&quot;/&gt;&lt;wsp:rsid wsp:val=&quot;00532F39&quot;/&gt;&lt;wsp:rsid wsp:val=&quot;00534688&quot;/&gt;&lt;wsp:rsid wsp:val=&quot;005431E6&quot;/&gt;&lt;wsp:rsid wsp:val=&quot;005521AE&quot;/&gt;&lt;wsp:rsid wsp:val=&quot;00554E8B&quot;/&gt;&lt;wsp:rsid wsp:val=&quot;00573D9D&quot;/&gt;&lt;wsp:rsid wsp:val=&quot;00580B2C&quot;/&gt;&lt;wsp:rsid wsp:val=&quot;005838DB&quot;/&gt;&lt;wsp:rsid wsp:val=&quot;00585897&quot;/&gt;&lt;wsp:rsid wsp:val=&quot;0058616E&quot;/&gt;&lt;wsp:rsid wsp:val=&quot;00592E5D&quot;/&gt;&lt;wsp:rsid wsp:val=&quot;005B033D&quot;/&gt;&lt;wsp:rsid wsp:val=&quot;005B16F3&quot;/&gt;&lt;wsp:rsid wsp:val=&quot;005B1F1B&quot;/&gt;&lt;wsp:rsid wsp:val=&quot;005B2253&quot;/&gt;&lt;wsp:rsid wsp:val=&quot;005B2F0E&quot;/&gt;&lt;wsp:rsid wsp:val=&quot;005B6311&quot;/&gt;&lt;wsp:rsid wsp:val=&quot;005C446B&quot;/&gt;&lt;wsp:rsid wsp:val=&quot;005C5DEE&quot;/&gt;&lt;wsp:rsid wsp:val=&quot;005C679A&quot;/&gt;&lt;wsp:rsid wsp:val=&quot;005D7A4A&quot;/&gt;&lt;wsp:rsid wsp:val=&quot;005F4F81&quot;/&gt;&lt;wsp:rsid wsp:val=&quot;006078EE&quot;/&gt;&lt;wsp:rsid wsp:val=&quot;00614D24&quot;/&gt;&lt;wsp:rsid wsp:val=&quot;0062230E&quot;/&gt;&lt;wsp:rsid wsp:val=&quot;006233EA&quot;/&gt;&lt;wsp:rsid wsp:val=&quot;00623B23&quot;/&gt;&lt;wsp:rsid wsp:val=&quot;00633562&quot;/&gt;&lt;wsp:rsid wsp:val=&quot;00643DBC&quot;/&gt;&lt;wsp:rsid wsp:val=&quot;00645A57&quot;/&gt;&lt;wsp:rsid wsp:val=&quot;00650DBD&quot;/&gt;&lt;wsp:rsid wsp:val=&quot;00655D91&quot;/&gt;&lt;wsp:rsid wsp:val=&quot;00662B72&quot;/&gt;&lt;wsp:rsid wsp:val=&quot;00670093&quot;/&gt;&lt;wsp:rsid wsp:val=&quot;00673917&quot;/&gt;&lt;wsp:rsid wsp:val=&quot;00675A33&quot;/&gt;&lt;wsp:rsid wsp:val=&quot;006827CE&quot;/&gt;&lt;wsp:rsid wsp:val=&quot;00684FCF&quot;/&gt;&lt;wsp:rsid wsp:val=&quot;006861AD&quot;/&gt;&lt;wsp:rsid wsp:val=&quot;0069023C&quot;/&gt;&lt;wsp:rsid wsp:val=&quot;00693836&quot;/&gt;&lt;wsp:rsid wsp:val=&quot;00693CD5&quot;/&gt;&lt;wsp:rsid wsp:val=&quot;00696DCD&quot;/&gt;&lt;wsp:rsid wsp:val=&quot;006A44A7&quot;/&gt;&lt;wsp:rsid wsp:val=&quot;006A54D6&quot;/&gt;&lt;wsp:rsid wsp:val=&quot;006A7DEF&quot;/&gt;&lt;wsp:rsid wsp:val=&quot;006B1C1F&quot;/&gt;&lt;wsp:rsid wsp:val=&quot;006B2B25&quot;/&gt;&lt;wsp:rsid wsp:val=&quot;006B4A55&quot;/&gt;&lt;wsp:rsid wsp:val=&quot;006B4C06&quot;/&gt;&lt;wsp:rsid wsp:val=&quot;006B55EB&quot;/&gt;&lt;wsp:rsid wsp:val=&quot;006C3EF9&quot;/&gt;&lt;wsp:rsid wsp:val=&quot;006C6268&quot;/&gt;&lt;wsp:rsid wsp:val=&quot;006D0E3F&quot;/&gt;&lt;wsp:rsid wsp:val=&quot;006D5AFE&quot;/&gt;&lt;wsp:rsid wsp:val=&quot;006D6658&quot;/&gt;&lt;wsp:rsid wsp:val=&quot;006D6ECF&quot;/&gt;&lt;wsp:rsid wsp:val=&quot;006E23D5&quot;/&gt;&lt;wsp:rsid wsp:val=&quot;006E7FC4&quot;/&gt;&lt;wsp:rsid wsp:val=&quot;006F10CE&quot;/&gt;&lt;wsp:rsid wsp:val=&quot;006F36FD&quot;/&gt;&lt;wsp:rsid wsp:val=&quot;006F4E4A&quot;/&gt;&lt;wsp:rsid wsp:val=&quot;0070058F&quot;/&gt;&lt;wsp:rsid wsp:val=&quot;00704C6F&quot;/&gt;&lt;wsp:rsid wsp:val=&quot;00706570&quot;/&gt;&lt;wsp:rsid wsp:val=&quot;00731FBA&quot;/&gt;&lt;wsp:rsid wsp:val=&quot;00735713&quot;/&gt;&lt;wsp:rsid wsp:val=&quot;00736FD0&quot;/&gt;&lt;wsp:rsid wsp:val=&quot;0073783E&quot;/&gt;&lt;wsp:rsid wsp:val=&quot;00741E88&quot;/&gt;&lt;wsp:rsid wsp:val=&quot;007423EB&quot;/&gt;&lt;wsp:rsid wsp:val=&quot;00743CC6&quot;/&gt;&lt;wsp:rsid wsp:val=&quot;00756FD2&quot;/&gt;&lt;wsp:rsid wsp:val=&quot;007707D4&quot;/&gt;&lt;wsp:rsid wsp:val=&quot;00771FB7&quot;/&gt;&lt;wsp:rsid wsp:val=&quot;00774C4B&quot;/&gt;&lt;wsp:rsid wsp:val=&quot;00781693&quot;/&gt;&lt;wsp:rsid wsp:val=&quot;007860A4&quot;/&gt;&lt;wsp:rsid wsp:val=&quot;00793958&quot;/&gt;&lt;wsp:rsid wsp:val=&quot;007A26D1&quot;/&gt;&lt;wsp:rsid wsp:val=&quot;007A7E63&quot;/&gt;&lt;wsp:rsid wsp:val=&quot;007B66C5&quot;/&gt;&lt;wsp:rsid wsp:val=&quot;007B7310&quot;/&gt;&lt;wsp:rsid wsp:val=&quot;007C74C5&quot;/&gt;&lt;wsp:rsid wsp:val=&quot;007E009C&quot;/&gt;&lt;wsp:rsid wsp:val=&quot;007E1C67&quot;/&gt;&lt;wsp:rsid wsp:val=&quot;007E6BF9&quot;/&gt;&lt;wsp:rsid wsp:val=&quot;007F2611&quot;/&gt;&lt;wsp:rsid wsp:val=&quot;007F298E&quot;/&gt;&lt;wsp:rsid wsp:val=&quot;007F6E9C&quot;/&gt;&lt;wsp:rsid wsp:val=&quot;00800200&quot;/&gt;&lt;wsp:rsid wsp:val=&quot;008074BD&quot;/&gt;&lt;wsp:rsid wsp:val=&quot;00810EF7&quot;/&gt;&lt;wsp:rsid wsp:val=&quot;00811651&quot;/&gt;&lt;wsp:rsid wsp:val=&quot;00824685&quot;/&gt;&lt;wsp:rsid wsp:val=&quot;00825DBE&quot;/&gt;&lt;wsp:rsid wsp:val=&quot;0083633D&quot;/&gt;&lt;wsp:rsid wsp:val=&quot;00836E35&quot;/&gt;&lt;wsp:rsid wsp:val=&quot;00840F2D&quot;/&gt;&lt;wsp:rsid wsp:val=&quot;00844268&quot;/&gt;&lt;wsp:rsid wsp:val=&quot;00844436&quot;/&gt;&lt;wsp:rsid wsp:val=&quot;008448F0&quot;/&gt;&lt;wsp:rsid wsp:val=&quot;00847C98&quot;/&gt;&lt;wsp:rsid wsp:val=&quot;008501AF&quot;/&gt;&lt;wsp:rsid wsp:val=&quot;008544FC&quot;/&gt;&lt;wsp:rsid wsp:val=&quot;00855E38&quot;/&gt;&lt;wsp:rsid wsp:val=&quot;00857C77&quot;/&gt;&lt;wsp:rsid wsp:val=&quot;00870BD0&quot;/&gt;&lt;wsp:rsid wsp:val=&quot;00877A65&quot;/&gt;&lt;wsp:rsid wsp:val=&quot;0088277F&quot;/&gt;&lt;wsp:rsid wsp:val=&quot;00890B95&quot;/&gt;&lt;wsp:rsid wsp:val=&quot;008911B8&quot;/&gt;&lt;wsp:rsid wsp:val=&quot;00894675&quot;/&gt;&lt;wsp:rsid wsp:val=&quot;008A2025&quot;/&gt;&lt;wsp:rsid wsp:val=&quot;008A3B43&quot;/&gt;&lt;wsp:rsid wsp:val=&quot;008A4AF4&quot;/&gt;&lt;wsp:rsid wsp:val=&quot;008A4C93&quot;/&gt;&lt;wsp:rsid wsp:val=&quot;008C1282&quot;/&gt;&lt;wsp:rsid wsp:val=&quot;008C2398&quot;/&gt;&lt;wsp:rsid wsp:val=&quot;008C7F10&quot;/&gt;&lt;wsp:rsid wsp:val=&quot;008D0B4D&quot;/&gt;&lt;wsp:rsid wsp:val=&quot;008D124A&quot;/&gt;&lt;wsp:rsid wsp:val=&quot;008D2207&quot;/&gt;&lt;wsp:rsid wsp:val=&quot;008D6210&quot;/&gt;&lt;wsp:rsid wsp:val=&quot;008D6F5C&quot;/&gt;&lt;wsp:rsid wsp:val=&quot;008E1E44&quot;/&gt;&lt;wsp:rsid wsp:val=&quot;008F127A&quot;/&gt;&lt;wsp:rsid wsp:val=&quot;00904063&quot;/&gt;&lt;wsp:rsid wsp:val=&quot;0092027E&quot;/&gt;&lt;wsp:rsid wsp:val=&quot;0092592E&quot;/&gt;&lt;wsp:rsid wsp:val=&quot;0094625B&quot;/&gt;&lt;wsp:rsid wsp:val=&quot;00955C7F&quot;/&gt;&lt;wsp:rsid wsp:val=&quot;00960678&quot;/&gt;&lt;wsp:rsid wsp:val=&quot;00972F10&quot;/&gt;&lt;wsp:rsid wsp:val=&quot;00980748&quot;/&gt;&lt;wsp:rsid wsp:val=&quot;009830D8&quot;/&gt;&lt;wsp:rsid wsp:val=&quot;00983869&quot;/&gt;&lt;wsp:rsid wsp:val=&quot;009B20B7&quot;/&gt;&lt;wsp:rsid wsp:val=&quot;009B5FE6&quot;/&gt;&lt;wsp:rsid wsp:val=&quot;009B6A66&quot;/&gt;&lt;wsp:rsid wsp:val=&quot;009C185C&quot;/&gt;&lt;wsp:rsid wsp:val=&quot;009C4D5F&quot;/&gt;&lt;wsp:rsid wsp:val=&quot;009D05B7&quot;/&gt;&lt;wsp:rsid wsp:val=&quot;009D3338&quot;/&gt;&lt;wsp:rsid wsp:val=&quot;009D7213&quot;/&gt;&lt;wsp:rsid wsp:val=&quot;009E37D1&quot;/&gt;&lt;wsp:rsid wsp:val=&quot;009F1AA1&quot;/&gt;&lt;wsp:rsid wsp:val=&quot;009F1DF4&quot;/&gt;&lt;wsp:rsid wsp:val=&quot;009F404D&quot;/&gt;&lt;wsp:rsid wsp:val=&quot;009F7181&quot;/&gt;&lt;wsp:rsid wsp:val=&quot;00A00745&quot;/&gt;&lt;wsp:rsid wsp:val=&quot;00A150E6&quot;/&gt;&lt;wsp:rsid wsp:val=&quot;00A20209&quot;/&gt;&lt;wsp:rsid wsp:val=&quot;00A33DBC&quot;/&gt;&lt;wsp:rsid wsp:val=&quot;00A34676&quot;/&gt;&lt;wsp:rsid wsp:val=&quot;00A40AEC&quot;/&gt;&lt;wsp:rsid wsp:val=&quot;00A52A9B&quot;/&gt;&lt;wsp:rsid wsp:val=&quot;00A54A42&quot;/&gt;&lt;wsp:rsid wsp:val=&quot;00A56789&quot;/&gt;&lt;wsp:rsid wsp:val=&quot;00A6113F&quot;/&gt;&lt;wsp:rsid wsp:val=&quot;00A7574D&quot;/&gt;&lt;wsp:rsid wsp:val=&quot;00A8037E&quot;/&gt;&lt;wsp:rsid wsp:val=&quot;00A84898&quot;/&gt;&lt;wsp:rsid wsp:val=&quot;00A90546&quot;/&gt;&lt;wsp:rsid wsp:val=&quot;00A96D9E&quot;/&gt;&lt;wsp:rsid wsp:val=&quot;00AA7467&quot;/&gt;&lt;wsp:rsid wsp:val=&quot;00AA768A&quot;/&gt;&lt;wsp:rsid wsp:val=&quot;00AB3734&quot;/&gt;&lt;wsp:rsid wsp:val=&quot;00AB60A2&quot;/&gt;&lt;wsp:rsid wsp:val=&quot;00AC5C8B&quot;/&gt;&lt;wsp:rsid wsp:val=&quot;00AD1ECA&quot;/&gt;&lt;wsp:rsid wsp:val=&quot;00AE0F1B&quot;/&gt;&lt;wsp:rsid wsp:val=&quot;00AF00B7&quot;/&gt;&lt;wsp:rsid wsp:val=&quot;00B03DA9&quot;/&gt;&lt;wsp:rsid wsp:val=&quot;00B04867&quot;/&gt;&lt;wsp:rsid wsp:val=&quot;00B144BD&quot;/&gt;&lt;wsp:rsid wsp:val=&quot;00B14693&quot;/&gt;&lt;wsp:rsid wsp:val=&quot;00B22C39&quot;/&gt;&lt;wsp:rsid wsp:val=&quot;00B4379C&quot;/&gt;&lt;wsp:rsid wsp:val=&quot;00B4470D&quot;/&gt;&lt;wsp:rsid wsp:val=&quot;00B462DF&quot;/&gt;&lt;wsp:rsid wsp:val=&quot;00B463E0&quot;/&gt;&lt;wsp:rsid wsp:val=&quot;00B53B2A&quot;/&gt;&lt;wsp:rsid wsp:val=&quot;00B70AA6&quot;/&gt;&lt;wsp:rsid wsp:val=&quot;00B829AC&quot;/&gt;&lt;wsp:rsid wsp:val=&quot;00B84A03&quot;/&gt;&lt;wsp:rsid wsp:val=&quot;00B9563B&quot;/&gt;&lt;wsp:rsid wsp:val=&quot;00BA2211&quot;/&gt;&lt;wsp:rsid wsp:val=&quot;00BA47C4&quot;/&gt;&lt;wsp:rsid wsp:val=&quot;00BC348A&quot;/&gt;&lt;wsp:rsid wsp:val=&quot;00BD1D8C&quot;/&gt;&lt;wsp:rsid wsp:val=&quot;00BD7AE6&quot;/&gt;&lt;wsp:rsid wsp:val=&quot;00BE399C&quot;/&gt;&lt;wsp:rsid wsp:val=&quot;00BE743B&quot;/&gt;&lt;wsp:rsid wsp:val=&quot;00BF4062&quot;/&gt;&lt;wsp:rsid wsp:val=&quot;00C05C26&quot;/&gt;&lt;wsp:rsid wsp:val=&quot;00C07E33&quot;/&gt;&lt;wsp:rsid wsp:val=&quot;00C10D1A&quot;/&gt;&lt;wsp:rsid wsp:val=&quot;00C13209&quot;/&gt;&lt;wsp:rsid wsp:val=&quot;00C15B1E&quot;/&gt;&lt;wsp:rsid wsp:val=&quot;00C164A0&quot;/&gt;&lt;wsp:rsid wsp:val=&quot;00C25735&quot;/&gt;&lt;wsp:rsid wsp:val=&quot;00C32755&quot;/&gt;&lt;wsp:rsid wsp:val=&quot;00C35093&quot;/&gt;&lt;wsp:rsid wsp:val=&quot;00C36470&quot;/&gt;&lt;wsp:rsid wsp:val=&quot;00C405B8&quot;/&gt;&lt;wsp:rsid wsp:val=&quot;00C52139&quot;/&gt;&lt;wsp:rsid wsp:val=&quot;00C531EA&quot;/&gt;&lt;wsp:rsid wsp:val=&quot;00C545E2&quot;/&gt;&lt;wsp:rsid wsp:val=&quot;00C6519E&quot;/&gt;&lt;wsp:rsid wsp:val=&quot;00C733A1&quot;/&gt;&lt;wsp:rsid wsp:val=&quot;00C87D16&quot;/&gt;&lt;wsp:rsid wsp:val=&quot;00C93837&quot;/&gt;&lt;wsp:rsid wsp:val=&quot;00C95191&quot;/&gt;&lt;wsp:rsid wsp:val=&quot;00C957BA&quot;/&gt;&lt;wsp:rsid wsp:val=&quot;00CA0ECD&quot;/&gt;&lt;wsp:rsid wsp:val=&quot;00CB0E18&quot;/&gt;&lt;wsp:rsid wsp:val=&quot;00CB4084&quot;/&gt;&lt;wsp:rsid wsp:val=&quot;00CC1512&quot;/&gt;&lt;wsp:rsid wsp:val=&quot;00CC21D3&quot;/&gt;&lt;wsp:rsid wsp:val=&quot;00CC2E2E&quot;/&gt;&lt;wsp:rsid wsp:val=&quot;00CC31B0&quot;/&gt;&lt;wsp:rsid wsp:val=&quot;00CD06B9&quot;/&gt;&lt;wsp:rsid wsp:val=&quot;00CD0DD7&quot;/&gt;&lt;wsp:rsid wsp:val=&quot;00CD3B98&quot;/&gt;&lt;wsp:rsid wsp:val=&quot;00CE0222&quot;/&gt;&lt;wsp:rsid wsp:val=&quot;00CE0F67&quot;/&gt;&lt;wsp:rsid wsp:val=&quot;00CE155E&quot;/&gt;&lt;wsp:rsid wsp:val=&quot;00CF3DD6&quot;/&gt;&lt;wsp:rsid wsp:val=&quot;00CF42FB&quot;/&gt;&lt;wsp:rsid wsp:val=&quot;00CF4319&quot;/&gt;&lt;wsp:rsid wsp:val=&quot;00D002DE&quot;/&gt;&lt;wsp:rsid wsp:val=&quot;00D005C0&quot;/&gt;&lt;wsp:rsid wsp:val=&quot;00D01FDC&quot;/&gt;&lt;wsp:rsid wsp:val=&quot;00D03C38&quot;/&gt;&lt;wsp:rsid wsp:val=&quot;00D047B6&quot;/&gt;&lt;wsp:rsid wsp:val=&quot;00D23325&quot;/&gt;&lt;wsp:rsid wsp:val=&quot;00D35F24&quot;/&gt;&lt;wsp:rsid wsp:val=&quot;00D420F9&quot;/&gt;&lt;wsp:rsid wsp:val=&quot;00D43BB3&quot;/&gt;&lt;wsp:rsid wsp:val=&quot;00D54584&quot;/&gt;&lt;wsp:rsid wsp:val=&quot;00D6528D&quot;/&gt;&lt;wsp:rsid wsp:val=&quot;00D7454F&quot;/&gt;&lt;wsp:rsid wsp:val=&quot;00D75963&quot;/&gt;&lt;wsp:rsid wsp:val=&quot;00D92901&quot;/&gt;&lt;wsp:rsid wsp:val=&quot;00D9451C&quot;/&gt;&lt;wsp:rsid wsp:val=&quot;00D94683&quot;/&gt;&lt;wsp:rsid wsp:val=&quot;00DC7418&quot;/&gt;&lt;wsp:rsid wsp:val=&quot;00DD0556&quot;/&gt;&lt;wsp:rsid wsp:val=&quot;00DD2D6A&quot;/&gt;&lt;wsp:rsid wsp:val=&quot;00DD3235&quot;/&gt;&lt;wsp:rsid wsp:val=&quot;00DD4351&quot;/&gt;&lt;wsp:rsid wsp:val=&quot;00DE09C0&quot;/&gt;&lt;wsp:rsid wsp:val=&quot;00DE1B82&quot;/&gt;&lt;wsp:rsid wsp:val=&quot;00DE3F3D&quot;/&gt;&lt;wsp:rsid wsp:val=&quot;00DE4733&quot;/&gt;&lt;wsp:rsid wsp:val=&quot;00DF1FA0&quot;/&gt;&lt;wsp:rsid wsp:val=&quot;00DF250D&quot;/&gt;&lt;wsp:rsid wsp:val=&quot;00E023F2&quot;/&gt;&lt;wsp:rsid wsp:val=&quot;00E04FAF&quot;/&gt;&lt;wsp:rsid wsp:val=&quot;00E27328&quot;/&gt;&lt;wsp:rsid wsp:val=&quot;00E404F1&quot;/&gt;&lt;wsp:rsid wsp:val=&quot;00E410C3&quot;/&gt;&lt;wsp:rsid wsp:val=&quot;00E746B8&quot;/&gt;&lt;wsp:rsid wsp:val=&quot;00E84106&quot;/&gt;&lt;wsp:rsid wsp:val=&quot;00E9625D&quot;/&gt;&lt;wsp:rsid wsp:val=&quot;00EA4DD7&quot;/&gt;&lt;wsp:rsid wsp:val=&quot;00EB06D9&quot;/&gt;&lt;wsp:rsid wsp:val=&quot;00EB0F94&quot;/&gt;&lt;wsp:rsid wsp:val=&quot;00EB4963&quot;/&gt;&lt;wsp:rsid wsp:val=&quot;00EB63D4&quot;/&gt;&lt;wsp:rsid wsp:val=&quot;00EC0BEF&quot;/&gt;&lt;wsp:rsid wsp:val=&quot;00EC1718&quot;/&gt;&lt;wsp:rsid wsp:val=&quot;00EC1D34&quot;/&gt;&lt;wsp:rsid wsp:val=&quot;00EC4DE8&quot;/&gt;&lt;wsp:rsid wsp:val=&quot;00ED2F61&quot;/&gt;&lt;wsp:rsid wsp:val=&quot;00ED446E&quot;/&gt;&lt;wsp:rsid wsp:val=&quot;00EE513D&quot;/&gt;&lt;wsp:rsid wsp:val=&quot;00EF4CA7&quot;/&gt;&lt;wsp:rsid wsp:val=&quot;00F0126C&quot;/&gt;&lt;wsp:rsid wsp:val=&quot;00F131E6&quot;/&gt;&lt;wsp:rsid wsp:val=&quot;00F20E4D&quot;/&gt;&lt;wsp:rsid wsp:val=&quot;00F23058&quot;/&gt;&lt;wsp:rsid wsp:val=&quot;00F30A28&quot;/&gt;&lt;wsp:rsid wsp:val=&quot;00F345DB&quot;/&gt;&lt;wsp:rsid wsp:val=&quot;00F36775&quot;/&gt;&lt;wsp:rsid wsp:val=&quot;00F4542C&quot;/&gt;&lt;wsp:rsid wsp:val=&quot;00F46D5C&quot;/&gt;&lt;wsp:rsid wsp:val=&quot;00F5600A&quot;/&gt;&lt;wsp:rsid wsp:val=&quot;00F57718&quot;/&gt;&lt;wsp:rsid wsp:val=&quot;00F578EC&quot;/&gt;&lt;wsp:rsid wsp:val=&quot;00F621B6&quot;/&gt;&lt;wsp:rsid wsp:val=&quot;00F70217&quot;/&gt;&lt;wsp:rsid wsp:val=&quot;00F7498C&quot;/&gt;&lt;wsp:rsid wsp:val=&quot;00F81FC3&quot;/&gt;&lt;wsp:rsid wsp:val=&quot;00F822D5&quot;/&gt;&lt;wsp:rsid wsp:val=&quot;00F900CA&quot;/&gt;&lt;wsp:rsid wsp:val=&quot;00F9034F&quot;/&gt;&lt;wsp:rsid wsp:val=&quot;00FB04E6&quot;/&gt;&lt;wsp:rsid wsp:val=&quot;00FB0DF9&quot;/&gt;&lt;wsp:rsid wsp:val=&quot;00FB638A&quot;/&gt;&lt;wsp:rsid wsp:val=&quot;00FC6B62&quot;/&gt;&lt;wsp:rsid wsp:val=&quot;00FD13BA&quot;/&gt;&lt;wsp:rsid wsp:val=&quot;00FF0D5B&quot;/&gt;&lt;wsp:rsid wsp:val=&quot;00FF13E9&quot;/&gt;&lt;wsp:rsid wsp:val=&quot;00FF2A91&quot;/&gt;&lt;/wsp:rsids&gt;&lt;/w:docPr&gt;&lt;w:body&gt;&lt;w:p wsp:rsidR=&quot;00000000&quot; wsp:rsidRDefault=&quot;004D41A7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CD3B98">
        <w:rPr>
          <w:sz w:val="20"/>
          <w:szCs w:val="20"/>
        </w:rPr>
        <w:t>10 см набивают плод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t>родной почвой с нормальным увлажнением, а семена высевают в ср</w:t>
      </w:r>
      <w:r w:rsidRPr="00CD3B98">
        <w:rPr>
          <w:sz w:val="20"/>
          <w:szCs w:val="20"/>
        </w:rPr>
        <w:t>е</w:t>
      </w:r>
      <w:r w:rsidRPr="00CD3B98">
        <w:rPr>
          <w:sz w:val="20"/>
          <w:szCs w:val="20"/>
        </w:rPr>
        <w:t>дине оптимального срока исследуемой культуры. Рядки располагают параллельно короткой стороне ящика. При оценке сортов в один ящик высев</w:t>
      </w:r>
      <w:r w:rsidR="00580B2C">
        <w:rPr>
          <w:sz w:val="20"/>
          <w:szCs w:val="20"/>
        </w:rPr>
        <w:t>ают 5–</w:t>
      </w:r>
      <w:r w:rsidRPr="00CD3B98">
        <w:rPr>
          <w:sz w:val="20"/>
          <w:szCs w:val="20"/>
        </w:rPr>
        <w:t>6 сортов, включая контрольный сорт (стандарт), где ка</w:t>
      </w:r>
      <w:r w:rsidRPr="00CD3B98">
        <w:rPr>
          <w:sz w:val="20"/>
          <w:szCs w:val="20"/>
        </w:rPr>
        <w:t>ж</w:t>
      </w:r>
      <w:r w:rsidRPr="00CD3B98">
        <w:rPr>
          <w:sz w:val="20"/>
          <w:szCs w:val="20"/>
        </w:rPr>
        <w:t xml:space="preserve">дый сорт занимает один рядок. Закладывают все в </w:t>
      </w:r>
      <w:r w:rsidR="00580B2C">
        <w:rPr>
          <w:sz w:val="20"/>
          <w:szCs w:val="20"/>
        </w:rPr>
        <w:t>че</w:t>
      </w:r>
      <w:r w:rsidRPr="00CD3B98">
        <w:rPr>
          <w:sz w:val="20"/>
          <w:szCs w:val="20"/>
        </w:rPr>
        <w:t>т</w:t>
      </w:r>
      <w:r w:rsidR="00580B2C">
        <w:rPr>
          <w:sz w:val="20"/>
          <w:szCs w:val="20"/>
        </w:rPr>
        <w:t>ы</w:t>
      </w:r>
      <w:r w:rsidRPr="00CD3B98">
        <w:rPr>
          <w:sz w:val="20"/>
          <w:szCs w:val="20"/>
        </w:rPr>
        <w:t>рехкратной повторности, проращивают в два срока по два ящика. Взошедшие ра</w:t>
      </w:r>
      <w:r w:rsidRPr="00CD3B98">
        <w:rPr>
          <w:sz w:val="20"/>
          <w:szCs w:val="20"/>
        </w:rPr>
        <w:t>с</w:t>
      </w:r>
      <w:r w:rsidRPr="00CD3B98">
        <w:rPr>
          <w:sz w:val="20"/>
          <w:szCs w:val="20"/>
        </w:rPr>
        <w:t>тения проходят закаливание в природных у</w:t>
      </w:r>
      <w:r w:rsidR="00CC2E2E">
        <w:rPr>
          <w:sz w:val="20"/>
          <w:szCs w:val="20"/>
        </w:rPr>
        <w:t xml:space="preserve">словиях осени и начала зимы на </w:t>
      </w:r>
      <w:r w:rsidRPr="00CD3B98">
        <w:rPr>
          <w:sz w:val="20"/>
          <w:szCs w:val="20"/>
        </w:rPr>
        <w:t>специальной площадке. Затем приступают к проморажив</w:t>
      </w:r>
      <w:r w:rsidRPr="00CD3B98">
        <w:rPr>
          <w:sz w:val="20"/>
          <w:szCs w:val="20"/>
        </w:rPr>
        <w:t>а</w:t>
      </w:r>
      <w:r w:rsidRPr="00CD3B98">
        <w:rPr>
          <w:sz w:val="20"/>
          <w:szCs w:val="20"/>
        </w:rPr>
        <w:t>нию. Промораживание осуществляют к температурам</w:t>
      </w:r>
      <w:r w:rsidR="00133A00">
        <w:rPr>
          <w:sz w:val="20"/>
          <w:szCs w:val="20"/>
        </w:rPr>
        <w:t>,</w:t>
      </w:r>
      <w:r w:rsidRPr="00CD3B98">
        <w:rPr>
          <w:sz w:val="20"/>
          <w:szCs w:val="20"/>
        </w:rPr>
        <w:t xml:space="preserve"> близким к кр</w:t>
      </w:r>
      <w:r w:rsidRPr="00CD3B98">
        <w:rPr>
          <w:sz w:val="20"/>
          <w:szCs w:val="20"/>
        </w:rPr>
        <w:t>и</w:t>
      </w:r>
      <w:r w:rsidRPr="00CD3B98">
        <w:rPr>
          <w:sz w:val="20"/>
          <w:szCs w:val="20"/>
        </w:rPr>
        <w:t>тическим для данного вида: для пшеницы – 18, 20 и 22</w:t>
      </w:r>
      <w:r w:rsidR="00133A00">
        <w:rPr>
          <w:sz w:val="20"/>
          <w:szCs w:val="20"/>
        </w:rPr>
        <w:t>°</w:t>
      </w:r>
      <w:r w:rsidRPr="00CD3B98">
        <w:rPr>
          <w:sz w:val="20"/>
          <w:szCs w:val="20"/>
        </w:rPr>
        <w:t>, ржи – 19, 22 и 25</w:t>
      </w:r>
      <w:r w:rsidR="00133A00">
        <w:rPr>
          <w:sz w:val="20"/>
          <w:szCs w:val="20"/>
        </w:rPr>
        <w:t>°</w:t>
      </w:r>
      <w:r w:rsidRPr="00CD3B98">
        <w:rPr>
          <w:sz w:val="20"/>
          <w:szCs w:val="20"/>
        </w:rPr>
        <w:t>, ячм</w:t>
      </w:r>
      <w:r w:rsidRPr="00CD3B98">
        <w:rPr>
          <w:sz w:val="20"/>
          <w:szCs w:val="20"/>
        </w:rPr>
        <w:t>е</w:t>
      </w:r>
      <w:r w:rsidRPr="00CD3B98">
        <w:rPr>
          <w:sz w:val="20"/>
          <w:szCs w:val="20"/>
        </w:rPr>
        <w:t>ня – 14, 16 и 18</w:t>
      </w:r>
      <w:r w:rsidR="00580B2C">
        <w:rPr>
          <w:sz w:val="20"/>
          <w:szCs w:val="20"/>
        </w:rPr>
        <w:t xml:space="preserve"> °</w:t>
      </w:r>
      <w:r w:rsidRPr="00CD3B98">
        <w:rPr>
          <w:sz w:val="20"/>
          <w:szCs w:val="20"/>
        </w:rPr>
        <w:t>С.</w:t>
      </w:r>
    </w:p>
    <w:p w:rsidR="00CD3B98" w:rsidRPr="00800200" w:rsidRDefault="00CD3B98" w:rsidP="009E4797">
      <w:pPr>
        <w:ind w:firstLine="284"/>
        <w:jc w:val="both"/>
        <w:rPr>
          <w:spacing w:val="-2"/>
          <w:sz w:val="20"/>
          <w:szCs w:val="20"/>
        </w:rPr>
      </w:pPr>
      <w:r w:rsidRPr="00CD3B98">
        <w:rPr>
          <w:sz w:val="20"/>
          <w:szCs w:val="20"/>
        </w:rPr>
        <w:t>Промораживание начинают с температуры, которая до этого была зафиксирована в ящиках на глубине залегания узла кущения. Через каждый час температуру снижают на 2</w:t>
      </w:r>
      <w:r w:rsidR="00580B2C">
        <w:rPr>
          <w:sz w:val="20"/>
          <w:szCs w:val="20"/>
        </w:rPr>
        <w:t xml:space="preserve"> °</w:t>
      </w:r>
      <w:r w:rsidRPr="00CD3B98">
        <w:rPr>
          <w:sz w:val="20"/>
          <w:szCs w:val="20"/>
        </w:rPr>
        <w:t>С. Когда температура достиг</w:t>
      </w:r>
      <w:r w:rsidRPr="00CD3B98">
        <w:rPr>
          <w:sz w:val="20"/>
          <w:szCs w:val="20"/>
        </w:rPr>
        <w:t>а</w:t>
      </w:r>
      <w:r w:rsidRPr="00CD3B98">
        <w:rPr>
          <w:sz w:val="20"/>
          <w:szCs w:val="20"/>
        </w:rPr>
        <w:t>ет минимума, ее поддерживают в камере целые сутки. После этого температуру в камере повышают на 2</w:t>
      </w:r>
      <w:r w:rsidR="00580B2C">
        <w:rPr>
          <w:sz w:val="20"/>
          <w:szCs w:val="20"/>
        </w:rPr>
        <w:t xml:space="preserve"> °</w:t>
      </w:r>
      <w:r w:rsidRPr="00CD3B98">
        <w:rPr>
          <w:sz w:val="20"/>
          <w:szCs w:val="20"/>
        </w:rPr>
        <w:t xml:space="preserve">С каждый час. </w:t>
      </w:r>
      <w:r w:rsidRPr="00800200">
        <w:rPr>
          <w:spacing w:val="-2"/>
          <w:sz w:val="20"/>
          <w:szCs w:val="20"/>
        </w:rPr>
        <w:t>Когда темпер</w:t>
      </w:r>
      <w:r w:rsidRPr="00800200">
        <w:rPr>
          <w:spacing w:val="-2"/>
          <w:sz w:val="20"/>
          <w:szCs w:val="20"/>
        </w:rPr>
        <w:t>а</w:t>
      </w:r>
      <w:r w:rsidRPr="00800200">
        <w:rPr>
          <w:spacing w:val="-2"/>
          <w:sz w:val="20"/>
          <w:szCs w:val="20"/>
        </w:rPr>
        <w:t xml:space="preserve">тура станет выше </w:t>
      </w:r>
      <w:r w:rsidR="00800200" w:rsidRPr="00800200">
        <w:rPr>
          <w:spacing w:val="-2"/>
          <w:sz w:val="20"/>
          <w:szCs w:val="20"/>
        </w:rPr>
        <w:t xml:space="preserve">нуля, ящики переносят в теплое </w:t>
      </w:r>
      <w:r w:rsidRPr="00800200">
        <w:rPr>
          <w:spacing w:val="-2"/>
          <w:sz w:val="20"/>
          <w:szCs w:val="20"/>
        </w:rPr>
        <w:t>помещение для отра</w:t>
      </w:r>
      <w:r w:rsidRPr="00800200">
        <w:rPr>
          <w:spacing w:val="-2"/>
          <w:sz w:val="20"/>
          <w:szCs w:val="20"/>
        </w:rPr>
        <w:t>с</w:t>
      </w:r>
      <w:r w:rsidRPr="00800200">
        <w:rPr>
          <w:spacing w:val="-2"/>
          <w:sz w:val="20"/>
          <w:szCs w:val="20"/>
        </w:rPr>
        <w:t>та</w:t>
      </w:r>
      <w:r w:rsidR="00800200" w:rsidRPr="00800200">
        <w:rPr>
          <w:spacing w:val="-2"/>
          <w:sz w:val="20"/>
          <w:szCs w:val="20"/>
        </w:rPr>
        <w:t>ния растений при температуре 18–</w:t>
      </w:r>
      <w:r w:rsidRPr="00800200">
        <w:rPr>
          <w:spacing w:val="-2"/>
          <w:sz w:val="20"/>
          <w:szCs w:val="20"/>
        </w:rPr>
        <w:t>20</w:t>
      </w:r>
      <w:r w:rsidR="00800200" w:rsidRPr="00800200">
        <w:rPr>
          <w:spacing w:val="-2"/>
          <w:sz w:val="20"/>
          <w:szCs w:val="20"/>
        </w:rPr>
        <w:t xml:space="preserve"> °С с 16-</w:t>
      </w:r>
      <w:r w:rsidRPr="00800200">
        <w:rPr>
          <w:spacing w:val="-2"/>
          <w:sz w:val="20"/>
          <w:szCs w:val="20"/>
        </w:rPr>
        <w:t>часовым освещением.</w:t>
      </w:r>
    </w:p>
    <w:p w:rsidR="00CD3B98" w:rsidRPr="00CD3B98" w:rsidRDefault="00CD3B98" w:rsidP="009E4797">
      <w:pPr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Через сутк</w:t>
      </w:r>
      <w:r w:rsidR="00800200">
        <w:rPr>
          <w:sz w:val="20"/>
          <w:szCs w:val="20"/>
        </w:rPr>
        <w:t>и растения обрезают на высоте 3–</w:t>
      </w:r>
      <w:r w:rsidRPr="00CD3B98">
        <w:rPr>
          <w:sz w:val="20"/>
          <w:szCs w:val="20"/>
        </w:rPr>
        <w:t>4 см от поверхности почвы и по</w:t>
      </w:r>
      <w:r w:rsidR="00800200">
        <w:rPr>
          <w:sz w:val="20"/>
          <w:szCs w:val="20"/>
        </w:rPr>
        <w:t>д</w:t>
      </w:r>
      <w:r w:rsidRPr="00CD3B98">
        <w:rPr>
          <w:sz w:val="20"/>
          <w:szCs w:val="20"/>
        </w:rPr>
        <w:t xml:space="preserve">считывают общее число растений каждого </w:t>
      </w:r>
      <w:r w:rsidR="00800200">
        <w:rPr>
          <w:sz w:val="20"/>
          <w:szCs w:val="20"/>
        </w:rPr>
        <w:t xml:space="preserve">образца (сорта). </w:t>
      </w:r>
      <w:r w:rsidR="00800200" w:rsidRPr="00C545E2">
        <w:rPr>
          <w:sz w:val="20"/>
          <w:szCs w:val="20"/>
        </w:rPr>
        <w:t>Через 8</w:t>
      </w:r>
      <w:r w:rsidR="00800200" w:rsidRPr="006D6ECF">
        <w:rPr>
          <w:sz w:val="20"/>
          <w:szCs w:val="20"/>
        </w:rPr>
        <w:t>–</w:t>
      </w:r>
      <w:r w:rsidRPr="00137471">
        <w:rPr>
          <w:sz w:val="20"/>
          <w:szCs w:val="20"/>
        </w:rPr>
        <w:t>10 дней по</w:t>
      </w:r>
      <w:r w:rsidR="00137471" w:rsidRPr="00137471">
        <w:rPr>
          <w:sz w:val="20"/>
          <w:szCs w:val="20"/>
        </w:rPr>
        <w:t>дсчитывают число</w:t>
      </w:r>
      <w:r w:rsidRPr="00137471">
        <w:rPr>
          <w:sz w:val="20"/>
          <w:szCs w:val="20"/>
        </w:rPr>
        <w:t xml:space="preserve"> отросших растений при том или </w:t>
      </w:r>
      <w:r w:rsidRPr="00137471">
        <w:rPr>
          <w:sz w:val="20"/>
          <w:szCs w:val="20"/>
        </w:rPr>
        <w:lastRenderedPageBreak/>
        <w:t>ином режиме промораживания</w:t>
      </w:r>
      <w:r w:rsidRPr="00CD3B98">
        <w:rPr>
          <w:sz w:val="20"/>
          <w:szCs w:val="20"/>
        </w:rPr>
        <w:t>. Этот метод используют для отбора м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t>розостойких растений для селекции.</w:t>
      </w:r>
    </w:p>
    <w:p w:rsidR="00CD3B98" w:rsidRPr="00CD3B98" w:rsidRDefault="00CD3B98" w:rsidP="00C604A3">
      <w:pPr>
        <w:spacing w:line="238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Суть метода ускоренного способа отрастания заключается в отборе не монолита, а комьев почвы с растениями. Их переносят в теплое п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t>мещение и помещают в холодную воду для оттаивания. Затем растения промывают в чи</w:t>
      </w:r>
      <w:r w:rsidR="00800200">
        <w:rPr>
          <w:sz w:val="20"/>
          <w:szCs w:val="20"/>
        </w:rPr>
        <w:t>стой воде, обрезают на высоте 3–</w:t>
      </w:r>
      <w:r w:rsidRPr="00CD3B98">
        <w:rPr>
          <w:sz w:val="20"/>
          <w:szCs w:val="20"/>
        </w:rPr>
        <w:t>5 мм от основания узла кущения, помещают в чашки Петри, заливают 0,5%-ным раств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t>ром тетразола и помещают на 1 ч в термостат с температурой +40</w:t>
      </w:r>
      <w:r w:rsidR="00ED161C">
        <w:rPr>
          <w:sz w:val="20"/>
          <w:szCs w:val="20"/>
        </w:rPr>
        <w:t xml:space="preserve"> °С или на 4 ч</w:t>
      </w:r>
      <w:r w:rsidR="00800200">
        <w:rPr>
          <w:sz w:val="20"/>
          <w:szCs w:val="20"/>
        </w:rPr>
        <w:t xml:space="preserve"> при температуре 18–</w:t>
      </w:r>
      <w:r w:rsidRPr="00CD3B98">
        <w:rPr>
          <w:sz w:val="20"/>
          <w:szCs w:val="20"/>
        </w:rPr>
        <w:t>20</w:t>
      </w:r>
      <w:r w:rsidR="00800200">
        <w:rPr>
          <w:sz w:val="20"/>
          <w:szCs w:val="20"/>
        </w:rPr>
        <w:t xml:space="preserve"> °</w:t>
      </w:r>
      <w:r w:rsidRPr="00CD3B98">
        <w:rPr>
          <w:sz w:val="20"/>
          <w:szCs w:val="20"/>
        </w:rPr>
        <w:t>С. За этот период у живых растений</w:t>
      </w:r>
      <w:r w:rsidR="00800200">
        <w:rPr>
          <w:sz w:val="20"/>
          <w:szCs w:val="20"/>
        </w:rPr>
        <w:t xml:space="preserve"> конус нарастания окрашивается </w:t>
      </w:r>
      <w:r w:rsidRPr="00CD3B98">
        <w:rPr>
          <w:sz w:val="20"/>
          <w:szCs w:val="20"/>
        </w:rPr>
        <w:t>в вишнево-красный цв</w:t>
      </w:r>
      <w:r w:rsidR="00800200">
        <w:rPr>
          <w:sz w:val="20"/>
          <w:szCs w:val="20"/>
        </w:rPr>
        <w:t xml:space="preserve">ет, у мертвых не окрашивается. </w:t>
      </w:r>
      <w:r w:rsidRPr="00CD3B98">
        <w:rPr>
          <w:sz w:val="20"/>
          <w:szCs w:val="20"/>
        </w:rPr>
        <w:t>Затем определяется процент живых растений в пробе.</w:t>
      </w:r>
    </w:p>
    <w:p w:rsidR="00CD3B98" w:rsidRPr="00CD3B98" w:rsidRDefault="00CD3B98" w:rsidP="00C604A3">
      <w:pPr>
        <w:spacing w:line="238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Выпревание растений</w:t>
      </w:r>
      <w:r w:rsidR="00800200">
        <w:rPr>
          <w:sz w:val="20"/>
          <w:szCs w:val="20"/>
        </w:rPr>
        <w:t xml:space="preserve"> наступает при большом снежном </w:t>
      </w:r>
      <w:r w:rsidRPr="00CD3B98">
        <w:rPr>
          <w:sz w:val="20"/>
          <w:szCs w:val="20"/>
        </w:rPr>
        <w:t>покрове и теплой зиме. Особенно сильно растения гибнут, когда снег ложится на талую, незамерзшую почву. Причиной гибели является усиленное д</w:t>
      </w:r>
      <w:r w:rsidRPr="00CD3B98">
        <w:rPr>
          <w:sz w:val="20"/>
          <w:szCs w:val="20"/>
        </w:rPr>
        <w:t>ы</w:t>
      </w:r>
      <w:r w:rsidRPr="00CD3B98">
        <w:rPr>
          <w:sz w:val="20"/>
          <w:szCs w:val="20"/>
        </w:rPr>
        <w:t>хани</w:t>
      </w:r>
      <w:r w:rsidR="00800200">
        <w:rPr>
          <w:sz w:val="20"/>
          <w:szCs w:val="20"/>
        </w:rPr>
        <w:t>е, расход углеводов и поражение</w:t>
      </w:r>
      <w:r w:rsidRPr="00CD3B98">
        <w:rPr>
          <w:sz w:val="20"/>
          <w:szCs w:val="20"/>
        </w:rPr>
        <w:t xml:space="preserve"> снежной плесенью.</w:t>
      </w:r>
    </w:p>
    <w:p w:rsidR="00CD3B98" w:rsidRPr="00CD3B98" w:rsidRDefault="00CD3B98" w:rsidP="00C604A3">
      <w:pPr>
        <w:spacing w:line="238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Вымокание посевов происходит от застоя дождевых и талых вод в пониженных местах рельефа. Растения длительное время находятся под водой и не могут дышать.</w:t>
      </w:r>
    </w:p>
    <w:p w:rsidR="00CD3B98" w:rsidRPr="00CD3B98" w:rsidRDefault="00CD3B98" w:rsidP="00C604A3">
      <w:pPr>
        <w:spacing w:line="238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Кроме того</w:t>
      </w:r>
      <w:r w:rsidR="00133A00">
        <w:rPr>
          <w:sz w:val="20"/>
          <w:szCs w:val="20"/>
        </w:rPr>
        <w:t>,</w:t>
      </w:r>
      <w:r w:rsidRPr="00CD3B98">
        <w:rPr>
          <w:sz w:val="20"/>
          <w:szCs w:val="20"/>
        </w:rPr>
        <w:t xml:space="preserve"> гибель растений возможна из-за образования ледяной корки, особенно притертой, которая </w:t>
      </w:r>
      <w:r w:rsidR="00133A00">
        <w:rPr>
          <w:sz w:val="20"/>
          <w:szCs w:val="20"/>
        </w:rPr>
        <w:t xml:space="preserve">появляется </w:t>
      </w:r>
      <w:r w:rsidRPr="00CD3B98">
        <w:rPr>
          <w:sz w:val="20"/>
          <w:szCs w:val="20"/>
        </w:rPr>
        <w:t>после оттепелей и н</w:t>
      </w:r>
      <w:r w:rsidRPr="00CD3B98">
        <w:rPr>
          <w:sz w:val="20"/>
          <w:szCs w:val="20"/>
        </w:rPr>
        <w:t>а</w:t>
      </w:r>
      <w:r w:rsidRPr="00CD3B98">
        <w:rPr>
          <w:sz w:val="20"/>
          <w:szCs w:val="20"/>
        </w:rPr>
        <w:t>ступления морозов. Все это нужно учитывать при оценке перезимовки оз</w:t>
      </w:r>
      <w:r w:rsidRPr="00CD3B98">
        <w:rPr>
          <w:sz w:val="20"/>
          <w:szCs w:val="20"/>
        </w:rPr>
        <w:t>и</w:t>
      </w:r>
      <w:r w:rsidRPr="00CD3B98">
        <w:rPr>
          <w:sz w:val="20"/>
          <w:szCs w:val="20"/>
        </w:rPr>
        <w:t>мых культур и многолетних трав.</w:t>
      </w:r>
    </w:p>
    <w:p w:rsidR="00CD3B98" w:rsidRPr="00CD3B98" w:rsidRDefault="00CD3B98" w:rsidP="00C604A3">
      <w:pPr>
        <w:spacing w:line="238" w:lineRule="auto"/>
        <w:ind w:firstLine="284"/>
        <w:jc w:val="both"/>
        <w:rPr>
          <w:sz w:val="20"/>
          <w:szCs w:val="20"/>
        </w:rPr>
      </w:pPr>
      <w:r w:rsidRPr="00800200">
        <w:rPr>
          <w:sz w:val="20"/>
          <w:szCs w:val="20"/>
        </w:rPr>
        <w:t>Густота посевов</w:t>
      </w:r>
      <w:r w:rsidR="0032004F">
        <w:rPr>
          <w:b/>
          <w:sz w:val="20"/>
          <w:szCs w:val="20"/>
        </w:rPr>
        <w:t xml:space="preserve"> </w:t>
      </w:r>
      <w:r w:rsidRPr="00CD3B98">
        <w:rPr>
          <w:sz w:val="20"/>
          <w:szCs w:val="20"/>
        </w:rPr>
        <w:t xml:space="preserve">у культур сплошного </w:t>
      </w:r>
      <w:r w:rsidR="00800200">
        <w:rPr>
          <w:sz w:val="20"/>
          <w:szCs w:val="20"/>
        </w:rPr>
        <w:t xml:space="preserve">способа </w:t>
      </w:r>
      <w:r w:rsidRPr="00CD3B98">
        <w:rPr>
          <w:sz w:val="20"/>
          <w:szCs w:val="20"/>
        </w:rPr>
        <w:t>посева определяется дважды за вегетационный период: первый – в период полных всходов, второй – перед уборкой урожая.</w:t>
      </w:r>
    </w:p>
    <w:p w:rsidR="005C679A" w:rsidRDefault="00CD3B98" w:rsidP="0074354C">
      <w:pPr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На делянках с небольшой учетной площадью (до 10 м</w:t>
      </w:r>
      <w:r w:rsidRPr="00CD3B98">
        <w:rPr>
          <w:sz w:val="20"/>
          <w:szCs w:val="20"/>
          <w:vertAlign w:val="superscript"/>
        </w:rPr>
        <w:t>2</w:t>
      </w:r>
      <w:r w:rsidRPr="00CD3B98">
        <w:rPr>
          <w:sz w:val="20"/>
          <w:szCs w:val="20"/>
        </w:rPr>
        <w:t>) густоту о</w:t>
      </w:r>
      <w:r w:rsidRPr="00CD3B98">
        <w:rPr>
          <w:sz w:val="20"/>
          <w:szCs w:val="20"/>
        </w:rPr>
        <w:t>п</w:t>
      </w:r>
      <w:r w:rsidRPr="00CD3B98">
        <w:rPr>
          <w:sz w:val="20"/>
          <w:szCs w:val="20"/>
        </w:rPr>
        <w:t>ределяют сплошным способом – учетом растений на всей площади. На больших по размеру делянках применяют выборочный метод учета. Применяют два способа учета: первый – путем наложения квадратной рамки размером 0,5</w:t>
      </w:r>
      <w:r w:rsidR="00FB0DF9" w:rsidRPr="00FB0DF9">
        <w:rPr>
          <w:position w:val="-5"/>
        </w:rPr>
        <w:pict>
          <v:shape id="_x0000_i1027" type="#_x0000_t75" style="width:7.5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82A21&quot;/&gt;&lt;wsp:rsid wsp:val=&quot;00003370&quot;/&gt;&lt;wsp:rsid wsp:val=&quot;0000782F&quot;/&gt;&lt;wsp:rsid wsp:val=&quot;000237AD&quot;/&gt;&lt;wsp:rsid wsp:val=&quot;000249B5&quot;/&gt;&lt;wsp:rsid wsp:val=&quot;0003171C&quot;/&gt;&lt;wsp:rsid wsp:val=&quot;000374A2&quot;/&gt;&lt;wsp:rsid wsp:val=&quot;00041FC5&quot;/&gt;&lt;wsp:rsid wsp:val=&quot;00047853&quot;/&gt;&lt;wsp:rsid wsp:val=&quot;000510CA&quot;/&gt;&lt;wsp:rsid wsp:val=&quot;0005452D&quot;/&gt;&lt;wsp:rsid wsp:val=&quot;0005582B&quot;/&gt;&lt;wsp:rsid wsp:val=&quot;00060AC8&quot;/&gt;&lt;wsp:rsid wsp:val=&quot;00062EC3&quot;/&gt;&lt;wsp:rsid wsp:val=&quot;00083B55&quot;/&gt;&lt;wsp:rsid wsp:val=&quot;00090E25&quot;/&gt;&lt;wsp:rsid wsp:val=&quot;000A65A4&quot;/&gt;&lt;wsp:rsid wsp:val=&quot;000A7FF0&quot;/&gt;&lt;wsp:rsid wsp:val=&quot;000B2AA2&quot;/&gt;&lt;wsp:rsid wsp:val=&quot;000B5AFF&quot;/&gt;&lt;wsp:rsid wsp:val=&quot;000B5EF7&quot;/&gt;&lt;wsp:rsid wsp:val=&quot;000C153E&quot;/&gt;&lt;wsp:rsid wsp:val=&quot;000C3492&quot;/&gt;&lt;wsp:rsid wsp:val=&quot;000C543C&quot;/&gt;&lt;wsp:rsid wsp:val=&quot;000D36E2&quot;/&gt;&lt;wsp:rsid wsp:val=&quot;000E1D49&quot;/&gt;&lt;wsp:rsid wsp:val=&quot;000F1B1D&quot;/&gt;&lt;wsp:rsid wsp:val=&quot;000F4109&quot;/&gt;&lt;wsp:rsid wsp:val=&quot;000F5B7A&quot;/&gt;&lt;wsp:rsid wsp:val=&quot;000F5F21&quot;/&gt;&lt;wsp:rsid wsp:val=&quot;001065AF&quot;/&gt;&lt;wsp:rsid wsp:val=&quot;0011164A&quot;/&gt;&lt;wsp:rsid wsp:val=&quot;00136F16&quot;/&gt;&lt;wsp:rsid wsp:val=&quot;00137471&quot;/&gt;&lt;wsp:rsid wsp:val=&quot;00141F6B&quot;/&gt;&lt;wsp:rsid wsp:val=&quot;00165788&quot;/&gt;&lt;wsp:rsid wsp:val=&quot;00165944&quot;/&gt;&lt;wsp:rsid wsp:val=&quot;0016786F&quot;/&gt;&lt;wsp:rsid wsp:val=&quot;00181817&quot;/&gt;&lt;wsp:rsid wsp:val=&quot;00186006&quot;/&gt;&lt;wsp:rsid wsp:val=&quot;0019164B&quot;/&gt;&lt;wsp:rsid wsp:val=&quot;00191A86&quot;/&gt;&lt;wsp:rsid wsp:val=&quot;001A24C7&quot;/&gt;&lt;wsp:rsid wsp:val=&quot;001D0A43&quot;/&gt;&lt;wsp:rsid wsp:val=&quot;001D4DB6&quot;/&gt;&lt;wsp:rsid wsp:val=&quot;001D5042&quot;/&gt;&lt;wsp:rsid wsp:val=&quot;001E0AC0&quot;/&gt;&lt;wsp:rsid wsp:val=&quot;001E2C95&quot;/&gt;&lt;wsp:rsid wsp:val=&quot;001E66C2&quot;/&gt;&lt;wsp:rsid wsp:val=&quot;002027F0&quot;/&gt;&lt;wsp:rsid wsp:val=&quot;00203935&quot;/&gt;&lt;wsp:rsid wsp:val=&quot;00206A2F&quot;/&gt;&lt;wsp:rsid wsp:val=&quot;0020759E&quot;/&gt;&lt;wsp:rsid wsp:val=&quot;0021071F&quot;/&gt;&lt;wsp:rsid wsp:val=&quot;00215D0F&quot;/&gt;&lt;wsp:rsid wsp:val=&quot;00216772&quot;/&gt;&lt;wsp:rsid wsp:val=&quot;00216A8C&quot;/&gt;&lt;wsp:rsid wsp:val=&quot;00216E49&quot;/&gt;&lt;wsp:rsid wsp:val=&quot;0023122D&quot;/&gt;&lt;wsp:rsid wsp:val=&quot;00244DC5&quot;/&gt;&lt;wsp:rsid wsp:val=&quot;00244DE4&quot;/&gt;&lt;wsp:rsid wsp:val=&quot;00251E94&quot;/&gt;&lt;wsp:rsid wsp:val=&quot;0025282A&quot;/&gt;&lt;wsp:rsid wsp:val=&quot;00254CFF&quot;/&gt;&lt;wsp:rsid wsp:val=&quot;0025712E&quot;/&gt;&lt;wsp:rsid wsp:val=&quot;00263AC2&quot;/&gt;&lt;wsp:rsid wsp:val=&quot;002665AF&quot;/&gt;&lt;wsp:rsid wsp:val=&quot;00272443&quot;/&gt;&lt;wsp:rsid wsp:val=&quot;00281ADD&quot;/&gt;&lt;wsp:rsid wsp:val=&quot;002978BF&quot;/&gt;&lt;wsp:rsid wsp:val=&quot;002A225C&quot;/&gt;&lt;wsp:rsid wsp:val=&quot;002B0094&quot;/&gt;&lt;wsp:rsid wsp:val=&quot;002C366D&quot;/&gt;&lt;wsp:rsid wsp:val=&quot;002C7A30&quot;/&gt;&lt;wsp:rsid wsp:val=&quot;002E0C8D&quot;/&gt;&lt;wsp:rsid wsp:val=&quot;002E4CD4&quot;/&gt;&lt;wsp:rsid wsp:val=&quot;002E57CE&quot;/&gt;&lt;wsp:rsid wsp:val=&quot;002E72ED&quot;/&gt;&lt;wsp:rsid wsp:val=&quot;002F627A&quot;/&gt;&lt;wsp:rsid wsp:val=&quot;00312837&quot;/&gt;&lt;wsp:rsid wsp:val=&quot;003137CE&quot;/&gt;&lt;wsp:rsid wsp:val=&quot;0032004F&quot;/&gt;&lt;wsp:rsid wsp:val=&quot;003216C0&quot;/&gt;&lt;wsp:rsid wsp:val=&quot;0032465D&quot;/&gt;&lt;wsp:rsid wsp:val=&quot;00332686&quot;/&gt;&lt;wsp:rsid wsp:val=&quot;00333F10&quot;/&gt;&lt;wsp:rsid wsp:val=&quot;00337BF3&quot;/&gt;&lt;wsp:rsid wsp:val=&quot;0034060A&quot;/&gt;&lt;wsp:rsid wsp:val=&quot;00356476&quot;/&gt;&lt;wsp:rsid wsp:val=&quot;0036327E&quot;/&gt;&lt;wsp:rsid wsp:val=&quot;0036553D&quot;/&gt;&lt;wsp:rsid wsp:val=&quot;0036558A&quot;/&gt;&lt;wsp:rsid wsp:val=&quot;00372B94&quot;/&gt;&lt;wsp:rsid wsp:val=&quot;00377A4F&quot;/&gt;&lt;wsp:rsid wsp:val=&quot;00382A21&quot;/&gt;&lt;wsp:rsid wsp:val=&quot;003958DF&quot;/&gt;&lt;wsp:rsid wsp:val=&quot;003A16D0&quot;/&gt;&lt;wsp:rsid wsp:val=&quot;003D0404&quot;/&gt;&lt;wsp:rsid wsp:val=&quot;003D0418&quot;/&gt;&lt;wsp:rsid wsp:val=&quot;003D3D23&quot;/&gt;&lt;wsp:rsid wsp:val=&quot;003D47C5&quot;/&gt;&lt;wsp:rsid wsp:val=&quot;003E5EF0&quot;/&gt;&lt;wsp:rsid wsp:val=&quot;0040140E&quot;/&gt;&lt;wsp:rsid wsp:val=&quot;004034F7&quot;/&gt;&lt;wsp:rsid wsp:val=&quot;00405895&quot;/&gt;&lt;wsp:rsid wsp:val=&quot;004140CD&quot;/&gt;&lt;wsp:rsid wsp:val=&quot;004151C5&quot;/&gt;&lt;wsp:rsid wsp:val=&quot;004218C3&quot;/&gt;&lt;wsp:rsid wsp:val=&quot;004324FF&quot;/&gt;&lt;wsp:rsid wsp:val=&quot;00442E1D&quot;/&gt;&lt;wsp:rsid wsp:val=&quot;00447C8E&quot;/&gt;&lt;wsp:rsid wsp:val=&quot;00447D50&quot;/&gt;&lt;wsp:rsid wsp:val=&quot;00452DE2&quot;/&gt;&lt;wsp:rsid wsp:val=&quot;00453791&quot;/&gt;&lt;wsp:rsid wsp:val=&quot;004548E4&quot;/&gt;&lt;wsp:rsid wsp:val=&quot;00464B63&quot;/&gt;&lt;wsp:rsid wsp:val=&quot;004662F8&quot;/&gt;&lt;wsp:rsid wsp:val=&quot;00472AC7&quot;/&gt;&lt;wsp:rsid wsp:val=&quot;0047319B&quot;/&gt;&lt;wsp:rsid wsp:val=&quot;0047366D&quot;/&gt;&lt;wsp:rsid wsp:val=&quot;004826C8&quot;/&gt;&lt;wsp:rsid wsp:val=&quot;0048308F&quot;/&gt;&lt;wsp:rsid wsp:val=&quot;00484A5C&quot;/&gt;&lt;wsp:rsid wsp:val=&quot;00485A2E&quot;/&gt;&lt;wsp:rsid wsp:val=&quot;004865EE&quot;/&gt;&lt;wsp:rsid wsp:val=&quot;00487065&quot;/&gt;&lt;wsp:rsid wsp:val=&quot;004A0794&quot;/&gt;&lt;wsp:rsid wsp:val=&quot;004A5E9F&quot;/&gt;&lt;wsp:rsid wsp:val=&quot;004A6DFF&quot;/&gt;&lt;wsp:rsid wsp:val=&quot;004D5F1E&quot;/&gt;&lt;wsp:rsid wsp:val=&quot;004E6B7E&quot;/&gt;&lt;wsp:rsid wsp:val=&quot;004F6FBE&quot;/&gt;&lt;wsp:rsid wsp:val=&quot;00502947&quot;/&gt;&lt;wsp:rsid wsp:val=&quot;00504E53&quot;/&gt;&lt;wsp:rsid wsp:val=&quot;005058A2&quot;/&gt;&lt;wsp:rsid wsp:val=&quot;005067D7&quot;/&gt;&lt;wsp:rsid wsp:val=&quot;00511D96&quot;/&gt;&lt;wsp:rsid wsp:val=&quot;005127C3&quot;/&gt;&lt;wsp:rsid wsp:val=&quot;0051502A&quot;/&gt;&lt;wsp:rsid wsp:val=&quot;00517281&quot;/&gt;&lt;wsp:rsid wsp:val=&quot;005202CF&quot;/&gt;&lt;wsp:rsid wsp:val=&quot;00525204&quot;/&gt;&lt;wsp:rsid wsp:val=&quot;005256EB&quot;/&gt;&lt;wsp:rsid wsp:val=&quot;00527390&quot;/&gt;&lt;wsp:rsid wsp:val=&quot;005316C8&quot;/&gt;&lt;wsp:rsid wsp:val=&quot;00532F39&quot;/&gt;&lt;wsp:rsid wsp:val=&quot;00534688&quot;/&gt;&lt;wsp:rsid wsp:val=&quot;005431E6&quot;/&gt;&lt;wsp:rsid wsp:val=&quot;005521AE&quot;/&gt;&lt;wsp:rsid wsp:val=&quot;00554E8B&quot;/&gt;&lt;wsp:rsid wsp:val=&quot;00573D9D&quot;/&gt;&lt;wsp:rsid wsp:val=&quot;00580B2C&quot;/&gt;&lt;wsp:rsid wsp:val=&quot;005838DB&quot;/&gt;&lt;wsp:rsid wsp:val=&quot;00585897&quot;/&gt;&lt;wsp:rsid wsp:val=&quot;0058616E&quot;/&gt;&lt;wsp:rsid wsp:val=&quot;00592E5D&quot;/&gt;&lt;wsp:rsid wsp:val=&quot;005B033D&quot;/&gt;&lt;wsp:rsid wsp:val=&quot;005B16F3&quot;/&gt;&lt;wsp:rsid wsp:val=&quot;005B1F1B&quot;/&gt;&lt;wsp:rsid wsp:val=&quot;005B2253&quot;/&gt;&lt;wsp:rsid wsp:val=&quot;005B2F0E&quot;/&gt;&lt;wsp:rsid wsp:val=&quot;005B6311&quot;/&gt;&lt;wsp:rsid wsp:val=&quot;005C446B&quot;/&gt;&lt;wsp:rsid wsp:val=&quot;005C5DEE&quot;/&gt;&lt;wsp:rsid wsp:val=&quot;005C679A&quot;/&gt;&lt;wsp:rsid wsp:val=&quot;005D7A4A&quot;/&gt;&lt;wsp:rsid wsp:val=&quot;005F4F81&quot;/&gt;&lt;wsp:rsid wsp:val=&quot;006078EE&quot;/&gt;&lt;wsp:rsid wsp:val=&quot;00614D24&quot;/&gt;&lt;wsp:rsid wsp:val=&quot;0062230E&quot;/&gt;&lt;wsp:rsid wsp:val=&quot;006233EA&quot;/&gt;&lt;wsp:rsid wsp:val=&quot;00623B23&quot;/&gt;&lt;wsp:rsid wsp:val=&quot;00633562&quot;/&gt;&lt;wsp:rsid wsp:val=&quot;00643DBC&quot;/&gt;&lt;wsp:rsid wsp:val=&quot;00645A57&quot;/&gt;&lt;wsp:rsid wsp:val=&quot;00650DBD&quot;/&gt;&lt;wsp:rsid wsp:val=&quot;00655D91&quot;/&gt;&lt;wsp:rsid wsp:val=&quot;00662B72&quot;/&gt;&lt;wsp:rsid wsp:val=&quot;00670093&quot;/&gt;&lt;wsp:rsid wsp:val=&quot;00673917&quot;/&gt;&lt;wsp:rsid wsp:val=&quot;00675A33&quot;/&gt;&lt;wsp:rsid wsp:val=&quot;006827CE&quot;/&gt;&lt;wsp:rsid wsp:val=&quot;00684FCF&quot;/&gt;&lt;wsp:rsid wsp:val=&quot;006861AD&quot;/&gt;&lt;wsp:rsid wsp:val=&quot;0069023C&quot;/&gt;&lt;wsp:rsid wsp:val=&quot;00693836&quot;/&gt;&lt;wsp:rsid wsp:val=&quot;00693CD5&quot;/&gt;&lt;wsp:rsid wsp:val=&quot;00696DCD&quot;/&gt;&lt;wsp:rsid wsp:val=&quot;006A44A7&quot;/&gt;&lt;wsp:rsid wsp:val=&quot;006A54D6&quot;/&gt;&lt;wsp:rsid wsp:val=&quot;006A7DEF&quot;/&gt;&lt;wsp:rsid wsp:val=&quot;006B1C1F&quot;/&gt;&lt;wsp:rsid wsp:val=&quot;006B2B25&quot;/&gt;&lt;wsp:rsid wsp:val=&quot;006B4A55&quot;/&gt;&lt;wsp:rsid wsp:val=&quot;006B4C06&quot;/&gt;&lt;wsp:rsid wsp:val=&quot;006B55EB&quot;/&gt;&lt;wsp:rsid wsp:val=&quot;006C3EF9&quot;/&gt;&lt;wsp:rsid wsp:val=&quot;006C6268&quot;/&gt;&lt;wsp:rsid wsp:val=&quot;006D0E3F&quot;/&gt;&lt;wsp:rsid wsp:val=&quot;006D5AFE&quot;/&gt;&lt;wsp:rsid wsp:val=&quot;006D6658&quot;/&gt;&lt;wsp:rsid wsp:val=&quot;006D6ECF&quot;/&gt;&lt;wsp:rsid wsp:val=&quot;006E23D5&quot;/&gt;&lt;wsp:rsid wsp:val=&quot;006E7FC4&quot;/&gt;&lt;wsp:rsid wsp:val=&quot;006F10CE&quot;/&gt;&lt;wsp:rsid wsp:val=&quot;006F36FD&quot;/&gt;&lt;wsp:rsid wsp:val=&quot;006F4E4A&quot;/&gt;&lt;wsp:rsid wsp:val=&quot;0070058F&quot;/&gt;&lt;wsp:rsid wsp:val=&quot;00704C6F&quot;/&gt;&lt;wsp:rsid wsp:val=&quot;00706570&quot;/&gt;&lt;wsp:rsid wsp:val=&quot;00731FBA&quot;/&gt;&lt;wsp:rsid wsp:val=&quot;00735713&quot;/&gt;&lt;wsp:rsid wsp:val=&quot;00736FD0&quot;/&gt;&lt;wsp:rsid wsp:val=&quot;0073783E&quot;/&gt;&lt;wsp:rsid wsp:val=&quot;00741E88&quot;/&gt;&lt;wsp:rsid wsp:val=&quot;007423EB&quot;/&gt;&lt;wsp:rsid wsp:val=&quot;00743CC6&quot;/&gt;&lt;wsp:rsid wsp:val=&quot;00756FD2&quot;/&gt;&lt;wsp:rsid wsp:val=&quot;007707D4&quot;/&gt;&lt;wsp:rsid wsp:val=&quot;00771FB7&quot;/&gt;&lt;wsp:rsid wsp:val=&quot;00774C4B&quot;/&gt;&lt;wsp:rsid wsp:val=&quot;00781693&quot;/&gt;&lt;wsp:rsid wsp:val=&quot;007860A4&quot;/&gt;&lt;wsp:rsid wsp:val=&quot;00793958&quot;/&gt;&lt;wsp:rsid wsp:val=&quot;007A26D1&quot;/&gt;&lt;wsp:rsid wsp:val=&quot;007A7E63&quot;/&gt;&lt;wsp:rsid wsp:val=&quot;007B66C5&quot;/&gt;&lt;wsp:rsid wsp:val=&quot;007B7310&quot;/&gt;&lt;wsp:rsid wsp:val=&quot;007C74C5&quot;/&gt;&lt;wsp:rsid wsp:val=&quot;007E009C&quot;/&gt;&lt;wsp:rsid wsp:val=&quot;007E1C67&quot;/&gt;&lt;wsp:rsid wsp:val=&quot;007E6BF9&quot;/&gt;&lt;wsp:rsid wsp:val=&quot;007F2611&quot;/&gt;&lt;wsp:rsid wsp:val=&quot;007F298E&quot;/&gt;&lt;wsp:rsid wsp:val=&quot;007F6E9C&quot;/&gt;&lt;wsp:rsid wsp:val=&quot;00800200&quot;/&gt;&lt;wsp:rsid wsp:val=&quot;008074BD&quot;/&gt;&lt;wsp:rsid wsp:val=&quot;00810EF7&quot;/&gt;&lt;wsp:rsid wsp:val=&quot;00811651&quot;/&gt;&lt;wsp:rsid wsp:val=&quot;00824685&quot;/&gt;&lt;wsp:rsid wsp:val=&quot;00825DBE&quot;/&gt;&lt;wsp:rsid wsp:val=&quot;0083633D&quot;/&gt;&lt;wsp:rsid wsp:val=&quot;00836E35&quot;/&gt;&lt;wsp:rsid wsp:val=&quot;00840F2D&quot;/&gt;&lt;wsp:rsid wsp:val=&quot;00844268&quot;/&gt;&lt;wsp:rsid wsp:val=&quot;00844436&quot;/&gt;&lt;wsp:rsid wsp:val=&quot;008448F0&quot;/&gt;&lt;wsp:rsid wsp:val=&quot;00847C98&quot;/&gt;&lt;wsp:rsid wsp:val=&quot;008501AF&quot;/&gt;&lt;wsp:rsid wsp:val=&quot;008544FC&quot;/&gt;&lt;wsp:rsid wsp:val=&quot;00855E38&quot;/&gt;&lt;wsp:rsid wsp:val=&quot;00857C77&quot;/&gt;&lt;wsp:rsid wsp:val=&quot;00870BD0&quot;/&gt;&lt;wsp:rsid wsp:val=&quot;00877A65&quot;/&gt;&lt;wsp:rsid wsp:val=&quot;0088277F&quot;/&gt;&lt;wsp:rsid wsp:val=&quot;00890B95&quot;/&gt;&lt;wsp:rsid wsp:val=&quot;008911B8&quot;/&gt;&lt;wsp:rsid wsp:val=&quot;00894675&quot;/&gt;&lt;wsp:rsid wsp:val=&quot;008A2025&quot;/&gt;&lt;wsp:rsid wsp:val=&quot;008A3B43&quot;/&gt;&lt;wsp:rsid wsp:val=&quot;008A4AF4&quot;/&gt;&lt;wsp:rsid wsp:val=&quot;008A4C93&quot;/&gt;&lt;wsp:rsid wsp:val=&quot;008C1282&quot;/&gt;&lt;wsp:rsid wsp:val=&quot;008C2398&quot;/&gt;&lt;wsp:rsid wsp:val=&quot;008C7F10&quot;/&gt;&lt;wsp:rsid wsp:val=&quot;008D0B4D&quot;/&gt;&lt;wsp:rsid wsp:val=&quot;008D124A&quot;/&gt;&lt;wsp:rsid wsp:val=&quot;008D2207&quot;/&gt;&lt;wsp:rsid wsp:val=&quot;008D6210&quot;/&gt;&lt;wsp:rsid wsp:val=&quot;008D6F5C&quot;/&gt;&lt;wsp:rsid wsp:val=&quot;008E1E44&quot;/&gt;&lt;wsp:rsid wsp:val=&quot;008F127A&quot;/&gt;&lt;wsp:rsid wsp:val=&quot;00904063&quot;/&gt;&lt;wsp:rsid wsp:val=&quot;0092027E&quot;/&gt;&lt;wsp:rsid wsp:val=&quot;0092592E&quot;/&gt;&lt;wsp:rsid wsp:val=&quot;0094625B&quot;/&gt;&lt;wsp:rsid wsp:val=&quot;00955C7F&quot;/&gt;&lt;wsp:rsid wsp:val=&quot;00960678&quot;/&gt;&lt;wsp:rsid wsp:val=&quot;00972F10&quot;/&gt;&lt;wsp:rsid wsp:val=&quot;00980748&quot;/&gt;&lt;wsp:rsid wsp:val=&quot;009830D8&quot;/&gt;&lt;wsp:rsid wsp:val=&quot;00983869&quot;/&gt;&lt;wsp:rsid wsp:val=&quot;009B20B7&quot;/&gt;&lt;wsp:rsid wsp:val=&quot;009B5FE6&quot;/&gt;&lt;wsp:rsid wsp:val=&quot;009B6A66&quot;/&gt;&lt;wsp:rsid wsp:val=&quot;009C185C&quot;/&gt;&lt;wsp:rsid wsp:val=&quot;009C4D5F&quot;/&gt;&lt;wsp:rsid wsp:val=&quot;009D05B7&quot;/&gt;&lt;wsp:rsid wsp:val=&quot;009D3338&quot;/&gt;&lt;wsp:rsid wsp:val=&quot;009D7213&quot;/&gt;&lt;wsp:rsid wsp:val=&quot;009E37D1&quot;/&gt;&lt;wsp:rsid wsp:val=&quot;009F1AA1&quot;/&gt;&lt;wsp:rsid wsp:val=&quot;009F1DF4&quot;/&gt;&lt;wsp:rsid wsp:val=&quot;009F404D&quot;/&gt;&lt;wsp:rsid wsp:val=&quot;009F7181&quot;/&gt;&lt;wsp:rsid wsp:val=&quot;00A00745&quot;/&gt;&lt;wsp:rsid wsp:val=&quot;00A150E6&quot;/&gt;&lt;wsp:rsid wsp:val=&quot;00A20209&quot;/&gt;&lt;wsp:rsid wsp:val=&quot;00A33DBC&quot;/&gt;&lt;wsp:rsid wsp:val=&quot;00A34676&quot;/&gt;&lt;wsp:rsid wsp:val=&quot;00A40AEC&quot;/&gt;&lt;wsp:rsid wsp:val=&quot;00A52A9B&quot;/&gt;&lt;wsp:rsid wsp:val=&quot;00A54A42&quot;/&gt;&lt;wsp:rsid wsp:val=&quot;00A56789&quot;/&gt;&lt;wsp:rsid wsp:val=&quot;00A6113F&quot;/&gt;&lt;wsp:rsid wsp:val=&quot;00A7574D&quot;/&gt;&lt;wsp:rsid wsp:val=&quot;00A8037E&quot;/&gt;&lt;wsp:rsid wsp:val=&quot;00A84898&quot;/&gt;&lt;wsp:rsid wsp:val=&quot;00A90546&quot;/&gt;&lt;wsp:rsid wsp:val=&quot;00A96D9E&quot;/&gt;&lt;wsp:rsid wsp:val=&quot;00AA7467&quot;/&gt;&lt;wsp:rsid wsp:val=&quot;00AA768A&quot;/&gt;&lt;wsp:rsid wsp:val=&quot;00AB3734&quot;/&gt;&lt;wsp:rsid wsp:val=&quot;00AB60A2&quot;/&gt;&lt;wsp:rsid wsp:val=&quot;00AC5C8B&quot;/&gt;&lt;wsp:rsid wsp:val=&quot;00AD1ECA&quot;/&gt;&lt;wsp:rsid wsp:val=&quot;00AE0F1B&quot;/&gt;&lt;wsp:rsid wsp:val=&quot;00AF00B7&quot;/&gt;&lt;wsp:rsid wsp:val=&quot;00B03DA9&quot;/&gt;&lt;wsp:rsid wsp:val=&quot;00B04867&quot;/&gt;&lt;wsp:rsid wsp:val=&quot;00B144BD&quot;/&gt;&lt;wsp:rsid wsp:val=&quot;00B14693&quot;/&gt;&lt;wsp:rsid wsp:val=&quot;00B22C39&quot;/&gt;&lt;wsp:rsid wsp:val=&quot;00B4379C&quot;/&gt;&lt;wsp:rsid wsp:val=&quot;00B4470D&quot;/&gt;&lt;wsp:rsid wsp:val=&quot;00B462DF&quot;/&gt;&lt;wsp:rsid wsp:val=&quot;00B463E0&quot;/&gt;&lt;wsp:rsid wsp:val=&quot;00B53B2A&quot;/&gt;&lt;wsp:rsid wsp:val=&quot;00B70AA6&quot;/&gt;&lt;wsp:rsid wsp:val=&quot;00B829AC&quot;/&gt;&lt;wsp:rsid wsp:val=&quot;00B84A03&quot;/&gt;&lt;wsp:rsid wsp:val=&quot;00B9563B&quot;/&gt;&lt;wsp:rsid wsp:val=&quot;00BA2211&quot;/&gt;&lt;wsp:rsid wsp:val=&quot;00BA47C4&quot;/&gt;&lt;wsp:rsid wsp:val=&quot;00BC348A&quot;/&gt;&lt;wsp:rsid wsp:val=&quot;00BD1D8C&quot;/&gt;&lt;wsp:rsid wsp:val=&quot;00BD7AE6&quot;/&gt;&lt;wsp:rsid wsp:val=&quot;00BE399C&quot;/&gt;&lt;wsp:rsid wsp:val=&quot;00BE743B&quot;/&gt;&lt;wsp:rsid wsp:val=&quot;00BF4062&quot;/&gt;&lt;wsp:rsid wsp:val=&quot;00C05C26&quot;/&gt;&lt;wsp:rsid wsp:val=&quot;00C07E33&quot;/&gt;&lt;wsp:rsid wsp:val=&quot;00C10D1A&quot;/&gt;&lt;wsp:rsid wsp:val=&quot;00C13209&quot;/&gt;&lt;wsp:rsid wsp:val=&quot;00C15B1E&quot;/&gt;&lt;wsp:rsid wsp:val=&quot;00C164A0&quot;/&gt;&lt;wsp:rsid wsp:val=&quot;00C25735&quot;/&gt;&lt;wsp:rsid wsp:val=&quot;00C32755&quot;/&gt;&lt;wsp:rsid wsp:val=&quot;00C35093&quot;/&gt;&lt;wsp:rsid wsp:val=&quot;00C36470&quot;/&gt;&lt;wsp:rsid wsp:val=&quot;00C405B8&quot;/&gt;&lt;wsp:rsid wsp:val=&quot;00C52139&quot;/&gt;&lt;wsp:rsid wsp:val=&quot;00C531EA&quot;/&gt;&lt;wsp:rsid wsp:val=&quot;00C545E2&quot;/&gt;&lt;wsp:rsid wsp:val=&quot;00C6519E&quot;/&gt;&lt;wsp:rsid wsp:val=&quot;00C733A1&quot;/&gt;&lt;wsp:rsid wsp:val=&quot;00C87D16&quot;/&gt;&lt;wsp:rsid wsp:val=&quot;00C93837&quot;/&gt;&lt;wsp:rsid wsp:val=&quot;00C95191&quot;/&gt;&lt;wsp:rsid wsp:val=&quot;00C957BA&quot;/&gt;&lt;wsp:rsid wsp:val=&quot;00CA0ECD&quot;/&gt;&lt;wsp:rsid wsp:val=&quot;00CB0E18&quot;/&gt;&lt;wsp:rsid wsp:val=&quot;00CB4084&quot;/&gt;&lt;wsp:rsid wsp:val=&quot;00CC1512&quot;/&gt;&lt;wsp:rsid wsp:val=&quot;00CC21D3&quot;/&gt;&lt;wsp:rsid wsp:val=&quot;00CC2E2E&quot;/&gt;&lt;wsp:rsid wsp:val=&quot;00CC31B0&quot;/&gt;&lt;wsp:rsid wsp:val=&quot;00CD06B9&quot;/&gt;&lt;wsp:rsid wsp:val=&quot;00CD0DD7&quot;/&gt;&lt;wsp:rsid wsp:val=&quot;00CD3B98&quot;/&gt;&lt;wsp:rsid wsp:val=&quot;00CE0222&quot;/&gt;&lt;wsp:rsid wsp:val=&quot;00CE0F67&quot;/&gt;&lt;wsp:rsid wsp:val=&quot;00CE155E&quot;/&gt;&lt;wsp:rsid wsp:val=&quot;00CF3DD6&quot;/&gt;&lt;wsp:rsid wsp:val=&quot;00CF42FB&quot;/&gt;&lt;wsp:rsid wsp:val=&quot;00CF4319&quot;/&gt;&lt;wsp:rsid wsp:val=&quot;00D002DE&quot;/&gt;&lt;wsp:rsid wsp:val=&quot;00D005C0&quot;/&gt;&lt;wsp:rsid wsp:val=&quot;00D01FDC&quot;/&gt;&lt;wsp:rsid wsp:val=&quot;00D03C38&quot;/&gt;&lt;wsp:rsid wsp:val=&quot;00D047B6&quot;/&gt;&lt;wsp:rsid wsp:val=&quot;00D23325&quot;/&gt;&lt;wsp:rsid wsp:val=&quot;00D35F24&quot;/&gt;&lt;wsp:rsid wsp:val=&quot;00D420F9&quot;/&gt;&lt;wsp:rsid wsp:val=&quot;00D43BB3&quot;/&gt;&lt;wsp:rsid wsp:val=&quot;00D54584&quot;/&gt;&lt;wsp:rsid wsp:val=&quot;00D6528D&quot;/&gt;&lt;wsp:rsid wsp:val=&quot;00D7454F&quot;/&gt;&lt;wsp:rsid wsp:val=&quot;00D75963&quot;/&gt;&lt;wsp:rsid wsp:val=&quot;00D92901&quot;/&gt;&lt;wsp:rsid wsp:val=&quot;00D9451C&quot;/&gt;&lt;wsp:rsid wsp:val=&quot;00D94683&quot;/&gt;&lt;wsp:rsid wsp:val=&quot;00DC7418&quot;/&gt;&lt;wsp:rsid wsp:val=&quot;00DD0556&quot;/&gt;&lt;wsp:rsid wsp:val=&quot;00DD2D6A&quot;/&gt;&lt;wsp:rsid wsp:val=&quot;00DD3235&quot;/&gt;&lt;wsp:rsid wsp:val=&quot;00DD4351&quot;/&gt;&lt;wsp:rsid wsp:val=&quot;00DE09C0&quot;/&gt;&lt;wsp:rsid wsp:val=&quot;00DE1B82&quot;/&gt;&lt;wsp:rsid wsp:val=&quot;00DE3F3D&quot;/&gt;&lt;wsp:rsid wsp:val=&quot;00DE4733&quot;/&gt;&lt;wsp:rsid wsp:val=&quot;00DF1FA0&quot;/&gt;&lt;wsp:rsid wsp:val=&quot;00DF250D&quot;/&gt;&lt;wsp:rsid wsp:val=&quot;00E023F2&quot;/&gt;&lt;wsp:rsid wsp:val=&quot;00E04FAF&quot;/&gt;&lt;wsp:rsid wsp:val=&quot;00E27328&quot;/&gt;&lt;wsp:rsid wsp:val=&quot;00E404F1&quot;/&gt;&lt;wsp:rsid wsp:val=&quot;00E410C3&quot;/&gt;&lt;wsp:rsid wsp:val=&quot;00E746B8&quot;/&gt;&lt;wsp:rsid wsp:val=&quot;00E84106&quot;/&gt;&lt;wsp:rsid wsp:val=&quot;00E9625D&quot;/&gt;&lt;wsp:rsid wsp:val=&quot;00EA4DD7&quot;/&gt;&lt;wsp:rsid wsp:val=&quot;00EB06D9&quot;/&gt;&lt;wsp:rsid wsp:val=&quot;00EB0F94&quot;/&gt;&lt;wsp:rsid wsp:val=&quot;00EB4963&quot;/&gt;&lt;wsp:rsid wsp:val=&quot;00EB63D4&quot;/&gt;&lt;wsp:rsid wsp:val=&quot;00EC0BEF&quot;/&gt;&lt;wsp:rsid wsp:val=&quot;00EC1718&quot;/&gt;&lt;wsp:rsid wsp:val=&quot;00EC1D34&quot;/&gt;&lt;wsp:rsid wsp:val=&quot;00EC4DE8&quot;/&gt;&lt;wsp:rsid wsp:val=&quot;00ED2F61&quot;/&gt;&lt;wsp:rsid wsp:val=&quot;00ED446E&quot;/&gt;&lt;wsp:rsid wsp:val=&quot;00EE513D&quot;/&gt;&lt;wsp:rsid wsp:val=&quot;00EF4CA7&quot;/&gt;&lt;wsp:rsid wsp:val=&quot;00F0126C&quot;/&gt;&lt;wsp:rsid wsp:val=&quot;00F131E6&quot;/&gt;&lt;wsp:rsid wsp:val=&quot;00F16C31&quot;/&gt;&lt;wsp:rsid wsp:val=&quot;00F20E4D&quot;/&gt;&lt;wsp:rsid wsp:val=&quot;00F23058&quot;/&gt;&lt;wsp:rsid wsp:val=&quot;00F30A28&quot;/&gt;&lt;wsp:rsid wsp:val=&quot;00F345DB&quot;/&gt;&lt;wsp:rsid wsp:val=&quot;00F36775&quot;/&gt;&lt;wsp:rsid wsp:val=&quot;00F4542C&quot;/&gt;&lt;wsp:rsid wsp:val=&quot;00F46D5C&quot;/&gt;&lt;wsp:rsid wsp:val=&quot;00F5600A&quot;/&gt;&lt;wsp:rsid wsp:val=&quot;00F57718&quot;/&gt;&lt;wsp:rsid wsp:val=&quot;00F578EC&quot;/&gt;&lt;wsp:rsid wsp:val=&quot;00F621B6&quot;/&gt;&lt;wsp:rsid wsp:val=&quot;00F70217&quot;/&gt;&lt;wsp:rsid wsp:val=&quot;00F7498C&quot;/&gt;&lt;wsp:rsid wsp:val=&quot;00F81FC3&quot;/&gt;&lt;wsp:rsid wsp:val=&quot;00F822D5&quot;/&gt;&lt;wsp:rsid wsp:val=&quot;00F900CA&quot;/&gt;&lt;wsp:rsid wsp:val=&quot;00F9034F&quot;/&gt;&lt;wsp:rsid wsp:val=&quot;00FB04E6&quot;/&gt;&lt;wsp:rsid wsp:val=&quot;00FB0DF9&quot;/&gt;&lt;wsp:rsid wsp:val=&quot;00FB638A&quot;/&gt;&lt;wsp:rsid wsp:val=&quot;00FC6B62&quot;/&gt;&lt;wsp:rsid wsp:val=&quot;00FD13BA&quot;/&gt;&lt;wsp:rsid wsp:val=&quot;00FF0D5B&quot;/&gt;&lt;wsp:rsid wsp:val=&quot;00FF13E9&quot;/&gt;&lt;wsp:rsid wsp:val=&quot;00FF2A91&quot;/&gt;&lt;/wsp:rsids&gt;&lt;/w:docPr&gt;&lt;w:body&gt;&lt;w:p wsp:rsidR=&quot;00000000&quot; wsp:rsidRDefault=&quot;00F16C31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CD3B98">
        <w:rPr>
          <w:sz w:val="20"/>
          <w:szCs w:val="20"/>
        </w:rPr>
        <w:t>0,5 м (0,25</w:t>
      </w:r>
      <w:r w:rsidR="00800200">
        <w:rPr>
          <w:sz w:val="20"/>
          <w:szCs w:val="20"/>
        </w:rPr>
        <w:t xml:space="preserve"> </w:t>
      </w:r>
      <w:r w:rsidRPr="00CD3B98">
        <w:rPr>
          <w:sz w:val="20"/>
          <w:szCs w:val="20"/>
        </w:rPr>
        <w:t>м</w:t>
      </w:r>
      <w:r w:rsidRPr="00CD3B98">
        <w:rPr>
          <w:sz w:val="20"/>
          <w:szCs w:val="20"/>
          <w:vertAlign w:val="superscript"/>
        </w:rPr>
        <w:t>2</w:t>
      </w:r>
      <w:r w:rsidRPr="00CD3B98">
        <w:rPr>
          <w:sz w:val="20"/>
          <w:szCs w:val="20"/>
        </w:rPr>
        <w:t>), второй – путем подсчета колич</w:t>
      </w:r>
      <w:r w:rsidRPr="00CD3B98">
        <w:rPr>
          <w:sz w:val="20"/>
          <w:szCs w:val="20"/>
        </w:rPr>
        <w:t>е</w:t>
      </w:r>
      <w:r w:rsidRPr="00CD3B98">
        <w:rPr>
          <w:sz w:val="20"/>
          <w:szCs w:val="20"/>
        </w:rPr>
        <w:t>ства растений на двух смежных рядках.</w:t>
      </w:r>
    </w:p>
    <w:p w:rsidR="008A3B43" w:rsidRDefault="00CD3B98" w:rsidP="0074354C">
      <w:pPr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Пробные площад</w:t>
      </w:r>
      <w:r w:rsidR="00800200">
        <w:rPr>
          <w:sz w:val="20"/>
          <w:szCs w:val="20"/>
        </w:rPr>
        <w:t>к</w:t>
      </w:r>
      <w:r w:rsidRPr="00CD3B98">
        <w:rPr>
          <w:sz w:val="20"/>
          <w:szCs w:val="20"/>
        </w:rPr>
        <w:t>и размещают по диагонали делянки, которые в</w:t>
      </w:r>
      <w:r w:rsidRPr="00CD3B98">
        <w:rPr>
          <w:sz w:val="20"/>
          <w:szCs w:val="20"/>
        </w:rPr>
        <w:t>ы</w:t>
      </w:r>
      <w:r w:rsidRPr="00CD3B98">
        <w:rPr>
          <w:sz w:val="20"/>
          <w:szCs w:val="20"/>
        </w:rPr>
        <w:t>дел</w:t>
      </w:r>
      <w:r w:rsidR="00693CD5">
        <w:rPr>
          <w:sz w:val="20"/>
          <w:szCs w:val="20"/>
        </w:rPr>
        <w:t>яют после появления всходов в 3–4</w:t>
      </w:r>
      <w:r w:rsidR="006D6658">
        <w:rPr>
          <w:sz w:val="20"/>
          <w:szCs w:val="20"/>
        </w:rPr>
        <w:t>-</w:t>
      </w:r>
      <w:r w:rsidRPr="00CD3B98">
        <w:rPr>
          <w:sz w:val="20"/>
          <w:szCs w:val="20"/>
        </w:rPr>
        <w:t>кратной повторности. Границы их закрепляют колышками или ветками. Квадратные по форме пл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t>щадки размещают так, чтоб</w:t>
      </w:r>
      <w:r w:rsidR="00693CD5">
        <w:rPr>
          <w:sz w:val="20"/>
          <w:szCs w:val="20"/>
        </w:rPr>
        <w:t>ы один из рядков был диагональю этой площ</w:t>
      </w:r>
      <w:r w:rsidR="00693CD5">
        <w:rPr>
          <w:sz w:val="20"/>
          <w:szCs w:val="20"/>
        </w:rPr>
        <w:t>а</w:t>
      </w:r>
      <w:r w:rsidR="00693CD5">
        <w:rPr>
          <w:sz w:val="20"/>
          <w:szCs w:val="20"/>
        </w:rPr>
        <w:t>ди (рис. 9</w:t>
      </w:r>
      <w:r w:rsidRPr="00CD3B98">
        <w:rPr>
          <w:sz w:val="20"/>
          <w:szCs w:val="20"/>
        </w:rPr>
        <w:t>).</w:t>
      </w:r>
    </w:p>
    <w:p w:rsidR="008A3B43" w:rsidRDefault="008A3B43" w:rsidP="00C604A3">
      <w:pPr>
        <w:spacing w:line="238" w:lineRule="auto"/>
        <w:ind w:firstLine="284"/>
        <w:jc w:val="both"/>
        <w:rPr>
          <w:sz w:val="20"/>
          <w:szCs w:val="20"/>
        </w:rPr>
      </w:pPr>
      <w:r w:rsidRPr="008A3B43">
        <w:rPr>
          <w:sz w:val="20"/>
          <w:szCs w:val="20"/>
        </w:rPr>
        <w:t>При учете по двум смежным рядкам длину их определяют исходя из того, что площадка должна быть также 0,25 м</w:t>
      </w:r>
      <w:r w:rsidRPr="008A3B43">
        <w:rPr>
          <w:sz w:val="20"/>
          <w:szCs w:val="20"/>
          <w:vertAlign w:val="superscript"/>
        </w:rPr>
        <w:t>2</w:t>
      </w:r>
      <w:r w:rsidRPr="008A3B43">
        <w:rPr>
          <w:sz w:val="20"/>
          <w:szCs w:val="20"/>
        </w:rPr>
        <w:t xml:space="preserve"> (2500 см</w:t>
      </w:r>
      <w:r w:rsidRPr="008A3B43">
        <w:rPr>
          <w:sz w:val="20"/>
          <w:szCs w:val="20"/>
          <w:vertAlign w:val="superscript"/>
        </w:rPr>
        <w:t>2</w:t>
      </w:r>
      <w:r w:rsidRPr="008A3B43">
        <w:rPr>
          <w:sz w:val="20"/>
          <w:szCs w:val="20"/>
        </w:rPr>
        <w:t>). В этом случае длина рядков зависит от ширины междурядий</w:t>
      </w:r>
      <w:r w:rsidR="00133A00">
        <w:rPr>
          <w:sz w:val="20"/>
          <w:szCs w:val="20"/>
        </w:rPr>
        <w:t>.</w:t>
      </w:r>
      <w:r w:rsidRPr="008A3B43">
        <w:rPr>
          <w:sz w:val="20"/>
          <w:szCs w:val="20"/>
        </w:rPr>
        <w:t xml:space="preserve"> </w:t>
      </w:r>
      <w:r w:rsidR="00133A00" w:rsidRPr="008A3B43">
        <w:rPr>
          <w:sz w:val="20"/>
          <w:szCs w:val="20"/>
        </w:rPr>
        <w:t xml:space="preserve">Это </w:t>
      </w:r>
      <w:r w:rsidRPr="008A3B43">
        <w:rPr>
          <w:sz w:val="20"/>
          <w:szCs w:val="20"/>
        </w:rPr>
        <w:t>можно о</w:t>
      </w:r>
      <w:r w:rsidRPr="008A3B43">
        <w:rPr>
          <w:sz w:val="20"/>
          <w:szCs w:val="20"/>
        </w:rPr>
        <w:t>п</w:t>
      </w:r>
      <w:r w:rsidRPr="008A3B43">
        <w:rPr>
          <w:sz w:val="20"/>
          <w:szCs w:val="20"/>
        </w:rPr>
        <w:t>ред</w:t>
      </w:r>
      <w:r w:rsidRPr="008A3B43">
        <w:rPr>
          <w:sz w:val="20"/>
          <w:szCs w:val="20"/>
        </w:rPr>
        <w:t>е</w:t>
      </w:r>
      <w:r w:rsidRPr="008A3B43">
        <w:rPr>
          <w:sz w:val="20"/>
          <w:szCs w:val="20"/>
        </w:rPr>
        <w:t>лить по равенству</w:t>
      </w:r>
    </w:p>
    <w:p w:rsidR="009E4797" w:rsidRPr="009E4797" w:rsidRDefault="009E4797" w:rsidP="009E4797">
      <w:pPr>
        <w:ind w:firstLine="284"/>
        <w:jc w:val="both"/>
        <w:rPr>
          <w:sz w:val="8"/>
          <w:szCs w:val="20"/>
        </w:rPr>
      </w:pPr>
    </w:p>
    <w:p w:rsidR="008A3B43" w:rsidRDefault="0034145B" w:rsidP="009E4797">
      <w:pPr>
        <w:jc w:val="center"/>
        <w:rPr>
          <w:sz w:val="20"/>
          <w:szCs w:val="20"/>
        </w:rPr>
      </w:pPr>
      <m:oMath>
        <m:r>
          <m:rPr>
            <m:nor/>
          </m:rPr>
          <w:rPr>
            <w:sz w:val="20"/>
            <w:szCs w:val="20"/>
          </w:rPr>
          <m:t xml:space="preserve">Д = 0,25 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sz w:val="20"/>
                <w:szCs w:val="20"/>
              </w:rPr>
              <m:t>м</m:t>
            </m:r>
          </m:e>
          <m:sup>
            <m:r>
              <m:rPr>
                <m:nor/>
              </m:rPr>
              <w:rPr>
                <w:sz w:val="20"/>
                <w:szCs w:val="20"/>
              </w:rPr>
              <m:t>2</m:t>
            </m:r>
            <m:r>
              <m:rPr>
                <m:nor/>
              </m:rPr>
              <w:rPr>
                <w:rFonts w:ascii="Cambria Math"/>
                <w:sz w:val="20"/>
                <w:szCs w:val="20"/>
              </w:rPr>
              <m:t xml:space="preserve"> </m:t>
            </m:r>
          </m:sup>
        </m:sSup>
        <m:r>
          <m:rPr>
            <m:nor/>
          </m:rPr>
          <w:rPr>
            <w:sz w:val="20"/>
            <w:szCs w:val="20"/>
          </w:rPr>
          <m:t>÷</m:t>
        </m:r>
        <m:r>
          <m:rPr>
            <m:nor/>
          </m:rPr>
          <w:rPr>
            <w:rFonts w:ascii="Cambria Math"/>
            <w:sz w:val="20"/>
            <w:szCs w:val="20"/>
          </w:rPr>
          <m:t xml:space="preserve"> </m:t>
        </m:r>
        <m:r>
          <m:rPr>
            <m:nor/>
          </m:rPr>
          <w:rPr>
            <w:sz w:val="20"/>
            <w:szCs w:val="20"/>
          </w:rPr>
          <m:t>(2</m:t>
        </m:r>
        <m:r>
          <m:rPr>
            <m:nor/>
          </m:rPr>
          <w:rPr>
            <w:rFonts w:ascii="Cambria Math"/>
            <w:sz w:val="20"/>
            <w:szCs w:val="20"/>
          </w:rPr>
          <m:t xml:space="preserve"> </m:t>
        </m:r>
        <m:r>
          <m:rPr>
            <m:nor/>
          </m:rPr>
          <w:rPr>
            <w:rFonts w:ascii="Cambria Math" w:hAnsi="Cambria Math"/>
            <w:sz w:val="20"/>
            <w:szCs w:val="20"/>
          </w:rPr>
          <m:t>∙</m:t>
        </m:r>
        <m:r>
          <m:rPr>
            <m:nor/>
          </m:rPr>
          <w:rPr>
            <w:rFonts w:ascii="Cambria Math"/>
            <w:sz w:val="20"/>
            <w:szCs w:val="20"/>
          </w:rPr>
          <m:t xml:space="preserve"> </m:t>
        </m:r>
        <m:r>
          <m:rPr>
            <m:nor/>
          </m:rPr>
          <w:rPr>
            <w:sz w:val="20"/>
            <w:szCs w:val="20"/>
          </w:rPr>
          <m:t>Ш)</m:t>
        </m:r>
      </m:oMath>
      <w:r w:rsidR="008A3B43" w:rsidRPr="00A13E70">
        <w:rPr>
          <w:sz w:val="20"/>
          <w:szCs w:val="20"/>
        </w:rPr>
        <w:t>,</w:t>
      </w:r>
    </w:p>
    <w:p w:rsidR="009E4797" w:rsidRPr="009E4797" w:rsidRDefault="009E4797" w:rsidP="009E4797">
      <w:pPr>
        <w:jc w:val="center"/>
        <w:rPr>
          <w:sz w:val="8"/>
          <w:szCs w:val="20"/>
        </w:rPr>
      </w:pPr>
    </w:p>
    <w:p w:rsidR="008A3B43" w:rsidRPr="008A3B43" w:rsidRDefault="008A3B43" w:rsidP="009E4797">
      <w:pPr>
        <w:jc w:val="both"/>
        <w:rPr>
          <w:sz w:val="20"/>
          <w:szCs w:val="20"/>
        </w:rPr>
      </w:pPr>
      <w:r w:rsidRPr="008A3B43">
        <w:rPr>
          <w:sz w:val="20"/>
          <w:szCs w:val="20"/>
        </w:rPr>
        <w:t>где Д – требуемая длина двух рядков, м;</w:t>
      </w:r>
    </w:p>
    <w:p w:rsidR="008A3B43" w:rsidRPr="008A3B43" w:rsidRDefault="008A3B43" w:rsidP="009E4797">
      <w:pPr>
        <w:ind w:firstLine="284"/>
        <w:jc w:val="both"/>
        <w:rPr>
          <w:sz w:val="20"/>
          <w:szCs w:val="20"/>
        </w:rPr>
      </w:pPr>
      <w:r w:rsidRPr="008A3B43">
        <w:rPr>
          <w:sz w:val="20"/>
          <w:szCs w:val="20"/>
        </w:rPr>
        <w:t>Ш – ширина междурядий, м.</w:t>
      </w:r>
    </w:p>
    <w:p w:rsidR="008A3B43" w:rsidRDefault="008A3B43" w:rsidP="009E4797">
      <w:pPr>
        <w:spacing w:line="245" w:lineRule="auto"/>
        <w:ind w:firstLine="284"/>
        <w:jc w:val="both"/>
        <w:rPr>
          <w:sz w:val="20"/>
          <w:szCs w:val="20"/>
        </w:rPr>
      </w:pPr>
      <w:r w:rsidRPr="008A3B43">
        <w:rPr>
          <w:sz w:val="20"/>
          <w:szCs w:val="20"/>
        </w:rPr>
        <w:t>Например, при посеве с шириной междурядий 12,5 см (0,125 м) длина рядка составит</w:t>
      </w:r>
      <w:r w:rsidR="00133A00">
        <w:rPr>
          <w:sz w:val="20"/>
          <w:szCs w:val="20"/>
        </w:rPr>
        <w:t>:</w:t>
      </w:r>
    </w:p>
    <w:p w:rsidR="006302F9" w:rsidRDefault="0034145B" w:rsidP="009E4797">
      <w:pPr>
        <w:spacing w:line="245" w:lineRule="auto"/>
        <w:jc w:val="center"/>
      </w:pPr>
      <m:oMathPara>
        <m:oMath>
          <m:r>
            <m:rPr>
              <m:nor/>
            </m:rPr>
            <w:rPr>
              <w:sz w:val="20"/>
              <w:szCs w:val="20"/>
            </w:rPr>
            <m:t>Д</m:t>
          </m:r>
          <m:r>
            <m:rPr>
              <m:sty m:val="p"/>
            </m:rPr>
            <w:rPr>
              <w:rFonts w:ascii="Cambria Math"/>
              <w:sz w:val="20"/>
              <w:szCs w:val="20"/>
            </w:rPr>
            <m:t>=</m:t>
          </m:r>
          <m:r>
            <m:rPr>
              <m:nor/>
            </m:rPr>
            <w:rPr>
              <w:sz w:val="20"/>
              <w:szCs w:val="20"/>
            </w:rPr>
            <m:t>0,25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m:rPr>
                  <m:nor/>
                </m:rPr>
                <w:rPr>
                  <w:sz w:val="20"/>
                  <w:szCs w:val="20"/>
                </w:rPr>
                <m:t xml:space="preserve"> м</m:t>
              </m:r>
            </m:e>
            <m:sup>
              <m:r>
                <m:rPr>
                  <m:nor/>
                </m:rPr>
                <w:rPr>
                  <w:sz w:val="20"/>
                  <w:szCs w:val="20"/>
                </w:rPr>
                <m:t>2</m:t>
              </m:r>
            </m:sup>
          </m:sSup>
          <m:r>
            <m:rPr>
              <m:nor/>
            </m:rPr>
            <w:rPr>
              <w:sz w:val="20"/>
              <w:szCs w:val="20"/>
            </w:rPr>
            <m:t xml:space="preserve"> ÷ 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m:rPr>
                  <m:nor/>
                </m:rPr>
                <w:rPr>
                  <w:sz w:val="20"/>
                  <w:szCs w:val="20"/>
                </w:rPr>
                <m:t>2</m:t>
              </m:r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sz w:val="20"/>
                  <w:szCs w:val="20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sz w:val="20"/>
                  <w:szCs w:val="20"/>
                </w:rPr>
                <m:t>0,125</m:t>
              </m:r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sz w:val="20"/>
                  <w:szCs w:val="20"/>
                </w:rPr>
                <m:t>м</m:t>
              </m:r>
            </m:e>
          </m:d>
          <m:r>
            <m:rPr>
              <m:nor/>
            </m:rPr>
            <w:rPr>
              <w:rFonts w:ascii="Cambria Math"/>
              <w:sz w:val="20"/>
              <w:szCs w:val="20"/>
            </w:rPr>
            <m:t> </m:t>
          </m:r>
          <m:r>
            <m:rPr>
              <m:nor/>
            </m:rPr>
            <w:rPr>
              <w:sz w:val="20"/>
              <w:szCs w:val="20"/>
            </w:rPr>
            <m:t>=</m:t>
          </m:r>
          <m:r>
            <m:rPr>
              <m:nor/>
            </m:rPr>
            <w:rPr>
              <w:rFonts w:ascii="Cambria Math"/>
              <w:sz w:val="20"/>
              <w:szCs w:val="20"/>
            </w:rPr>
            <m:t> </m:t>
          </m:r>
          <m:r>
            <m:rPr>
              <m:nor/>
            </m:rPr>
            <w:rPr>
              <w:sz w:val="20"/>
              <w:szCs w:val="20"/>
            </w:rPr>
            <m:t>1</m:t>
          </m:r>
          <m:r>
            <m:rPr>
              <m:sty m:val="p"/>
            </m:rPr>
            <w:rPr>
              <w:rFonts w:ascii="Cambria Math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sz w:val="20"/>
              <w:szCs w:val="20"/>
            </w:rPr>
            <m:t>м</m:t>
          </m:r>
          <m:r>
            <m:rPr>
              <m:sty m:val="p"/>
            </m:rPr>
            <w:rPr>
              <w:rFonts w:ascii="Cambria Math"/>
              <w:sz w:val="20"/>
              <w:szCs w:val="20"/>
            </w:rPr>
            <m:t>.</m:t>
          </m:r>
        </m:oMath>
      </m:oMathPara>
    </w:p>
    <w:p w:rsidR="009E4797" w:rsidRPr="009E4797" w:rsidRDefault="009E4797" w:rsidP="009E4797">
      <w:pPr>
        <w:spacing w:line="245" w:lineRule="auto"/>
        <w:jc w:val="center"/>
        <w:rPr>
          <w:sz w:val="2"/>
          <w:szCs w:val="20"/>
        </w:rPr>
      </w:pPr>
    </w:p>
    <w:p w:rsidR="008A3B43" w:rsidRDefault="008A3B43" w:rsidP="009E4797">
      <w:pPr>
        <w:spacing w:line="245" w:lineRule="auto"/>
        <w:ind w:firstLine="284"/>
        <w:jc w:val="both"/>
        <w:rPr>
          <w:sz w:val="20"/>
          <w:szCs w:val="20"/>
        </w:rPr>
      </w:pPr>
      <w:r w:rsidRPr="008A3B43">
        <w:rPr>
          <w:sz w:val="20"/>
          <w:szCs w:val="20"/>
        </w:rPr>
        <w:t>Учет растений в фазе полных всходов позволяет определить пол</w:t>
      </w:r>
      <w:r w:rsidRPr="008A3B43">
        <w:rPr>
          <w:sz w:val="20"/>
          <w:szCs w:val="20"/>
        </w:rPr>
        <w:t>е</w:t>
      </w:r>
      <w:r w:rsidRPr="008A3B43">
        <w:rPr>
          <w:sz w:val="20"/>
          <w:szCs w:val="20"/>
        </w:rPr>
        <w:t>вую всхожесть семян.</w:t>
      </w:r>
    </w:p>
    <w:p w:rsidR="00B0284A" w:rsidRPr="00D17BE8" w:rsidRDefault="00B0284A" w:rsidP="002F627A">
      <w:pPr>
        <w:ind w:firstLine="284"/>
        <w:jc w:val="both"/>
        <w:rPr>
          <w:sz w:val="12"/>
          <w:szCs w:val="20"/>
        </w:rPr>
      </w:pPr>
    </w:p>
    <w:tbl>
      <w:tblPr>
        <w:tblW w:w="61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2"/>
        <w:gridCol w:w="2421"/>
        <w:gridCol w:w="1851"/>
      </w:tblGrid>
      <w:tr w:rsidR="008A3B43" w:rsidTr="00EF6487">
        <w:trPr>
          <w:trHeight w:val="278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 w:rsidR="00EE297F" w:rsidRPr="007E009C" w:rsidTr="00FB0DF9">
              <w:trPr>
                <w:trHeight w:val="198"/>
                <w:jc w:val="right"/>
              </w:trPr>
              <w:tc>
                <w:tcPr>
                  <w:tcW w:w="170" w:type="dxa"/>
                  <w:tcBorders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98"/>
                <w:jc w:val="right"/>
              </w:trPr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633562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B0DF9">
                    <w:rPr>
                      <w:b/>
                      <w:noProof/>
                      <w:sz w:val="16"/>
                      <w:szCs w:val="20"/>
                    </w:rPr>
                    <w:pict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_x0000_s1162" type="#_x0000_t4" style="position:absolute;left:0;text-align:left;margin-left:.9pt;margin-top:7.35pt;width:24.1pt;height:22.7pt;z-index:251642880;mso-position-horizontal-relative:text;mso-position-vertical-relative:text" strokeweight="1.5pt">
                        <v:fill opacity="0"/>
                      </v:shape>
                    </w:pict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98"/>
                <w:jc w:val="right"/>
              </w:trPr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98"/>
                <w:jc w:val="right"/>
              </w:trPr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98"/>
                <w:jc w:val="right"/>
              </w:trPr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98"/>
                <w:jc w:val="right"/>
              </w:trPr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98"/>
                <w:jc w:val="right"/>
              </w:trPr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98"/>
                <w:jc w:val="right"/>
              </w:trPr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633562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B0DF9">
                    <w:rPr>
                      <w:b/>
                      <w:noProof/>
                      <w:sz w:val="16"/>
                      <w:szCs w:val="20"/>
                    </w:rPr>
                    <w:pict>
                      <v:shape id="_x0000_s1163" type="#_x0000_t4" style="position:absolute;left:0;text-align:left;margin-left:.9pt;margin-top:6.15pt;width:24.1pt;height:22.7pt;z-index:251643904;mso-position-horizontal-relative:text;mso-position-vertical-relative:text" strokeweight="1.5pt">
                        <v:fill opacity="0"/>
                      </v:shape>
                    </w:pict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98"/>
                <w:jc w:val="right"/>
              </w:trPr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98"/>
                <w:jc w:val="right"/>
              </w:trPr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98"/>
                <w:jc w:val="right"/>
              </w:trPr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98"/>
                <w:jc w:val="right"/>
              </w:trPr>
              <w:tc>
                <w:tcPr>
                  <w:tcW w:w="170" w:type="dxa"/>
                  <w:tcBorders>
                    <w:top w:val="nil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A3B43" w:rsidRPr="00FB0DF9" w:rsidRDefault="008A3B43" w:rsidP="00FB0DF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B0DF9">
              <w:rPr>
                <w:sz w:val="16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 w:rsidR="00EE297F" w:rsidRPr="007E009C" w:rsidTr="00FB0DF9">
              <w:trPr>
                <w:trHeight w:val="198"/>
                <w:jc w:val="center"/>
              </w:trPr>
              <w:tc>
                <w:tcPr>
                  <w:tcW w:w="170" w:type="dxa"/>
                  <w:tcBorders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98"/>
                <w:jc w:val="center"/>
              </w:trPr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18" w:space="0" w:color="auto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98"/>
                <w:jc w:val="center"/>
              </w:trPr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98"/>
                <w:jc w:val="center"/>
              </w:trPr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98"/>
                <w:jc w:val="center"/>
              </w:trPr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18" w:space="0" w:color="auto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98"/>
                <w:jc w:val="center"/>
              </w:trPr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98"/>
                <w:jc w:val="center"/>
              </w:trPr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98"/>
                <w:jc w:val="center"/>
              </w:trPr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18" w:space="0" w:color="auto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98"/>
                <w:jc w:val="center"/>
              </w:trPr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98"/>
                <w:jc w:val="center"/>
              </w:trPr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98"/>
                <w:jc w:val="center"/>
              </w:trPr>
              <w:tc>
                <w:tcPr>
                  <w:tcW w:w="170" w:type="dxa"/>
                  <w:tcBorders>
                    <w:top w:val="nil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18" w:space="0" w:color="auto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98"/>
                <w:jc w:val="center"/>
              </w:trPr>
              <w:tc>
                <w:tcPr>
                  <w:tcW w:w="170" w:type="dxa"/>
                  <w:tcBorders>
                    <w:top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A3B43" w:rsidRPr="00FB0DF9" w:rsidRDefault="008A3B43" w:rsidP="00FB0DF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B0DF9">
              <w:rPr>
                <w:sz w:val="16"/>
              </w:rPr>
              <w:t>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 w:rsidR="00EE297F" w:rsidRPr="007E009C" w:rsidTr="00FB0DF9">
              <w:trPr>
                <w:trHeight w:val="113"/>
              </w:trPr>
              <w:tc>
                <w:tcPr>
                  <w:tcW w:w="1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13"/>
              </w:trPr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13"/>
              </w:trPr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18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13"/>
              </w:trPr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13"/>
              </w:trPr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13"/>
              </w:trPr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18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13"/>
              </w:trPr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13"/>
              </w:trPr>
              <w:tc>
                <w:tcPr>
                  <w:tcW w:w="1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13"/>
              </w:trPr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18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13"/>
              </w:trPr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BB65B2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13"/>
              </w:trPr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97F" w:rsidRPr="007E009C" w:rsidTr="00FB0DF9">
              <w:trPr>
                <w:trHeight w:val="113"/>
              </w:trPr>
              <w:tc>
                <w:tcPr>
                  <w:tcW w:w="1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18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A3B43" w:rsidRPr="00FB0DF9" w:rsidRDefault="008A3B43" w:rsidP="00FB0DF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A3B43" w:rsidRPr="00FB0DF9" w:rsidRDefault="008A3B43" w:rsidP="00FB0DF9">
            <w:pPr>
              <w:jc w:val="center"/>
              <w:rPr>
                <w:sz w:val="20"/>
                <w:szCs w:val="20"/>
              </w:rPr>
            </w:pPr>
            <w:r w:rsidRPr="00FB0DF9">
              <w:rPr>
                <w:sz w:val="16"/>
              </w:rPr>
              <w:t>в</w:t>
            </w:r>
          </w:p>
        </w:tc>
      </w:tr>
    </w:tbl>
    <w:p w:rsidR="00CD3B98" w:rsidRPr="00133A00" w:rsidRDefault="00CD3B98" w:rsidP="009E4797">
      <w:pPr>
        <w:jc w:val="center"/>
        <w:rPr>
          <w:sz w:val="16"/>
          <w:szCs w:val="20"/>
        </w:rPr>
      </w:pPr>
      <w:r w:rsidRPr="00693CD5">
        <w:rPr>
          <w:sz w:val="16"/>
          <w:szCs w:val="20"/>
        </w:rPr>
        <w:t xml:space="preserve">Рис. </w:t>
      </w:r>
      <w:r w:rsidR="00693CD5" w:rsidRPr="00693CD5">
        <w:rPr>
          <w:sz w:val="16"/>
          <w:szCs w:val="20"/>
        </w:rPr>
        <w:t>9</w:t>
      </w:r>
      <w:r w:rsidR="00133A00">
        <w:rPr>
          <w:sz w:val="16"/>
          <w:szCs w:val="20"/>
        </w:rPr>
        <w:t>.</w:t>
      </w:r>
      <w:r w:rsidRPr="00693CD5">
        <w:rPr>
          <w:sz w:val="16"/>
          <w:szCs w:val="20"/>
        </w:rPr>
        <w:t xml:space="preserve"> </w:t>
      </w:r>
      <w:r w:rsidRPr="00133A00">
        <w:rPr>
          <w:sz w:val="16"/>
          <w:szCs w:val="20"/>
        </w:rPr>
        <w:t>Схема размещения площадок для наблюдения за растениями</w:t>
      </w:r>
      <w:r w:rsidR="00133A00">
        <w:rPr>
          <w:sz w:val="16"/>
          <w:szCs w:val="20"/>
        </w:rPr>
        <w:t>:</w:t>
      </w:r>
      <w:r w:rsidR="00133A00">
        <w:rPr>
          <w:sz w:val="16"/>
          <w:szCs w:val="20"/>
        </w:rPr>
        <w:br/>
        <w:t xml:space="preserve"> а – </w:t>
      </w:r>
      <w:r w:rsidR="00693CD5" w:rsidRPr="00133A00">
        <w:rPr>
          <w:sz w:val="16"/>
          <w:szCs w:val="20"/>
        </w:rPr>
        <w:t xml:space="preserve">квадратные; </w:t>
      </w:r>
      <w:r w:rsidR="00133A00">
        <w:rPr>
          <w:sz w:val="16"/>
          <w:szCs w:val="20"/>
        </w:rPr>
        <w:br/>
      </w:r>
      <w:r w:rsidR="00693CD5" w:rsidRPr="00133A00">
        <w:rPr>
          <w:sz w:val="16"/>
          <w:szCs w:val="20"/>
        </w:rPr>
        <w:t xml:space="preserve">б </w:t>
      </w:r>
      <w:r w:rsidR="00133A00">
        <w:rPr>
          <w:sz w:val="16"/>
          <w:szCs w:val="20"/>
        </w:rPr>
        <w:t xml:space="preserve">– </w:t>
      </w:r>
      <w:r w:rsidR="00693CD5" w:rsidRPr="00133A00">
        <w:rPr>
          <w:sz w:val="16"/>
          <w:szCs w:val="20"/>
        </w:rPr>
        <w:t>смежные, р</w:t>
      </w:r>
      <w:r w:rsidRPr="00133A00">
        <w:rPr>
          <w:sz w:val="16"/>
          <w:szCs w:val="20"/>
        </w:rPr>
        <w:t>ядки расположены параллельно длинно</w:t>
      </w:r>
      <w:r w:rsidR="00693CD5" w:rsidRPr="00133A00">
        <w:rPr>
          <w:sz w:val="16"/>
          <w:szCs w:val="20"/>
        </w:rPr>
        <w:t xml:space="preserve">й </w:t>
      </w:r>
      <w:r w:rsidRPr="00133A00">
        <w:rPr>
          <w:sz w:val="16"/>
          <w:szCs w:val="20"/>
        </w:rPr>
        <w:t>стороне деля</w:t>
      </w:r>
      <w:r w:rsidRPr="00133A00">
        <w:rPr>
          <w:sz w:val="16"/>
          <w:szCs w:val="20"/>
        </w:rPr>
        <w:t>н</w:t>
      </w:r>
      <w:r w:rsidR="00B0284A">
        <w:rPr>
          <w:sz w:val="16"/>
          <w:szCs w:val="20"/>
        </w:rPr>
        <w:t>ки;</w:t>
      </w:r>
      <w:r w:rsidR="00133A00">
        <w:rPr>
          <w:sz w:val="16"/>
          <w:szCs w:val="20"/>
        </w:rPr>
        <w:br/>
      </w:r>
      <w:r w:rsidRPr="00133A00">
        <w:rPr>
          <w:sz w:val="16"/>
          <w:szCs w:val="20"/>
        </w:rPr>
        <w:t xml:space="preserve">в </w:t>
      </w:r>
      <w:r w:rsidR="00133A00">
        <w:rPr>
          <w:sz w:val="16"/>
          <w:szCs w:val="20"/>
        </w:rPr>
        <w:t>– смежные, рядки</w:t>
      </w:r>
      <w:r w:rsidRPr="00133A00">
        <w:rPr>
          <w:sz w:val="16"/>
          <w:szCs w:val="20"/>
        </w:rPr>
        <w:t xml:space="preserve"> расположены перпендикулярно длинной стороне</w:t>
      </w:r>
      <w:r w:rsidR="00133A00">
        <w:rPr>
          <w:sz w:val="16"/>
          <w:szCs w:val="20"/>
        </w:rPr>
        <w:t xml:space="preserve"> делянки</w:t>
      </w:r>
    </w:p>
    <w:p w:rsidR="00693CD5" w:rsidRPr="00C604A3" w:rsidRDefault="00693CD5" w:rsidP="009E4797">
      <w:pPr>
        <w:ind w:firstLine="284"/>
        <w:jc w:val="both"/>
        <w:rPr>
          <w:b/>
          <w:sz w:val="18"/>
          <w:szCs w:val="20"/>
        </w:rPr>
      </w:pPr>
    </w:p>
    <w:p w:rsidR="00CD3B98" w:rsidRDefault="00CD3B98" w:rsidP="009E4797">
      <w:pPr>
        <w:spacing w:line="245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Полевая всхожесть – это отношение числа взошедших растений (шт/м</w:t>
      </w:r>
      <w:r w:rsidRPr="00CD3B98">
        <w:rPr>
          <w:sz w:val="20"/>
          <w:szCs w:val="20"/>
          <w:vertAlign w:val="superscript"/>
        </w:rPr>
        <w:t>2</w:t>
      </w:r>
      <w:r w:rsidRPr="00CD3B98">
        <w:rPr>
          <w:sz w:val="20"/>
          <w:szCs w:val="20"/>
        </w:rPr>
        <w:t>) к количеству высеянных всхожих семян (шт/га, шт/м</w:t>
      </w:r>
      <w:r w:rsidRPr="00CD3B98">
        <w:rPr>
          <w:sz w:val="20"/>
          <w:szCs w:val="20"/>
          <w:vertAlign w:val="superscript"/>
        </w:rPr>
        <w:t>2</w:t>
      </w:r>
      <w:r w:rsidRPr="00CD3B98">
        <w:rPr>
          <w:sz w:val="20"/>
          <w:szCs w:val="20"/>
        </w:rPr>
        <w:t>), выр</w:t>
      </w:r>
      <w:r w:rsidRPr="00CD3B98">
        <w:rPr>
          <w:sz w:val="20"/>
          <w:szCs w:val="20"/>
        </w:rPr>
        <w:t>а</w:t>
      </w:r>
      <w:r w:rsidRPr="00CD3B98">
        <w:rPr>
          <w:sz w:val="20"/>
          <w:szCs w:val="20"/>
        </w:rPr>
        <w:t>ж</w:t>
      </w:r>
      <w:r w:rsidR="00B463E0">
        <w:rPr>
          <w:sz w:val="20"/>
          <w:szCs w:val="20"/>
        </w:rPr>
        <w:t>енное в процентах</w:t>
      </w:r>
      <w:r w:rsidR="00133A00">
        <w:rPr>
          <w:sz w:val="20"/>
          <w:szCs w:val="20"/>
        </w:rPr>
        <w:t>:</w:t>
      </w:r>
    </w:p>
    <w:p w:rsidR="009E4797" w:rsidRPr="009E4797" w:rsidRDefault="009E4797" w:rsidP="009E4797">
      <w:pPr>
        <w:spacing w:line="245" w:lineRule="auto"/>
        <w:ind w:firstLine="284"/>
        <w:jc w:val="both"/>
        <w:rPr>
          <w:sz w:val="2"/>
          <w:szCs w:val="20"/>
        </w:rPr>
      </w:pPr>
    </w:p>
    <w:p w:rsidR="00C32755" w:rsidRPr="00CD3B98" w:rsidRDefault="0034145B" w:rsidP="009E4797">
      <w:pPr>
        <w:spacing w:line="245" w:lineRule="auto"/>
        <w:jc w:val="center"/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sz w:val="20"/>
                  <w:szCs w:val="20"/>
                </w:rPr>
                <m:t>П</m:t>
              </m:r>
            </m:e>
            <m:sub>
              <m:r>
                <m:rPr>
                  <m:nor/>
                </m:rPr>
                <w:rPr>
                  <w:sz w:val="20"/>
                  <w:szCs w:val="20"/>
                </w:rPr>
                <m:t>в</m:t>
              </m:r>
            </m:sub>
          </m:sSub>
          <m:r>
            <m:rPr>
              <m:sty m:val="p"/>
            </m:rPr>
            <w:rPr>
              <w:rFonts w:asci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ascii="Cambria Math"/>
                  <w:sz w:val="20"/>
                  <w:szCs w:val="20"/>
                </w:rPr>
                <m:t>А</m:t>
              </m:r>
            </m:num>
            <m:den>
              <m:r>
                <m:rPr>
                  <m:nor/>
                </m:rPr>
                <w:rPr>
                  <w:sz w:val="20"/>
                  <w:szCs w:val="20"/>
                </w:rPr>
                <m:t>В</m:t>
              </m:r>
            </m:den>
          </m:f>
          <m:r>
            <m:rPr>
              <m:sty m:val="p"/>
            </m:rPr>
            <w:rPr>
              <w:rFonts w:ascii="Cambria Math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∙</m:t>
          </m:r>
          <m:r>
            <m:rPr>
              <m:nor/>
            </m:rPr>
            <w:rPr>
              <w:sz w:val="20"/>
              <w:szCs w:val="20"/>
            </w:rPr>
            <m:t>100</m:t>
          </m:r>
          <m:r>
            <m:rPr>
              <m:nor/>
            </m:rPr>
            <w:rPr>
              <w:sz w:val="20"/>
              <w:szCs w:val="20"/>
            </w:rPr>
            <m:t>,</m:t>
          </m:r>
        </m:oMath>
      </m:oMathPara>
    </w:p>
    <w:p w:rsidR="009E4797" w:rsidRPr="009E4797" w:rsidRDefault="009E4797" w:rsidP="009E4797">
      <w:pPr>
        <w:spacing w:line="245" w:lineRule="auto"/>
        <w:rPr>
          <w:sz w:val="10"/>
          <w:szCs w:val="20"/>
        </w:rPr>
      </w:pPr>
    </w:p>
    <w:p w:rsidR="00CD3B98" w:rsidRPr="00CD3B98" w:rsidRDefault="002B0094" w:rsidP="009E4797">
      <w:pPr>
        <w:spacing w:line="245" w:lineRule="auto"/>
        <w:rPr>
          <w:sz w:val="20"/>
          <w:szCs w:val="20"/>
        </w:rPr>
      </w:pPr>
      <w:r>
        <w:rPr>
          <w:sz w:val="20"/>
          <w:szCs w:val="20"/>
        </w:rPr>
        <w:t>г</w:t>
      </w:r>
      <w:r w:rsidR="00CC2E2E">
        <w:rPr>
          <w:sz w:val="20"/>
          <w:szCs w:val="20"/>
        </w:rPr>
        <w:t xml:space="preserve">де </w:t>
      </w:r>
      <w:r w:rsidRPr="0058616E">
        <w:rPr>
          <w:sz w:val="20"/>
          <w:szCs w:val="20"/>
        </w:rPr>
        <w:t>П</w:t>
      </w:r>
      <w:r w:rsidRPr="0058616E">
        <w:rPr>
          <w:sz w:val="20"/>
          <w:szCs w:val="20"/>
          <w:vertAlign w:val="subscript"/>
        </w:rPr>
        <w:t>в</w:t>
      </w:r>
      <w:r w:rsidR="00DD3235">
        <w:rPr>
          <w:rFonts w:ascii="Cambria" w:hAnsi="Cambria"/>
          <w:sz w:val="20"/>
          <w:szCs w:val="20"/>
          <w:vertAlign w:val="subscript"/>
        </w:rPr>
        <w:t xml:space="preserve"> </w:t>
      </w:r>
      <w:r w:rsidR="00DD3235">
        <w:rPr>
          <w:rFonts w:ascii="Cambria" w:hAnsi="Cambria"/>
          <w:sz w:val="20"/>
          <w:szCs w:val="20"/>
        </w:rPr>
        <w:t xml:space="preserve"> </w:t>
      </w:r>
      <w:r w:rsidR="00CC2E2E">
        <w:rPr>
          <w:sz w:val="20"/>
          <w:szCs w:val="20"/>
        </w:rPr>
        <w:t>– полевая всхоже</w:t>
      </w:r>
      <w:r w:rsidR="00CD3B98" w:rsidRPr="00CD3B98">
        <w:rPr>
          <w:sz w:val="20"/>
          <w:szCs w:val="20"/>
        </w:rPr>
        <w:t>сть, %</w:t>
      </w:r>
      <w:r w:rsidR="005C5DEE">
        <w:rPr>
          <w:sz w:val="20"/>
          <w:szCs w:val="20"/>
        </w:rPr>
        <w:t>;</w:t>
      </w:r>
    </w:p>
    <w:p w:rsidR="00CD3B98" w:rsidRDefault="00CD3B98" w:rsidP="009E4797">
      <w:pPr>
        <w:spacing w:line="245" w:lineRule="auto"/>
        <w:ind w:firstLine="284"/>
        <w:rPr>
          <w:sz w:val="20"/>
          <w:szCs w:val="20"/>
        </w:rPr>
      </w:pPr>
      <w:r w:rsidRPr="0058616E">
        <w:rPr>
          <w:sz w:val="20"/>
          <w:szCs w:val="20"/>
        </w:rPr>
        <w:t>А</w:t>
      </w:r>
      <w:r w:rsidRPr="00CD3B98">
        <w:rPr>
          <w:sz w:val="20"/>
          <w:szCs w:val="20"/>
        </w:rPr>
        <w:t xml:space="preserve"> – количество всходов, шт/м</w:t>
      </w:r>
      <w:r w:rsidRPr="00CD3B98">
        <w:rPr>
          <w:sz w:val="20"/>
          <w:szCs w:val="20"/>
          <w:vertAlign w:val="superscript"/>
        </w:rPr>
        <w:t>2</w:t>
      </w:r>
      <w:r w:rsidR="002B0094">
        <w:rPr>
          <w:sz w:val="20"/>
          <w:szCs w:val="20"/>
        </w:rPr>
        <w:t>;</w:t>
      </w:r>
    </w:p>
    <w:p w:rsidR="002B0094" w:rsidRPr="002B0094" w:rsidRDefault="002B0094" w:rsidP="009E4797">
      <w:pPr>
        <w:spacing w:line="245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В – количес</w:t>
      </w:r>
      <w:r w:rsidR="00133A00">
        <w:rPr>
          <w:sz w:val="20"/>
          <w:szCs w:val="20"/>
        </w:rPr>
        <w:t>тво высеянных всхожих семян, шт</w:t>
      </w:r>
      <w:r>
        <w:rPr>
          <w:sz w:val="20"/>
          <w:szCs w:val="20"/>
        </w:rPr>
        <w:t>/м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.</w:t>
      </w:r>
    </w:p>
    <w:p w:rsidR="00CD3B98" w:rsidRDefault="00CD3B98" w:rsidP="009E4797">
      <w:pPr>
        <w:spacing w:line="245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Результаты второго подсчета дают возможность рассчитать сохр</w:t>
      </w:r>
      <w:r w:rsidRPr="00CD3B98">
        <w:rPr>
          <w:sz w:val="20"/>
          <w:szCs w:val="20"/>
        </w:rPr>
        <w:t>а</w:t>
      </w:r>
      <w:r w:rsidRPr="00CD3B98">
        <w:rPr>
          <w:sz w:val="20"/>
          <w:szCs w:val="20"/>
        </w:rPr>
        <w:t>няемость р</w:t>
      </w:r>
      <w:r w:rsidR="004034F7">
        <w:rPr>
          <w:sz w:val="20"/>
          <w:szCs w:val="20"/>
        </w:rPr>
        <w:t>астений за вегетационный период</w:t>
      </w:r>
      <w:r w:rsidR="00133A00">
        <w:rPr>
          <w:sz w:val="20"/>
          <w:szCs w:val="20"/>
        </w:rPr>
        <w:t>:</w:t>
      </w:r>
      <w:r w:rsidR="005C5DEE">
        <w:rPr>
          <w:sz w:val="20"/>
          <w:szCs w:val="20"/>
        </w:rPr>
        <w:t xml:space="preserve"> </w:t>
      </w:r>
    </w:p>
    <w:p w:rsidR="00CD3B98" w:rsidRDefault="0034145B" w:rsidP="009E4797">
      <w:pPr>
        <w:spacing w:line="245" w:lineRule="auto"/>
        <w:ind w:firstLine="851"/>
        <w:jc w:val="center"/>
        <w:rPr>
          <w:sz w:val="20"/>
          <w:szCs w:val="20"/>
        </w:rPr>
      </w:pPr>
      <m:oMathPara>
        <m:oMath>
          <m:r>
            <m:rPr>
              <m:nor/>
            </m:rPr>
            <w:rPr>
              <w:sz w:val="20"/>
              <w:szCs w:val="20"/>
            </w:rPr>
            <m:t>С =</m:t>
          </m:r>
          <m:r>
            <m:rPr>
              <m:sty m:val="p"/>
            </m:rPr>
            <w:rPr>
              <w:rFonts w:asci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nor/>
                </m:rPr>
                <w:rPr>
                  <w:sz w:val="20"/>
                  <w:szCs w:val="20"/>
                </w:rPr>
                <m:t>Б</m:t>
              </m:r>
            </m:num>
            <m:den>
              <m:r>
                <m:rPr>
                  <m:sty m:val="p"/>
                </m:rPr>
                <w:rPr>
                  <w:sz w:val="20"/>
                  <w:szCs w:val="20"/>
                </w:rPr>
                <m:t>А</m:t>
              </m:r>
            </m:den>
          </m:f>
          <m:r>
            <m:rPr>
              <m:nor/>
            </m:rPr>
            <w:rPr>
              <w:rFonts w:ascii="Cambria Math" w:hAnsi="Cambria Math"/>
              <w:sz w:val="20"/>
              <w:szCs w:val="20"/>
            </w:rPr>
            <m:t xml:space="preserve"> ∙</m:t>
          </m:r>
          <m:r>
            <m:rPr>
              <m:nor/>
            </m:rPr>
            <w:rPr>
              <w:rFonts w:ascii="Cambria Math"/>
              <w:sz w:val="20"/>
              <w:szCs w:val="20"/>
            </w:rPr>
            <m:t xml:space="preserve"> </m:t>
          </m:r>
          <m:r>
            <m:rPr>
              <m:nor/>
            </m:rPr>
            <w:rPr>
              <w:sz w:val="20"/>
              <w:szCs w:val="20"/>
            </w:rPr>
            <m:t>100,</m:t>
          </m:r>
        </m:oMath>
      </m:oMathPara>
    </w:p>
    <w:p w:rsidR="002B0094" w:rsidRDefault="002B0094" w:rsidP="009E4797">
      <w:pPr>
        <w:spacing w:line="245" w:lineRule="auto"/>
        <w:rPr>
          <w:sz w:val="20"/>
          <w:szCs w:val="20"/>
        </w:rPr>
      </w:pPr>
      <w:r>
        <w:rPr>
          <w:sz w:val="20"/>
          <w:szCs w:val="20"/>
        </w:rPr>
        <w:t>г</w:t>
      </w:r>
      <w:r w:rsidR="00CC2E2E">
        <w:rPr>
          <w:sz w:val="20"/>
          <w:szCs w:val="20"/>
        </w:rPr>
        <w:t xml:space="preserve">де </w:t>
      </w:r>
      <w:r w:rsidRPr="005C5DEE">
        <w:rPr>
          <w:sz w:val="20"/>
          <w:szCs w:val="20"/>
        </w:rPr>
        <w:t>С</w:t>
      </w:r>
      <w:r>
        <w:rPr>
          <w:sz w:val="20"/>
          <w:szCs w:val="20"/>
        </w:rPr>
        <w:t xml:space="preserve"> – сохраняемость растений, %;</w:t>
      </w:r>
    </w:p>
    <w:p w:rsidR="00CD3B98" w:rsidRPr="002B0094" w:rsidRDefault="00CC2E2E" w:rsidP="0074354C">
      <w:pPr>
        <w:spacing w:line="245" w:lineRule="auto"/>
        <w:ind w:firstLine="284"/>
        <w:rPr>
          <w:sz w:val="20"/>
          <w:szCs w:val="20"/>
        </w:rPr>
      </w:pPr>
      <w:r w:rsidRPr="0058616E">
        <w:rPr>
          <w:sz w:val="20"/>
          <w:szCs w:val="20"/>
        </w:rPr>
        <w:lastRenderedPageBreak/>
        <w:t>А</w:t>
      </w:r>
      <w:r w:rsidR="002B0094">
        <w:rPr>
          <w:sz w:val="20"/>
          <w:szCs w:val="20"/>
        </w:rPr>
        <w:t xml:space="preserve"> </w:t>
      </w:r>
      <w:r w:rsidR="00CD3B98" w:rsidRPr="00CD3B98">
        <w:rPr>
          <w:sz w:val="20"/>
          <w:szCs w:val="20"/>
        </w:rPr>
        <w:t>– количество всходов, шт/м</w:t>
      </w:r>
      <w:r w:rsidR="00CD3B98" w:rsidRPr="00CD3B98">
        <w:rPr>
          <w:sz w:val="20"/>
          <w:szCs w:val="20"/>
          <w:vertAlign w:val="superscript"/>
        </w:rPr>
        <w:t>2</w:t>
      </w:r>
      <w:r w:rsidR="002B0094">
        <w:rPr>
          <w:sz w:val="20"/>
          <w:szCs w:val="20"/>
        </w:rPr>
        <w:t>;</w:t>
      </w:r>
    </w:p>
    <w:p w:rsidR="00CD3B98" w:rsidRPr="002B0094" w:rsidRDefault="00CD3B98" w:rsidP="00D17BE8">
      <w:pPr>
        <w:ind w:firstLine="284"/>
        <w:rPr>
          <w:sz w:val="20"/>
          <w:szCs w:val="20"/>
        </w:rPr>
      </w:pPr>
      <w:r w:rsidRPr="0058616E">
        <w:rPr>
          <w:sz w:val="20"/>
          <w:szCs w:val="20"/>
        </w:rPr>
        <w:t>Б</w:t>
      </w:r>
      <w:r w:rsidRPr="00CD3B98">
        <w:rPr>
          <w:sz w:val="20"/>
          <w:szCs w:val="20"/>
        </w:rPr>
        <w:t xml:space="preserve"> – количество растений перед уборкой, шт/м</w:t>
      </w:r>
      <w:r w:rsidRPr="00CD3B98">
        <w:rPr>
          <w:sz w:val="20"/>
          <w:szCs w:val="20"/>
          <w:vertAlign w:val="superscript"/>
        </w:rPr>
        <w:t>2</w:t>
      </w:r>
      <w:r w:rsidR="002B0094">
        <w:rPr>
          <w:sz w:val="20"/>
          <w:szCs w:val="20"/>
        </w:rPr>
        <w:t>.</w:t>
      </w:r>
    </w:p>
    <w:p w:rsidR="00CD3B98" w:rsidRPr="00CD3B98" w:rsidRDefault="00CD3B98" w:rsidP="00D17BE8">
      <w:pPr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Аналогично, зная число растений перед уходом в зиму и число ж</w:t>
      </w:r>
      <w:r w:rsidRPr="00CD3B98">
        <w:rPr>
          <w:sz w:val="20"/>
          <w:szCs w:val="20"/>
        </w:rPr>
        <w:t>и</w:t>
      </w:r>
      <w:r w:rsidRPr="00CD3B98">
        <w:rPr>
          <w:sz w:val="20"/>
          <w:szCs w:val="20"/>
        </w:rPr>
        <w:t>вых растений на этой площадке</w:t>
      </w:r>
      <w:r w:rsidR="00133A00">
        <w:rPr>
          <w:sz w:val="20"/>
          <w:szCs w:val="20"/>
        </w:rPr>
        <w:t>,</w:t>
      </w:r>
      <w:r w:rsidRPr="00CD3B98">
        <w:rPr>
          <w:sz w:val="20"/>
          <w:szCs w:val="20"/>
        </w:rPr>
        <w:t xml:space="preserve"> весной можно рассчитать зимосто</w:t>
      </w:r>
      <w:r w:rsidRPr="00CD3B98">
        <w:rPr>
          <w:sz w:val="20"/>
          <w:szCs w:val="20"/>
        </w:rPr>
        <w:t>й</w:t>
      </w:r>
      <w:r w:rsidRPr="00CD3B98">
        <w:rPr>
          <w:sz w:val="20"/>
          <w:szCs w:val="20"/>
        </w:rPr>
        <w:t>кость озимой культуры.</w:t>
      </w:r>
    </w:p>
    <w:p w:rsidR="00CD3B98" w:rsidRPr="00CD3B98" w:rsidRDefault="00CD3B98" w:rsidP="00D17BE8">
      <w:pPr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Таким же образом рассчитывается выживаемость растений, где н</w:t>
      </w:r>
      <w:r w:rsidRPr="00CD3B98">
        <w:rPr>
          <w:sz w:val="20"/>
          <w:szCs w:val="20"/>
        </w:rPr>
        <w:t>а</w:t>
      </w:r>
      <w:r w:rsidRPr="00CD3B98">
        <w:rPr>
          <w:sz w:val="20"/>
          <w:szCs w:val="20"/>
        </w:rPr>
        <w:t xml:space="preserve">ходится отношение сохранившихся растений перед уборкой </w:t>
      </w:r>
      <w:r w:rsidR="00133A00">
        <w:rPr>
          <w:sz w:val="20"/>
          <w:szCs w:val="20"/>
        </w:rPr>
        <w:t>к</w:t>
      </w:r>
      <w:r w:rsidRPr="00CD3B98">
        <w:rPr>
          <w:sz w:val="20"/>
          <w:szCs w:val="20"/>
        </w:rPr>
        <w:t xml:space="preserve"> числу всхожих семян.</w:t>
      </w:r>
    </w:p>
    <w:p w:rsidR="00CD3B98" w:rsidRPr="00CD3B98" w:rsidRDefault="00CD3B98" w:rsidP="00D17BE8">
      <w:pPr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У про</w:t>
      </w:r>
      <w:r w:rsidR="002B0094">
        <w:rPr>
          <w:sz w:val="20"/>
          <w:szCs w:val="20"/>
        </w:rPr>
        <w:t>пашны</w:t>
      </w:r>
      <w:r w:rsidRPr="00CD3B98">
        <w:rPr>
          <w:sz w:val="20"/>
          <w:szCs w:val="20"/>
        </w:rPr>
        <w:t>х культур в качестве пробной площадки служит о</w:t>
      </w:r>
      <w:r w:rsidRPr="00CD3B98">
        <w:rPr>
          <w:sz w:val="20"/>
          <w:szCs w:val="20"/>
        </w:rPr>
        <w:t>т</w:t>
      </w:r>
      <w:r w:rsidRPr="00CD3B98">
        <w:rPr>
          <w:sz w:val="20"/>
          <w:szCs w:val="20"/>
        </w:rPr>
        <w:t>дельный рядок. В зависимости от ширины междурядий и взятой длины рядка можно определить площадь пробной площадки. Зная общее к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t>личество растений (кустов) на пробной площадке и ее площадь</w:t>
      </w:r>
      <w:r w:rsidR="00133A00">
        <w:rPr>
          <w:sz w:val="20"/>
          <w:szCs w:val="20"/>
        </w:rPr>
        <w:t>,</w:t>
      </w:r>
      <w:r w:rsidRPr="00CD3B98">
        <w:rPr>
          <w:sz w:val="20"/>
          <w:szCs w:val="20"/>
        </w:rPr>
        <w:t xml:space="preserve"> легко определяется густота растений.</w:t>
      </w:r>
    </w:p>
    <w:p w:rsidR="00CD3B98" w:rsidRPr="00D17BE8" w:rsidRDefault="00CD3B98" w:rsidP="00D17BE8">
      <w:pPr>
        <w:ind w:firstLine="284"/>
        <w:jc w:val="both"/>
        <w:rPr>
          <w:spacing w:val="-4"/>
          <w:sz w:val="20"/>
          <w:szCs w:val="20"/>
        </w:rPr>
      </w:pPr>
      <w:r w:rsidRPr="00D17BE8">
        <w:rPr>
          <w:spacing w:val="-4"/>
          <w:sz w:val="20"/>
          <w:szCs w:val="20"/>
        </w:rPr>
        <w:t>Так</w:t>
      </w:r>
      <w:r w:rsidR="00133A00" w:rsidRPr="00D17BE8">
        <w:rPr>
          <w:spacing w:val="-4"/>
          <w:sz w:val="20"/>
          <w:szCs w:val="20"/>
        </w:rPr>
        <w:t>,</w:t>
      </w:r>
      <w:r w:rsidRPr="00D17BE8">
        <w:rPr>
          <w:spacing w:val="-4"/>
          <w:sz w:val="20"/>
          <w:szCs w:val="20"/>
        </w:rPr>
        <w:t xml:space="preserve"> число растений (кустов) картофеля с шириной междуря</w:t>
      </w:r>
      <w:r w:rsidR="002B0094" w:rsidRPr="00D17BE8">
        <w:rPr>
          <w:spacing w:val="-4"/>
          <w:sz w:val="20"/>
          <w:szCs w:val="20"/>
        </w:rPr>
        <w:t xml:space="preserve">дий 70 см с длины рядка в 14,3 </w:t>
      </w:r>
      <w:r w:rsidRPr="00D17BE8">
        <w:rPr>
          <w:spacing w:val="-4"/>
          <w:sz w:val="20"/>
          <w:szCs w:val="20"/>
        </w:rPr>
        <w:t>м указывает на густоту в тысячах штук на ге</w:t>
      </w:r>
      <w:r w:rsidRPr="00D17BE8">
        <w:rPr>
          <w:spacing w:val="-4"/>
          <w:sz w:val="20"/>
          <w:szCs w:val="20"/>
        </w:rPr>
        <w:t>к</w:t>
      </w:r>
      <w:r w:rsidRPr="00D17BE8">
        <w:rPr>
          <w:spacing w:val="-4"/>
          <w:sz w:val="20"/>
          <w:szCs w:val="20"/>
        </w:rPr>
        <w:t>тар.</w:t>
      </w:r>
    </w:p>
    <w:p w:rsidR="00CD3B98" w:rsidRPr="00CD3B98" w:rsidRDefault="00CD3B98" w:rsidP="00D17BE8">
      <w:pPr>
        <w:spacing w:line="238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В научно-исследовательских учреждени</w:t>
      </w:r>
      <w:r w:rsidR="00DE3F3D">
        <w:rPr>
          <w:sz w:val="20"/>
          <w:szCs w:val="20"/>
        </w:rPr>
        <w:t>ях при изучении структуры урожайности</w:t>
      </w:r>
      <w:r w:rsidRPr="00CD3B98">
        <w:rPr>
          <w:sz w:val="20"/>
          <w:szCs w:val="20"/>
        </w:rPr>
        <w:t xml:space="preserve"> часто учитывают высоту растений, которая является ос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t>бенно важным показателем у прядильных (лен) или кормовых культур. Как правило, высоту измеряют в опреде</w:t>
      </w:r>
      <w:r w:rsidR="002B0094">
        <w:rPr>
          <w:sz w:val="20"/>
          <w:szCs w:val="20"/>
        </w:rPr>
        <w:t>ленные фазы развития раст</w:t>
      </w:r>
      <w:r w:rsidR="002B0094">
        <w:rPr>
          <w:sz w:val="20"/>
          <w:szCs w:val="20"/>
        </w:rPr>
        <w:t>е</w:t>
      </w:r>
      <w:r w:rsidR="002B0094">
        <w:rPr>
          <w:sz w:val="20"/>
          <w:szCs w:val="20"/>
        </w:rPr>
        <w:t xml:space="preserve">ний. </w:t>
      </w:r>
      <w:r w:rsidRPr="00CD3B98">
        <w:rPr>
          <w:sz w:val="20"/>
          <w:szCs w:val="20"/>
        </w:rPr>
        <w:t>Пользуются мерной линейкой, объем вы</w:t>
      </w:r>
      <w:r w:rsidR="002B0094">
        <w:rPr>
          <w:sz w:val="20"/>
          <w:szCs w:val="20"/>
        </w:rPr>
        <w:t>борки составляет в су</w:t>
      </w:r>
      <w:r w:rsidR="002B0094">
        <w:rPr>
          <w:sz w:val="20"/>
          <w:szCs w:val="20"/>
        </w:rPr>
        <w:t>м</w:t>
      </w:r>
      <w:r w:rsidR="002B0094">
        <w:rPr>
          <w:sz w:val="20"/>
          <w:szCs w:val="20"/>
        </w:rPr>
        <w:t>ме 50–</w:t>
      </w:r>
      <w:r w:rsidRPr="00CD3B98">
        <w:rPr>
          <w:sz w:val="20"/>
          <w:szCs w:val="20"/>
        </w:rPr>
        <w:t>100 расте</w:t>
      </w:r>
      <w:r w:rsidR="002B0094">
        <w:rPr>
          <w:sz w:val="20"/>
          <w:szCs w:val="20"/>
        </w:rPr>
        <w:t>ний с нескольких площадок</w:t>
      </w:r>
      <w:r w:rsidR="00133A00">
        <w:rPr>
          <w:sz w:val="20"/>
          <w:szCs w:val="20"/>
        </w:rPr>
        <w:t>,</w:t>
      </w:r>
      <w:r w:rsidR="002B0094">
        <w:rPr>
          <w:sz w:val="20"/>
          <w:szCs w:val="20"/>
        </w:rPr>
        <w:t xml:space="preserve"> и на </w:t>
      </w:r>
      <w:r w:rsidRPr="00CD3B98">
        <w:rPr>
          <w:sz w:val="20"/>
          <w:szCs w:val="20"/>
        </w:rPr>
        <w:t>основании этих измер</w:t>
      </w:r>
      <w:r w:rsidRPr="00CD3B98">
        <w:rPr>
          <w:sz w:val="20"/>
          <w:szCs w:val="20"/>
        </w:rPr>
        <w:t>е</w:t>
      </w:r>
      <w:r w:rsidRPr="00CD3B98">
        <w:rPr>
          <w:sz w:val="20"/>
          <w:szCs w:val="20"/>
        </w:rPr>
        <w:t>ний рассчитывается средняя высота растений на делянке. При изуч</w:t>
      </w:r>
      <w:r w:rsidRPr="00CD3B98">
        <w:rPr>
          <w:sz w:val="20"/>
          <w:szCs w:val="20"/>
        </w:rPr>
        <w:t>е</w:t>
      </w:r>
      <w:r w:rsidRPr="00CD3B98">
        <w:rPr>
          <w:sz w:val="20"/>
          <w:szCs w:val="20"/>
        </w:rPr>
        <w:t>нии динамики роста выделяют растения, входящие в выборку</w:t>
      </w:r>
      <w:r w:rsidR="0021071F">
        <w:rPr>
          <w:sz w:val="20"/>
          <w:szCs w:val="20"/>
        </w:rPr>
        <w:t>,</w:t>
      </w:r>
      <w:r w:rsidRPr="00CD3B98">
        <w:rPr>
          <w:sz w:val="20"/>
          <w:szCs w:val="20"/>
        </w:rPr>
        <w:t xml:space="preserve"> их н</w:t>
      </w:r>
      <w:r w:rsidRPr="00CD3B98">
        <w:rPr>
          <w:sz w:val="20"/>
          <w:szCs w:val="20"/>
        </w:rPr>
        <w:t>у</w:t>
      </w:r>
      <w:r w:rsidRPr="00CD3B98">
        <w:rPr>
          <w:sz w:val="20"/>
          <w:szCs w:val="20"/>
        </w:rPr>
        <w:t>меруют и на них ч</w:t>
      </w:r>
      <w:r w:rsidR="0021071F">
        <w:rPr>
          <w:sz w:val="20"/>
          <w:szCs w:val="20"/>
        </w:rPr>
        <w:t>ерез определенные промежутки (3–</w:t>
      </w:r>
      <w:r w:rsidRPr="00CD3B98">
        <w:rPr>
          <w:sz w:val="20"/>
          <w:szCs w:val="20"/>
        </w:rPr>
        <w:t>7 дней) замеряют высоту. Таким образом, можно определить среднесуточные приросты, что ва</w:t>
      </w:r>
      <w:r w:rsidRPr="00CD3B98">
        <w:rPr>
          <w:sz w:val="20"/>
          <w:szCs w:val="20"/>
        </w:rPr>
        <w:t>ж</w:t>
      </w:r>
      <w:r w:rsidRPr="00CD3B98">
        <w:rPr>
          <w:sz w:val="20"/>
          <w:szCs w:val="20"/>
        </w:rPr>
        <w:t xml:space="preserve">но при изучении </w:t>
      </w:r>
      <w:r w:rsidR="00133A00">
        <w:rPr>
          <w:sz w:val="20"/>
          <w:szCs w:val="20"/>
        </w:rPr>
        <w:t xml:space="preserve">развития </w:t>
      </w:r>
      <w:r w:rsidRPr="00CD3B98">
        <w:rPr>
          <w:sz w:val="20"/>
          <w:szCs w:val="20"/>
        </w:rPr>
        <w:t>кормовых культур, трав и динамики их о</w:t>
      </w:r>
      <w:r w:rsidRPr="00CD3B98">
        <w:rPr>
          <w:sz w:val="20"/>
          <w:szCs w:val="20"/>
        </w:rPr>
        <w:t>т</w:t>
      </w:r>
      <w:r w:rsidRPr="00CD3B98">
        <w:rPr>
          <w:sz w:val="20"/>
          <w:szCs w:val="20"/>
        </w:rPr>
        <w:t xml:space="preserve">растания после скашивания. </w:t>
      </w:r>
    </w:p>
    <w:p w:rsidR="00CD3B98" w:rsidRPr="00CD3B98" w:rsidRDefault="00CD3B98" w:rsidP="00D17BE8">
      <w:pPr>
        <w:spacing w:line="238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 xml:space="preserve">При изучении динамики роста на этих же растениях одновременно </w:t>
      </w:r>
      <w:r w:rsidR="004034F7">
        <w:rPr>
          <w:sz w:val="20"/>
          <w:szCs w:val="20"/>
        </w:rPr>
        <w:t>определяют показатель о</w:t>
      </w:r>
      <w:r w:rsidR="004034F7" w:rsidRPr="00DE3F3D">
        <w:rPr>
          <w:sz w:val="20"/>
          <w:szCs w:val="20"/>
        </w:rPr>
        <w:t>блиственност</w:t>
      </w:r>
      <w:r w:rsidR="004034F7">
        <w:rPr>
          <w:sz w:val="20"/>
          <w:szCs w:val="20"/>
        </w:rPr>
        <w:t>и</w:t>
      </w:r>
      <w:r w:rsidR="004034F7" w:rsidRPr="00DE3F3D">
        <w:rPr>
          <w:sz w:val="20"/>
          <w:szCs w:val="20"/>
        </w:rPr>
        <w:t xml:space="preserve"> растений</w:t>
      </w:r>
      <w:r w:rsidR="004034F7">
        <w:rPr>
          <w:sz w:val="20"/>
          <w:szCs w:val="20"/>
        </w:rPr>
        <w:t>, для чего</w:t>
      </w:r>
      <w:r w:rsidR="004034F7" w:rsidRPr="00CD3B98">
        <w:rPr>
          <w:sz w:val="20"/>
          <w:szCs w:val="20"/>
        </w:rPr>
        <w:t xml:space="preserve"> </w:t>
      </w:r>
      <w:r w:rsidRPr="00CD3B98">
        <w:rPr>
          <w:sz w:val="20"/>
          <w:szCs w:val="20"/>
        </w:rPr>
        <w:t>учитывают число листьев и их площадь. Листья подсчитывают на всех растениях, входящих в выборку</w:t>
      </w:r>
      <w:r w:rsidR="00133A00">
        <w:rPr>
          <w:sz w:val="20"/>
          <w:szCs w:val="20"/>
        </w:rPr>
        <w:t>,</w:t>
      </w:r>
      <w:r w:rsidRPr="00CD3B98">
        <w:rPr>
          <w:sz w:val="20"/>
          <w:szCs w:val="20"/>
        </w:rPr>
        <w:t xml:space="preserve"> и выводят среднеарифметический показатель.</w:t>
      </w:r>
    </w:p>
    <w:p w:rsidR="00CD3B98" w:rsidRDefault="00CD3B98" w:rsidP="00D17BE8">
      <w:pPr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При изучении продуктивности фотосинтеза необходимо знать площадь листового аппарата, которую можно определить несколькими способами. Наибол</w:t>
      </w:r>
      <w:r w:rsidR="00DE3F3D">
        <w:rPr>
          <w:sz w:val="20"/>
          <w:szCs w:val="20"/>
        </w:rPr>
        <w:t>ее широко распространен способ высечек. В пробу берут 10–</w:t>
      </w:r>
      <w:r w:rsidRPr="00CD3B98">
        <w:rPr>
          <w:sz w:val="20"/>
          <w:szCs w:val="20"/>
        </w:rPr>
        <w:t>20 типичных растений с пробных площадок. Листья с них об</w:t>
      </w:r>
      <w:r w:rsidR="00DE3F3D">
        <w:rPr>
          <w:sz w:val="20"/>
          <w:szCs w:val="20"/>
        </w:rPr>
        <w:t>рывают и</w:t>
      </w:r>
      <w:r w:rsidRPr="00CD3B98">
        <w:rPr>
          <w:sz w:val="20"/>
          <w:szCs w:val="20"/>
        </w:rPr>
        <w:t xml:space="preserve"> взвешивают. Затем при помощи ручного сверла в виде м</w:t>
      </w:r>
      <w:r w:rsidRPr="00CD3B98">
        <w:rPr>
          <w:sz w:val="20"/>
          <w:szCs w:val="20"/>
        </w:rPr>
        <w:t>е</w:t>
      </w:r>
      <w:r w:rsidRPr="00CD3B98">
        <w:rPr>
          <w:sz w:val="20"/>
          <w:szCs w:val="20"/>
        </w:rPr>
        <w:t>таллической трубки определенного размера с заостренными краями</w:t>
      </w:r>
      <w:r w:rsidR="00DE3F3D">
        <w:rPr>
          <w:sz w:val="20"/>
          <w:szCs w:val="20"/>
        </w:rPr>
        <w:t xml:space="preserve"> берут из оборванных листьев 20–</w:t>
      </w:r>
      <w:r w:rsidRPr="00CD3B98">
        <w:rPr>
          <w:sz w:val="20"/>
          <w:szCs w:val="20"/>
        </w:rPr>
        <w:t>50 вы</w:t>
      </w:r>
      <w:r w:rsidR="00DE3F3D">
        <w:rPr>
          <w:sz w:val="20"/>
          <w:szCs w:val="20"/>
        </w:rPr>
        <w:t>сеч</w:t>
      </w:r>
      <w:r w:rsidRPr="00CD3B98">
        <w:rPr>
          <w:sz w:val="20"/>
          <w:szCs w:val="20"/>
        </w:rPr>
        <w:t>ек общей площадью не м</w:t>
      </w:r>
      <w:r w:rsidRPr="00CD3B98">
        <w:rPr>
          <w:sz w:val="20"/>
          <w:szCs w:val="20"/>
        </w:rPr>
        <w:t>е</w:t>
      </w:r>
      <w:r w:rsidR="00DE3F3D">
        <w:rPr>
          <w:sz w:val="20"/>
          <w:szCs w:val="20"/>
        </w:rPr>
        <w:t>нее 10–</w:t>
      </w:r>
      <w:r w:rsidRPr="00CD3B98">
        <w:rPr>
          <w:sz w:val="20"/>
          <w:szCs w:val="20"/>
        </w:rPr>
        <w:t>20 см</w:t>
      </w:r>
      <w:r w:rsidRPr="00CD3B98">
        <w:rPr>
          <w:sz w:val="20"/>
          <w:szCs w:val="20"/>
          <w:vertAlign w:val="superscript"/>
        </w:rPr>
        <w:t>2</w:t>
      </w:r>
      <w:r w:rsidRPr="00CD3B98">
        <w:rPr>
          <w:sz w:val="20"/>
          <w:szCs w:val="20"/>
        </w:rPr>
        <w:t>. После взвешивания высечек общую площадь оборва</w:t>
      </w:r>
      <w:r w:rsidRPr="00CD3B98">
        <w:rPr>
          <w:sz w:val="20"/>
          <w:szCs w:val="20"/>
        </w:rPr>
        <w:t>н</w:t>
      </w:r>
      <w:r w:rsidRPr="00CD3B98">
        <w:rPr>
          <w:sz w:val="20"/>
          <w:szCs w:val="20"/>
        </w:rPr>
        <w:t>ных листьев в пробе (см</w:t>
      </w:r>
      <w:r w:rsidRPr="00CD3B98">
        <w:rPr>
          <w:sz w:val="20"/>
          <w:szCs w:val="20"/>
          <w:vertAlign w:val="superscript"/>
        </w:rPr>
        <w:t>2</w:t>
      </w:r>
      <w:r w:rsidR="004034F7">
        <w:rPr>
          <w:sz w:val="20"/>
          <w:szCs w:val="20"/>
        </w:rPr>
        <w:t>) рассчитывают по формуле</w:t>
      </w:r>
    </w:p>
    <w:p w:rsidR="002F627A" w:rsidRPr="002F627A" w:rsidRDefault="0034145B" w:rsidP="00133A00">
      <w:pPr>
        <w:spacing w:line="276" w:lineRule="auto"/>
        <w:jc w:val="center"/>
        <w:rPr>
          <w:sz w:val="20"/>
          <w:szCs w:val="20"/>
        </w:rPr>
      </w:pPr>
      <m:oMathPara>
        <m:oMath>
          <m:r>
            <m:rPr>
              <m:nor/>
            </m:rPr>
            <w:rPr>
              <w:sz w:val="20"/>
              <w:szCs w:val="20"/>
            </w:rPr>
            <w:lastRenderedPageBreak/>
            <m:t>П</m:t>
          </m:r>
          <m:r>
            <m:rPr>
              <m:sty m:val="p"/>
            </m:rPr>
            <w:rPr>
              <w:rFonts w:asci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sz w:val="20"/>
                  <w:szCs w:val="20"/>
                </w:rPr>
                <m:t>К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sz w:val="20"/>
                      <w:szCs w:val="20"/>
                    </w:rPr>
                    <m:t>М</m:t>
                  </m:r>
                </m:e>
                <m:sub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1</m:t>
                  </m:r>
                </m:sub>
              </m:sSub>
            </m:den>
          </m:f>
          <m:r>
            <m:rPr>
              <m:nor/>
            </m:rPr>
            <w:rPr>
              <w:rFonts w:ascii="Cambria Math" w:hAnsi="Cambria Math"/>
              <w:sz w:val="20"/>
              <w:szCs w:val="20"/>
            </w:rPr>
            <m:t>∙</m:t>
          </m:r>
          <m:r>
            <m:rPr>
              <m:nor/>
            </m:rPr>
            <w:rPr>
              <w:sz w:val="20"/>
              <w:szCs w:val="20"/>
            </w:rPr>
            <m:t xml:space="preserve"> М </m:t>
          </m:r>
          <m:r>
            <m:rPr>
              <m:nor/>
            </m:rPr>
            <w:rPr>
              <w:rFonts w:ascii="Cambria Math" w:hAnsi="Cambria Math"/>
              <w:sz w:val="20"/>
              <w:szCs w:val="20"/>
            </w:rPr>
            <m:t>∙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sz w:val="20"/>
                  <w:szCs w:val="20"/>
                </w:rPr>
                <m:t xml:space="preserve"> П</m:t>
              </m:r>
            </m:e>
            <m:sub>
              <m:r>
                <m:rPr>
                  <m:nor/>
                </m:rPr>
                <w:rPr>
                  <w:sz w:val="20"/>
                  <w:szCs w:val="20"/>
                </w:rPr>
                <m:t>1</m:t>
              </m:r>
            </m:sub>
          </m:sSub>
          <m:r>
            <m:rPr>
              <m:nor/>
            </m:rPr>
            <w:rPr>
              <w:sz w:val="20"/>
              <w:szCs w:val="20"/>
            </w:rPr>
            <m:t>,</m:t>
          </m:r>
        </m:oMath>
      </m:oMathPara>
    </w:p>
    <w:p w:rsidR="00CD3B98" w:rsidRPr="00ED161C" w:rsidRDefault="00DE3F3D" w:rsidP="00D17BE8">
      <w:pPr>
        <w:spacing w:line="23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="00CD3B98" w:rsidRPr="00CD3B98">
        <w:rPr>
          <w:sz w:val="20"/>
          <w:szCs w:val="20"/>
        </w:rPr>
        <w:t xml:space="preserve">де </w:t>
      </w:r>
      <w:r w:rsidR="00CD3B98" w:rsidRPr="00DE3F3D">
        <w:rPr>
          <w:rFonts w:ascii="Cambria Math" w:hAnsi="Cambria Math"/>
          <w:sz w:val="20"/>
          <w:szCs w:val="20"/>
        </w:rPr>
        <w:t>П</w:t>
      </w:r>
      <w:r w:rsidR="00CD3B98" w:rsidRPr="00CD3B98">
        <w:rPr>
          <w:sz w:val="20"/>
          <w:szCs w:val="20"/>
        </w:rPr>
        <w:t xml:space="preserve"> – площадь </w:t>
      </w:r>
      <w:r w:rsidR="00CD3B98" w:rsidRPr="00ED161C">
        <w:rPr>
          <w:sz w:val="20"/>
          <w:szCs w:val="20"/>
        </w:rPr>
        <w:t>листьев</w:t>
      </w:r>
      <w:r w:rsidRPr="00ED161C">
        <w:rPr>
          <w:sz w:val="20"/>
          <w:szCs w:val="20"/>
        </w:rPr>
        <w:t>, см</w:t>
      </w:r>
      <w:r w:rsidRPr="00ED161C">
        <w:rPr>
          <w:sz w:val="20"/>
          <w:szCs w:val="20"/>
          <w:vertAlign w:val="superscript"/>
        </w:rPr>
        <w:t>2</w:t>
      </w:r>
      <w:r w:rsidR="00CD3B98" w:rsidRPr="00ED161C">
        <w:rPr>
          <w:sz w:val="20"/>
          <w:szCs w:val="20"/>
        </w:rPr>
        <w:t>;</w:t>
      </w:r>
    </w:p>
    <w:p w:rsidR="00CD3B98" w:rsidRPr="00ED161C" w:rsidRDefault="00CD3B98" w:rsidP="00D17BE8">
      <w:pPr>
        <w:spacing w:line="238" w:lineRule="auto"/>
        <w:ind w:firstLine="284"/>
        <w:jc w:val="both"/>
        <w:rPr>
          <w:sz w:val="20"/>
          <w:szCs w:val="20"/>
        </w:rPr>
      </w:pPr>
      <w:r w:rsidRPr="00ED161C">
        <w:rPr>
          <w:sz w:val="20"/>
          <w:szCs w:val="20"/>
        </w:rPr>
        <w:t>М – масса листьев в пробе, г;</w:t>
      </w:r>
    </w:p>
    <w:p w:rsidR="00CD3B98" w:rsidRPr="00ED161C" w:rsidRDefault="00CD3B98" w:rsidP="00D17BE8">
      <w:pPr>
        <w:spacing w:line="238" w:lineRule="auto"/>
        <w:ind w:firstLine="284"/>
        <w:jc w:val="both"/>
        <w:rPr>
          <w:sz w:val="20"/>
          <w:szCs w:val="20"/>
        </w:rPr>
      </w:pPr>
      <w:r w:rsidRPr="00ED161C">
        <w:rPr>
          <w:sz w:val="20"/>
          <w:szCs w:val="20"/>
        </w:rPr>
        <w:t>П</w:t>
      </w:r>
      <w:r w:rsidRPr="00ED161C">
        <w:rPr>
          <w:sz w:val="20"/>
          <w:szCs w:val="20"/>
          <w:vertAlign w:val="subscript"/>
        </w:rPr>
        <w:t>1</w:t>
      </w:r>
      <w:r w:rsidRPr="00ED161C">
        <w:rPr>
          <w:sz w:val="20"/>
          <w:szCs w:val="20"/>
        </w:rPr>
        <w:t>– площадь одной высечки, см</w:t>
      </w:r>
      <w:r w:rsidRPr="00ED161C">
        <w:rPr>
          <w:sz w:val="20"/>
          <w:szCs w:val="20"/>
          <w:vertAlign w:val="superscript"/>
        </w:rPr>
        <w:t>2</w:t>
      </w:r>
      <w:r w:rsidRPr="00ED161C">
        <w:rPr>
          <w:sz w:val="20"/>
          <w:szCs w:val="20"/>
        </w:rPr>
        <w:t>;</w:t>
      </w:r>
    </w:p>
    <w:p w:rsidR="00CD3B98" w:rsidRPr="00ED161C" w:rsidRDefault="00CD3B98" w:rsidP="00D17BE8">
      <w:pPr>
        <w:spacing w:line="238" w:lineRule="auto"/>
        <w:ind w:firstLine="284"/>
        <w:jc w:val="both"/>
        <w:rPr>
          <w:sz w:val="20"/>
          <w:szCs w:val="20"/>
        </w:rPr>
      </w:pPr>
      <w:r w:rsidRPr="00ED161C">
        <w:rPr>
          <w:sz w:val="20"/>
          <w:szCs w:val="20"/>
        </w:rPr>
        <w:t>К – число высечек;</w:t>
      </w:r>
    </w:p>
    <w:p w:rsidR="00CD3B98" w:rsidRPr="00CD3B98" w:rsidRDefault="00CD3B98" w:rsidP="00D17BE8">
      <w:pPr>
        <w:spacing w:line="238" w:lineRule="auto"/>
        <w:ind w:firstLine="284"/>
        <w:jc w:val="both"/>
        <w:rPr>
          <w:sz w:val="20"/>
          <w:szCs w:val="20"/>
        </w:rPr>
      </w:pPr>
      <w:r w:rsidRPr="00ED161C">
        <w:rPr>
          <w:sz w:val="20"/>
          <w:szCs w:val="20"/>
        </w:rPr>
        <w:t>М</w:t>
      </w:r>
      <w:r w:rsidRPr="00ED161C">
        <w:rPr>
          <w:sz w:val="20"/>
          <w:szCs w:val="20"/>
          <w:vertAlign w:val="subscript"/>
        </w:rPr>
        <w:t>1</w:t>
      </w:r>
      <w:r w:rsidRPr="00ED161C">
        <w:rPr>
          <w:sz w:val="20"/>
          <w:szCs w:val="20"/>
        </w:rPr>
        <w:t>– масса высечек, г</w:t>
      </w:r>
      <w:r w:rsidRPr="00CD3B98">
        <w:rPr>
          <w:sz w:val="20"/>
          <w:szCs w:val="20"/>
        </w:rPr>
        <w:t>.</w:t>
      </w:r>
    </w:p>
    <w:p w:rsidR="00CD3B98" w:rsidRPr="00CD3B98" w:rsidRDefault="00CD3B98" w:rsidP="00D17BE8">
      <w:pPr>
        <w:spacing w:line="235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Разделив общую площадь листьев в пробе на число выборочных растений, определяют площадь листьев на одном растении, а умножив последний показатель на густоту растений на 1 га</w:t>
      </w:r>
      <w:r w:rsidR="00133A00">
        <w:rPr>
          <w:sz w:val="20"/>
          <w:szCs w:val="20"/>
        </w:rPr>
        <w:t>,</w:t>
      </w:r>
      <w:r w:rsidRPr="00CD3B98">
        <w:rPr>
          <w:sz w:val="20"/>
          <w:szCs w:val="20"/>
        </w:rPr>
        <w:t xml:space="preserve"> рассчитывают пл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t>щадь листового аппарата (м</w:t>
      </w:r>
      <w:r w:rsidRPr="00CD3B98">
        <w:rPr>
          <w:sz w:val="20"/>
          <w:szCs w:val="20"/>
          <w:vertAlign w:val="superscript"/>
        </w:rPr>
        <w:t>2</w:t>
      </w:r>
      <w:r w:rsidRPr="00CD3B98">
        <w:rPr>
          <w:sz w:val="20"/>
          <w:szCs w:val="20"/>
        </w:rPr>
        <w:t>/га).</w:t>
      </w:r>
    </w:p>
    <w:p w:rsidR="00CD3B98" w:rsidRPr="00CD3B98" w:rsidRDefault="00CD3B98" w:rsidP="00D17BE8">
      <w:pPr>
        <w:spacing w:line="235" w:lineRule="auto"/>
        <w:ind w:firstLine="284"/>
        <w:jc w:val="both"/>
        <w:rPr>
          <w:sz w:val="20"/>
          <w:szCs w:val="20"/>
        </w:rPr>
      </w:pPr>
      <w:r w:rsidRPr="004034F7">
        <w:rPr>
          <w:sz w:val="20"/>
          <w:szCs w:val="20"/>
        </w:rPr>
        <w:t>Интенсивност</w:t>
      </w:r>
      <w:r w:rsidR="004034F7">
        <w:rPr>
          <w:sz w:val="20"/>
          <w:szCs w:val="20"/>
        </w:rPr>
        <w:t>ь нарастания растительной массы</w:t>
      </w:r>
      <w:r w:rsidRPr="004034F7">
        <w:rPr>
          <w:sz w:val="20"/>
          <w:szCs w:val="20"/>
        </w:rPr>
        <w:t xml:space="preserve"> </w:t>
      </w:r>
      <w:r w:rsidR="004034F7">
        <w:rPr>
          <w:sz w:val="20"/>
          <w:szCs w:val="20"/>
        </w:rPr>
        <w:t>о</w:t>
      </w:r>
      <w:r w:rsidRPr="00CD3B98">
        <w:rPr>
          <w:sz w:val="20"/>
          <w:szCs w:val="20"/>
        </w:rPr>
        <w:t>пределяют путем взвешивания пробных растений в разные фазы вегетации культуры или календарные сроки. Нарастание массы за определенный период определяют по разнице массы пробных растений последнего и пред</w:t>
      </w:r>
      <w:r w:rsidRPr="00CD3B98">
        <w:rPr>
          <w:sz w:val="20"/>
          <w:szCs w:val="20"/>
        </w:rPr>
        <w:t>ы</w:t>
      </w:r>
      <w:r w:rsidRPr="00CD3B98">
        <w:rPr>
          <w:sz w:val="20"/>
          <w:szCs w:val="20"/>
        </w:rPr>
        <w:t>дущ</w:t>
      </w:r>
      <w:r w:rsidRPr="00CD3B98">
        <w:rPr>
          <w:sz w:val="20"/>
          <w:szCs w:val="20"/>
        </w:rPr>
        <w:t>е</w:t>
      </w:r>
      <w:r w:rsidRPr="00CD3B98">
        <w:rPr>
          <w:sz w:val="20"/>
          <w:szCs w:val="20"/>
        </w:rPr>
        <w:t>го сроков отбора.</w:t>
      </w:r>
    </w:p>
    <w:p w:rsidR="00CD3B98" w:rsidRPr="00CD3B98" w:rsidRDefault="00CD3B98" w:rsidP="00D17BE8">
      <w:pPr>
        <w:spacing w:line="235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Для определения суточного прироста массы одного растения су</w:t>
      </w:r>
      <w:r w:rsidRPr="00CD3B98">
        <w:rPr>
          <w:sz w:val="20"/>
          <w:szCs w:val="20"/>
        </w:rPr>
        <w:t>м</w:t>
      </w:r>
      <w:r w:rsidRPr="00CD3B98">
        <w:rPr>
          <w:sz w:val="20"/>
          <w:szCs w:val="20"/>
        </w:rPr>
        <w:t>марный прирост пробных растений необходимо разделить на число растений в пробе и на длительность периода в днях.</w:t>
      </w:r>
    </w:p>
    <w:p w:rsidR="00CD3B98" w:rsidRPr="00CD3B98" w:rsidRDefault="00CD3B98" w:rsidP="00D17BE8">
      <w:pPr>
        <w:spacing w:line="235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Одновременно после каждого взвешивания сырой пробы из нее о</w:t>
      </w:r>
      <w:r w:rsidRPr="00CD3B98">
        <w:rPr>
          <w:sz w:val="20"/>
          <w:szCs w:val="20"/>
        </w:rPr>
        <w:t>т</w:t>
      </w:r>
      <w:r w:rsidRPr="00CD3B98">
        <w:rPr>
          <w:sz w:val="20"/>
          <w:szCs w:val="20"/>
        </w:rPr>
        <w:t>бирают средний образец массой около 100 г для определения процен</w:t>
      </w:r>
      <w:r w:rsidRPr="00CD3B98">
        <w:rPr>
          <w:sz w:val="20"/>
          <w:szCs w:val="20"/>
        </w:rPr>
        <w:t>т</w:t>
      </w:r>
      <w:r w:rsidRPr="00CD3B98">
        <w:rPr>
          <w:sz w:val="20"/>
          <w:szCs w:val="20"/>
        </w:rPr>
        <w:t xml:space="preserve">ного </w:t>
      </w:r>
      <w:r w:rsidRPr="004034F7">
        <w:rPr>
          <w:sz w:val="20"/>
          <w:szCs w:val="20"/>
        </w:rPr>
        <w:t>содержания сухого вещества.</w:t>
      </w:r>
      <w:r w:rsidRPr="00CD3B98">
        <w:rPr>
          <w:b/>
          <w:sz w:val="20"/>
          <w:szCs w:val="20"/>
        </w:rPr>
        <w:t xml:space="preserve"> </w:t>
      </w:r>
      <w:r w:rsidRPr="00CD3B98">
        <w:rPr>
          <w:sz w:val="20"/>
          <w:szCs w:val="20"/>
        </w:rPr>
        <w:t>Растительную массу измельчают и помещают в алюминиевые бюксы, которые взвешивают и ставят в с</w:t>
      </w:r>
      <w:r w:rsidRPr="00CD3B98">
        <w:rPr>
          <w:sz w:val="20"/>
          <w:szCs w:val="20"/>
        </w:rPr>
        <w:t>у</w:t>
      </w:r>
      <w:r w:rsidRPr="00CD3B98">
        <w:rPr>
          <w:sz w:val="20"/>
          <w:szCs w:val="20"/>
        </w:rPr>
        <w:t>шильный шкаф. Сушат их при температуре не выше 105</w:t>
      </w:r>
      <w:r w:rsidR="006C0204">
        <w:rPr>
          <w:sz w:val="20"/>
          <w:szCs w:val="20"/>
        </w:rPr>
        <w:t> </w:t>
      </w:r>
      <w:r w:rsidR="004034F7">
        <w:rPr>
          <w:sz w:val="20"/>
          <w:szCs w:val="20"/>
        </w:rPr>
        <w:t>°</w:t>
      </w:r>
      <w:r w:rsidRPr="00CD3B98">
        <w:rPr>
          <w:sz w:val="20"/>
          <w:szCs w:val="20"/>
        </w:rPr>
        <w:t>С до тех пор, пока масса станет постоянной. После взвешивания бюксов с раст</w:t>
      </w:r>
      <w:r w:rsidRPr="00CD3B98">
        <w:rPr>
          <w:sz w:val="20"/>
          <w:szCs w:val="20"/>
        </w:rPr>
        <w:t>и</w:t>
      </w:r>
      <w:r w:rsidRPr="00CD3B98">
        <w:rPr>
          <w:sz w:val="20"/>
          <w:szCs w:val="20"/>
        </w:rPr>
        <w:t>тельным образцом и отдельного взвешивания тары рассчитывают ма</w:t>
      </w:r>
      <w:r w:rsidRPr="00CD3B98">
        <w:rPr>
          <w:sz w:val="20"/>
          <w:szCs w:val="20"/>
        </w:rPr>
        <w:t>с</w:t>
      </w:r>
      <w:r w:rsidRPr="00CD3B98">
        <w:rPr>
          <w:sz w:val="20"/>
          <w:szCs w:val="20"/>
        </w:rPr>
        <w:t>су сырого и сухого растительного материала в пробе.</w:t>
      </w:r>
    </w:p>
    <w:p w:rsidR="00CD3B98" w:rsidRDefault="00CD3B98" w:rsidP="00D17BE8">
      <w:pPr>
        <w:spacing w:line="238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Содержание сухого вещества в растительной массе опреде</w:t>
      </w:r>
      <w:r w:rsidR="004034F7">
        <w:rPr>
          <w:sz w:val="20"/>
          <w:szCs w:val="20"/>
        </w:rPr>
        <w:t>ляют по формуле</w:t>
      </w:r>
    </w:p>
    <w:p w:rsidR="000F4109" w:rsidRPr="000F4109" w:rsidRDefault="0034145B" w:rsidP="00D17BE8">
      <w:pPr>
        <w:spacing w:line="238" w:lineRule="auto"/>
        <w:jc w:val="center"/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sz w:val="20"/>
                  <w:szCs w:val="20"/>
                </w:rPr>
                <m:t>С</m:t>
              </m:r>
            </m:e>
            <m:sub>
              <m:r>
                <m:rPr>
                  <m:sty m:val="p"/>
                </m:rPr>
                <w:rPr>
                  <w:sz w:val="20"/>
                  <w:szCs w:val="20"/>
                </w:rPr>
                <m:t>в</m:t>
              </m:r>
            </m:sub>
          </m:sSub>
          <m:r>
            <m:rPr>
              <m:sty m:val="p"/>
            </m:rPr>
            <w:rPr>
              <w:rFonts w:asci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М</m:t>
                  </m:r>
                </m:e>
                <m:sub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sz w:val="20"/>
                      <w:szCs w:val="20"/>
                    </w:rPr>
                    <m:t>М</m:t>
                  </m:r>
                </m:e>
                <m:sub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∙</m:t>
          </m:r>
          <m:r>
            <m:rPr>
              <m:nor/>
            </m:rPr>
            <w:rPr>
              <w:sz w:val="20"/>
              <w:szCs w:val="20"/>
            </w:rPr>
            <m:t>100,</m:t>
          </m:r>
        </m:oMath>
      </m:oMathPara>
    </w:p>
    <w:p w:rsidR="00CD3B98" w:rsidRPr="000F4109" w:rsidRDefault="000F4109" w:rsidP="00D17BE8">
      <w:pPr>
        <w:spacing w:line="23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где </w:t>
      </w:r>
      <w:r w:rsidR="002C366D">
        <w:rPr>
          <w:sz w:val="20"/>
          <w:szCs w:val="20"/>
        </w:rPr>
        <w:t>С</w:t>
      </w:r>
      <w:r w:rsidR="002C366D">
        <w:rPr>
          <w:sz w:val="20"/>
          <w:szCs w:val="20"/>
          <w:vertAlign w:val="subscript"/>
        </w:rPr>
        <w:t>в</w:t>
      </w:r>
      <w:r w:rsidR="002C366D">
        <w:rPr>
          <w:sz w:val="20"/>
          <w:szCs w:val="20"/>
        </w:rPr>
        <w:t xml:space="preserve"> – </w:t>
      </w:r>
      <w:r w:rsidR="00CD3B98" w:rsidRPr="00CD3B98">
        <w:rPr>
          <w:sz w:val="20"/>
          <w:szCs w:val="20"/>
        </w:rPr>
        <w:t>содержание сухого вещества в растительной массе, %</w:t>
      </w:r>
      <w:r w:rsidR="004034F7">
        <w:rPr>
          <w:sz w:val="20"/>
          <w:szCs w:val="20"/>
        </w:rPr>
        <w:t>;</w:t>
      </w:r>
    </w:p>
    <w:p w:rsidR="00CD3B98" w:rsidRPr="00CD3B98" w:rsidRDefault="004034F7" w:rsidP="00D17BE8">
      <w:pPr>
        <w:spacing w:line="238" w:lineRule="auto"/>
        <w:ind w:firstLine="284"/>
        <w:rPr>
          <w:sz w:val="20"/>
          <w:szCs w:val="20"/>
        </w:rPr>
      </w:pPr>
      <w:r w:rsidRPr="002C366D">
        <w:rPr>
          <w:sz w:val="20"/>
          <w:szCs w:val="20"/>
        </w:rPr>
        <w:t>М</w:t>
      </w:r>
      <w:r w:rsidRPr="002C366D">
        <w:rPr>
          <w:sz w:val="20"/>
          <w:szCs w:val="20"/>
          <w:vertAlign w:val="subscript"/>
        </w:rPr>
        <w:t>2</w:t>
      </w:r>
      <w:r w:rsidR="002C366D">
        <w:rPr>
          <w:sz w:val="20"/>
          <w:szCs w:val="20"/>
        </w:rPr>
        <w:t xml:space="preserve"> </w:t>
      </w:r>
      <w:r w:rsidR="00CD3B98" w:rsidRPr="00CD3B98">
        <w:rPr>
          <w:sz w:val="20"/>
          <w:szCs w:val="20"/>
        </w:rPr>
        <w:t>– масса сухого вещества, г</w:t>
      </w:r>
      <w:r>
        <w:rPr>
          <w:sz w:val="20"/>
          <w:szCs w:val="20"/>
        </w:rPr>
        <w:t>;</w:t>
      </w:r>
    </w:p>
    <w:p w:rsidR="00CD3B98" w:rsidRPr="00CD3B98" w:rsidRDefault="004034F7" w:rsidP="00D17BE8">
      <w:pPr>
        <w:spacing w:line="238" w:lineRule="auto"/>
        <w:ind w:firstLine="284"/>
        <w:jc w:val="both"/>
        <w:rPr>
          <w:sz w:val="20"/>
          <w:szCs w:val="20"/>
        </w:rPr>
      </w:pPr>
      <w:r w:rsidRPr="002C366D">
        <w:rPr>
          <w:sz w:val="20"/>
          <w:szCs w:val="20"/>
        </w:rPr>
        <w:t>М</w:t>
      </w:r>
      <w:r w:rsidRPr="002C366D">
        <w:rPr>
          <w:sz w:val="20"/>
          <w:szCs w:val="20"/>
          <w:vertAlign w:val="subscript"/>
        </w:rPr>
        <w:t>1</w:t>
      </w:r>
      <w:r w:rsidR="002C366D">
        <w:rPr>
          <w:sz w:val="20"/>
          <w:szCs w:val="20"/>
        </w:rPr>
        <w:t xml:space="preserve"> </w:t>
      </w:r>
      <w:r w:rsidR="00CD3B98" w:rsidRPr="00CD3B98">
        <w:rPr>
          <w:sz w:val="20"/>
          <w:szCs w:val="20"/>
        </w:rPr>
        <w:t>– масса сырого вещества, г</w:t>
      </w:r>
      <w:r>
        <w:rPr>
          <w:sz w:val="20"/>
          <w:szCs w:val="20"/>
        </w:rPr>
        <w:t>.</w:t>
      </w:r>
    </w:p>
    <w:p w:rsidR="00CD3B98" w:rsidRPr="00CD3B98" w:rsidRDefault="00CD3B98" w:rsidP="00D17BE8">
      <w:pPr>
        <w:spacing w:line="238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Уборка и учет урожайности – самая ответстве</w:t>
      </w:r>
      <w:r w:rsidR="004034F7">
        <w:rPr>
          <w:sz w:val="20"/>
          <w:szCs w:val="20"/>
        </w:rPr>
        <w:t>нная операция при проведении полев</w:t>
      </w:r>
      <w:r w:rsidRPr="00CD3B98">
        <w:rPr>
          <w:sz w:val="20"/>
          <w:szCs w:val="20"/>
        </w:rPr>
        <w:t>ых опытов. Здесь требуется большое внимание, а</w:t>
      </w:r>
      <w:r w:rsidRPr="00CD3B98">
        <w:rPr>
          <w:sz w:val="20"/>
          <w:szCs w:val="20"/>
        </w:rPr>
        <w:t>к</w:t>
      </w:r>
      <w:r w:rsidRPr="00CD3B98">
        <w:rPr>
          <w:sz w:val="20"/>
          <w:szCs w:val="20"/>
        </w:rPr>
        <w:t>куратность, ответ</w:t>
      </w:r>
      <w:r w:rsidR="004034F7">
        <w:rPr>
          <w:sz w:val="20"/>
          <w:szCs w:val="20"/>
        </w:rPr>
        <w:t xml:space="preserve">ственность и точность, так как </w:t>
      </w:r>
      <w:r w:rsidRPr="00CD3B98">
        <w:rPr>
          <w:sz w:val="20"/>
          <w:szCs w:val="20"/>
        </w:rPr>
        <w:t>малейшая погре</w:t>
      </w:r>
      <w:r w:rsidRPr="00CD3B98">
        <w:rPr>
          <w:sz w:val="20"/>
          <w:szCs w:val="20"/>
        </w:rPr>
        <w:t>ш</w:t>
      </w:r>
      <w:r w:rsidR="004034F7">
        <w:rPr>
          <w:sz w:val="20"/>
          <w:szCs w:val="20"/>
        </w:rPr>
        <w:t xml:space="preserve">ность и неточность </w:t>
      </w:r>
      <w:r w:rsidRPr="00CD3B98">
        <w:rPr>
          <w:sz w:val="20"/>
          <w:szCs w:val="20"/>
        </w:rPr>
        <w:t>в учете урожайности на делянке, особенно с н</w:t>
      </w:r>
      <w:r w:rsidRPr="00CD3B98">
        <w:rPr>
          <w:sz w:val="20"/>
          <w:szCs w:val="20"/>
        </w:rPr>
        <w:t>е</w:t>
      </w:r>
      <w:r w:rsidRPr="00CD3B98">
        <w:rPr>
          <w:sz w:val="20"/>
          <w:szCs w:val="20"/>
        </w:rPr>
        <w:t>большой учетной площадью, могут привести к грубым ошибкам, кот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t>рые невозможно исправить даже при наличии самых современных ст</w:t>
      </w:r>
      <w:r w:rsidRPr="00CD3B98">
        <w:rPr>
          <w:sz w:val="20"/>
          <w:szCs w:val="20"/>
        </w:rPr>
        <w:t>а</w:t>
      </w:r>
      <w:r w:rsidRPr="00CD3B98">
        <w:rPr>
          <w:sz w:val="20"/>
          <w:szCs w:val="20"/>
        </w:rPr>
        <w:lastRenderedPageBreak/>
        <w:t>тистич</w:t>
      </w:r>
      <w:r w:rsidRPr="00CD3B98">
        <w:rPr>
          <w:sz w:val="20"/>
          <w:szCs w:val="20"/>
        </w:rPr>
        <w:t>е</w:t>
      </w:r>
      <w:r w:rsidRPr="00CD3B98">
        <w:rPr>
          <w:sz w:val="20"/>
          <w:szCs w:val="20"/>
        </w:rPr>
        <w:t>ских анализов. Учитываемая урожайность с делянок должна быть н</w:t>
      </w:r>
      <w:r w:rsidRPr="00CD3B98">
        <w:rPr>
          <w:sz w:val="20"/>
          <w:szCs w:val="20"/>
        </w:rPr>
        <w:t>и</w:t>
      </w:r>
      <w:r w:rsidRPr="00CD3B98">
        <w:rPr>
          <w:sz w:val="20"/>
          <w:szCs w:val="20"/>
        </w:rPr>
        <w:t>кем и ничем не нарушенной и отличаться по вариантам лишь действием изучаем</w:t>
      </w:r>
      <w:r w:rsidR="009B6A66">
        <w:rPr>
          <w:sz w:val="20"/>
          <w:szCs w:val="20"/>
        </w:rPr>
        <w:t xml:space="preserve">ого приема (градации фактора). </w:t>
      </w:r>
      <w:r w:rsidRPr="00CD3B98">
        <w:rPr>
          <w:sz w:val="20"/>
          <w:szCs w:val="20"/>
        </w:rPr>
        <w:t>Поэтому перед уборкой все делянки опыта осматривают, возобновляют при необх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t>димости меж</w:t>
      </w:r>
      <w:r w:rsidRPr="00CD3B98">
        <w:rPr>
          <w:sz w:val="20"/>
          <w:szCs w:val="20"/>
        </w:rPr>
        <w:t>е</w:t>
      </w:r>
      <w:r w:rsidRPr="00CD3B98">
        <w:rPr>
          <w:sz w:val="20"/>
          <w:szCs w:val="20"/>
        </w:rPr>
        <w:t>вые знаки каждой делянки, убирают этикетки, колышки и другие пре</w:t>
      </w:r>
      <w:r w:rsidRPr="00CD3B98">
        <w:rPr>
          <w:sz w:val="20"/>
          <w:szCs w:val="20"/>
        </w:rPr>
        <w:t>д</w:t>
      </w:r>
      <w:r w:rsidRPr="00CD3B98">
        <w:rPr>
          <w:sz w:val="20"/>
          <w:szCs w:val="20"/>
        </w:rPr>
        <w:t>меты, которые могут попасть в уборочную технику и вывести ее из ст</w:t>
      </w:r>
      <w:r w:rsidR="009B6A66">
        <w:rPr>
          <w:sz w:val="20"/>
          <w:szCs w:val="20"/>
        </w:rPr>
        <w:t>роя. Если обнаружены повреждения</w:t>
      </w:r>
      <w:r w:rsidRPr="00CD3B98">
        <w:rPr>
          <w:sz w:val="20"/>
          <w:szCs w:val="20"/>
        </w:rPr>
        <w:t xml:space="preserve"> посевов из-за в</w:t>
      </w:r>
      <w:r w:rsidRPr="00CD3B98">
        <w:rPr>
          <w:sz w:val="20"/>
          <w:szCs w:val="20"/>
        </w:rPr>
        <w:t>ы</w:t>
      </w:r>
      <w:r w:rsidRPr="00CD3B98">
        <w:rPr>
          <w:sz w:val="20"/>
          <w:szCs w:val="20"/>
        </w:rPr>
        <w:t>мочек, града, ливня, ураганного ветра, потравами животных, хищ</w:t>
      </w:r>
      <w:r w:rsidRPr="00CD3B98">
        <w:rPr>
          <w:sz w:val="20"/>
          <w:szCs w:val="20"/>
        </w:rPr>
        <w:t>е</w:t>
      </w:r>
      <w:r w:rsidRPr="00CD3B98">
        <w:rPr>
          <w:sz w:val="20"/>
          <w:szCs w:val="20"/>
        </w:rPr>
        <w:t>ниями, огрехами при уходе, то прибегают к выключкам, т.</w:t>
      </w:r>
      <w:r w:rsidR="006C0204">
        <w:rPr>
          <w:sz w:val="20"/>
          <w:szCs w:val="20"/>
        </w:rPr>
        <w:t> </w:t>
      </w:r>
      <w:r w:rsidRPr="00CD3B98">
        <w:rPr>
          <w:sz w:val="20"/>
          <w:szCs w:val="20"/>
        </w:rPr>
        <w:t>е. удалению из учета части площади делянки. Площадь под выключкой должна быть не бо</w:t>
      </w:r>
      <w:r w:rsidR="00133A00">
        <w:rPr>
          <w:sz w:val="20"/>
          <w:szCs w:val="20"/>
        </w:rPr>
        <w:t>лее 20</w:t>
      </w:r>
      <w:r w:rsidR="006C0204">
        <w:rPr>
          <w:sz w:val="20"/>
          <w:szCs w:val="20"/>
        </w:rPr>
        <w:t> </w:t>
      </w:r>
      <w:r w:rsidR="00133A00">
        <w:rPr>
          <w:sz w:val="20"/>
          <w:szCs w:val="20"/>
        </w:rPr>
        <w:t>% учетной площади делянки.</w:t>
      </w:r>
      <w:r w:rsidRPr="00CD3B98">
        <w:rPr>
          <w:sz w:val="20"/>
          <w:szCs w:val="20"/>
        </w:rPr>
        <w:t xml:space="preserve"> </w:t>
      </w:r>
      <w:r w:rsidR="00133A00" w:rsidRPr="00CD3B98">
        <w:rPr>
          <w:sz w:val="20"/>
          <w:szCs w:val="20"/>
        </w:rPr>
        <w:t xml:space="preserve">Если </w:t>
      </w:r>
      <w:r w:rsidRPr="00CD3B98">
        <w:rPr>
          <w:sz w:val="20"/>
          <w:szCs w:val="20"/>
        </w:rPr>
        <w:t>она больше</w:t>
      </w:r>
      <w:r w:rsidR="00133A00">
        <w:rPr>
          <w:sz w:val="20"/>
          <w:szCs w:val="20"/>
        </w:rPr>
        <w:t>,</w:t>
      </w:r>
      <w:r w:rsidRPr="00CD3B98">
        <w:rPr>
          <w:sz w:val="20"/>
          <w:szCs w:val="20"/>
        </w:rPr>
        <w:t xml:space="preserve"> бр</w:t>
      </w:r>
      <w:r w:rsidRPr="00CD3B98">
        <w:rPr>
          <w:sz w:val="20"/>
          <w:szCs w:val="20"/>
        </w:rPr>
        <w:t>а</w:t>
      </w:r>
      <w:r w:rsidRPr="00CD3B98">
        <w:rPr>
          <w:sz w:val="20"/>
          <w:szCs w:val="20"/>
        </w:rPr>
        <w:t>куется вся делянка. Е</w:t>
      </w:r>
      <w:r w:rsidRPr="00CD3B98">
        <w:rPr>
          <w:sz w:val="20"/>
          <w:szCs w:val="20"/>
        </w:rPr>
        <w:t>с</w:t>
      </w:r>
      <w:r w:rsidRPr="00CD3B98">
        <w:rPr>
          <w:sz w:val="20"/>
          <w:szCs w:val="20"/>
        </w:rPr>
        <w:t>л</w:t>
      </w:r>
      <w:r w:rsidR="009B6A66">
        <w:rPr>
          <w:sz w:val="20"/>
          <w:szCs w:val="20"/>
        </w:rPr>
        <w:t>и площадь делянки небольшая (10–</w:t>
      </w:r>
      <w:r w:rsidRPr="00CD3B98">
        <w:rPr>
          <w:sz w:val="20"/>
          <w:szCs w:val="20"/>
        </w:rPr>
        <w:t>20</w:t>
      </w:r>
      <w:r w:rsidR="009B6A66">
        <w:rPr>
          <w:sz w:val="20"/>
          <w:szCs w:val="20"/>
        </w:rPr>
        <w:t xml:space="preserve"> </w:t>
      </w:r>
      <w:r w:rsidRPr="00CD3B98">
        <w:rPr>
          <w:sz w:val="20"/>
          <w:szCs w:val="20"/>
        </w:rPr>
        <w:t>м</w:t>
      </w:r>
      <w:r w:rsidRPr="00CD3B98">
        <w:rPr>
          <w:sz w:val="20"/>
          <w:szCs w:val="20"/>
          <w:vertAlign w:val="superscript"/>
        </w:rPr>
        <w:t>2</w:t>
      </w:r>
      <w:r w:rsidRPr="00CD3B98">
        <w:rPr>
          <w:sz w:val="20"/>
          <w:szCs w:val="20"/>
        </w:rPr>
        <w:t>), то делать выключки нет смы</w:t>
      </w:r>
      <w:r w:rsidRPr="00CD3B98">
        <w:rPr>
          <w:sz w:val="20"/>
          <w:szCs w:val="20"/>
        </w:rPr>
        <w:t>с</w:t>
      </w:r>
      <w:r w:rsidRPr="00CD3B98">
        <w:rPr>
          <w:sz w:val="20"/>
          <w:szCs w:val="20"/>
        </w:rPr>
        <w:t>ла, а необходимо выбраковывать делянки целиком. Выключки и выбр</w:t>
      </w:r>
      <w:r w:rsidRPr="00CD3B98">
        <w:rPr>
          <w:sz w:val="20"/>
          <w:szCs w:val="20"/>
        </w:rPr>
        <w:t>а</w:t>
      </w:r>
      <w:r w:rsidRPr="00CD3B98">
        <w:rPr>
          <w:sz w:val="20"/>
          <w:szCs w:val="20"/>
        </w:rPr>
        <w:t>ковку целых делянок делают с учетом всех ранее замеченных н</w:t>
      </w:r>
      <w:r w:rsidR="009B6A66">
        <w:rPr>
          <w:sz w:val="20"/>
          <w:szCs w:val="20"/>
        </w:rPr>
        <w:t>аруш</w:t>
      </w:r>
      <w:r w:rsidR="009B6A66">
        <w:rPr>
          <w:sz w:val="20"/>
          <w:szCs w:val="20"/>
        </w:rPr>
        <w:t>е</w:t>
      </w:r>
      <w:r w:rsidR="009B6A66">
        <w:rPr>
          <w:sz w:val="20"/>
          <w:szCs w:val="20"/>
        </w:rPr>
        <w:t xml:space="preserve">ний в развитии растений и </w:t>
      </w:r>
      <w:r w:rsidRPr="00CD3B98">
        <w:rPr>
          <w:sz w:val="20"/>
          <w:szCs w:val="20"/>
        </w:rPr>
        <w:t>записей в журнале, а не на основании сугубо субъективного впечатления эксп</w:t>
      </w:r>
      <w:r w:rsidRPr="00CD3B98">
        <w:rPr>
          <w:sz w:val="20"/>
          <w:szCs w:val="20"/>
        </w:rPr>
        <w:t>е</w:t>
      </w:r>
      <w:r w:rsidRPr="00CD3B98">
        <w:rPr>
          <w:sz w:val="20"/>
          <w:szCs w:val="20"/>
        </w:rPr>
        <w:t>риментатора.</w:t>
      </w:r>
    </w:p>
    <w:p w:rsidR="00CD3B98" w:rsidRPr="00CD3B98" w:rsidRDefault="00CD3B98" w:rsidP="00E6452B">
      <w:pPr>
        <w:spacing w:line="242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Перед уборкой с учетных делянок убирают урожай на всех в</w:t>
      </w:r>
      <w:r w:rsidRPr="00CD3B98">
        <w:rPr>
          <w:sz w:val="20"/>
          <w:szCs w:val="20"/>
        </w:rPr>
        <w:t>ы</w:t>
      </w:r>
      <w:r w:rsidRPr="00CD3B98">
        <w:rPr>
          <w:sz w:val="20"/>
          <w:szCs w:val="20"/>
        </w:rPr>
        <w:t>ключках и защитных полосах, чтобы избежать смешивани</w:t>
      </w:r>
      <w:r w:rsidR="00133A00">
        <w:rPr>
          <w:sz w:val="20"/>
          <w:szCs w:val="20"/>
        </w:rPr>
        <w:t>я</w:t>
      </w:r>
      <w:r w:rsidRPr="00CD3B98">
        <w:rPr>
          <w:sz w:val="20"/>
          <w:szCs w:val="20"/>
        </w:rPr>
        <w:t xml:space="preserve"> этой пр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t>дукции с учетной.</w:t>
      </w:r>
    </w:p>
    <w:p w:rsidR="00CD3B98" w:rsidRPr="00CD3B98" w:rsidRDefault="00CD3B98" w:rsidP="00E6452B">
      <w:pPr>
        <w:spacing w:line="242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Ширину боковых защитных полос желательно иметь равной шир</w:t>
      </w:r>
      <w:r w:rsidRPr="00CD3B98">
        <w:rPr>
          <w:sz w:val="20"/>
          <w:szCs w:val="20"/>
        </w:rPr>
        <w:t>и</w:t>
      </w:r>
      <w:r w:rsidRPr="00CD3B98">
        <w:rPr>
          <w:sz w:val="20"/>
          <w:szCs w:val="20"/>
        </w:rPr>
        <w:t>не захвата уборочной техники.</w:t>
      </w:r>
      <w:r w:rsidR="009B6A66">
        <w:rPr>
          <w:sz w:val="20"/>
          <w:szCs w:val="20"/>
        </w:rPr>
        <w:t xml:space="preserve"> </w:t>
      </w:r>
      <w:r w:rsidRPr="00CD3B98">
        <w:rPr>
          <w:sz w:val="20"/>
          <w:szCs w:val="20"/>
        </w:rPr>
        <w:t>Если боковые защитные полосы знач</w:t>
      </w:r>
      <w:r w:rsidRPr="00CD3B98">
        <w:rPr>
          <w:sz w:val="20"/>
          <w:szCs w:val="20"/>
        </w:rPr>
        <w:t>и</w:t>
      </w:r>
      <w:r w:rsidRPr="00CD3B98">
        <w:rPr>
          <w:sz w:val="20"/>
          <w:szCs w:val="20"/>
        </w:rPr>
        <w:t>тельно уже и невозможно использовать уборочную технику, тогда п</w:t>
      </w:r>
      <w:r w:rsidRPr="00CD3B98">
        <w:rPr>
          <w:sz w:val="20"/>
          <w:szCs w:val="20"/>
        </w:rPr>
        <w:t>е</w:t>
      </w:r>
      <w:r w:rsidRPr="00CD3B98">
        <w:rPr>
          <w:sz w:val="20"/>
          <w:szCs w:val="20"/>
        </w:rPr>
        <w:t>ред уборкой учетных делянок убирают лишь торцевые защитные п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t>лосы, а учетные площади убирают вдоль делянки строго по ее бок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t>вым границам.</w:t>
      </w:r>
    </w:p>
    <w:p w:rsidR="00CD3B98" w:rsidRPr="00CD3B98" w:rsidRDefault="00CD3B98" w:rsidP="00E6452B">
      <w:pPr>
        <w:spacing w:line="245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Учет урожайности культур в опыте проводят двумя методами: пр</w:t>
      </w:r>
      <w:r w:rsidRPr="00CD3B98">
        <w:rPr>
          <w:sz w:val="20"/>
          <w:szCs w:val="20"/>
        </w:rPr>
        <w:t>я</w:t>
      </w:r>
      <w:r w:rsidRPr="00CD3B98">
        <w:rPr>
          <w:sz w:val="20"/>
          <w:szCs w:val="20"/>
        </w:rPr>
        <w:t>мым и косвенным.</w:t>
      </w:r>
    </w:p>
    <w:p w:rsidR="00CD3B98" w:rsidRPr="00CD3B98" w:rsidRDefault="00CD3B98" w:rsidP="00C26828">
      <w:pPr>
        <w:spacing w:line="238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 xml:space="preserve">Прямой метод предусматривает сплошной способ уборки, когда урожай учитывают на всей учетной площади делянки. Он наиболее точен, </w:t>
      </w:r>
      <w:r w:rsidR="009B6A66">
        <w:rPr>
          <w:sz w:val="20"/>
          <w:szCs w:val="20"/>
        </w:rPr>
        <w:t>прос</w:t>
      </w:r>
      <w:r w:rsidRPr="00CD3B98">
        <w:rPr>
          <w:sz w:val="20"/>
          <w:szCs w:val="20"/>
        </w:rPr>
        <w:t xml:space="preserve">т </w:t>
      </w:r>
      <w:r w:rsidR="009B6A66">
        <w:rPr>
          <w:sz w:val="20"/>
          <w:szCs w:val="20"/>
        </w:rPr>
        <w:t>в работе и пересчете урожая</w:t>
      </w:r>
      <w:r w:rsidRPr="00CD3B98">
        <w:rPr>
          <w:sz w:val="20"/>
          <w:szCs w:val="20"/>
        </w:rPr>
        <w:t xml:space="preserve"> с учетной площади на ге</w:t>
      </w:r>
      <w:r w:rsidRPr="00CD3B98">
        <w:rPr>
          <w:sz w:val="20"/>
          <w:szCs w:val="20"/>
        </w:rPr>
        <w:t>к</w:t>
      </w:r>
      <w:r w:rsidRPr="00CD3B98">
        <w:rPr>
          <w:sz w:val="20"/>
          <w:szCs w:val="20"/>
        </w:rPr>
        <w:t xml:space="preserve">тарную площадь. </w:t>
      </w:r>
      <w:r w:rsidRPr="009B6A66">
        <w:rPr>
          <w:spacing w:val="-2"/>
          <w:sz w:val="20"/>
          <w:szCs w:val="20"/>
        </w:rPr>
        <w:t>В опытном деле для этих целей используют малогаб</w:t>
      </w:r>
      <w:r w:rsidRPr="009B6A66">
        <w:rPr>
          <w:spacing w:val="-2"/>
          <w:sz w:val="20"/>
          <w:szCs w:val="20"/>
        </w:rPr>
        <w:t>а</w:t>
      </w:r>
      <w:r w:rsidRPr="009B6A66">
        <w:rPr>
          <w:spacing w:val="-2"/>
          <w:sz w:val="20"/>
          <w:szCs w:val="20"/>
        </w:rPr>
        <w:t>ри</w:t>
      </w:r>
      <w:r w:rsidRPr="009B6A66">
        <w:rPr>
          <w:spacing w:val="-2"/>
          <w:sz w:val="20"/>
          <w:szCs w:val="20"/>
        </w:rPr>
        <w:t>т</w:t>
      </w:r>
      <w:r w:rsidRPr="009B6A66">
        <w:rPr>
          <w:spacing w:val="-2"/>
          <w:sz w:val="20"/>
          <w:szCs w:val="20"/>
        </w:rPr>
        <w:t>ные комбайны, позволяющие убирать урожай с делянок в</w:t>
      </w:r>
      <w:r w:rsidR="009B6A66" w:rsidRPr="009B6A66">
        <w:rPr>
          <w:spacing w:val="-2"/>
          <w:sz w:val="20"/>
          <w:szCs w:val="20"/>
        </w:rPr>
        <w:t xml:space="preserve"> 10–</w:t>
      </w:r>
      <w:r w:rsidRPr="009B6A66">
        <w:rPr>
          <w:spacing w:val="-2"/>
          <w:sz w:val="20"/>
          <w:szCs w:val="20"/>
        </w:rPr>
        <w:t>50 м</w:t>
      </w:r>
      <w:r w:rsidRPr="009B6A66">
        <w:rPr>
          <w:spacing w:val="-2"/>
          <w:sz w:val="20"/>
          <w:szCs w:val="20"/>
          <w:vertAlign w:val="superscript"/>
        </w:rPr>
        <w:t>2</w:t>
      </w:r>
      <w:r w:rsidRPr="009B6A66">
        <w:rPr>
          <w:spacing w:val="-2"/>
          <w:sz w:val="20"/>
          <w:szCs w:val="20"/>
        </w:rPr>
        <w:t>.</w:t>
      </w:r>
      <w:r w:rsidRPr="00CD3B98">
        <w:rPr>
          <w:sz w:val="20"/>
          <w:szCs w:val="20"/>
        </w:rPr>
        <w:t xml:space="preserve"> Обычные комбайны используют на делянках с учетной площадью не менее 100 м</w:t>
      </w:r>
      <w:r w:rsidRPr="00CD3B98">
        <w:rPr>
          <w:sz w:val="20"/>
          <w:szCs w:val="20"/>
          <w:vertAlign w:val="superscript"/>
        </w:rPr>
        <w:t>2</w:t>
      </w:r>
      <w:r w:rsidRPr="00CD3B98">
        <w:rPr>
          <w:sz w:val="20"/>
          <w:szCs w:val="20"/>
        </w:rPr>
        <w:t>, в противном случае результаты учета урожая сильно искажаются. Это обусловлено тем, что потери зерна у серийных ко</w:t>
      </w:r>
      <w:r w:rsidRPr="00CD3B98">
        <w:rPr>
          <w:sz w:val="20"/>
          <w:szCs w:val="20"/>
        </w:rPr>
        <w:t>м</w:t>
      </w:r>
      <w:r w:rsidRPr="00CD3B98">
        <w:rPr>
          <w:sz w:val="20"/>
          <w:szCs w:val="20"/>
        </w:rPr>
        <w:t>байнов намного больше, чем у малогабаритных. При планировании размеров учетной площади делянок нужно учитывать эту закономе</w:t>
      </w:r>
      <w:r w:rsidRPr="00CD3B98">
        <w:rPr>
          <w:sz w:val="20"/>
          <w:szCs w:val="20"/>
        </w:rPr>
        <w:t>р</w:t>
      </w:r>
      <w:r w:rsidRPr="00CD3B98">
        <w:rPr>
          <w:sz w:val="20"/>
          <w:szCs w:val="20"/>
        </w:rPr>
        <w:t xml:space="preserve">ность. Использовать при уборке опыта нужно один уборочный агрегат за один день, а при невозможности </w:t>
      </w:r>
      <w:r w:rsidR="009B6A66">
        <w:rPr>
          <w:sz w:val="20"/>
          <w:szCs w:val="20"/>
        </w:rPr>
        <w:t xml:space="preserve">– </w:t>
      </w:r>
      <w:r w:rsidRPr="00CD3B98">
        <w:rPr>
          <w:sz w:val="20"/>
          <w:szCs w:val="20"/>
        </w:rPr>
        <w:t>целыми повторениями. Необх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lastRenderedPageBreak/>
        <w:t>ди</w:t>
      </w:r>
      <w:r w:rsidR="009B6A66">
        <w:rPr>
          <w:sz w:val="20"/>
          <w:szCs w:val="20"/>
        </w:rPr>
        <w:t>мо в</w:t>
      </w:r>
      <w:r w:rsidR="009B6A66">
        <w:rPr>
          <w:sz w:val="20"/>
          <w:szCs w:val="20"/>
        </w:rPr>
        <w:t>ы</w:t>
      </w:r>
      <w:r w:rsidR="009B6A66">
        <w:rPr>
          <w:sz w:val="20"/>
          <w:szCs w:val="20"/>
        </w:rPr>
        <w:t xml:space="preserve">держивать </w:t>
      </w:r>
      <w:r w:rsidRPr="00CD3B98">
        <w:rPr>
          <w:sz w:val="20"/>
          <w:szCs w:val="20"/>
        </w:rPr>
        <w:t>оптимальный режим обмолота, скорость движения комбайна на всех делянках должна быть равномерной, нельзя остана</w:t>
      </w:r>
      <w:r w:rsidRPr="00CD3B98">
        <w:rPr>
          <w:sz w:val="20"/>
          <w:szCs w:val="20"/>
        </w:rPr>
        <w:t>в</w:t>
      </w:r>
      <w:r w:rsidRPr="00CD3B98">
        <w:rPr>
          <w:sz w:val="20"/>
          <w:szCs w:val="20"/>
        </w:rPr>
        <w:t>ли</w:t>
      </w:r>
      <w:r w:rsidR="009B6A66">
        <w:rPr>
          <w:sz w:val="20"/>
          <w:szCs w:val="20"/>
        </w:rPr>
        <w:t xml:space="preserve">вать агрегат на делянке. После </w:t>
      </w:r>
      <w:r w:rsidRPr="00CD3B98">
        <w:rPr>
          <w:sz w:val="20"/>
          <w:szCs w:val="20"/>
        </w:rPr>
        <w:t>того как комбайн пройдет всю де</w:t>
      </w:r>
      <w:r w:rsidR="009B6A66">
        <w:rPr>
          <w:sz w:val="20"/>
          <w:szCs w:val="20"/>
        </w:rPr>
        <w:t>ля</w:t>
      </w:r>
      <w:r w:rsidR="009B6A66">
        <w:rPr>
          <w:sz w:val="20"/>
          <w:szCs w:val="20"/>
        </w:rPr>
        <w:t>н</w:t>
      </w:r>
      <w:r w:rsidR="009B6A66">
        <w:rPr>
          <w:sz w:val="20"/>
          <w:szCs w:val="20"/>
        </w:rPr>
        <w:t>ку, его останавливают на 3–</w:t>
      </w:r>
      <w:r w:rsidRPr="00CD3B98">
        <w:rPr>
          <w:sz w:val="20"/>
          <w:szCs w:val="20"/>
        </w:rPr>
        <w:t>4 минуты, не в</w:t>
      </w:r>
      <w:r w:rsidR="006078EE">
        <w:rPr>
          <w:sz w:val="20"/>
          <w:szCs w:val="20"/>
        </w:rPr>
        <w:t>ы</w:t>
      </w:r>
      <w:r w:rsidRPr="00CD3B98">
        <w:rPr>
          <w:sz w:val="20"/>
          <w:szCs w:val="20"/>
        </w:rPr>
        <w:t>ключая молотильного а</w:t>
      </w:r>
      <w:r w:rsidRPr="00CD3B98">
        <w:rPr>
          <w:sz w:val="20"/>
          <w:szCs w:val="20"/>
        </w:rPr>
        <w:t>п</w:t>
      </w:r>
      <w:r w:rsidRPr="00CD3B98">
        <w:rPr>
          <w:sz w:val="20"/>
          <w:szCs w:val="20"/>
        </w:rPr>
        <w:t>парата</w:t>
      </w:r>
      <w:r w:rsidR="009B6A66">
        <w:rPr>
          <w:sz w:val="20"/>
          <w:szCs w:val="20"/>
        </w:rPr>
        <w:t xml:space="preserve">, чтобы </w:t>
      </w:r>
      <w:r w:rsidR="006078EE">
        <w:rPr>
          <w:sz w:val="20"/>
          <w:szCs w:val="20"/>
        </w:rPr>
        <w:t xml:space="preserve">за это время </w:t>
      </w:r>
      <w:r w:rsidR="009B6A66">
        <w:rPr>
          <w:sz w:val="20"/>
          <w:szCs w:val="20"/>
        </w:rPr>
        <w:t xml:space="preserve">все вымолоченное зерно </w:t>
      </w:r>
      <w:r w:rsidRPr="00CD3B98">
        <w:rPr>
          <w:sz w:val="20"/>
          <w:szCs w:val="20"/>
        </w:rPr>
        <w:t>попало в прие</w:t>
      </w:r>
      <w:r w:rsidRPr="00CD3B98">
        <w:rPr>
          <w:sz w:val="20"/>
          <w:szCs w:val="20"/>
        </w:rPr>
        <w:t>м</w:t>
      </w:r>
      <w:r w:rsidRPr="00CD3B98">
        <w:rPr>
          <w:sz w:val="20"/>
          <w:szCs w:val="20"/>
        </w:rPr>
        <w:t>ную камеру. Зерно высыпают в мешок, куда помещают этикетку с ук</w:t>
      </w:r>
      <w:r w:rsidRPr="00CD3B98">
        <w:rPr>
          <w:sz w:val="20"/>
          <w:szCs w:val="20"/>
        </w:rPr>
        <w:t>а</w:t>
      </w:r>
      <w:r w:rsidRPr="00CD3B98">
        <w:rPr>
          <w:sz w:val="20"/>
          <w:szCs w:val="20"/>
        </w:rPr>
        <w:t>занием номера делянки, названия варианта и номера повторения. П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t>сле обм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t xml:space="preserve">лота зерно взвешивают непосредственно в поле, в крайнем </w:t>
      </w:r>
      <w:r w:rsidR="00ED161C" w:rsidRPr="00CD3B98">
        <w:rPr>
          <w:sz w:val="20"/>
          <w:szCs w:val="20"/>
        </w:rPr>
        <w:t>случае</w:t>
      </w:r>
      <w:r w:rsidRPr="00CD3B98">
        <w:rPr>
          <w:sz w:val="20"/>
          <w:szCs w:val="20"/>
        </w:rPr>
        <w:t xml:space="preserve"> на специально отведенной площадке, а в производственных условиях </w:t>
      </w:r>
      <w:r w:rsidR="00ED161C">
        <w:rPr>
          <w:sz w:val="20"/>
          <w:szCs w:val="20"/>
        </w:rPr>
        <w:t xml:space="preserve">– </w:t>
      </w:r>
      <w:r w:rsidRPr="00CD3B98">
        <w:rPr>
          <w:sz w:val="20"/>
          <w:szCs w:val="20"/>
        </w:rPr>
        <w:t>на току. После взвешивания по вариантам отбирают объ</w:t>
      </w:r>
      <w:r w:rsidRPr="00CD3B98">
        <w:rPr>
          <w:sz w:val="20"/>
          <w:szCs w:val="20"/>
        </w:rPr>
        <w:t>е</w:t>
      </w:r>
      <w:r w:rsidRPr="00CD3B98">
        <w:rPr>
          <w:sz w:val="20"/>
          <w:szCs w:val="20"/>
        </w:rPr>
        <w:t>диненную пробу мас</w:t>
      </w:r>
      <w:r w:rsidR="006078EE">
        <w:rPr>
          <w:sz w:val="20"/>
          <w:szCs w:val="20"/>
        </w:rPr>
        <w:t>сой 1–</w:t>
      </w:r>
      <w:r w:rsidRPr="00CD3B98">
        <w:rPr>
          <w:sz w:val="20"/>
          <w:szCs w:val="20"/>
        </w:rPr>
        <w:t>2 кг для определения влажности, засоре</w:t>
      </w:r>
      <w:r w:rsidRPr="00CD3B98">
        <w:rPr>
          <w:sz w:val="20"/>
          <w:szCs w:val="20"/>
        </w:rPr>
        <w:t>н</w:t>
      </w:r>
      <w:r w:rsidRPr="00CD3B98">
        <w:rPr>
          <w:sz w:val="20"/>
          <w:szCs w:val="20"/>
        </w:rPr>
        <w:t>ности и определения качественных показателей зерна. Результаты взвешивания зерна с д</w:t>
      </w:r>
      <w:r w:rsidRPr="00CD3B98">
        <w:rPr>
          <w:sz w:val="20"/>
          <w:szCs w:val="20"/>
        </w:rPr>
        <w:t>е</w:t>
      </w:r>
      <w:r w:rsidRPr="00CD3B98">
        <w:rPr>
          <w:sz w:val="20"/>
          <w:szCs w:val="20"/>
        </w:rPr>
        <w:t xml:space="preserve">лянки (бункерная масса) пересчитывают до стандартных показателей. </w:t>
      </w:r>
    </w:p>
    <w:p w:rsidR="00CD3B98" w:rsidRDefault="006078EE" w:rsidP="00D71B3C">
      <w:pPr>
        <w:ind w:firstLine="284"/>
        <w:jc w:val="both"/>
        <w:rPr>
          <w:spacing w:val="-2"/>
          <w:sz w:val="20"/>
          <w:szCs w:val="20"/>
        </w:rPr>
      </w:pPr>
      <w:r w:rsidRPr="00736FD0">
        <w:rPr>
          <w:spacing w:val="-2"/>
          <w:sz w:val="20"/>
          <w:szCs w:val="20"/>
        </w:rPr>
        <w:t xml:space="preserve">Бункерную массу (в кг) </w:t>
      </w:r>
      <w:r w:rsidR="00CD3B98" w:rsidRPr="00736FD0">
        <w:rPr>
          <w:spacing w:val="-2"/>
          <w:sz w:val="20"/>
          <w:szCs w:val="20"/>
        </w:rPr>
        <w:t>с делянки пересчитывают на 1 га с использ</w:t>
      </w:r>
      <w:r w:rsidR="00CD3B98" w:rsidRPr="00736FD0">
        <w:rPr>
          <w:spacing w:val="-2"/>
          <w:sz w:val="20"/>
          <w:szCs w:val="20"/>
        </w:rPr>
        <w:t>о</w:t>
      </w:r>
      <w:r w:rsidR="00CD3B98" w:rsidRPr="00736FD0">
        <w:rPr>
          <w:spacing w:val="-2"/>
          <w:sz w:val="20"/>
          <w:szCs w:val="20"/>
        </w:rPr>
        <w:t>ванием переводного коэффициента, который рассчитывают по фор</w:t>
      </w:r>
      <w:r w:rsidR="00736FD0" w:rsidRPr="00736FD0">
        <w:rPr>
          <w:spacing w:val="-2"/>
          <w:sz w:val="20"/>
          <w:szCs w:val="20"/>
        </w:rPr>
        <w:t>муле</w:t>
      </w:r>
    </w:p>
    <w:p w:rsidR="009C6188" w:rsidRPr="00C604A3" w:rsidRDefault="009C6188" w:rsidP="00D71B3C">
      <w:pPr>
        <w:ind w:firstLine="284"/>
        <w:jc w:val="both"/>
        <w:rPr>
          <w:spacing w:val="-2"/>
          <w:sz w:val="10"/>
          <w:szCs w:val="20"/>
          <w:lang w:val="en-US"/>
        </w:rPr>
      </w:pPr>
    </w:p>
    <w:p w:rsidR="002554B1" w:rsidRPr="009C6188" w:rsidRDefault="0034145B" w:rsidP="00D71B3C">
      <w:pPr>
        <w:jc w:val="center"/>
        <w:rPr>
          <w:sz w:val="28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sz w:val="20"/>
                  <w:szCs w:val="20"/>
                </w:rPr>
                <m:t>К</m:t>
              </m:r>
            </m:e>
            <m:sub>
              <m:r>
                <m:rPr>
                  <m:nor/>
                </m:rPr>
                <w:rPr>
                  <w:sz w:val="20"/>
                  <w:szCs w:val="20"/>
                </w:rPr>
                <m:t>п</m:t>
              </m:r>
            </m:sub>
          </m:sSub>
          <m:r>
            <m:rPr>
              <m:nor/>
            </m:rPr>
            <w:rPr>
              <w:rFonts w:ascii="Cambria Math"/>
              <w:sz w:val="20"/>
              <w:szCs w:val="20"/>
            </w:rPr>
            <m:t xml:space="preserve"> </m:t>
          </m:r>
          <m:r>
            <m:rPr>
              <m:nor/>
            </m:rPr>
            <w:rPr>
              <w:sz w:val="20"/>
              <w:szCs w:val="20"/>
            </w:rPr>
            <m:t>=</m:t>
          </m:r>
          <m:r>
            <m:rPr>
              <m:nor/>
            </m:rPr>
            <w:rPr>
              <w:rFonts w:asci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nor/>
                </m:rPr>
                <w:rPr>
                  <w:sz w:val="20"/>
                  <w:szCs w:val="20"/>
                </w:rPr>
                <m:t>10000</m:t>
              </m:r>
            </m:num>
            <m:den>
              <m:r>
                <m:rPr>
                  <m:nor/>
                </m:rPr>
                <w:rPr>
                  <w:sz w:val="20"/>
                  <w:szCs w:val="20"/>
                </w:rPr>
                <m:t>П</m:t>
              </m:r>
            </m:den>
          </m:f>
          <m:r>
            <m:rPr>
              <m:nor/>
            </m:rPr>
            <w:rPr>
              <w:sz w:val="20"/>
              <w:szCs w:val="20"/>
            </w:rPr>
            <m:t>,</m:t>
          </m:r>
        </m:oMath>
      </m:oMathPara>
    </w:p>
    <w:p w:rsidR="00CD3B98" w:rsidRPr="00CD3B98" w:rsidRDefault="00CD3B98" w:rsidP="00D71B3C">
      <w:pPr>
        <w:jc w:val="both"/>
        <w:rPr>
          <w:sz w:val="20"/>
          <w:szCs w:val="20"/>
        </w:rPr>
      </w:pPr>
      <w:r w:rsidRPr="00CD3B98">
        <w:rPr>
          <w:sz w:val="20"/>
          <w:szCs w:val="20"/>
        </w:rPr>
        <w:t xml:space="preserve">где </w:t>
      </w:r>
      <w:r w:rsidR="002C366D">
        <w:rPr>
          <w:sz w:val="20"/>
          <w:szCs w:val="20"/>
        </w:rPr>
        <w:t>К</w:t>
      </w:r>
      <w:r w:rsidR="002C366D">
        <w:rPr>
          <w:sz w:val="20"/>
          <w:szCs w:val="20"/>
          <w:vertAlign w:val="subscript"/>
        </w:rPr>
        <w:t>п</w:t>
      </w:r>
      <w:r w:rsidRPr="00CD3B98">
        <w:rPr>
          <w:sz w:val="20"/>
          <w:szCs w:val="20"/>
        </w:rPr>
        <w:t xml:space="preserve"> – переводной коэффициент</w:t>
      </w:r>
      <w:r w:rsidR="006078EE">
        <w:rPr>
          <w:sz w:val="20"/>
          <w:szCs w:val="20"/>
        </w:rPr>
        <w:t>;</w:t>
      </w:r>
    </w:p>
    <w:p w:rsidR="00CD3B98" w:rsidRPr="00CD3B98" w:rsidRDefault="00CD3B98" w:rsidP="00D71B3C">
      <w:pPr>
        <w:ind w:firstLine="284"/>
        <w:jc w:val="both"/>
        <w:rPr>
          <w:sz w:val="20"/>
          <w:szCs w:val="20"/>
        </w:rPr>
      </w:pPr>
      <w:r w:rsidRPr="002C366D">
        <w:rPr>
          <w:sz w:val="20"/>
          <w:szCs w:val="20"/>
        </w:rPr>
        <w:t>П</w:t>
      </w:r>
      <w:r w:rsidRPr="00CD3B98">
        <w:rPr>
          <w:sz w:val="20"/>
          <w:szCs w:val="20"/>
        </w:rPr>
        <w:t xml:space="preserve"> – площадь учетной делянки, м</w:t>
      </w:r>
      <w:r w:rsidRPr="00CD3B98">
        <w:rPr>
          <w:sz w:val="20"/>
          <w:szCs w:val="20"/>
          <w:vertAlign w:val="superscript"/>
        </w:rPr>
        <w:t>2</w:t>
      </w:r>
      <w:r w:rsidRPr="00CD3B98">
        <w:rPr>
          <w:sz w:val="20"/>
          <w:szCs w:val="20"/>
        </w:rPr>
        <w:t>.</w:t>
      </w:r>
    </w:p>
    <w:p w:rsidR="00CD3B98" w:rsidRPr="00CD3B98" w:rsidRDefault="00CD3B98" w:rsidP="00D71B3C">
      <w:pPr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 xml:space="preserve">Умножив массу урожая с делянки (в кг) на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К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п</m:t>
            </m:r>
          </m:sub>
        </m:sSub>
      </m:oMath>
      <w:r w:rsidRPr="00CD3B98">
        <w:rPr>
          <w:sz w:val="20"/>
          <w:szCs w:val="20"/>
        </w:rPr>
        <w:t xml:space="preserve"> и разделив на 1000 (для перевода килограммов в </w:t>
      </w:r>
      <w:r w:rsidR="00B53B2A">
        <w:rPr>
          <w:sz w:val="20"/>
          <w:szCs w:val="20"/>
        </w:rPr>
        <w:t>тонны) или на 100 (</w:t>
      </w:r>
      <w:r w:rsidR="00B53B2A" w:rsidRPr="00CD3B98">
        <w:rPr>
          <w:sz w:val="20"/>
          <w:szCs w:val="20"/>
        </w:rPr>
        <w:t>для перевода кил</w:t>
      </w:r>
      <w:r w:rsidR="00B53B2A" w:rsidRPr="00CD3B98">
        <w:rPr>
          <w:sz w:val="20"/>
          <w:szCs w:val="20"/>
        </w:rPr>
        <w:t>о</w:t>
      </w:r>
      <w:r w:rsidR="00B53B2A" w:rsidRPr="00CD3B98">
        <w:rPr>
          <w:sz w:val="20"/>
          <w:szCs w:val="20"/>
        </w:rPr>
        <w:t>граммов в</w:t>
      </w:r>
      <w:r w:rsidR="00B53B2A">
        <w:rPr>
          <w:sz w:val="20"/>
          <w:szCs w:val="20"/>
        </w:rPr>
        <w:t xml:space="preserve"> центнеры),</w:t>
      </w:r>
      <w:r w:rsidRPr="00CD3B98">
        <w:rPr>
          <w:sz w:val="20"/>
          <w:szCs w:val="20"/>
        </w:rPr>
        <w:t xml:space="preserve"> получим бункерную урожайность зерна в тоннах или центнерах с гектара.</w:t>
      </w:r>
    </w:p>
    <w:p w:rsidR="00CD3B98" w:rsidRDefault="00CD3B98" w:rsidP="00D71B3C">
      <w:pPr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Бункерную урожайность при всех способах учета у</w:t>
      </w:r>
      <w:r w:rsidR="00B53B2A">
        <w:rPr>
          <w:sz w:val="20"/>
          <w:szCs w:val="20"/>
        </w:rPr>
        <w:t xml:space="preserve">рожайности зерновых приводят к </w:t>
      </w:r>
      <w:r w:rsidRPr="00CD3B98">
        <w:rPr>
          <w:sz w:val="20"/>
          <w:szCs w:val="20"/>
        </w:rPr>
        <w:t>14%</w:t>
      </w:r>
      <w:r w:rsidR="00B53B2A">
        <w:rPr>
          <w:sz w:val="20"/>
          <w:szCs w:val="20"/>
        </w:rPr>
        <w:t>-ной влажности и 100%</w:t>
      </w:r>
      <w:r w:rsidRPr="00CD3B98">
        <w:rPr>
          <w:sz w:val="20"/>
          <w:szCs w:val="20"/>
        </w:rPr>
        <w:t>-ной чистоте. Пер</w:t>
      </w:r>
      <w:r w:rsidRPr="00CD3B98">
        <w:rPr>
          <w:sz w:val="20"/>
          <w:szCs w:val="20"/>
        </w:rPr>
        <w:t>е</w:t>
      </w:r>
      <w:r w:rsidRPr="00CD3B98">
        <w:rPr>
          <w:sz w:val="20"/>
          <w:szCs w:val="20"/>
        </w:rPr>
        <w:t>расчет урожайности проводят по следующей формуле:</w:t>
      </w:r>
    </w:p>
    <w:p w:rsidR="00D71B3C" w:rsidRPr="00C604A3" w:rsidRDefault="00D71B3C" w:rsidP="00D71B3C">
      <w:pPr>
        <w:ind w:firstLine="284"/>
        <w:jc w:val="both"/>
        <w:rPr>
          <w:sz w:val="12"/>
          <w:szCs w:val="20"/>
        </w:rPr>
      </w:pPr>
    </w:p>
    <w:p w:rsidR="00550814" w:rsidRDefault="0034145B" w:rsidP="00550814">
      <w:pPr>
        <w:jc w:val="center"/>
      </w:pPr>
      <m:oMathPara>
        <m:oMath>
          <m:r>
            <m:rPr>
              <m:nor/>
            </m:rPr>
            <w:rPr>
              <w:i/>
              <w:sz w:val="20"/>
              <w:szCs w:val="20"/>
            </w:rPr>
            <m:t>x</m:t>
          </m:r>
          <m:r>
            <m:rPr>
              <m:sty m:val="p"/>
            </m:rPr>
            <w:rPr>
              <w:rFonts w:ascii="Cambria Math"/>
              <w:sz w:val="20"/>
              <w:szCs w:val="20"/>
            </w:rPr>
            <m:t xml:space="preserve"> </m:t>
          </m:r>
          <m:r>
            <m:rPr>
              <m:nor/>
            </m:rPr>
            <w:rPr>
              <w:sz w:val="20"/>
              <w:szCs w:val="20"/>
            </w:rPr>
            <m:t>=</m:t>
          </m:r>
          <m:r>
            <m:rPr>
              <m:nor/>
            </m:rP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nor/>
                </m:rPr>
                <w:rPr>
                  <w:i/>
                  <w:sz w:val="20"/>
                  <w:szCs w:val="20"/>
                  <w:lang w:val="en-US"/>
                </w:rPr>
                <m:t>Y</m:t>
              </m:r>
              <m:r>
                <m:rPr>
                  <m:nor/>
                </m:rPr>
                <w:rPr>
                  <w:rFonts w:ascii="Cambria Math"/>
                  <w:sz w:val="20"/>
                  <w:szCs w:val="20"/>
                </w:rPr>
                <m:t xml:space="preserve">  </m:t>
              </m:r>
              <m:r>
                <m:rPr>
                  <m:nor/>
                </m:rPr>
                <w:rPr>
                  <w:sz w:val="20"/>
                  <w:szCs w:val="20"/>
                </w:rPr>
                <m:t>∙</m:t>
              </m:r>
              <m:r>
                <m:rPr>
                  <m:nor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sz w:val="20"/>
                  <w:szCs w:val="20"/>
                </w:rPr>
                <m:t>(100</m:t>
              </m:r>
              <m:r>
                <m:rPr>
                  <m:nor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В</m:t>
                  </m:r>
                </m:e>
                <m:sub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sz w:val="20"/>
                  <w:szCs w:val="20"/>
                </w:rPr>
                <m:t>)</m:t>
              </m:r>
              <m:r>
                <m:rPr>
                  <m:nor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sz w:val="20"/>
                  <w:szCs w:val="20"/>
                </w:rPr>
                <m:t>∙</m:t>
              </m:r>
              <m:r>
                <m:rPr>
                  <m:nor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sz w:val="20"/>
                  <w:szCs w:val="20"/>
                </w:rPr>
                <m:t>(100</m:t>
              </m:r>
              <m:r>
                <m:rPr>
                  <m:nor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sz w:val="20"/>
                  <w:szCs w:val="20"/>
                </w:rPr>
                <m:t>С)</m:t>
              </m:r>
            </m:num>
            <m:den>
              <m:r>
                <m:rPr>
                  <m:nor/>
                </m:rPr>
                <w:rPr>
                  <w:sz w:val="20"/>
                  <w:szCs w:val="20"/>
                </w:rPr>
                <m:t>100</m:t>
              </m:r>
              <m:r>
                <m:rPr>
                  <m:nor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sz w:val="20"/>
                  <w:szCs w:val="20"/>
                </w:rPr>
                <m:t>∙</m:t>
              </m:r>
              <m:r>
                <w:rPr>
                  <w:rFonts w:ascii="Cambria Math"/>
                  <w:sz w:val="20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sz w:val="20"/>
                  <w:szCs w:val="20"/>
                </w:rPr>
                <m:t>(100</m:t>
              </m:r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В</m:t>
                  </m:r>
                </m:e>
                <m:sub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/>
                  <w:sz w:val="20"/>
                  <w:szCs w:val="20"/>
                </w:rPr>
                <m:t xml:space="preserve">) </m:t>
              </m:r>
            </m:den>
          </m:f>
          <m:r>
            <m:rPr>
              <m:nor/>
            </m:rPr>
            <w:rPr>
              <w:sz w:val="20"/>
              <w:szCs w:val="20"/>
            </w:rPr>
            <m:t>,</m:t>
          </m:r>
        </m:oMath>
      </m:oMathPara>
    </w:p>
    <w:p w:rsidR="00C604A3" w:rsidRPr="00C604A3" w:rsidRDefault="00C604A3" w:rsidP="00550814">
      <w:pPr>
        <w:jc w:val="center"/>
        <w:rPr>
          <w:sz w:val="16"/>
        </w:rPr>
      </w:pPr>
    </w:p>
    <w:p w:rsidR="00CD3B98" w:rsidRPr="00CD3B98" w:rsidRDefault="0028240F" w:rsidP="00C604A3">
      <w:pPr>
        <w:tabs>
          <w:tab w:val="left" w:pos="0"/>
        </w:tabs>
        <w:jc w:val="both"/>
        <w:rPr>
          <w:sz w:val="20"/>
          <w:szCs w:val="20"/>
        </w:rPr>
      </w:pPr>
      <w:r w:rsidRPr="0028240F">
        <w:rPr>
          <w:highlight w:val="cyan"/>
        </w:rPr>
        <w:fldChar w:fldCharType="begin"/>
      </w:r>
      <w:r w:rsidRPr="0028240F">
        <w:rPr>
          <w:highlight w:val="cyan"/>
        </w:rPr>
        <w:instrText xml:space="preserve"> QUOTE </w:instrText>
      </w:r>
      <m:oMath>
        <m:r>
          <m:rPr>
            <m:nor/>
          </m:rPr>
          <w:rPr>
            <w:i/>
            <w:sz w:val="20"/>
            <w:szCs w:val="20"/>
            <w:lang w:val="en-US"/>
          </w:rPr>
          <m:t>x</m:t>
        </m:r>
        <m:r>
          <m:rPr>
            <m:nor/>
          </m:rPr>
          <w:rPr>
            <w:i/>
            <w:sz w:val="20"/>
            <w:szCs w:val="20"/>
          </w:rPr>
          <m:t xml:space="preserve"> =</m:t>
        </m:r>
        <m:r>
          <m:rPr>
            <m:nor/>
          </m:rPr>
          <w:rPr>
            <w:sz w:val="20"/>
            <w:szCs w:val="20"/>
          </w:rPr>
          <m:t> 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i/>
                <w:sz w:val="20"/>
                <w:szCs w:val="20"/>
                <w:lang w:val="en-US"/>
              </w:rPr>
              <m:t>Y</m:t>
            </m:r>
            <m:r>
              <m:rPr>
                <m:nor/>
              </m:rPr>
              <w:rPr>
                <w:sz w:val="20"/>
                <w:szCs w:val="20"/>
              </w:rPr>
              <m:t xml:space="preserve">  ∙ (100 </m:t>
            </m:r>
            <m:r>
              <m:rPr>
                <m:nor/>
              </m:rPr>
              <w:rPr>
                <w:rFonts w:ascii="Cambria Math" w:hAnsi="Cambria Math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В</m:t>
                </m:r>
              </m:e>
              <m:sub>
                <m:r>
                  <m:rPr>
                    <m:nor/>
                  </m:rPr>
                  <w:rPr>
                    <w:sz w:val="20"/>
                    <w:szCs w:val="20"/>
                  </w:rPr>
                  <m:t>1</m:t>
                </m:r>
              </m:sub>
            </m:sSub>
            <m:r>
              <m:rPr>
                <m:nor/>
              </m:rPr>
              <w:rPr>
                <w:sz w:val="20"/>
                <w:szCs w:val="20"/>
              </w:rPr>
              <m:t xml:space="preserve">) ∙ (100 </m:t>
            </m:r>
            <m:r>
              <m:rPr>
                <m:nor/>
              </m:rPr>
              <w:rPr>
                <w:rFonts w:ascii="Cambria Math" w:hAnsi="Cambria Math"/>
                <w:sz w:val="20"/>
                <w:szCs w:val="20"/>
              </w:rPr>
              <m:t>-</m:t>
            </m:r>
            <m:r>
              <m:rPr>
                <m:nor/>
              </m:rPr>
              <w:rPr>
                <w:rFonts w:ascii="Cambria Math"/>
                <w:sz w:val="20"/>
                <w:szCs w:val="20"/>
              </w:rPr>
              <m:t xml:space="preserve"> </m:t>
            </m:r>
            <m:r>
              <m:rPr>
                <m:nor/>
              </m:rPr>
              <w:rPr>
                <w:sz w:val="20"/>
                <w:szCs w:val="20"/>
              </w:rPr>
              <m:t>С)</m:t>
            </m:r>
          </m:num>
          <m:den>
            <m:r>
              <m:rPr>
                <m:nor/>
              </m:rPr>
              <w:rPr>
                <w:sz w:val="20"/>
                <w:szCs w:val="20"/>
              </w:rPr>
              <m:t>100 ∙</m:t>
            </m:r>
            <m:r>
              <w:rPr>
                <w:rFonts w:ascii="Cambria Math"/>
                <w:sz w:val="20"/>
                <w:szCs w:val="20"/>
              </w:rPr>
              <m:t xml:space="preserve"> </m:t>
            </m:r>
            <m:r>
              <m:rPr>
                <m:nor/>
              </m:rPr>
              <w:rPr>
                <w:sz w:val="20"/>
                <w:szCs w:val="20"/>
              </w:rPr>
              <m:t>(100</m:t>
            </m:r>
            <m:r>
              <m:rPr>
                <m:sty m:val="p"/>
              </m:rPr>
              <w:rPr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sz w:val="20"/>
                    <w:szCs w:val="20"/>
                  </w:rPr>
                  <m:t>В</m:t>
                </m:r>
              </m:e>
              <m:sub>
                <m:r>
                  <m:rPr>
                    <m:nor/>
                  </m:rPr>
                  <w:rPr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/>
                <w:sz w:val="20"/>
                <w:szCs w:val="20"/>
              </w:rPr>
              <m:t xml:space="preserve">) </m:t>
            </m:r>
          </m:den>
        </m:f>
        <m:r>
          <m:rPr>
            <m:nor/>
          </m:rPr>
          <w:rPr>
            <w:sz w:val="20"/>
            <w:szCs w:val="20"/>
          </w:rPr>
          <m:t>,</m:t>
        </m:r>
      </m:oMath>
      <w:r w:rsidRPr="0028240F">
        <w:rPr>
          <w:highlight w:val="cyan"/>
        </w:rPr>
        <w:instrText xml:space="preserve"> </w:instrText>
      </w:r>
      <w:r w:rsidRPr="0028240F">
        <w:rPr>
          <w:highlight w:val="cyan"/>
        </w:rPr>
        <w:fldChar w:fldCharType="separate"/>
      </w:r>
      <w:r w:rsidRPr="0028240F">
        <w:rPr>
          <w:highlight w:val="cyan"/>
        </w:rPr>
        <w:fldChar w:fldCharType="end"/>
      </w:r>
      <w:r w:rsidRPr="0028240F">
        <w:rPr>
          <w:highlight w:val="cyan"/>
        </w:rPr>
        <w:fldChar w:fldCharType="begin"/>
      </w:r>
      <w:r w:rsidRPr="0028240F">
        <w:rPr>
          <w:highlight w:val="cyan"/>
        </w:rPr>
        <w:instrText xml:space="preserve"> QUOTE </w:instrText>
      </w:r>
      <m:oMath>
        <m:r>
          <m:rPr>
            <m:nor/>
          </m:rPr>
          <w:rPr>
            <w:i/>
            <w:sz w:val="20"/>
            <w:szCs w:val="20"/>
            <w:lang w:val="en-US"/>
          </w:rPr>
          <m:t>x</m:t>
        </m:r>
        <m:r>
          <m:rPr>
            <m:nor/>
          </m:rPr>
          <w:rPr>
            <w:i/>
            <w:sz w:val="20"/>
            <w:szCs w:val="20"/>
          </w:rPr>
          <m:t xml:space="preserve"> =</m:t>
        </m:r>
        <m:r>
          <m:rPr>
            <m:nor/>
          </m:rPr>
          <w:rPr>
            <w:sz w:val="20"/>
            <w:szCs w:val="20"/>
          </w:rPr>
          <m:t> 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i/>
                <w:sz w:val="20"/>
                <w:szCs w:val="20"/>
                <w:lang w:val="en-US"/>
              </w:rPr>
              <m:t>Y</m:t>
            </m:r>
            <m:r>
              <m:rPr>
                <m:nor/>
              </m:rPr>
              <w:rPr>
                <w:sz w:val="20"/>
                <w:szCs w:val="20"/>
              </w:rPr>
              <m:t xml:space="preserve">  ∙ (100 </m:t>
            </m:r>
            <m:r>
              <m:rPr>
                <m:nor/>
              </m:rPr>
              <w:rPr>
                <w:rFonts w:ascii="Cambria Math" w:hAnsi="Cambria Math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sz w:val="20"/>
                    <w:szCs w:val="20"/>
                  </w:rPr>
                  <m:t>В</m:t>
                </m:r>
              </m:e>
              <m:sub>
                <m:r>
                  <m:rPr>
                    <m:nor/>
                  </m:rPr>
                  <w:rPr>
                    <w:sz w:val="20"/>
                    <w:szCs w:val="20"/>
                  </w:rPr>
                  <m:t>1</m:t>
                </m:r>
              </m:sub>
            </m:sSub>
            <m:r>
              <m:rPr>
                <m:nor/>
              </m:rPr>
              <w:rPr>
                <w:sz w:val="20"/>
                <w:szCs w:val="20"/>
              </w:rPr>
              <m:t xml:space="preserve">) ∙ (100 </m:t>
            </m:r>
            <m:r>
              <m:rPr>
                <m:nor/>
              </m:rPr>
              <w:rPr>
                <w:rFonts w:ascii="Cambria Math" w:hAnsi="Cambria Math"/>
                <w:sz w:val="20"/>
                <w:szCs w:val="20"/>
              </w:rPr>
              <m:t>-</m:t>
            </m:r>
            <m:r>
              <m:rPr>
                <m:nor/>
              </m:rPr>
              <w:rPr>
                <w:rFonts w:ascii="Cambria Math"/>
                <w:sz w:val="20"/>
                <w:szCs w:val="20"/>
              </w:rPr>
              <m:t xml:space="preserve"> </m:t>
            </m:r>
            <m:r>
              <m:rPr>
                <m:nor/>
              </m:rPr>
              <w:rPr>
                <w:sz w:val="20"/>
                <w:szCs w:val="20"/>
              </w:rPr>
              <m:t>С)</m:t>
            </m:r>
          </m:num>
          <m:den>
            <m:r>
              <m:rPr>
                <m:nor/>
              </m:rPr>
              <w:rPr>
                <w:sz w:val="20"/>
                <w:szCs w:val="20"/>
              </w:rPr>
              <m:t>100 ∙</m:t>
            </m:r>
            <m:r>
              <w:rPr>
                <w:rFonts w:ascii="Cambria Math"/>
                <w:sz w:val="20"/>
                <w:szCs w:val="20"/>
              </w:rPr>
              <m:t xml:space="preserve"> </m:t>
            </m:r>
            <m:r>
              <m:rPr>
                <m:nor/>
              </m:rPr>
              <w:rPr>
                <w:sz w:val="20"/>
                <w:szCs w:val="20"/>
              </w:rPr>
              <m:t>(100</m:t>
            </m:r>
            <m:r>
              <m:rPr>
                <m:sty m:val="p"/>
              </m:rPr>
              <w:rPr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sz w:val="20"/>
                    <w:szCs w:val="20"/>
                  </w:rPr>
                  <m:t>В</m:t>
                </m:r>
              </m:e>
              <m:sub>
                <m:r>
                  <m:rPr>
                    <m:nor/>
                  </m:rPr>
                  <w:rPr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/>
                <w:sz w:val="20"/>
                <w:szCs w:val="20"/>
              </w:rPr>
              <m:t xml:space="preserve">) </m:t>
            </m:r>
          </m:den>
        </m:f>
        <m:r>
          <m:rPr>
            <m:nor/>
          </m:rPr>
          <w:rPr>
            <w:sz w:val="20"/>
            <w:szCs w:val="20"/>
          </w:rPr>
          <m:t>,</m:t>
        </m:r>
      </m:oMath>
      <w:r w:rsidRPr="0028240F">
        <w:rPr>
          <w:highlight w:val="cyan"/>
        </w:rPr>
        <w:instrText xml:space="preserve"> </w:instrText>
      </w:r>
      <w:r w:rsidRPr="0028240F">
        <w:rPr>
          <w:highlight w:val="cyan"/>
        </w:rPr>
        <w:fldChar w:fldCharType="separate"/>
      </w:r>
      <w:r w:rsidRPr="0028240F">
        <w:rPr>
          <w:highlight w:val="cyan"/>
        </w:rPr>
        <w:fldChar w:fldCharType="end"/>
      </w:r>
      <w:r w:rsidR="00CD3B98" w:rsidRPr="00CD3B98">
        <w:rPr>
          <w:sz w:val="20"/>
          <w:szCs w:val="20"/>
        </w:rPr>
        <w:t>где</w:t>
      </w:r>
      <w:r w:rsidR="00736FD0">
        <w:rPr>
          <w:sz w:val="20"/>
          <w:szCs w:val="20"/>
        </w:rPr>
        <w:t> </w:t>
      </w:r>
      <w:r w:rsidR="00D43BB3">
        <w:rPr>
          <w:i/>
          <w:sz w:val="20"/>
          <w:szCs w:val="20"/>
          <w:lang w:val="en-US"/>
        </w:rPr>
        <w:t>x</w:t>
      </w:r>
      <w:r w:rsidR="00D43BB3" w:rsidRPr="00D43BB3">
        <w:rPr>
          <w:i/>
          <w:sz w:val="20"/>
          <w:szCs w:val="20"/>
        </w:rPr>
        <w:t xml:space="preserve"> – </w:t>
      </w:r>
      <w:r w:rsidR="00B53B2A">
        <w:rPr>
          <w:sz w:val="20"/>
          <w:szCs w:val="20"/>
        </w:rPr>
        <w:t>урожайность зерна при 14%</w:t>
      </w:r>
      <w:r w:rsidR="00CD3B98" w:rsidRPr="00CD3B98">
        <w:rPr>
          <w:sz w:val="20"/>
          <w:szCs w:val="20"/>
        </w:rPr>
        <w:t>-ной влажности, т/га;</w:t>
      </w:r>
    </w:p>
    <w:p w:rsidR="00B53B2A" w:rsidRPr="00B53B2A" w:rsidRDefault="00B53B2A" w:rsidP="00D71B3C">
      <w:pPr>
        <w:ind w:firstLine="284"/>
        <w:jc w:val="both"/>
        <w:rPr>
          <w:sz w:val="20"/>
          <w:szCs w:val="20"/>
        </w:rPr>
      </w:pPr>
      <w:r w:rsidRPr="00C545E2">
        <w:rPr>
          <w:i/>
          <w:sz w:val="20"/>
          <w:szCs w:val="20"/>
          <w:lang w:val="en-US"/>
        </w:rPr>
        <w:t>Y</w:t>
      </w:r>
      <w:r w:rsidRPr="00C545E2">
        <w:rPr>
          <w:i/>
          <w:sz w:val="20"/>
          <w:szCs w:val="20"/>
        </w:rPr>
        <w:t xml:space="preserve"> </w:t>
      </w:r>
      <w:r w:rsidRPr="00B53B2A">
        <w:rPr>
          <w:sz w:val="20"/>
          <w:szCs w:val="20"/>
        </w:rPr>
        <w:t xml:space="preserve">– </w:t>
      </w:r>
      <w:r>
        <w:rPr>
          <w:sz w:val="20"/>
          <w:szCs w:val="20"/>
        </w:rPr>
        <w:t>урожайность зерна с фактической влажностью при уборке, т/га;</w:t>
      </w:r>
    </w:p>
    <w:p w:rsidR="00CD3B98" w:rsidRPr="00CD3B98" w:rsidRDefault="00CD3B98" w:rsidP="00D71B3C">
      <w:pPr>
        <w:ind w:firstLine="284"/>
        <w:jc w:val="both"/>
        <w:rPr>
          <w:sz w:val="20"/>
          <w:szCs w:val="20"/>
        </w:rPr>
      </w:pPr>
      <w:r w:rsidRPr="00C545E2">
        <w:rPr>
          <w:sz w:val="20"/>
          <w:szCs w:val="20"/>
        </w:rPr>
        <w:t>В</w:t>
      </w:r>
      <w:r w:rsidRPr="00C545E2">
        <w:rPr>
          <w:sz w:val="20"/>
          <w:szCs w:val="20"/>
          <w:vertAlign w:val="subscript"/>
        </w:rPr>
        <w:t>1</w:t>
      </w:r>
      <w:r w:rsidRPr="00CD3B98">
        <w:rPr>
          <w:sz w:val="20"/>
          <w:szCs w:val="20"/>
        </w:rPr>
        <w:t xml:space="preserve"> – фактическая влажность зерна при уборке, %;</w:t>
      </w:r>
    </w:p>
    <w:p w:rsidR="00CD3B98" w:rsidRPr="00CD3B98" w:rsidRDefault="00CD3B98" w:rsidP="00D71B3C">
      <w:pPr>
        <w:ind w:firstLine="284"/>
        <w:jc w:val="both"/>
        <w:rPr>
          <w:sz w:val="20"/>
          <w:szCs w:val="20"/>
        </w:rPr>
      </w:pPr>
      <w:r w:rsidRPr="0016786F">
        <w:rPr>
          <w:sz w:val="20"/>
          <w:szCs w:val="20"/>
        </w:rPr>
        <w:t>С</w:t>
      </w:r>
      <w:r w:rsidR="00B53B2A">
        <w:rPr>
          <w:sz w:val="20"/>
          <w:szCs w:val="20"/>
        </w:rPr>
        <w:t xml:space="preserve"> – засоренность зерна,</w:t>
      </w:r>
      <w:r w:rsidRPr="00CD3B98">
        <w:rPr>
          <w:sz w:val="20"/>
          <w:szCs w:val="20"/>
        </w:rPr>
        <w:t xml:space="preserve"> %;</w:t>
      </w:r>
    </w:p>
    <w:p w:rsidR="00CD3B98" w:rsidRPr="00CD3B98" w:rsidRDefault="00C545E2" w:rsidP="00D71B3C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>
        <w:rPr>
          <w:sz w:val="20"/>
          <w:szCs w:val="20"/>
          <w:vertAlign w:val="subscript"/>
        </w:rPr>
        <w:t>2</w:t>
      </w:r>
      <w:r w:rsidR="00736FD0">
        <w:rPr>
          <w:sz w:val="20"/>
          <w:szCs w:val="20"/>
          <w:vertAlign w:val="subscript"/>
        </w:rPr>
        <w:t> </w:t>
      </w:r>
      <w:r w:rsidR="00B53B2A">
        <w:rPr>
          <w:sz w:val="20"/>
          <w:szCs w:val="20"/>
        </w:rPr>
        <w:t>– стандартная (14%-</w:t>
      </w:r>
      <w:r w:rsidR="00CD3B98" w:rsidRPr="00CD3B98">
        <w:rPr>
          <w:sz w:val="20"/>
          <w:szCs w:val="20"/>
        </w:rPr>
        <w:t>ная) влажность зерна.</w:t>
      </w:r>
    </w:p>
    <w:p w:rsidR="00CD3B98" w:rsidRPr="00CD3B98" w:rsidRDefault="00CD3B98" w:rsidP="00D71B3C">
      <w:pPr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Косвенный метод учета урожайности пробным снопом заключается в том, что учитывают не всю массу урожая с учетной площади деля</w:t>
      </w:r>
      <w:r w:rsidRPr="00CD3B98">
        <w:rPr>
          <w:sz w:val="20"/>
          <w:szCs w:val="20"/>
        </w:rPr>
        <w:t>н</w:t>
      </w:r>
      <w:r w:rsidRPr="00CD3B98">
        <w:rPr>
          <w:sz w:val="20"/>
          <w:szCs w:val="20"/>
        </w:rPr>
        <w:t>ки, а лишь среднюю пробу из него – пробный сноп. Применяют да</w:t>
      </w:r>
      <w:r w:rsidRPr="00CD3B98">
        <w:rPr>
          <w:sz w:val="20"/>
          <w:szCs w:val="20"/>
        </w:rPr>
        <w:t>н</w:t>
      </w:r>
      <w:r w:rsidRPr="00CD3B98">
        <w:rPr>
          <w:sz w:val="20"/>
          <w:szCs w:val="20"/>
        </w:rPr>
        <w:t>ный метод на зерновых</w:t>
      </w:r>
      <w:r w:rsidR="00133A00">
        <w:rPr>
          <w:sz w:val="20"/>
          <w:szCs w:val="20"/>
        </w:rPr>
        <w:t>,</w:t>
      </w:r>
      <w:r w:rsidRPr="00CD3B98">
        <w:rPr>
          <w:sz w:val="20"/>
          <w:szCs w:val="20"/>
        </w:rPr>
        <w:t xml:space="preserve"> когда невозможно провести их уборку из-за </w:t>
      </w:r>
      <w:r w:rsidRPr="00CD3B98">
        <w:rPr>
          <w:sz w:val="20"/>
          <w:szCs w:val="20"/>
        </w:rPr>
        <w:lastRenderedPageBreak/>
        <w:t>затя</w:t>
      </w:r>
      <w:r w:rsidRPr="00CD3B98">
        <w:rPr>
          <w:sz w:val="20"/>
          <w:szCs w:val="20"/>
        </w:rPr>
        <w:t>ж</w:t>
      </w:r>
      <w:r w:rsidRPr="00CD3B98">
        <w:rPr>
          <w:sz w:val="20"/>
          <w:szCs w:val="20"/>
        </w:rPr>
        <w:t>ных дождей. Но чаще всего данный метод применяют в опытах с многолетними и</w:t>
      </w:r>
      <w:r w:rsidR="005B033D">
        <w:rPr>
          <w:sz w:val="20"/>
          <w:szCs w:val="20"/>
        </w:rPr>
        <w:t xml:space="preserve"> однолетними травами, когда их </w:t>
      </w:r>
      <w:r w:rsidRPr="00CD3B98">
        <w:rPr>
          <w:sz w:val="20"/>
          <w:szCs w:val="20"/>
        </w:rPr>
        <w:t>невозможно выс</w:t>
      </w:r>
      <w:r w:rsidRPr="00CD3B98">
        <w:rPr>
          <w:sz w:val="20"/>
          <w:szCs w:val="20"/>
        </w:rPr>
        <w:t>у</w:t>
      </w:r>
      <w:r w:rsidRPr="00CD3B98">
        <w:rPr>
          <w:sz w:val="20"/>
          <w:szCs w:val="20"/>
        </w:rPr>
        <w:t>шить до состояния сена. После скашивания и удаления защитных п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t>лос с опы</w:t>
      </w:r>
      <w:r w:rsidRPr="00CD3B98">
        <w:rPr>
          <w:sz w:val="20"/>
          <w:szCs w:val="20"/>
        </w:rPr>
        <w:t>т</w:t>
      </w:r>
      <w:r w:rsidRPr="00CD3B98">
        <w:rPr>
          <w:sz w:val="20"/>
          <w:szCs w:val="20"/>
        </w:rPr>
        <w:t xml:space="preserve">ного участка приступают к скашиванию растений на </w:t>
      </w:r>
      <w:r w:rsidR="005B033D">
        <w:rPr>
          <w:sz w:val="20"/>
          <w:szCs w:val="20"/>
        </w:rPr>
        <w:t xml:space="preserve">всей </w:t>
      </w:r>
      <w:r w:rsidRPr="00CD3B98">
        <w:rPr>
          <w:sz w:val="20"/>
          <w:szCs w:val="20"/>
        </w:rPr>
        <w:t>учетной площади делянки</w:t>
      </w:r>
      <w:r w:rsidR="005B033D">
        <w:rPr>
          <w:sz w:val="20"/>
          <w:szCs w:val="20"/>
        </w:rPr>
        <w:t>, скошенные растения</w:t>
      </w:r>
      <w:r w:rsidRPr="00CD3B98">
        <w:rPr>
          <w:sz w:val="20"/>
          <w:szCs w:val="20"/>
        </w:rPr>
        <w:t xml:space="preserve"> остаются на тех же местах. Затем, проходя по диагонали делянки, горстями отбирают среднюю пр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t>бу (проб</w:t>
      </w:r>
      <w:r w:rsidR="005B033D">
        <w:rPr>
          <w:sz w:val="20"/>
          <w:szCs w:val="20"/>
        </w:rPr>
        <w:t>ный сноп) массой не менее 5–</w:t>
      </w:r>
      <w:r w:rsidR="00133A00">
        <w:rPr>
          <w:sz w:val="20"/>
          <w:szCs w:val="20"/>
        </w:rPr>
        <w:t>7 кг</w:t>
      </w:r>
      <w:r w:rsidRPr="00CD3B98">
        <w:rPr>
          <w:sz w:val="20"/>
          <w:szCs w:val="20"/>
        </w:rPr>
        <w:t xml:space="preserve"> или два снопа мас</w:t>
      </w:r>
      <w:r w:rsidR="005B033D">
        <w:rPr>
          <w:sz w:val="20"/>
          <w:szCs w:val="20"/>
        </w:rPr>
        <w:t>сой 4–</w:t>
      </w:r>
      <w:r w:rsidR="00133A00">
        <w:rPr>
          <w:sz w:val="20"/>
          <w:szCs w:val="20"/>
        </w:rPr>
        <w:t>5 </w:t>
      </w:r>
      <w:r w:rsidRPr="00CD3B98">
        <w:rPr>
          <w:sz w:val="20"/>
          <w:szCs w:val="20"/>
        </w:rPr>
        <w:t xml:space="preserve">кг. После взятия снопа и взвешивания </w:t>
      </w:r>
      <w:r w:rsidRPr="00D17F89">
        <w:rPr>
          <w:sz w:val="20"/>
          <w:szCs w:val="20"/>
        </w:rPr>
        <w:t>его</w:t>
      </w:r>
      <w:r w:rsidRPr="00CD3B98">
        <w:rPr>
          <w:sz w:val="20"/>
          <w:szCs w:val="20"/>
        </w:rPr>
        <w:t xml:space="preserve"> взвешивают всю </w:t>
      </w:r>
      <w:r w:rsidR="005B033D">
        <w:rPr>
          <w:sz w:val="20"/>
          <w:szCs w:val="20"/>
        </w:rPr>
        <w:t xml:space="preserve">скошенную </w:t>
      </w:r>
      <w:r w:rsidRPr="00CD3B98">
        <w:rPr>
          <w:sz w:val="20"/>
          <w:szCs w:val="20"/>
        </w:rPr>
        <w:t>массу растений на делянке вместе с пробным снопом. Пробный сноп снабжают этикеткой и помещают под навес для выс</w:t>
      </w:r>
      <w:r w:rsidRPr="00CD3B98">
        <w:rPr>
          <w:sz w:val="20"/>
          <w:szCs w:val="20"/>
        </w:rPr>
        <w:t>у</w:t>
      </w:r>
      <w:r w:rsidRPr="00CD3B98">
        <w:rPr>
          <w:sz w:val="20"/>
          <w:szCs w:val="20"/>
        </w:rPr>
        <w:t>шивания до п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t>стоянной массы. Когда сноп приобретает постоянную массу (возду</w:t>
      </w:r>
      <w:r w:rsidRPr="00CD3B98">
        <w:rPr>
          <w:sz w:val="20"/>
          <w:szCs w:val="20"/>
        </w:rPr>
        <w:t>ш</w:t>
      </w:r>
      <w:r w:rsidRPr="00CD3B98">
        <w:rPr>
          <w:sz w:val="20"/>
          <w:szCs w:val="20"/>
        </w:rPr>
        <w:t xml:space="preserve">но-сухое состояние), его взвешивают и обмолачивают. Вымолоченное зерно взвешивают, а массу соломы рассчитывают по разнице между массой снопа до </w:t>
      </w:r>
      <w:r w:rsidR="005B033D">
        <w:rPr>
          <w:sz w:val="20"/>
          <w:szCs w:val="20"/>
        </w:rPr>
        <w:t xml:space="preserve">обмолота и массой зерна. Сразу </w:t>
      </w:r>
      <w:r w:rsidRPr="00CD3B98">
        <w:rPr>
          <w:sz w:val="20"/>
          <w:szCs w:val="20"/>
        </w:rPr>
        <w:t>после обмолота отбирают пробы зерна и соломы на влажность для дальне</w:t>
      </w:r>
      <w:r w:rsidRPr="00CD3B98">
        <w:rPr>
          <w:sz w:val="20"/>
          <w:szCs w:val="20"/>
        </w:rPr>
        <w:t>й</w:t>
      </w:r>
      <w:r w:rsidRPr="00CD3B98">
        <w:rPr>
          <w:sz w:val="20"/>
          <w:szCs w:val="20"/>
        </w:rPr>
        <w:t>шего пересче</w:t>
      </w:r>
      <w:r w:rsidR="005B033D">
        <w:rPr>
          <w:sz w:val="20"/>
          <w:szCs w:val="20"/>
        </w:rPr>
        <w:t xml:space="preserve">та </w:t>
      </w:r>
      <w:r w:rsidRPr="00CD3B98">
        <w:rPr>
          <w:sz w:val="20"/>
          <w:szCs w:val="20"/>
        </w:rPr>
        <w:t>полученной урожайности основной и побочной пр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t>дукции на ста</w:t>
      </w:r>
      <w:r w:rsidRPr="00CD3B98">
        <w:rPr>
          <w:sz w:val="20"/>
          <w:szCs w:val="20"/>
        </w:rPr>
        <w:t>н</w:t>
      </w:r>
      <w:r w:rsidRPr="00CD3B98">
        <w:rPr>
          <w:sz w:val="20"/>
          <w:szCs w:val="20"/>
        </w:rPr>
        <w:t>дартную влажность.</w:t>
      </w:r>
    </w:p>
    <w:p w:rsidR="00D17BE8" w:rsidRDefault="00CD3B98" w:rsidP="00D17BE8">
      <w:pPr>
        <w:spacing w:line="238" w:lineRule="auto"/>
        <w:ind w:firstLine="284"/>
        <w:jc w:val="both"/>
        <w:rPr>
          <w:sz w:val="20"/>
          <w:szCs w:val="20"/>
        </w:rPr>
      </w:pPr>
      <w:r w:rsidRPr="00D71B3C">
        <w:rPr>
          <w:sz w:val="20"/>
          <w:szCs w:val="20"/>
        </w:rPr>
        <w:t>Урожай зерна и соломы в воздушно-сухом состоянии</w:t>
      </w:r>
      <w:r w:rsidR="005B033D" w:rsidRPr="00D71B3C">
        <w:rPr>
          <w:sz w:val="20"/>
          <w:szCs w:val="20"/>
        </w:rPr>
        <w:t xml:space="preserve"> (кг)</w:t>
      </w:r>
      <w:r w:rsidRPr="00D71B3C">
        <w:rPr>
          <w:sz w:val="20"/>
          <w:szCs w:val="20"/>
        </w:rPr>
        <w:t xml:space="preserve"> со всей учет</w:t>
      </w:r>
      <w:r w:rsidR="005B033D" w:rsidRPr="00D71B3C">
        <w:rPr>
          <w:sz w:val="20"/>
          <w:szCs w:val="20"/>
        </w:rPr>
        <w:t xml:space="preserve">ной площади </w:t>
      </w:r>
      <w:r w:rsidRPr="00D71B3C">
        <w:rPr>
          <w:sz w:val="20"/>
          <w:szCs w:val="20"/>
        </w:rPr>
        <w:t>делянки рассчитывают по формуле</w:t>
      </w:r>
      <w:r w:rsidR="00D17BE8">
        <w:rPr>
          <w:sz w:val="20"/>
          <w:szCs w:val="20"/>
        </w:rPr>
        <w:t xml:space="preserve"> </w:t>
      </w:r>
    </w:p>
    <w:p w:rsidR="00CD3B98" w:rsidRPr="00C26828" w:rsidRDefault="0034145B" w:rsidP="00D17BE8">
      <w:pPr>
        <w:spacing w:line="238" w:lineRule="auto"/>
        <w:jc w:val="center"/>
        <w:rPr>
          <w:sz w:val="32"/>
          <w:szCs w:val="20"/>
        </w:rPr>
      </w:pPr>
      <m:oMathPara>
        <m:oMathParaPr>
          <m:jc m:val="center"/>
        </m:oMathParaPr>
        <m:oMath>
          <m:r>
            <m:rPr>
              <m:nor/>
            </m:rPr>
            <w:rPr>
              <w:sz w:val="20"/>
              <w:szCs w:val="20"/>
            </w:rPr>
            <m:t xml:space="preserve">У = М </m:t>
          </m:r>
          <m:r>
            <m:rPr>
              <m:nor/>
            </m:rPr>
            <w:rPr>
              <w:rFonts w:ascii="Cambria Math" w:hAnsi="Cambria Math"/>
              <w:sz w:val="20"/>
              <w:szCs w:val="20"/>
            </w:rPr>
            <m:t>∙</m:t>
          </m:r>
          <m:r>
            <m:rPr>
              <m:nor/>
            </m:rPr>
            <w:rPr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nor/>
                </m:rPr>
                <w:rPr>
                  <w:sz w:val="20"/>
                  <w:szCs w:val="20"/>
                </w:rPr>
                <m:t>А</m:t>
              </m:r>
            </m:num>
            <m:den>
              <m:r>
                <m:rPr>
                  <m:nor/>
                </m:rPr>
                <w:rPr>
                  <w:sz w:val="20"/>
                  <w:szCs w:val="20"/>
                </w:rPr>
                <m:t>С</m:t>
              </m:r>
            </m:den>
          </m:f>
          <m:r>
            <m:rPr>
              <m:sty m:val="p"/>
            </m:rPr>
            <w:rPr>
              <w:rFonts w:ascii="Cambria Math"/>
              <w:sz w:val="20"/>
              <w:szCs w:val="20"/>
            </w:rPr>
            <m:t xml:space="preserve"> </m:t>
          </m:r>
          <m:r>
            <m:rPr>
              <m:nor/>
            </m:rPr>
            <w:rPr>
              <w:sz w:val="20"/>
              <w:szCs w:val="20"/>
            </w:rPr>
            <m:t>,</m:t>
          </m:r>
        </m:oMath>
      </m:oMathPara>
    </w:p>
    <w:p w:rsidR="00CD3B98" w:rsidRPr="00D71B3C" w:rsidRDefault="00CD3B98" w:rsidP="00C26828">
      <w:pPr>
        <w:jc w:val="both"/>
        <w:rPr>
          <w:sz w:val="20"/>
          <w:szCs w:val="20"/>
        </w:rPr>
      </w:pPr>
      <w:r w:rsidRPr="00D71B3C">
        <w:rPr>
          <w:sz w:val="20"/>
          <w:szCs w:val="20"/>
        </w:rPr>
        <w:t>где У – урожай зерна или соломы с учетной площади делянки, кг;</w:t>
      </w:r>
    </w:p>
    <w:p w:rsidR="00CD3B98" w:rsidRPr="00D71B3C" w:rsidRDefault="00CD3B98" w:rsidP="00C26828">
      <w:pPr>
        <w:ind w:left="709" w:hanging="425"/>
        <w:jc w:val="both"/>
        <w:rPr>
          <w:sz w:val="20"/>
          <w:szCs w:val="20"/>
        </w:rPr>
      </w:pPr>
      <w:r w:rsidRPr="00D71B3C">
        <w:rPr>
          <w:sz w:val="20"/>
          <w:szCs w:val="20"/>
        </w:rPr>
        <w:t>М – масса всего скошенного травостоя с делянки включая массу пробных снопов, кг;</w:t>
      </w:r>
    </w:p>
    <w:p w:rsidR="00CD3B98" w:rsidRPr="00D71B3C" w:rsidRDefault="00CD3B98" w:rsidP="00C26828">
      <w:pPr>
        <w:spacing w:line="238" w:lineRule="auto"/>
        <w:ind w:firstLine="284"/>
        <w:jc w:val="both"/>
        <w:rPr>
          <w:sz w:val="20"/>
          <w:szCs w:val="20"/>
        </w:rPr>
      </w:pPr>
      <w:r w:rsidRPr="00D71B3C">
        <w:rPr>
          <w:sz w:val="20"/>
          <w:szCs w:val="20"/>
        </w:rPr>
        <w:t>А – масса зерна (или соломы) в пробных снопах после сушки, кг;</w:t>
      </w:r>
    </w:p>
    <w:p w:rsidR="00CD3B98" w:rsidRPr="00D71B3C" w:rsidRDefault="00CD3B98" w:rsidP="00C26828">
      <w:pPr>
        <w:spacing w:line="238" w:lineRule="auto"/>
        <w:ind w:firstLine="284"/>
        <w:jc w:val="both"/>
        <w:rPr>
          <w:sz w:val="20"/>
          <w:szCs w:val="20"/>
        </w:rPr>
      </w:pPr>
      <w:r w:rsidRPr="00D71B3C">
        <w:rPr>
          <w:sz w:val="20"/>
          <w:szCs w:val="20"/>
        </w:rPr>
        <w:t>С – средняя масса пробного снопа во время отбора, кг.</w:t>
      </w:r>
    </w:p>
    <w:p w:rsidR="00CD3B98" w:rsidRPr="00D71B3C" w:rsidRDefault="00CD3B98" w:rsidP="00C26828">
      <w:pPr>
        <w:spacing w:line="238" w:lineRule="auto"/>
        <w:ind w:firstLine="284"/>
        <w:jc w:val="both"/>
        <w:rPr>
          <w:sz w:val="20"/>
          <w:szCs w:val="20"/>
        </w:rPr>
      </w:pPr>
      <w:r w:rsidRPr="00D71B3C">
        <w:rPr>
          <w:sz w:val="20"/>
          <w:szCs w:val="20"/>
        </w:rPr>
        <w:t>У</w:t>
      </w:r>
      <w:r w:rsidR="005B033D" w:rsidRPr="00D71B3C">
        <w:rPr>
          <w:sz w:val="20"/>
          <w:szCs w:val="20"/>
        </w:rPr>
        <w:t>множ</w:t>
      </w:r>
      <w:r w:rsidRPr="00D71B3C">
        <w:rPr>
          <w:sz w:val="20"/>
          <w:szCs w:val="20"/>
        </w:rPr>
        <w:t xml:space="preserve">ая урожайность сухого зерна и соломы на </w:t>
      </w:r>
      <w:r w:rsidR="00DE1B82" w:rsidRPr="00D71B3C">
        <w:rPr>
          <w:sz w:val="20"/>
          <w:szCs w:val="20"/>
        </w:rPr>
        <w:t xml:space="preserve">переводной </w:t>
      </w:r>
      <w:r w:rsidRPr="00D71B3C">
        <w:rPr>
          <w:sz w:val="20"/>
          <w:szCs w:val="20"/>
        </w:rPr>
        <w:t>коэ</w:t>
      </w:r>
      <w:r w:rsidRPr="00D71B3C">
        <w:rPr>
          <w:sz w:val="20"/>
          <w:szCs w:val="20"/>
        </w:rPr>
        <w:t>ф</w:t>
      </w:r>
      <w:r w:rsidRPr="00D71B3C">
        <w:rPr>
          <w:sz w:val="20"/>
          <w:szCs w:val="20"/>
        </w:rPr>
        <w:t>фициент, получим урожайность с гектарной площади.</w:t>
      </w:r>
    </w:p>
    <w:p w:rsidR="00CD3B98" w:rsidRPr="00D71B3C" w:rsidRDefault="00CD3B98" w:rsidP="00C26828">
      <w:pPr>
        <w:spacing w:line="238" w:lineRule="auto"/>
        <w:ind w:firstLine="284"/>
        <w:jc w:val="both"/>
        <w:rPr>
          <w:sz w:val="20"/>
          <w:szCs w:val="20"/>
        </w:rPr>
      </w:pPr>
      <w:r w:rsidRPr="00D71B3C">
        <w:rPr>
          <w:sz w:val="20"/>
          <w:szCs w:val="20"/>
        </w:rPr>
        <w:t>Учет урожайности по пробному снопу показывает, что из-за мен</w:t>
      </w:r>
      <w:r w:rsidRPr="00D71B3C">
        <w:rPr>
          <w:sz w:val="20"/>
          <w:szCs w:val="20"/>
        </w:rPr>
        <w:t>ь</w:t>
      </w:r>
      <w:r w:rsidRPr="00D71B3C">
        <w:rPr>
          <w:sz w:val="20"/>
          <w:szCs w:val="20"/>
        </w:rPr>
        <w:t>ших потерь урожайность при пересчете на 1 га получается более выс</w:t>
      </w:r>
      <w:r w:rsidRPr="00D71B3C">
        <w:rPr>
          <w:sz w:val="20"/>
          <w:szCs w:val="20"/>
        </w:rPr>
        <w:t>о</w:t>
      </w:r>
      <w:r w:rsidRPr="00D71B3C">
        <w:rPr>
          <w:sz w:val="20"/>
          <w:szCs w:val="20"/>
        </w:rPr>
        <w:t>кой, чем при прямом методе учета, и она приближается к биологич</w:t>
      </w:r>
      <w:r w:rsidRPr="00D71B3C">
        <w:rPr>
          <w:sz w:val="20"/>
          <w:szCs w:val="20"/>
        </w:rPr>
        <w:t>е</w:t>
      </w:r>
      <w:r w:rsidRPr="00D71B3C">
        <w:rPr>
          <w:sz w:val="20"/>
          <w:szCs w:val="20"/>
        </w:rPr>
        <w:t>ской урожайности.</w:t>
      </w:r>
    </w:p>
    <w:p w:rsidR="00CD3B98" w:rsidRPr="00D71B3C" w:rsidRDefault="00CD3B98" w:rsidP="00C26828">
      <w:pPr>
        <w:spacing w:line="238" w:lineRule="auto"/>
        <w:ind w:firstLine="284"/>
        <w:jc w:val="both"/>
        <w:rPr>
          <w:sz w:val="20"/>
          <w:szCs w:val="20"/>
        </w:rPr>
      </w:pPr>
      <w:r w:rsidRPr="00D71B3C">
        <w:rPr>
          <w:sz w:val="20"/>
          <w:szCs w:val="20"/>
        </w:rPr>
        <w:t>Менее точными косвенными методами учета урожайности является метод пробной площадки и линейного метра. К ним прибегают, когда нет возможности учесть урожайность прямым методом. Например</w:t>
      </w:r>
      <w:r w:rsidR="00DE1B82" w:rsidRPr="00D71B3C">
        <w:rPr>
          <w:sz w:val="20"/>
          <w:szCs w:val="20"/>
        </w:rPr>
        <w:t>,</w:t>
      </w:r>
      <w:r w:rsidRPr="00D71B3C">
        <w:rPr>
          <w:sz w:val="20"/>
          <w:szCs w:val="20"/>
        </w:rPr>
        <w:t xml:space="preserve"> наблюдается сильное полегание и невозможно использовать уборо</w:t>
      </w:r>
      <w:r w:rsidRPr="00D71B3C">
        <w:rPr>
          <w:sz w:val="20"/>
          <w:szCs w:val="20"/>
        </w:rPr>
        <w:t>ч</w:t>
      </w:r>
      <w:r w:rsidR="00DE1B82" w:rsidRPr="00D71B3C">
        <w:rPr>
          <w:sz w:val="20"/>
          <w:szCs w:val="20"/>
        </w:rPr>
        <w:t xml:space="preserve">ную технику, отсутствует уборочная техника или </w:t>
      </w:r>
      <w:r w:rsidRPr="00D71B3C">
        <w:rPr>
          <w:sz w:val="20"/>
          <w:szCs w:val="20"/>
        </w:rPr>
        <w:t>установлена большая п</w:t>
      </w:r>
      <w:r w:rsidRPr="00D71B3C">
        <w:rPr>
          <w:sz w:val="20"/>
          <w:szCs w:val="20"/>
        </w:rPr>
        <w:t>е</w:t>
      </w:r>
      <w:r w:rsidRPr="00D71B3C">
        <w:rPr>
          <w:sz w:val="20"/>
          <w:szCs w:val="20"/>
        </w:rPr>
        <w:t>строта почвенного плодородия почвы.</w:t>
      </w:r>
    </w:p>
    <w:p w:rsidR="00CD3B98" w:rsidRPr="00CD3B98" w:rsidRDefault="00DE1B82" w:rsidP="00C26828">
      <w:pPr>
        <w:spacing w:line="238" w:lineRule="auto"/>
        <w:ind w:firstLine="284"/>
        <w:jc w:val="both"/>
        <w:rPr>
          <w:sz w:val="20"/>
          <w:szCs w:val="20"/>
        </w:rPr>
      </w:pPr>
      <w:r w:rsidRPr="00D71B3C">
        <w:rPr>
          <w:sz w:val="20"/>
          <w:szCs w:val="20"/>
        </w:rPr>
        <w:t>При использовании мет</w:t>
      </w:r>
      <w:r w:rsidR="00CD3B98" w:rsidRPr="00D71B3C">
        <w:rPr>
          <w:sz w:val="20"/>
          <w:szCs w:val="20"/>
        </w:rPr>
        <w:t>ода пробной площадки проходят по диаг</w:t>
      </w:r>
      <w:r w:rsidR="00CD3B98" w:rsidRPr="00D71B3C">
        <w:rPr>
          <w:sz w:val="20"/>
          <w:szCs w:val="20"/>
        </w:rPr>
        <w:t>о</w:t>
      </w:r>
      <w:r w:rsidR="00CD3B98" w:rsidRPr="00D71B3C">
        <w:rPr>
          <w:sz w:val="20"/>
          <w:szCs w:val="20"/>
        </w:rPr>
        <w:t>нали делянки и накладывают рамки по 0,25, 0,5 или 1 м</w:t>
      </w:r>
      <w:r w:rsidR="00CD3B98" w:rsidRPr="00D71B3C">
        <w:rPr>
          <w:sz w:val="20"/>
          <w:szCs w:val="20"/>
          <w:vertAlign w:val="superscript"/>
        </w:rPr>
        <w:t>2</w:t>
      </w:r>
      <w:r w:rsidR="00CD3B98" w:rsidRPr="00D71B3C">
        <w:rPr>
          <w:sz w:val="20"/>
          <w:szCs w:val="20"/>
        </w:rPr>
        <w:t xml:space="preserve">. Каждую </w:t>
      </w:r>
      <w:r w:rsidR="00CD3B98" w:rsidRPr="00D71B3C">
        <w:rPr>
          <w:sz w:val="20"/>
          <w:szCs w:val="20"/>
        </w:rPr>
        <w:lastRenderedPageBreak/>
        <w:t xml:space="preserve">пробную площадку убирают отдельно, суммируют их урожай с каждой делянки. </w:t>
      </w:r>
      <w:r w:rsidR="00133A00" w:rsidRPr="00D71B3C">
        <w:rPr>
          <w:sz w:val="20"/>
          <w:szCs w:val="20"/>
        </w:rPr>
        <w:t xml:space="preserve">Число таких </w:t>
      </w:r>
      <w:r w:rsidR="00CD3B98" w:rsidRPr="00D71B3C">
        <w:rPr>
          <w:sz w:val="20"/>
          <w:szCs w:val="20"/>
        </w:rPr>
        <w:t>пробных площадок (метровок) может быть ра</w:t>
      </w:r>
      <w:r w:rsidR="00CD3B98" w:rsidRPr="00D71B3C">
        <w:rPr>
          <w:sz w:val="20"/>
          <w:szCs w:val="20"/>
        </w:rPr>
        <w:t>з</w:t>
      </w:r>
      <w:r w:rsidR="00CD3B98" w:rsidRPr="00D71B3C">
        <w:rPr>
          <w:sz w:val="20"/>
          <w:szCs w:val="20"/>
        </w:rPr>
        <w:t>ным, однако</w:t>
      </w:r>
      <w:r w:rsidRPr="00D71B3C">
        <w:rPr>
          <w:sz w:val="20"/>
          <w:szCs w:val="20"/>
        </w:rPr>
        <w:t xml:space="preserve"> их площадь должна составлять 5–</w:t>
      </w:r>
      <w:r w:rsidR="00CD3B98" w:rsidRPr="00D71B3C">
        <w:rPr>
          <w:sz w:val="20"/>
          <w:szCs w:val="20"/>
        </w:rPr>
        <w:t>10</w:t>
      </w:r>
      <w:r w:rsidR="00133A00" w:rsidRPr="00D71B3C">
        <w:rPr>
          <w:sz w:val="20"/>
          <w:szCs w:val="20"/>
        </w:rPr>
        <w:t> </w:t>
      </w:r>
      <w:r w:rsidR="00CD3B98" w:rsidRPr="00D71B3C">
        <w:rPr>
          <w:sz w:val="20"/>
          <w:szCs w:val="20"/>
        </w:rPr>
        <w:t>% общей</w:t>
      </w:r>
      <w:r w:rsidR="00CD3B98" w:rsidRPr="00CD3B98">
        <w:rPr>
          <w:sz w:val="20"/>
          <w:szCs w:val="20"/>
        </w:rPr>
        <w:t xml:space="preserve"> площади делянки. После просушивания до постоянной массы проводят обмолот снопов, взвешивают зерно и по разнице определяют массу соломы.</w:t>
      </w:r>
    </w:p>
    <w:p w:rsidR="00CD3B98" w:rsidRDefault="00CD3B98" w:rsidP="00133A00">
      <w:pPr>
        <w:spacing w:line="360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Урожайность к</w:t>
      </w:r>
      <w:r w:rsidR="00595AC7">
        <w:rPr>
          <w:sz w:val="20"/>
          <w:szCs w:val="20"/>
        </w:rPr>
        <w:t>ультуры рассчитывают по формуле</w:t>
      </w:r>
    </w:p>
    <w:p w:rsidR="0021708C" w:rsidRDefault="0034145B" w:rsidP="0021708C">
      <w:pPr>
        <w:jc w:val="center"/>
        <w:rPr>
          <w:sz w:val="20"/>
          <w:szCs w:val="20"/>
        </w:rPr>
      </w:pPr>
      <m:oMathPara>
        <m:oMath>
          <m:r>
            <m:rPr>
              <m:nor/>
            </m:rPr>
            <w:rPr>
              <w:sz w:val="20"/>
              <w:szCs w:val="20"/>
            </w:rPr>
            <m:t>У</m:t>
          </m:r>
          <m:r>
            <m:rPr>
              <m:nor/>
            </m:rPr>
            <w:rPr>
              <w:rFonts w:ascii="Cambria Math"/>
              <w:sz w:val="20"/>
              <w:szCs w:val="20"/>
            </w:rPr>
            <m:t xml:space="preserve"> </m:t>
          </m:r>
          <m:r>
            <m:rPr>
              <m:nor/>
            </m:rPr>
            <w:rPr>
              <w:sz w:val="20"/>
              <w:szCs w:val="20"/>
            </w:rPr>
            <m:t>=</m:t>
          </m:r>
          <m:r>
            <m:rPr>
              <m:nor/>
            </m:rPr>
            <w:rPr>
              <w:rFonts w:asci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nor/>
                </m:rPr>
                <w:rPr>
                  <w:sz w:val="20"/>
                  <w:szCs w:val="20"/>
                </w:rPr>
                <m:t xml:space="preserve">10000 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∙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У</m:t>
                  </m:r>
                </m:e>
                <m:sub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1</m:t>
                  </m:r>
                </m:sub>
              </m:sSub>
            </m:num>
            <m:den>
              <m:r>
                <m:rPr>
                  <m:nor/>
                </m:rPr>
                <w:rPr>
                  <w:sz w:val="20"/>
                  <w:szCs w:val="20"/>
                </w:rPr>
                <m:t>1000</m:t>
              </m:r>
              <m:r>
                <m:rPr>
                  <m:nor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  <w:sz w:val="20"/>
                  <w:szCs w:val="20"/>
                </w:rPr>
                <m:t>∙</m:t>
              </m:r>
              <m:r>
                <m:rPr>
                  <m:nor/>
                </m:rPr>
                <w:rPr>
                  <w:sz w:val="20"/>
                  <w:szCs w:val="20"/>
                </w:rPr>
                <m:t xml:space="preserve"> П</m:t>
              </m:r>
            </m:den>
          </m:f>
          <m:r>
            <m:rPr>
              <m:nor/>
            </m:rPr>
            <w:rPr>
              <w:sz w:val="20"/>
              <w:szCs w:val="20"/>
            </w:rPr>
            <m:t>,</m:t>
          </m:r>
          <m:r>
            <w:rPr>
              <w:rFonts w:ascii="Cambria Math" w:hAnsi="Cambria Math"/>
              <w:sz w:val="20"/>
              <w:szCs w:val="20"/>
            </w:rPr>
            <m:t xml:space="preserve">  </m:t>
          </m:r>
          <m:r>
            <m:rPr>
              <m:nor/>
            </m:rPr>
            <w:rPr>
              <w:sz w:val="20"/>
              <w:szCs w:val="20"/>
            </w:rPr>
            <m:t>или</m:t>
          </m:r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nor/>
                </m:rPr>
                <w:rPr>
                  <w:sz w:val="20"/>
                  <w:szCs w:val="20"/>
                </w:rPr>
                <m:t>10</m:t>
              </m:r>
              <m:r>
                <m:rPr>
                  <m:nor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∙</m:t>
                  </m:r>
                  <m:r>
                    <m:rPr>
                      <m:nor/>
                    </m:rPr>
                    <w:rPr>
                      <w:rFonts w:ascii="Cambria Math"/>
                      <w:sz w:val="20"/>
                      <w:szCs w:val="20"/>
                    </w:rPr>
                    <m:t xml:space="preserve"> </m:t>
                  </m:r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У</m:t>
                  </m:r>
                </m:e>
                <m:sub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1</m:t>
                  </m:r>
                </m:sub>
              </m:sSub>
            </m:num>
            <m:den>
              <m:r>
                <m:rPr>
                  <m:nor/>
                </m:rPr>
                <w:rPr>
                  <w:sz w:val="20"/>
                  <w:szCs w:val="20"/>
                </w:rPr>
                <m:t>П</m:t>
              </m:r>
            </m:den>
          </m:f>
          <m:r>
            <m:rPr>
              <m:nor/>
            </m:rPr>
            <w:rPr>
              <w:sz w:val="20"/>
              <w:szCs w:val="20"/>
            </w:rPr>
            <m:t>,</m:t>
          </m:r>
        </m:oMath>
      </m:oMathPara>
    </w:p>
    <w:p w:rsidR="0021708C" w:rsidRPr="00C604A3" w:rsidRDefault="0021708C" w:rsidP="0021708C">
      <w:pPr>
        <w:jc w:val="center"/>
        <w:rPr>
          <w:sz w:val="6"/>
          <w:szCs w:val="20"/>
        </w:rPr>
      </w:pPr>
    </w:p>
    <w:p w:rsidR="00CD3B98" w:rsidRPr="00CD3B98" w:rsidRDefault="00CD3B98" w:rsidP="00C26828">
      <w:pPr>
        <w:spacing w:line="247" w:lineRule="auto"/>
        <w:jc w:val="both"/>
        <w:rPr>
          <w:sz w:val="20"/>
          <w:szCs w:val="20"/>
        </w:rPr>
      </w:pPr>
      <w:r w:rsidRPr="00CD3B98">
        <w:rPr>
          <w:sz w:val="20"/>
          <w:szCs w:val="20"/>
        </w:rPr>
        <w:t xml:space="preserve">где </w:t>
      </w:r>
      <w:r w:rsidRPr="0016786F">
        <w:rPr>
          <w:sz w:val="20"/>
          <w:szCs w:val="20"/>
        </w:rPr>
        <w:t>У</w:t>
      </w:r>
      <w:r w:rsidRPr="00CD3B98">
        <w:rPr>
          <w:sz w:val="20"/>
          <w:szCs w:val="20"/>
        </w:rPr>
        <w:t xml:space="preserve"> – урожайность культуры, т/га;</w:t>
      </w:r>
    </w:p>
    <w:p w:rsidR="00CD3B98" w:rsidRPr="00CD3B98" w:rsidRDefault="000A7FF0" w:rsidP="00C26828">
      <w:pPr>
        <w:spacing w:line="247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</w:t>
      </w:r>
      <w:r w:rsidRPr="000A7FF0">
        <w:rPr>
          <w:sz w:val="20"/>
          <w:szCs w:val="20"/>
        </w:rPr>
        <w:t>–</w:t>
      </w:r>
      <w:r w:rsidR="00CD3B98" w:rsidRPr="000A7FF0">
        <w:rPr>
          <w:sz w:val="20"/>
          <w:szCs w:val="20"/>
        </w:rPr>
        <w:t>суммарный</w:t>
      </w:r>
      <w:r w:rsidR="00CD3B98" w:rsidRPr="00CD3B98">
        <w:rPr>
          <w:sz w:val="20"/>
          <w:szCs w:val="20"/>
        </w:rPr>
        <w:t xml:space="preserve"> урожай с пробных площадок, кг;</w:t>
      </w:r>
    </w:p>
    <w:p w:rsidR="00CD3B98" w:rsidRPr="00CD3B98" w:rsidRDefault="00CD3B98" w:rsidP="00C26828">
      <w:pPr>
        <w:spacing w:line="247" w:lineRule="auto"/>
        <w:ind w:firstLine="284"/>
        <w:jc w:val="both"/>
        <w:rPr>
          <w:sz w:val="20"/>
          <w:szCs w:val="20"/>
        </w:rPr>
      </w:pPr>
      <w:r w:rsidRPr="000A7FF0">
        <w:rPr>
          <w:sz w:val="20"/>
          <w:szCs w:val="20"/>
        </w:rPr>
        <w:t>П</w:t>
      </w:r>
      <w:r w:rsidRPr="00CD3B98">
        <w:rPr>
          <w:sz w:val="20"/>
          <w:szCs w:val="20"/>
        </w:rPr>
        <w:t xml:space="preserve"> – суммарная площадь пробных площадок на делянке, м</w:t>
      </w:r>
      <w:r w:rsidRPr="00CD3B98">
        <w:rPr>
          <w:sz w:val="20"/>
          <w:szCs w:val="20"/>
          <w:vertAlign w:val="superscript"/>
        </w:rPr>
        <w:t>2</w:t>
      </w:r>
      <w:r w:rsidRPr="00CD3B98">
        <w:rPr>
          <w:sz w:val="20"/>
          <w:szCs w:val="20"/>
        </w:rPr>
        <w:t>;</w:t>
      </w:r>
    </w:p>
    <w:p w:rsidR="00CD3B98" w:rsidRPr="00CD3B98" w:rsidRDefault="00CD3B98" w:rsidP="00D17BE8">
      <w:pPr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10000 – площадь гектара, выраженная в квадратных метрах;</w:t>
      </w:r>
    </w:p>
    <w:p w:rsidR="00CD3B98" w:rsidRPr="00CD3B98" w:rsidRDefault="00CD3B98" w:rsidP="00C26828">
      <w:pPr>
        <w:spacing w:line="247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1000 – коэффициент для перевода килограммов в тонны.</w:t>
      </w:r>
    </w:p>
    <w:p w:rsidR="00CD3B98" w:rsidRPr="00CD3B98" w:rsidRDefault="00CD3B98" w:rsidP="006C0204">
      <w:pPr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Метод линейного метра состоит в том, что линейные метры накл</w:t>
      </w:r>
      <w:r w:rsidRPr="00CD3B98">
        <w:rPr>
          <w:sz w:val="20"/>
          <w:szCs w:val="20"/>
        </w:rPr>
        <w:t>а</w:t>
      </w:r>
      <w:r w:rsidRPr="00CD3B98">
        <w:rPr>
          <w:sz w:val="20"/>
          <w:szCs w:val="20"/>
        </w:rPr>
        <w:t>дываются на всей делянке по диагонали или в шахматном порядке. Учитывают урожайность с двух соседних рядков, расположенных вдоль линейного метра.</w:t>
      </w:r>
    </w:p>
    <w:p w:rsidR="00CD3B98" w:rsidRPr="00CD3B98" w:rsidRDefault="00CD3B98" w:rsidP="006C0204">
      <w:pPr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 xml:space="preserve">Урожайность культуры рассчитывают </w:t>
      </w:r>
      <w:r w:rsidR="00133A00">
        <w:rPr>
          <w:sz w:val="20"/>
          <w:szCs w:val="20"/>
        </w:rPr>
        <w:t>так</w:t>
      </w:r>
      <w:r w:rsidR="00595AC7">
        <w:rPr>
          <w:sz w:val="20"/>
          <w:szCs w:val="20"/>
        </w:rPr>
        <w:t xml:space="preserve"> </w:t>
      </w:r>
      <w:r w:rsidR="00133A00">
        <w:rPr>
          <w:sz w:val="20"/>
          <w:szCs w:val="20"/>
        </w:rPr>
        <w:t xml:space="preserve">же, </w:t>
      </w:r>
      <w:r w:rsidRPr="00CD3B98">
        <w:rPr>
          <w:sz w:val="20"/>
          <w:szCs w:val="20"/>
        </w:rPr>
        <w:t>как и для пробной площадки.</w:t>
      </w:r>
    </w:p>
    <w:p w:rsidR="00CD3B98" w:rsidRPr="00CD3B98" w:rsidRDefault="00CD3B98" w:rsidP="006C0204">
      <w:pPr>
        <w:tabs>
          <w:tab w:val="left" w:pos="851"/>
        </w:tabs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Учет отдельных элементов структуры урожайности позволяет у</w:t>
      </w:r>
      <w:r w:rsidRPr="00CD3B98">
        <w:rPr>
          <w:sz w:val="20"/>
          <w:szCs w:val="20"/>
        </w:rPr>
        <w:t>с</w:t>
      </w:r>
      <w:r w:rsidR="00E84106">
        <w:rPr>
          <w:sz w:val="20"/>
          <w:szCs w:val="20"/>
        </w:rPr>
        <w:t>тановить</w:t>
      </w:r>
      <w:r w:rsidR="00133A00">
        <w:rPr>
          <w:sz w:val="20"/>
          <w:szCs w:val="20"/>
        </w:rPr>
        <w:t>,</w:t>
      </w:r>
      <w:r w:rsidR="00E84106">
        <w:rPr>
          <w:sz w:val="20"/>
          <w:szCs w:val="20"/>
        </w:rPr>
        <w:t xml:space="preserve"> за счет</w:t>
      </w:r>
      <w:r w:rsidRPr="00CD3B98">
        <w:rPr>
          <w:sz w:val="20"/>
          <w:szCs w:val="20"/>
        </w:rPr>
        <w:t xml:space="preserve"> каких слагающих элементов произошло увеличение или снижение урожайности культуры. Структура урожайности позв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t>ляет вычислить биологическую урожайность, сравнить ее с фактич</w:t>
      </w:r>
      <w:r w:rsidRPr="00CD3B98">
        <w:rPr>
          <w:sz w:val="20"/>
          <w:szCs w:val="20"/>
        </w:rPr>
        <w:t>е</w:t>
      </w:r>
      <w:r w:rsidRPr="00CD3B98">
        <w:rPr>
          <w:sz w:val="20"/>
          <w:szCs w:val="20"/>
        </w:rPr>
        <w:t>ской (хозяйственной) и определить потери зерна при уборке.</w:t>
      </w:r>
    </w:p>
    <w:p w:rsidR="00133A00" w:rsidRDefault="00CD3B98" w:rsidP="006C0204">
      <w:pPr>
        <w:tabs>
          <w:tab w:val="left" w:pos="0"/>
          <w:tab w:val="left" w:pos="142"/>
        </w:tabs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Структуру урожайности культуры определяют по растительны</w:t>
      </w:r>
      <w:r w:rsidR="00E84106">
        <w:rPr>
          <w:sz w:val="20"/>
          <w:szCs w:val="20"/>
        </w:rPr>
        <w:t>м пробам, отобранным за 1–</w:t>
      </w:r>
      <w:r w:rsidRPr="00CD3B98">
        <w:rPr>
          <w:sz w:val="20"/>
          <w:szCs w:val="20"/>
        </w:rPr>
        <w:t>2 дня до начала уборки с постоянных пл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t>щадок, где на метровках подсчитывают</w:t>
      </w:r>
      <w:r w:rsidR="00133A00">
        <w:rPr>
          <w:sz w:val="20"/>
          <w:szCs w:val="20"/>
        </w:rPr>
        <w:t>:</w:t>
      </w:r>
    </w:p>
    <w:p w:rsidR="00CD3B98" w:rsidRPr="00CD3B98" w:rsidRDefault="00133A00" w:rsidP="006C0204">
      <w:pPr>
        <w:tabs>
          <w:tab w:val="left" w:pos="0"/>
          <w:tab w:val="left" w:pos="142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CD3B98" w:rsidRPr="00CD3B98">
        <w:rPr>
          <w:sz w:val="20"/>
          <w:szCs w:val="20"/>
        </w:rPr>
        <w:t xml:space="preserve"> общее количество растений к уборке, в том числе продуктивных, шт/м</w:t>
      </w:r>
      <w:r w:rsidR="00CD3B98" w:rsidRPr="00CD3B98">
        <w:rPr>
          <w:sz w:val="20"/>
          <w:szCs w:val="20"/>
          <w:vertAlign w:val="superscript"/>
        </w:rPr>
        <w:t>2</w:t>
      </w:r>
      <w:r w:rsidR="00CD3B98" w:rsidRPr="00CD3B98">
        <w:rPr>
          <w:sz w:val="20"/>
          <w:szCs w:val="20"/>
        </w:rPr>
        <w:t>;</w:t>
      </w:r>
    </w:p>
    <w:p w:rsidR="00CD3B98" w:rsidRPr="00CD3B98" w:rsidRDefault="00CD3B98" w:rsidP="006C0204">
      <w:pPr>
        <w:tabs>
          <w:tab w:val="left" w:pos="0"/>
        </w:tabs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– процент продуктивных растений;</w:t>
      </w:r>
    </w:p>
    <w:p w:rsidR="00CD3B98" w:rsidRPr="00CD3B98" w:rsidRDefault="00CD3B98" w:rsidP="006C0204">
      <w:pPr>
        <w:tabs>
          <w:tab w:val="left" w:pos="0"/>
        </w:tabs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– общую и продуктивную кустистость;</w:t>
      </w:r>
    </w:p>
    <w:p w:rsidR="00CD3B98" w:rsidRPr="00CD3B98" w:rsidRDefault="00CD3B98" w:rsidP="006C0204">
      <w:pPr>
        <w:tabs>
          <w:tab w:val="left" w:pos="0"/>
        </w:tabs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– общее количество стеблей к уборке, в том числе продуктивных.</w:t>
      </w:r>
    </w:p>
    <w:p w:rsidR="00CD3B98" w:rsidRPr="00CD3B98" w:rsidRDefault="00CD3B98" w:rsidP="006C0204">
      <w:pPr>
        <w:tabs>
          <w:tab w:val="left" w:pos="0"/>
        </w:tabs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Затем с пробного снопа</w:t>
      </w:r>
      <w:r w:rsidR="00133A00">
        <w:rPr>
          <w:sz w:val="20"/>
          <w:szCs w:val="20"/>
        </w:rPr>
        <w:t>,</w:t>
      </w:r>
      <w:r w:rsidRPr="00CD3B98">
        <w:rPr>
          <w:sz w:val="20"/>
          <w:szCs w:val="20"/>
        </w:rPr>
        <w:t xml:space="preserve"> собранного с единицы площади</w:t>
      </w:r>
      <w:r w:rsidR="00133A00">
        <w:rPr>
          <w:sz w:val="20"/>
          <w:szCs w:val="20"/>
        </w:rPr>
        <w:t>,</w:t>
      </w:r>
      <w:r w:rsidRPr="00CD3B98">
        <w:rPr>
          <w:sz w:val="20"/>
          <w:szCs w:val="20"/>
        </w:rPr>
        <w:t xml:space="preserve"> опред</w:t>
      </w:r>
      <w:r w:rsidRPr="00CD3B98">
        <w:rPr>
          <w:sz w:val="20"/>
          <w:szCs w:val="20"/>
        </w:rPr>
        <w:t>е</w:t>
      </w:r>
      <w:r w:rsidRPr="00CD3B98">
        <w:rPr>
          <w:sz w:val="20"/>
          <w:szCs w:val="20"/>
        </w:rPr>
        <w:t>ляют продуктивность соцветия (колос, метелка) по 25 растениям, от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t>бранным методом средней пробы из каждого образца (снопа). По во</w:t>
      </w:r>
      <w:r w:rsidRPr="00CD3B98">
        <w:rPr>
          <w:sz w:val="20"/>
          <w:szCs w:val="20"/>
        </w:rPr>
        <w:t>з</w:t>
      </w:r>
      <w:r w:rsidRPr="00CD3B98">
        <w:rPr>
          <w:sz w:val="20"/>
          <w:szCs w:val="20"/>
        </w:rPr>
        <w:t>можности числ</w:t>
      </w:r>
      <w:r w:rsidR="00E84106">
        <w:rPr>
          <w:sz w:val="20"/>
          <w:szCs w:val="20"/>
        </w:rPr>
        <w:t>о растений увеличива</w:t>
      </w:r>
      <w:r w:rsidR="006C0204">
        <w:rPr>
          <w:sz w:val="20"/>
          <w:szCs w:val="20"/>
        </w:rPr>
        <w:t>ю</w:t>
      </w:r>
      <w:r w:rsidR="00E84106">
        <w:rPr>
          <w:sz w:val="20"/>
          <w:szCs w:val="20"/>
        </w:rPr>
        <w:t>т до 50–</w:t>
      </w:r>
      <w:r w:rsidRPr="00CD3B98">
        <w:rPr>
          <w:sz w:val="20"/>
          <w:szCs w:val="20"/>
        </w:rPr>
        <w:t>100.</w:t>
      </w:r>
    </w:p>
    <w:p w:rsidR="00CD3B98" w:rsidRPr="00CD3B98" w:rsidRDefault="00CD3B98" w:rsidP="006C0204">
      <w:pPr>
        <w:tabs>
          <w:tab w:val="left" w:pos="0"/>
        </w:tabs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На данных растениях</w:t>
      </w:r>
      <w:r w:rsidR="006C0204">
        <w:rPr>
          <w:sz w:val="20"/>
          <w:szCs w:val="20"/>
        </w:rPr>
        <w:t xml:space="preserve"> </w:t>
      </w:r>
      <w:r w:rsidR="00133A00">
        <w:rPr>
          <w:sz w:val="20"/>
          <w:szCs w:val="20"/>
        </w:rPr>
        <w:t>определяют</w:t>
      </w:r>
      <w:r w:rsidRPr="00CD3B98">
        <w:rPr>
          <w:sz w:val="20"/>
          <w:szCs w:val="20"/>
        </w:rPr>
        <w:t>:</w:t>
      </w:r>
    </w:p>
    <w:p w:rsidR="00CD3B98" w:rsidRPr="00CD3B98" w:rsidRDefault="00CD3B98" w:rsidP="006C0204">
      <w:pPr>
        <w:tabs>
          <w:tab w:val="left" w:pos="0"/>
        </w:tabs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– длину соцветия (колос, метелка);</w:t>
      </w:r>
    </w:p>
    <w:p w:rsidR="00CD3B98" w:rsidRPr="00CD3B98" w:rsidRDefault="00CD3B98" w:rsidP="006C0204">
      <w:pPr>
        <w:tabs>
          <w:tab w:val="left" w:pos="0"/>
        </w:tabs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– число зерен в соцветии (колос, метелка);</w:t>
      </w:r>
    </w:p>
    <w:p w:rsidR="00CD3B98" w:rsidRPr="00CD3B98" w:rsidRDefault="00E84106" w:rsidP="00C604A3">
      <w:pPr>
        <w:tabs>
          <w:tab w:val="left" w:pos="0"/>
        </w:tabs>
        <w:spacing w:line="23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– </w:t>
      </w:r>
      <w:r w:rsidR="00CD3B98" w:rsidRPr="00CD3B98">
        <w:rPr>
          <w:sz w:val="20"/>
          <w:szCs w:val="20"/>
        </w:rPr>
        <w:t>массу зерна с соцветия (колос, метелка);</w:t>
      </w:r>
    </w:p>
    <w:p w:rsidR="00CD3B98" w:rsidRPr="00CD3B98" w:rsidRDefault="00CD3B98" w:rsidP="00C604A3">
      <w:pPr>
        <w:tabs>
          <w:tab w:val="left" w:pos="0"/>
        </w:tabs>
        <w:spacing w:line="235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– массу 1000 зерен, г.</w:t>
      </w:r>
    </w:p>
    <w:p w:rsidR="00CD3B98" w:rsidRPr="00CD3B98" w:rsidRDefault="00CD3B98" w:rsidP="00C604A3">
      <w:pPr>
        <w:tabs>
          <w:tab w:val="left" w:pos="0"/>
        </w:tabs>
        <w:spacing w:line="235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Урожайность побочной продукции зерновых культур (солома) сплошного сева выражают, как правило, от</w:t>
      </w:r>
      <w:r w:rsidR="00E84106">
        <w:rPr>
          <w:sz w:val="20"/>
          <w:szCs w:val="20"/>
        </w:rPr>
        <w:t>нош</w:t>
      </w:r>
      <w:r w:rsidRPr="00CD3B98">
        <w:rPr>
          <w:sz w:val="20"/>
          <w:szCs w:val="20"/>
        </w:rPr>
        <w:t>ением соломы к зерну.</w:t>
      </w:r>
    </w:p>
    <w:p w:rsidR="00CD3B98" w:rsidRPr="00AA7467" w:rsidRDefault="00CD3B98" w:rsidP="00C604A3">
      <w:pPr>
        <w:tabs>
          <w:tab w:val="left" w:pos="0"/>
        </w:tabs>
        <w:spacing w:line="235" w:lineRule="auto"/>
        <w:ind w:firstLine="284"/>
        <w:jc w:val="both"/>
        <w:rPr>
          <w:spacing w:val="-2"/>
          <w:sz w:val="20"/>
          <w:szCs w:val="20"/>
        </w:rPr>
      </w:pPr>
      <w:r w:rsidRPr="00CD3B98">
        <w:rPr>
          <w:sz w:val="20"/>
          <w:szCs w:val="20"/>
        </w:rPr>
        <w:t>Для расчета этого от</w:t>
      </w:r>
      <w:r w:rsidR="00E84106">
        <w:rPr>
          <w:sz w:val="20"/>
          <w:szCs w:val="20"/>
        </w:rPr>
        <w:t>н</w:t>
      </w:r>
      <w:r w:rsidRPr="00CD3B98">
        <w:rPr>
          <w:sz w:val="20"/>
          <w:szCs w:val="20"/>
        </w:rPr>
        <w:t>о</w:t>
      </w:r>
      <w:r w:rsidR="00E84106">
        <w:rPr>
          <w:sz w:val="20"/>
          <w:szCs w:val="20"/>
        </w:rPr>
        <w:t xml:space="preserve">шения перед уборкой </w:t>
      </w:r>
      <w:r w:rsidRPr="00CD3B98">
        <w:rPr>
          <w:sz w:val="20"/>
          <w:szCs w:val="20"/>
        </w:rPr>
        <w:t>делянки от</w:t>
      </w:r>
      <w:r w:rsidR="00E84106">
        <w:rPr>
          <w:sz w:val="20"/>
          <w:szCs w:val="20"/>
        </w:rPr>
        <w:t>бирают пробные снопы с площади 1</w:t>
      </w:r>
      <w:r w:rsidRPr="00CD3B98">
        <w:rPr>
          <w:sz w:val="20"/>
          <w:szCs w:val="20"/>
        </w:rPr>
        <w:t xml:space="preserve"> м</w:t>
      </w:r>
      <w:r w:rsidRPr="00CD3B98">
        <w:rPr>
          <w:sz w:val="20"/>
          <w:szCs w:val="20"/>
          <w:vertAlign w:val="superscript"/>
        </w:rPr>
        <w:t>2</w:t>
      </w:r>
      <w:r w:rsidRPr="00CD3B98">
        <w:rPr>
          <w:sz w:val="20"/>
          <w:szCs w:val="20"/>
        </w:rPr>
        <w:t>. Их взвешивают и обмолачивают вру</w:t>
      </w:r>
      <w:r w:rsidRPr="00CD3B98">
        <w:rPr>
          <w:sz w:val="20"/>
          <w:szCs w:val="20"/>
        </w:rPr>
        <w:t>ч</w:t>
      </w:r>
      <w:r w:rsidRPr="00CD3B98">
        <w:rPr>
          <w:sz w:val="20"/>
          <w:szCs w:val="20"/>
        </w:rPr>
        <w:t xml:space="preserve">ную или на специальных молотилках. </w:t>
      </w:r>
      <w:r w:rsidRPr="00AA7467">
        <w:rPr>
          <w:spacing w:val="-2"/>
          <w:sz w:val="20"/>
          <w:szCs w:val="20"/>
        </w:rPr>
        <w:t>После этого зерно взвеш</w:t>
      </w:r>
      <w:r w:rsidRPr="00AA7467">
        <w:rPr>
          <w:spacing w:val="-2"/>
          <w:sz w:val="20"/>
          <w:szCs w:val="20"/>
        </w:rPr>
        <w:t>и</w:t>
      </w:r>
      <w:r w:rsidRPr="00AA7467">
        <w:rPr>
          <w:spacing w:val="-2"/>
          <w:sz w:val="20"/>
          <w:szCs w:val="20"/>
        </w:rPr>
        <w:t>вают, а массу соломы определяют по разнице между массой снопа до обмолота и массой вымолоченного зерна. Разделив массу соломы на массу зерна, получают соотношение между побочной и основной пр</w:t>
      </w:r>
      <w:r w:rsidRPr="00AA7467">
        <w:rPr>
          <w:spacing w:val="-2"/>
          <w:sz w:val="20"/>
          <w:szCs w:val="20"/>
        </w:rPr>
        <w:t>о</w:t>
      </w:r>
      <w:r w:rsidRPr="00AA7467">
        <w:rPr>
          <w:spacing w:val="-2"/>
          <w:sz w:val="20"/>
          <w:szCs w:val="20"/>
        </w:rPr>
        <w:t>дукцией.</w:t>
      </w:r>
    </w:p>
    <w:p w:rsidR="00CD3B98" w:rsidRPr="00AA7467" w:rsidRDefault="00CD3B98" w:rsidP="00C604A3">
      <w:pPr>
        <w:tabs>
          <w:tab w:val="left" w:pos="0"/>
          <w:tab w:val="left" w:pos="142"/>
        </w:tabs>
        <w:spacing w:line="235" w:lineRule="auto"/>
        <w:ind w:firstLine="284"/>
        <w:jc w:val="both"/>
        <w:rPr>
          <w:spacing w:val="-2"/>
          <w:sz w:val="20"/>
          <w:szCs w:val="20"/>
        </w:rPr>
      </w:pPr>
      <w:r w:rsidRPr="00AA7467">
        <w:rPr>
          <w:spacing w:val="-2"/>
          <w:sz w:val="20"/>
          <w:szCs w:val="20"/>
        </w:rPr>
        <w:t xml:space="preserve">Структура </w:t>
      </w:r>
      <w:r w:rsidR="00AA7467" w:rsidRPr="00AA7467">
        <w:rPr>
          <w:spacing w:val="-2"/>
          <w:sz w:val="20"/>
          <w:szCs w:val="20"/>
        </w:rPr>
        <w:t xml:space="preserve">урожайности картофеля включает </w:t>
      </w:r>
      <w:r w:rsidRPr="00AA7467">
        <w:rPr>
          <w:spacing w:val="-2"/>
          <w:sz w:val="20"/>
          <w:szCs w:val="20"/>
        </w:rPr>
        <w:t>следующие показатели:</w:t>
      </w:r>
    </w:p>
    <w:p w:rsidR="00CD3B98" w:rsidRPr="00CD3B98" w:rsidRDefault="00CD3B98" w:rsidP="00C604A3">
      <w:pPr>
        <w:tabs>
          <w:tab w:val="left" w:pos="0"/>
        </w:tabs>
        <w:spacing w:line="235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– число растений (кустов) на 1 га;</w:t>
      </w:r>
    </w:p>
    <w:p w:rsidR="00CD3B98" w:rsidRPr="00704C6F" w:rsidRDefault="00CD3B98" w:rsidP="00C604A3">
      <w:pPr>
        <w:tabs>
          <w:tab w:val="left" w:pos="0"/>
        </w:tabs>
        <w:spacing w:line="235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 xml:space="preserve">– </w:t>
      </w:r>
      <w:r w:rsidRPr="00704C6F">
        <w:rPr>
          <w:sz w:val="20"/>
          <w:szCs w:val="20"/>
        </w:rPr>
        <w:t>число клубней с 1 куста, всего,</w:t>
      </w:r>
      <w:r w:rsidR="00C35093" w:rsidRPr="00704C6F">
        <w:rPr>
          <w:sz w:val="20"/>
          <w:szCs w:val="20"/>
        </w:rPr>
        <w:t xml:space="preserve"> </w:t>
      </w:r>
      <w:r w:rsidRPr="00704C6F">
        <w:rPr>
          <w:sz w:val="20"/>
          <w:szCs w:val="20"/>
        </w:rPr>
        <w:t>в т.</w:t>
      </w:r>
      <w:r w:rsidR="006C0204">
        <w:rPr>
          <w:sz w:val="20"/>
          <w:szCs w:val="20"/>
        </w:rPr>
        <w:t> </w:t>
      </w:r>
      <w:r w:rsidRPr="00704C6F">
        <w:rPr>
          <w:sz w:val="20"/>
          <w:szCs w:val="20"/>
        </w:rPr>
        <w:t>ч. крупных,</w:t>
      </w:r>
      <w:r w:rsidR="00AA7467" w:rsidRPr="00704C6F">
        <w:rPr>
          <w:sz w:val="20"/>
          <w:szCs w:val="20"/>
        </w:rPr>
        <w:t xml:space="preserve"> </w:t>
      </w:r>
      <w:r w:rsidRPr="00704C6F">
        <w:rPr>
          <w:sz w:val="20"/>
          <w:szCs w:val="20"/>
        </w:rPr>
        <w:t>средних</w:t>
      </w:r>
      <w:r w:rsidR="00AA7467" w:rsidRPr="00704C6F">
        <w:rPr>
          <w:sz w:val="20"/>
          <w:szCs w:val="20"/>
        </w:rPr>
        <w:t xml:space="preserve">, </w:t>
      </w:r>
      <w:r w:rsidRPr="00704C6F">
        <w:rPr>
          <w:sz w:val="20"/>
          <w:szCs w:val="20"/>
        </w:rPr>
        <w:t>мелких</w:t>
      </w:r>
      <w:r w:rsidR="00AA7467" w:rsidRPr="00704C6F">
        <w:rPr>
          <w:sz w:val="20"/>
          <w:szCs w:val="20"/>
        </w:rPr>
        <w:t>;</w:t>
      </w:r>
    </w:p>
    <w:p w:rsidR="00CD3B98" w:rsidRPr="00CD3B98" w:rsidRDefault="00CD3B98" w:rsidP="00C604A3">
      <w:pPr>
        <w:tabs>
          <w:tab w:val="left" w:pos="0"/>
        </w:tabs>
        <w:spacing w:line="235" w:lineRule="auto"/>
        <w:ind w:firstLine="284"/>
        <w:jc w:val="both"/>
        <w:rPr>
          <w:sz w:val="20"/>
          <w:szCs w:val="20"/>
        </w:rPr>
      </w:pPr>
      <w:r w:rsidRPr="00704C6F">
        <w:rPr>
          <w:sz w:val="20"/>
          <w:szCs w:val="20"/>
        </w:rPr>
        <w:t>– масса клубней с 1 куста, г</w:t>
      </w:r>
      <w:r w:rsidR="00C35093" w:rsidRPr="00704C6F">
        <w:rPr>
          <w:sz w:val="20"/>
          <w:szCs w:val="20"/>
        </w:rPr>
        <w:t xml:space="preserve">, </w:t>
      </w:r>
      <w:r w:rsidR="00AA7467" w:rsidRPr="00704C6F">
        <w:rPr>
          <w:sz w:val="20"/>
          <w:szCs w:val="20"/>
        </w:rPr>
        <w:t>в</w:t>
      </w:r>
      <w:r w:rsidRPr="00704C6F">
        <w:rPr>
          <w:sz w:val="20"/>
          <w:szCs w:val="20"/>
        </w:rPr>
        <w:t>сего</w:t>
      </w:r>
      <w:r w:rsidR="00AA7467" w:rsidRPr="00704C6F">
        <w:rPr>
          <w:sz w:val="20"/>
          <w:szCs w:val="20"/>
        </w:rPr>
        <w:t xml:space="preserve">, </w:t>
      </w:r>
      <w:r w:rsidRPr="00704C6F">
        <w:rPr>
          <w:sz w:val="20"/>
          <w:szCs w:val="20"/>
        </w:rPr>
        <w:t>в т.</w:t>
      </w:r>
      <w:r w:rsidR="006C0204">
        <w:rPr>
          <w:sz w:val="20"/>
          <w:szCs w:val="20"/>
        </w:rPr>
        <w:t> </w:t>
      </w:r>
      <w:r w:rsidRPr="00704C6F">
        <w:rPr>
          <w:sz w:val="20"/>
          <w:szCs w:val="20"/>
        </w:rPr>
        <w:t>ч. крупных</w:t>
      </w:r>
      <w:r w:rsidR="00AA7467" w:rsidRPr="00704C6F">
        <w:rPr>
          <w:sz w:val="20"/>
          <w:szCs w:val="20"/>
        </w:rPr>
        <w:t xml:space="preserve">, </w:t>
      </w:r>
      <w:r w:rsidRPr="00704C6F">
        <w:rPr>
          <w:sz w:val="20"/>
          <w:szCs w:val="20"/>
        </w:rPr>
        <w:t>средних</w:t>
      </w:r>
      <w:r w:rsidR="00AA7467" w:rsidRPr="00704C6F">
        <w:rPr>
          <w:sz w:val="20"/>
          <w:szCs w:val="20"/>
        </w:rPr>
        <w:t xml:space="preserve">, </w:t>
      </w:r>
      <w:r w:rsidRPr="00704C6F">
        <w:rPr>
          <w:sz w:val="20"/>
          <w:szCs w:val="20"/>
        </w:rPr>
        <w:t>ме</w:t>
      </w:r>
      <w:r w:rsidRPr="00704C6F">
        <w:rPr>
          <w:sz w:val="20"/>
          <w:szCs w:val="20"/>
        </w:rPr>
        <w:t>л</w:t>
      </w:r>
      <w:r w:rsidRPr="00704C6F">
        <w:rPr>
          <w:sz w:val="20"/>
          <w:szCs w:val="20"/>
        </w:rPr>
        <w:t>ких</w:t>
      </w:r>
      <w:r w:rsidR="00AA7467" w:rsidRPr="00704C6F">
        <w:rPr>
          <w:sz w:val="20"/>
          <w:szCs w:val="20"/>
        </w:rPr>
        <w:t>.</w:t>
      </w:r>
    </w:p>
    <w:p w:rsidR="00CD3B98" w:rsidRPr="00CD3B98" w:rsidRDefault="00CD3B98" w:rsidP="00C604A3">
      <w:pPr>
        <w:tabs>
          <w:tab w:val="left" w:pos="0"/>
        </w:tabs>
        <w:spacing w:line="235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На основании этих показателей можно определить биологическую урожайность картофеля, а также крупных, средних и мелких клубней.</w:t>
      </w:r>
    </w:p>
    <w:p w:rsidR="00CD3B98" w:rsidRPr="00CD3B98" w:rsidRDefault="00CD3B98" w:rsidP="00C604A3">
      <w:pPr>
        <w:tabs>
          <w:tab w:val="left" w:pos="0"/>
        </w:tabs>
        <w:spacing w:line="235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К крупной фракции относят клубни мас</w:t>
      </w:r>
      <w:r w:rsidR="00AA7467">
        <w:rPr>
          <w:sz w:val="20"/>
          <w:szCs w:val="20"/>
        </w:rPr>
        <w:t>сой более 100 г, к средней – 50–</w:t>
      </w:r>
      <w:r w:rsidRPr="00CD3B98">
        <w:rPr>
          <w:sz w:val="20"/>
          <w:szCs w:val="20"/>
        </w:rPr>
        <w:t>100, мелкой – менее 50 г.</w:t>
      </w:r>
    </w:p>
    <w:p w:rsidR="00CD3B98" w:rsidRPr="00CD3B98" w:rsidRDefault="00CD3B98" w:rsidP="00C604A3">
      <w:pPr>
        <w:tabs>
          <w:tab w:val="left" w:pos="0"/>
        </w:tabs>
        <w:spacing w:line="235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Учет урожайности кукурузы на зерно имеет свои отличия. На уче</w:t>
      </w:r>
      <w:r w:rsidRPr="00CD3B98">
        <w:rPr>
          <w:sz w:val="20"/>
          <w:szCs w:val="20"/>
        </w:rPr>
        <w:t>т</w:t>
      </w:r>
      <w:r w:rsidRPr="00CD3B98">
        <w:rPr>
          <w:sz w:val="20"/>
          <w:szCs w:val="20"/>
        </w:rPr>
        <w:t>ных делянках полевого опыта початки выламывают вручную. Затем их взвешивают и определяют урожайность зерна. Для этого пересчит</w:t>
      </w:r>
      <w:r w:rsidRPr="00CD3B98">
        <w:rPr>
          <w:sz w:val="20"/>
          <w:szCs w:val="20"/>
        </w:rPr>
        <w:t>ы</w:t>
      </w:r>
      <w:r w:rsidRPr="00CD3B98">
        <w:rPr>
          <w:sz w:val="20"/>
          <w:szCs w:val="20"/>
        </w:rPr>
        <w:t xml:space="preserve">вают массу початков с учетной </w:t>
      </w:r>
      <w:r w:rsidR="00AA7467">
        <w:rPr>
          <w:sz w:val="20"/>
          <w:szCs w:val="20"/>
        </w:rPr>
        <w:t xml:space="preserve">площади </w:t>
      </w:r>
      <w:r w:rsidRPr="00CD3B98">
        <w:rPr>
          <w:sz w:val="20"/>
          <w:szCs w:val="20"/>
        </w:rPr>
        <w:t>делянки на урожайность п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t>чатков с 1 га и определяют коэффициент выхода зерна – делят массу зерна из 20 типичных початков с делянки на массу этих пробных п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t>чатков до обрушивания зерна.</w:t>
      </w:r>
    </w:p>
    <w:p w:rsidR="00CD3B98" w:rsidRPr="00CD3B98" w:rsidRDefault="00CD3B98" w:rsidP="00C604A3">
      <w:pPr>
        <w:tabs>
          <w:tab w:val="left" w:pos="0"/>
        </w:tabs>
        <w:spacing w:line="235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Затем рассчитывают урожайность зерна при влажности, опред</w:t>
      </w:r>
      <w:r w:rsidRPr="00CD3B98">
        <w:rPr>
          <w:sz w:val="20"/>
          <w:szCs w:val="20"/>
        </w:rPr>
        <w:t>е</w:t>
      </w:r>
      <w:r w:rsidRPr="00CD3B98">
        <w:rPr>
          <w:sz w:val="20"/>
          <w:szCs w:val="20"/>
        </w:rPr>
        <w:t>ленной на время обрушивания початков, умножая урожайность поча</w:t>
      </w:r>
      <w:r w:rsidRPr="00CD3B98">
        <w:rPr>
          <w:sz w:val="20"/>
          <w:szCs w:val="20"/>
        </w:rPr>
        <w:t>т</w:t>
      </w:r>
      <w:r w:rsidRPr="00CD3B98">
        <w:rPr>
          <w:sz w:val="20"/>
          <w:szCs w:val="20"/>
        </w:rPr>
        <w:t>ков на коэффициент выхода зерна из початков.</w:t>
      </w:r>
    </w:p>
    <w:p w:rsidR="00CD3B98" w:rsidRDefault="00CD3B98" w:rsidP="00C604A3">
      <w:pPr>
        <w:tabs>
          <w:tab w:val="left" w:pos="0"/>
        </w:tabs>
        <w:spacing w:line="235" w:lineRule="auto"/>
        <w:ind w:firstLine="284"/>
        <w:jc w:val="both"/>
        <w:rPr>
          <w:sz w:val="20"/>
          <w:szCs w:val="20"/>
        </w:rPr>
      </w:pPr>
      <w:r w:rsidRPr="00CD3B98">
        <w:rPr>
          <w:sz w:val="20"/>
          <w:szCs w:val="20"/>
        </w:rPr>
        <w:t>После определения влажности зерна на период обрушивания п</w:t>
      </w:r>
      <w:r w:rsidRPr="00CD3B98">
        <w:rPr>
          <w:sz w:val="20"/>
          <w:szCs w:val="20"/>
        </w:rPr>
        <w:t>о</w:t>
      </w:r>
      <w:r w:rsidRPr="00CD3B98">
        <w:rPr>
          <w:sz w:val="20"/>
          <w:szCs w:val="20"/>
        </w:rPr>
        <w:t>чатков рассчитывают урожайность зерна при стандартной 22</w:t>
      </w:r>
      <w:r w:rsidR="00133A00">
        <w:rPr>
          <w:sz w:val="20"/>
          <w:szCs w:val="20"/>
        </w:rPr>
        <w:t> </w:t>
      </w:r>
      <w:r w:rsidRPr="00CD3B98">
        <w:rPr>
          <w:sz w:val="20"/>
          <w:szCs w:val="20"/>
        </w:rPr>
        <w:t>%</w:t>
      </w:r>
      <w:r w:rsidR="006C0204">
        <w:rPr>
          <w:sz w:val="20"/>
          <w:szCs w:val="20"/>
        </w:rPr>
        <w:t>-ной</w:t>
      </w:r>
      <w:r w:rsidRPr="00CD3B98">
        <w:rPr>
          <w:sz w:val="20"/>
          <w:szCs w:val="20"/>
        </w:rPr>
        <w:t xml:space="preserve"> влажности. Для этого урожайность зерна при полевой влажности (на период </w:t>
      </w:r>
      <w:r w:rsidR="00AA7467">
        <w:rPr>
          <w:sz w:val="20"/>
          <w:szCs w:val="20"/>
        </w:rPr>
        <w:t xml:space="preserve">обрушивания початков) умножают </w:t>
      </w:r>
      <w:r w:rsidRPr="00CD3B98">
        <w:rPr>
          <w:sz w:val="20"/>
          <w:szCs w:val="20"/>
        </w:rPr>
        <w:t>на переводной коэффиц</w:t>
      </w:r>
      <w:r w:rsidRPr="00CD3B98">
        <w:rPr>
          <w:sz w:val="20"/>
          <w:szCs w:val="20"/>
        </w:rPr>
        <w:t>и</w:t>
      </w:r>
      <w:r w:rsidRPr="00CD3B98">
        <w:rPr>
          <w:sz w:val="20"/>
          <w:szCs w:val="20"/>
        </w:rPr>
        <w:t>ент на стандартную влажность, который рассчитывают по формуле</w:t>
      </w:r>
    </w:p>
    <w:p w:rsidR="00D71B3C" w:rsidRPr="00C604A3" w:rsidRDefault="00D71B3C" w:rsidP="00D71B3C">
      <w:pPr>
        <w:tabs>
          <w:tab w:val="left" w:pos="0"/>
        </w:tabs>
        <w:ind w:firstLine="284"/>
        <w:jc w:val="both"/>
        <w:rPr>
          <w:sz w:val="8"/>
          <w:szCs w:val="20"/>
        </w:rPr>
      </w:pPr>
    </w:p>
    <w:p w:rsidR="00C26828" w:rsidRDefault="0034145B" w:rsidP="00C26828">
      <w:pPr>
        <w:jc w:val="center"/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sz w:val="20"/>
                  <w:szCs w:val="20"/>
                </w:rPr>
                <m:t>К</m:t>
              </m:r>
            </m:e>
            <m:sub>
              <m:r>
                <m:rPr>
                  <m:sty m:val="p"/>
                </m:rPr>
                <w:rPr>
                  <w:sz w:val="20"/>
                  <w:szCs w:val="20"/>
                </w:rPr>
                <m:t>в</m:t>
              </m:r>
            </m:sub>
          </m:sSub>
          <m:r>
            <m:rPr>
              <m:nor/>
            </m:rPr>
            <w:rPr>
              <w:rFonts w:ascii="Cambria Math"/>
              <w:sz w:val="20"/>
              <w:szCs w:val="20"/>
            </w:rPr>
            <m:t xml:space="preserve"> </m:t>
          </m:r>
          <m:r>
            <m:rPr>
              <m:nor/>
            </m:rPr>
            <w:rPr>
              <w:sz w:val="20"/>
              <w:szCs w:val="20"/>
            </w:rPr>
            <m:t>=</m:t>
          </m:r>
          <m:r>
            <m:rPr>
              <m:nor/>
            </m:rPr>
            <w:rPr>
              <w:rFonts w:asci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nor/>
                </m:rPr>
                <w:rPr>
                  <w:sz w:val="20"/>
                  <w:szCs w:val="20"/>
                </w:rPr>
                <m:t xml:space="preserve">(100 </m:t>
              </m:r>
              <m:r>
                <m:rPr>
                  <m:nor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m:rPr>
                  <m:nor/>
                </m:rPr>
                <w:rPr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sz w:val="20"/>
                  <w:szCs w:val="20"/>
                </w:rPr>
                <m:t>В</m:t>
              </m:r>
              <m:r>
                <m:rPr>
                  <m:nor/>
                </m:rPr>
                <w:rPr>
                  <w:sz w:val="20"/>
                  <w:szCs w:val="20"/>
                </w:rPr>
                <m:t>)</m:t>
              </m:r>
            </m:num>
            <m:den>
              <m:r>
                <m:rPr>
                  <m:nor/>
                </m:rPr>
                <w:rPr>
                  <w:sz w:val="20"/>
                  <w:szCs w:val="20"/>
                </w:rPr>
                <m:t xml:space="preserve">(100 </m:t>
              </m:r>
              <m:r>
                <m:rPr>
                  <m:nor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m:rPr>
                  <m:nor/>
                </m:rPr>
                <w:rPr>
                  <w:sz w:val="20"/>
                  <w:szCs w:val="20"/>
                </w:rPr>
                <m:t xml:space="preserve"> 22)</m:t>
              </m:r>
            </m:den>
          </m:f>
          <m:r>
            <m:rPr>
              <m:nor/>
            </m:rPr>
            <w:rPr>
              <w:sz w:val="20"/>
              <w:szCs w:val="20"/>
            </w:rPr>
            <m:t>,</m:t>
          </m:r>
        </m:oMath>
      </m:oMathPara>
    </w:p>
    <w:p w:rsidR="00CD3B98" w:rsidRPr="00CD3B98" w:rsidRDefault="00CD3B98" w:rsidP="00D71B3C">
      <w:pPr>
        <w:tabs>
          <w:tab w:val="left" w:pos="0"/>
        </w:tabs>
        <w:spacing w:line="245" w:lineRule="auto"/>
        <w:jc w:val="both"/>
        <w:rPr>
          <w:sz w:val="20"/>
          <w:szCs w:val="20"/>
        </w:rPr>
      </w:pPr>
      <w:r w:rsidRPr="00CD3B98">
        <w:rPr>
          <w:sz w:val="20"/>
          <w:szCs w:val="20"/>
        </w:rPr>
        <w:t xml:space="preserve">где </w:t>
      </w:r>
      <w:r w:rsidR="000A7FF0">
        <w:rPr>
          <w:sz w:val="20"/>
          <w:szCs w:val="20"/>
        </w:rPr>
        <w:t>К</w:t>
      </w:r>
      <w:r w:rsidR="000A7FF0">
        <w:rPr>
          <w:sz w:val="20"/>
          <w:szCs w:val="20"/>
          <w:vertAlign w:val="subscript"/>
        </w:rPr>
        <w:t>в</w:t>
      </w:r>
      <w:r w:rsidRPr="00CD3B98">
        <w:rPr>
          <w:sz w:val="20"/>
          <w:szCs w:val="20"/>
        </w:rPr>
        <w:t xml:space="preserve"> – переводной коэффициент на стандартную влажность;</w:t>
      </w:r>
    </w:p>
    <w:p w:rsidR="00CD3B98" w:rsidRPr="00CD3B98" w:rsidRDefault="00CD3B98" w:rsidP="00D71B3C">
      <w:pPr>
        <w:tabs>
          <w:tab w:val="left" w:pos="0"/>
        </w:tabs>
        <w:spacing w:line="245" w:lineRule="auto"/>
        <w:ind w:firstLine="284"/>
        <w:jc w:val="both"/>
        <w:rPr>
          <w:sz w:val="20"/>
          <w:szCs w:val="20"/>
        </w:rPr>
      </w:pPr>
      <w:r w:rsidRPr="000A7FF0">
        <w:rPr>
          <w:sz w:val="20"/>
          <w:szCs w:val="20"/>
        </w:rPr>
        <w:t xml:space="preserve">В </w:t>
      </w:r>
      <w:r w:rsidRPr="00CD3B98">
        <w:rPr>
          <w:sz w:val="20"/>
          <w:szCs w:val="20"/>
        </w:rPr>
        <w:t xml:space="preserve">– влажность зерна на время обрушивания </w:t>
      </w:r>
      <w:r w:rsidR="00743CC6">
        <w:rPr>
          <w:sz w:val="20"/>
          <w:szCs w:val="20"/>
        </w:rPr>
        <w:t>початков, %.</w:t>
      </w:r>
    </w:p>
    <w:p w:rsidR="00CD3B98" w:rsidRPr="00CD3B98" w:rsidRDefault="00133A00" w:rsidP="00D71B3C">
      <w:pPr>
        <w:tabs>
          <w:tab w:val="left" w:pos="0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 льна-</w:t>
      </w:r>
      <w:r w:rsidR="00CD3B98" w:rsidRPr="00CD3B98">
        <w:rPr>
          <w:sz w:val="20"/>
          <w:szCs w:val="20"/>
        </w:rPr>
        <w:t xml:space="preserve">долгунца урожайность семян и соломы определяют как сплошным способом, так и с помощью пробных снопов </w:t>
      </w:r>
      <w:r>
        <w:rPr>
          <w:sz w:val="20"/>
          <w:szCs w:val="20"/>
        </w:rPr>
        <w:t xml:space="preserve">так же, </w:t>
      </w:r>
      <w:r w:rsidR="00CD3B98" w:rsidRPr="00CD3B98">
        <w:rPr>
          <w:sz w:val="20"/>
          <w:szCs w:val="20"/>
        </w:rPr>
        <w:t xml:space="preserve">как </w:t>
      </w:r>
      <w:r>
        <w:rPr>
          <w:sz w:val="20"/>
          <w:szCs w:val="20"/>
        </w:rPr>
        <w:t xml:space="preserve">и </w:t>
      </w:r>
      <w:r w:rsidR="00CD3B98" w:rsidRPr="00CD3B98">
        <w:rPr>
          <w:sz w:val="20"/>
          <w:szCs w:val="20"/>
        </w:rPr>
        <w:t xml:space="preserve">у </w:t>
      </w:r>
      <w:r w:rsidR="00CD3B98" w:rsidRPr="00CD3B98">
        <w:rPr>
          <w:sz w:val="20"/>
          <w:szCs w:val="20"/>
        </w:rPr>
        <w:lastRenderedPageBreak/>
        <w:t>зерновых культур. Для пересчета урожайности семян и соломы при полевой (уборочной) влажности на стандартную (для семян – 12</w:t>
      </w:r>
      <w:r>
        <w:rPr>
          <w:sz w:val="20"/>
          <w:szCs w:val="20"/>
        </w:rPr>
        <w:t> </w:t>
      </w:r>
      <w:r w:rsidR="00CD3B98" w:rsidRPr="00CD3B98">
        <w:rPr>
          <w:sz w:val="20"/>
          <w:szCs w:val="20"/>
        </w:rPr>
        <w:t>%, соломы – 16</w:t>
      </w:r>
      <w:r>
        <w:rPr>
          <w:sz w:val="20"/>
          <w:szCs w:val="20"/>
        </w:rPr>
        <w:t> </w:t>
      </w:r>
      <w:r w:rsidR="00CD3B98" w:rsidRPr="00CD3B98">
        <w:rPr>
          <w:sz w:val="20"/>
          <w:szCs w:val="20"/>
        </w:rPr>
        <w:t xml:space="preserve">%) предварительно определяют </w:t>
      </w:r>
      <w:r w:rsidR="00AA7467">
        <w:rPr>
          <w:sz w:val="20"/>
          <w:szCs w:val="20"/>
        </w:rPr>
        <w:t>влажность</w:t>
      </w:r>
      <w:r w:rsidR="00CD3B98" w:rsidRPr="00CD3B98">
        <w:rPr>
          <w:sz w:val="20"/>
          <w:szCs w:val="20"/>
        </w:rPr>
        <w:t xml:space="preserve"> той и другой пр</w:t>
      </w:r>
      <w:r w:rsidR="00CD3B98" w:rsidRPr="00CD3B98">
        <w:rPr>
          <w:sz w:val="20"/>
          <w:szCs w:val="20"/>
        </w:rPr>
        <w:t>о</w:t>
      </w:r>
      <w:r w:rsidR="00CD3B98" w:rsidRPr="00CD3B98">
        <w:rPr>
          <w:sz w:val="20"/>
          <w:szCs w:val="20"/>
        </w:rPr>
        <w:t>дукции.</w:t>
      </w:r>
    </w:p>
    <w:p w:rsidR="00CD3B98" w:rsidRPr="00927929" w:rsidRDefault="00CD3B98" w:rsidP="00927929">
      <w:pPr>
        <w:spacing w:line="238" w:lineRule="auto"/>
        <w:ind w:firstLine="284"/>
        <w:jc w:val="both"/>
        <w:rPr>
          <w:sz w:val="20"/>
          <w:szCs w:val="20"/>
        </w:rPr>
      </w:pPr>
      <w:r w:rsidRPr="004662F8">
        <w:rPr>
          <w:sz w:val="20"/>
          <w:szCs w:val="20"/>
        </w:rPr>
        <w:t xml:space="preserve">Для </w:t>
      </w:r>
      <w:r w:rsidRPr="00927929">
        <w:rPr>
          <w:sz w:val="20"/>
          <w:szCs w:val="20"/>
        </w:rPr>
        <w:t>определения выхода волокна с каждой делянки отбирают пр</w:t>
      </w:r>
      <w:r w:rsidRPr="00927929">
        <w:rPr>
          <w:sz w:val="20"/>
          <w:szCs w:val="20"/>
        </w:rPr>
        <w:t>о</w:t>
      </w:r>
      <w:r w:rsidRPr="00927929">
        <w:rPr>
          <w:sz w:val="20"/>
          <w:szCs w:val="20"/>
        </w:rPr>
        <w:t>бу массой 18–20 кг, связывают в несколько небольших снопов и п</w:t>
      </w:r>
      <w:r w:rsidRPr="00927929">
        <w:rPr>
          <w:sz w:val="20"/>
          <w:szCs w:val="20"/>
        </w:rPr>
        <w:t>о</w:t>
      </w:r>
      <w:r w:rsidRPr="00927929">
        <w:rPr>
          <w:sz w:val="20"/>
          <w:szCs w:val="20"/>
        </w:rPr>
        <w:t>мещают на специальные стлища. После вылеживания в течение опр</w:t>
      </w:r>
      <w:r w:rsidRPr="00927929">
        <w:rPr>
          <w:sz w:val="20"/>
          <w:szCs w:val="20"/>
        </w:rPr>
        <w:t>е</w:t>
      </w:r>
      <w:r w:rsidRPr="00927929">
        <w:rPr>
          <w:sz w:val="20"/>
          <w:szCs w:val="20"/>
        </w:rPr>
        <w:t xml:space="preserve">деленного времени снопы взвешивают и узнают суммарную массу тресты в пробе. Выход тресты рассчитывают по формуле </w:t>
      </w:r>
    </w:p>
    <w:p w:rsidR="00CB362F" w:rsidRPr="003A5A0C" w:rsidRDefault="00CB362F" w:rsidP="00927929">
      <w:pPr>
        <w:spacing w:line="238" w:lineRule="auto"/>
        <w:ind w:firstLine="284"/>
        <w:jc w:val="both"/>
        <w:rPr>
          <w:sz w:val="4"/>
          <w:szCs w:val="20"/>
        </w:rPr>
      </w:pPr>
    </w:p>
    <w:p w:rsidR="00C26828" w:rsidRPr="00927929" w:rsidRDefault="0034145B" w:rsidP="00927929">
      <w:pPr>
        <w:spacing w:line="238" w:lineRule="auto"/>
        <w:jc w:val="center"/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sz w:val="20"/>
                  <w:szCs w:val="20"/>
                </w:rPr>
                <m:t>В</m:t>
              </m:r>
            </m:e>
            <m:sub>
              <m:r>
                <m:rPr>
                  <m:sty m:val="p"/>
                </m:rPr>
                <w:rPr>
                  <w:sz w:val="20"/>
                  <w:szCs w:val="20"/>
                </w:rPr>
                <m:t>т</m:t>
              </m:r>
            </m:sub>
          </m:sSub>
          <m:r>
            <m:rPr>
              <m:nor/>
            </m:rPr>
            <w:rPr>
              <w:rFonts w:ascii="Cambria Math"/>
              <w:sz w:val="20"/>
              <w:szCs w:val="20"/>
            </w:rPr>
            <m:t xml:space="preserve"> </m:t>
          </m:r>
          <m:r>
            <m:rPr>
              <m:nor/>
            </m:rPr>
            <w:rPr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sz w:val="20"/>
                  <w:szCs w:val="20"/>
                </w:rPr>
                <m:t>У</m:t>
              </m:r>
            </m:e>
            <m:sub>
              <m:r>
                <m:rPr>
                  <m:nor/>
                </m:rPr>
                <w:rPr>
                  <w:sz w:val="20"/>
                  <w:szCs w:val="20"/>
                </w:rPr>
                <m:t>с</m:t>
              </m:r>
            </m:sub>
          </m:sSub>
          <m:r>
            <w:rPr>
              <w:rFonts w:ascii="Cambria Math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Cambria Math"/>
              <w:sz w:val="20"/>
              <w:szCs w:val="20"/>
            </w:rPr>
            <m:t>∙</m:t>
          </m:r>
          <m:r>
            <w:rPr>
              <w:rFonts w:asci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М</m:t>
                  </m:r>
                </m:e>
                <m:sub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М</m:t>
                  </m:r>
                </m:e>
                <m:sub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1</m:t>
                  </m:r>
                </m:sub>
              </m:sSub>
            </m:den>
          </m:f>
          <m:r>
            <w:rPr>
              <w:rFonts w:ascii="Cambria Math"/>
              <w:sz w:val="20"/>
              <w:szCs w:val="20"/>
            </w:rPr>
            <m:t xml:space="preserve"> </m:t>
          </m:r>
          <m:r>
            <m:rPr>
              <m:nor/>
            </m:rPr>
            <w:rPr>
              <w:sz w:val="20"/>
              <w:szCs w:val="20"/>
            </w:rPr>
            <m:t>,</m:t>
          </m:r>
        </m:oMath>
      </m:oMathPara>
    </w:p>
    <w:p w:rsidR="00CD3B98" w:rsidRPr="00927929" w:rsidRDefault="00CD3B98" w:rsidP="00927929">
      <w:pPr>
        <w:spacing w:line="238" w:lineRule="auto"/>
        <w:jc w:val="both"/>
        <w:rPr>
          <w:sz w:val="20"/>
          <w:szCs w:val="20"/>
        </w:rPr>
      </w:pPr>
      <w:r w:rsidRPr="00927929">
        <w:rPr>
          <w:sz w:val="20"/>
          <w:szCs w:val="20"/>
        </w:rPr>
        <w:t>где В</w:t>
      </w:r>
      <w:r w:rsidRPr="00927929">
        <w:rPr>
          <w:sz w:val="20"/>
          <w:szCs w:val="20"/>
          <w:vertAlign w:val="subscript"/>
        </w:rPr>
        <w:t>т</w:t>
      </w:r>
      <w:r w:rsidRPr="00927929">
        <w:rPr>
          <w:sz w:val="20"/>
          <w:szCs w:val="20"/>
        </w:rPr>
        <w:t xml:space="preserve"> – выход тресты;</w:t>
      </w:r>
    </w:p>
    <w:p w:rsidR="00CD3B98" w:rsidRPr="00927929" w:rsidRDefault="00CD3B98" w:rsidP="00927929">
      <w:pPr>
        <w:spacing w:line="238" w:lineRule="auto"/>
        <w:ind w:firstLine="284"/>
        <w:jc w:val="both"/>
        <w:rPr>
          <w:sz w:val="20"/>
          <w:szCs w:val="20"/>
        </w:rPr>
      </w:pPr>
      <w:r w:rsidRPr="00927929">
        <w:rPr>
          <w:sz w:val="20"/>
          <w:szCs w:val="20"/>
        </w:rPr>
        <w:t>У</w:t>
      </w:r>
      <w:r w:rsidRPr="00927929">
        <w:rPr>
          <w:sz w:val="20"/>
          <w:szCs w:val="20"/>
          <w:vertAlign w:val="subscript"/>
        </w:rPr>
        <w:t>с</w:t>
      </w:r>
      <w:r w:rsidRPr="00927929">
        <w:rPr>
          <w:sz w:val="20"/>
          <w:szCs w:val="20"/>
        </w:rPr>
        <w:t xml:space="preserve"> – урожайность соломы при уборочной влажности, т/га;</w:t>
      </w:r>
    </w:p>
    <w:p w:rsidR="00CD3B98" w:rsidRPr="00927929" w:rsidRDefault="00CD3B98" w:rsidP="00927929">
      <w:pPr>
        <w:spacing w:line="238" w:lineRule="auto"/>
        <w:ind w:firstLine="284"/>
        <w:jc w:val="both"/>
        <w:rPr>
          <w:sz w:val="20"/>
          <w:szCs w:val="20"/>
        </w:rPr>
      </w:pPr>
      <w:r w:rsidRPr="00927929">
        <w:rPr>
          <w:sz w:val="20"/>
          <w:szCs w:val="20"/>
        </w:rPr>
        <w:t>М</w:t>
      </w:r>
      <w:r w:rsidRPr="00927929">
        <w:rPr>
          <w:sz w:val="20"/>
          <w:szCs w:val="20"/>
          <w:vertAlign w:val="subscript"/>
        </w:rPr>
        <w:t>2</w:t>
      </w:r>
      <w:r w:rsidRPr="00927929">
        <w:rPr>
          <w:sz w:val="20"/>
          <w:szCs w:val="20"/>
        </w:rPr>
        <w:t xml:space="preserve"> – масса тресты в пробе, кг;</w:t>
      </w:r>
    </w:p>
    <w:p w:rsidR="00CD3B98" w:rsidRPr="00927929" w:rsidRDefault="00CD3B98" w:rsidP="00D17BE8">
      <w:pPr>
        <w:ind w:firstLine="284"/>
        <w:jc w:val="both"/>
        <w:rPr>
          <w:sz w:val="20"/>
          <w:szCs w:val="20"/>
        </w:rPr>
      </w:pPr>
      <w:r w:rsidRPr="00927929">
        <w:rPr>
          <w:sz w:val="20"/>
          <w:szCs w:val="20"/>
        </w:rPr>
        <w:t>М</w:t>
      </w:r>
      <w:r w:rsidRPr="00927929">
        <w:rPr>
          <w:sz w:val="20"/>
          <w:szCs w:val="20"/>
          <w:vertAlign w:val="subscript"/>
        </w:rPr>
        <w:t>1</w:t>
      </w:r>
      <w:r w:rsidRPr="00927929">
        <w:rPr>
          <w:sz w:val="20"/>
          <w:szCs w:val="20"/>
        </w:rPr>
        <w:t xml:space="preserve"> – масса соломы в пробе до вылеживания, кг.</w:t>
      </w:r>
    </w:p>
    <w:p w:rsidR="00CD3B98" w:rsidRPr="00927929" w:rsidRDefault="00CD3B98" w:rsidP="00D17BE8">
      <w:pPr>
        <w:ind w:firstLine="284"/>
        <w:jc w:val="both"/>
        <w:rPr>
          <w:sz w:val="20"/>
          <w:szCs w:val="20"/>
        </w:rPr>
      </w:pPr>
      <w:r w:rsidRPr="00927929">
        <w:rPr>
          <w:sz w:val="20"/>
          <w:szCs w:val="20"/>
        </w:rPr>
        <w:t>Выход волокна определяют путем пересчета после переработки пробы тресты в волокно.</w:t>
      </w:r>
    </w:p>
    <w:p w:rsidR="00743CC6" w:rsidRPr="00927929" w:rsidRDefault="00743CC6" w:rsidP="00D17BE8">
      <w:pPr>
        <w:rPr>
          <w:b/>
          <w:sz w:val="20"/>
          <w:szCs w:val="20"/>
        </w:rPr>
      </w:pPr>
    </w:p>
    <w:p w:rsidR="00D002DE" w:rsidRPr="00927929" w:rsidRDefault="004662F8" w:rsidP="00D17BE8">
      <w:pPr>
        <w:pStyle w:val="a7"/>
        <w:ind w:left="0"/>
        <w:jc w:val="center"/>
        <w:rPr>
          <w:b/>
          <w:sz w:val="20"/>
          <w:szCs w:val="20"/>
        </w:rPr>
      </w:pPr>
      <w:r w:rsidRPr="00927929">
        <w:rPr>
          <w:b/>
          <w:sz w:val="20"/>
          <w:szCs w:val="20"/>
        </w:rPr>
        <w:t xml:space="preserve">1.5. </w:t>
      </w:r>
      <w:r w:rsidR="00D002DE" w:rsidRPr="00927929">
        <w:rPr>
          <w:b/>
          <w:sz w:val="20"/>
          <w:szCs w:val="20"/>
        </w:rPr>
        <w:t>Документация и отчетность в опыте</w:t>
      </w:r>
    </w:p>
    <w:p w:rsidR="004662F8" w:rsidRPr="00927929" w:rsidRDefault="004662F8" w:rsidP="00D17BE8">
      <w:pPr>
        <w:ind w:firstLine="284"/>
        <w:jc w:val="both"/>
        <w:rPr>
          <w:sz w:val="20"/>
          <w:szCs w:val="20"/>
        </w:rPr>
      </w:pPr>
    </w:p>
    <w:p w:rsidR="00D002DE" w:rsidRPr="00927929" w:rsidRDefault="00D002DE" w:rsidP="003A5A0C">
      <w:pPr>
        <w:spacing w:line="235" w:lineRule="auto"/>
        <w:ind w:firstLine="284"/>
        <w:jc w:val="both"/>
        <w:rPr>
          <w:sz w:val="20"/>
          <w:szCs w:val="20"/>
        </w:rPr>
      </w:pPr>
      <w:r w:rsidRPr="00927929">
        <w:rPr>
          <w:sz w:val="20"/>
          <w:szCs w:val="20"/>
        </w:rPr>
        <w:t>От правильного ведения научной документации и ее надежного хранения в значительной степени зависят объективность и обоснова</w:t>
      </w:r>
      <w:r w:rsidRPr="00927929">
        <w:rPr>
          <w:sz w:val="20"/>
          <w:szCs w:val="20"/>
        </w:rPr>
        <w:t>н</w:t>
      </w:r>
      <w:r w:rsidRPr="00927929">
        <w:rPr>
          <w:sz w:val="20"/>
          <w:szCs w:val="20"/>
        </w:rPr>
        <w:t>ность анализа результатов исследований.</w:t>
      </w:r>
    </w:p>
    <w:p w:rsidR="00D002DE" w:rsidRPr="00927929" w:rsidRDefault="00D002DE" w:rsidP="003A5A0C">
      <w:pPr>
        <w:spacing w:line="235" w:lineRule="auto"/>
        <w:ind w:firstLine="284"/>
        <w:jc w:val="both"/>
        <w:rPr>
          <w:sz w:val="20"/>
          <w:szCs w:val="20"/>
        </w:rPr>
      </w:pPr>
      <w:r w:rsidRPr="00927929">
        <w:rPr>
          <w:sz w:val="20"/>
          <w:szCs w:val="20"/>
        </w:rPr>
        <w:t>Документацию научного опыта можно условно разделить на пе</w:t>
      </w:r>
      <w:r w:rsidRPr="00927929">
        <w:rPr>
          <w:sz w:val="20"/>
          <w:szCs w:val="20"/>
        </w:rPr>
        <w:t>р</w:t>
      </w:r>
      <w:r w:rsidRPr="00927929">
        <w:rPr>
          <w:sz w:val="20"/>
          <w:szCs w:val="20"/>
        </w:rPr>
        <w:t>вичную и основную. К первичной документации относят дневник и</w:t>
      </w:r>
      <w:r w:rsidRPr="00927929">
        <w:rPr>
          <w:sz w:val="20"/>
          <w:szCs w:val="20"/>
        </w:rPr>
        <w:t>с</w:t>
      </w:r>
      <w:r w:rsidRPr="00927929">
        <w:rPr>
          <w:sz w:val="20"/>
          <w:szCs w:val="20"/>
        </w:rPr>
        <w:t>следований (журнал исследований) и журнал опыта, рабочие тетради массовых выборочных наблюдений, лабораторные журналы, ведом</w:t>
      </w:r>
      <w:r w:rsidRPr="00927929">
        <w:rPr>
          <w:sz w:val="20"/>
          <w:szCs w:val="20"/>
        </w:rPr>
        <w:t>о</w:t>
      </w:r>
      <w:r w:rsidRPr="00927929">
        <w:rPr>
          <w:sz w:val="20"/>
          <w:szCs w:val="20"/>
        </w:rPr>
        <w:t>сти учета, ленты с записями самопишущих приборов и т.</w:t>
      </w:r>
      <w:r w:rsidR="00034A32" w:rsidRPr="00927929">
        <w:rPr>
          <w:sz w:val="20"/>
          <w:szCs w:val="20"/>
        </w:rPr>
        <w:t> </w:t>
      </w:r>
      <w:r w:rsidRPr="00927929">
        <w:rPr>
          <w:sz w:val="20"/>
          <w:szCs w:val="20"/>
        </w:rPr>
        <w:t>п.</w:t>
      </w:r>
    </w:p>
    <w:p w:rsidR="00D002DE" w:rsidRPr="00927929" w:rsidRDefault="00D002DE" w:rsidP="003A5A0C">
      <w:pPr>
        <w:spacing w:line="235" w:lineRule="auto"/>
        <w:ind w:firstLine="284"/>
        <w:jc w:val="both"/>
        <w:rPr>
          <w:sz w:val="20"/>
          <w:szCs w:val="20"/>
        </w:rPr>
      </w:pPr>
      <w:r w:rsidRPr="00927929">
        <w:rPr>
          <w:sz w:val="20"/>
          <w:szCs w:val="20"/>
        </w:rPr>
        <w:t>К основной документации относят научные отчеты, опубликова</w:t>
      </w:r>
      <w:r w:rsidRPr="00927929">
        <w:rPr>
          <w:sz w:val="20"/>
          <w:szCs w:val="20"/>
        </w:rPr>
        <w:t>н</w:t>
      </w:r>
      <w:r w:rsidRPr="00927929">
        <w:rPr>
          <w:sz w:val="20"/>
          <w:szCs w:val="20"/>
        </w:rPr>
        <w:t>ные статьи, диссертационные работы, монографии и т.</w:t>
      </w:r>
      <w:r w:rsidR="00034A32" w:rsidRPr="00927929">
        <w:rPr>
          <w:sz w:val="20"/>
          <w:szCs w:val="20"/>
        </w:rPr>
        <w:t> </w:t>
      </w:r>
      <w:r w:rsidRPr="00927929">
        <w:rPr>
          <w:sz w:val="20"/>
          <w:szCs w:val="20"/>
        </w:rPr>
        <w:t>п.</w:t>
      </w:r>
    </w:p>
    <w:p w:rsidR="00D002DE" w:rsidRPr="00281ADD" w:rsidRDefault="00D002DE" w:rsidP="003A5A0C">
      <w:pPr>
        <w:spacing w:line="235" w:lineRule="auto"/>
        <w:ind w:firstLine="284"/>
        <w:jc w:val="both"/>
        <w:rPr>
          <w:sz w:val="20"/>
          <w:szCs w:val="20"/>
        </w:rPr>
      </w:pPr>
      <w:r w:rsidRPr="00927929">
        <w:rPr>
          <w:sz w:val="20"/>
          <w:szCs w:val="20"/>
        </w:rPr>
        <w:t>Дневник (журнал исследований) представляет собой общую те</w:t>
      </w:r>
      <w:r w:rsidRPr="00927929">
        <w:rPr>
          <w:sz w:val="20"/>
          <w:szCs w:val="20"/>
        </w:rPr>
        <w:t>т</w:t>
      </w:r>
      <w:r w:rsidRPr="00927929">
        <w:rPr>
          <w:sz w:val="20"/>
          <w:szCs w:val="20"/>
        </w:rPr>
        <w:t>радь (желательно в жесткой обложке)</w:t>
      </w:r>
      <w:r w:rsidR="001761C1">
        <w:rPr>
          <w:sz w:val="20"/>
          <w:szCs w:val="20"/>
        </w:rPr>
        <w:t>,</w:t>
      </w:r>
      <w:r w:rsidRPr="00927929">
        <w:rPr>
          <w:sz w:val="20"/>
          <w:szCs w:val="20"/>
        </w:rPr>
        <w:t xml:space="preserve"> удобную для ношения и име</w:t>
      </w:r>
      <w:r w:rsidRPr="00927929">
        <w:rPr>
          <w:sz w:val="20"/>
          <w:szCs w:val="20"/>
        </w:rPr>
        <w:t>ю</w:t>
      </w:r>
      <w:r w:rsidRPr="00927929">
        <w:rPr>
          <w:sz w:val="20"/>
          <w:szCs w:val="20"/>
        </w:rPr>
        <w:t>щ</w:t>
      </w:r>
      <w:r w:rsidR="00133A00" w:rsidRPr="00927929">
        <w:rPr>
          <w:sz w:val="20"/>
          <w:szCs w:val="20"/>
        </w:rPr>
        <w:t>ую</w:t>
      </w:r>
      <w:r w:rsidRPr="00927929">
        <w:rPr>
          <w:sz w:val="20"/>
          <w:szCs w:val="20"/>
        </w:rPr>
        <w:t xml:space="preserve"> до</w:t>
      </w:r>
      <w:r w:rsidRPr="00927929">
        <w:rPr>
          <w:sz w:val="20"/>
          <w:szCs w:val="20"/>
        </w:rPr>
        <w:t>с</w:t>
      </w:r>
      <w:r w:rsidRPr="00927929">
        <w:rPr>
          <w:sz w:val="20"/>
          <w:szCs w:val="20"/>
        </w:rPr>
        <w:t>таточный объем для размещения всех записей результатов опыта (краткосрочный опыт) или полного вегетационного периода. При многоле</w:t>
      </w:r>
      <w:r w:rsidRPr="00927929">
        <w:rPr>
          <w:sz w:val="20"/>
          <w:szCs w:val="20"/>
        </w:rPr>
        <w:t>т</w:t>
      </w:r>
      <w:r w:rsidRPr="00927929">
        <w:rPr>
          <w:sz w:val="20"/>
          <w:szCs w:val="20"/>
        </w:rPr>
        <w:t>них и длительных опытах заполняют последовательно несколько дневников, которые обязательно нумеруются с указанием года исследов</w:t>
      </w:r>
      <w:r w:rsidRPr="00927929">
        <w:rPr>
          <w:sz w:val="20"/>
          <w:szCs w:val="20"/>
        </w:rPr>
        <w:t>а</w:t>
      </w:r>
      <w:r w:rsidRPr="00927929">
        <w:rPr>
          <w:sz w:val="20"/>
          <w:szCs w:val="20"/>
        </w:rPr>
        <w:t>ний</w:t>
      </w:r>
      <w:r w:rsidRPr="00281ADD">
        <w:rPr>
          <w:sz w:val="20"/>
          <w:szCs w:val="20"/>
        </w:rPr>
        <w:t xml:space="preserve"> и даты начала и окончания записей.</w:t>
      </w:r>
    </w:p>
    <w:p w:rsidR="00D002DE" w:rsidRPr="00281ADD" w:rsidRDefault="00D002DE" w:rsidP="003A5A0C">
      <w:pPr>
        <w:spacing w:line="23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Все первичные записи результатов визуальных или инструментал</w:t>
      </w:r>
      <w:r w:rsidRPr="00281ADD">
        <w:rPr>
          <w:sz w:val="20"/>
          <w:szCs w:val="20"/>
        </w:rPr>
        <w:t>ь</w:t>
      </w:r>
      <w:r w:rsidR="00F6421C">
        <w:rPr>
          <w:sz w:val="20"/>
          <w:szCs w:val="20"/>
        </w:rPr>
        <w:t xml:space="preserve">ных наблюдений, учетов и </w:t>
      </w:r>
      <w:r w:rsidRPr="00281ADD">
        <w:rPr>
          <w:sz w:val="20"/>
          <w:szCs w:val="20"/>
        </w:rPr>
        <w:t>анализов заносят в хронологической посл</w:t>
      </w:r>
      <w:r w:rsidRPr="00281ADD">
        <w:rPr>
          <w:sz w:val="20"/>
          <w:szCs w:val="20"/>
        </w:rPr>
        <w:t>е</w:t>
      </w:r>
      <w:r w:rsidR="00F6421C">
        <w:rPr>
          <w:sz w:val="20"/>
          <w:szCs w:val="20"/>
        </w:rPr>
        <w:t xml:space="preserve">довательности или в </w:t>
      </w:r>
      <w:r w:rsidRPr="00281ADD">
        <w:rPr>
          <w:sz w:val="20"/>
          <w:szCs w:val="20"/>
        </w:rPr>
        <w:t>подготовленные соответствующие формы. Ан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lastRenderedPageBreak/>
        <w:t>логично делают записи в журнале всех работ по закладке и провед</w:t>
      </w:r>
      <w:r w:rsidRPr="00281ADD">
        <w:rPr>
          <w:sz w:val="20"/>
          <w:szCs w:val="20"/>
        </w:rPr>
        <w:t>е</w:t>
      </w:r>
      <w:r w:rsidRPr="00281ADD">
        <w:rPr>
          <w:sz w:val="20"/>
          <w:szCs w:val="20"/>
        </w:rPr>
        <w:t>нию опыта (агротехнические работы, выключки и т.</w:t>
      </w:r>
      <w:r w:rsidR="00133A00">
        <w:rPr>
          <w:sz w:val="20"/>
          <w:szCs w:val="20"/>
        </w:rPr>
        <w:t> </w:t>
      </w:r>
      <w:r w:rsidRPr="00281ADD">
        <w:rPr>
          <w:sz w:val="20"/>
          <w:szCs w:val="20"/>
        </w:rPr>
        <w:t>п.) с указанием объема и качества работ, марки применяемой техники и инструментов. В обязательном порядке в журнале наблюдений фиксируют произ</w:t>
      </w:r>
      <w:r w:rsidRPr="00281ADD">
        <w:rPr>
          <w:sz w:val="20"/>
          <w:szCs w:val="20"/>
        </w:rPr>
        <w:t>о</w:t>
      </w:r>
      <w:r w:rsidRPr="00281ADD">
        <w:rPr>
          <w:sz w:val="20"/>
          <w:szCs w:val="20"/>
        </w:rPr>
        <w:t>шедшие экстремальные атмосфе</w:t>
      </w:r>
      <w:r w:rsidRPr="00281ADD">
        <w:rPr>
          <w:sz w:val="20"/>
          <w:szCs w:val="20"/>
        </w:rPr>
        <w:t>р</w:t>
      </w:r>
      <w:r w:rsidRPr="00281ADD">
        <w:rPr>
          <w:sz w:val="20"/>
          <w:szCs w:val="20"/>
        </w:rPr>
        <w:t>ные явления (ливень, град, ураган, заморозки и т.</w:t>
      </w:r>
      <w:r w:rsidR="00133A00">
        <w:rPr>
          <w:sz w:val="20"/>
          <w:szCs w:val="20"/>
        </w:rPr>
        <w:t> </w:t>
      </w:r>
      <w:r w:rsidRPr="00281ADD">
        <w:rPr>
          <w:sz w:val="20"/>
          <w:szCs w:val="20"/>
        </w:rPr>
        <w:t>п.), случаи сильного ра</w:t>
      </w:r>
      <w:r w:rsidRPr="00281ADD">
        <w:rPr>
          <w:sz w:val="20"/>
          <w:szCs w:val="20"/>
        </w:rPr>
        <w:t>с</w:t>
      </w:r>
      <w:r w:rsidRPr="00281ADD">
        <w:rPr>
          <w:sz w:val="20"/>
          <w:szCs w:val="20"/>
        </w:rPr>
        <w:t>пространения заболеваний и повреждения вредителями растений в опыте.</w:t>
      </w:r>
    </w:p>
    <w:p w:rsidR="00D002DE" w:rsidRPr="00281ADD" w:rsidRDefault="00D002DE" w:rsidP="003A5A0C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В случае, если необходимо вести исправления, то указывают, к</w:t>
      </w:r>
      <w:r w:rsidRPr="00281ADD">
        <w:rPr>
          <w:sz w:val="20"/>
          <w:szCs w:val="20"/>
        </w:rPr>
        <w:t>о</w:t>
      </w:r>
      <w:r w:rsidRPr="00281ADD">
        <w:rPr>
          <w:sz w:val="20"/>
          <w:szCs w:val="20"/>
        </w:rPr>
        <w:t>гда, по какой причине и кто внес исправления.</w:t>
      </w:r>
    </w:p>
    <w:p w:rsidR="00D002DE" w:rsidRPr="00281ADD" w:rsidRDefault="00D002DE" w:rsidP="003A5A0C">
      <w:pPr>
        <w:ind w:firstLine="284"/>
        <w:jc w:val="both"/>
        <w:rPr>
          <w:sz w:val="20"/>
          <w:szCs w:val="20"/>
        </w:rPr>
      </w:pPr>
      <w:r w:rsidRPr="008544FC">
        <w:rPr>
          <w:sz w:val="20"/>
          <w:szCs w:val="20"/>
        </w:rPr>
        <w:t>Журнал опыта</w:t>
      </w:r>
      <w:r w:rsidRPr="00281ADD">
        <w:rPr>
          <w:sz w:val="20"/>
          <w:szCs w:val="20"/>
        </w:rPr>
        <w:t xml:space="preserve"> заполн</w:t>
      </w:r>
      <w:r w:rsidR="008544FC">
        <w:rPr>
          <w:sz w:val="20"/>
          <w:szCs w:val="20"/>
        </w:rPr>
        <w:t>яют на основе дневника (журнала</w:t>
      </w:r>
      <w:r w:rsidRPr="00281ADD">
        <w:rPr>
          <w:sz w:val="20"/>
          <w:szCs w:val="20"/>
        </w:rPr>
        <w:t xml:space="preserve"> исследов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t>ний, рабочих тетрадей и других документов</w:t>
      </w:r>
      <w:r w:rsidR="008544FC">
        <w:rPr>
          <w:sz w:val="20"/>
          <w:szCs w:val="20"/>
        </w:rPr>
        <w:t>)</w:t>
      </w:r>
      <w:r w:rsidRPr="00281ADD">
        <w:rPr>
          <w:sz w:val="20"/>
          <w:szCs w:val="20"/>
        </w:rPr>
        <w:t xml:space="preserve">. Журнал ведется </w:t>
      </w:r>
      <w:r w:rsidRPr="009C4D5F">
        <w:rPr>
          <w:sz w:val="20"/>
          <w:szCs w:val="20"/>
        </w:rPr>
        <w:t>по ка</w:t>
      </w:r>
      <w:r w:rsidRPr="009C4D5F">
        <w:rPr>
          <w:sz w:val="20"/>
          <w:szCs w:val="20"/>
        </w:rPr>
        <w:t>ж</w:t>
      </w:r>
      <w:r w:rsidRPr="009C4D5F">
        <w:rPr>
          <w:sz w:val="20"/>
          <w:szCs w:val="20"/>
        </w:rPr>
        <w:t>дой теме исследований</w:t>
      </w:r>
      <w:r w:rsidR="008544FC" w:rsidRPr="009C4D5F">
        <w:rPr>
          <w:sz w:val="20"/>
          <w:szCs w:val="20"/>
        </w:rPr>
        <w:t xml:space="preserve"> отдельно. На первых страницах </w:t>
      </w:r>
      <w:r w:rsidRPr="009C4D5F">
        <w:rPr>
          <w:sz w:val="20"/>
          <w:szCs w:val="20"/>
        </w:rPr>
        <w:t>указывается</w:t>
      </w:r>
      <w:r w:rsidRPr="00281ADD">
        <w:rPr>
          <w:sz w:val="20"/>
          <w:szCs w:val="20"/>
        </w:rPr>
        <w:t xml:space="preserve"> номер тем</w:t>
      </w:r>
      <w:r w:rsidR="008544FC">
        <w:rPr>
          <w:sz w:val="20"/>
          <w:szCs w:val="20"/>
        </w:rPr>
        <w:t xml:space="preserve">ы и ее название, номер раздела </w:t>
      </w:r>
      <w:r w:rsidRPr="00281ADD">
        <w:rPr>
          <w:sz w:val="20"/>
          <w:szCs w:val="20"/>
        </w:rPr>
        <w:t>исследований, год и место</w:t>
      </w:r>
      <w:r w:rsidR="006C3EF9">
        <w:rPr>
          <w:sz w:val="20"/>
          <w:szCs w:val="20"/>
        </w:rPr>
        <w:t xml:space="preserve"> проведения опыта.</w:t>
      </w:r>
    </w:p>
    <w:p w:rsidR="00D002DE" w:rsidRPr="00281ADD" w:rsidRDefault="00D002DE" w:rsidP="003A5A0C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При проведении полевого опыта указывается история участка: предшественник, система удобрений, применявшаяся на участке перед закладкой опыта и т.</w:t>
      </w:r>
      <w:r w:rsidR="001761C1">
        <w:rPr>
          <w:sz w:val="20"/>
          <w:szCs w:val="20"/>
        </w:rPr>
        <w:t> </w:t>
      </w:r>
      <w:r w:rsidRPr="00281ADD">
        <w:rPr>
          <w:sz w:val="20"/>
          <w:szCs w:val="20"/>
        </w:rPr>
        <w:t>п. Дается характеристика почвы опытного учас</w:t>
      </w:r>
      <w:r w:rsidRPr="00281ADD">
        <w:rPr>
          <w:sz w:val="20"/>
          <w:szCs w:val="20"/>
        </w:rPr>
        <w:t>т</w:t>
      </w:r>
      <w:r w:rsidRPr="00281ADD">
        <w:rPr>
          <w:sz w:val="20"/>
          <w:szCs w:val="20"/>
        </w:rPr>
        <w:t>ка (тип, подтип, мощность пахотного горизонта и других слоев по</w:t>
      </w:r>
      <w:r w:rsidRPr="00281ADD">
        <w:rPr>
          <w:sz w:val="20"/>
          <w:szCs w:val="20"/>
        </w:rPr>
        <w:t>ч</w:t>
      </w:r>
      <w:r w:rsidRPr="00281ADD">
        <w:rPr>
          <w:sz w:val="20"/>
          <w:szCs w:val="20"/>
        </w:rPr>
        <w:t>венного профиля, грануло</w:t>
      </w:r>
      <w:r w:rsidR="00133A00">
        <w:rPr>
          <w:sz w:val="20"/>
          <w:szCs w:val="20"/>
        </w:rPr>
        <w:t>метрическ</w:t>
      </w:r>
      <w:r w:rsidR="001761C1">
        <w:rPr>
          <w:sz w:val="20"/>
          <w:szCs w:val="20"/>
        </w:rPr>
        <w:t>ий</w:t>
      </w:r>
      <w:r w:rsidRPr="00281ADD">
        <w:rPr>
          <w:sz w:val="20"/>
          <w:szCs w:val="20"/>
        </w:rPr>
        <w:t xml:space="preserve"> состав). Приводятся агрохим</w:t>
      </w:r>
      <w:r w:rsidRPr="00281ADD">
        <w:rPr>
          <w:sz w:val="20"/>
          <w:szCs w:val="20"/>
        </w:rPr>
        <w:t>и</w:t>
      </w:r>
      <w:r w:rsidRPr="00281ADD">
        <w:rPr>
          <w:sz w:val="20"/>
          <w:szCs w:val="20"/>
        </w:rPr>
        <w:t>ческие свойства почвы перед закладкой опыта (содержание гум</w:t>
      </w:r>
      <w:r w:rsidRPr="00281ADD">
        <w:rPr>
          <w:sz w:val="20"/>
          <w:szCs w:val="20"/>
        </w:rPr>
        <w:t>у</w:t>
      </w:r>
      <w:r w:rsidRPr="00281ADD">
        <w:rPr>
          <w:sz w:val="20"/>
          <w:szCs w:val="20"/>
        </w:rPr>
        <w:t>са, подви</w:t>
      </w:r>
      <w:r w:rsidRPr="00281ADD">
        <w:rPr>
          <w:sz w:val="20"/>
          <w:szCs w:val="20"/>
        </w:rPr>
        <w:t>ж</w:t>
      </w:r>
      <w:r w:rsidRPr="00281ADD">
        <w:rPr>
          <w:sz w:val="20"/>
          <w:szCs w:val="20"/>
        </w:rPr>
        <w:t>ных форм фосфора и ка</w:t>
      </w:r>
      <w:r w:rsidR="00133A00">
        <w:rPr>
          <w:sz w:val="20"/>
          <w:szCs w:val="20"/>
        </w:rPr>
        <w:t>лия, кислотность и др.). Приводя</w:t>
      </w:r>
      <w:r w:rsidRPr="00281ADD">
        <w:rPr>
          <w:sz w:val="20"/>
          <w:szCs w:val="20"/>
        </w:rPr>
        <w:t>тся программа и методика исследований, схема опыта</w:t>
      </w:r>
      <w:r w:rsidR="008544FC">
        <w:rPr>
          <w:sz w:val="20"/>
          <w:szCs w:val="20"/>
        </w:rPr>
        <w:t>,</w:t>
      </w:r>
      <w:r w:rsidRPr="00281ADD">
        <w:rPr>
          <w:sz w:val="20"/>
          <w:szCs w:val="20"/>
        </w:rPr>
        <w:t xml:space="preserve"> схематический план расположения опыта с у</w:t>
      </w:r>
      <w:r w:rsidR="008544FC">
        <w:rPr>
          <w:sz w:val="20"/>
          <w:szCs w:val="20"/>
        </w:rPr>
        <w:t xml:space="preserve">казанием размеров всего опыта, </w:t>
      </w:r>
      <w:r w:rsidRPr="00281ADD">
        <w:rPr>
          <w:sz w:val="20"/>
          <w:szCs w:val="20"/>
        </w:rPr>
        <w:t>повтор</w:t>
      </w:r>
      <w:r w:rsidRPr="00281ADD">
        <w:rPr>
          <w:sz w:val="20"/>
          <w:szCs w:val="20"/>
        </w:rPr>
        <w:t>е</w:t>
      </w:r>
      <w:r w:rsidRPr="00281ADD">
        <w:rPr>
          <w:sz w:val="20"/>
          <w:szCs w:val="20"/>
        </w:rPr>
        <w:t>ний, учетных делянок, защитных полос между</w:t>
      </w:r>
      <w:r w:rsidR="008544FC">
        <w:rPr>
          <w:sz w:val="20"/>
          <w:szCs w:val="20"/>
        </w:rPr>
        <w:t xml:space="preserve"> делянками, окаймля</w:t>
      </w:r>
      <w:r w:rsidR="008544FC">
        <w:rPr>
          <w:sz w:val="20"/>
          <w:szCs w:val="20"/>
        </w:rPr>
        <w:t>ю</w:t>
      </w:r>
      <w:r w:rsidR="008544FC">
        <w:rPr>
          <w:sz w:val="20"/>
          <w:szCs w:val="20"/>
        </w:rPr>
        <w:t>щих защитных полос</w:t>
      </w:r>
      <w:r w:rsidRPr="00281ADD">
        <w:rPr>
          <w:sz w:val="20"/>
          <w:szCs w:val="20"/>
        </w:rPr>
        <w:t>. Указывается ориентация опыта по отношению к сторонам св</w:t>
      </w:r>
      <w:r w:rsidRPr="00281ADD">
        <w:rPr>
          <w:sz w:val="20"/>
          <w:szCs w:val="20"/>
        </w:rPr>
        <w:t>е</w:t>
      </w:r>
      <w:r w:rsidR="008544FC">
        <w:rPr>
          <w:sz w:val="20"/>
          <w:szCs w:val="20"/>
        </w:rPr>
        <w:t>та, репера, з</w:t>
      </w:r>
      <w:r w:rsidRPr="00281ADD">
        <w:rPr>
          <w:sz w:val="20"/>
          <w:szCs w:val="20"/>
        </w:rPr>
        <w:t>акрепления опыта на местности, направление склона и располож</w:t>
      </w:r>
      <w:r w:rsidRPr="00281ADD">
        <w:rPr>
          <w:sz w:val="20"/>
          <w:szCs w:val="20"/>
        </w:rPr>
        <w:t>е</w:t>
      </w:r>
      <w:r w:rsidRPr="00281ADD">
        <w:rPr>
          <w:sz w:val="20"/>
          <w:szCs w:val="20"/>
        </w:rPr>
        <w:t>ние вариантов на делянках опыта.</w:t>
      </w:r>
    </w:p>
    <w:p w:rsidR="00D002DE" w:rsidRPr="00281ADD" w:rsidRDefault="00D002DE" w:rsidP="003A5A0C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Журнал опыта должен обязательно содержать:</w:t>
      </w:r>
    </w:p>
    <w:p w:rsidR="00D002DE" w:rsidRPr="00281ADD" w:rsidRDefault="00D002DE" w:rsidP="003A5A0C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 календарный план выполнения всех работ по закладке и провед</w:t>
      </w:r>
      <w:r w:rsidRPr="00281ADD">
        <w:rPr>
          <w:sz w:val="20"/>
          <w:szCs w:val="20"/>
        </w:rPr>
        <w:t>е</w:t>
      </w:r>
      <w:r w:rsidRPr="00281ADD">
        <w:rPr>
          <w:sz w:val="20"/>
          <w:szCs w:val="20"/>
        </w:rPr>
        <w:t>нию опыта (от подготовки к посеву до уборки) с указанием сроков, способов и качества выполнения, а также указанием марок применя</w:t>
      </w:r>
      <w:r w:rsidRPr="00281ADD">
        <w:rPr>
          <w:sz w:val="20"/>
          <w:szCs w:val="20"/>
        </w:rPr>
        <w:t>е</w:t>
      </w:r>
      <w:r w:rsidRPr="00281ADD">
        <w:rPr>
          <w:sz w:val="20"/>
          <w:szCs w:val="20"/>
        </w:rPr>
        <w:t>мой техники;</w:t>
      </w:r>
    </w:p>
    <w:p w:rsidR="00D002DE" w:rsidRPr="00281ADD" w:rsidRDefault="00D002DE" w:rsidP="003A5A0C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 результаты анализов, наблюдений и учетов в виде сводных та</w:t>
      </w:r>
      <w:r w:rsidRPr="00281ADD">
        <w:rPr>
          <w:sz w:val="20"/>
          <w:szCs w:val="20"/>
        </w:rPr>
        <w:t>б</w:t>
      </w:r>
      <w:r w:rsidRPr="00281ADD">
        <w:rPr>
          <w:sz w:val="20"/>
          <w:szCs w:val="20"/>
        </w:rPr>
        <w:t>лиц и графиков, диаграмм, рисунков, фотографий;</w:t>
      </w:r>
    </w:p>
    <w:p w:rsidR="00D002DE" w:rsidRPr="00281ADD" w:rsidRDefault="00D002DE" w:rsidP="003A5A0C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 результаты учета урожая: а) по делянкам, б) в пересчете на ге</w:t>
      </w:r>
      <w:r w:rsidRPr="00281ADD">
        <w:rPr>
          <w:sz w:val="20"/>
          <w:szCs w:val="20"/>
        </w:rPr>
        <w:t>к</w:t>
      </w:r>
      <w:r w:rsidRPr="00281ADD">
        <w:rPr>
          <w:sz w:val="20"/>
          <w:szCs w:val="20"/>
        </w:rPr>
        <w:t>тар</w:t>
      </w:r>
      <w:r w:rsidR="00BD7AE6">
        <w:rPr>
          <w:sz w:val="20"/>
          <w:szCs w:val="20"/>
        </w:rPr>
        <w:t>,</w:t>
      </w:r>
      <w:r w:rsidRPr="00281ADD">
        <w:rPr>
          <w:sz w:val="20"/>
          <w:szCs w:val="20"/>
        </w:rPr>
        <w:t xml:space="preserve"> в) </w:t>
      </w:r>
      <w:r w:rsidR="00133A00">
        <w:rPr>
          <w:sz w:val="20"/>
          <w:szCs w:val="20"/>
        </w:rPr>
        <w:t xml:space="preserve">в </w:t>
      </w:r>
      <w:r w:rsidRPr="00281ADD">
        <w:rPr>
          <w:sz w:val="20"/>
          <w:szCs w:val="20"/>
        </w:rPr>
        <w:t>переводе на стандартную влажность и чистоту;</w:t>
      </w:r>
    </w:p>
    <w:p w:rsidR="00D002DE" w:rsidRPr="00281ADD" w:rsidRDefault="00D002DE" w:rsidP="003A5A0C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 результаты статистической обработки опытных делянок;</w:t>
      </w:r>
    </w:p>
    <w:p w:rsidR="00D002DE" w:rsidRPr="00281ADD" w:rsidRDefault="00BD7AE6" w:rsidP="003A5A0C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="00D002DE" w:rsidRPr="00281ADD">
        <w:rPr>
          <w:sz w:val="20"/>
          <w:szCs w:val="20"/>
        </w:rPr>
        <w:t>предварительные выводы и предложения.</w:t>
      </w:r>
    </w:p>
    <w:p w:rsidR="008544FC" w:rsidRDefault="00D002DE" w:rsidP="003A5A0C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 xml:space="preserve">Журнал хранят в лаборатории (на кафедре) в специальном шкафу или сейфе. </w:t>
      </w:r>
    </w:p>
    <w:p w:rsidR="00D002DE" w:rsidRPr="00281ADD" w:rsidRDefault="00D002DE" w:rsidP="00F6421C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lastRenderedPageBreak/>
        <w:t>К ведению журнала предъявляют определенные требования.</w:t>
      </w:r>
      <w:r w:rsidR="008544FC">
        <w:rPr>
          <w:sz w:val="20"/>
          <w:szCs w:val="20"/>
        </w:rPr>
        <w:t xml:space="preserve"> </w:t>
      </w:r>
      <w:r w:rsidRPr="00281ADD">
        <w:rPr>
          <w:sz w:val="20"/>
          <w:szCs w:val="20"/>
        </w:rPr>
        <w:t>Не д</w:t>
      </w:r>
      <w:r w:rsidRPr="00281ADD">
        <w:rPr>
          <w:sz w:val="20"/>
          <w:szCs w:val="20"/>
        </w:rPr>
        <w:t>о</w:t>
      </w:r>
      <w:r w:rsidRPr="00281ADD">
        <w:rPr>
          <w:sz w:val="20"/>
          <w:szCs w:val="20"/>
        </w:rPr>
        <w:t>пускаются исправления и подчистки. В случае обнаружения ошибок соответствующие исправления вносят путем зачеркивания неверных данных и вписывания новых. По каждому исправлению дают поясн</w:t>
      </w:r>
      <w:r w:rsidRPr="00281ADD">
        <w:rPr>
          <w:sz w:val="20"/>
          <w:szCs w:val="20"/>
        </w:rPr>
        <w:t>е</w:t>
      </w:r>
      <w:r w:rsidRPr="00281ADD">
        <w:rPr>
          <w:sz w:val="20"/>
          <w:szCs w:val="20"/>
        </w:rPr>
        <w:t>ния</w:t>
      </w:r>
      <w:r w:rsidR="00133A00">
        <w:rPr>
          <w:sz w:val="20"/>
          <w:szCs w:val="20"/>
        </w:rPr>
        <w:t>:</w:t>
      </w:r>
      <w:r w:rsidRPr="00281ADD">
        <w:rPr>
          <w:sz w:val="20"/>
          <w:szCs w:val="20"/>
        </w:rPr>
        <w:t xml:space="preserve"> по какой причине внесены изменения</w:t>
      </w:r>
      <w:r w:rsidR="008544FC">
        <w:rPr>
          <w:sz w:val="20"/>
          <w:szCs w:val="20"/>
        </w:rPr>
        <w:t xml:space="preserve">, кем и когда. </w:t>
      </w:r>
      <w:r w:rsidRPr="00281ADD">
        <w:rPr>
          <w:sz w:val="20"/>
          <w:szCs w:val="20"/>
        </w:rPr>
        <w:t>Исправления подтверждаются подписями ответственного исполнителя и научного руководителя. Такой порядок предусмотрен и при внесении дополн</w:t>
      </w:r>
      <w:r w:rsidRPr="00281ADD">
        <w:rPr>
          <w:sz w:val="20"/>
          <w:szCs w:val="20"/>
        </w:rPr>
        <w:t>и</w:t>
      </w:r>
      <w:r w:rsidRPr="00281ADD">
        <w:rPr>
          <w:sz w:val="20"/>
          <w:szCs w:val="20"/>
        </w:rPr>
        <w:t>тельных записей.</w:t>
      </w:r>
    </w:p>
    <w:p w:rsidR="00D002DE" w:rsidRPr="00281ADD" w:rsidRDefault="00D002DE" w:rsidP="00F6421C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Следует избегать переписывания содержания журналов, что может привести к появлению ошибок переписывания. Одновременно резул</w:t>
      </w:r>
      <w:r w:rsidRPr="00281ADD">
        <w:rPr>
          <w:sz w:val="20"/>
          <w:szCs w:val="20"/>
        </w:rPr>
        <w:t>ь</w:t>
      </w:r>
      <w:r w:rsidRPr="00281ADD">
        <w:rPr>
          <w:sz w:val="20"/>
          <w:szCs w:val="20"/>
        </w:rPr>
        <w:t>таты исследований нужно хранить в электронной базе данных на ра</w:t>
      </w:r>
      <w:r w:rsidRPr="00281ADD">
        <w:rPr>
          <w:sz w:val="20"/>
          <w:szCs w:val="20"/>
        </w:rPr>
        <w:t>з</w:t>
      </w:r>
      <w:r w:rsidRPr="00281ADD">
        <w:rPr>
          <w:sz w:val="20"/>
          <w:szCs w:val="20"/>
        </w:rPr>
        <w:t>ных носителях. При составлении электронной версии нужно быть ос</w:t>
      </w:r>
      <w:r w:rsidRPr="00281ADD">
        <w:rPr>
          <w:sz w:val="20"/>
          <w:szCs w:val="20"/>
        </w:rPr>
        <w:t>о</w:t>
      </w:r>
      <w:r w:rsidRPr="00281ADD">
        <w:rPr>
          <w:sz w:val="20"/>
          <w:szCs w:val="20"/>
        </w:rPr>
        <w:t>бенно внимательными.</w:t>
      </w:r>
    </w:p>
    <w:p w:rsidR="00D002DE" w:rsidRPr="00281ADD" w:rsidRDefault="00D002DE" w:rsidP="00F6421C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Отчет о научно-исследовательской работе (НИР) – это научно-технический документ, содержащий полные сведения о результатах выполненной работы.</w:t>
      </w:r>
    </w:p>
    <w:p w:rsidR="00D002DE" w:rsidRPr="00281ADD" w:rsidRDefault="00D002DE" w:rsidP="00F6421C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К написанию отчета предъявляются следующие требования:</w:t>
      </w:r>
    </w:p>
    <w:p w:rsidR="00D002DE" w:rsidRPr="00281ADD" w:rsidRDefault="00D002DE" w:rsidP="00F6421C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 четкость и логическая последовательность изложения материала;</w:t>
      </w:r>
    </w:p>
    <w:p w:rsidR="00D002DE" w:rsidRPr="00281ADD" w:rsidRDefault="00D002DE" w:rsidP="00F6421C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 убедительность аргументации;</w:t>
      </w:r>
    </w:p>
    <w:p w:rsidR="00D002DE" w:rsidRPr="00281ADD" w:rsidRDefault="00D002DE" w:rsidP="00F6421C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 кратность и точность форм</w:t>
      </w:r>
      <w:r w:rsidR="00981511">
        <w:rPr>
          <w:sz w:val="20"/>
          <w:szCs w:val="20"/>
        </w:rPr>
        <w:t>ул</w:t>
      </w:r>
      <w:r w:rsidRPr="00281ADD">
        <w:rPr>
          <w:sz w:val="20"/>
          <w:szCs w:val="20"/>
        </w:rPr>
        <w:t>ировок (должна быть исключена возможность неоднозначного толкования);</w:t>
      </w:r>
    </w:p>
    <w:p w:rsidR="00D002DE" w:rsidRPr="00281ADD" w:rsidRDefault="00D002DE" w:rsidP="00F6421C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 обоснованность рекомендаций и предложений.</w:t>
      </w:r>
    </w:p>
    <w:p w:rsidR="00D002DE" w:rsidRPr="00281ADD" w:rsidRDefault="00D002DE" w:rsidP="00F6421C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Отчет о НИР оформляется по определ</w:t>
      </w:r>
      <w:r w:rsidR="008544FC">
        <w:rPr>
          <w:sz w:val="20"/>
          <w:szCs w:val="20"/>
        </w:rPr>
        <w:t>енной форме согласно ГОСТ (СТБ</w:t>
      </w:r>
      <w:r w:rsidRPr="00281ADD">
        <w:rPr>
          <w:sz w:val="20"/>
          <w:szCs w:val="20"/>
        </w:rPr>
        <w:t>) и должен содержать титульный лист;</w:t>
      </w:r>
      <w:r w:rsidR="008544FC">
        <w:rPr>
          <w:sz w:val="20"/>
          <w:szCs w:val="20"/>
        </w:rPr>
        <w:t xml:space="preserve"> список исполнителей; р</w:t>
      </w:r>
      <w:r w:rsidR="008544FC">
        <w:rPr>
          <w:sz w:val="20"/>
          <w:szCs w:val="20"/>
        </w:rPr>
        <w:t>е</w:t>
      </w:r>
      <w:r w:rsidR="008544FC">
        <w:rPr>
          <w:sz w:val="20"/>
          <w:szCs w:val="20"/>
        </w:rPr>
        <w:t xml:space="preserve">ферат; </w:t>
      </w:r>
      <w:r w:rsidRPr="00281ADD">
        <w:rPr>
          <w:sz w:val="20"/>
          <w:szCs w:val="20"/>
        </w:rPr>
        <w:t>содержание (оглавление); перечень применяемых условных обозначений, символов, единиц и терминов; введение; основную (эк</w:t>
      </w:r>
      <w:r w:rsidRPr="00281ADD">
        <w:rPr>
          <w:sz w:val="20"/>
          <w:szCs w:val="20"/>
        </w:rPr>
        <w:t>с</w:t>
      </w:r>
      <w:r w:rsidRPr="00281ADD">
        <w:rPr>
          <w:sz w:val="20"/>
          <w:szCs w:val="20"/>
        </w:rPr>
        <w:t>пери</w:t>
      </w:r>
      <w:r w:rsidR="008544FC">
        <w:rPr>
          <w:sz w:val="20"/>
          <w:szCs w:val="20"/>
        </w:rPr>
        <w:t xml:space="preserve">ментальную) часть; заключение; </w:t>
      </w:r>
      <w:r w:rsidRPr="00281ADD">
        <w:rPr>
          <w:sz w:val="20"/>
          <w:szCs w:val="20"/>
        </w:rPr>
        <w:t>список использованных литер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t>турных источников; приложения.</w:t>
      </w:r>
    </w:p>
    <w:p w:rsidR="00D002DE" w:rsidRPr="00281ADD" w:rsidRDefault="00D002DE" w:rsidP="00F6421C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На титульно</w:t>
      </w:r>
      <w:r w:rsidR="008544FC">
        <w:rPr>
          <w:sz w:val="20"/>
          <w:szCs w:val="20"/>
        </w:rPr>
        <w:t xml:space="preserve">м листе указывают министерство </w:t>
      </w:r>
      <w:r w:rsidRPr="00281ADD">
        <w:rPr>
          <w:sz w:val="20"/>
          <w:szCs w:val="20"/>
        </w:rPr>
        <w:t>и название учрежд</w:t>
      </w:r>
      <w:r w:rsidRPr="00281ADD">
        <w:rPr>
          <w:sz w:val="20"/>
          <w:szCs w:val="20"/>
        </w:rPr>
        <w:t>е</w:t>
      </w:r>
      <w:r w:rsidRPr="00281ADD">
        <w:rPr>
          <w:sz w:val="20"/>
          <w:szCs w:val="20"/>
        </w:rPr>
        <w:t>ния, где выполнялась научная работа, индекс УДК, номер государс</w:t>
      </w:r>
      <w:r w:rsidRPr="00281ADD">
        <w:rPr>
          <w:sz w:val="20"/>
          <w:szCs w:val="20"/>
        </w:rPr>
        <w:t>т</w:t>
      </w:r>
      <w:r w:rsidRPr="00281ADD">
        <w:rPr>
          <w:sz w:val="20"/>
          <w:szCs w:val="20"/>
        </w:rPr>
        <w:t>венной регистрации, гриф согласования и утверждения отчета (с н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t>званием у</w:t>
      </w:r>
      <w:r w:rsidR="00484A5C">
        <w:rPr>
          <w:sz w:val="20"/>
          <w:szCs w:val="20"/>
        </w:rPr>
        <w:t xml:space="preserve">чреждения), а также должность, </w:t>
      </w:r>
      <w:r w:rsidRPr="00281ADD">
        <w:rPr>
          <w:sz w:val="20"/>
          <w:szCs w:val="20"/>
        </w:rPr>
        <w:t>учен</w:t>
      </w:r>
      <w:r w:rsidR="00484A5C">
        <w:rPr>
          <w:sz w:val="20"/>
          <w:szCs w:val="20"/>
        </w:rPr>
        <w:t>ую степень и ученое звание лица,</w:t>
      </w:r>
      <w:r w:rsidRPr="00281ADD">
        <w:rPr>
          <w:sz w:val="20"/>
          <w:szCs w:val="20"/>
        </w:rPr>
        <w:t xml:space="preserve"> </w:t>
      </w:r>
      <w:r w:rsidR="00484A5C">
        <w:rPr>
          <w:sz w:val="20"/>
          <w:szCs w:val="20"/>
        </w:rPr>
        <w:t>у</w:t>
      </w:r>
      <w:r w:rsidRPr="00281ADD">
        <w:rPr>
          <w:sz w:val="20"/>
          <w:szCs w:val="20"/>
        </w:rPr>
        <w:t>твердив</w:t>
      </w:r>
      <w:r w:rsidR="00484A5C">
        <w:rPr>
          <w:sz w:val="20"/>
          <w:szCs w:val="20"/>
        </w:rPr>
        <w:t>шего отчет (заверенные печатью);</w:t>
      </w:r>
      <w:r w:rsidRPr="00281ADD">
        <w:rPr>
          <w:sz w:val="20"/>
          <w:szCs w:val="20"/>
        </w:rPr>
        <w:t xml:space="preserve"> вид отчета (промежуточный или заключительны</w:t>
      </w:r>
      <w:r w:rsidR="00484A5C">
        <w:rPr>
          <w:sz w:val="20"/>
          <w:szCs w:val="20"/>
        </w:rPr>
        <w:t>й);</w:t>
      </w:r>
      <w:r w:rsidRPr="00281ADD">
        <w:rPr>
          <w:sz w:val="20"/>
          <w:szCs w:val="20"/>
        </w:rPr>
        <w:t xml:space="preserve"> наименование темы исслед</w:t>
      </w:r>
      <w:r w:rsidRPr="00281ADD">
        <w:rPr>
          <w:sz w:val="20"/>
          <w:szCs w:val="20"/>
        </w:rPr>
        <w:t>о</w:t>
      </w:r>
      <w:r w:rsidRPr="00281ADD">
        <w:rPr>
          <w:sz w:val="20"/>
          <w:szCs w:val="20"/>
        </w:rPr>
        <w:t>вания,</w:t>
      </w:r>
      <w:r w:rsidR="00484A5C">
        <w:rPr>
          <w:sz w:val="20"/>
          <w:szCs w:val="20"/>
        </w:rPr>
        <w:t xml:space="preserve"> место и год составления отчета.</w:t>
      </w:r>
    </w:p>
    <w:p w:rsidR="00D002DE" w:rsidRPr="00281ADD" w:rsidRDefault="00D002DE" w:rsidP="00F6421C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Список (авторов опыта) исполнителей приводится в виде столбца, включающего фамилии авторов отчета с указанием номера раздела (подраздела</w:t>
      </w:r>
      <w:r w:rsidR="00484A5C">
        <w:rPr>
          <w:sz w:val="20"/>
          <w:szCs w:val="20"/>
        </w:rPr>
        <w:t>) отчета, подготовленного по выполненным данным лицом части НИР</w:t>
      </w:r>
      <w:r w:rsidR="00133A00">
        <w:rPr>
          <w:sz w:val="20"/>
          <w:szCs w:val="20"/>
        </w:rPr>
        <w:t>,</w:t>
      </w:r>
      <w:r w:rsidR="00484A5C">
        <w:rPr>
          <w:sz w:val="20"/>
          <w:szCs w:val="20"/>
        </w:rPr>
        <w:t xml:space="preserve"> и организацию-</w:t>
      </w:r>
      <w:r w:rsidRPr="00281ADD">
        <w:rPr>
          <w:sz w:val="20"/>
          <w:szCs w:val="20"/>
        </w:rPr>
        <w:t>исполнител</w:t>
      </w:r>
      <w:r w:rsidR="00981511">
        <w:rPr>
          <w:sz w:val="20"/>
          <w:szCs w:val="20"/>
        </w:rPr>
        <w:t>я</w:t>
      </w:r>
      <w:r w:rsidRPr="00281ADD">
        <w:rPr>
          <w:sz w:val="20"/>
          <w:szCs w:val="20"/>
        </w:rPr>
        <w:t>. Исполнители должны пост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lastRenderedPageBreak/>
        <w:t>вить подписи напротив своих фамилий с указанием даты</w:t>
      </w:r>
      <w:r w:rsidR="00133A00">
        <w:rPr>
          <w:sz w:val="20"/>
          <w:szCs w:val="20"/>
        </w:rPr>
        <w:t>.</w:t>
      </w:r>
      <w:r w:rsidRPr="00281ADD">
        <w:rPr>
          <w:sz w:val="20"/>
          <w:szCs w:val="20"/>
        </w:rPr>
        <w:t xml:space="preserve"> </w:t>
      </w:r>
      <w:r w:rsidR="00133A00" w:rsidRPr="00281ADD">
        <w:rPr>
          <w:sz w:val="20"/>
          <w:szCs w:val="20"/>
        </w:rPr>
        <w:t xml:space="preserve">Если </w:t>
      </w:r>
      <w:r w:rsidRPr="00281ADD">
        <w:rPr>
          <w:sz w:val="20"/>
          <w:szCs w:val="20"/>
        </w:rPr>
        <w:t>НИР выполнена одним исполнителем, то на титульном листе помещ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t>ют его фамилию и подпись.</w:t>
      </w:r>
    </w:p>
    <w:p w:rsidR="00D002DE" w:rsidRPr="00281ADD" w:rsidRDefault="00D002DE" w:rsidP="00F6421C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В тексте реферата приводятся:</w:t>
      </w:r>
    </w:p>
    <w:p w:rsidR="00D002DE" w:rsidRPr="00281ADD" w:rsidRDefault="00D002DE" w:rsidP="00F6421C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 ключевые слова;</w:t>
      </w:r>
    </w:p>
    <w:p w:rsidR="00D002DE" w:rsidRPr="00281ADD" w:rsidRDefault="00D002DE" w:rsidP="00F6421C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 объект исследования;</w:t>
      </w:r>
    </w:p>
    <w:p w:rsidR="00D002DE" w:rsidRPr="00281ADD" w:rsidRDefault="00D002DE" w:rsidP="00F6421C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 цель и задачи исследовани</w:t>
      </w:r>
      <w:r w:rsidR="00133A00">
        <w:rPr>
          <w:sz w:val="20"/>
          <w:szCs w:val="20"/>
        </w:rPr>
        <w:t>я</w:t>
      </w:r>
      <w:r w:rsidRPr="00281ADD">
        <w:rPr>
          <w:sz w:val="20"/>
          <w:szCs w:val="20"/>
        </w:rPr>
        <w:t>;</w:t>
      </w:r>
    </w:p>
    <w:p w:rsidR="00D002DE" w:rsidRPr="00281ADD" w:rsidRDefault="00D002DE" w:rsidP="00F6421C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 полученные результаты и степень новизны;</w:t>
      </w:r>
    </w:p>
    <w:p w:rsidR="00D002DE" w:rsidRPr="00281ADD" w:rsidRDefault="00D002DE" w:rsidP="00F6421C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 экономическая эффективность полученных результатов;</w:t>
      </w:r>
    </w:p>
    <w:p w:rsidR="00D002DE" w:rsidRPr="00281ADD" w:rsidRDefault="00D002DE" w:rsidP="00F6421C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– область применения и степень внедрения.</w:t>
      </w:r>
    </w:p>
    <w:p w:rsidR="00D002DE" w:rsidRPr="00281ADD" w:rsidRDefault="00D002DE" w:rsidP="00F6421C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Текст реферата не должен превышать 2000 знаков.</w:t>
      </w:r>
    </w:p>
    <w:p w:rsidR="00D002DE" w:rsidRPr="00281ADD" w:rsidRDefault="00D002DE" w:rsidP="00F6421C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 xml:space="preserve">В оглавлении (содержании) отчета указывают название всех его глав, разделов и подразделов, а также номера страниц, </w:t>
      </w:r>
      <w:r w:rsidR="00484A5C">
        <w:rPr>
          <w:sz w:val="20"/>
          <w:szCs w:val="20"/>
        </w:rPr>
        <w:t>с</w:t>
      </w:r>
      <w:r w:rsidRPr="00281ADD">
        <w:rPr>
          <w:sz w:val="20"/>
          <w:szCs w:val="20"/>
        </w:rPr>
        <w:t xml:space="preserve"> кото</w:t>
      </w:r>
      <w:r w:rsidR="00484A5C">
        <w:rPr>
          <w:sz w:val="20"/>
          <w:szCs w:val="20"/>
        </w:rPr>
        <w:t xml:space="preserve">рых они начинаются. Для отчета </w:t>
      </w:r>
      <w:r w:rsidRPr="00281ADD">
        <w:rPr>
          <w:sz w:val="20"/>
          <w:szCs w:val="20"/>
        </w:rPr>
        <w:t>объем</w:t>
      </w:r>
      <w:r w:rsidR="00484A5C">
        <w:rPr>
          <w:sz w:val="20"/>
          <w:szCs w:val="20"/>
        </w:rPr>
        <w:t xml:space="preserve">ом менее 10 страниц оглавление </w:t>
      </w:r>
      <w:r w:rsidRPr="00281ADD">
        <w:rPr>
          <w:sz w:val="20"/>
          <w:szCs w:val="20"/>
        </w:rPr>
        <w:t>являе</w:t>
      </w:r>
      <w:r w:rsidRPr="00281ADD">
        <w:rPr>
          <w:sz w:val="20"/>
          <w:szCs w:val="20"/>
        </w:rPr>
        <w:t>т</w:t>
      </w:r>
      <w:r w:rsidRPr="00281ADD">
        <w:rPr>
          <w:sz w:val="20"/>
          <w:szCs w:val="20"/>
        </w:rPr>
        <w:t>ся необязательным.</w:t>
      </w:r>
    </w:p>
    <w:p w:rsidR="00D002DE" w:rsidRPr="00281ADD" w:rsidRDefault="00D002DE" w:rsidP="00F6421C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Во введении отражают современное состояние решаемой пробл</w:t>
      </w:r>
      <w:r w:rsidRPr="00281ADD">
        <w:rPr>
          <w:sz w:val="20"/>
          <w:szCs w:val="20"/>
        </w:rPr>
        <w:t>е</w:t>
      </w:r>
      <w:r w:rsidRPr="00281ADD">
        <w:rPr>
          <w:sz w:val="20"/>
          <w:szCs w:val="20"/>
        </w:rPr>
        <w:t>мы, обоснование необходимости проведения исследований в данном направлении, приводятся исходные данные для разработки темы, ук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t>зывается актуальность и новизна темы и ее связь с другими исследов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t>ниями.</w:t>
      </w:r>
    </w:p>
    <w:p w:rsidR="00D002DE" w:rsidRPr="00281ADD" w:rsidRDefault="00D002DE" w:rsidP="00F6421C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В основной части отчета дается характеристика объекта исследов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t>ний, приводится методика и условия проведения эксперимента, р</w:t>
      </w:r>
      <w:r w:rsidRPr="00281ADD">
        <w:rPr>
          <w:sz w:val="20"/>
          <w:szCs w:val="20"/>
        </w:rPr>
        <w:t>е</w:t>
      </w:r>
      <w:r w:rsidRPr="00281ADD">
        <w:rPr>
          <w:sz w:val="20"/>
          <w:szCs w:val="20"/>
        </w:rPr>
        <w:t>зультаты теоретических или</w:t>
      </w:r>
      <w:r w:rsidR="001E2C95">
        <w:rPr>
          <w:sz w:val="20"/>
          <w:szCs w:val="20"/>
        </w:rPr>
        <w:t xml:space="preserve"> экспериментальных да</w:t>
      </w:r>
      <w:r w:rsidR="001E2C95">
        <w:rPr>
          <w:sz w:val="20"/>
          <w:szCs w:val="20"/>
        </w:rPr>
        <w:t>н</w:t>
      </w:r>
      <w:r w:rsidR="001E2C95">
        <w:rPr>
          <w:sz w:val="20"/>
          <w:szCs w:val="20"/>
        </w:rPr>
        <w:t xml:space="preserve">ных с их </w:t>
      </w:r>
      <w:r w:rsidRPr="00281ADD">
        <w:rPr>
          <w:sz w:val="20"/>
          <w:szCs w:val="20"/>
        </w:rPr>
        <w:t>оценкой и анализом. Полученные опытные данные при анал</w:t>
      </w:r>
      <w:r w:rsidRPr="00281ADD">
        <w:rPr>
          <w:sz w:val="20"/>
          <w:szCs w:val="20"/>
        </w:rPr>
        <w:t>и</w:t>
      </w:r>
      <w:r w:rsidRPr="00281ADD">
        <w:rPr>
          <w:sz w:val="20"/>
          <w:szCs w:val="20"/>
        </w:rPr>
        <w:t>зе сопоставляются с результатами аналогичных отечественных и зарубежных исследов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t>ний. Дается оценка по полноте решения поставленных задач и дост</w:t>
      </w:r>
      <w:r w:rsidRPr="00281ADD">
        <w:rPr>
          <w:sz w:val="20"/>
          <w:szCs w:val="20"/>
        </w:rPr>
        <w:t>о</w:t>
      </w:r>
      <w:r w:rsidRPr="00281ADD">
        <w:rPr>
          <w:sz w:val="20"/>
          <w:szCs w:val="20"/>
        </w:rPr>
        <w:t>верн</w:t>
      </w:r>
      <w:r w:rsidRPr="00281ADD">
        <w:rPr>
          <w:sz w:val="20"/>
          <w:szCs w:val="20"/>
        </w:rPr>
        <w:t>о</w:t>
      </w:r>
      <w:r w:rsidRPr="00281ADD">
        <w:rPr>
          <w:sz w:val="20"/>
          <w:szCs w:val="20"/>
        </w:rPr>
        <w:t>сти полученных разли</w:t>
      </w:r>
      <w:r w:rsidR="00133A00">
        <w:rPr>
          <w:sz w:val="20"/>
          <w:szCs w:val="20"/>
        </w:rPr>
        <w:t>чий по вариантам эксперимента</w:t>
      </w:r>
      <w:r w:rsidRPr="00281ADD">
        <w:rPr>
          <w:sz w:val="20"/>
          <w:szCs w:val="20"/>
        </w:rPr>
        <w:t xml:space="preserve"> методами стат</w:t>
      </w:r>
      <w:r w:rsidRPr="00281ADD">
        <w:rPr>
          <w:sz w:val="20"/>
          <w:szCs w:val="20"/>
        </w:rPr>
        <w:t>и</w:t>
      </w:r>
      <w:r w:rsidRPr="00281ADD">
        <w:rPr>
          <w:sz w:val="20"/>
          <w:szCs w:val="20"/>
        </w:rPr>
        <w:t>стического анализа.</w:t>
      </w:r>
    </w:p>
    <w:p w:rsidR="00D002DE" w:rsidRPr="00281ADD" w:rsidRDefault="00D002DE" w:rsidP="00F6421C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Текст основной части делят на разделы, подразделы и пункты. К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t>ждый раздел начинается с новой страницы, его заголовок печатается по центру строки прописными, а заголовки подразделов и пунктов – строчными буквами полужирным шрифтом. От основного текста заг</w:t>
      </w:r>
      <w:r w:rsidRPr="00281ADD">
        <w:rPr>
          <w:sz w:val="20"/>
          <w:szCs w:val="20"/>
        </w:rPr>
        <w:t>о</w:t>
      </w:r>
      <w:r w:rsidRPr="00281ADD">
        <w:rPr>
          <w:sz w:val="20"/>
          <w:szCs w:val="20"/>
        </w:rPr>
        <w:t>ловки под</w:t>
      </w:r>
      <w:r w:rsidR="001E2C95">
        <w:rPr>
          <w:sz w:val="20"/>
          <w:szCs w:val="20"/>
        </w:rPr>
        <w:t>разделов должны быть отделены 3–</w:t>
      </w:r>
      <w:r w:rsidRPr="00281ADD">
        <w:rPr>
          <w:sz w:val="20"/>
          <w:szCs w:val="20"/>
        </w:rPr>
        <w:t>4 интервалами или пу</w:t>
      </w:r>
      <w:r w:rsidRPr="00281ADD">
        <w:rPr>
          <w:sz w:val="20"/>
          <w:szCs w:val="20"/>
        </w:rPr>
        <w:t>с</w:t>
      </w:r>
      <w:r w:rsidRPr="00281ADD">
        <w:rPr>
          <w:sz w:val="20"/>
          <w:szCs w:val="20"/>
        </w:rPr>
        <w:t>той строкой. Точки в конце названия не ставят.</w:t>
      </w:r>
    </w:p>
    <w:p w:rsidR="00D002DE" w:rsidRPr="00281ADD" w:rsidRDefault="00D002DE" w:rsidP="00F6421C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Разделы должны иметь порядковую нумерацию арабскими цифр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t>ми в пределах всего отчета. Подразделы нумеруют арабскими цифр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t>ми в пределах к</w:t>
      </w:r>
      <w:r w:rsidR="00133A00">
        <w:rPr>
          <w:sz w:val="20"/>
          <w:szCs w:val="20"/>
        </w:rPr>
        <w:t>аждого раздела (например, «2.3»</w:t>
      </w:r>
      <w:r w:rsidRPr="00281ADD">
        <w:rPr>
          <w:sz w:val="20"/>
          <w:szCs w:val="20"/>
        </w:rPr>
        <w:t xml:space="preserve"> – третий подраздел втор</w:t>
      </w:r>
      <w:r w:rsidRPr="00281ADD">
        <w:rPr>
          <w:sz w:val="20"/>
          <w:szCs w:val="20"/>
        </w:rPr>
        <w:t>о</w:t>
      </w:r>
      <w:r w:rsidRPr="00281ADD">
        <w:rPr>
          <w:sz w:val="20"/>
          <w:szCs w:val="20"/>
        </w:rPr>
        <w:t>го раздела</w:t>
      </w:r>
      <w:r w:rsidR="00133A00">
        <w:rPr>
          <w:sz w:val="20"/>
          <w:szCs w:val="20"/>
        </w:rPr>
        <w:t>)</w:t>
      </w:r>
      <w:r w:rsidRPr="00281ADD">
        <w:rPr>
          <w:sz w:val="20"/>
          <w:szCs w:val="20"/>
        </w:rPr>
        <w:t>. Аналогично нумеруют и пункты внутри подразделов (напр</w:t>
      </w:r>
      <w:r w:rsidRPr="00281ADD">
        <w:rPr>
          <w:sz w:val="20"/>
          <w:szCs w:val="20"/>
        </w:rPr>
        <w:t>и</w:t>
      </w:r>
      <w:r w:rsidRPr="00281ADD">
        <w:rPr>
          <w:sz w:val="20"/>
          <w:szCs w:val="20"/>
        </w:rPr>
        <w:t xml:space="preserve">мер, «2.3.4» – четвертый пункт третьего подраздела второго </w:t>
      </w:r>
      <w:r w:rsidRPr="00281ADD">
        <w:rPr>
          <w:sz w:val="20"/>
          <w:szCs w:val="20"/>
        </w:rPr>
        <w:lastRenderedPageBreak/>
        <w:t>разд</w:t>
      </w:r>
      <w:r w:rsidRPr="00281ADD">
        <w:rPr>
          <w:sz w:val="20"/>
          <w:szCs w:val="20"/>
        </w:rPr>
        <w:t>е</w:t>
      </w:r>
      <w:r w:rsidRPr="00281ADD">
        <w:rPr>
          <w:sz w:val="20"/>
          <w:szCs w:val="20"/>
        </w:rPr>
        <w:t>ла</w:t>
      </w:r>
      <w:r w:rsidR="00133A00">
        <w:rPr>
          <w:sz w:val="20"/>
          <w:szCs w:val="20"/>
        </w:rPr>
        <w:t>)</w:t>
      </w:r>
      <w:r w:rsidRPr="00281ADD">
        <w:rPr>
          <w:sz w:val="20"/>
          <w:szCs w:val="20"/>
        </w:rPr>
        <w:t>. Если отчет состоит из нескольких частей, то номер каждой части проставляют на титульном листе римскими цифрами под указ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t>нием вида отчета.</w:t>
      </w:r>
    </w:p>
    <w:p w:rsidR="00D002DE" w:rsidRPr="00281ADD" w:rsidRDefault="00D002DE" w:rsidP="00927929">
      <w:pPr>
        <w:spacing w:line="238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Цифровой материал экспериментальных данных представляют в виде таблиц. Каждая таблица должна иметь заголовок, начинающийся с прописной буквы. Заголовки граф таблиц пишут с прописной буквы, подзаголовки – со строчной, если они составляют одно предложение с заголовком, и с прописной, если они самостоятельные. Таблица в те</w:t>
      </w:r>
      <w:r w:rsidRPr="00281ADD">
        <w:rPr>
          <w:sz w:val="20"/>
          <w:szCs w:val="20"/>
        </w:rPr>
        <w:t>к</w:t>
      </w:r>
      <w:r w:rsidRPr="00281ADD">
        <w:rPr>
          <w:sz w:val="20"/>
          <w:szCs w:val="20"/>
        </w:rPr>
        <w:t xml:space="preserve">сте размещается после первого упоминания о </w:t>
      </w:r>
      <w:r w:rsidR="001E2C95">
        <w:rPr>
          <w:sz w:val="20"/>
          <w:szCs w:val="20"/>
        </w:rPr>
        <w:t xml:space="preserve">ней. Заголовок таблицы должен </w:t>
      </w:r>
      <w:r w:rsidRPr="00281ADD">
        <w:rPr>
          <w:sz w:val="20"/>
          <w:szCs w:val="20"/>
        </w:rPr>
        <w:t>сжато и точно определять ее содержание.</w:t>
      </w:r>
    </w:p>
    <w:p w:rsidR="00D002DE" w:rsidRPr="00281ADD" w:rsidRDefault="00D002DE" w:rsidP="00927929">
      <w:pPr>
        <w:spacing w:line="238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Таблицы нумеруют в пределах раздела арабскими цифрами в пр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t>в</w:t>
      </w:r>
      <w:r w:rsidR="001E2C95">
        <w:rPr>
          <w:sz w:val="20"/>
          <w:szCs w:val="20"/>
        </w:rPr>
        <w:t xml:space="preserve">ом верхнем углу над заголовком </w:t>
      </w:r>
      <w:r w:rsidRPr="00281ADD">
        <w:rPr>
          <w:sz w:val="20"/>
          <w:szCs w:val="20"/>
        </w:rPr>
        <w:t>(например</w:t>
      </w:r>
      <w:r w:rsidR="00CC0825">
        <w:rPr>
          <w:sz w:val="20"/>
          <w:szCs w:val="20"/>
        </w:rPr>
        <w:t>,</w:t>
      </w:r>
      <w:r w:rsidRPr="00281ADD">
        <w:rPr>
          <w:sz w:val="20"/>
          <w:szCs w:val="20"/>
        </w:rPr>
        <w:t xml:space="preserve"> «Таблица 1.2» – вторая таблица первого раздела). Если в отчете одна таблица, </w:t>
      </w:r>
      <w:r w:rsidR="00CC0825">
        <w:rPr>
          <w:sz w:val="20"/>
          <w:szCs w:val="20"/>
        </w:rPr>
        <w:t xml:space="preserve">то </w:t>
      </w:r>
      <w:r w:rsidRPr="00281ADD">
        <w:rPr>
          <w:sz w:val="20"/>
          <w:szCs w:val="20"/>
        </w:rPr>
        <w:t>ее не нум</w:t>
      </w:r>
      <w:r w:rsidRPr="00281ADD">
        <w:rPr>
          <w:sz w:val="20"/>
          <w:szCs w:val="20"/>
        </w:rPr>
        <w:t>е</w:t>
      </w:r>
      <w:r w:rsidRPr="00281ADD">
        <w:rPr>
          <w:sz w:val="20"/>
          <w:szCs w:val="20"/>
        </w:rPr>
        <w:t>руют и слово «таблица» не пишут.</w:t>
      </w:r>
      <w:r w:rsidR="00877A65">
        <w:rPr>
          <w:sz w:val="20"/>
          <w:szCs w:val="20"/>
        </w:rPr>
        <w:t xml:space="preserve"> Нельзя переносить часть таблицы</w:t>
      </w:r>
      <w:r w:rsidRPr="00281ADD">
        <w:rPr>
          <w:sz w:val="20"/>
          <w:szCs w:val="20"/>
        </w:rPr>
        <w:t xml:space="preserve"> на следующую страницу, если она по своим размерам помещается на о</w:t>
      </w:r>
      <w:r w:rsidRPr="00281ADD">
        <w:rPr>
          <w:sz w:val="20"/>
          <w:szCs w:val="20"/>
        </w:rPr>
        <w:t>д</w:t>
      </w:r>
      <w:r w:rsidRPr="00281ADD">
        <w:rPr>
          <w:sz w:val="20"/>
          <w:szCs w:val="20"/>
        </w:rPr>
        <w:t>ной странице. Если размер таблицы больше одной страницы, то ее часть переносят на другую страницу, пишут слово «Продолжение» и указ</w:t>
      </w:r>
      <w:r w:rsidRPr="00281ADD">
        <w:rPr>
          <w:sz w:val="20"/>
          <w:szCs w:val="20"/>
        </w:rPr>
        <w:t>ы</w:t>
      </w:r>
      <w:r w:rsidRPr="00281ADD">
        <w:rPr>
          <w:sz w:val="20"/>
          <w:szCs w:val="20"/>
        </w:rPr>
        <w:t>вают номер таблицы (например, «Продолжение таблицы 1.3»).</w:t>
      </w:r>
    </w:p>
    <w:p w:rsidR="00D002DE" w:rsidRPr="00281ADD" w:rsidRDefault="00D002DE" w:rsidP="00927929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При составлении таблицы придерживаются правила, чтобы все ячейки ее были заполнены цифрами или условными обозначениями. При отсутствии отдельных данных в соотве</w:t>
      </w:r>
      <w:r>
        <w:rPr>
          <w:sz w:val="20"/>
          <w:szCs w:val="20"/>
        </w:rPr>
        <w:t>тствующих ячейках ставят тире (–</w:t>
      </w:r>
      <w:r w:rsidRPr="00281ADD">
        <w:rPr>
          <w:sz w:val="20"/>
          <w:szCs w:val="20"/>
        </w:rPr>
        <w:t>), а не н</w:t>
      </w:r>
      <w:r>
        <w:rPr>
          <w:sz w:val="20"/>
          <w:szCs w:val="20"/>
        </w:rPr>
        <w:t xml:space="preserve">оль (0), который означает, что </w:t>
      </w:r>
      <w:r w:rsidR="00877A65">
        <w:rPr>
          <w:sz w:val="20"/>
          <w:szCs w:val="20"/>
        </w:rPr>
        <w:t xml:space="preserve">числовые данные </w:t>
      </w:r>
      <w:r w:rsidRPr="00281ADD">
        <w:rPr>
          <w:sz w:val="20"/>
          <w:szCs w:val="20"/>
        </w:rPr>
        <w:t>изуча</w:t>
      </w:r>
      <w:r w:rsidRPr="00281ADD">
        <w:rPr>
          <w:sz w:val="20"/>
          <w:szCs w:val="20"/>
        </w:rPr>
        <w:t>е</w:t>
      </w:r>
      <w:r w:rsidRPr="00281ADD">
        <w:rPr>
          <w:sz w:val="20"/>
          <w:szCs w:val="20"/>
        </w:rPr>
        <w:t>мого показателя равны нулю. Данные, полученные путем «восстано</w:t>
      </w:r>
      <w:r w:rsidRPr="00281ADD">
        <w:rPr>
          <w:sz w:val="20"/>
          <w:szCs w:val="20"/>
        </w:rPr>
        <w:t>в</w:t>
      </w:r>
      <w:r w:rsidRPr="00281ADD">
        <w:rPr>
          <w:sz w:val="20"/>
          <w:szCs w:val="20"/>
        </w:rPr>
        <w:t>ления»</w:t>
      </w:r>
      <w:r w:rsidR="00877A65">
        <w:rPr>
          <w:sz w:val="20"/>
          <w:szCs w:val="20"/>
        </w:rPr>
        <w:t xml:space="preserve"> или теоретически рассчитанные</w:t>
      </w:r>
      <w:r w:rsidR="00133A00">
        <w:rPr>
          <w:sz w:val="20"/>
          <w:szCs w:val="20"/>
        </w:rPr>
        <w:t>,</w:t>
      </w:r>
      <w:r w:rsidR="00877A65">
        <w:rPr>
          <w:sz w:val="20"/>
          <w:szCs w:val="20"/>
        </w:rPr>
        <w:t xml:space="preserve"> </w:t>
      </w:r>
      <w:r w:rsidRPr="00281ADD">
        <w:rPr>
          <w:sz w:val="20"/>
          <w:szCs w:val="20"/>
        </w:rPr>
        <w:t>заключают в скобки. Сокр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t>щениями или символами пользуются т</w:t>
      </w:r>
      <w:r w:rsidR="00877A65">
        <w:rPr>
          <w:sz w:val="20"/>
          <w:szCs w:val="20"/>
        </w:rPr>
        <w:t>олько в тех случаях, когда они о</w:t>
      </w:r>
      <w:r w:rsidR="00877A65">
        <w:rPr>
          <w:sz w:val="20"/>
          <w:szCs w:val="20"/>
        </w:rPr>
        <w:t>б</w:t>
      </w:r>
      <w:r w:rsidR="00877A65">
        <w:rPr>
          <w:sz w:val="20"/>
          <w:szCs w:val="20"/>
        </w:rPr>
        <w:t>щепризна</w:t>
      </w:r>
      <w:r w:rsidRPr="00281ADD">
        <w:rPr>
          <w:sz w:val="20"/>
          <w:szCs w:val="20"/>
        </w:rPr>
        <w:t>ны и смысл их совершенно ясен.</w:t>
      </w:r>
    </w:p>
    <w:p w:rsidR="00D002DE" w:rsidRPr="00281ADD" w:rsidRDefault="00133A00" w:rsidP="0092792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Если повторяющий</w:t>
      </w:r>
      <w:r w:rsidR="00D002DE" w:rsidRPr="00281ADD">
        <w:rPr>
          <w:sz w:val="20"/>
          <w:szCs w:val="20"/>
        </w:rPr>
        <w:t>ся в графе таблицы текст состоит из одного сл</w:t>
      </w:r>
      <w:r w:rsidR="00D002DE" w:rsidRPr="00281ADD">
        <w:rPr>
          <w:sz w:val="20"/>
          <w:szCs w:val="20"/>
        </w:rPr>
        <w:t>о</w:t>
      </w:r>
      <w:r w:rsidR="00D002DE" w:rsidRPr="00281ADD">
        <w:rPr>
          <w:sz w:val="20"/>
          <w:szCs w:val="20"/>
        </w:rPr>
        <w:t>ва, его можно заменить кавычками, если из двух или более слов</w:t>
      </w:r>
      <w:r w:rsidR="00CC0825">
        <w:rPr>
          <w:sz w:val="20"/>
          <w:szCs w:val="20"/>
        </w:rPr>
        <w:t>,</w:t>
      </w:r>
      <w:r w:rsidR="00D002DE" w:rsidRPr="00281ADD">
        <w:rPr>
          <w:sz w:val="20"/>
          <w:szCs w:val="20"/>
        </w:rPr>
        <w:t xml:space="preserve"> – сл</w:t>
      </w:r>
      <w:r w:rsidR="00D002DE" w:rsidRPr="00281ADD">
        <w:rPr>
          <w:sz w:val="20"/>
          <w:szCs w:val="20"/>
        </w:rPr>
        <w:t>о</w:t>
      </w:r>
      <w:r w:rsidR="00D002DE" w:rsidRPr="00281ADD">
        <w:rPr>
          <w:sz w:val="20"/>
          <w:szCs w:val="20"/>
        </w:rPr>
        <w:t>вами «То же» при первом повторении и далее кавычками.</w:t>
      </w:r>
    </w:p>
    <w:p w:rsidR="00D002DE" w:rsidRPr="00281ADD" w:rsidRDefault="00D002DE" w:rsidP="00927929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Статистические критерии оценки существенности помещают в сп</w:t>
      </w:r>
      <w:r w:rsidRPr="00281ADD">
        <w:rPr>
          <w:sz w:val="20"/>
          <w:szCs w:val="20"/>
        </w:rPr>
        <w:t>е</w:t>
      </w:r>
      <w:r w:rsidR="00877A65">
        <w:rPr>
          <w:sz w:val="20"/>
          <w:szCs w:val="20"/>
        </w:rPr>
        <w:t xml:space="preserve">циальной строке </w:t>
      </w:r>
      <w:r w:rsidRPr="00281ADD">
        <w:rPr>
          <w:sz w:val="20"/>
          <w:szCs w:val="20"/>
        </w:rPr>
        <w:t>в конце таблицы.</w:t>
      </w:r>
    </w:p>
    <w:p w:rsidR="00D002DE" w:rsidRPr="00281ADD" w:rsidRDefault="00D002DE" w:rsidP="00F6421C">
      <w:pPr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Анализ результатов, представленных в таблице, излагают в виде текста после таблицы. Часть экспериментальных данных удобнее представить г</w:t>
      </w:r>
      <w:r w:rsidR="00877A65">
        <w:rPr>
          <w:sz w:val="20"/>
          <w:szCs w:val="20"/>
        </w:rPr>
        <w:t xml:space="preserve">рафически, что позволяет более </w:t>
      </w:r>
      <w:r w:rsidRPr="00281ADD">
        <w:rPr>
          <w:sz w:val="20"/>
          <w:szCs w:val="20"/>
        </w:rPr>
        <w:t>наглядно выразить р</w:t>
      </w:r>
      <w:r w:rsidRPr="00281ADD">
        <w:rPr>
          <w:sz w:val="20"/>
          <w:szCs w:val="20"/>
        </w:rPr>
        <w:t>е</w:t>
      </w:r>
      <w:r w:rsidRPr="00281ADD">
        <w:rPr>
          <w:sz w:val="20"/>
          <w:szCs w:val="20"/>
        </w:rPr>
        <w:t>зультаты экспериме</w:t>
      </w:r>
      <w:r w:rsidR="00877A65">
        <w:rPr>
          <w:sz w:val="20"/>
          <w:szCs w:val="20"/>
        </w:rPr>
        <w:t xml:space="preserve">нтальной работы. В зависимости </w:t>
      </w:r>
      <w:r w:rsidRPr="00281ADD">
        <w:rPr>
          <w:sz w:val="20"/>
          <w:szCs w:val="20"/>
        </w:rPr>
        <w:t>от назначени</w:t>
      </w:r>
      <w:r w:rsidR="00877A65">
        <w:rPr>
          <w:sz w:val="20"/>
          <w:szCs w:val="20"/>
        </w:rPr>
        <w:t xml:space="preserve">я графики делят на две группы: </w:t>
      </w:r>
      <w:r w:rsidRPr="00281ADD">
        <w:rPr>
          <w:sz w:val="20"/>
          <w:szCs w:val="20"/>
        </w:rPr>
        <w:t>иллюстративные и количественные. Цель иллюстративных графиков – дать качественную оценку динам</w:t>
      </w:r>
      <w:r w:rsidRPr="00281ADD">
        <w:rPr>
          <w:sz w:val="20"/>
          <w:szCs w:val="20"/>
        </w:rPr>
        <w:t>и</w:t>
      </w:r>
      <w:r w:rsidRPr="00281ADD">
        <w:rPr>
          <w:sz w:val="20"/>
          <w:szCs w:val="20"/>
        </w:rPr>
        <w:t>ки процесса или состояния, а количественные графики служат колич</w:t>
      </w:r>
      <w:r w:rsidRPr="00281ADD">
        <w:rPr>
          <w:sz w:val="20"/>
          <w:szCs w:val="20"/>
        </w:rPr>
        <w:t>е</w:t>
      </w:r>
      <w:r w:rsidRPr="00281ADD">
        <w:rPr>
          <w:sz w:val="20"/>
          <w:szCs w:val="20"/>
        </w:rPr>
        <w:t>ственным инструментом в различных исследованиях. Заголовок гр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t>фика помещается под нижним краем графика, а при нумерации указ</w:t>
      </w:r>
      <w:r w:rsidRPr="00281ADD">
        <w:rPr>
          <w:sz w:val="20"/>
          <w:szCs w:val="20"/>
        </w:rPr>
        <w:t>ы</w:t>
      </w:r>
      <w:r w:rsidRPr="00281ADD">
        <w:rPr>
          <w:sz w:val="20"/>
          <w:szCs w:val="20"/>
        </w:rPr>
        <w:lastRenderedPageBreak/>
        <w:t>вают номер раздела и порядковый номер иллюстрации (например</w:t>
      </w:r>
      <w:r w:rsidR="00CC0825">
        <w:rPr>
          <w:sz w:val="20"/>
          <w:szCs w:val="20"/>
        </w:rPr>
        <w:t>,</w:t>
      </w:r>
      <w:r w:rsidRPr="00281ADD">
        <w:rPr>
          <w:sz w:val="20"/>
          <w:szCs w:val="20"/>
        </w:rPr>
        <w:t xml:space="preserve"> «Рис. 2.3» – тр</w:t>
      </w:r>
      <w:r w:rsidR="00877A65">
        <w:rPr>
          <w:sz w:val="20"/>
          <w:szCs w:val="20"/>
        </w:rPr>
        <w:t xml:space="preserve">етий рисунок второго раздела). </w:t>
      </w:r>
      <w:r w:rsidRPr="00281ADD">
        <w:rPr>
          <w:sz w:val="20"/>
          <w:szCs w:val="20"/>
        </w:rPr>
        <w:t>Для подробного объя</w:t>
      </w:r>
      <w:r w:rsidRPr="00281ADD">
        <w:rPr>
          <w:sz w:val="20"/>
          <w:szCs w:val="20"/>
        </w:rPr>
        <w:t>с</w:t>
      </w:r>
      <w:r w:rsidRPr="00281ADD">
        <w:rPr>
          <w:sz w:val="20"/>
          <w:szCs w:val="20"/>
        </w:rPr>
        <w:t>нения содержания графика дают примечания, которые помещают за его пределами, а также ра</w:t>
      </w:r>
      <w:r w:rsidRPr="00281ADD">
        <w:rPr>
          <w:sz w:val="20"/>
          <w:szCs w:val="20"/>
        </w:rPr>
        <w:t>с</w:t>
      </w:r>
      <w:r w:rsidRPr="00281ADD">
        <w:rPr>
          <w:sz w:val="20"/>
          <w:szCs w:val="20"/>
        </w:rPr>
        <w:t>шифровку условных обозначений.</w:t>
      </w:r>
    </w:p>
    <w:p w:rsidR="00D002DE" w:rsidRPr="00281ADD" w:rsidRDefault="00D002DE" w:rsidP="0021276B">
      <w:pPr>
        <w:spacing w:line="238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Графики, дающие основания для выводов и пре</w:t>
      </w:r>
      <w:r w:rsidR="00133A00">
        <w:rPr>
          <w:sz w:val="20"/>
          <w:szCs w:val="20"/>
        </w:rPr>
        <w:t>дложений, так же, как и таблицы</w:t>
      </w:r>
      <w:r w:rsidRPr="00281ADD">
        <w:rPr>
          <w:sz w:val="20"/>
          <w:szCs w:val="20"/>
        </w:rPr>
        <w:t xml:space="preserve"> должны сопровождаться текстовой или графической характеристикой существенности различий.</w:t>
      </w:r>
    </w:p>
    <w:p w:rsidR="00D002DE" w:rsidRPr="00281ADD" w:rsidRDefault="00133A00" w:rsidP="0021276B">
      <w:pPr>
        <w:spacing w:line="238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 xml:space="preserve">Расшифровка </w:t>
      </w:r>
      <w:r w:rsidR="00D002DE" w:rsidRPr="00281ADD">
        <w:rPr>
          <w:sz w:val="20"/>
          <w:szCs w:val="20"/>
        </w:rPr>
        <w:t>символов и числовых коэффициентов помеща</w:t>
      </w:r>
      <w:r>
        <w:rPr>
          <w:sz w:val="20"/>
          <w:szCs w:val="20"/>
        </w:rPr>
        <w:t>е</w:t>
      </w:r>
      <w:r w:rsidR="00D002DE" w:rsidRPr="00281ADD">
        <w:rPr>
          <w:sz w:val="20"/>
          <w:szCs w:val="20"/>
        </w:rPr>
        <w:t>тся под формулой, в которой они приведены, в той же последовательн</w:t>
      </w:r>
      <w:r w:rsidR="00D002DE" w:rsidRPr="00281ADD">
        <w:rPr>
          <w:sz w:val="20"/>
          <w:szCs w:val="20"/>
        </w:rPr>
        <w:t>о</w:t>
      </w:r>
      <w:r w:rsidR="00D002DE" w:rsidRPr="00281ADD">
        <w:rPr>
          <w:sz w:val="20"/>
          <w:szCs w:val="20"/>
        </w:rPr>
        <w:t>сти, что и в формуле.</w:t>
      </w:r>
    </w:p>
    <w:p w:rsidR="00D002DE" w:rsidRPr="00281ADD" w:rsidRDefault="00D002DE" w:rsidP="0021276B">
      <w:pPr>
        <w:spacing w:line="238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Формулы нумеруют арабскими цифрами в пределах раздела. Номер ставят с правой стороны листа на уровне формулы в круглых скобках (например, (1.2) – вторая формула первого раздела).</w:t>
      </w:r>
    </w:p>
    <w:p w:rsidR="00D002DE" w:rsidRPr="0021276B" w:rsidRDefault="00D002DE" w:rsidP="0021276B">
      <w:pPr>
        <w:ind w:firstLine="284"/>
        <w:jc w:val="both"/>
        <w:rPr>
          <w:spacing w:val="-4"/>
          <w:sz w:val="20"/>
          <w:szCs w:val="20"/>
        </w:rPr>
      </w:pPr>
      <w:r w:rsidRPr="0021276B">
        <w:rPr>
          <w:spacing w:val="-4"/>
          <w:sz w:val="20"/>
          <w:szCs w:val="20"/>
        </w:rPr>
        <w:t>Фамилии, названия учреждений, организаций, фирм, наименование изделий</w:t>
      </w:r>
      <w:r w:rsidR="006155E3" w:rsidRPr="0021276B">
        <w:rPr>
          <w:spacing w:val="-4"/>
          <w:sz w:val="20"/>
          <w:szCs w:val="20"/>
        </w:rPr>
        <w:t xml:space="preserve"> (сорт, модель и др.)</w:t>
      </w:r>
      <w:r w:rsidRPr="0021276B">
        <w:rPr>
          <w:spacing w:val="-4"/>
          <w:sz w:val="20"/>
          <w:szCs w:val="20"/>
        </w:rPr>
        <w:t xml:space="preserve"> в тексте отчета приводят на языке ориг</w:t>
      </w:r>
      <w:r w:rsidRPr="0021276B">
        <w:rPr>
          <w:spacing w:val="-4"/>
          <w:sz w:val="20"/>
          <w:szCs w:val="20"/>
        </w:rPr>
        <w:t>и</w:t>
      </w:r>
      <w:r w:rsidRPr="0021276B">
        <w:rPr>
          <w:spacing w:val="-4"/>
          <w:sz w:val="20"/>
          <w:szCs w:val="20"/>
        </w:rPr>
        <w:t>нала.</w:t>
      </w:r>
    </w:p>
    <w:p w:rsidR="00D002DE" w:rsidRPr="00800B4B" w:rsidRDefault="00D002DE" w:rsidP="0021276B">
      <w:pPr>
        <w:spacing w:line="238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Если в отчете исп</w:t>
      </w:r>
      <w:r>
        <w:rPr>
          <w:sz w:val="20"/>
          <w:szCs w:val="20"/>
        </w:rPr>
        <w:t xml:space="preserve">ользуется особая терминология, </w:t>
      </w:r>
      <w:r w:rsidRPr="00281ADD">
        <w:rPr>
          <w:sz w:val="20"/>
          <w:szCs w:val="20"/>
        </w:rPr>
        <w:t>употребляются малораспространенные сокращения, новые символы, обозначения, то к отчету прилагается их список. Слева столбик</w:t>
      </w:r>
      <w:r w:rsidR="00133A00">
        <w:rPr>
          <w:sz w:val="20"/>
          <w:szCs w:val="20"/>
        </w:rPr>
        <w:t>ом</w:t>
      </w:r>
      <w:r w:rsidRPr="00281ADD">
        <w:rPr>
          <w:sz w:val="20"/>
          <w:szCs w:val="20"/>
        </w:rPr>
        <w:t xml:space="preserve"> в алфавитном порядке помещают соответствующие слова, справа дают их полную расши</w:t>
      </w:r>
      <w:r w:rsidRPr="00281ADD">
        <w:rPr>
          <w:sz w:val="20"/>
          <w:szCs w:val="20"/>
        </w:rPr>
        <w:t>ф</w:t>
      </w:r>
      <w:r w:rsidRPr="00281ADD">
        <w:rPr>
          <w:sz w:val="20"/>
          <w:szCs w:val="20"/>
        </w:rPr>
        <w:t xml:space="preserve">ровку. </w:t>
      </w:r>
      <w:r w:rsidRPr="00800B4B">
        <w:rPr>
          <w:sz w:val="20"/>
          <w:szCs w:val="20"/>
        </w:rPr>
        <w:t>Если сп</w:t>
      </w:r>
      <w:r w:rsidR="00877A65" w:rsidRPr="00800B4B">
        <w:rPr>
          <w:sz w:val="20"/>
          <w:szCs w:val="20"/>
        </w:rPr>
        <w:t xml:space="preserve">ециальные термины, символы или </w:t>
      </w:r>
      <w:r w:rsidRPr="00800B4B">
        <w:rPr>
          <w:sz w:val="20"/>
          <w:szCs w:val="20"/>
        </w:rPr>
        <w:t>сокращения встреч</w:t>
      </w:r>
      <w:r w:rsidRPr="00800B4B">
        <w:rPr>
          <w:sz w:val="20"/>
          <w:szCs w:val="20"/>
        </w:rPr>
        <w:t>а</w:t>
      </w:r>
      <w:r w:rsidRPr="00800B4B">
        <w:rPr>
          <w:sz w:val="20"/>
          <w:szCs w:val="20"/>
        </w:rPr>
        <w:t>ются в отчете ме</w:t>
      </w:r>
      <w:r w:rsidR="00877A65" w:rsidRPr="00800B4B">
        <w:rPr>
          <w:sz w:val="20"/>
          <w:szCs w:val="20"/>
        </w:rPr>
        <w:t xml:space="preserve">нее трех раз, их </w:t>
      </w:r>
      <w:r w:rsidR="00800B4B" w:rsidRPr="00800B4B">
        <w:rPr>
          <w:sz w:val="20"/>
          <w:szCs w:val="20"/>
        </w:rPr>
        <w:t xml:space="preserve">полное название указывается в </w:t>
      </w:r>
      <w:r w:rsidR="00877A65" w:rsidRPr="00800B4B">
        <w:rPr>
          <w:sz w:val="20"/>
          <w:szCs w:val="20"/>
        </w:rPr>
        <w:t>пе</w:t>
      </w:r>
      <w:r w:rsidR="00877A65" w:rsidRPr="00800B4B">
        <w:rPr>
          <w:sz w:val="20"/>
          <w:szCs w:val="20"/>
        </w:rPr>
        <w:t>р</w:t>
      </w:r>
      <w:r w:rsidR="00877A65" w:rsidRPr="00800B4B">
        <w:rPr>
          <w:sz w:val="20"/>
          <w:szCs w:val="20"/>
        </w:rPr>
        <w:t xml:space="preserve">вом </w:t>
      </w:r>
      <w:r w:rsidRPr="00800B4B">
        <w:rPr>
          <w:sz w:val="20"/>
          <w:szCs w:val="20"/>
        </w:rPr>
        <w:t>упоминании.</w:t>
      </w:r>
    </w:p>
    <w:p w:rsidR="00D002DE" w:rsidRPr="00281ADD" w:rsidRDefault="00D002DE" w:rsidP="0021276B">
      <w:pPr>
        <w:spacing w:line="238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Заключение должно содержать краткие выводы, рекоменд</w:t>
      </w:r>
      <w:r w:rsidR="00877A65">
        <w:rPr>
          <w:sz w:val="20"/>
          <w:szCs w:val="20"/>
        </w:rPr>
        <w:t>ации и предложения производству,</w:t>
      </w:r>
      <w:r w:rsidRPr="00281ADD">
        <w:rPr>
          <w:sz w:val="20"/>
          <w:szCs w:val="20"/>
        </w:rPr>
        <w:t xml:space="preserve"> </w:t>
      </w:r>
      <w:r w:rsidR="00877A65">
        <w:rPr>
          <w:sz w:val="20"/>
          <w:szCs w:val="20"/>
        </w:rPr>
        <w:t>о</w:t>
      </w:r>
      <w:r w:rsidRPr="00281ADD">
        <w:rPr>
          <w:sz w:val="20"/>
          <w:szCs w:val="20"/>
        </w:rPr>
        <w:t>ценку техни</w:t>
      </w:r>
      <w:r w:rsidR="00133A00">
        <w:rPr>
          <w:sz w:val="20"/>
          <w:szCs w:val="20"/>
        </w:rPr>
        <w:t>к</w:t>
      </w:r>
      <w:r w:rsidRPr="00281ADD">
        <w:rPr>
          <w:sz w:val="20"/>
          <w:szCs w:val="20"/>
        </w:rPr>
        <w:t>о-экономической эффе</w:t>
      </w:r>
      <w:r w:rsidRPr="00281ADD">
        <w:rPr>
          <w:sz w:val="20"/>
          <w:szCs w:val="20"/>
        </w:rPr>
        <w:t>к</w:t>
      </w:r>
      <w:r w:rsidRPr="00281ADD">
        <w:rPr>
          <w:sz w:val="20"/>
          <w:szCs w:val="20"/>
        </w:rPr>
        <w:t>тивности внедрения или народнохозяйственной (научной) значимости р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t>боты.</w:t>
      </w:r>
    </w:p>
    <w:p w:rsidR="00D002DE" w:rsidRPr="00281ADD" w:rsidRDefault="00D002DE" w:rsidP="0021276B">
      <w:pPr>
        <w:spacing w:line="238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В списке источников приводятся работы, на которые были сделаны ссылки в текстовой части.</w:t>
      </w:r>
    </w:p>
    <w:p w:rsidR="00D002DE" w:rsidRPr="00281ADD" w:rsidRDefault="00D002DE" w:rsidP="0021276B">
      <w:pPr>
        <w:spacing w:line="238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Ссылки на источники в тексте указываются в квадратных скобках и нумеруются арабскими цифрами. Список источников может быть с</w:t>
      </w:r>
      <w:r w:rsidRPr="00281ADD">
        <w:rPr>
          <w:sz w:val="20"/>
          <w:szCs w:val="20"/>
        </w:rPr>
        <w:t>о</w:t>
      </w:r>
      <w:r w:rsidRPr="00281ADD">
        <w:rPr>
          <w:sz w:val="20"/>
          <w:szCs w:val="20"/>
        </w:rPr>
        <w:t>ставлен в порядке ссылок их по тексту или в алфавитном порядке.</w:t>
      </w:r>
    </w:p>
    <w:p w:rsidR="00D002DE" w:rsidRPr="00281ADD" w:rsidRDefault="00877A65" w:rsidP="0021276B">
      <w:pPr>
        <w:spacing w:line="238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Приложения должны содержать </w:t>
      </w:r>
      <w:r w:rsidR="00D002DE" w:rsidRPr="00281ADD">
        <w:rPr>
          <w:sz w:val="20"/>
          <w:szCs w:val="20"/>
        </w:rPr>
        <w:t>вспомогательный материал, нео</w:t>
      </w:r>
      <w:r w:rsidR="00D002DE" w:rsidRPr="00281ADD">
        <w:rPr>
          <w:sz w:val="20"/>
          <w:szCs w:val="20"/>
        </w:rPr>
        <w:t>б</w:t>
      </w:r>
      <w:r w:rsidR="00D002DE" w:rsidRPr="00281ADD">
        <w:rPr>
          <w:sz w:val="20"/>
          <w:szCs w:val="20"/>
        </w:rPr>
        <w:t>ходимый для полноты отчета (таблицы цифровых данных, иллюстр</w:t>
      </w:r>
      <w:r w:rsidR="00D002DE" w:rsidRPr="00281ADD">
        <w:rPr>
          <w:sz w:val="20"/>
          <w:szCs w:val="20"/>
        </w:rPr>
        <w:t>а</w:t>
      </w:r>
      <w:r w:rsidR="00D002DE" w:rsidRPr="00281ADD">
        <w:rPr>
          <w:sz w:val="20"/>
          <w:szCs w:val="20"/>
        </w:rPr>
        <w:t>ции, акты испытаний, акты внедрения результатов исследований, р</w:t>
      </w:r>
      <w:r w:rsidR="00D002DE" w:rsidRPr="00281ADD">
        <w:rPr>
          <w:sz w:val="20"/>
          <w:szCs w:val="20"/>
        </w:rPr>
        <w:t>е</w:t>
      </w:r>
      <w:r w:rsidR="00D002DE" w:rsidRPr="00281ADD">
        <w:rPr>
          <w:sz w:val="20"/>
          <w:szCs w:val="20"/>
        </w:rPr>
        <w:t>зультаты статистической обработки экспериментальных данных).</w:t>
      </w:r>
    </w:p>
    <w:p w:rsidR="00D002DE" w:rsidRPr="00281ADD" w:rsidRDefault="00D002DE" w:rsidP="0021276B">
      <w:pPr>
        <w:spacing w:line="23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Каждое приложение начинается с нового листа, нумеру</w:t>
      </w:r>
      <w:r w:rsidR="00133A00">
        <w:rPr>
          <w:sz w:val="20"/>
          <w:szCs w:val="20"/>
        </w:rPr>
        <w:t>ю</w:t>
      </w:r>
      <w:r w:rsidRPr="00281ADD">
        <w:rPr>
          <w:sz w:val="20"/>
          <w:szCs w:val="20"/>
        </w:rPr>
        <w:t xml:space="preserve">тся </w:t>
      </w:r>
      <w:r w:rsidR="00133A00">
        <w:rPr>
          <w:sz w:val="20"/>
          <w:szCs w:val="20"/>
        </w:rPr>
        <w:t xml:space="preserve">они </w:t>
      </w:r>
      <w:r w:rsidRPr="00281ADD">
        <w:rPr>
          <w:sz w:val="20"/>
          <w:szCs w:val="20"/>
        </w:rPr>
        <w:t>арабскими цифрами и располага</w:t>
      </w:r>
      <w:r w:rsidR="00133A00">
        <w:rPr>
          <w:sz w:val="20"/>
          <w:szCs w:val="20"/>
        </w:rPr>
        <w:t>ю</w:t>
      </w:r>
      <w:r w:rsidR="00877A65">
        <w:rPr>
          <w:sz w:val="20"/>
          <w:szCs w:val="20"/>
        </w:rPr>
        <w:t>тся в порядке ссылок на</w:t>
      </w:r>
      <w:r w:rsidRPr="00281ADD">
        <w:rPr>
          <w:sz w:val="20"/>
          <w:szCs w:val="20"/>
        </w:rPr>
        <w:t xml:space="preserve"> них в тексте.</w:t>
      </w:r>
    </w:p>
    <w:p w:rsidR="00D002DE" w:rsidRPr="00281ADD" w:rsidRDefault="00D002DE" w:rsidP="00927929">
      <w:pPr>
        <w:spacing w:line="247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t>Если отчет формируется и предоставляется в электронном виде, наличие отчета на бумажном носителе строго обязательно с целью устр</w:t>
      </w:r>
      <w:r w:rsidRPr="00281ADD">
        <w:rPr>
          <w:sz w:val="20"/>
          <w:szCs w:val="20"/>
        </w:rPr>
        <w:t>а</w:t>
      </w:r>
      <w:r w:rsidRPr="00281ADD">
        <w:rPr>
          <w:sz w:val="20"/>
          <w:szCs w:val="20"/>
        </w:rPr>
        <w:t>нения возможности порчи или утери документации.</w:t>
      </w:r>
    </w:p>
    <w:p w:rsidR="00D002DE" w:rsidRDefault="00D002DE" w:rsidP="00927929">
      <w:pPr>
        <w:spacing w:line="245" w:lineRule="auto"/>
        <w:ind w:firstLine="284"/>
        <w:jc w:val="both"/>
        <w:rPr>
          <w:sz w:val="20"/>
          <w:szCs w:val="20"/>
        </w:rPr>
      </w:pPr>
      <w:r w:rsidRPr="00281ADD">
        <w:rPr>
          <w:sz w:val="20"/>
          <w:szCs w:val="20"/>
        </w:rPr>
        <w:lastRenderedPageBreak/>
        <w:t>Хранят печатный отчет и отчет, размещенный на электронных н</w:t>
      </w:r>
      <w:r w:rsidRPr="00281ADD">
        <w:rPr>
          <w:sz w:val="20"/>
          <w:szCs w:val="20"/>
        </w:rPr>
        <w:t>о</w:t>
      </w:r>
      <w:r w:rsidR="00F6421C">
        <w:rPr>
          <w:sz w:val="20"/>
          <w:szCs w:val="20"/>
        </w:rPr>
        <w:t>сителях информации, раздельно</w:t>
      </w:r>
    </w:p>
    <w:p w:rsidR="00034A32" w:rsidRPr="00F6421C" w:rsidRDefault="00034A32" w:rsidP="00927929">
      <w:pPr>
        <w:spacing w:line="245" w:lineRule="auto"/>
        <w:ind w:firstLine="284"/>
        <w:jc w:val="both"/>
        <w:rPr>
          <w:sz w:val="16"/>
          <w:szCs w:val="20"/>
        </w:rPr>
      </w:pPr>
    </w:p>
    <w:p w:rsidR="0034060A" w:rsidRPr="00AD1ECA" w:rsidRDefault="00AD1ECA" w:rsidP="009C6188">
      <w:pPr>
        <w:pStyle w:val="a7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AD1ECA">
        <w:rPr>
          <w:b/>
          <w:sz w:val="20"/>
          <w:szCs w:val="20"/>
        </w:rPr>
        <w:t>ПОРЯДОК ВЫПОЛНЕНИЯ ИНДИВИДУАЛЬНОГО ЗАДАНИЯ</w:t>
      </w:r>
    </w:p>
    <w:p w:rsidR="00AD1ECA" w:rsidRPr="00F6421C" w:rsidRDefault="00AD1ECA" w:rsidP="00AC4018">
      <w:pPr>
        <w:pStyle w:val="a7"/>
        <w:spacing w:line="238" w:lineRule="auto"/>
        <w:ind w:left="360"/>
        <w:rPr>
          <w:b/>
          <w:sz w:val="16"/>
          <w:szCs w:val="18"/>
        </w:rPr>
      </w:pPr>
    </w:p>
    <w:p w:rsidR="0034060A" w:rsidRPr="0040140E" w:rsidRDefault="0034060A" w:rsidP="00AC4018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 xml:space="preserve">Для самостоятельного выполнения индивидуального задания </w:t>
      </w:r>
      <w:r w:rsidR="00133A00">
        <w:rPr>
          <w:sz w:val="20"/>
          <w:szCs w:val="20"/>
        </w:rPr>
        <w:t>сл</w:t>
      </w:r>
      <w:r w:rsidR="00133A00">
        <w:rPr>
          <w:sz w:val="20"/>
          <w:szCs w:val="20"/>
        </w:rPr>
        <w:t>е</w:t>
      </w:r>
      <w:r w:rsidR="00133A00">
        <w:rPr>
          <w:sz w:val="20"/>
          <w:szCs w:val="20"/>
        </w:rPr>
        <w:t xml:space="preserve">дует </w:t>
      </w:r>
      <w:r w:rsidRPr="0040140E">
        <w:rPr>
          <w:sz w:val="20"/>
          <w:szCs w:val="20"/>
        </w:rPr>
        <w:t xml:space="preserve">вначале изучить </w:t>
      </w:r>
      <w:r w:rsidRPr="00A63AD8">
        <w:rPr>
          <w:sz w:val="20"/>
          <w:szCs w:val="20"/>
        </w:rPr>
        <w:t>необходимые</w:t>
      </w:r>
      <w:r w:rsidRPr="0040140E">
        <w:rPr>
          <w:sz w:val="20"/>
          <w:szCs w:val="20"/>
        </w:rPr>
        <w:t xml:space="preserve"> разделы рекомендуемой литерат</w:t>
      </w:r>
      <w:r w:rsidRPr="0040140E">
        <w:rPr>
          <w:sz w:val="20"/>
          <w:szCs w:val="20"/>
        </w:rPr>
        <w:t>у</w:t>
      </w:r>
      <w:r w:rsidRPr="0040140E">
        <w:rPr>
          <w:sz w:val="20"/>
          <w:szCs w:val="20"/>
        </w:rPr>
        <w:t xml:space="preserve">ры и вводные пояснения данного пособия. </w:t>
      </w:r>
      <w:r w:rsidRPr="005067D7">
        <w:rPr>
          <w:sz w:val="20"/>
          <w:szCs w:val="20"/>
        </w:rPr>
        <w:t>В соответствии с индивид</w:t>
      </w:r>
      <w:r w:rsidRPr="005067D7">
        <w:rPr>
          <w:sz w:val="20"/>
          <w:szCs w:val="20"/>
        </w:rPr>
        <w:t>у</w:t>
      </w:r>
      <w:r w:rsidRPr="005067D7">
        <w:rPr>
          <w:sz w:val="20"/>
          <w:szCs w:val="20"/>
        </w:rPr>
        <w:t>ал</w:t>
      </w:r>
      <w:r w:rsidRPr="005067D7">
        <w:rPr>
          <w:sz w:val="20"/>
          <w:szCs w:val="20"/>
        </w:rPr>
        <w:t>ь</w:t>
      </w:r>
      <w:r w:rsidRPr="005067D7">
        <w:rPr>
          <w:sz w:val="20"/>
          <w:szCs w:val="20"/>
        </w:rPr>
        <w:t>ным з</w:t>
      </w:r>
      <w:r w:rsidRPr="0032465D">
        <w:rPr>
          <w:sz w:val="20"/>
          <w:szCs w:val="20"/>
        </w:rPr>
        <w:t>аданием</w:t>
      </w:r>
      <w:r w:rsidRPr="005067D7">
        <w:rPr>
          <w:sz w:val="20"/>
          <w:szCs w:val="20"/>
        </w:rPr>
        <w:t xml:space="preserve"> </w:t>
      </w:r>
      <w:r w:rsidR="00133A00">
        <w:rPr>
          <w:sz w:val="20"/>
          <w:szCs w:val="20"/>
        </w:rPr>
        <w:t xml:space="preserve">необходимо </w:t>
      </w:r>
      <w:r w:rsidRPr="005067D7">
        <w:rPr>
          <w:sz w:val="20"/>
          <w:szCs w:val="20"/>
        </w:rPr>
        <w:t>сформулировать тему</w:t>
      </w:r>
      <w:r w:rsidR="004662F8" w:rsidRPr="005067D7">
        <w:rPr>
          <w:sz w:val="20"/>
          <w:szCs w:val="20"/>
        </w:rPr>
        <w:t>, цель, задачи</w:t>
      </w:r>
      <w:r w:rsidRPr="005067D7">
        <w:rPr>
          <w:sz w:val="20"/>
          <w:szCs w:val="20"/>
        </w:rPr>
        <w:t xml:space="preserve"> и рабочую </w:t>
      </w:r>
      <w:r w:rsidRPr="0032465D">
        <w:rPr>
          <w:spacing w:val="-2"/>
          <w:sz w:val="20"/>
          <w:szCs w:val="20"/>
        </w:rPr>
        <w:t>гипотезу, разработать схему и структуру полевого опыта исх</w:t>
      </w:r>
      <w:r w:rsidRPr="0032465D">
        <w:rPr>
          <w:spacing w:val="-2"/>
          <w:sz w:val="20"/>
          <w:szCs w:val="20"/>
        </w:rPr>
        <w:t>о</w:t>
      </w:r>
      <w:r w:rsidRPr="0032465D">
        <w:rPr>
          <w:spacing w:val="-2"/>
          <w:sz w:val="20"/>
          <w:szCs w:val="20"/>
        </w:rPr>
        <w:t>дя из пред</w:t>
      </w:r>
      <w:r w:rsidR="00F36775" w:rsidRPr="0032465D">
        <w:rPr>
          <w:spacing w:val="-2"/>
          <w:sz w:val="20"/>
          <w:szCs w:val="20"/>
        </w:rPr>
        <w:t>лагаемого</w:t>
      </w:r>
      <w:r w:rsidRPr="0032465D">
        <w:rPr>
          <w:spacing w:val="-2"/>
          <w:sz w:val="20"/>
          <w:szCs w:val="20"/>
        </w:rPr>
        <w:t xml:space="preserve"> </w:t>
      </w:r>
      <w:r w:rsidR="0032465D" w:rsidRPr="0032465D">
        <w:rPr>
          <w:spacing w:val="-2"/>
          <w:sz w:val="20"/>
          <w:szCs w:val="20"/>
        </w:rPr>
        <w:t xml:space="preserve">варианта </w:t>
      </w:r>
      <w:r w:rsidRPr="0032465D">
        <w:rPr>
          <w:spacing w:val="-2"/>
          <w:sz w:val="20"/>
          <w:szCs w:val="20"/>
        </w:rPr>
        <w:t>исследований и характеристики земельн</w:t>
      </w:r>
      <w:r w:rsidRPr="0032465D">
        <w:rPr>
          <w:spacing w:val="-2"/>
          <w:sz w:val="20"/>
          <w:szCs w:val="20"/>
        </w:rPr>
        <w:t>о</w:t>
      </w:r>
      <w:r w:rsidRPr="0032465D">
        <w:rPr>
          <w:spacing w:val="-2"/>
          <w:sz w:val="20"/>
          <w:szCs w:val="20"/>
        </w:rPr>
        <w:t>го уч</w:t>
      </w:r>
      <w:r w:rsidRPr="0032465D">
        <w:rPr>
          <w:spacing w:val="-2"/>
          <w:sz w:val="20"/>
          <w:szCs w:val="20"/>
        </w:rPr>
        <w:t>а</w:t>
      </w:r>
      <w:r w:rsidRPr="0032465D">
        <w:rPr>
          <w:spacing w:val="-2"/>
          <w:sz w:val="20"/>
          <w:szCs w:val="20"/>
        </w:rPr>
        <w:t>ст</w:t>
      </w:r>
      <w:r w:rsidR="0032465D" w:rsidRPr="0032465D">
        <w:rPr>
          <w:spacing w:val="-2"/>
          <w:sz w:val="20"/>
          <w:szCs w:val="20"/>
        </w:rPr>
        <w:t>ка.</w:t>
      </w:r>
    </w:p>
    <w:p w:rsidR="0034060A" w:rsidRPr="0040140E" w:rsidRDefault="0034060A" w:rsidP="00AC4018">
      <w:pPr>
        <w:spacing w:line="238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Задание рекомендуется выполнить по плану</w:t>
      </w:r>
      <w:r w:rsidR="00133A00">
        <w:rPr>
          <w:sz w:val="20"/>
          <w:szCs w:val="20"/>
        </w:rPr>
        <w:t>,</w:t>
      </w:r>
      <w:r w:rsidRPr="0040140E">
        <w:rPr>
          <w:sz w:val="20"/>
          <w:szCs w:val="20"/>
        </w:rPr>
        <w:t xml:space="preserve"> приведенному ниже.</w:t>
      </w:r>
    </w:p>
    <w:p w:rsidR="0034060A" w:rsidRPr="0040140E" w:rsidRDefault="0034060A" w:rsidP="00AC4018">
      <w:pPr>
        <w:spacing w:line="238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1</w:t>
      </w:r>
      <w:r w:rsidR="00CC0825">
        <w:rPr>
          <w:sz w:val="20"/>
          <w:szCs w:val="20"/>
        </w:rPr>
        <w:t>.</w:t>
      </w:r>
      <w:r w:rsidRPr="0040140E">
        <w:rPr>
          <w:sz w:val="20"/>
          <w:szCs w:val="20"/>
        </w:rPr>
        <w:t xml:space="preserve"> Тема исследований.</w:t>
      </w:r>
    </w:p>
    <w:p w:rsidR="0034060A" w:rsidRPr="0040140E" w:rsidRDefault="0034060A" w:rsidP="00AC4018">
      <w:pPr>
        <w:spacing w:line="238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2. Объект исследований.</w:t>
      </w:r>
    </w:p>
    <w:p w:rsidR="0034060A" w:rsidRPr="0040140E" w:rsidRDefault="00003370" w:rsidP="00AC4018">
      <w:pPr>
        <w:spacing w:line="238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Цель эксперимента и 3–</w:t>
      </w:r>
      <w:r w:rsidR="0034060A" w:rsidRPr="0040140E">
        <w:rPr>
          <w:sz w:val="20"/>
          <w:szCs w:val="20"/>
        </w:rPr>
        <w:t>4 задачи, решаемые в полевом опыте.</w:t>
      </w:r>
    </w:p>
    <w:p w:rsidR="0034060A" w:rsidRPr="0040140E" w:rsidRDefault="0034060A" w:rsidP="00AC4018">
      <w:pPr>
        <w:spacing w:line="238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4. Новизна и актуальность исследований.</w:t>
      </w:r>
    </w:p>
    <w:p w:rsidR="0034060A" w:rsidRPr="0040140E" w:rsidRDefault="0034060A" w:rsidP="00AC4018">
      <w:pPr>
        <w:spacing w:line="238" w:lineRule="auto"/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5. Рабочая гипотеза или ряд конкурирующих гипотез.</w:t>
      </w:r>
    </w:p>
    <w:p w:rsidR="0034060A" w:rsidRPr="0040140E" w:rsidRDefault="0034060A" w:rsidP="00AC4018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6. Схема опыта, стандартный (контрольный) вариант. Обоснование выбора основных элементов методики полевого опыта (размер деля</w:t>
      </w:r>
      <w:r w:rsidRPr="0040140E">
        <w:rPr>
          <w:sz w:val="20"/>
          <w:szCs w:val="20"/>
        </w:rPr>
        <w:t>н</w:t>
      </w:r>
      <w:r w:rsidRPr="0040140E">
        <w:rPr>
          <w:sz w:val="20"/>
          <w:szCs w:val="20"/>
        </w:rPr>
        <w:t xml:space="preserve">ки, ее форма, общая и учетная площадь делянки; обоснование </w:t>
      </w:r>
      <w:r w:rsidR="00003370">
        <w:rPr>
          <w:sz w:val="20"/>
          <w:szCs w:val="20"/>
        </w:rPr>
        <w:t>необх</w:t>
      </w:r>
      <w:r w:rsidR="00003370">
        <w:rPr>
          <w:sz w:val="20"/>
          <w:szCs w:val="20"/>
        </w:rPr>
        <w:t>о</w:t>
      </w:r>
      <w:r w:rsidR="00003370">
        <w:rPr>
          <w:sz w:val="20"/>
          <w:szCs w:val="20"/>
        </w:rPr>
        <w:t>дим</w:t>
      </w:r>
      <w:r w:rsidR="00003370">
        <w:rPr>
          <w:sz w:val="20"/>
          <w:szCs w:val="20"/>
        </w:rPr>
        <w:t>о</w:t>
      </w:r>
      <w:r w:rsidR="00003370">
        <w:rPr>
          <w:sz w:val="20"/>
          <w:szCs w:val="20"/>
        </w:rPr>
        <w:t xml:space="preserve">сти </w:t>
      </w:r>
      <w:r w:rsidRPr="0040140E">
        <w:rPr>
          <w:sz w:val="20"/>
          <w:szCs w:val="20"/>
        </w:rPr>
        <w:t>выбора защиток и их ширины; повторность опыта и методы разм</w:t>
      </w:r>
      <w:r w:rsidRPr="0040140E">
        <w:rPr>
          <w:sz w:val="20"/>
          <w:szCs w:val="20"/>
        </w:rPr>
        <w:t>е</w:t>
      </w:r>
      <w:r w:rsidRPr="0040140E">
        <w:rPr>
          <w:sz w:val="20"/>
          <w:szCs w:val="20"/>
        </w:rPr>
        <w:t>щения вариантов в опыте)</w:t>
      </w:r>
      <w:r w:rsidR="00F131E6" w:rsidRPr="0040140E">
        <w:rPr>
          <w:sz w:val="20"/>
          <w:szCs w:val="20"/>
        </w:rPr>
        <w:t>. Обоснование применения элементов мет</w:t>
      </w:r>
      <w:r w:rsidR="00F131E6" w:rsidRPr="0040140E">
        <w:rPr>
          <w:sz w:val="20"/>
          <w:szCs w:val="20"/>
        </w:rPr>
        <w:t>о</w:t>
      </w:r>
      <w:r w:rsidR="00F131E6" w:rsidRPr="0040140E">
        <w:rPr>
          <w:sz w:val="20"/>
          <w:szCs w:val="20"/>
        </w:rPr>
        <w:t>дики необходимо увязать с использованием на опытном участке сел</w:t>
      </w:r>
      <w:r w:rsidR="00F131E6" w:rsidRPr="0040140E">
        <w:rPr>
          <w:sz w:val="20"/>
          <w:szCs w:val="20"/>
        </w:rPr>
        <w:t>ь</w:t>
      </w:r>
      <w:r w:rsidR="00F131E6" w:rsidRPr="0040140E">
        <w:rPr>
          <w:sz w:val="20"/>
          <w:szCs w:val="20"/>
        </w:rPr>
        <w:t>скох</w:t>
      </w:r>
      <w:r w:rsidR="006D6658">
        <w:rPr>
          <w:sz w:val="20"/>
          <w:szCs w:val="20"/>
        </w:rPr>
        <w:t>озяйственной техники (прил.</w:t>
      </w:r>
      <w:r w:rsidR="00F131E6" w:rsidRPr="0040140E">
        <w:rPr>
          <w:sz w:val="20"/>
          <w:szCs w:val="20"/>
        </w:rPr>
        <w:t xml:space="preserve"> </w:t>
      </w:r>
      <w:r w:rsidR="00554E8B">
        <w:rPr>
          <w:sz w:val="20"/>
          <w:szCs w:val="20"/>
        </w:rPr>
        <w:t>2</w:t>
      </w:r>
      <w:r w:rsidR="00F131E6" w:rsidRPr="0040140E">
        <w:rPr>
          <w:sz w:val="20"/>
          <w:szCs w:val="20"/>
        </w:rPr>
        <w:t>).</w:t>
      </w:r>
    </w:p>
    <w:p w:rsidR="00F131E6" w:rsidRPr="0040140E" w:rsidRDefault="00F131E6" w:rsidP="00AC4018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>7. Схематический план полевого опыта (с указанием всех размеров и элементов в натуре).</w:t>
      </w:r>
    </w:p>
    <w:p w:rsidR="00F131E6" w:rsidRPr="0040140E" w:rsidRDefault="00F131E6" w:rsidP="00AC4018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 xml:space="preserve">8. </w:t>
      </w:r>
      <w:r w:rsidR="00CC0825">
        <w:rPr>
          <w:sz w:val="20"/>
          <w:szCs w:val="20"/>
        </w:rPr>
        <w:t xml:space="preserve">Перечень </w:t>
      </w:r>
      <w:r w:rsidR="00800B4B">
        <w:rPr>
          <w:sz w:val="20"/>
          <w:szCs w:val="20"/>
        </w:rPr>
        <w:t xml:space="preserve">планируемых </w:t>
      </w:r>
      <w:r w:rsidRPr="009A378F">
        <w:rPr>
          <w:sz w:val="20"/>
          <w:szCs w:val="20"/>
        </w:rPr>
        <w:t>основных наблюдений и учетов, раскр</w:t>
      </w:r>
      <w:r w:rsidRPr="009A378F">
        <w:rPr>
          <w:sz w:val="20"/>
          <w:szCs w:val="20"/>
        </w:rPr>
        <w:t>ы</w:t>
      </w:r>
      <w:r w:rsidRPr="009A378F">
        <w:rPr>
          <w:sz w:val="20"/>
          <w:szCs w:val="20"/>
        </w:rPr>
        <w:t>вающ</w:t>
      </w:r>
      <w:r w:rsidR="00800B4B" w:rsidRPr="009A378F">
        <w:rPr>
          <w:sz w:val="20"/>
          <w:szCs w:val="20"/>
        </w:rPr>
        <w:t>их</w:t>
      </w:r>
      <w:r w:rsidRPr="009A378F">
        <w:rPr>
          <w:sz w:val="20"/>
          <w:szCs w:val="20"/>
        </w:rPr>
        <w:t xml:space="preserve"> задачи опыта и </w:t>
      </w:r>
      <w:r w:rsidR="00800B4B" w:rsidRPr="009A378F">
        <w:rPr>
          <w:sz w:val="20"/>
          <w:szCs w:val="20"/>
        </w:rPr>
        <w:t xml:space="preserve">их </w:t>
      </w:r>
      <w:r w:rsidRPr="009A378F">
        <w:rPr>
          <w:sz w:val="20"/>
          <w:szCs w:val="20"/>
        </w:rPr>
        <w:t>методик</w:t>
      </w:r>
      <w:r w:rsidR="009A378F">
        <w:rPr>
          <w:sz w:val="20"/>
          <w:szCs w:val="20"/>
        </w:rPr>
        <w:t>и</w:t>
      </w:r>
      <w:r w:rsidR="00800B4B" w:rsidRPr="009A378F">
        <w:rPr>
          <w:sz w:val="20"/>
          <w:szCs w:val="20"/>
        </w:rPr>
        <w:t>, благодаря которым будет в</w:t>
      </w:r>
      <w:r w:rsidR="00800B4B" w:rsidRPr="009A378F">
        <w:rPr>
          <w:sz w:val="20"/>
          <w:szCs w:val="20"/>
        </w:rPr>
        <w:t>ы</w:t>
      </w:r>
      <w:r w:rsidR="00800B4B" w:rsidRPr="009A378F">
        <w:rPr>
          <w:sz w:val="20"/>
          <w:szCs w:val="20"/>
        </w:rPr>
        <w:t xml:space="preserve">полнена </w:t>
      </w:r>
      <w:r w:rsidRPr="009A378F">
        <w:rPr>
          <w:sz w:val="20"/>
          <w:szCs w:val="20"/>
        </w:rPr>
        <w:t>тем</w:t>
      </w:r>
      <w:r w:rsidR="00800B4B" w:rsidRPr="009A378F">
        <w:rPr>
          <w:sz w:val="20"/>
          <w:szCs w:val="20"/>
        </w:rPr>
        <w:t>а</w:t>
      </w:r>
      <w:r w:rsidRPr="009A378F">
        <w:rPr>
          <w:sz w:val="20"/>
          <w:szCs w:val="20"/>
        </w:rPr>
        <w:t xml:space="preserve"> исследований и объясн</w:t>
      </w:r>
      <w:r w:rsidR="00800B4B" w:rsidRPr="009A378F">
        <w:rPr>
          <w:sz w:val="20"/>
          <w:szCs w:val="20"/>
        </w:rPr>
        <w:t>ены</w:t>
      </w:r>
      <w:r w:rsidRPr="009A378F">
        <w:rPr>
          <w:sz w:val="20"/>
          <w:szCs w:val="20"/>
        </w:rPr>
        <w:t xml:space="preserve"> процессы повышения (сн</w:t>
      </w:r>
      <w:r w:rsidRPr="009A378F">
        <w:rPr>
          <w:sz w:val="20"/>
          <w:szCs w:val="20"/>
        </w:rPr>
        <w:t>и</w:t>
      </w:r>
      <w:r w:rsidRPr="009A378F">
        <w:rPr>
          <w:sz w:val="20"/>
          <w:szCs w:val="20"/>
        </w:rPr>
        <w:t>жения) урожайности и качества проду</w:t>
      </w:r>
      <w:r w:rsidRPr="009A378F">
        <w:rPr>
          <w:sz w:val="20"/>
          <w:szCs w:val="20"/>
        </w:rPr>
        <w:t>к</w:t>
      </w:r>
      <w:r w:rsidRPr="009A378F">
        <w:rPr>
          <w:sz w:val="20"/>
          <w:szCs w:val="20"/>
        </w:rPr>
        <w:t>ции.</w:t>
      </w:r>
    </w:p>
    <w:p w:rsidR="00554E8B" w:rsidRPr="00554E8B" w:rsidRDefault="00F131E6" w:rsidP="00AC4018">
      <w:pPr>
        <w:ind w:firstLine="284"/>
        <w:jc w:val="both"/>
        <w:rPr>
          <w:sz w:val="20"/>
          <w:szCs w:val="20"/>
        </w:rPr>
      </w:pPr>
      <w:r w:rsidRPr="00554E8B">
        <w:rPr>
          <w:sz w:val="20"/>
          <w:szCs w:val="20"/>
        </w:rPr>
        <w:t xml:space="preserve">9. </w:t>
      </w:r>
      <w:r w:rsidR="00CC0825" w:rsidRPr="00554E8B">
        <w:rPr>
          <w:sz w:val="20"/>
          <w:szCs w:val="20"/>
        </w:rPr>
        <w:t xml:space="preserve">Планируемый </w:t>
      </w:r>
      <w:r w:rsidR="00554E8B" w:rsidRPr="00554E8B">
        <w:rPr>
          <w:sz w:val="20"/>
          <w:szCs w:val="20"/>
        </w:rPr>
        <w:t xml:space="preserve">метод учета урожая, </w:t>
      </w:r>
      <w:r w:rsidR="009A378F">
        <w:rPr>
          <w:sz w:val="20"/>
          <w:szCs w:val="20"/>
        </w:rPr>
        <w:t xml:space="preserve">а также </w:t>
      </w:r>
      <w:r w:rsidR="00DE4733">
        <w:rPr>
          <w:sz w:val="20"/>
          <w:szCs w:val="20"/>
        </w:rPr>
        <w:t>мероприятия</w:t>
      </w:r>
      <w:r w:rsidR="00CC0825">
        <w:rPr>
          <w:sz w:val="20"/>
          <w:szCs w:val="20"/>
        </w:rPr>
        <w:t>,</w:t>
      </w:r>
      <w:r w:rsidR="00DE4733">
        <w:rPr>
          <w:sz w:val="20"/>
          <w:szCs w:val="20"/>
        </w:rPr>
        <w:t xml:space="preserve"> пров</w:t>
      </w:r>
      <w:r w:rsidR="00DE4733">
        <w:rPr>
          <w:sz w:val="20"/>
          <w:szCs w:val="20"/>
        </w:rPr>
        <w:t>о</w:t>
      </w:r>
      <w:r w:rsidR="00DE4733">
        <w:rPr>
          <w:sz w:val="20"/>
          <w:szCs w:val="20"/>
        </w:rPr>
        <w:t xml:space="preserve">димые перед </w:t>
      </w:r>
      <w:r w:rsidR="008A4AF4">
        <w:rPr>
          <w:sz w:val="20"/>
          <w:szCs w:val="20"/>
        </w:rPr>
        <w:t>убор</w:t>
      </w:r>
      <w:r w:rsidR="00DE4733">
        <w:rPr>
          <w:sz w:val="20"/>
          <w:szCs w:val="20"/>
        </w:rPr>
        <w:t>кой (уборка защиток, выключек и т.</w:t>
      </w:r>
      <w:r w:rsidR="00CC0825">
        <w:rPr>
          <w:sz w:val="20"/>
          <w:szCs w:val="20"/>
        </w:rPr>
        <w:t> </w:t>
      </w:r>
      <w:r w:rsidR="00DE4733">
        <w:rPr>
          <w:sz w:val="20"/>
          <w:szCs w:val="20"/>
        </w:rPr>
        <w:t xml:space="preserve">п.), </w:t>
      </w:r>
      <w:r w:rsidR="008A4AF4">
        <w:rPr>
          <w:sz w:val="20"/>
          <w:szCs w:val="20"/>
        </w:rPr>
        <w:t>уче</w:t>
      </w:r>
      <w:r w:rsidR="00DE4733">
        <w:rPr>
          <w:sz w:val="20"/>
          <w:szCs w:val="20"/>
        </w:rPr>
        <w:t>т ур</w:t>
      </w:r>
      <w:r w:rsidR="00DE4733">
        <w:rPr>
          <w:sz w:val="20"/>
          <w:szCs w:val="20"/>
        </w:rPr>
        <w:t>о</w:t>
      </w:r>
      <w:r w:rsidR="00DE4733">
        <w:rPr>
          <w:sz w:val="20"/>
          <w:szCs w:val="20"/>
        </w:rPr>
        <w:t>жайности</w:t>
      </w:r>
      <w:r w:rsidR="00554E8B" w:rsidRPr="00554E8B">
        <w:rPr>
          <w:sz w:val="20"/>
          <w:szCs w:val="20"/>
        </w:rPr>
        <w:t>, указать марки применяемой сельскохозяйственной те</w:t>
      </w:r>
      <w:r w:rsidR="00554E8B" w:rsidRPr="00554E8B">
        <w:rPr>
          <w:sz w:val="20"/>
          <w:szCs w:val="20"/>
        </w:rPr>
        <w:t>х</w:t>
      </w:r>
      <w:r w:rsidR="00554E8B" w:rsidRPr="00554E8B">
        <w:rPr>
          <w:sz w:val="20"/>
          <w:szCs w:val="20"/>
        </w:rPr>
        <w:t xml:space="preserve">ники. </w:t>
      </w:r>
    </w:p>
    <w:p w:rsidR="00F131E6" w:rsidRDefault="00F131E6" w:rsidP="009C6188">
      <w:pPr>
        <w:ind w:firstLine="284"/>
        <w:jc w:val="both"/>
        <w:rPr>
          <w:sz w:val="20"/>
          <w:szCs w:val="20"/>
        </w:rPr>
      </w:pPr>
      <w:r w:rsidRPr="0040140E">
        <w:rPr>
          <w:sz w:val="20"/>
          <w:szCs w:val="20"/>
        </w:rPr>
        <w:t xml:space="preserve">10. </w:t>
      </w:r>
      <w:r w:rsidR="00133A00">
        <w:rPr>
          <w:sz w:val="20"/>
          <w:szCs w:val="20"/>
        </w:rPr>
        <w:t xml:space="preserve">Планируемые </w:t>
      </w:r>
      <w:r w:rsidRPr="0040140E">
        <w:rPr>
          <w:sz w:val="20"/>
          <w:szCs w:val="20"/>
        </w:rPr>
        <w:t>методы статистического анализа экспериме</w:t>
      </w:r>
      <w:r w:rsidRPr="0040140E">
        <w:rPr>
          <w:sz w:val="20"/>
          <w:szCs w:val="20"/>
        </w:rPr>
        <w:t>н</w:t>
      </w:r>
      <w:r w:rsidRPr="0040140E">
        <w:rPr>
          <w:sz w:val="20"/>
          <w:szCs w:val="20"/>
        </w:rPr>
        <w:t>тальных данных.</w:t>
      </w:r>
    </w:p>
    <w:p w:rsidR="009A378F" w:rsidRPr="0040140E" w:rsidRDefault="0032465D" w:rsidP="009C6188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Исходные данные для выполнения индивидуального задания пре</w:t>
      </w:r>
      <w:r>
        <w:rPr>
          <w:sz w:val="20"/>
          <w:szCs w:val="20"/>
        </w:rPr>
        <w:t>д</w:t>
      </w:r>
      <w:r>
        <w:rPr>
          <w:sz w:val="20"/>
          <w:szCs w:val="20"/>
        </w:rPr>
        <w:t>ставлены в табл.</w:t>
      </w:r>
      <w:r w:rsidR="006D6658">
        <w:rPr>
          <w:sz w:val="20"/>
          <w:szCs w:val="20"/>
        </w:rPr>
        <w:t xml:space="preserve"> </w:t>
      </w:r>
      <w:r>
        <w:rPr>
          <w:sz w:val="20"/>
          <w:szCs w:val="20"/>
        </w:rPr>
        <w:t>3.</w:t>
      </w:r>
    </w:p>
    <w:p w:rsidR="009B20B7" w:rsidRDefault="009B20B7">
      <w:pPr>
        <w:rPr>
          <w:sz w:val="20"/>
          <w:szCs w:val="20"/>
        </w:rPr>
        <w:sectPr w:rsidR="009B20B7" w:rsidSect="00950403">
          <w:footerReference w:type="default" r:id="rId10"/>
          <w:type w:val="continuous"/>
          <w:pgSz w:w="8392" w:h="11907" w:code="11"/>
          <w:pgMar w:top="1304" w:right="1247" w:bottom="1418" w:left="1021" w:header="709" w:footer="794" w:gutter="0"/>
          <w:pgNumType w:start="3"/>
          <w:cols w:space="708"/>
          <w:docGrid w:linePitch="360"/>
        </w:sectPr>
      </w:pPr>
    </w:p>
    <w:p w:rsidR="009B20B7" w:rsidRDefault="009B20B7" w:rsidP="00FF2A91">
      <w:pPr>
        <w:spacing w:line="235" w:lineRule="auto"/>
        <w:jc w:val="center"/>
        <w:rPr>
          <w:b/>
          <w:sz w:val="16"/>
          <w:szCs w:val="16"/>
        </w:rPr>
      </w:pPr>
      <w:r w:rsidRPr="00CC0825">
        <w:rPr>
          <w:spacing w:val="20"/>
          <w:sz w:val="16"/>
          <w:szCs w:val="16"/>
        </w:rPr>
        <w:lastRenderedPageBreak/>
        <w:t>Таблица 3</w:t>
      </w:r>
      <w:r w:rsidRPr="008F4E17">
        <w:rPr>
          <w:sz w:val="16"/>
          <w:szCs w:val="16"/>
        </w:rPr>
        <w:t xml:space="preserve">. </w:t>
      </w:r>
      <w:r w:rsidRPr="007F2611">
        <w:rPr>
          <w:b/>
          <w:sz w:val="16"/>
          <w:szCs w:val="16"/>
        </w:rPr>
        <w:t>Тема индивидуального задания и характеристика опытного участка</w:t>
      </w:r>
    </w:p>
    <w:p w:rsidR="007F2611" w:rsidRPr="008F4E17" w:rsidRDefault="007F2611" w:rsidP="00FF2A91">
      <w:pPr>
        <w:spacing w:line="235" w:lineRule="auto"/>
        <w:jc w:val="center"/>
        <w:rPr>
          <w:sz w:val="16"/>
          <w:szCs w:val="16"/>
        </w:rPr>
      </w:pPr>
    </w:p>
    <w:tbl>
      <w:tblPr>
        <w:tblW w:w="91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3071"/>
        <w:gridCol w:w="1388"/>
        <w:gridCol w:w="1934"/>
        <w:gridCol w:w="2324"/>
      </w:tblGrid>
      <w:tr w:rsidR="00EE297F" w:rsidRPr="008F4E17" w:rsidTr="00CC0825">
        <w:tc>
          <w:tcPr>
            <w:tcW w:w="468" w:type="dxa"/>
            <w:shd w:val="clear" w:color="auto" w:fill="auto"/>
            <w:vAlign w:val="center"/>
          </w:tcPr>
          <w:p w:rsidR="009B20B7" w:rsidRPr="00FB0DF9" w:rsidRDefault="009B20B7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№</w:t>
            </w:r>
            <w:r w:rsidR="00B0284A">
              <w:rPr>
                <w:sz w:val="16"/>
                <w:szCs w:val="16"/>
              </w:rPr>
              <w:br/>
              <w:t>п.п.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B20B7" w:rsidRPr="00FB0DF9" w:rsidRDefault="009B20B7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Тема индивидуального задания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F2611" w:rsidRPr="00FB0DF9" w:rsidRDefault="009B20B7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Размер </w:t>
            </w:r>
            <w:r w:rsidRPr="00FB0DF9">
              <w:rPr>
                <w:sz w:val="16"/>
                <w:szCs w:val="16"/>
              </w:rPr>
              <w:br/>
              <w:t xml:space="preserve">земельного </w:t>
            </w:r>
          </w:p>
          <w:p w:rsidR="009B20B7" w:rsidRPr="00FB0DF9" w:rsidRDefault="00133A00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участка</w:t>
            </w:r>
            <w:r>
              <w:rPr>
                <w:sz w:val="16"/>
                <w:szCs w:val="16"/>
              </w:rPr>
              <w:t>, м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B20B7" w:rsidRPr="00FB0DF9" w:rsidRDefault="009B20B7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Характеристика рельефа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9B20B7" w:rsidRPr="00FB0DF9" w:rsidRDefault="009B20B7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Особенности расположения опытного участка</w:t>
            </w:r>
          </w:p>
        </w:tc>
      </w:tr>
      <w:tr w:rsidR="00EE297F" w:rsidRPr="008F4E17" w:rsidTr="00CC0825">
        <w:tc>
          <w:tcPr>
            <w:tcW w:w="468" w:type="dxa"/>
            <w:shd w:val="clear" w:color="auto" w:fill="auto"/>
            <w:vAlign w:val="center"/>
          </w:tcPr>
          <w:p w:rsidR="009B20B7" w:rsidRPr="00FB0DF9" w:rsidRDefault="009B20B7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B20B7" w:rsidRPr="00FB0DF9" w:rsidRDefault="009B20B7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B20B7" w:rsidRPr="00FB0DF9" w:rsidRDefault="009B20B7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B20B7" w:rsidRPr="00FB0DF9" w:rsidRDefault="009B20B7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9B20B7" w:rsidRPr="00FB0DF9" w:rsidRDefault="009B20B7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</w:t>
            </w:r>
          </w:p>
        </w:tc>
      </w:tr>
      <w:tr w:rsidR="00EE297F" w:rsidRPr="008F4E17" w:rsidTr="00CC0825">
        <w:tc>
          <w:tcPr>
            <w:tcW w:w="468" w:type="dxa"/>
            <w:shd w:val="clear" w:color="auto" w:fill="auto"/>
            <w:vAlign w:val="center"/>
          </w:tcPr>
          <w:p w:rsidR="009B20B7" w:rsidRPr="00FB0DF9" w:rsidRDefault="00133A00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B20B7" w:rsidRPr="00FB0DF9" w:rsidRDefault="009B20B7" w:rsidP="00FB0DF9">
            <w:pPr>
              <w:spacing w:line="233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Выявить наиболее эффективную для сре</w:t>
            </w:r>
            <w:r w:rsidRPr="00FB0DF9">
              <w:rPr>
                <w:sz w:val="16"/>
                <w:szCs w:val="16"/>
              </w:rPr>
              <w:t>д</w:t>
            </w:r>
            <w:r w:rsidRPr="00FB0DF9">
              <w:rPr>
                <w:sz w:val="16"/>
                <w:szCs w:val="16"/>
              </w:rPr>
              <w:t>несуглинистых п</w:t>
            </w:r>
            <w:r w:rsidR="00133A00">
              <w:rPr>
                <w:sz w:val="16"/>
                <w:szCs w:val="16"/>
              </w:rPr>
              <w:t>очв норму высева ярового ячменя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B20B7" w:rsidRPr="00FB0DF9" w:rsidRDefault="009B20B7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250×120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B20B7" w:rsidRPr="00FB0DF9" w:rsidRDefault="00133A00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Рельеф </w:t>
            </w:r>
            <w:r w:rsidR="009B20B7" w:rsidRPr="00FB0DF9">
              <w:rPr>
                <w:sz w:val="16"/>
                <w:szCs w:val="16"/>
              </w:rPr>
              <w:t>ровный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9B20B7" w:rsidRPr="00FB0DF9" w:rsidRDefault="00133A00" w:rsidP="0018718B">
            <w:pPr>
              <w:spacing w:line="233" w:lineRule="auto"/>
              <w:ind w:left="-57" w:right="-57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Южной частью участок прил</w:t>
            </w:r>
            <w:r w:rsidRPr="00FB0DF9"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>гает к лесному массиву, выс</w:t>
            </w:r>
            <w:r w:rsidRPr="00FB0DF9">
              <w:rPr>
                <w:sz w:val="16"/>
                <w:szCs w:val="16"/>
              </w:rPr>
              <w:t>о</w:t>
            </w:r>
            <w:r w:rsidRPr="00FB0DF9">
              <w:rPr>
                <w:sz w:val="16"/>
                <w:szCs w:val="16"/>
              </w:rPr>
              <w:t>та деревьев 22 м</w:t>
            </w:r>
          </w:p>
        </w:tc>
      </w:tr>
      <w:tr w:rsidR="00EE297F" w:rsidRPr="008F4E17" w:rsidTr="00CC0825">
        <w:tc>
          <w:tcPr>
            <w:tcW w:w="468" w:type="dxa"/>
            <w:shd w:val="clear" w:color="auto" w:fill="auto"/>
            <w:vAlign w:val="center"/>
          </w:tcPr>
          <w:p w:rsidR="009B20B7" w:rsidRPr="00FB0DF9" w:rsidRDefault="00133A00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9B20B7" w:rsidRPr="00FB0DF9" w:rsidRDefault="009B20B7" w:rsidP="00FB0DF9">
            <w:pPr>
              <w:spacing w:line="233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Провести производственное испытание сортов озимой тритикале в услови</w:t>
            </w:r>
            <w:r w:rsidR="00133A00">
              <w:rPr>
                <w:sz w:val="16"/>
                <w:szCs w:val="16"/>
              </w:rPr>
              <w:t>ях (н</w:t>
            </w:r>
            <w:r w:rsidR="00133A00">
              <w:rPr>
                <w:sz w:val="16"/>
                <w:szCs w:val="16"/>
              </w:rPr>
              <w:t>а</w:t>
            </w:r>
            <w:r w:rsidR="00133A00">
              <w:rPr>
                <w:sz w:val="16"/>
                <w:szCs w:val="16"/>
              </w:rPr>
              <w:t>звание хозяйства, района)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B20B7" w:rsidRPr="00FB0DF9" w:rsidRDefault="009B20B7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350×300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0374A2" w:rsidRPr="00FB0DF9" w:rsidRDefault="00133A00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Однородный </w:t>
            </w:r>
            <w:r w:rsidR="009B20B7" w:rsidRPr="00FB0DF9">
              <w:rPr>
                <w:sz w:val="16"/>
                <w:szCs w:val="16"/>
              </w:rPr>
              <w:t xml:space="preserve">склон </w:t>
            </w:r>
          </w:p>
          <w:p w:rsidR="009B20B7" w:rsidRPr="00FB0DF9" w:rsidRDefault="009B20B7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 юго-запад</w:t>
            </w:r>
            <w:r w:rsidR="000374A2" w:rsidRPr="00FB0DF9">
              <w:rPr>
                <w:sz w:val="16"/>
                <w:szCs w:val="16"/>
              </w:rPr>
              <w:t xml:space="preserve"> в 3,0°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9B20B7" w:rsidRPr="00FB0DF9" w:rsidRDefault="00133A00" w:rsidP="0018718B">
            <w:pPr>
              <w:spacing w:line="233" w:lineRule="auto"/>
              <w:ind w:left="-57" w:right="-57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Наблюдается сист</w:t>
            </w:r>
            <w:r w:rsidRPr="00FB0DF9"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>матическое изменение плодородия по</w:t>
            </w:r>
            <w:r w:rsidRPr="00FB0DF9">
              <w:rPr>
                <w:sz w:val="16"/>
                <w:szCs w:val="16"/>
              </w:rPr>
              <w:t>ч</w:t>
            </w:r>
            <w:r w:rsidRPr="00FB0DF9">
              <w:rPr>
                <w:sz w:val="16"/>
                <w:szCs w:val="16"/>
              </w:rPr>
              <w:t>вы</w:t>
            </w:r>
          </w:p>
        </w:tc>
      </w:tr>
      <w:tr w:rsidR="00EE297F" w:rsidRPr="008F4E17" w:rsidTr="00CC0825">
        <w:tc>
          <w:tcPr>
            <w:tcW w:w="468" w:type="dxa"/>
            <w:shd w:val="clear" w:color="auto" w:fill="auto"/>
            <w:vAlign w:val="center"/>
          </w:tcPr>
          <w:p w:rsidR="009B20B7" w:rsidRPr="00FB0DF9" w:rsidRDefault="00133A00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9B20B7" w:rsidRPr="00FB0DF9" w:rsidRDefault="009B20B7" w:rsidP="00FB0DF9">
            <w:pPr>
              <w:spacing w:line="233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Выявить эффективность различных доз фунгицидов для борьбы с лис</w:t>
            </w:r>
            <w:r w:rsidR="00133A00">
              <w:rPr>
                <w:sz w:val="16"/>
                <w:szCs w:val="16"/>
              </w:rPr>
              <w:t>товыми б</w:t>
            </w:r>
            <w:r w:rsidR="00133A00">
              <w:rPr>
                <w:sz w:val="16"/>
                <w:szCs w:val="16"/>
              </w:rPr>
              <w:t>о</w:t>
            </w:r>
            <w:r w:rsidR="00133A00">
              <w:rPr>
                <w:sz w:val="16"/>
                <w:szCs w:val="16"/>
              </w:rPr>
              <w:t>лезнями озимой пшеницы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B20B7" w:rsidRPr="00FB0DF9" w:rsidRDefault="009B20B7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410×180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0374A2" w:rsidRPr="00FB0DF9" w:rsidRDefault="00133A00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Уклон </w:t>
            </w:r>
            <w:r w:rsidR="009B20B7" w:rsidRPr="00FB0DF9">
              <w:rPr>
                <w:sz w:val="16"/>
                <w:szCs w:val="16"/>
              </w:rPr>
              <w:t xml:space="preserve">с юго-востока </w:t>
            </w:r>
          </w:p>
          <w:p w:rsidR="009B20B7" w:rsidRPr="00FB0DF9" w:rsidRDefault="009B20B7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 северо-запад в 1,5°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9B20B7" w:rsidRPr="00FB0DF9" w:rsidRDefault="00133A00" w:rsidP="0018718B">
            <w:pPr>
              <w:spacing w:line="233" w:lineRule="auto"/>
              <w:ind w:left="-57" w:right="-57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Северо-западная часть участка прилегает к лесному массиву в</w:t>
            </w:r>
            <w:r w:rsidRPr="00FB0DF9">
              <w:rPr>
                <w:sz w:val="16"/>
                <w:szCs w:val="16"/>
              </w:rPr>
              <w:t>ы</w:t>
            </w:r>
            <w:r w:rsidRPr="00FB0DF9">
              <w:rPr>
                <w:sz w:val="16"/>
                <w:szCs w:val="16"/>
              </w:rPr>
              <w:t>сотой 18 м</w:t>
            </w:r>
          </w:p>
        </w:tc>
      </w:tr>
      <w:tr w:rsidR="00EE297F" w:rsidRPr="008F4E17" w:rsidTr="00CC0825">
        <w:trPr>
          <w:trHeight w:val="621"/>
        </w:trPr>
        <w:tc>
          <w:tcPr>
            <w:tcW w:w="468" w:type="dxa"/>
            <w:shd w:val="clear" w:color="auto" w:fill="auto"/>
            <w:vAlign w:val="center"/>
          </w:tcPr>
          <w:p w:rsidR="009B20B7" w:rsidRPr="00FB0DF9" w:rsidRDefault="00133A00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B20B7" w:rsidRPr="00FB0DF9" w:rsidRDefault="009B20B7" w:rsidP="00FB0DF9">
            <w:pPr>
              <w:spacing w:line="233" w:lineRule="auto"/>
              <w:rPr>
                <w:spacing w:val="-2"/>
                <w:sz w:val="16"/>
                <w:szCs w:val="16"/>
              </w:rPr>
            </w:pPr>
            <w:r w:rsidRPr="00FB0DF9">
              <w:rPr>
                <w:spacing w:val="-4"/>
                <w:sz w:val="16"/>
                <w:szCs w:val="16"/>
              </w:rPr>
              <w:t>Сравнить сорта ярового рапса в условиях хозяйства (название хозяйства, района) по урожайности и сбору маслосемян с гектара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B20B7" w:rsidRPr="00FB0DF9" w:rsidRDefault="009B20B7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520×470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0374A2" w:rsidRPr="00FB0DF9" w:rsidRDefault="00133A00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Уклон </w:t>
            </w:r>
            <w:r w:rsidR="009B20B7" w:rsidRPr="00FB0DF9">
              <w:rPr>
                <w:sz w:val="16"/>
                <w:szCs w:val="16"/>
              </w:rPr>
              <w:t xml:space="preserve">2,6° с запада </w:t>
            </w:r>
          </w:p>
          <w:p w:rsidR="009B20B7" w:rsidRPr="00FB0DF9" w:rsidRDefault="009B20B7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 восток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9B20B7" w:rsidRPr="00FB0DF9" w:rsidRDefault="00133A00" w:rsidP="0018718B">
            <w:pPr>
              <w:spacing w:line="233" w:lineRule="auto"/>
              <w:ind w:left="-57" w:right="-57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Южной частью участок прил</w:t>
            </w:r>
            <w:r w:rsidRPr="00FB0DF9"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>гает к п</w:t>
            </w:r>
            <w:r w:rsidRPr="00FB0DF9">
              <w:rPr>
                <w:sz w:val="16"/>
                <w:szCs w:val="16"/>
              </w:rPr>
              <w:t>о</w:t>
            </w:r>
            <w:r w:rsidRPr="00FB0DF9">
              <w:rPr>
                <w:sz w:val="16"/>
                <w:szCs w:val="16"/>
              </w:rPr>
              <w:t>левой дороге</w:t>
            </w:r>
          </w:p>
        </w:tc>
      </w:tr>
      <w:tr w:rsidR="00EE297F" w:rsidRPr="008F4E17" w:rsidTr="00CC0825">
        <w:tc>
          <w:tcPr>
            <w:tcW w:w="468" w:type="dxa"/>
            <w:shd w:val="clear" w:color="auto" w:fill="auto"/>
            <w:vAlign w:val="center"/>
          </w:tcPr>
          <w:p w:rsidR="009B20B7" w:rsidRPr="00FB0DF9" w:rsidRDefault="00133A00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B20B7" w:rsidRPr="00FB0DF9" w:rsidRDefault="009B20B7" w:rsidP="00FB0DF9">
            <w:pPr>
              <w:spacing w:line="233" w:lineRule="auto"/>
              <w:rPr>
                <w:spacing w:val="-2"/>
                <w:sz w:val="16"/>
                <w:szCs w:val="16"/>
              </w:rPr>
            </w:pPr>
            <w:r w:rsidRPr="00FB0DF9">
              <w:rPr>
                <w:spacing w:val="-2"/>
                <w:sz w:val="16"/>
                <w:szCs w:val="16"/>
              </w:rPr>
              <w:t>Провести сравнительную оценку эффе</w:t>
            </w:r>
            <w:r w:rsidRPr="00FB0DF9">
              <w:rPr>
                <w:spacing w:val="-2"/>
                <w:sz w:val="16"/>
                <w:szCs w:val="16"/>
              </w:rPr>
              <w:t>к</w:t>
            </w:r>
            <w:r w:rsidRPr="00FB0DF9">
              <w:rPr>
                <w:spacing w:val="-2"/>
                <w:sz w:val="16"/>
                <w:szCs w:val="16"/>
              </w:rPr>
              <w:t>тивности применения различных инсе</w:t>
            </w:r>
            <w:r w:rsidRPr="00FB0DF9">
              <w:rPr>
                <w:spacing w:val="-2"/>
                <w:sz w:val="16"/>
                <w:szCs w:val="16"/>
              </w:rPr>
              <w:t>к</w:t>
            </w:r>
            <w:r w:rsidRPr="00FB0DF9">
              <w:rPr>
                <w:spacing w:val="-2"/>
                <w:sz w:val="16"/>
                <w:szCs w:val="16"/>
              </w:rPr>
              <w:t>тицидов против</w:t>
            </w:r>
            <w:r w:rsidR="00133A00">
              <w:rPr>
                <w:spacing w:val="-2"/>
                <w:sz w:val="16"/>
                <w:szCs w:val="16"/>
              </w:rPr>
              <w:t xml:space="preserve"> колорадского жука на картофеле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B20B7" w:rsidRPr="00FB0DF9" w:rsidRDefault="009B20B7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400×300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B20B7" w:rsidRPr="00FB0DF9" w:rsidRDefault="00133A00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Рельеф </w:t>
            </w:r>
            <w:r w:rsidR="009B20B7" w:rsidRPr="00FB0DF9">
              <w:rPr>
                <w:sz w:val="16"/>
                <w:szCs w:val="16"/>
              </w:rPr>
              <w:t>ровный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9B20B7" w:rsidRPr="00FB0DF9" w:rsidRDefault="00133A00" w:rsidP="0018718B">
            <w:pPr>
              <w:spacing w:line="233" w:lineRule="auto"/>
              <w:ind w:left="-57" w:right="-57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По центру участка н</w:t>
            </w:r>
            <w:r w:rsidRPr="00FB0DF9">
              <w:rPr>
                <w:sz w:val="16"/>
                <w:szCs w:val="16"/>
              </w:rPr>
              <w:t>а</w:t>
            </w:r>
            <w:r w:rsidRPr="00FB0DF9">
              <w:rPr>
                <w:sz w:val="16"/>
                <w:szCs w:val="16"/>
              </w:rPr>
              <w:t>ходится блюдце ра</w:t>
            </w:r>
            <w:r w:rsidRPr="00FB0DF9">
              <w:rPr>
                <w:sz w:val="16"/>
                <w:szCs w:val="16"/>
              </w:rPr>
              <w:t>з</w:t>
            </w:r>
            <w:r w:rsidRPr="00FB0DF9">
              <w:rPr>
                <w:sz w:val="16"/>
                <w:szCs w:val="16"/>
              </w:rPr>
              <w:t>мером 5×7 м</w:t>
            </w:r>
          </w:p>
        </w:tc>
      </w:tr>
      <w:tr w:rsidR="00EE297F" w:rsidRPr="008F4E17" w:rsidTr="00CC0825">
        <w:tc>
          <w:tcPr>
            <w:tcW w:w="468" w:type="dxa"/>
            <w:shd w:val="clear" w:color="auto" w:fill="auto"/>
            <w:vAlign w:val="center"/>
          </w:tcPr>
          <w:p w:rsidR="009B20B7" w:rsidRPr="00FB0DF9" w:rsidRDefault="00133A00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B20B7" w:rsidRPr="00FB0DF9" w:rsidRDefault="009B20B7" w:rsidP="00FB0DF9">
            <w:pPr>
              <w:spacing w:line="233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Провести оценку трех сортов яровой пшеницы на трех различных фонах м</w:t>
            </w:r>
            <w:r w:rsidRPr="00FB0DF9">
              <w:rPr>
                <w:sz w:val="16"/>
                <w:szCs w:val="16"/>
              </w:rPr>
              <w:t>и</w:t>
            </w:r>
            <w:r w:rsidR="00133A00">
              <w:rPr>
                <w:sz w:val="16"/>
                <w:szCs w:val="16"/>
              </w:rPr>
              <w:t>нерал</w:t>
            </w:r>
            <w:r w:rsidR="00133A00">
              <w:rPr>
                <w:sz w:val="16"/>
                <w:szCs w:val="16"/>
              </w:rPr>
              <w:t>ь</w:t>
            </w:r>
            <w:r w:rsidR="00133A00">
              <w:rPr>
                <w:sz w:val="16"/>
                <w:szCs w:val="16"/>
              </w:rPr>
              <w:t>ных удобрений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B20B7" w:rsidRPr="00FB0DF9" w:rsidRDefault="009B20B7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800×1020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B20B7" w:rsidRPr="00FB0DF9" w:rsidRDefault="00133A00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Рельеф </w:t>
            </w:r>
            <w:r w:rsidR="009B20B7" w:rsidRPr="00FB0DF9">
              <w:rPr>
                <w:sz w:val="16"/>
                <w:szCs w:val="16"/>
              </w:rPr>
              <w:t>ровный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9B20B7" w:rsidRPr="00FB0DF9" w:rsidRDefault="00133A00" w:rsidP="0018718B">
            <w:pPr>
              <w:spacing w:line="233" w:lineRule="auto"/>
              <w:ind w:left="-57" w:right="-57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Южной стороной участок примыкает к лесополосе, выс</w:t>
            </w:r>
            <w:r w:rsidRPr="00FB0DF9">
              <w:rPr>
                <w:sz w:val="16"/>
                <w:szCs w:val="16"/>
              </w:rPr>
              <w:t>о</w:t>
            </w:r>
            <w:r w:rsidRPr="00FB0DF9">
              <w:rPr>
                <w:sz w:val="16"/>
                <w:szCs w:val="16"/>
              </w:rPr>
              <w:t>та д</w:t>
            </w:r>
            <w:r w:rsidRPr="00FB0DF9"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>ревьев 10 м</w:t>
            </w:r>
          </w:p>
        </w:tc>
      </w:tr>
      <w:tr w:rsidR="00EE297F" w:rsidRPr="008F4E17" w:rsidTr="00CC0825">
        <w:trPr>
          <w:trHeight w:val="536"/>
        </w:trPr>
        <w:tc>
          <w:tcPr>
            <w:tcW w:w="468" w:type="dxa"/>
            <w:shd w:val="clear" w:color="auto" w:fill="auto"/>
            <w:vAlign w:val="center"/>
          </w:tcPr>
          <w:p w:rsidR="009B20B7" w:rsidRPr="00FB0DF9" w:rsidRDefault="00133A00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B20B7" w:rsidRPr="00FB0DF9" w:rsidRDefault="009B20B7" w:rsidP="00FB0DF9">
            <w:pPr>
              <w:spacing w:line="233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Провести сравнительное изучение ра</w:t>
            </w:r>
            <w:r w:rsidRPr="00FB0DF9">
              <w:rPr>
                <w:sz w:val="16"/>
                <w:szCs w:val="16"/>
              </w:rPr>
              <w:t>з</w:t>
            </w:r>
            <w:r w:rsidRPr="00FB0DF9">
              <w:rPr>
                <w:sz w:val="16"/>
                <w:szCs w:val="16"/>
              </w:rPr>
              <w:t>личных видов основной обработки по</w:t>
            </w:r>
            <w:r w:rsidRPr="00FB0DF9">
              <w:rPr>
                <w:sz w:val="16"/>
                <w:szCs w:val="16"/>
              </w:rPr>
              <w:t>ч</w:t>
            </w:r>
            <w:r w:rsidRPr="00FB0DF9">
              <w:rPr>
                <w:sz w:val="16"/>
                <w:szCs w:val="16"/>
              </w:rPr>
              <w:t>в</w:t>
            </w:r>
            <w:r w:rsidR="00133A00">
              <w:rPr>
                <w:sz w:val="16"/>
                <w:szCs w:val="16"/>
              </w:rPr>
              <w:t>ы на урожайность яровой пшеницы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B20B7" w:rsidRPr="00FB0DF9" w:rsidRDefault="009B20B7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330×280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0374A2" w:rsidRPr="00FB0DF9" w:rsidRDefault="00133A00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Уклон </w:t>
            </w:r>
            <w:r w:rsidR="009B20B7" w:rsidRPr="00FB0DF9">
              <w:rPr>
                <w:sz w:val="16"/>
                <w:szCs w:val="16"/>
              </w:rPr>
              <w:t xml:space="preserve">в 2,7° с севера </w:t>
            </w:r>
          </w:p>
          <w:p w:rsidR="009B20B7" w:rsidRPr="00FB0DF9" w:rsidRDefault="009B20B7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 юг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9B20B7" w:rsidRPr="00FB0DF9" w:rsidRDefault="00133A00" w:rsidP="0018718B">
            <w:pPr>
              <w:spacing w:line="233" w:lineRule="auto"/>
              <w:ind w:left="-57" w:right="-57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Наблюдается сист</w:t>
            </w:r>
            <w:r w:rsidRPr="00FB0DF9"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>матическое изменение плодородия по</w:t>
            </w:r>
            <w:r w:rsidRPr="00FB0DF9">
              <w:rPr>
                <w:sz w:val="16"/>
                <w:szCs w:val="16"/>
              </w:rPr>
              <w:t>ч</w:t>
            </w:r>
            <w:r w:rsidRPr="00FB0DF9">
              <w:rPr>
                <w:sz w:val="16"/>
                <w:szCs w:val="16"/>
              </w:rPr>
              <w:t>вы</w:t>
            </w:r>
          </w:p>
        </w:tc>
      </w:tr>
      <w:tr w:rsidR="00EE297F" w:rsidRPr="008F4E17" w:rsidTr="00CC0825">
        <w:trPr>
          <w:trHeight w:val="361"/>
        </w:trPr>
        <w:tc>
          <w:tcPr>
            <w:tcW w:w="468" w:type="dxa"/>
            <w:shd w:val="clear" w:color="auto" w:fill="auto"/>
            <w:vAlign w:val="center"/>
          </w:tcPr>
          <w:p w:rsidR="009B20B7" w:rsidRPr="00FB0DF9" w:rsidRDefault="00133A00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B20B7" w:rsidRPr="00FB0DF9" w:rsidRDefault="00133A00" w:rsidP="00FB0DF9">
            <w:pPr>
              <w:spacing w:line="23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различные</w:t>
            </w:r>
            <w:r w:rsidR="009B20B7" w:rsidRPr="00FB0DF9">
              <w:rPr>
                <w:sz w:val="16"/>
                <w:szCs w:val="16"/>
              </w:rPr>
              <w:t xml:space="preserve"> доз</w:t>
            </w:r>
            <w:r>
              <w:rPr>
                <w:sz w:val="16"/>
                <w:szCs w:val="16"/>
              </w:rPr>
              <w:t>ы</w:t>
            </w:r>
            <w:r w:rsidR="009B20B7" w:rsidRPr="00FB0DF9">
              <w:rPr>
                <w:sz w:val="16"/>
                <w:szCs w:val="16"/>
              </w:rPr>
              <w:t xml:space="preserve"> азотных удо</w:t>
            </w:r>
            <w:r w:rsidR="009B20B7" w:rsidRPr="00FB0DF9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рений при подкормке озимой ржи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B20B7" w:rsidRPr="00FB0DF9" w:rsidRDefault="009B20B7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420×710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0374A2" w:rsidRPr="00FB0DF9" w:rsidRDefault="00133A00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Уклон </w:t>
            </w:r>
            <w:r w:rsidR="009B20B7" w:rsidRPr="00FB0DF9">
              <w:rPr>
                <w:sz w:val="16"/>
                <w:szCs w:val="16"/>
              </w:rPr>
              <w:t xml:space="preserve">на юго-запад </w:t>
            </w:r>
          </w:p>
          <w:p w:rsidR="009B20B7" w:rsidRPr="00FB0DF9" w:rsidRDefault="009B20B7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в 1,3°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9B20B7" w:rsidRPr="00133A00" w:rsidRDefault="00133A00" w:rsidP="0018718B">
            <w:pPr>
              <w:spacing w:line="233" w:lineRule="auto"/>
              <w:ind w:left="-57" w:right="-57"/>
              <w:jc w:val="both"/>
              <w:rPr>
                <w:spacing w:val="-6"/>
                <w:sz w:val="16"/>
                <w:szCs w:val="16"/>
              </w:rPr>
            </w:pPr>
            <w:r w:rsidRPr="00133A00">
              <w:rPr>
                <w:spacing w:val="-6"/>
                <w:sz w:val="16"/>
                <w:szCs w:val="16"/>
              </w:rPr>
              <w:t>Участок восточной частью прил</w:t>
            </w:r>
            <w:r w:rsidRPr="00133A00">
              <w:rPr>
                <w:spacing w:val="-6"/>
                <w:sz w:val="16"/>
                <w:szCs w:val="16"/>
              </w:rPr>
              <w:t>е</w:t>
            </w:r>
            <w:r w:rsidRPr="00133A00">
              <w:rPr>
                <w:spacing w:val="-6"/>
                <w:sz w:val="16"/>
                <w:szCs w:val="16"/>
              </w:rPr>
              <w:t>гает к населенному пун</w:t>
            </w:r>
            <w:r w:rsidRPr="00133A00">
              <w:rPr>
                <w:spacing w:val="-6"/>
                <w:sz w:val="16"/>
                <w:szCs w:val="16"/>
              </w:rPr>
              <w:t>к</w:t>
            </w:r>
            <w:r w:rsidRPr="00133A00">
              <w:rPr>
                <w:spacing w:val="-6"/>
                <w:sz w:val="16"/>
                <w:szCs w:val="16"/>
              </w:rPr>
              <w:t>ту</w:t>
            </w:r>
          </w:p>
        </w:tc>
      </w:tr>
      <w:tr w:rsidR="00EE297F" w:rsidRPr="008F4E17" w:rsidTr="00CC0825">
        <w:trPr>
          <w:trHeight w:val="361"/>
        </w:trPr>
        <w:tc>
          <w:tcPr>
            <w:tcW w:w="468" w:type="dxa"/>
            <w:shd w:val="clear" w:color="auto" w:fill="auto"/>
            <w:vAlign w:val="center"/>
          </w:tcPr>
          <w:p w:rsidR="00FF2A91" w:rsidRPr="00FB0DF9" w:rsidRDefault="00133A00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F2A91" w:rsidRPr="00FB0DF9" w:rsidRDefault="00133A00" w:rsidP="00133A00">
            <w:pPr>
              <w:spacing w:line="23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</w:t>
            </w:r>
            <w:r w:rsidR="00FF2A91" w:rsidRPr="00FB0DF9">
              <w:rPr>
                <w:sz w:val="16"/>
                <w:szCs w:val="16"/>
              </w:rPr>
              <w:t xml:space="preserve"> влияни</w:t>
            </w:r>
            <w:r>
              <w:rPr>
                <w:sz w:val="16"/>
                <w:szCs w:val="16"/>
              </w:rPr>
              <w:t>е</w:t>
            </w:r>
            <w:r w:rsidR="00FF2A91" w:rsidRPr="00FB0DF9">
              <w:rPr>
                <w:sz w:val="16"/>
                <w:szCs w:val="16"/>
              </w:rPr>
              <w:t xml:space="preserve"> различных видов пр</w:t>
            </w:r>
            <w:r w:rsidR="00FF2A91" w:rsidRPr="00FB0DF9">
              <w:rPr>
                <w:sz w:val="16"/>
                <w:szCs w:val="16"/>
              </w:rPr>
              <w:t>о</w:t>
            </w:r>
            <w:r w:rsidR="00FF2A91" w:rsidRPr="00FB0DF9">
              <w:rPr>
                <w:sz w:val="16"/>
                <w:szCs w:val="16"/>
              </w:rPr>
              <w:t>травителей на снижение семенно</w:t>
            </w:r>
            <w:r>
              <w:rPr>
                <w:sz w:val="16"/>
                <w:szCs w:val="16"/>
              </w:rPr>
              <w:t>й 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фекции и урожайность ячменя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F2A91" w:rsidRPr="00FB0DF9" w:rsidRDefault="00FF2A91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1200×270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F2A91" w:rsidRPr="00FB0DF9" w:rsidRDefault="00133A00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Рельеф </w:t>
            </w:r>
            <w:r w:rsidR="00FF2A91" w:rsidRPr="00FB0DF9">
              <w:rPr>
                <w:sz w:val="16"/>
                <w:szCs w:val="16"/>
              </w:rPr>
              <w:t>ровный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FF2A91" w:rsidRPr="00FB0DF9" w:rsidRDefault="00133A00" w:rsidP="0018718B">
            <w:pPr>
              <w:spacing w:line="233" w:lineRule="auto"/>
              <w:ind w:left="-57" w:right="-57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 территории участка нах</w:t>
            </w:r>
            <w:r w:rsidRPr="00FB0DF9">
              <w:rPr>
                <w:sz w:val="16"/>
                <w:szCs w:val="16"/>
              </w:rPr>
              <w:t>о</w:t>
            </w:r>
            <w:r w:rsidRPr="00FB0DF9">
              <w:rPr>
                <w:sz w:val="16"/>
                <w:szCs w:val="16"/>
              </w:rPr>
              <w:t>дятся два блюдца размером 4×5</w:t>
            </w:r>
            <w:r w:rsidR="00B0284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м </w:t>
            </w:r>
            <w:r w:rsidRPr="00FB0DF9">
              <w:rPr>
                <w:sz w:val="16"/>
                <w:szCs w:val="16"/>
              </w:rPr>
              <w:t>и 10×12</w:t>
            </w:r>
            <w:r>
              <w:rPr>
                <w:sz w:val="16"/>
                <w:szCs w:val="16"/>
              </w:rPr>
              <w:t xml:space="preserve"> м</w:t>
            </w:r>
          </w:p>
        </w:tc>
      </w:tr>
      <w:tr w:rsidR="00EE297F" w:rsidRPr="008F4E17" w:rsidTr="00CC0825">
        <w:tc>
          <w:tcPr>
            <w:tcW w:w="468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lastRenderedPageBreak/>
              <w:br w:type="page"/>
            </w:r>
            <w:r w:rsidR="00B0284A">
              <w:rPr>
                <w:sz w:val="16"/>
                <w:szCs w:val="16"/>
              </w:rPr>
              <w:t>10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B20B7" w:rsidRPr="00FB0DF9" w:rsidRDefault="009B20B7" w:rsidP="005C6AE9">
            <w:pPr>
              <w:spacing w:line="247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Провести сравнительную оценку ур</w:t>
            </w:r>
            <w:r w:rsidRPr="00FB0DF9">
              <w:rPr>
                <w:sz w:val="16"/>
                <w:szCs w:val="16"/>
              </w:rPr>
              <w:t>о</w:t>
            </w:r>
            <w:r w:rsidRPr="00FB0DF9">
              <w:rPr>
                <w:sz w:val="16"/>
                <w:szCs w:val="16"/>
              </w:rPr>
              <w:t>жайности зеленой массы сеяных тр</w:t>
            </w:r>
            <w:r w:rsidR="00B0284A">
              <w:rPr>
                <w:sz w:val="16"/>
                <w:szCs w:val="16"/>
              </w:rPr>
              <w:t>ав в чистом виде и в травосмеси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B20B7" w:rsidRPr="00FB0DF9" w:rsidRDefault="009B20B7" w:rsidP="005C6AE9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340×460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B20B7" w:rsidRPr="00FB0DF9" w:rsidRDefault="00B0284A" w:rsidP="005C6AE9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Уклон </w:t>
            </w:r>
            <w:r w:rsidR="009B20B7" w:rsidRPr="00FB0DF9">
              <w:rPr>
                <w:sz w:val="16"/>
                <w:szCs w:val="16"/>
              </w:rPr>
              <w:t>с востока на з</w:t>
            </w:r>
            <w:r w:rsidR="009B20B7" w:rsidRPr="00FB0DF9">
              <w:rPr>
                <w:sz w:val="16"/>
                <w:szCs w:val="16"/>
              </w:rPr>
              <w:t>а</w:t>
            </w:r>
            <w:r w:rsidR="009B20B7" w:rsidRPr="00FB0DF9">
              <w:rPr>
                <w:sz w:val="16"/>
                <w:szCs w:val="16"/>
              </w:rPr>
              <w:t>пад</w:t>
            </w:r>
            <w:r w:rsidR="000374A2" w:rsidRPr="00FB0DF9">
              <w:rPr>
                <w:sz w:val="16"/>
                <w:szCs w:val="16"/>
              </w:rPr>
              <w:t xml:space="preserve"> до 1,9°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9B20B7" w:rsidRPr="00FB0DF9" w:rsidRDefault="00B0284A" w:rsidP="005C6AE9">
            <w:pPr>
              <w:spacing w:line="247" w:lineRule="auto"/>
              <w:ind w:left="-57" w:right="-57"/>
              <w:jc w:val="both"/>
              <w:rPr>
                <w:spacing w:val="-2"/>
                <w:sz w:val="16"/>
                <w:szCs w:val="16"/>
              </w:rPr>
            </w:pPr>
            <w:r w:rsidRPr="00FB0DF9">
              <w:rPr>
                <w:spacing w:val="-2"/>
                <w:sz w:val="16"/>
                <w:szCs w:val="16"/>
              </w:rPr>
              <w:t xml:space="preserve">Южной </w:t>
            </w:r>
            <w:r w:rsidR="009B20B7" w:rsidRPr="00FB0DF9">
              <w:rPr>
                <w:spacing w:val="-2"/>
                <w:sz w:val="16"/>
                <w:szCs w:val="16"/>
              </w:rPr>
              <w:t>стороной участок прил</w:t>
            </w:r>
            <w:r w:rsidR="009B20B7" w:rsidRPr="00FB0DF9">
              <w:rPr>
                <w:spacing w:val="-2"/>
                <w:sz w:val="16"/>
                <w:szCs w:val="16"/>
              </w:rPr>
              <w:t>е</w:t>
            </w:r>
            <w:r w:rsidR="009B20B7" w:rsidRPr="00FB0DF9">
              <w:rPr>
                <w:spacing w:val="-2"/>
                <w:sz w:val="16"/>
                <w:szCs w:val="16"/>
              </w:rPr>
              <w:t>гает к сплошной изгор</w:t>
            </w:r>
            <w:r w:rsidR="009B20B7" w:rsidRPr="00FB0DF9">
              <w:rPr>
                <w:spacing w:val="-2"/>
                <w:sz w:val="16"/>
                <w:szCs w:val="16"/>
              </w:rPr>
              <w:t>о</w:t>
            </w:r>
            <w:r w:rsidR="009B20B7" w:rsidRPr="00FB0DF9">
              <w:rPr>
                <w:spacing w:val="-2"/>
                <w:sz w:val="16"/>
                <w:szCs w:val="16"/>
              </w:rPr>
              <w:t>ди</w:t>
            </w:r>
          </w:p>
        </w:tc>
      </w:tr>
      <w:tr w:rsidR="00EE297F" w:rsidRPr="008F4E17" w:rsidTr="00CC0825">
        <w:tc>
          <w:tcPr>
            <w:tcW w:w="468" w:type="dxa"/>
            <w:shd w:val="clear" w:color="auto" w:fill="auto"/>
            <w:vAlign w:val="center"/>
          </w:tcPr>
          <w:p w:rsidR="009B20B7" w:rsidRPr="00FB0DF9" w:rsidRDefault="00B0284A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B20B7" w:rsidRPr="00FB0DF9" w:rsidRDefault="00B0284A" w:rsidP="005C6AE9">
            <w:pPr>
              <w:spacing w:line="24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</w:t>
            </w:r>
            <w:r w:rsidR="009B20B7" w:rsidRPr="00FB0DF9">
              <w:rPr>
                <w:sz w:val="16"/>
                <w:szCs w:val="16"/>
              </w:rPr>
              <w:t xml:space="preserve"> различн</w:t>
            </w:r>
            <w:r>
              <w:rPr>
                <w:sz w:val="16"/>
                <w:szCs w:val="16"/>
              </w:rPr>
              <w:t>ую</w:t>
            </w:r>
            <w:r w:rsidR="009B20B7" w:rsidRPr="00FB0DF9">
              <w:rPr>
                <w:sz w:val="16"/>
                <w:szCs w:val="16"/>
              </w:rPr>
              <w:t xml:space="preserve"> глубин</w:t>
            </w:r>
            <w:r>
              <w:rPr>
                <w:sz w:val="16"/>
                <w:szCs w:val="16"/>
              </w:rPr>
              <w:t>у</w:t>
            </w:r>
            <w:r w:rsidR="009B20B7" w:rsidRPr="00FB0DF9">
              <w:rPr>
                <w:sz w:val="16"/>
                <w:szCs w:val="16"/>
              </w:rPr>
              <w:t xml:space="preserve"> основной обработки почвы на засоренность и ур</w:t>
            </w:r>
            <w:r w:rsidR="009B20B7" w:rsidRPr="00FB0DF9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жайность картофеля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B20B7" w:rsidRPr="00FB0DF9" w:rsidRDefault="009B20B7" w:rsidP="005C6AE9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570×620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B20B7" w:rsidRPr="00FB0DF9" w:rsidRDefault="00B0284A" w:rsidP="005C6AE9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Уклон </w:t>
            </w:r>
            <w:r w:rsidR="009B20B7" w:rsidRPr="00FB0DF9">
              <w:rPr>
                <w:sz w:val="16"/>
                <w:szCs w:val="16"/>
              </w:rPr>
              <w:t>с севера на запад</w:t>
            </w:r>
            <w:r w:rsidR="000374A2" w:rsidRPr="00FB0DF9">
              <w:rPr>
                <w:sz w:val="16"/>
                <w:szCs w:val="16"/>
              </w:rPr>
              <w:t xml:space="preserve"> до 2,0°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9B20B7" w:rsidRPr="00FB0DF9" w:rsidRDefault="00B0284A" w:rsidP="005C6AE9">
            <w:pPr>
              <w:spacing w:line="247" w:lineRule="auto"/>
              <w:ind w:left="-57" w:right="-57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Западной </w:t>
            </w:r>
            <w:r w:rsidR="009B20B7" w:rsidRPr="00FB0DF9">
              <w:rPr>
                <w:sz w:val="16"/>
                <w:szCs w:val="16"/>
              </w:rPr>
              <w:t>стороной участок прилегает к пойме реки</w:t>
            </w:r>
          </w:p>
        </w:tc>
      </w:tr>
      <w:tr w:rsidR="00EE297F" w:rsidRPr="008F4E17" w:rsidTr="00CC0825">
        <w:tc>
          <w:tcPr>
            <w:tcW w:w="468" w:type="dxa"/>
            <w:shd w:val="clear" w:color="auto" w:fill="auto"/>
            <w:vAlign w:val="center"/>
          </w:tcPr>
          <w:p w:rsidR="009B20B7" w:rsidRPr="00FB0DF9" w:rsidRDefault="00B0284A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B20B7" w:rsidRPr="00FB0DF9" w:rsidRDefault="009B20B7" w:rsidP="005C6AE9">
            <w:pPr>
              <w:spacing w:line="247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Провести сравнительную оценку разли</w:t>
            </w:r>
            <w:r w:rsidRPr="00FB0DF9">
              <w:rPr>
                <w:sz w:val="16"/>
                <w:szCs w:val="16"/>
              </w:rPr>
              <w:t>ч</w:t>
            </w:r>
            <w:r w:rsidRPr="00FB0DF9">
              <w:rPr>
                <w:sz w:val="16"/>
                <w:szCs w:val="16"/>
              </w:rPr>
              <w:t>ных способов п</w:t>
            </w:r>
            <w:r w:rsidR="00B0284A">
              <w:rPr>
                <w:sz w:val="16"/>
                <w:szCs w:val="16"/>
              </w:rPr>
              <w:t>ротравливания на озимом ячмене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B20B7" w:rsidRPr="00FB0DF9" w:rsidRDefault="009B20B7" w:rsidP="005C6AE9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380×570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B20B7" w:rsidRPr="00FB0DF9" w:rsidRDefault="00B0284A" w:rsidP="005C6AE9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Уклон </w:t>
            </w:r>
            <w:r w:rsidR="009B20B7" w:rsidRPr="00FB0DF9">
              <w:rPr>
                <w:sz w:val="16"/>
                <w:szCs w:val="16"/>
              </w:rPr>
              <w:t xml:space="preserve">с юго-востока </w:t>
            </w:r>
            <w:r>
              <w:rPr>
                <w:sz w:val="16"/>
                <w:szCs w:val="16"/>
              </w:rPr>
              <w:br/>
            </w:r>
            <w:r w:rsidR="009B20B7" w:rsidRPr="00FB0DF9">
              <w:rPr>
                <w:sz w:val="16"/>
                <w:szCs w:val="16"/>
              </w:rPr>
              <w:t>на северо-запад</w:t>
            </w:r>
            <w:r w:rsidR="000374A2" w:rsidRPr="00FB0DF9">
              <w:rPr>
                <w:sz w:val="16"/>
                <w:szCs w:val="16"/>
              </w:rPr>
              <w:t xml:space="preserve"> до 1,4°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9B20B7" w:rsidRPr="00FB0DF9" w:rsidRDefault="00B0284A" w:rsidP="005C6AE9">
            <w:pPr>
              <w:spacing w:line="247" w:lineRule="auto"/>
              <w:ind w:left="-57" w:right="-57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Северная </w:t>
            </w:r>
            <w:r w:rsidR="009B20B7" w:rsidRPr="00FB0DF9">
              <w:rPr>
                <w:sz w:val="16"/>
                <w:szCs w:val="16"/>
              </w:rPr>
              <w:t>часть участка прил</w:t>
            </w:r>
            <w:r w:rsidR="009B20B7" w:rsidRPr="00FB0DF9">
              <w:rPr>
                <w:sz w:val="16"/>
                <w:szCs w:val="16"/>
              </w:rPr>
              <w:t>е</w:t>
            </w:r>
            <w:r w:rsidR="009B20B7" w:rsidRPr="00FB0DF9">
              <w:rPr>
                <w:sz w:val="16"/>
                <w:szCs w:val="16"/>
              </w:rPr>
              <w:t>гает к лесополосе высотой 8 м</w:t>
            </w:r>
          </w:p>
        </w:tc>
      </w:tr>
      <w:tr w:rsidR="00EE297F" w:rsidRPr="008F4E17" w:rsidTr="00CC0825">
        <w:trPr>
          <w:trHeight w:val="563"/>
        </w:trPr>
        <w:tc>
          <w:tcPr>
            <w:tcW w:w="468" w:type="dxa"/>
            <w:shd w:val="clear" w:color="auto" w:fill="auto"/>
            <w:vAlign w:val="center"/>
          </w:tcPr>
          <w:p w:rsidR="009B20B7" w:rsidRPr="00FB0DF9" w:rsidRDefault="00B0284A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B20B7" w:rsidRPr="00FB0DF9" w:rsidRDefault="009B20B7" w:rsidP="005C6AE9">
            <w:pPr>
              <w:spacing w:line="247" w:lineRule="auto"/>
              <w:ind w:right="-102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Провести изучение влияния глубины з</w:t>
            </w:r>
            <w:r w:rsidRPr="00FB0DF9">
              <w:rPr>
                <w:sz w:val="16"/>
                <w:szCs w:val="16"/>
              </w:rPr>
              <w:t>а</w:t>
            </w:r>
            <w:r w:rsidRPr="00FB0DF9">
              <w:rPr>
                <w:sz w:val="16"/>
                <w:szCs w:val="16"/>
              </w:rPr>
              <w:t>делки семян озимой пшеницы на полевую всхо</w:t>
            </w:r>
            <w:r w:rsidR="00CC0825">
              <w:rPr>
                <w:sz w:val="16"/>
                <w:szCs w:val="16"/>
              </w:rPr>
              <w:t>жесть и продуктивность растений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B20B7" w:rsidRPr="00FB0DF9" w:rsidRDefault="009B20B7" w:rsidP="005C6AE9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340×680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B20B7" w:rsidRPr="00FB0DF9" w:rsidRDefault="00B0284A" w:rsidP="005C6AE9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Уклон </w:t>
            </w:r>
            <w:r w:rsidR="009B20B7" w:rsidRPr="00FB0DF9">
              <w:rPr>
                <w:sz w:val="16"/>
                <w:szCs w:val="16"/>
              </w:rPr>
              <w:t>на юго-запад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до </w:t>
            </w:r>
            <w:r w:rsidR="000374A2" w:rsidRPr="00FB0DF9">
              <w:rPr>
                <w:sz w:val="16"/>
                <w:szCs w:val="16"/>
              </w:rPr>
              <w:t>2,0°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9B20B7" w:rsidRPr="00FB0DF9" w:rsidRDefault="00B0284A" w:rsidP="005C6AE9">
            <w:pPr>
              <w:spacing w:line="247" w:lineRule="auto"/>
              <w:ind w:left="-57" w:right="-57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Южной </w:t>
            </w:r>
            <w:r w:rsidR="009B20B7" w:rsidRPr="00FB0DF9">
              <w:rPr>
                <w:sz w:val="16"/>
                <w:szCs w:val="16"/>
              </w:rPr>
              <w:t>частью участок прил</w:t>
            </w:r>
            <w:r w:rsidR="009B20B7" w:rsidRPr="00FB0DF9">
              <w:rPr>
                <w:sz w:val="16"/>
                <w:szCs w:val="16"/>
              </w:rPr>
              <w:t>е</w:t>
            </w:r>
            <w:r w:rsidR="009B20B7" w:rsidRPr="00FB0DF9">
              <w:rPr>
                <w:sz w:val="16"/>
                <w:szCs w:val="16"/>
              </w:rPr>
              <w:t>гает к полевой дороге</w:t>
            </w:r>
          </w:p>
        </w:tc>
      </w:tr>
      <w:tr w:rsidR="00EE297F" w:rsidRPr="008F4E17" w:rsidTr="00CC0825">
        <w:trPr>
          <w:trHeight w:val="557"/>
        </w:trPr>
        <w:tc>
          <w:tcPr>
            <w:tcW w:w="468" w:type="dxa"/>
            <w:shd w:val="clear" w:color="auto" w:fill="auto"/>
            <w:vAlign w:val="center"/>
          </w:tcPr>
          <w:p w:rsidR="009B20B7" w:rsidRPr="00FB0DF9" w:rsidRDefault="00B0284A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B20B7" w:rsidRPr="00FB0DF9" w:rsidRDefault="009B20B7" w:rsidP="005C6AE9">
            <w:pPr>
              <w:spacing w:line="247" w:lineRule="auto"/>
              <w:ind w:right="-102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Провести производственное испытание сортов ячменя в условиях (название х</w:t>
            </w:r>
            <w:r w:rsidRPr="00FB0DF9">
              <w:rPr>
                <w:sz w:val="16"/>
                <w:szCs w:val="16"/>
              </w:rPr>
              <w:t>о</w:t>
            </w:r>
            <w:r w:rsidRPr="00FB0DF9">
              <w:rPr>
                <w:sz w:val="16"/>
                <w:szCs w:val="16"/>
              </w:rPr>
              <w:t>зяй</w:t>
            </w:r>
            <w:r w:rsidR="00B0284A">
              <w:rPr>
                <w:sz w:val="16"/>
                <w:szCs w:val="16"/>
              </w:rPr>
              <w:t>ства, района)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B20B7" w:rsidRPr="00FB0DF9" w:rsidRDefault="009B20B7" w:rsidP="005C6AE9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400×680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B20B7" w:rsidRPr="00FB0DF9" w:rsidRDefault="00B0284A" w:rsidP="005C6AE9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Уклон </w:t>
            </w:r>
            <w:r w:rsidR="009B20B7" w:rsidRPr="00FB0DF9">
              <w:rPr>
                <w:sz w:val="16"/>
                <w:szCs w:val="16"/>
              </w:rPr>
              <w:t>с юга на север</w:t>
            </w:r>
            <w:r w:rsidR="000374A2" w:rsidRPr="00FB0D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0374A2" w:rsidRPr="00FB0DF9">
              <w:rPr>
                <w:sz w:val="16"/>
                <w:szCs w:val="16"/>
              </w:rPr>
              <w:t>до 4,0°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9B20B7" w:rsidRPr="00FB0DF9" w:rsidRDefault="00B0284A" w:rsidP="005C6AE9">
            <w:pPr>
              <w:spacing w:line="247" w:lineRule="auto"/>
              <w:ind w:left="-57" w:right="-57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Наблюдается </w:t>
            </w:r>
            <w:r w:rsidR="009B20B7" w:rsidRPr="00FB0DF9">
              <w:rPr>
                <w:sz w:val="16"/>
                <w:szCs w:val="16"/>
              </w:rPr>
              <w:t>систематическое изменение плодородия почвы</w:t>
            </w:r>
          </w:p>
        </w:tc>
      </w:tr>
      <w:tr w:rsidR="00EE297F" w:rsidRPr="008F4E17" w:rsidTr="00CC0825">
        <w:trPr>
          <w:trHeight w:val="565"/>
        </w:trPr>
        <w:tc>
          <w:tcPr>
            <w:tcW w:w="468" w:type="dxa"/>
            <w:shd w:val="clear" w:color="auto" w:fill="auto"/>
            <w:vAlign w:val="center"/>
          </w:tcPr>
          <w:p w:rsidR="009B20B7" w:rsidRPr="00FB0DF9" w:rsidRDefault="00B0284A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B20B7" w:rsidRPr="00FB0DF9" w:rsidRDefault="009B20B7" w:rsidP="005C6AE9">
            <w:pPr>
              <w:spacing w:line="247" w:lineRule="auto"/>
              <w:ind w:right="-102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Изучить различные нормы высева на со</w:t>
            </w:r>
            <w:r w:rsidRPr="00FB0DF9">
              <w:rPr>
                <w:sz w:val="16"/>
                <w:szCs w:val="16"/>
              </w:rPr>
              <w:t>р</w:t>
            </w:r>
            <w:r w:rsidRPr="00FB0DF9">
              <w:rPr>
                <w:sz w:val="16"/>
                <w:szCs w:val="16"/>
              </w:rPr>
              <w:t>тах ярового ячменя разных групп спелости в производственных условиях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B20B7" w:rsidRPr="00FB0DF9" w:rsidRDefault="009B20B7" w:rsidP="005C6AE9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720×970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B20B7" w:rsidRPr="00FB0DF9" w:rsidRDefault="00B0284A" w:rsidP="005C6AE9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Односторонний </w:t>
            </w:r>
            <w:r w:rsidR="009B20B7" w:rsidRPr="00FB0DF9">
              <w:rPr>
                <w:sz w:val="16"/>
                <w:szCs w:val="16"/>
              </w:rPr>
              <w:t xml:space="preserve">уклон </w:t>
            </w:r>
            <w:r>
              <w:rPr>
                <w:sz w:val="16"/>
                <w:szCs w:val="16"/>
              </w:rPr>
              <w:br/>
            </w:r>
            <w:r w:rsidR="009B20B7" w:rsidRPr="00FB0DF9">
              <w:rPr>
                <w:sz w:val="16"/>
                <w:szCs w:val="16"/>
              </w:rPr>
              <w:t>с севера на юг</w:t>
            </w:r>
            <w:r w:rsidR="000374A2" w:rsidRPr="00FB0DF9">
              <w:rPr>
                <w:sz w:val="16"/>
                <w:szCs w:val="16"/>
              </w:rPr>
              <w:t xml:space="preserve"> в 1,4°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9B20B7" w:rsidRPr="00FB0DF9" w:rsidRDefault="00B0284A" w:rsidP="005C6AE9">
            <w:pPr>
              <w:spacing w:line="247" w:lineRule="auto"/>
              <w:ind w:left="-57" w:right="-57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Участок </w:t>
            </w:r>
            <w:r w:rsidR="009B20B7" w:rsidRPr="00FB0DF9">
              <w:rPr>
                <w:sz w:val="16"/>
                <w:szCs w:val="16"/>
              </w:rPr>
              <w:t>с западной стороны примыкает к полевой дороге</w:t>
            </w:r>
          </w:p>
        </w:tc>
      </w:tr>
      <w:tr w:rsidR="00EE297F" w:rsidRPr="008F4E17" w:rsidTr="00CC0825">
        <w:trPr>
          <w:trHeight w:val="583"/>
        </w:trPr>
        <w:tc>
          <w:tcPr>
            <w:tcW w:w="468" w:type="dxa"/>
            <w:shd w:val="clear" w:color="auto" w:fill="auto"/>
            <w:vAlign w:val="center"/>
          </w:tcPr>
          <w:p w:rsidR="009B20B7" w:rsidRPr="00FB0DF9" w:rsidRDefault="00B0284A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B20B7" w:rsidRPr="00FB0DF9" w:rsidRDefault="009B20B7" w:rsidP="005C6AE9">
            <w:pPr>
              <w:spacing w:line="247" w:lineRule="auto"/>
              <w:ind w:right="-102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</w:t>
            </w:r>
            <w:r w:rsidR="00B0284A">
              <w:rPr>
                <w:sz w:val="16"/>
                <w:szCs w:val="16"/>
              </w:rPr>
              <w:t>ить</w:t>
            </w:r>
            <w:r w:rsidRPr="00FB0DF9">
              <w:rPr>
                <w:sz w:val="16"/>
                <w:szCs w:val="16"/>
              </w:rPr>
              <w:t xml:space="preserve"> различны</w:t>
            </w:r>
            <w:r w:rsidR="00B0284A"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 xml:space="preserve"> способ</w:t>
            </w:r>
            <w:r w:rsidR="00B0284A">
              <w:rPr>
                <w:sz w:val="16"/>
                <w:szCs w:val="16"/>
              </w:rPr>
              <w:t>ы</w:t>
            </w:r>
            <w:r w:rsidRPr="00FB0DF9">
              <w:rPr>
                <w:sz w:val="16"/>
                <w:szCs w:val="16"/>
              </w:rPr>
              <w:t xml:space="preserve"> внесения мин</w:t>
            </w:r>
            <w:r w:rsidRPr="00FB0DF9"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>ральных удобрений на урожайность и кач</w:t>
            </w:r>
            <w:r w:rsidRPr="00FB0DF9"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>ство зерна яровой пшеницы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B20B7" w:rsidRPr="00FB0DF9" w:rsidRDefault="009B20B7" w:rsidP="005C6AE9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210×700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B20B7" w:rsidRPr="00FB0DF9" w:rsidRDefault="00B0284A" w:rsidP="005C6AE9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Рельеф </w:t>
            </w:r>
            <w:r w:rsidR="009B20B7" w:rsidRPr="00FB0DF9">
              <w:rPr>
                <w:sz w:val="16"/>
                <w:szCs w:val="16"/>
              </w:rPr>
              <w:t>ровный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9B20B7" w:rsidRPr="00FB0DF9" w:rsidRDefault="00B0284A" w:rsidP="005C6AE9">
            <w:pPr>
              <w:spacing w:line="247" w:lineRule="auto"/>
              <w:ind w:left="-57" w:right="-57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Опытный </w:t>
            </w:r>
            <w:r w:rsidR="009B20B7" w:rsidRPr="00FB0DF9">
              <w:rPr>
                <w:sz w:val="16"/>
                <w:szCs w:val="16"/>
              </w:rPr>
              <w:t>участок восточной частью примыкает к автомаг</w:t>
            </w:r>
            <w:r w:rsidR="009B20B7" w:rsidRPr="00FB0DF9">
              <w:rPr>
                <w:sz w:val="16"/>
                <w:szCs w:val="16"/>
              </w:rPr>
              <w:t>и</w:t>
            </w:r>
            <w:r w:rsidR="009B20B7" w:rsidRPr="00FB0DF9">
              <w:rPr>
                <w:sz w:val="16"/>
                <w:szCs w:val="16"/>
              </w:rPr>
              <w:t>страли</w:t>
            </w:r>
          </w:p>
        </w:tc>
      </w:tr>
      <w:tr w:rsidR="00EE297F" w:rsidRPr="008F4E17" w:rsidTr="00CC0825">
        <w:trPr>
          <w:trHeight w:val="840"/>
        </w:trPr>
        <w:tc>
          <w:tcPr>
            <w:tcW w:w="468" w:type="dxa"/>
            <w:shd w:val="clear" w:color="auto" w:fill="auto"/>
            <w:vAlign w:val="center"/>
          </w:tcPr>
          <w:p w:rsidR="009B20B7" w:rsidRPr="00FB0DF9" w:rsidRDefault="00B0284A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B20B7" w:rsidRPr="00FB0DF9" w:rsidRDefault="009B20B7" w:rsidP="005C6AE9">
            <w:pPr>
              <w:spacing w:line="247" w:lineRule="auto"/>
              <w:ind w:right="-102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Провести сравнительное испытание со</w:t>
            </w:r>
            <w:r w:rsidRPr="00FB0DF9">
              <w:rPr>
                <w:sz w:val="16"/>
                <w:szCs w:val="16"/>
              </w:rPr>
              <w:t>р</w:t>
            </w:r>
            <w:r w:rsidRPr="00FB0DF9">
              <w:rPr>
                <w:sz w:val="16"/>
                <w:szCs w:val="16"/>
              </w:rPr>
              <w:t>тов узколистного люпина на урожайность и устойчивость к болезням в условиях (н</w:t>
            </w:r>
            <w:r w:rsidRPr="00FB0DF9">
              <w:rPr>
                <w:sz w:val="16"/>
                <w:szCs w:val="16"/>
              </w:rPr>
              <w:t>а</w:t>
            </w:r>
            <w:r w:rsidRPr="00FB0DF9">
              <w:rPr>
                <w:sz w:val="16"/>
                <w:szCs w:val="16"/>
              </w:rPr>
              <w:t>звание хозяйства, района)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B20B7" w:rsidRPr="00FB0DF9" w:rsidRDefault="009B20B7" w:rsidP="005C6AE9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370×660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B20B7" w:rsidRPr="00FB0DF9" w:rsidRDefault="00B0284A" w:rsidP="005C6AE9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Уклон </w:t>
            </w:r>
            <w:r w:rsidR="009B20B7" w:rsidRPr="00FB0DF9">
              <w:rPr>
                <w:sz w:val="16"/>
                <w:szCs w:val="16"/>
              </w:rPr>
              <w:t>с востока на з</w:t>
            </w:r>
            <w:r w:rsidR="009B20B7" w:rsidRPr="00FB0DF9">
              <w:rPr>
                <w:sz w:val="16"/>
                <w:szCs w:val="16"/>
              </w:rPr>
              <w:t>а</w:t>
            </w:r>
            <w:r w:rsidR="009B20B7" w:rsidRPr="00FB0DF9">
              <w:rPr>
                <w:sz w:val="16"/>
                <w:szCs w:val="16"/>
              </w:rPr>
              <w:t>пад</w:t>
            </w:r>
            <w:r w:rsidR="000374A2" w:rsidRPr="00FB0DF9">
              <w:rPr>
                <w:sz w:val="16"/>
                <w:szCs w:val="16"/>
              </w:rPr>
              <w:t xml:space="preserve"> до 1,3°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9B20B7" w:rsidRPr="00FB0DF9" w:rsidRDefault="00B0284A" w:rsidP="005C6AE9">
            <w:pPr>
              <w:spacing w:line="247" w:lineRule="auto"/>
              <w:ind w:left="-57" w:right="-57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Западной </w:t>
            </w:r>
            <w:r w:rsidR="009B20B7" w:rsidRPr="00FB0DF9">
              <w:rPr>
                <w:sz w:val="16"/>
                <w:szCs w:val="16"/>
              </w:rPr>
              <w:t>частью участок пр</w:t>
            </w:r>
            <w:r w:rsidR="009B20B7" w:rsidRPr="00FB0DF9">
              <w:rPr>
                <w:sz w:val="16"/>
                <w:szCs w:val="16"/>
              </w:rPr>
              <w:t>и</w:t>
            </w:r>
            <w:r w:rsidR="009B20B7" w:rsidRPr="00FB0DF9">
              <w:rPr>
                <w:sz w:val="16"/>
                <w:szCs w:val="16"/>
              </w:rPr>
              <w:t>мыкает к пойме реки</w:t>
            </w:r>
          </w:p>
        </w:tc>
      </w:tr>
      <w:tr w:rsidR="00EE297F" w:rsidRPr="008F4E17" w:rsidTr="00CC0825">
        <w:trPr>
          <w:trHeight w:val="558"/>
        </w:trPr>
        <w:tc>
          <w:tcPr>
            <w:tcW w:w="468" w:type="dxa"/>
            <w:shd w:val="clear" w:color="auto" w:fill="auto"/>
            <w:vAlign w:val="center"/>
          </w:tcPr>
          <w:p w:rsidR="009B20B7" w:rsidRPr="00FB0DF9" w:rsidRDefault="00B0284A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B20B7" w:rsidRPr="00FB0DF9" w:rsidRDefault="009B20B7" w:rsidP="005C6AE9">
            <w:pPr>
              <w:spacing w:line="247" w:lineRule="auto"/>
              <w:ind w:right="-102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Провести сравнительную оценку разли</w:t>
            </w:r>
            <w:r w:rsidRPr="00FB0DF9">
              <w:rPr>
                <w:sz w:val="16"/>
                <w:szCs w:val="16"/>
              </w:rPr>
              <w:t>ч</w:t>
            </w:r>
            <w:r w:rsidRPr="00FB0DF9">
              <w:rPr>
                <w:sz w:val="16"/>
                <w:szCs w:val="16"/>
              </w:rPr>
              <w:t>ных видов бобовых культур по сбору бе</w:t>
            </w:r>
            <w:r w:rsidRPr="00FB0DF9">
              <w:rPr>
                <w:sz w:val="16"/>
                <w:szCs w:val="16"/>
              </w:rPr>
              <w:t>л</w:t>
            </w:r>
            <w:r w:rsidR="00B0284A">
              <w:rPr>
                <w:sz w:val="16"/>
                <w:szCs w:val="16"/>
              </w:rPr>
              <w:t>ка с гектара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B20B7" w:rsidRPr="00FB0DF9" w:rsidRDefault="009B20B7" w:rsidP="005C6AE9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410×610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B20B7" w:rsidRPr="00FB0DF9" w:rsidRDefault="00B0284A" w:rsidP="005C6AE9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Уклон </w:t>
            </w:r>
            <w:r w:rsidR="009B20B7" w:rsidRPr="00FB0DF9">
              <w:rPr>
                <w:sz w:val="16"/>
                <w:szCs w:val="16"/>
              </w:rPr>
              <w:t>с востока на север</w:t>
            </w:r>
            <w:r w:rsidR="000374A2" w:rsidRPr="00FB0DF9">
              <w:rPr>
                <w:sz w:val="16"/>
                <w:szCs w:val="16"/>
              </w:rPr>
              <w:t xml:space="preserve"> до 0,6°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9B20B7" w:rsidRPr="00FB0DF9" w:rsidRDefault="00B0284A" w:rsidP="005C6AE9">
            <w:pPr>
              <w:spacing w:line="247" w:lineRule="auto"/>
              <w:ind w:left="-57" w:right="-57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На </w:t>
            </w:r>
            <w:r w:rsidR="009B20B7" w:rsidRPr="00FB0DF9">
              <w:rPr>
                <w:sz w:val="16"/>
                <w:szCs w:val="16"/>
              </w:rPr>
              <w:t>участке находятся два од</w:t>
            </w:r>
            <w:r w:rsidR="009B20B7" w:rsidRPr="00FB0DF9">
              <w:rPr>
                <w:sz w:val="16"/>
                <w:szCs w:val="16"/>
              </w:rPr>
              <w:t>и</w:t>
            </w:r>
            <w:r w:rsidR="009B20B7" w:rsidRPr="00FB0DF9">
              <w:rPr>
                <w:sz w:val="16"/>
                <w:szCs w:val="16"/>
              </w:rPr>
              <w:t>ноко стоящих дерева</w:t>
            </w:r>
          </w:p>
        </w:tc>
      </w:tr>
      <w:tr w:rsidR="00CC0825" w:rsidRPr="008F4E17" w:rsidTr="00CC0825">
        <w:trPr>
          <w:trHeight w:val="558"/>
        </w:trPr>
        <w:tc>
          <w:tcPr>
            <w:tcW w:w="468" w:type="dxa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C0825" w:rsidRPr="00FB0DF9" w:rsidRDefault="00CC0825" w:rsidP="005C6AE9">
            <w:pPr>
              <w:spacing w:line="247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</w:t>
            </w:r>
            <w:r>
              <w:rPr>
                <w:sz w:val="16"/>
                <w:szCs w:val="16"/>
              </w:rPr>
              <w:t>ить</w:t>
            </w:r>
            <w:r w:rsidRPr="00FB0DF9">
              <w:rPr>
                <w:sz w:val="16"/>
                <w:szCs w:val="16"/>
              </w:rPr>
              <w:t xml:space="preserve"> влияни</w:t>
            </w:r>
            <w:r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 xml:space="preserve"> различных норм выс</w:t>
            </w:r>
            <w:r w:rsidRPr="00FB0DF9"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>ва на урожайность з</w:t>
            </w:r>
            <w:r>
              <w:rPr>
                <w:sz w:val="16"/>
                <w:szCs w:val="16"/>
              </w:rPr>
              <w:t>еленой массы вико-овсяной смеси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C0825" w:rsidRPr="00FB0DF9" w:rsidRDefault="00CC0825" w:rsidP="005C6AE9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440×570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CC0825" w:rsidRPr="00FB0DF9" w:rsidRDefault="00CC0825" w:rsidP="005C6AE9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Рельеф ровный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CC0825" w:rsidRPr="00FB0DF9" w:rsidRDefault="00CC0825" w:rsidP="005C6AE9">
            <w:pPr>
              <w:spacing w:line="247" w:lineRule="auto"/>
              <w:ind w:left="-57" w:right="-57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 участке находится блюдце размером 4×7</w:t>
            </w:r>
            <w:r>
              <w:rPr>
                <w:sz w:val="16"/>
                <w:szCs w:val="16"/>
              </w:rPr>
              <w:t xml:space="preserve"> м</w:t>
            </w:r>
          </w:p>
        </w:tc>
      </w:tr>
    </w:tbl>
    <w:p w:rsidR="00CC0825" w:rsidRPr="00133A00" w:rsidRDefault="00CC0825" w:rsidP="00CC0825">
      <w:pPr>
        <w:jc w:val="right"/>
        <w:rPr>
          <w:spacing w:val="20"/>
          <w:sz w:val="16"/>
          <w:szCs w:val="16"/>
        </w:rPr>
      </w:pPr>
      <w:r>
        <w:br w:type="page"/>
      </w:r>
      <w:r w:rsidRPr="00133A00">
        <w:rPr>
          <w:spacing w:val="20"/>
          <w:sz w:val="16"/>
          <w:szCs w:val="16"/>
        </w:rPr>
        <w:lastRenderedPageBreak/>
        <w:t>Пр</w:t>
      </w:r>
      <w:r w:rsidRPr="00133A00">
        <w:rPr>
          <w:spacing w:val="20"/>
          <w:sz w:val="16"/>
          <w:szCs w:val="16"/>
        </w:rPr>
        <w:t>о</w:t>
      </w:r>
      <w:r w:rsidRPr="00133A00">
        <w:rPr>
          <w:spacing w:val="20"/>
          <w:sz w:val="16"/>
          <w:szCs w:val="16"/>
        </w:rPr>
        <w:t>должение табл. 3</w:t>
      </w:r>
    </w:p>
    <w:p w:rsidR="00CC0825" w:rsidRPr="00FF2A91" w:rsidRDefault="00CC0825" w:rsidP="00CC0825">
      <w:pPr>
        <w:jc w:val="right"/>
        <w:rPr>
          <w:sz w:val="16"/>
          <w:szCs w:val="16"/>
        </w:rPr>
      </w:pPr>
    </w:p>
    <w:tbl>
      <w:tblPr>
        <w:tblW w:w="91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7"/>
        <w:gridCol w:w="2935"/>
        <w:gridCol w:w="137"/>
        <w:gridCol w:w="1208"/>
        <w:gridCol w:w="180"/>
        <w:gridCol w:w="1695"/>
        <w:gridCol w:w="240"/>
        <w:gridCol w:w="2325"/>
      </w:tblGrid>
      <w:tr w:rsidR="00CC0825" w:rsidRPr="008F4E17" w:rsidTr="00CC0825">
        <w:trPr>
          <w:trHeight w:val="333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</w:t>
            </w:r>
          </w:p>
        </w:tc>
      </w:tr>
      <w:tr w:rsidR="00CC0825" w:rsidRPr="008F4E17" w:rsidTr="00EF6487">
        <w:trPr>
          <w:trHeight w:val="554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 фоне азотно-фосфорных удобрений изучить различные дозы калийных удо</w:t>
            </w:r>
            <w:r w:rsidRPr="00FB0DF9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рений на урожайность гречихи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420×670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  <w:vertAlign w:val="subscript"/>
              </w:rPr>
            </w:pPr>
            <w:r w:rsidRPr="00FB0DF9">
              <w:rPr>
                <w:sz w:val="16"/>
                <w:szCs w:val="16"/>
              </w:rPr>
              <w:t>Уклон с северо-востока на юго-запад до 1,0°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CC0825" w:rsidRPr="00FB0DF9" w:rsidRDefault="00CC0825" w:rsidP="00101A96">
            <w:pPr>
              <w:ind w:left="-57" w:right="-57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Участок северной частью пр</w:t>
            </w:r>
            <w:r w:rsidRPr="00FB0DF9">
              <w:rPr>
                <w:sz w:val="16"/>
                <w:szCs w:val="16"/>
              </w:rPr>
              <w:t>и</w:t>
            </w:r>
            <w:r w:rsidRPr="00FB0DF9">
              <w:rPr>
                <w:sz w:val="16"/>
                <w:szCs w:val="16"/>
              </w:rPr>
              <w:t>легает к населенному пункту</w:t>
            </w:r>
          </w:p>
        </w:tc>
      </w:tr>
      <w:tr w:rsidR="00CC0825" w:rsidRPr="008F4E17" w:rsidTr="00EF6487">
        <w:tc>
          <w:tcPr>
            <w:tcW w:w="465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</w:t>
            </w:r>
            <w:r>
              <w:rPr>
                <w:sz w:val="16"/>
                <w:szCs w:val="16"/>
              </w:rPr>
              <w:t>ить влияние</w:t>
            </w:r>
            <w:r w:rsidRPr="00FB0DF9">
              <w:rPr>
                <w:sz w:val="16"/>
                <w:szCs w:val="16"/>
              </w:rPr>
              <w:t xml:space="preserve"> покровных культур на урожайность семян и зеленой массы клевера л</w:t>
            </w:r>
            <w:r w:rsidRPr="00FB0DF9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гового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350×650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Рельеф ровный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CC0825" w:rsidRPr="00FB0DF9" w:rsidRDefault="00CC0825" w:rsidP="00101A96">
            <w:pPr>
              <w:ind w:left="-57" w:right="-57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Участок примыкает западной частью к проселочной дороге</w:t>
            </w:r>
          </w:p>
        </w:tc>
      </w:tr>
      <w:tr w:rsidR="00CC0825" w:rsidRPr="008F4E17" w:rsidTr="00EF6487">
        <w:tc>
          <w:tcPr>
            <w:tcW w:w="465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</w:t>
            </w:r>
            <w:r>
              <w:rPr>
                <w:sz w:val="16"/>
                <w:szCs w:val="16"/>
              </w:rPr>
              <w:t>ить</w:t>
            </w:r>
            <w:r w:rsidRPr="00FB0DF9">
              <w:rPr>
                <w:sz w:val="16"/>
                <w:szCs w:val="16"/>
              </w:rPr>
              <w:t xml:space="preserve"> влияни</w:t>
            </w:r>
            <w:r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 xml:space="preserve"> сроков уборки пароз</w:t>
            </w:r>
            <w:r w:rsidRPr="00FB0DF9">
              <w:rPr>
                <w:sz w:val="16"/>
                <w:szCs w:val="16"/>
              </w:rPr>
              <w:t>а</w:t>
            </w:r>
            <w:r w:rsidRPr="00FB0DF9">
              <w:rPr>
                <w:sz w:val="16"/>
                <w:szCs w:val="16"/>
              </w:rPr>
              <w:t>нимающей культуры на урожайность оз</w:t>
            </w:r>
            <w:r w:rsidRPr="00FB0DF9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мой пшеницы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650×800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Уклон с северо-запада </w:t>
            </w:r>
          </w:p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 юго-восток</w:t>
            </w:r>
            <w:r>
              <w:rPr>
                <w:sz w:val="16"/>
                <w:szCs w:val="16"/>
              </w:rPr>
              <w:t xml:space="preserve"> </w:t>
            </w:r>
            <w:r w:rsidRPr="00FB0DF9">
              <w:rPr>
                <w:sz w:val="16"/>
                <w:szCs w:val="16"/>
              </w:rPr>
              <w:t>1,8°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CC0825" w:rsidRPr="00FB0DF9" w:rsidRDefault="00CC0825" w:rsidP="00101A96">
            <w:pPr>
              <w:ind w:left="-57" w:right="-57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Южной стороной участок пр</w:t>
            </w:r>
            <w:r w:rsidRPr="00FB0DF9">
              <w:rPr>
                <w:sz w:val="16"/>
                <w:szCs w:val="16"/>
              </w:rPr>
              <w:t>и</w:t>
            </w:r>
            <w:r w:rsidRPr="00FB0DF9">
              <w:rPr>
                <w:sz w:val="16"/>
                <w:szCs w:val="16"/>
              </w:rPr>
              <w:t>мыкает к населенному пункту</w:t>
            </w:r>
          </w:p>
        </w:tc>
      </w:tr>
      <w:tr w:rsidR="00CC0825" w:rsidRPr="008F4E17" w:rsidTr="00EF6487">
        <w:trPr>
          <w:trHeight w:val="562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Провести сравнительную оценку эффе</w:t>
            </w:r>
            <w:r w:rsidRPr="00FB0DF9">
              <w:rPr>
                <w:sz w:val="16"/>
                <w:szCs w:val="16"/>
              </w:rPr>
              <w:t>к</w:t>
            </w:r>
            <w:r w:rsidRPr="00FB0DF9">
              <w:rPr>
                <w:sz w:val="16"/>
                <w:szCs w:val="16"/>
              </w:rPr>
              <w:t>тивности различны</w:t>
            </w:r>
            <w:r>
              <w:rPr>
                <w:sz w:val="16"/>
                <w:szCs w:val="16"/>
              </w:rPr>
              <w:t>х фунгицидов против фитофтороза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520×630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Уклон с юго-востока </w:t>
            </w:r>
            <w:r>
              <w:rPr>
                <w:sz w:val="16"/>
                <w:szCs w:val="16"/>
              </w:rPr>
              <w:br/>
            </w:r>
            <w:r w:rsidRPr="00FB0DF9">
              <w:rPr>
                <w:sz w:val="16"/>
                <w:szCs w:val="16"/>
              </w:rPr>
              <w:t>на северо-запад 2,5°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CC0825" w:rsidRPr="00FB0DF9" w:rsidRDefault="00CC0825" w:rsidP="00101A96">
            <w:pPr>
              <w:ind w:left="-57" w:right="-57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Наблюдается систематическое варьирование плодородия по</w:t>
            </w:r>
            <w:r w:rsidRPr="00FB0DF9">
              <w:rPr>
                <w:sz w:val="16"/>
                <w:szCs w:val="16"/>
              </w:rPr>
              <w:t>ч</w:t>
            </w:r>
            <w:r w:rsidRPr="00FB0DF9">
              <w:rPr>
                <w:sz w:val="16"/>
                <w:szCs w:val="16"/>
              </w:rPr>
              <w:t>вы</w:t>
            </w:r>
          </w:p>
        </w:tc>
      </w:tr>
      <w:tr w:rsidR="00CC0825" w:rsidRPr="008F4E17" w:rsidTr="00EF6487">
        <w:trPr>
          <w:trHeight w:val="570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Изучить различные способы и сроки вн</w:t>
            </w:r>
            <w:r w:rsidRPr="00FB0DF9"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>сения минеральных удобрений на урожа</w:t>
            </w:r>
            <w:r w:rsidRPr="00FB0DF9">
              <w:rPr>
                <w:sz w:val="16"/>
                <w:szCs w:val="16"/>
              </w:rPr>
              <w:t>й</w:t>
            </w:r>
            <w:r w:rsidRPr="00FB0DF9">
              <w:rPr>
                <w:sz w:val="16"/>
                <w:szCs w:val="16"/>
              </w:rPr>
              <w:t>ность и качество зерна озимой тритикале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810×1200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Уклон с востока на з</w:t>
            </w:r>
            <w:r w:rsidRPr="00FB0DF9">
              <w:rPr>
                <w:sz w:val="16"/>
                <w:szCs w:val="16"/>
              </w:rPr>
              <w:t>а</w:t>
            </w:r>
            <w:r w:rsidRPr="00FB0DF9">
              <w:rPr>
                <w:sz w:val="16"/>
                <w:szCs w:val="16"/>
              </w:rPr>
              <w:t>пад до 1,1°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CC0825" w:rsidRPr="00FB0DF9" w:rsidRDefault="00CC0825" w:rsidP="00101A96">
            <w:pPr>
              <w:ind w:left="-57" w:right="-57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Участок восточной стороной примыкает к пойме реки</w:t>
            </w:r>
          </w:p>
        </w:tc>
      </w:tr>
      <w:tr w:rsidR="00CC0825" w:rsidRPr="008F4E17" w:rsidTr="00EF6487">
        <w:tc>
          <w:tcPr>
            <w:tcW w:w="465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Провести сравнительную оценку ранн</w:t>
            </w:r>
            <w:r w:rsidRPr="00FB0DF9"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>спелых сортов картофеля в условиях пр</w:t>
            </w:r>
            <w:r w:rsidRPr="00FB0DF9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изводства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700×350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Рельеф ровный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CC0825" w:rsidRPr="00FB0DF9" w:rsidRDefault="00CC0825" w:rsidP="00101A96">
            <w:pPr>
              <w:ind w:left="-57" w:right="-57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В южной части участка им</w:t>
            </w:r>
            <w:r w:rsidRPr="00FB0DF9"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>ется блюдце размером 13×12</w:t>
            </w:r>
            <w:r>
              <w:rPr>
                <w:sz w:val="16"/>
                <w:szCs w:val="16"/>
              </w:rPr>
              <w:t xml:space="preserve"> </w:t>
            </w:r>
            <w:r w:rsidRPr="00FB0DF9">
              <w:rPr>
                <w:sz w:val="16"/>
                <w:szCs w:val="16"/>
              </w:rPr>
              <w:t>м</w:t>
            </w:r>
          </w:p>
        </w:tc>
      </w:tr>
      <w:tr w:rsidR="00CC0825" w:rsidRPr="008F4E17" w:rsidTr="00EF6487">
        <w:tc>
          <w:tcPr>
            <w:tcW w:w="465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Изучить урожайность яровой пшен</w:t>
            </w:r>
            <w:r w:rsidRPr="00FB0DF9">
              <w:rPr>
                <w:sz w:val="16"/>
                <w:szCs w:val="16"/>
              </w:rPr>
              <w:t>и</w:t>
            </w:r>
            <w:r w:rsidRPr="00FB0DF9">
              <w:rPr>
                <w:sz w:val="16"/>
                <w:szCs w:val="16"/>
              </w:rPr>
              <w:t>цы в зависимости от сроков пров</w:t>
            </w:r>
            <w:r>
              <w:rPr>
                <w:sz w:val="16"/>
                <w:szCs w:val="16"/>
              </w:rPr>
              <w:t>едения зя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левой обработки почвы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420×660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CC0825" w:rsidRPr="00A859EC" w:rsidRDefault="00CC0825" w:rsidP="00101A96">
            <w:pPr>
              <w:jc w:val="center"/>
              <w:rPr>
                <w:sz w:val="16"/>
                <w:szCs w:val="16"/>
              </w:rPr>
            </w:pPr>
            <w:r w:rsidRPr="00A859EC">
              <w:rPr>
                <w:sz w:val="16"/>
                <w:szCs w:val="16"/>
              </w:rPr>
              <w:t>Уклон на запад до 0,5°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CC0825" w:rsidRPr="00FB0DF9" w:rsidRDefault="00CC0825" w:rsidP="00101A96">
            <w:pPr>
              <w:ind w:left="-57" w:right="-57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Южная часть участка примык</w:t>
            </w:r>
            <w:r w:rsidRPr="00FB0DF9">
              <w:rPr>
                <w:sz w:val="16"/>
                <w:szCs w:val="16"/>
              </w:rPr>
              <w:t>а</w:t>
            </w:r>
            <w:r w:rsidRPr="00FB0DF9">
              <w:rPr>
                <w:sz w:val="16"/>
                <w:szCs w:val="16"/>
              </w:rPr>
              <w:t>ет к лесополосе, высота дерев</w:t>
            </w:r>
            <w:r w:rsidRPr="00FB0DF9">
              <w:rPr>
                <w:sz w:val="16"/>
                <w:szCs w:val="16"/>
              </w:rPr>
              <w:t>ь</w:t>
            </w:r>
            <w:r w:rsidRPr="00FB0DF9">
              <w:rPr>
                <w:sz w:val="16"/>
                <w:szCs w:val="16"/>
              </w:rPr>
              <w:t>ев 6 м</w:t>
            </w:r>
          </w:p>
        </w:tc>
      </w:tr>
      <w:tr w:rsidR="00CC0825" w:rsidRPr="008F4E17" w:rsidTr="00EF6487">
        <w:trPr>
          <w:trHeight w:val="668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Изучить применение различных видов инсектицидов против вред</w:t>
            </w:r>
            <w:r>
              <w:rPr>
                <w:sz w:val="16"/>
                <w:szCs w:val="16"/>
              </w:rPr>
              <w:t>ителей на пос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вах озимого рапса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780×510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CC0825" w:rsidRPr="00A859EC" w:rsidRDefault="00CC0825" w:rsidP="00101A96">
            <w:pPr>
              <w:jc w:val="center"/>
              <w:rPr>
                <w:sz w:val="16"/>
                <w:szCs w:val="16"/>
              </w:rPr>
            </w:pPr>
            <w:r w:rsidRPr="00A859EC">
              <w:rPr>
                <w:sz w:val="16"/>
                <w:szCs w:val="16"/>
              </w:rPr>
              <w:t>Уклон на восток  до 1,5°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CC0825" w:rsidRPr="00FB0DF9" w:rsidRDefault="00CC0825" w:rsidP="00101A96">
            <w:pPr>
              <w:ind w:left="-57" w:right="-57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Восточной частью участок примыкает к оврагу</w:t>
            </w:r>
          </w:p>
        </w:tc>
      </w:tr>
      <w:tr w:rsidR="00CC0825" w:rsidRPr="008F4E17" w:rsidTr="00EF6487">
        <w:trPr>
          <w:trHeight w:val="575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CC0825" w:rsidRPr="00FB0DF9" w:rsidRDefault="00CC0825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CC0825" w:rsidRPr="00FB0DF9" w:rsidRDefault="00CC0825" w:rsidP="00B0284A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</w:t>
            </w:r>
            <w:r>
              <w:rPr>
                <w:sz w:val="16"/>
                <w:szCs w:val="16"/>
              </w:rPr>
              <w:t>ить</w:t>
            </w:r>
            <w:r w:rsidRPr="00FB0DF9">
              <w:rPr>
                <w:sz w:val="16"/>
                <w:szCs w:val="16"/>
              </w:rPr>
              <w:t xml:space="preserve"> нормы высева ярового тритик</w:t>
            </w:r>
            <w:r w:rsidRPr="00FB0DF9">
              <w:rPr>
                <w:sz w:val="16"/>
                <w:szCs w:val="16"/>
              </w:rPr>
              <w:t>а</w:t>
            </w:r>
            <w:r w:rsidRPr="00FB0DF9">
              <w:rPr>
                <w:sz w:val="16"/>
                <w:szCs w:val="16"/>
              </w:rPr>
              <w:t>ле на урожайность и устойчивость к полег</w:t>
            </w:r>
            <w:r w:rsidRPr="00FB0DF9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нию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CC0825" w:rsidRPr="00FB0DF9" w:rsidRDefault="00CC082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620×530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CC0825" w:rsidRPr="00FB0DF9" w:rsidRDefault="00CC082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Рельеф ровный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CC0825" w:rsidRPr="00FB0DF9" w:rsidRDefault="00CC0825" w:rsidP="00CC0825">
            <w:pPr>
              <w:ind w:left="-57" w:right="-57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 участке в восточной части находится одино</w:t>
            </w:r>
            <w:r>
              <w:rPr>
                <w:sz w:val="16"/>
                <w:szCs w:val="16"/>
              </w:rPr>
              <w:t>к</w:t>
            </w:r>
            <w:r w:rsidRPr="00FB0DF9">
              <w:rPr>
                <w:sz w:val="16"/>
                <w:szCs w:val="16"/>
              </w:rPr>
              <w:t>о стоящее дерево</w:t>
            </w:r>
          </w:p>
        </w:tc>
      </w:tr>
      <w:tr w:rsidR="00EE297F" w:rsidRPr="008F4E17" w:rsidTr="00EF6487">
        <w:tc>
          <w:tcPr>
            <w:tcW w:w="458" w:type="dxa"/>
            <w:shd w:val="clear" w:color="auto" w:fill="auto"/>
            <w:vAlign w:val="center"/>
          </w:tcPr>
          <w:p w:rsidR="009B20B7" w:rsidRPr="00FB0DF9" w:rsidRDefault="00AD53B5" w:rsidP="005C6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 w:rsidR="00B0284A">
              <w:rPr>
                <w:sz w:val="16"/>
                <w:szCs w:val="16"/>
              </w:rPr>
              <w:t>29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9B20B7" w:rsidRPr="00FB0DF9" w:rsidRDefault="009B20B7" w:rsidP="00D41287">
            <w:pPr>
              <w:spacing w:line="242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</w:t>
            </w:r>
            <w:r w:rsidR="00B0284A">
              <w:rPr>
                <w:sz w:val="16"/>
                <w:szCs w:val="16"/>
              </w:rPr>
              <w:t>ить</w:t>
            </w:r>
            <w:r w:rsidRPr="00FB0DF9">
              <w:rPr>
                <w:sz w:val="16"/>
                <w:szCs w:val="16"/>
              </w:rPr>
              <w:t xml:space="preserve"> срок</w:t>
            </w:r>
            <w:r w:rsidR="00B0284A">
              <w:rPr>
                <w:sz w:val="16"/>
                <w:szCs w:val="16"/>
              </w:rPr>
              <w:t>и</w:t>
            </w:r>
            <w:r w:rsidRPr="00FB0DF9">
              <w:rPr>
                <w:sz w:val="16"/>
                <w:szCs w:val="16"/>
              </w:rPr>
              <w:t xml:space="preserve"> сева ярового ячменя в пр</w:t>
            </w:r>
            <w:r w:rsidRPr="00FB0DF9">
              <w:rPr>
                <w:sz w:val="16"/>
                <w:szCs w:val="16"/>
              </w:rPr>
              <w:t>о</w:t>
            </w:r>
            <w:r w:rsidRPr="00FB0DF9">
              <w:rPr>
                <w:sz w:val="16"/>
                <w:szCs w:val="16"/>
              </w:rPr>
              <w:t>изводственных условиях (название хозя</w:t>
            </w:r>
            <w:r w:rsidRPr="00FB0DF9">
              <w:rPr>
                <w:sz w:val="16"/>
                <w:szCs w:val="16"/>
              </w:rPr>
              <w:t>й</w:t>
            </w:r>
            <w:r w:rsidRPr="00FB0DF9">
              <w:rPr>
                <w:sz w:val="16"/>
                <w:szCs w:val="16"/>
              </w:rPr>
              <w:t>ства, района)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B20B7" w:rsidRPr="00FB0DF9" w:rsidRDefault="009B20B7" w:rsidP="00D41287">
            <w:pPr>
              <w:spacing w:line="242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480×700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9B20B7" w:rsidRPr="00FB0DF9" w:rsidRDefault="00B0284A" w:rsidP="00D41287">
            <w:pPr>
              <w:spacing w:line="242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Рельеф </w:t>
            </w:r>
            <w:r w:rsidR="009B20B7" w:rsidRPr="00FB0DF9">
              <w:rPr>
                <w:sz w:val="16"/>
                <w:szCs w:val="16"/>
              </w:rPr>
              <w:t>ровный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9B20B7" w:rsidRPr="00FB0DF9" w:rsidRDefault="00B0284A" w:rsidP="00D41287">
            <w:pPr>
              <w:spacing w:line="242" w:lineRule="auto"/>
              <w:ind w:left="-57" w:right="-57"/>
              <w:rPr>
                <w:spacing w:val="-4"/>
                <w:sz w:val="16"/>
                <w:szCs w:val="16"/>
              </w:rPr>
            </w:pPr>
            <w:r w:rsidRPr="00FB0DF9">
              <w:rPr>
                <w:spacing w:val="-4"/>
                <w:sz w:val="16"/>
                <w:szCs w:val="16"/>
              </w:rPr>
              <w:t xml:space="preserve">Участок </w:t>
            </w:r>
            <w:r w:rsidR="009B20B7" w:rsidRPr="00FB0DF9">
              <w:rPr>
                <w:spacing w:val="-4"/>
                <w:sz w:val="16"/>
                <w:szCs w:val="16"/>
              </w:rPr>
              <w:t>западной стороной прилег</w:t>
            </w:r>
            <w:r w:rsidR="009B20B7" w:rsidRPr="00FB0DF9">
              <w:rPr>
                <w:spacing w:val="-4"/>
                <w:sz w:val="16"/>
                <w:szCs w:val="16"/>
              </w:rPr>
              <w:t>а</w:t>
            </w:r>
            <w:r w:rsidR="009B20B7" w:rsidRPr="00FB0DF9">
              <w:rPr>
                <w:spacing w:val="-4"/>
                <w:sz w:val="16"/>
                <w:szCs w:val="16"/>
              </w:rPr>
              <w:t>ет к сплошной изгороди</w:t>
            </w:r>
          </w:p>
        </w:tc>
      </w:tr>
      <w:tr w:rsidR="00EE297F" w:rsidRPr="008F4E17" w:rsidTr="00EF6487">
        <w:tc>
          <w:tcPr>
            <w:tcW w:w="458" w:type="dxa"/>
            <w:shd w:val="clear" w:color="auto" w:fill="auto"/>
            <w:vAlign w:val="center"/>
          </w:tcPr>
          <w:p w:rsidR="009B20B7" w:rsidRPr="00FB0DF9" w:rsidRDefault="00B0284A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9B20B7" w:rsidRPr="00FB0DF9" w:rsidRDefault="009B20B7" w:rsidP="00D41287">
            <w:pPr>
              <w:spacing w:line="242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Провести производственное испытание сортов клевера лугового на урожа</w:t>
            </w:r>
            <w:r w:rsidRPr="00FB0DF9">
              <w:rPr>
                <w:sz w:val="16"/>
                <w:szCs w:val="16"/>
              </w:rPr>
              <w:t>й</w:t>
            </w:r>
            <w:r w:rsidRPr="00FB0DF9">
              <w:rPr>
                <w:sz w:val="16"/>
                <w:szCs w:val="16"/>
              </w:rPr>
              <w:t>ность зеленой массы в условиях (н</w:t>
            </w:r>
            <w:r w:rsidRPr="00FB0DF9">
              <w:rPr>
                <w:sz w:val="16"/>
                <w:szCs w:val="16"/>
              </w:rPr>
              <w:t>а</w:t>
            </w:r>
            <w:r w:rsidRPr="00FB0DF9">
              <w:rPr>
                <w:sz w:val="16"/>
                <w:szCs w:val="16"/>
              </w:rPr>
              <w:t>звание х</w:t>
            </w:r>
            <w:r w:rsidRPr="00FB0DF9">
              <w:rPr>
                <w:sz w:val="16"/>
                <w:szCs w:val="16"/>
              </w:rPr>
              <w:t>о</w:t>
            </w:r>
            <w:r w:rsidRPr="00FB0DF9">
              <w:rPr>
                <w:sz w:val="16"/>
                <w:szCs w:val="16"/>
              </w:rPr>
              <w:t>зяйства, района)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B20B7" w:rsidRPr="00FB0DF9" w:rsidRDefault="009B20B7" w:rsidP="00D41287">
            <w:pPr>
              <w:spacing w:line="242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520×530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9B20B7" w:rsidRPr="00FB0DF9" w:rsidRDefault="00B0284A" w:rsidP="00D41287">
            <w:pPr>
              <w:spacing w:line="242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Уклон </w:t>
            </w:r>
            <w:r w:rsidR="009B20B7" w:rsidRPr="00FB0DF9">
              <w:rPr>
                <w:sz w:val="16"/>
                <w:szCs w:val="16"/>
              </w:rPr>
              <w:t>на юг</w:t>
            </w:r>
            <w:r w:rsidR="000374A2" w:rsidRPr="00FB0DF9">
              <w:rPr>
                <w:sz w:val="16"/>
                <w:szCs w:val="16"/>
              </w:rPr>
              <w:t xml:space="preserve"> 1,0°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9B20B7" w:rsidRPr="00FB0DF9" w:rsidRDefault="00B0284A" w:rsidP="00D41287">
            <w:pPr>
              <w:spacing w:line="242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Северная </w:t>
            </w:r>
            <w:r w:rsidR="009B20B7" w:rsidRPr="00FB0DF9">
              <w:rPr>
                <w:sz w:val="16"/>
                <w:szCs w:val="16"/>
              </w:rPr>
              <w:t>часть участка примык</w:t>
            </w:r>
            <w:r w:rsidR="009B20B7" w:rsidRPr="00FB0DF9">
              <w:rPr>
                <w:sz w:val="16"/>
                <w:szCs w:val="16"/>
              </w:rPr>
              <w:t>а</w:t>
            </w:r>
            <w:r w:rsidR="009B20B7" w:rsidRPr="00FB0DF9">
              <w:rPr>
                <w:sz w:val="16"/>
                <w:szCs w:val="16"/>
              </w:rPr>
              <w:t>ет к лесополосе высотой 14 м</w:t>
            </w:r>
          </w:p>
        </w:tc>
      </w:tr>
      <w:tr w:rsidR="00EE297F" w:rsidRPr="008F4E17" w:rsidTr="00EF6487">
        <w:tc>
          <w:tcPr>
            <w:tcW w:w="458" w:type="dxa"/>
            <w:shd w:val="clear" w:color="auto" w:fill="auto"/>
            <w:vAlign w:val="center"/>
          </w:tcPr>
          <w:p w:rsidR="009B20B7" w:rsidRPr="00FB0DF9" w:rsidRDefault="00B0284A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9B20B7" w:rsidRPr="00FB0DF9" w:rsidRDefault="009B20B7" w:rsidP="00D41287">
            <w:pPr>
              <w:spacing w:line="242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</w:t>
            </w:r>
            <w:r w:rsidR="00B0284A">
              <w:rPr>
                <w:sz w:val="16"/>
                <w:szCs w:val="16"/>
              </w:rPr>
              <w:t>ить</w:t>
            </w:r>
            <w:r w:rsidRPr="00FB0DF9">
              <w:rPr>
                <w:sz w:val="16"/>
                <w:szCs w:val="16"/>
              </w:rPr>
              <w:t xml:space="preserve"> норм</w:t>
            </w:r>
            <w:r w:rsidR="00B0284A">
              <w:rPr>
                <w:sz w:val="16"/>
                <w:szCs w:val="16"/>
              </w:rPr>
              <w:t>ы</w:t>
            </w:r>
            <w:r w:rsidRPr="00FB0DF9">
              <w:rPr>
                <w:sz w:val="16"/>
                <w:szCs w:val="16"/>
              </w:rPr>
              <w:t xml:space="preserve"> высева и различны</w:t>
            </w:r>
            <w:r w:rsidR="00B0284A"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 xml:space="preserve"> доз</w:t>
            </w:r>
            <w:r w:rsidR="00B0284A">
              <w:rPr>
                <w:sz w:val="16"/>
                <w:szCs w:val="16"/>
              </w:rPr>
              <w:t>ы</w:t>
            </w:r>
            <w:r w:rsidRPr="00FB0DF9">
              <w:rPr>
                <w:sz w:val="16"/>
                <w:szCs w:val="16"/>
              </w:rPr>
              <w:t xml:space="preserve"> азотных удобрений на яровом трит</w:t>
            </w:r>
            <w:r w:rsidRPr="00FB0DF9">
              <w:rPr>
                <w:sz w:val="16"/>
                <w:szCs w:val="16"/>
              </w:rPr>
              <w:t>и</w:t>
            </w:r>
            <w:r w:rsidRPr="00FB0DF9">
              <w:rPr>
                <w:sz w:val="16"/>
                <w:szCs w:val="16"/>
              </w:rPr>
              <w:t>кале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B20B7" w:rsidRPr="00FB0DF9" w:rsidRDefault="009B20B7" w:rsidP="00D41287">
            <w:pPr>
              <w:spacing w:line="242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680×1100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9B20B7" w:rsidRPr="00FB0DF9" w:rsidRDefault="00B0284A" w:rsidP="00D41287">
            <w:pPr>
              <w:spacing w:line="242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Рельеф </w:t>
            </w:r>
            <w:r w:rsidR="009B20B7" w:rsidRPr="00FB0DF9">
              <w:rPr>
                <w:sz w:val="16"/>
                <w:szCs w:val="16"/>
              </w:rPr>
              <w:t>ровный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9B20B7" w:rsidRPr="00FB0DF9" w:rsidRDefault="00B0284A" w:rsidP="00D41287">
            <w:pPr>
              <w:spacing w:line="242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Наблюдается </w:t>
            </w:r>
            <w:r w:rsidR="009B20B7" w:rsidRPr="00FB0DF9">
              <w:rPr>
                <w:sz w:val="16"/>
                <w:szCs w:val="16"/>
              </w:rPr>
              <w:t>систематическое изменение плодородия почвы с севера на юг</w:t>
            </w:r>
          </w:p>
        </w:tc>
      </w:tr>
      <w:tr w:rsidR="00EE297F" w:rsidRPr="008F4E17" w:rsidTr="00EF6487">
        <w:tc>
          <w:tcPr>
            <w:tcW w:w="458" w:type="dxa"/>
            <w:shd w:val="clear" w:color="auto" w:fill="auto"/>
            <w:vAlign w:val="center"/>
          </w:tcPr>
          <w:p w:rsidR="009B20B7" w:rsidRPr="00FB0DF9" w:rsidRDefault="00B0284A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9B20B7" w:rsidRPr="00FB0DF9" w:rsidRDefault="009B20B7" w:rsidP="00D41287">
            <w:pPr>
              <w:spacing w:line="242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</w:t>
            </w:r>
            <w:r w:rsidR="005C6AE9">
              <w:rPr>
                <w:sz w:val="16"/>
                <w:szCs w:val="16"/>
              </w:rPr>
              <w:t>ить</w:t>
            </w:r>
            <w:r w:rsidRPr="00FB0DF9">
              <w:rPr>
                <w:sz w:val="16"/>
                <w:szCs w:val="16"/>
              </w:rPr>
              <w:t xml:space="preserve"> влияния сроков сева озимого рапса на перезимовку и</w:t>
            </w:r>
            <w:r w:rsidR="00B0284A">
              <w:rPr>
                <w:sz w:val="16"/>
                <w:szCs w:val="16"/>
              </w:rPr>
              <w:t xml:space="preserve"> урожайность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B20B7" w:rsidRPr="00FB0DF9" w:rsidRDefault="009B20B7" w:rsidP="00D41287">
            <w:pPr>
              <w:spacing w:line="242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300×630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9B20B7" w:rsidRPr="00FB0DF9" w:rsidRDefault="00B0284A" w:rsidP="00D41287">
            <w:pPr>
              <w:spacing w:line="242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Рельеф </w:t>
            </w:r>
            <w:r w:rsidR="009B20B7" w:rsidRPr="00FB0DF9">
              <w:rPr>
                <w:sz w:val="16"/>
                <w:szCs w:val="16"/>
              </w:rPr>
              <w:t>ровный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9B20B7" w:rsidRPr="00FB0DF9" w:rsidRDefault="00B0284A" w:rsidP="00D41287">
            <w:pPr>
              <w:spacing w:line="242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В </w:t>
            </w:r>
            <w:r w:rsidR="009B20B7" w:rsidRPr="00FB0DF9">
              <w:rPr>
                <w:sz w:val="16"/>
                <w:szCs w:val="16"/>
              </w:rPr>
              <w:t>южной части есть блюдце разм</w:t>
            </w:r>
            <w:r w:rsidR="009B20B7" w:rsidRPr="00FB0DF9">
              <w:rPr>
                <w:sz w:val="16"/>
                <w:szCs w:val="16"/>
              </w:rPr>
              <w:t>е</w:t>
            </w:r>
            <w:r w:rsidR="009B20B7" w:rsidRPr="00FB0DF9">
              <w:rPr>
                <w:sz w:val="16"/>
                <w:szCs w:val="16"/>
              </w:rPr>
              <w:t>ром 8×13</w:t>
            </w:r>
            <w:r>
              <w:rPr>
                <w:sz w:val="16"/>
                <w:szCs w:val="16"/>
              </w:rPr>
              <w:t xml:space="preserve"> </w:t>
            </w:r>
            <w:r w:rsidR="009B20B7" w:rsidRPr="00FB0DF9">
              <w:rPr>
                <w:sz w:val="16"/>
                <w:szCs w:val="16"/>
              </w:rPr>
              <w:t>м</w:t>
            </w:r>
          </w:p>
        </w:tc>
      </w:tr>
      <w:tr w:rsidR="00EE297F" w:rsidRPr="008F4E17" w:rsidTr="00EF6487">
        <w:trPr>
          <w:trHeight w:val="563"/>
        </w:trPr>
        <w:tc>
          <w:tcPr>
            <w:tcW w:w="458" w:type="dxa"/>
            <w:shd w:val="clear" w:color="auto" w:fill="auto"/>
            <w:vAlign w:val="center"/>
          </w:tcPr>
          <w:p w:rsidR="009B20B7" w:rsidRPr="00FB0DF9" w:rsidRDefault="00B0284A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9B20B7" w:rsidRPr="00FB0DF9" w:rsidRDefault="009B20B7" w:rsidP="00D41287">
            <w:pPr>
              <w:spacing w:line="242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Провести сравнительную оценку со</w:t>
            </w:r>
            <w:r w:rsidRPr="00FB0DF9">
              <w:rPr>
                <w:sz w:val="16"/>
                <w:szCs w:val="16"/>
              </w:rPr>
              <w:t>р</w:t>
            </w:r>
            <w:r w:rsidRPr="00FB0DF9">
              <w:rPr>
                <w:sz w:val="16"/>
                <w:szCs w:val="16"/>
              </w:rPr>
              <w:t>тов гороха посевного в производстве</w:t>
            </w:r>
            <w:r w:rsidRPr="00FB0DF9">
              <w:rPr>
                <w:sz w:val="16"/>
                <w:szCs w:val="16"/>
              </w:rPr>
              <w:t>н</w:t>
            </w:r>
            <w:r w:rsidRPr="00FB0DF9">
              <w:rPr>
                <w:sz w:val="16"/>
                <w:szCs w:val="16"/>
              </w:rPr>
              <w:t>ных услови</w:t>
            </w:r>
            <w:r w:rsidR="00B0284A">
              <w:rPr>
                <w:sz w:val="16"/>
                <w:szCs w:val="16"/>
              </w:rPr>
              <w:t>ях (название хозяйства, района)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B20B7" w:rsidRPr="00FB0DF9" w:rsidRDefault="009B20B7" w:rsidP="00D41287">
            <w:pPr>
              <w:spacing w:line="242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400×400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9B20B7" w:rsidRPr="00FB0DF9" w:rsidRDefault="00B0284A" w:rsidP="00D41287">
            <w:pPr>
              <w:spacing w:line="242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Двусторонний </w:t>
            </w:r>
            <w:r w:rsidR="009B20B7" w:rsidRPr="00FB0DF9">
              <w:rPr>
                <w:sz w:val="16"/>
                <w:szCs w:val="16"/>
              </w:rPr>
              <w:t>уклон на восток и запад в 3,0°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9B20B7" w:rsidRPr="00FB0DF9" w:rsidRDefault="00B0284A" w:rsidP="00D41287">
            <w:pPr>
              <w:spacing w:line="242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С </w:t>
            </w:r>
            <w:r w:rsidR="009B20B7" w:rsidRPr="00FB0DF9">
              <w:rPr>
                <w:sz w:val="16"/>
                <w:szCs w:val="16"/>
              </w:rPr>
              <w:t>севера на юг по участку прох</w:t>
            </w:r>
            <w:r w:rsidR="009B20B7" w:rsidRPr="00FB0DF9">
              <w:rPr>
                <w:sz w:val="16"/>
                <w:szCs w:val="16"/>
              </w:rPr>
              <w:t>о</w:t>
            </w:r>
            <w:r w:rsidR="009B20B7" w:rsidRPr="00FB0DF9">
              <w:rPr>
                <w:sz w:val="16"/>
                <w:szCs w:val="16"/>
              </w:rPr>
              <w:t>дит водораздел</w:t>
            </w:r>
          </w:p>
        </w:tc>
      </w:tr>
      <w:tr w:rsidR="00EE297F" w:rsidRPr="008F4E17" w:rsidTr="00EF6487">
        <w:tc>
          <w:tcPr>
            <w:tcW w:w="458" w:type="dxa"/>
            <w:shd w:val="clear" w:color="auto" w:fill="auto"/>
            <w:vAlign w:val="center"/>
          </w:tcPr>
          <w:p w:rsidR="009B20B7" w:rsidRPr="00FB0DF9" w:rsidRDefault="00B0284A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9B20B7" w:rsidRPr="00FB0DF9" w:rsidRDefault="009B20B7" w:rsidP="00D41287">
            <w:pPr>
              <w:spacing w:line="242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</w:t>
            </w:r>
            <w:r w:rsidR="00B0284A">
              <w:rPr>
                <w:sz w:val="16"/>
                <w:szCs w:val="16"/>
              </w:rPr>
              <w:t>ить</w:t>
            </w:r>
            <w:r w:rsidRPr="00FB0DF9">
              <w:rPr>
                <w:sz w:val="16"/>
                <w:szCs w:val="16"/>
              </w:rPr>
              <w:t xml:space="preserve"> влияни</w:t>
            </w:r>
            <w:r w:rsidR="00B0284A"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 xml:space="preserve"> различных способов основной обработки почвы на урожа</w:t>
            </w:r>
            <w:r w:rsidRPr="00FB0DF9">
              <w:rPr>
                <w:sz w:val="16"/>
                <w:szCs w:val="16"/>
              </w:rPr>
              <w:t>й</w:t>
            </w:r>
            <w:r w:rsidR="00B0284A">
              <w:rPr>
                <w:sz w:val="16"/>
                <w:szCs w:val="16"/>
              </w:rPr>
              <w:t>ность овса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B20B7" w:rsidRPr="00FB0DF9" w:rsidRDefault="009B20B7" w:rsidP="00D41287">
            <w:pPr>
              <w:spacing w:line="242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620×580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9B20B7" w:rsidRPr="00FB0DF9" w:rsidRDefault="00B0284A" w:rsidP="00D41287">
            <w:pPr>
              <w:spacing w:line="242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Рельеф </w:t>
            </w:r>
            <w:r w:rsidR="009B20B7" w:rsidRPr="00FB0DF9">
              <w:rPr>
                <w:sz w:val="16"/>
                <w:szCs w:val="16"/>
              </w:rPr>
              <w:t>ровный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9B20B7" w:rsidRPr="00FB0DF9" w:rsidRDefault="00B0284A" w:rsidP="00D41287">
            <w:pPr>
              <w:spacing w:line="242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Южная </w:t>
            </w:r>
            <w:r w:rsidR="009B20B7" w:rsidRPr="00FB0DF9">
              <w:rPr>
                <w:sz w:val="16"/>
                <w:szCs w:val="16"/>
              </w:rPr>
              <w:t>часть участка прилег</w:t>
            </w:r>
            <w:r w:rsidR="009B20B7" w:rsidRPr="00FB0DF9">
              <w:rPr>
                <w:sz w:val="16"/>
                <w:szCs w:val="16"/>
              </w:rPr>
              <w:t>а</w:t>
            </w:r>
            <w:r w:rsidR="009B20B7" w:rsidRPr="00FB0DF9">
              <w:rPr>
                <w:sz w:val="16"/>
                <w:szCs w:val="16"/>
              </w:rPr>
              <w:t>ет к автотрассе</w:t>
            </w:r>
          </w:p>
        </w:tc>
      </w:tr>
      <w:tr w:rsidR="00EE297F" w:rsidRPr="008F4E17" w:rsidTr="00EF6487">
        <w:trPr>
          <w:trHeight w:val="612"/>
        </w:trPr>
        <w:tc>
          <w:tcPr>
            <w:tcW w:w="458" w:type="dxa"/>
            <w:shd w:val="clear" w:color="auto" w:fill="auto"/>
            <w:vAlign w:val="center"/>
          </w:tcPr>
          <w:p w:rsidR="009B20B7" w:rsidRPr="00FB0DF9" w:rsidRDefault="00B0284A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9B20B7" w:rsidRPr="00FB0DF9" w:rsidRDefault="009B20B7" w:rsidP="00D41287">
            <w:pPr>
              <w:spacing w:line="242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Провести производственное испытание сортов овса в условиях (название х</w:t>
            </w:r>
            <w:r w:rsidRPr="00FB0DF9">
              <w:rPr>
                <w:sz w:val="16"/>
                <w:szCs w:val="16"/>
              </w:rPr>
              <w:t>о</w:t>
            </w:r>
            <w:r w:rsidRPr="00FB0DF9">
              <w:rPr>
                <w:sz w:val="16"/>
                <w:szCs w:val="16"/>
              </w:rPr>
              <w:t>зяйст</w:t>
            </w:r>
            <w:r w:rsidR="00B0284A">
              <w:rPr>
                <w:sz w:val="16"/>
                <w:szCs w:val="16"/>
              </w:rPr>
              <w:t>ва, района)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B20B7" w:rsidRPr="00FB0DF9" w:rsidRDefault="009B20B7" w:rsidP="00D41287">
            <w:pPr>
              <w:spacing w:line="242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480×620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D54584" w:rsidRPr="00FB0DF9" w:rsidRDefault="00B0284A" w:rsidP="00D41287">
            <w:pPr>
              <w:spacing w:line="242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Уклон </w:t>
            </w:r>
            <w:r w:rsidR="009B20B7" w:rsidRPr="00FB0DF9">
              <w:rPr>
                <w:sz w:val="16"/>
                <w:szCs w:val="16"/>
              </w:rPr>
              <w:t xml:space="preserve">с юга </w:t>
            </w:r>
          </w:p>
          <w:p w:rsidR="009B20B7" w:rsidRPr="00FB0DF9" w:rsidRDefault="009B20B7" w:rsidP="00D41287">
            <w:pPr>
              <w:spacing w:line="242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 север</w:t>
            </w:r>
            <w:r w:rsidR="000374A2" w:rsidRPr="00FB0DF9">
              <w:rPr>
                <w:sz w:val="16"/>
                <w:szCs w:val="16"/>
              </w:rPr>
              <w:t xml:space="preserve"> до 1,1°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9B20B7" w:rsidRPr="00FB0DF9" w:rsidRDefault="00B0284A" w:rsidP="00D41287">
            <w:pPr>
              <w:spacing w:line="242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Северная </w:t>
            </w:r>
            <w:r w:rsidR="009B20B7" w:rsidRPr="00FB0DF9">
              <w:rPr>
                <w:sz w:val="16"/>
                <w:szCs w:val="16"/>
              </w:rPr>
              <w:t>часть участка примык</w:t>
            </w:r>
            <w:r w:rsidR="009B20B7" w:rsidRPr="00FB0DF9">
              <w:rPr>
                <w:sz w:val="16"/>
                <w:szCs w:val="16"/>
              </w:rPr>
              <w:t>а</w:t>
            </w:r>
            <w:r w:rsidR="009B20B7" w:rsidRPr="00FB0DF9">
              <w:rPr>
                <w:sz w:val="16"/>
                <w:szCs w:val="16"/>
              </w:rPr>
              <w:t>ет к плотной изгороди</w:t>
            </w:r>
          </w:p>
        </w:tc>
      </w:tr>
      <w:tr w:rsidR="00EE297F" w:rsidRPr="008F4E17" w:rsidTr="00EF6487">
        <w:tc>
          <w:tcPr>
            <w:tcW w:w="458" w:type="dxa"/>
            <w:shd w:val="clear" w:color="auto" w:fill="auto"/>
            <w:vAlign w:val="center"/>
          </w:tcPr>
          <w:p w:rsidR="009B20B7" w:rsidRPr="00FB0DF9" w:rsidRDefault="00B0284A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9B20B7" w:rsidRPr="00FB0DF9" w:rsidRDefault="009B20B7" w:rsidP="00D41287">
            <w:pPr>
              <w:spacing w:line="242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</w:t>
            </w:r>
            <w:r w:rsidR="00B0284A">
              <w:rPr>
                <w:sz w:val="16"/>
                <w:szCs w:val="16"/>
              </w:rPr>
              <w:t>ить</w:t>
            </w:r>
            <w:r w:rsidRPr="00FB0DF9">
              <w:rPr>
                <w:sz w:val="16"/>
                <w:szCs w:val="16"/>
              </w:rPr>
              <w:t xml:space="preserve"> срок</w:t>
            </w:r>
            <w:r w:rsidR="00B0284A">
              <w:rPr>
                <w:sz w:val="16"/>
                <w:szCs w:val="16"/>
              </w:rPr>
              <w:t>и</w:t>
            </w:r>
            <w:r w:rsidRPr="00FB0DF9">
              <w:rPr>
                <w:sz w:val="16"/>
                <w:szCs w:val="16"/>
              </w:rPr>
              <w:t xml:space="preserve"> уборки покровных культур на семенную продуктивность овсян</w:t>
            </w:r>
            <w:r w:rsidRPr="00FB0DF9">
              <w:rPr>
                <w:sz w:val="16"/>
                <w:szCs w:val="16"/>
              </w:rPr>
              <w:t>и</w:t>
            </w:r>
            <w:r w:rsidR="00B0284A">
              <w:rPr>
                <w:sz w:val="16"/>
                <w:szCs w:val="16"/>
              </w:rPr>
              <w:t>цы красной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B20B7" w:rsidRPr="00FB0DF9" w:rsidRDefault="009B20B7" w:rsidP="00D41287">
            <w:pPr>
              <w:spacing w:line="242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320×520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9B20B7" w:rsidRPr="00FB0DF9" w:rsidRDefault="00B0284A" w:rsidP="00D41287">
            <w:pPr>
              <w:spacing w:line="242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Рельеф </w:t>
            </w:r>
            <w:r w:rsidR="009B20B7" w:rsidRPr="00FB0DF9">
              <w:rPr>
                <w:sz w:val="16"/>
                <w:szCs w:val="16"/>
              </w:rPr>
              <w:t>ровный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9B20B7" w:rsidRPr="00FB0DF9" w:rsidRDefault="00B0284A" w:rsidP="00D41287">
            <w:pPr>
              <w:spacing w:line="242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С </w:t>
            </w:r>
            <w:r w:rsidR="009B20B7" w:rsidRPr="00FB0DF9">
              <w:rPr>
                <w:sz w:val="16"/>
                <w:szCs w:val="16"/>
              </w:rPr>
              <w:t>севера на юг по участку н</w:t>
            </w:r>
            <w:r w:rsidR="009B20B7" w:rsidRPr="00FB0DF9">
              <w:rPr>
                <w:sz w:val="16"/>
                <w:szCs w:val="16"/>
              </w:rPr>
              <w:t>а</w:t>
            </w:r>
            <w:r w:rsidR="009B20B7" w:rsidRPr="00FB0DF9">
              <w:rPr>
                <w:sz w:val="16"/>
                <w:szCs w:val="16"/>
              </w:rPr>
              <w:t>ру</w:t>
            </w:r>
            <w:r>
              <w:rPr>
                <w:sz w:val="16"/>
                <w:szCs w:val="16"/>
              </w:rPr>
              <w:softHyphen/>
            </w:r>
            <w:r w:rsidR="009B20B7" w:rsidRPr="00FB0DF9">
              <w:rPr>
                <w:sz w:val="16"/>
                <w:szCs w:val="16"/>
              </w:rPr>
              <w:t>шен генезис почвы ш</w:t>
            </w:r>
            <w:r w:rsidR="009B20B7" w:rsidRPr="00FB0DF9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риной 4 </w:t>
            </w:r>
            <w:r w:rsidR="009B20B7" w:rsidRPr="00FB0DF9">
              <w:rPr>
                <w:sz w:val="16"/>
                <w:szCs w:val="16"/>
              </w:rPr>
              <w:t>м</w:t>
            </w:r>
          </w:p>
        </w:tc>
      </w:tr>
      <w:tr w:rsidR="00EE297F" w:rsidRPr="008F4E17" w:rsidTr="00EF6487">
        <w:tc>
          <w:tcPr>
            <w:tcW w:w="458" w:type="dxa"/>
            <w:shd w:val="clear" w:color="auto" w:fill="auto"/>
            <w:vAlign w:val="center"/>
          </w:tcPr>
          <w:p w:rsidR="009B20B7" w:rsidRPr="00FB0DF9" w:rsidRDefault="00B0284A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9B20B7" w:rsidRPr="00FB0DF9" w:rsidRDefault="009B20B7" w:rsidP="00D41287">
            <w:pPr>
              <w:spacing w:line="242" w:lineRule="auto"/>
              <w:rPr>
                <w:spacing w:val="-4"/>
                <w:sz w:val="16"/>
                <w:szCs w:val="16"/>
              </w:rPr>
            </w:pPr>
            <w:r w:rsidRPr="00FB0DF9">
              <w:rPr>
                <w:spacing w:val="-4"/>
                <w:sz w:val="16"/>
                <w:szCs w:val="16"/>
              </w:rPr>
              <w:t>Провести оценку эффективности разли</w:t>
            </w:r>
            <w:r w:rsidRPr="00FB0DF9">
              <w:rPr>
                <w:spacing w:val="-4"/>
                <w:sz w:val="16"/>
                <w:szCs w:val="16"/>
              </w:rPr>
              <w:t>ч</w:t>
            </w:r>
            <w:r w:rsidRPr="00FB0DF9">
              <w:rPr>
                <w:spacing w:val="-4"/>
                <w:sz w:val="16"/>
                <w:szCs w:val="16"/>
              </w:rPr>
              <w:t>ных инсектицидов против рапсового цв</w:t>
            </w:r>
            <w:r w:rsidRPr="00FB0DF9">
              <w:rPr>
                <w:spacing w:val="-4"/>
                <w:sz w:val="16"/>
                <w:szCs w:val="16"/>
              </w:rPr>
              <w:t>е</w:t>
            </w:r>
            <w:r w:rsidRPr="00FB0DF9">
              <w:rPr>
                <w:spacing w:val="-4"/>
                <w:sz w:val="16"/>
                <w:szCs w:val="16"/>
              </w:rPr>
              <w:t xml:space="preserve">тоеда на </w:t>
            </w:r>
            <w:r w:rsidR="00B0284A">
              <w:rPr>
                <w:spacing w:val="-4"/>
                <w:sz w:val="16"/>
                <w:szCs w:val="16"/>
              </w:rPr>
              <w:t>урожайность семян ярового рапса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B20B7" w:rsidRPr="00FB0DF9" w:rsidRDefault="009B20B7" w:rsidP="00D41287">
            <w:pPr>
              <w:spacing w:line="242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420×680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9B20B7" w:rsidRPr="00FB0DF9" w:rsidRDefault="00B0284A" w:rsidP="00D41287">
            <w:pPr>
              <w:spacing w:line="242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Рельеф </w:t>
            </w:r>
            <w:r w:rsidR="009B20B7" w:rsidRPr="00FB0DF9">
              <w:rPr>
                <w:sz w:val="16"/>
                <w:szCs w:val="16"/>
              </w:rPr>
              <w:t>ровный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9B20B7" w:rsidRPr="00FB0DF9" w:rsidRDefault="00B0284A" w:rsidP="00D41287">
            <w:pPr>
              <w:spacing w:line="242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По </w:t>
            </w:r>
            <w:r w:rsidR="009B20B7" w:rsidRPr="00FB0DF9">
              <w:rPr>
                <w:sz w:val="16"/>
                <w:szCs w:val="16"/>
              </w:rPr>
              <w:t xml:space="preserve">центру участка есть два блюдца на расстоянии </w:t>
            </w:r>
            <w:r w:rsidRPr="00FB0DF9">
              <w:rPr>
                <w:sz w:val="16"/>
                <w:szCs w:val="16"/>
              </w:rPr>
              <w:t>20</w:t>
            </w:r>
            <w:r w:rsidR="001E3C65">
              <w:rPr>
                <w:sz w:val="16"/>
                <w:szCs w:val="16"/>
              </w:rPr>
              <w:t> </w:t>
            </w:r>
            <w:r w:rsidRPr="00FB0DF9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друг от друга, размером </w:t>
            </w:r>
            <w:r w:rsidR="009B20B7" w:rsidRPr="00FB0DF9">
              <w:rPr>
                <w:sz w:val="16"/>
                <w:szCs w:val="16"/>
              </w:rPr>
              <w:t>10×12</w:t>
            </w:r>
            <w:r>
              <w:rPr>
                <w:sz w:val="16"/>
                <w:szCs w:val="16"/>
              </w:rPr>
              <w:t> </w:t>
            </w:r>
            <w:r w:rsidR="009B20B7" w:rsidRPr="00FB0DF9">
              <w:rPr>
                <w:sz w:val="16"/>
                <w:szCs w:val="16"/>
              </w:rPr>
              <w:t>м</w:t>
            </w:r>
          </w:p>
        </w:tc>
      </w:tr>
      <w:tr w:rsidR="00EE297F" w:rsidRPr="008F4E17" w:rsidTr="00EF6487">
        <w:trPr>
          <w:trHeight w:val="413"/>
        </w:trPr>
        <w:tc>
          <w:tcPr>
            <w:tcW w:w="458" w:type="dxa"/>
            <w:shd w:val="clear" w:color="auto" w:fill="auto"/>
            <w:vAlign w:val="center"/>
          </w:tcPr>
          <w:p w:rsidR="009B20B7" w:rsidRPr="00FB0DF9" w:rsidRDefault="00B0284A" w:rsidP="00FB0DF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9B20B7" w:rsidRPr="00FB0DF9" w:rsidRDefault="009B20B7" w:rsidP="00D41287">
            <w:pPr>
              <w:spacing w:line="242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</w:t>
            </w:r>
            <w:r w:rsidR="00B0284A">
              <w:rPr>
                <w:sz w:val="16"/>
                <w:szCs w:val="16"/>
              </w:rPr>
              <w:t>ить</w:t>
            </w:r>
            <w:r w:rsidRPr="00FB0DF9">
              <w:rPr>
                <w:sz w:val="16"/>
                <w:szCs w:val="16"/>
              </w:rPr>
              <w:t xml:space="preserve"> динамик</w:t>
            </w:r>
            <w:r w:rsidR="00B0284A">
              <w:rPr>
                <w:sz w:val="16"/>
                <w:szCs w:val="16"/>
              </w:rPr>
              <w:t>у</w:t>
            </w:r>
            <w:r w:rsidRPr="00FB0DF9">
              <w:rPr>
                <w:sz w:val="16"/>
                <w:szCs w:val="16"/>
              </w:rPr>
              <w:t xml:space="preserve"> накопления урожая и крахмала в клубня</w:t>
            </w:r>
            <w:r w:rsidR="00B0284A">
              <w:rPr>
                <w:sz w:val="16"/>
                <w:szCs w:val="16"/>
              </w:rPr>
              <w:t>х среднеранних сортов картофеля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B20B7" w:rsidRPr="00FB0DF9" w:rsidRDefault="009B20B7" w:rsidP="00D41287">
            <w:pPr>
              <w:spacing w:line="242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570×710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9B20B7" w:rsidRPr="00FB0DF9" w:rsidRDefault="00B0284A" w:rsidP="00D41287">
            <w:pPr>
              <w:spacing w:line="242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Уклон </w:t>
            </w:r>
            <w:r w:rsidR="009B20B7" w:rsidRPr="00FB0DF9">
              <w:rPr>
                <w:sz w:val="16"/>
                <w:szCs w:val="16"/>
              </w:rPr>
              <w:t>на запад</w:t>
            </w:r>
            <w:r w:rsidR="000374A2" w:rsidRPr="00FB0DF9">
              <w:rPr>
                <w:sz w:val="16"/>
                <w:szCs w:val="16"/>
              </w:rPr>
              <w:t xml:space="preserve"> до 2,1°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9B20B7" w:rsidRPr="00FB0DF9" w:rsidRDefault="00B0284A" w:rsidP="00D41287">
            <w:pPr>
              <w:spacing w:line="242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В </w:t>
            </w:r>
            <w:r w:rsidR="009B20B7" w:rsidRPr="00FB0DF9">
              <w:rPr>
                <w:sz w:val="16"/>
                <w:szCs w:val="16"/>
              </w:rPr>
              <w:t>западной части участок прилег</w:t>
            </w:r>
            <w:r w:rsidR="009B20B7" w:rsidRPr="00FB0DF9">
              <w:rPr>
                <w:sz w:val="16"/>
                <w:szCs w:val="16"/>
              </w:rPr>
              <w:t>а</w:t>
            </w:r>
            <w:r w:rsidR="009B20B7" w:rsidRPr="00FB0DF9">
              <w:rPr>
                <w:sz w:val="16"/>
                <w:szCs w:val="16"/>
              </w:rPr>
              <w:t>ет к лесному массиву выс</w:t>
            </w:r>
            <w:r w:rsidR="009B20B7" w:rsidRPr="00FB0DF9">
              <w:rPr>
                <w:sz w:val="16"/>
                <w:szCs w:val="16"/>
              </w:rPr>
              <w:t>о</w:t>
            </w:r>
            <w:r w:rsidR="009B20B7" w:rsidRPr="00FB0DF9">
              <w:rPr>
                <w:sz w:val="16"/>
                <w:szCs w:val="16"/>
              </w:rPr>
              <w:t>той 14 м</w:t>
            </w:r>
          </w:p>
        </w:tc>
      </w:tr>
    </w:tbl>
    <w:p w:rsidR="00CC0825" w:rsidRPr="00B0284A" w:rsidRDefault="00CC0825" w:rsidP="00CC0825">
      <w:pPr>
        <w:jc w:val="right"/>
        <w:rPr>
          <w:spacing w:val="20"/>
          <w:sz w:val="16"/>
          <w:szCs w:val="16"/>
        </w:rPr>
      </w:pPr>
      <w:r w:rsidRPr="00B0284A">
        <w:rPr>
          <w:spacing w:val="20"/>
          <w:sz w:val="16"/>
          <w:szCs w:val="16"/>
        </w:rPr>
        <w:lastRenderedPageBreak/>
        <w:t>Продолжение табл. 3</w:t>
      </w:r>
    </w:p>
    <w:p w:rsidR="00CC0825" w:rsidRPr="00FF2A91" w:rsidRDefault="00CC0825" w:rsidP="00CC0825">
      <w:pPr>
        <w:jc w:val="right"/>
        <w:rPr>
          <w:sz w:val="16"/>
          <w:szCs w:val="16"/>
        </w:rPr>
      </w:pPr>
    </w:p>
    <w:tbl>
      <w:tblPr>
        <w:tblW w:w="91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7"/>
        <w:gridCol w:w="2935"/>
        <w:gridCol w:w="137"/>
        <w:gridCol w:w="1208"/>
        <w:gridCol w:w="180"/>
        <w:gridCol w:w="1695"/>
        <w:gridCol w:w="240"/>
        <w:gridCol w:w="2325"/>
      </w:tblGrid>
      <w:tr w:rsidR="00CC0825" w:rsidRPr="008F4E17" w:rsidTr="00101A96">
        <w:trPr>
          <w:trHeight w:val="60"/>
        </w:trPr>
        <w:tc>
          <w:tcPr>
            <w:tcW w:w="458" w:type="dxa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pacing w:val="-4"/>
                <w:sz w:val="16"/>
                <w:szCs w:val="16"/>
              </w:rPr>
            </w:pPr>
            <w:r w:rsidRPr="00FB0DF9">
              <w:rPr>
                <w:spacing w:val="-4"/>
                <w:sz w:val="16"/>
                <w:szCs w:val="16"/>
              </w:rPr>
              <w:t>5</w:t>
            </w:r>
          </w:p>
        </w:tc>
      </w:tr>
      <w:tr w:rsidR="00EE297F" w:rsidRPr="008F4E17" w:rsidTr="00EF6487">
        <w:trPr>
          <w:trHeight w:val="702"/>
        </w:trPr>
        <w:tc>
          <w:tcPr>
            <w:tcW w:w="458" w:type="dxa"/>
            <w:shd w:val="clear" w:color="auto" w:fill="auto"/>
            <w:vAlign w:val="center"/>
          </w:tcPr>
          <w:p w:rsidR="009B20B7" w:rsidRPr="00FB0DF9" w:rsidRDefault="00B0284A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9B20B7" w:rsidRPr="00FB0DF9" w:rsidRDefault="009B20B7" w:rsidP="00FD51FB">
            <w:pPr>
              <w:spacing w:line="245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Провести сравнительную оценку со</w:t>
            </w:r>
            <w:r w:rsidRPr="00FB0DF9">
              <w:rPr>
                <w:sz w:val="16"/>
                <w:szCs w:val="16"/>
              </w:rPr>
              <w:t>р</w:t>
            </w:r>
            <w:r w:rsidRPr="00FB0DF9">
              <w:rPr>
                <w:sz w:val="16"/>
                <w:szCs w:val="16"/>
              </w:rPr>
              <w:t>тов озимой пшеницы на урожайность и качеств</w:t>
            </w:r>
            <w:r w:rsidR="00B0284A">
              <w:rPr>
                <w:sz w:val="16"/>
                <w:szCs w:val="16"/>
              </w:rPr>
              <w:t>о зерна в условиях производс</w:t>
            </w:r>
            <w:r w:rsidR="00B0284A">
              <w:rPr>
                <w:sz w:val="16"/>
                <w:szCs w:val="16"/>
              </w:rPr>
              <w:t>т</w:t>
            </w:r>
            <w:r w:rsidR="00B0284A">
              <w:rPr>
                <w:sz w:val="16"/>
                <w:szCs w:val="16"/>
              </w:rPr>
              <w:t>ва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B20B7" w:rsidRPr="00FB0DF9" w:rsidRDefault="009B20B7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350×450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0374A2" w:rsidRPr="00FB0DF9" w:rsidRDefault="00B0284A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Уклон </w:t>
            </w:r>
            <w:r w:rsidR="009B20B7" w:rsidRPr="00FB0DF9">
              <w:rPr>
                <w:sz w:val="16"/>
                <w:szCs w:val="16"/>
              </w:rPr>
              <w:t xml:space="preserve">с севера </w:t>
            </w:r>
          </w:p>
          <w:p w:rsidR="009B20B7" w:rsidRPr="00FB0DF9" w:rsidRDefault="009B20B7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 юг</w:t>
            </w:r>
            <w:r w:rsidR="000374A2" w:rsidRPr="00FB0DF9">
              <w:rPr>
                <w:sz w:val="16"/>
                <w:szCs w:val="16"/>
              </w:rPr>
              <w:t xml:space="preserve"> до 2,5°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9B20B7" w:rsidRPr="00FB0DF9" w:rsidRDefault="00B0284A" w:rsidP="00FD51FB">
            <w:pPr>
              <w:spacing w:line="245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Наблюдается </w:t>
            </w:r>
            <w:r w:rsidR="009B20B7" w:rsidRPr="00FB0DF9">
              <w:rPr>
                <w:sz w:val="16"/>
                <w:szCs w:val="16"/>
              </w:rPr>
              <w:t>систематич</w:t>
            </w:r>
            <w:r w:rsidR="009B20B7" w:rsidRPr="00FB0DF9">
              <w:rPr>
                <w:sz w:val="16"/>
                <w:szCs w:val="16"/>
              </w:rPr>
              <w:t>е</w:t>
            </w:r>
            <w:r w:rsidR="009B20B7" w:rsidRPr="00FB0DF9">
              <w:rPr>
                <w:sz w:val="16"/>
                <w:szCs w:val="16"/>
              </w:rPr>
              <w:t>ское изменение плодородия по</w:t>
            </w:r>
            <w:r w:rsidR="009B20B7" w:rsidRPr="00FB0DF9">
              <w:rPr>
                <w:sz w:val="16"/>
                <w:szCs w:val="16"/>
              </w:rPr>
              <w:t>ч</w:t>
            </w:r>
            <w:r w:rsidR="009B20B7" w:rsidRPr="00FB0DF9">
              <w:rPr>
                <w:sz w:val="16"/>
                <w:szCs w:val="16"/>
              </w:rPr>
              <w:t>вы с севера на юг</w:t>
            </w:r>
          </w:p>
        </w:tc>
      </w:tr>
      <w:tr w:rsidR="00EE297F" w:rsidRPr="008F4E17" w:rsidTr="00EF6487">
        <w:trPr>
          <w:trHeight w:val="268"/>
        </w:trPr>
        <w:tc>
          <w:tcPr>
            <w:tcW w:w="458" w:type="dxa"/>
            <w:shd w:val="clear" w:color="auto" w:fill="auto"/>
            <w:vAlign w:val="center"/>
          </w:tcPr>
          <w:p w:rsidR="009B20B7" w:rsidRPr="00FB0DF9" w:rsidRDefault="00B0284A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9B20B7" w:rsidRPr="00FB0DF9" w:rsidRDefault="009B20B7" w:rsidP="00FD51FB">
            <w:pPr>
              <w:spacing w:line="245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</w:t>
            </w:r>
            <w:r w:rsidR="00B0284A">
              <w:rPr>
                <w:sz w:val="16"/>
                <w:szCs w:val="16"/>
              </w:rPr>
              <w:t>ить</w:t>
            </w:r>
            <w:r w:rsidRPr="00FB0DF9">
              <w:rPr>
                <w:sz w:val="16"/>
                <w:szCs w:val="16"/>
              </w:rPr>
              <w:t xml:space="preserve"> срок</w:t>
            </w:r>
            <w:r w:rsidR="00B0284A">
              <w:rPr>
                <w:sz w:val="16"/>
                <w:szCs w:val="16"/>
              </w:rPr>
              <w:t>и</w:t>
            </w:r>
            <w:r w:rsidRPr="00FB0DF9">
              <w:rPr>
                <w:sz w:val="16"/>
                <w:szCs w:val="16"/>
              </w:rPr>
              <w:t xml:space="preserve"> сева и норм высева сои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B20B7" w:rsidRPr="00FB0DF9" w:rsidRDefault="009B20B7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910×1200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9B20B7" w:rsidRPr="00FB0DF9" w:rsidRDefault="00B0284A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Рельеф </w:t>
            </w:r>
            <w:r w:rsidR="009B20B7" w:rsidRPr="00FB0DF9">
              <w:rPr>
                <w:sz w:val="16"/>
                <w:szCs w:val="16"/>
              </w:rPr>
              <w:t>ровный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9B20B7" w:rsidRPr="00FB0DF9" w:rsidRDefault="00B0284A" w:rsidP="00FD51FB">
            <w:pPr>
              <w:spacing w:line="245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На </w:t>
            </w:r>
            <w:r w:rsidR="009B20B7" w:rsidRPr="00FB0DF9">
              <w:rPr>
                <w:sz w:val="16"/>
                <w:szCs w:val="16"/>
              </w:rPr>
              <w:t>участке находится одиноко стоящее дерево высотой 18 м</w:t>
            </w:r>
          </w:p>
        </w:tc>
      </w:tr>
      <w:tr w:rsidR="00EE297F" w:rsidRPr="008F4E17" w:rsidTr="00EF6487">
        <w:trPr>
          <w:trHeight w:val="457"/>
        </w:trPr>
        <w:tc>
          <w:tcPr>
            <w:tcW w:w="458" w:type="dxa"/>
            <w:shd w:val="clear" w:color="auto" w:fill="auto"/>
            <w:vAlign w:val="center"/>
          </w:tcPr>
          <w:p w:rsidR="009B20B7" w:rsidRPr="00FB0DF9" w:rsidRDefault="00B0284A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9B20B7" w:rsidRPr="00FB0DF9" w:rsidRDefault="009B20B7" w:rsidP="00FD51FB">
            <w:pPr>
              <w:spacing w:line="245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</w:t>
            </w:r>
            <w:r w:rsidR="00B0284A">
              <w:rPr>
                <w:sz w:val="16"/>
                <w:szCs w:val="16"/>
              </w:rPr>
              <w:t>ить</w:t>
            </w:r>
            <w:r w:rsidRPr="00FB0DF9">
              <w:rPr>
                <w:sz w:val="16"/>
                <w:szCs w:val="16"/>
              </w:rPr>
              <w:t xml:space="preserve"> различны</w:t>
            </w:r>
            <w:r w:rsidR="00B0284A"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 xml:space="preserve"> вид</w:t>
            </w:r>
            <w:r w:rsidR="00B0284A">
              <w:rPr>
                <w:sz w:val="16"/>
                <w:szCs w:val="16"/>
              </w:rPr>
              <w:t>ы</w:t>
            </w:r>
            <w:r w:rsidRPr="00FB0DF9">
              <w:rPr>
                <w:sz w:val="16"/>
                <w:szCs w:val="16"/>
              </w:rPr>
              <w:t xml:space="preserve"> азотных удобрений на урожайность и качество зерна озимой пшеницы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B20B7" w:rsidRPr="00FB0DF9" w:rsidRDefault="009B20B7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600×820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9B20B7" w:rsidRPr="00FB0DF9" w:rsidRDefault="00B0284A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Уклон </w:t>
            </w:r>
            <w:r w:rsidR="009B20B7" w:rsidRPr="00FB0DF9">
              <w:rPr>
                <w:sz w:val="16"/>
                <w:szCs w:val="16"/>
              </w:rPr>
              <w:t>с востока на запад</w:t>
            </w:r>
            <w:r w:rsidR="000374A2" w:rsidRPr="00FB0DF9">
              <w:rPr>
                <w:sz w:val="16"/>
                <w:szCs w:val="16"/>
              </w:rPr>
              <w:t xml:space="preserve"> до 1°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9B20B7" w:rsidRPr="00FB0DF9" w:rsidRDefault="00B0284A" w:rsidP="00FD51FB">
            <w:pPr>
              <w:spacing w:line="245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Участок </w:t>
            </w:r>
            <w:r w:rsidR="009B20B7" w:rsidRPr="00FB0DF9">
              <w:rPr>
                <w:sz w:val="16"/>
                <w:szCs w:val="16"/>
              </w:rPr>
              <w:t>находится на окраине населенного пункта</w:t>
            </w:r>
          </w:p>
        </w:tc>
      </w:tr>
      <w:tr w:rsidR="00EE297F" w:rsidRPr="008F4E17" w:rsidTr="00EF6487">
        <w:trPr>
          <w:trHeight w:val="683"/>
        </w:trPr>
        <w:tc>
          <w:tcPr>
            <w:tcW w:w="458" w:type="dxa"/>
            <w:shd w:val="clear" w:color="auto" w:fill="auto"/>
            <w:vAlign w:val="center"/>
          </w:tcPr>
          <w:p w:rsidR="009B20B7" w:rsidRPr="00FB0DF9" w:rsidRDefault="00B0284A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9B20B7" w:rsidRPr="00FB0DF9" w:rsidRDefault="009B20B7" w:rsidP="00FD51FB">
            <w:pPr>
              <w:spacing w:line="245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</w:t>
            </w:r>
            <w:r w:rsidR="00B0284A">
              <w:rPr>
                <w:sz w:val="16"/>
                <w:szCs w:val="16"/>
              </w:rPr>
              <w:t>ить</w:t>
            </w:r>
            <w:r w:rsidRPr="00FB0DF9">
              <w:rPr>
                <w:sz w:val="16"/>
                <w:szCs w:val="16"/>
              </w:rPr>
              <w:t xml:space="preserve"> полегани</w:t>
            </w:r>
            <w:r w:rsidR="00B0284A"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 xml:space="preserve"> озимой ржи в зав</w:t>
            </w:r>
            <w:r w:rsidRPr="00FB0DF9">
              <w:rPr>
                <w:sz w:val="16"/>
                <w:szCs w:val="16"/>
              </w:rPr>
              <w:t>и</w:t>
            </w:r>
            <w:r w:rsidRPr="00FB0DF9">
              <w:rPr>
                <w:sz w:val="16"/>
                <w:szCs w:val="16"/>
              </w:rPr>
              <w:t>симости от применяемых доз азотных удо</w:t>
            </w:r>
            <w:r w:rsidRPr="00FB0DF9">
              <w:rPr>
                <w:sz w:val="16"/>
                <w:szCs w:val="16"/>
              </w:rPr>
              <w:t>б</w:t>
            </w:r>
            <w:r w:rsidR="00B0284A">
              <w:rPr>
                <w:sz w:val="16"/>
                <w:szCs w:val="16"/>
              </w:rPr>
              <w:t>рений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B20B7" w:rsidRPr="00FB0DF9" w:rsidRDefault="009B20B7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770×530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9B20B7" w:rsidRPr="00FB0DF9" w:rsidRDefault="00B0284A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Рельеф </w:t>
            </w:r>
            <w:r w:rsidR="009B20B7" w:rsidRPr="00FB0DF9">
              <w:rPr>
                <w:sz w:val="16"/>
                <w:szCs w:val="16"/>
              </w:rPr>
              <w:t>ровный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9B20B7" w:rsidRPr="00FB0DF9" w:rsidRDefault="00B0284A" w:rsidP="00FD51FB">
            <w:pPr>
              <w:spacing w:line="245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Участок </w:t>
            </w:r>
            <w:r w:rsidR="009B20B7" w:rsidRPr="00FB0DF9">
              <w:rPr>
                <w:sz w:val="16"/>
                <w:szCs w:val="16"/>
              </w:rPr>
              <w:t>одной стороной примык</w:t>
            </w:r>
            <w:r w:rsidR="009B20B7" w:rsidRPr="00FB0DF9">
              <w:rPr>
                <w:sz w:val="16"/>
                <w:szCs w:val="16"/>
              </w:rPr>
              <w:t>а</w:t>
            </w:r>
            <w:r w:rsidR="009B20B7" w:rsidRPr="00FB0DF9">
              <w:rPr>
                <w:sz w:val="16"/>
                <w:szCs w:val="16"/>
              </w:rPr>
              <w:t>ет к сплошной изгороди</w:t>
            </w:r>
          </w:p>
        </w:tc>
      </w:tr>
      <w:tr w:rsidR="00EE297F" w:rsidRPr="008F4E17" w:rsidTr="00EF6487">
        <w:tc>
          <w:tcPr>
            <w:tcW w:w="458" w:type="dxa"/>
            <w:shd w:val="clear" w:color="auto" w:fill="auto"/>
            <w:vAlign w:val="center"/>
          </w:tcPr>
          <w:p w:rsidR="009B20B7" w:rsidRPr="00FB0DF9" w:rsidRDefault="00B0284A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9B20B7" w:rsidRPr="00FB0DF9" w:rsidRDefault="009B20B7" w:rsidP="00FD51FB">
            <w:pPr>
              <w:spacing w:line="245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Установить влияние различных при</w:t>
            </w:r>
            <w:r w:rsidRPr="00FB0DF9"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>мов предпосевной подготовки почвы на ур</w:t>
            </w:r>
            <w:r w:rsidRPr="00FB0DF9">
              <w:rPr>
                <w:sz w:val="16"/>
                <w:szCs w:val="16"/>
              </w:rPr>
              <w:t>о</w:t>
            </w:r>
            <w:r w:rsidR="00B0284A">
              <w:rPr>
                <w:sz w:val="16"/>
                <w:szCs w:val="16"/>
              </w:rPr>
              <w:t>жайность ячменя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B20B7" w:rsidRPr="00FB0DF9" w:rsidRDefault="009B20B7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440×620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0374A2" w:rsidRPr="00FB0DF9" w:rsidRDefault="00B0284A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Уклон </w:t>
            </w:r>
            <w:r w:rsidR="009B20B7" w:rsidRPr="00FB0DF9">
              <w:rPr>
                <w:sz w:val="16"/>
                <w:szCs w:val="16"/>
              </w:rPr>
              <w:t>на юго-восток</w:t>
            </w:r>
            <w:r w:rsidR="000374A2" w:rsidRPr="00FB0DF9">
              <w:rPr>
                <w:sz w:val="16"/>
                <w:szCs w:val="16"/>
              </w:rPr>
              <w:t xml:space="preserve"> </w:t>
            </w:r>
          </w:p>
          <w:p w:rsidR="009B20B7" w:rsidRPr="00FB0DF9" w:rsidRDefault="000374A2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до 1,5°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9B20B7" w:rsidRPr="00FB0DF9" w:rsidRDefault="00B0284A" w:rsidP="00FD51FB">
            <w:pPr>
              <w:spacing w:line="245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Нарушен </w:t>
            </w:r>
            <w:r w:rsidR="009B20B7" w:rsidRPr="00FB0DF9">
              <w:rPr>
                <w:sz w:val="16"/>
                <w:szCs w:val="16"/>
              </w:rPr>
              <w:t>генезис почвы на юго-восток в центральной части опы</w:t>
            </w:r>
            <w:r w:rsidR="009B20B7" w:rsidRPr="00FB0DF9">
              <w:rPr>
                <w:sz w:val="16"/>
                <w:szCs w:val="16"/>
              </w:rPr>
              <w:t>т</w:t>
            </w:r>
            <w:r w:rsidR="009B20B7" w:rsidRPr="00FB0DF9">
              <w:rPr>
                <w:sz w:val="16"/>
                <w:szCs w:val="16"/>
              </w:rPr>
              <w:t>ного участка ш</w:t>
            </w:r>
            <w:r w:rsidR="009B20B7" w:rsidRPr="00FB0DF9">
              <w:rPr>
                <w:sz w:val="16"/>
                <w:szCs w:val="16"/>
              </w:rPr>
              <w:t>и</w:t>
            </w:r>
            <w:r w:rsidR="009B20B7" w:rsidRPr="00FB0DF9">
              <w:rPr>
                <w:sz w:val="16"/>
                <w:szCs w:val="16"/>
              </w:rPr>
              <w:t>риной 3</w:t>
            </w:r>
            <w:r>
              <w:rPr>
                <w:sz w:val="16"/>
                <w:szCs w:val="16"/>
              </w:rPr>
              <w:t xml:space="preserve"> </w:t>
            </w:r>
            <w:r w:rsidR="009B20B7" w:rsidRPr="00FB0DF9">
              <w:rPr>
                <w:sz w:val="16"/>
                <w:szCs w:val="16"/>
              </w:rPr>
              <w:t>м</w:t>
            </w:r>
          </w:p>
        </w:tc>
      </w:tr>
      <w:tr w:rsidR="00EE297F" w:rsidRPr="008F4E17" w:rsidTr="00EF6487">
        <w:trPr>
          <w:trHeight w:val="657"/>
        </w:trPr>
        <w:tc>
          <w:tcPr>
            <w:tcW w:w="458" w:type="dxa"/>
            <w:shd w:val="clear" w:color="auto" w:fill="auto"/>
            <w:vAlign w:val="center"/>
          </w:tcPr>
          <w:p w:rsidR="009B20B7" w:rsidRPr="00FB0DF9" w:rsidRDefault="00B0284A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9B20B7" w:rsidRPr="00FB0DF9" w:rsidRDefault="009B20B7" w:rsidP="00FD51FB">
            <w:pPr>
              <w:spacing w:line="245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Провести сравнительную оценку со</w:t>
            </w:r>
            <w:r w:rsidRPr="00FB0DF9">
              <w:rPr>
                <w:sz w:val="16"/>
                <w:szCs w:val="16"/>
              </w:rPr>
              <w:t>р</w:t>
            </w:r>
            <w:r w:rsidRPr="00FB0DF9">
              <w:rPr>
                <w:sz w:val="16"/>
                <w:szCs w:val="16"/>
              </w:rPr>
              <w:t>тов и гибридов озимой ржи в условиях (назв</w:t>
            </w:r>
            <w:r w:rsidRPr="00FB0DF9">
              <w:rPr>
                <w:sz w:val="16"/>
                <w:szCs w:val="16"/>
              </w:rPr>
              <w:t>а</w:t>
            </w:r>
            <w:r w:rsidR="00B0284A">
              <w:rPr>
                <w:sz w:val="16"/>
                <w:szCs w:val="16"/>
              </w:rPr>
              <w:t>ние хозяйства, района)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B20B7" w:rsidRPr="00FB0DF9" w:rsidRDefault="009B20B7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280×440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9B20B7" w:rsidRPr="00FB0DF9" w:rsidRDefault="00B0284A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Уклон </w:t>
            </w:r>
            <w:r w:rsidR="009B20B7" w:rsidRPr="00FB0DF9">
              <w:rPr>
                <w:sz w:val="16"/>
                <w:szCs w:val="16"/>
              </w:rPr>
              <w:t>на северо-восток</w:t>
            </w:r>
            <w:r w:rsidR="000374A2" w:rsidRPr="00FB0DF9">
              <w:rPr>
                <w:sz w:val="16"/>
                <w:szCs w:val="16"/>
              </w:rPr>
              <w:t xml:space="preserve"> до 2,3°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9B20B7" w:rsidRPr="00FB0DF9" w:rsidRDefault="00B0284A" w:rsidP="00FD51FB">
            <w:pPr>
              <w:spacing w:line="245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Наблюдается </w:t>
            </w:r>
            <w:r w:rsidR="009B20B7" w:rsidRPr="00FB0DF9">
              <w:rPr>
                <w:sz w:val="16"/>
                <w:szCs w:val="16"/>
              </w:rPr>
              <w:t>систематическое изменение плодородия почвы</w:t>
            </w:r>
          </w:p>
        </w:tc>
      </w:tr>
      <w:tr w:rsidR="00EE297F" w:rsidRPr="008F4E17" w:rsidTr="00EF6487">
        <w:tc>
          <w:tcPr>
            <w:tcW w:w="458" w:type="dxa"/>
            <w:shd w:val="clear" w:color="auto" w:fill="auto"/>
            <w:vAlign w:val="center"/>
          </w:tcPr>
          <w:p w:rsidR="009B20B7" w:rsidRPr="00FB0DF9" w:rsidRDefault="00B0284A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9B20B7" w:rsidRPr="00FB0DF9" w:rsidRDefault="009B20B7" w:rsidP="00FD51FB">
            <w:pPr>
              <w:spacing w:line="245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Определить влияние способов посева на урожайность</w:t>
            </w:r>
            <w:r w:rsidR="00B0284A">
              <w:rPr>
                <w:sz w:val="16"/>
                <w:szCs w:val="16"/>
              </w:rPr>
              <w:t xml:space="preserve"> и качество семян яр</w:t>
            </w:r>
            <w:r w:rsidR="00B0284A">
              <w:rPr>
                <w:sz w:val="16"/>
                <w:szCs w:val="16"/>
              </w:rPr>
              <w:t>о</w:t>
            </w:r>
            <w:r w:rsidR="00B0284A">
              <w:rPr>
                <w:sz w:val="16"/>
                <w:szCs w:val="16"/>
              </w:rPr>
              <w:t>вого рапса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B20B7" w:rsidRPr="00FB0DF9" w:rsidRDefault="009B20B7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350×620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9B20B7" w:rsidRPr="00FB0DF9" w:rsidRDefault="00B0284A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Рельеф </w:t>
            </w:r>
            <w:r w:rsidR="009B20B7" w:rsidRPr="00FB0DF9">
              <w:rPr>
                <w:sz w:val="16"/>
                <w:szCs w:val="16"/>
              </w:rPr>
              <w:t>ровный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9B20B7" w:rsidRPr="00FB0DF9" w:rsidRDefault="00B0284A" w:rsidP="00FD51FB">
            <w:pPr>
              <w:spacing w:line="245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На </w:t>
            </w:r>
            <w:r w:rsidR="009B20B7" w:rsidRPr="00FB0DF9">
              <w:rPr>
                <w:sz w:val="16"/>
                <w:szCs w:val="16"/>
              </w:rPr>
              <w:t>участке имеется блюдце разм</w:t>
            </w:r>
            <w:r w:rsidR="009B20B7" w:rsidRPr="00FB0DF9">
              <w:rPr>
                <w:sz w:val="16"/>
                <w:szCs w:val="16"/>
              </w:rPr>
              <w:t>е</w:t>
            </w:r>
            <w:r w:rsidR="009B20B7" w:rsidRPr="00FB0DF9">
              <w:rPr>
                <w:sz w:val="16"/>
                <w:szCs w:val="16"/>
              </w:rPr>
              <w:t>ром 5×6</w:t>
            </w:r>
            <w:r>
              <w:rPr>
                <w:sz w:val="16"/>
                <w:szCs w:val="16"/>
              </w:rPr>
              <w:t xml:space="preserve"> </w:t>
            </w:r>
            <w:r w:rsidR="009B20B7" w:rsidRPr="00FB0DF9">
              <w:rPr>
                <w:sz w:val="16"/>
                <w:szCs w:val="16"/>
              </w:rPr>
              <w:t>м</w:t>
            </w:r>
          </w:p>
        </w:tc>
      </w:tr>
      <w:tr w:rsidR="00EE297F" w:rsidRPr="008F4E17" w:rsidTr="00EF6487">
        <w:trPr>
          <w:trHeight w:val="595"/>
        </w:trPr>
        <w:tc>
          <w:tcPr>
            <w:tcW w:w="458" w:type="dxa"/>
            <w:shd w:val="clear" w:color="auto" w:fill="auto"/>
            <w:vAlign w:val="center"/>
          </w:tcPr>
          <w:p w:rsidR="009B20B7" w:rsidRPr="00FB0DF9" w:rsidRDefault="00B0284A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9B20B7" w:rsidRPr="00FB0DF9" w:rsidRDefault="009B20B7" w:rsidP="00FD51FB">
            <w:pPr>
              <w:spacing w:line="245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</w:t>
            </w:r>
            <w:r w:rsidR="00B0284A">
              <w:rPr>
                <w:sz w:val="16"/>
                <w:szCs w:val="16"/>
              </w:rPr>
              <w:t>ить</w:t>
            </w:r>
            <w:r w:rsidRPr="00FB0DF9">
              <w:rPr>
                <w:sz w:val="16"/>
                <w:szCs w:val="16"/>
              </w:rPr>
              <w:t xml:space="preserve"> эффективност</w:t>
            </w:r>
            <w:r w:rsidR="00B0284A">
              <w:rPr>
                <w:sz w:val="16"/>
                <w:szCs w:val="16"/>
              </w:rPr>
              <w:t>ь</w:t>
            </w:r>
            <w:r w:rsidRPr="00FB0DF9">
              <w:rPr>
                <w:sz w:val="16"/>
                <w:szCs w:val="16"/>
              </w:rPr>
              <w:t xml:space="preserve"> действия ра</w:t>
            </w:r>
            <w:r w:rsidRPr="00FB0DF9">
              <w:rPr>
                <w:sz w:val="16"/>
                <w:szCs w:val="16"/>
              </w:rPr>
              <w:t>з</w:t>
            </w:r>
            <w:r w:rsidRPr="00FB0DF9">
              <w:rPr>
                <w:sz w:val="16"/>
                <w:szCs w:val="16"/>
              </w:rPr>
              <w:t>личных доз органических удобрений на ур</w:t>
            </w:r>
            <w:r w:rsidRPr="00FB0DF9">
              <w:rPr>
                <w:sz w:val="16"/>
                <w:szCs w:val="16"/>
              </w:rPr>
              <w:t>о</w:t>
            </w:r>
            <w:r w:rsidRPr="00FB0DF9">
              <w:rPr>
                <w:sz w:val="16"/>
                <w:szCs w:val="16"/>
              </w:rPr>
              <w:t>жайность</w:t>
            </w:r>
            <w:r w:rsidR="00B0284A">
              <w:rPr>
                <w:sz w:val="16"/>
                <w:szCs w:val="16"/>
              </w:rPr>
              <w:t xml:space="preserve"> картофеля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B20B7" w:rsidRPr="00FB0DF9" w:rsidRDefault="009B20B7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600×800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9B20B7" w:rsidRPr="00FB0DF9" w:rsidRDefault="00B0284A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Рельеф </w:t>
            </w:r>
            <w:r w:rsidR="009B20B7" w:rsidRPr="00FB0DF9">
              <w:rPr>
                <w:sz w:val="16"/>
                <w:szCs w:val="16"/>
              </w:rPr>
              <w:t>ровный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9B20B7" w:rsidRPr="00FB0DF9" w:rsidRDefault="00B0284A" w:rsidP="00FD51FB">
            <w:pPr>
              <w:spacing w:line="245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Участок </w:t>
            </w:r>
            <w:r w:rsidR="009B20B7" w:rsidRPr="00FB0DF9">
              <w:rPr>
                <w:sz w:val="16"/>
                <w:szCs w:val="16"/>
              </w:rPr>
              <w:t>с западной стороны пр</w:t>
            </w:r>
            <w:r w:rsidR="009B20B7" w:rsidRPr="00FB0DF9">
              <w:rPr>
                <w:sz w:val="16"/>
                <w:szCs w:val="16"/>
              </w:rPr>
              <w:t>и</w:t>
            </w:r>
            <w:r w:rsidR="009B20B7" w:rsidRPr="00FB0DF9">
              <w:rPr>
                <w:sz w:val="16"/>
                <w:szCs w:val="16"/>
              </w:rPr>
              <w:t>мыкает к автомагистрали</w:t>
            </w:r>
          </w:p>
        </w:tc>
      </w:tr>
      <w:tr w:rsidR="00EE297F" w:rsidRPr="008F4E17" w:rsidTr="00EF6487">
        <w:trPr>
          <w:trHeight w:val="530"/>
        </w:trPr>
        <w:tc>
          <w:tcPr>
            <w:tcW w:w="458" w:type="dxa"/>
            <w:shd w:val="clear" w:color="auto" w:fill="auto"/>
            <w:vAlign w:val="center"/>
          </w:tcPr>
          <w:p w:rsidR="009B20B7" w:rsidRPr="00FB0DF9" w:rsidRDefault="00B0284A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9B20B7" w:rsidRPr="00FB0DF9" w:rsidRDefault="009B20B7" w:rsidP="00FD51FB">
            <w:pPr>
              <w:spacing w:line="245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</w:t>
            </w:r>
            <w:r w:rsidR="00B0284A">
              <w:rPr>
                <w:sz w:val="16"/>
                <w:szCs w:val="16"/>
              </w:rPr>
              <w:t>ить</w:t>
            </w:r>
            <w:r w:rsidRPr="00FB0DF9">
              <w:rPr>
                <w:sz w:val="16"/>
                <w:szCs w:val="16"/>
              </w:rPr>
              <w:t xml:space="preserve"> различны</w:t>
            </w:r>
            <w:r w:rsidR="00B0284A"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 xml:space="preserve"> мер</w:t>
            </w:r>
            <w:r w:rsidR="00B0284A">
              <w:rPr>
                <w:sz w:val="16"/>
                <w:szCs w:val="16"/>
              </w:rPr>
              <w:t>ы</w:t>
            </w:r>
            <w:r w:rsidRPr="00FB0DF9">
              <w:rPr>
                <w:sz w:val="16"/>
                <w:szCs w:val="16"/>
              </w:rPr>
              <w:t xml:space="preserve"> борьбы с сорной растительностью в посевах саха</w:t>
            </w:r>
            <w:r w:rsidRPr="00FB0DF9">
              <w:rPr>
                <w:sz w:val="16"/>
                <w:szCs w:val="16"/>
              </w:rPr>
              <w:t>р</w:t>
            </w:r>
            <w:r w:rsidRPr="00FB0DF9">
              <w:rPr>
                <w:sz w:val="16"/>
                <w:szCs w:val="16"/>
              </w:rPr>
              <w:t>ной свек</w:t>
            </w:r>
            <w:r w:rsidR="00B0284A">
              <w:rPr>
                <w:sz w:val="16"/>
                <w:szCs w:val="16"/>
              </w:rPr>
              <w:t>лы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B20B7" w:rsidRPr="00FB0DF9" w:rsidRDefault="009B20B7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530×820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9B20B7" w:rsidRPr="00FB0DF9" w:rsidRDefault="00B0284A" w:rsidP="00FD51FB">
            <w:pPr>
              <w:spacing w:line="245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Уклон </w:t>
            </w:r>
            <w:r w:rsidR="009B20B7" w:rsidRPr="00FB0DF9">
              <w:rPr>
                <w:sz w:val="16"/>
                <w:szCs w:val="16"/>
              </w:rPr>
              <w:t>с запада на во</w:t>
            </w:r>
            <w:r w:rsidR="009B20B7" w:rsidRPr="00FB0DF9">
              <w:rPr>
                <w:sz w:val="16"/>
                <w:szCs w:val="16"/>
              </w:rPr>
              <w:t>с</w:t>
            </w:r>
            <w:r w:rsidR="009B20B7" w:rsidRPr="00FB0DF9">
              <w:rPr>
                <w:sz w:val="16"/>
                <w:szCs w:val="16"/>
              </w:rPr>
              <w:t>ток</w:t>
            </w:r>
            <w:r w:rsidR="000374A2" w:rsidRPr="00FB0DF9">
              <w:rPr>
                <w:sz w:val="16"/>
                <w:szCs w:val="16"/>
              </w:rPr>
              <w:t xml:space="preserve"> до 1,6°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9B20B7" w:rsidRPr="00FB0DF9" w:rsidRDefault="00B0284A" w:rsidP="00FD51FB">
            <w:pPr>
              <w:spacing w:line="245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Участок </w:t>
            </w:r>
            <w:r w:rsidR="009B20B7" w:rsidRPr="00FB0DF9">
              <w:rPr>
                <w:sz w:val="16"/>
                <w:szCs w:val="16"/>
              </w:rPr>
              <w:t>восточной частью прим</w:t>
            </w:r>
            <w:r w:rsidR="009B20B7" w:rsidRPr="00FB0DF9">
              <w:rPr>
                <w:sz w:val="16"/>
                <w:szCs w:val="16"/>
              </w:rPr>
              <w:t>ы</w:t>
            </w:r>
            <w:r w:rsidR="009B20B7" w:rsidRPr="00FB0DF9">
              <w:rPr>
                <w:sz w:val="16"/>
                <w:szCs w:val="16"/>
              </w:rPr>
              <w:t>кает к общественному пас</w:t>
            </w:r>
            <w:r w:rsidR="009B20B7" w:rsidRPr="00FB0DF9">
              <w:rPr>
                <w:sz w:val="16"/>
                <w:szCs w:val="16"/>
              </w:rPr>
              <w:t>т</w:t>
            </w:r>
            <w:r w:rsidR="009B20B7" w:rsidRPr="00FB0DF9">
              <w:rPr>
                <w:sz w:val="16"/>
                <w:szCs w:val="16"/>
              </w:rPr>
              <w:t>бищу</w:t>
            </w:r>
          </w:p>
        </w:tc>
      </w:tr>
      <w:tr w:rsidR="00EF6487" w:rsidRPr="008F4E17" w:rsidTr="00EF6487">
        <w:trPr>
          <w:trHeight w:val="644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EF6487" w:rsidRPr="00FB0DF9" w:rsidRDefault="00AD53B5" w:rsidP="00D41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 w:rsidR="00EF6487" w:rsidRPr="00FB0DF9">
              <w:rPr>
                <w:sz w:val="16"/>
                <w:szCs w:val="16"/>
              </w:rPr>
              <w:t>48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</w:t>
            </w:r>
            <w:r>
              <w:rPr>
                <w:sz w:val="16"/>
                <w:szCs w:val="16"/>
              </w:rPr>
              <w:t>ить</w:t>
            </w:r>
            <w:r w:rsidRPr="00FB0DF9">
              <w:rPr>
                <w:sz w:val="16"/>
                <w:szCs w:val="16"/>
              </w:rPr>
              <w:t xml:space="preserve"> использовани</w:t>
            </w:r>
            <w:r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 xml:space="preserve"> различных при</w:t>
            </w:r>
            <w:r w:rsidRPr="00FB0DF9"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>мов предпосевной обра</w:t>
            </w:r>
            <w:r>
              <w:rPr>
                <w:sz w:val="16"/>
                <w:szCs w:val="16"/>
              </w:rPr>
              <w:t>ботки по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вы под озимые зерновые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420×700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Уклон с северо-востока на юго-запад до 3,5°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Наблюдается систематическое изменение плодородия почвы</w:t>
            </w:r>
          </w:p>
        </w:tc>
      </w:tr>
      <w:tr w:rsidR="00EF6487" w:rsidRPr="008F4E17" w:rsidTr="00EF6487">
        <w:trPr>
          <w:trHeight w:val="644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Установить влияние повышенных доз минеральных удобрений на урожайность </w:t>
            </w:r>
            <w:r>
              <w:rPr>
                <w:sz w:val="16"/>
                <w:szCs w:val="16"/>
              </w:rPr>
              <w:t>и качество зерна озимой пшеницы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550×870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Рельеф ровный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 участке находится одиноко стоящее дерево высотой 18</w:t>
            </w:r>
            <w:r>
              <w:rPr>
                <w:sz w:val="16"/>
                <w:szCs w:val="16"/>
              </w:rPr>
              <w:t xml:space="preserve"> </w:t>
            </w:r>
            <w:r w:rsidRPr="00FB0DF9">
              <w:rPr>
                <w:sz w:val="16"/>
                <w:szCs w:val="16"/>
              </w:rPr>
              <w:t>м</w:t>
            </w:r>
          </w:p>
        </w:tc>
      </w:tr>
      <w:tr w:rsidR="00EF6487" w:rsidRPr="008F4E17" w:rsidTr="00EF6487">
        <w:tc>
          <w:tcPr>
            <w:tcW w:w="465" w:type="dxa"/>
            <w:gridSpan w:val="2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Провести производственное испытание сортов гречихи в условиях (название х</w:t>
            </w:r>
            <w:r w:rsidRPr="00FB0DF9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зяйства, района)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630×830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Рельеф ровный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Участок примыкает южной стороной к пойме реки, а севе</w:t>
            </w:r>
            <w:r w:rsidRPr="00FB0DF9">
              <w:rPr>
                <w:sz w:val="16"/>
                <w:szCs w:val="16"/>
              </w:rPr>
              <w:t>р</w:t>
            </w:r>
            <w:r w:rsidRPr="00FB0DF9">
              <w:rPr>
                <w:sz w:val="16"/>
                <w:szCs w:val="16"/>
              </w:rPr>
              <w:t xml:space="preserve">ной </w:t>
            </w:r>
            <w:r>
              <w:rPr>
                <w:sz w:val="16"/>
                <w:szCs w:val="16"/>
              </w:rPr>
              <w:t xml:space="preserve">– </w:t>
            </w:r>
            <w:r w:rsidRPr="00FB0DF9">
              <w:rPr>
                <w:sz w:val="16"/>
                <w:szCs w:val="16"/>
              </w:rPr>
              <w:t>к лесному массиву</w:t>
            </w:r>
            <w:r>
              <w:rPr>
                <w:sz w:val="16"/>
                <w:szCs w:val="16"/>
              </w:rPr>
              <w:t>,</w:t>
            </w:r>
            <w:r w:rsidRPr="00FB0DF9">
              <w:rPr>
                <w:sz w:val="16"/>
                <w:szCs w:val="16"/>
              </w:rPr>
              <w:t xml:space="preserve"> дер</w:t>
            </w:r>
            <w:r w:rsidRPr="00FB0DF9"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>вья высотой 21</w:t>
            </w:r>
            <w:r>
              <w:rPr>
                <w:sz w:val="16"/>
                <w:szCs w:val="16"/>
              </w:rPr>
              <w:t xml:space="preserve"> </w:t>
            </w:r>
            <w:r w:rsidRPr="00FB0DF9">
              <w:rPr>
                <w:sz w:val="16"/>
                <w:szCs w:val="16"/>
              </w:rPr>
              <w:t>м</w:t>
            </w:r>
          </w:p>
        </w:tc>
      </w:tr>
      <w:tr w:rsidR="00EF6487" w:rsidRPr="008F4E17" w:rsidTr="00EF6487">
        <w:tc>
          <w:tcPr>
            <w:tcW w:w="465" w:type="dxa"/>
            <w:gridSpan w:val="2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EF6487" w:rsidRPr="00FB0DF9" w:rsidRDefault="00EF6487" w:rsidP="00D41287">
            <w:pPr>
              <w:spacing w:line="247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Провести производственное испытание сортов льна-долгунца в условиях (назв</w:t>
            </w:r>
            <w:r w:rsidRPr="00FB0DF9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хозяйства, района</w:t>
            </w:r>
            <w:r w:rsidR="00D41287">
              <w:rPr>
                <w:sz w:val="16"/>
                <w:szCs w:val="16"/>
              </w:rPr>
              <w:t>)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200×850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Рельеф ровный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Участок западной частью пр</w:t>
            </w:r>
            <w:r w:rsidRPr="00FB0DF9">
              <w:rPr>
                <w:sz w:val="16"/>
                <w:szCs w:val="16"/>
              </w:rPr>
              <w:t>и</w:t>
            </w:r>
            <w:r w:rsidRPr="00FB0DF9">
              <w:rPr>
                <w:sz w:val="16"/>
                <w:szCs w:val="16"/>
              </w:rPr>
              <w:t>мыкает к автомагистрали</w:t>
            </w:r>
          </w:p>
        </w:tc>
      </w:tr>
      <w:tr w:rsidR="00EF6487" w:rsidRPr="008F4E17" w:rsidTr="00EF6487">
        <w:tc>
          <w:tcPr>
            <w:tcW w:w="465" w:type="dxa"/>
            <w:gridSpan w:val="2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</w:t>
            </w:r>
            <w:r>
              <w:rPr>
                <w:sz w:val="16"/>
                <w:szCs w:val="16"/>
              </w:rPr>
              <w:t>ить</w:t>
            </w:r>
            <w:r w:rsidRPr="00FB0DF9">
              <w:rPr>
                <w:sz w:val="16"/>
                <w:szCs w:val="16"/>
              </w:rPr>
              <w:t xml:space="preserve"> действи</w:t>
            </w:r>
            <w:r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 xml:space="preserve"> доз извести на ур</w:t>
            </w:r>
            <w:r w:rsidRPr="00FB0DF9">
              <w:rPr>
                <w:sz w:val="16"/>
                <w:szCs w:val="16"/>
              </w:rPr>
              <w:t>о</w:t>
            </w:r>
            <w:r w:rsidRPr="00FB0DF9">
              <w:rPr>
                <w:sz w:val="16"/>
                <w:szCs w:val="16"/>
              </w:rPr>
              <w:t>жайность озимой пшеницы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720×1110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Уклон односторонний на восток до 1°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Северной стороной участок примыкает к оврагу</w:t>
            </w:r>
          </w:p>
        </w:tc>
      </w:tr>
      <w:tr w:rsidR="00EF6487" w:rsidRPr="008F4E17" w:rsidTr="00EF6487">
        <w:tc>
          <w:tcPr>
            <w:tcW w:w="465" w:type="dxa"/>
            <w:gridSpan w:val="2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Изучить влияние глубины заделки семян на формирование густоты стояния и ур</w:t>
            </w:r>
            <w:r w:rsidRPr="00FB0DF9">
              <w:rPr>
                <w:sz w:val="16"/>
                <w:szCs w:val="16"/>
              </w:rPr>
              <w:t>о</w:t>
            </w:r>
            <w:r w:rsidRPr="00FB0DF9">
              <w:rPr>
                <w:sz w:val="16"/>
                <w:szCs w:val="16"/>
              </w:rPr>
              <w:t>жайность ярового рапса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560×730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Рельеф ровный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Участок северной стороной примыкает к лесополосе, дер</w:t>
            </w:r>
            <w:r w:rsidRPr="00FB0DF9"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>вья высотой 12 м</w:t>
            </w:r>
          </w:p>
        </w:tc>
      </w:tr>
      <w:tr w:rsidR="00EF6487" w:rsidRPr="008F4E17" w:rsidTr="00EF6487">
        <w:tc>
          <w:tcPr>
            <w:tcW w:w="465" w:type="dxa"/>
            <w:gridSpan w:val="2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Изучить урожайность люпина узколис</w:t>
            </w:r>
            <w:r w:rsidRPr="00FB0DF9">
              <w:rPr>
                <w:sz w:val="16"/>
                <w:szCs w:val="16"/>
              </w:rPr>
              <w:t>т</w:t>
            </w:r>
            <w:r w:rsidRPr="00FB0DF9">
              <w:rPr>
                <w:sz w:val="16"/>
                <w:szCs w:val="16"/>
              </w:rPr>
              <w:t>ного при применении регуляторов роста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500×600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Уклон с северо-востока на юго-запад в 1,5°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По центру участка имеется блюдце размером 4×5 м</w:t>
            </w:r>
          </w:p>
        </w:tc>
      </w:tr>
      <w:tr w:rsidR="00EF6487" w:rsidRPr="008F4E17" w:rsidTr="00EF6487">
        <w:tc>
          <w:tcPr>
            <w:tcW w:w="465" w:type="dxa"/>
            <w:gridSpan w:val="2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Изучить применение инсектицидов пр</w:t>
            </w:r>
            <w:r w:rsidRPr="00FB0DF9">
              <w:rPr>
                <w:sz w:val="16"/>
                <w:szCs w:val="16"/>
              </w:rPr>
              <w:t>о</w:t>
            </w:r>
            <w:r w:rsidRPr="00FB0DF9">
              <w:rPr>
                <w:sz w:val="16"/>
                <w:szCs w:val="16"/>
              </w:rPr>
              <w:t>тив шведской мухи на озимом ячмене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620×770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Рельеф ровный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Участок восточной стороной примыкает к автостраде</w:t>
            </w:r>
          </w:p>
        </w:tc>
      </w:tr>
      <w:tr w:rsidR="00EF6487" w:rsidRPr="008F4E17" w:rsidTr="00EF6487">
        <w:tc>
          <w:tcPr>
            <w:tcW w:w="465" w:type="dxa"/>
            <w:gridSpan w:val="2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Изучить применение различных видов инсектицидов при защите льна-долгунца от льняных блошек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600×400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Рельеф ровный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Южной стороной участок при</w:t>
            </w:r>
            <w:r>
              <w:rPr>
                <w:sz w:val="16"/>
                <w:szCs w:val="16"/>
              </w:rPr>
              <w:t>мык</w:t>
            </w:r>
            <w:r w:rsidRPr="00FB0DF9">
              <w:rPr>
                <w:sz w:val="16"/>
                <w:szCs w:val="16"/>
              </w:rPr>
              <w:t>ает к лесополосе, дер</w:t>
            </w:r>
            <w:r w:rsidRPr="00FB0DF9"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>вья выс</w:t>
            </w:r>
            <w:r w:rsidRPr="00FB0DF9">
              <w:rPr>
                <w:sz w:val="16"/>
                <w:szCs w:val="16"/>
              </w:rPr>
              <w:t>о</w:t>
            </w:r>
            <w:r w:rsidRPr="00FB0DF9">
              <w:rPr>
                <w:sz w:val="16"/>
                <w:szCs w:val="16"/>
              </w:rPr>
              <w:t>той 14 м</w:t>
            </w:r>
          </w:p>
        </w:tc>
      </w:tr>
      <w:tr w:rsidR="00EF6487" w:rsidRPr="008F4E17" w:rsidTr="00EF6487">
        <w:tc>
          <w:tcPr>
            <w:tcW w:w="465" w:type="dxa"/>
            <w:gridSpan w:val="2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Изучить пастбищные травосмеси и сп</w:t>
            </w:r>
            <w:r w:rsidRPr="00FB0DF9">
              <w:rPr>
                <w:sz w:val="16"/>
                <w:szCs w:val="16"/>
              </w:rPr>
              <w:t>о</w:t>
            </w:r>
            <w:r w:rsidRPr="00FB0DF9">
              <w:rPr>
                <w:sz w:val="16"/>
                <w:szCs w:val="16"/>
              </w:rPr>
              <w:t>собы их использования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800×1200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Рельеф ровный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Западной стороной участок примыкает к пойме реки</w:t>
            </w:r>
          </w:p>
        </w:tc>
      </w:tr>
      <w:tr w:rsidR="00CC0825" w:rsidRPr="008F4E17" w:rsidTr="00EF6487">
        <w:tc>
          <w:tcPr>
            <w:tcW w:w="465" w:type="dxa"/>
            <w:gridSpan w:val="2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CC0825" w:rsidRPr="00FB0DF9" w:rsidRDefault="00CC0825" w:rsidP="00D41287">
            <w:pPr>
              <w:spacing w:line="247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Изучение гибридов кукурузы в прои</w:t>
            </w:r>
            <w:r w:rsidRPr="00FB0DF9">
              <w:rPr>
                <w:sz w:val="16"/>
                <w:szCs w:val="16"/>
              </w:rPr>
              <w:t>з</w:t>
            </w:r>
            <w:r w:rsidRPr="00FB0DF9">
              <w:rPr>
                <w:sz w:val="16"/>
                <w:szCs w:val="16"/>
              </w:rPr>
              <w:t>водственных условиях (название хозя</w:t>
            </w:r>
            <w:r w:rsidRPr="00FB0DF9">
              <w:rPr>
                <w:sz w:val="16"/>
                <w:szCs w:val="16"/>
              </w:rPr>
              <w:t>й</w:t>
            </w:r>
            <w:r w:rsidRPr="00FB0DF9">
              <w:rPr>
                <w:sz w:val="16"/>
                <w:szCs w:val="16"/>
              </w:rPr>
              <w:t>ства, района)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CC0825" w:rsidRPr="00FB0DF9" w:rsidRDefault="00CC0825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740×870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CC0825" w:rsidRPr="00FB0DF9" w:rsidRDefault="00CC0825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Уклон с севера на юг </w:t>
            </w:r>
          </w:p>
          <w:p w:rsidR="00CC0825" w:rsidRPr="00FB0DF9" w:rsidRDefault="00CC0825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в 2,0°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CC0825" w:rsidRPr="00FB0DF9" w:rsidRDefault="00CC0825" w:rsidP="00D41287">
            <w:pPr>
              <w:spacing w:line="247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Наблюдается систематическое изменение плодородия почвы с севера на юг</w:t>
            </w:r>
          </w:p>
        </w:tc>
      </w:tr>
    </w:tbl>
    <w:p w:rsidR="004C0986" w:rsidRDefault="004C0986" w:rsidP="00CC0825">
      <w:pPr>
        <w:jc w:val="right"/>
        <w:rPr>
          <w:spacing w:val="20"/>
          <w:sz w:val="16"/>
          <w:szCs w:val="16"/>
        </w:rPr>
      </w:pPr>
    </w:p>
    <w:p w:rsidR="00CC0825" w:rsidRPr="00B0284A" w:rsidRDefault="004C0986" w:rsidP="00CC0825">
      <w:pPr>
        <w:jc w:val="right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br w:type="page"/>
      </w:r>
      <w:r w:rsidR="00D41287">
        <w:rPr>
          <w:spacing w:val="20"/>
          <w:sz w:val="16"/>
          <w:szCs w:val="16"/>
        </w:rPr>
        <w:lastRenderedPageBreak/>
        <w:t>Оконча</w:t>
      </w:r>
      <w:r w:rsidR="00CC0825" w:rsidRPr="00B0284A">
        <w:rPr>
          <w:spacing w:val="20"/>
          <w:sz w:val="16"/>
          <w:szCs w:val="16"/>
        </w:rPr>
        <w:t>ние табл. 3</w:t>
      </w:r>
    </w:p>
    <w:p w:rsidR="00CC0825" w:rsidRPr="00FF2A91" w:rsidRDefault="00CC0825" w:rsidP="00CC0825">
      <w:pPr>
        <w:jc w:val="right"/>
        <w:rPr>
          <w:sz w:val="16"/>
          <w:szCs w:val="16"/>
        </w:rPr>
      </w:pPr>
    </w:p>
    <w:tbl>
      <w:tblPr>
        <w:tblW w:w="91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3072"/>
        <w:gridCol w:w="1388"/>
        <w:gridCol w:w="1935"/>
        <w:gridCol w:w="2325"/>
      </w:tblGrid>
      <w:tr w:rsidR="00CC0825" w:rsidRPr="008F4E17" w:rsidTr="00101A96">
        <w:trPr>
          <w:trHeight w:val="191"/>
        </w:trPr>
        <w:tc>
          <w:tcPr>
            <w:tcW w:w="465" w:type="dxa"/>
            <w:shd w:val="clear" w:color="auto" w:fill="auto"/>
            <w:vAlign w:val="center"/>
          </w:tcPr>
          <w:p w:rsidR="00CC0825" w:rsidRPr="00FB0DF9" w:rsidRDefault="00CC0825" w:rsidP="00101A9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CC0825" w:rsidRPr="00FB0DF9" w:rsidRDefault="00CC0825" w:rsidP="00101A9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C0825" w:rsidRPr="00FB0DF9" w:rsidRDefault="00CC0825" w:rsidP="00101A9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C0825" w:rsidRPr="00FB0DF9" w:rsidRDefault="00CC0825" w:rsidP="00101A9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CC0825" w:rsidRPr="00FB0DF9" w:rsidRDefault="00CC0825" w:rsidP="00101A9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</w:t>
            </w:r>
          </w:p>
        </w:tc>
      </w:tr>
      <w:tr w:rsidR="00EF6487" w:rsidRPr="008F4E17" w:rsidTr="00EF6487">
        <w:trPr>
          <w:trHeight w:val="567"/>
        </w:trPr>
        <w:tc>
          <w:tcPr>
            <w:tcW w:w="465" w:type="dxa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Изучить применение азотных удобрений под просо обыкновенное в производс</w:t>
            </w:r>
            <w:r w:rsidRPr="00FB0DF9">
              <w:rPr>
                <w:sz w:val="16"/>
                <w:szCs w:val="16"/>
              </w:rPr>
              <w:t>т</w:t>
            </w:r>
            <w:r w:rsidRPr="00FB0DF9">
              <w:rPr>
                <w:sz w:val="16"/>
                <w:szCs w:val="16"/>
              </w:rPr>
              <w:t>венных условиях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610×750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Рельеф ровный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Участок восточной стороной примыкает к населенному пункту</w:t>
            </w:r>
          </w:p>
        </w:tc>
      </w:tr>
      <w:tr w:rsidR="00EF6487" w:rsidRPr="008F4E17" w:rsidTr="00EF6487">
        <w:trPr>
          <w:trHeight w:val="560"/>
        </w:trPr>
        <w:tc>
          <w:tcPr>
            <w:tcW w:w="465" w:type="dxa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Выполнить </w:t>
            </w:r>
            <w:r w:rsidRPr="00FB0DF9">
              <w:rPr>
                <w:sz w:val="16"/>
                <w:szCs w:val="16"/>
              </w:rPr>
              <w:t>сравнительн</w:t>
            </w:r>
            <w:r>
              <w:rPr>
                <w:sz w:val="16"/>
                <w:szCs w:val="16"/>
              </w:rPr>
              <w:t>ую</w:t>
            </w:r>
            <w:r w:rsidRPr="00FB0DF9">
              <w:rPr>
                <w:sz w:val="16"/>
                <w:szCs w:val="16"/>
              </w:rPr>
              <w:t xml:space="preserve"> оценк</w:t>
            </w:r>
            <w:r>
              <w:rPr>
                <w:sz w:val="16"/>
                <w:szCs w:val="16"/>
              </w:rPr>
              <w:t>у</w:t>
            </w:r>
            <w:r w:rsidRPr="00FB0DF9">
              <w:rPr>
                <w:sz w:val="16"/>
                <w:szCs w:val="16"/>
              </w:rPr>
              <w:t xml:space="preserve"> э</w:t>
            </w:r>
            <w:r w:rsidRPr="00FB0DF9">
              <w:rPr>
                <w:sz w:val="16"/>
                <w:szCs w:val="16"/>
              </w:rPr>
              <w:t>ф</w:t>
            </w:r>
            <w:r w:rsidRPr="00FB0DF9">
              <w:rPr>
                <w:sz w:val="16"/>
                <w:szCs w:val="16"/>
              </w:rPr>
              <w:t>фективности различных гербицидов на урожайност</w:t>
            </w:r>
            <w:r>
              <w:rPr>
                <w:sz w:val="16"/>
                <w:szCs w:val="16"/>
              </w:rPr>
              <w:t>ь и засоренность посевов я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меня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485×370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Рельеф ровный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 участке 2 одиноко стоящих дерева</w:t>
            </w:r>
          </w:p>
        </w:tc>
      </w:tr>
      <w:tr w:rsidR="00EF6487" w:rsidRPr="008F4E17" w:rsidTr="00EF6487">
        <w:trPr>
          <w:trHeight w:val="421"/>
        </w:trPr>
        <w:tc>
          <w:tcPr>
            <w:tcW w:w="465" w:type="dxa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ind w:right="-102"/>
              <w:rPr>
                <w:sz w:val="16"/>
                <w:szCs w:val="16"/>
              </w:rPr>
            </w:pPr>
            <w:r w:rsidRPr="00FB0DF9">
              <w:rPr>
                <w:spacing w:val="-2"/>
                <w:sz w:val="16"/>
                <w:szCs w:val="16"/>
              </w:rPr>
              <w:t>Изуч</w:t>
            </w:r>
            <w:r>
              <w:rPr>
                <w:spacing w:val="-2"/>
                <w:sz w:val="16"/>
                <w:szCs w:val="16"/>
              </w:rPr>
              <w:t>ить</w:t>
            </w:r>
            <w:r w:rsidRPr="00FB0DF9">
              <w:rPr>
                <w:spacing w:val="-2"/>
                <w:sz w:val="16"/>
                <w:szCs w:val="16"/>
              </w:rPr>
              <w:t xml:space="preserve"> влияни</w:t>
            </w:r>
            <w:r>
              <w:rPr>
                <w:spacing w:val="-2"/>
                <w:sz w:val="16"/>
                <w:szCs w:val="16"/>
              </w:rPr>
              <w:t>е</w:t>
            </w:r>
            <w:r w:rsidRPr="00FB0DF9">
              <w:rPr>
                <w:spacing w:val="-2"/>
                <w:sz w:val="16"/>
                <w:szCs w:val="16"/>
              </w:rPr>
              <w:t xml:space="preserve"> различных покровных кул</w:t>
            </w:r>
            <w:r w:rsidRPr="00FB0DF9">
              <w:rPr>
                <w:spacing w:val="-2"/>
                <w:sz w:val="16"/>
                <w:szCs w:val="16"/>
              </w:rPr>
              <w:t>ь</w:t>
            </w:r>
            <w:r w:rsidRPr="00FB0DF9">
              <w:rPr>
                <w:spacing w:val="-2"/>
                <w:sz w:val="16"/>
                <w:szCs w:val="16"/>
              </w:rPr>
              <w:t>тур на урожайность овсяницы красной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220×500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Уклон с юго-востока </w:t>
            </w:r>
          </w:p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на северо-запад </w:t>
            </w:r>
            <w:r>
              <w:rPr>
                <w:sz w:val="16"/>
                <w:szCs w:val="16"/>
              </w:rPr>
              <w:t xml:space="preserve">до </w:t>
            </w:r>
            <w:r w:rsidRPr="00FB0DF9">
              <w:rPr>
                <w:sz w:val="16"/>
                <w:szCs w:val="16"/>
              </w:rPr>
              <w:t>3°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Наблюдается систематическое изменение плодородия почвы</w:t>
            </w:r>
          </w:p>
        </w:tc>
      </w:tr>
      <w:tr w:rsidR="00EF6487" w:rsidRPr="008F4E17" w:rsidTr="00EF6487">
        <w:tc>
          <w:tcPr>
            <w:tcW w:w="465" w:type="dxa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Провести оценку гибридов и сортов озимого рапса на зимостойкость и ур</w:t>
            </w:r>
            <w:r w:rsidRPr="00FB0DF9">
              <w:rPr>
                <w:sz w:val="16"/>
                <w:szCs w:val="16"/>
              </w:rPr>
              <w:t>о</w:t>
            </w:r>
            <w:r w:rsidRPr="00FB0DF9">
              <w:rPr>
                <w:sz w:val="16"/>
                <w:szCs w:val="16"/>
              </w:rPr>
              <w:t>жайность се</w:t>
            </w:r>
            <w:r>
              <w:rPr>
                <w:sz w:val="16"/>
                <w:szCs w:val="16"/>
              </w:rPr>
              <w:t>мян в производственных условиях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630×450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Рельеф ровный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В западной части участка им</w:t>
            </w:r>
            <w:r w:rsidRPr="00FB0DF9"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>ется блюдце размером 6×10</w:t>
            </w:r>
            <w:r>
              <w:rPr>
                <w:sz w:val="16"/>
                <w:szCs w:val="16"/>
              </w:rPr>
              <w:t xml:space="preserve"> </w:t>
            </w:r>
            <w:r w:rsidRPr="00FB0DF9">
              <w:rPr>
                <w:sz w:val="16"/>
                <w:szCs w:val="16"/>
              </w:rPr>
              <w:t>м</w:t>
            </w:r>
          </w:p>
        </w:tc>
      </w:tr>
      <w:tr w:rsidR="00EF6487" w:rsidRPr="008F4E17" w:rsidTr="00EF6487">
        <w:trPr>
          <w:trHeight w:val="394"/>
        </w:trPr>
        <w:tc>
          <w:tcPr>
            <w:tcW w:w="465" w:type="dxa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</w:t>
            </w:r>
            <w:r>
              <w:rPr>
                <w:sz w:val="16"/>
                <w:szCs w:val="16"/>
              </w:rPr>
              <w:t>ить</w:t>
            </w:r>
            <w:r w:rsidRPr="00FB0DF9">
              <w:rPr>
                <w:sz w:val="16"/>
                <w:szCs w:val="16"/>
              </w:rPr>
              <w:t xml:space="preserve"> прием</w:t>
            </w:r>
            <w:r>
              <w:rPr>
                <w:sz w:val="16"/>
                <w:szCs w:val="16"/>
              </w:rPr>
              <w:t>ы</w:t>
            </w:r>
            <w:r w:rsidRPr="00FB0DF9">
              <w:rPr>
                <w:sz w:val="16"/>
                <w:szCs w:val="16"/>
              </w:rPr>
              <w:t xml:space="preserve"> повышения семе</w:t>
            </w:r>
            <w:r w:rsidRPr="00FB0DF9">
              <w:rPr>
                <w:sz w:val="16"/>
                <w:szCs w:val="16"/>
              </w:rPr>
              <w:t>н</w:t>
            </w:r>
            <w:r w:rsidRPr="00FB0DF9">
              <w:rPr>
                <w:sz w:val="16"/>
                <w:szCs w:val="16"/>
              </w:rPr>
              <w:t>ной продуктивности люпина узколистного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780×800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Двусторонний уклон </w:t>
            </w:r>
          </w:p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в центр участка с севера и юга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По центру участка находится низина с запада на восток ра</w:t>
            </w:r>
            <w:r w:rsidRPr="00FB0DF9">
              <w:rPr>
                <w:sz w:val="16"/>
                <w:szCs w:val="16"/>
              </w:rPr>
              <w:t>з</w:t>
            </w:r>
            <w:r w:rsidRPr="00FB0DF9">
              <w:rPr>
                <w:sz w:val="16"/>
                <w:szCs w:val="16"/>
              </w:rPr>
              <w:t>мером 27×150 м</w:t>
            </w:r>
          </w:p>
        </w:tc>
      </w:tr>
      <w:tr w:rsidR="00EF6487" w:rsidRPr="008F4E17" w:rsidTr="00EF6487">
        <w:trPr>
          <w:trHeight w:val="530"/>
        </w:trPr>
        <w:tc>
          <w:tcPr>
            <w:tcW w:w="465" w:type="dxa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</w:t>
            </w:r>
            <w:r>
              <w:rPr>
                <w:sz w:val="16"/>
                <w:szCs w:val="16"/>
              </w:rPr>
              <w:t>ить</w:t>
            </w:r>
            <w:r w:rsidRPr="00FB0DF9">
              <w:rPr>
                <w:sz w:val="16"/>
                <w:szCs w:val="16"/>
              </w:rPr>
              <w:t xml:space="preserve"> доз</w:t>
            </w:r>
            <w:r>
              <w:rPr>
                <w:sz w:val="16"/>
                <w:szCs w:val="16"/>
              </w:rPr>
              <w:t>ы</w:t>
            </w:r>
            <w:r w:rsidRPr="00FB0DF9">
              <w:rPr>
                <w:sz w:val="16"/>
                <w:szCs w:val="16"/>
              </w:rPr>
              <w:t xml:space="preserve"> и срок</w:t>
            </w:r>
            <w:r>
              <w:rPr>
                <w:sz w:val="16"/>
                <w:szCs w:val="16"/>
              </w:rPr>
              <w:t>и</w:t>
            </w:r>
            <w:r w:rsidRPr="00FB0DF9">
              <w:rPr>
                <w:sz w:val="16"/>
                <w:szCs w:val="16"/>
              </w:rPr>
              <w:t xml:space="preserve"> внесения азо</w:t>
            </w:r>
            <w:r w:rsidRPr="00FB0DF9">
              <w:rPr>
                <w:sz w:val="16"/>
                <w:szCs w:val="16"/>
              </w:rPr>
              <w:t>т</w:t>
            </w:r>
            <w:r w:rsidRPr="00FB0DF9">
              <w:rPr>
                <w:sz w:val="16"/>
                <w:szCs w:val="16"/>
              </w:rPr>
              <w:t>ных удобрений на урожайность и качество маслосемян ярового рапса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770×1170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Рельеф ровный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Восточная часть участка прил</w:t>
            </w:r>
            <w:r w:rsidRPr="00FB0DF9"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>гает к лесному массиву, высота деревьев 16 м</w:t>
            </w:r>
          </w:p>
        </w:tc>
      </w:tr>
      <w:tr w:rsidR="00EF6487" w:rsidRPr="008F4E17" w:rsidTr="00EF6487">
        <w:trPr>
          <w:trHeight w:val="540"/>
        </w:trPr>
        <w:tc>
          <w:tcPr>
            <w:tcW w:w="465" w:type="dxa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Изучить различные виды гербицидов на посевах льна-долгунца и их влияние на качество льноволокна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480×620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Рельеф ровный 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Участок примыкает к населе</w:t>
            </w:r>
            <w:r w:rsidRPr="00FB0DF9">
              <w:rPr>
                <w:sz w:val="16"/>
                <w:szCs w:val="16"/>
              </w:rPr>
              <w:t>н</w:t>
            </w:r>
            <w:r w:rsidRPr="00FB0DF9">
              <w:rPr>
                <w:sz w:val="16"/>
                <w:szCs w:val="16"/>
              </w:rPr>
              <w:t>ному пункту с западной стор</w:t>
            </w:r>
            <w:r w:rsidRPr="00FB0DF9">
              <w:rPr>
                <w:sz w:val="16"/>
                <w:szCs w:val="16"/>
              </w:rPr>
              <w:t>о</w:t>
            </w:r>
            <w:r w:rsidRPr="00FB0DF9">
              <w:rPr>
                <w:sz w:val="16"/>
                <w:szCs w:val="16"/>
              </w:rPr>
              <w:t>ны</w:t>
            </w:r>
          </w:p>
        </w:tc>
      </w:tr>
      <w:tr w:rsidR="00EF6487" w:rsidRPr="008F4E17" w:rsidTr="00EF6487">
        <w:trPr>
          <w:trHeight w:val="567"/>
        </w:trPr>
        <w:tc>
          <w:tcPr>
            <w:tcW w:w="465" w:type="dxa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rPr>
                <w:spacing w:val="-2"/>
                <w:sz w:val="16"/>
                <w:szCs w:val="16"/>
              </w:rPr>
            </w:pPr>
            <w:r w:rsidRPr="00A859EC">
              <w:rPr>
                <w:spacing w:val="-2"/>
                <w:sz w:val="16"/>
                <w:szCs w:val="16"/>
              </w:rPr>
              <w:t>Изучить нормы высева и способы пос</w:t>
            </w:r>
            <w:r w:rsidRPr="00A859EC">
              <w:rPr>
                <w:spacing w:val="-2"/>
                <w:sz w:val="16"/>
                <w:szCs w:val="16"/>
              </w:rPr>
              <w:t>е</w:t>
            </w:r>
            <w:r w:rsidRPr="00A859EC">
              <w:rPr>
                <w:spacing w:val="-2"/>
                <w:sz w:val="16"/>
                <w:szCs w:val="16"/>
              </w:rPr>
              <w:t>ва на урожайность семян люцерны посе</w:t>
            </w:r>
            <w:r w:rsidRPr="00A859EC">
              <w:rPr>
                <w:spacing w:val="-2"/>
                <w:sz w:val="16"/>
                <w:szCs w:val="16"/>
              </w:rPr>
              <w:t>в</w:t>
            </w:r>
            <w:r w:rsidRPr="00A859EC">
              <w:rPr>
                <w:spacing w:val="-2"/>
                <w:sz w:val="16"/>
                <w:szCs w:val="16"/>
              </w:rPr>
              <w:t>ной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320×570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Наблюдается уклон с запада на восток </w:t>
            </w:r>
            <w:r>
              <w:rPr>
                <w:sz w:val="16"/>
                <w:szCs w:val="16"/>
              </w:rPr>
              <w:t xml:space="preserve">до </w:t>
            </w:r>
            <w:r w:rsidRPr="00FB0DF9">
              <w:rPr>
                <w:sz w:val="16"/>
                <w:szCs w:val="16"/>
              </w:rPr>
              <w:t>2,2°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Наблюдается систематическое изменение плодородия почвы с запада на восток</w:t>
            </w:r>
          </w:p>
        </w:tc>
      </w:tr>
      <w:tr w:rsidR="00EF6487" w:rsidRPr="008F4E17" w:rsidTr="00EF6487">
        <w:tc>
          <w:tcPr>
            <w:tcW w:w="465" w:type="dxa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</w:t>
            </w:r>
            <w:r>
              <w:rPr>
                <w:sz w:val="16"/>
                <w:szCs w:val="16"/>
              </w:rPr>
              <w:t xml:space="preserve">ить </w:t>
            </w:r>
            <w:r w:rsidRPr="00FB0DF9">
              <w:rPr>
                <w:sz w:val="16"/>
                <w:szCs w:val="16"/>
              </w:rPr>
              <w:t>различны</w:t>
            </w:r>
            <w:r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 xml:space="preserve"> срок</w:t>
            </w:r>
            <w:r>
              <w:rPr>
                <w:sz w:val="16"/>
                <w:szCs w:val="16"/>
              </w:rPr>
              <w:t>и</w:t>
            </w:r>
            <w:r w:rsidRPr="00FB0DF9">
              <w:rPr>
                <w:sz w:val="16"/>
                <w:szCs w:val="16"/>
              </w:rPr>
              <w:t xml:space="preserve"> уборки льна</w:t>
            </w:r>
            <w:r>
              <w:rPr>
                <w:sz w:val="16"/>
                <w:szCs w:val="16"/>
              </w:rPr>
              <w:t>-долгунца на качество волокна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570×770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Рельеф ровный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F6487" w:rsidRPr="00FB0DF9" w:rsidRDefault="00EF6487" w:rsidP="00D41287">
            <w:pPr>
              <w:spacing w:line="247" w:lineRule="auto"/>
              <w:ind w:left="-57" w:right="-57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В западной части участка нару</w:t>
            </w:r>
            <w:r>
              <w:rPr>
                <w:sz w:val="16"/>
                <w:szCs w:val="16"/>
              </w:rPr>
              <w:softHyphen/>
            </w:r>
            <w:r w:rsidRPr="00FB0DF9">
              <w:rPr>
                <w:sz w:val="16"/>
                <w:szCs w:val="16"/>
              </w:rPr>
              <w:t>шен генезис почвы ш</w:t>
            </w:r>
            <w:r w:rsidRPr="00FB0DF9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риной 8 </w:t>
            </w:r>
            <w:r w:rsidRPr="00FB0DF9">
              <w:rPr>
                <w:sz w:val="16"/>
                <w:szCs w:val="16"/>
              </w:rPr>
              <w:t>м</w:t>
            </w:r>
          </w:p>
        </w:tc>
      </w:tr>
      <w:tr w:rsidR="00EF6487" w:rsidRPr="008F4E17" w:rsidTr="00EF6487">
        <w:tc>
          <w:tcPr>
            <w:tcW w:w="465" w:type="dxa"/>
            <w:shd w:val="clear" w:color="auto" w:fill="auto"/>
            <w:vAlign w:val="center"/>
          </w:tcPr>
          <w:p w:rsidR="00EF6487" w:rsidRPr="00FB0DF9" w:rsidRDefault="00AD53B5" w:rsidP="004C0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 w:rsidR="00EF6487">
              <w:rPr>
                <w:sz w:val="16"/>
                <w:szCs w:val="16"/>
              </w:rPr>
              <w:t>68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EF6487" w:rsidRPr="00FB0DF9" w:rsidRDefault="00EF6487" w:rsidP="008022E6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Провести испытание сортов яровой пш</w:t>
            </w:r>
            <w:r w:rsidRPr="00FB0DF9"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>ниц</w:t>
            </w:r>
            <w:r>
              <w:rPr>
                <w:sz w:val="16"/>
                <w:szCs w:val="16"/>
              </w:rPr>
              <w:t xml:space="preserve">ы </w:t>
            </w:r>
            <w:r w:rsidRPr="00FB0DF9">
              <w:rPr>
                <w:sz w:val="16"/>
                <w:szCs w:val="16"/>
              </w:rPr>
              <w:t>по различным предшественникам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F6487" w:rsidRPr="00FB0DF9" w:rsidRDefault="00EF6487" w:rsidP="008022E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470×830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EF6487" w:rsidRPr="00FB0DF9" w:rsidRDefault="00EF6487" w:rsidP="008022E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Рельеф ровный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F6487" w:rsidRPr="00FB0DF9" w:rsidRDefault="00D41287" w:rsidP="008022E6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По </w:t>
            </w:r>
            <w:r w:rsidR="00EF6487" w:rsidRPr="00FB0DF9">
              <w:rPr>
                <w:sz w:val="16"/>
                <w:szCs w:val="16"/>
              </w:rPr>
              <w:t>центру участка находится блюдце размером 3×6 м</w:t>
            </w:r>
          </w:p>
        </w:tc>
      </w:tr>
      <w:tr w:rsidR="00EF6487" w:rsidRPr="008F4E17" w:rsidTr="00EF6487">
        <w:tc>
          <w:tcPr>
            <w:tcW w:w="465" w:type="dxa"/>
            <w:shd w:val="clear" w:color="auto" w:fill="auto"/>
            <w:vAlign w:val="center"/>
          </w:tcPr>
          <w:p w:rsidR="00EF6487" w:rsidRPr="00FB0DF9" w:rsidRDefault="00EF6487" w:rsidP="008022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EF6487" w:rsidRPr="00FB0DF9" w:rsidRDefault="00EF6487" w:rsidP="008022E6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Изучить действие различных гербицидов на засоренность и урожайность озимой ржи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F6487" w:rsidRPr="00FB0DF9" w:rsidRDefault="00EF6487" w:rsidP="008022E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570×650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EF6487" w:rsidRPr="00FB0DF9" w:rsidRDefault="00EF6487" w:rsidP="008022E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Уклон с востока </w:t>
            </w:r>
          </w:p>
          <w:p w:rsidR="00EF6487" w:rsidRPr="00FB0DF9" w:rsidRDefault="00EF6487" w:rsidP="008022E6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 запад в 2,3°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F6487" w:rsidRPr="00FB0DF9" w:rsidRDefault="00EF6487" w:rsidP="008022E6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В восточной части на участке находится одиноко стоящее дерево высотой 17 м</w:t>
            </w:r>
          </w:p>
        </w:tc>
      </w:tr>
      <w:tr w:rsidR="004C0986" w:rsidRPr="008F4E17" w:rsidTr="00EF6487">
        <w:tc>
          <w:tcPr>
            <w:tcW w:w="465" w:type="dxa"/>
            <w:shd w:val="clear" w:color="auto" w:fill="auto"/>
            <w:vAlign w:val="center"/>
          </w:tcPr>
          <w:p w:rsidR="004C0986" w:rsidRDefault="004C0986" w:rsidP="008022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4C0986" w:rsidRPr="00FB0DF9" w:rsidRDefault="004C0986" w:rsidP="008022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влияние сроков скашивания галеги восточной на качественный состав зеленой массы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C0986" w:rsidRPr="00FB0DF9" w:rsidRDefault="004C0986" w:rsidP="008022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  <w:r w:rsidRPr="00FB0DF9">
              <w:rPr>
                <w:sz w:val="16"/>
                <w:szCs w:val="16"/>
              </w:rPr>
              <w:t>×</w:t>
            </w:r>
            <w:r>
              <w:rPr>
                <w:sz w:val="16"/>
                <w:szCs w:val="16"/>
              </w:rPr>
              <w:t>740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C0986" w:rsidRPr="00FB0DF9" w:rsidRDefault="004C0986" w:rsidP="008022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Уклон с юга на север в 1,2</w:t>
            </w:r>
            <w:r w:rsidRPr="00FB0DF9">
              <w:rPr>
                <w:sz w:val="16"/>
                <w:szCs w:val="16"/>
              </w:rPr>
              <w:t>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4C0986" w:rsidRPr="00FB0DF9" w:rsidRDefault="004C0986" w:rsidP="008022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западной стороной прилегает к дороге</w:t>
            </w:r>
          </w:p>
        </w:tc>
      </w:tr>
      <w:tr w:rsidR="00EF6487" w:rsidRPr="008F4E17" w:rsidTr="00EF6487">
        <w:tc>
          <w:tcPr>
            <w:tcW w:w="465" w:type="dxa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EF6487" w:rsidRPr="00FB0DF9" w:rsidRDefault="00EF6487" w:rsidP="0092027E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Изучить действие различных гербицидов на посевах кукурузы в условиях (назв</w:t>
            </w:r>
            <w:r w:rsidRPr="00FB0DF9">
              <w:rPr>
                <w:sz w:val="16"/>
                <w:szCs w:val="16"/>
              </w:rPr>
              <w:t>а</w:t>
            </w:r>
            <w:r w:rsidRPr="00FB0DF9">
              <w:rPr>
                <w:sz w:val="16"/>
                <w:szCs w:val="16"/>
              </w:rPr>
              <w:t>ние хозяйства, района)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370×600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Рельеф ровный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F6487" w:rsidRPr="00FB0DF9" w:rsidRDefault="00EF6487" w:rsidP="0092027E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Участок южной стороной пр</w:t>
            </w:r>
            <w:r w:rsidRPr="00FB0DF9">
              <w:rPr>
                <w:sz w:val="16"/>
                <w:szCs w:val="16"/>
              </w:rPr>
              <w:t>и</w:t>
            </w:r>
            <w:r w:rsidRPr="00FB0DF9">
              <w:rPr>
                <w:sz w:val="16"/>
                <w:szCs w:val="16"/>
              </w:rPr>
              <w:t>легает к полевой дороге</w:t>
            </w:r>
          </w:p>
        </w:tc>
      </w:tr>
      <w:tr w:rsidR="00EF6487" w:rsidRPr="008F4E17" w:rsidTr="00EF6487">
        <w:tc>
          <w:tcPr>
            <w:tcW w:w="465" w:type="dxa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EF6487" w:rsidRPr="00FB0DF9" w:rsidRDefault="00EF6487" w:rsidP="0092027E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Провести производственное испытание сортов проса обыкновенного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290×540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Уклон с запада на во</w:t>
            </w:r>
            <w:r w:rsidRPr="00FB0DF9">
              <w:rPr>
                <w:sz w:val="16"/>
                <w:szCs w:val="16"/>
              </w:rPr>
              <w:t>с</w:t>
            </w:r>
            <w:r w:rsidRPr="00FB0DF9">
              <w:rPr>
                <w:sz w:val="16"/>
                <w:szCs w:val="16"/>
              </w:rPr>
              <w:t>ток в 2,7°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F6487" w:rsidRPr="00FB0DF9" w:rsidRDefault="00EF6487" w:rsidP="0092027E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Участок западной стороной прилегает к плотной изгороди</w:t>
            </w:r>
          </w:p>
        </w:tc>
      </w:tr>
      <w:tr w:rsidR="00EF6487" w:rsidRPr="008F4E17" w:rsidTr="00EF6487">
        <w:tc>
          <w:tcPr>
            <w:tcW w:w="465" w:type="dxa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EF6487" w:rsidRPr="00FB0DF9" w:rsidRDefault="00EF6487" w:rsidP="0092027E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Провести производственное испытание сортов вики посевной яровой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350×850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Рельеф ровный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F6487" w:rsidRPr="00FB0DF9" w:rsidRDefault="00EF6487" w:rsidP="0092027E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Участок восточной стороной примыкает к пастбищу</w:t>
            </w:r>
          </w:p>
        </w:tc>
      </w:tr>
      <w:tr w:rsidR="00EF6487" w:rsidRPr="008F4E17" w:rsidTr="00EF6487">
        <w:tc>
          <w:tcPr>
            <w:tcW w:w="465" w:type="dxa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EF6487" w:rsidRPr="00FB0DF9" w:rsidRDefault="00EF6487" w:rsidP="0092027E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Изучить динамику образования товарных клубней и урожайность у ранних сортов картофеля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620×850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Односторонний уклон с севера на юг </w:t>
            </w:r>
            <w:r>
              <w:rPr>
                <w:sz w:val="16"/>
                <w:szCs w:val="16"/>
              </w:rPr>
              <w:t xml:space="preserve">до </w:t>
            </w:r>
            <w:r w:rsidRPr="00FB0DF9">
              <w:rPr>
                <w:sz w:val="16"/>
                <w:szCs w:val="16"/>
              </w:rPr>
              <w:t>2,1°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F6487" w:rsidRPr="00FB0DF9" w:rsidRDefault="00EF6487" w:rsidP="0092027E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Наблюдается систематическое изменение плодородия почвы с севера на юг</w:t>
            </w:r>
          </w:p>
        </w:tc>
      </w:tr>
      <w:tr w:rsidR="00EF6487" w:rsidRPr="008F4E17" w:rsidTr="00EF6487">
        <w:tc>
          <w:tcPr>
            <w:tcW w:w="465" w:type="dxa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EF6487" w:rsidRPr="00FB0DF9" w:rsidRDefault="00EF6487" w:rsidP="0092027E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Изучить эффективность инсектицидов в борьбе с рапсовым цветоедом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400×560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EF6487" w:rsidRPr="00FB0DF9" w:rsidRDefault="00EF648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Рельеф ровный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F6487" w:rsidRPr="00FB0DF9" w:rsidRDefault="00EF6487" w:rsidP="0092027E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В восточной части участка находится блюдце размером 10×12 м</w:t>
            </w:r>
          </w:p>
        </w:tc>
      </w:tr>
    </w:tbl>
    <w:p w:rsidR="009B20B7" w:rsidRPr="008F4E17" w:rsidRDefault="009B20B7" w:rsidP="009B20B7">
      <w:pPr>
        <w:jc w:val="center"/>
        <w:rPr>
          <w:sz w:val="16"/>
          <w:szCs w:val="16"/>
        </w:rPr>
      </w:pPr>
    </w:p>
    <w:p w:rsidR="009B20B7" w:rsidRDefault="009B20B7" w:rsidP="00ED446E">
      <w:pPr>
        <w:spacing w:line="216" w:lineRule="auto"/>
        <w:jc w:val="center"/>
        <w:rPr>
          <w:b/>
          <w:sz w:val="16"/>
          <w:szCs w:val="20"/>
        </w:rPr>
        <w:sectPr w:rsidR="009B20B7" w:rsidSect="00FF2A91">
          <w:headerReference w:type="default" r:id="rId11"/>
          <w:footerReference w:type="default" r:id="rId12"/>
          <w:footerReference w:type="first" r:id="rId13"/>
          <w:pgSz w:w="11907" w:h="8392" w:orient="landscape" w:code="11"/>
          <w:pgMar w:top="1247" w:right="1247" w:bottom="794" w:left="1474" w:header="709" w:footer="454" w:gutter="0"/>
          <w:cols w:space="708"/>
          <w:docGrid w:linePitch="360"/>
        </w:sectPr>
      </w:pPr>
    </w:p>
    <w:p w:rsidR="00F822D5" w:rsidRPr="00AD53B5" w:rsidRDefault="0020759E" w:rsidP="00ED446E">
      <w:pPr>
        <w:spacing w:line="216" w:lineRule="auto"/>
        <w:jc w:val="center"/>
        <w:rPr>
          <w:sz w:val="16"/>
          <w:szCs w:val="20"/>
        </w:rPr>
      </w:pPr>
      <w:r w:rsidRPr="00AD53B5">
        <w:rPr>
          <w:sz w:val="16"/>
          <w:szCs w:val="20"/>
        </w:rPr>
        <w:lastRenderedPageBreak/>
        <w:t>ЛИТЕРАТУРА</w:t>
      </w:r>
    </w:p>
    <w:p w:rsidR="00B829AC" w:rsidRDefault="00B829AC" w:rsidP="00B829AC">
      <w:pPr>
        <w:pStyle w:val="a7"/>
        <w:ind w:left="0"/>
        <w:jc w:val="center"/>
        <w:rPr>
          <w:i/>
          <w:sz w:val="16"/>
        </w:rPr>
      </w:pPr>
    </w:p>
    <w:p w:rsidR="00B829AC" w:rsidRPr="009347AE" w:rsidRDefault="00AD53B5" w:rsidP="00B829AC">
      <w:pPr>
        <w:pStyle w:val="a7"/>
        <w:ind w:left="0"/>
        <w:jc w:val="center"/>
        <w:rPr>
          <w:spacing w:val="20"/>
          <w:sz w:val="16"/>
        </w:rPr>
      </w:pPr>
      <w:r w:rsidRPr="009347AE">
        <w:rPr>
          <w:spacing w:val="20"/>
          <w:sz w:val="16"/>
        </w:rPr>
        <w:t>Основная</w:t>
      </w:r>
    </w:p>
    <w:p w:rsidR="00AD53B5" w:rsidRPr="00AD53B5" w:rsidRDefault="00AD53B5" w:rsidP="00B829AC">
      <w:pPr>
        <w:pStyle w:val="a7"/>
        <w:ind w:left="0"/>
        <w:jc w:val="center"/>
        <w:rPr>
          <w:i/>
          <w:spacing w:val="20"/>
          <w:sz w:val="16"/>
        </w:rPr>
      </w:pPr>
    </w:p>
    <w:p w:rsidR="00B829AC" w:rsidRPr="00B829AC" w:rsidRDefault="00AD53B5" w:rsidP="00AD53B5">
      <w:pPr>
        <w:pStyle w:val="a7"/>
        <w:numPr>
          <w:ilvl w:val="0"/>
          <w:numId w:val="14"/>
        </w:numPr>
        <w:tabs>
          <w:tab w:val="left" w:pos="426"/>
        </w:tabs>
        <w:ind w:left="0" w:firstLine="284"/>
        <w:jc w:val="both"/>
        <w:rPr>
          <w:sz w:val="16"/>
        </w:rPr>
      </w:pPr>
      <w:r>
        <w:rPr>
          <w:spacing w:val="20"/>
          <w:sz w:val="16"/>
        </w:rPr>
        <w:t> </w:t>
      </w:r>
      <w:r w:rsidR="00B829AC" w:rsidRPr="0020759E">
        <w:rPr>
          <w:spacing w:val="20"/>
          <w:sz w:val="16"/>
        </w:rPr>
        <w:t>Доспехов</w:t>
      </w:r>
      <w:r w:rsidR="00B829AC" w:rsidRPr="00B829AC">
        <w:rPr>
          <w:sz w:val="16"/>
        </w:rPr>
        <w:t>, Б. А. Методика полевого опыта</w:t>
      </w:r>
      <w:r w:rsidR="00B0284A">
        <w:rPr>
          <w:sz w:val="16"/>
        </w:rPr>
        <w:t xml:space="preserve">: </w:t>
      </w:r>
      <w:r w:rsidR="00B829AC" w:rsidRPr="00B829AC">
        <w:rPr>
          <w:sz w:val="16"/>
        </w:rPr>
        <w:t>учебник / Б. А. Доспехов. − М.: А</w:t>
      </w:r>
      <w:r w:rsidR="00B829AC" w:rsidRPr="00B829AC">
        <w:rPr>
          <w:sz w:val="16"/>
        </w:rPr>
        <w:t>г</w:t>
      </w:r>
      <w:r w:rsidR="00B829AC" w:rsidRPr="00B829AC">
        <w:rPr>
          <w:sz w:val="16"/>
        </w:rPr>
        <w:t>ропромиздат, 1985. – 351 с.</w:t>
      </w:r>
    </w:p>
    <w:p w:rsidR="00B829AC" w:rsidRPr="00B829AC" w:rsidRDefault="00AD53B5" w:rsidP="00AD53B5">
      <w:pPr>
        <w:pStyle w:val="a7"/>
        <w:numPr>
          <w:ilvl w:val="0"/>
          <w:numId w:val="14"/>
        </w:numPr>
        <w:tabs>
          <w:tab w:val="left" w:pos="426"/>
        </w:tabs>
        <w:ind w:left="0" w:firstLine="284"/>
        <w:jc w:val="both"/>
        <w:rPr>
          <w:sz w:val="16"/>
        </w:rPr>
      </w:pPr>
      <w:r>
        <w:rPr>
          <w:spacing w:val="20"/>
          <w:sz w:val="16"/>
        </w:rPr>
        <w:t> </w:t>
      </w:r>
      <w:r w:rsidR="00B829AC" w:rsidRPr="0020759E">
        <w:rPr>
          <w:spacing w:val="20"/>
          <w:sz w:val="16"/>
        </w:rPr>
        <w:t>Кирюшин</w:t>
      </w:r>
      <w:r w:rsidR="00B0284A">
        <w:rPr>
          <w:sz w:val="16"/>
        </w:rPr>
        <w:t>, Б. Д. </w:t>
      </w:r>
      <w:r w:rsidR="00B829AC" w:rsidRPr="00B829AC">
        <w:rPr>
          <w:sz w:val="16"/>
        </w:rPr>
        <w:t>Основы научных исследований в агрономии</w:t>
      </w:r>
      <w:r w:rsidR="00B0284A">
        <w:rPr>
          <w:sz w:val="16"/>
        </w:rPr>
        <w:t xml:space="preserve">: </w:t>
      </w:r>
      <w:r w:rsidR="00B829AC" w:rsidRPr="00B829AC">
        <w:rPr>
          <w:sz w:val="16"/>
        </w:rPr>
        <w:t>учебник / Б. Д. Ки</w:t>
      </w:r>
      <w:r w:rsidR="00B0284A">
        <w:rPr>
          <w:sz w:val="16"/>
        </w:rPr>
        <w:softHyphen/>
      </w:r>
      <w:r w:rsidR="00B829AC" w:rsidRPr="00B829AC">
        <w:rPr>
          <w:sz w:val="16"/>
        </w:rPr>
        <w:t>рюшин, Р. Р. Усманов, М. П. Васильев. – М.: К</w:t>
      </w:r>
      <w:r w:rsidR="00B829AC" w:rsidRPr="00B829AC">
        <w:rPr>
          <w:sz w:val="16"/>
        </w:rPr>
        <w:t>о</w:t>
      </w:r>
      <w:r w:rsidR="00B829AC" w:rsidRPr="00B829AC">
        <w:rPr>
          <w:sz w:val="16"/>
        </w:rPr>
        <w:t>лосС, 2009. – 398 с.</w:t>
      </w:r>
    </w:p>
    <w:p w:rsidR="00B829AC" w:rsidRPr="00B829AC" w:rsidRDefault="00AD53B5" w:rsidP="00AD53B5">
      <w:pPr>
        <w:pStyle w:val="a7"/>
        <w:numPr>
          <w:ilvl w:val="0"/>
          <w:numId w:val="14"/>
        </w:numPr>
        <w:tabs>
          <w:tab w:val="left" w:pos="426"/>
        </w:tabs>
        <w:ind w:left="0" w:firstLine="284"/>
        <w:jc w:val="both"/>
        <w:rPr>
          <w:sz w:val="16"/>
        </w:rPr>
      </w:pPr>
      <w:r>
        <w:rPr>
          <w:sz w:val="16"/>
        </w:rPr>
        <w:t> </w:t>
      </w:r>
      <w:r w:rsidR="00B829AC" w:rsidRPr="00B829AC">
        <w:rPr>
          <w:sz w:val="16"/>
        </w:rPr>
        <w:t>Основы научных исследований в агрономии</w:t>
      </w:r>
      <w:r w:rsidR="00B0284A">
        <w:rPr>
          <w:sz w:val="16"/>
        </w:rPr>
        <w:t xml:space="preserve">: </w:t>
      </w:r>
      <w:r w:rsidR="00B829AC" w:rsidRPr="00B829AC">
        <w:rPr>
          <w:sz w:val="16"/>
        </w:rPr>
        <w:t>учебник / В. Ф. Моисейчен</w:t>
      </w:r>
      <w:r w:rsidR="00B0284A">
        <w:rPr>
          <w:sz w:val="16"/>
        </w:rPr>
        <w:t xml:space="preserve">ко </w:t>
      </w:r>
      <w:r w:rsidR="009347AE">
        <w:rPr>
          <w:sz w:val="16"/>
        </w:rPr>
        <w:br/>
      </w:r>
      <w:r w:rsidR="00B0284A">
        <w:rPr>
          <w:sz w:val="16"/>
        </w:rPr>
        <w:t>[и др.]. </w:t>
      </w:r>
      <w:r w:rsidR="00B829AC" w:rsidRPr="00B829AC">
        <w:rPr>
          <w:sz w:val="16"/>
        </w:rPr>
        <w:t>– М.: Колос, 1999. – 336 с.</w:t>
      </w:r>
    </w:p>
    <w:p w:rsidR="00B829AC" w:rsidRPr="00B829AC" w:rsidRDefault="00B829AC" w:rsidP="00B829AC">
      <w:pPr>
        <w:pStyle w:val="a7"/>
        <w:ind w:left="0" w:firstLine="284"/>
        <w:rPr>
          <w:i/>
          <w:sz w:val="16"/>
        </w:rPr>
      </w:pPr>
    </w:p>
    <w:p w:rsidR="00B829AC" w:rsidRPr="009347AE" w:rsidRDefault="00AD53B5" w:rsidP="00B829AC">
      <w:pPr>
        <w:pStyle w:val="a7"/>
        <w:ind w:left="0"/>
        <w:jc w:val="center"/>
        <w:rPr>
          <w:spacing w:val="20"/>
          <w:sz w:val="16"/>
        </w:rPr>
      </w:pPr>
      <w:r w:rsidRPr="009347AE">
        <w:rPr>
          <w:spacing w:val="20"/>
          <w:sz w:val="16"/>
        </w:rPr>
        <w:t>Д</w:t>
      </w:r>
      <w:r w:rsidR="00B829AC" w:rsidRPr="009347AE">
        <w:rPr>
          <w:spacing w:val="20"/>
          <w:sz w:val="16"/>
        </w:rPr>
        <w:t>ополнительная</w:t>
      </w:r>
    </w:p>
    <w:p w:rsidR="00AD53B5" w:rsidRPr="00B829AC" w:rsidRDefault="00AD53B5" w:rsidP="00B829AC">
      <w:pPr>
        <w:pStyle w:val="a7"/>
        <w:ind w:left="0"/>
        <w:jc w:val="center"/>
        <w:rPr>
          <w:i/>
          <w:sz w:val="16"/>
        </w:rPr>
      </w:pPr>
    </w:p>
    <w:p w:rsidR="00B829AC" w:rsidRPr="00B829AC" w:rsidRDefault="00AD53B5" w:rsidP="00AD53B5">
      <w:pPr>
        <w:pStyle w:val="a7"/>
        <w:numPr>
          <w:ilvl w:val="0"/>
          <w:numId w:val="14"/>
        </w:numPr>
        <w:tabs>
          <w:tab w:val="left" w:pos="426"/>
        </w:tabs>
        <w:ind w:left="0" w:firstLine="284"/>
        <w:jc w:val="both"/>
        <w:rPr>
          <w:sz w:val="16"/>
        </w:rPr>
      </w:pPr>
      <w:r>
        <w:rPr>
          <w:spacing w:val="20"/>
          <w:sz w:val="16"/>
        </w:rPr>
        <w:t> </w:t>
      </w:r>
      <w:r w:rsidR="00B829AC" w:rsidRPr="00DE09C0">
        <w:rPr>
          <w:spacing w:val="20"/>
          <w:sz w:val="16"/>
        </w:rPr>
        <w:t>Глуховцев</w:t>
      </w:r>
      <w:r w:rsidR="00B829AC" w:rsidRPr="00B829AC">
        <w:rPr>
          <w:sz w:val="16"/>
        </w:rPr>
        <w:t>, В. В. Практикум по основам научных исследований в агрономии</w:t>
      </w:r>
      <w:r w:rsidR="00956C98">
        <w:rPr>
          <w:sz w:val="16"/>
        </w:rPr>
        <w:t xml:space="preserve">: </w:t>
      </w:r>
      <w:r w:rsidR="00B829AC" w:rsidRPr="00956C98">
        <w:rPr>
          <w:sz w:val="16"/>
        </w:rPr>
        <w:t>уч</w:t>
      </w:r>
      <w:r w:rsidR="00956C98" w:rsidRPr="00956C98">
        <w:rPr>
          <w:sz w:val="16"/>
        </w:rPr>
        <w:t>еб</w:t>
      </w:r>
      <w:r w:rsidR="00B829AC" w:rsidRPr="00956C98">
        <w:rPr>
          <w:sz w:val="16"/>
        </w:rPr>
        <w:t>. пособи</w:t>
      </w:r>
      <w:r w:rsidR="00956C98" w:rsidRPr="00956C98">
        <w:rPr>
          <w:sz w:val="16"/>
        </w:rPr>
        <w:t>е</w:t>
      </w:r>
      <w:r w:rsidR="00B829AC" w:rsidRPr="00956C98">
        <w:rPr>
          <w:sz w:val="16"/>
        </w:rPr>
        <w:t xml:space="preserve"> для </w:t>
      </w:r>
      <w:r w:rsidR="00956C98" w:rsidRPr="00956C98">
        <w:rPr>
          <w:sz w:val="16"/>
        </w:rPr>
        <w:t>вузов</w:t>
      </w:r>
      <w:r w:rsidR="00B829AC" w:rsidRPr="00B829AC">
        <w:rPr>
          <w:sz w:val="16"/>
        </w:rPr>
        <w:t xml:space="preserve"> / В. В. Глуховцев, В. Г. Кириченко, С. Н. Зудилин. – М.: К</w:t>
      </w:r>
      <w:r w:rsidR="00B829AC" w:rsidRPr="00B829AC">
        <w:rPr>
          <w:sz w:val="16"/>
        </w:rPr>
        <w:t>о</w:t>
      </w:r>
      <w:r w:rsidR="00B829AC" w:rsidRPr="00B829AC">
        <w:rPr>
          <w:sz w:val="16"/>
        </w:rPr>
        <w:t>лос</w:t>
      </w:r>
      <w:r w:rsidR="009347AE">
        <w:rPr>
          <w:sz w:val="16"/>
        </w:rPr>
        <w:t>,</w:t>
      </w:r>
      <w:r w:rsidR="00B829AC" w:rsidRPr="00B829AC">
        <w:rPr>
          <w:sz w:val="16"/>
        </w:rPr>
        <w:t xml:space="preserve"> 2006. – 240 с.</w:t>
      </w:r>
    </w:p>
    <w:p w:rsidR="004151C5" w:rsidRPr="00464B63" w:rsidRDefault="00AD53B5" w:rsidP="00AD53B5">
      <w:pPr>
        <w:pStyle w:val="a7"/>
        <w:numPr>
          <w:ilvl w:val="0"/>
          <w:numId w:val="14"/>
        </w:numPr>
        <w:tabs>
          <w:tab w:val="left" w:pos="426"/>
        </w:tabs>
        <w:ind w:left="0" w:firstLine="284"/>
        <w:jc w:val="both"/>
        <w:rPr>
          <w:spacing w:val="4"/>
          <w:sz w:val="16"/>
          <w:szCs w:val="20"/>
        </w:rPr>
      </w:pPr>
      <w:r>
        <w:rPr>
          <w:spacing w:val="20"/>
          <w:sz w:val="16"/>
        </w:rPr>
        <w:t> </w:t>
      </w:r>
      <w:r w:rsidR="00B829AC" w:rsidRPr="00DE09C0">
        <w:rPr>
          <w:spacing w:val="20"/>
          <w:sz w:val="16"/>
        </w:rPr>
        <w:t>Дудук</w:t>
      </w:r>
      <w:r w:rsidR="00B829AC" w:rsidRPr="00B829AC">
        <w:rPr>
          <w:sz w:val="16"/>
        </w:rPr>
        <w:t xml:space="preserve">, А. А. </w:t>
      </w:r>
      <w:r w:rsidR="00B829AC" w:rsidRPr="00464B63">
        <w:rPr>
          <w:spacing w:val="4"/>
          <w:sz w:val="16"/>
        </w:rPr>
        <w:t>Научные исследования в агрономии: уч</w:t>
      </w:r>
      <w:r w:rsidR="00B0284A">
        <w:rPr>
          <w:spacing w:val="4"/>
          <w:sz w:val="16"/>
        </w:rPr>
        <w:t>еб</w:t>
      </w:r>
      <w:r w:rsidR="00B829AC" w:rsidRPr="00464B63">
        <w:rPr>
          <w:spacing w:val="4"/>
          <w:sz w:val="16"/>
        </w:rPr>
        <w:t>. пособие / А. А. Д</w:t>
      </w:r>
      <w:r w:rsidR="00B829AC" w:rsidRPr="00464B63">
        <w:rPr>
          <w:spacing w:val="4"/>
          <w:sz w:val="16"/>
        </w:rPr>
        <w:t>у</w:t>
      </w:r>
      <w:r w:rsidR="00B829AC" w:rsidRPr="00464B63">
        <w:rPr>
          <w:spacing w:val="4"/>
          <w:sz w:val="16"/>
        </w:rPr>
        <w:t xml:space="preserve">дук, </w:t>
      </w:r>
      <w:r w:rsidR="00B829AC" w:rsidRPr="00464B63">
        <w:rPr>
          <w:spacing w:val="4"/>
          <w:sz w:val="16"/>
          <w:szCs w:val="20"/>
        </w:rPr>
        <w:t>П.</w:t>
      </w:r>
      <w:r w:rsidR="00464B63" w:rsidRPr="00464B63">
        <w:rPr>
          <w:spacing w:val="4"/>
          <w:sz w:val="16"/>
          <w:szCs w:val="20"/>
        </w:rPr>
        <w:t xml:space="preserve"> </w:t>
      </w:r>
      <w:r w:rsidR="00B829AC" w:rsidRPr="00464B63">
        <w:rPr>
          <w:spacing w:val="4"/>
          <w:sz w:val="16"/>
          <w:szCs w:val="20"/>
        </w:rPr>
        <w:t>И. Мозоль. – Гродно: ГГАУ, 2009. – 336 с.</w:t>
      </w:r>
    </w:p>
    <w:p w:rsidR="00B829AC" w:rsidRPr="00B829AC" w:rsidRDefault="00AD53B5" w:rsidP="00AD53B5">
      <w:pPr>
        <w:pStyle w:val="a7"/>
        <w:numPr>
          <w:ilvl w:val="0"/>
          <w:numId w:val="14"/>
        </w:numPr>
        <w:tabs>
          <w:tab w:val="left" w:pos="426"/>
        </w:tabs>
        <w:ind w:left="0" w:firstLine="284"/>
        <w:jc w:val="both"/>
        <w:rPr>
          <w:sz w:val="16"/>
        </w:rPr>
      </w:pPr>
      <w:r>
        <w:rPr>
          <w:spacing w:val="20"/>
          <w:sz w:val="16"/>
        </w:rPr>
        <w:t> </w:t>
      </w:r>
      <w:r w:rsidR="00B829AC" w:rsidRPr="00464B63">
        <w:rPr>
          <w:spacing w:val="20"/>
          <w:sz w:val="16"/>
        </w:rPr>
        <w:t>Литтл,</w:t>
      </w:r>
      <w:r w:rsidR="00B0284A">
        <w:rPr>
          <w:sz w:val="16"/>
        </w:rPr>
        <w:t xml:space="preserve"> Т.</w:t>
      </w:r>
      <w:r w:rsidR="00B829AC" w:rsidRPr="00B829AC">
        <w:rPr>
          <w:sz w:val="16"/>
        </w:rPr>
        <w:t xml:space="preserve"> </w:t>
      </w:r>
      <w:r w:rsidR="00B829AC" w:rsidRPr="005B2F0E">
        <w:rPr>
          <w:spacing w:val="-4"/>
          <w:sz w:val="16"/>
        </w:rPr>
        <w:t>Сельскохозяйственное опытное дело: пл</w:t>
      </w:r>
      <w:r w:rsidR="004151C5" w:rsidRPr="005B2F0E">
        <w:rPr>
          <w:spacing w:val="-4"/>
          <w:sz w:val="16"/>
        </w:rPr>
        <w:t>анирование и анализ /</w:t>
      </w:r>
      <w:r w:rsidR="00DE09C0" w:rsidRPr="005B2F0E">
        <w:rPr>
          <w:spacing w:val="-4"/>
          <w:sz w:val="16"/>
        </w:rPr>
        <w:t xml:space="preserve"> </w:t>
      </w:r>
      <w:r w:rsidR="004151C5" w:rsidRPr="005B2F0E">
        <w:rPr>
          <w:spacing w:val="-4"/>
          <w:sz w:val="16"/>
        </w:rPr>
        <w:t>Т. Литтл,</w:t>
      </w:r>
      <w:r w:rsidR="004151C5">
        <w:rPr>
          <w:sz w:val="16"/>
        </w:rPr>
        <w:t xml:space="preserve"> </w:t>
      </w:r>
      <w:r w:rsidR="009347AE">
        <w:rPr>
          <w:sz w:val="16"/>
        </w:rPr>
        <w:br/>
      </w:r>
      <w:r w:rsidR="00B829AC" w:rsidRPr="00B829AC">
        <w:rPr>
          <w:sz w:val="16"/>
        </w:rPr>
        <w:t>Ф. Хиллз. – М.: Колос, 1981. −</w:t>
      </w:r>
      <w:r w:rsidR="00DE09C0">
        <w:rPr>
          <w:sz w:val="16"/>
        </w:rPr>
        <w:t xml:space="preserve"> </w:t>
      </w:r>
      <w:r w:rsidR="00B829AC" w:rsidRPr="00B829AC">
        <w:rPr>
          <w:sz w:val="16"/>
        </w:rPr>
        <w:t>319 с.</w:t>
      </w:r>
    </w:p>
    <w:p w:rsidR="00B829AC" w:rsidRPr="005B2F0E" w:rsidRDefault="00AD53B5" w:rsidP="00AD53B5">
      <w:pPr>
        <w:pStyle w:val="a7"/>
        <w:numPr>
          <w:ilvl w:val="0"/>
          <w:numId w:val="14"/>
        </w:numPr>
        <w:tabs>
          <w:tab w:val="left" w:pos="426"/>
        </w:tabs>
        <w:ind w:left="0" w:firstLine="284"/>
        <w:jc w:val="both"/>
        <w:rPr>
          <w:spacing w:val="-2"/>
          <w:sz w:val="16"/>
        </w:rPr>
      </w:pPr>
      <w:r>
        <w:rPr>
          <w:spacing w:val="20"/>
          <w:sz w:val="16"/>
        </w:rPr>
        <w:t> </w:t>
      </w:r>
      <w:r w:rsidR="00B829AC" w:rsidRPr="0016786F">
        <w:rPr>
          <w:spacing w:val="20"/>
          <w:sz w:val="16"/>
        </w:rPr>
        <w:t>Максимов</w:t>
      </w:r>
      <w:r w:rsidR="00B829AC" w:rsidRPr="00B829AC">
        <w:rPr>
          <w:sz w:val="16"/>
        </w:rPr>
        <w:t xml:space="preserve">, В. Н. </w:t>
      </w:r>
      <w:r w:rsidR="00B829AC" w:rsidRPr="005B2F0E">
        <w:rPr>
          <w:spacing w:val="-2"/>
          <w:sz w:val="16"/>
        </w:rPr>
        <w:t>Многофакторный эксперимент в биологии</w:t>
      </w:r>
      <w:r w:rsidR="0016786F" w:rsidRPr="005B2F0E">
        <w:rPr>
          <w:spacing w:val="-2"/>
          <w:sz w:val="16"/>
        </w:rPr>
        <w:t xml:space="preserve"> </w:t>
      </w:r>
      <w:r w:rsidR="00B829AC" w:rsidRPr="005B2F0E">
        <w:rPr>
          <w:spacing w:val="-2"/>
          <w:sz w:val="16"/>
        </w:rPr>
        <w:t>/ В. Н. Максимов</w:t>
      </w:r>
      <w:r w:rsidR="00B0284A">
        <w:rPr>
          <w:spacing w:val="-2"/>
          <w:sz w:val="16"/>
        </w:rPr>
        <w:t>.</w:t>
      </w:r>
      <w:r w:rsidR="00B829AC" w:rsidRPr="005B2F0E">
        <w:rPr>
          <w:spacing w:val="-2"/>
          <w:sz w:val="16"/>
        </w:rPr>
        <w:t xml:space="preserve"> – М.: МГУ, 1980. – 279 с.</w:t>
      </w:r>
    </w:p>
    <w:p w:rsidR="00B829AC" w:rsidRPr="00B829AC" w:rsidRDefault="00AD53B5" w:rsidP="00AD53B5">
      <w:pPr>
        <w:pStyle w:val="a7"/>
        <w:numPr>
          <w:ilvl w:val="0"/>
          <w:numId w:val="14"/>
        </w:numPr>
        <w:tabs>
          <w:tab w:val="left" w:pos="426"/>
        </w:tabs>
        <w:ind w:left="0" w:firstLine="284"/>
        <w:jc w:val="both"/>
        <w:rPr>
          <w:sz w:val="16"/>
        </w:rPr>
      </w:pPr>
      <w:r>
        <w:rPr>
          <w:sz w:val="16"/>
        </w:rPr>
        <w:t> </w:t>
      </w:r>
      <w:r w:rsidR="00B829AC" w:rsidRPr="00956C98">
        <w:rPr>
          <w:sz w:val="16"/>
        </w:rPr>
        <w:t>Методика</w:t>
      </w:r>
      <w:r w:rsidR="00B829AC" w:rsidRPr="00B829AC">
        <w:rPr>
          <w:sz w:val="16"/>
        </w:rPr>
        <w:t xml:space="preserve"> государственного сортоиспытания</w:t>
      </w:r>
      <w:r w:rsidR="00B0284A">
        <w:rPr>
          <w:sz w:val="16"/>
        </w:rPr>
        <w:t xml:space="preserve"> сельскохозяйственных культур. Вып. </w:t>
      </w:r>
      <w:r w:rsidR="00B829AC" w:rsidRPr="00B829AC">
        <w:rPr>
          <w:sz w:val="16"/>
          <w:lang w:val="en-US"/>
        </w:rPr>
        <w:t>I</w:t>
      </w:r>
      <w:r w:rsidR="00956C98">
        <w:rPr>
          <w:sz w:val="16"/>
        </w:rPr>
        <w:t xml:space="preserve"> / под ред. М. А. Федина</w:t>
      </w:r>
      <w:r w:rsidR="009347AE">
        <w:rPr>
          <w:sz w:val="16"/>
        </w:rPr>
        <w:t>.</w:t>
      </w:r>
      <w:r w:rsidR="004151C5">
        <w:rPr>
          <w:sz w:val="16"/>
        </w:rPr>
        <w:t xml:space="preserve"> </w:t>
      </w:r>
      <w:r w:rsidR="00B829AC" w:rsidRPr="00B829AC">
        <w:rPr>
          <w:sz w:val="16"/>
        </w:rPr>
        <w:t>– М.: Колос, 1985. – 248 с.</w:t>
      </w:r>
    </w:p>
    <w:p w:rsidR="00B829AC" w:rsidRPr="00B829AC" w:rsidRDefault="00AD53B5" w:rsidP="00AD53B5">
      <w:pPr>
        <w:pStyle w:val="a7"/>
        <w:numPr>
          <w:ilvl w:val="0"/>
          <w:numId w:val="14"/>
        </w:numPr>
        <w:tabs>
          <w:tab w:val="left" w:pos="426"/>
        </w:tabs>
        <w:ind w:left="0" w:firstLine="284"/>
        <w:jc w:val="both"/>
        <w:rPr>
          <w:sz w:val="16"/>
        </w:rPr>
      </w:pPr>
      <w:r>
        <w:rPr>
          <w:spacing w:val="20"/>
          <w:sz w:val="16"/>
        </w:rPr>
        <w:t> </w:t>
      </w:r>
      <w:r w:rsidR="00B829AC" w:rsidRPr="0016786F">
        <w:rPr>
          <w:spacing w:val="20"/>
          <w:sz w:val="16"/>
        </w:rPr>
        <w:t>Моисейченко</w:t>
      </w:r>
      <w:r w:rsidR="00B829AC" w:rsidRPr="00B829AC">
        <w:rPr>
          <w:sz w:val="16"/>
        </w:rPr>
        <w:t>, В. Ф. Основы научных исследований в плодоводстве, овощево</w:t>
      </w:r>
      <w:r w:rsidR="00B829AC" w:rsidRPr="00B829AC">
        <w:rPr>
          <w:sz w:val="16"/>
        </w:rPr>
        <w:t>д</w:t>
      </w:r>
      <w:r w:rsidR="00B829AC" w:rsidRPr="00B829AC">
        <w:rPr>
          <w:sz w:val="16"/>
        </w:rPr>
        <w:t>стве и виноградарстве: учебник для студентов высш. учеб. заведений по агрономич</w:t>
      </w:r>
      <w:r w:rsidR="00B829AC" w:rsidRPr="00B829AC">
        <w:rPr>
          <w:sz w:val="16"/>
        </w:rPr>
        <w:t>е</w:t>
      </w:r>
      <w:r w:rsidR="00B829AC" w:rsidRPr="00B829AC">
        <w:rPr>
          <w:sz w:val="16"/>
        </w:rPr>
        <w:t xml:space="preserve">ским специальностям / В. Ф. Моисейченко, </w:t>
      </w:r>
      <w:r w:rsidR="00DE09C0" w:rsidRPr="00B829AC">
        <w:rPr>
          <w:sz w:val="16"/>
        </w:rPr>
        <w:t>А. Х</w:t>
      </w:r>
      <w:r w:rsidR="00DE09C0">
        <w:rPr>
          <w:sz w:val="16"/>
        </w:rPr>
        <w:t>.</w:t>
      </w:r>
      <w:r w:rsidR="00DE09C0" w:rsidRPr="00B829AC">
        <w:rPr>
          <w:sz w:val="16"/>
        </w:rPr>
        <w:t xml:space="preserve"> </w:t>
      </w:r>
      <w:r w:rsidR="00B829AC" w:rsidRPr="00B829AC">
        <w:rPr>
          <w:sz w:val="16"/>
        </w:rPr>
        <w:t xml:space="preserve">Заверюха, </w:t>
      </w:r>
      <w:r w:rsidR="00DE09C0" w:rsidRPr="00B829AC">
        <w:rPr>
          <w:sz w:val="16"/>
        </w:rPr>
        <w:t xml:space="preserve">М. Ф. </w:t>
      </w:r>
      <w:r w:rsidR="00B829AC" w:rsidRPr="00B829AC">
        <w:rPr>
          <w:sz w:val="16"/>
        </w:rPr>
        <w:t>Трифонова</w:t>
      </w:r>
      <w:r w:rsidR="00B0284A">
        <w:rPr>
          <w:sz w:val="16"/>
        </w:rPr>
        <w:t>.</w:t>
      </w:r>
      <w:r w:rsidR="00DE09C0">
        <w:rPr>
          <w:sz w:val="16"/>
        </w:rPr>
        <w:t xml:space="preserve"> </w:t>
      </w:r>
      <w:r w:rsidR="00B829AC" w:rsidRPr="00B829AC">
        <w:rPr>
          <w:sz w:val="16"/>
        </w:rPr>
        <w:t>–</w:t>
      </w:r>
      <w:r w:rsidR="00DE09C0">
        <w:rPr>
          <w:sz w:val="16"/>
        </w:rPr>
        <w:t xml:space="preserve"> </w:t>
      </w:r>
      <w:r w:rsidR="00B829AC" w:rsidRPr="00B829AC">
        <w:rPr>
          <w:sz w:val="16"/>
        </w:rPr>
        <w:t>М.: К</w:t>
      </w:r>
      <w:r w:rsidR="00B829AC" w:rsidRPr="00B829AC">
        <w:rPr>
          <w:sz w:val="16"/>
        </w:rPr>
        <w:t>о</w:t>
      </w:r>
      <w:r w:rsidR="00B829AC" w:rsidRPr="00B829AC">
        <w:rPr>
          <w:sz w:val="16"/>
        </w:rPr>
        <w:t>лос, 1994. – 383 с.</w:t>
      </w:r>
    </w:p>
    <w:p w:rsidR="00B829AC" w:rsidRPr="00B0284A" w:rsidRDefault="00B829AC" w:rsidP="00AD53B5">
      <w:pPr>
        <w:pStyle w:val="a7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16"/>
        </w:rPr>
      </w:pPr>
      <w:r w:rsidRPr="00B0284A">
        <w:rPr>
          <w:spacing w:val="20"/>
          <w:sz w:val="16"/>
        </w:rPr>
        <w:t>Перегудов, В. Н.</w:t>
      </w:r>
      <w:r w:rsidRPr="00B0284A">
        <w:rPr>
          <w:sz w:val="16"/>
        </w:rPr>
        <w:t xml:space="preserve"> Планирование многофакторных полевых опытов с удобр</w:t>
      </w:r>
      <w:r w:rsidRPr="00B0284A">
        <w:rPr>
          <w:sz w:val="16"/>
        </w:rPr>
        <w:t>е</w:t>
      </w:r>
      <w:r w:rsidRPr="00B0284A">
        <w:rPr>
          <w:sz w:val="16"/>
        </w:rPr>
        <w:t>ниями и математическая обработка результатов / В. Н. Перегудов. – М.: Колос, 1978. – 183 с.</w:t>
      </w:r>
    </w:p>
    <w:p w:rsidR="00B829AC" w:rsidRPr="00B0284A" w:rsidRDefault="00B829AC" w:rsidP="00AD53B5">
      <w:pPr>
        <w:pStyle w:val="a7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16"/>
        </w:rPr>
      </w:pPr>
      <w:r w:rsidRPr="00B0284A">
        <w:rPr>
          <w:spacing w:val="20"/>
          <w:sz w:val="16"/>
        </w:rPr>
        <w:t>Пискунов</w:t>
      </w:r>
      <w:r w:rsidR="0016786F" w:rsidRPr="00B0284A">
        <w:rPr>
          <w:spacing w:val="20"/>
          <w:sz w:val="16"/>
        </w:rPr>
        <w:t>,</w:t>
      </w:r>
      <w:r w:rsidRPr="00B0284A">
        <w:rPr>
          <w:spacing w:val="20"/>
          <w:sz w:val="16"/>
        </w:rPr>
        <w:t xml:space="preserve"> А. С.</w:t>
      </w:r>
      <w:r w:rsidRPr="00B0284A">
        <w:rPr>
          <w:sz w:val="16"/>
        </w:rPr>
        <w:t xml:space="preserve"> Методы агрохимических исследований</w:t>
      </w:r>
      <w:r w:rsidR="00B0284A">
        <w:rPr>
          <w:sz w:val="16"/>
        </w:rPr>
        <w:t xml:space="preserve"> / А. С. Пискунов</w:t>
      </w:r>
      <w:r w:rsidRPr="00B0284A">
        <w:rPr>
          <w:sz w:val="16"/>
        </w:rPr>
        <w:t>. – М.: КолосС, 2004. – 312 с.</w:t>
      </w:r>
    </w:p>
    <w:p w:rsidR="00F822D5" w:rsidRPr="00B0284A" w:rsidRDefault="00F822D5" w:rsidP="00ED446E">
      <w:pPr>
        <w:spacing w:line="216" w:lineRule="auto"/>
        <w:jc w:val="center"/>
        <w:rPr>
          <w:sz w:val="20"/>
        </w:rPr>
      </w:pPr>
    </w:p>
    <w:p w:rsidR="00F822D5" w:rsidRDefault="00F822D5" w:rsidP="00ED446E">
      <w:pPr>
        <w:spacing w:line="216" w:lineRule="auto"/>
        <w:jc w:val="center"/>
        <w:rPr>
          <w:spacing w:val="20"/>
          <w:sz w:val="20"/>
        </w:rPr>
      </w:pPr>
    </w:p>
    <w:p w:rsidR="00F822D5" w:rsidRDefault="00F822D5" w:rsidP="00ED446E">
      <w:pPr>
        <w:spacing w:line="216" w:lineRule="auto"/>
        <w:jc w:val="center"/>
        <w:rPr>
          <w:spacing w:val="20"/>
          <w:sz w:val="20"/>
        </w:rPr>
      </w:pPr>
    </w:p>
    <w:p w:rsidR="00554E8B" w:rsidRDefault="00554E8B" w:rsidP="00ED446E">
      <w:pPr>
        <w:spacing w:line="216" w:lineRule="auto"/>
        <w:jc w:val="center"/>
        <w:rPr>
          <w:spacing w:val="20"/>
          <w:sz w:val="20"/>
        </w:rPr>
      </w:pPr>
    </w:p>
    <w:p w:rsidR="00216A8C" w:rsidRDefault="00216A8C">
      <w:pPr>
        <w:rPr>
          <w:spacing w:val="20"/>
          <w:sz w:val="20"/>
        </w:rPr>
      </w:pPr>
    </w:p>
    <w:p w:rsidR="009B20B7" w:rsidRDefault="009B20B7" w:rsidP="00ED446E">
      <w:pPr>
        <w:spacing w:line="216" w:lineRule="auto"/>
        <w:jc w:val="center"/>
        <w:rPr>
          <w:spacing w:val="20"/>
          <w:sz w:val="20"/>
        </w:rPr>
        <w:sectPr w:rsidR="009B20B7" w:rsidSect="008F127A">
          <w:footerReference w:type="default" r:id="rId14"/>
          <w:headerReference w:type="first" r:id="rId15"/>
          <w:footerReference w:type="first" r:id="rId16"/>
          <w:pgSz w:w="8392" w:h="11907" w:code="11"/>
          <w:pgMar w:top="1247" w:right="1247" w:bottom="1474" w:left="964" w:header="709" w:footer="851" w:gutter="0"/>
          <w:cols w:space="708"/>
          <w:titlePg/>
          <w:docGrid w:linePitch="360"/>
        </w:sectPr>
      </w:pPr>
    </w:p>
    <w:p w:rsidR="009B20B7" w:rsidRDefault="009B20B7" w:rsidP="009B20B7">
      <w:pPr>
        <w:jc w:val="center"/>
        <w:rPr>
          <w:b/>
          <w:sz w:val="20"/>
        </w:rPr>
      </w:pPr>
      <w:r w:rsidRPr="003F23B0">
        <w:rPr>
          <w:b/>
          <w:sz w:val="20"/>
        </w:rPr>
        <w:lastRenderedPageBreak/>
        <w:t>ПРИЛОЖЕНИЯ</w:t>
      </w:r>
    </w:p>
    <w:p w:rsidR="009B20B7" w:rsidRDefault="009B20B7" w:rsidP="009B20B7">
      <w:pPr>
        <w:jc w:val="right"/>
        <w:rPr>
          <w:spacing w:val="20"/>
          <w:sz w:val="16"/>
        </w:rPr>
      </w:pPr>
      <w:r w:rsidRPr="003F23B0">
        <w:rPr>
          <w:spacing w:val="20"/>
          <w:sz w:val="16"/>
        </w:rPr>
        <w:t>Приложение 1</w:t>
      </w:r>
    </w:p>
    <w:p w:rsidR="00D54584" w:rsidRPr="003F23B0" w:rsidRDefault="00D54584" w:rsidP="009B20B7">
      <w:pPr>
        <w:jc w:val="right"/>
        <w:rPr>
          <w:b/>
          <w:sz w:val="16"/>
        </w:rPr>
      </w:pPr>
    </w:p>
    <w:p w:rsidR="009B20B7" w:rsidRPr="00C81657" w:rsidRDefault="009B20B7" w:rsidP="009B20B7">
      <w:pPr>
        <w:pStyle w:val="9"/>
        <w:jc w:val="center"/>
        <w:rPr>
          <w:b w:val="0"/>
          <w:sz w:val="16"/>
          <w:szCs w:val="16"/>
          <w:u w:val="single"/>
        </w:rPr>
      </w:pPr>
      <w:r w:rsidRPr="00C81657">
        <w:rPr>
          <w:sz w:val="16"/>
          <w:szCs w:val="16"/>
        </w:rPr>
        <w:t>Нормы высева сельскохозяйственных культур</w:t>
      </w:r>
    </w:p>
    <w:p w:rsidR="009B20B7" w:rsidRPr="003F23B0" w:rsidRDefault="009B20B7" w:rsidP="009B20B7">
      <w:pPr>
        <w:ind w:firstLine="567"/>
        <w:jc w:val="both"/>
        <w:rPr>
          <w:sz w:val="16"/>
          <w:u w:val="single"/>
        </w:rPr>
      </w:pPr>
    </w:p>
    <w:tbl>
      <w:tblPr>
        <w:tblW w:w="6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6"/>
        <w:gridCol w:w="1933"/>
        <w:gridCol w:w="1045"/>
      </w:tblGrid>
      <w:tr w:rsidR="009B20B7" w:rsidRPr="009F71E1" w:rsidTr="00AD53B5">
        <w:trPr>
          <w:trHeight w:val="294"/>
        </w:trPr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Культура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Норма высева,</w:t>
            </w:r>
          </w:p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 xml:space="preserve">млн. штук всхожих </w:t>
            </w:r>
          </w:p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семян на 1 га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 xml:space="preserve">Масса </w:t>
            </w:r>
          </w:p>
          <w:p w:rsidR="005B2F0E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 xml:space="preserve">1000 </w:t>
            </w:r>
          </w:p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семян, г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Озимая пшеница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4,5–5,5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35–55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Яровая пшеница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5,5–6,0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35–45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Озимая рожь диплоидная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3,5–4,0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30–45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Озимая рожь тетраплоидная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3,5–4,0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35–50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rPr>
                <w:sz w:val="16"/>
              </w:rPr>
            </w:pPr>
            <w:r w:rsidRPr="003F23B0">
              <w:rPr>
                <w:sz w:val="16"/>
              </w:rPr>
              <w:t>Яровой ячмень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4,0–5,5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40–50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rPr>
                <w:sz w:val="16"/>
              </w:rPr>
            </w:pPr>
            <w:r w:rsidRPr="003F23B0">
              <w:rPr>
                <w:sz w:val="16"/>
              </w:rPr>
              <w:t>Озимый ячмень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4,0–5,0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40–45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Яровая тритикале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4,0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35–45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Озимая тритикале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4,0–4,5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45–55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Овес</w:t>
            </w:r>
            <w:r>
              <w:rPr>
                <w:sz w:val="16"/>
              </w:rPr>
              <w:t xml:space="preserve"> посевной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5,0–6,0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35–40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 xml:space="preserve">Гречиха: </w:t>
            </w:r>
            <w:r w:rsidRPr="003F23B0">
              <w:rPr>
                <w:sz w:val="16"/>
                <w:lang w:val="en-US"/>
              </w:rPr>
              <w:t>широкорядный</w:t>
            </w:r>
            <w:r w:rsidRPr="003F23B0">
              <w:rPr>
                <w:sz w:val="16"/>
              </w:rPr>
              <w:t xml:space="preserve"> посев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1,8–2,2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25–35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 xml:space="preserve">                рядовой посев  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2,5–3,0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25–35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Горох посевной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0,9–1,5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180–250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Горох полевой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1,2–1,6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150–250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Люпин желтый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1,0–1,2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120–145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Люпин узколистный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1,0–1,2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140–180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Люпин белый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0,6–0,8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240–450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Кормовые бобы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0,4–0,7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200–450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Соя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0,8–1,0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100–200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 xml:space="preserve">Озимый рапс 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1,0–1,5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4,5–5,0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Яровой рапс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2,5–3,0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4,0–4,5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Вика яровая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2,0–3,0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45–60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  <w:lang w:val="en-US"/>
              </w:rPr>
            </w:pPr>
            <w:r w:rsidRPr="003F23B0">
              <w:rPr>
                <w:sz w:val="16"/>
              </w:rPr>
              <w:t>Клевер луговой одноукосный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5–6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1,5–2,0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Клевер</w:t>
            </w:r>
            <w:r w:rsidRPr="003F23B0">
              <w:rPr>
                <w:sz w:val="16"/>
                <w:lang w:val="en-US"/>
              </w:rPr>
              <w:t xml:space="preserve"> луговой </w:t>
            </w:r>
            <w:r w:rsidRPr="003F23B0">
              <w:rPr>
                <w:sz w:val="16"/>
              </w:rPr>
              <w:t>двуукосный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6–8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1,8–2,5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Клевер гибридный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5–6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0,6–1,1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Клевер ползучий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3–4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0,8–1,2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Галега восточная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 xml:space="preserve">0,9–1,1 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5,5–9,0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Люцерна посевная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8–10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1,8–2,2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Лядвенец рогатый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6–8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0,8–1,5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Кострец безостый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10–12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3,0–4,5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Овсяница тростниковая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8–10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1,5–2,4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Ежа сборная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8–10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1,5–2,0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 xml:space="preserve">Двукисточник тростниковый 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12–15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3,0–3,5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Овсяница красная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6–7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1,2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Тимофеевка луговая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6–8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0,3–0,4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Райграс пастбищный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10–12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1,9–2,1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Райграс однолетний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10–14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1,9–2,5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Овсяница луговая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10–12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1,8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Донник белый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20–25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2,0–2,2</w:t>
            </w:r>
          </w:p>
        </w:tc>
      </w:tr>
      <w:tr w:rsidR="009B20B7" w:rsidRPr="009F71E1" w:rsidTr="00AD53B5">
        <w:tc>
          <w:tcPr>
            <w:tcW w:w="2569" w:type="pct"/>
            <w:vAlign w:val="center"/>
          </w:tcPr>
          <w:p w:rsidR="009B20B7" w:rsidRPr="003F23B0" w:rsidRDefault="009B20B7" w:rsidP="009B20B7">
            <w:pPr>
              <w:jc w:val="both"/>
              <w:rPr>
                <w:sz w:val="16"/>
              </w:rPr>
            </w:pPr>
            <w:r w:rsidRPr="003F23B0">
              <w:rPr>
                <w:sz w:val="16"/>
              </w:rPr>
              <w:t>Лен-долгунец</w:t>
            </w:r>
          </w:p>
        </w:tc>
        <w:tc>
          <w:tcPr>
            <w:tcW w:w="1578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 xml:space="preserve">18–22 </w:t>
            </w:r>
          </w:p>
        </w:tc>
        <w:tc>
          <w:tcPr>
            <w:tcW w:w="854" w:type="pct"/>
            <w:vAlign w:val="center"/>
          </w:tcPr>
          <w:p w:rsidR="009B20B7" w:rsidRPr="003F23B0" w:rsidRDefault="009B20B7" w:rsidP="009B20B7">
            <w:pPr>
              <w:jc w:val="center"/>
              <w:rPr>
                <w:sz w:val="16"/>
              </w:rPr>
            </w:pPr>
            <w:r w:rsidRPr="003F23B0">
              <w:rPr>
                <w:sz w:val="16"/>
              </w:rPr>
              <w:t>3,5–6,5</w:t>
            </w:r>
          </w:p>
        </w:tc>
      </w:tr>
    </w:tbl>
    <w:p w:rsidR="009B20B7" w:rsidRDefault="009B20B7" w:rsidP="009B20B7">
      <w:pPr>
        <w:rPr>
          <w:sz w:val="20"/>
        </w:rPr>
      </w:pPr>
    </w:p>
    <w:p w:rsidR="009B20B7" w:rsidRDefault="009B20B7" w:rsidP="009B20B7">
      <w:pPr>
        <w:jc w:val="center"/>
        <w:rPr>
          <w:sz w:val="20"/>
        </w:rPr>
        <w:sectPr w:rsidR="009B20B7" w:rsidSect="008F127A">
          <w:footerReference w:type="default" r:id="rId17"/>
          <w:pgSz w:w="8391" w:h="11907" w:code="11"/>
          <w:pgMar w:top="1134" w:right="1247" w:bottom="1134" w:left="964" w:header="709" w:footer="851" w:gutter="0"/>
          <w:cols w:space="708"/>
          <w:titlePg/>
          <w:docGrid w:linePitch="360"/>
        </w:sectPr>
      </w:pPr>
    </w:p>
    <w:p w:rsidR="009B20B7" w:rsidRDefault="009B20B7" w:rsidP="009B20B7">
      <w:pPr>
        <w:jc w:val="right"/>
        <w:rPr>
          <w:spacing w:val="20"/>
          <w:sz w:val="16"/>
          <w:szCs w:val="16"/>
        </w:rPr>
      </w:pPr>
      <w:r w:rsidRPr="00216772">
        <w:rPr>
          <w:spacing w:val="20"/>
          <w:sz w:val="16"/>
          <w:szCs w:val="16"/>
        </w:rPr>
        <w:lastRenderedPageBreak/>
        <w:t>Приложение 2</w:t>
      </w:r>
    </w:p>
    <w:p w:rsidR="009B20B7" w:rsidRPr="00216772" w:rsidRDefault="009B20B7" w:rsidP="009B20B7">
      <w:pPr>
        <w:jc w:val="center"/>
        <w:rPr>
          <w:b/>
          <w:sz w:val="16"/>
          <w:szCs w:val="16"/>
        </w:rPr>
      </w:pPr>
      <w:r w:rsidRPr="00216772">
        <w:rPr>
          <w:b/>
          <w:sz w:val="16"/>
          <w:szCs w:val="16"/>
        </w:rPr>
        <w:t>Сельскохозяйственная техника для обработки почвы и посева</w:t>
      </w:r>
    </w:p>
    <w:p w:rsidR="00216772" w:rsidRPr="00216772" w:rsidRDefault="00216772" w:rsidP="009B20B7">
      <w:pPr>
        <w:jc w:val="center"/>
        <w:rPr>
          <w:b/>
          <w:sz w:val="16"/>
          <w:szCs w:val="16"/>
        </w:rPr>
      </w:pPr>
    </w:p>
    <w:p w:rsidR="009B20B7" w:rsidRPr="00216772" w:rsidRDefault="00AD53B5" w:rsidP="009B20B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1.</w:t>
      </w:r>
      <w:r w:rsidR="009B20B7" w:rsidRPr="00216772">
        <w:rPr>
          <w:b/>
          <w:sz w:val="16"/>
          <w:szCs w:val="16"/>
        </w:rPr>
        <w:t xml:space="preserve"> </w:t>
      </w:r>
      <w:r w:rsidRPr="00216772">
        <w:rPr>
          <w:b/>
          <w:sz w:val="16"/>
          <w:szCs w:val="16"/>
        </w:rPr>
        <w:t xml:space="preserve">Плуги </w:t>
      </w:r>
    </w:p>
    <w:p w:rsidR="009B20B7" w:rsidRPr="00216772" w:rsidRDefault="009B20B7" w:rsidP="009B20B7">
      <w:pPr>
        <w:jc w:val="center"/>
        <w:rPr>
          <w:b/>
          <w:sz w:val="16"/>
          <w:szCs w:val="16"/>
        </w:rPr>
      </w:pPr>
    </w:p>
    <w:tbl>
      <w:tblPr>
        <w:tblW w:w="91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1"/>
        <w:gridCol w:w="1171"/>
        <w:gridCol w:w="1173"/>
        <w:gridCol w:w="1172"/>
        <w:gridCol w:w="1173"/>
        <w:gridCol w:w="1172"/>
        <w:gridCol w:w="1173"/>
      </w:tblGrid>
      <w:tr w:rsidR="00EE297F" w:rsidRPr="00216772" w:rsidTr="00AD53B5">
        <w:trPr>
          <w:trHeight w:val="200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470" w:rsidRPr="00FB0DF9" w:rsidRDefault="00C36470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70" w:rsidRPr="00FB0DF9" w:rsidRDefault="00C36470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Л-107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36470" w:rsidRPr="00FB0DF9" w:rsidRDefault="00C36470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Л-108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36470" w:rsidRPr="00FB0DF9" w:rsidRDefault="00C36470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ПЛН-3-35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36470" w:rsidRPr="00FB0DF9" w:rsidRDefault="00C36470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ПНП-4-40-1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36470" w:rsidRPr="00FB0DF9" w:rsidRDefault="00C36470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ПГП-7-40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36470" w:rsidRPr="00FB0DF9" w:rsidRDefault="00C36470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ППЗ-5-40К</w:t>
            </w:r>
          </w:p>
        </w:tc>
      </w:tr>
      <w:tr w:rsidR="00EE297F" w:rsidRPr="00216772" w:rsidTr="00AD53B5">
        <w:trPr>
          <w:trHeight w:val="248"/>
        </w:trPr>
        <w:tc>
          <w:tcPr>
            <w:tcW w:w="21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470" w:rsidRPr="00FB0DF9" w:rsidRDefault="00C36470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Тип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70" w:rsidRPr="00FB0DF9" w:rsidRDefault="00C36470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Навесной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36470" w:rsidRPr="00FB0DF9" w:rsidRDefault="00C36470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Навесной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36470" w:rsidRPr="00FB0DF9" w:rsidRDefault="00C36470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Навесной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36470" w:rsidRPr="00FB0DF9" w:rsidRDefault="00C36470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Навесной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36470" w:rsidRPr="00FB0DF9" w:rsidRDefault="00C36470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Навесной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36470" w:rsidRPr="00FB0DF9" w:rsidRDefault="00C36470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Навесной</w:t>
            </w:r>
          </w:p>
        </w:tc>
      </w:tr>
      <w:tr w:rsidR="00EE297F" w:rsidRPr="00216772" w:rsidTr="00AD53B5">
        <w:tc>
          <w:tcPr>
            <w:tcW w:w="2151" w:type="dxa"/>
            <w:shd w:val="clear" w:color="auto" w:fill="auto"/>
          </w:tcPr>
          <w:p w:rsidR="009B20B7" w:rsidRPr="00FB0DF9" w:rsidRDefault="009B20B7" w:rsidP="00FB0DF9">
            <w:pPr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Ширина захвата, м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0,6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0,9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1,05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1,6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2,8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2,0</w:t>
            </w:r>
          </w:p>
        </w:tc>
      </w:tr>
      <w:tr w:rsidR="00EE297F" w:rsidRPr="00216772" w:rsidTr="00AD53B5">
        <w:tc>
          <w:tcPr>
            <w:tcW w:w="2151" w:type="dxa"/>
            <w:shd w:val="clear" w:color="auto" w:fill="auto"/>
          </w:tcPr>
          <w:p w:rsidR="009B20B7" w:rsidRPr="00FB0DF9" w:rsidRDefault="009B20B7" w:rsidP="00FB0DF9">
            <w:pPr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Глубина пахоты, см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До </w:t>
            </w:r>
            <w:r w:rsidR="009B20B7" w:rsidRPr="00FB0DF9">
              <w:rPr>
                <w:sz w:val="16"/>
                <w:szCs w:val="16"/>
              </w:rPr>
              <w:t>25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До </w:t>
            </w:r>
            <w:r w:rsidR="009B20B7" w:rsidRPr="00FB0DF9">
              <w:rPr>
                <w:sz w:val="16"/>
                <w:szCs w:val="16"/>
              </w:rPr>
              <w:t>25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До </w:t>
            </w:r>
            <w:r w:rsidR="009B20B7" w:rsidRPr="00FB0DF9">
              <w:rPr>
                <w:sz w:val="16"/>
                <w:szCs w:val="16"/>
              </w:rPr>
              <w:t>27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До </w:t>
            </w:r>
            <w:r w:rsidR="009B20B7" w:rsidRPr="00FB0DF9">
              <w:rPr>
                <w:sz w:val="16"/>
                <w:szCs w:val="16"/>
              </w:rPr>
              <w:t>27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До </w:t>
            </w:r>
            <w:r w:rsidR="009B20B7" w:rsidRPr="00FB0DF9">
              <w:rPr>
                <w:sz w:val="16"/>
                <w:szCs w:val="16"/>
              </w:rPr>
              <w:t>27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До </w:t>
            </w:r>
            <w:r w:rsidR="009B20B7" w:rsidRPr="00FB0DF9">
              <w:rPr>
                <w:sz w:val="16"/>
                <w:szCs w:val="16"/>
              </w:rPr>
              <w:t>27</w:t>
            </w:r>
          </w:p>
        </w:tc>
      </w:tr>
      <w:tr w:rsidR="00EE297F" w:rsidRPr="00216772" w:rsidTr="00AD53B5">
        <w:tc>
          <w:tcPr>
            <w:tcW w:w="2151" w:type="dxa"/>
            <w:shd w:val="clear" w:color="auto" w:fill="auto"/>
          </w:tcPr>
          <w:p w:rsidR="009B20B7" w:rsidRPr="00FB0DF9" w:rsidRDefault="009B20B7" w:rsidP="00FB0DF9">
            <w:pPr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Производительность, га/ч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0,20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0,30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0,56–</w:t>
            </w:r>
            <w:r w:rsidR="009B20B7" w:rsidRPr="00FB0DF9">
              <w:rPr>
                <w:sz w:val="16"/>
                <w:szCs w:val="16"/>
              </w:rPr>
              <w:t>0,78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1,5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2–</w:t>
            </w:r>
            <w:r w:rsidR="009B20B7" w:rsidRPr="00FB0DF9">
              <w:rPr>
                <w:sz w:val="16"/>
                <w:szCs w:val="16"/>
              </w:rPr>
              <w:t>2,8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1,4–</w:t>
            </w:r>
            <w:r w:rsidR="009B20B7" w:rsidRPr="00FB0DF9">
              <w:rPr>
                <w:sz w:val="16"/>
                <w:szCs w:val="16"/>
              </w:rPr>
              <w:t>1,8</w:t>
            </w:r>
          </w:p>
        </w:tc>
      </w:tr>
      <w:tr w:rsidR="00EE297F" w:rsidRPr="00216772" w:rsidTr="00AD53B5">
        <w:tc>
          <w:tcPr>
            <w:tcW w:w="2151" w:type="dxa"/>
            <w:shd w:val="clear" w:color="auto" w:fill="auto"/>
          </w:tcPr>
          <w:p w:rsidR="009B20B7" w:rsidRPr="00FB0DF9" w:rsidRDefault="009B20B7" w:rsidP="00FB0DF9">
            <w:pPr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Агрегатируется с трактор</w:t>
            </w:r>
            <w:r w:rsidRPr="00FB0DF9">
              <w:rPr>
                <w:sz w:val="16"/>
                <w:szCs w:val="16"/>
              </w:rPr>
              <w:t>а</w:t>
            </w:r>
            <w:r w:rsidRPr="00FB0DF9">
              <w:rPr>
                <w:sz w:val="16"/>
                <w:szCs w:val="16"/>
              </w:rPr>
              <w:t>ми класса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0,9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1,4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1,4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2,3</w:t>
            </w:r>
          </w:p>
        </w:tc>
      </w:tr>
      <w:tr w:rsidR="00EE297F" w:rsidRPr="00216772" w:rsidTr="00AD53B5">
        <w:tc>
          <w:tcPr>
            <w:tcW w:w="2151" w:type="dxa"/>
            <w:shd w:val="clear" w:color="auto" w:fill="auto"/>
          </w:tcPr>
          <w:p w:rsidR="009B20B7" w:rsidRPr="00FB0DF9" w:rsidRDefault="009B20B7" w:rsidP="00FB0DF9">
            <w:pPr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Количество корпусов, шт.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</w:t>
            </w:r>
          </w:p>
        </w:tc>
      </w:tr>
    </w:tbl>
    <w:p w:rsidR="009B20B7" w:rsidRPr="00216772" w:rsidRDefault="009B20B7" w:rsidP="009B20B7">
      <w:pPr>
        <w:jc w:val="center"/>
        <w:rPr>
          <w:sz w:val="16"/>
          <w:szCs w:val="16"/>
        </w:rPr>
      </w:pPr>
    </w:p>
    <w:p w:rsidR="009B20B7" w:rsidRPr="00216772" w:rsidRDefault="00AD53B5" w:rsidP="009B20B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2.</w:t>
      </w:r>
      <w:r w:rsidR="009B20B7" w:rsidRPr="00216772">
        <w:rPr>
          <w:b/>
          <w:sz w:val="16"/>
          <w:szCs w:val="16"/>
        </w:rPr>
        <w:t xml:space="preserve"> </w:t>
      </w:r>
      <w:r w:rsidRPr="00216772">
        <w:rPr>
          <w:b/>
          <w:sz w:val="16"/>
          <w:szCs w:val="16"/>
        </w:rPr>
        <w:t xml:space="preserve">Бороны </w:t>
      </w:r>
      <w:r w:rsidR="009B20B7" w:rsidRPr="00216772">
        <w:rPr>
          <w:b/>
          <w:sz w:val="16"/>
          <w:szCs w:val="16"/>
        </w:rPr>
        <w:t>дисковые</w:t>
      </w:r>
    </w:p>
    <w:p w:rsidR="009B20B7" w:rsidRPr="00216772" w:rsidRDefault="009B20B7" w:rsidP="009B20B7">
      <w:pPr>
        <w:jc w:val="center"/>
        <w:rPr>
          <w:b/>
          <w:sz w:val="16"/>
          <w:szCs w:val="16"/>
        </w:rPr>
      </w:pPr>
    </w:p>
    <w:tbl>
      <w:tblPr>
        <w:tblW w:w="91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9"/>
        <w:gridCol w:w="914"/>
        <w:gridCol w:w="914"/>
        <w:gridCol w:w="913"/>
        <w:gridCol w:w="913"/>
        <w:gridCol w:w="913"/>
        <w:gridCol w:w="913"/>
        <w:gridCol w:w="913"/>
        <w:gridCol w:w="913"/>
      </w:tblGrid>
      <w:tr w:rsidR="00EE297F" w:rsidRPr="00216772" w:rsidTr="00AD53B5">
        <w:trPr>
          <w:trHeight w:val="228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БДН-1,8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БДН-2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БДН-3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Л-113-02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БПТД-3Э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ДС-40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БПД-5М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БДТ-7</w:t>
            </w:r>
          </w:p>
        </w:tc>
      </w:tr>
      <w:tr w:rsidR="00EE297F" w:rsidRPr="00216772" w:rsidTr="00AD53B5"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Тип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Навесная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Навесная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ind w:left="-36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Прице</w:t>
            </w:r>
            <w:r w:rsidRPr="00FB0DF9">
              <w:rPr>
                <w:sz w:val="16"/>
                <w:szCs w:val="16"/>
              </w:rPr>
              <w:t>п</w:t>
            </w:r>
            <w:r w:rsidRPr="00FB0DF9">
              <w:rPr>
                <w:sz w:val="16"/>
                <w:szCs w:val="16"/>
              </w:rPr>
              <w:t>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ind w:left="-142" w:right="-109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Прицепная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ind w:left="-107" w:right="-144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Прицепная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ind w:left="-72" w:right="-38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Прицепная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ind w:left="-36" w:right="-2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Прице</w:t>
            </w:r>
            <w:r w:rsidRPr="00FB0DF9">
              <w:rPr>
                <w:sz w:val="16"/>
                <w:szCs w:val="16"/>
              </w:rPr>
              <w:t>п</w:t>
            </w:r>
            <w:r w:rsidRPr="00FB0DF9">
              <w:rPr>
                <w:sz w:val="16"/>
                <w:szCs w:val="16"/>
              </w:rPr>
              <w:t>ная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Прицепная</w:t>
            </w:r>
          </w:p>
        </w:tc>
      </w:tr>
      <w:tr w:rsidR="00EE297F" w:rsidRPr="00216772" w:rsidTr="00AD53B5">
        <w:tc>
          <w:tcPr>
            <w:tcW w:w="1984" w:type="dxa"/>
            <w:shd w:val="clear" w:color="auto" w:fill="auto"/>
          </w:tcPr>
          <w:p w:rsidR="009B20B7" w:rsidRPr="00FB0DF9" w:rsidRDefault="009B20B7" w:rsidP="00FB0DF9">
            <w:pPr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Ширина захвата, м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7,0</w:t>
            </w:r>
          </w:p>
        </w:tc>
      </w:tr>
      <w:tr w:rsidR="00EE297F" w:rsidRPr="00216772" w:rsidTr="00AD53B5">
        <w:tc>
          <w:tcPr>
            <w:tcW w:w="1984" w:type="dxa"/>
            <w:shd w:val="clear" w:color="auto" w:fill="auto"/>
          </w:tcPr>
          <w:p w:rsidR="009B20B7" w:rsidRPr="00FB0DF9" w:rsidRDefault="009B20B7" w:rsidP="00FB0DF9">
            <w:pPr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Глубина обработки, см</w:t>
            </w:r>
            <w:r w:rsidR="009347AE">
              <w:rPr>
                <w:sz w:val="16"/>
                <w:szCs w:val="16"/>
              </w:rPr>
              <w:t>: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8–12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8–12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8–12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До 20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До 20</w:t>
            </w:r>
          </w:p>
        </w:tc>
      </w:tr>
      <w:tr w:rsidR="00EE297F" w:rsidRPr="00216772" w:rsidTr="00AD53B5">
        <w:tc>
          <w:tcPr>
            <w:tcW w:w="1984" w:type="dxa"/>
            <w:shd w:val="clear" w:color="auto" w:fill="auto"/>
          </w:tcPr>
          <w:p w:rsidR="009B20B7" w:rsidRPr="00FB0DF9" w:rsidRDefault="00216772" w:rsidP="00AD53B5">
            <w:pPr>
              <w:ind w:firstLine="176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 </w:t>
            </w:r>
            <w:r w:rsidR="009B20B7" w:rsidRPr="00FB0DF9">
              <w:rPr>
                <w:sz w:val="16"/>
                <w:szCs w:val="16"/>
              </w:rPr>
              <w:t>при лущении стерни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8–12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8–12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6–12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8–12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До 20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До 20</w:t>
            </w:r>
          </w:p>
        </w:tc>
      </w:tr>
      <w:tr w:rsidR="00EE297F" w:rsidRPr="00216772" w:rsidTr="00AD53B5">
        <w:tc>
          <w:tcPr>
            <w:tcW w:w="1984" w:type="dxa"/>
            <w:shd w:val="clear" w:color="auto" w:fill="auto"/>
          </w:tcPr>
          <w:p w:rsidR="009B20B7" w:rsidRPr="00FB0DF9" w:rsidRDefault="009B20B7" w:rsidP="00AD53B5">
            <w:pPr>
              <w:ind w:firstLine="176"/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 после вспашки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±20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До 20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До 20</w:t>
            </w:r>
          </w:p>
        </w:tc>
      </w:tr>
      <w:tr w:rsidR="00EE297F" w:rsidRPr="00216772" w:rsidTr="00AD53B5">
        <w:tc>
          <w:tcPr>
            <w:tcW w:w="1984" w:type="dxa"/>
            <w:shd w:val="clear" w:color="auto" w:fill="auto"/>
          </w:tcPr>
          <w:p w:rsidR="009B20B7" w:rsidRPr="00FB0DF9" w:rsidRDefault="009B20B7" w:rsidP="00FB0DF9">
            <w:pPr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Производительность, га/ч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1,6–2,0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2,1–2,8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3–4,2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6–7,6</w:t>
            </w:r>
          </w:p>
        </w:tc>
      </w:tr>
      <w:tr w:rsidR="00EE297F" w:rsidRPr="00216772" w:rsidTr="00AD53B5">
        <w:tc>
          <w:tcPr>
            <w:tcW w:w="1984" w:type="dxa"/>
            <w:shd w:val="clear" w:color="auto" w:fill="auto"/>
          </w:tcPr>
          <w:p w:rsidR="009B20B7" w:rsidRPr="00FB0DF9" w:rsidRDefault="009B20B7" w:rsidP="00FB0DF9">
            <w:pPr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Агрегатируется с тра</w:t>
            </w:r>
            <w:r w:rsidRPr="00FB0DF9">
              <w:rPr>
                <w:sz w:val="16"/>
                <w:szCs w:val="16"/>
              </w:rPr>
              <w:t>к</w:t>
            </w:r>
            <w:r w:rsidRPr="00FB0DF9">
              <w:rPr>
                <w:sz w:val="16"/>
                <w:szCs w:val="16"/>
              </w:rPr>
              <w:t>торами класса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347AE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2–</w:t>
            </w:r>
            <w:r w:rsidR="009B20B7" w:rsidRPr="00FB0DF9">
              <w:rPr>
                <w:sz w:val="16"/>
                <w:szCs w:val="16"/>
              </w:rPr>
              <w:t>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2–</w:t>
            </w:r>
            <w:r w:rsidR="009B20B7" w:rsidRPr="00FB0DF9">
              <w:rPr>
                <w:sz w:val="16"/>
                <w:szCs w:val="16"/>
              </w:rPr>
              <w:t>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</w:t>
            </w:r>
          </w:p>
        </w:tc>
      </w:tr>
    </w:tbl>
    <w:p w:rsidR="009B20B7" w:rsidRPr="00216772" w:rsidRDefault="009B20B7" w:rsidP="009B20B7">
      <w:pPr>
        <w:jc w:val="center"/>
        <w:rPr>
          <w:sz w:val="16"/>
          <w:szCs w:val="16"/>
        </w:rPr>
      </w:pPr>
    </w:p>
    <w:p w:rsidR="005B2F0E" w:rsidRDefault="005B2F0E">
      <w:pPr>
        <w:rPr>
          <w:spacing w:val="20"/>
          <w:sz w:val="16"/>
        </w:rPr>
      </w:pPr>
      <w:r>
        <w:rPr>
          <w:spacing w:val="20"/>
          <w:sz w:val="16"/>
        </w:rPr>
        <w:br w:type="page"/>
      </w:r>
    </w:p>
    <w:p w:rsidR="009B20B7" w:rsidRDefault="00AD53B5" w:rsidP="009B20B7">
      <w:pPr>
        <w:jc w:val="center"/>
        <w:rPr>
          <w:b/>
          <w:sz w:val="16"/>
        </w:rPr>
      </w:pPr>
      <w:r>
        <w:rPr>
          <w:b/>
          <w:sz w:val="16"/>
        </w:rPr>
        <w:lastRenderedPageBreak/>
        <w:t>3.</w:t>
      </w:r>
      <w:r w:rsidR="009B20B7" w:rsidRPr="002924CA">
        <w:rPr>
          <w:b/>
          <w:sz w:val="16"/>
        </w:rPr>
        <w:t xml:space="preserve"> </w:t>
      </w:r>
      <w:r w:rsidRPr="002924CA">
        <w:rPr>
          <w:b/>
          <w:sz w:val="16"/>
        </w:rPr>
        <w:t>Культиваторы</w:t>
      </w:r>
    </w:p>
    <w:p w:rsidR="009B20B7" w:rsidRPr="002924CA" w:rsidRDefault="009B20B7" w:rsidP="009B20B7">
      <w:pPr>
        <w:jc w:val="center"/>
        <w:rPr>
          <w:b/>
          <w:sz w:val="16"/>
        </w:rPr>
      </w:pPr>
    </w:p>
    <w:tbl>
      <w:tblPr>
        <w:tblW w:w="91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4"/>
        <w:gridCol w:w="1216"/>
        <w:gridCol w:w="1217"/>
        <w:gridCol w:w="1217"/>
        <w:gridCol w:w="1217"/>
        <w:gridCol w:w="1217"/>
        <w:gridCol w:w="1217"/>
      </w:tblGrid>
      <w:tr w:rsidR="00EE297F" w:rsidTr="00AD53B5">
        <w:trPr>
          <w:trHeight w:val="280"/>
        </w:trPr>
        <w:tc>
          <w:tcPr>
            <w:tcW w:w="1984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АУУ-2,8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КПМ-4,0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КПЧ-6,0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КП-6,0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КПМ-4А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АКМ-4</w:t>
            </w:r>
          </w:p>
        </w:tc>
      </w:tr>
      <w:tr w:rsidR="00EE297F" w:rsidTr="00AD53B5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Тип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Навесной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Полунавесной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9B20B7" w:rsidP="00FB0DF9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Полуприцепной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9B20B7" w:rsidP="00FB0DF9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Полуприцепной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Полунавесной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Полунавесной</w:t>
            </w:r>
          </w:p>
        </w:tc>
      </w:tr>
      <w:tr w:rsidR="00EE297F" w:rsidTr="00AD53B5">
        <w:tc>
          <w:tcPr>
            <w:tcW w:w="1984" w:type="dxa"/>
            <w:shd w:val="clear" w:color="auto" w:fill="auto"/>
          </w:tcPr>
          <w:p w:rsidR="009B20B7" w:rsidRPr="00FB0DF9" w:rsidRDefault="009B20B7" w:rsidP="00FB0DF9">
            <w:pPr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Ширина захвата, 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4,0</w:t>
            </w:r>
          </w:p>
        </w:tc>
      </w:tr>
      <w:tr w:rsidR="00EE297F" w:rsidTr="00AD53B5">
        <w:tc>
          <w:tcPr>
            <w:tcW w:w="1984" w:type="dxa"/>
            <w:shd w:val="clear" w:color="auto" w:fill="auto"/>
          </w:tcPr>
          <w:p w:rsidR="009B20B7" w:rsidRPr="00FB0DF9" w:rsidRDefault="009B20B7" w:rsidP="00FB0DF9">
            <w:pPr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Глубина обработки, см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До 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До 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8–</w:t>
            </w:r>
            <w:r w:rsidR="009B20B7" w:rsidRPr="00FB0DF9"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До 2</w:t>
            </w:r>
            <w:r w:rsidR="009B20B7" w:rsidRPr="00FB0DF9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9347AE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8–</w:t>
            </w:r>
            <w:r w:rsidR="009B20B7" w:rsidRPr="00FB0DF9"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10–16</w:t>
            </w:r>
          </w:p>
        </w:tc>
      </w:tr>
      <w:tr w:rsidR="00EE297F" w:rsidTr="00AD53B5">
        <w:tc>
          <w:tcPr>
            <w:tcW w:w="1984" w:type="dxa"/>
            <w:shd w:val="clear" w:color="auto" w:fill="auto"/>
          </w:tcPr>
          <w:p w:rsidR="009B20B7" w:rsidRPr="00FB0DF9" w:rsidRDefault="009B20B7" w:rsidP="00FB0DF9">
            <w:pPr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Производительность, га/ч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0,7–1,4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2,4–3,3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4,2–4,8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2,4–3,0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2,4–3,2</w:t>
            </w:r>
          </w:p>
        </w:tc>
      </w:tr>
      <w:tr w:rsidR="00EE297F" w:rsidTr="00AD53B5">
        <w:tc>
          <w:tcPr>
            <w:tcW w:w="1984" w:type="dxa"/>
            <w:shd w:val="clear" w:color="auto" w:fill="auto"/>
          </w:tcPr>
          <w:p w:rsidR="009B20B7" w:rsidRPr="00FB0DF9" w:rsidRDefault="009B20B7" w:rsidP="00FB0DF9">
            <w:pPr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Агрегатируется с тра</w:t>
            </w:r>
            <w:r w:rsidRPr="00FB0DF9">
              <w:rPr>
                <w:sz w:val="16"/>
                <w:szCs w:val="16"/>
              </w:rPr>
              <w:t>к</w:t>
            </w:r>
            <w:r w:rsidRPr="00FB0DF9">
              <w:rPr>
                <w:sz w:val="16"/>
                <w:szCs w:val="16"/>
              </w:rPr>
              <w:t>торами класса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1,4-3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</w:t>
            </w:r>
          </w:p>
        </w:tc>
      </w:tr>
    </w:tbl>
    <w:p w:rsidR="009B20B7" w:rsidRDefault="009B20B7" w:rsidP="009B20B7">
      <w:pPr>
        <w:jc w:val="center"/>
        <w:rPr>
          <w:sz w:val="20"/>
        </w:rPr>
      </w:pPr>
    </w:p>
    <w:p w:rsidR="009B20B7" w:rsidRDefault="00AD53B5" w:rsidP="009B20B7">
      <w:pPr>
        <w:jc w:val="center"/>
        <w:rPr>
          <w:b/>
          <w:sz w:val="16"/>
        </w:rPr>
      </w:pPr>
      <w:r>
        <w:rPr>
          <w:b/>
          <w:sz w:val="16"/>
        </w:rPr>
        <w:t>4.</w:t>
      </w:r>
      <w:r w:rsidRPr="002924CA">
        <w:rPr>
          <w:b/>
          <w:sz w:val="16"/>
        </w:rPr>
        <w:t xml:space="preserve"> Агрегаты </w:t>
      </w:r>
      <w:r>
        <w:rPr>
          <w:b/>
          <w:sz w:val="16"/>
        </w:rPr>
        <w:t>почвообрабатывающ</w:t>
      </w:r>
      <w:r w:rsidR="009B20B7" w:rsidRPr="002924CA">
        <w:rPr>
          <w:b/>
          <w:sz w:val="16"/>
        </w:rPr>
        <w:t>е-посевные</w:t>
      </w:r>
    </w:p>
    <w:p w:rsidR="009B20B7" w:rsidRPr="002924CA" w:rsidRDefault="009B20B7" w:rsidP="009B20B7">
      <w:pPr>
        <w:jc w:val="center"/>
        <w:rPr>
          <w:b/>
          <w:sz w:val="16"/>
        </w:rPr>
      </w:pPr>
    </w:p>
    <w:tbl>
      <w:tblPr>
        <w:tblW w:w="91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05"/>
        <w:gridCol w:w="1893"/>
        <w:gridCol w:w="1893"/>
        <w:gridCol w:w="1894"/>
      </w:tblGrid>
      <w:tr w:rsidR="00EE297F" w:rsidTr="00FB0DF9">
        <w:trPr>
          <w:trHeight w:val="267"/>
        </w:trPr>
        <w:tc>
          <w:tcPr>
            <w:tcW w:w="36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АПП-6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СКС-2/4/6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СКЛ-2,1Л</w:t>
            </w:r>
          </w:p>
        </w:tc>
      </w:tr>
      <w:tr w:rsidR="00EE297F" w:rsidTr="00FB0DF9">
        <w:tc>
          <w:tcPr>
            <w:tcW w:w="3686" w:type="dxa"/>
            <w:shd w:val="clear" w:color="auto" w:fill="auto"/>
          </w:tcPr>
          <w:p w:rsidR="009B20B7" w:rsidRPr="00FB0DF9" w:rsidRDefault="009B20B7" w:rsidP="00FB0DF9">
            <w:pPr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Рабочая ширина захвата, 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6,0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2,05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2,05</w:t>
            </w:r>
          </w:p>
        </w:tc>
      </w:tr>
      <w:tr w:rsidR="00EE297F" w:rsidTr="00FB0DF9">
        <w:tc>
          <w:tcPr>
            <w:tcW w:w="3686" w:type="dxa"/>
            <w:shd w:val="clear" w:color="auto" w:fill="auto"/>
          </w:tcPr>
          <w:p w:rsidR="009B20B7" w:rsidRPr="00FB0DF9" w:rsidRDefault="009B20B7" w:rsidP="00FB0DF9">
            <w:pPr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Ширина междурядий, см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12,5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18–20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22,8</w:t>
            </w:r>
          </w:p>
        </w:tc>
      </w:tr>
      <w:tr w:rsidR="00EE297F" w:rsidTr="00FB0DF9">
        <w:tc>
          <w:tcPr>
            <w:tcW w:w="3686" w:type="dxa"/>
            <w:shd w:val="clear" w:color="auto" w:fill="auto"/>
          </w:tcPr>
          <w:p w:rsidR="009B20B7" w:rsidRPr="00FB0DF9" w:rsidRDefault="009B20B7" w:rsidP="00FB0DF9">
            <w:pPr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Число рядов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9</w:t>
            </w:r>
          </w:p>
        </w:tc>
      </w:tr>
      <w:tr w:rsidR="00EE297F" w:rsidTr="00FB0DF9">
        <w:tc>
          <w:tcPr>
            <w:tcW w:w="3686" w:type="dxa"/>
            <w:shd w:val="clear" w:color="auto" w:fill="auto"/>
          </w:tcPr>
          <w:p w:rsidR="009B20B7" w:rsidRPr="00FB0DF9" w:rsidRDefault="009B20B7" w:rsidP="00FB0DF9">
            <w:pPr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Глубина заделки семян, см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2–7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2–10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1–3</w:t>
            </w:r>
          </w:p>
        </w:tc>
      </w:tr>
      <w:tr w:rsidR="00EE297F" w:rsidTr="00FB0DF9">
        <w:tc>
          <w:tcPr>
            <w:tcW w:w="3686" w:type="dxa"/>
            <w:shd w:val="clear" w:color="auto" w:fill="auto"/>
          </w:tcPr>
          <w:p w:rsidR="009B20B7" w:rsidRPr="00FB0DF9" w:rsidRDefault="009B20B7" w:rsidP="00FB0DF9">
            <w:pPr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Норма высева семян, кг/га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30–300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30–450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50–500</w:t>
            </w:r>
          </w:p>
        </w:tc>
      </w:tr>
      <w:tr w:rsidR="00EE297F" w:rsidTr="00FB0DF9">
        <w:tc>
          <w:tcPr>
            <w:tcW w:w="3686" w:type="dxa"/>
            <w:shd w:val="clear" w:color="auto" w:fill="auto"/>
          </w:tcPr>
          <w:p w:rsidR="009B20B7" w:rsidRPr="00FB0DF9" w:rsidRDefault="009B20B7" w:rsidP="00FB0DF9">
            <w:pPr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Агрегатируется с тракторами класса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1,4–2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1,4</w:t>
            </w:r>
          </w:p>
        </w:tc>
      </w:tr>
    </w:tbl>
    <w:p w:rsidR="009B20B7" w:rsidRDefault="009B20B7" w:rsidP="009B20B7">
      <w:pPr>
        <w:jc w:val="center"/>
        <w:rPr>
          <w:sz w:val="20"/>
        </w:rPr>
      </w:pPr>
    </w:p>
    <w:p w:rsidR="00B438DD" w:rsidRDefault="00D54584" w:rsidP="00B438DD">
      <w:pPr>
        <w:jc w:val="right"/>
        <w:rPr>
          <w:spacing w:val="20"/>
          <w:sz w:val="16"/>
        </w:rPr>
      </w:pPr>
      <w:r>
        <w:rPr>
          <w:b/>
          <w:sz w:val="16"/>
        </w:rPr>
        <w:br w:type="page"/>
      </w:r>
      <w:r w:rsidR="00B438DD" w:rsidRPr="002924CA">
        <w:rPr>
          <w:spacing w:val="20"/>
          <w:sz w:val="16"/>
        </w:rPr>
        <w:lastRenderedPageBreak/>
        <w:t>Продолжение прил. 2</w:t>
      </w:r>
    </w:p>
    <w:p w:rsidR="00D54584" w:rsidRDefault="00D54584">
      <w:pPr>
        <w:rPr>
          <w:b/>
          <w:sz w:val="16"/>
        </w:rPr>
      </w:pPr>
    </w:p>
    <w:p w:rsidR="009B20B7" w:rsidRDefault="00AD53B5" w:rsidP="009B20B7">
      <w:pPr>
        <w:jc w:val="center"/>
        <w:rPr>
          <w:b/>
          <w:sz w:val="16"/>
        </w:rPr>
      </w:pPr>
      <w:r>
        <w:rPr>
          <w:b/>
          <w:sz w:val="16"/>
        </w:rPr>
        <w:t>5.</w:t>
      </w:r>
      <w:r w:rsidR="009B20B7" w:rsidRPr="002924CA">
        <w:rPr>
          <w:b/>
          <w:sz w:val="16"/>
        </w:rPr>
        <w:t xml:space="preserve"> </w:t>
      </w:r>
      <w:r w:rsidRPr="002924CA">
        <w:rPr>
          <w:b/>
          <w:sz w:val="16"/>
        </w:rPr>
        <w:t xml:space="preserve">Агрегаты </w:t>
      </w:r>
      <w:r w:rsidR="009B20B7" w:rsidRPr="002924CA">
        <w:rPr>
          <w:b/>
          <w:sz w:val="16"/>
        </w:rPr>
        <w:t>комбинированные почвообрабатывающие</w:t>
      </w:r>
    </w:p>
    <w:p w:rsidR="009B20B7" w:rsidRPr="002924CA" w:rsidRDefault="009B20B7" w:rsidP="009B20B7">
      <w:pPr>
        <w:jc w:val="center"/>
        <w:rPr>
          <w:b/>
          <w:sz w:val="16"/>
        </w:rPr>
      </w:pPr>
    </w:p>
    <w:tbl>
      <w:tblPr>
        <w:tblW w:w="91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5"/>
        <w:gridCol w:w="811"/>
        <w:gridCol w:w="812"/>
        <w:gridCol w:w="812"/>
        <w:gridCol w:w="813"/>
        <w:gridCol w:w="812"/>
        <w:gridCol w:w="813"/>
        <w:gridCol w:w="812"/>
        <w:gridCol w:w="813"/>
        <w:gridCol w:w="812"/>
      </w:tblGrid>
      <w:tr w:rsidR="00EE297F" w:rsidTr="00FB0DF9">
        <w:trPr>
          <w:trHeight w:val="334"/>
        </w:trPr>
        <w:tc>
          <w:tcPr>
            <w:tcW w:w="1985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АКШ-3,6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АПВ-4,5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АКШ-6,0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АКШ-7,2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АКШ-9,0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АКОП-6,0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АПО-3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АПМ-6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АПН-4</w:t>
            </w:r>
          </w:p>
        </w:tc>
      </w:tr>
      <w:tr w:rsidR="00EE297F" w:rsidTr="00FB0DF9">
        <w:tc>
          <w:tcPr>
            <w:tcW w:w="1985" w:type="dxa"/>
            <w:shd w:val="clear" w:color="auto" w:fill="auto"/>
            <w:vAlign w:val="center"/>
          </w:tcPr>
          <w:p w:rsidR="009B20B7" w:rsidRPr="00FB0DF9" w:rsidRDefault="009B20B7" w:rsidP="009B20B7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Тип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Полун</w:t>
            </w:r>
            <w:r w:rsidR="009B20B7" w:rsidRPr="00FB0DF9">
              <w:rPr>
                <w:sz w:val="16"/>
                <w:szCs w:val="16"/>
              </w:rPr>
              <w:t>а</w:t>
            </w:r>
            <w:r w:rsidR="009B20B7" w:rsidRPr="00FB0DF9">
              <w:rPr>
                <w:sz w:val="16"/>
                <w:szCs w:val="16"/>
              </w:rPr>
              <w:t>весной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Полун</w:t>
            </w:r>
            <w:r w:rsidR="009B20B7" w:rsidRPr="00FB0DF9">
              <w:rPr>
                <w:sz w:val="16"/>
                <w:szCs w:val="16"/>
              </w:rPr>
              <w:t>а</w:t>
            </w:r>
            <w:r w:rsidR="009B20B7" w:rsidRPr="00FB0DF9">
              <w:rPr>
                <w:sz w:val="16"/>
                <w:szCs w:val="16"/>
              </w:rPr>
              <w:t>весной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Полун</w:t>
            </w:r>
            <w:r w:rsidR="009B20B7" w:rsidRPr="00FB0DF9">
              <w:rPr>
                <w:sz w:val="16"/>
                <w:szCs w:val="16"/>
              </w:rPr>
              <w:t>а</w:t>
            </w:r>
            <w:r w:rsidR="009B20B7" w:rsidRPr="00FB0DF9">
              <w:rPr>
                <w:sz w:val="16"/>
                <w:szCs w:val="16"/>
              </w:rPr>
              <w:t>весной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Полун</w:t>
            </w:r>
            <w:r w:rsidR="009B20B7" w:rsidRPr="00FB0DF9">
              <w:rPr>
                <w:sz w:val="16"/>
                <w:szCs w:val="16"/>
              </w:rPr>
              <w:t>а</w:t>
            </w:r>
            <w:r w:rsidR="009B20B7" w:rsidRPr="00FB0DF9">
              <w:rPr>
                <w:sz w:val="16"/>
                <w:szCs w:val="16"/>
              </w:rPr>
              <w:t>весной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Полун</w:t>
            </w:r>
            <w:r w:rsidR="009B20B7" w:rsidRPr="00FB0DF9">
              <w:rPr>
                <w:sz w:val="16"/>
                <w:szCs w:val="16"/>
              </w:rPr>
              <w:t>а</w:t>
            </w:r>
            <w:r w:rsidR="009B20B7" w:rsidRPr="00FB0DF9">
              <w:rPr>
                <w:sz w:val="16"/>
                <w:szCs w:val="16"/>
              </w:rPr>
              <w:t>весной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Полун</w:t>
            </w:r>
            <w:r w:rsidR="009B20B7" w:rsidRPr="00FB0DF9">
              <w:rPr>
                <w:sz w:val="16"/>
                <w:szCs w:val="16"/>
              </w:rPr>
              <w:t>а</w:t>
            </w:r>
            <w:r w:rsidR="009B20B7" w:rsidRPr="00FB0DF9">
              <w:rPr>
                <w:sz w:val="16"/>
                <w:szCs w:val="16"/>
              </w:rPr>
              <w:t>весной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Полун</w:t>
            </w:r>
            <w:r w:rsidR="009B20B7" w:rsidRPr="00FB0DF9">
              <w:rPr>
                <w:sz w:val="16"/>
                <w:szCs w:val="16"/>
              </w:rPr>
              <w:t>а</w:t>
            </w:r>
            <w:r w:rsidR="009B20B7" w:rsidRPr="00FB0DF9">
              <w:rPr>
                <w:sz w:val="16"/>
                <w:szCs w:val="16"/>
              </w:rPr>
              <w:t>весной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Полун</w:t>
            </w:r>
            <w:r w:rsidR="009B20B7" w:rsidRPr="00FB0DF9">
              <w:rPr>
                <w:sz w:val="16"/>
                <w:szCs w:val="16"/>
              </w:rPr>
              <w:t>а</w:t>
            </w:r>
            <w:r w:rsidR="009B20B7" w:rsidRPr="00FB0DF9">
              <w:rPr>
                <w:sz w:val="16"/>
                <w:szCs w:val="16"/>
              </w:rPr>
              <w:t>весной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AD53B5" w:rsidP="00FB0DF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Полупр</w:t>
            </w:r>
            <w:r w:rsidR="009B20B7" w:rsidRPr="00FB0DF9">
              <w:rPr>
                <w:sz w:val="16"/>
                <w:szCs w:val="16"/>
              </w:rPr>
              <w:t>и</w:t>
            </w:r>
            <w:r w:rsidR="009B20B7" w:rsidRPr="00FB0DF9">
              <w:rPr>
                <w:sz w:val="16"/>
                <w:szCs w:val="16"/>
              </w:rPr>
              <w:t>цепной</w:t>
            </w:r>
          </w:p>
        </w:tc>
      </w:tr>
      <w:tr w:rsidR="00EE297F" w:rsidTr="00FB0DF9">
        <w:tc>
          <w:tcPr>
            <w:tcW w:w="1985" w:type="dxa"/>
            <w:shd w:val="clear" w:color="auto" w:fill="auto"/>
          </w:tcPr>
          <w:p w:rsidR="009B20B7" w:rsidRPr="00FB0DF9" w:rsidRDefault="009B20B7" w:rsidP="00FB0DF9">
            <w:pPr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Ширина захвата,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6–9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4,0</w:t>
            </w:r>
          </w:p>
        </w:tc>
      </w:tr>
      <w:tr w:rsidR="00EE297F" w:rsidTr="00FB0DF9">
        <w:tc>
          <w:tcPr>
            <w:tcW w:w="1985" w:type="dxa"/>
            <w:shd w:val="clear" w:color="auto" w:fill="auto"/>
          </w:tcPr>
          <w:p w:rsidR="009B20B7" w:rsidRPr="00FB0DF9" w:rsidRDefault="009B20B7" w:rsidP="00FB0DF9">
            <w:pPr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Глубина обработки, см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</w:tr>
      <w:tr w:rsidR="00EE297F" w:rsidTr="00FB0DF9">
        <w:trPr>
          <w:trHeight w:val="207"/>
        </w:trPr>
        <w:tc>
          <w:tcPr>
            <w:tcW w:w="1985" w:type="dxa"/>
            <w:shd w:val="clear" w:color="auto" w:fill="auto"/>
          </w:tcPr>
          <w:p w:rsidR="009B20B7" w:rsidRPr="00FB0DF9" w:rsidRDefault="009B20B7" w:rsidP="00FB0DF9">
            <w:pPr>
              <w:jc w:val="both"/>
              <w:rPr>
                <w:spacing w:val="-6"/>
                <w:sz w:val="16"/>
                <w:szCs w:val="16"/>
              </w:rPr>
            </w:pPr>
            <w:r w:rsidRPr="00FB0DF9">
              <w:rPr>
                <w:spacing w:val="-6"/>
                <w:sz w:val="16"/>
                <w:szCs w:val="16"/>
              </w:rPr>
              <w:t xml:space="preserve">Производительность, га/ч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3,15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5,4–7,5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5–6</w:t>
            </w:r>
          </w:p>
        </w:tc>
      </w:tr>
      <w:tr w:rsidR="00EE297F" w:rsidTr="00FB0DF9">
        <w:tc>
          <w:tcPr>
            <w:tcW w:w="1985" w:type="dxa"/>
            <w:shd w:val="clear" w:color="auto" w:fill="auto"/>
          </w:tcPr>
          <w:p w:rsidR="009B20B7" w:rsidRPr="00FB0DF9" w:rsidRDefault="00AD53B5" w:rsidP="00FB0D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 </w:t>
            </w:r>
            <w:r w:rsidR="009B20B7" w:rsidRPr="00FB0DF9">
              <w:rPr>
                <w:sz w:val="16"/>
                <w:szCs w:val="16"/>
              </w:rPr>
              <w:t>показатели</w:t>
            </w:r>
            <w:r>
              <w:rPr>
                <w:sz w:val="16"/>
                <w:szCs w:val="16"/>
              </w:rPr>
              <w:t xml:space="preserve"> ка</w:t>
            </w:r>
            <w:r>
              <w:rPr>
                <w:sz w:val="16"/>
                <w:szCs w:val="16"/>
              </w:rPr>
              <w:softHyphen/>
              <w:t>чества </w:t>
            </w:r>
            <w:r w:rsidR="009B20B7" w:rsidRPr="00FB0DF9">
              <w:rPr>
                <w:sz w:val="16"/>
                <w:szCs w:val="16"/>
              </w:rPr>
              <w:t>выполнения технологического пр</w:t>
            </w:r>
            <w:r w:rsidR="009B20B7" w:rsidRPr="00FB0DF9">
              <w:rPr>
                <w:sz w:val="16"/>
                <w:szCs w:val="16"/>
              </w:rPr>
              <w:t>о</w:t>
            </w:r>
            <w:r w:rsidR="009B20B7" w:rsidRPr="00FB0DF9">
              <w:rPr>
                <w:sz w:val="16"/>
                <w:szCs w:val="16"/>
              </w:rPr>
              <w:t>цесса:</w:t>
            </w:r>
          </w:p>
          <w:p w:rsidR="009B20B7" w:rsidRPr="00FB0DF9" w:rsidRDefault="00AD53B5" w:rsidP="00AD53B5">
            <w:pPr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B20B7" w:rsidRPr="00FB0DF9">
              <w:rPr>
                <w:spacing w:val="-2"/>
                <w:sz w:val="16"/>
                <w:szCs w:val="16"/>
              </w:rPr>
              <w:t>глубина обработки, см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4–8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5–8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4–8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5–8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4–8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8–20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20–25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3–12</w:t>
            </w:r>
          </w:p>
        </w:tc>
      </w:tr>
      <w:tr w:rsidR="00EE297F" w:rsidTr="00FB0DF9">
        <w:tc>
          <w:tcPr>
            <w:tcW w:w="1985" w:type="dxa"/>
            <w:shd w:val="clear" w:color="auto" w:fill="auto"/>
          </w:tcPr>
          <w:p w:rsidR="009B20B7" w:rsidRPr="00FB0DF9" w:rsidRDefault="00AD53B5" w:rsidP="00FB0D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B20B7" w:rsidRPr="00FB0DF9">
              <w:rPr>
                <w:sz w:val="16"/>
                <w:szCs w:val="16"/>
              </w:rPr>
              <w:t>гребнистость повер</w:t>
            </w:r>
            <w:r w:rsidR="009B20B7" w:rsidRPr="00FB0DF9">
              <w:rPr>
                <w:sz w:val="16"/>
                <w:szCs w:val="16"/>
              </w:rPr>
              <w:t>х</w:t>
            </w:r>
            <w:r w:rsidR="009B20B7" w:rsidRPr="00FB0DF9">
              <w:rPr>
                <w:sz w:val="16"/>
                <w:szCs w:val="16"/>
              </w:rPr>
              <w:t>ности поля после пр</w:t>
            </w:r>
            <w:r w:rsidR="009B20B7" w:rsidRPr="00FB0DF9">
              <w:rPr>
                <w:sz w:val="16"/>
                <w:szCs w:val="16"/>
              </w:rPr>
              <w:t>о</w:t>
            </w:r>
            <w:r w:rsidR="009B20B7" w:rsidRPr="00FB0DF9">
              <w:rPr>
                <w:sz w:val="16"/>
                <w:szCs w:val="16"/>
              </w:rPr>
              <w:t>хода агрегата, см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</w:tr>
      <w:tr w:rsidR="00EE297F" w:rsidTr="00FB0DF9">
        <w:tc>
          <w:tcPr>
            <w:tcW w:w="1985" w:type="dxa"/>
            <w:shd w:val="clear" w:color="auto" w:fill="auto"/>
          </w:tcPr>
          <w:p w:rsidR="009B20B7" w:rsidRPr="00FB0DF9" w:rsidRDefault="00AD53B5" w:rsidP="00FB0D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B0284A">
              <w:rPr>
                <w:sz w:val="16"/>
                <w:szCs w:val="16"/>
              </w:rPr>
              <w:t xml:space="preserve"> плотность почвы (на глубине 5–</w:t>
            </w:r>
            <w:r w:rsidR="009B20B7" w:rsidRPr="00FB0DF9">
              <w:rPr>
                <w:sz w:val="16"/>
                <w:szCs w:val="16"/>
              </w:rPr>
              <w:t>8 см), г/см</w:t>
            </w:r>
            <w:r w:rsidR="009B20B7" w:rsidRPr="00AD53B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1,0–1,3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1,0–1,3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1,0–1,3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1,0–1,3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</w:tr>
      <w:tr w:rsidR="00EE297F" w:rsidTr="00FB0DF9">
        <w:tc>
          <w:tcPr>
            <w:tcW w:w="1985" w:type="dxa"/>
            <w:shd w:val="clear" w:color="auto" w:fill="auto"/>
          </w:tcPr>
          <w:p w:rsidR="009B20B7" w:rsidRPr="00FB0DF9" w:rsidRDefault="00AD53B5" w:rsidP="00FB0D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B20B7" w:rsidRPr="00FB0DF9">
              <w:rPr>
                <w:sz w:val="16"/>
                <w:szCs w:val="16"/>
              </w:rPr>
              <w:t xml:space="preserve"> </w:t>
            </w:r>
            <w:r w:rsidR="009B20B7" w:rsidRPr="00FB0DF9">
              <w:rPr>
                <w:spacing w:val="-2"/>
                <w:sz w:val="16"/>
                <w:szCs w:val="16"/>
              </w:rPr>
              <w:t>крошение (содерж</w:t>
            </w:r>
            <w:r w:rsidR="009B20B7" w:rsidRPr="00FB0DF9">
              <w:rPr>
                <w:spacing w:val="-2"/>
                <w:sz w:val="16"/>
                <w:szCs w:val="16"/>
              </w:rPr>
              <w:t>а</w:t>
            </w:r>
            <w:r w:rsidR="009B20B7" w:rsidRPr="00FB0DF9">
              <w:rPr>
                <w:spacing w:val="-2"/>
                <w:sz w:val="16"/>
                <w:szCs w:val="16"/>
              </w:rPr>
              <w:t>ние фракций до 50 мм),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</w:tr>
      <w:tr w:rsidR="00EE297F" w:rsidTr="00FB0DF9">
        <w:tc>
          <w:tcPr>
            <w:tcW w:w="1985" w:type="dxa"/>
            <w:shd w:val="clear" w:color="auto" w:fill="auto"/>
          </w:tcPr>
          <w:p w:rsidR="009B20B7" w:rsidRPr="00FB0DF9" w:rsidRDefault="009B20B7" w:rsidP="00FB0DF9">
            <w:pPr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Агрегатируется с тра</w:t>
            </w:r>
            <w:r w:rsidRPr="00FB0DF9">
              <w:rPr>
                <w:sz w:val="16"/>
                <w:szCs w:val="16"/>
              </w:rPr>
              <w:t>к</w:t>
            </w:r>
            <w:r w:rsidRPr="00FB0DF9">
              <w:rPr>
                <w:sz w:val="16"/>
                <w:szCs w:val="16"/>
              </w:rPr>
              <w:t>торами класса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1,4–2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 и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 и 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 и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 и 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 и 3</w:t>
            </w:r>
          </w:p>
        </w:tc>
      </w:tr>
    </w:tbl>
    <w:p w:rsidR="009B20B7" w:rsidRDefault="009B20B7" w:rsidP="009B20B7">
      <w:pPr>
        <w:jc w:val="center"/>
        <w:rPr>
          <w:sz w:val="20"/>
        </w:rPr>
      </w:pPr>
    </w:p>
    <w:p w:rsidR="009B20B7" w:rsidRDefault="009B20B7" w:rsidP="009B20B7">
      <w:pPr>
        <w:rPr>
          <w:sz w:val="20"/>
        </w:rPr>
      </w:pPr>
      <w:r>
        <w:rPr>
          <w:sz w:val="20"/>
        </w:rPr>
        <w:br w:type="page"/>
      </w:r>
    </w:p>
    <w:p w:rsidR="009B20B7" w:rsidRDefault="00AD53B5" w:rsidP="009B20B7">
      <w:pPr>
        <w:jc w:val="center"/>
        <w:rPr>
          <w:b/>
          <w:sz w:val="16"/>
        </w:rPr>
      </w:pPr>
      <w:r>
        <w:rPr>
          <w:b/>
          <w:sz w:val="16"/>
        </w:rPr>
        <w:lastRenderedPageBreak/>
        <w:t>6.</w:t>
      </w:r>
      <w:r w:rsidR="009B20B7" w:rsidRPr="002924CA">
        <w:rPr>
          <w:b/>
          <w:sz w:val="16"/>
        </w:rPr>
        <w:t xml:space="preserve"> </w:t>
      </w:r>
      <w:r w:rsidRPr="002924CA">
        <w:rPr>
          <w:b/>
          <w:sz w:val="16"/>
        </w:rPr>
        <w:t>Сеялки</w:t>
      </w:r>
    </w:p>
    <w:p w:rsidR="009B20B7" w:rsidRPr="002924CA" w:rsidRDefault="009B20B7" w:rsidP="009B20B7">
      <w:pPr>
        <w:jc w:val="center"/>
        <w:rPr>
          <w:b/>
          <w:sz w:val="16"/>
        </w:rPr>
      </w:pPr>
    </w:p>
    <w:tbl>
      <w:tblPr>
        <w:tblW w:w="91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0"/>
        <w:gridCol w:w="548"/>
        <w:gridCol w:w="814"/>
        <w:gridCol w:w="815"/>
        <w:gridCol w:w="814"/>
        <w:gridCol w:w="682"/>
        <w:gridCol w:w="682"/>
        <w:gridCol w:w="742"/>
        <w:gridCol w:w="712"/>
        <w:gridCol w:w="815"/>
        <w:gridCol w:w="681"/>
      </w:tblGrid>
      <w:tr w:rsidR="00EE297F" w:rsidTr="00FB0DF9">
        <w:trPr>
          <w:trHeight w:val="578"/>
        </w:trPr>
        <w:tc>
          <w:tcPr>
            <w:tcW w:w="1872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B20B7" w:rsidRPr="00FB0DF9" w:rsidRDefault="009B20B7" w:rsidP="00FB0DF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ПА-3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СПУ-3</w:t>
            </w:r>
          </w:p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СПУ-3Д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СПУ-4</w:t>
            </w:r>
          </w:p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СПУ-4Д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СПУ-6</w:t>
            </w:r>
          </w:p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СПУ-6Д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B20B7" w:rsidRPr="00FB0DF9" w:rsidRDefault="009B20B7" w:rsidP="00FB0DF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СПУ-4Л-01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B20B7" w:rsidRPr="00FB0DF9" w:rsidRDefault="009B20B7" w:rsidP="00FB0DF9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СПУ-6Л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B20B7" w:rsidRPr="00FB0DF9" w:rsidRDefault="009B20B7" w:rsidP="00FB0DF9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СЗТМ-3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СЗС-400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СТВ-8К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B20B7" w:rsidRPr="00FB0DF9" w:rsidRDefault="009B20B7" w:rsidP="00FB0DF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СТВ-12</w:t>
            </w:r>
          </w:p>
        </w:tc>
      </w:tr>
      <w:tr w:rsidR="00EE297F" w:rsidTr="00FB0DF9">
        <w:trPr>
          <w:trHeight w:val="260"/>
        </w:trPr>
        <w:tc>
          <w:tcPr>
            <w:tcW w:w="1872" w:type="dxa"/>
            <w:shd w:val="clear" w:color="auto" w:fill="auto"/>
            <w:vAlign w:val="center"/>
          </w:tcPr>
          <w:p w:rsidR="009B20B7" w:rsidRPr="00FB0DF9" w:rsidRDefault="009B20B7" w:rsidP="005058A2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Ширина захвата, м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6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4,0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2,7-</w:t>
            </w:r>
            <w:r w:rsidR="009B20B7" w:rsidRPr="00FB0DF9">
              <w:rPr>
                <w:sz w:val="16"/>
                <w:szCs w:val="16"/>
              </w:rPr>
              <w:t>4,2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4,0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4,8–</w:t>
            </w:r>
            <w:r w:rsidR="009B20B7" w:rsidRPr="00FB0DF9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5,4–</w:t>
            </w:r>
            <w:r w:rsidR="009B20B7" w:rsidRPr="00FB0DF9">
              <w:rPr>
                <w:sz w:val="16"/>
                <w:szCs w:val="16"/>
              </w:rPr>
              <w:t>6</w:t>
            </w:r>
          </w:p>
        </w:tc>
      </w:tr>
      <w:tr w:rsidR="00EE297F" w:rsidTr="00FB0DF9">
        <w:tc>
          <w:tcPr>
            <w:tcW w:w="1872" w:type="dxa"/>
            <w:shd w:val="clear" w:color="auto" w:fill="auto"/>
            <w:vAlign w:val="center"/>
          </w:tcPr>
          <w:p w:rsidR="009B20B7" w:rsidRPr="00FB0DF9" w:rsidRDefault="009B20B7" w:rsidP="005058A2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Конструкция сошника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B20B7" w:rsidRPr="00FB0DF9" w:rsidRDefault="00AD53B5" w:rsidP="00FB0DF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Анкер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Анкер</w:t>
            </w:r>
            <w:r>
              <w:rPr>
                <w:sz w:val="16"/>
                <w:szCs w:val="16"/>
              </w:rPr>
              <w:t>,</w:t>
            </w:r>
            <w:r w:rsidRPr="00FB0DF9">
              <w:rPr>
                <w:sz w:val="16"/>
                <w:szCs w:val="16"/>
              </w:rPr>
              <w:t xml:space="preserve"> диск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Анкер</w:t>
            </w:r>
            <w:r>
              <w:rPr>
                <w:sz w:val="16"/>
                <w:szCs w:val="16"/>
              </w:rPr>
              <w:t>,</w:t>
            </w:r>
            <w:r w:rsidRPr="00FB0DF9">
              <w:rPr>
                <w:sz w:val="16"/>
                <w:szCs w:val="16"/>
              </w:rPr>
              <w:t xml:space="preserve"> диск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Анкер</w:t>
            </w:r>
            <w:r>
              <w:rPr>
                <w:sz w:val="16"/>
                <w:szCs w:val="16"/>
              </w:rPr>
              <w:t>,</w:t>
            </w:r>
            <w:r w:rsidRPr="00FB0DF9">
              <w:rPr>
                <w:sz w:val="16"/>
                <w:szCs w:val="16"/>
              </w:rPr>
              <w:t xml:space="preserve"> диск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Диск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</w:tr>
      <w:tr w:rsidR="00EE297F" w:rsidTr="00FB0DF9">
        <w:trPr>
          <w:trHeight w:val="254"/>
        </w:trPr>
        <w:tc>
          <w:tcPr>
            <w:tcW w:w="1872" w:type="dxa"/>
            <w:shd w:val="clear" w:color="auto" w:fill="auto"/>
            <w:vAlign w:val="center"/>
          </w:tcPr>
          <w:p w:rsidR="009B20B7" w:rsidRPr="00FB0DF9" w:rsidRDefault="009B20B7" w:rsidP="005058A2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Норма высева, кг/га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B20B7" w:rsidRPr="00FB0DF9" w:rsidRDefault="009B20B7" w:rsidP="00FB0DF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0,4–460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0,4–460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0,4–460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0,4–460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B20B7" w:rsidRPr="00FB0DF9" w:rsidRDefault="009B20B7" w:rsidP="00FB0DF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1,1–404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3–15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</w:tr>
      <w:tr w:rsidR="00EE297F" w:rsidTr="00FB0DF9">
        <w:tc>
          <w:tcPr>
            <w:tcW w:w="1872" w:type="dxa"/>
            <w:shd w:val="clear" w:color="auto" w:fill="auto"/>
            <w:vAlign w:val="center"/>
          </w:tcPr>
          <w:p w:rsidR="009B20B7" w:rsidRPr="00FB0DF9" w:rsidRDefault="009B20B7" w:rsidP="005058A2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Число рядков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48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6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</w:tr>
      <w:tr w:rsidR="00EE297F" w:rsidTr="00FB0DF9">
        <w:tc>
          <w:tcPr>
            <w:tcW w:w="1872" w:type="dxa"/>
            <w:shd w:val="clear" w:color="auto" w:fill="auto"/>
            <w:vAlign w:val="center"/>
          </w:tcPr>
          <w:p w:rsidR="009B20B7" w:rsidRPr="00FB0DF9" w:rsidRDefault="009B20B7" w:rsidP="005058A2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Производительность, га/ч 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B20B7" w:rsidRPr="00FB0DF9" w:rsidRDefault="009B20B7" w:rsidP="00FB0DF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15–20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25–30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25–40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50–60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3–9,6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B20B7" w:rsidRPr="00FB0DF9" w:rsidRDefault="009B20B7" w:rsidP="00FB0DF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3,5–402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2,16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2,16</w:t>
            </w:r>
          </w:p>
        </w:tc>
      </w:tr>
      <w:tr w:rsidR="00EE297F" w:rsidTr="00FB0DF9">
        <w:tc>
          <w:tcPr>
            <w:tcW w:w="1872" w:type="dxa"/>
            <w:shd w:val="clear" w:color="auto" w:fill="auto"/>
            <w:vAlign w:val="center"/>
          </w:tcPr>
          <w:p w:rsidR="009B20B7" w:rsidRPr="00FB0DF9" w:rsidRDefault="009B20B7" w:rsidP="005058A2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Агрегатируется с тра</w:t>
            </w:r>
            <w:r w:rsidRPr="00FB0DF9">
              <w:rPr>
                <w:sz w:val="16"/>
                <w:szCs w:val="16"/>
              </w:rPr>
              <w:t>к</w:t>
            </w:r>
            <w:r w:rsidRPr="00FB0DF9">
              <w:rPr>
                <w:sz w:val="16"/>
                <w:szCs w:val="16"/>
              </w:rPr>
              <w:t>торами класса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1,4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1,4–2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2–3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1,4</w:t>
            </w:r>
          </w:p>
        </w:tc>
      </w:tr>
      <w:tr w:rsidR="00EE297F" w:rsidTr="00FB0DF9">
        <w:tc>
          <w:tcPr>
            <w:tcW w:w="1872" w:type="dxa"/>
            <w:shd w:val="clear" w:color="auto" w:fill="auto"/>
            <w:vAlign w:val="center"/>
          </w:tcPr>
          <w:p w:rsidR="009B20B7" w:rsidRPr="00FB0DF9" w:rsidRDefault="009B20B7" w:rsidP="005058A2">
            <w:pPr>
              <w:rPr>
                <w:spacing w:val="-4"/>
                <w:sz w:val="16"/>
                <w:szCs w:val="16"/>
              </w:rPr>
            </w:pPr>
            <w:r w:rsidRPr="00FB0DF9">
              <w:rPr>
                <w:spacing w:val="-6"/>
                <w:sz w:val="16"/>
                <w:szCs w:val="16"/>
              </w:rPr>
              <w:t>Ширина междурядий, см</w:t>
            </w:r>
            <w:r w:rsidRPr="00FB0DF9">
              <w:rPr>
                <w:spacing w:val="-4"/>
                <w:sz w:val="16"/>
                <w:szCs w:val="16"/>
              </w:rPr>
              <w:t>:</w:t>
            </w:r>
          </w:p>
          <w:p w:rsidR="009B20B7" w:rsidRPr="00FB0DF9" w:rsidRDefault="009B20B7" w:rsidP="00AD53B5">
            <w:pPr>
              <w:ind w:firstLine="176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основная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12,5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12,5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70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18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60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45</w:t>
            </w:r>
          </w:p>
        </w:tc>
      </w:tr>
      <w:tr w:rsidR="00EE297F" w:rsidTr="00FB0DF9">
        <w:trPr>
          <w:trHeight w:val="230"/>
        </w:trPr>
        <w:tc>
          <w:tcPr>
            <w:tcW w:w="1872" w:type="dxa"/>
            <w:shd w:val="clear" w:color="auto" w:fill="auto"/>
            <w:vAlign w:val="center"/>
          </w:tcPr>
          <w:p w:rsidR="009B20B7" w:rsidRPr="00FB0DF9" w:rsidRDefault="009B20B7" w:rsidP="00AD53B5">
            <w:pPr>
              <w:ind w:firstLine="176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регулируемая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9B20B7" w:rsidRPr="00FB0DF9" w:rsidRDefault="00AD53B5" w:rsidP="00FB0DF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250–</w:t>
            </w:r>
            <w:r w:rsidR="009B20B7" w:rsidRPr="00FB0DF9">
              <w:rPr>
                <w:sz w:val="16"/>
                <w:szCs w:val="16"/>
              </w:rPr>
              <w:t>500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B20B7" w:rsidRPr="00FB0DF9" w:rsidRDefault="009B20B7" w:rsidP="00FB0DF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45, 50, 60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75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50</w:t>
            </w:r>
          </w:p>
        </w:tc>
      </w:tr>
    </w:tbl>
    <w:p w:rsidR="009B20B7" w:rsidRDefault="009B20B7" w:rsidP="009B20B7">
      <w:pPr>
        <w:jc w:val="center"/>
        <w:rPr>
          <w:sz w:val="20"/>
        </w:rPr>
      </w:pPr>
    </w:p>
    <w:p w:rsidR="00B438DD" w:rsidRPr="002924CA" w:rsidRDefault="009B20B7" w:rsidP="00B438DD">
      <w:pPr>
        <w:jc w:val="right"/>
        <w:rPr>
          <w:spacing w:val="20"/>
          <w:sz w:val="20"/>
        </w:rPr>
      </w:pPr>
      <w:r>
        <w:rPr>
          <w:sz w:val="20"/>
        </w:rPr>
        <w:br w:type="page"/>
      </w:r>
      <w:r w:rsidR="00B438DD">
        <w:rPr>
          <w:spacing w:val="20"/>
          <w:sz w:val="16"/>
        </w:rPr>
        <w:lastRenderedPageBreak/>
        <w:t xml:space="preserve">Окончание </w:t>
      </w:r>
      <w:r w:rsidR="00B438DD" w:rsidRPr="002924CA">
        <w:rPr>
          <w:spacing w:val="20"/>
          <w:sz w:val="16"/>
        </w:rPr>
        <w:t>прил. 2</w:t>
      </w:r>
    </w:p>
    <w:p w:rsidR="009B20B7" w:rsidRDefault="009B20B7" w:rsidP="009B20B7">
      <w:pPr>
        <w:rPr>
          <w:sz w:val="20"/>
        </w:rPr>
      </w:pPr>
    </w:p>
    <w:p w:rsidR="009B20B7" w:rsidRDefault="00AD53B5" w:rsidP="009B20B7">
      <w:pPr>
        <w:jc w:val="center"/>
        <w:rPr>
          <w:b/>
          <w:sz w:val="16"/>
        </w:rPr>
      </w:pPr>
      <w:r>
        <w:rPr>
          <w:b/>
          <w:sz w:val="16"/>
        </w:rPr>
        <w:t xml:space="preserve">7. </w:t>
      </w:r>
      <w:r w:rsidRPr="002924CA">
        <w:rPr>
          <w:b/>
          <w:sz w:val="16"/>
        </w:rPr>
        <w:t xml:space="preserve">Машины </w:t>
      </w:r>
      <w:r w:rsidR="009B20B7" w:rsidRPr="002924CA">
        <w:rPr>
          <w:b/>
          <w:sz w:val="16"/>
        </w:rPr>
        <w:t>для внесения минеральных удобрений</w:t>
      </w:r>
    </w:p>
    <w:p w:rsidR="009B20B7" w:rsidRPr="002924CA" w:rsidRDefault="009B20B7" w:rsidP="009B20B7">
      <w:pPr>
        <w:jc w:val="center"/>
        <w:rPr>
          <w:b/>
          <w:sz w:val="16"/>
        </w:rPr>
      </w:pPr>
    </w:p>
    <w:tbl>
      <w:tblPr>
        <w:tblW w:w="91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846"/>
        <w:gridCol w:w="846"/>
        <w:gridCol w:w="846"/>
        <w:gridCol w:w="848"/>
        <w:gridCol w:w="847"/>
        <w:gridCol w:w="847"/>
        <w:gridCol w:w="847"/>
        <w:gridCol w:w="847"/>
      </w:tblGrid>
      <w:tr w:rsidR="00EE297F" w:rsidTr="00FB0DF9">
        <w:trPr>
          <w:trHeight w:val="334"/>
        </w:trPr>
        <w:tc>
          <w:tcPr>
            <w:tcW w:w="2552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МТТ-4У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АПЖ-12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РУ-1000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РУ-1600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РУ-3000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pacing w:val="-4"/>
                <w:sz w:val="16"/>
                <w:szCs w:val="16"/>
              </w:rPr>
            </w:pPr>
            <w:r w:rsidRPr="00FB0DF9">
              <w:rPr>
                <w:spacing w:val="-4"/>
                <w:sz w:val="16"/>
                <w:szCs w:val="16"/>
              </w:rPr>
              <w:t>СУ-12-01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РДУ-3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РДУ-1,5</w:t>
            </w:r>
          </w:p>
        </w:tc>
      </w:tr>
      <w:tr w:rsidR="00EE297F" w:rsidTr="00FB0DF9">
        <w:tc>
          <w:tcPr>
            <w:tcW w:w="2552" w:type="dxa"/>
            <w:shd w:val="clear" w:color="auto" w:fill="auto"/>
            <w:vAlign w:val="center"/>
          </w:tcPr>
          <w:p w:rsidR="009B20B7" w:rsidRPr="00FB0DF9" w:rsidRDefault="009B20B7" w:rsidP="00251E94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Грузоподъемность, 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4,5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3,0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3,0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</w:tr>
      <w:tr w:rsidR="00EE297F" w:rsidTr="00FB0DF9">
        <w:trPr>
          <w:trHeight w:val="186"/>
        </w:trPr>
        <w:tc>
          <w:tcPr>
            <w:tcW w:w="2552" w:type="dxa"/>
            <w:shd w:val="clear" w:color="auto" w:fill="auto"/>
            <w:vAlign w:val="center"/>
          </w:tcPr>
          <w:p w:rsidR="009B20B7" w:rsidRPr="00FB0DF9" w:rsidRDefault="009B20B7" w:rsidP="00251E94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Производительность, га/ч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8–16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До 25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До 25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До 25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</w:tr>
      <w:tr w:rsidR="00EE297F" w:rsidTr="00FB0DF9">
        <w:trPr>
          <w:trHeight w:val="274"/>
        </w:trPr>
        <w:tc>
          <w:tcPr>
            <w:tcW w:w="2552" w:type="dxa"/>
            <w:shd w:val="clear" w:color="auto" w:fill="auto"/>
            <w:vAlign w:val="center"/>
          </w:tcPr>
          <w:p w:rsidR="009B20B7" w:rsidRPr="00FB0DF9" w:rsidRDefault="009B20B7" w:rsidP="00251E94">
            <w:pPr>
              <w:rPr>
                <w:sz w:val="16"/>
                <w:szCs w:val="16"/>
              </w:rPr>
            </w:pPr>
            <w:r w:rsidRPr="00FB0DF9">
              <w:rPr>
                <w:spacing w:val="-4"/>
                <w:sz w:val="16"/>
                <w:szCs w:val="16"/>
              </w:rPr>
              <w:t>Вместимость кузова (бункера), м</w:t>
            </w:r>
            <w:r w:rsidRPr="00FB0DF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3,9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До 1 т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1,38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2,47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0,85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1,1</w:t>
            </w:r>
          </w:p>
        </w:tc>
      </w:tr>
      <w:tr w:rsidR="00EE297F" w:rsidTr="00FB0DF9">
        <w:tc>
          <w:tcPr>
            <w:tcW w:w="2552" w:type="dxa"/>
            <w:shd w:val="clear" w:color="auto" w:fill="auto"/>
            <w:vAlign w:val="center"/>
          </w:tcPr>
          <w:p w:rsidR="009B20B7" w:rsidRPr="00FB0DF9" w:rsidRDefault="009B20B7" w:rsidP="00251E94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Ширина распределения, м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8–24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До </w:t>
            </w:r>
            <w:r w:rsidR="009B20B7" w:rsidRPr="00FB0DF9">
              <w:rPr>
                <w:sz w:val="16"/>
                <w:szCs w:val="16"/>
              </w:rPr>
              <w:t>28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До </w:t>
            </w:r>
            <w:r w:rsidR="009B20B7" w:rsidRPr="00FB0DF9">
              <w:rPr>
                <w:sz w:val="16"/>
                <w:szCs w:val="16"/>
              </w:rPr>
              <w:t>28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AD53B5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До </w:t>
            </w:r>
            <w:r w:rsidR="009B20B7" w:rsidRPr="00FB0DF9">
              <w:rPr>
                <w:sz w:val="16"/>
                <w:szCs w:val="16"/>
              </w:rPr>
              <w:t>28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8–20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10–28</w:t>
            </w:r>
          </w:p>
        </w:tc>
      </w:tr>
      <w:tr w:rsidR="00EE297F" w:rsidTr="00FB0DF9">
        <w:tc>
          <w:tcPr>
            <w:tcW w:w="2552" w:type="dxa"/>
            <w:shd w:val="clear" w:color="auto" w:fill="auto"/>
            <w:vAlign w:val="center"/>
          </w:tcPr>
          <w:p w:rsidR="009B20B7" w:rsidRPr="00FB0DF9" w:rsidRDefault="009B20B7" w:rsidP="00AD53B5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Неравномерность внес</w:t>
            </w:r>
            <w:r w:rsidRPr="00FB0DF9">
              <w:rPr>
                <w:sz w:val="16"/>
                <w:szCs w:val="16"/>
              </w:rPr>
              <w:t>е</w:t>
            </w:r>
            <w:r w:rsidRPr="00FB0DF9">
              <w:rPr>
                <w:sz w:val="16"/>
                <w:szCs w:val="16"/>
              </w:rPr>
              <w:t>ния,</w:t>
            </w:r>
            <w:r w:rsidR="00B438DD">
              <w:rPr>
                <w:sz w:val="16"/>
                <w:szCs w:val="16"/>
              </w:rPr>
              <w:t> </w:t>
            </w:r>
            <w:r w:rsidRPr="00FB0DF9">
              <w:rPr>
                <w:sz w:val="16"/>
                <w:szCs w:val="16"/>
              </w:rPr>
              <w:t>%</w:t>
            </w:r>
            <w:r w:rsidR="00B438DD">
              <w:rPr>
                <w:sz w:val="16"/>
                <w:szCs w:val="16"/>
              </w:rPr>
              <w:t>:</w:t>
            </w:r>
          </w:p>
          <w:p w:rsidR="009B20B7" w:rsidRPr="00FB0DF9" w:rsidRDefault="009B20B7" w:rsidP="00C5423F">
            <w:pPr>
              <w:ind w:firstLine="318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по рабочей ширине захвата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16</w:t>
            </w:r>
          </w:p>
        </w:tc>
      </w:tr>
      <w:tr w:rsidR="00EE297F" w:rsidTr="00FB0DF9">
        <w:trPr>
          <w:trHeight w:val="315"/>
        </w:trPr>
        <w:tc>
          <w:tcPr>
            <w:tcW w:w="2552" w:type="dxa"/>
            <w:shd w:val="clear" w:color="auto" w:fill="auto"/>
            <w:vAlign w:val="center"/>
          </w:tcPr>
          <w:p w:rsidR="009B20B7" w:rsidRPr="00FB0DF9" w:rsidRDefault="009B20B7" w:rsidP="00C5423F">
            <w:pPr>
              <w:ind w:firstLine="318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по ходу движения агрегата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10</w:t>
            </w:r>
          </w:p>
        </w:tc>
      </w:tr>
      <w:tr w:rsidR="00EE297F" w:rsidTr="00FB0DF9">
        <w:trPr>
          <w:trHeight w:val="262"/>
        </w:trPr>
        <w:tc>
          <w:tcPr>
            <w:tcW w:w="2552" w:type="dxa"/>
            <w:shd w:val="clear" w:color="auto" w:fill="auto"/>
            <w:vAlign w:val="center"/>
          </w:tcPr>
          <w:p w:rsidR="009B20B7" w:rsidRPr="00FB0DF9" w:rsidRDefault="009B20B7" w:rsidP="00251E94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Доза внесения удобрений, кг/га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40–1000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ind w:left="-144" w:right="-179"/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80–300 л/га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40–1100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40–1100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40–1100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10–240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50–500</w:t>
            </w:r>
          </w:p>
        </w:tc>
      </w:tr>
      <w:tr w:rsidR="00EE297F" w:rsidTr="00FB0DF9">
        <w:tc>
          <w:tcPr>
            <w:tcW w:w="2552" w:type="dxa"/>
            <w:shd w:val="clear" w:color="auto" w:fill="auto"/>
            <w:vAlign w:val="center"/>
          </w:tcPr>
          <w:p w:rsidR="009B20B7" w:rsidRPr="00FB0DF9" w:rsidRDefault="009B20B7" w:rsidP="00251E94">
            <w:pPr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Агрегатируется с тракторами класса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2,0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0,91,4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0,9–1,4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1,4–2</w:t>
            </w:r>
          </w:p>
        </w:tc>
      </w:tr>
    </w:tbl>
    <w:p w:rsidR="009B20B7" w:rsidRDefault="009B20B7" w:rsidP="009B20B7">
      <w:pPr>
        <w:jc w:val="center"/>
        <w:rPr>
          <w:sz w:val="20"/>
        </w:rPr>
      </w:pPr>
    </w:p>
    <w:p w:rsidR="009B20B7" w:rsidRDefault="00AD53B5" w:rsidP="009B20B7">
      <w:pPr>
        <w:jc w:val="center"/>
        <w:rPr>
          <w:b/>
          <w:sz w:val="16"/>
        </w:rPr>
      </w:pPr>
      <w:r>
        <w:rPr>
          <w:b/>
          <w:sz w:val="16"/>
        </w:rPr>
        <w:t xml:space="preserve">8. </w:t>
      </w:r>
      <w:r w:rsidRPr="002924CA">
        <w:rPr>
          <w:b/>
          <w:sz w:val="16"/>
        </w:rPr>
        <w:t xml:space="preserve">Машины </w:t>
      </w:r>
      <w:r w:rsidR="009B20B7" w:rsidRPr="002924CA">
        <w:rPr>
          <w:b/>
          <w:sz w:val="16"/>
        </w:rPr>
        <w:t>для внесения органических удобрений</w:t>
      </w:r>
    </w:p>
    <w:p w:rsidR="009B20B7" w:rsidRPr="002924CA" w:rsidRDefault="009B20B7" w:rsidP="009B20B7">
      <w:pPr>
        <w:jc w:val="center"/>
        <w:rPr>
          <w:b/>
          <w:sz w:val="16"/>
        </w:rPr>
      </w:pPr>
    </w:p>
    <w:tbl>
      <w:tblPr>
        <w:tblW w:w="91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1"/>
        <w:gridCol w:w="1298"/>
        <w:gridCol w:w="1299"/>
        <w:gridCol w:w="1299"/>
        <w:gridCol w:w="1299"/>
        <w:gridCol w:w="1299"/>
      </w:tblGrid>
      <w:tr w:rsidR="00EE297F" w:rsidTr="00FB0DF9">
        <w:tc>
          <w:tcPr>
            <w:tcW w:w="2835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РЖТ-8М</w:t>
            </w:r>
          </w:p>
        </w:tc>
        <w:tc>
          <w:tcPr>
            <w:tcW w:w="1361" w:type="dxa"/>
            <w:shd w:val="clear" w:color="auto" w:fill="auto"/>
          </w:tcPr>
          <w:p w:rsidR="00251E94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 xml:space="preserve">РЖТ-4 </w:t>
            </w:r>
          </w:p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с ПВЖУ-13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ПРТ-7А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МЖТ-6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МТТ-9</w:t>
            </w:r>
          </w:p>
        </w:tc>
      </w:tr>
      <w:tr w:rsidR="00EE297F" w:rsidTr="00FB0DF9">
        <w:trPr>
          <w:trHeight w:val="171"/>
        </w:trPr>
        <w:tc>
          <w:tcPr>
            <w:tcW w:w="2835" w:type="dxa"/>
            <w:shd w:val="clear" w:color="auto" w:fill="auto"/>
          </w:tcPr>
          <w:p w:rsidR="009B20B7" w:rsidRPr="00FB0DF9" w:rsidRDefault="009B20B7" w:rsidP="00FB0DF9">
            <w:pPr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Грузоподъемность, т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5,5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7,3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9</w:t>
            </w:r>
          </w:p>
        </w:tc>
      </w:tr>
      <w:tr w:rsidR="00EE297F" w:rsidTr="00FB0DF9">
        <w:trPr>
          <w:trHeight w:val="132"/>
        </w:trPr>
        <w:tc>
          <w:tcPr>
            <w:tcW w:w="2835" w:type="dxa"/>
            <w:shd w:val="clear" w:color="auto" w:fill="auto"/>
          </w:tcPr>
          <w:p w:rsidR="009B20B7" w:rsidRPr="00FB0DF9" w:rsidRDefault="009B20B7" w:rsidP="00FB0DF9">
            <w:pPr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Производительность, га/ч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10–15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</w:p>
        </w:tc>
      </w:tr>
      <w:tr w:rsidR="00EE297F" w:rsidTr="00FB0DF9">
        <w:trPr>
          <w:trHeight w:val="220"/>
        </w:trPr>
        <w:tc>
          <w:tcPr>
            <w:tcW w:w="2835" w:type="dxa"/>
            <w:shd w:val="clear" w:color="auto" w:fill="auto"/>
          </w:tcPr>
          <w:p w:rsidR="009B20B7" w:rsidRPr="00FB0DF9" w:rsidRDefault="009B20B7" w:rsidP="00FB0DF9">
            <w:pPr>
              <w:jc w:val="both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Ширина внесения удобрений, м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6–12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11–12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5–8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6–12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4–8</w:t>
            </w:r>
          </w:p>
        </w:tc>
      </w:tr>
      <w:tr w:rsidR="00EE297F" w:rsidTr="00FB0DF9">
        <w:trPr>
          <w:trHeight w:val="124"/>
        </w:trPr>
        <w:tc>
          <w:tcPr>
            <w:tcW w:w="2835" w:type="dxa"/>
            <w:shd w:val="clear" w:color="auto" w:fill="auto"/>
          </w:tcPr>
          <w:p w:rsidR="009B20B7" w:rsidRPr="00FB0DF9" w:rsidRDefault="009B20B7" w:rsidP="00FB0DF9">
            <w:pPr>
              <w:jc w:val="both"/>
              <w:rPr>
                <w:spacing w:val="-2"/>
                <w:sz w:val="16"/>
                <w:szCs w:val="16"/>
              </w:rPr>
            </w:pPr>
            <w:r w:rsidRPr="00FB0DF9">
              <w:rPr>
                <w:spacing w:val="-2"/>
                <w:sz w:val="16"/>
                <w:szCs w:val="16"/>
              </w:rPr>
              <w:t>Агрегатируется с тракторами класса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B20B7" w:rsidRPr="00FB0DF9" w:rsidRDefault="009B20B7" w:rsidP="00FB0DF9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1,4-2</w:t>
            </w:r>
          </w:p>
        </w:tc>
      </w:tr>
    </w:tbl>
    <w:p w:rsidR="009B20B7" w:rsidRDefault="009B20B7" w:rsidP="009B20B7">
      <w:pPr>
        <w:jc w:val="center"/>
        <w:rPr>
          <w:sz w:val="20"/>
        </w:rPr>
      </w:pPr>
    </w:p>
    <w:p w:rsidR="009B20B7" w:rsidRDefault="009B20B7" w:rsidP="00ED446E">
      <w:pPr>
        <w:spacing w:line="216" w:lineRule="auto"/>
        <w:jc w:val="center"/>
        <w:rPr>
          <w:spacing w:val="20"/>
          <w:sz w:val="20"/>
        </w:rPr>
        <w:sectPr w:rsidR="009B20B7" w:rsidSect="008F127A">
          <w:pgSz w:w="11907" w:h="8392" w:orient="landscape" w:code="11"/>
          <w:pgMar w:top="1134" w:right="1247" w:bottom="1134" w:left="1474" w:header="709" w:footer="709" w:gutter="0"/>
          <w:cols w:space="708"/>
          <w:docGrid w:linePitch="360"/>
        </w:sectPr>
      </w:pPr>
    </w:p>
    <w:p w:rsidR="005F4F81" w:rsidRDefault="005F4F81" w:rsidP="008F127A">
      <w:pPr>
        <w:jc w:val="center"/>
        <w:rPr>
          <w:sz w:val="16"/>
          <w:szCs w:val="16"/>
        </w:rPr>
      </w:pPr>
      <w:r w:rsidRPr="009B20B7">
        <w:rPr>
          <w:sz w:val="16"/>
          <w:szCs w:val="16"/>
        </w:rPr>
        <w:lastRenderedPageBreak/>
        <w:t>СОДЕРЖАНИЕ</w:t>
      </w:r>
    </w:p>
    <w:p w:rsidR="008F127A" w:rsidRPr="009B20B7" w:rsidRDefault="008F127A" w:rsidP="008F127A">
      <w:pPr>
        <w:jc w:val="center"/>
        <w:rPr>
          <w:sz w:val="16"/>
          <w:szCs w:val="16"/>
        </w:rPr>
      </w:pPr>
    </w:p>
    <w:tbl>
      <w:tblPr>
        <w:tblW w:w="6096" w:type="dxa"/>
        <w:tblInd w:w="108" w:type="dxa"/>
        <w:tblLayout w:type="fixed"/>
        <w:tblLook w:val="04A0"/>
      </w:tblPr>
      <w:tblGrid>
        <w:gridCol w:w="5670"/>
        <w:gridCol w:w="426"/>
      </w:tblGrid>
      <w:tr w:rsidR="00B0284A" w:rsidRPr="00FB0DF9" w:rsidTr="000B4D9E">
        <w:trPr>
          <w:trHeight w:val="252"/>
        </w:trPr>
        <w:tc>
          <w:tcPr>
            <w:tcW w:w="5670" w:type="dxa"/>
            <w:shd w:val="clear" w:color="auto" w:fill="auto"/>
            <w:vAlign w:val="center"/>
          </w:tcPr>
          <w:p w:rsidR="00B0284A" w:rsidRPr="00FB0DF9" w:rsidRDefault="00B0284A" w:rsidP="00B0284A">
            <w:pPr>
              <w:spacing w:before="240"/>
              <w:ind w:firstLine="34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Введение ……..………………………………………………………….……..……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0284A" w:rsidRPr="00FB0DF9" w:rsidRDefault="00B0284A" w:rsidP="00B0284A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3</w:t>
            </w:r>
          </w:p>
        </w:tc>
      </w:tr>
      <w:tr w:rsidR="00B0284A" w:rsidRPr="00FB0DF9" w:rsidTr="00B0284A">
        <w:trPr>
          <w:trHeight w:val="208"/>
        </w:trPr>
        <w:tc>
          <w:tcPr>
            <w:tcW w:w="5670" w:type="dxa"/>
            <w:shd w:val="clear" w:color="auto" w:fill="auto"/>
            <w:vAlign w:val="center"/>
          </w:tcPr>
          <w:p w:rsidR="00B0284A" w:rsidRPr="00FB0DF9" w:rsidRDefault="00B0284A" w:rsidP="00B0284A">
            <w:pPr>
              <w:pStyle w:val="a7"/>
              <w:numPr>
                <w:ilvl w:val="0"/>
                <w:numId w:val="16"/>
              </w:numPr>
              <w:ind w:left="176" w:hanging="142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Теоретические основы планирования научного эксперимента……………......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0284A" w:rsidRPr="00FB0DF9" w:rsidRDefault="00B0284A" w:rsidP="00B0284A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</w:t>
            </w:r>
          </w:p>
        </w:tc>
      </w:tr>
      <w:tr w:rsidR="00B0284A" w:rsidRPr="00FB0DF9" w:rsidTr="00B0284A">
        <w:trPr>
          <w:trHeight w:val="97"/>
        </w:trPr>
        <w:tc>
          <w:tcPr>
            <w:tcW w:w="5670" w:type="dxa"/>
            <w:shd w:val="clear" w:color="auto" w:fill="auto"/>
            <w:vAlign w:val="center"/>
          </w:tcPr>
          <w:p w:rsidR="00B0284A" w:rsidRPr="00FB0DF9" w:rsidRDefault="00B0284A" w:rsidP="00B0284A">
            <w:pPr>
              <w:pStyle w:val="a7"/>
              <w:numPr>
                <w:ilvl w:val="1"/>
                <w:numId w:val="16"/>
              </w:numPr>
              <w:tabs>
                <w:tab w:val="left" w:pos="459"/>
                <w:tab w:val="left" w:pos="601"/>
              </w:tabs>
              <w:ind w:left="176" w:firstLine="0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Требования к выбору объекта исследований в агрономии…………...</w:t>
            </w:r>
            <w:r>
              <w:rPr>
                <w:sz w:val="16"/>
                <w:szCs w:val="16"/>
              </w:rPr>
              <w:t>...</w:t>
            </w:r>
            <w:r w:rsidRPr="00FB0DF9">
              <w:rPr>
                <w:sz w:val="16"/>
                <w:szCs w:val="16"/>
              </w:rPr>
              <w:t>....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0284A" w:rsidRPr="00FB0DF9" w:rsidRDefault="00B0284A" w:rsidP="00B0284A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</w:t>
            </w:r>
          </w:p>
        </w:tc>
      </w:tr>
      <w:tr w:rsidR="00B0284A" w:rsidRPr="00FB0DF9" w:rsidTr="00B0284A">
        <w:trPr>
          <w:trHeight w:val="129"/>
        </w:trPr>
        <w:tc>
          <w:tcPr>
            <w:tcW w:w="5670" w:type="dxa"/>
            <w:shd w:val="clear" w:color="auto" w:fill="auto"/>
            <w:vAlign w:val="center"/>
          </w:tcPr>
          <w:p w:rsidR="00B0284A" w:rsidRPr="00FB0DF9" w:rsidRDefault="00B0284A" w:rsidP="00B0284A">
            <w:pPr>
              <w:pStyle w:val="a7"/>
              <w:numPr>
                <w:ilvl w:val="1"/>
                <w:numId w:val="16"/>
              </w:numPr>
              <w:tabs>
                <w:tab w:val="left" w:pos="459"/>
                <w:tab w:val="left" w:pos="601"/>
              </w:tabs>
              <w:ind w:left="176" w:firstLine="0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Выбор темы, постановка целей и задач опыта……………………..…</w:t>
            </w:r>
            <w:r>
              <w:rPr>
                <w:sz w:val="16"/>
                <w:szCs w:val="16"/>
              </w:rPr>
              <w:t>….</w:t>
            </w:r>
            <w:r w:rsidRPr="00FB0DF9">
              <w:rPr>
                <w:sz w:val="16"/>
                <w:szCs w:val="16"/>
              </w:rPr>
              <w:t>...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0284A" w:rsidRPr="00FB0DF9" w:rsidRDefault="00B0284A" w:rsidP="00B0284A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8</w:t>
            </w:r>
          </w:p>
        </w:tc>
      </w:tr>
      <w:tr w:rsidR="00B0284A" w:rsidRPr="00FB0DF9" w:rsidTr="00B0284A">
        <w:trPr>
          <w:trHeight w:val="147"/>
        </w:trPr>
        <w:tc>
          <w:tcPr>
            <w:tcW w:w="5670" w:type="dxa"/>
            <w:shd w:val="clear" w:color="auto" w:fill="auto"/>
            <w:vAlign w:val="center"/>
          </w:tcPr>
          <w:p w:rsidR="00B0284A" w:rsidRPr="00FB0DF9" w:rsidRDefault="00B0284A" w:rsidP="00B0284A">
            <w:pPr>
              <w:pStyle w:val="a7"/>
              <w:numPr>
                <w:ilvl w:val="1"/>
                <w:numId w:val="16"/>
              </w:numPr>
              <w:tabs>
                <w:tab w:val="left" w:pos="459"/>
                <w:tab w:val="left" w:pos="601"/>
              </w:tabs>
              <w:ind w:left="176" w:firstLine="0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Изучение научной литературы и выдвижение рабочей гипотезы…</w:t>
            </w:r>
            <w:r>
              <w:rPr>
                <w:sz w:val="16"/>
                <w:szCs w:val="16"/>
              </w:rPr>
              <w:t>…</w:t>
            </w:r>
            <w:r w:rsidRPr="00FB0DF9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</w:t>
            </w:r>
            <w:r w:rsidRPr="00FB0DF9">
              <w:rPr>
                <w:sz w:val="16"/>
                <w:szCs w:val="16"/>
              </w:rPr>
              <w:t>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0284A" w:rsidRPr="00FB0DF9" w:rsidRDefault="00B0284A" w:rsidP="00B0284A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10</w:t>
            </w:r>
          </w:p>
        </w:tc>
      </w:tr>
      <w:tr w:rsidR="00B0284A" w:rsidRPr="00FB0DF9" w:rsidTr="00B0284A">
        <w:trPr>
          <w:trHeight w:val="147"/>
        </w:trPr>
        <w:tc>
          <w:tcPr>
            <w:tcW w:w="5670" w:type="dxa"/>
            <w:shd w:val="clear" w:color="auto" w:fill="auto"/>
            <w:vAlign w:val="center"/>
          </w:tcPr>
          <w:p w:rsidR="00B0284A" w:rsidRPr="00FB0DF9" w:rsidRDefault="00B0284A" w:rsidP="00B0284A">
            <w:pPr>
              <w:pStyle w:val="a7"/>
              <w:numPr>
                <w:ilvl w:val="1"/>
                <w:numId w:val="16"/>
              </w:numPr>
              <w:tabs>
                <w:tab w:val="left" w:pos="459"/>
                <w:tab w:val="left" w:pos="601"/>
              </w:tabs>
              <w:ind w:left="176" w:firstLine="0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Программа исследований………………..………………………...……</w:t>
            </w:r>
            <w:r>
              <w:rPr>
                <w:sz w:val="16"/>
                <w:szCs w:val="16"/>
              </w:rPr>
              <w:t>.….</w:t>
            </w:r>
            <w:r w:rsidRPr="00FB0DF9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0284A" w:rsidRPr="00FB0DF9" w:rsidRDefault="00B0284A" w:rsidP="00B0284A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13</w:t>
            </w:r>
          </w:p>
        </w:tc>
      </w:tr>
      <w:tr w:rsidR="00B0284A" w:rsidRPr="00FB0DF9" w:rsidTr="00B0284A">
        <w:trPr>
          <w:trHeight w:val="106"/>
        </w:trPr>
        <w:tc>
          <w:tcPr>
            <w:tcW w:w="5670" w:type="dxa"/>
            <w:shd w:val="clear" w:color="auto" w:fill="auto"/>
            <w:vAlign w:val="center"/>
          </w:tcPr>
          <w:p w:rsidR="00B0284A" w:rsidRPr="00FB0DF9" w:rsidRDefault="00B0284A" w:rsidP="00B0284A">
            <w:pPr>
              <w:pStyle w:val="a7"/>
              <w:numPr>
                <w:ilvl w:val="1"/>
                <w:numId w:val="16"/>
              </w:numPr>
              <w:tabs>
                <w:tab w:val="left" w:pos="459"/>
                <w:tab w:val="left" w:pos="601"/>
              </w:tabs>
              <w:ind w:left="176" w:firstLine="0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Документация и отчетность в опыте………………………………..…</w:t>
            </w:r>
            <w:r>
              <w:rPr>
                <w:sz w:val="16"/>
                <w:szCs w:val="16"/>
              </w:rPr>
              <w:t>…</w:t>
            </w:r>
            <w:r w:rsidRPr="00FB0DF9">
              <w:rPr>
                <w:sz w:val="16"/>
                <w:szCs w:val="16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0284A" w:rsidRPr="00FB0DF9" w:rsidRDefault="00B0284A" w:rsidP="00B438DD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4</w:t>
            </w:r>
            <w:r w:rsidR="00B438DD">
              <w:rPr>
                <w:sz w:val="16"/>
                <w:szCs w:val="16"/>
              </w:rPr>
              <w:t>5</w:t>
            </w:r>
          </w:p>
        </w:tc>
      </w:tr>
      <w:tr w:rsidR="00B0284A" w:rsidRPr="00FB0DF9" w:rsidTr="000B4D9E">
        <w:trPr>
          <w:trHeight w:val="155"/>
        </w:trPr>
        <w:tc>
          <w:tcPr>
            <w:tcW w:w="5670" w:type="dxa"/>
            <w:shd w:val="clear" w:color="auto" w:fill="auto"/>
            <w:vAlign w:val="center"/>
          </w:tcPr>
          <w:p w:rsidR="00B0284A" w:rsidRPr="00FB0DF9" w:rsidRDefault="00B0284A" w:rsidP="00B0284A">
            <w:pPr>
              <w:pStyle w:val="a7"/>
              <w:numPr>
                <w:ilvl w:val="0"/>
                <w:numId w:val="16"/>
              </w:numPr>
              <w:ind w:left="176" w:hanging="142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Порядок выполнения индивидуального задания ………………………….…....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0284A" w:rsidRPr="00FB0DF9" w:rsidRDefault="00B0284A" w:rsidP="00B0284A">
            <w:pPr>
              <w:jc w:val="center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51</w:t>
            </w:r>
          </w:p>
        </w:tc>
      </w:tr>
      <w:tr w:rsidR="00B0284A" w:rsidRPr="00FB0DF9" w:rsidTr="000B4D9E">
        <w:trPr>
          <w:trHeight w:val="186"/>
        </w:trPr>
        <w:tc>
          <w:tcPr>
            <w:tcW w:w="5670" w:type="dxa"/>
            <w:shd w:val="clear" w:color="auto" w:fill="auto"/>
            <w:vAlign w:val="center"/>
          </w:tcPr>
          <w:p w:rsidR="00B0284A" w:rsidRPr="00FB0DF9" w:rsidRDefault="00B0284A" w:rsidP="00B0284A">
            <w:pPr>
              <w:ind w:firstLine="34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Литература………………………………………………………………...........……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0284A" w:rsidRPr="00FB0DF9" w:rsidRDefault="00B438DD" w:rsidP="00B02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B0284A" w:rsidRPr="00FB0DF9" w:rsidTr="000B4D9E">
        <w:trPr>
          <w:trHeight w:val="276"/>
        </w:trPr>
        <w:tc>
          <w:tcPr>
            <w:tcW w:w="5670" w:type="dxa"/>
            <w:shd w:val="clear" w:color="auto" w:fill="auto"/>
            <w:vAlign w:val="center"/>
          </w:tcPr>
          <w:p w:rsidR="00B0284A" w:rsidRPr="00FB0DF9" w:rsidRDefault="00B0284A" w:rsidP="00B0284A">
            <w:pPr>
              <w:ind w:firstLine="34"/>
              <w:rPr>
                <w:sz w:val="16"/>
                <w:szCs w:val="16"/>
              </w:rPr>
            </w:pPr>
            <w:r w:rsidRPr="00FB0DF9">
              <w:rPr>
                <w:sz w:val="16"/>
                <w:szCs w:val="16"/>
              </w:rPr>
              <w:t>Приложения…………………………………………………………………..……..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0284A" w:rsidRPr="00FB0DF9" w:rsidRDefault="00B438DD" w:rsidP="00B02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</w:tr>
    </w:tbl>
    <w:p w:rsidR="005F4F81" w:rsidRPr="0040140E" w:rsidRDefault="005F4F81" w:rsidP="005F4F81">
      <w:pPr>
        <w:ind w:firstLine="284"/>
        <w:jc w:val="both"/>
        <w:rPr>
          <w:b/>
          <w:sz w:val="20"/>
          <w:szCs w:val="20"/>
        </w:rPr>
      </w:pPr>
    </w:p>
    <w:p w:rsidR="005F4F81" w:rsidRPr="0040140E" w:rsidRDefault="005F4F81" w:rsidP="005F4F81">
      <w:pPr>
        <w:ind w:firstLine="284"/>
        <w:jc w:val="both"/>
        <w:rPr>
          <w:b/>
          <w:sz w:val="20"/>
          <w:szCs w:val="20"/>
        </w:rPr>
      </w:pPr>
    </w:p>
    <w:p w:rsidR="005F4F81" w:rsidRPr="0040140E" w:rsidRDefault="005F4F81" w:rsidP="005F4F81">
      <w:pPr>
        <w:ind w:firstLine="284"/>
        <w:jc w:val="both"/>
        <w:rPr>
          <w:b/>
          <w:sz w:val="20"/>
          <w:szCs w:val="20"/>
        </w:rPr>
      </w:pPr>
    </w:p>
    <w:p w:rsidR="005F4F81" w:rsidRPr="0040140E" w:rsidRDefault="005F4F81" w:rsidP="005F4F81">
      <w:pPr>
        <w:ind w:firstLine="284"/>
        <w:jc w:val="both"/>
        <w:rPr>
          <w:b/>
          <w:sz w:val="20"/>
          <w:szCs w:val="20"/>
        </w:rPr>
      </w:pPr>
    </w:p>
    <w:p w:rsidR="005F4F81" w:rsidRPr="0040140E" w:rsidRDefault="005F4F81" w:rsidP="005F4F81">
      <w:pPr>
        <w:ind w:firstLine="284"/>
        <w:jc w:val="both"/>
        <w:rPr>
          <w:b/>
          <w:sz w:val="20"/>
          <w:szCs w:val="20"/>
        </w:rPr>
      </w:pPr>
    </w:p>
    <w:p w:rsidR="005F4F81" w:rsidRPr="0040140E" w:rsidRDefault="005F4F81" w:rsidP="005F4F81">
      <w:pPr>
        <w:ind w:firstLine="284"/>
        <w:jc w:val="both"/>
        <w:rPr>
          <w:b/>
          <w:sz w:val="20"/>
          <w:szCs w:val="20"/>
        </w:rPr>
      </w:pPr>
    </w:p>
    <w:p w:rsidR="005F4F81" w:rsidRPr="0040140E" w:rsidRDefault="005F4F81" w:rsidP="005F4F81">
      <w:pPr>
        <w:ind w:firstLine="284"/>
        <w:jc w:val="both"/>
        <w:rPr>
          <w:b/>
          <w:sz w:val="20"/>
          <w:szCs w:val="20"/>
        </w:rPr>
      </w:pPr>
    </w:p>
    <w:p w:rsidR="005F4F81" w:rsidRPr="0040140E" w:rsidRDefault="005F4F81" w:rsidP="005F4F81">
      <w:pPr>
        <w:ind w:firstLine="284"/>
        <w:jc w:val="both"/>
        <w:rPr>
          <w:b/>
          <w:sz w:val="20"/>
          <w:szCs w:val="20"/>
        </w:rPr>
      </w:pPr>
    </w:p>
    <w:p w:rsidR="005F4F81" w:rsidRPr="0040140E" w:rsidRDefault="005F4F81" w:rsidP="005F4F81">
      <w:pPr>
        <w:ind w:firstLine="284"/>
        <w:jc w:val="both"/>
        <w:rPr>
          <w:b/>
          <w:sz w:val="20"/>
          <w:szCs w:val="20"/>
        </w:rPr>
      </w:pPr>
    </w:p>
    <w:p w:rsidR="005F4F81" w:rsidRPr="0040140E" w:rsidRDefault="005F4F81" w:rsidP="005F4F81">
      <w:pPr>
        <w:ind w:firstLine="284"/>
        <w:jc w:val="both"/>
        <w:rPr>
          <w:b/>
          <w:sz w:val="20"/>
          <w:szCs w:val="20"/>
        </w:rPr>
      </w:pPr>
    </w:p>
    <w:p w:rsidR="005F4F81" w:rsidRPr="0040140E" w:rsidRDefault="005F4F81" w:rsidP="005F4F81">
      <w:pPr>
        <w:ind w:firstLine="284"/>
        <w:jc w:val="both"/>
        <w:rPr>
          <w:b/>
          <w:sz w:val="20"/>
          <w:szCs w:val="20"/>
        </w:rPr>
      </w:pPr>
    </w:p>
    <w:p w:rsidR="005F4F81" w:rsidRDefault="005F4F81" w:rsidP="005F4F81">
      <w:pPr>
        <w:ind w:firstLine="284"/>
        <w:jc w:val="both"/>
        <w:rPr>
          <w:b/>
          <w:sz w:val="20"/>
          <w:szCs w:val="20"/>
        </w:rPr>
      </w:pPr>
    </w:p>
    <w:p w:rsidR="005F4F81" w:rsidRDefault="005F4F81" w:rsidP="005F4F81">
      <w:pPr>
        <w:ind w:firstLine="284"/>
        <w:jc w:val="both"/>
        <w:rPr>
          <w:b/>
          <w:sz w:val="20"/>
          <w:szCs w:val="20"/>
        </w:rPr>
      </w:pPr>
    </w:p>
    <w:p w:rsidR="005F4F81" w:rsidRDefault="005F4F81" w:rsidP="005F4F81">
      <w:pPr>
        <w:ind w:firstLine="284"/>
        <w:jc w:val="both"/>
        <w:rPr>
          <w:b/>
          <w:sz w:val="20"/>
          <w:szCs w:val="20"/>
        </w:rPr>
      </w:pPr>
    </w:p>
    <w:p w:rsidR="005F4F81" w:rsidRDefault="005F4F81" w:rsidP="005F4F81">
      <w:pPr>
        <w:ind w:firstLine="284"/>
        <w:jc w:val="both"/>
        <w:rPr>
          <w:b/>
          <w:sz w:val="20"/>
          <w:szCs w:val="20"/>
        </w:rPr>
      </w:pPr>
    </w:p>
    <w:p w:rsidR="005F4F81" w:rsidRDefault="005F4F81" w:rsidP="005F4F81">
      <w:pPr>
        <w:ind w:firstLine="284"/>
        <w:jc w:val="both"/>
        <w:rPr>
          <w:b/>
          <w:sz w:val="20"/>
          <w:szCs w:val="20"/>
        </w:rPr>
      </w:pPr>
    </w:p>
    <w:p w:rsidR="005F4F81" w:rsidRDefault="005F4F81" w:rsidP="005F4F81">
      <w:pPr>
        <w:ind w:firstLine="284"/>
        <w:jc w:val="both"/>
        <w:rPr>
          <w:b/>
          <w:sz w:val="20"/>
          <w:szCs w:val="20"/>
        </w:rPr>
      </w:pPr>
    </w:p>
    <w:p w:rsidR="005F4F81" w:rsidRDefault="005F4F81" w:rsidP="005F4F81">
      <w:pPr>
        <w:ind w:firstLine="284"/>
        <w:jc w:val="both"/>
        <w:rPr>
          <w:b/>
          <w:sz w:val="20"/>
          <w:szCs w:val="20"/>
        </w:rPr>
      </w:pPr>
    </w:p>
    <w:p w:rsidR="005F4F81" w:rsidRDefault="005F4F81" w:rsidP="005F4F81">
      <w:pPr>
        <w:ind w:firstLine="284"/>
        <w:jc w:val="both"/>
        <w:rPr>
          <w:b/>
          <w:sz w:val="20"/>
          <w:szCs w:val="20"/>
        </w:rPr>
      </w:pPr>
    </w:p>
    <w:p w:rsidR="005F4F81" w:rsidRDefault="005F4F81" w:rsidP="005F4F81">
      <w:pPr>
        <w:ind w:firstLine="284"/>
        <w:jc w:val="both"/>
        <w:rPr>
          <w:b/>
          <w:sz w:val="20"/>
          <w:szCs w:val="20"/>
        </w:rPr>
      </w:pPr>
    </w:p>
    <w:p w:rsidR="005F4F81" w:rsidRDefault="005F4F81" w:rsidP="005F4F81">
      <w:pPr>
        <w:ind w:firstLine="284"/>
        <w:jc w:val="both"/>
        <w:rPr>
          <w:b/>
          <w:sz w:val="20"/>
          <w:szCs w:val="20"/>
        </w:rPr>
      </w:pPr>
    </w:p>
    <w:p w:rsidR="005F4F81" w:rsidRDefault="005F4F81" w:rsidP="005F4F81">
      <w:pPr>
        <w:ind w:firstLine="284"/>
        <w:jc w:val="both"/>
        <w:rPr>
          <w:b/>
          <w:sz w:val="20"/>
          <w:szCs w:val="20"/>
        </w:rPr>
      </w:pPr>
    </w:p>
    <w:p w:rsidR="005F4F81" w:rsidRDefault="005F4F81" w:rsidP="005F4F81">
      <w:pPr>
        <w:ind w:firstLine="284"/>
        <w:jc w:val="both"/>
        <w:rPr>
          <w:b/>
          <w:sz w:val="20"/>
          <w:szCs w:val="20"/>
        </w:rPr>
      </w:pPr>
    </w:p>
    <w:p w:rsidR="005F4F81" w:rsidRDefault="005F4F81" w:rsidP="005F4F81">
      <w:pPr>
        <w:ind w:firstLine="284"/>
        <w:jc w:val="both"/>
        <w:rPr>
          <w:b/>
          <w:sz w:val="20"/>
          <w:szCs w:val="20"/>
        </w:rPr>
      </w:pPr>
    </w:p>
    <w:p w:rsidR="00251E94" w:rsidRDefault="00251E94">
      <w:pPr>
        <w:rPr>
          <w:spacing w:val="20"/>
          <w:sz w:val="20"/>
        </w:rPr>
        <w:sectPr w:rsidR="00251E94" w:rsidSect="00216A8C">
          <w:footerReference w:type="default" r:id="rId18"/>
          <w:footerReference w:type="first" r:id="rId19"/>
          <w:pgSz w:w="8392" w:h="11907" w:code="11"/>
          <w:pgMar w:top="1247" w:right="1134" w:bottom="1474" w:left="1134" w:header="709" w:footer="850" w:gutter="0"/>
          <w:cols w:space="708"/>
          <w:titlePg/>
          <w:docGrid w:linePitch="360"/>
        </w:sectPr>
      </w:pPr>
    </w:p>
    <w:p w:rsidR="005F4F81" w:rsidRDefault="005F4F81">
      <w:pPr>
        <w:rPr>
          <w:spacing w:val="20"/>
          <w:sz w:val="20"/>
        </w:rPr>
      </w:pPr>
    </w:p>
    <w:p w:rsidR="004151C5" w:rsidRDefault="004151C5" w:rsidP="00517281">
      <w:pPr>
        <w:jc w:val="center"/>
        <w:rPr>
          <w:spacing w:val="20"/>
          <w:sz w:val="20"/>
        </w:rPr>
      </w:pPr>
    </w:p>
    <w:p w:rsidR="004151C5" w:rsidRDefault="004151C5" w:rsidP="00517281">
      <w:pPr>
        <w:jc w:val="center"/>
        <w:rPr>
          <w:spacing w:val="20"/>
          <w:sz w:val="20"/>
        </w:rPr>
      </w:pPr>
    </w:p>
    <w:p w:rsidR="004151C5" w:rsidRDefault="004151C5" w:rsidP="00517281">
      <w:pPr>
        <w:jc w:val="center"/>
        <w:rPr>
          <w:spacing w:val="20"/>
          <w:sz w:val="20"/>
        </w:rPr>
      </w:pPr>
    </w:p>
    <w:p w:rsidR="004151C5" w:rsidRDefault="004151C5" w:rsidP="00517281">
      <w:pPr>
        <w:jc w:val="center"/>
        <w:rPr>
          <w:spacing w:val="20"/>
          <w:sz w:val="20"/>
        </w:rPr>
      </w:pPr>
    </w:p>
    <w:p w:rsidR="004151C5" w:rsidRDefault="004151C5" w:rsidP="00517281">
      <w:pPr>
        <w:jc w:val="center"/>
        <w:rPr>
          <w:spacing w:val="20"/>
          <w:sz w:val="20"/>
        </w:rPr>
      </w:pPr>
    </w:p>
    <w:p w:rsidR="004151C5" w:rsidRDefault="004151C5" w:rsidP="00517281">
      <w:pPr>
        <w:jc w:val="center"/>
        <w:rPr>
          <w:spacing w:val="20"/>
          <w:sz w:val="20"/>
        </w:rPr>
      </w:pPr>
    </w:p>
    <w:p w:rsidR="004151C5" w:rsidRDefault="004151C5" w:rsidP="00517281">
      <w:pPr>
        <w:jc w:val="center"/>
        <w:rPr>
          <w:spacing w:val="20"/>
          <w:sz w:val="20"/>
        </w:rPr>
      </w:pPr>
    </w:p>
    <w:p w:rsidR="004151C5" w:rsidRDefault="004151C5" w:rsidP="00517281">
      <w:pPr>
        <w:jc w:val="center"/>
        <w:rPr>
          <w:spacing w:val="20"/>
          <w:sz w:val="20"/>
        </w:rPr>
      </w:pPr>
    </w:p>
    <w:p w:rsidR="004151C5" w:rsidRDefault="004151C5" w:rsidP="00517281">
      <w:pPr>
        <w:jc w:val="center"/>
        <w:rPr>
          <w:spacing w:val="20"/>
          <w:sz w:val="20"/>
        </w:rPr>
      </w:pPr>
    </w:p>
    <w:p w:rsidR="004151C5" w:rsidRDefault="004151C5" w:rsidP="00517281">
      <w:pPr>
        <w:jc w:val="center"/>
        <w:rPr>
          <w:spacing w:val="20"/>
          <w:sz w:val="20"/>
        </w:rPr>
      </w:pPr>
    </w:p>
    <w:p w:rsidR="004151C5" w:rsidRDefault="004151C5" w:rsidP="00517281">
      <w:pPr>
        <w:jc w:val="center"/>
        <w:rPr>
          <w:spacing w:val="20"/>
          <w:sz w:val="20"/>
        </w:rPr>
      </w:pPr>
    </w:p>
    <w:p w:rsidR="004151C5" w:rsidRDefault="004151C5" w:rsidP="00517281">
      <w:pPr>
        <w:jc w:val="center"/>
        <w:rPr>
          <w:spacing w:val="20"/>
          <w:sz w:val="20"/>
        </w:rPr>
      </w:pPr>
    </w:p>
    <w:p w:rsidR="004151C5" w:rsidRDefault="004151C5" w:rsidP="00517281">
      <w:pPr>
        <w:jc w:val="center"/>
        <w:rPr>
          <w:spacing w:val="20"/>
          <w:sz w:val="20"/>
        </w:rPr>
      </w:pPr>
    </w:p>
    <w:p w:rsidR="004151C5" w:rsidRDefault="004151C5" w:rsidP="00517281">
      <w:pPr>
        <w:jc w:val="center"/>
        <w:rPr>
          <w:spacing w:val="20"/>
          <w:sz w:val="20"/>
        </w:rPr>
      </w:pPr>
    </w:p>
    <w:p w:rsidR="004151C5" w:rsidRDefault="004151C5" w:rsidP="00517281">
      <w:pPr>
        <w:jc w:val="center"/>
        <w:rPr>
          <w:spacing w:val="20"/>
          <w:sz w:val="20"/>
        </w:rPr>
      </w:pPr>
    </w:p>
    <w:p w:rsidR="004151C5" w:rsidRDefault="004151C5" w:rsidP="00517281">
      <w:pPr>
        <w:jc w:val="center"/>
        <w:rPr>
          <w:spacing w:val="20"/>
          <w:sz w:val="20"/>
          <w:szCs w:val="20"/>
        </w:rPr>
      </w:pPr>
    </w:p>
    <w:p w:rsidR="00517281" w:rsidRPr="00517281" w:rsidRDefault="00517281" w:rsidP="00517281">
      <w:pPr>
        <w:jc w:val="center"/>
        <w:rPr>
          <w:spacing w:val="20"/>
          <w:sz w:val="18"/>
          <w:szCs w:val="20"/>
        </w:rPr>
      </w:pPr>
    </w:p>
    <w:p w:rsidR="00517281" w:rsidRPr="00585897" w:rsidRDefault="00517281" w:rsidP="00517281">
      <w:pPr>
        <w:jc w:val="center"/>
        <w:rPr>
          <w:spacing w:val="20"/>
          <w:sz w:val="20"/>
          <w:szCs w:val="20"/>
        </w:rPr>
      </w:pPr>
    </w:p>
    <w:p w:rsidR="00F822D5" w:rsidRPr="00585897" w:rsidRDefault="00F822D5" w:rsidP="00517281">
      <w:pPr>
        <w:jc w:val="center"/>
        <w:rPr>
          <w:spacing w:val="20"/>
          <w:sz w:val="20"/>
          <w:szCs w:val="20"/>
        </w:rPr>
      </w:pPr>
      <w:r w:rsidRPr="00585897">
        <w:rPr>
          <w:spacing w:val="20"/>
          <w:sz w:val="20"/>
          <w:szCs w:val="20"/>
        </w:rPr>
        <w:t>Учебное издание</w:t>
      </w:r>
    </w:p>
    <w:p w:rsidR="00F822D5" w:rsidRDefault="00F822D5" w:rsidP="00517281">
      <w:pPr>
        <w:jc w:val="center"/>
        <w:rPr>
          <w:b/>
          <w:sz w:val="20"/>
          <w:szCs w:val="20"/>
        </w:rPr>
      </w:pPr>
    </w:p>
    <w:p w:rsidR="00F822D5" w:rsidRPr="00585897" w:rsidRDefault="00251E94" w:rsidP="00517281">
      <w:pPr>
        <w:jc w:val="center"/>
        <w:rPr>
          <w:b/>
          <w:sz w:val="20"/>
          <w:szCs w:val="20"/>
        </w:rPr>
      </w:pPr>
      <w:r w:rsidRPr="00585897">
        <w:rPr>
          <w:b/>
          <w:sz w:val="20"/>
          <w:szCs w:val="20"/>
        </w:rPr>
        <w:t xml:space="preserve">Равков </w:t>
      </w:r>
      <w:r w:rsidR="00F822D5" w:rsidRPr="00585897">
        <w:rPr>
          <w:sz w:val="20"/>
          <w:szCs w:val="20"/>
        </w:rPr>
        <w:t>Евгений Викторович</w:t>
      </w:r>
      <w:r w:rsidR="00F822D5" w:rsidRPr="00585897">
        <w:rPr>
          <w:b/>
          <w:sz w:val="20"/>
          <w:szCs w:val="20"/>
        </w:rPr>
        <w:t xml:space="preserve"> </w:t>
      </w:r>
    </w:p>
    <w:p w:rsidR="00AC5C8B" w:rsidRPr="00585897" w:rsidRDefault="00251E94" w:rsidP="00517281">
      <w:pPr>
        <w:jc w:val="center"/>
        <w:rPr>
          <w:b/>
          <w:sz w:val="20"/>
          <w:szCs w:val="20"/>
        </w:rPr>
      </w:pPr>
      <w:r w:rsidRPr="00585897">
        <w:rPr>
          <w:b/>
          <w:sz w:val="20"/>
          <w:szCs w:val="20"/>
        </w:rPr>
        <w:t xml:space="preserve">Витко </w:t>
      </w:r>
      <w:r w:rsidR="00AC5C8B" w:rsidRPr="00585897">
        <w:rPr>
          <w:sz w:val="20"/>
          <w:szCs w:val="20"/>
        </w:rPr>
        <w:t>Галина Ивановна</w:t>
      </w:r>
      <w:r w:rsidR="00AC5C8B" w:rsidRPr="00585897">
        <w:rPr>
          <w:b/>
          <w:sz w:val="20"/>
          <w:szCs w:val="20"/>
        </w:rPr>
        <w:t xml:space="preserve"> </w:t>
      </w:r>
    </w:p>
    <w:p w:rsidR="00F822D5" w:rsidRPr="00585897" w:rsidRDefault="00F822D5" w:rsidP="00517281">
      <w:pPr>
        <w:jc w:val="center"/>
        <w:rPr>
          <w:b/>
          <w:sz w:val="20"/>
          <w:szCs w:val="20"/>
        </w:rPr>
      </w:pPr>
    </w:p>
    <w:p w:rsidR="00F822D5" w:rsidRPr="00585897" w:rsidRDefault="00554E8B" w:rsidP="00517281">
      <w:pPr>
        <w:jc w:val="center"/>
        <w:rPr>
          <w:caps/>
          <w:sz w:val="20"/>
          <w:szCs w:val="20"/>
        </w:rPr>
      </w:pPr>
      <w:r w:rsidRPr="00585897">
        <w:rPr>
          <w:caps/>
          <w:sz w:val="20"/>
          <w:szCs w:val="20"/>
        </w:rPr>
        <w:t>ПЛАНИРОВАНИЕ ПОЛЕВОГО ОПЫТА</w:t>
      </w:r>
    </w:p>
    <w:p w:rsidR="00F822D5" w:rsidRPr="00585897" w:rsidRDefault="00F822D5" w:rsidP="00517281">
      <w:pPr>
        <w:jc w:val="center"/>
        <w:rPr>
          <w:b/>
          <w:sz w:val="20"/>
          <w:szCs w:val="20"/>
        </w:rPr>
      </w:pPr>
    </w:p>
    <w:p w:rsidR="00F822D5" w:rsidRPr="00585897" w:rsidRDefault="00554E8B" w:rsidP="00517281">
      <w:pPr>
        <w:jc w:val="center"/>
        <w:rPr>
          <w:sz w:val="20"/>
          <w:szCs w:val="20"/>
        </w:rPr>
      </w:pPr>
      <w:r w:rsidRPr="00585897">
        <w:rPr>
          <w:sz w:val="20"/>
          <w:szCs w:val="20"/>
        </w:rPr>
        <w:t>Учебно</w:t>
      </w:r>
      <w:r w:rsidR="00244DC5">
        <w:rPr>
          <w:sz w:val="20"/>
          <w:szCs w:val="20"/>
        </w:rPr>
        <w:t>-методическо</w:t>
      </w:r>
      <w:r w:rsidRPr="00585897">
        <w:rPr>
          <w:sz w:val="20"/>
          <w:szCs w:val="20"/>
        </w:rPr>
        <w:t>е пособие</w:t>
      </w:r>
    </w:p>
    <w:p w:rsidR="00F822D5" w:rsidRPr="00517281" w:rsidRDefault="00F822D5" w:rsidP="00517281">
      <w:pPr>
        <w:jc w:val="center"/>
        <w:rPr>
          <w:sz w:val="16"/>
          <w:szCs w:val="20"/>
        </w:rPr>
      </w:pPr>
    </w:p>
    <w:p w:rsidR="00F822D5" w:rsidRPr="00AF13DE" w:rsidRDefault="00F822D5" w:rsidP="00517281">
      <w:pPr>
        <w:jc w:val="center"/>
        <w:rPr>
          <w:sz w:val="16"/>
        </w:rPr>
      </w:pPr>
    </w:p>
    <w:p w:rsidR="00F822D5" w:rsidRDefault="00F822D5" w:rsidP="00517281">
      <w:pPr>
        <w:jc w:val="center"/>
        <w:rPr>
          <w:sz w:val="16"/>
        </w:rPr>
      </w:pPr>
      <w:r>
        <w:rPr>
          <w:sz w:val="16"/>
        </w:rPr>
        <w:t xml:space="preserve">Редактор </w:t>
      </w:r>
      <w:r w:rsidR="00AD53B5" w:rsidRPr="00AD53B5">
        <w:rPr>
          <w:i/>
          <w:sz w:val="16"/>
        </w:rPr>
        <w:t>Е .Г. Бутова</w:t>
      </w:r>
    </w:p>
    <w:p w:rsidR="00F822D5" w:rsidRDefault="00F822D5" w:rsidP="00517281">
      <w:pPr>
        <w:jc w:val="center"/>
        <w:rPr>
          <w:sz w:val="16"/>
        </w:rPr>
      </w:pPr>
      <w:r>
        <w:rPr>
          <w:sz w:val="16"/>
        </w:rPr>
        <w:t>Тех</w:t>
      </w:r>
      <w:r w:rsidR="00AD53B5">
        <w:rPr>
          <w:sz w:val="16"/>
        </w:rPr>
        <w:t xml:space="preserve">нический </w:t>
      </w:r>
      <w:r>
        <w:rPr>
          <w:sz w:val="16"/>
        </w:rPr>
        <w:t xml:space="preserve"> редактор</w:t>
      </w:r>
      <w:r w:rsidR="00AD53B5">
        <w:rPr>
          <w:sz w:val="16"/>
        </w:rPr>
        <w:t xml:space="preserve"> </w:t>
      </w:r>
      <w:r w:rsidR="00AD53B5" w:rsidRPr="00AD53B5">
        <w:rPr>
          <w:i/>
          <w:sz w:val="16"/>
        </w:rPr>
        <w:t>Н. Л. Якубовская</w:t>
      </w:r>
      <w:r>
        <w:rPr>
          <w:sz w:val="16"/>
        </w:rPr>
        <w:t xml:space="preserve"> </w:t>
      </w:r>
    </w:p>
    <w:p w:rsidR="00F822D5" w:rsidRDefault="00F822D5" w:rsidP="00517281">
      <w:pPr>
        <w:jc w:val="center"/>
        <w:rPr>
          <w:sz w:val="20"/>
        </w:rPr>
      </w:pPr>
      <w:r>
        <w:rPr>
          <w:sz w:val="16"/>
        </w:rPr>
        <w:t>Корректор</w:t>
      </w:r>
      <w:r w:rsidR="00AD53B5">
        <w:rPr>
          <w:sz w:val="16"/>
        </w:rPr>
        <w:t xml:space="preserve"> </w:t>
      </w:r>
      <w:r w:rsidR="00B438DD">
        <w:rPr>
          <w:i/>
          <w:sz w:val="16"/>
        </w:rPr>
        <w:t>С. Н. Кириленко</w:t>
      </w:r>
    </w:p>
    <w:p w:rsidR="00F822D5" w:rsidRDefault="00F822D5" w:rsidP="00517281">
      <w:pPr>
        <w:jc w:val="center"/>
        <w:rPr>
          <w:sz w:val="20"/>
        </w:rPr>
      </w:pPr>
    </w:p>
    <w:p w:rsidR="007C74C5" w:rsidRDefault="00585897" w:rsidP="00517281">
      <w:pPr>
        <w:jc w:val="center"/>
        <w:rPr>
          <w:sz w:val="16"/>
        </w:rPr>
      </w:pPr>
      <w:r>
        <w:rPr>
          <w:sz w:val="16"/>
        </w:rPr>
        <w:t xml:space="preserve">Подписано в печать </w:t>
      </w:r>
      <w:r w:rsidR="00A84898">
        <w:rPr>
          <w:sz w:val="16"/>
          <w:u w:val="single"/>
        </w:rPr>
        <w:t xml:space="preserve">     </w:t>
      </w:r>
      <w:r w:rsidRPr="00A84898">
        <w:rPr>
          <w:sz w:val="16"/>
        </w:rPr>
        <w:t xml:space="preserve"> </w:t>
      </w:r>
      <w:r>
        <w:rPr>
          <w:sz w:val="16"/>
        </w:rPr>
        <w:t>2013.</w:t>
      </w:r>
      <w:r w:rsidR="007C74C5" w:rsidRPr="007C74C5">
        <w:rPr>
          <w:sz w:val="16"/>
        </w:rPr>
        <w:t xml:space="preserve"> </w:t>
      </w:r>
      <w:r w:rsidR="007C74C5">
        <w:rPr>
          <w:sz w:val="16"/>
        </w:rPr>
        <w:t xml:space="preserve">Формат 60×84 </w:t>
      </w:r>
      <w:r w:rsidR="007C74C5" w:rsidRPr="00DE4514">
        <w:rPr>
          <w:sz w:val="12"/>
        </w:rPr>
        <w:t>1/16</w:t>
      </w:r>
      <w:r w:rsidR="007C74C5">
        <w:rPr>
          <w:sz w:val="16"/>
        </w:rPr>
        <w:t>. Бумага офсетная.</w:t>
      </w:r>
    </w:p>
    <w:p w:rsidR="00F822D5" w:rsidRDefault="007C74C5" w:rsidP="00517281">
      <w:pPr>
        <w:jc w:val="center"/>
        <w:rPr>
          <w:sz w:val="16"/>
        </w:rPr>
      </w:pPr>
      <w:r>
        <w:rPr>
          <w:sz w:val="16"/>
        </w:rPr>
        <w:t>Ризография</w:t>
      </w:r>
      <w:r w:rsidR="00F822D5">
        <w:rPr>
          <w:sz w:val="16"/>
        </w:rPr>
        <w:t>.</w:t>
      </w:r>
      <w:r w:rsidR="00F822D5" w:rsidRPr="00C97387">
        <w:rPr>
          <w:sz w:val="16"/>
        </w:rPr>
        <w:t xml:space="preserve"> </w:t>
      </w:r>
      <w:r w:rsidR="00F822D5">
        <w:rPr>
          <w:sz w:val="16"/>
        </w:rPr>
        <w:t>Гарнитура «Таймс».</w:t>
      </w:r>
      <w:r>
        <w:rPr>
          <w:sz w:val="16"/>
        </w:rPr>
        <w:t xml:space="preserve"> </w:t>
      </w:r>
      <w:r w:rsidR="00F822D5">
        <w:rPr>
          <w:sz w:val="16"/>
        </w:rPr>
        <w:t>Усл. печ. л</w:t>
      </w:r>
      <w:r w:rsidR="00B438DD">
        <w:rPr>
          <w:sz w:val="16"/>
        </w:rPr>
        <w:t>.   Уч.-</w:t>
      </w:r>
      <w:r w:rsidR="00F822D5">
        <w:rPr>
          <w:sz w:val="16"/>
        </w:rPr>
        <w:t>изд. л.</w:t>
      </w:r>
    </w:p>
    <w:p w:rsidR="00F822D5" w:rsidRDefault="00F822D5" w:rsidP="00517281">
      <w:pPr>
        <w:jc w:val="center"/>
        <w:rPr>
          <w:sz w:val="16"/>
        </w:rPr>
      </w:pPr>
      <w:r>
        <w:rPr>
          <w:sz w:val="16"/>
        </w:rPr>
        <w:t xml:space="preserve">Тираж </w:t>
      </w:r>
      <w:r w:rsidR="00251E94">
        <w:rPr>
          <w:sz w:val="16"/>
        </w:rPr>
        <w:t>100</w:t>
      </w:r>
      <w:r>
        <w:rPr>
          <w:sz w:val="16"/>
        </w:rPr>
        <w:t xml:space="preserve"> экз. Заказ    . </w:t>
      </w:r>
    </w:p>
    <w:p w:rsidR="00F822D5" w:rsidRDefault="00F822D5" w:rsidP="00517281">
      <w:pPr>
        <w:rPr>
          <w:sz w:val="16"/>
        </w:rPr>
      </w:pPr>
    </w:p>
    <w:p w:rsidR="007C74C5" w:rsidRDefault="007C74C5" w:rsidP="00517281">
      <w:pPr>
        <w:jc w:val="center"/>
        <w:rPr>
          <w:sz w:val="16"/>
        </w:rPr>
      </w:pPr>
      <w:r>
        <w:rPr>
          <w:sz w:val="16"/>
        </w:rPr>
        <w:t>УО «</w:t>
      </w:r>
      <w:r w:rsidR="00517281">
        <w:rPr>
          <w:sz w:val="16"/>
        </w:rPr>
        <w:t>Белорусская государственная сельскохозяйственная академия</w:t>
      </w:r>
      <w:r>
        <w:rPr>
          <w:sz w:val="16"/>
        </w:rPr>
        <w:t>»</w:t>
      </w:r>
      <w:r w:rsidR="00517281">
        <w:rPr>
          <w:sz w:val="16"/>
        </w:rPr>
        <w:t>.</w:t>
      </w:r>
    </w:p>
    <w:p w:rsidR="00F822D5" w:rsidRDefault="007C74C5" w:rsidP="00517281">
      <w:pPr>
        <w:jc w:val="center"/>
        <w:rPr>
          <w:sz w:val="16"/>
        </w:rPr>
      </w:pPr>
      <w:r>
        <w:rPr>
          <w:sz w:val="16"/>
        </w:rPr>
        <w:t>ЛИ №</w:t>
      </w:r>
      <w:r w:rsidR="00517281">
        <w:rPr>
          <w:sz w:val="16"/>
        </w:rPr>
        <w:t> 02330/0548504 от</w:t>
      </w:r>
      <w:r>
        <w:rPr>
          <w:sz w:val="16"/>
        </w:rPr>
        <w:t xml:space="preserve"> 16.06.2009.</w:t>
      </w:r>
    </w:p>
    <w:p w:rsidR="00F822D5" w:rsidRDefault="00517281" w:rsidP="00517281">
      <w:pPr>
        <w:jc w:val="center"/>
        <w:rPr>
          <w:sz w:val="16"/>
        </w:rPr>
      </w:pPr>
      <w:r>
        <w:rPr>
          <w:sz w:val="16"/>
        </w:rPr>
        <w:t xml:space="preserve">Ул. </w:t>
      </w:r>
      <w:r w:rsidR="00AD53B5">
        <w:rPr>
          <w:sz w:val="16"/>
        </w:rPr>
        <w:t xml:space="preserve">Мичурина, 13, </w:t>
      </w:r>
      <w:r w:rsidR="00F822D5">
        <w:rPr>
          <w:sz w:val="16"/>
        </w:rPr>
        <w:t>213407, г. Горки</w:t>
      </w:r>
      <w:r w:rsidR="005B2F0E">
        <w:rPr>
          <w:sz w:val="16"/>
        </w:rPr>
        <w:t>.</w:t>
      </w:r>
      <w:r w:rsidR="00F822D5">
        <w:rPr>
          <w:sz w:val="16"/>
        </w:rPr>
        <w:t xml:space="preserve"> </w:t>
      </w:r>
    </w:p>
    <w:p w:rsidR="00517281" w:rsidRDefault="00517281" w:rsidP="00517281">
      <w:pPr>
        <w:jc w:val="center"/>
        <w:rPr>
          <w:sz w:val="16"/>
        </w:rPr>
      </w:pPr>
    </w:p>
    <w:p w:rsidR="00F822D5" w:rsidRDefault="00F822D5" w:rsidP="00517281">
      <w:pPr>
        <w:jc w:val="center"/>
        <w:rPr>
          <w:sz w:val="16"/>
        </w:rPr>
      </w:pPr>
      <w:r>
        <w:rPr>
          <w:sz w:val="16"/>
        </w:rPr>
        <w:t xml:space="preserve">Отпечатано </w:t>
      </w:r>
      <w:r w:rsidR="00517281">
        <w:rPr>
          <w:sz w:val="16"/>
        </w:rPr>
        <w:t>в УО «Белорусская государственная сельскохозяйственная академия»</w:t>
      </w:r>
      <w:r w:rsidR="00AD53B5">
        <w:rPr>
          <w:sz w:val="16"/>
        </w:rPr>
        <w:t>.</w:t>
      </w:r>
    </w:p>
    <w:p w:rsidR="00F822D5" w:rsidRDefault="00517281" w:rsidP="00517281">
      <w:pPr>
        <w:jc w:val="center"/>
        <w:rPr>
          <w:sz w:val="16"/>
        </w:rPr>
      </w:pPr>
      <w:r>
        <w:rPr>
          <w:sz w:val="16"/>
        </w:rPr>
        <w:t>Ул. Мичурина, 5, 213407</w:t>
      </w:r>
      <w:r w:rsidR="00AD53B5">
        <w:rPr>
          <w:sz w:val="16"/>
        </w:rPr>
        <w:t>,</w:t>
      </w:r>
      <w:r>
        <w:rPr>
          <w:sz w:val="16"/>
        </w:rPr>
        <w:t xml:space="preserve"> </w:t>
      </w:r>
      <w:r w:rsidR="005B2F0E">
        <w:rPr>
          <w:sz w:val="16"/>
        </w:rPr>
        <w:t>г. Горки.</w:t>
      </w:r>
      <w:r w:rsidR="00F822D5">
        <w:rPr>
          <w:sz w:val="16"/>
        </w:rPr>
        <w:t xml:space="preserve"> </w:t>
      </w:r>
    </w:p>
    <w:sectPr w:rsidR="00F822D5" w:rsidSect="00251E94">
      <w:footerReference w:type="default" r:id="rId20"/>
      <w:footerReference w:type="first" r:id="rId21"/>
      <w:pgSz w:w="8392" w:h="11907" w:code="11"/>
      <w:pgMar w:top="1247" w:right="1134" w:bottom="147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C24" w:rsidRDefault="00945C24" w:rsidP="00453791">
      <w:r>
        <w:separator/>
      </w:r>
    </w:p>
  </w:endnote>
  <w:endnote w:type="continuationSeparator" w:id="0">
    <w:p w:rsidR="00945C24" w:rsidRDefault="00945C24" w:rsidP="00453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2B" w:rsidRDefault="0005582B">
    <w:pPr>
      <w:pStyle w:val="aa"/>
      <w:jc w:val="center"/>
    </w:pPr>
  </w:p>
  <w:p w:rsidR="0005582B" w:rsidRDefault="0005582B">
    <w:pPr>
      <w:pStyle w:val="a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2B" w:rsidRDefault="0005582B">
    <w:pPr>
      <w:pStyle w:val="aa"/>
      <w:jc w:val="center"/>
    </w:pPr>
  </w:p>
  <w:p w:rsidR="0005582B" w:rsidRDefault="0005582B">
    <w:pPr>
      <w:pStyle w:val="aa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2B" w:rsidRDefault="0005582B">
    <w:pPr>
      <w:pStyle w:val="aa"/>
      <w:jc w:val="center"/>
    </w:pPr>
  </w:p>
  <w:p w:rsidR="0005582B" w:rsidRDefault="0005582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2B" w:rsidRPr="0009559D" w:rsidRDefault="00633562" w:rsidP="00133A00">
    <w:pPr>
      <w:pStyle w:val="aa"/>
      <w:jc w:val="center"/>
      <w:rPr>
        <w:sz w:val="20"/>
      </w:rPr>
    </w:pPr>
    <w:r w:rsidRPr="0009559D">
      <w:rPr>
        <w:sz w:val="16"/>
        <w:szCs w:val="20"/>
      </w:rPr>
      <w:fldChar w:fldCharType="begin"/>
    </w:r>
    <w:r w:rsidR="0005582B" w:rsidRPr="0009559D">
      <w:rPr>
        <w:sz w:val="16"/>
        <w:szCs w:val="20"/>
      </w:rPr>
      <w:instrText xml:space="preserve"> PAGE   \* MERGEFORMAT </w:instrText>
    </w:r>
    <w:r w:rsidRPr="0009559D">
      <w:rPr>
        <w:sz w:val="16"/>
        <w:szCs w:val="20"/>
      </w:rPr>
      <w:fldChar w:fldCharType="separate"/>
    </w:r>
    <w:r w:rsidR="00FA67CA">
      <w:rPr>
        <w:noProof/>
        <w:sz w:val="16"/>
        <w:szCs w:val="20"/>
      </w:rPr>
      <w:t>51</w:t>
    </w:r>
    <w:r w:rsidRPr="0009559D">
      <w:rPr>
        <w:sz w:val="16"/>
        <w:szCs w:val="20"/>
      </w:rPr>
      <w:fldChar w:fldCharType="end"/>
    </w:r>
  </w:p>
  <w:p w:rsidR="0005582B" w:rsidRDefault="0005582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2B" w:rsidRDefault="0005582B">
    <w:pPr>
      <w:pStyle w:val="aa"/>
      <w:jc w:val="center"/>
    </w:pPr>
  </w:p>
  <w:p w:rsidR="0005582B" w:rsidRDefault="0005582B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2B" w:rsidRDefault="0005582B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2B" w:rsidRDefault="0005582B">
    <w:pPr>
      <w:pStyle w:val="aa"/>
      <w:jc w:val="center"/>
    </w:pPr>
  </w:p>
  <w:p w:rsidR="0005582B" w:rsidRDefault="0005582B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2B" w:rsidRPr="00AD53B5" w:rsidRDefault="00633562">
    <w:pPr>
      <w:pStyle w:val="aa"/>
      <w:jc w:val="center"/>
      <w:rPr>
        <w:sz w:val="20"/>
      </w:rPr>
    </w:pPr>
    <w:r w:rsidRPr="00AD53B5">
      <w:rPr>
        <w:sz w:val="16"/>
        <w:szCs w:val="20"/>
      </w:rPr>
      <w:fldChar w:fldCharType="begin"/>
    </w:r>
    <w:r w:rsidR="0005582B" w:rsidRPr="00AD53B5">
      <w:rPr>
        <w:sz w:val="16"/>
        <w:szCs w:val="20"/>
      </w:rPr>
      <w:instrText xml:space="preserve"> PAGE   \* MERGEFORMAT </w:instrText>
    </w:r>
    <w:r w:rsidRPr="00AD53B5">
      <w:rPr>
        <w:sz w:val="16"/>
        <w:szCs w:val="20"/>
      </w:rPr>
      <w:fldChar w:fldCharType="separate"/>
    </w:r>
    <w:r w:rsidR="00FA67CA">
      <w:rPr>
        <w:noProof/>
        <w:sz w:val="16"/>
        <w:szCs w:val="20"/>
      </w:rPr>
      <w:t>61</w:t>
    </w:r>
    <w:r w:rsidRPr="00AD53B5">
      <w:rPr>
        <w:sz w:val="16"/>
        <w:szCs w:val="20"/>
      </w:rPr>
      <w:fldChar w:fldCharType="end"/>
    </w:r>
  </w:p>
  <w:p w:rsidR="0005582B" w:rsidRDefault="0005582B">
    <w:pPr>
      <w:pStyle w:val="a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2B" w:rsidRDefault="0005582B">
    <w:pPr>
      <w:pStyle w:val="aa"/>
      <w:jc w:val="center"/>
    </w:pPr>
  </w:p>
  <w:p w:rsidR="0005582B" w:rsidRDefault="0005582B">
    <w:pPr>
      <w:pStyle w:val="a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2B" w:rsidRDefault="0005582B">
    <w:pPr>
      <w:pStyle w:val="aa"/>
      <w:jc w:val="center"/>
    </w:pPr>
  </w:p>
  <w:p w:rsidR="0005582B" w:rsidRDefault="0005582B">
    <w:pPr>
      <w:pStyle w:val="a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2B" w:rsidRDefault="00633562">
    <w:pPr>
      <w:pStyle w:val="aa"/>
      <w:jc w:val="center"/>
    </w:pPr>
    <w:r w:rsidRPr="00D54584">
      <w:rPr>
        <w:sz w:val="20"/>
        <w:szCs w:val="20"/>
      </w:rPr>
      <w:fldChar w:fldCharType="begin"/>
    </w:r>
    <w:r w:rsidR="0005582B" w:rsidRPr="00D54584">
      <w:rPr>
        <w:sz w:val="20"/>
        <w:szCs w:val="20"/>
      </w:rPr>
      <w:instrText xml:space="preserve"> PAGE   \* MERGEFORMAT </w:instrText>
    </w:r>
    <w:r w:rsidRPr="00D54584">
      <w:rPr>
        <w:sz w:val="20"/>
        <w:szCs w:val="20"/>
      </w:rPr>
      <w:fldChar w:fldCharType="separate"/>
    </w:r>
    <w:r w:rsidR="00FA67CA">
      <w:rPr>
        <w:noProof/>
        <w:sz w:val="20"/>
        <w:szCs w:val="20"/>
      </w:rPr>
      <w:t>67</w:t>
    </w:r>
    <w:r w:rsidRPr="00D54584">
      <w:rPr>
        <w:sz w:val="20"/>
        <w:szCs w:val="20"/>
      </w:rPr>
      <w:fldChar w:fldCharType="end"/>
    </w:r>
  </w:p>
  <w:p w:rsidR="0005582B" w:rsidRDefault="000558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C24" w:rsidRDefault="00945C24" w:rsidP="00453791">
      <w:r>
        <w:separator/>
      </w:r>
    </w:p>
  </w:footnote>
  <w:footnote w:type="continuationSeparator" w:id="0">
    <w:p w:rsidR="00945C24" w:rsidRDefault="00945C24" w:rsidP="00453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2B" w:rsidRDefault="00633562">
    <w:pPr>
      <w:pStyle w:val="a8"/>
    </w:pPr>
    <w:r>
      <w:rPr>
        <w:noProof/>
        <w:lang w:eastAsia="zh-TW"/>
      </w:rPr>
      <w:pict>
        <v:rect id="_x0000_s3075" style="position:absolute;margin-left:0;margin-top:196.45pt;width:70.85pt;height:36.85pt;z-index:251657728;mso-position-horizontal-relative:page;mso-position-vertical-relative:page;mso-width-relative:left-margin-area" o:allowincell="f" stroked="f">
          <v:textbox style="layout-flow:vertical;mso-next-textbox:#_x0000_s3075">
            <w:txbxContent>
              <w:p w:rsidR="0005582B" w:rsidRPr="00AD53B5" w:rsidRDefault="00633562">
                <w:pPr>
                  <w:pBdr>
                    <w:bottom w:val="single" w:sz="4" w:space="1" w:color="auto"/>
                  </w:pBdr>
                  <w:jc w:val="right"/>
                  <w:rPr>
                    <w:sz w:val="16"/>
                    <w:szCs w:val="20"/>
                  </w:rPr>
                </w:pPr>
                <w:r w:rsidRPr="00AD53B5">
                  <w:rPr>
                    <w:sz w:val="16"/>
                    <w:szCs w:val="20"/>
                  </w:rPr>
                  <w:fldChar w:fldCharType="begin"/>
                </w:r>
                <w:r w:rsidR="0005582B" w:rsidRPr="00AD53B5">
                  <w:rPr>
                    <w:sz w:val="16"/>
                    <w:szCs w:val="20"/>
                  </w:rPr>
                  <w:instrText xml:space="preserve"> PAGE   \* MERGEFORMAT </w:instrText>
                </w:r>
                <w:r w:rsidRPr="00AD53B5">
                  <w:rPr>
                    <w:sz w:val="16"/>
                    <w:szCs w:val="20"/>
                  </w:rPr>
                  <w:fldChar w:fldCharType="separate"/>
                </w:r>
                <w:r w:rsidR="00FA67CA">
                  <w:rPr>
                    <w:noProof/>
                    <w:sz w:val="16"/>
                    <w:szCs w:val="20"/>
                  </w:rPr>
                  <w:t>62</w:t>
                </w:r>
                <w:r w:rsidRPr="00AD53B5">
                  <w:rPr>
                    <w:sz w:val="16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2B" w:rsidRDefault="000558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065"/>
    <w:multiLevelType w:val="hybridMultilevel"/>
    <w:tmpl w:val="96187B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301320"/>
    <w:multiLevelType w:val="multilevel"/>
    <w:tmpl w:val="AC7480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>
    <w:nsid w:val="1A9D2A63"/>
    <w:multiLevelType w:val="hybridMultilevel"/>
    <w:tmpl w:val="05F26604"/>
    <w:lvl w:ilvl="0" w:tplc="35FC7B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D81662"/>
    <w:multiLevelType w:val="multilevel"/>
    <w:tmpl w:val="0B505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>
    <w:nsid w:val="229569B3"/>
    <w:multiLevelType w:val="hybridMultilevel"/>
    <w:tmpl w:val="7BA8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91242"/>
    <w:multiLevelType w:val="hybridMultilevel"/>
    <w:tmpl w:val="4AF27916"/>
    <w:lvl w:ilvl="0" w:tplc="2202F64A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9FA219C"/>
    <w:multiLevelType w:val="multilevel"/>
    <w:tmpl w:val="096E2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61C1A83"/>
    <w:multiLevelType w:val="hybridMultilevel"/>
    <w:tmpl w:val="7F626A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10A45"/>
    <w:multiLevelType w:val="multilevel"/>
    <w:tmpl w:val="096E2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5162E83"/>
    <w:multiLevelType w:val="hybridMultilevel"/>
    <w:tmpl w:val="87684462"/>
    <w:lvl w:ilvl="0" w:tplc="F4144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AC0ADE"/>
    <w:multiLevelType w:val="hybridMultilevel"/>
    <w:tmpl w:val="0360CB42"/>
    <w:lvl w:ilvl="0" w:tplc="2202F64A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355997"/>
    <w:multiLevelType w:val="hybridMultilevel"/>
    <w:tmpl w:val="0E320BB6"/>
    <w:lvl w:ilvl="0" w:tplc="5B263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44480C"/>
    <w:multiLevelType w:val="hybridMultilevel"/>
    <w:tmpl w:val="8ECE06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93342F1"/>
    <w:multiLevelType w:val="hybridMultilevel"/>
    <w:tmpl w:val="1D441282"/>
    <w:lvl w:ilvl="0" w:tplc="9B521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CE752C"/>
    <w:multiLevelType w:val="hybridMultilevel"/>
    <w:tmpl w:val="B3A697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9423473"/>
    <w:multiLevelType w:val="hybridMultilevel"/>
    <w:tmpl w:val="A1C0B2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4"/>
  </w:num>
  <w:num w:numId="5">
    <w:abstractNumId w:val="11"/>
  </w:num>
  <w:num w:numId="6">
    <w:abstractNumId w:val="13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12"/>
  </w:num>
  <w:num w:numId="14">
    <w:abstractNumId w:val="10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22">
      <o:colormenu v:ext="edit" strokecolor="none [3212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21"/>
    <w:rsid w:val="00003370"/>
    <w:rsid w:val="0000782F"/>
    <w:rsid w:val="000237AD"/>
    <w:rsid w:val="000249B5"/>
    <w:rsid w:val="0003171C"/>
    <w:rsid w:val="00034A32"/>
    <w:rsid w:val="000374A2"/>
    <w:rsid w:val="00041FC5"/>
    <w:rsid w:val="00047853"/>
    <w:rsid w:val="000510CA"/>
    <w:rsid w:val="0005452D"/>
    <w:rsid w:val="0005582B"/>
    <w:rsid w:val="0005584E"/>
    <w:rsid w:val="00060AC8"/>
    <w:rsid w:val="00062EC3"/>
    <w:rsid w:val="00083B55"/>
    <w:rsid w:val="00083D37"/>
    <w:rsid w:val="00090E25"/>
    <w:rsid w:val="0009559D"/>
    <w:rsid w:val="000A0BE4"/>
    <w:rsid w:val="000A4C7D"/>
    <w:rsid w:val="000A65A4"/>
    <w:rsid w:val="000A7FF0"/>
    <w:rsid w:val="000B2AA2"/>
    <w:rsid w:val="000B4D9E"/>
    <w:rsid w:val="000B5AFF"/>
    <w:rsid w:val="000B5BD6"/>
    <w:rsid w:val="000B5EF7"/>
    <w:rsid w:val="000C153E"/>
    <w:rsid w:val="000C3492"/>
    <w:rsid w:val="000C543C"/>
    <w:rsid w:val="000D2FC4"/>
    <w:rsid w:val="000D322E"/>
    <w:rsid w:val="000D36E2"/>
    <w:rsid w:val="000E1D49"/>
    <w:rsid w:val="000F1B1D"/>
    <w:rsid w:val="000F4109"/>
    <w:rsid w:val="000F5B7A"/>
    <w:rsid w:val="000F5F21"/>
    <w:rsid w:val="00101A96"/>
    <w:rsid w:val="001065AF"/>
    <w:rsid w:val="0011164A"/>
    <w:rsid w:val="00133A00"/>
    <w:rsid w:val="00136F16"/>
    <w:rsid w:val="00137471"/>
    <w:rsid w:val="00141F6B"/>
    <w:rsid w:val="00163E2A"/>
    <w:rsid w:val="00165788"/>
    <w:rsid w:val="00165944"/>
    <w:rsid w:val="0016786F"/>
    <w:rsid w:val="001761C1"/>
    <w:rsid w:val="00177BFC"/>
    <w:rsid w:val="00181817"/>
    <w:rsid w:val="00186006"/>
    <w:rsid w:val="0018718B"/>
    <w:rsid w:val="0019164B"/>
    <w:rsid w:val="00191A86"/>
    <w:rsid w:val="00192885"/>
    <w:rsid w:val="00194B04"/>
    <w:rsid w:val="001A11CD"/>
    <w:rsid w:val="001A24C7"/>
    <w:rsid w:val="001D0A43"/>
    <w:rsid w:val="001D4DB6"/>
    <w:rsid w:val="001D5042"/>
    <w:rsid w:val="001E0AC0"/>
    <w:rsid w:val="001E2C95"/>
    <w:rsid w:val="001E3C65"/>
    <w:rsid w:val="001E66C2"/>
    <w:rsid w:val="002027F0"/>
    <w:rsid w:val="00203935"/>
    <w:rsid w:val="00206A2F"/>
    <w:rsid w:val="0020759E"/>
    <w:rsid w:val="0021071F"/>
    <w:rsid w:val="0021276B"/>
    <w:rsid w:val="00213644"/>
    <w:rsid w:val="00215C84"/>
    <w:rsid w:val="00215D0F"/>
    <w:rsid w:val="00216772"/>
    <w:rsid w:val="00216A8C"/>
    <w:rsid w:val="00216E49"/>
    <w:rsid w:val="0021708C"/>
    <w:rsid w:val="0023122D"/>
    <w:rsid w:val="00243559"/>
    <w:rsid w:val="00244DC5"/>
    <w:rsid w:val="00244DE4"/>
    <w:rsid w:val="00251E94"/>
    <w:rsid w:val="0025282A"/>
    <w:rsid w:val="00254CFF"/>
    <w:rsid w:val="002554B1"/>
    <w:rsid w:val="0025712E"/>
    <w:rsid w:val="00263AC2"/>
    <w:rsid w:val="002665AF"/>
    <w:rsid w:val="00272443"/>
    <w:rsid w:val="00281ADD"/>
    <w:rsid w:val="0028240F"/>
    <w:rsid w:val="002978BF"/>
    <w:rsid w:val="002A225C"/>
    <w:rsid w:val="002A3618"/>
    <w:rsid w:val="002B0094"/>
    <w:rsid w:val="002C366D"/>
    <w:rsid w:val="002C7A30"/>
    <w:rsid w:val="002E0C8D"/>
    <w:rsid w:val="002E4CD4"/>
    <w:rsid w:val="002E57CE"/>
    <w:rsid w:val="002E72ED"/>
    <w:rsid w:val="002F627A"/>
    <w:rsid w:val="00312837"/>
    <w:rsid w:val="003137CE"/>
    <w:rsid w:val="0031734B"/>
    <w:rsid w:val="0032004F"/>
    <w:rsid w:val="003216C0"/>
    <w:rsid w:val="0032465D"/>
    <w:rsid w:val="00332686"/>
    <w:rsid w:val="00333F10"/>
    <w:rsid w:val="00337BF3"/>
    <w:rsid w:val="0034060A"/>
    <w:rsid w:val="0034145B"/>
    <w:rsid w:val="00356476"/>
    <w:rsid w:val="0036327E"/>
    <w:rsid w:val="0036553D"/>
    <w:rsid w:val="0036558A"/>
    <w:rsid w:val="00372B94"/>
    <w:rsid w:val="00377A4F"/>
    <w:rsid w:val="00382A21"/>
    <w:rsid w:val="003958DF"/>
    <w:rsid w:val="00397220"/>
    <w:rsid w:val="003A16D0"/>
    <w:rsid w:val="003A5A0C"/>
    <w:rsid w:val="003D0404"/>
    <w:rsid w:val="003D0418"/>
    <w:rsid w:val="003D3D23"/>
    <w:rsid w:val="003D47C5"/>
    <w:rsid w:val="003E5EF0"/>
    <w:rsid w:val="003E786C"/>
    <w:rsid w:val="0040140E"/>
    <w:rsid w:val="004034F7"/>
    <w:rsid w:val="00405895"/>
    <w:rsid w:val="004140CD"/>
    <w:rsid w:val="004151C5"/>
    <w:rsid w:val="004218C3"/>
    <w:rsid w:val="004324FF"/>
    <w:rsid w:val="0043402E"/>
    <w:rsid w:val="00442E1D"/>
    <w:rsid w:val="00447C8E"/>
    <w:rsid w:val="00447D50"/>
    <w:rsid w:val="00452DE2"/>
    <w:rsid w:val="00453791"/>
    <w:rsid w:val="004548E4"/>
    <w:rsid w:val="00464B63"/>
    <w:rsid w:val="00464C2E"/>
    <w:rsid w:val="004662F8"/>
    <w:rsid w:val="00471A70"/>
    <w:rsid w:val="0047266A"/>
    <w:rsid w:val="00472AC7"/>
    <w:rsid w:val="0047319B"/>
    <w:rsid w:val="0047366D"/>
    <w:rsid w:val="00477725"/>
    <w:rsid w:val="004826C8"/>
    <w:rsid w:val="0048308F"/>
    <w:rsid w:val="00484A5C"/>
    <w:rsid w:val="00485A2E"/>
    <w:rsid w:val="004865EE"/>
    <w:rsid w:val="00487065"/>
    <w:rsid w:val="00490EAF"/>
    <w:rsid w:val="00497B8C"/>
    <w:rsid w:val="004A0794"/>
    <w:rsid w:val="004A5E9F"/>
    <w:rsid w:val="004A6DFF"/>
    <w:rsid w:val="004C0986"/>
    <w:rsid w:val="004D5F1E"/>
    <w:rsid w:val="004E6B7E"/>
    <w:rsid w:val="004F4F2F"/>
    <w:rsid w:val="004F6FBE"/>
    <w:rsid w:val="004F7973"/>
    <w:rsid w:val="00502947"/>
    <w:rsid w:val="00504E53"/>
    <w:rsid w:val="005058A2"/>
    <w:rsid w:val="005067D7"/>
    <w:rsid w:val="00511D96"/>
    <w:rsid w:val="005127C3"/>
    <w:rsid w:val="0051502A"/>
    <w:rsid w:val="00517281"/>
    <w:rsid w:val="005202CF"/>
    <w:rsid w:val="00521FFA"/>
    <w:rsid w:val="00525204"/>
    <w:rsid w:val="005256EB"/>
    <w:rsid w:val="00527390"/>
    <w:rsid w:val="00530424"/>
    <w:rsid w:val="005316C8"/>
    <w:rsid w:val="00532F39"/>
    <w:rsid w:val="00534688"/>
    <w:rsid w:val="00542B38"/>
    <w:rsid w:val="005431E6"/>
    <w:rsid w:val="00550814"/>
    <w:rsid w:val="005521AE"/>
    <w:rsid w:val="00554E8B"/>
    <w:rsid w:val="005570C6"/>
    <w:rsid w:val="00573D9D"/>
    <w:rsid w:val="00580B2C"/>
    <w:rsid w:val="005838DB"/>
    <w:rsid w:val="00585897"/>
    <w:rsid w:val="0058616E"/>
    <w:rsid w:val="00592E5D"/>
    <w:rsid w:val="00595AC7"/>
    <w:rsid w:val="005B033D"/>
    <w:rsid w:val="005B16F3"/>
    <w:rsid w:val="005B1F1B"/>
    <w:rsid w:val="005B2253"/>
    <w:rsid w:val="005B2F0E"/>
    <w:rsid w:val="005B6311"/>
    <w:rsid w:val="005C446B"/>
    <w:rsid w:val="005C5DEE"/>
    <w:rsid w:val="005C679A"/>
    <w:rsid w:val="005C6AE9"/>
    <w:rsid w:val="005D7A4A"/>
    <w:rsid w:val="005F4F81"/>
    <w:rsid w:val="0060724C"/>
    <w:rsid w:val="006078EE"/>
    <w:rsid w:val="00614D24"/>
    <w:rsid w:val="006155E3"/>
    <w:rsid w:val="0062230E"/>
    <w:rsid w:val="006233EA"/>
    <w:rsid w:val="00623B23"/>
    <w:rsid w:val="006302F9"/>
    <w:rsid w:val="00633562"/>
    <w:rsid w:val="00643DBC"/>
    <w:rsid w:val="00645A57"/>
    <w:rsid w:val="00650DBD"/>
    <w:rsid w:val="00655D91"/>
    <w:rsid w:val="00662B72"/>
    <w:rsid w:val="00670093"/>
    <w:rsid w:val="00673917"/>
    <w:rsid w:val="00675A33"/>
    <w:rsid w:val="006827CE"/>
    <w:rsid w:val="00684FCF"/>
    <w:rsid w:val="006861AD"/>
    <w:rsid w:val="0069023C"/>
    <w:rsid w:val="00693836"/>
    <w:rsid w:val="00693CD5"/>
    <w:rsid w:val="00696DCD"/>
    <w:rsid w:val="006A39ED"/>
    <w:rsid w:val="006A44A7"/>
    <w:rsid w:val="006A54D6"/>
    <w:rsid w:val="006A7DEF"/>
    <w:rsid w:val="006B1C1F"/>
    <w:rsid w:val="006B2B25"/>
    <w:rsid w:val="006B2F23"/>
    <w:rsid w:val="006B4A55"/>
    <w:rsid w:val="006B4C06"/>
    <w:rsid w:val="006B55EB"/>
    <w:rsid w:val="006C0204"/>
    <w:rsid w:val="006C3EF9"/>
    <w:rsid w:val="006C6268"/>
    <w:rsid w:val="006D0E3F"/>
    <w:rsid w:val="006D5AFE"/>
    <w:rsid w:val="006D6658"/>
    <w:rsid w:val="006D6ECF"/>
    <w:rsid w:val="006E23D5"/>
    <w:rsid w:val="006E7FC4"/>
    <w:rsid w:val="006F10CE"/>
    <w:rsid w:val="006F36FD"/>
    <w:rsid w:val="006F4E4A"/>
    <w:rsid w:val="006F5BD3"/>
    <w:rsid w:val="0070058F"/>
    <w:rsid w:val="00704C6F"/>
    <w:rsid w:val="00706570"/>
    <w:rsid w:val="00731FBA"/>
    <w:rsid w:val="00735713"/>
    <w:rsid w:val="00736FD0"/>
    <w:rsid w:val="0073783E"/>
    <w:rsid w:val="00741E88"/>
    <w:rsid w:val="007423EB"/>
    <w:rsid w:val="0074354C"/>
    <w:rsid w:val="00743CC6"/>
    <w:rsid w:val="00756FD2"/>
    <w:rsid w:val="007707D4"/>
    <w:rsid w:val="00771FB7"/>
    <w:rsid w:val="00774C4B"/>
    <w:rsid w:val="00781693"/>
    <w:rsid w:val="007860A4"/>
    <w:rsid w:val="00793958"/>
    <w:rsid w:val="007A26D1"/>
    <w:rsid w:val="007A5A9B"/>
    <w:rsid w:val="007A7E63"/>
    <w:rsid w:val="007B39A4"/>
    <w:rsid w:val="007B66C5"/>
    <w:rsid w:val="007B7310"/>
    <w:rsid w:val="007C3425"/>
    <w:rsid w:val="007C74C5"/>
    <w:rsid w:val="007D1700"/>
    <w:rsid w:val="007E009C"/>
    <w:rsid w:val="007E1C67"/>
    <w:rsid w:val="007E6BF9"/>
    <w:rsid w:val="007F2611"/>
    <w:rsid w:val="007F298E"/>
    <w:rsid w:val="007F6E9C"/>
    <w:rsid w:val="00800200"/>
    <w:rsid w:val="00800B4B"/>
    <w:rsid w:val="008022E6"/>
    <w:rsid w:val="008074BD"/>
    <w:rsid w:val="00810EF7"/>
    <w:rsid w:val="00811651"/>
    <w:rsid w:val="008211EF"/>
    <w:rsid w:val="00824685"/>
    <w:rsid w:val="00825DBE"/>
    <w:rsid w:val="0083633D"/>
    <w:rsid w:val="00836ABF"/>
    <w:rsid w:val="00836E35"/>
    <w:rsid w:val="008406B7"/>
    <w:rsid w:val="00840F2D"/>
    <w:rsid w:val="00844268"/>
    <w:rsid w:val="00844436"/>
    <w:rsid w:val="008448F0"/>
    <w:rsid w:val="00847C98"/>
    <w:rsid w:val="008501AF"/>
    <w:rsid w:val="008544FC"/>
    <w:rsid w:val="00855E38"/>
    <w:rsid w:val="00857C77"/>
    <w:rsid w:val="00870BD0"/>
    <w:rsid w:val="00877A65"/>
    <w:rsid w:val="0088277F"/>
    <w:rsid w:val="00890B95"/>
    <w:rsid w:val="008911B8"/>
    <w:rsid w:val="00894675"/>
    <w:rsid w:val="008A2025"/>
    <w:rsid w:val="008A3B43"/>
    <w:rsid w:val="008A4AF4"/>
    <w:rsid w:val="008A4C93"/>
    <w:rsid w:val="008A67E8"/>
    <w:rsid w:val="008C1282"/>
    <w:rsid w:val="008C2398"/>
    <w:rsid w:val="008C7F10"/>
    <w:rsid w:val="008D0B4D"/>
    <w:rsid w:val="008D124A"/>
    <w:rsid w:val="008D2207"/>
    <w:rsid w:val="008D6210"/>
    <w:rsid w:val="008D6F5C"/>
    <w:rsid w:val="008E1E44"/>
    <w:rsid w:val="008E2FD3"/>
    <w:rsid w:val="008F127A"/>
    <w:rsid w:val="008F4465"/>
    <w:rsid w:val="00904063"/>
    <w:rsid w:val="0092027E"/>
    <w:rsid w:val="0092592E"/>
    <w:rsid w:val="00927929"/>
    <w:rsid w:val="009316B4"/>
    <w:rsid w:val="009347AE"/>
    <w:rsid w:val="00945C24"/>
    <w:rsid w:val="0094625B"/>
    <w:rsid w:val="00950403"/>
    <w:rsid w:val="00953270"/>
    <w:rsid w:val="00954A35"/>
    <w:rsid w:val="00955C7F"/>
    <w:rsid w:val="00956C98"/>
    <w:rsid w:val="00960678"/>
    <w:rsid w:val="00966E0A"/>
    <w:rsid w:val="00972F10"/>
    <w:rsid w:val="00980748"/>
    <w:rsid w:val="00981511"/>
    <w:rsid w:val="009830D8"/>
    <w:rsid w:val="00983869"/>
    <w:rsid w:val="00991A16"/>
    <w:rsid w:val="009A378F"/>
    <w:rsid w:val="009A7475"/>
    <w:rsid w:val="009B20B7"/>
    <w:rsid w:val="009B5FE6"/>
    <w:rsid w:val="009B6A66"/>
    <w:rsid w:val="009C185C"/>
    <w:rsid w:val="009C47C0"/>
    <w:rsid w:val="009C4D5F"/>
    <w:rsid w:val="009C5D27"/>
    <w:rsid w:val="009C6188"/>
    <w:rsid w:val="009D05B7"/>
    <w:rsid w:val="009D3338"/>
    <w:rsid w:val="009D7213"/>
    <w:rsid w:val="009E37D1"/>
    <w:rsid w:val="009E4797"/>
    <w:rsid w:val="009F1AA1"/>
    <w:rsid w:val="009F1DF4"/>
    <w:rsid w:val="009F404D"/>
    <w:rsid w:val="009F5D1F"/>
    <w:rsid w:val="009F7181"/>
    <w:rsid w:val="00A00745"/>
    <w:rsid w:val="00A13E70"/>
    <w:rsid w:val="00A150E6"/>
    <w:rsid w:val="00A20209"/>
    <w:rsid w:val="00A267D4"/>
    <w:rsid w:val="00A33DBC"/>
    <w:rsid w:val="00A34676"/>
    <w:rsid w:val="00A403D2"/>
    <w:rsid w:val="00A40AEC"/>
    <w:rsid w:val="00A52A9B"/>
    <w:rsid w:val="00A54A42"/>
    <w:rsid w:val="00A56789"/>
    <w:rsid w:val="00A6113F"/>
    <w:rsid w:val="00A636F6"/>
    <w:rsid w:val="00A63AD8"/>
    <w:rsid w:val="00A7574D"/>
    <w:rsid w:val="00A8037E"/>
    <w:rsid w:val="00A8371C"/>
    <w:rsid w:val="00A84898"/>
    <w:rsid w:val="00A859EC"/>
    <w:rsid w:val="00A90546"/>
    <w:rsid w:val="00A92BCE"/>
    <w:rsid w:val="00A96D9E"/>
    <w:rsid w:val="00AA7467"/>
    <w:rsid w:val="00AA768A"/>
    <w:rsid w:val="00AB3734"/>
    <w:rsid w:val="00AB60A2"/>
    <w:rsid w:val="00AC149B"/>
    <w:rsid w:val="00AC4018"/>
    <w:rsid w:val="00AC5C8B"/>
    <w:rsid w:val="00AD1ECA"/>
    <w:rsid w:val="00AD53B5"/>
    <w:rsid w:val="00AE0F1B"/>
    <w:rsid w:val="00AF00B7"/>
    <w:rsid w:val="00B0284A"/>
    <w:rsid w:val="00B03DA9"/>
    <w:rsid w:val="00B04867"/>
    <w:rsid w:val="00B144BD"/>
    <w:rsid w:val="00B14693"/>
    <w:rsid w:val="00B21296"/>
    <w:rsid w:val="00B214C8"/>
    <w:rsid w:val="00B22C39"/>
    <w:rsid w:val="00B4379C"/>
    <w:rsid w:val="00B438DD"/>
    <w:rsid w:val="00B4470D"/>
    <w:rsid w:val="00B462DF"/>
    <w:rsid w:val="00B463E0"/>
    <w:rsid w:val="00B53B2A"/>
    <w:rsid w:val="00B70AA6"/>
    <w:rsid w:val="00B77102"/>
    <w:rsid w:val="00B829AC"/>
    <w:rsid w:val="00B84A03"/>
    <w:rsid w:val="00B9563B"/>
    <w:rsid w:val="00BA2211"/>
    <w:rsid w:val="00BA47C4"/>
    <w:rsid w:val="00BB65B2"/>
    <w:rsid w:val="00BC348A"/>
    <w:rsid w:val="00BD1D8C"/>
    <w:rsid w:val="00BD7AE6"/>
    <w:rsid w:val="00BE399C"/>
    <w:rsid w:val="00BE743B"/>
    <w:rsid w:val="00BF4062"/>
    <w:rsid w:val="00C05C26"/>
    <w:rsid w:val="00C07E33"/>
    <w:rsid w:val="00C10D1A"/>
    <w:rsid w:val="00C13209"/>
    <w:rsid w:val="00C15B1E"/>
    <w:rsid w:val="00C164A0"/>
    <w:rsid w:val="00C2035C"/>
    <w:rsid w:val="00C21B01"/>
    <w:rsid w:val="00C25735"/>
    <w:rsid w:val="00C26828"/>
    <w:rsid w:val="00C32755"/>
    <w:rsid w:val="00C35093"/>
    <w:rsid w:val="00C36470"/>
    <w:rsid w:val="00C405B8"/>
    <w:rsid w:val="00C4584D"/>
    <w:rsid w:val="00C52139"/>
    <w:rsid w:val="00C531EA"/>
    <w:rsid w:val="00C5423F"/>
    <w:rsid w:val="00C545E2"/>
    <w:rsid w:val="00C604A3"/>
    <w:rsid w:val="00C6519E"/>
    <w:rsid w:val="00C733A1"/>
    <w:rsid w:val="00C87D16"/>
    <w:rsid w:val="00C93837"/>
    <w:rsid w:val="00C95191"/>
    <w:rsid w:val="00C957BA"/>
    <w:rsid w:val="00CA0ECD"/>
    <w:rsid w:val="00CB0E18"/>
    <w:rsid w:val="00CB362F"/>
    <w:rsid w:val="00CB4084"/>
    <w:rsid w:val="00CC0825"/>
    <w:rsid w:val="00CC1512"/>
    <w:rsid w:val="00CC21D3"/>
    <w:rsid w:val="00CC2E2E"/>
    <w:rsid w:val="00CC31B0"/>
    <w:rsid w:val="00CD06B9"/>
    <w:rsid w:val="00CD0DD7"/>
    <w:rsid w:val="00CD3B98"/>
    <w:rsid w:val="00CE0222"/>
    <w:rsid w:val="00CE0F67"/>
    <w:rsid w:val="00CE155E"/>
    <w:rsid w:val="00CE7F60"/>
    <w:rsid w:val="00CF3DD6"/>
    <w:rsid w:val="00CF42FB"/>
    <w:rsid w:val="00CF4319"/>
    <w:rsid w:val="00D002DE"/>
    <w:rsid w:val="00D005C0"/>
    <w:rsid w:val="00D01FDC"/>
    <w:rsid w:val="00D03C38"/>
    <w:rsid w:val="00D047B6"/>
    <w:rsid w:val="00D101EF"/>
    <w:rsid w:val="00D11882"/>
    <w:rsid w:val="00D17BE8"/>
    <w:rsid w:val="00D17F89"/>
    <w:rsid w:val="00D23325"/>
    <w:rsid w:val="00D35F24"/>
    <w:rsid w:val="00D41287"/>
    <w:rsid w:val="00D420F9"/>
    <w:rsid w:val="00D43BB3"/>
    <w:rsid w:val="00D54584"/>
    <w:rsid w:val="00D6528D"/>
    <w:rsid w:val="00D719B9"/>
    <w:rsid w:val="00D71B3C"/>
    <w:rsid w:val="00D7454F"/>
    <w:rsid w:val="00D75963"/>
    <w:rsid w:val="00D92901"/>
    <w:rsid w:val="00D9451C"/>
    <w:rsid w:val="00D94683"/>
    <w:rsid w:val="00DB0B6C"/>
    <w:rsid w:val="00DC7418"/>
    <w:rsid w:val="00DD0556"/>
    <w:rsid w:val="00DD2D6A"/>
    <w:rsid w:val="00DD3235"/>
    <w:rsid w:val="00DD4351"/>
    <w:rsid w:val="00DD748D"/>
    <w:rsid w:val="00DE09C0"/>
    <w:rsid w:val="00DE1B82"/>
    <w:rsid w:val="00DE3F3D"/>
    <w:rsid w:val="00DE4514"/>
    <w:rsid w:val="00DE4733"/>
    <w:rsid w:val="00DF1FA0"/>
    <w:rsid w:val="00DF250D"/>
    <w:rsid w:val="00DF463E"/>
    <w:rsid w:val="00E023F2"/>
    <w:rsid w:val="00E04FAF"/>
    <w:rsid w:val="00E27328"/>
    <w:rsid w:val="00E404F1"/>
    <w:rsid w:val="00E410C3"/>
    <w:rsid w:val="00E6452B"/>
    <w:rsid w:val="00E746B8"/>
    <w:rsid w:val="00E84106"/>
    <w:rsid w:val="00E9625D"/>
    <w:rsid w:val="00EA4DD7"/>
    <w:rsid w:val="00EB06D9"/>
    <w:rsid w:val="00EB0F94"/>
    <w:rsid w:val="00EB4963"/>
    <w:rsid w:val="00EB63D4"/>
    <w:rsid w:val="00EC0BEF"/>
    <w:rsid w:val="00EC1718"/>
    <w:rsid w:val="00EC1D34"/>
    <w:rsid w:val="00EC4DE8"/>
    <w:rsid w:val="00ED161C"/>
    <w:rsid w:val="00ED2F61"/>
    <w:rsid w:val="00ED446E"/>
    <w:rsid w:val="00EE297F"/>
    <w:rsid w:val="00EE3891"/>
    <w:rsid w:val="00EE513D"/>
    <w:rsid w:val="00EF4CA7"/>
    <w:rsid w:val="00EF6487"/>
    <w:rsid w:val="00F0126C"/>
    <w:rsid w:val="00F038EB"/>
    <w:rsid w:val="00F131E6"/>
    <w:rsid w:val="00F20E4D"/>
    <w:rsid w:val="00F23058"/>
    <w:rsid w:val="00F30A28"/>
    <w:rsid w:val="00F345DB"/>
    <w:rsid w:val="00F36775"/>
    <w:rsid w:val="00F4513D"/>
    <w:rsid w:val="00F4542C"/>
    <w:rsid w:val="00F46D5C"/>
    <w:rsid w:val="00F557EB"/>
    <w:rsid w:val="00F5600A"/>
    <w:rsid w:val="00F57718"/>
    <w:rsid w:val="00F578EC"/>
    <w:rsid w:val="00F621B6"/>
    <w:rsid w:val="00F6421C"/>
    <w:rsid w:val="00F70217"/>
    <w:rsid w:val="00F7498C"/>
    <w:rsid w:val="00F81FC3"/>
    <w:rsid w:val="00F822D5"/>
    <w:rsid w:val="00F900CA"/>
    <w:rsid w:val="00F9034F"/>
    <w:rsid w:val="00FA67CA"/>
    <w:rsid w:val="00FB04E6"/>
    <w:rsid w:val="00FB0DF9"/>
    <w:rsid w:val="00FB638A"/>
    <w:rsid w:val="00FC6B62"/>
    <w:rsid w:val="00FD13BA"/>
    <w:rsid w:val="00FD51FB"/>
    <w:rsid w:val="00FF0D5B"/>
    <w:rsid w:val="00FF13E9"/>
    <w:rsid w:val="00FF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 [3212]"/>
    </o:shapedefaults>
    <o:shapelayout v:ext="edit">
      <o:idmap v:ext="edit" data="1"/>
      <o:rules v:ext="edit">
        <o:r id="V:Rule27" type="connector" idref="#_x0000_s1119"/>
        <o:r id="V:Rule32" type="connector" idref="#_x0000_s1107"/>
        <o:r id="V:Rule34" type="connector" idref="#_x0000_s1133"/>
        <o:r id="V:Rule38" type="connector" idref="#_x0000_s1117"/>
        <o:r id="V:Rule41" type="connector" idref="#_x0000_s1115"/>
        <o:r id="V:Rule42" type="connector" idref="#_x0000_s1114"/>
        <o:r id="V:Rule52" type="connector" idref="#_x0000_s1113"/>
        <o:r id="V:Rule56" type="connector" idref="#_x0000_s1183"/>
        <o:r id="V:Rule58" type="connector" idref="#_x0000_s1184"/>
        <o:r id="V:Rule60" type="connector" idref="#_x0000_s1185"/>
        <o:r id="V:Rule62" type="connector" idref="#_x0000_s1186"/>
        <o:r id="V:Rule64" type="connector" idref="#_x0000_s1203"/>
        <o:r id="V:Rule66" type="connector" idref="#_x0000_s1204"/>
        <o:r id="V:Rule68" type="connector" idref="#_x0000_s1205"/>
        <o:r id="V:Rule70" type="connector" idref="#_x0000_s1206"/>
        <o:r id="V:Rule72" type="connector" idref="#_x0000_s1207"/>
        <o:r id="V:Rule74" type="connector" idref="#_x0000_s1208"/>
        <o:r id="V:Rule132" type="connector" idref="#_x0000_s1282"/>
        <o:r id="V:Rule153" type="connector" idref="#_x0000_s1304"/>
        <o:r id="V:Rule154" type="connector" idref="#_x0000_s1303"/>
        <o:r id="V:Rule161" type="connector" idref="#_x0000_s1310"/>
        <o:r id="V:Rule238" type="connector" idref="#_x0000_s1382"/>
        <o:r id="V:Rule239" type="connector" idref="#_x0000_s1383"/>
        <o:r id="V:Rule240" type="connector" idref="#_x0000_s1384"/>
        <o:r id="V:Rule241" type="connector" idref="#_x0000_s1385"/>
        <o:r id="V:Rule243" type="connector" idref="#_x0000_s1386"/>
        <o:r id="V:Rule246" type="connector" idref="#_x0000_s1389"/>
        <o:r id="V:Rule247" type="connector" idref="#_x0000_s1390"/>
        <o:r id="V:Rule248" type="connector" idref="#_x0000_s1391"/>
        <o:r id="V:Rule249" type="connector" idref="#_x0000_s1392"/>
        <o:r id="V:Rule250" type="connector" idref="#_x0000_s13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2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6D0E3F"/>
    <w:pPr>
      <w:keepNext/>
      <w:jc w:val="center"/>
      <w:outlineLvl w:val="4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6D0E3F"/>
    <w:pPr>
      <w:keepNext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"/>
    <w:uiPriority w:val="59"/>
    <w:rsid w:val="00592E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rsid w:val="006D0E3F"/>
    <w:rPr>
      <w:rFonts w:ascii="Times New Roman" w:eastAsia="Times New Roman" w:hAnsi="Times New Roman"/>
      <w:sz w:val="28"/>
    </w:rPr>
  </w:style>
  <w:style w:type="character" w:customStyle="1" w:styleId="90">
    <w:name w:val="Заголовок 9 Знак"/>
    <w:basedOn w:val="a0"/>
    <w:link w:val="9"/>
    <w:rsid w:val="006D0E3F"/>
    <w:rPr>
      <w:rFonts w:ascii="Times New Roman" w:eastAsia="Times New Roman" w:hAnsi="Times New Roman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D0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E3F"/>
    <w:rPr>
      <w:rFonts w:ascii="Tahoma" w:eastAsia="Times New Roman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D0E3F"/>
    <w:rPr>
      <w:color w:val="808080"/>
    </w:rPr>
  </w:style>
  <w:style w:type="paragraph" w:styleId="a7">
    <w:name w:val="List Paragraph"/>
    <w:basedOn w:val="a"/>
    <w:uiPriority w:val="34"/>
    <w:qFormat/>
    <w:rsid w:val="0034060A"/>
    <w:pPr>
      <w:ind w:left="720"/>
      <w:contextualSpacing/>
    </w:pPr>
  </w:style>
  <w:style w:type="table" w:styleId="1">
    <w:name w:val="Table Grid 1"/>
    <w:basedOn w:val="a1"/>
    <w:uiPriority w:val="99"/>
    <w:semiHidden/>
    <w:unhideWhenUsed/>
    <w:rsid w:val="00F577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header"/>
    <w:basedOn w:val="a"/>
    <w:link w:val="a9"/>
    <w:uiPriority w:val="99"/>
    <w:semiHidden/>
    <w:unhideWhenUsed/>
    <w:rsid w:val="004537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379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537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37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854E-CF9C-4209-8F7B-C803C9C9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69</Pages>
  <Words>18428</Words>
  <Characters>105044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Noname</cp:lastModifiedBy>
  <cp:revision>4</cp:revision>
  <cp:lastPrinted>2013-10-19T09:38:00Z</cp:lastPrinted>
  <dcterms:created xsi:type="dcterms:W3CDTF">2013-10-19T08:46:00Z</dcterms:created>
  <dcterms:modified xsi:type="dcterms:W3CDTF">2013-10-19T10:24:00Z</dcterms:modified>
</cp:coreProperties>
</file>