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МИНИСТЕРСТВО СЕЛЬСКОГО ХОЗЯЙСТВА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ПРОДОВОЛЬСТВИЯ РЕСПУБЛИКИ БЕЛАРУСЬ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ГЛАВНОЕ УПРАВЛЕНИЕ ОБРАЗОВАНИЯ, НАУКИ И КАДРОВ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Учреждение образования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«БЕЛОРУССКАЯ ГОСУДАРСТВЕННАЯ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СЕЛЬСКОХОЗЯЙСТВЕННАЯ АКАДЕМИЯ»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Р. К. Ленькова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СИСТЕМНЫЙ АНАЛИЗ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МОДЕЛИРОВАНИЕ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ПРОГРАММЫ РАЗВИТИЯ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ПТИЦЕВОДСТВА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Рекомендации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для руководителей и специалистов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сельскохозяйственного производства, </w:t>
      </w:r>
      <w:proofErr w:type="gramStart"/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научных</w:t>
      </w:r>
      <w:proofErr w:type="gramEnd"/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сотрудников, аспирантов, преподавателей и студентов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сельскохозяйственных высших учебных заведений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Горки 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БГСХА</w:t>
      </w:r>
    </w:p>
    <w:p w:rsidR="00DA197D" w:rsidRPr="0097453D" w:rsidRDefault="00DA197D" w:rsidP="00DA19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2018</w:t>
      </w:r>
    </w:p>
    <w:p w:rsidR="003C32AC" w:rsidRPr="0097453D" w:rsidRDefault="003C32AC" w:rsidP="00DA197D">
      <w:pPr>
        <w:pStyle w:val="Default"/>
        <w:rPr>
          <w:sz w:val="20"/>
          <w:szCs w:val="20"/>
        </w:rPr>
      </w:pPr>
      <w:r w:rsidRPr="0097453D">
        <w:rPr>
          <w:sz w:val="20"/>
          <w:szCs w:val="20"/>
        </w:rPr>
        <w:lastRenderedPageBreak/>
        <w:t>УДК</w:t>
      </w:r>
      <w:r w:rsidR="004A1AEA" w:rsidRPr="0097453D">
        <w:rPr>
          <w:sz w:val="20"/>
          <w:szCs w:val="20"/>
        </w:rPr>
        <w:t xml:space="preserve"> 519.876.5:636.5(072)</w:t>
      </w:r>
    </w:p>
    <w:p w:rsidR="003C32AC" w:rsidRPr="0097453D" w:rsidRDefault="003C32AC" w:rsidP="00DA197D">
      <w:pPr>
        <w:pStyle w:val="Default"/>
        <w:rPr>
          <w:sz w:val="20"/>
          <w:szCs w:val="20"/>
        </w:rPr>
      </w:pPr>
      <w:r w:rsidRPr="0097453D">
        <w:rPr>
          <w:sz w:val="20"/>
          <w:szCs w:val="20"/>
        </w:rPr>
        <w:t>ББК</w:t>
      </w:r>
      <w:r w:rsidR="004A1AEA" w:rsidRPr="0097453D">
        <w:rPr>
          <w:sz w:val="20"/>
          <w:szCs w:val="20"/>
        </w:rPr>
        <w:t xml:space="preserve"> 65.050я73</w:t>
      </w:r>
    </w:p>
    <w:p w:rsidR="003C32AC" w:rsidRPr="0097453D" w:rsidRDefault="004A1AEA" w:rsidP="00DA197D">
      <w:pPr>
        <w:pStyle w:val="Default"/>
        <w:ind w:firstLine="426"/>
        <w:rPr>
          <w:sz w:val="20"/>
          <w:szCs w:val="20"/>
        </w:rPr>
      </w:pPr>
      <w:r w:rsidRPr="0097453D">
        <w:rPr>
          <w:sz w:val="20"/>
          <w:szCs w:val="20"/>
        </w:rPr>
        <w:t>Л42</w:t>
      </w:r>
    </w:p>
    <w:p w:rsidR="003C32AC" w:rsidRPr="0097453D" w:rsidRDefault="003C32AC" w:rsidP="00FE2A29">
      <w:pPr>
        <w:pStyle w:val="Default"/>
        <w:jc w:val="center"/>
        <w:rPr>
          <w:sz w:val="20"/>
          <w:szCs w:val="20"/>
        </w:rPr>
      </w:pPr>
    </w:p>
    <w:p w:rsidR="003C32AC" w:rsidRPr="0097453D" w:rsidRDefault="003C32AC" w:rsidP="00FE2A29">
      <w:pPr>
        <w:pStyle w:val="Default"/>
        <w:jc w:val="center"/>
        <w:rPr>
          <w:sz w:val="20"/>
          <w:szCs w:val="20"/>
        </w:rPr>
      </w:pPr>
    </w:p>
    <w:p w:rsidR="003C32AC" w:rsidRPr="0097453D" w:rsidRDefault="003C32AC" w:rsidP="00FE2A29">
      <w:pPr>
        <w:pStyle w:val="Default"/>
        <w:jc w:val="center"/>
        <w:rPr>
          <w:i/>
          <w:sz w:val="20"/>
          <w:szCs w:val="20"/>
        </w:rPr>
      </w:pPr>
      <w:r w:rsidRPr="0097453D">
        <w:rPr>
          <w:i/>
          <w:sz w:val="20"/>
          <w:szCs w:val="20"/>
        </w:rPr>
        <w:t>Утверждено коллегией Комитета по сельскому хозяйству</w:t>
      </w:r>
    </w:p>
    <w:p w:rsidR="003C32AC" w:rsidRPr="0097453D" w:rsidRDefault="003C32AC" w:rsidP="00FE2A29">
      <w:pPr>
        <w:pStyle w:val="Default"/>
        <w:jc w:val="center"/>
        <w:rPr>
          <w:i/>
          <w:sz w:val="20"/>
          <w:szCs w:val="20"/>
        </w:rPr>
      </w:pPr>
      <w:r w:rsidRPr="0097453D">
        <w:rPr>
          <w:i/>
          <w:sz w:val="20"/>
          <w:szCs w:val="20"/>
        </w:rPr>
        <w:t>и продовольствию Могилевского облисполкома.</w:t>
      </w:r>
    </w:p>
    <w:p w:rsidR="003C32AC" w:rsidRPr="0097453D" w:rsidRDefault="003C32AC" w:rsidP="00FE2A29">
      <w:pPr>
        <w:pStyle w:val="Default"/>
        <w:jc w:val="center"/>
        <w:rPr>
          <w:i/>
          <w:sz w:val="20"/>
          <w:szCs w:val="20"/>
        </w:rPr>
      </w:pPr>
      <w:r w:rsidRPr="0097453D">
        <w:rPr>
          <w:i/>
          <w:sz w:val="20"/>
          <w:szCs w:val="20"/>
        </w:rPr>
        <w:t>Постановление № 9</w:t>
      </w:r>
      <w:r w:rsidR="00AF4DFE" w:rsidRPr="0097453D">
        <w:rPr>
          <w:i/>
          <w:sz w:val="20"/>
          <w:szCs w:val="20"/>
        </w:rPr>
        <w:t>-</w:t>
      </w:r>
      <w:r w:rsidRPr="0097453D">
        <w:rPr>
          <w:i/>
          <w:sz w:val="20"/>
          <w:szCs w:val="20"/>
        </w:rPr>
        <w:t>4 от 6 февраля 2018 г.</w:t>
      </w:r>
    </w:p>
    <w:p w:rsidR="003C32AC" w:rsidRPr="0097453D" w:rsidRDefault="003C32AC" w:rsidP="00FE2A29">
      <w:pPr>
        <w:pStyle w:val="Default"/>
        <w:spacing w:before="120"/>
        <w:jc w:val="center"/>
        <w:rPr>
          <w:i/>
          <w:sz w:val="20"/>
          <w:szCs w:val="20"/>
        </w:rPr>
      </w:pPr>
      <w:r w:rsidRPr="0097453D">
        <w:rPr>
          <w:i/>
          <w:sz w:val="20"/>
          <w:szCs w:val="20"/>
        </w:rPr>
        <w:t>Рекомендовано Научно-техническим советом БГСХА.</w:t>
      </w:r>
    </w:p>
    <w:p w:rsidR="003C32AC" w:rsidRPr="0097453D" w:rsidRDefault="003C32AC" w:rsidP="00FE2A29">
      <w:pPr>
        <w:pStyle w:val="Default"/>
        <w:jc w:val="center"/>
        <w:rPr>
          <w:i/>
          <w:sz w:val="20"/>
          <w:szCs w:val="20"/>
        </w:rPr>
      </w:pPr>
      <w:r w:rsidRPr="0097453D">
        <w:rPr>
          <w:i/>
          <w:sz w:val="20"/>
          <w:szCs w:val="20"/>
        </w:rPr>
        <w:t>Протокол № 7 от 22 ноября 2017 г.</w:t>
      </w:r>
    </w:p>
    <w:p w:rsidR="003C32AC" w:rsidRPr="0097453D" w:rsidRDefault="003C32AC" w:rsidP="00FE2A29">
      <w:pPr>
        <w:pStyle w:val="Default"/>
        <w:jc w:val="center"/>
        <w:rPr>
          <w:sz w:val="20"/>
          <w:szCs w:val="20"/>
        </w:rPr>
      </w:pPr>
    </w:p>
    <w:p w:rsidR="003C32AC" w:rsidRPr="0097453D" w:rsidRDefault="003C32AC" w:rsidP="00FE2A29">
      <w:pPr>
        <w:pStyle w:val="Default"/>
        <w:jc w:val="center"/>
        <w:rPr>
          <w:sz w:val="20"/>
          <w:szCs w:val="20"/>
        </w:rPr>
      </w:pPr>
      <w:r w:rsidRPr="0097453D">
        <w:rPr>
          <w:sz w:val="20"/>
          <w:szCs w:val="20"/>
        </w:rPr>
        <w:t>Автор:</w:t>
      </w:r>
    </w:p>
    <w:p w:rsidR="003C32AC" w:rsidRPr="0097453D" w:rsidRDefault="003C32AC" w:rsidP="00FE2A29">
      <w:pPr>
        <w:pStyle w:val="Default"/>
        <w:jc w:val="center"/>
        <w:rPr>
          <w:i/>
          <w:sz w:val="20"/>
          <w:szCs w:val="20"/>
        </w:rPr>
      </w:pPr>
      <w:r w:rsidRPr="0097453D">
        <w:rPr>
          <w:sz w:val="20"/>
          <w:szCs w:val="20"/>
        </w:rPr>
        <w:t xml:space="preserve">доктор экономических наук, профессор </w:t>
      </w:r>
      <w:r w:rsidRPr="0097453D">
        <w:rPr>
          <w:i/>
          <w:sz w:val="20"/>
          <w:szCs w:val="20"/>
        </w:rPr>
        <w:t>Р.</w:t>
      </w:r>
      <w:r w:rsidR="00AF4DFE" w:rsidRPr="0097453D">
        <w:rPr>
          <w:i/>
          <w:sz w:val="20"/>
          <w:szCs w:val="20"/>
        </w:rPr>
        <w:t> </w:t>
      </w:r>
      <w:r w:rsidRPr="0097453D">
        <w:rPr>
          <w:i/>
          <w:sz w:val="20"/>
          <w:szCs w:val="20"/>
        </w:rPr>
        <w:t>К. Ленькова</w:t>
      </w:r>
    </w:p>
    <w:p w:rsidR="003C32AC" w:rsidRPr="0097453D" w:rsidRDefault="003C32AC" w:rsidP="00FE2A29">
      <w:pPr>
        <w:pStyle w:val="Default"/>
        <w:jc w:val="center"/>
        <w:rPr>
          <w:sz w:val="20"/>
          <w:szCs w:val="20"/>
        </w:rPr>
      </w:pPr>
    </w:p>
    <w:p w:rsidR="003C32AC" w:rsidRPr="0097453D" w:rsidRDefault="003C32AC" w:rsidP="00DA197D">
      <w:pPr>
        <w:pStyle w:val="Default"/>
        <w:jc w:val="center"/>
        <w:rPr>
          <w:sz w:val="20"/>
          <w:szCs w:val="20"/>
        </w:rPr>
      </w:pPr>
      <w:r w:rsidRPr="0097453D">
        <w:rPr>
          <w:sz w:val="20"/>
          <w:szCs w:val="20"/>
        </w:rPr>
        <w:t>Рецензенты:</w:t>
      </w:r>
    </w:p>
    <w:p w:rsidR="00DA197D" w:rsidRPr="0097453D" w:rsidRDefault="003C32AC" w:rsidP="00DA197D">
      <w:pPr>
        <w:pStyle w:val="Default"/>
        <w:jc w:val="center"/>
        <w:rPr>
          <w:sz w:val="20"/>
          <w:szCs w:val="20"/>
        </w:rPr>
      </w:pPr>
      <w:r w:rsidRPr="0097453D">
        <w:rPr>
          <w:sz w:val="20"/>
          <w:szCs w:val="20"/>
        </w:rPr>
        <w:t xml:space="preserve">доктор экономических наук, профессор, профессор кафедры </w:t>
      </w:r>
    </w:p>
    <w:p w:rsidR="00DA197D" w:rsidRPr="0097453D" w:rsidRDefault="003C32AC" w:rsidP="00DA197D">
      <w:pPr>
        <w:pStyle w:val="Default"/>
        <w:jc w:val="center"/>
        <w:rPr>
          <w:sz w:val="20"/>
          <w:szCs w:val="20"/>
        </w:rPr>
      </w:pPr>
      <w:r w:rsidRPr="0097453D">
        <w:rPr>
          <w:sz w:val="20"/>
          <w:szCs w:val="20"/>
        </w:rPr>
        <w:t>математических методов в экономике УО «</w:t>
      </w:r>
      <w:proofErr w:type="gramStart"/>
      <w:r w:rsidRPr="0097453D">
        <w:rPr>
          <w:sz w:val="20"/>
          <w:szCs w:val="20"/>
        </w:rPr>
        <w:t>Белорусский</w:t>
      </w:r>
      <w:proofErr w:type="gramEnd"/>
      <w:r w:rsidRPr="0097453D">
        <w:rPr>
          <w:sz w:val="20"/>
          <w:szCs w:val="20"/>
        </w:rPr>
        <w:t xml:space="preserve"> </w:t>
      </w:r>
    </w:p>
    <w:p w:rsidR="003C32AC" w:rsidRPr="0097453D" w:rsidRDefault="003C32AC" w:rsidP="00DA197D">
      <w:pPr>
        <w:pStyle w:val="Default"/>
        <w:jc w:val="center"/>
        <w:rPr>
          <w:sz w:val="20"/>
          <w:szCs w:val="20"/>
        </w:rPr>
      </w:pPr>
      <w:r w:rsidRPr="0097453D">
        <w:rPr>
          <w:sz w:val="20"/>
          <w:szCs w:val="20"/>
        </w:rPr>
        <w:t xml:space="preserve">государственный экономический университет» </w:t>
      </w:r>
      <w:r w:rsidRPr="0097453D">
        <w:rPr>
          <w:i/>
          <w:sz w:val="20"/>
          <w:szCs w:val="20"/>
        </w:rPr>
        <w:t>Н.</w:t>
      </w:r>
      <w:r w:rsidR="00DA197D" w:rsidRPr="0097453D">
        <w:rPr>
          <w:i/>
          <w:sz w:val="20"/>
          <w:szCs w:val="20"/>
        </w:rPr>
        <w:t> </w:t>
      </w:r>
      <w:r w:rsidRPr="0097453D">
        <w:rPr>
          <w:i/>
          <w:sz w:val="20"/>
          <w:szCs w:val="20"/>
        </w:rPr>
        <w:t>И. Холод</w:t>
      </w:r>
      <w:r w:rsidRPr="0097453D">
        <w:rPr>
          <w:sz w:val="20"/>
          <w:szCs w:val="20"/>
        </w:rPr>
        <w:t>;</w:t>
      </w:r>
    </w:p>
    <w:p w:rsidR="0014615C" w:rsidRDefault="0014615C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1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Горецкого районного исполнительного </w:t>
      </w:r>
    </w:p>
    <w:p w:rsidR="00C94710" w:rsidRPr="0014615C" w:rsidRDefault="0014615C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комитета по вопросам экономики </w:t>
      </w:r>
      <w:r w:rsidRPr="001461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И. Н. </w:t>
      </w:r>
      <w:proofErr w:type="spellStart"/>
      <w:r w:rsidRPr="001461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Сухубаевская</w:t>
      </w:r>
      <w:proofErr w:type="spellEnd"/>
    </w:p>
    <w:p w:rsidR="00AF4DFE" w:rsidRPr="0097453D" w:rsidRDefault="00AF4DFE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AF4DFE" w:rsidRPr="0097453D" w:rsidRDefault="00AF4DFE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AF4DFE" w:rsidRPr="00FE2A29" w:rsidRDefault="00AF4DFE" w:rsidP="00DA1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5787"/>
      </w:tblGrid>
      <w:tr w:rsidR="00DA197D" w:rsidRPr="0097453D" w:rsidTr="00DA197D">
        <w:tc>
          <w:tcPr>
            <w:tcW w:w="534" w:type="dxa"/>
          </w:tcPr>
          <w:p w:rsidR="00DA197D" w:rsidRPr="0097453D" w:rsidRDefault="00DA197D" w:rsidP="00DA1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97D" w:rsidRPr="0097453D" w:rsidRDefault="00DA197D" w:rsidP="00DA19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Л42</w:t>
            </w:r>
          </w:p>
        </w:tc>
        <w:tc>
          <w:tcPr>
            <w:tcW w:w="5805" w:type="dxa"/>
          </w:tcPr>
          <w:p w:rsidR="00DA197D" w:rsidRPr="0097453D" w:rsidRDefault="00DA197D" w:rsidP="00DA197D">
            <w:pPr>
              <w:ind w:firstLine="1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Ленькова, Р.</w:t>
            </w:r>
            <w:r w:rsidRPr="0097453D">
              <w:rPr>
                <w:rFonts w:ascii="Times New Roman" w:hAnsi="Times New Roman" w:cs="Times New Roman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</w:p>
          <w:p w:rsidR="00DA197D" w:rsidRPr="0097453D" w:rsidRDefault="00DA197D" w:rsidP="00DA197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анализ и моделирование программы развития птицеводства</w:t>
            </w:r>
            <w:proofErr w:type="gramStart"/>
            <w:r w:rsidR="00AF4DFE"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рекомендации / Р. К. Ленькова. – Горки</w:t>
            </w:r>
            <w:proofErr w:type="gramStart"/>
            <w:r w:rsidR="00AF4DFE"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4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794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БГСХА, 2018. – 26</w:t>
            </w:r>
            <w:r w:rsidRPr="00974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</w:t>
            </w:r>
          </w:p>
          <w:p w:rsidR="00DA197D" w:rsidRPr="0097453D" w:rsidRDefault="00DA197D" w:rsidP="00DA197D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A197D" w:rsidRPr="0097453D" w:rsidRDefault="00DA197D" w:rsidP="00DA197D">
            <w:pPr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Приведена методика планирования экономических показателей для отрасли птицеводства, позволяющая провести дальнейшие расчеты по оптимизации производственной структуры товаропроизводителей А</w:t>
            </w:r>
            <w:proofErr w:type="gramStart"/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с пр</w:t>
            </w:r>
            <w:proofErr w:type="gramEnd"/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именением перс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нальных компьютеров.</w:t>
            </w:r>
          </w:p>
          <w:p w:rsidR="00DA197D" w:rsidRPr="0097453D" w:rsidRDefault="00DA197D" w:rsidP="00DA197D">
            <w:pPr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руководителей и специалистов сельскохозяйственного производства, научных сотрудников, аспирантов, преподавателей и студентов сельскохозя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 высших учебных заведений.</w:t>
            </w:r>
          </w:p>
        </w:tc>
      </w:tr>
    </w:tbl>
    <w:p w:rsidR="00C94710" w:rsidRPr="0097453D" w:rsidRDefault="00C94710" w:rsidP="00FE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DA197D" w:rsidRPr="0097453D" w:rsidRDefault="00DA197D" w:rsidP="00FE2A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C94710" w:rsidRPr="0097453D" w:rsidRDefault="00C94710" w:rsidP="00FE2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УДК </w:t>
      </w:r>
      <w:r w:rsidR="004A1AEA" w:rsidRPr="009745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519.876.5:636.5(072)</w:t>
      </w:r>
    </w:p>
    <w:p w:rsidR="00C94710" w:rsidRPr="0097453D" w:rsidRDefault="00C94710" w:rsidP="00FE2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ББК </w:t>
      </w:r>
      <w:r w:rsidR="004A1AEA" w:rsidRPr="009745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65.050я73</w:t>
      </w:r>
    </w:p>
    <w:p w:rsidR="00C94710" w:rsidRPr="0097453D" w:rsidRDefault="00C94710" w:rsidP="00FE2A29">
      <w:pPr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A197D" w:rsidRPr="0097453D" w:rsidRDefault="00DA197D" w:rsidP="00FE2A29">
      <w:pPr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94710" w:rsidRPr="0097453D" w:rsidRDefault="00C94710" w:rsidP="00AF4DFE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16"/>
          <w:szCs w:val="16"/>
          <w:lang w:eastAsia="ru-RU"/>
        </w:rPr>
        <w:t>© УО «Белорусская государственная</w:t>
      </w:r>
    </w:p>
    <w:p w:rsidR="00DA197D" w:rsidRPr="0097453D" w:rsidRDefault="00C94710" w:rsidP="00DA197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A197D" w:rsidRPr="0097453D" w:rsidSect="00DA197D">
          <w:pgSz w:w="8391" w:h="11907" w:code="11"/>
          <w:pgMar w:top="1247" w:right="1134" w:bottom="1474" w:left="1134" w:header="0" w:footer="1134" w:gutter="0"/>
          <w:pgNumType w:start="0"/>
          <w:cols w:space="708"/>
          <w:docGrid w:linePitch="360"/>
        </w:sectPr>
      </w:pPr>
      <w:r w:rsidRPr="0097453D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сельскохозяйственная академия», 201</w:t>
      </w:r>
      <w:r w:rsidR="003C32AC" w:rsidRPr="0097453D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</w:p>
    <w:p w:rsidR="00C94710" w:rsidRPr="0097453D" w:rsidRDefault="00C94710" w:rsidP="001F5B60">
      <w:pPr>
        <w:spacing w:after="0" w:line="24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16A" w:rsidRPr="0097453D" w:rsidRDefault="00C7316A" w:rsidP="001F5B60">
      <w:pPr>
        <w:pStyle w:val="ae"/>
        <w:widowControl w:val="0"/>
        <w:spacing w:line="244" w:lineRule="auto"/>
        <w:ind w:firstLine="0"/>
        <w:jc w:val="center"/>
      </w:pPr>
    </w:p>
    <w:p w:rsidR="00C94710" w:rsidRPr="0097453D" w:rsidRDefault="00C94710" w:rsidP="001F5B60">
      <w:pPr>
        <w:shd w:val="clear" w:color="auto" w:fill="FFFFFF"/>
        <w:spacing w:after="0" w:line="24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ВВЕДЕНИЕ</w:t>
      </w:r>
    </w:p>
    <w:p w:rsidR="00F7512A" w:rsidRPr="0097453D" w:rsidRDefault="00F7512A" w:rsidP="001F5B60">
      <w:pPr>
        <w:shd w:val="clear" w:color="auto" w:fill="FFFFFF"/>
        <w:spacing w:after="0" w:line="244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4710" w:rsidRPr="0097453D" w:rsidRDefault="00C94710" w:rsidP="001F5B60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Птицеводство является самой скороспелой и экономически выго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отраслью животноводства.</w:t>
      </w:r>
    </w:p>
    <w:p w:rsidR="00C94710" w:rsidRPr="0097453D" w:rsidRDefault="00C94710" w:rsidP="001F5B60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Птицеводство </w:t>
      </w:r>
      <w:r w:rsidR="00F7512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комплексная отрасль, включающая разведение ра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личных видов птицы и разные производственные направления, такие как яичное, мясное, мясояичное, племенное и др.</w:t>
      </w:r>
    </w:p>
    <w:p w:rsidR="00C94710" w:rsidRPr="0097453D" w:rsidRDefault="00C94710" w:rsidP="001F5B60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 обеспечивает население высокопитательными диетическими продуктами, а промышленность сырьем и имеет ряд существенных преимуществ перед другими отраслями животноводства: высокую оплату корма ростом живой массы птицы, быстрой энергией роста, скороспелостью, относительно дешевой и более доступной для нас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продукцией.</w:t>
      </w:r>
    </w:p>
    <w:p w:rsidR="00C94710" w:rsidRPr="0097453D" w:rsidRDefault="00C94710" w:rsidP="001F5B60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это свидетельствует о преимуществе птицеводства перед др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гими отраслями животноводства и необходимости скорейшего реш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 имеющихся проблем развития отрасли. Одним из важнейших п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тей реализации стоящих 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 отраслью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задач является максимальное использование накопленного потенциала птицеводства, достижений науки и передового </w:t>
      </w:r>
      <w:proofErr w:type="gram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опыта</w:t>
      </w:r>
      <w:proofErr w:type="gram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в республике, так и за ее пределами.</w:t>
      </w:r>
    </w:p>
    <w:p w:rsidR="00C94710" w:rsidRPr="0097453D" w:rsidRDefault="00105B3E" w:rsidP="001F5B60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Птицеводству отводится важная роль в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увеличении производства продуктов животноводства. В настоящее время птицеводство является одной из ведущих отраслей сельского хозяйства в мире и крупнейшим поставщиком полноценного животного белка. В высокоразвитых стр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 мясо птицы обеспечивает около 30</w:t>
      </w:r>
      <w:r w:rsidR="001F5B6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потребности в белке. Сел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скохозяйственная птица отличается высокими воспроизводительными способностями, интенсивным ростом, большой продуктивностью и</w:t>
      </w:r>
      <w:r w:rsidR="00AF4DF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хорошей оплатой корма.</w:t>
      </w:r>
    </w:p>
    <w:p w:rsidR="00C94710" w:rsidRPr="0097453D" w:rsidRDefault="00C94710" w:rsidP="001F5B60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Отрасль птицеводства в мире развивается быстрыми темпами. 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тенсивное развитие отрасли яичного птицеводства в мире объясняется тем, что яйца кур относят к диетическим продуктам питания. Соотн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шение между отдельными химическими компонентами содержимого яйца является идеальным. В нем не хватает только витамина С. Нед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 яйцо признано ФАО международным стандартом набора амин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кислот в питании человека.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Усвояемость белка яиц является наиболее высокой 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94 </w:t>
      </w:r>
      <w:r w:rsidRPr="0097453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%.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то же время подобный показатель молока равен 85 </w:t>
      </w:r>
      <w:r w:rsidRPr="0097453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%,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риса 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80, печени 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77, свинины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74, говядины – 69, бобов 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40</w:t>
      </w:r>
      <w:r w:rsidR="00105B3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</w:t>
      </w:r>
      <w:r w:rsidR="00AF4DF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%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Кроме того, при прои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водстве яиц наблюдается высокий уровень конверсии кормового белка в белок содержимого яйца, который составляет 22</w:t>
      </w:r>
      <w:r w:rsidR="00D65EE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%, что превышает конверсию при выращивании бройлеров на 4,5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%, получении свин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</w:t>
      </w:r>
      <w:r w:rsidR="00D65EE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8,0</w:t>
      </w:r>
      <w:r w:rsidR="00D65EE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%, говядины </w:t>
      </w:r>
      <w:r w:rsidR="00D65EE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17,5 </w:t>
      </w:r>
      <w:r w:rsidRPr="0097453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%.</w:t>
      </w:r>
      <w:proofErr w:type="gramEnd"/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Республике Беларусь производство мяса птицы и яиц размещае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повсеместно. В настоящее время в Беларуси функционируют 50</w:t>
      </w:r>
      <w:r w:rsidR="008A44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птицеводческих предприятий, из которых 26 специализируются на</w:t>
      </w:r>
      <w:r w:rsidR="008A44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производстве яиц, 24 </w:t>
      </w:r>
      <w:r w:rsidR="00D65EE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65EE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производстве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мяса птицы.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Дальнейшее развитие птицеводства в республике необходимо ос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ществлять с учетом мировых тенденций производственного потенци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 и накопленного собственного опыта ведения птицеводства, участия инвесторов в реализации инвестиционных проектов.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4710" w:rsidRPr="0097453D" w:rsidRDefault="00C94710" w:rsidP="009C4E18">
      <w:pPr>
        <w:shd w:val="clear" w:color="auto" w:fill="FFFFFF"/>
        <w:spacing w:after="0" w:line="244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="00D65EEC" w:rsidRPr="0097453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СОВРЕМЕННОЕ СОСТОЯНИЕ И ПРОБЛЕМЫ РАЗВИТИЯ ПТИЦЕВОДСТВА В РЕСПУБЛИКЕ БЕЛАРУСЬ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bookmark1"/>
      <w:bookmarkEnd w:id="0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Мясо птицы – это полезный для здоровья продукт, питательный, безопасный и наиболее доступный среди других видов мяса. 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Холест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рина в нем содержится в 2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раза меньше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чем в свинине, и почти в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раза меньше, чем в говядине, а витаминный состав значительно разнообразнее, чем у иных видов мяса [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развитии птицеводства существует ряд проблем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4710" w:rsidRPr="0097453D" w:rsidRDefault="00EF3DD1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 стоимости комбикормов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условиях Республики Беларусь в последние годы стали дефици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ными и дорогими основные ингредиенты комбикормов 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птицы, такие как кукуруза, соя, рыбная мука и др. Это ставит перед птицев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дами республики задачу пересмотреть существующие программы кормления птицы, перейти на использование кормов, которые трад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ционно выращиваются в условиях нашего региона (пшеница, ячмень, рожь, овес, тритикале и др.).</w:t>
      </w:r>
      <w:proofErr w:type="gram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З. Ил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[4] считает, что при пригото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лении комбикормов следует использовать нетрадиционное сырье, к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торое может успешно применяться при производстве комбикормов </w:t>
      </w:r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="009C4E18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качестве источник</w:t>
      </w:r>
      <w:r w:rsidR="009C4E18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протеина, витаминов и микроэлементов совместно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либо взамен традиционных видов сырья.</w:t>
      </w:r>
    </w:p>
    <w:p w:rsidR="00C94710" w:rsidRPr="0097453D" w:rsidRDefault="00C94710" w:rsidP="009C4E18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F3DD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Привлечение инвестиций.</w:t>
      </w:r>
    </w:p>
    <w:p w:rsidR="00C94710" w:rsidRPr="0097453D" w:rsidRDefault="00C94710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Черняев и А.</w:t>
      </w:r>
      <w:r w:rsidR="009C4E1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Шмелев считают, что в настоящее время следует проработать вопрос о возможности оказания государственной по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держки производителю 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птицеводческой продукции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макс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мально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удешевления комбикорма, расходы на который занимают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самую значимую часть в себестоимости мяса бройлера. Решение да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проблемы должно идти по двум направлениям:</w:t>
      </w:r>
    </w:p>
    <w:p w:rsidR="00C94710" w:rsidRPr="0097453D" w:rsidRDefault="00C32BCB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льготное кредитование проектов по созданию комб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кормовых заводов при птицефабриках;</w:t>
      </w:r>
    </w:p>
    <w:p w:rsidR="00C94710" w:rsidRPr="0097453D" w:rsidRDefault="00C32BCB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тем что затраты на приобретение комбикорма соста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ляют более 65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в структуре себестоимости мяса птицы, необходимо компенсировать 15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 подтвержденных затрат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приобретенные ко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бикорма и пищевые добавки. Инвестициями на проведение данных мероприятий могут являться таможенные пошлины, получаемые от завоза м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яса птицы и продуктов из него [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3].</w:t>
      </w:r>
    </w:p>
    <w:p w:rsidR="00C94710" w:rsidRPr="0097453D" w:rsidRDefault="00C94710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Углуб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ление специализации предприятий.</w:t>
      </w:r>
    </w:p>
    <w:p w:rsidR="00C94710" w:rsidRPr="0097453D" w:rsidRDefault="00C94710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Несмотря на достигнутые в отрасли результаты, производственный потенциал мясного птицеводства в полной мере не реализован. 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время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основная работа в отрасли ведется в направлении улучшения технических показателей производства мяса птицы: с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вершенствования рационов кормления, выращивания более проду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тивных кроссов, модернизации оборудования. Однако, как свидетел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ствует опыт крупнейших мировых производителей, организационные аспекты также оказывают значительное влияние на уровень эффекти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ности производства. К числу таких важных организационных факт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ров, способствующих росту эффективности птицеводства, относится углубле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специализации предприятий [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</w:p>
    <w:p w:rsidR="00C94710" w:rsidRPr="0097453D" w:rsidRDefault="00C94710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Износ технологического оборудования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4710" w:rsidRPr="0097453D" w:rsidRDefault="00C94710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состояния технической базы отрасли показал, что физич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ский износ технологического оборудования составляет более 56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%, достигая на отдельных птицефабриках 80</w:t>
      </w:r>
      <w:r w:rsidR="00267C73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%. Самостоятельно птиц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фабрики не могут в полном объеме заменить износившееся технолог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ческое оборудование, поэтому необходимо привлекать инвестиции в первую очередь на реконструкцию и техническое перевооружение птицеводческих предприятий. Так как птиц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еводческая отрасль отн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сится к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скороспелой, сроки окупаемости проектов по замене технол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гического оборудования здесь составляют около трех лет.</w:t>
      </w:r>
    </w:p>
    <w:p w:rsidR="00C94710" w:rsidRPr="0097453D" w:rsidRDefault="00C94710" w:rsidP="004C616A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Внедрение ресурсосберегающих технологий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4710" w:rsidRPr="0097453D" w:rsidRDefault="00CE0974" w:rsidP="00CE0974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мнению 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14FA5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</w:t>
      </w:r>
      <w:r w:rsidR="00814FA5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75F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Ромашко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[5]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снижения стоимости кормов в</w:t>
      </w:r>
      <w:r w:rsidR="00814FA5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себестоимости яиц необходимо более широко использовать дешевые местные кормовые ресурсы, примен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яя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этой цели ферменты, глуб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кую переработку и иные приемы, позволяющие повысить коэффиц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ент усвояемости и биологической полноценности кормов. С другой стороны, для решения этой задачи методами селекции необходимо 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создать кроссы птицы, способные иметь до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статочно высокий уровень продуктивности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дешевых кормах. При этом основным критерием оценки птицы должен служить показатель ее совокупной доходности, который определяется с учетом всех затрат на инкубацию, выращив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 и содержание взрослой птицы.</w:t>
      </w:r>
    </w:p>
    <w:p w:rsidR="00C94710" w:rsidRPr="0097453D" w:rsidRDefault="00C94710" w:rsidP="00CE0974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также осуществить комплекс мер по разработке и внедрению экологически безопасных, ресурсосберегающих технол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гий производства продуктов птицеводства путем оптимизации условий содержания, кормления и укрепления резистентности птицы к небл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гоприятным факторам среды для получения конкурентоспособной продукции, отвечающей международным стандартам по качеству пр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довольствия.</w:t>
      </w:r>
    </w:p>
    <w:p w:rsidR="00C94710" w:rsidRPr="0097453D" w:rsidRDefault="00C94710" w:rsidP="00CE0974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Особо </w:t>
      </w:r>
      <w:proofErr w:type="gram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важное значение</w:t>
      </w:r>
      <w:proofErr w:type="gram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 благополучие отрасли по инфекц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онным, паразитарным и незаразным болезням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основополагающий фактор получения высокой, генетически обусловленной продуктивн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 птицы и обеспечения санитарного качества получаемых пищевых продуктов [6].</w:t>
      </w:r>
    </w:p>
    <w:p w:rsidR="00C94710" w:rsidRPr="0097453D" w:rsidRDefault="00C94710" w:rsidP="00CE0974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Повышение качества продукции птицеводства</w:t>
      </w:r>
      <w:r w:rsidR="00C32BCB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4710" w:rsidRPr="0097453D" w:rsidRDefault="00C975FA" w:rsidP="00CE0974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К.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Ромашко [5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 отмечает, что в последние годы отечественное птицеводство по основным производственным показателям значител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приблизилось, а по некоторым характеристикам достигло мирового уровня. В то же время больше внимания следует уделять улучшению качества продукции птицеводства. Решение этой задачи позволит не только повысить качество питания населения, но и откроет дополн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тельные возможности и преимущества отечественного продукта на зарубежных рынках.</w:t>
      </w:r>
    </w:p>
    <w:p w:rsidR="00C94710" w:rsidRPr="0097453D" w:rsidRDefault="00E7013E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этой целью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последнее время в промышленном птицеводстве стали использовать всевозможные кормовые добавки, которые по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крашивают желток, делая его похожим на 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желток 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яйц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частного п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дворья. Отношение к этим добавкам далеко не однозначное. Они д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статочно эффективны в насыщении цвета желтка. Однако подавля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щее большинство их </w:t>
      </w:r>
      <w:proofErr w:type="gramStart"/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производится за рубежом и возможность пров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рить их реальный состав отсутствует</w:t>
      </w:r>
      <w:proofErr w:type="gramEnd"/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Поэтому предпочтение в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данном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вопросе следует отдавать естественным кормам. Не так давно в кор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лении птицы широко использовалась травяная мука, не только прид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вавшая яркий цвет желтку, но и насыщавшая его </w:t>
      </w:r>
      <w:proofErr w:type="spellStart"/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каротиноидами</w:t>
      </w:r>
      <w:proofErr w:type="spellEnd"/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Ввод в состав рациона 3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 травяной муки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1-го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2-го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класса из злаковых и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бобовых трав с содержанием каротина 180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210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мг/кг и выше позв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ляет довести уровень каротиноидов в желтке яиц до 25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мкг/кг, 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</w:t>
      </w:r>
      <w:r w:rsidR="00CE0974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окраску желтка до 8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C9471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баллов. К сожалению, в связи с удорожанием энергоносителей объемы производства и использования травяной муки в птицеводстве резко сократились [1].</w:t>
      </w:r>
    </w:p>
    <w:p w:rsidR="00C94710" w:rsidRPr="0097453D" w:rsidRDefault="00C94710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Благодаря интенсификации и вертикальной интеграции, несмотря на периодические вспышки птичьего гриппа, отрасль характеризуется стабильной тенденцией роста производства, торговли и потребления. С середины 80-х гг. прошлого века прирост производства составляет 6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в год. По прогнозам экспертов, к 2020 г. мясо птицы станет самым популярным среди прочих его видов. Если в 70-е гг. прошлого века в мире производилось около 20 млн. т этого мяса, то в 1990 г. произво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ство удвоилось, а к 2020 г. достигнет 120 млн. т.</w:t>
      </w:r>
    </w:p>
    <w:p w:rsidR="00C94710" w:rsidRPr="0097453D" w:rsidRDefault="00C94710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Крупнейшим производителем мяса бройлеров и индейки являются США. Крупными производителями являются также Китай (17,2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%) и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Бразилия (10,2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%), которые в совокупности с США обеспечивают половину мирового производства [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</w:p>
    <w:p w:rsidR="00C94710" w:rsidRPr="0097453D" w:rsidRDefault="00C94710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Беларусь относится к числу стран с высокоразвитым птицеводством. Основной объем производства мяса птицы в стране обеспечивается предприятиями общественного сектора. Поголовье птицы, содержащееся в сельскохозяйственных организациях, в 2016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составило 44,3 млн. гол. [1].</w:t>
      </w:r>
    </w:p>
    <w:p w:rsidR="00C94710" w:rsidRPr="0097453D" w:rsidRDefault="00C94710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настоящее время селекционерами станции по птицеводству на базе отечественного и лучшего мирового генофонда созданы 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два 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высокопродуктивных кросса кур: «</w:t>
      </w:r>
      <w:proofErr w:type="spellStart"/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еларусь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аутосексный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 «</w:t>
      </w:r>
      <w:proofErr w:type="spellStart"/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еларусь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коричневый». Продуктивность кур-несушек данных кроссов в прои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водственных условиях составляет 310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320 яиц средней массой 62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63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при затратах корма 1,40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1,42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 на 10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яиц. В оптимальных условиях генетический потенциал позволяет получать от каждой курицы 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320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330 яиц [5].</w:t>
      </w:r>
    </w:p>
    <w:p w:rsidR="00C94710" w:rsidRPr="0097453D" w:rsidRDefault="00C94710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Факторами конкурентоспособности белорусской продукции 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птиц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водства на внешних рынках являются качество, ассортимент и ц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</w:t>
      </w:r>
      <w:r w:rsidR="004A0361"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[</w:t>
      </w:r>
      <w:r w:rsidR="003343EE"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4</w:t>
      </w:r>
      <w:r w:rsidRPr="0097453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].</w:t>
      </w:r>
    </w:p>
    <w:p w:rsidR="00C94710" w:rsidRPr="0097453D" w:rsidRDefault="00C94710" w:rsidP="004A0361">
      <w:pPr>
        <w:shd w:val="clear" w:color="auto" w:fill="FFFFFF"/>
        <w:spacing w:after="0" w:line="24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последние несколько лет отрасль мясного птицеводства развив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ется высокими темпами. Большинству птицефабрик удалось преод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леть последствия кризиса, в котором находилась отрасль в 90-е годы, и достигнуть высоких технических и экономических показателей прои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водства мяса птицы. Объем производства мяса птицы увеличился, 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новременно произошло и увеличение доли этого продукта в валовом производстве мяса. Наблюдается также устойчивая тенденция роста потребления населением мяса птицы. Активизация спроса обусловлена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как ценовым фактором, так и вкусовыми качествами продукции, а</w:t>
      </w:r>
      <w:r w:rsidR="004A0361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расширением ассортимента продукции, полученной в ходе переработки мяса птицы. Сократились также затраты труда и сроки откорма. Все это способствовало значительному росту рентабельности производства мяса птицы [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].</w:t>
      </w:r>
    </w:p>
    <w:p w:rsidR="00C94710" w:rsidRPr="0097453D" w:rsidRDefault="00C94710" w:rsidP="00F751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предприятия птицеводческой отрасли подразделяются на два типа: племенные и товарные. С учетом особенностей построения те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нологической структуры выделяют предприятия с полным законче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ным циклом и узкоспециализированные по отдельным производстве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ным процессам. Наличие единого органа управления, которым являе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республиканское объединение «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Белптицепром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позволяет ос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ществлять централизованное управление технологическим процессом при наиболее целесообразной специализации 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валообразующих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приятий. Благодаря такой структуре 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птицепродуктового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подкомплекса</w:t>
      </w:r>
      <w:proofErr w:type="spell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АПК полностью удовлетворена потребность населения республики в яйце и на 60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в мясе птицы.</w:t>
      </w:r>
    </w:p>
    <w:p w:rsidR="00C94710" w:rsidRPr="0097453D" w:rsidRDefault="00C94710" w:rsidP="00F751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данных рис</w:t>
      </w:r>
      <w:r w:rsidR="003343EE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1. видно, что в 2016 г. численность птицы в сел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скохозяйственных организациях Республики Беларусь составила 44</w:t>
      </w:r>
      <w:r w:rsidR="0030390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309,3 тыс. гол.</w:t>
      </w:r>
    </w:p>
    <w:p w:rsidR="0030390A" w:rsidRPr="0097453D" w:rsidRDefault="0030390A" w:rsidP="00F751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4710" w:rsidRPr="0097453D" w:rsidRDefault="00465742" w:rsidP="00465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F25EEAA" wp14:editId="0D41C268">
            <wp:extent cx="3886200" cy="2209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5742" w:rsidRPr="0097453D" w:rsidRDefault="00465742" w:rsidP="003343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Рис</w:t>
      </w:r>
      <w:r w:rsidR="003343EE"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1. </w:t>
      </w:r>
      <w:r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Поголовье птицы в се</w:t>
      </w:r>
      <w:r w:rsidR="003343EE"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льскохозяйственных организациях</w:t>
      </w:r>
      <w:r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конец года,</w:t>
      </w:r>
      <w:r w:rsidR="003343EE"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тыс.</w:t>
      </w:r>
      <w:r w:rsidR="003343EE"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гол.</w:t>
      </w:r>
    </w:p>
    <w:p w:rsidR="00465742" w:rsidRPr="0097453D" w:rsidRDefault="00465742" w:rsidP="00A30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65742" w:rsidRPr="0097453D" w:rsidRDefault="00465742" w:rsidP="0002685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динамике за 2012</w:t>
      </w:r>
      <w:r w:rsidR="008F2EB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 гг. наблюдается рост поголовья птицы. В</w:t>
      </w:r>
      <w:r w:rsidR="0030390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</w:t>
      </w:r>
      <w:r w:rsidR="008F2EB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1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представлены данные о реализации мяса птицы.</w:t>
      </w:r>
    </w:p>
    <w:p w:rsidR="0030390A" w:rsidRPr="0097453D" w:rsidRDefault="0030390A" w:rsidP="0002685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465742" w:rsidRPr="0097453D" w:rsidRDefault="00465742" w:rsidP="0020289D">
      <w:pPr>
        <w:shd w:val="clear" w:color="auto" w:fill="FFFFFF"/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lastRenderedPageBreak/>
        <w:t xml:space="preserve">Таблица </w:t>
      </w:r>
      <w:r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="009D7468" w:rsidRPr="0097453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8F2EB0" w:rsidRPr="0097453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Реализация мяса птицы в живом весе</w:t>
      </w:r>
    </w:p>
    <w:p w:rsidR="004E1CF0" w:rsidRPr="0097453D" w:rsidRDefault="004E1CF0" w:rsidP="0020289D">
      <w:pPr>
        <w:shd w:val="clear" w:color="auto" w:fill="FFFFFF"/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Style w:val="a5"/>
        <w:tblW w:w="6124" w:type="dxa"/>
        <w:jc w:val="center"/>
        <w:tblLook w:val="04A0" w:firstRow="1" w:lastRow="0" w:firstColumn="1" w:lastColumn="0" w:noHBand="0" w:noVBand="1"/>
      </w:tblPr>
      <w:tblGrid>
        <w:gridCol w:w="2069"/>
        <w:gridCol w:w="664"/>
        <w:gridCol w:w="669"/>
        <w:gridCol w:w="670"/>
        <w:gridCol w:w="670"/>
        <w:gridCol w:w="661"/>
        <w:gridCol w:w="721"/>
      </w:tblGrid>
      <w:tr w:rsidR="00B50755" w:rsidRPr="0097453D" w:rsidTr="0030390A">
        <w:trPr>
          <w:jc w:val="center"/>
        </w:trPr>
        <w:tc>
          <w:tcPr>
            <w:tcW w:w="2064" w:type="dxa"/>
            <w:vMerge w:val="restart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3329" w:type="dxa"/>
            <w:gridSpan w:val="5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20" w:type="dxa"/>
            <w:vMerge w:val="restart"/>
          </w:tcPr>
          <w:p w:rsidR="00B50755" w:rsidRPr="0097453D" w:rsidRDefault="00B50755" w:rsidP="0020289D">
            <w:pPr>
              <w:spacing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  <w:r w:rsidR="0030390A"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г.</w:t>
            </w:r>
          </w:p>
          <w:p w:rsidR="0030390A" w:rsidRPr="0097453D" w:rsidRDefault="0030390A" w:rsidP="0020289D">
            <w:pPr>
              <w:spacing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B50755"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% </w:t>
            </w:r>
          </w:p>
          <w:p w:rsidR="00B50755" w:rsidRPr="0097453D" w:rsidRDefault="00B50755" w:rsidP="0020289D">
            <w:pPr>
              <w:spacing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30390A"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  <w:r w:rsidR="0030390A"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B50755" w:rsidRPr="0097453D" w:rsidTr="0030390A">
        <w:trPr>
          <w:jc w:val="center"/>
        </w:trPr>
        <w:tc>
          <w:tcPr>
            <w:tcW w:w="2064" w:type="dxa"/>
            <w:vMerge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668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6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20" w:type="dxa"/>
            <w:vMerge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755" w:rsidRPr="0097453D" w:rsidTr="0030390A">
        <w:trPr>
          <w:jc w:val="center"/>
        </w:trPr>
        <w:tc>
          <w:tcPr>
            <w:tcW w:w="2064" w:type="dxa"/>
          </w:tcPr>
          <w:p w:rsidR="00B50755" w:rsidRPr="0097453D" w:rsidRDefault="00B50755" w:rsidP="0020289D">
            <w:pPr>
              <w:spacing w:line="247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хозяйствами всех категорий, тыс. т</w:t>
            </w:r>
          </w:p>
        </w:tc>
        <w:tc>
          <w:tcPr>
            <w:tcW w:w="663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470,3</w:t>
            </w:r>
          </w:p>
        </w:tc>
        <w:tc>
          <w:tcPr>
            <w:tcW w:w="668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509,8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562,8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603,4</w:t>
            </w:r>
          </w:p>
        </w:tc>
        <w:tc>
          <w:tcPr>
            <w:tcW w:w="66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617,3</w:t>
            </w:r>
          </w:p>
        </w:tc>
        <w:tc>
          <w:tcPr>
            <w:tcW w:w="72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131,3</w:t>
            </w:r>
          </w:p>
        </w:tc>
      </w:tr>
      <w:tr w:rsidR="00B50755" w:rsidRPr="0097453D" w:rsidTr="0030390A">
        <w:trPr>
          <w:jc w:val="center"/>
        </w:trPr>
        <w:tc>
          <w:tcPr>
            <w:tcW w:w="2064" w:type="dxa"/>
          </w:tcPr>
          <w:p w:rsidR="00B50755" w:rsidRPr="0097453D" w:rsidRDefault="00B50755" w:rsidP="0020289D">
            <w:pPr>
              <w:spacing w:line="247" w:lineRule="auto"/>
              <w:ind w:left="176" w:right="-57" w:hanging="1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 ч.: </w:t>
            </w:r>
            <w:proofErr w:type="spellStart"/>
            <w:proofErr w:type="gramStart"/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</w:t>
            </w:r>
            <w:r w:rsidR="0030390A"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proofErr w:type="gramEnd"/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организациями</w:t>
            </w:r>
          </w:p>
        </w:tc>
        <w:tc>
          <w:tcPr>
            <w:tcW w:w="663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457,0</w:t>
            </w:r>
          </w:p>
        </w:tc>
        <w:tc>
          <w:tcPr>
            <w:tcW w:w="668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547,6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</w:t>
            </w:r>
          </w:p>
        </w:tc>
        <w:tc>
          <w:tcPr>
            <w:tcW w:w="66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603,0</w:t>
            </w:r>
          </w:p>
        </w:tc>
        <w:tc>
          <w:tcPr>
            <w:tcW w:w="72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131,9</w:t>
            </w:r>
          </w:p>
        </w:tc>
      </w:tr>
      <w:tr w:rsidR="00B50755" w:rsidRPr="0097453D" w:rsidTr="0030390A">
        <w:trPr>
          <w:jc w:val="center"/>
        </w:trPr>
        <w:tc>
          <w:tcPr>
            <w:tcW w:w="2064" w:type="dxa"/>
          </w:tcPr>
          <w:p w:rsidR="00B50755" w:rsidRPr="0097453D" w:rsidRDefault="00B50755" w:rsidP="0020289D">
            <w:pPr>
              <w:spacing w:line="247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крестьянскими (фе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мерскими) хозяйствами</w:t>
            </w:r>
          </w:p>
        </w:tc>
        <w:tc>
          <w:tcPr>
            <w:tcW w:w="663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668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66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2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114,8</w:t>
            </w:r>
          </w:p>
        </w:tc>
      </w:tr>
      <w:tr w:rsidR="00B50755" w:rsidRPr="0097453D" w:rsidTr="0030390A">
        <w:trPr>
          <w:jc w:val="center"/>
        </w:trPr>
        <w:tc>
          <w:tcPr>
            <w:tcW w:w="2064" w:type="dxa"/>
          </w:tcPr>
          <w:p w:rsidR="00B50755" w:rsidRPr="0097453D" w:rsidRDefault="00B50755" w:rsidP="0020289D">
            <w:pPr>
              <w:spacing w:line="247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хозяйствами населения</w:t>
            </w:r>
          </w:p>
        </w:tc>
        <w:tc>
          <w:tcPr>
            <w:tcW w:w="663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668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669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6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20" w:type="dxa"/>
            <w:vAlign w:val="center"/>
          </w:tcPr>
          <w:p w:rsidR="00B50755" w:rsidRPr="0097453D" w:rsidRDefault="00B50755" w:rsidP="0020289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104,7</w:t>
            </w:r>
          </w:p>
        </w:tc>
      </w:tr>
    </w:tbl>
    <w:p w:rsidR="00B50755" w:rsidRPr="0097453D" w:rsidRDefault="00B50755" w:rsidP="0020289D">
      <w:pPr>
        <w:shd w:val="clear" w:color="auto" w:fill="FFFFFF"/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465742" w:rsidRPr="0097453D" w:rsidRDefault="00465742" w:rsidP="0020289D">
      <w:pPr>
        <w:shd w:val="clear" w:color="auto" w:fill="FFFFFF"/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2016 г. в Республике Беларусь реализация мяса птицы хозяйств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всех категорий составила 617,3 тыс. т.</w:t>
      </w:r>
    </w:p>
    <w:p w:rsidR="00D81E91" w:rsidRPr="0097453D" w:rsidRDefault="00D81E91" w:rsidP="0020289D">
      <w:pPr>
        <w:shd w:val="clear" w:color="auto" w:fill="FFFFFF"/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протяжении 2012</w:t>
      </w:r>
      <w:r w:rsidR="009D746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2016</w:t>
      </w:r>
      <w:r w:rsidR="0030390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гг. реализация мяса птицы была рент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бельной, наибольшая рентабельность </w:t>
      </w:r>
      <w:r w:rsidR="0020289D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 18,2</w:t>
      </w:r>
      <w:r w:rsidR="0030390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 в 2012</w:t>
      </w:r>
      <w:r w:rsidR="0030390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04D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9D746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(рис.</w:t>
      </w:r>
      <w:r w:rsidR="0030390A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9D7468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2).</w:t>
      </w:r>
    </w:p>
    <w:p w:rsidR="007704DC" w:rsidRPr="0097453D" w:rsidRDefault="00AC3ED6" w:rsidP="0020289D">
      <w:pPr>
        <w:shd w:val="clear" w:color="auto" w:fill="FFFFFF"/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noProof/>
          <w:color w:val="000000"/>
          <w:spacing w:val="-8"/>
          <w:sz w:val="20"/>
          <w:szCs w:val="20"/>
          <w:lang w:eastAsia="ru-RU"/>
        </w:rPr>
        <w:drawing>
          <wp:inline distT="0" distB="0" distL="0" distR="0" wp14:anchorId="2ECBD0AC" wp14:editId="5C11157F">
            <wp:extent cx="3892061" cy="227427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289D" w:rsidRPr="0097453D" w:rsidRDefault="0020289D" w:rsidP="0020289D">
      <w:pPr>
        <w:spacing w:after="0" w:line="247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289D" w:rsidRPr="0097453D" w:rsidRDefault="00C1609D" w:rsidP="0020289D">
      <w:pPr>
        <w:spacing w:after="0" w:line="247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Рис</w:t>
      </w:r>
      <w:r w:rsidR="009D7468" w:rsidRPr="0097453D">
        <w:rPr>
          <w:rFonts w:ascii="Times New Roman" w:hAnsi="Times New Roman" w:cs="Times New Roman"/>
          <w:sz w:val="16"/>
          <w:szCs w:val="16"/>
        </w:rPr>
        <w:t>.</w:t>
      </w:r>
      <w:r w:rsidRPr="0097453D">
        <w:rPr>
          <w:rFonts w:ascii="Times New Roman" w:hAnsi="Times New Roman" w:cs="Times New Roman"/>
          <w:sz w:val="16"/>
          <w:szCs w:val="16"/>
        </w:rPr>
        <w:t xml:space="preserve"> 2</w:t>
      </w:r>
      <w:r w:rsidR="0020289D" w:rsidRPr="0097453D">
        <w:rPr>
          <w:rFonts w:ascii="Times New Roman" w:hAnsi="Times New Roman" w:cs="Times New Roman"/>
          <w:sz w:val="16"/>
          <w:szCs w:val="16"/>
        </w:rPr>
        <w:t>.</w:t>
      </w:r>
      <w:r w:rsidRPr="0097453D">
        <w:rPr>
          <w:rFonts w:ascii="Times New Roman" w:hAnsi="Times New Roman" w:cs="Times New Roman"/>
          <w:sz w:val="16"/>
          <w:szCs w:val="16"/>
        </w:rPr>
        <w:t xml:space="preserve"> Рентабельность реализации мяса птицы </w:t>
      </w:r>
    </w:p>
    <w:p w:rsidR="007704DC" w:rsidRPr="0097453D" w:rsidRDefault="0020289D" w:rsidP="0020289D">
      <w:pPr>
        <w:spacing w:after="0" w:line="247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с</w:t>
      </w:r>
      <w:r w:rsidR="00C1609D" w:rsidRPr="0097453D">
        <w:rPr>
          <w:rFonts w:ascii="Times New Roman" w:hAnsi="Times New Roman" w:cs="Times New Roman"/>
          <w:sz w:val="16"/>
          <w:szCs w:val="16"/>
        </w:rPr>
        <w:t>ельскохозяйственными</w:t>
      </w:r>
      <w:r w:rsidRPr="0097453D">
        <w:rPr>
          <w:rFonts w:ascii="Times New Roman" w:hAnsi="Times New Roman" w:cs="Times New Roman"/>
          <w:sz w:val="16"/>
          <w:szCs w:val="16"/>
        </w:rPr>
        <w:t xml:space="preserve"> </w:t>
      </w:r>
      <w:r w:rsidR="00C1609D" w:rsidRPr="0097453D">
        <w:rPr>
          <w:rFonts w:ascii="Times New Roman" w:hAnsi="Times New Roman" w:cs="Times New Roman"/>
          <w:sz w:val="16"/>
          <w:szCs w:val="16"/>
        </w:rPr>
        <w:t>организациями, %</w:t>
      </w:r>
    </w:p>
    <w:p w:rsidR="00C1609D" w:rsidRPr="0097453D" w:rsidRDefault="00C1609D" w:rsidP="0020289D">
      <w:pPr>
        <w:spacing w:after="0" w:line="247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09D" w:rsidRPr="0097453D" w:rsidRDefault="00C1609D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t>Основной производственной единицей в промышленных птицево</w:t>
      </w:r>
      <w:r w:rsidRPr="0097453D">
        <w:t>д</w:t>
      </w:r>
      <w:r w:rsidRPr="0097453D">
        <w:t>ческих хозяйствах является цех, в границах которого для обслужив</w:t>
      </w:r>
      <w:r w:rsidRPr="0097453D">
        <w:t>а</w:t>
      </w:r>
      <w:r w:rsidRPr="0097453D">
        <w:t xml:space="preserve">ния разных групп птицы создаются бригады и звенья. Состав и размер бригад определяются специализацией хозяйства, системой содержания </w:t>
      </w:r>
      <w:r w:rsidRPr="0097453D">
        <w:lastRenderedPageBreak/>
        <w:t>птицы, принятой технологией и организацией производства, уровнем механизации трудовых процессов. В зависимости от конкретных усл</w:t>
      </w:r>
      <w:r w:rsidRPr="0097453D">
        <w:t>о</w:t>
      </w:r>
      <w:r w:rsidRPr="0097453D">
        <w:t>вий того или иного предприятия создаются специализированные или комплексные бригады по основному и вспомогательному произво</w:t>
      </w:r>
      <w:r w:rsidRPr="0097453D">
        <w:t>д</w:t>
      </w:r>
      <w:r w:rsidRPr="0097453D">
        <w:t>ствам.</w:t>
      </w:r>
    </w:p>
    <w:p w:rsidR="00C1609D" w:rsidRPr="0097453D" w:rsidRDefault="00C1609D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t>Специализированные бригады, обслуживающие основное прои</w:t>
      </w:r>
      <w:r w:rsidRPr="0097453D">
        <w:t>з</w:t>
      </w:r>
      <w:r w:rsidRPr="0097453D">
        <w:t>водство, состоят из птичниц-операторов и операторов, обслужива</w:t>
      </w:r>
      <w:r w:rsidRPr="0097453D">
        <w:t>ю</w:t>
      </w:r>
      <w:r w:rsidRPr="0097453D">
        <w:t>щих возрастные группы птицы определенного производственного назначения. Вспомогательные производственные процессы (отлов птицы для реализации, подготовка помещений к приему новой партии птицы) выполняют другие бригады или звенья.</w:t>
      </w:r>
    </w:p>
    <w:p w:rsidR="00C1609D" w:rsidRPr="0097453D" w:rsidRDefault="00C1609D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t>Комплексные бригады в птицеводстве также обслуживают одн</w:t>
      </w:r>
      <w:r w:rsidRPr="0097453D">
        <w:t>о</w:t>
      </w:r>
      <w:r w:rsidRPr="0097453D">
        <w:t>возрастные группы птицы, но состоят из рабочих разных профессий (птичницы-операторы, электрики, рабочие по подготовке помещений и</w:t>
      </w:r>
      <w:r w:rsidR="0020289D" w:rsidRPr="0097453D">
        <w:t> </w:t>
      </w:r>
      <w:r w:rsidRPr="0097453D">
        <w:t xml:space="preserve">т. п.), которые выполняют все </w:t>
      </w:r>
      <w:r w:rsidR="0020289D" w:rsidRPr="0097453D">
        <w:t>работы</w:t>
      </w:r>
      <w:r w:rsidR="00222D42" w:rsidRPr="0097453D">
        <w:t xml:space="preserve"> –</w:t>
      </w:r>
      <w:r w:rsidR="0020289D" w:rsidRPr="0097453D">
        <w:t xml:space="preserve"> как </w:t>
      </w:r>
      <w:r w:rsidRPr="0097453D">
        <w:t>основные</w:t>
      </w:r>
      <w:r w:rsidR="0020289D" w:rsidRPr="0097453D">
        <w:t>, так</w:t>
      </w:r>
      <w:r w:rsidRPr="0097453D">
        <w:t xml:space="preserve"> и вспом</w:t>
      </w:r>
      <w:r w:rsidRPr="0097453D">
        <w:t>о</w:t>
      </w:r>
      <w:r w:rsidRPr="0097453D">
        <w:t>гательные.</w:t>
      </w:r>
    </w:p>
    <w:p w:rsidR="00C1609D" w:rsidRPr="0097453D" w:rsidRDefault="00C1609D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t xml:space="preserve">На одних предприятиях в комплексную бригаду кроме птичниц-операторов и операторов входят электромонтеры, плотники и рабочие других специальностей, в других </w:t>
      </w:r>
      <w:r w:rsidR="009D7468" w:rsidRPr="0097453D">
        <w:t xml:space="preserve">– </w:t>
      </w:r>
      <w:r w:rsidRPr="0097453D">
        <w:t>включают также рабочих по отлову птицы, подготовке помещений, искусственному осеменению и т. д.</w:t>
      </w:r>
    </w:p>
    <w:p w:rsidR="00C1609D" w:rsidRPr="0097453D" w:rsidRDefault="00C1609D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t xml:space="preserve">Звенья в основном производстве создаются внутри бригад, а во вспомогательных подразделениях </w:t>
      </w:r>
      <w:r w:rsidR="009D7468" w:rsidRPr="0097453D">
        <w:t>–</w:t>
      </w:r>
      <w:r w:rsidRPr="0097453D">
        <w:t xml:space="preserve"> как самостоятельные формиров</w:t>
      </w:r>
      <w:r w:rsidRPr="0097453D">
        <w:t>а</w:t>
      </w:r>
      <w:r w:rsidRPr="0097453D">
        <w:t xml:space="preserve">ния. Они могут выполнять вспомогательные </w:t>
      </w:r>
      <w:proofErr w:type="gramStart"/>
      <w:r w:rsidRPr="0097453D">
        <w:t>работы</w:t>
      </w:r>
      <w:proofErr w:type="gramEnd"/>
      <w:r w:rsidRPr="0097453D">
        <w:t xml:space="preserve"> как с привлечен</w:t>
      </w:r>
      <w:r w:rsidRPr="0097453D">
        <w:t>и</w:t>
      </w:r>
      <w:r w:rsidRPr="0097453D">
        <w:t>ем работников основного произ</w:t>
      </w:r>
      <w:r w:rsidR="009D7468" w:rsidRPr="0097453D">
        <w:t>водства, так и без их участия [6</w:t>
      </w:r>
      <w:r w:rsidRPr="0097453D">
        <w:t>].</w:t>
      </w:r>
    </w:p>
    <w:p w:rsidR="00C1609D" w:rsidRPr="0097453D" w:rsidRDefault="00C1609D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rPr>
          <w:spacing w:val="-4"/>
        </w:rPr>
        <w:t>Многие исследователи справедливо считают, что показателю средн</w:t>
      </w:r>
      <w:r w:rsidRPr="0097453D">
        <w:rPr>
          <w:spacing w:val="-4"/>
        </w:rPr>
        <w:t>е</w:t>
      </w:r>
      <w:r w:rsidRPr="0097453D">
        <w:t>годовой продуктивности курицы-несушки следует придать второст</w:t>
      </w:r>
      <w:r w:rsidRPr="0097453D">
        <w:t>е</w:t>
      </w:r>
      <w:r w:rsidRPr="0097453D">
        <w:t xml:space="preserve">пенное значение, а более емкий показатель </w:t>
      </w:r>
      <w:r w:rsidR="009D7468" w:rsidRPr="0097453D">
        <w:t>–</w:t>
      </w:r>
      <w:r w:rsidRPr="0097453D">
        <w:t xml:space="preserve"> годовое производство яиц в расчете на одно </w:t>
      </w:r>
      <w:proofErr w:type="spellStart"/>
      <w:r w:rsidRPr="0097453D">
        <w:t>птицеместо</w:t>
      </w:r>
      <w:proofErr w:type="spellEnd"/>
      <w:r w:rsidRPr="0097453D">
        <w:t>, которое характеризует степень испол</w:t>
      </w:r>
      <w:r w:rsidRPr="0097453D">
        <w:t>ь</w:t>
      </w:r>
      <w:r w:rsidRPr="0097453D">
        <w:t xml:space="preserve">зования активной части производственных фондов, а также уровень интенсивности использования кур-несушек, </w:t>
      </w:r>
      <w:r w:rsidR="009D7468" w:rsidRPr="0097453D">
        <w:t>–</w:t>
      </w:r>
      <w:r w:rsidRPr="0097453D">
        <w:t xml:space="preserve"> ввести</w:t>
      </w:r>
      <w:r w:rsidR="009D7468" w:rsidRPr="0097453D">
        <w:t xml:space="preserve"> в отчетность</w:t>
      </w:r>
      <w:r w:rsidRPr="0097453D">
        <w:t>.</w:t>
      </w:r>
    </w:p>
    <w:p w:rsidR="002F5F61" w:rsidRPr="0097453D" w:rsidRDefault="002F5F61" w:rsidP="00176FC4">
      <w:pPr>
        <w:pStyle w:val="a6"/>
        <w:shd w:val="clear" w:color="auto" w:fill="FFFFFF"/>
        <w:spacing w:line="244" w:lineRule="auto"/>
        <w:ind w:firstLine="284"/>
        <w:jc w:val="both"/>
      </w:pPr>
    </w:p>
    <w:p w:rsidR="00C1609D" w:rsidRPr="0097453D" w:rsidRDefault="00306750" w:rsidP="00176FC4">
      <w:pPr>
        <w:pStyle w:val="a6"/>
        <w:shd w:val="clear" w:color="auto" w:fill="FFFFFF"/>
        <w:spacing w:line="244" w:lineRule="auto"/>
        <w:jc w:val="center"/>
        <w:rPr>
          <w:b/>
        </w:rPr>
      </w:pPr>
      <w:r w:rsidRPr="0097453D">
        <w:rPr>
          <w:b/>
        </w:rPr>
        <w:t>2.</w:t>
      </w:r>
      <w:r w:rsidR="009D7468" w:rsidRPr="0097453D">
        <w:rPr>
          <w:b/>
        </w:rPr>
        <w:t xml:space="preserve"> АНАЛИЗ РАБОТЫ ПРЕДПРИЯТИЯ</w:t>
      </w:r>
    </w:p>
    <w:p w:rsidR="0069673A" w:rsidRPr="0097453D" w:rsidRDefault="0069673A" w:rsidP="00176FC4">
      <w:pPr>
        <w:pStyle w:val="a6"/>
        <w:shd w:val="clear" w:color="auto" w:fill="FFFFFF"/>
        <w:spacing w:line="244" w:lineRule="auto"/>
        <w:ind w:firstLine="284"/>
        <w:jc w:val="center"/>
        <w:rPr>
          <w:b/>
        </w:rPr>
      </w:pPr>
    </w:p>
    <w:p w:rsidR="002F5F61" w:rsidRPr="0097453D" w:rsidRDefault="002F5F61" w:rsidP="00176FC4">
      <w:pPr>
        <w:pStyle w:val="a6"/>
        <w:shd w:val="clear" w:color="auto" w:fill="FFFFFF"/>
        <w:spacing w:line="244" w:lineRule="auto"/>
        <w:ind w:firstLine="284"/>
        <w:jc w:val="both"/>
      </w:pPr>
      <w:r w:rsidRPr="0097453D">
        <w:t>Филиал «</w:t>
      </w:r>
      <w:proofErr w:type="spellStart"/>
      <w:r w:rsidRPr="0097453D">
        <w:t>Серволюкс</w:t>
      </w:r>
      <w:proofErr w:type="spellEnd"/>
      <w:r w:rsidRPr="0097453D">
        <w:t xml:space="preserve"> Агро» совместного закрытого акционерного общества «</w:t>
      </w:r>
      <w:proofErr w:type="spellStart"/>
      <w:r w:rsidRPr="0097453D">
        <w:t>Серволюкс</w:t>
      </w:r>
      <w:proofErr w:type="spellEnd"/>
      <w:r w:rsidRPr="0097453D">
        <w:t>» создан в октябре 2006</w:t>
      </w:r>
      <w:r w:rsidR="00176FC4" w:rsidRPr="0097453D">
        <w:t> </w:t>
      </w:r>
      <w:r w:rsidRPr="0097453D">
        <w:t>г</w:t>
      </w:r>
      <w:r w:rsidR="009D7468" w:rsidRPr="0097453D">
        <w:t>.</w:t>
      </w:r>
      <w:r w:rsidRPr="0097453D">
        <w:t xml:space="preserve"> на базе РУП «Мог</w:t>
      </w:r>
      <w:r w:rsidRPr="0097453D">
        <w:t>и</w:t>
      </w:r>
      <w:r w:rsidRPr="0097453D">
        <w:t xml:space="preserve">левская бройлерная птицефабрика», </w:t>
      </w:r>
      <w:proofErr w:type="gramStart"/>
      <w:r w:rsidRPr="0097453D">
        <w:t>котор</w:t>
      </w:r>
      <w:r w:rsidR="00176FC4" w:rsidRPr="0097453D">
        <w:t>ое</w:t>
      </w:r>
      <w:proofErr w:type="gramEnd"/>
      <w:r w:rsidRPr="0097453D">
        <w:t xml:space="preserve"> ведет свою историю с</w:t>
      </w:r>
      <w:r w:rsidR="00176FC4" w:rsidRPr="0097453D">
        <w:t> </w:t>
      </w:r>
      <w:r w:rsidRPr="0097453D">
        <w:t>1979 г. За короткий период компания смогла добиться значительного увеличения производства мяса птицы не только наращиванием объ</w:t>
      </w:r>
      <w:r w:rsidRPr="0097453D">
        <w:t>е</w:t>
      </w:r>
      <w:r w:rsidRPr="0097453D">
        <w:t>мов, но и за счет существенного улучшения качественных показателей.</w:t>
      </w:r>
    </w:p>
    <w:p w:rsidR="00054D56" w:rsidRPr="0097453D" w:rsidRDefault="00054D56" w:rsidP="00FC37E1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lastRenderedPageBreak/>
        <w:t>В 2012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впервые в истории предприятия филиал «</w:t>
      </w:r>
      <w:proofErr w:type="spellStart"/>
      <w:r w:rsidRPr="0097453D">
        <w:rPr>
          <w:rFonts w:ascii="Times New Roman" w:eastAsia="Times New Roman" w:hAnsi="Times New Roman" w:cs="Times New Roman"/>
          <w:sz w:val="20"/>
          <w:szCs w:val="20"/>
        </w:rPr>
        <w:t>Серволюкс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6FC4" w:rsidRPr="0097453D">
        <w:rPr>
          <w:rFonts w:ascii="Times New Roman" w:eastAsia="Times New Roman" w:hAnsi="Times New Roman" w:cs="Times New Roman"/>
          <w:sz w:val="20"/>
          <w:szCs w:val="20"/>
        </w:rPr>
        <w:br/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Агро» занял первое место в 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еспублике по производству мяса птицы и в 2014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сохранил лидерские позиции. С учетом всех производстве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ных помещений мощность филиала 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увеличилась до 72,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8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тыс.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 мяса цыплят бройлеров в 2014 г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, при </w:t>
      </w:r>
      <w:proofErr w:type="gramStart"/>
      <w:r w:rsidRPr="0097453D">
        <w:rPr>
          <w:rFonts w:ascii="Times New Roman" w:eastAsia="Times New Roman" w:hAnsi="Times New Roman" w:cs="Times New Roman"/>
          <w:sz w:val="20"/>
          <w:szCs w:val="20"/>
        </w:rPr>
        <w:t>том</w:t>
      </w:r>
      <w:proofErr w:type="gramEnd"/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что изначально она была рассч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тана на 6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 тыс.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т.</w:t>
      </w:r>
    </w:p>
    <w:p w:rsidR="00054D56" w:rsidRPr="0097453D" w:rsidRDefault="00054D56" w:rsidP="00FC37E1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t>В связи с увеличением объемов производства мяса птицы в 2013</w:t>
      </w:r>
      <w:r w:rsidR="00176FC4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 xml:space="preserve">была 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произведена модернизация цеха убоя и переработки с увеличен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и</w:t>
      </w:r>
      <w:r w:rsidR="00754669" w:rsidRPr="0097453D">
        <w:rPr>
          <w:rFonts w:ascii="Times New Roman" w:eastAsia="Times New Roman" w:hAnsi="Times New Roman" w:cs="Times New Roman"/>
          <w:sz w:val="20"/>
          <w:szCs w:val="20"/>
        </w:rPr>
        <w:t>ем производи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тельности с 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10</w:t>
      </w:r>
      <w:r w:rsidR="00176FC4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тыс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6FC4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гол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ч. Установлено новое ко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вейерное оборудование, упаковочные, взвешивающие и маркирово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ные комплексы. Смонтировано оборудование для охлаждения субпр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дуктов и обработки лап, проведена реконструкция камер шоковой з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а</w:t>
      </w:r>
      <w:r w:rsidR="00754669" w:rsidRPr="0097453D">
        <w:rPr>
          <w:rFonts w:ascii="Times New Roman" w:eastAsia="Times New Roman" w:hAnsi="Times New Roman" w:cs="Times New Roman"/>
          <w:sz w:val="20"/>
          <w:szCs w:val="20"/>
        </w:rPr>
        <w:t>морозки и построен низкотемпера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турный склад с многоярусной сте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лажной системой хранения. Реализация этих мероприятий позволяет сегодня предприятию увеличивать производство полуфабрикатов, к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торые имеют растущий спрос.</w:t>
      </w:r>
    </w:p>
    <w:p w:rsidR="00054D56" w:rsidRPr="0097453D" w:rsidRDefault="00054D56" w:rsidP="00FC37E1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t>В 2013</w:t>
      </w:r>
      <w:r w:rsidR="00176FC4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международной корпорацией </w:t>
      </w:r>
      <w:r w:rsidRPr="0097453D">
        <w:rPr>
          <w:rFonts w:ascii="Times New Roman" w:eastAsia="Times New Roman" w:hAnsi="Times New Roman" w:cs="Times New Roman"/>
          <w:sz w:val="20"/>
          <w:szCs w:val="20"/>
          <w:lang w:val="en-US"/>
        </w:rPr>
        <w:t>ISA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453D">
        <w:rPr>
          <w:rFonts w:ascii="Times New Roman" w:eastAsia="Times New Roman" w:hAnsi="Times New Roman" w:cs="Times New Roman"/>
          <w:sz w:val="20"/>
          <w:szCs w:val="20"/>
          <w:lang w:val="en-US"/>
        </w:rPr>
        <w:t>CERT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был проведен аудит производств</w:t>
      </w:r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а филиала «</w:t>
      </w:r>
      <w:proofErr w:type="spellStart"/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>Серволюкс</w:t>
      </w:r>
      <w:proofErr w:type="spellEnd"/>
      <w:r w:rsidR="009D7468" w:rsidRPr="0097453D">
        <w:rPr>
          <w:rFonts w:ascii="Times New Roman" w:eastAsia="Times New Roman" w:hAnsi="Times New Roman" w:cs="Times New Roman"/>
          <w:sz w:val="20"/>
          <w:szCs w:val="20"/>
        </w:rPr>
        <w:t xml:space="preserve"> Агро». По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заключениям 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эк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с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 xml:space="preserve">пертов корпорации 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получена высокая оценка технологии производства мяса цыплят-бройлеров.</w:t>
      </w:r>
    </w:p>
    <w:p w:rsidR="00054D56" w:rsidRPr="0097453D" w:rsidRDefault="00BB7FAF" w:rsidP="00FC37E1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t>Таким образом, з</w:t>
      </w:r>
      <w:r w:rsidR="00054D56" w:rsidRPr="0097453D">
        <w:rPr>
          <w:rFonts w:ascii="Times New Roman" w:eastAsia="Times New Roman" w:hAnsi="Times New Roman" w:cs="Times New Roman"/>
          <w:sz w:val="20"/>
          <w:szCs w:val="20"/>
        </w:rPr>
        <w:t>а десять лет создано высокоэффективное и экол</w:t>
      </w:r>
      <w:r w:rsidR="00054D56" w:rsidRPr="0097453D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54D56" w:rsidRPr="0097453D">
        <w:rPr>
          <w:rFonts w:ascii="Times New Roman" w:eastAsia="Times New Roman" w:hAnsi="Times New Roman" w:cs="Times New Roman"/>
          <w:sz w:val="20"/>
          <w:szCs w:val="20"/>
        </w:rPr>
        <w:t>гиче</w:t>
      </w:r>
      <w:r w:rsidR="002F58BF" w:rsidRPr="0097453D">
        <w:rPr>
          <w:rFonts w:ascii="Times New Roman" w:eastAsia="Times New Roman" w:hAnsi="Times New Roman" w:cs="Times New Roman"/>
          <w:sz w:val="20"/>
          <w:szCs w:val="20"/>
        </w:rPr>
        <w:t>ски без</w:t>
      </w:r>
      <w:r w:rsidR="00054D56" w:rsidRPr="0097453D">
        <w:rPr>
          <w:rFonts w:ascii="Times New Roman" w:eastAsia="Times New Roman" w:hAnsi="Times New Roman" w:cs="Times New Roman"/>
          <w:sz w:val="20"/>
          <w:szCs w:val="20"/>
        </w:rPr>
        <w:t>опасное производство сельскохозяйственной продукции, обеспечивающее как внутренние потребности республики, так и эк</w:t>
      </w:r>
      <w:r w:rsidR="00054D56" w:rsidRPr="0097453D">
        <w:rPr>
          <w:rFonts w:ascii="Times New Roman" w:eastAsia="Times New Roman" w:hAnsi="Times New Roman" w:cs="Times New Roman"/>
          <w:sz w:val="20"/>
          <w:szCs w:val="20"/>
        </w:rPr>
        <w:t>с</w:t>
      </w:r>
      <w:r w:rsidR="00054D56" w:rsidRPr="0097453D">
        <w:rPr>
          <w:rFonts w:ascii="Times New Roman" w:eastAsia="Times New Roman" w:hAnsi="Times New Roman" w:cs="Times New Roman"/>
          <w:sz w:val="20"/>
          <w:szCs w:val="20"/>
        </w:rPr>
        <w:t>портные возможности.</w:t>
      </w:r>
    </w:p>
    <w:p w:rsidR="00054D56" w:rsidRPr="0097453D" w:rsidRDefault="00054D56" w:rsidP="00FC37E1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на птицефабрике в </w:t>
      </w:r>
      <w:proofErr w:type="spellStart"/>
      <w:r w:rsidRPr="0097453D">
        <w:rPr>
          <w:rFonts w:ascii="Times New Roman" w:eastAsia="Times New Roman" w:hAnsi="Times New Roman" w:cs="Times New Roman"/>
          <w:sz w:val="20"/>
          <w:szCs w:val="20"/>
        </w:rPr>
        <w:t>агрогородке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7453D">
        <w:rPr>
          <w:rFonts w:ascii="Times New Roman" w:eastAsia="Times New Roman" w:hAnsi="Times New Roman" w:cs="Times New Roman"/>
          <w:sz w:val="20"/>
          <w:szCs w:val="20"/>
        </w:rPr>
        <w:t>Межисетки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вершена реконструкция всех птицеводческих помещений с заменой технологического оборудования и проведена тепловая модернизация зданий, 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в которых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используется оборудование ведущих отечественных и ев</w:t>
      </w:r>
      <w:r w:rsidR="00754669" w:rsidRPr="0097453D">
        <w:rPr>
          <w:rFonts w:ascii="Times New Roman" w:eastAsia="Times New Roman" w:hAnsi="Times New Roman" w:cs="Times New Roman"/>
          <w:sz w:val="20"/>
          <w:szCs w:val="20"/>
        </w:rPr>
        <w:t>ропейских производителей. В пти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цеводческих помещениях для содержания цыплят-бройлеров 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 xml:space="preserve">управление 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технологически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ми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проце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с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ами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кормления, поения, вентиляции и обогрева 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с п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мощью компьютеров в автоматическом режиме, что позволило д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биться экономии энергоресурсов, корма, воды.</w:t>
      </w:r>
    </w:p>
    <w:p w:rsidR="00054D56" w:rsidRPr="0097453D" w:rsidRDefault="00054D56" w:rsidP="00FC37E1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С целью снижения потерь тепла и стоимости </w:t>
      </w:r>
      <w:proofErr w:type="spellStart"/>
      <w:r w:rsidRPr="0097453D">
        <w:rPr>
          <w:rFonts w:ascii="Times New Roman" w:eastAsia="Times New Roman" w:hAnsi="Times New Roman" w:cs="Times New Roman"/>
          <w:sz w:val="20"/>
          <w:szCs w:val="20"/>
        </w:rPr>
        <w:t>теплоэнергии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прои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ведена децентрализация системы теплоснабжения филиала со стро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тельством пяти локальных котельных и одной технологической. В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2015 г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="00754669" w:rsidRPr="0097453D">
        <w:rPr>
          <w:rFonts w:ascii="Times New Roman" w:eastAsia="Times New Roman" w:hAnsi="Times New Roman" w:cs="Times New Roman"/>
          <w:sz w:val="20"/>
          <w:szCs w:val="20"/>
        </w:rPr>
        <w:t xml:space="preserve"> срав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нению с 2002 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расход </w:t>
      </w:r>
      <w:proofErr w:type="spellStart"/>
      <w:r w:rsidRPr="0097453D">
        <w:rPr>
          <w:rFonts w:ascii="Times New Roman" w:eastAsia="Times New Roman" w:hAnsi="Times New Roman" w:cs="Times New Roman"/>
          <w:sz w:val="20"/>
          <w:szCs w:val="20"/>
        </w:rPr>
        <w:t>теплоэнергии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в расч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те на 1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кг привеса сократ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ился в 7,8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 xml:space="preserve">раза, электроэнергии </w:t>
      </w:r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в 11,0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раз, воды</w:t>
      </w:r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5,7</w:t>
      </w:r>
      <w:r w:rsidR="00FC37E1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раза.</w:t>
      </w:r>
    </w:p>
    <w:p w:rsidR="00054D56" w:rsidRPr="0097453D" w:rsidRDefault="00054D56" w:rsidP="00FD1B67">
      <w:pPr>
        <w:shd w:val="clear" w:color="auto" w:fill="FFFFFF"/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lastRenderedPageBreak/>
        <w:t>Производство мяса цыплят-бройлеров в филиале является бе</w:t>
      </w:r>
      <w:proofErr w:type="gramStart"/>
      <w:r w:rsidRPr="0097453D">
        <w:rPr>
          <w:rFonts w:ascii="Times New Roman" w:eastAsia="Times New Roman" w:hAnsi="Times New Roman" w:cs="Times New Roman"/>
          <w:sz w:val="20"/>
          <w:szCs w:val="20"/>
        </w:rPr>
        <w:t>з</w:t>
      </w:r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br/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отходным. В 2009</w:t>
      </w:r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введен в эксплуатацию новый цех по произво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ству кормовой муки, в котором в настоящее время завершена моде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р</w:t>
      </w:r>
      <w:r w:rsidR="00754669" w:rsidRPr="0097453D">
        <w:rPr>
          <w:rFonts w:ascii="Times New Roman" w:eastAsia="Times New Roman" w:hAnsi="Times New Roman" w:cs="Times New Roman"/>
          <w:sz w:val="20"/>
          <w:szCs w:val="20"/>
        </w:rPr>
        <w:t>низация по увеличению мощно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сти с 3,4 до 5,1 тыс</w:t>
      </w:r>
      <w:r w:rsidR="00BB7FAF" w:rsidRPr="0097453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 xml:space="preserve"> т кормовой муки в</w:t>
      </w:r>
      <w:r w:rsidR="007B6CCC" w:rsidRPr="0097453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</w:rPr>
        <w:t>год.</w:t>
      </w:r>
    </w:p>
    <w:p w:rsidR="00054D56" w:rsidRPr="0097453D" w:rsidRDefault="00054D56" w:rsidP="00FD1B67">
      <w:pPr>
        <w:pStyle w:val="a6"/>
        <w:shd w:val="clear" w:color="auto" w:fill="FFFFFF"/>
        <w:spacing w:line="242" w:lineRule="auto"/>
        <w:ind w:firstLine="284"/>
        <w:jc w:val="both"/>
      </w:pPr>
      <w:r w:rsidRPr="0097453D">
        <w:t>Экономическое содержание специализации проявляется в общ</w:t>
      </w:r>
      <w:r w:rsidRPr="0097453D">
        <w:t>е</w:t>
      </w:r>
      <w:r w:rsidRPr="0097453D">
        <w:t>ственном разделении труда и территориальном разделении сельскох</w:t>
      </w:r>
      <w:r w:rsidRPr="0097453D">
        <w:t>о</w:t>
      </w:r>
      <w:r w:rsidRPr="0097453D">
        <w:t>зяйственного производства.</w:t>
      </w:r>
    </w:p>
    <w:p w:rsidR="002F5F61" w:rsidRPr="0097453D" w:rsidRDefault="002F5F61" w:rsidP="00FD1B67">
      <w:pPr>
        <w:pStyle w:val="a6"/>
        <w:shd w:val="clear" w:color="auto" w:fill="FFFFFF"/>
        <w:spacing w:line="242" w:lineRule="auto"/>
        <w:ind w:firstLine="284"/>
        <w:jc w:val="both"/>
      </w:pPr>
      <w:r w:rsidRPr="0097453D">
        <w:t>Целью специализации сельскохозяйственных предприятий является повышение выхода товарной продукции и снижение ее себестоимости за счет эффективного использования производственных ресурсов</w:t>
      </w:r>
      <w:r w:rsidR="00BB7FAF" w:rsidRPr="0097453D">
        <w:t xml:space="preserve"> (табл. 2)</w:t>
      </w:r>
      <w:r w:rsidRPr="0097453D">
        <w:t>.</w:t>
      </w:r>
    </w:p>
    <w:p w:rsidR="00044C13" w:rsidRPr="0097453D" w:rsidRDefault="00044C13" w:rsidP="00FD1B67">
      <w:pPr>
        <w:pStyle w:val="a6"/>
        <w:spacing w:line="242" w:lineRule="auto"/>
        <w:jc w:val="both"/>
      </w:pPr>
    </w:p>
    <w:p w:rsidR="00044C13" w:rsidRPr="0097453D" w:rsidRDefault="00044C13" w:rsidP="00FD1B67">
      <w:pPr>
        <w:pStyle w:val="a6"/>
        <w:spacing w:line="242" w:lineRule="auto"/>
        <w:jc w:val="center"/>
        <w:rPr>
          <w:b/>
        </w:rPr>
      </w:pPr>
      <w:r w:rsidRPr="0097453D">
        <w:rPr>
          <w:spacing w:val="20"/>
          <w:sz w:val="16"/>
          <w:szCs w:val="16"/>
        </w:rPr>
        <w:t>Таблица</w:t>
      </w:r>
      <w:r w:rsidRPr="0097453D">
        <w:rPr>
          <w:sz w:val="16"/>
          <w:szCs w:val="16"/>
        </w:rPr>
        <w:t xml:space="preserve"> 2</w:t>
      </w:r>
      <w:r w:rsidR="00BB7FAF" w:rsidRPr="0097453D">
        <w:rPr>
          <w:sz w:val="16"/>
          <w:szCs w:val="16"/>
        </w:rPr>
        <w:t>.</w:t>
      </w:r>
      <w:r w:rsidRPr="0097453D">
        <w:rPr>
          <w:sz w:val="16"/>
          <w:szCs w:val="16"/>
        </w:rPr>
        <w:t xml:space="preserve"> </w:t>
      </w:r>
      <w:r w:rsidRPr="0097453D">
        <w:rPr>
          <w:b/>
          <w:sz w:val="16"/>
          <w:szCs w:val="16"/>
        </w:rPr>
        <w:t>Состав и структура продукции (в текущих ценах</w:t>
      </w:r>
      <w:r w:rsidRPr="0097453D">
        <w:rPr>
          <w:b/>
        </w:rPr>
        <w:t>)</w:t>
      </w:r>
    </w:p>
    <w:p w:rsidR="00BB7FAF" w:rsidRPr="0097453D" w:rsidRDefault="00BB7FAF" w:rsidP="00FD1B67">
      <w:pPr>
        <w:pStyle w:val="a6"/>
        <w:spacing w:line="242" w:lineRule="auto"/>
        <w:jc w:val="both"/>
        <w:rPr>
          <w:sz w:val="16"/>
        </w:rPr>
      </w:pPr>
    </w:p>
    <w:tbl>
      <w:tblPr>
        <w:tblW w:w="612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640"/>
        <w:gridCol w:w="411"/>
        <w:gridCol w:w="715"/>
        <w:gridCol w:w="420"/>
        <w:gridCol w:w="600"/>
        <w:gridCol w:w="497"/>
        <w:gridCol w:w="632"/>
        <w:gridCol w:w="796"/>
      </w:tblGrid>
      <w:tr w:rsidR="00BB7FAF" w:rsidRPr="0097453D" w:rsidTr="000000DF">
        <w:trPr>
          <w:trHeight w:val="20"/>
          <w:jc w:val="center"/>
        </w:trPr>
        <w:tc>
          <w:tcPr>
            <w:tcW w:w="1159" w:type="pct"/>
            <w:vMerge w:val="restar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продукции</w:t>
            </w:r>
          </w:p>
        </w:tc>
        <w:tc>
          <w:tcPr>
            <w:tcW w:w="2671" w:type="pct"/>
            <w:gridSpan w:val="6"/>
            <w:shd w:val="clear" w:color="auto" w:fill="FFFFFF"/>
            <w:vAlign w:val="bottom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21" w:type="pct"/>
            <w:vMerge w:val="restar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 г. в % к 2014</w:t>
            </w:r>
            <w:r w:rsidR="008B73A2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650" w:type="pct"/>
            <w:vMerge w:val="restar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Структура в среднем</w:t>
            </w:r>
          </w:p>
        </w:tc>
      </w:tr>
      <w:tr w:rsidR="00BB7FAF" w:rsidRPr="0097453D" w:rsidTr="000000DF">
        <w:trPr>
          <w:trHeight w:val="20"/>
          <w:jc w:val="center"/>
        </w:trPr>
        <w:tc>
          <w:tcPr>
            <w:tcW w:w="1159" w:type="pct"/>
            <w:vMerge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3" w:type="pct"/>
            <w:gridSpan w:val="2"/>
            <w:shd w:val="clear" w:color="auto" w:fill="FFFFFF"/>
            <w:vAlign w:val="bottom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37" w:type="pct"/>
            <w:gridSpan w:val="2"/>
            <w:shd w:val="clear" w:color="auto" w:fill="FFFFFF"/>
            <w:vAlign w:val="bottom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01" w:type="pct"/>
            <w:gridSpan w:val="2"/>
            <w:shd w:val="clear" w:color="auto" w:fill="FFFFFF"/>
            <w:vAlign w:val="bottom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21" w:type="pct"/>
            <w:vMerge/>
            <w:shd w:val="clear" w:color="auto" w:fill="FFFFFF"/>
            <w:textDirection w:val="btL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FFFFFF"/>
            <w:textDirection w:val="btL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7FAF" w:rsidRPr="0097453D" w:rsidTr="000000DF">
        <w:trPr>
          <w:trHeight w:val="20"/>
          <w:jc w:val="center"/>
        </w:trPr>
        <w:tc>
          <w:tcPr>
            <w:tcW w:w="1159" w:type="pct"/>
            <w:vMerge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846B33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тыс. </w:t>
            </w:r>
          </w:p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481A4D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21" w:type="pct"/>
            <w:vMerge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FFFFFF"/>
            <w:textDirection w:val="btL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AEA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Зерно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F3AEA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  <w:vAlign w:val="bottom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Рапс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479,6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FF3AEA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Другая продукция растениеводства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F3AEA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B73A2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FF3AEA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  <w:vAlign w:val="center"/>
          </w:tcPr>
          <w:p w:rsidR="00BB7FAF" w:rsidRPr="0097453D" w:rsidRDefault="00BB7FAF" w:rsidP="000000DF">
            <w:pPr>
              <w:spacing w:after="0" w:line="242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Итого по </w:t>
            </w:r>
            <w:proofErr w:type="gramStart"/>
            <w:r w:rsidRPr="0097453D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растение</w:t>
            </w:r>
            <w:r w:rsidR="000000DF" w:rsidRPr="0097453D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  <w:proofErr w:type="spellStart"/>
            <w:r w:rsidRPr="0097453D">
              <w:rPr>
                <w:rFonts w:ascii="Times New Roman" w:hAnsi="Times New Roman" w:cs="Times New Roman"/>
                <w:spacing w:val="-2"/>
                <w:sz w:val="16"/>
                <w:szCs w:val="16"/>
                <w:lang w:eastAsia="ru-RU"/>
              </w:rPr>
              <w:t>водству</w:t>
            </w:r>
            <w:proofErr w:type="spellEnd"/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131,9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FF3AEA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Живая масса КРС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213,3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8B73A2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Живая масса </w:t>
            </w:r>
          </w:p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птицы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33 570,4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75 731,9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="00FD1B67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84,7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8B73A2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Живая масса </w:t>
            </w:r>
          </w:p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лошадей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КРС на </w:t>
            </w:r>
            <w:proofErr w:type="spellStart"/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плем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цели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503,3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Лошади на </w:t>
            </w:r>
            <w:proofErr w:type="spellStart"/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плем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цели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FF3AEA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213,9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384,9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149,6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Другая продукция животноводства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601,4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348,5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по животн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водству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34 141,5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76 896,3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89 240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261,4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86,1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3 641,2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13 123,4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15 019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412,5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</w:tr>
      <w:tr w:rsidR="007B3C0F" w:rsidRPr="0097453D" w:rsidTr="000000DF">
        <w:trPr>
          <w:trHeight w:val="20"/>
          <w:jc w:val="center"/>
        </w:trPr>
        <w:tc>
          <w:tcPr>
            <w:tcW w:w="1159" w:type="pct"/>
            <w:shd w:val="clear" w:color="auto" w:fill="FFFFFF"/>
          </w:tcPr>
          <w:p w:rsidR="00BB7FAF" w:rsidRPr="0097453D" w:rsidRDefault="00BB7FAF" w:rsidP="00FD1B67">
            <w:pPr>
              <w:spacing w:after="0" w:line="242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 по хозяйству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37 928,3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90 151,6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104 400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BB7FAF" w:rsidRPr="0097453D" w:rsidRDefault="00BB7FAF" w:rsidP="00FD1B67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F00DF2" w:rsidRPr="0097453D" w:rsidRDefault="00F00DF2" w:rsidP="00FD1B67">
      <w:pPr>
        <w:pStyle w:val="a6"/>
        <w:spacing w:line="242" w:lineRule="auto"/>
        <w:jc w:val="both"/>
        <w:rPr>
          <w:sz w:val="18"/>
          <w:szCs w:val="16"/>
        </w:rPr>
      </w:pPr>
    </w:p>
    <w:p w:rsidR="00F00DF2" w:rsidRPr="0097453D" w:rsidRDefault="00F00DF2" w:rsidP="00F10347">
      <w:pPr>
        <w:pStyle w:val="a6"/>
        <w:spacing w:line="247" w:lineRule="auto"/>
        <w:ind w:firstLine="284"/>
        <w:jc w:val="both"/>
      </w:pPr>
      <w:r w:rsidRPr="0097453D">
        <w:t>Из данных</w:t>
      </w:r>
      <w:r w:rsidR="00FD1B67" w:rsidRPr="0097453D">
        <w:t>,</w:t>
      </w:r>
      <w:r w:rsidRPr="0097453D">
        <w:t xml:space="preserve"> </w:t>
      </w:r>
      <w:r w:rsidR="00481A4D" w:rsidRPr="0097453D">
        <w:t xml:space="preserve">представленных в </w:t>
      </w:r>
      <w:r w:rsidRPr="0097453D">
        <w:t>табл</w:t>
      </w:r>
      <w:r w:rsidR="00481A4D" w:rsidRPr="0097453D">
        <w:t>. 2,</w:t>
      </w:r>
      <w:r w:rsidRPr="0097453D">
        <w:t xml:space="preserve"> видно, что основным видом товарной продукции является продукция птицеводства, удельный вес </w:t>
      </w:r>
      <w:r w:rsidR="00481A4D" w:rsidRPr="0097453D">
        <w:lastRenderedPageBreak/>
        <w:t>которо</w:t>
      </w:r>
      <w:r w:rsidR="00FF3AEA" w:rsidRPr="0097453D">
        <w:t>й</w:t>
      </w:r>
      <w:r w:rsidR="00481A4D" w:rsidRPr="0097453D">
        <w:t xml:space="preserve"> </w:t>
      </w:r>
      <w:r w:rsidRPr="0097453D">
        <w:t>в 2016</w:t>
      </w:r>
      <w:r w:rsidR="00481A4D" w:rsidRPr="0097453D">
        <w:t xml:space="preserve"> </w:t>
      </w:r>
      <w:r w:rsidRPr="0097453D">
        <w:t xml:space="preserve">г. </w:t>
      </w:r>
      <w:r w:rsidR="00481A4D" w:rsidRPr="0097453D">
        <w:t>с</w:t>
      </w:r>
      <w:r w:rsidRPr="0097453D">
        <w:t>оставил 83,9</w:t>
      </w:r>
      <w:r w:rsidR="00FD1B67" w:rsidRPr="0097453D">
        <w:t> </w:t>
      </w:r>
      <w:r w:rsidRPr="0097453D">
        <w:t>%. Поэтому специализация предпри</w:t>
      </w:r>
      <w:r w:rsidRPr="0097453D">
        <w:t>я</w:t>
      </w:r>
      <w:r w:rsidRPr="0097453D">
        <w:t>тия –</w:t>
      </w:r>
      <w:r w:rsidR="00481A4D" w:rsidRPr="0097453D">
        <w:t xml:space="preserve"> </w:t>
      </w:r>
      <w:r w:rsidRPr="0097453D">
        <w:t>птицеводство.</w:t>
      </w:r>
    </w:p>
    <w:p w:rsidR="00F00DF2" w:rsidRPr="0097453D" w:rsidRDefault="006E5ED7" w:rsidP="00F10347">
      <w:pPr>
        <w:pStyle w:val="a6"/>
        <w:spacing w:line="247" w:lineRule="auto"/>
        <w:ind w:firstLine="284"/>
        <w:jc w:val="both"/>
      </w:pPr>
      <w:r w:rsidRPr="0097453D">
        <w:t>Для определения уровня специализации рассчитаем коэффициент специализации по следующей формуле:</w:t>
      </w:r>
    </w:p>
    <w:p w:rsidR="006E5ED7" w:rsidRPr="0097453D" w:rsidRDefault="006E5ED7" w:rsidP="00F10347">
      <w:pPr>
        <w:pStyle w:val="a6"/>
        <w:spacing w:line="247" w:lineRule="auto"/>
        <w:jc w:val="both"/>
      </w:pPr>
    </w:p>
    <w:p w:rsidR="006E5ED7" w:rsidRPr="0097453D" w:rsidRDefault="00F7162C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proofErr w:type="spellStart"/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</w:t>
      </w:r>
      <w:r w:rsidR="00FD1B67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vertAlign w:val="subscript"/>
          <w:lang w:eastAsia="ru-RU"/>
        </w:rPr>
        <w:t>сп</w:t>
      </w:r>
      <w:proofErr w:type="spellEnd"/>
      <w:r w:rsidR="00FD1B67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=</w:t>
      </w:r>
      <w:r w:rsidR="00FF3AEA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100</w:t>
      </w:r>
      <w:r w:rsidR="00FF3AEA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/</w:t>
      </w:r>
      <w:r w:rsidR="00FD1B67" w:rsidRPr="0097453D">
        <w:rPr>
          <w:rFonts w:ascii="Times New Roman" w:eastAsia="Times New Roman" w:hAnsi="Times New Roman" w:cs="Times New Roman"/>
          <w:color w:val="000000"/>
          <w:spacing w:val="-2"/>
          <w:position w:val="-28"/>
          <w:sz w:val="20"/>
          <w:szCs w:val="20"/>
          <w:lang w:eastAsia="ru-RU"/>
        </w:rPr>
        <w:object w:dxaOrig="6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27.05pt" o:ole="">
            <v:imagedata r:id="rId11" o:title=""/>
          </v:shape>
          <o:OLEObject Type="Embed" ProgID="Equation.DSMT4" ShapeID="_x0000_i1025" DrawAspect="Content" ObjectID="_1602492302" r:id="rId12"/>
        </w:object>
      </w:r>
      <w:r w:rsidR="006E5ED7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(2</w:t>
      </w:r>
      <w:r w:rsidR="00FF3AEA" w:rsidRPr="0097453D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en-US" w:eastAsia="ru-RU"/>
        </w:rPr>
        <w:t>n</w:t>
      </w:r>
      <w:r w:rsidR="00FF3AEA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="00FF3AEA" w:rsidRPr="0097453D">
        <w:rPr>
          <w:rFonts w:ascii="Times New Roman" w:hAnsi="Times New Roman" w:cs="Times New Roman"/>
        </w:rPr>
        <w:t xml:space="preserve">– </w:t>
      </w:r>
      <w:r w:rsidR="006E5ED7" w:rsidRPr="009745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1),</w:t>
      </w:r>
    </w:p>
    <w:p w:rsidR="006E5ED7" w:rsidRPr="0097453D" w:rsidRDefault="007B3C0F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где</w:t>
      </w:r>
      <w:r w:rsidR="006E5ED7" w:rsidRPr="009745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FD1B67" w:rsidRPr="009745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proofErr w:type="spellStart"/>
      <w:proofErr w:type="gramStart"/>
      <w:r w:rsidR="00FD1B67" w:rsidRPr="0097453D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vertAlign w:val="subscript"/>
          <w:lang w:val="en-US" w:eastAsia="ru-RU"/>
        </w:rPr>
        <w:t>i</w:t>
      </w:r>
      <w:proofErr w:type="spellEnd"/>
      <w:proofErr w:type="gramEnd"/>
      <w:r w:rsidR="00FD1B67" w:rsidRPr="009745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sz w:val="20"/>
        </w:rPr>
        <w:t>–</w:t>
      </w:r>
      <w:r w:rsidR="006E5ED7" w:rsidRPr="0097453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удельный вес отрасли в структуре товарной продукции;</w:t>
      </w:r>
    </w:p>
    <w:p w:rsidR="006E5ED7" w:rsidRPr="0097453D" w:rsidRDefault="00FD1B67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 </w:t>
      </w:r>
      <w:r w:rsidR="00A30377" w:rsidRPr="0097453D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val="en-US" w:eastAsia="ru-RU"/>
        </w:rPr>
        <w:t>n</w:t>
      </w:r>
      <w:r w:rsidR="006E5ED7" w:rsidRPr="0097453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="007B3C0F" w:rsidRPr="0097453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–</w:t>
      </w:r>
      <w:r w:rsidR="006E5ED7" w:rsidRPr="0097453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proofErr w:type="gramStart"/>
      <w:r w:rsidR="006E5ED7" w:rsidRPr="0097453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порядковый</w:t>
      </w:r>
      <w:proofErr w:type="gramEnd"/>
      <w:r w:rsidR="006E5ED7" w:rsidRPr="0097453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номер отрасли в структуре товарной продукции.</w:t>
      </w:r>
    </w:p>
    <w:p w:rsidR="006E5ED7" w:rsidRPr="0097453D" w:rsidRDefault="006E5ED7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FD1B67" w:rsidRPr="0097453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сп</w:t>
      </w:r>
      <w:proofErr w:type="spellEnd"/>
      <w:r w:rsidR="00FD1B67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100</w:t>
      </w:r>
      <w:r w:rsidR="007B3C0F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FD1B67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137,9 </w:t>
      </w:r>
      <w:r w:rsidR="007B3C0F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0,73.</w:t>
      </w:r>
    </w:p>
    <w:p w:rsidR="006E5ED7" w:rsidRPr="0097453D" w:rsidRDefault="006E5ED7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Предприятие является узкоспециализированным.</w:t>
      </w:r>
    </w:p>
    <w:p w:rsidR="0077155C" w:rsidRPr="0097453D" w:rsidRDefault="006E5ED7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Эффективная работа предприятия невозможна без достаточного количества основных средств. Состав и структура основных средств филиала «</w:t>
      </w:r>
      <w:proofErr w:type="spell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Серволюкс</w:t>
      </w:r>
      <w:proofErr w:type="spellEnd"/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Агро» СЗАО </w:t>
      </w:r>
      <w:r w:rsidR="007B3C0F" w:rsidRPr="0097453D">
        <w:rPr>
          <w:rFonts w:ascii="Times New Roman" w:hAnsi="Times New Roman" w:cs="Times New Roman"/>
          <w:color w:val="000000"/>
          <w:sz w:val="20"/>
          <w:szCs w:val="20"/>
        </w:rPr>
        <w:t>«</w:t>
      </w:r>
      <w:proofErr w:type="spell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Серволюкс</w:t>
      </w:r>
      <w:proofErr w:type="spellEnd"/>
      <w:r w:rsidRPr="0097453D">
        <w:rPr>
          <w:rFonts w:ascii="Times New Roman" w:hAnsi="Times New Roman" w:cs="Times New Roman"/>
          <w:color w:val="000000"/>
          <w:sz w:val="20"/>
          <w:szCs w:val="20"/>
        </w:rPr>
        <w:t>» представлены в табл</w:t>
      </w:r>
      <w:r w:rsidR="007B3C0F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B337C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7B3C0F" w:rsidRPr="0097453D"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792486" w:rsidRPr="0097453D" w:rsidRDefault="00792486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color w:val="000000"/>
          <w:spacing w:val="5"/>
          <w:sz w:val="20"/>
          <w:szCs w:val="16"/>
        </w:rPr>
      </w:pPr>
    </w:p>
    <w:p w:rsidR="005266D1" w:rsidRPr="0097453D" w:rsidRDefault="005266D1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t xml:space="preserve">Таблица </w:t>
      </w:r>
      <w:r w:rsidR="007B3C0F" w:rsidRPr="0097453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3.</w:t>
      </w:r>
      <w:r w:rsidR="007B3C0F" w:rsidRPr="0097453D">
        <w:rPr>
          <w:rFonts w:ascii="Times New Roman" w:eastAsia="Times New Roman" w:hAnsi="Times New Roman" w:cs="Times New Roman"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Состав и структура основных средств</w:t>
      </w:r>
    </w:p>
    <w:p w:rsidR="007B3C0F" w:rsidRPr="0097453D" w:rsidRDefault="007B3C0F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680"/>
        <w:gridCol w:w="574"/>
        <w:gridCol w:w="642"/>
        <w:gridCol w:w="514"/>
        <w:gridCol w:w="676"/>
        <w:gridCol w:w="564"/>
        <w:gridCol w:w="630"/>
      </w:tblGrid>
      <w:tr w:rsidR="007B3C0F" w:rsidRPr="0097453D" w:rsidTr="008B337C">
        <w:trPr>
          <w:trHeight w:val="20"/>
          <w:jc w:val="center"/>
        </w:trPr>
        <w:tc>
          <w:tcPr>
            <w:tcW w:w="1844" w:type="dxa"/>
            <w:vMerge w:val="restart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3650" w:type="dxa"/>
            <w:gridSpan w:val="6"/>
            <w:shd w:val="clear" w:color="auto" w:fill="FFFFFF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 г. в % к 2014</w:t>
            </w:r>
            <w:r w:rsidR="008B337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7B3C0F" w:rsidRPr="0097453D" w:rsidTr="008B337C">
        <w:trPr>
          <w:trHeight w:val="20"/>
          <w:jc w:val="center"/>
        </w:trPr>
        <w:tc>
          <w:tcPr>
            <w:tcW w:w="1844" w:type="dxa"/>
            <w:vMerge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2"/>
            <w:shd w:val="clear" w:color="auto" w:fill="FFFFFF"/>
            <w:vAlign w:val="bottom"/>
          </w:tcPr>
          <w:p w:rsidR="007B3C0F" w:rsidRPr="0097453D" w:rsidRDefault="007B3C0F" w:rsidP="00F10347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:rsidR="007B3C0F" w:rsidRPr="0097453D" w:rsidRDefault="007B3C0F" w:rsidP="00F10347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240" w:type="dxa"/>
            <w:gridSpan w:val="2"/>
            <w:shd w:val="clear" w:color="auto" w:fill="FFFFFF"/>
            <w:vAlign w:val="bottom"/>
          </w:tcPr>
          <w:p w:rsidR="007B3C0F" w:rsidRPr="0097453D" w:rsidRDefault="007B3C0F" w:rsidP="00F10347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C0F" w:rsidRPr="0097453D" w:rsidTr="008B337C">
        <w:trPr>
          <w:trHeight w:val="20"/>
          <w:jc w:val="center"/>
        </w:trPr>
        <w:tc>
          <w:tcPr>
            <w:tcW w:w="1844" w:type="dxa"/>
            <w:vMerge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7B3C0F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Здания и сооружения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10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31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085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36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335,1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Передаточные устро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й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ства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310,3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Машины и оборудование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9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23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30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318,3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Транспортные средства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1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2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317,2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5266D1" w:rsidRPr="0097453D" w:rsidRDefault="0077155C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 xml:space="preserve">Инструмент </w:t>
            </w:r>
            <w:r w:rsidR="005266D1"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произво</w:t>
            </w:r>
            <w:r w:rsidR="005266D1"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д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ствен</w:t>
            </w:r>
            <w:r w:rsidR="005266D1"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ный и хозяйстве</w:t>
            </w:r>
            <w:r w:rsidR="005266D1"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н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ный инвен</w:t>
            </w:r>
            <w:r w:rsidR="005266D1"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тарь</w:t>
            </w:r>
            <w:r w:rsidR="005266D1"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  <w:lang w:eastAsia="ru-RU"/>
              </w:rPr>
              <w:t>356,1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Рабочий скот и живот</w:t>
            </w:r>
            <w:r w:rsidR="0077155C"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ос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новного стада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344,1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313,3</w:t>
            </w:r>
          </w:p>
        </w:tc>
      </w:tr>
      <w:tr w:rsidR="005266D1" w:rsidRPr="0097453D" w:rsidTr="008B337C">
        <w:trPr>
          <w:trHeight w:val="20"/>
          <w:jc w:val="center"/>
        </w:trPr>
        <w:tc>
          <w:tcPr>
            <w:tcW w:w="1844" w:type="dxa"/>
            <w:shd w:val="clear" w:color="auto" w:fill="FFFFFF"/>
          </w:tcPr>
          <w:p w:rsidR="005266D1" w:rsidRPr="0097453D" w:rsidRDefault="007B3C0F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Итого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22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51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  <w:r w:rsidR="007B3C0F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66D1" w:rsidRPr="0097453D" w:rsidRDefault="005266D1" w:rsidP="00F1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327,3</w:t>
            </w:r>
          </w:p>
        </w:tc>
      </w:tr>
    </w:tbl>
    <w:p w:rsidR="006E5ED7" w:rsidRPr="0097453D" w:rsidRDefault="006E5ED7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77155C" w:rsidRPr="0097453D" w:rsidRDefault="007B3C0F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а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нализ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данных табл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B337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3,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структуре основных средств наибольший удельный вес занимают здания и сооружения 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49,1</w:t>
      </w:r>
      <w:r w:rsidR="008B337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8B337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машины и оборудование 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41,1</w:t>
      </w:r>
      <w:r w:rsidR="008B337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динамике за три года </w:t>
      </w:r>
      <w:r w:rsidR="00F10347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темп 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</w:t>
      </w:r>
      <w:r w:rsidR="00F10347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видов основных средств составил более 3</w:t>
      </w:r>
      <w:r w:rsidR="00F10347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0347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  <w:r w:rsidR="0077155C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7155C" w:rsidRPr="0097453D" w:rsidRDefault="0077155C" w:rsidP="00F10347">
      <w:pPr>
        <w:widowControl w:val="0"/>
        <w:shd w:val="clear" w:color="auto" w:fill="FFFFFF"/>
        <w:autoSpaceDE w:val="0"/>
        <w:autoSpaceDN w:val="0"/>
        <w:adjustRightInd w:val="0"/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оснащ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нности и эффективности использования осно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 сре</w:t>
      </w:r>
      <w:proofErr w:type="gramStart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едставлены в табл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B29D0" w:rsidRPr="00974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</w:p>
    <w:p w:rsidR="00AB29D0" w:rsidRPr="0097453D" w:rsidRDefault="0077155C" w:rsidP="00FC613E">
      <w:pPr>
        <w:widowControl w:val="0"/>
        <w:shd w:val="clear" w:color="auto" w:fill="FFFFFF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lang w:eastAsia="ru-RU"/>
        </w:rPr>
        <w:lastRenderedPageBreak/>
        <w:t xml:space="preserve">Таблица </w:t>
      </w:r>
      <w:r w:rsidR="00AB29D0" w:rsidRPr="0097453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4.</w:t>
      </w:r>
      <w:r w:rsidR="00AB29D0" w:rsidRPr="0097453D">
        <w:rPr>
          <w:rFonts w:ascii="Times New Roman" w:eastAsia="Times New Roman" w:hAnsi="Times New Roman" w:cs="Times New Roman"/>
          <w:iCs/>
          <w:color w:val="000000"/>
          <w:spacing w:val="20"/>
          <w:sz w:val="16"/>
          <w:szCs w:val="16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Показатели</w:t>
      </w:r>
      <w:r w:rsidR="00AB29D0"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оснащ</w:t>
      </w:r>
      <w:r w:rsidR="00F10347"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е</w:t>
      </w:r>
      <w:r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нности и эффективности использования </w:t>
      </w:r>
    </w:p>
    <w:p w:rsidR="0077155C" w:rsidRPr="0097453D" w:rsidRDefault="0077155C" w:rsidP="00FC613E">
      <w:pPr>
        <w:widowControl w:val="0"/>
        <w:shd w:val="clear" w:color="auto" w:fill="FFFFFF"/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основных средств</w:t>
      </w:r>
    </w:p>
    <w:p w:rsidR="0077155C" w:rsidRPr="0097453D" w:rsidRDefault="0077155C" w:rsidP="00FC613E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61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724"/>
        <w:gridCol w:w="709"/>
        <w:gridCol w:w="709"/>
        <w:gridCol w:w="776"/>
      </w:tblGrid>
      <w:tr w:rsidR="00AB29D0" w:rsidRPr="0097453D" w:rsidTr="00AB29D0">
        <w:trPr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B29D0" w:rsidRPr="0097453D" w:rsidRDefault="00AB29D0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Показатели</w:t>
            </w:r>
          </w:p>
        </w:tc>
        <w:tc>
          <w:tcPr>
            <w:tcW w:w="2142" w:type="dxa"/>
            <w:gridSpan w:val="3"/>
            <w:shd w:val="clear" w:color="auto" w:fill="FFFFFF"/>
            <w:vAlign w:val="center"/>
          </w:tcPr>
          <w:p w:rsidR="00AB29D0" w:rsidRPr="0097453D" w:rsidRDefault="00AB29D0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Год</w:t>
            </w:r>
          </w:p>
        </w:tc>
        <w:tc>
          <w:tcPr>
            <w:tcW w:w="776" w:type="dxa"/>
            <w:vMerge w:val="restart"/>
            <w:shd w:val="clear" w:color="auto" w:fill="FFFFFF"/>
            <w:vAlign w:val="center"/>
          </w:tcPr>
          <w:p w:rsidR="00F10347" w:rsidRPr="0097453D" w:rsidRDefault="00AB29D0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2016 г.</w:t>
            </w:r>
          </w:p>
          <w:p w:rsidR="00AB29D0" w:rsidRPr="0097453D" w:rsidRDefault="00AB29D0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в</w:t>
            </w:r>
            <w:r w:rsidR="00F10347" w:rsidRPr="0097453D">
              <w:rPr>
                <w:sz w:val="16"/>
                <w:szCs w:val="16"/>
              </w:rPr>
              <w:t xml:space="preserve"> </w:t>
            </w:r>
            <w:r w:rsidRPr="0097453D">
              <w:rPr>
                <w:sz w:val="16"/>
                <w:szCs w:val="16"/>
              </w:rPr>
              <w:t>%</w:t>
            </w:r>
            <w:r w:rsidR="00F10347" w:rsidRPr="0097453D">
              <w:rPr>
                <w:sz w:val="16"/>
                <w:szCs w:val="16"/>
              </w:rPr>
              <w:t xml:space="preserve"> </w:t>
            </w:r>
            <w:r w:rsidRPr="0097453D">
              <w:rPr>
                <w:sz w:val="16"/>
                <w:szCs w:val="16"/>
              </w:rPr>
              <w:t>к 2014 г.</w:t>
            </w:r>
          </w:p>
        </w:tc>
      </w:tr>
      <w:tr w:rsidR="00AB29D0" w:rsidRPr="0097453D" w:rsidTr="000C64C8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AB29D0" w:rsidRPr="0097453D" w:rsidRDefault="00AB29D0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 w:rsidR="00AB29D0" w:rsidRPr="0097453D" w:rsidRDefault="00AB29D0" w:rsidP="00FC613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B29D0" w:rsidRPr="0097453D" w:rsidRDefault="00AB29D0" w:rsidP="00FC613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B29D0" w:rsidRPr="0097453D" w:rsidRDefault="00AB29D0" w:rsidP="00FC613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76" w:type="dxa"/>
            <w:vMerge/>
            <w:shd w:val="clear" w:color="auto" w:fill="FFFFFF"/>
            <w:vAlign w:val="center"/>
          </w:tcPr>
          <w:p w:rsidR="00AB29D0" w:rsidRPr="0097453D" w:rsidRDefault="00AB29D0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 xml:space="preserve">Среднегодовая стоимость основных средств, тыс. руб. 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19</w:t>
            </w:r>
            <w:r w:rsidR="000C64C8" w:rsidRPr="0097453D">
              <w:rPr>
                <w:sz w:val="16"/>
                <w:szCs w:val="16"/>
              </w:rPr>
              <w:t> </w:t>
            </w:r>
            <w:r w:rsidRPr="0097453D">
              <w:rPr>
                <w:sz w:val="16"/>
                <w:szCs w:val="16"/>
              </w:rPr>
              <w:t>744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41</w:t>
            </w:r>
            <w:r w:rsidR="000C64C8" w:rsidRPr="0097453D">
              <w:rPr>
                <w:sz w:val="16"/>
                <w:szCs w:val="16"/>
              </w:rPr>
              <w:t> </w:t>
            </w:r>
            <w:r w:rsidRPr="0097453D">
              <w:rPr>
                <w:sz w:val="16"/>
                <w:szCs w:val="16"/>
              </w:rPr>
              <w:t>163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66</w:t>
            </w:r>
            <w:r w:rsidR="000C64C8" w:rsidRPr="0097453D">
              <w:rPr>
                <w:sz w:val="16"/>
                <w:szCs w:val="16"/>
              </w:rPr>
              <w:t> </w:t>
            </w:r>
            <w:r w:rsidRPr="0097453D">
              <w:rPr>
                <w:sz w:val="16"/>
                <w:szCs w:val="16"/>
              </w:rPr>
              <w:t>780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338,2</w:t>
            </w: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</w:tcPr>
          <w:p w:rsidR="0077155C" w:rsidRPr="0097453D" w:rsidRDefault="0077155C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proofErr w:type="spellStart"/>
            <w:r w:rsidRPr="0097453D">
              <w:rPr>
                <w:sz w:val="16"/>
                <w:szCs w:val="16"/>
              </w:rPr>
              <w:t>Фондовооруженость</w:t>
            </w:r>
            <w:proofErr w:type="spellEnd"/>
            <w:r w:rsidRPr="0097453D">
              <w:rPr>
                <w:sz w:val="16"/>
                <w:szCs w:val="16"/>
              </w:rPr>
              <w:t xml:space="preserve">, тыс. </w:t>
            </w:r>
            <w:proofErr w:type="spellStart"/>
            <w:r w:rsidRPr="0097453D">
              <w:rPr>
                <w:sz w:val="16"/>
                <w:szCs w:val="16"/>
              </w:rPr>
              <w:t>руб</w:t>
            </w:r>
            <w:proofErr w:type="spellEnd"/>
            <w:r w:rsidRPr="0097453D">
              <w:rPr>
                <w:sz w:val="16"/>
                <w:szCs w:val="16"/>
              </w:rPr>
              <w:t xml:space="preserve">/чел. 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19,30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39,77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63,72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330,2</w:t>
            </w: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</w:tcPr>
          <w:p w:rsidR="0077155C" w:rsidRPr="0097453D" w:rsidRDefault="0077155C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proofErr w:type="spellStart"/>
            <w:r w:rsidRPr="0097453D">
              <w:rPr>
                <w:sz w:val="16"/>
                <w:szCs w:val="16"/>
              </w:rPr>
              <w:t>Фондооснащенность</w:t>
            </w:r>
            <w:proofErr w:type="spellEnd"/>
            <w:r w:rsidRPr="0097453D">
              <w:rPr>
                <w:sz w:val="16"/>
                <w:szCs w:val="16"/>
              </w:rPr>
              <w:t xml:space="preserve">, тыс. </w:t>
            </w:r>
            <w:proofErr w:type="spellStart"/>
            <w:r w:rsidRPr="0097453D">
              <w:rPr>
                <w:sz w:val="16"/>
                <w:szCs w:val="16"/>
              </w:rPr>
              <w:t>руб</w:t>
            </w:r>
            <w:proofErr w:type="spellEnd"/>
            <w:r w:rsidRPr="0097453D">
              <w:rPr>
                <w:sz w:val="16"/>
                <w:szCs w:val="16"/>
              </w:rPr>
              <w:t>/</w:t>
            </w:r>
            <w:r w:rsidR="00AB29D0" w:rsidRPr="0097453D">
              <w:rPr>
                <w:sz w:val="16"/>
                <w:szCs w:val="16"/>
              </w:rPr>
              <w:t>100</w:t>
            </w:r>
            <w:r w:rsidRPr="0097453D">
              <w:rPr>
                <w:sz w:val="16"/>
                <w:szCs w:val="16"/>
              </w:rPr>
              <w:t xml:space="preserve"> га </w:t>
            </w:r>
            <w:proofErr w:type="gramStart"/>
            <w:r w:rsidR="00AB29D0" w:rsidRPr="0097453D">
              <w:rPr>
                <w:sz w:val="16"/>
                <w:szCs w:val="16"/>
              </w:rPr>
              <w:t>сель</w:t>
            </w:r>
            <w:r w:rsidR="00F10347" w:rsidRPr="0097453D">
              <w:rPr>
                <w:sz w:val="16"/>
                <w:szCs w:val="16"/>
              </w:rPr>
              <w:t>-</w:t>
            </w:r>
            <w:proofErr w:type="spellStart"/>
            <w:r w:rsidR="00F10347" w:rsidRPr="0097453D">
              <w:rPr>
                <w:sz w:val="16"/>
                <w:szCs w:val="16"/>
              </w:rPr>
              <w:t>хозугодий</w:t>
            </w:r>
            <w:proofErr w:type="spellEnd"/>
            <w:proofErr w:type="gramEnd"/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</w:t>
            </w:r>
            <w:r w:rsidR="000C64C8" w:rsidRPr="0097453D">
              <w:rPr>
                <w:sz w:val="16"/>
                <w:szCs w:val="16"/>
              </w:rPr>
              <w:t> </w:t>
            </w:r>
            <w:r w:rsidRPr="0097453D">
              <w:rPr>
                <w:sz w:val="16"/>
                <w:szCs w:val="16"/>
              </w:rPr>
              <w:t>277,1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</w:t>
            </w:r>
            <w:r w:rsidR="000C64C8" w:rsidRPr="0097453D">
              <w:rPr>
                <w:sz w:val="16"/>
                <w:szCs w:val="16"/>
              </w:rPr>
              <w:t> </w:t>
            </w:r>
            <w:r w:rsidRPr="0097453D">
              <w:rPr>
                <w:sz w:val="16"/>
                <w:szCs w:val="16"/>
              </w:rPr>
              <w:t>625,2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4</w:t>
            </w:r>
            <w:r w:rsidR="000C64C8" w:rsidRPr="0097453D">
              <w:rPr>
                <w:sz w:val="16"/>
                <w:szCs w:val="16"/>
              </w:rPr>
              <w:t> </w:t>
            </w:r>
            <w:r w:rsidRPr="0097453D">
              <w:rPr>
                <w:sz w:val="16"/>
                <w:szCs w:val="16"/>
              </w:rPr>
              <w:t>258,9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333,5</w:t>
            </w: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</w:tcPr>
          <w:p w:rsidR="0077155C" w:rsidRPr="0097453D" w:rsidRDefault="0077155C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proofErr w:type="spellStart"/>
            <w:r w:rsidRPr="0097453D">
              <w:rPr>
                <w:sz w:val="16"/>
                <w:szCs w:val="16"/>
              </w:rPr>
              <w:t>Фондоемкост</w:t>
            </w:r>
            <w:r w:rsidR="00AB29D0" w:rsidRPr="0097453D">
              <w:rPr>
                <w:sz w:val="16"/>
                <w:szCs w:val="16"/>
              </w:rPr>
              <w:t>ь</w:t>
            </w:r>
            <w:proofErr w:type="spellEnd"/>
            <w:r w:rsidR="00AB29D0" w:rsidRPr="0097453D">
              <w:rPr>
                <w:sz w:val="16"/>
                <w:szCs w:val="16"/>
              </w:rPr>
              <w:t xml:space="preserve">, </w:t>
            </w:r>
            <w:proofErr w:type="spellStart"/>
            <w:r w:rsidR="00AB29D0" w:rsidRPr="0097453D">
              <w:rPr>
                <w:sz w:val="16"/>
                <w:szCs w:val="16"/>
              </w:rPr>
              <w:t>руб</w:t>
            </w:r>
            <w:proofErr w:type="spellEnd"/>
            <w:r w:rsidRPr="0097453D">
              <w:rPr>
                <w:sz w:val="16"/>
                <w:szCs w:val="16"/>
              </w:rPr>
              <w:t xml:space="preserve">/руб. 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1,1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220</w:t>
            </w: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</w:tcPr>
          <w:p w:rsidR="0077155C" w:rsidRPr="0097453D" w:rsidRDefault="00AB29D0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 xml:space="preserve">Фондоотдача, </w:t>
            </w:r>
            <w:proofErr w:type="spellStart"/>
            <w:r w:rsidRPr="0097453D">
              <w:rPr>
                <w:sz w:val="16"/>
                <w:szCs w:val="16"/>
              </w:rPr>
              <w:t>руб</w:t>
            </w:r>
            <w:proofErr w:type="spellEnd"/>
            <w:r w:rsidR="0077155C" w:rsidRPr="0097453D">
              <w:rPr>
                <w:sz w:val="16"/>
                <w:szCs w:val="16"/>
              </w:rPr>
              <w:t xml:space="preserve">/руб. 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0,91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45,5</w:t>
            </w: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</w:tcPr>
          <w:p w:rsidR="0077155C" w:rsidRPr="0097453D" w:rsidRDefault="0077155C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 xml:space="preserve">Рентабельность основных средств, % 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59,6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52</w:t>
            </w:r>
            <w:r w:rsidR="00FC613E" w:rsidRPr="0097453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16,4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AB29D0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–</w:t>
            </w:r>
            <w:r w:rsidR="0077155C" w:rsidRPr="0097453D">
              <w:rPr>
                <w:sz w:val="16"/>
                <w:szCs w:val="16"/>
              </w:rPr>
              <w:t>43,2</w:t>
            </w:r>
          </w:p>
        </w:tc>
      </w:tr>
      <w:tr w:rsidR="0077155C" w:rsidRPr="0097453D" w:rsidTr="00F10347">
        <w:trPr>
          <w:trHeight w:val="20"/>
        </w:trPr>
        <w:tc>
          <w:tcPr>
            <w:tcW w:w="0" w:type="auto"/>
            <w:shd w:val="clear" w:color="auto" w:fill="FFFFFF"/>
          </w:tcPr>
          <w:p w:rsidR="0077155C" w:rsidRPr="0097453D" w:rsidRDefault="0077155C" w:rsidP="00FC613E">
            <w:pPr>
              <w:pStyle w:val="a6"/>
              <w:spacing w:line="238" w:lineRule="auto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 xml:space="preserve">Рентабельность капитала, % 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36,3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33,8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7155C" w:rsidRPr="0097453D" w:rsidRDefault="0077155C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11,6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77155C" w:rsidRPr="0097453D" w:rsidRDefault="00AB29D0" w:rsidP="00FC613E">
            <w:pPr>
              <w:pStyle w:val="a6"/>
              <w:spacing w:line="238" w:lineRule="auto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–24,7</w:t>
            </w:r>
          </w:p>
        </w:tc>
      </w:tr>
    </w:tbl>
    <w:p w:rsidR="0002685A" w:rsidRPr="0097453D" w:rsidRDefault="0002685A" w:rsidP="00FC613E">
      <w:pPr>
        <w:pStyle w:val="a6"/>
        <w:spacing w:line="238" w:lineRule="auto"/>
        <w:ind w:firstLine="284"/>
        <w:jc w:val="both"/>
      </w:pPr>
    </w:p>
    <w:p w:rsidR="00F10347" w:rsidRPr="0097453D" w:rsidRDefault="00F10347" w:rsidP="00FC613E">
      <w:pPr>
        <w:pStyle w:val="a6"/>
        <w:spacing w:line="238" w:lineRule="auto"/>
        <w:ind w:firstLine="284"/>
        <w:jc w:val="both"/>
      </w:pPr>
      <w:r w:rsidRPr="0097453D">
        <w:t>Из данных табл. 4 видно, что за 2014–2016</w:t>
      </w:r>
      <w:r w:rsidR="00FC613E" w:rsidRPr="0097453D">
        <w:t> </w:t>
      </w:r>
      <w:r w:rsidRPr="0097453D">
        <w:t>гг. эффективность и</w:t>
      </w:r>
      <w:r w:rsidRPr="0097453D">
        <w:t>с</w:t>
      </w:r>
      <w:r w:rsidRPr="0097453D">
        <w:t>пользования основных фондов сократилась, так как рост среднегод</w:t>
      </w:r>
      <w:r w:rsidRPr="0097453D">
        <w:t>о</w:t>
      </w:r>
      <w:r w:rsidRPr="0097453D">
        <w:t>вой стоимости основных средств происходил более быстрыми темп</w:t>
      </w:r>
      <w:r w:rsidRPr="0097453D">
        <w:t>а</w:t>
      </w:r>
      <w:r w:rsidRPr="0097453D">
        <w:t xml:space="preserve">ми, чем рост объема валовой продукции, </w:t>
      </w:r>
      <w:proofErr w:type="gramStart"/>
      <w:r w:rsidRPr="0097453D">
        <w:t>на</w:t>
      </w:r>
      <w:proofErr w:type="gramEnd"/>
      <w:r w:rsidRPr="0097453D">
        <w:t xml:space="preserve"> что </w:t>
      </w:r>
      <w:proofErr w:type="gramStart"/>
      <w:r w:rsidRPr="0097453D">
        <w:t>предприятию</w:t>
      </w:r>
      <w:proofErr w:type="gramEnd"/>
      <w:r w:rsidRPr="0097453D">
        <w:t xml:space="preserve"> необх</w:t>
      </w:r>
      <w:r w:rsidRPr="0097453D">
        <w:t>о</w:t>
      </w:r>
      <w:r w:rsidRPr="0097453D">
        <w:t>димо обратить внимание.</w:t>
      </w:r>
    </w:p>
    <w:p w:rsidR="000C64C8" w:rsidRPr="0097453D" w:rsidRDefault="000C64C8" w:rsidP="00FC613E">
      <w:pPr>
        <w:pStyle w:val="a6"/>
        <w:spacing w:line="238" w:lineRule="auto"/>
        <w:ind w:firstLine="284"/>
        <w:jc w:val="both"/>
      </w:pPr>
      <w:r w:rsidRPr="0097453D">
        <w:t>За 2014</w:t>
      </w:r>
      <w:r w:rsidR="002F66B1" w:rsidRPr="0097453D">
        <w:t>–</w:t>
      </w:r>
      <w:r w:rsidRPr="0097453D">
        <w:t>2016</w:t>
      </w:r>
      <w:r w:rsidR="002F66B1" w:rsidRPr="0097453D">
        <w:t xml:space="preserve"> </w:t>
      </w:r>
      <w:r w:rsidRPr="0097453D">
        <w:t>гг. наличие оборотных средств на конец года увел</w:t>
      </w:r>
      <w:r w:rsidRPr="0097453D">
        <w:t>и</w:t>
      </w:r>
      <w:r w:rsidRPr="0097453D">
        <w:t>чилось на 64,9</w:t>
      </w:r>
      <w:r w:rsidR="00FC613E" w:rsidRPr="0097453D">
        <w:t> </w:t>
      </w:r>
      <w:r w:rsidRPr="0097453D">
        <w:t>%, наибольший удельный вес в структуре оборотных фондов занима</w:t>
      </w:r>
      <w:r w:rsidR="002F66B1" w:rsidRPr="0097453D">
        <w:t>е</w:t>
      </w:r>
      <w:r w:rsidRPr="0097453D">
        <w:t xml:space="preserve">т кредиторская задолженность </w:t>
      </w:r>
      <w:r w:rsidR="00FC613E" w:rsidRPr="0097453D">
        <w:t xml:space="preserve">– </w:t>
      </w:r>
      <w:r w:rsidRPr="0097453D">
        <w:t>56,2</w:t>
      </w:r>
      <w:r w:rsidR="002F66B1" w:rsidRPr="0097453D">
        <w:t xml:space="preserve"> </w:t>
      </w:r>
      <w:r w:rsidRPr="0097453D">
        <w:t>% (табл. 5).</w:t>
      </w:r>
    </w:p>
    <w:p w:rsidR="00DB432D" w:rsidRPr="0097453D" w:rsidRDefault="00DB432D" w:rsidP="00FC613E">
      <w:pPr>
        <w:pStyle w:val="a6"/>
        <w:spacing w:line="238" w:lineRule="auto"/>
        <w:ind w:firstLine="284"/>
        <w:jc w:val="both"/>
      </w:pPr>
    </w:p>
    <w:p w:rsidR="00D81F26" w:rsidRPr="0097453D" w:rsidRDefault="00DB432D" w:rsidP="00FC613E">
      <w:pPr>
        <w:shd w:val="clear" w:color="auto" w:fill="FFFFFF"/>
        <w:tabs>
          <w:tab w:val="left" w:pos="7061"/>
        </w:tabs>
        <w:spacing w:after="0" w:line="23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53D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Таблица </w:t>
      </w:r>
      <w:r w:rsidR="00AB29D0" w:rsidRPr="0097453D">
        <w:rPr>
          <w:rFonts w:ascii="Times New Roman" w:eastAsia="Times New Roman" w:hAnsi="Times New Roman" w:cs="Times New Roman"/>
          <w:sz w:val="16"/>
          <w:szCs w:val="16"/>
        </w:rPr>
        <w:t xml:space="preserve">5. </w:t>
      </w:r>
      <w:r w:rsidR="00D81F26" w:rsidRPr="0097453D">
        <w:rPr>
          <w:rFonts w:ascii="Times New Roman" w:eastAsia="Times New Roman" w:hAnsi="Times New Roman" w:cs="Times New Roman"/>
          <w:b/>
          <w:sz w:val="16"/>
          <w:szCs w:val="16"/>
        </w:rPr>
        <w:t>Соста</w:t>
      </w:r>
      <w:r w:rsidRPr="0097453D">
        <w:rPr>
          <w:rFonts w:ascii="Times New Roman" w:eastAsia="Times New Roman" w:hAnsi="Times New Roman" w:cs="Times New Roman"/>
          <w:b/>
          <w:sz w:val="16"/>
          <w:szCs w:val="16"/>
        </w:rPr>
        <w:t>в и структура оборотных</w:t>
      </w:r>
      <w:r w:rsidR="00FC613E" w:rsidRPr="0097453D">
        <w:rPr>
          <w:rFonts w:ascii="Times New Roman" w:eastAsia="Times New Roman" w:hAnsi="Times New Roman" w:cs="Times New Roman"/>
          <w:b/>
          <w:sz w:val="16"/>
          <w:szCs w:val="16"/>
        </w:rPr>
        <w:t xml:space="preserve"> средств</w:t>
      </w:r>
    </w:p>
    <w:p w:rsidR="00D81F26" w:rsidRPr="0097453D" w:rsidRDefault="00D81F26" w:rsidP="00FC613E">
      <w:pPr>
        <w:spacing w:after="0" w:line="238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600"/>
        <w:gridCol w:w="360"/>
        <w:gridCol w:w="656"/>
        <w:gridCol w:w="360"/>
        <w:gridCol w:w="573"/>
        <w:gridCol w:w="360"/>
        <w:gridCol w:w="599"/>
      </w:tblGrid>
      <w:tr w:rsidR="00AB29D0" w:rsidRPr="0097453D" w:rsidTr="00FC613E">
        <w:trPr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B29D0" w:rsidRPr="0097453D" w:rsidRDefault="00AB29D0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:rsidR="00AB29D0" w:rsidRPr="0097453D" w:rsidRDefault="00AB29D0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792116" w:rsidRPr="0097453D" w:rsidRDefault="00AB29D0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  <w:p w:rsidR="00AB29D0" w:rsidRPr="0097453D" w:rsidRDefault="00AB29D0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% </w:t>
            </w:r>
            <w:r w:rsidR="000C64C8"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к 2014 г.</w:t>
            </w:r>
          </w:p>
        </w:tc>
      </w:tr>
      <w:tr w:rsidR="00AB29D0" w:rsidRPr="0097453D" w:rsidTr="00FC613E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</w:tcPr>
          <w:p w:rsidR="00AB29D0" w:rsidRPr="0097453D" w:rsidRDefault="00AB29D0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:rsidR="00AB29D0" w:rsidRPr="0097453D" w:rsidRDefault="00AB29D0" w:rsidP="00FC613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B29D0" w:rsidRPr="0097453D" w:rsidRDefault="00AB29D0" w:rsidP="00FC613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B29D0" w:rsidRPr="0097453D" w:rsidRDefault="00AB29D0" w:rsidP="00FC613E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0" w:type="auto"/>
            <w:vMerge/>
            <w:shd w:val="clear" w:color="auto" w:fill="FFFFFF"/>
            <w:textDirection w:val="btLr"/>
            <w:vAlign w:val="center"/>
          </w:tcPr>
          <w:p w:rsidR="00AB29D0" w:rsidRPr="0097453D" w:rsidRDefault="00AB29D0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F26" w:rsidRPr="0097453D" w:rsidTr="00FC613E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</w:tcPr>
          <w:p w:rsidR="00D81F26" w:rsidRPr="0097453D" w:rsidRDefault="00D81F26" w:rsidP="00FC613E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F26" w:rsidRPr="0097453D" w:rsidRDefault="00D81F26" w:rsidP="00FC613E">
            <w:pPr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0C64C8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shd w:val="clear" w:color="auto" w:fill="FFFFFF"/>
            <w:textDirection w:val="btLr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13E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613E" w:rsidRPr="0097453D" w:rsidRDefault="00FC613E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81F2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Запасы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C64C8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552,3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C64C8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314,4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0C64C8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1F26" w:rsidRPr="0097453D" w:rsidRDefault="00D81F2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143,9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В т. ч.: материалы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  <w:r w:rsidR="00F56D81" w:rsidRPr="0097453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6D81" w:rsidRPr="009745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182,4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56D81" w:rsidRPr="009745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121,6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0000DF">
            <w:pPr>
              <w:shd w:val="clear" w:color="auto" w:fill="FFFFFF"/>
              <w:spacing w:after="0" w:line="238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животные на выращивании и о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корме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838,5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646,7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56D81" w:rsidRPr="009745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200,7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0000DF">
            <w:pPr>
              <w:shd w:val="clear" w:color="auto" w:fill="FFFFFF"/>
              <w:spacing w:after="0" w:line="238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производство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761,2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0000DF">
            <w:pPr>
              <w:shd w:val="clear" w:color="auto" w:fill="FFFFFF"/>
              <w:spacing w:after="0" w:line="238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готовая продукция и товары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1586,7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8,77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724,1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0000DF">
            <w:pPr>
              <w:shd w:val="clear" w:color="auto" w:fill="FFFFFF"/>
              <w:spacing w:after="0" w:line="238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товары отгруженные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bCs/>
                <w:iCs/>
                <w:position w:val="-5"/>
                <w:sz w:val="16"/>
                <w:szCs w:val="16"/>
              </w:rPr>
              <w:t>0,01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0000DF">
            <w:pPr>
              <w:shd w:val="clear" w:color="auto" w:fill="FFFFFF"/>
              <w:spacing w:after="0" w:line="238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запасы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bCs/>
                <w:w w:val="90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Долгосрочные активы, предназн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ченные для реализации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bCs/>
                <w:sz w:val="16"/>
                <w:szCs w:val="16"/>
              </w:rPr>
              <w:t>34,1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FC613E">
            <w:pPr>
              <w:shd w:val="clear" w:color="auto" w:fill="FFFFFF"/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</w:tr>
    </w:tbl>
    <w:p w:rsidR="00FC613E" w:rsidRPr="0097453D" w:rsidRDefault="00F56D81" w:rsidP="00335692">
      <w:pPr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pacing w:val="20"/>
          <w:sz w:val="16"/>
          <w:szCs w:val="16"/>
        </w:rPr>
        <w:lastRenderedPageBreak/>
        <w:t>Окончание таб</w:t>
      </w:r>
      <w:r w:rsidRPr="0097453D">
        <w:rPr>
          <w:rFonts w:ascii="Times New Roman" w:hAnsi="Times New Roman" w:cs="Times New Roman"/>
          <w:sz w:val="16"/>
          <w:szCs w:val="16"/>
        </w:rPr>
        <w:t>л.</w:t>
      </w:r>
      <w:r w:rsidRPr="0097453D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97453D">
        <w:rPr>
          <w:rFonts w:ascii="Times New Roman" w:hAnsi="Times New Roman" w:cs="Times New Roman"/>
          <w:sz w:val="16"/>
          <w:szCs w:val="16"/>
        </w:rPr>
        <w:t>5</w:t>
      </w:r>
    </w:p>
    <w:p w:rsidR="00F56D81" w:rsidRPr="0097453D" w:rsidRDefault="00F56D81" w:rsidP="00335692">
      <w:pPr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4"/>
        <w:gridCol w:w="640"/>
        <w:gridCol w:w="360"/>
        <w:gridCol w:w="640"/>
        <w:gridCol w:w="360"/>
        <w:gridCol w:w="520"/>
        <w:gridCol w:w="360"/>
        <w:gridCol w:w="440"/>
      </w:tblGrid>
      <w:tr w:rsidR="00F56D81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56D81" w:rsidRPr="0097453D" w:rsidRDefault="00F56D8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Краткосрочная кредиторская задо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женность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8945,5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280,2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Краткосрочные финансовые вложения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Денежные средства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449,4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765,8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краткосрочные активы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959,5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92116" w:rsidRPr="0097453D" w:rsidTr="00FC613E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Итого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075,2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F56D81" w:rsidRPr="009745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293,3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F56D81" w:rsidRPr="009745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92116" w:rsidRPr="0097453D" w:rsidRDefault="00792116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164,9</w:t>
            </w:r>
          </w:p>
        </w:tc>
      </w:tr>
    </w:tbl>
    <w:p w:rsidR="00C975FA" w:rsidRPr="0097453D" w:rsidRDefault="00C975FA" w:rsidP="00335692">
      <w:pPr>
        <w:pStyle w:val="a6"/>
        <w:spacing w:line="235" w:lineRule="auto"/>
        <w:ind w:firstLine="284"/>
        <w:jc w:val="both"/>
      </w:pPr>
    </w:p>
    <w:p w:rsidR="008C2726" w:rsidRPr="0097453D" w:rsidRDefault="008C2726" w:rsidP="00335692">
      <w:pPr>
        <w:pStyle w:val="a6"/>
        <w:spacing w:line="235" w:lineRule="auto"/>
        <w:ind w:firstLine="284"/>
        <w:jc w:val="both"/>
      </w:pPr>
      <w:r w:rsidRPr="0097453D">
        <w:t xml:space="preserve">Анализ использования </w:t>
      </w:r>
      <w:r w:rsidR="002F66B1" w:rsidRPr="0097453D">
        <w:t xml:space="preserve">оборотных средств </w:t>
      </w:r>
      <w:r w:rsidRPr="0097453D">
        <w:t>показал, что рентабел</w:t>
      </w:r>
      <w:r w:rsidRPr="0097453D">
        <w:t>ь</w:t>
      </w:r>
      <w:r w:rsidRPr="0097453D">
        <w:t>ность</w:t>
      </w:r>
      <w:r w:rsidR="002F66B1" w:rsidRPr="0097453D">
        <w:t xml:space="preserve"> их</w:t>
      </w:r>
      <w:r w:rsidRPr="0097453D">
        <w:t xml:space="preserve"> снизилась на 53,4 п.</w:t>
      </w:r>
      <w:r w:rsidR="00F56D81" w:rsidRPr="0097453D">
        <w:t> </w:t>
      </w:r>
      <w:r w:rsidRPr="0097453D">
        <w:t>п.</w:t>
      </w:r>
    </w:p>
    <w:p w:rsidR="008C2726" w:rsidRPr="0097453D" w:rsidRDefault="008C2726" w:rsidP="00335692">
      <w:pPr>
        <w:pStyle w:val="a6"/>
        <w:spacing w:line="235" w:lineRule="auto"/>
        <w:ind w:firstLine="284"/>
        <w:jc w:val="both"/>
      </w:pPr>
      <w:r w:rsidRPr="0097453D">
        <w:t xml:space="preserve">За анализируемый период численность работников предприятия </w:t>
      </w:r>
      <w:r w:rsidR="00F56D81" w:rsidRPr="0097453D">
        <w:t>увеличилась</w:t>
      </w:r>
      <w:r w:rsidRPr="0097453D">
        <w:t xml:space="preserve"> на 29,0 %.</w:t>
      </w:r>
    </w:p>
    <w:p w:rsidR="0002685A" w:rsidRPr="0097453D" w:rsidRDefault="00993210" w:rsidP="00335692">
      <w:pPr>
        <w:shd w:val="clear" w:color="auto" w:fill="FFFFFF"/>
        <w:spacing w:after="0" w:line="235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Удельный вес в структуре товарной пр</w:t>
      </w:r>
      <w:r w:rsidR="001631A7" w:rsidRPr="0097453D">
        <w:rPr>
          <w:rFonts w:ascii="Times New Roman" w:hAnsi="Times New Roman" w:cs="Times New Roman"/>
          <w:color w:val="000000"/>
          <w:sz w:val="20"/>
          <w:szCs w:val="20"/>
        </w:rPr>
        <w:t>одукции растениеводческой отрас</w:t>
      </w:r>
      <w:r w:rsidR="002F66B1" w:rsidRPr="0097453D">
        <w:rPr>
          <w:rFonts w:ascii="Times New Roman" w:hAnsi="Times New Roman" w:cs="Times New Roman"/>
          <w:color w:val="000000"/>
          <w:sz w:val="20"/>
          <w:szCs w:val="20"/>
        </w:rPr>
        <w:t>ли незначителен, так как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ее основная задача </w:t>
      </w:r>
      <w:r w:rsidR="002F66B1" w:rsidRPr="0097453D">
        <w:rPr>
          <w:rFonts w:ascii="Times New Roman" w:hAnsi="Times New Roman" w:cs="Times New Roman"/>
          <w:sz w:val="20"/>
        </w:rPr>
        <w:t>–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это обеспечение животноводства кормами. В хозяйстве в 2016 г. возделывались</w:t>
      </w:r>
      <w:r w:rsidR="001631A7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зерн</w:t>
      </w:r>
      <w:r w:rsidR="001631A7"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1631A7" w:rsidRPr="0097453D">
        <w:rPr>
          <w:rFonts w:ascii="Times New Roman" w:hAnsi="Times New Roman" w:cs="Times New Roman"/>
          <w:color w:val="000000"/>
          <w:sz w:val="20"/>
          <w:szCs w:val="20"/>
        </w:rPr>
        <w:t>вые, рапс и кормовые куль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туры. Размер и структура посевных площ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дей </w:t>
      </w:r>
      <w:proofErr w:type="gram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приведен</w:t>
      </w:r>
      <w:r w:rsidR="002F66B1" w:rsidRPr="0097453D">
        <w:rPr>
          <w:rFonts w:ascii="Times New Roman" w:hAnsi="Times New Roman" w:cs="Times New Roman"/>
          <w:color w:val="000000"/>
          <w:sz w:val="20"/>
          <w:szCs w:val="20"/>
        </w:rPr>
        <w:t>ы</w:t>
      </w:r>
      <w:proofErr w:type="gramEnd"/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в табл</w:t>
      </w:r>
      <w:r w:rsidR="002F66B1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F66B1" w:rsidRPr="0097453D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02685A" w:rsidRPr="0097453D" w:rsidRDefault="0002685A" w:rsidP="00335692">
      <w:pPr>
        <w:shd w:val="clear" w:color="auto" w:fill="FFFFFF"/>
        <w:spacing w:after="0" w:line="235" w:lineRule="auto"/>
        <w:ind w:firstLine="284"/>
        <w:rPr>
          <w:rFonts w:ascii="Times New Roman" w:hAnsi="Times New Roman" w:cs="Times New Roman"/>
          <w:color w:val="000000"/>
          <w:spacing w:val="-6"/>
          <w:sz w:val="18"/>
          <w:szCs w:val="20"/>
        </w:rPr>
      </w:pPr>
    </w:p>
    <w:p w:rsidR="00993210" w:rsidRPr="0097453D" w:rsidRDefault="00CF59FB" w:rsidP="00335692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Таблица </w:t>
      </w:r>
      <w:r w:rsidR="002F66B1" w:rsidRPr="0097453D">
        <w:rPr>
          <w:rFonts w:ascii="Times New Roman" w:hAnsi="Times New Roman" w:cs="Times New Roman"/>
          <w:color w:val="000000"/>
          <w:sz w:val="16"/>
          <w:szCs w:val="16"/>
        </w:rPr>
        <w:t>6.</w:t>
      </w:r>
      <w:r w:rsidR="002F66B1"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 </w:t>
      </w:r>
      <w:r w:rsidR="00993210" w:rsidRPr="0097453D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Структура посевных площадей</w:t>
      </w:r>
    </w:p>
    <w:p w:rsidR="00DA7D31" w:rsidRPr="0097453D" w:rsidRDefault="00DA7D31" w:rsidP="00335692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</w:pPr>
    </w:p>
    <w:p w:rsidR="00DA7D31" w:rsidRPr="0097453D" w:rsidRDefault="00DA7D31" w:rsidP="00335692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61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8"/>
        <w:gridCol w:w="563"/>
        <w:gridCol w:w="564"/>
        <w:gridCol w:w="586"/>
        <w:gridCol w:w="425"/>
        <w:gridCol w:w="540"/>
        <w:gridCol w:w="564"/>
        <w:gridCol w:w="704"/>
        <w:gridCol w:w="630"/>
      </w:tblGrid>
      <w:tr w:rsidR="00DA7D31" w:rsidRPr="0097453D" w:rsidTr="00F56D81">
        <w:trPr>
          <w:trHeight w:val="20"/>
        </w:trPr>
        <w:tc>
          <w:tcPr>
            <w:tcW w:w="1548" w:type="dxa"/>
            <w:vMerge w:val="restart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Культуры</w:t>
            </w:r>
          </w:p>
        </w:tc>
        <w:tc>
          <w:tcPr>
            <w:tcW w:w="3242" w:type="dxa"/>
            <w:gridSpan w:val="6"/>
            <w:shd w:val="clear" w:color="auto" w:fill="FFFFFF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4" w:type="dxa"/>
            <w:vMerge w:val="restart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Стру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тура в среднем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 г. в</w:t>
            </w:r>
            <w:r w:rsidR="003356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  <w:r w:rsidR="003356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2014 г.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A7D31" w:rsidRPr="0097453D" w:rsidTr="00F56D81">
        <w:trPr>
          <w:trHeight w:val="20"/>
        </w:trPr>
        <w:tc>
          <w:tcPr>
            <w:tcW w:w="1548" w:type="dxa"/>
            <w:vMerge/>
            <w:shd w:val="clear" w:color="auto" w:fill="FFFFFF"/>
            <w:vAlign w:val="center"/>
          </w:tcPr>
          <w:p w:rsidR="00DA7D31" w:rsidRPr="0097453D" w:rsidRDefault="00DA7D31" w:rsidP="00335692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shd w:val="clear" w:color="auto" w:fill="FFFFFF"/>
            <w:vAlign w:val="bottom"/>
          </w:tcPr>
          <w:p w:rsidR="00DA7D31" w:rsidRPr="0097453D" w:rsidRDefault="00DA7D31" w:rsidP="0033569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11" w:type="dxa"/>
            <w:gridSpan w:val="2"/>
            <w:shd w:val="clear" w:color="auto" w:fill="FFFFFF"/>
            <w:vAlign w:val="bottom"/>
          </w:tcPr>
          <w:p w:rsidR="00DA7D31" w:rsidRPr="0097453D" w:rsidRDefault="00DA7D31" w:rsidP="0033569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04" w:type="dxa"/>
            <w:gridSpan w:val="2"/>
            <w:shd w:val="clear" w:color="auto" w:fill="FFFFFF"/>
            <w:vAlign w:val="bottom"/>
          </w:tcPr>
          <w:p w:rsidR="00DA7D31" w:rsidRPr="0097453D" w:rsidRDefault="00DA7D31" w:rsidP="0033569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4" w:type="dxa"/>
            <w:vMerge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7D31" w:rsidRPr="0097453D" w:rsidTr="00F56D81">
        <w:trPr>
          <w:trHeight w:val="20"/>
        </w:trPr>
        <w:tc>
          <w:tcPr>
            <w:tcW w:w="1548" w:type="dxa"/>
            <w:vMerge/>
            <w:shd w:val="clear" w:color="auto" w:fill="FFFFFF"/>
            <w:vAlign w:val="center"/>
          </w:tcPr>
          <w:p w:rsidR="00DA7D31" w:rsidRPr="0097453D" w:rsidRDefault="00DA7D31" w:rsidP="00335692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4" w:type="dxa"/>
            <w:vMerge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DA7D31" w:rsidRPr="0097453D" w:rsidRDefault="00DA7D31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Зерновые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335692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99321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них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99321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озимые</w:t>
            </w:r>
            <w:r w:rsidR="00993210"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116,3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0000DF">
            <w:pPr>
              <w:shd w:val="clear" w:color="auto" w:fill="FFFFFF"/>
              <w:spacing w:after="0" w:line="235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яровые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0000DF">
            <w:pPr>
              <w:shd w:val="clear" w:color="auto" w:fill="FFFFFF"/>
              <w:spacing w:after="0" w:line="235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зернобобовые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  <w:r w:rsidR="003356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 на зерно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29,33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Рапс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Кормовые</w:t>
            </w:r>
            <w:proofErr w:type="gramEnd"/>
            <w:r w:rsidR="003356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всего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125,9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  <w:vAlign w:val="bottom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Многолетние травы на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массу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  <w:vAlign w:val="bottom"/>
          </w:tcPr>
          <w:p w:rsidR="00335692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Однолетние травы </w:t>
            </w:r>
          </w:p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выпас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166,7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Кукуруза на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DA7D31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массу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140,7</w:t>
            </w:r>
          </w:p>
        </w:tc>
      </w:tr>
      <w:tr w:rsidR="00993210" w:rsidRPr="0097453D" w:rsidTr="00335692">
        <w:trPr>
          <w:trHeight w:val="20"/>
        </w:trPr>
        <w:tc>
          <w:tcPr>
            <w:tcW w:w="1548" w:type="dxa"/>
            <w:shd w:val="clear" w:color="auto" w:fill="FFFFFF"/>
          </w:tcPr>
          <w:p w:rsidR="00993210" w:rsidRPr="0097453D" w:rsidRDefault="00DA7D31" w:rsidP="00335692">
            <w:pPr>
              <w:shd w:val="clear" w:color="auto" w:fill="FFFFFF"/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ru-RU"/>
              </w:rPr>
              <w:t>Итого</w:t>
            </w:r>
            <w:r w:rsidRPr="00974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56D81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56D81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356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993210" w:rsidRPr="0097453D" w:rsidRDefault="00993210" w:rsidP="00335692">
            <w:pPr>
              <w:shd w:val="clear" w:color="auto" w:fill="FFFFFF"/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103,4</w:t>
            </w:r>
          </w:p>
        </w:tc>
      </w:tr>
    </w:tbl>
    <w:p w:rsidR="00DA7D31" w:rsidRPr="0097453D" w:rsidRDefault="00DA7D31" w:rsidP="00335692">
      <w:pPr>
        <w:shd w:val="clear" w:color="auto" w:fill="FFFFFF"/>
        <w:spacing w:after="0" w:line="235" w:lineRule="auto"/>
        <w:ind w:firstLine="284"/>
        <w:jc w:val="both"/>
        <w:rPr>
          <w:rFonts w:ascii="Times New Roman" w:hAnsi="Times New Roman" w:cs="Times New Roman"/>
          <w:color w:val="000000"/>
          <w:spacing w:val="9"/>
          <w:sz w:val="20"/>
          <w:szCs w:val="20"/>
        </w:rPr>
      </w:pPr>
    </w:p>
    <w:p w:rsidR="00CF59FB" w:rsidRPr="0097453D" w:rsidRDefault="00CF59FB" w:rsidP="00335692">
      <w:pPr>
        <w:shd w:val="clear" w:color="auto" w:fill="FFFFFF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Из данных табл</w:t>
      </w:r>
      <w:r w:rsidR="00DA7D31" w:rsidRPr="0097453D">
        <w:rPr>
          <w:rFonts w:ascii="Times New Roman" w:hAnsi="Times New Roman" w:cs="Times New Roman"/>
          <w:color w:val="000000"/>
          <w:sz w:val="20"/>
          <w:szCs w:val="20"/>
        </w:rPr>
        <w:t>. 6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видно,</w:t>
      </w:r>
      <w:r w:rsidR="001631A7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что в отчетном периоде в структуре п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севных площадей зерновые культуры составляли 39,9</w:t>
      </w:r>
      <w:r w:rsidR="00DA7D31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%.</w:t>
      </w:r>
    </w:p>
    <w:p w:rsidR="00CF59FB" w:rsidRPr="0097453D" w:rsidRDefault="00CF59FB" w:rsidP="00335692">
      <w:pPr>
        <w:shd w:val="clear" w:color="auto" w:fill="FFFFFF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За рассматриваемый период площадь под кормовыми культурами </w:t>
      </w:r>
      <w:r w:rsidR="00DA7D31" w:rsidRPr="0097453D">
        <w:rPr>
          <w:rFonts w:ascii="Times New Roman" w:hAnsi="Times New Roman" w:cs="Times New Roman"/>
          <w:color w:val="000000"/>
          <w:sz w:val="20"/>
          <w:szCs w:val="20"/>
        </w:rPr>
        <w:t>увеличилась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, потому что предприятию требуются корма для животн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водства.</w:t>
      </w:r>
    </w:p>
    <w:p w:rsidR="00CF59FB" w:rsidRPr="0097453D" w:rsidRDefault="00CF59FB" w:rsidP="00B43EE0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lastRenderedPageBreak/>
        <w:t>Важным показателем развития отрас</w:t>
      </w:r>
      <w:r w:rsidR="00A30377" w:rsidRPr="0097453D">
        <w:rPr>
          <w:rFonts w:ascii="Times New Roman" w:hAnsi="Times New Roman" w:cs="Times New Roman"/>
          <w:color w:val="000000"/>
          <w:sz w:val="20"/>
          <w:szCs w:val="20"/>
        </w:rPr>
        <w:t>ли растениеводства является уро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жайность сельскохозяйственных культур. Урожайность отдельных культур приведена в табл</w:t>
      </w:r>
      <w:r w:rsidR="00DA7D31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7D31" w:rsidRPr="0097453D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A343D3" w:rsidRPr="0097453D" w:rsidRDefault="00A343D3" w:rsidP="00B43EE0">
      <w:pPr>
        <w:shd w:val="clear" w:color="auto" w:fill="FFFFFF"/>
        <w:spacing w:after="0" w:line="247" w:lineRule="auto"/>
        <w:jc w:val="both"/>
        <w:rPr>
          <w:rFonts w:ascii="Times New Roman" w:hAnsi="Times New Roman" w:cs="Times New Roman"/>
          <w:color w:val="000000"/>
          <w:spacing w:val="-4"/>
          <w:sz w:val="20"/>
          <w:szCs w:val="16"/>
        </w:rPr>
      </w:pPr>
    </w:p>
    <w:p w:rsidR="00CF59FB" w:rsidRPr="0097453D" w:rsidRDefault="00CF59FB" w:rsidP="00B43EE0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Таблица </w:t>
      </w:r>
      <w:r w:rsidR="00DA7D31" w:rsidRPr="0097453D">
        <w:rPr>
          <w:rFonts w:ascii="Times New Roman" w:hAnsi="Times New Roman" w:cs="Times New Roman"/>
          <w:color w:val="000000"/>
          <w:sz w:val="16"/>
          <w:szCs w:val="16"/>
        </w:rPr>
        <w:t xml:space="preserve">7. </w:t>
      </w:r>
      <w:r w:rsidRPr="0097453D"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  <w:t>Урожайность сельскохозяйственных культур, ц/га</w:t>
      </w:r>
    </w:p>
    <w:p w:rsidR="00CF59FB" w:rsidRPr="0097453D" w:rsidRDefault="00CF59FB" w:rsidP="00B43EE0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CF59FB" w:rsidRPr="0097453D" w:rsidRDefault="00CF59FB" w:rsidP="00B43EE0">
      <w:pPr>
        <w:shd w:val="clear" w:color="auto" w:fill="FFFFFF"/>
        <w:spacing w:after="0" w:line="247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6124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0"/>
        <w:gridCol w:w="875"/>
        <w:gridCol w:w="874"/>
        <w:gridCol w:w="875"/>
        <w:gridCol w:w="1020"/>
      </w:tblGrid>
      <w:tr w:rsidR="00DA7D31" w:rsidRPr="0097453D" w:rsidTr="00FE2A29">
        <w:trPr>
          <w:trHeight w:val="20"/>
          <w:jc w:val="center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Культуры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2116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</w:t>
            </w:r>
            <w:r w:rsidR="003356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</w:p>
          <w:p w:rsidR="00DA7D31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2014 г.</w:t>
            </w:r>
          </w:p>
        </w:tc>
      </w:tr>
      <w:tr w:rsidR="00DA7D31" w:rsidRPr="0097453D" w:rsidTr="00FE2A29">
        <w:trPr>
          <w:trHeight w:val="20"/>
          <w:jc w:val="center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D31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Зерновые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80,4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DA7D31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CF59FB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них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CF59FB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озимые</w:t>
            </w:r>
            <w:r w:rsidR="00CF59FB"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122,9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0000DF">
            <w:pPr>
              <w:shd w:val="clear" w:color="auto" w:fill="FFFFFF"/>
              <w:spacing w:after="0" w:line="247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яровые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0000DF">
            <w:pPr>
              <w:shd w:val="clear" w:color="auto" w:fill="FFFFFF"/>
              <w:spacing w:after="0" w:line="247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зернобобовые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 на зерно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56,6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Рапс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190,7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Кормовые корнеплоды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DA7D31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Многолетние травы на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</w:t>
            </w:r>
            <w:proofErr w:type="spellEnd"/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массу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Однолетние травы на выпас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</w:tr>
      <w:tr w:rsidR="00CF59FB" w:rsidRPr="0097453D" w:rsidTr="00FE2A29">
        <w:trPr>
          <w:trHeight w:val="2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Кукуруза на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  <w:r w:rsidR="00E56F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  <w:r w:rsidR="0006099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9FB" w:rsidRPr="0097453D" w:rsidRDefault="00CF59FB" w:rsidP="00B43EE0">
            <w:pPr>
              <w:shd w:val="clear" w:color="auto" w:fill="FFFFFF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</w:tr>
    </w:tbl>
    <w:p w:rsidR="00DA7D31" w:rsidRPr="0097453D" w:rsidRDefault="00DA7D31" w:rsidP="00B43EE0">
      <w:pPr>
        <w:shd w:val="clear" w:color="auto" w:fill="FFFFFF"/>
        <w:spacing w:after="0" w:line="247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335692" w:rsidRPr="0097453D" w:rsidRDefault="00335692" w:rsidP="00B43EE0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За 2014–2016</w:t>
      </w:r>
      <w:r w:rsidR="00060996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гг. повысилась урожайность озимых зерновых и ра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са на 22,9 и 90,7 % соответственно, урожайность остальных культур снизилась.</w:t>
      </w:r>
    </w:p>
    <w:p w:rsidR="00084663" w:rsidRPr="0097453D" w:rsidRDefault="00084663" w:rsidP="00B43EE0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Животноводство 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>является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>важнейшей и многогранной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отрасль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народного хозяйства. Важность ее определяется обеспечением людей полноценными продуктами, а промышлен</w:t>
      </w:r>
      <w:r w:rsidR="00060996" w:rsidRPr="0097453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ости сырьем. Отрасли ж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вотноводства используют отходы растениеводства, а сами производят ценные органические удобрения для него.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 отчетном периоде погол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вье КРС составило 288 гол</w:t>
      </w:r>
      <w:proofErr w:type="gram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proofErr w:type="gramEnd"/>
      <w:r w:rsidRPr="0097453D">
        <w:rPr>
          <w:rFonts w:ascii="Times New Roman" w:hAnsi="Times New Roman" w:cs="Times New Roman"/>
          <w:color w:val="000000"/>
          <w:sz w:val="20"/>
          <w:szCs w:val="20"/>
        </w:rPr>
        <w:t>в т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ом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>исле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поголовье коров 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169</w:t>
      </w:r>
      <w:r w:rsidR="00060996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гол., молодняка КРС на откорме – 119 гол.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За 2014</w:t>
      </w:r>
      <w:r w:rsidR="0017120C" w:rsidRPr="0097453D">
        <w:rPr>
          <w:rFonts w:ascii="Times New Roman" w:hAnsi="Times New Roman" w:cs="Times New Roman"/>
          <w:sz w:val="20"/>
          <w:szCs w:val="20"/>
        </w:rPr>
        <w:t>–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2016</w:t>
      </w:r>
      <w:r w:rsidR="00B43EE0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гг. среднегодовой удой сократился на 27,6</w:t>
      </w:r>
      <w:r w:rsidR="00B43EE0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%, причиной послужили несбалансирова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ность рационов </w:t>
      </w:r>
      <w:r w:rsidR="006940A7" w:rsidRPr="0097453D">
        <w:rPr>
          <w:rFonts w:ascii="Times New Roman" w:hAnsi="Times New Roman" w:cs="Times New Roman"/>
          <w:color w:val="000000"/>
          <w:sz w:val="20"/>
          <w:szCs w:val="20"/>
        </w:rPr>
        <w:t>кормления и нарушение технологии содержания к</w:t>
      </w:r>
      <w:r w:rsidR="006940A7"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6940A7" w:rsidRPr="0097453D">
        <w:rPr>
          <w:rFonts w:ascii="Times New Roman" w:hAnsi="Times New Roman" w:cs="Times New Roman"/>
          <w:color w:val="000000"/>
          <w:sz w:val="20"/>
          <w:szCs w:val="20"/>
        </w:rPr>
        <w:t>ров.</w:t>
      </w:r>
    </w:p>
    <w:p w:rsidR="006940A7" w:rsidRPr="0097453D" w:rsidRDefault="006940A7" w:rsidP="00B43EE0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Эффективность производственной деятельности</w:t>
      </w:r>
      <w:r w:rsidR="00335692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 это результати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ность хозяйствования. Она показывает, ценой каких затрат капитала и</w:t>
      </w:r>
      <w:r w:rsidR="00335692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других ресурсов достигается конечный результат.</w:t>
      </w:r>
    </w:p>
    <w:p w:rsidR="006940A7" w:rsidRPr="0097453D" w:rsidRDefault="006940A7" w:rsidP="00B43EE0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В табл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120C" w:rsidRPr="0097453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представлены показатели эффективности производства.</w:t>
      </w:r>
    </w:p>
    <w:p w:rsidR="00B43EE0" w:rsidRPr="0097453D" w:rsidRDefault="00B43EE0" w:rsidP="00B43EE0">
      <w:pPr>
        <w:pStyle w:val="a6"/>
        <w:spacing w:line="247" w:lineRule="auto"/>
        <w:ind w:firstLine="284"/>
        <w:jc w:val="both"/>
      </w:pPr>
      <w:r w:rsidRPr="0097453D">
        <w:t>Из данных табл. 8 видно, что за 2014–2016</w:t>
      </w:r>
      <w:r w:rsidR="006C5248" w:rsidRPr="0097453D">
        <w:t> </w:t>
      </w:r>
      <w:r w:rsidRPr="0097453D">
        <w:t>гг. повысился уровень производства рапса и живой массы птицы на 108,0 и 55,2</w:t>
      </w:r>
      <w:r w:rsidR="006C5248" w:rsidRPr="0097453D">
        <w:t> </w:t>
      </w:r>
      <w:r w:rsidRPr="0097453D">
        <w:t>% соотве</w:t>
      </w:r>
      <w:r w:rsidRPr="0097453D">
        <w:t>т</w:t>
      </w:r>
      <w:r w:rsidRPr="0097453D">
        <w:t>ственно.</w:t>
      </w:r>
    </w:p>
    <w:p w:rsidR="00B43EE0" w:rsidRPr="0097453D" w:rsidRDefault="00B43EE0" w:rsidP="006940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1"/>
          <w:sz w:val="16"/>
          <w:szCs w:val="16"/>
        </w:rPr>
        <w:br w:type="page"/>
      </w:r>
    </w:p>
    <w:p w:rsidR="006940A7" w:rsidRPr="0097453D" w:rsidRDefault="006940A7" w:rsidP="002F2816">
      <w:pPr>
        <w:shd w:val="clear" w:color="auto" w:fill="FFFFFF"/>
        <w:spacing w:after="0" w:line="24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lastRenderedPageBreak/>
        <w:t xml:space="preserve">Таблица </w:t>
      </w:r>
      <w:r w:rsidR="0017120C" w:rsidRPr="0097453D">
        <w:rPr>
          <w:rFonts w:ascii="Times New Roman" w:hAnsi="Times New Roman" w:cs="Times New Roman"/>
          <w:color w:val="000000"/>
          <w:sz w:val="16"/>
          <w:szCs w:val="16"/>
        </w:rPr>
        <w:t>8.</w:t>
      </w:r>
      <w:r w:rsidR="0017120C" w:rsidRPr="0097453D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>Показатели эффективности производства</w:t>
      </w:r>
    </w:p>
    <w:p w:rsidR="006940A7" w:rsidRPr="0097453D" w:rsidRDefault="006940A7" w:rsidP="002F2816">
      <w:pPr>
        <w:spacing w:after="0" w:line="24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906"/>
        <w:gridCol w:w="850"/>
        <w:gridCol w:w="851"/>
        <w:gridCol w:w="992"/>
      </w:tblGrid>
      <w:tr w:rsidR="0017120C" w:rsidRPr="0097453D" w:rsidTr="0017120C">
        <w:trPr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2607" w:type="dxa"/>
            <w:gridSpan w:val="3"/>
            <w:shd w:val="clear" w:color="auto" w:fill="FFFFFF"/>
            <w:vAlign w:val="center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:rsidR="00792116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в % </w:t>
            </w:r>
          </w:p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2014 г.</w:t>
            </w:r>
          </w:p>
        </w:tc>
      </w:tr>
      <w:tr w:rsidR="0017120C" w:rsidRPr="0097453D" w:rsidTr="0017120C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20C" w:rsidRPr="0097453D" w:rsidTr="000000DF">
        <w:trPr>
          <w:trHeight w:val="378"/>
        </w:trPr>
        <w:tc>
          <w:tcPr>
            <w:tcW w:w="0" w:type="auto"/>
            <w:shd w:val="clear" w:color="auto" w:fill="FFFFFF"/>
            <w:hideMark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Получено на 100 га сельхозугодий: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валовой продукции, 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434,3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149,1</w:t>
            </w:r>
          </w:p>
        </w:tc>
      </w:tr>
      <w:tr w:rsidR="006940A7" w:rsidRPr="0097453D" w:rsidTr="0017120C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товарной продукции, 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7120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850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17120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749,5</w:t>
            </w:r>
          </w:p>
        </w:tc>
        <w:tc>
          <w:tcPr>
            <w:tcW w:w="851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17120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658,2</w:t>
            </w:r>
          </w:p>
        </w:tc>
        <w:tc>
          <w:tcPr>
            <w:tcW w:w="992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271,4</w:t>
            </w:r>
          </w:p>
        </w:tc>
      </w:tr>
      <w:tr w:rsidR="006940A7" w:rsidRPr="0097453D" w:rsidTr="0017120C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прибыли, 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761,7</w:t>
            </w:r>
          </w:p>
        </w:tc>
        <w:tc>
          <w:tcPr>
            <w:tcW w:w="850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7120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364,0</w:t>
            </w:r>
          </w:p>
        </w:tc>
        <w:tc>
          <w:tcPr>
            <w:tcW w:w="851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699,2</w:t>
            </w:r>
          </w:p>
        </w:tc>
        <w:tc>
          <w:tcPr>
            <w:tcW w:w="992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</w:tr>
      <w:tr w:rsidR="006940A7" w:rsidRPr="0097453D" w:rsidTr="0017120C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молока, </w:t>
            </w: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850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851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992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71,3</w:t>
            </w:r>
          </w:p>
        </w:tc>
      </w:tr>
      <w:tr w:rsidR="006940A7" w:rsidRPr="0097453D" w:rsidTr="0017120C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прироста живой массы КРС, т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0" w:type="dxa"/>
            <w:shd w:val="clear" w:color="auto" w:fill="FFFFFF"/>
            <w:hideMark/>
          </w:tcPr>
          <w:p w:rsidR="006940A7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1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2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70,5</w:t>
            </w:r>
          </w:p>
        </w:tc>
      </w:tr>
      <w:tr w:rsidR="0017120C" w:rsidRPr="0097453D" w:rsidTr="00C520ED">
        <w:trPr>
          <w:trHeight w:val="378"/>
        </w:trPr>
        <w:tc>
          <w:tcPr>
            <w:tcW w:w="0" w:type="auto"/>
            <w:shd w:val="clear" w:color="auto" w:fill="FFFFFF"/>
            <w:hideMark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Получено на 100 га пашни, т: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зерна</w:t>
            </w:r>
          </w:p>
        </w:tc>
        <w:tc>
          <w:tcPr>
            <w:tcW w:w="906" w:type="dxa"/>
            <w:shd w:val="clear" w:color="auto" w:fill="FFFFFF"/>
            <w:vAlign w:val="bottom"/>
          </w:tcPr>
          <w:p w:rsidR="0017120C" w:rsidRPr="0097453D" w:rsidRDefault="0017120C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7120C" w:rsidRPr="0097453D" w:rsidRDefault="0017120C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187,6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7120C" w:rsidRPr="0097453D" w:rsidRDefault="0017120C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20C" w:rsidRPr="0097453D" w:rsidRDefault="0017120C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</w:t>
            </w:r>
          </w:p>
        </w:tc>
      </w:tr>
      <w:tr w:rsidR="006940A7" w:rsidRPr="0097453D" w:rsidTr="0017120C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6940A7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02" w:firstLine="7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рапса</w:t>
            </w:r>
          </w:p>
        </w:tc>
        <w:tc>
          <w:tcPr>
            <w:tcW w:w="906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50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851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992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208,0</w:t>
            </w:r>
          </w:p>
        </w:tc>
      </w:tr>
      <w:tr w:rsidR="006940A7" w:rsidRPr="0097453D" w:rsidTr="0017120C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6940A7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прироста живой массы птицы</w:t>
            </w:r>
          </w:p>
        </w:tc>
        <w:tc>
          <w:tcPr>
            <w:tcW w:w="906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7120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850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43898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081,2</w:t>
            </w:r>
          </w:p>
        </w:tc>
        <w:tc>
          <w:tcPr>
            <w:tcW w:w="851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7120C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875,5</w:t>
            </w:r>
          </w:p>
        </w:tc>
        <w:tc>
          <w:tcPr>
            <w:tcW w:w="992" w:type="dxa"/>
            <w:shd w:val="clear" w:color="auto" w:fill="FFFFFF"/>
            <w:hideMark/>
          </w:tcPr>
          <w:p w:rsidR="006940A7" w:rsidRPr="0097453D" w:rsidRDefault="006940A7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155,2</w:t>
            </w:r>
          </w:p>
        </w:tc>
      </w:tr>
    </w:tbl>
    <w:p w:rsidR="006940A7" w:rsidRPr="0097453D" w:rsidRDefault="006940A7" w:rsidP="002F2816">
      <w:pPr>
        <w:shd w:val="clear" w:color="auto" w:fill="FFFFFF"/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66FF0" w:rsidRPr="0097453D" w:rsidRDefault="00E66FF0" w:rsidP="002F2816">
      <w:pPr>
        <w:pStyle w:val="a6"/>
        <w:spacing w:line="244" w:lineRule="auto"/>
        <w:ind w:firstLine="284"/>
        <w:jc w:val="both"/>
      </w:pPr>
      <w:r w:rsidRPr="0097453D">
        <w:t>В 2016</w:t>
      </w:r>
      <w:r w:rsidR="006C5248" w:rsidRPr="0097453D">
        <w:t> </w:t>
      </w:r>
      <w:r w:rsidRPr="0097453D">
        <w:t xml:space="preserve">г. </w:t>
      </w:r>
      <w:r w:rsidR="0017120C" w:rsidRPr="0097453D">
        <w:t>н</w:t>
      </w:r>
      <w:r w:rsidRPr="0097453D">
        <w:t>а 100</w:t>
      </w:r>
      <w:r w:rsidR="006C5248" w:rsidRPr="0097453D">
        <w:t> </w:t>
      </w:r>
      <w:r w:rsidRPr="0097453D">
        <w:t>га сельскохозяйственных угодий было получено 6</w:t>
      </w:r>
      <w:r w:rsidR="0017120C" w:rsidRPr="0097453D">
        <w:rPr>
          <w:spacing w:val="-6"/>
          <w:sz w:val="16"/>
          <w:szCs w:val="16"/>
        </w:rPr>
        <w:t> </w:t>
      </w:r>
      <w:r w:rsidRPr="0097453D">
        <w:t>658,2</w:t>
      </w:r>
      <w:r w:rsidR="006C5248" w:rsidRPr="0097453D">
        <w:t> </w:t>
      </w:r>
      <w:r w:rsidRPr="0097453D">
        <w:t>тыс.</w:t>
      </w:r>
      <w:r w:rsidR="006C5248" w:rsidRPr="0097453D">
        <w:t> </w:t>
      </w:r>
      <w:r w:rsidRPr="0097453D">
        <w:t xml:space="preserve">руб. прибыли. За трехлетний период сумма полученной прибыли в расчете на 100 га сельхозугодий </w:t>
      </w:r>
      <w:r w:rsidR="0017120C" w:rsidRPr="0097453D">
        <w:t>уменьшилась, значит,</w:t>
      </w:r>
      <w:r w:rsidRPr="0097453D">
        <w:t xml:space="preserve"> э</w:t>
      </w:r>
      <w:r w:rsidRPr="0097453D">
        <w:t>ф</w:t>
      </w:r>
      <w:r w:rsidRPr="0097453D">
        <w:t>фективность работы предприятия снизилась, так как затраты на прои</w:t>
      </w:r>
      <w:r w:rsidRPr="0097453D">
        <w:t>з</w:t>
      </w:r>
      <w:r w:rsidRPr="0097453D">
        <w:t>водство и реализаци</w:t>
      </w:r>
      <w:r w:rsidR="0017120C" w:rsidRPr="0097453D">
        <w:t>ю</w:t>
      </w:r>
      <w:r w:rsidRPr="0097453D">
        <w:t xml:space="preserve"> продукции увеличились в большей мере, чем выручка от ее реализации.</w:t>
      </w:r>
    </w:p>
    <w:p w:rsidR="00E66FF0" w:rsidRPr="0097453D" w:rsidRDefault="00E66FF0" w:rsidP="002F2816">
      <w:pPr>
        <w:pStyle w:val="a6"/>
        <w:spacing w:line="244" w:lineRule="auto"/>
        <w:ind w:firstLine="284"/>
        <w:jc w:val="both"/>
      </w:pPr>
      <w:r w:rsidRPr="0097453D">
        <w:t>В филиале «</w:t>
      </w:r>
      <w:proofErr w:type="spellStart"/>
      <w:r w:rsidRPr="0097453D">
        <w:t>Серволюкс</w:t>
      </w:r>
      <w:proofErr w:type="spellEnd"/>
      <w:r w:rsidRPr="0097453D">
        <w:t xml:space="preserve"> Агро» СЗАО «</w:t>
      </w:r>
      <w:proofErr w:type="spellStart"/>
      <w:r w:rsidRPr="0097453D">
        <w:t>Серволюкс</w:t>
      </w:r>
      <w:proofErr w:type="spellEnd"/>
      <w:r w:rsidRPr="0097453D">
        <w:t>» в 2016 г. удел</w:t>
      </w:r>
      <w:r w:rsidRPr="0097453D">
        <w:t>ь</w:t>
      </w:r>
      <w:r w:rsidRPr="0097453D">
        <w:t>ный вес продукции птицеводства в структуре товарной продукции с</w:t>
      </w:r>
      <w:r w:rsidRPr="0097453D">
        <w:t>о</w:t>
      </w:r>
      <w:r w:rsidRPr="0097453D">
        <w:t>ставил 83,</w:t>
      </w:r>
      <w:r w:rsidR="00C86B74" w:rsidRPr="0097453D">
        <w:t>9</w:t>
      </w:r>
      <w:r w:rsidR="0017120C" w:rsidRPr="0097453D">
        <w:t xml:space="preserve"> </w:t>
      </w:r>
      <w:r w:rsidR="00C86B74" w:rsidRPr="0097453D">
        <w:t>%.</w:t>
      </w:r>
    </w:p>
    <w:p w:rsidR="00C86B74" w:rsidRPr="0097453D" w:rsidRDefault="00C86B74" w:rsidP="002F2816">
      <w:pPr>
        <w:pStyle w:val="a6"/>
        <w:spacing w:line="244" w:lineRule="auto"/>
        <w:ind w:firstLine="284"/>
        <w:jc w:val="both"/>
      </w:pPr>
      <w:r w:rsidRPr="0097453D">
        <w:t>В табл</w:t>
      </w:r>
      <w:r w:rsidR="0017120C" w:rsidRPr="0097453D">
        <w:t>.</w:t>
      </w:r>
      <w:r w:rsidRPr="0097453D">
        <w:t xml:space="preserve"> </w:t>
      </w:r>
      <w:r w:rsidR="0017120C" w:rsidRPr="0097453D">
        <w:t>9</w:t>
      </w:r>
      <w:r w:rsidRPr="0097453D">
        <w:t xml:space="preserve"> представлена информация о поголовье птицы, </w:t>
      </w:r>
      <w:r w:rsidR="0017120C" w:rsidRPr="0097453D">
        <w:t>ее</w:t>
      </w:r>
      <w:r w:rsidRPr="0097453D">
        <w:t xml:space="preserve"> проду</w:t>
      </w:r>
      <w:r w:rsidRPr="0097453D">
        <w:t>к</w:t>
      </w:r>
      <w:r w:rsidRPr="0097453D">
        <w:t>тивности.</w:t>
      </w:r>
    </w:p>
    <w:p w:rsidR="00DB432D" w:rsidRPr="0097453D" w:rsidRDefault="00DB432D" w:rsidP="002F2816">
      <w:pPr>
        <w:pStyle w:val="a6"/>
        <w:spacing w:line="244" w:lineRule="auto"/>
        <w:ind w:firstLine="284"/>
        <w:jc w:val="both"/>
        <w:rPr>
          <w:szCs w:val="16"/>
        </w:rPr>
      </w:pPr>
    </w:p>
    <w:p w:rsidR="00C86B74" w:rsidRPr="0097453D" w:rsidRDefault="00C86B74" w:rsidP="002F2816">
      <w:pPr>
        <w:pStyle w:val="a6"/>
        <w:spacing w:line="244" w:lineRule="auto"/>
        <w:jc w:val="center"/>
        <w:rPr>
          <w:b/>
          <w:sz w:val="16"/>
          <w:szCs w:val="16"/>
        </w:rPr>
      </w:pPr>
      <w:r w:rsidRPr="0097453D">
        <w:rPr>
          <w:spacing w:val="20"/>
          <w:sz w:val="16"/>
          <w:szCs w:val="16"/>
        </w:rPr>
        <w:t xml:space="preserve">Таблица </w:t>
      </w:r>
      <w:r w:rsidR="0017120C" w:rsidRPr="0097453D">
        <w:rPr>
          <w:sz w:val="16"/>
          <w:szCs w:val="16"/>
        </w:rPr>
        <w:t>9.</w:t>
      </w:r>
      <w:r w:rsidRPr="0097453D">
        <w:rPr>
          <w:sz w:val="16"/>
          <w:szCs w:val="16"/>
        </w:rPr>
        <w:t xml:space="preserve"> </w:t>
      </w:r>
      <w:r w:rsidRPr="0097453D">
        <w:rPr>
          <w:b/>
          <w:sz w:val="16"/>
          <w:szCs w:val="16"/>
        </w:rPr>
        <w:t>Поголовье и продуктивность птицы</w:t>
      </w:r>
    </w:p>
    <w:p w:rsidR="00C86B74" w:rsidRPr="0097453D" w:rsidRDefault="00C86B74" w:rsidP="002F2816">
      <w:pPr>
        <w:pStyle w:val="a6"/>
        <w:spacing w:line="244" w:lineRule="auto"/>
        <w:ind w:firstLine="284"/>
        <w:jc w:val="both"/>
        <w:rPr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1"/>
        <w:gridCol w:w="859"/>
        <w:gridCol w:w="844"/>
        <w:gridCol w:w="856"/>
        <w:gridCol w:w="594"/>
      </w:tblGrid>
      <w:tr w:rsidR="0017120C" w:rsidRPr="0097453D" w:rsidTr="002F2816">
        <w:trPr>
          <w:trHeight w:val="20"/>
          <w:jc w:val="center"/>
        </w:trPr>
        <w:tc>
          <w:tcPr>
            <w:tcW w:w="2426" w:type="pct"/>
            <w:vMerge w:val="restart"/>
            <w:shd w:val="clear" w:color="auto" w:fill="FFFFFF"/>
            <w:vAlign w:val="center"/>
            <w:hideMark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2089" w:type="pct"/>
            <w:gridSpan w:val="3"/>
            <w:shd w:val="clear" w:color="auto" w:fill="FFFFFF"/>
            <w:vAlign w:val="center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85" w:type="pct"/>
            <w:vMerge w:val="restart"/>
            <w:shd w:val="clear" w:color="auto" w:fill="FFFFFF"/>
            <w:vAlign w:val="center"/>
            <w:hideMark/>
          </w:tcPr>
          <w:p w:rsidR="002F2816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</w:t>
            </w:r>
          </w:p>
          <w:p w:rsidR="002F2816" w:rsidRPr="0097453D" w:rsidRDefault="002F2816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="0017120C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к </w:t>
            </w:r>
          </w:p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 г.</w:t>
            </w:r>
          </w:p>
        </w:tc>
      </w:tr>
      <w:tr w:rsidR="002F2816" w:rsidRPr="0097453D" w:rsidTr="002F2816">
        <w:trPr>
          <w:trHeight w:val="20"/>
          <w:jc w:val="center"/>
        </w:trPr>
        <w:tc>
          <w:tcPr>
            <w:tcW w:w="2426" w:type="pct"/>
            <w:vMerge/>
            <w:shd w:val="clear" w:color="auto" w:fill="FFFFFF"/>
            <w:vAlign w:val="center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FFFFFF"/>
            <w:vAlign w:val="center"/>
          </w:tcPr>
          <w:p w:rsidR="0017120C" w:rsidRPr="0097453D" w:rsidRDefault="0017120C" w:rsidP="002F2816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17120C" w:rsidRPr="0097453D" w:rsidRDefault="0017120C" w:rsidP="002F2816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17120C" w:rsidRPr="0097453D" w:rsidRDefault="0017120C" w:rsidP="002F2816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85" w:type="pct"/>
            <w:vMerge/>
            <w:shd w:val="clear" w:color="auto" w:fill="FFFFFF"/>
            <w:vAlign w:val="center"/>
          </w:tcPr>
          <w:p w:rsidR="0017120C" w:rsidRPr="0097453D" w:rsidRDefault="0017120C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F2816" w:rsidRPr="0097453D" w:rsidTr="002F2816">
        <w:trPr>
          <w:trHeight w:val="20"/>
          <w:jc w:val="center"/>
        </w:trPr>
        <w:tc>
          <w:tcPr>
            <w:tcW w:w="2426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Поголовье птицы, тыс. гол.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155,2</w:t>
            </w:r>
          </w:p>
        </w:tc>
      </w:tr>
      <w:tr w:rsidR="002F2816" w:rsidRPr="0097453D" w:rsidTr="002F2816">
        <w:trPr>
          <w:trHeight w:val="20"/>
          <w:jc w:val="center"/>
        </w:trPr>
        <w:tc>
          <w:tcPr>
            <w:tcW w:w="2426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Среднесуточный привес, </w:t>
            </w: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108,9</w:t>
            </w:r>
          </w:p>
        </w:tc>
      </w:tr>
      <w:tr w:rsidR="002F2816" w:rsidRPr="0097453D" w:rsidTr="002F2816">
        <w:trPr>
          <w:trHeight w:val="20"/>
          <w:jc w:val="center"/>
        </w:trPr>
        <w:tc>
          <w:tcPr>
            <w:tcW w:w="2426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Валовой привес, ц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158,1</w:t>
            </w:r>
          </w:p>
        </w:tc>
      </w:tr>
      <w:tr w:rsidR="002F2816" w:rsidRPr="0097453D" w:rsidTr="00C520ED">
        <w:trPr>
          <w:trHeight w:val="378"/>
          <w:jc w:val="center"/>
        </w:trPr>
        <w:tc>
          <w:tcPr>
            <w:tcW w:w="2426" w:type="pct"/>
            <w:shd w:val="clear" w:color="auto" w:fill="FFFFFF"/>
            <w:hideMark/>
          </w:tcPr>
          <w:p w:rsidR="00792116" w:rsidRPr="0097453D" w:rsidRDefault="00792116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Приходится на 100 га посевов зерновых: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92116" w:rsidRPr="0097453D" w:rsidRDefault="00792116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птицы, тыс. гол.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shd w:val="clear" w:color="auto" w:fill="FFFFFF"/>
            <w:vAlign w:val="bottom"/>
          </w:tcPr>
          <w:p w:rsidR="00792116" w:rsidRPr="0097453D" w:rsidRDefault="00792116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92116" w:rsidRPr="0097453D" w:rsidRDefault="00792116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699" w:type="pct"/>
            <w:shd w:val="clear" w:color="auto" w:fill="FFFFFF"/>
            <w:vAlign w:val="bottom"/>
          </w:tcPr>
          <w:p w:rsidR="00792116" w:rsidRPr="0097453D" w:rsidRDefault="00792116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485" w:type="pct"/>
            <w:shd w:val="clear" w:color="auto" w:fill="FFFFFF"/>
            <w:vAlign w:val="bottom"/>
          </w:tcPr>
          <w:p w:rsidR="00792116" w:rsidRPr="0097453D" w:rsidRDefault="00792116" w:rsidP="00C5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167,4</w:t>
            </w:r>
          </w:p>
        </w:tc>
      </w:tr>
      <w:tr w:rsidR="002F2816" w:rsidRPr="0097453D" w:rsidTr="002F2816">
        <w:trPr>
          <w:trHeight w:val="20"/>
          <w:jc w:val="center"/>
        </w:trPr>
        <w:tc>
          <w:tcPr>
            <w:tcW w:w="2426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прироста живой массы птицы, ц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89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699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  <w:r w:rsidR="00792116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 w:rsidR="00792116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85" w:type="pct"/>
            <w:shd w:val="clear" w:color="auto" w:fill="FFFFFF"/>
            <w:hideMark/>
          </w:tcPr>
          <w:p w:rsidR="00C86B74" w:rsidRPr="0097453D" w:rsidRDefault="00C86B74" w:rsidP="002F2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170,5</w:t>
            </w:r>
          </w:p>
        </w:tc>
      </w:tr>
    </w:tbl>
    <w:p w:rsidR="00C86B74" w:rsidRPr="0097453D" w:rsidRDefault="00C86B74" w:rsidP="002F2816">
      <w:pPr>
        <w:pStyle w:val="a6"/>
        <w:spacing w:line="244" w:lineRule="auto"/>
        <w:jc w:val="both"/>
        <w:rPr>
          <w:szCs w:val="16"/>
        </w:rPr>
      </w:pPr>
    </w:p>
    <w:p w:rsidR="00C86B74" w:rsidRPr="0097453D" w:rsidRDefault="00C86B74" w:rsidP="002F2816">
      <w:pPr>
        <w:pStyle w:val="a6"/>
        <w:spacing w:line="244" w:lineRule="auto"/>
        <w:ind w:firstLine="284"/>
        <w:jc w:val="both"/>
      </w:pPr>
      <w:r w:rsidRPr="0097453D">
        <w:t>Из данных табл</w:t>
      </w:r>
      <w:r w:rsidR="00792116" w:rsidRPr="0097453D">
        <w:t>.</w:t>
      </w:r>
      <w:r w:rsidR="002F2816" w:rsidRPr="0097453D">
        <w:t> </w:t>
      </w:r>
      <w:r w:rsidR="00792116" w:rsidRPr="0097453D">
        <w:t>9</w:t>
      </w:r>
      <w:r w:rsidRPr="0097453D">
        <w:t xml:space="preserve"> видно, что за 2014</w:t>
      </w:r>
      <w:r w:rsidR="00792116" w:rsidRPr="0097453D">
        <w:t>–</w:t>
      </w:r>
      <w:r w:rsidRPr="0097453D">
        <w:t>2016</w:t>
      </w:r>
      <w:r w:rsidR="002F2816" w:rsidRPr="0097453D">
        <w:t> </w:t>
      </w:r>
      <w:r w:rsidRPr="0097453D">
        <w:t xml:space="preserve">гг. поголовье птицы </w:t>
      </w:r>
      <w:r w:rsidR="00792116" w:rsidRPr="0097453D">
        <w:t>увеличилось</w:t>
      </w:r>
      <w:r w:rsidRPr="0097453D">
        <w:t xml:space="preserve"> на 55,2</w:t>
      </w:r>
      <w:r w:rsidR="002F2816" w:rsidRPr="0097453D">
        <w:t> </w:t>
      </w:r>
      <w:r w:rsidRPr="0097453D">
        <w:t>% и составило в отчетном периоде 959</w:t>
      </w:r>
      <w:r w:rsidR="002F2816" w:rsidRPr="0097453D">
        <w:t> </w:t>
      </w:r>
      <w:r w:rsidRPr="0097453D">
        <w:t>тыс.</w:t>
      </w:r>
      <w:r w:rsidR="002F2816" w:rsidRPr="0097453D">
        <w:t> </w:t>
      </w:r>
      <w:r w:rsidR="008C23DD" w:rsidRPr="0097453D">
        <w:t>гол</w:t>
      </w:r>
      <w:proofErr w:type="gramStart"/>
      <w:r w:rsidR="008C23DD" w:rsidRPr="0097453D">
        <w:t xml:space="preserve">., </w:t>
      </w:r>
      <w:proofErr w:type="gramEnd"/>
      <w:r w:rsidR="008C23DD" w:rsidRPr="0097453D">
        <w:t xml:space="preserve">среднесуточный привес </w:t>
      </w:r>
      <w:r w:rsidR="00792116" w:rsidRPr="0097453D">
        <w:t>повысился</w:t>
      </w:r>
      <w:r w:rsidR="008C23DD" w:rsidRPr="0097453D">
        <w:t xml:space="preserve"> с 56</w:t>
      </w:r>
      <w:r w:rsidRPr="0097453D">
        <w:t xml:space="preserve"> </w:t>
      </w:r>
      <w:r w:rsidR="008C23DD" w:rsidRPr="0097453D">
        <w:t>до 61</w:t>
      </w:r>
      <w:r w:rsidR="002F2816" w:rsidRPr="0097453D">
        <w:t> </w:t>
      </w:r>
      <w:r w:rsidR="008C23DD" w:rsidRPr="0097453D">
        <w:t>г, или на 8,9</w:t>
      </w:r>
      <w:r w:rsidR="002F2816" w:rsidRPr="0097453D">
        <w:t> </w:t>
      </w:r>
      <w:r w:rsidR="008C23DD" w:rsidRPr="0097453D">
        <w:t>%</w:t>
      </w:r>
      <w:r w:rsidR="00792116" w:rsidRPr="0097453D">
        <w:t>, что</w:t>
      </w:r>
      <w:r w:rsidR="002F2816" w:rsidRPr="0097453D">
        <w:t>,</w:t>
      </w:r>
      <w:r w:rsidR="00792116" w:rsidRPr="0097453D">
        <w:t xml:space="preserve"> в</w:t>
      </w:r>
      <w:r w:rsidR="002F2816" w:rsidRPr="0097453D">
        <w:t> </w:t>
      </w:r>
      <w:r w:rsidR="00792116" w:rsidRPr="0097453D">
        <w:t>свою очередь</w:t>
      </w:r>
      <w:r w:rsidR="002F2816" w:rsidRPr="0097453D">
        <w:t>,</w:t>
      </w:r>
      <w:r w:rsidR="00792116" w:rsidRPr="0097453D">
        <w:t xml:space="preserve"> связано с расходом кормов (табл. 10).</w:t>
      </w:r>
      <w:r w:rsidR="008C23DD" w:rsidRPr="0097453D">
        <w:t xml:space="preserve"> </w:t>
      </w:r>
    </w:p>
    <w:p w:rsidR="008C23DD" w:rsidRPr="0097453D" w:rsidRDefault="008C23DD" w:rsidP="006D68DD">
      <w:pPr>
        <w:pStyle w:val="a6"/>
        <w:ind w:firstLine="284"/>
        <w:jc w:val="both"/>
      </w:pPr>
      <w:r w:rsidRPr="0097453D">
        <w:lastRenderedPageBreak/>
        <w:t xml:space="preserve">Рост </w:t>
      </w:r>
      <w:r w:rsidR="00792116" w:rsidRPr="0097453D">
        <w:t>продуктивности</w:t>
      </w:r>
      <w:r w:rsidRPr="0097453D">
        <w:t xml:space="preserve"> и поголовья привел к росту производства ж</w:t>
      </w:r>
      <w:r w:rsidRPr="0097453D">
        <w:t>и</w:t>
      </w:r>
      <w:r w:rsidRPr="0097453D">
        <w:t>вой массы птицы на 58,1</w:t>
      </w:r>
      <w:r w:rsidR="00792116" w:rsidRPr="0097453D">
        <w:t xml:space="preserve"> </w:t>
      </w:r>
      <w:r w:rsidRPr="0097453D">
        <w:t>%.</w:t>
      </w:r>
    </w:p>
    <w:p w:rsidR="002F2816" w:rsidRPr="0097453D" w:rsidRDefault="002F2816" w:rsidP="006D68DD">
      <w:pPr>
        <w:pStyle w:val="a6"/>
        <w:ind w:firstLine="284"/>
        <w:jc w:val="both"/>
      </w:pPr>
    </w:p>
    <w:p w:rsidR="00970C61" w:rsidRPr="0097453D" w:rsidRDefault="00970C61" w:rsidP="006D68DD">
      <w:pPr>
        <w:pStyle w:val="a6"/>
        <w:jc w:val="center"/>
        <w:rPr>
          <w:sz w:val="16"/>
          <w:szCs w:val="16"/>
        </w:rPr>
      </w:pPr>
      <w:r w:rsidRPr="0097453D">
        <w:rPr>
          <w:spacing w:val="20"/>
          <w:sz w:val="16"/>
          <w:szCs w:val="16"/>
        </w:rPr>
        <w:t xml:space="preserve">Таблица </w:t>
      </w:r>
      <w:r w:rsidR="00792116" w:rsidRPr="0097453D">
        <w:rPr>
          <w:sz w:val="16"/>
          <w:szCs w:val="16"/>
        </w:rPr>
        <w:t xml:space="preserve">10. </w:t>
      </w:r>
      <w:r w:rsidR="00792116" w:rsidRPr="0097453D">
        <w:rPr>
          <w:b/>
          <w:sz w:val="16"/>
          <w:szCs w:val="16"/>
        </w:rPr>
        <w:t>П</w:t>
      </w:r>
      <w:r w:rsidRPr="0097453D">
        <w:rPr>
          <w:b/>
          <w:sz w:val="16"/>
          <w:szCs w:val="16"/>
        </w:rPr>
        <w:t>оказатели расхода кормов в птицеводстве</w:t>
      </w:r>
    </w:p>
    <w:p w:rsidR="00792486" w:rsidRPr="0097453D" w:rsidRDefault="00792486" w:rsidP="006D68DD">
      <w:pPr>
        <w:pStyle w:val="a6"/>
        <w:ind w:firstLine="284"/>
        <w:jc w:val="both"/>
        <w:rPr>
          <w:sz w:val="16"/>
          <w:szCs w:val="16"/>
        </w:rPr>
      </w:pPr>
    </w:p>
    <w:tbl>
      <w:tblPr>
        <w:tblStyle w:val="a5"/>
        <w:tblW w:w="6124" w:type="dxa"/>
        <w:jc w:val="center"/>
        <w:tblLook w:val="04A0" w:firstRow="1" w:lastRow="0" w:firstColumn="1" w:lastColumn="0" w:noHBand="0" w:noVBand="1"/>
      </w:tblPr>
      <w:tblGrid>
        <w:gridCol w:w="1986"/>
        <w:gridCol w:w="992"/>
        <w:gridCol w:w="1027"/>
        <w:gridCol w:w="1099"/>
        <w:gridCol w:w="1020"/>
      </w:tblGrid>
      <w:tr w:rsidR="00792116" w:rsidRPr="0097453D" w:rsidTr="00C520ED">
        <w:trPr>
          <w:jc w:val="center"/>
        </w:trPr>
        <w:tc>
          <w:tcPr>
            <w:tcW w:w="1986" w:type="dxa"/>
            <w:vMerge w:val="restart"/>
            <w:vAlign w:val="center"/>
          </w:tcPr>
          <w:p w:rsidR="00792116" w:rsidRPr="0097453D" w:rsidRDefault="00792116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Показатели</w:t>
            </w:r>
          </w:p>
        </w:tc>
        <w:tc>
          <w:tcPr>
            <w:tcW w:w="3118" w:type="dxa"/>
            <w:gridSpan w:val="3"/>
          </w:tcPr>
          <w:p w:rsidR="00792116" w:rsidRPr="0097453D" w:rsidRDefault="00792116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Год</w:t>
            </w:r>
          </w:p>
        </w:tc>
        <w:tc>
          <w:tcPr>
            <w:tcW w:w="1020" w:type="dxa"/>
            <w:vMerge w:val="restart"/>
          </w:tcPr>
          <w:p w:rsidR="00323488" w:rsidRPr="0097453D" w:rsidRDefault="00792116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2016</w:t>
            </w:r>
            <w:r w:rsidR="00323488" w:rsidRPr="0097453D">
              <w:rPr>
                <w:sz w:val="16"/>
                <w:szCs w:val="16"/>
              </w:rPr>
              <w:t xml:space="preserve"> </w:t>
            </w:r>
            <w:r w:rsidRPr="0097453D">
              <w:rPr>
                <w:sz w:val="16"/>
                <w:szCs w:val="16"/>
              </w:rPr>
              <w:t>г.</w:t>
            </w:r>
            <w:r w:rsidR="00323488" w:rsidRPr="0097453D">
              <w:rPr>
                <w:sz w:val="16"/>
                <w:szCs w:val="16"/>
              </w:rPr>
              <w:t xml:space="preserve"> </w:t>
            </w:r>
            <w:r w:rsidRPr="0097453D">
              <w:rPr>
                <w:sz w:val="16"/>
                <w:szCs w:val="16"/>
              </w:rPr>
              <w:t>в %</w:t>
            </w:r>
          </w:p>
          <w:p w:rsidR="00792116" w:rsidRPr="0097453D" w:rsidRDefault="00792116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к 2014</w:t>
            </w:r>
            <w:r w:rsidR="00323488" w:rsidRPr="0097453D">
              <w:rPr>
                <w:sz w:val="16"/>
                <w:szCs w:val="16"/>
              </w:rPr>
              <w:t xml:space="preserve"> </w:t>
            </w:r>
            <w:r w:rsidRPr="0097453D">
              <w:rPr>
                <w:sz w:val="16"/>
                <w:szCs w:val="16"/>
              </w:rPr>
              <w:t>г.</w:t>
            </w:r>
          </w:p>
        </w:tc>
      </w:tr>
      <w:tr w:rsidR="00792116" w:rsidRPr="0097453D" w:rsidTr="00C520ED">
        <w:trPr>
          <w:jc w:val="center"/>
        </w:trPr>
        <w:tc>
          <w:tcPr>
            <w:tcW w:w="1986" w:type="dxa"/>
            <w:vMerge/>
          </w:tcPr>
          <w:p w:rsidR="00792116" w:rsidRPr="0097453D" w:rsidRDefault="00792116" w:rsidP="006D68DD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92116" w:rsidRPr="0097453D" w:rsidRDefault="00792116" w:rsidP="006D68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792116" w:rsidRPr="0097453D" w:rsidRDefault="00792116" w:rsidP="006D68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792116" w:rsidRPr="0097453D" w:rsidRDefault="00792116" w:rsidP="006D68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020" w:type="dxa"/>
            <w:vMerge/>
          </w:tcPr>
          <w:p w:rsidR="00792116" w:rsidRPr="0097453D" w:rsidRDefault="00792116" w:rsidP="006D68DD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C520ED" w:rsidRPr="0097453D" w:rsidTr="000273BE">
        <w:trPr>
          <w:trHeight w:val="378"/>
          <w:jc w:val="center"/>
        </w:trPr>
        <w:tc>
          <w:tcPr>
            <w:tcW w:w="1986" w:type="dxa"/>
          </w:tcPr>
          <w:p w:rsidR="00C520ED" w:rsidRPr="0097453D" w:rsidRDefault="00C520ED" w:rsidP="006D68DD">
            <w:pPr>
              <w:pStyle w:val="a6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Расход кормов, ц к. ед.:</w:t>
            </w:r>
          </w:p>
          <w:p w:rsidR="00C520ED" w:rsidRPr="0097453D" w:rsidRDefault="00C520ED" w:rsidP="006D68DD">
            <w:pPr>
              <w:pStyle w:val="a6"/>
              <w:ind w:firstLine="176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на 1 ц привеса</w:t>
            </w:r>
          </w:p>
        </w:tc>
        <w:tc>
          <w:tcPr>
            <w:tcW w:w="992" w:type="dxa"/>
            <w:vAlign w:val="bottom"/>
          </w:tcPr>
          <w:p w:rsidR="00C520ED" w:rsidRPr="0097453D" w:rsidRDefault="00C520ED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1,1</w:t>
            </w:r>
          </w:p>
        </w:tc>
        <w:tc>
          <w:tcPr>
            <w:tcW w:w="1027" w:type="dxa"/>
            <w:vAlign w:val="bottom"/>
          </w:tcPr>
          <w:p w:rsidR="00C520ED" w:rsidRPr="0097453D" w:rsidRDefault="00C520ED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1,1</w:t>
            </w:r>
          </w:p>
        </w:tc>
        <w:tc>
          <w:tcPr>
            <w:tcW w:w="1099" w:type="dxa"/>
            <w:vAlign w:val="bottom"/>
          </w:tcPr>
          <w:p w:rsidR="00C520ED" w:rsidRPr="0097453D" w:rsidRDefault="00C520ED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1,217</w:t>
            </w:r>
          </w:p>
        </w:tc>
        <w:tc>
          <w:tcPr>
            <w:tcW w:w="1020" w:type="dxa"/>
            <w:vAlign w:val="bottom"/>
          </w:tcPr>
          <w:p w:rsidR="00C520ED" w:rsidRPr="0097453D" w:rsidRDefault="00C520ED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109,7</w:t>
            </w:r>
          </w:p>
        </w:tc>
      </w:tr>
      <w:tr w:rsidR="00970C61" w:rsidRPr="0097453D" w:rsidTr="00C520ED">
        <w:trPr>
          <w:jc w:val="center"/>
        </w:trPr>
        <w:tc>
          <w:tcPr>
            <w:tcW w:w="1986" w:type="dxa"/>
          </w:tcPr>
          <w:p w:rsidR="00970C61" w:rsidRPr="0097453D" w:rsidRDefault="00970C61" w:rsidP="006D68DD">
            <w:pPr>
              <w:pStyle w:val="a6"/>
              <w:ind w:firstLine="176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на 1 тыс. гол.</w:t>
            </w:r>
          </w:p>
        </w:tc>
        <w:tc>
          <w:tcPr>
            <w:tcW w:w="992" w:type="dxa"/>
          </w:tcPr>
          <w:p w:rsidR="00970C61" w:rsidRPr="0097453D" w:rsidRDefault="00970C61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204,4</w:t>
            </w:r>
          </w:p>
        </w:tc>
        <w:tc>
          <w:tcPr>
            <w:tcW w:w="1027" w:type="dxa"/>
          </w:tcPr>
          <w:p w:rsidR="00970C61" w:rsidRPr="0097453D" w:rsidRDefault="00970C61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211,7</w:t>
            </w:r>
          </w:p>
        </w:tc>
        <w:tc>
          <w:tcPr>
            <w:tcW w:w="1099" w:type="dxa"/>
          </w:tcPr>
          <w:p w:rsidR="00970C61" w:rsidRPr="0097453D" w:rsidRDefault="00970C61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222,65</w:t>
            </w:r>
            <w:r w:rsidR="00C52907" w:rsidRPr="0097453D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970C61" w:rsidRPr="0097453D" w:rsidRDefault="00970C61" w:rsidP="006D68DD">
            <w:pPr>
              <w:pStyle w:val="a6"/>
              <w:jc w:val="center"/>
              <w:rPr>
                <w:sz w:val="16"/>
                <w:szCs w:val="16"/>
              </w:rPr>
            </w:pPr>
            <w:r w:rsidRPr="0097453D">
              <w:rPr>
                <w:sz w:val="16"/>
                <w:szCs w:val="16"/>
              </w:rPr>
              <w:t>108,9</w:t>
            </w:r>
          </w:p>
        </w:tc>
      </w:tr>
    </w:tbl>
    <w:p w:rsidR="00970C61" w:rsidRPr="0097453D" w:rsidRDefault="00970C61" w:rsidP="006D68DD">
      <w:pPr>
        <w:pStyle w:val="a6"/>
        <w:ind w:firstLine="284"/>
        <w:jc w:val="both"/>
      </w:pPr>
    </w:p>
    <w:p w:rsidR="008C23DD" w:rsidRPr="0097453D" w:rsidRDefault="008C23DD" w:rsidP="006D68DD">
      <w:pPr>
        <w:pStyle w:val="a6"/>
        <w:ind w:firstLine="284"/>
        <w:jc w:val="both"/>
      </w:pPr>
      <w:r w:rsidRPr="0097453D">
        <w:t>Основные показатели эффективности производства и реализации продукции птицеводства представлены в табл</w:t>
      </w:r>
      <w:r w:rsidR="003914E9" w:rsidRPr="0097453D">
        <w:t>.</w:t>
      </w:r>
      <w:r w:rsidRPr="0097453D">
        <w:t xml:space="preserve"> </w:t>
      </w:r>
      <w:r w:rsidR="003914E9" w:rsidRPr="0097453D">
        <w:t>11.</w:t>
      </w:r>
    </w:p>
    <w:p w:rsidR="008C23DD" w:rsidRPr="0097453D" w:rsidRDefault="008C23DD" w:rsidP="006D68DD">
      <w:pPr>
        <w:pStyle w:val="a6"/>
        <w:ind w:firstLine="284"/>
        <w:jc w:val="both"/>
      </w:pPr>
    </w:p>
    <w:p w:rsidR="003914E9" w:rsidRPr="0097453D" w:rsidRDefault="008C23DD" w:rsidP="006D68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Таблица </w:t>
      </w:r>
      <w:r w:rsidR="003914E9" w:rsidRPr="0097453D">
        <w:rPr>
          <w:rFonts w:ascii="Times New Roman" w:hAnsi="Times New Roman" w:cs="Times New Roman"/>
          <w:iCs/>
          <w:color w:val="000000"/>
          <w:sz w:val="16"/>
          <w:szCs w:val="16"/>
        </w:rPr>
        <w:t>11.</w:t>
      </w:r>
      <w:r w:rsidR="003914E9" w:rsidRPr="0097453D">
        <w:rPr>
          <w:rFonts w:ascii="Times New Roman" w:hAnsi="Times New Roman" w:cs="Times New Roman"/>
          <w:iCs/>
          <w:color w:val="000000"/>
          <w:spacing w:val="1"/>
          <w:sz w:val="16"/>
          <w:szCs w:val="16"/>
        </w:rPr>
        <w:t xml:space="preserve"> </w:t>
      </w: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>Эффективность производства и реализации продукции</w:t>
      </w:r>
    </w:p>
    <w:p w:rsidR="008C23DD" w:rsidRPr="0097453D" w:rsidRDefault="008C23DD" w:rsidP="006D68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16"/>
          <w:szCs w:val="16"/>
        </w:rPr>
      </w:pPr>
      <w:r w:rsidRPr="0097453D">
        <w:rPr>
          <w:rFonts w:ascii="Times New Roman" w:hAnsi="Times New Roman" w:cs="Times New Roman"/>
          <w:b/>
          <w:color w:val="000000"/>
          <w:spacing w:val="-3"/>
          <w:sz w:val="16"/>
          <w:szCs w:val="16"/>
        </w:rPr>
        <w:t>птицеводства</w:t>
      </w:r>
    </w:p>
    <w:p w:rsidR="008C23DD" w:rsidRPr="0097453D" w:rsidRDefault="008C23DD" w:rsidP="006D68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7"/>
        <w:gridCol w:w="952"/>
        <w:gridCol w:w="850"/>
        <w:gridCol w:w="851"/>
        <w:gridCol w:w="594"/>
      </w:tblGrid>
      <w:tr w:rsidR="003914E9" w:rsidRPr="0097453D" w:rsidTr="00C520ED">
        <w:trPr>
          <w:trHeight w:val="2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2653" w:type="dxa"/>
            <w:gridSpan w:val="3"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94" w:type="dxa"/>
            <w:vMerge w:val="restart"/>
            <w:shd w:val="clear" w:color="auto" w:fill="FFFFFF"/>
            <w:vAlign w:val="center"/>
            <w:hideMark/>
          </w:tcPr>
          <w:p w:rsidR="00C520ED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2016 г. </w:t>
            </w:r>
          </w:p>
          <w:p w:rsidR="00C520ED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% к </w:t>
            </w:r>
          </w:p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 г.</w:t>
            </w:r>
          </w:p>
        </w:tc>
      </w:tr>
      <w:tr w:rsidR="003914E9" w:rsidRPr="0097453D" w:rsidTr="00C520ED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94" w:type="dxa"/>
            <w:vMerge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right="4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14E9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Получено на 100 га посевов зерновых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прироста живой массы птицы, ц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302,0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  <w:r w:rsidR="00424D4D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  <w:r w:rsidR="00424D4D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170,5</w:t>
            </w:r>
          </w:p>
        </w:tc>
      </w:tr>
      <w:tr w:rsidR="003914E9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Валовой прирост живой массы птицы, ц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990,0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  <w:r w:rsidR="00424D4D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  <w:r w:rsidR="00424D4D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94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158,1</w:t>
            </w:r>
          </w:p>
        </w:tc>
      </w:tr>
      <w:tr w:rsidR="003914E9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Реализовано продукции птицеводства, ц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213,1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785,7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904,3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4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154,4</w:t>
            </w:r>
          </w:p>
        </w:tc>
      </w:tr>
      <w:tr w:rsidR="003914E9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  <w:hideMark/>
          </w:tcPr>
          <w:p w:rsidR="00C520ED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Получено прибыли от реализации, </w:t>
            </w:r>
          </w:p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736,6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322,1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179,8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4" w:type="dxa"/>
            <w:shd w:val="clear" w:color="auto" w:fill="FFFFFF"/>
            <w:vAlign w:val="center"/>
            <w:hideMark/>
          </w:tcPr>
          <w:p w:rsidR="003914E9" w:rsidRPr="0097453D" w:rsidRDefault="003914E9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104,1</w:t>
            </w:r>
          </w:p>
        </w:tc>
      </w:tr>
      <w:tr w:rsidR="00424D4D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  <w:hideMark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Получено прибыли в расчете: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24D4D" w:rsidRPr="0097453D" w:rsidRDefault="00C520E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4D4D" w:rsidRPr="0097453D">
              <w:rPr>
                <w:rFonts w:ascii="Times New Roman" w:hAnsi="Times New Roman" w:cs="Times New Roman"/>
                <w:sz w:val="16"/>
                <w:szCs w:val="16"/>
              </w:rPr>
              <w:t>1 га посевов зерновых, тыс. руб.</w:t>
            </w:r>
          </w:p>
        </w:tc>
        <w:tc>
          <w:tcPr>
            <w:tcW w:w="952" w:type="dxa"/>
            <w:shd w:val="clear" w:color="auto" w:fill="FFFFFF"/>
            <w:vAlign w:val="bottom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35,03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24,41</w:t>
            </w:r>
          </w:p>
        </w:tc>
        <w:tc>
          <w:tcPr>
            <w:tcW w:w="594" w:type="dxa"/>
            <w:shd w:val="clear" w:color="auto" w:fill="FFFFFF"/>
            <w:vAlign w:val="bottom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112,3</w:t>
            </w:r>
          </w:p>
        </w:tc>
      </w:tr>
      <w:tr w:rsidR="00424D4D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"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тыс. гол</w:t>
            </w: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тицы, 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17,37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24,40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11,66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24D4D" w:rsidRPr="0097453D" w:rsidTr="00C520ED">
        <w:trPr>
          <w:trHeight w:val="20"/>
          <w:jc w:val="center"/>
        </w:trPr>
        <w:tc>
          <w:tcPr>
            <w:tcW w:w="0" w:type="auto"/>
            <w:shd w:val="clear" w:color="auto" w:fill="FFFFFF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Рентабельность, %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24D4D" w:rsidRPr="0097453D" w:rsidRDefault="00424D4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424D4D" w:rsidRPr="0097453D" w:rsidRDefault="00C520ED" w:rsidP="006D6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424D4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32,4 </w:t>
            </w:r>
          </w:p>
        </w:tc>
      </w:tr>
    </w:tbl>
    <w:p w:rsidR="00845AB2" w:rsidRPr="0097453D" w:rsidRDefault="00845AB2" w:rsidP="006D68DD">
      <w:pPr>
        <w:pStyle w:val="a6"/>
        <w:ind w:firstLine="284"/>
        <w:jc w:val="both"/>
      </w:pPr>
    </w:p>
    <w:p w:rsidR="008C23DD" w:rsidRPr="0097453D" w:rsidRDefault="00792486" w:rsidP="006D68DD">
      <w:pPr>
        <w:pStyle w:val="a6"/>
        <w:ind w:firstLine="284"/>
        <w:jc w:val="both"/>
      </w:pPr>
      <w:r w:rsidRPr="0097453D">
        <w:t>Из данных табл</w:t>
      </w:r>
      <w:r w:rsidR="00424D4D" w:rsidRPr="0097453D">
        <w:t>.</w:t>
      </w:r>
      <w:r w:rsidRPr="0097453D">
        <w:t xml:space="preserve"> </w:t>
      </w:r>
      <w:r w:rsidR="00424D4D" w:rsidRPr="0097453D">
        <w:t>11</w:t>
      </w:r>
      <w:r w:rsidR="008C23DD" w:rsidRPr="0097453D">
        <w:t xml:space="preserve"> видно, что за 2014</w:t>
      </w:r>
      <w:r w:rsidR="00424D4D" w:rsidRPr="0097453D">
        <w:t>–</w:t>
      </w:r>
      <w:r w:rsidR="008C23DD" w:rsidRPr="0097453D">
        <w:t xml:space="preserve">2016 гг. объем реализации продукции птицеводства </w:t>
      </w:r>
      <w:r w:rsidR="00071E20" w:rsidRPr="0097453D">
        <w:t>увеличился</w:t>
      </w:r>
      <w:r w:rsidR="008C23DD" w:rsidRPr="0097453D">
        <w:t xml:space="preserve"> на 54,4 %, в 2016 г. было реал</w:t>
      </w:r>
      <w:r w:rsidR="008C23DD" w:rsidRPr="0097453D">
        <w:t>и</w:t>
      </w:r>
      <w:r w:rsidR="008C23DD" w:rsidRPr="0097453D">
        <w:t>зовано 55</w:t>
      </w:r>
      <w:r w:rsidR="007C6C00" w:rsidRPr="0097453D">
        <w:rPr>
          <w:spacing w:val="-6"/>
          <w:sz w:val="16"/>
          <w:szCs w:val="16"/>
        </w:rPr>
        <w:t> </w:t>
      </w:r>
      <w:r w:rsidR="008C23DD" w:rsidRPr="0097453D">
        <w:t>904,3 ц продукции. Реализация продукции прибыльна, за трехлетний период сумма прибыли увеличилась на 4,1</w:t>
      </w:r>
      <w:r w:rsidR="007C6C00" w:rsidRPr="0097453D">
        <w:t> </w:t>
      </w:r>
      <w:r w:rsidR="008C23DD" w:rsidRPr="0097453D">
        <w:t xml:space="preserve">% и составила </w:t>
      </w:r>
      <w:r w:rsidRPr="0097453D">
        <w:t>11</w:t>
      </w:r>
      <w:r w:rsidR="006D68DD" w:rsidRPr="0097453D">
        <w:t> </w:t>
      </w:r>
      <w:r w:rsidRPr="0097453D">
        <w:t>1</w:t>
      </w:r>
      <w:r w:rsidR="00F4043B" w:rsidRPr="0097453D">
        <w:t>79,8 тыс. руб. Сумма получен</w:t>
      </w:r>
      <w:r w:rsidR="008C23DD" w:rsidRPr="0097453D">
        <w:t>ной прибыли в расчете на 100 га п</w:t>
      </w:r>
      <w:r w:rsidR="008C23DD" w:rsidRPr="0097453D">
        <w:t>о</w:t>
      </w:r>
      <w:r w:rsidR="008C23DD" w:rsidRPr="0097453D">
        <w:t>сев</w:t>
      </w:r>
      <w:r w:rsidR="007C6C00" w:rsidRPr="0097453D">
        <w:t>ов</w:t>
      </w:r>
      <w:r w:rsidR="008C23DD" w:rsidRPr="0097453D">
        <w:t xml:space="preserve"> зерновых </w:t>
      </w:r>
      <w:r w:rsidR="006D68DD" w:rsidRPr="0097453D">
        <w:t>увеличилась</w:t>
      </w:r>
      <w:r w:rsidR="008C23DD" w:rsidRPr="0097453D">
        <w:t xml:space="preserve"> на 12,3</w:t>
      </w:r>
      <w:r w:rsidR="006D68DD" w:rsidRPr="0097453D">
        <w:t> </w:t>
      </w:r>
      <w:r w:rsidR="008C23DD" w:rsidRPr="0097453D">
        <w:t xml:space="preserve">%, </w:t>
      </w:r>
      <w:r w:rsidR="007C6C00" w:rsidRPr="0097453D">
        <w:t xml:space="preserve">а </w:t>
      </w:r>
      <w:r w:rsidR="008C23DD" w:rsidRPr="0097453D">
        <w:t>в расчете на 1 тыс. гол</w:t>
      </w:r>
      <w:proofErr w:type="gramStart"/>
      <w:r w:rsidR="008C23DD" w:rsidRPr="0097453D">
        <w:t>.</w:t>
      </w:r>
      <w:proofErr w:type="gramEnd"/>
      <w:r w:rsidR="008C23DD" w:rsidRPr="0097453D">
        <w:t xml:space="preserve"> </w:t>
      </w:r>
      <w:proofErr w:type="gramStart"/>
      <w:r w:rsidR="008C23DD" w:rsidRPr="0097453D">
        <w:t>п</w:t>
      </w:r>
      <w:proofErr w:type="gramEnd"/>
      <w:r w:rsidR="008C23DD" w:rsidRPr="0097453D">
        <w:t>тицы снизилась на 32,9 %. Снижение прибыли в расчете на 1 тыс. гол</w:t>
      </w:r>
      <w:r w:rsidR="007C6C00" w:rsidRPr="0097453D">
        <w:t>.</w:t>
      </w:r>
      <w:r w:rsidR="008C23DD" w:rsidRPr="0097453D">
        <w:t xml:space="preserve"> птицы про</w:t>
      </w:r>
      <w:r w:rsidR="007C6C00" w:rsidRPr="0097453D">
        <w:t>изош</w:t>
      </w:r>
      <w:r w:rsidR="008C23DD" w:rsidRPr="0097453D">
        <w:t>л</w:t>
      </w:r>
      <w:r w:rsidR="007C6C00" w:rsidRPr="0097453D">
        <w:t>о</w:t>
      </w:r>
      <w:r w:rsidR="008C23DD" w:rsidRPr="0097453D">
        <w:t xml:space="preserve"> вследствие увеличения расхода кормов как на ц</w:t>
      </w:r>
      <w:r w:rsidR="007C6C00" w:rsidRPr="0097453D">
        <w:t>ентнер</w:t>
      </w:r>
      <w:r w:rsidR="008C23DD" w:rsidRPr="0097453D">
        <w:t xml:space="preserve"> привеса, так и на голову. Уровень рентабел</w:t>
      </w:r>
      <w:r w:rsidR="007C6C00" w:rsidRPr="0097453D">
        <w:t>ьности реализации проду</w:t>
      </w:r>
      <w:r w:rsidR="007C6C00" w:rsidRPr="0097453D">
        <w:t>к</w:t>
      </w:r>
      <w:r w:rsidR="007C6C00" w:rsidRPr="0097453D">
        <w:t>ции пти</w:t>
      </w:r>
      <w:r w:rsidR="008C23DD" w:rsidRPr="0097453D">
        <w:t xml:space="preserve">цеводства за рассматриваемый период снизился </w:t>
      </w:r>
      <w:r w:rsidR="00F4043B" w:rsidRPr="0097453D">
        <w:t>на 32,4</w:t>
      </w:r>
      <w:r w:rsidR="006D68DD" w:rsidRPr="0097453D">
        <w:t> </w:t>
      </w:r>
      <w:r w:rsidR="00F4043B" w:rsidRPr="0097453D">
        <w:t>п.</w:t>
      </w:r>
      <w:r w:rsidR="006D68DD" w:rsidRPr="0097453D">
        <w:t> </w:t>
      </w:r>
      <w:r w:rsidR="00F4043B" w:rsidRPr="0097453D">
        <w:t>п. и</w:t>
      </w:r>
      <w:r w:rsidR="006D68DD" w:rsidRPr="0097453D">
        <w:t> </w:t>
      </w:r>
      <w:r w:rsidR="00F4043B" w:rsidRPr="0097453D">
        <w:t>составил в отчет</w:t>
      </w:r>
      <w:r w:rsidR="008C23DD" w:rsidRPr="0097453D">
        <w:t>ном периоде 14,6 %</w:t>
      </w:r>
      <w:r w:rsidR="007C6C00" w:rsidRPr="0097453D">
        <w:t>.</w:t>
      </w:r>
    </w:p>
    <w:p w:rsidR="006D68DD" w:rsidRPr="0097453D" w:rsidRDefault="006D68DD" w:rsidP="006D68DD">
      <w:pPr>
        <w:pStyle w:val="a6"/>
        <w:ind w:firstLine="284"/>
        <w:jc w:val="both"/>
        <w:rPr>
          <w:spacing w:val="-4"/>
        </w:rPr>
      </w:pPr>
      <w:r w:rsidRPr="0097453D">
        <w:rPr>
          <w:spacing w:val="-4"/>
        </w:rPr>
        <w:br w:type="page"/>
      </w:r>
    </w:p>
    <w:p w:rsidR="00F4043B" w:rsidRPr="0097453D" w:rsidRDefault="00F4043B" w:rsidP="00230FDE">
      <w:pPr>
        <w:pStyle w:val="a6"/>
        <w:spacing w:line="247" w:lineRule="auto"/>
        <w:jc w:val="center"/>
        <w:rPr>
          <w:b/>
          <w:spacing w:val="-3"/>
        </w:rPr>
      </w:pPr>
      <w:r w:rsidRPr="0097453D">
        <w:rPr>
          <w:b/>
          <w:spacing w:val="-3"/>
        </w:rPr>
        <w:lastRenderedPageBreak/>
        <w:t xml:space="preserve">3. </w:t>
      </w:r>
      <w:r w:rsidR="007C6C00" w:rsidRPr="0097453D">
        <w:rPr>
          <w:b/>
          <w:spacing w:val="-3"/>
        </w:rPr>
        <w:t>ОБОСНОВАНИЕ ИСХОДНОЙ ИНФОРМАЦИИ</w:t>
      </w:r>
    </w:p>
    <w:p w:rsidR="00DB432D" w:rsidRPr="0097453D" w:rsidRDefault="00DB432D" w:rsidP="00230FDE">
      <w:pPr>
        <w:pStyle w:val="a6"/>
        <w:spacing w:line="247" w:lineRule="auto"/>
        <w:ind w:firstLine="284"/>
        <w:jc w:val="center"/>
        <w:rPr>
          <w:b/>
          <w:spacing w:val="-3"/>
        </w:rPr>
      </w:pPr>
    </w:p>
    <w:p w:rsidR="006111DD" w:rsidRPr="0097453D" w:rsidRDefault="00DB432D" w:rsidP="00230F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sz w:val="20"/>
          <w:szCs w:val="20"/>
        </w:rPr>
        <w:t>Структурная экономико-математическая модель описывает объект в виде символов и математических выражений. Для ее построения необходимо ввести условные обозначения, которые включают в себя следующие группы:</w:t>
      </w:r>
      <w:r w:rsidR="006111DD" w:rsidRPr="009745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1DD" w:rsidRPr="0097453D">
        <w:rPr>
          <w:rFonts w:ascii="Times New Roman" w:hAnsi="Times New Roman" w:cs="Times New Roman"/>
          <w:sz w:val="20"/>
          <w:szCs w:val="20"/>
        </w:rPr>
        <w:t>1)</w:t>
      </w:r>
      <w:r w:rsidR="006111DD" w:rsidRPr="0097453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111DD" w:rsidRPr="0097453D">
        <w:rPr>
          <w:rFonts w:ascii="Times New Roman" w:hAnsi="Times New Roman" w:cs="Times New Roman"/>
          <w:sz w:val="20"/>
          <w:szCs w:val="20"/>
        </w:rPr>
        <w:t>индексация; 2)</w:t>
      </w:r>
      <w:r w:rsidR="006D68DD" w:rsidRPr="0097453D">
        <w:rPr>
          <w:rFonts w:ascii="Times New Roman" w:hAnsi="Times New Roman" w:cs="Times New Roman"/>
          <w:sz w:val="20"/>
          <w:szCs w:val="20"/>
        </w:rPr>
        <w:t> </w:t>
      </w:r>
      <w:r w:rsidR="006111DD" w:rsidRPr="0097453D">
        <w:rPr>
          <w:rFonts w:ascii="Times New Roman" w:hAnsi="Times New Roman" w:cs="Times New Roman"/>
          <w:sz w:val="20"/>
          <w:szCs w:val="20"/>
        </w:rPr>
        <w:t xml:space="preserve">неизвестные </w:t>
      </w:r>
      <w:r w:rsidR="00C55505" w:rsidRPr="0097453D">
        <w:rPr>
          <w:rFonts w:ascii="Times New Roman" w:hAnsi="Times New Roman" w:cs="Times New Roman"/>
          <w:sz w:val="20"/>
          <w:szCs w:val="20"/>
        </w:rPr>
        <w:t>величины</w:t>
      </w:r>
      <w:r w:rsidR="006111DD" w:rsidRPr="0097453D">
        <w:rPr>
          <w:rFonts w:ascii="Times New Roman" w:hAnsi="Times New Roman" w:cs="Times New Roman"/>
          <w:sz w:val="20"/>
          <w:szCs w:val="20"/>
        </w:rPr>
        <w:t>; 3)</w:t>
      </w:r>
      <w:r w:rsidR="006D68DD" w:rsidRPr="0097453D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="006111DD" w:rsidRPr="0097453D">
        <w:rPr>
          <w:rFonts w:ascii="Times New Roman" w:hAnsi="Times New Roman" w:cs="Times New Roman"/>
          <w:sz w:val="20"/>
          <w:szCs w:val="20"/>
        </w:rPr>
        <w:t>из</w:t>
      </w:r>
      <w:r w:rsidR="00C55505" w:rsidRPr="0097453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6111DD" w:rsidRPr="0097453D">
        <w:rPr>
          <w:rFonts w:ascii="Times New Roman" w:hAnsi="Times New Roman" w:cs="Times New Roman"/>
          <w:sz w:val="20"/>
          <w:szCs w:val="20"/>
        </w:rPr>
        <w:t>вестные</w:t>
      </w:r>
      <w:proofErr w:type="spellEnd"/>
      <w:proofErr w:type="gramEnd"/>
      <w:r w:rsidR="006111DD" w:rsidRPr="0097453D">
        <w:rPr>
          <w:rFonts w:ascii="Times New Roman" w:hAnsi="Times New Roman" w:cs="Times New Roman"/>
          <w:sz w:val="20"/>
          <w:szCs w:val="20"/>
        </w:rPr>
        <w:t xml:space="preserve"> </w:t>
      </w:r>
      <w:r w:rsidR="00C55505" w:rsidRPr="0097453D">
        <w:rPr>
          <w:rFonts w:ascii="Times New Roman" w:hAnsi="Times New Roman" w:cs="Times New Roman"/>
          <w:sz w:val="20"/>
          <w:szCs w:val="20"/>
        </w:rPr>
        <w:t>величины</w:t>
      </w:r>
      <w:r w:rsidR="006111DD" w:rsidRPr="0097453D">
        <w:rPr>
          <w:rFonts w:ascii="Times New Roman" w:hAnsi="Times New Roman" w:cs="Times New Roman"/>
          <w:sz w:val="20"/>
          <w:szCs w:val="20"/>
        </w:rPr>
        <w:t>.</w:t>
      </w:r>
    </w:p>
    <w:p w:rsidR="00DB432D" w:rsidRPr="0097453D" w:rsidRDefault="00DB432D" w:rsidP="00230F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53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Индексация:</w:t>
      </w:r>
    </w:p>
    <w:p w:rsidR="00FA44C5" w:rsidRPr="0097453D" w:rsidRDefault="003F008B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00" w:dyaOrig="300">
          <v:shape id="_x0000_i1026" type="#_x0000_t75" style="width:8.05pt;height:12.65pt;mso-position-vertical:absolute" o:ole="" fillcolor="window">
            <v:imagedata r:id="rId13" o:title=""/>
          </v:shape>
          <o:OLEObject Type="Embed" ProgID="Equation.3" ShapeID="_x0000_i1026" DrawAspect="Content" ObjectID="_1602492303" r:id="rId14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корма;</w:t>
      </w:r>
    </w:p>
    <w:p w:rsidR="00FA44C5" w:rsidRPr="0097453D" w:rsidRDefault="003F008B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79" w:dyaOrig="360">
          <v:shape id="_x0000_i1027" type="#_x0000_t75" style="width:12.65pt;height:15.55pt" o:ole="" fillcolor="window">
            <v:imagedata r:id="rId15" o:title=""/>
          </v:shape>
          <o:OLEObject Type="Embed" ProgID="Equation.3" ShapeID="_x0000_i1027" DrawAspect="Content" ObjectID="_1602492304" r:id="rId16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множество видов кормов;</w:t>
      </w:r>
    </w:p>
    <w:p w:rsidR="00FA44C5" w:rsidRPr="0097453D" w:rsidRDefault="003F008B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60" w:dyaOrig="360">
          <v:shape id="_x0000_i1028" type="#_x0000_t75" style="width:11.5pt;height:15.55pt" o:ole="" fillcolor="window">
            <v:imagedata r:id="rId17" o:title=""/>
          </v:shape>
          <o:OLEObject Type="Embed" ProgID="Equation.3" ShapeID="_x0000_i1028" DrawAspect="Content" ObjectID="_1602492305" r:id="rId18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корма однородной группы, </w:t>
      </w: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700" w:dyaOrig="360">
          <v:shape id="_x0000_i1029" type="#_x0000_t75" style="width:30.55pt;height:15.55pt" o:ole="" fillcolor="window">
            <v:imagedata r:id="rId19" o:title=""/>
          </v:shape>
          <o:OLEObject Type="Embed" ProgID="Equation.3" ShapeID="_x0000_i1029" DrawAspect="Content" ObjectID="_1602492306" r:id="rId20"/>
        </w:object>
      </w:r>
    </w:p>
    <w:p w:rsidR="00FA44C5" w:rsidRPr="0097453D" w:rsidRDefault="003F008B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60" w:dyaOrig="340">
          <v:shape id="_x0000_i1030" type="#_x0000_t75" style="width:11.5pt;height:14.4pt" o:ole="" fillcolor="window">
            <v:imagedata r:id="rId21" o:title=""/>
          </v:shape>
          <o:OLEObject Type="Embed" ProgID="Equation.3" ShapeID="_x0000_i1030" DrawAspect="Content" ObjectID="_1602492307" r:id="rId22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множество кормов однородной группы, </w:t>
      </w:r>
      <w:r w:rsidR="00A51A01"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00" w:dyaOrig="360">
          <v:shape id="_x0000_i1031" type="#_x0000_t75" style="width:35.15pt;height:15.55pt" o:ole="" fillcolor="window">
            <v:imagedata r:id="rId23" o:title=""/>
          </v:shape>
          <o:OLEObject Type="Embed" ProgID="Equation.3" ShapeID="_x0000_i1031" DrawAspect="Content" ObjectID="_1602492308" r:id="rId24"/>
        </w:object>
      </w:r>
    </w:p>
    <w:p w:rsidR="00FA44C5" w:rsidRPr="0097453D" w:rsidRDefault="00A51A01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79" w:dyaOrig="340">
          <v:shape id="_x0000_i1032" type="#_x0000_t75" style="width:12.65pt;height:14.4pt" o:ole="" fillcolor="window">
            <v:imagedata r:id="rId25" o:title=""/>
          </v:shape>
          <o:OLEObject Type="Embed" ProgID="Equation.3" ShapeID="_x0000_i1032" DrawAspect="Content" ObjectID="_1602492309" r:id="rId26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множество групп однородных видов кормов</w:t>
      </w:r>
      <w:r w:rsidR="006D68DD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820" w:dyaOrig="360">
          <v:shape id="_x0000_i1033" type="#_x0000_t75" style="width:36.85pt;height:15.55pt" o:ole="" fillcolor="window">
            <v:imagedata r:id="rId27" o:title=""/>
          </v:shape>
          <o:OLEObject Type="Embed" ProgID="Equation.3" ShapeID="_x0000_i1033" DrawAspect="Content" ObjectID="_1602492310" r:id="rId28"/>
        </w:object>
      </w:r>
    </w:p>
    <w:p w:rsidR="00FA44C5" w:rsidRPr="0097453D" w:rsidRDefault="00A51A01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139" w:dyaOrig="260">
          <v:shape id="_x0000_i1034" type="#_x0000_t75" style="width:5.75pt;height:11.5pt" o:ole="" fillcolor="window">
            <v:imagedata r:id="rId29" o:title=""/>
          </v:shape>
          <o:OLEObject Type="Embed" ProgID="Equation.3" ShapeID="_x0000_i1034" DrawAspect="Content" ObjectID="_1602492311" r:id="rId30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питательного вещества;</w:t>
      </w:r>
    </w:p>
    <w:p w:rsidR="00FA44C5" w:rsidRPr="0097453D" w:rsidRDefault="00A51A01" w:rsidP="00230FDE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60" w:dyaOrig="360">
          <v:shape id="_x0000_i1035" type="#_x0000_t75" style="width:12.1pt;height:15.55pt" o:ole="" fillcolor="window">
            <v:imagedata r:id="rId31" o:title=""/>
          </v:shape>
          <o:OLEObject Type="Embed" ProgID="Equation.3" ShapeID="_x0000_i1035" DrawAspect="Content" ObjectID="_1602492312" r:id="rId32"/>
        </w:objec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множество питательных веществ рациона;</w:t>
      </w:r>
    </w:p>
    <w:p w:rsidR="00FA44C5" w:rsidRPr="0097453D" w:rsidRDefault="00A51A01" w:rsidP="00230FDE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40" w:dyaOrig="340">
          <v:shape id="_x0000_i1036" type="#_x0000_t75" style="width:10.35pt;height:14.4pt" o:ole="" fillcolor="window">
            <v:imagedata r:id="rId33" o:title=""/>
          </v:shape>
          <o:OLEObject Type="Embed" ProgID="Equation.3" ShapeID="_x0000_i1036" DrawAspect="Content" ObjectID="_1602492313" r:id="rId34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множество веществ, находящихся с другими в пропорци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связи, </w:t>
      </w: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740" w:dyaOrig="360">
          <v:shape id="_x0000_i1037" type="#_x0000_t75" style="width:33.4pt;height:15.55pt" o:ole="" fillcolor="window">
            <v:imagedata r:id="rId35" o:title=""/>
          </v:shape>
          <o:OLEObject Type="Embed" ProgID="Equation.3" ShapeID="_x0000_i1037" DrawAspect="Content" ObjectID="_1602492314" r:id="rId36"/>
        </w:object>
      </w:r>
    </w:p>
    <w:p w:rsidR="00FA44C5" w:rsidRPr="0097453D" w:rsidRDefault="00A51A01" w:rsidP="00230FDE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60" w:dyaOrig="340">
          <v:shape id="_x0000_i1038" type="#_x0000_t75" style="width:12.1pt;height:14.4pt" o:ole="" fillcolor="window">
            <v:imagedata r:id="rId37" o:title=""/>
          </v:shape>
          <o:OLEObject Type="Embed" ProgID="Equation.3" ShapeID="_x0000_i1038" DrawAspect="Content" ObjectID="_1602492315" r:id="rId38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множество пар питательных веществ, находящихся друг с другом в пропорциональной связи,</w:t>
      </w:r>
      <w:r w:rsidR="0080375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3754"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740" w:dyaOrig="360">
          <v:shape id="_x0000_i1039" type="#_x0000_t75" style="width:32.25pt;height:15.55pt" o:ole="" fillcolor="window">
            <v:imagedata r:id="rId39" o:title=""/>
          </v:shape>
          <o:OLEObject Type="Embed" ProgID="Equation.DSMT4" ShapeID="_x0000_i1039" DrawAspect="Content" ObjectID="_1602492316" r:id="rId40"/>
        </w:object>
      </w:r>
    </w:p>
    <w:p w:rsidR="00FA44C5" w:rsidRPr="0097453D" w:rsidRDefault="00FA44C5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Неизвестные величины:</w:t>
      </w:r>
    </w:p>
    <w:p w:rsidR="00FA44C5" w:rsidRPr="0097453D" w:rsidRDefault="00803754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x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j</w:t>
      </w:r>
      <w:proofErr w:type="spellEnd"/>
      <w:proofErr w:type="gramEnd"/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вес корма 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j</w:t>
      </w:r>
      <w:r w:rsidR="00FA44C5" w:rsidRPr="009745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рационе;</w:t>
      </w:r>
    </w:p>
    <w:p w:rsidR="00FA44C5" w:rsidRPr="0097453D" w:rsidRDefault="00803754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x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i</w:t>
      </w:r>
      <w:proofErr w:type="gramEnd"/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точное количество питательного вещества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</w:t>
      </w:r>
      <w:proofErr w:type="spellEnd"/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которого зав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 вес других веществ.</w:t>
      </w:r>
    </w:p>
    <w:p w:rsidR="00FA44C5" w:rsidRPr="0097453D" w:rsidRDefault="00FA44C5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Известные величины:</w:t>
      </w:r>
    </w:p>
    <w:p w:rsidR="00FA44C5" w:rsidRPr="0097453D" w:rsidRDefault="00C55505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i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минимальная потребность в </w:t>
      </w:r>
      <w:proofErr w:type="spell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</w:t>
      </w:r>
      <w:proofErr w:type="spellEnd"/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-м питательном веществе;</w:t>
      </w:r>
    </w:p>
    <w:p w:rsidR="00FA44C5" w:rsidRPr="0097453D" w:rsidRDefault="00C55505" w:rsidP="00230FDE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740" w:dyaOrig="540">
          <v:shape id="_x0000_i1040" type="#_x0000_t75" style="width:32.25pt;height:24.2pt" o:ole="" fillcolor="window">
            <v:imagedata r:id="rId41" o:title=""/>
          </v:shape>
          <o:OLEObject Type="Embed" ProgID="Equation.DSMT4" ShapeID="_x0000_i1040" DrawAspect="Content" ObjectID="_1602492317" r:id="rId42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соответственно минимальная и максимальная нормы скармливания корма;</w:t>
      </w:r>
    </w:p>
    <w:p w:rsidR="00FA44C5" w:rsidRPr="0097453D" w:rsidRDefault="00C55505" w:rsidP="00230FDE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ij</w:t>
      </w:r>
      <w:proofErr w:type="spellEnd"/>
      <w:proofErr w:type="gramEnd"/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питательность, т.</w:t>
      </w:r>
      <w:r w:rsidRPr="009745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 содержание вещества </w:t>
      </w:r>
      <w:proofErr w:type="spell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</w:t>
      </w:r>
      <w:proofErr w:type="spellEnd"/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единице корма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j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A44C5" w:rsidRPr="0097453D" w:rsidRDefault="00C55505" w:rsidP="00230FDE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a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ijj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вещества </w:t>
      </w:r>
      <w:proofErr w:type="spellStart"/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</w:t>
      </w:r>
      <w:proofErr w:type="spellEnd"/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корме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j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принадлежаще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j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группе;</w:t>
      </w:r>
    </w:p>
    <w:p w:rsidR="00FA44C5" w:rsidRPr="0097453D" w:rsidRDefault="00A51A01" w:rsidP="00230FDE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79" w:dyaOrig="560">
          <v:shape id="_x0000_i1041" type="#_x0000_t75" style="width:12.65pt;height:24.75pt" o:ole="" fillcolor="window">
            <v:imagedata r:id="rId43" o:title=""/>
          </v:shape>
          <o:OLEObject Type="Embed" ProgID="Equation.3" ShapeID="_x0000_i1041" DrawAspect="Content" ObjectID="_1602492318" r:id="rId44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60" w:dyaOrig="360">
          <v:shape id="_x0000_i1042" type="#_x0000_t75" style="width:11.5pt;height:15.55pt" o:ole="" fillcolor="window">
            <v:imagedata r:id="rId45" o:title=""/>
          </v:shape>
          <o:OLEObject Type="Embed" ProgID="Equation.3" ShapeID="_x0000_i1042" DrawAspect="Content" ObjectID="_1602492319" r:id="rId46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соответственно минимальная и максимальная нормы пит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тельного вещества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</w:t>
      </w:r>
      <w:proofErr w:type="spellEnd"/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единицу другого вещества;</w:t>
      </w:r>
    </w:p>
    <w:p w:rsidR="00FA44C5" w:rsidRPr="0097453D" w:rsidRDefault="00A51A01" w:rsidP="005666F4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720" w:dyaOrig="420">
          <v:shape id="_x0000_i1043" type="#_x0000_t75" style="width:30.55pt;height:17.85pt" o:ole="" fillcolor="window">
            <v:imagedata r:id="rId47" o:title=""/>
          </v:shape>
          <o:OLEObject Type="Embed" ProgID="Equation.3" ShapeID="_x0000_i1043" DrawAspect="Content" ObjectID="_1602492320" r:id="rId48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соответственно минимальная и максимальная по </w:t>
      </w:r>
      <w:proofErr w:type="spellStart"/>
      <w:proofErr w:type="gramStart"/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ву</w:t>
      </w:r>
      <w:proofErr w:type="spellEnd"/>
      <w:proofErr w:type="gramEnd"/>
      <w:r w:rsidR="00230FDE" w:rsidRPr="009745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7453D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139" w:dyaOrig="260">
          <v:shape id="_x0000_i1044" type="#_x0000_t75" style="width:5.75pt;height:11.5pt" o:ole="" fillcolor="window">
            <v:imagedata r:id="rId49" o:title=""/>
          </v:shape>
          <o:OLEObject Type="Embed" ProgID="Equation.3" ShapeID="_x0000_i1044" DrawAspect="Content" ObjectID="_1602492321" r:id="rId50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питательность кормов</w:t>
      </w:r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j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принадлежащ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однородной группе кормов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A44C5" w:rsidRPr="0097453D" w:rsidRDefault="00230FDE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279" w:dyaOrig="380">
          <v:shape id="_x0000_i1045" type="#_x0000_t75" style="width:12.1pt;height:16.7pt" o:ole="" fillcolor="window">
            <v:imagedata r:id="rId51" o:title=""/>
          </v:shape>
          <o:OLEObject Type="Embed" ProgID="Equation.DSMT4" ShapeID="_x0000_i1045" DrawAspect="Content" ObjectID="_1602492322" r:id="rId52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1A01" w:rsidRPr="009745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единицы корма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j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Требуется найти </w:t>
      </w:r>
      <w:proofErr w:type="spellStart"/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x</w:t>
      </w:r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j</w:t>
      </w:r>
      <w:proofErr w:type="spellEnd"/>
      <w:r w:rsidR="00230FDE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x</w:t>
      </w:r>
      <w:r w:rsidR="00230FDE" w:rsidRPr="0097453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 w:eastAsia="ru-RU"/>
        </w:rPr>
        <w:t>i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следующих условиях:</w:t>
      </w:r>
    </w:p>
    <w:p w:rsidR="00FA44C5" w:rsidRPr="0097453D" w:rsidRDefault="00FA44C5" w:rsidP="005666F4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230FDE" w:rsidRPr="009745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питательных веществ в рационе должно быть в ра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 не меньше установленного минимума:</w:t>
      </w:r>
    </w:p>
    <w:p w:rsidR="00FA44C5" w:rsidRPr="0097453D" w:rsidRDefault="00362EE4" w:rsidP="005666F4">
      <w:pPr>
        <w:spacing w:after="0" w:line="247" w:lineRule="auto"/>
        <w:ind w:firstLine="21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1340" w:dyaOrig="580">
          <v:shape id="_x0000_i1046" type="#_x0000_t75" style="width:59.9pt;height:25.35pt;mso-position-vertical:absolute" o:ole="" fillcolor="window">
            <v:imagedata r:id="rId53" o:title=""/>
          </v:shape>
          <o:OLEObject Type="Embed" ProgID="Equation.3" ShapeID="_x0000_i1046" DrawAspect="Content" ObjectID="_1602492323" r:id="rId54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2FE7"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600" w:dyaOrig="360">
          <v:shape id="_x0000_i1047" type="#_x0000_t75" style="width:25.35pt;height:15.55pt" o:ole="" fillcolor="window">
            <v:imagedata r:id="rId55" o:title=""/>
          </v:shape>
          <o:OLEObject Type="Embed" ProgID="Equation.DSMT4" ShapeID="_x0000_i1047" DrawAspect="Content" ObjectID="_1602492324" r:id="rId56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0F2FE7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.1)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 точному содержанию питательных веществ в рационе:</w:t>
      </w:r>
    </w:p>
    <w:p w:rsidR="00FA44C5" w:rsidRPr="0097453D" w:rsidRDefault="00362EE4" w:rsidP="005666F4">
      <w:pPr>
        <w:spacing w:after="0" w:line="247" w:lineRule="auto"/>
        <w:ind w:firstLine="15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1300" w:dyaOrig="580">
          <v:shape id="_x0000_i1048" type="#_x0000_t75" style="width:57.6pt;height:25.35pt" o:ole="" fillcolor="window">
            <v:imagedata r:id="rId57" o:title=""/>
          </v:shape>
          <o:OLEObject Type="Embed" ProgID="Equation.3" ShapeID="_x0000_i1048" DrawAspect="Content" ObjectID="_1602492325" r:id="rId58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2FE7"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600" w:dyaOrig="360">
          <v:shape id="_x0000_i1049" type="#_x0000_t75" style="width:25.35pt;height:15.55pt" o:ole="" fillcolor="window">
            <v:imagedata r:id="rId59" o:title=""/>
          </v:shape>
          <o:OLEObject Type="Embed" ProgID="Equation.DSMT4" ShapeID="_x0000_i1049" DrawAspect="Content" ObjectID="_1602492326" r:id="rId60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F2FE7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.2)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0F2FE7" w:rsidRPr="009745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количеству питательных веществ, находящихся друг с другом в пропорциональной связи:</w:t>
      </w:r>
    </w:p>
    <w:p w:rsidR="00FA44C5" w:rsidRPr="0097453D" w:rsidRDefault="00362EE4" w:rsidP="005666F4">
      <w:pPr>
        <w:spacing w:after="0" w:line="247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2160" w:dyaOrig="760">
          <v:shape id="_x0000_i1050" type="#_x0000_t75" style="width:94.45pt;height:32.85pt" o:ole="" fillcolor="window">
            <v:imagedata r:id="rId61" o:title=""/>
          </v:shape>
          <o:OLEObject Type="Embed" ProgID="Equation.3" ShapeID="_x0000_i1050" DrawAspect="Content" ObjectID="_1602492327" r:id="rId62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2FE7"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600" w:dyaOrig="360">
          <v:shape id="_x0000_i1051" type="#_x0000_t75" style="width:25.9pt;height:16.7pt" o:ole="" fillcolor="window">
            <v:imagedata r:id="rId63" o:title=""/>
          </v:shape>
          <o:OLEObject Type="Embed" ProgID="Equation.DSMT4" ShapeID="_x0000_i1051" DrawAspect="Content" ObjectID="_1602492328" r:id="rId64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F2FE7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.3)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0F2FE7" w:rsidRPr="009745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питательности отдельных однородных групп кормов в общей питательности рациона:</w:t>
      </w:r>
    </w:p>
    <w:p w:rsidR="00FA44C5" w:rsidRPr="0097453D" w:rsidRDefault="005666F4" w:rsidP="005666F4">
      <w:pPr>
        <w:spacing w:after="0" w:line="247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2160" w:dyaOrig="600">
          <v:shape id="_x0000_i1052" type="#_x0000_t75" style="width:95.05pt;height:25.9pt" o:ole="" fillcolor="window">
            <v:imagedata r:id="rId65" o:title=""/>
          </v:shape>
          <o:OLEObject Type="Embed" ProgID="Equation.DSMT4" ShapeID="_x0000_i1052" DrawAspect="Content" ObjectID="_1602492329" r:id="rId66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2EE4"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520" w:dyaOrig="320">
          <v:shape id="_x0000_i1053" type="#_x0000_t75" style="width:22.45pt;height:14.4pt" o:ole="" fillcolor="window">
            <v:imagedata r:id="rId67" o:title=""/>
          </v:shape>
          <o:OLEObject Type="Embed" ProgID="Equation.3" ShapeID="_x0000_i1053" DrawAspect="Content" ObjectID="_1602492330" r:id="rId68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2EE4" w:rsidRPr="0097453D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820" w:dyaOrig="360">
          <v:shape id="_x0000_i1054" type="#_x0000_t75" style="width:35.7pt;height:16.7pt" o:ole="" fillcolor="window">
            <v:imagedata r:id="rId69" o:title=""/>
          </v:shape>
          <o:OLEObject Type="Embed" ProgID="Equation.3" ShapeID="_x0000_i1054" DrawAspect="Content" ObjectID="_1602492331" r:id="rId70"/>
        </w:objec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E7B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.4)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 весу отдельных кормов в рационе:</w:t>
      </w:r>
    </w:p>
    <w:p w:rsidR="00FA44C5" w:rsidRPr="0097453D" w:rsidRDefault="00362EE4" w:rsidP="005666F4">
      <w:pPr>
        <w:spacing w:after="0" w:line="247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1380" w:dyaOrig="420">
          <v:shape id="_x0000_i1055" type="#_x0000_t75" style="width:59.35pt;height:17.85pt" o:ole="" fillcolor="window">
            <v:imagedata r:id="rId71" o:title=""/>
          </v:shape>
          <o:OLEObject Type="Embed" ProgID="Equation.3" ShapeID="_x0000_i1055" DrawAspect="Content" ObjectID="_1602492332" r:id="rId72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453D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700" w:dyaOrig="360">
          <v:shape id="_x0000_i1056" type="#_x0000_t75" style="width:30.55pt;height:15.55pt" o:ole="" fillcolor="window">
            <v:imagedata r:id="rId73" o:title=""/>
          </v:shape>
          <o:OLEObject Type="Embed" ProgID="Equation.3" ShapeID="_x0000_i1056" DrawAspect="Content" ObjectID="_1602492333" r:id="rId74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43E7B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.5)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По весу всего рецепта: </w:t>
      </w:r>
    </w:p>
    <w:p w:rsidR="00FA44C5" w:rsidRPr="0097453D" w:rsidRDefault="005666F4" w:rsidP="0097453D">
      <w:pPr>
        <w:spacing w:after="0" w:line="247" w:lineRule="auto"/>
        <w:ind w:firstLine="255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1140" w:dyaOrig="580">
          <v:shape id="_x0000_i1057" type="#_x0000_t75" style="width:49.55pt;height:25.35pt" o:ole="" fillcolor="window">
            <v:imagedata r:id="rId75" o:title=""/>
          </v:shape>
          <o:OLEObject Type="Embed" ProgID="Equation.DSMT4" ShapeID="_x0000_i1057" DrawAspect="Content" ObjectID="_1602492334" r:id="rId76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.6)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spellStart"/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Неотрицательность</w:t>
      </w:r>
      <w:proofErr w:type="spellEnd"/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переменных:</w:t>
      </w:r>
    </w:p>
    <w:p w:rsidR="00FA44C5" w:rsidRPr="0097453D" w:rsidRDefault="005666F4" w:rsidP="005666F4">
      <w:pPr>
        <w:spacing w:after="0" w:line="247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1020" w:dyaOrig="380">
          <v:shape id="_x0000_i1058" type="#_x0000_t75" style="width:43.2pt;height:16.7pt" o:ole="" fillcolor="window">
            <v:imagedata r:id="rId77" o:title=""/>
          </v:shape>
          <o:OLEObject Type="Embed" ProgID="Equation.DSMT4" ShapeID="_x0000_i1058" DrawAspect="Content" ObjectID="_1602492335" r:id="rId78"/>
        </w:objec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A44C5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.7)</w:t>
      </w:r>
    </w:p>
    <w:p w:rsidR="00FA44C5" w:rsidRPr="0097453D" w:rsidRDefault="00FA44C5" w:rsidP="005666F4">
      <w:pPr>
        <w:spacing w:after="0" w:line="247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Критерий оптимальности:      </w:t>
      </w:r>
    </w:p>
    <w:p w:rsidR="00FA44C5" w:rsidRPr="0097453D" w:rsidRDefault="00FA44C5" w:rsidP="005666F4">
      <w:pPr>
        <w:spacing w:after="0" w:line="247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666F4" w:rsidRPr="0097453D">
        <w:rPr>
          <w:rFonts w:ascii="Times New Roman" w:eastAsia="Times New Roman" w:hAnsi="Times New Roman" w:cs="Times New Roman"/>
          <w:position w:val="-32"/>
          <w:sz w:val="20"/>
          <w:szCs w:val="20"/>
          <w:lang w:eastAsia="ru-RU"/>
        </w:rPr>
        <w:object w:dxaOrig="1500" w:dyaOrig="580">
          <v:shape id="_x0000_i1059" type="#_x0000_t75" style="width:66.8pt;height:25.35pt" o:ole="" fillcolor="window">
            <v:imagedata r:id="rId79" o:title=""/>
          </v:shape>
          <o:OLEObject Type="Embed" ProgID="Equation.DSMT4" ShapeID="_x0000_i1059" DrawAspect="Content" ObjectID="_1602492336" r:id="rId80"/>
        </w:objec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5666F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</w:t>
      </w:r>
      <w:r w:rsidR="00362EE4"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7453D">
        <w:rPr>
          <w:rFonts w:ascii="Times New Roman" w:eastAsia="Times New Roman" w:hAnsi="Times New Roman" w:cs="Times New Roman"/>
          <w:sz w:val="20"/>
          <w:szCs w:val="20"/>
          <w:lang w:eastAsia="ru-RU"/>
        </w:rPr>
        <w:t>.8)</w:t>
      </w:r>
    </w:p>
    <w:p w:rsidR="00F4043B" w:rsidRPr="0097453D" w:rsidRDefault="00F4043B" w:rsidP="005666F4">
      <w:pPr>
        <w:pStyle w:val="a6"/>
        <w:spacing w:line="247" w:lineRule="auto"/>
        <w:ind w:firstLine="284"/>
        <w:jc w:val="both"/>
      </w:pPr>
      <w:r w:rsidRPr="0097453D">
        <w:t>Содержание структурной математической модели определяет пер</w:t>
      </w:r>
      <w:r w:rsidRPr="0097453D">
        <w:t>е</w:t>
      </w:r>
      <w:r w:rsidRPr="0097453D">
        <w:t>чень необходимой информации.</w:t>
      </w:r>
    </w:p>
    <w:p w:rsidR="00F4043B" w:rsidRPr="0097453D" w:rsidRDefault="00F4043B" w:rsidP="005666F4">
      <w:pPr>
        <w:pStyle w:val="a6"/>
        <w:spacing w:line="247" w:lineRule="auto"/>
        <w:ind w:firstLine="284"/>
        <w:jc w:val="both"/>
      </w:pPr>
      <w:r w:rsidRPr="0097453D">
        <w:t>При концентратном типе кормления все необходимые питательные вещества должны содержаться в данном корме.</w:t>
      </w:r>
    </w:p>
    <w:p w:rsidR="00161478" w:rsidRPr="0097453D" w:rsidRDefault="00F4043B" w:rsidP="007949DE">
      <w:pPr>
        <w:pStyle w:val="a6"/>
        <w:spacing w:line="230" w:lineRule="auto"/>
        <w:ind w:firstLine="284"/>
        <w:jc w:val="both"/>
      </w:pPr>
      <w:r w:rsidRPr="0097453D">
        <w:lastRenderedPageBreak/>
        <w:t>В соответствии</w:t>
      </w:r>
      <w:r w:rsidR="00161478" w:rsidRPr="0097453D">
        <w:t xml:space="preserve"> с нормами, которые использу</w:t>
      </w:r>
      <w:r w:rsidR="00362EE4" w:rsidRPr="0097453D">
        <w:t>ю</w:t>
      </w:r>
      <w:r w:rsidR="00161478" w:rsidRPr="0097453D">
        <w:t>тся на предприятии-производителе, предельные нормы ввода компонентов в единицу ко</w:t>
      </w:r>
      <w:r w:rsidR="00161478" w:rsidRPr="0097453D">
        <w:t>н</w:t>
      </w:r>
      <w:r w:rsidR="00161478" w:rsidRPr="0097453D">
        <w:t>центратов для откорма бройлеров 1</w:t>
      </w:r>
      <w:r w:rsidR="00362EE4" w:rsidRPr="0097453D">
        <w:t>–</w:t>
      </w:r>
      <w:r w:rsidR="00161478" w:rsidRPr="0097453D">
        <w:t xml:space="preserve">4 </w:t>
      </w:r>
      <w:proofErr w:type="spellStart"/>
      <w:r w:rsidR="00161478" w:rsidRPr="0097453D">
        <w:t>нед</w:t>
      </w:r>
      <w:proofErr w:type="spellEnd"/>
      <w:r w:rsidR="00161478" w:rsidRPr="0097453D">
        <w:t xml:space="preserve"> приведены в табл</w:t>
      </w:r>
      <w:r w:rsidR="00EE2C30" w:rsidRPr="0097453D">
        <w:t>.</w:t>
      </w:r>
      <w:r w:rsidR="00161478" w:rsidRPr="0097453D">
        <w:t xml:space="preserve"> </w:t>
      </w:r>
      <w:r w:rsidR="00EE2C30" w:rsidRPr="0097453D">
        <w:t>12</w:t>
      </w:r>
      <w:r w:rsidR="00161478" w:rsidRPr="0097453D">
        <w:t>.</w:t>
      </w:r>
    </w:p>
    <w:p w:rsidR="00EE2C30" w:rsidRPr="0097453D" w:rsidRDefault="00EE2C30" w:rsidP="007949DE">
      <w:pPr>
        <w:shd w:val="clear" w:color="auto" w:fill="FFFFFF"/>
        <w:spacing w:after="0" w:line="230" w:lineRule="auto"/>
        <w:jc w:val="center"/>
        <w:rPr>
          <w:rFonts w:ascii="Times New Roman" w:hAnsi="Times New Roman" w:cs="Times New Roman"/>
          <w:color w:val="000000"/>
          <w:spacing w:val="20"/>
          <w:sz w:val="20"/>
          <w:szCs w:val="16"/>
        </w:rPr>
      </w:pPr>
    </w:p>
    <w:p w:rsidR="00161478" w:rsidRPr="0097453D" w:rsidRDefault="00EE2C30" w:rsidP="007949DE">
      <w:pPr>
        <w:shd w:val="clear" w:color="auto" w:fill="FFFFFF"/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Таблица </w:t>
      </w:r>
      <w:r w:rsidRPr="0097453D">
        <w:rPr>
          <w:rFonts w:ascii="Times New Roman" w:hAnsi="Times New Roman" w:cs="Times New Roman"/>
          <w:color w:val="000000"/>
          <w:sz w:val="16"/>
          <w:szCs w:val="16"/>
        </w:rPr>
        <w:t>12.</w:t>
      </w:r>
      <w:r w:rsidRPr="0097453D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97453D"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  <w:t>Предельные нормы</w:t>
      </w:r>
      <w:r w:rsidR="00161478" w:rsidRPr="0097453D"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  <w:t xml:space="preserve"> ввода компонентов в состав концентратов, </w:t>
      </w:r>
      <w:proofErr w:type="gramStart"/>
      <w:r w:rsidR="00161478" w:rsidRPr="0097453D"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  <w:t>кг</w:t>
      </w:r>
      <w:proofErr w:type="gramEnd"/>
    </w:p>
    <w:p w:rsidR="00161478" w:rsidRPr="0097453D" w:rsidRDefault="00161478" w:rsidP="007949DE">
      <w:pPr>
        <w:spacing w:after="0" w:line="23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9"/>
        <w:gridCol w:w="2042"/>
        <w:gridCol w:w="2333"/>
      </w:tblGrid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Компоненты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Минимальный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Пшеница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Тритикале</w:t>
            </w:r>
            <w:proofErr w:type="gram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Шрот соевый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рапсовое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Мясокостная мука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161478" w:rsidRPr="0097453D" w:rsidTr="001919CE">
        <w:trPr>
          <w:trHeight w:val="20"/>
        </w:trPr>
        <w:tc>
          <w:tcPr>
            <w:tcW w:w="1701" w:type="dxa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Кормикс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П5-1 Старт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</w:tbl>
    <w:p w:rsidR="00792486" w:rsidRPr="0097453D" w:rsidRDefault="00792486" w:rsidP="007949DE">
      <w:pPr>
        <w:shd w:val="clear" w:color="auto" w:fill="FFFFFF"/>
        <w:spacing w:after="0" w:line="23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5666F4" w:rsidRPr="0097453D" w:rsidRDefault="005666F4" w:rsidP="007949DE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зоотехническими требованиями питательность единицы рецепта должна быть 1,18 ц к. ед., при этом содержание </w:t>
      </w:r>
      <w:proofErr w:type="spell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пер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варимого</w:t>
      </w:r>
      <w:proofErr w:type="spellEnd"/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протеина должно составлять 110 г/ц к. ед.</w:t>
      </w:r>
    </w:p>
    <w:p w:rsidR="00161478" w:rsidRPr="0097453D" w:rsidRDefault="001919CE" w:rsidP="007949DE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Предельные нормы ввода компонентов в состав концентратов д</w:t>
      </w:r>
      <w:r w:rsidR="00161478" w:rsidRPr="0097453D">
        <w:rPr>
          <w:rFonts w:ascii="Times New Roman" w:hAnsi="Times New Roman" w:cs="Times New Roman"/>
          <w:color w:val="000000"/>
          <w:sz w:val="20"/>
          <w:szCs w:val="20"/>
        </w:rPr>
        <w:t>ля</w:t>
      </w:r>
      <w:r w:rsidR="00161478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откорма бройлеров 5 </w:t>
      </w:r>
      <w:proofErr w:type="spellStart"/>
      <w:r w:rsidR="00161478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нед</w:t>
      </w:r>
      <w:proofErr w:type="spellEnd"/>
      <w:r w:rsidR="00161478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и старше приведены в табл</w:t>
      </w:r>
      <w:r w:rsidR="00EE2C30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  <w:r w:rsidR="00161478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EE2C30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13</w:t>
      </w:r>
      <w:r w:rsidR="00161478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402811" w:rsidRPr="0097453D" w:rsidRDefault="00402811" w:rsidP="007949DE">
      <w:pPr>
        <w:shd w:val="clear" w:color="auto" w:fill="FFFFFF"/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161478" w:rsidRPr="0097453D" w:rsidRDefault="00A30377" w:rsidP="007949DE">
      <w:pPr>
        <w:shd w:val="clear" w:color="auto" w:fill="FFFFFF"/>
        <w:spacing w:after="0" w:line="230" w:lineRule="auto"/>
        <w:jc w:val="center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Таблица </w:t>
      </w:r>
      <w:r w:rsidR="00EE2C30" w:rsidRPr="0097453D">
        <w:rPr>
          <w:rFonts w:ascii="Times New Roman" w:hAnsi="Times New Roman" w:cs="Times New Roman"/>
          <w:color w:val="000000"/>
          <w:sz w:val="16"/>
          <w:szCs w:val="16"/>
        </w:rPr>
        <w:t>13</w:t>
      </w:r>
      <w:r w:rsidR="00277093" w:rsidRPr="0097453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161478" w:rsidRPr="009745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61478" w:rsidRPr="0097453D"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  <w:t xml:space="preserve">Предельные нормы ввода компонентов в состав концентратов, </w:t>
      </w:r>
      <w:proofErr w:type="gramStart"/>
      <w:r w:rsidR="00161478" w:rsidRPr="0097453D">
        <w:rPr>
          <w:rFonts w:ascii="Times New Roman" w:hAnsi="Times New Roman" w:cs="Times New Roman"/>
          <w:b/>
          <w:color w:val="000000"/>
          <w:spacing w:val="-4"/>
          <w:sz w:val="16"/>
          <w:szCs w:val="16"/>
        </w:rPr>
        <w:t>кг</w:t>
      </w:r>
      <w:proofErr w:type="gramEnd"/>
    </w:p>
    <w:p w:rsidR="00161478" w:rsidRPr="0097453D" w:rsidRDefault="00161478" w:rsidP="007949DE">
      <w:pPr>
        <w:shd w:val="clear" w:color="auto" w:fill="FFFFFF"/>
        <w:spacing w:after="0"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8"/>
        <w:gridCol w:w="1460"/>
        <w:gridCol w:w="1526"/>
      </w:tblGrid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Пшеница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Шрот соевый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экструдированный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Шрот соевый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Жмых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подсолнечн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иков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Шрот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подсолнечн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иков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Жмых рапсовый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Мука белковая мясокостная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рапсовое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Монокальцийфосфат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 кормовой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Биотроник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 форте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61478" w:rsidRPr="0097453D" w:rsidTr="00277093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ПремиксП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 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иниш 1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1478" w:rsidRPr="0097453D" w:rsidRDefault="00161478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</w:tbl>
    <w:p w:rsidR="00EE2C30" w:rsidRPr="0097453D" w:rsidRDefault="00EE2C30" w:rsidP="007949DE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2D2C79" w:rsidRPr="0097453D" w:rsidRDefault="002D2C79" w:rsidP="007949DE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зоотехническими требованиями питательность единицы рецепта должна быть 1,22 ц к. ед., при этом содержание </w:t>
      </w:r>
      <w:proofErr w:type="spell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пер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варимого</w:t>
      </w:r>
      <w:proofErr w:type="spellEnd"/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протеина должно </w:t>
      </w:r>
      <w:r w:rsidR="00EE2C30" w:rsidRPr="0097453D">
        <w:rPr>
          <w:rFonts w:ascii="Times New Roman" w:hAnsi="Times New Roman" w:cs="Times New Roman"/>
          <w:color w:val="000000"/>
          <w:sz w:val="20"/>
          <w:szCs w:val="20"/>
        </w:rPr>
        <w:t>составлять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115 г/ц к. ед.</w:t>
      </w:r>
    </w:p>
    <w:p w:rsidR="002D2C79" w:rsidRPr="0097453D" w:rsidRDefault="002D2C79" w:rsidP="007949DE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Стоимость компонентов для решения задачи используем фактич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скую по данным предприятия. Так как производство концентратов осуществляется большими объемами, то расчеты произведем на одну тонну.</w:t>
      </w:r>
    </w:p>
    <w:p w:rsidR="002D2C79" w:rsidRPr="0097453D" w:rsidRDefault="002D2C79" w:rsidP="007949DE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97453D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lastRenderedPageBreak/>
        <w:t xml:space="preserve">4. </w:t>
      </w:r>
      <w:r w:rsidR="00EE2C30" w:rsidRPr="0097453D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ПРОГРАММА РАЗВИТИЯ</w:t>
      </w:r>
    </w:p>
    <w:p w:rsidR="002D2C79" w:rsidRPr="0097453D" w:rsidRDefault="002D2C79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</w:p>
    <w:p w:rsidR="002D2C79" w:rsidRPr="0097453D" w:rsidRDefault="002D2C79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На основе информации и структурной экономико-математической модели составим развернутые </w:t>
      </w:r>
      <w:r w:rsidR="00EE2C30" w:rsidRPr="0097453D">
        <w:rPr>
          <w:rFonts w:ascii="Times New Roman" w:hAnsi="Times New Roman" w:cs="Times New Roman"/>
          <w:color w:val="000000"/>
          <w:sz w:val="20"/>
          <w:szCs w:val="20"/>
        </w:rPr>
        <w:t>экономико-математические модели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. В</w:t>
      </w:r>
      <w:r w:rsidR="001919CE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результате их решения с помощью пакета линейного программир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вания </w:t>
      </w:r>
      <w:r w:rsidRPr="0097453D">
        <w:rPr>
          <w:rFonts w:ascii="Times New Roman" w:hAnsi="Times New Roman" w:cs="Times New Roman"/>
          <w:color w:val="000000"/>
          <w:sz w:val="20"/>
          <w:szCs w:val="20"/>
          <w:lang w:val="en-US"/>
        </w:rPr>
        <w:t>LPX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88 были получены оптимальные решения.</w:t>
      </w:r>
    </w:p>
    <w:p w:rsidR="002D2C79" w:rsidRPr="0097453D" w:rsidRDefault="002D2C79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Для анализа полученного решения проведем сравнение результатов с фактическими данными. Рассмотрим состав комбикорма РК-5-5 </w:t>
      </w:r>
      <w:r w:rsidRPr="0097453D">
        <w:rPr>
          <w:rFonts w:ascii="Times New Roman" w:hAnsi="Times New Roman" w:cs="Times New Roman"/>
          <w:color w:val="000000"/>
          <w:sz w:val="20"/>
          <w:szCs w:val="20"/>
          <w:lang w:val="en-US"/>
        </w:rPr>
        <w:t>Grover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z w:val="20"/>
          <w:szCs w:val="20"/>
          <w:lang w:val="en-US"/>
        </w:rPr>
        <w:t>Riga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для бройлеров (табл</w:t>
      </w:r>
      <w:r w:rsidR="00EE2C30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E2C30" w:rsidRPr="0097453D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6A0F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45AB2" w:rsidRPr="0097453D" w:rsidRDefault="00845AB2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</w:p>
    <w:p w:rsidR="001919CE" w:rsidRPr="0097453D" w:rsidRDefault="00792486" w:rsidP="007949DE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53D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EE2C30" w:rsidRPr="0097453D">
        <w:rPr>
          <w:rFonts w:ascii="Times New Roman" w:hAnsi="Times New Roman" w:cs="Times New Roman"/>
          <w:sz w:val="16"/>
          <w:szCs w:val="16"/>
        </w:rPr>
        <w:t>14</w:t>
      </w:r>
      <w:r w:rsidR="007A0DD9" w:rsidRPr="0097453D">
        <w:rPr>
          <w:rFonts w:ascii="Times New Roman" w:hAnsi="Times New Roman" w:cs="Times New Roman"/>
          <w:sz w:val="16"/>
          <w:szCs w:val="16"/>
        </w:rPr>
        <w:t>.</w:t>
      </w:r>
      <w:r w:rsidR="00F536AF" w:rsidRPr="0097453D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="00F536AF" w:rsidRPr="0097453D">
        <w:rPr>
          <w:rFonts w:ascii="Times New Roman" w:hAnsi="Times New Roman" w:cs="Times New Roman"/>
          <w:b/>
          <w:sz w:val="16"/>
          <w:szCs w:val="16"/>
        </w:rPr>
        <w:t xml:space="preserve">Состав 1 т комбикорма РК-5-5 </w:t>
      </w:r>
      <w:r w:rsidR="00F536AF" w:rsidRPr="0097453D">
        <w:rPr>
          <w:rFonts w:ascii="Times New Roman" w:hAnsi="Times New Roman" w:cs="Times New Roman"/>
          <w:b/>
          <w:sz w:val="16"/>
          <w:szCs w:val="16"/>
          <w:lang w:val="en-US"/>
        </w:rPr>
        <w:t>Grover</w:t>
      </w:r>
      <w:r w:rsidR="00F536AF" w:rsidRPr="009745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536AF" w:rsidRPr="0097453D">
        <w:rPr>
          <w:rFonts w:ascii="Times New Roman" w:hAnsi="Times New Roman" w:cs="Times New Roman"/>
          <w:b/>
          <w:sz w:val="16"/>
          <w:szCs w:val="16"/>
          <w:lang w:val="en-US"/>
        </w:rPr>
        <w:t>Rig</w:t>
      </w:r>
      <w:r w:rsidR="007A0DD9" w:rsidRPr="0097453D">
        <w:rPr>
          <w:rFonts w:ascii="Times New Roman" w:hAnsi="Times New Roman" w:cs="Times New Roman"/>
          <w:b/>
          <w:sz w:val="16"/>
          <w:szCs w:val="16"/>
          <w:lang w:val="en-US"/>
        </w:rPr>
        <w:t>a</w:t>
      </w:r>
      <w:r w:rsidR="00F536AF" w:rsidRPr="0097453D">
        <w:rPr>
          <w:rFonts w:ascii="Times New Roman" w:hAnsi="Times New Roman" w:cs="Times New Roman"/>
          <w:b/>
          <w:sz w:val="16"/>
          <w:szCs w:val="16"/>
        </w:rPr>
        <w:t xml:space="preserve">, кг </w:t>
      </w:r>
    </w:p>
    <w:p w:rsidR="00F536AF" w:rsidRPr="0097453D" w:rsidRDefault="00F536AF" w:rsidP="007949DE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53D">
        <w:rPr>
          <w:rFonts w:ascii="Times New Roman" w:hAnsi="Times New Roman" w:cs="Times New Roman"/>
          <w:b/>
          <w:sz w:val="16"/>
          <w:szCs w:val="16"/>
        </w:rPr>
        <w:t>(для бройлеров</w:t>
      </w:r>
      <w:r w:rsidR="001919CE" w:rsidRPr="009745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7453D">
        <w:rPr>
          <w:rFonts w:ascii="Times New Roman" w:hAnsi="Times New Roman" w:cs="Times New Roman"/>
          <w:b/>
          <w:sz w:val="16"/>
          <w:szCs w:val="16"/>
        </w:rPr>
        <w:t xml:space="preserve">5 </w:t>
      </w:r>
      <w:proofErr w:type="spellStart"/>
      <w:r w:rsidRPr="0097453D">
        <w:rPr>
          <w:rFonts w:ascii="Times New Roman" w:hAnsi="Times New Roman" w:cs="Times New Roman"/>
          <w:b/>
          <w:sz w:val="16"/>
          <w:szCs w:val="16"/>
        </w:rPr>
        <w:t>нед</w:t>
      </w:r>
      <w:proofErr w:type="spellEnd"/>
      <w:r w:rsidRPr="0097453D">
        <w:rPr>
          <w:rFonts w:ascii="Times New Roman" w:hAnsi="Times New Roman" w:cs="Times New Roman"/>
          <w:b/>
          <w:sz w:val="16"/>
          <w:szCs w:val="16"/>
        </w:rPr>
        <w:t xml:space="preserve"> и старше)</w:t>
      </w:r>
    </w:p>
    <w:p w:rsidR="00F536AF" w:rsidRPr="0097453D" w:rsidRDefault="00F536AF" w:rsidP="007949DE">
      <w:pPr>
        <w:shd w:val="clear" w:color="auto" w:fill="FFFFFF"/>
        <w:spacing w:after="0" w:line="247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7"/>
        <w:gridCol w:w="997"/>
        <w:gridCol w:w="1139"/>
        <w:gridCol w:w="712"/>
        <w:gridCol w:w="1139"/>
      </w:tblGrid>
      <w:tr w:rsidR="00F536AF" w:rsidRPr="0097453D" w:rsidTr="00DF7FDD">
        <w:trPr>
          <w:trHeight w:val="2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Компоненты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Фактический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к факту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vMerge/>
            <w:vAlign w:val="center"/>
            <w:hideMark/>
          </w:tcPr>
          <w:p w:rsidR="00F536AF" w:rsidRPr="0097453D" w:rsidRDefault="00F536AF" w:rsidP="007949DE">
            <w:pPr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536AF" w:rsidRPr="0097453D" w:rsidRDefault="00F536AF" w:rsidP="007949DE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536AF" w:rsidRPr="0097453D" w:rsidRDefault="00F536AF" w:rsidP="007949DE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F536AF" w:rsidRPr="0097453D" w:rsidRDefault="00F536AF" w:rsidP="007949DE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Пшеница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7A0DD9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Тритикале</w:t>
            </w:r>
            <w:proofErr w:type="gram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106,0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Шрот соевый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7A0DD9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рапсовое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7A0DD9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Мясокостная мука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7A0DD9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Кормикс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П5-1 Старт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7A0DD9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т к.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F7FD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F7FDD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7A0DD9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EE2C30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комбикорма,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gramStart"/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End"/>
            <w:r w:rsidR="00F536AF"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571,5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553,5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DF7FDD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</w:t>
            </w:r>
          </w:p>
        </w:tc>
      </w:tr>
      <w:tr w:rsidR="00F536AF" w:rsidRPr="0097453D" w:rsidTr="00DF7FDD">
        <w:trPr>
          <w:trHeight w:val="20"/>
          <w:jc w:val="center"/>
        </w:trPr>
        <w:tc>
          <w:tcPr>
            <w:tcW w:w="2127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1 к.</w:t>
            </w:r>
            <w:r w:rsidR="00EE2C3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ед.,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0,468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0,454</w:t>
            </w:r>
          </w:p>
        </w:tc>
        <w:tc>
          <w:tcPr>
            <w:tcW w:w="709" w:type="dxa"/>
            <w:shd w:val="clear" w:color="auto" w:fill="FFFFFF"/>
            <w:hideMark/>
          </w:tcPr>
          <w:p w:rsidR="00F536AF" w:rsidRPr="0097453D" w:rsidRDefault="00DF7FDD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F536AF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134" w:type="dxa"/>
            <w:shd w:val="clear" w:color="auto" w:fill="FFFFFF"/>
            <w:hideMark/>
          </w:tcPr>
          <w:p w:rsidR="00F536AF" w:rsidRPr="0097453D" w:rsidRDefault="00F536AF" w:rsidP="007949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</w:t>
            </w:r>
          </w:p>
        </w:tc>
      </w:tr>
    </w:tbl>
    <w:p w:rsidR="00F536AF" w:rsidRPr="0097453D" w:rsidRDefault="00F536AF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</w:p>
    <w:p w:rsidR="00F536AF" w:rsidRPr="0097453D" w:rsidRDefault="00F536AF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Перспективная питательность рациона составляет 1</w:t>
      </w:r>
      <w:r w:rsidR="007A0DD9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180 ц к. ед. на 1</w:t>
      </w:r>
      <w:r w:rsidR="00DF7FDD" w:rsidRPr="0097453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т, что соответствует </w:t>
      </w:r>
      <w:proofErr w:type="gram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фактической</w:t>
      </w:r>
      <w:proofErr w:type="gramEnd"/>
      <w:r w:rsidRPr="0097453D">
        <w:rPr>
          <w:rFonts w:ascii="Times New Roman" w:hAnsi="Times New Roman" w:cs="Times New Roman"/>
          <w:color w:val="000000"/>
          <w:sz w:val="20"/>
          <w:szCs w:val="20"/>
        </w:rPr>
        <w:t>. Изменение массы ввода комп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нентов в рецепт позволит снизить стоимость 1 т комбикорма на 18 руб.</w:t>
      </w:r>
    </w:p>
    <w:p w:rsidR="00B03D68" w:rsidRPr="00B03D68" w:rsidRDefault="00F536AF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Рассмотрим состав комбикорма РК</w:t>
      </w:r>
      <w:r w:rsidR="00DF7FDD" w:rsidRPr="0097453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DF7FDD" w:rsidRPr="0097453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 w:rsidRPr="0097453D">
        <w:rPr>
          <w:rFonts w:ascii="Times New Roman" w:hAnsi="Times New Roman" w:cs="Times New Roman"/>
          <w:color w:val="000000"/>
          <w:sz w:val="20"/>
          <w:szCs w:val="20"/>
          <w:lang w:val="en-US"/>
        </w:rPr>
        <w:t>Finish</w:t>
      </w:r>
      <w:r w:rsidR="00DF7FDD" w:rsidRPr="0097453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 w:rsidRPr="0097453D">
        <w:rPr>
          <w:rFonts w:ascii="Times New Roman" w:hAnsi="Times New Roman" w:cs="Times New Roman"/>
          <w:color w:val="000000"/>
          <w:sz w:val="20"/>
          <w:szCs w:val="20"/>
          <w:lang w:val="en-US"/>
        </w:rPr>
        <w:t>Riga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для бройлеров 5 </w:t>
      </w:r>
      <w:proofErr w:type="spell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792486" w:rsidRPr="0097453D">
        <w:rPr>
          <w:rFonts w:ascii="Times New Roman" w:hAnsi="Times New Roman" w:cs="Times New Roman"/>
          <w:color w:val="000000"/>
          <w:sz w:val="20"/>
          <w:szCs w:val="20"/>
        </w:rPr>
        <w:t>ед</w:t>
      </w:r>
      <w:proofErr w:type="spellEnd"/>
      <w:r w:rsidR="00792486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и старше (табл</w:t>
      </w:r>
      <w:r w:rsidR="007A0DD9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92486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A0DD9" w:rsidRPr="0097453D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="004B6033" w:rsidRPr="0097453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6A0F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03D68" w:rsidRPr="0097453D" w:rsidRDefault="00B03D68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Перспективная питательность рациона составляет 1</w:t>
      </w:r>
      <w:r w:rsidRPr="0097453D">
        <w:rPr>
          <w:rFonts w:ascii="Times New Roman" w:hAnsi="Times New Roman" w:cs="Times New Roman"/>
          <w:spacing w:val="-6"/>
          <w:sz w:val="16"/>
          <w:szCs w:val="16"/>
          <w:lang w:eastAsia="ru-RU"/>
        </w:rPr>
        <w:t> 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220 т к. ед. на 1 т, что соответствует </w:t>
      </w:r>
      <w:proofErr w:type="gram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фактической</w:t>
      </w:r>
      <w:proofErr w:type="gramEnd"/>
      <w:r w:rsidRPr="0097453D">
        <w:rPr>
          <w:rFonts w:ascii="Times New Roman" w:hAnsi="Times New Roman" w:cs="Times New Roman"/>
          <w:color w:val="000000"/>
          <w:sz w:val="20"/>
          <w:szCs w:val="20"/>
        </w:rPr>
        <w:t>. Изменение массы ввода комп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нентов в рецепт позволит снизить стоимость 1 т рациона на 13,9 руб.</w:t>
      </w:r>
    </w:p>
    <w:p w:rsidR="00B03D68" w:rsidRPr="0097453D" w:rsidRDefault="00B03D68" w:rsidP="007949DE">
      <w:pPr>
        <w:shd w:val="clear" w:color="auto" w:fill="FFFFFF"/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Стоимость оптимизированного рациона составит 408,5 руб. при п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тательности 1 220 т к. ед., стоимость 1 к. ед. – 0,335 руб. Как видно из данных табл. 15, общая стоимость оптимизированного рациона ниже фактической, также и стоимость 1 к. ед. в оптимизированном рационе ниже на 3,3 %, или на 0,011 руб.</w:t>
      </w:r>
    </w:p>
    <w:p w:rsidR="007949DE" w:rsidRDefault="007949DE" w:rsidP="007949DE">
      <w:pPr>
        <w:shd w:val="clear" w:color="auto" w:fill="FFFFFF"/>
        <w:spacing w:after="0" w:line="247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br w:type="page"/>
      </w:r>
    </w:p>
    <w:p w:rsidR="00DF7FDD" w:rsidRPr="0097453D" w:rsidRDefault="00F536AF" w:rsidP="007949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lastRenderedPageBreak/>
        <w:t xml:space="preserve">Таблица </w:t>
      </w:r>
      <w:r w:rsidR="007A0DD9" w:rsidRPr="0097453D">
        <w:rPr>
          <w:rFonts w:ascii="Times New Roman" w:hAnsi="Times New Roman" w:cs="Times New Roman"/>
          <w:iCs/>
          <w:color w:val="000000"/>
          <w:sz w:val="16"/>
          <w:szCs w:val="16"/>
        </w:rPr>
        <w:t>15.</w:t>
      </w:r>
      <w:r w:rsidR="004B6033" w:rsidRPr="0097453D">
        <w:rPr>
          <w:rFonts w:ascii="Times New Roman" w:hAnsi="Times New Roman" w:cs="Times New Roman"/>
          <w:iCs/>
          <w:color w:val="000000"/>
          <w:spacing w:val="1"/>
          <w:sz w:val="16"/>
          <w:szCs w:val="16"/>
        </w:rPr>
        <w:t xml:space="preserve"> </w:t>
      </w: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Состав 1 т комбикорма РК-6-2 </w:t>
      </w: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  <w:lang w:val="en-US"/>
        </w:rPr>
        <w:t>Finish</w:t>
      </w: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-2 </w:t>
      </w: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  <w:lang w:val="en-US"/>
        </w:rPr>
        <w:t>Riga</w:t>
      </w:r>
      <w:r w:rsidR="00792486"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>, кг</w:t>
      </w:r>
    </w:p>
    <w:p w:rsidR="00F536AF" w:rsidRPr="0097453D" w:rsidRDefault="00792486" w:rsidP="007A0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>(для бройлеров 5</w:t>
      </w:r>
      <w:r w:rsidR="007A0DD9"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 </w:t>
      </w:r>
      <w:proofErr w:type="spellStart"/>
      <w:r w:rsidR="00F536AF" w:rsidRPr="0097453D">
        <w:rPr>
          <w:rFonts w:ascii="Times New Roman" w:hAnsi="Times New Roman" w:cs="Times New Roman"/>
          <w:b/>
          <w:color w:val="000000"/>
          <w:spacing w:val="-5"/>
          <w:sz w:val="16"/>
          <w:szCs w:val="16"/>
        </w:rPr>
        <w:t>нед</w:t>
      </w:r>
      <w:proofErr w:type="spellEnd"/>
      <w:r w:rsidR="00F536AF" w:rsidRPr="0097453D">
        <w:rPr>
          <w:rFonts w:ascii="Times New Roman" w:hAnsi="Times New Roman" w:cs="Times New Roman"/>
          <w:b/>
          <w:color w:val="000000"/>
          <w:spacing w:val="-5"/>
          <w:sz w:val="16"/>
          <w:szCs w:val="16"/>
        </w:rPr>
        <w:t xml:space="preserve"> и старше)</w:t>
      </w:r>
    </w:p>
    <w:p w:rsidR="00161478" w:rsidRPr="0097453D" w:rsidRDefault="00161478" w:rsidP="00F536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992"/>
        <w:gridCol w:w="879"/>
      </w:tblGrid>
      <w:tr w:rsidR="004B6033" w:rsidRPr="0097453D" w:rsidTr="00B75B92">
        <w:trPr>
          <w:trHeight w:val="20"/>
        </w:trPr>
        <w:tc>
          <w:tcPr>
            <w:tcW w:w="2268" w:type="dxa"/>
            <w:vMerge w:val="restart"/>
            <w:shd w:val="clear" w:color="auto" w:fill="FFFFFF"/>
            <w:vAlign w:val="center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Компоненты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</w:t>
            </w:r>
            <w:proofErr w:type="spellEnd"/>
            <w:r w:rsidR="00B75B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кий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Плановый</w:t>
            </w:r>
          </w:p>
        </w:tc>
        <w:tc>
          <w:tcPr>
            <w:tcW w:w="1871" w:type="dxa"/>
            <w:gridSpan w:val="2"/>
            <w:shd w:val="clear" w:color="auto" w:fill="FFFFFF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к факту</w:t>
            </w:r>
          </w:p>
        </w:tc>
      </w:tr>
      <w:tr w:rsidR="00845AB2" w:rsidRPr="0097453D" w:rsidTr="00B75B92">
        <w:trPr>
          <w:trHeight w:val="20"/>
        </w:trPr>
        <w:tc>
          <w:tcPr>
            <w:tcW w:w="2268" w:type="dxa"/>
            <w:vMerge/>
            <w:vAlign w:val="center"/>
            <w:hideMark/>
          </w:tcPr>
          <w:p w:rsidR="004B6033" w:rsidRPr="0097453D" w:rsidRDefault="004B6033" w:rsidP="007A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B6033" w:rsidRPr="0097453D" w:rsidRDefault="004B6033" w:rsidP="007A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B6033" w:rsidRPr="0097453D" w:rsidRDefault="004B6033" w:rsidP="007A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4B6033" w:rsidRPr="0097453D" w:rsidRDefault="004B6033" w:rsidP="007A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879" w:type="dxa"/>
            <w:shd w:val="clear" w:color="auto" w:fill="FFFFFF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4B6033" w:rsidRPr="0097453D" w:rsidTr="00B75B92">
        <w:trPr>
          <w:trHeight w:val="20"/>
        </w:trPr>
        <w:tc>
          <w:tcPr>
            <w:tcW w:w="2268" w:type="dxa"/>
            <w:shd w:val="clear" w:color="auto" w:fill="FFFFFF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Пшеница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B6033" w:rsidRPr="0097453D" w:rsidRDefault="007A0DD9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="004B6033"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shd w:val="clear" w:color="auto" w:fill="FFFFFF"/>
            <w:vAlign w:val="center"/>
            <w:hideMark/>
          </w:tcPr>
          <w:p w:rsidR="004B6033" w:rsidRPr="0097453D" w:rsidRDefault="004B6033" w:rsidP="007A0D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B6033" w:rsidRPr="0097453D" w:rsidTr="00B75B92">
        <w:trPr>
          <w:trHeight w:val="20"/>
        </w:trPr>
        <w:tc>
          <w:tcPr>
            <w:tcW w:w="2268" w:type="dxa"/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Кукуруза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79" w:type="dxa"/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109,8</w:t>
            </w:r>
          </w:p>
        </w:tc>
      </w:tr>
      <w:tr w:rsidR="004B6033" w:rsidRPr="0097453D" w:rsidTr="00B75B92">
        <w:trPr>
          <w:trHeight w:val="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Шрот соевый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экструдирова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</w:tr>
      <w:tr w:rsidR="004B6033" w:rsidRPr="0097453D" w:rsidTr="00B75B92">
        <w:trPr>
          <w:trHeight w:val="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Шрот соевый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110,4</w:t>
            </w:r>
          </w:p>
        </w:tc>
      </w:tr>
      <w:tr w:rsidR="007A0DD9" w:rsidRPr="0097453D" w:rsidTr="00B75B92">
        <w:trPr>
          <w:trHeight w:val="20"/>
        </w:trPr>
        <w:tc>
          <w:tcPr>
            <w:tcW w:w="2268" w:type="dxa"/>
            <w:shd w:val="clear" w:color="auto" w:fill="FFFFFF"/>
            <w:hideMark/>
          </w:tcPr>
          <w:p w:rsidR="007A0DD9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Жмых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подсолнечн</w:t>
            </w:r>
            <w:r w:rsidR="00B75B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иков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7A0DD9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A0DD9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A0DD9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9" w:type="dxa"/>
            <w:shd w:val="clear" w:color="auto" w:fill="FFFFFF"/>
            <w:vAlign w:val="center"/>
            <w:hideMark/>
          </w:tcPr>
          <w:p w:rsidR="007A0DD9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Шрот </w:t>
            </w: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подсолнечн</w:t>
            </w:r>
            <w:r w:rsidR="00B75B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иков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Жмых рапсовый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Мука белковая мясокостная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рапсовое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109,5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Монокальцийфосфат</w:t>
            </w:r>
            <w:proofErr w:type="spellEnd"/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112,5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Мел кормовой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Биотроник</w:t>
            </w:r>
            <w:proofErr w:type="spellEnd"/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 форте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1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Премикс П6-1</w:t>
            </w:r>
            <w:r w:rsidR="00B75B92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иниш 1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т к. ед.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11060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11060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комбикорма, руб/т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</w:tr>
      <w:tr w:rsidR="004B6033" w:rsidRPr="0097453D" w:rsidTr="00B75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1 к. ед.,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7A0DD9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B6033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033" w:rsidRPr="0097453D" w:rsidRDefault="004B6033" w:rsidP="00974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</w:tr>
    </w:tbl>
    <w:p w:rsidR="00B03D68" w:rsidRDefault="00B03D68" w:rsidP="00B03D68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B6033" w:rsidRPr="0097453D" w:rsidRDefault="004B6033" w:rsidP="00B03D68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z w:val="20"/>
          <w:szCs w:val="20"/>
        </w:rPr>
        <w:t>Рассмотрим экономию затрат на корма на все поголовье за счет о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тимизации</w:t>
      </w:r>
      <w:r w:rsidR="00775982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рецептов комбикорма (табл</w:t>
      </w:r>
      <w:r w:rsidR="00F11060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75982"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1060" w:rsidRPr="0097453D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="00775982" w:rsidRPr="0097453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273BE" w:rsidRPr="0097453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B6CC6" w:rsidRPr="0097453D" w:rsidRDefault="006B6CC6" w:rsidP="00B03D68">
      <w:pPr>
        <w:shd w:val="clear" w:color="auto" w:fill="FFFFFF"/>
        <w:spacing w:after="0" w:line="230" w:lineRule="auto"/>
        <w:jc w:val="both"/>
        <w:rPr>
          <w:rFonts w:ascii="Times New Roman" w:hAnsi="Times New Roman" w:cs="Times New Roman"/>
          <w:color w:val="000000"/>
          <w:spacing w:val="1"/>
          <w:sz w:val="20"/>
          <w:szCs w:val="16"/>
        </w:rPr>
      </w:pPr>
    </w:p>
    <w:p w:rsidR="00775982" w:rsidRPr="0097453D" w:rsidRDefault="00A30377" w:rsidP="00B03D68">
      <w:pPr>
        <w:shd w:val="clear" w:color="auto" w:fill="FFFFFF"/>
        <w:spacing w:after="0" w:line="23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20"/>
          <w:sz w:val="16"/>
          <w:szCs w:val="16"/>
        </w:rPr>
        <w:t xml:space="preserve">Таблица </w:t>
      </w:r>
      <w:r w:rsidR="00F11060" w:rsidRPr="0097453D">
        <w:rPr>
          <w:rFonts w:ascii="Times New Roman" w:hAnsi="Times New Roman" w:cs="Times New Roman"/>
          <w:color w:val="000000"/>
          <w:sz w:val="16"/>
          <w:szCs w:val="16"/>
        </w:rPr>
        <w:t>16.</w:t>
      </w:r>
      <w:r w:rsidR="00775982" w:rsidRPr="009745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75982" w:rsidRPr="0097453D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>Экономия затрат на корма</w:t>
      </w:r>
    </w:p>
    <w:p w:rsidR="00775982" w:rsidRPr="0097453D" w:rsidRDefault="00775982" w:rsidP="00B03D68">
      <w:pPr>
        <w:spacing w:after="0"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1242"/>
        <w:gridCol w:w="989"/>
        <w:gridCol w:w="1198"/>
      </w:tblGrid>
      <w:tr w:rsidR="006B6CC6" w:rsidRPr="0097453D" w:rsidTr="00277093">
        <w:trPr>
          <w:trHeight w:val="20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0273BE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Фактическое </w:t>
            </w:r>
          </w:p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Расчетное значение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F11060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Расчетно</w:t>
            </w:r>
            <w:r w:rsidR="00F11060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% </w:t>
            </w:r>
          </w:p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фактическому</w:t>
            </w:r>
          </w:p>
        </w:tc>
      </w:tr>
      <w:tr w:rsidR="00775982" w:rsidRPr="0097453D" w:rsidTr="00277093">
        <w:trPr>
          <w:trHeight w:val="20"/>
          <w:jc w:val="center"/>
        </w:trPr>
        <w:tc>
          <w:tcPr>
            <w:tcW w:w="2695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Экономия затрат на корма на все поголовье, 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775982" w:rsidRPr="0097453D" w:rsidRDefault="00F11060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273BE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237,9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775982" w:rsidRPr="0097453D" w:rsidRDefault="00F11060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775982" w:rsidRPr="0097453D" w:rsidTr="00277093">
        <w:trPr>
          <w:trHeight w:val="20"/>
          <w:jc w:val="center"/>
        </w:trPr>
        <w:tc>
          <w:tcPr>
            <w:tcW w:w="2695" w:type="dxa"/>
            <w:shd w:val="clear" w:color="auto" w:fill="FFFFFF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 на корма, тыс. руб.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F11060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983,1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 w:rsidR="00F11060" w:rsidRPr="009745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745,2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</w:tr>
      <w:tr w:rsidR="00775982" w:rsidRPr="0097453D" w:rsidTr="00277093">
        <w:trPr>
          <w:trHeight w:val="20"/>
          <w:jc w:val="center"/>
        </w:trPr>
        <w:tc>
          <w:tcPr>
            <w:tcW w:w="2695" w:type="dxa"/>
            <w:shd w:val="clear" w:color="auto" w:fill="FFFFFF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Рентабельность реализации птицы, %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</w:t>
            </w:r>
            <w:r w:rsidR="000273BE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</w:t>
            </w:r>
            <w:r w:rsidR="000273BE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</w:t>
            </w:r>
          </w:p>
        </w:tc>
      </w:tr>
      <w:tr w:rsidR="00775982" w:rsidRPr="0097453D" w:rsidTr="00277093">
        <w:trPr>
          <w:trHeight w:val="20"/>
          <w:jc w:val="center"/>
        </w:trPr>
        <w:tc>
          <w:tcPr>
            <w:tcW w:w="2695" w:type="dxa"/>
            <w:shd w:val="clear" w:color="auto" w:fill="FFFFFF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Рентабельность производства в ц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лом, %</w:t>
            </w:r>
            <w:r w:rsidRPr="009745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198" w:type="dxa"/>
            <w:shd w:val="clear" w:color="auto" w:fill="FFFFFF"/>
            <w:vAlign w:val="center"/>
            <w:hideMark/>
          </w:tcPr>
          <w:p w:rsidR="00775982" w:rsidRPr="0097453D" w:rsidRDefault="00775982" w:rsidP="00B03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 п.</w:t>
            </w:r>
            <w:r w:rsidR="000273BE"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4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</w:t>
            </w:r>
          </w:p>
        </w:tc>
      </w:tr>
    </w:tbl>
    <w:p w:rsidR="00775982" w:rsidRPr="0097453D" w:rsidRDefault="00775982" w:rsidP="00B03D68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775982" w:rsidRPr="0097453D" w:rsidRDefault="00775982" w:rsidP="00B03D68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97453D">
        <w:rPr>
          <w:rFonts w:ascii="Times New Roman" w:hAnsi="Times New Roman" w:cs="Times New Roman"/>
          <w:color w:val="000000"/>
          <w:sz w:val="20"/>
          <w:szCs w:val="20"/>
        </w:rPr>
        <w:t>Таким образом, оптимизация рациона кормления позволит не тол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ко повысит</w:t>
      </w:r>
      <w:r w:rsidR="00F11060" w:rsidRPr="0097453D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 xml:space="preserve"> продуктивность за счет более сбалансированного кормл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7453D">
        <w:rPr>
          <w:rFonts w:ascii="Times New Roman" w:hAnsi="Times New Roman" w:cs="Times New Roman"/>
          <w:color w:val="000000"/>
          <w:sz w:val="20"/>
          <w:szCs w:val="20"/>
        </w:rPr>
        <w:t>ния, но и сни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зить затраты на корма на 3,0 % по сравнению с 2016 г., а так как удельный вес затрат на корма в структуре затрат на произво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ство продукции птицеводства 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занимает 77 %, то за счет снижения сто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мости рецептов комбикормов для пти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цы рентабельность реализации </w:t>
      </w:r>
      <w:r w:rsidR="00F11060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продукции 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птицеводства </w:t>
      </w:r>
      <w:r w:rsidR="00F11060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увеличится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на</w:t>
      </w:r>
      <w:proofErr w:type="gramEnd"/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1,9 п.</w:t>
      </w:r>
      <w:r w:rsidR="00F11060"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pacing w:val="-1"/>
          <w:sz w:val="20"/>
          <w:szCs w:val="20"/>
        </w:rPr>
        <w:t>п., а производ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ства в ц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лом повысится на 1,7 п.</w:t>
      </w:r>
      <w:r w:rsidR="00F11060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п. и составит 13,4 %.</w:t>
      </w:r>
    </w:p>
    <w:p w:rsidR="007949DE" w:rsidRDefault="007949DE" w:rsidP="00B03D68">
      <w:pPr>
        <w:shd w:val="clear" w:color="auto" w:fill="FFFFFF"/>
        <w:spacing w:after="0" w:line="230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br w:type="page"/>
      </w:r>
    </w:p>
    <w:p w:rsidR="00F11060" w:rsidRPr="0097453D" w:rsidRDefault="00F11060" w:rsidP="007949DE">
      <w:pPr>
        <w:spacing w:after="0" w:line="247" w:lineRule="auto"/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lastRenderedPageBreak/>
        <w:t>ЗАКЛЮЧЕНИЕ</w:t>
      </w:r>
    </w:p>
    <w:p w:rsidR="00F11060" w:rsidRPr="0097453D" w:rsidRDefault="00F11060" w:rsidP="007949DE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</w:p>
    <w:p w:rsidR="00F11060" w:rsidRPr="0097453D" w:rsidRDefault="00F11060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В Республике Беларусь производство мяса птицы и яиц размещается повсеместно. В настоящее время в стране функционируют 50 птицево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д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ческих предприятий, из которых 26 специализируются на производстве яиц, 24 – на производстве мяса птицы.</w:t>
      </w:r>
    </w:p>
    <w:p w:rsidR="00F11060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Анализ организационно-экономической характеристики предпри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я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тий показал, что филиал «</w:t>
      </w:r>
      <w:proofErr w:type="spellStart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Серволюкс</w:t>
      </w:r>
      <w:proofErr w:type="spellEnd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Агро» СЗАО «</w:t>
      </w:r>
      <w:proofErr w:type="spellStart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Серволюкс</w:t>
      </w:r>
      <w:proofErr w:type="spellEnd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» являе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ся узкоспециализированным предприятие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м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В 2016 г. в структуре товарной продукции предприятия удельный вес продукции отрасли животноводства составил 85,5 %, продукции отра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с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ли растениеводства – 0,1 %.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За 2014–2016 гг. поголовье птицы увеличилось на 55,2 % и составило в отчетном периоде 959 тыс. гол</w:t>
      </w:r>
      <w:proofErr w:type="gramStart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., </w:t>
      </w:r>
      <w:proofErr w:type="gramEnd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среднесуточный привес повысился с 56 до 61 г, или 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на 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8,9 %.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Рост продуктивности и поголовья привел к росту производства ж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вой массы птицы на 58,1 %.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В структуре затрат на производство 1 ц продукции птицеводства наибольший удельный вес приходится на корма, доля которых в 2016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г. составила 77,0 %.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С целью повышения эффективности птицеводства оптимизированы рецепты комбикормов для птицы.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Перспективная питательность рациона составляет 1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220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="00BC04EF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к.</w:t>
      </w:r>
      <w:r w:rsidR="00BC04EF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ед. на 1 т, что соответствует </w:t>
      </w:r>
      <w:proofErr w:type="gramStart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фактической</w:t>
      </w:r>
      <w:proofErr w:type="gramEnd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. Изменение массы ввода компоне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тов в рецепт позволит снизить стоимость рациона на 13,9</w:t>
      </w:r>
      <w:r w:rsidR="00BC04EF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руб. 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бщая стоимость оптимизированного рациона ниже фактической, также и ст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имость 1 к. ед. в оптимизированном рационе ниже на 3,3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%, или на 0,011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руб.</w:t>
      </w:r>
    </w:p>
    <w:p w:rsidR="00EB389D" w:rsidRPr="0097453D" w:rsidRDefault="00EB389D" w:rsidP="007949DE">
      <w:pPr>
        <w:spacing w:after="0" w:line="247" w:lineRule="auto"/>
        <w:ind w:firstLine="284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Оптимизация рациона кормления позволит не только повысить пр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дуктивность за счет более сбалансированного кормления, но и снизить затраты на корма на 3,0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% по сравнению с 2016 г., а так как удельный вес затрат на корма в структуре затрат на производство продукции 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птицеводства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занимает 77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%, то за счет снижения стоимости рецептов комбикормов для птицы рентабельность реализации </w:t>
      </w:r>
      <w:r w:rsidR="002C5ED2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продукции 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птиц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водства увеличится на 1,9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п., а производства в целом 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повысится 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на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1,7</w:t>
      </w:r>
      <w:r w:rsidR="005461C7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 </w:t>
      </w:r>
      <w:r w:rsidR="00D9513E" w:rsidRPr="0097453D">
        <w:rPr>
          <w:rFonts w:ascii="Times New Roman" w:hAnsi="Times New Roman" w:cs="Times New Roman"/>
          <w:color w:val="000000"/>
          <w:spacing w:val="-2"/>
          <w:sz w:val="20"/>
          <w:szCs w:val="20"/>
        </w:rPr>
        <w:t>п. п. и составит 13,4 %.</w:t>
      </w:r>
    </w:p>
    <w:p w:rsidR="00F11060" w:rsidRPr="0097453D" w:rsidRDefault="00F11060" w:rsidP="00F11060">
      <w:pPr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  <w:r w:rsidRPr="0097453D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br w:type="page"/>
      </w:r>
    </w:p>
    <w:p w:rsidR="0002685A" w:rsidRPr="0097453D" w:rsidRDefault="00F11060" w:rsidP="0002685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  <w:r w:rsidRPr="0097453D">
        <w:rPr>
          <w:rFonts w:ascii="Times New Roman" w:hAnsi="Times New Roman" w:cs="Times New Roman"/>
          <w:color w:val="000000"/>
          <w:spacing w:val="-2"/>
          <w:sz w:val="16"/>
          <w:szCs w:val="16"/>
        </w:rPr>
        <w:lastRenderedPageBreak/>
        <w:t>БИБЛИОГРАФИЧЕСКИЙ СПИСОК</w:t>
      </w:r>
    </w:p>
    <w:p w:rsidR="00885222" w:rsidRPr="0097453D" w:rsidRDefault="00885222" w:rsidP="0002685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</w:p>
    <w:p w:rsidR="0002685A" w:rsidRPr="0097453D" w:rsidRDefault="0002685A" w:rsidP="00F11060">
      <w:pPr>
        <w:pStyle w:val="ad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453D">
        <w:rPr>
          <w:rFonts w:ascii="Times New Roman" w:eastAsia="Times New Roman" w:hAnsi="Times New Roman" w:cs="Times New Roman"/>
          <w:sz w:val="16"/>
          <w:szCs w:val="16"/>
        </w:rPr>
        <w:t>1.</w:t>
      </w:r>
      <w:r w:rsidR="005461C7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Белорусское птицеводство: объемы, структура и проблемы [Электронный р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сурс].</w:t>
      </w:r>
      <w:r w:rsidR="005461C7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885222"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 2016. </w:t>
      </w:r>
      <w:r w:rsidR="00885222"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 Режим доступа: </w:t>
      </w:r>
      <w:hyperlink r:id="rId81" w:history="1"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http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://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agriculture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.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by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/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news</w:t>
        </w:r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/</w:t>
        </w:r>
        <w:proofErr w:type="spellStart"/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apk</w:t>
        </w:r>
        <w:proofErr w:type="spellEnd"/>
        <w:r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-</w:t>
        </w:r>
      </w:hyperlink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belarusi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belorusskoe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pticevodstvo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obemy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struktura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i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97453D">
        <w:rPr>
          <w:rFonts w:ascii="Times New Roman" w:eastAsia="Times New Roman" w:hAnsi="Times New Roman" w:cs="Times New Roman"/>
          <w:sz w:val="16"/>
          <w:szCs w:val="16"/>
          <w:lang w:val="en-US"/>
        </w:rPr>
        <w:t>problemy</w:t>
      </w:r>
      <w:proofErr w:type="spellEnd"/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 Дата доступа: 15.02.2017.</w:t>
      </w:r>
    </w:p>
    <w:p w:rsidR="0002685A" w:rsidRPr="0097453D" w:rsidRDefault="00885222" w:rsidP="00885222">
      <w:pPr>
        <w:pStyle w:val="ad"/>
        <w:shd w:val="clear" w:color="auto" w:fill="FFFFFF"/>
        <w:tabs>
          <w:tab w:val="left" w:pos="129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2.</w:t>
      </w:r>
      <w:r w:rsidR="00BC04EF" w:rsidRPr="0097453D">
        <w:rPr>
          <w:rFonts w:ascii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pacing w:val="20"/>
          <w:sz w:val="16"/>
          <w:szCs w:val="16"/>
        </w:rPr>
        <w:t>Бобылева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,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Г. Стратегия устойчивого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развития птицеводства / Г. Бобы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лева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// АПК: экономика, управление.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2012.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№ 8.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С. 8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11.</w:t>
      </w:r>
    </w:p>
    <w:p w:rsidR="0002685A" w:rsidRPr="0097453D" w:rsidRDefault="00885222" w:rsidP="00BC04EF">
      <w:pPr>
        <w:shd w:val="clear" w:color="auto" w:fill="FFFFFF"/>
        <w:tabs>
          <w:tab w:val="left" w:pos="129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eastAsia="Times New Roman" w:hAnsi="Times New Roman" w:cs="Times New Roman"/>
          <w:sz w:val="16"/>
          <w:szCs w:val="16"/>
        </w:rPr>
        <w:t>3.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pacing w:val="20"/>
          <w:sz w:val="16"/>
          <w:szCs w:val="16"/>
        </w:rPr>
        <w:t>Гусаков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, В.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Г. Рыночное развитие агропродовольственного комплекса: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выводы и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предложения / В.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Г. Гусаков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М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инск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БелНИИ</w:t>
      </w:r>
      <w:proofErr w:type="spellEnd"/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аграр</w:t>
      </w:r>
      <w:proofErr w:type="spellEnd"/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экономики, 2001.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 – 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240 с.</w:t>
      </w:r>
    </w:p>
    <w:p w:rsidR="00885222" w:rsidRPr="0097453D" w:rsidRDefault="00885222" w:rsidP="00885222">
      <w:pPr>
        <w:shd w:val="clear" w:color="auto" w:fill="FFFFFF"/>
        <w:tabs>
          <w:tab w:val="left" w:pos="12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453D">
        <w:rPr>
          <w:rFonts w:ascii="Times New Roman" w:eastAsia="Times New Roman" w:hAnsi="Times New Roman" w:cs="Times New Roman"/>
          <w:sz w:val="16"/>
          <w:szCs w:val="16"/>
        </w:rPr>
        <w:t>4.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pacing w:val="20"/>
          <w:sz w:val="16"/>
          <w:szCs w:val="16"/>
        </w:rPr>
        <w:t>Ильина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З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. Перспективы развития рынка мяса птицы в контексте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мировых те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н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денций /</w:t>
      </w:r>
      <w:r w:rsidR="0024411C"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З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. Ильина, Л. </w:t>
      </w:r>
      <w:proofErr w:type="spellStart"/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Ёнчик</w:t>
      </w:r>
      <w:proofErr w:type="spellEnd"/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// </w:t>
      </w:r>
      <w:proofErr w:type="spellStart"/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Аграр</w:t>
      </w:r>
      <w:proofErr w:type="spellEnd"/>
      <w:r w:rsidR="0024411C"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экономика.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2010.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№ 9.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С.</w:t>
      </w:r>
      <w:r w:rsidR="0024411C"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6</w:t>
      </w:r>
      <w:r w:rsidR="004A1AEA" w:rsidRPr="0097453D">
        <w:rPr>
          <w:rFonts w:ascii="Times New Roman" w:eastAsia="Times New Roman" w:hAnsi="Times New Roman" w:cs="Times New Roman"/>
          <w:sz w:val="16"/>
          <w:szCs w:val="16"/>
        </w:rPr>
        <w:t>0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2685A" w:rsidRPr="0097453D" w:rsidRDefault="00885222" w:rsidP="00885222">
      <w:pPr>
        <w:shd w:val="clear" w:color="auto" w:fill="FFFFFF"/>
        <w:tabs>
          <w:tab w:val="left" w:pos="129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eastAsia="Times New Roman" w:hAnsi="Times New Roman" w:cs="Times New Roman"/>
          <w:sz w:val="16"/>
          <w:szCs w:val="16"/>
        </w:rPr>
        <w:t>5.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r w:rsidR="0002685A" w:rsidRPr="0097453D">
        <w:rPr>
          <w:rFonts w:ascii="Times New Roman" w:eastAsia="Times New Roman" w:hAnsi="Times New Roman" w:cs="Times New Roman"/>
          <w:spacing w:val="20"/>
          <w:sz w:val="16"/>
          <w:szCs w:val="16"/>
        </w:rPr>
        <w:t>Ромашко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>, А.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К. Пути повышения качества продукции птицеводства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[Электро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 xml:space="preserve">ный ресурс] </w:t>
      </w:r>
      <w:r w:rsidR="0024411C" w:rsidRPr="0097453D">
        <w:rPr>
          <w:rFonts w:ascii="Times New Roman" w:eastAsia="Times New Roman" w:hAnsi="Times New Roman" w:cs="Times New Roman"/>
          <w:sz w:val="16"/>
          <w:szCs w:val="16"/>
        </w:rPr>
        <w:t>/ А. К. Ромашко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2017.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Режим доступа: </w:t>
      </w:r>
      <w:hyperlink r:id="rId82" w:history="1"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http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://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agriculture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by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/?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cat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=1035&amp;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  <w:lang w:val="en-US"/>
          </w:rPr>
          <w:t>paged</w:t>
        </w:r>
        <w:r w:rsidR="0002685A" w:rsidRPr="0097453D">
          <w:rPr>
            <w:rStyle w:val="ac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=3</w:t>
        </w:r>
      </w:hyperlink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02685A" w:rsidRPr="0097453D">
        <w:rPr>
          <w:rFonts w:ascii="Times New Roman" w:eastAsia="Times New Roman" w:hAnsi="Times New Roman" w:cs="Times New Roman"/>
          <w:sz w:val="16"/>
          <w:szCs w:val="16"/>
        </w:rPr>
        <w:t xml:space="preserve"> Дата доступа: 15.02.2017.</w:t>
      </w:r>
    </w:p>
    <w:p w:rsidR="00F7512A" w:rsidRPr="0097453D" w:rsidRDefault="00885222" w:rsidP="007949DE">
      <w:pPr>
        <w:pStyle w:val="ad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453D">
        <w:rPr>
          <w:rFonts w:ascii="Times New Roman" w:eastAsia="Times New Roman" w:hAnsi="Times New Roman" w:cs="Times New Roman"/>
          <w:sz w:val="16"/>
          <w:szCs w:val="16"/>
        </w:rPr>
        <w:t>6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  <w:r w:rsidR="00BC04EF" w:rsidRPr="0097453D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="002479DC" w:rsidRPr="0097453D">
        <w:rPr>
          <w:rFonts w:ascii="Times New Roman" w:eastAsia="Times New Roman" w:hAnsi="Times New Roman" w:cs="Times New Roman"/>
          <w:spacing w:val="20"/>
          <w:sz w:val="16"/>
          <w:szCs w:val="16"/>
        </w:rPr>
        <w:t>Теслова</w:t>
      </w:r>
      <w:proofErr w:type="spellEnd"/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>, В. О некоторых аспектах птицеводческих предприятий Республики Б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>е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 xml:space="preserve">ларусь / В. </w:t>
      </w:r>
      <w:proofErr w:type="spellStart"/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>Теслова</w:t>
      </w:r>
      <w:proofErr w:type="spellEnd"/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 xml:space="preserve"> // </w:t>
      </w:r>
      <w:proofErr w:type="spellStart"/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>Аграр</w:t>
      </w:r>
      <w:proofErr w:type="spellEnd"/>
      <w:r w:rsidR="0024411C"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 xml:space="preserve"> экономика.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 xml:space="preserve"> 2012.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 xml:space="preserve"> № 2. 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 xml:space="preserve"> С. 14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2479DC" w:rsidRPr="0097453D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97453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F5B60" w:rsidRPr="0097453D" w:rsidRDefault="001F5B60" w:rsidP="00F7512A">
      <w:pPr>
        <w:pStyle w:val="ae"/>
        <w:widowControl w:val="0"/>
        <w:ind w:firstLine="0"/>
        <w:jc w:val="center"/>
      </w:pPr>
      <w:r w:rsidRPr="0097453D">
        <w:br w:type="page"/>
      </w:r>
    </w:p>
    <w:p w:rsidR="00F11060" w:rsidRPr="0097453D" w:rsidRDefault="009741B1" w:rsidP="00F7512A">
      <w:pPr>
        <w:pStyle w:val="ae"/>
        <w:widowControl w:val="0"/>
        <w:ind w:firstLine="0"/>
        <w:jc w:val="center"/>
        <w:rPr>
          <w:sz w:val="16"/>
          <w:szCs w:val="16"/>
        </w:rPr>
      </w:pPr>
      <w:r w:rsidRPr="0097453D">
        <w:rPr>
          <w:sz w:val="16"/>
          <w:szCs w:val="16"/>
        </w:rPr>
        <w:lastRenderedPageBreak/>
        <w:t>СОДЕРЖАНИЕ</w:t>
      </w:r>
    </w:p>
    <w:p w:rsidR="00F11060" w:rsidRPr="0097453D" w:rsidRDefault="00F11060" w:rsidP="00F7512A">
      <w:pPr>
        <w:pStyle w:val="ae"/>
        <w:widowControl w:val="0"/>
        <w:ind w:firstLine="0"/>
        <w:jc w:val="center"/>
      </w:pP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bCs/>
          <w:color w:val="000000"/>
          <w:sz w:val="16"/>
          <w:szCs w:val="16"/>
        </w:rPr>
      </w:pPr>
      <w:r w:rsidRPr="0097453D">
        <w:rPr>
          <w:bCs/>
          <w:color w:val="000000"/>
          <w:sz w:val="16"/>
          <w:szCs w:val="16"/>
        </w:rPr>
        <w:t>Введение</w:t>
      </w:r>
      <w:r w:rsidR="00BC7C0F" w:rsidRPr="0097453D">
        <w:rPr>
          <w:bCs/>
          <w:color w:val="000000"/>
          <w:sz w:val="16"/>
          <w:szCs w:val="16"/>
        </w:rPr>
        <w:tab/>
        <w:t>3</w:t>
      </w: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bCs/>
          <w:color w:val="000000"/>
          <w:sz w:val="16"/>
          <w:szCs w:val="16"/>
        </w:rPr>
      </w:pPr>
      <w:r w:rsidRPr="0097453D">
        <w:rPr>
          <w:bCs/>
          <w:color w:val="000000"/>
          <w:sz w:val="16"/>
          <w:szCs w:val="16"/>
        </w:rPr>
        <w:t>1. Современное состояние и проблемы развития птицеводства в Республике Беларусь</w:t>
      </w:r>
      <w:r w:rsidR="00BC7C0F" w:rsidRPr="0097453D">
        <w:rPr>
          <w:bCs/>
          <w:color w:val="000000"/>
          <w:sz w:val="16"/>
          <w:szCs w:val="16"/>
        </w:rPr>
        <w:tab/>
        <w:t>4</w:t>
      </w: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bCs/>
          <w:color w:val="000000"/>
          <w:sz w:val="16"/>
          <w:szCs w:val="16"/>
        </w:rPr>
      </w:pPr>
      <w:r w:rsidRPr="0097453D">
        <w:rPr>
          <w:sz w:val="16"/>
          <w:szCs w:val="16"/>
        </w:rPr>
        <w:t>2. Анализ работы предприятия</w:t>
      </w:r>
      <w:r w:rsidR="00BC7C0F" w:rsidRPr="0097453D">
        <w:rPr>
          <w:sz w:val="16"/>
          <w:szCs w:val="16"/>
        </w:rPr>
        <w:tab/>
        <w:t>10</w:t>
      </w: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spacing w:val="-3"/>
          <w:sz w:val="16"/>
          <w:szCs w:val="16"/>
        </w:rPr>
      </w:pPr>
      <w:r w:rsidRPr="0097453D">
        <w:rPr>
          <w:spacing w:val="-3"/>
          <w:sz w:val="16"/>
          <w:szCs w:val="16"/>
        </w:rPr>
        <w:t>3. Обоснование исходной информации</w:t>
      </w:r>
      <w:r w:rsidR="00BC7C0F" w:rsidRPr="0097453D">
        <w:rPr>
          <w:spacing w:val="-3"/>
          <w:sz w:val="16"/>
          <w:szCs w:val="16"/>
        </w:rPr>
        <w:tab/>
        <w:t>19</w:t>
      </w: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color w:val="000000"/>
          <w:spacing w:val="-3"/>
          <w:sz w:val="16"/>
          <w:szCs w:val="16"/>
        </w:rPr>
      </w:pPr>
      <w:r w:rsidRPr="0097453D">
        <w:rPr>
          <w:color w:val="000000"/>
          <w:spacing w:val="-3"/>
          <w:sz w:val="16"/>
          <w:szCs w:val="16"/>
        </w:rPr>
        <w:t>4. Программа развития</w:t>
      </w:r>
      <w:r w:rsidR="00BC7C0F" w:rsidRPr="0097453D">
        <w:rPr>
          <w:color w:val="000000"/>
          <w:spacing w:val="-3"/>
          <w:sz w:val="16"/>
          <w:szCs w:val="16"/>
        </w:rPr>
        <w:tab/>
        <w:t>22</w:t>
      </w: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color w:val="000000"/>
          <w:spacing w:val="-2"/>
          <w:sz w:val="16"/>
          <w:szCs w:val="16"/>
        </w:rPr>
      </w:pPr>
      <w:r w:rsidRPr="0097453D">
        <w:rPr>
          <w:color w:val="000000"/>
          <w:spacing w:val="-2"/>
          <w:sz w:val="16"/>
          <w:szCs w:val="16"/>
        </w:rPr>
        <w:t>Заключение</w:t>
      </w:r>
      <w:r w:rsidR="00BC7C0F" w:rsidRPr="0097453D">
        <w:rPr>
          <w:color w:val="000000"/>
          <w:spacing w:val="-2"/>
          <w:sz w:val="16"/>
          <w:szCs w:val="16"/>
        </w:rPr>
        <w:tab/>
        <w:t>24</w:t>
      </w:r>
    </w:p>
    <w:p w:rsidR="0024411C" w:rsidRPr="0097453D" w:rsidRDefault="0024411C" w:rsidP="00BC7C0F">
      <w:pPr>
        <w:pStyle w:val="ae"/>
        <w:widowControl w:val="0"/>
        <w:tabs>
          <w:tab w:val="clear" w:pos="360"/>
          <w:tab w:val="num" w:pos="0"/>
          <w:tab w:val="right" w:leader="dot" w:pos="6096"/>
        </w:tabs>
        <w:ind w:firstLine="0"/>
        <w:jc w:val="left"/>
        <w:rPr>
          <w:color w:val="000000"/>
          <w:spacing w:val="-2"/>
          <w:sz w:val="16"/>
          <w:szCs w:val="16"/>
        </w:rPr>
      </w:pPr>
      <w:r w:rsidRPr="0097453D">
        <w:rPr>
          <w:color w:val="000000"/>
          <w:spacing w:val="-2"/>
          <w:sz w:val="16"/>
          <w:szCs w:val="16"/>
        </w:rPr>
        <w:t>Библиографический список</w:t>
      </w:r>
      <w:r w:rsidR="007949DE">
        <w:rPr>
          <w:color w:val="000000"/>
          <w:spacing w:val="-2"/>
          <w:sz w:val="16"/>
          <w:szCs w:val="16"/>
        </w:rPr>
        <w:tab/>
        <w:t>25</w:t>
      </w:r>
    </w:p>
    <w:p w:rsidR="00BC7C0F" w:rsidRPr="0097453D" w:rsidRDefault="00BC7C0F" w:rsidP="0024411C">
      <w:pPr>
        <w:pStyle w:val="ae"/>
        <w:widowControl w:val="0"/>
        <w:tabs>
          <w:tab w:val="clear" w:pos="360"/>
        </w:tabs>
        <w:ind w:firstLine="0"/>
        <w:jc w:val="left"/>
      </w:pPr>
    </w:p>
    <w:p w:rsidR="00F11060" w:rsidRPr="0097453D" w:rsidRDefault="00F11060" w:rsidP="002C0DDA">
      <w:pPr>
        <w:pStyle w:val="ae"/>
        <w:widowControl w:val="0"/>
        <w:ind w:firstLine="0"/>
      </w:pPr>
    </w:p>
    <w:p w:rsidR="001F5B60" w:rsidRPr="0097453D" w:rsidRDefault="001F5B60" w:rsidP="00F7512A">
      <w:pPr>
        <w:pStyle w:val="ae"/>
        <w:widowControl w:val="0"/>
        <w:ind w:firstLine="0"/>
        <w:jc w:val="center"/>
        <w:sectPr w:rsidR="001F5B60" w:rsidRPr="0097453D" w:rsidSect="001F5B60">
          <w:footerReference w:type="default" r:id="rId83"/>
          <w:pgSz w:w="8391" w:h="11907" w:code="11"/>
          <w:pgMar w:top="1247" w:right="1134" w:bottom="1474" w:left="1134" w:header="0" w:footer="1134" w:gutter="0"/>
          <w:pgNumType w:start="3"/>
          <w:cols w:space="708"/>
          <w:docGrid w:linePitch="360"/>
        </w:sectPr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1F5B60" w:rsidRPr="0097453D" w:rsidRDefault="001F5B60" w:rsidP="00F7512A">
      <w:pPr>
        <w:pStyle w:val="ae"/>
        <w:widowControl w:val="0"/>
        <w:ind w:firstLine="0"/>
        <w:jc w:val="center"/>
      </w:pPr>
    </w:p>
    <w:p w:rsidR="001F5B60" w:rsidRPr="0097453D" w:rsidRDefault="001F5B60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E651F5" w:rsidRPr="0097453D" w:rsidRDefault="00E651F5" w:rsidP="00F7512A">
      <w:pPr>
        <w:pStyle w:val="ae"/>
        <w:widowControl w:val="0"/>
        <w:ind w:firstLine="0"/>
        <w:jc w:val="center"/>
      </w:pPr>
    </w:p>
    <w:p w:rsidR="00F11060" w:rsidRPr="0097453D" w:rsidRDefault="00F11060" w:rsidP="00F7512A">
      <w:pPr>
        <w:pStyle w:val="ae"/>
        <w:widowControl w:val="0"/>
        <w:ind w:firstLine="0"/>
        <w:jc w:val="center"/>
      </w:pPr>
    </w:p>
    <w:p w:rsidR="00F11060" w:rsidRPr="0097453D" w:rsidRDefault="00F11060" w:rsidP="00F7512A">
      <w:pPr>
        <w:pStyle w:val="ae"/>
        <w:widowControl w:val="0"/>
        <w:ind w:firstLine="0"/>
        <w:jc w:val="center"/>
      </w:pPr>
    </w:p>
    <w:p w:rsidR="00F11060" w:rsidRPr="0097453D" w:rsidRDefault="00F11060" w:rsidP="00F7512A">
      <w:pPr>
        <w:pStyle w:val="ae"/>
        <w:widowControl w:val="0"/>
        <w:ind w:firstLine="0"/>
        <w:jc w:val="center"/>
        <w:rPr>
          <w:sz w:val="22"/>
        </w:rPr>
      </w:pPr>
    </w:p>
    <w:p w:rsidR="00F11060" w:rsidRPr="0097453D" w:rsidRDefault="00F11060" w:rsidP="00F7512A">
      <w:pPr>
        <w:pStyle w:val="ae"/>
        <w:widowControl w:val="0"/>
        <w:ind w:firstLine="0"/>
        <w:jc w:val="center"/>
        <w:rPr>
          <w:sz w:val="22"/>
        </w:rPr>
      </w:pPr>
    </w:p>
    <w:p w:rsidR="00F7512A" w:rsidRPr="0097453D" w:rsidRDefault="00F7512A" w:rsidP="00F7512A">
      <w:pPr>
        <w:pStyle w:val="ae"/>
        <w:widowControl w:val="0"/>
        <w:ind w:firstLine="0"/>
        <w:jc w:val="center"/>
      </w:pPr>
      <w:proofErr w:type="gramStart"/>
      <w:r w:rsidRPr="0097453D">
        <w:t>П</w:t>
      </w:r>
      <w:proofErr w:type="gramEnd"/>
      <w:r w:rsidRPr="0097453D">
        <w:t xml:space="preserve"> р а к т и ч е с к о е  и з д а н и е</w:t>
      </w:r>
    </w:p>
    <w:p w:rsidR="00F7512A" w:rsidRPr="0097453D" w:rsidRDefault="00F7512A" w:rsidP="00F7512A">
      <w:pPr>
        <w:pStyle w:val="ae"/>
        <w:widowControl w:val="0"/>
        <w:ind w:firstLine="0"/>
        <w:jc w:val="center"/>
      </w:pPr>
    </w:p>
    <w:p w:rsidR="00F7512A" w:rsidRPr="0097453D" w:rsidRDefault="00F7512A" w:rsidP="00F7512A">
      <w:pPr>
        <w:pStyle w:val="4"/>
        <w:widowControl w:val="0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97453D">
        <w:rPr>
          <w:rFonts w:ascii="Times New Roman" w:hAnsi="Times New Roman"/>
          <w:sz w:val="20"/>
          <w:szCs w:val="20"/>
        </w:rPr>
        <w:t xml:space="preserve">Ленькова </w:t>
      </w:r>
      <w:r w:rsidRPr="0097453D">
        <w:rPr>
          <w:rFonts w:ascii="Times New Roman" w:hAnsi="Times New Roman"/>
          <w:b w:val="0"/>
          <w:sz w:val="20"/>
          <w:szCs w:val="20"/>
        </w:rPr>
        <w:t>Раиса Константиновна</w:t>
      </w:r>
      <w:r w:rsidRPr="0097453D">
        <w:rPr>
          <w:rFonts w:ascii="Times New Roman" w:hAnsi="Times New Roman"/>
          <w:sz w:val="20"/>
          <w:szCs w:val="20"/>
        </w:rPr>
        <w:t xml:space="preserve"> 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4073" w:rsidRPr="0097453D" w:rsidRDefault="00F7512A" w:rsidP="00F7512A">
      <w:pPr>
        <w:pStyle w:val="2"/>
        <w:spacing w:after="0" w:line="240" w:lineRule="auto"/>
        <w:jc w:val="center"/>
        <w:rPr>
          <w:sz w:val="20"/>
          <w:szCs w:val="20"/>
          <w:lang w:val="ru-RU"/>
        </w:rPr>
      </w:pPr>
      <w:r w:rsidRPr="0097453D">
        <w:rPr>
          <w:sz w:val="20"/>
          <w:szCs w:val="20"/>
          <w:lang w:val="ru-RU"/>
        </w:rPr>
        <w:t xml:space="preserve">СИСТЕМНЫЙ АНАЛИЗ И МОДЕЛИРОВАНИЕ </w:t>
      </w:r>
    </w:p>
    <w:p w:rsidR="00F7512A" w:rsidRPr="0097453D" w:rsidRDefault="00F7512A" w:rsidP="00F7512A">
      <w:pPr>
        <w:pStyle w:val="2"/>
        <w:spacing w:after="0" w:line="240" w:lineRule="auto"/>
        <w:jc w:val="center"/>
        <w:rPr>
          <w:sz w:val="20"/>
          <w:szCs w:val="20"/>
          <w:lang w:val="ru-RU"/>
        </w:rPr>
      </w:pPr>
      <w:r w:rsidRPr="0097453D">
        <w:rPr>
          <w:sz w:val="20"/>
          <w:szCs w:val="20"/>
          <w:lang w:val="ru-RU"/>
        </w:rPr>
        <w:t>ПРОГРАММЫ РАЗВИТИЯ ПТИЦЕВОДСТВА</w:t>
      </w:r>
    </w:p>
    <w:p w:rsidR="00F7512A" w:rsidRPr="0097453D" w:rsidRDefault="00F7512A" w:rsidP="00F7512A">
      <w:pPr>
        <w:pStyle w:val="2"/>
        <w:spacing w:after="0" w:line="240" w:lineRule="auto"/>
        <w:jc w:val="center"/>
        <w:rPr>
          <w:sz w:val="20"/>
          <w:szCs w:val="20"/>
          <w:lang w:val="ru-RU"/>
        </w:rPr>
      </w:pPr>
    </w:p>
    <w:p w:rsidR="00F7512A" w:rsidRPr="0097453D" w:rsidRDefault="00F7512A" w:rsidP="00F751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53D">
        <w:rPr>
          <w:rFonts w:ascii="Times New Roman" w:hAnsi="Times New Roman" w:cs="Times New Roman"/>
          <w:sz w:val="20"/>
          <w:szCs w:val="20"/>
        </w:rPr>
        <w:t xml:space="preserve">Рекомендации 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 xml:space="preserve">Редактор </w:t>
      </w:r>
      <w:r w:rsidRPr="0097453D">
        <w:rPr>
          <w:rFonts w:ascii="Times New Roman" w:hAnsi="Times New Roman" w:cs="Times New Roman"/>
          <w:i/>
          <w:sz w:val="16"/>
          <w:szCs w:val="16"/>
        </w:rPr>
        <w:t>Н. Н. Пьянусова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 xml:space="preserve">Технический редактор </w:t>
      </w:r>
      <w:r w:rsidRPr="0097453D">
        <w:rPr>
          <w:rFonts w:ascii="Times New Roman" w:hAnsi="Times New Roman" w:cs="Times New Roman"/>
          <w:i/>
          <w:sz w:val="16"/>
          <w:szCs w:val="16"/>
        </w:rPr>
        <w:t>Н. Л. Якубовская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 xml:space="preserve">Подписано в печать </w:t>
      </w:r>
      <w:r w:rsidR="00F10A9C">
        <w:rPr>
          <w:rFonts w:ascii="Times New Roman" w:hAnsi="Times New Roman" w:cs="Times New Roman"/>
          <w:sz w:val="16"/>
          <w:szCs w:val="16"/>
        </w:rPr>
        <w:t>31</w:t>
      </w:r>
      <w:r w:rsidR="00B20E60" w:rsidRPr="0097453D">
        <w:rPr>
          <w:rFonts w:ascii="Times New Roman" w:hAnsi="Times New Roman" w:cs="Times New Roman"/>
          <w:sz w:val="16"/>
          <w:szCs w:val="16"/>
        </w:rPr>
        <w:t>.10.</w:t>
      </w:r>
      <w:r w:rsidRPr="0097453D">
        <w:rPr>
          <w:rFonts w:ascii="Times New Roman" w:hAnsi="Times New Roman" w:cs="Times New Roman"/>
          <w:sz w:val="16"/>
          <w:szCs w:val="16"/>
        </w:rPr>
        <w:t>2018. Формат 60</w:t>
      </w:r>
      <w:r w:rsidRPr="0097453D">
        <w:rPr>
          <w:rFonts w:ascii="Times New Roman" w:hAnsi="Times New Roman" w:cs="Times New Roman"/>
          <w:sz w:val="16"/>
          <w:szCs w:val="16"/>
        </w:rPr>
        <w:sym w:font="Symbol" w:char="F0B4"/>
      </w:r>
      <w:r w:rsidRPr="0097453D">
        <w:rPr>
          <w:rFonts w:ascii="Times New Roman" w:hAnsi="Times New Roman" w:cs="Times New Roman"/>
          <w:sz w:val="16"/>
          <w:szCs w:val="16"/>
        </w:rPr>
        <w:t xml:space="preserve">84 </w:t>
      </w:r>
      <w:r w:rsidRPr="0097453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7453D">
        <w:rPr>
          <w:rFonts w:ascii="Times New Roman" w:hAnsi="Times New Roman" w:cs="Times New Roman"/>
          <w:sz w:val="16"/>
          <w:szCs w:val="16"/>
        </w:rPr>
        <w:t>/</w:t>
      </w:r>
      <w:r w:rsidRPr="0097453D">
        <w:rPr>
          <w:rFonts w:ascii="Times New Roman" w:hAnsi="Times New Roman" w:cs="Times New Roman"/>
          <w:sz w:val="16"/>
          <w:szCs w:val="16"/>
          <w:vertAlign w:val="subscript"/>
        </w:rPr>
        <w:t>16</w:t>
      </w:r>
      <w:r w:rsidRPr="0097453D">
        <w:rPr>
          <w:rFonts w:ascii="Times New Roman" w:hAnsi="Times New Roman" w:cs="Times New Roman"/>
          <w:sz w:val="16"/>
          <w:szCs w:val="16"/>
        </w:rPr>
        <w:t>. Бумага офсетная.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 xml:space="preserve">Ризография. Гарнитура «Таймс». </w:t>
      </w:r>
      <w:proofErr w:type="spellStart"/>
      <w:r w:rsidRPr="0097453D">
        <w:rPr>
          <w:rFonts w:ascii="Times New Roman" w:hAnsi="Times New Roman" w:cs="Times New Roman"/>
          <w:sz w:val="16"/>
          <w:szCs w:val="16"/>
        </w:rPr>
        <w:t>Усл</w:t>
      </w:r>
      <w:proofErr w:type="spellEnd"/>
      <w:r w:rsidRPr="0097453D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453D">
        <w:rPr>
          <w:rFonts w:ascii="Times New Roman" w:hAnsi="Times New Roman" w:cs="Times New Roman"/>
          <w:sz w:val="16"/>
          <w:szCs w:val="16"/>
        </w:rPr>
        <w:t>печ</w:t>
      </w:r>
      <w:proofErr w:type="spellEnd"/>
      <w:r w:rsidRPr="0097453D">
        <w:rPr>
          <w:rFonts w:ascii="Times New Roman" w:hAnsi="Times New Roman" w:cs="Times New Roman"/>
          <w:sz w:val="16"/>
          <w:szCs w:val="16"/>
        </w:rPr>
        <w:t xml:space="preserve">. л. </w:t>
      </w:r>
      <w:r w:rsidR="00FE2A29">
        <w:rPr>
          <w:rFonts w:ascii="Times New Roman" w:hAnsi="Times New Roman" w:cs="Times New Roman"/>
          <w:sz w:val="16"/>
          <w:szCs w:val="16"/>
        </w:rPr>
        <w:t>1,63</w:t>
      </w:r>
      <w:r w:rsidR="00B20E60" w:rsidRPr="0097453D">
        <w:rPr>
          <w:rFonts w:ascii="Times New Roman" w:hAnsi="Times New Roman" w:cs="Times New Roman"/>
          <w:sz w:val="16"/>
          <w:szCs w:val="16"/>
        </w:rPr>
        <w:t xml:space="preserve">. </w:t>
      </w:r>
      <w:r w:rsidRPr="0097453D">
        <w:rPr>
          <w:rFonts w:ascii="Times New Roman" w:hAnsi="Times New Roman" w:cs="Times New Roman"/>
          <w:sz w:val="16"/>
          <w:szCs w:val="16"/>
        </w:rPr>
        <w:t xml:space="preserve">Уч.-изд. л. </w:t>
      </w:r>
      <w:r w:rsidR="00FE2A29">
        <w:rPr>
          <w:rFonts w:ascii="Times New Roman" w:hAnsi="Times New Roman" w:cs="Times New Roman"/>
          <w:sz w:val="16"/>
          <w:szCs w:val="16"/>
        </w:rPr>
        <w:t>1,25</w:t>
      </w:r>
      <w:r w:rsidR="00B20E60" w:rsidRPr="0097453D">
        <w:rPr>
          <w:rFonts w:ascii="Times New Roman" w:hAnsi="Times New Roman" w:cs="Times New Roman"/>
          <w:sz w:val="16"/>
          <w:szCs w:val="16"/>
        </w:rPr>
        <w:t>.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Тираж 40 экз. Заказ</w:t>
      </w:r>
      <w:proofErr w:type="gramStart"/>
      <w:r w:rsidRPr="0097453D">
        <w:rPr>
          <w:rFonts w:ascii="Times New Roman" w:hAnsi="Times New Roman" w:cs="Times New Roman"/>
          <w:sz w:val="16"/>
          <w:szCs w:val="16"/>
        </w:rPr>
        <w:t xml:space="preserve">         .</w:t>
      </w:r>
      <w:proofErr w:type="gramEnd"/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УО «Белорусская государственная сельскохозяйственная академия».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Свидетельство о ГРИИРПИ № 1/52 от 09.10.2013.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97453D">
          <w:rPr>
            <w:rFonts w:ascii="Times New Roman" w:hAnsi="Times New Roman" w:cs="Times New Roman"/>
            <w:sz w:val="16"/>
            <w:szCs w:val="16"/>
          </w:rPr>
          <w:t>213407, г</w:t>
        </w:r>
      </w:smartTag>
      <w:r w:rsidRPr="0097453D">
        <w:rPr>
          <w:rFonts w:ascii="Times New Roman" w:hAnsi="Times New Roman" w:cs="Times New Roman"/>
          <w:sz w:val="16"/>
          <w:szCs w:val="16"/>
        </w:rPr>
        <w:t>. Горки.</w:t>
      </w: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512A" w:rsidRPr="0097453D" w:rsidRDefault="00F7512A" w:rsidP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>Отпечатано в УО «Белорусская государственная сельскохозяйственная</w:t>
      </w:r>
      <w:r w:rsidRPr="0097453D">
        <w:rPr>
          <w:rFonts w:ascii="Times New Roman" w:hAnsi="Times New Roman" w:cs="Times New Roman"/>
          <w:sz w:val="20"/>
          <w:szCs w:val="20"/>
        </w:rPr>
        <w:t xml:space="preserve"> </w:t>
      </w:r>
      <w:r w:rsidRPr="0097453D">
        <w:rPr>
          <w:rFonts w:ascii="Times New Roman" w:hAnsi="Times New Roman" w:cs="Times New Roman"/>
          <w:sz w:val="16"/>
          <w:szCs w:val="16"/>
        </w:rPr>
        <w:t>академия».</w:t>
      </w:r>
    </w:p>
    <w:p w:rsidR="00BC7C0F" w:rsidRPr="0097453D" w:rsidRDefault="00F751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53D">
        <w:rPr>
          <w:rFonts w:ascii="Times New Roman" w:hAnsi="Times New Roman" w:cs="Times New Roman"/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97453D">
          <w:rPr>
            <w:rFonts w:ascii="Times New Roman" w:hAnsi="Times New Roman" w:cs="Times New Roman"/>
            <w:sz w:val="16"/>
            <w:szCs w:val="16"/>
          </w:rPr>
          <w:t>213407, г</w:t>
        </w:r>
      </w:smartTag>
      <w:r w:rsidRPr="0097453D">
        <w:rPr>
          <w:rFonts w:ascii="Times New Roman" w:hAnsi="Times New Roman" w:cs="Times New Roman"/>
          <w:sz w:val="16"/>
          <w:szCs w:val="16"/>
        </w:rPr>
        <w:t>. Горки.</w:t>
      </w:r>
    </w:p>
    <w:sectPr w:rsidR="00BC7C0F" w:rsidRPr="0097453D" w:rsidSect="001F5B60">
      <w:footerReference w:type="default" r:id="rId84"/>
      <w:pgSz w:w="8391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68" w:rsidRDefault="00B03D68" w:rsidP="00361640">
      <w:pPr>
        <w:spacing w:after="0" w:line="240" w:lineRule="auto"/>
      </w:pPr>
      <w:r>
        <w:separator/>
      </w:r>
    </w:p>
  </w:endnote>
  <w:endnote w:type="continuationSeparator" w:id="0">
    <w:p w:rsidR="00B03D68" w:rsidRDefault="00B03D68" w:rsidP="0036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247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03D68" w:rsidRPr="001F5B60" w:rsidRDefault="00B03D68">
        <w:pPr>
          <w:pStyle w:val="a9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1F5B6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F5B6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F5B6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46B33">
          <w:rPr>
            <w:rFonts w:ascii="Times New Roman" w:hAnsi="Times New Roman" w:cs="Times New Roman"/>
            <w:noProof/>
            <w:sz w:val="16"/>
            <w:szCs w:val="16"/>
          </w:rPr>
          <w:t>18</w:t>
        </w:r>
        <w:r w:rsidRPr="001F5B6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68" w:rsidRPr="001F5B60" w:rsidRDefault="00B03D68">
    <w:pPr>
      <w:pStyle w:val="a9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68" w:rsidRDefault="00B03D68" w:rsidP="00361640">
      <w:pPr>
        <w:spacing w:after="0" w:line="240" w:lineRule="auto"/>
      </w:pPr>
      <w:r>
        <w:separator/>
      </w:r>
    </w:p>
  </w:footnote>
  <w:footnote w:type="continuationSeparator" w:id="0">
    <w:p w:rsidR="00B03D68" w:rsidRDefault="00B03D68" w:rsidP="0036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34F"/>
    <w:multiLevelType w:val="hybridMultilevel"/>
    <w:tmpl w:val="B318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5359"/>
    <w:multiLevelType w:val="hybridMultilevel"/>
    <w:tmpl w:val="6C42BD20"/>
    <w:lvl w:ilvl="0" w:tplc="FF54F868">
      <w:start w:val="1"/>
      <w:numFmt w:val="decimal"/>
      <w:lvlText w:val="%1."/>
      <w:lvlJc w:val="left"/>
      <w:pPr>
        <w:ind w:left="39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7CE07732"/>
    <w:multiLevelType w:val="singleLevel"/>
    <w:tmpl w:val="EFDED306"/>
    <w:lvl w:ilvl="0">
      <w:start w:val="13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10"/>
    <w:rsid w:val="000000DF"/>
    <w:rsid w:val="0002685A"/>
    <w:rsid w:val="000273BE"/>
    <w:rsid w:val="00044C13"/>
    <w:rsid w:val="00054D56"/>
    <w:rsid w:val="00060996"/>
    <w:rsid w:val="00065CA2"/>
    <w:rsid w:val="00071E20"/>
    <w:rsid w:val="0007365D"/>
    <w:rsid w:val="00084663"/>
    <w:rsid w:val="000C64C8"/>
    <w:rsid w:val="000C7561"/>
    <w:rsid w:val="000E2BEC"/>
    <w:rsid w:val="000F2FE7"/>
    <w:rsid w:val="00105B3E"/>
    <w:rsid w:val="00131900"/>
    <w:rsid w:val="001411EF"/>
    <w:rsid w:val="0014615C"/>
    <w:rsid w:val="0014689F"/>
    <w:rsid w:val="00161478"/>
    <w:rsid w:val="001631A7"/>
    <w:rsid w:val="0017120C"/>
    <w:rsid w:val="00176FC4"/>
    <w:rsid w:val="001919CE"/>
    <w:rsid w:val="001A4276"/>
    <w:rsid w:val="001F5B60"/>
    <w:rsid w:val="0020289D"/>
    <w:rsid w:val="0021189F"/>
    <w:rsid w:val="0021392D"/>
    <w:rsid w:val="002153AF"/>
    <w:rsid w:val="00222D42"/>
    <w:rsid w:val="00230FDE"/>
    <w:rsid w:val="002349A2"/>
    <w:rsid w:val="0024411C"/>
    <w:rsid w:val="002479DC"/>
    <w:rsid w:val="00267C73"/>
    <w:rsid w:val="00277093"/>
    <w:rsid w:val="00291C3F"/>
    <w:rsid w:val="002B27EF"/>
    <w:rsid w:val="002C0DDA"/>
    <w:rsid w:val="002C5ED2"/>
    <w:rsid w:val="002D2C79"/>
    <w:rsid w:val="002D372C"/>
    <w:rsid w:val="002E5E51"/>
    <w:rsid w:val="002F2816"/>
    <w:rsid w:val="002F58BF"/>
    <w:rsid w:val="002F5F61"/>
    <w:rsid w:val="002F66B1"/>
    <w:rsid w:val="0030390A"/>
    <w:rsid w:val="00306750"/>
    <w:rsid w:val="00323488"/>
    <w:rsid w:val="003343EE"/>
    <w:rsid w:val="00335692"/>
    <w:rsid w:val="00361640"/>
    <w:rsid w:val="00362EE4"/>
    <w:rsid w:val="003914E9"/>
    <w:rsid w:val="003A3362"/>
    <w:rsid w:val="003C32AC"/>
    <w:rsid w:val="003E7E52"/>
    <w:rsid w:val="003F008B"/>
    <w:rsid w:val="00402811"/>
    <w:rsid w:val="00424D4D"/>
    <w:rsid w:val="00465742"/>
    <w:rsid w:val="004739E3"/>
    <w:rsid w:val="00481A4D"/>
    <w:rsid w:val="004A0361"/>
    <w:rsid w:val="004A1AEA"/>
    <w:rsid w:val="004A647D"/>
    <w:rsid w:val="004B6033"/>
    <w:rsid w:val="004C616A"/>
    <w:rsid w:val="004E1CF0"/>
    <w:rsid w:val="005253DA"/>
    <w:rsid w:val="005266D1"/>
    <w:rsid w:val="00534AB0"/>
    <w:rsid w:val="00541424"/>
    <w:rsid w:val="005461C7"/>
    <w:rsid w:val="00555FCB"/>
    <w:rsid w:val="005666F4"/>
    <w:rsid w:val="005F5D24"/>
    <w:rsid w:val="006111DD"/>
    <w:rsid w:val="00632EEC"/>
    <w:rsid w:val="00660CCD"/>
    <w:rsid w:val="006940A7"/>
    <w:rsid w:val="0069673A"/>
    <w:rsid w:val="006A0F67"/>
    <w:rsid w:val="006B6CC6"/>
    <w:rsid w:val="006C5248"/>
    <w:rsid w:val="006D68DD"/>
    <w:rsid w:val="006E5ED7"/>
    <w:rsid w:val="00752039"/>
    <w:rsid w:val="00754669"/>
    <w:rsid w:val="00767053"/>
    <w:rsid w:val="007704DC"/>
    <w:rsid w:val="0077155C"/>
    <w:rsid w:val="00775982"/>
    <w:rsid w:val="00784699"/>
    <w:rsid w:val="00792116"/>
    <w:rsid w:val="00792486"/>
    <w:rsid w:val="007949DE"/>
    <w:rsid w:val="007A0DD9"/>
    <w:rsid w:val="007A5E5B"/>
    <w:rsid w:val="007B3C0F"/>
    <w:rsid w:val="007B6CCC"/>
    <w:rsid w:val="007C6C00"/>
    <w:rsid w:val="007F60EB"/>
    <w:rsid w:val="00803754"/>
    <w:rsid w:val="00814FA5"/>
    <w:rsid w:val="008265E5"/>
    <w:rsid w:val="00827BB1"/>
    <w:rsid w:val="00845AB2"/>
    <w:rsid w:val="00846B33"/>
    <w:rsid w:val="0085751B"/>
    <w:rsid w:val="00885222"/>
    <w:rsid w:val="00887737"/>
    <w:rsid w:val="008A44EE"/>
    <w:rsid w:val="008B337C"/>
    <w:rsid w:val="008B73A2"/>
    <w:rsid w:val="008B77DF"/>
    <w:rsid w:val="008C23DD"/>
    <w:rsid w:val="008C2726"/>
    <w:rsid w:val="008C71C7"/>
    <w:rsid w:val="008F2EB0"/>
    <w:rsid w:val="00970C61"/>
    <w:rsid w:val="009741B1"/>
    <w:rsid w:val="0097453D"/>
    <w:rsid w:val="009763BE"/>
    <w:rsid w:val="00993210"/>
    <w:rsid w:val="009C4E18"/>
    <w:rsid w:val="009D7468"/>
    <w:rsid w:val="00A00487"/>
    <w:rsid w:val="00A30377"/>
    <w:rsid w:val="00A343D3"/>
    <w:rsid w:val="00A51A01"/>
    <w:rsid w:val="00A86D33"/>
    <w:rsid w:val="00AB29D0"/>
    <w:rsid w:val="00AC3ED6"/>
    <w:rsid w:val="00AC77D1"/>
    <w:rsid w:val="00AE0497"/>
    <w:rsid w:val="00AE181A"/>
    <w:rsid w:val="00AF4DFE"/>
    <w:rsid w:val="00B03D68"/>
    <w:rsid w:val="00B20E60"/>
    <w:rsid w:val="00B23FED"/>
    <w:rsid w:val="00B331A7"/>
    <w:rsid w:val="00B43EE0"/>
    <w:rsid w:val="00B50755"/>
    <w:rsid w:val="00B749F0"/>
    <w:rsid w:val="00B75B92"/>
    <w:rsid w:val="00BB72D9"/>
    <w:rsid w:val="00BB7FAF"/>
    <w:rsid w:val="00BC04EF"/>
    <w:rsid w:val="00BC23A0"/>
    <w:rsid w:val="00BC7C0F"/>
    <w:rsid w:val="00BD681F"/>
    <w:rsid w:val="00C14DA9"/>
    <w:rsid w:val="00C1609D"/>
    <w:rsid w:val="00C32BCB"/>
    <w:rsid w:val="00C34073"/>
    <w:rsid w:val="00C520ED"/>
    <w:rsid w:val="00C52907"/>
    <w:rsid w:val="00C55505"/>
    <w:rsid w:val="00C7316A"/>
    <w:rsid w:val="00C86B74"/>
    <w:rsid w:val="00C94710"/>
    <w:rsid w:val="00C975FA"/>
    <w:rsid w:val="00CE0974"/>
    <w:rsid w:val="00CE4D5A"/>
    <w:rsid w:val="00CF59FB"/>
    <w:rsid w:val="00D35537"/>
    <w:rsid w:val="00D37548"/>
    <w:rsid w:val="00D51626"/>
    <w:rsid w:val="00D65EEC"/>
    <w:rsid w:val="00D7187C"/>
    <w:rsid w:val="00D81E91"/>
    <w:rsid w:val="00D81F26"/>
    <w:rsid w:val="00D9513E"/>
    <w:rsid w:val="00DA197D"/>
    <w:rsid w:val="00DA7D31"/>
    <w:rsid w:val="00DB432D"/>
    <w:rsid w:val="00DD31D6"/>
    <w:rsid w:val="00DF76C6"/>
    <w:rsid w:val="00DF7FDD"/>
    <w:rsid w:val="00E43898"/>
    <w:rsid w:val="00E43F88"/>
    <w:rsid w:val="00E542A9"/>
    <w:rsid w:val="00E56F4D"/>
    <w:rsid w:val="00E651F5"/>
    <w:rsid w:val="00E66FF0"/>
    <w:rsid w:val="00E7013E"/>
    <w:rsid w:val="00E7772D"/>
    <w:rsid w:val="00E91EF2"/>
    <w:rsid w:val="00E954E4"/>
    <w:rsid w:val="00EB389D"/>
    <w:rsid w:val="00EE2C30"/>
    <w:rsid w:val="00EF3DD1"/>
    <w:rsid w:val="00F00DF2"/>
    <w:rsid w:val="00F10347"/>
    <w:rsid w:val="00F10A9C"/>
    <w:rsid w:val="00F11060"/>
    <w:rsid w:val="00F4043B"/>
    <w:rsid w:val="00F43E7B"/>
    <w:rsid w:val="00F536AF"/>
    <w:rsid w:val="00F56D81"/>
    <w:rsid w:val="00F654A3"/>
    <w:rsid w:val="00F7162C"/>
    <w:rsid w:val="00F7512A"/>
    <w:rsid w:val="00F75B15"/>
    <w:rsid w:val="00FA37C0"/>
    <w:rsid w:val="00FA44C5"/>
    <w:rsid w:val="00FC37E1"/>
    <w:rsid w:val="00FC613E"/>
    <w:rsid w:val="00FD1B67"/>
    <w:rsid w:val="00FE2A29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731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"/>
    <w:basedOn w:val="a"/>
    <w:rsid w:val="00C16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640"/>
  </w:style>
  <w:style w:type="paragraph" w:styleId="a9">
    <w:name w:val="footer"/>
    <w:basedOn w:val="a"/>
    <w:link w:val="aa"/>
    <w:uiPriority w:val="99"/>
    <w:unhideWhenUsed/>
    <w:rsid w:val="0036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640"/>
  </w:style>
  <w:style w:type="character" w:styleId="ab">
    <w:name w:val="Placeholder Text"/>
    <w:basedOn w:val="a0"/>
    <w:uiPriority w:val="99"/>
    <w:semiHidden/>
    <w:rsid w:val="003E7E52"/>
    <w:rPr>
      <w:color w:val="808080"/>
    </w:rPr>
  </w:style>
  <w:style w:type="character" w:styleId="ac">
    <w:name w:val="Hyperlink"/>
    <w:basedOn w:val="a0"/>
    <w:uiPriority w:val="99"/>
    <w:semiHidden/>
    <w:unhideWhenUsed/>
    <w:rsid w:val="0002685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268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7316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rsid w:val="00C7316A"/>
    <w:pPr>
      <w:tabs>
        <w:tab w:val="num" w:pos="360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7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731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73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CharChar">
    <w:name w:val="Char Char Знак Знак Char Char Знак Знак Char Char Знак Знак Знак"/>
    <w:basedOn w:val="a"/>
    <w:rsid w:val="003C32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C32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731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"/>
    <w:basedOn w:val="a"/>
    <w:rsid w:val="00C16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640"/>
  </w:style>
  <w:style w:type="paragraph" w:styleId="a9">
    <w:name w:val="footer"/>
    <w:basedOn w:val="a"/>
    <w:link w:val="aa"/>
    <w:uiPriority w:val="99"/>
    <w:unhideWhenUsed/>
    <w:rsid w:val="0036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640"/>
  </w:style>
  <w:style w:type="character" w:styleId="ab">
    <w:name w:val="Placeholder Text"/>
    <w:basedOn w:val="a0"/>
    <w:uiPriority w:val="99"/>
    <w:semiHidden/>
    <w:rsid w:val="003E7E52"/>
    <w:rPr>
      <w:color w:val="808080"/>
    </w:rPr>
  </w:style>
  <w:style w:type="character" w:styleId="ac">
    <w:name w:val="Hyperlink"/>
    <w:basedOn w:val="a0"/>
    <w:uiPriority w:val="99"/>
    <w:semiHidden/>
    <w:unhideWhenUsed/>
    <w:rsid w:val="0002685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2685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7316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rsid w:val="00C7316A"/>
    <w:pPr>
      <w:tabs>
        <w:tab w:val="num" w:pos="360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7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731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73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CharChar">
    <w:name w:val="Char Char Знак Знак Char Char Знак Знак Char Char Знак Знак Знак"/>
    <w:basedOn w:val="a"/>
    <w:rsid w:val="003C32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C32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hyperlink" Target="http://agriculture.by/?cat=1035&amp;paged=3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chart" Target="charts/chart2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hyperlink" Target="http://agriculture.by/news/apk-" TargetMode="External"/><Relationship Id="rId86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86217899233182"/>
          <c:y val="3.507195221286994E-2"/>
          <c:w val="0.8623338994390406"/>
          <c:h val="0.8146882070775637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36266.400000000001</c:v>
                </c:pt>
                <c:pt idx="1">
                  <c:v>39978.6</c:v>
                </c:pt>
                <c:pt idx="2">
                  <c:v>42671.199999999997</c:v>
                </c:pt>
                <c:pt idx="3">
                  <c:v>43144.6</c:v>
                </c:pt>
                <c:pt idx="4">
                  <c:v>44309.3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862464"/>
        <c:axId val="129573632"/>
        <c:axId val="0"/>
      </c:bar3DChart>
      <c:catAx>
        <c:axId val="12886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573632"/>
        <c:crosses val="autoZero"/>
        <c:auto val="1"/>
        <c:lblAlgn val="ctr"/>
        <c:lblOffset val="100"/>
        <c:noMultiLvlLbl val="0"/>
      </c:catAx>
      <c:valAx>
        <c:axId val="12957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862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71185219494622"/>
          <c:y val="0.19951426768666719"/>
          <c:w val="0.68715403221656113"/>
          <c:h val="0.681736036163500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18.2</c:v>
                </c:pt>
                <c:pt idx="1">
                  <c:v>5</c:v>
                </c:pt>
                <c:pt idx="2" formatCode="d\-mmm">
                  <c:v>14.2</c:v>
                </c:pt>
                <c:pt idx="3">
                  <c:v>4.3</c:v>
                </c:pt>
                <c:pt idx="4">
                  <c:v>8.3000000000000007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952832"/>
        <c:axId val="302954752"/>
      </c:lineChart>
      <c:catAx>
        <c:axId val="30295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954752"/>
        <c:crosses val="autoZero"/>
        <c:auto val="1"/>
        <c:lblAlgn val="ctr"/>
        <c:lblOffset val="100"/>
        <c:noMultiLvlLbl val="0"/>
      </c:catAx>
      <c:valAx>
        <c:axId val="3029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952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0A94-5D1C-4A1A-953B-72996592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27</Pages>
  <Words>5613</Words>
  <Characters>38228</Characters>
  <Application>Microsoft Office Word</Application>
  <DocSecurity>0</DocSecurity>
  <Lines>1662</Lines>
  <Paragraphs>1069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cp:lastPrinted>2018-10-31T08:55:00Z</cp:lastPrinted>
  <dcterms:created xsi:type="dcterms:W3CDTF">2018-10-01T06:47:00Z</dcterms:created>
  <dcterms:modified xsi:type="dcterms:W3CDTF">2018-10-31T09:58:00Z</dcterms:modified>
</cp:coreProperties>
</file>